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6A7B5060" w14:textId="77777777" w:rsidR="004D27A6" w:rsidRPr="00220FED" w:rsidRDefault="004D27A6" w:rsidP="004D27A6">
      <w:pPr>
        <w:pStyle w:val="ProductList-Body"/>
        <w:shd w:val="clear" w:color="auto" w:fill="00188F"/>
        <w:ind w:right="8640"/>
        <w:rPr>
          <w:rFonts w:asciiTheme="majorHAnsi" w:hAnsiTheme="majorHAnsi"/>
          <w:color w:val="FFFFFF" w:themeColor="background1"/>
          <w:sz w:val="6"/>
          <w:szCs w:val="6"/>
          <w:lang w:val="en-US" w:eastAsia="en-US" w:bidi="ar-SA"/>
        </w:rPr>
      </w:pPr>
      <w:bookmarkStart w:id="0" w:name="CoverPage"/>
      <w:bookmarkStart w:id="1" w:name="_GoBack"/>
      <w:bookmarkEnd w:id="1"/>
    </w:p>
    <w:p w14:paraId="17C762E5" w14:textId="69A90910" w:rsidR="004D27A6" w:rsidRPr="00690C65" w:rsidRDefault="004D27A6" w:rsidP="007445ED">
      <w:pPr>
        <w:pStyle w:val="ProductList-Body"/>
        <w:shd w:val="clear" w:color="auto" w:fill="00188F"/>
        <w:ind w:right="8640"/>
      </w:pPr>
      <w:r>
        <w:rPr>
          <w:rFonts w:asciiTheme="majorHAnsi" w:hAnsiTheme="majorHAnsi"/>
          <w:color w:val="FFFFFF" w:themeColor="background1"/>
          <w:sz w:val="32"/>
          <w:szCs w:val="32"/>
        </w:rPr>
        <w:tab/>
      </w:r>
      <w:r w:rsidR="007445ED" w:rsidRPr="00B64EAD">
        <w:rPr>
          <w:rFonts w:asciiTheme="majorHAnsi" w:hAnsiTheme="majorHAnsi"/>
          <w:color w:val="FFFFFF" w:themeColor="background1"/>
          <w:sz w:val="32"/>
          <w:szCs w:val="32"/>
        </w:rPr>
        <w:t>Volume</w:t>
      </w:r>
    </w:p>
    <w:bookmarkEnd w:id="0"/>
    <w:p w14:paraId="5729B3DF" w14:textId="236D94A7" w:rsidR="004D27A6" w:rsidRPr="00690C65" w:rsidRDefault="004D27A6" w:rsidP="007445ED">
      <w:pPr>
        <w:pStyle w:val="ProductList-Body"/>
        <w:shd w:val="clear" w:color="auto" w:fill="00188F"/>
        <w:spacing w:after="900"/>
        <w:ind w:right="8640"/>
      </w:pPr>
      <w:r>
        <w:rPr>
          <w:rFonts w:asciiTheme="majorHAnsi" w:hAnsiTheme="majorHAnsi"/>
          <w:color w:val="FFFFFF" w:themeColor="background1"/>
          <w:sz w:val="32"/>
          <w:szCs w:val="32"/>
        </w:rPr>
        <w:tab/>
      </w:r>
      <w:r w:rsidR="007445ED" w:rsidRPr="00B64EAD">
        <w:rPr>
          <w:rFonts w:asciiTheme="majorHAnsi" w:hAnsiTheme="majorHAnsi"/>
          <w:color w:val="FFFFFF" w:themeColor="background1"/>
          <w:sz w:val="32"/>
          <w:szCs w:val="32"/>
        </w:rPr>
        <w:t>Licensing</w:t>
      </w:r>
    </w:p>
    <w:p w14:paraId="75E65331" w14:textId="77777777" w:rsidR="004D27A6" w:rsidRPr="00690C65" w:rsidRDefault="004D27A6" w:rsidP="004D27A6">
      <w:pPr>
        <w:pStyle w:val="ProductList-Body"/>
        <w:shd w:val="clear" w:color="auto" w:fill="00188F"/>
        <w:ind w:right="8640"/>
      </w:pPr>
    </w:p>
    <w:p w14:paraId="20126F32" w14:textId="77777777" w:rsidR="004D27A6" w:rsidRPr="004C0405" w:rsidRDefault="004D27A6" w:rsidP="004D27A6">
      <w:pPr>
        <w:pStyle w:val="ProductList-Body"/>
        <w:shd w:val="clear" w:color="auto" w:fill="0072C6"/>
        <w:ind w:right="1800"/>
        <w:rPr>
          <w:rFonts w:asciiTheme="majorHAnsi" w:hAnsiTheme="majorHAnsi"/>
          <w:color w:val="FFFFFF" w:themeColor="background1"/>
          <w:sz w:val="72"/>
          <w:szCs w:val="72"/>
          <w:lang w:eastAsia="en-US" w:bidi="ar-SA"/>
        </w:rPr>
      </w:pPr>
    </w:p>
    <w:p w14:paraId="7E409652" w14:textId="77777777" w:rsidR="004D27A6" w:rsidRPr="004C0405" w:rsidRDefault="004D27A6" w:rsidP="004D27A6">
      <w:pPr>
        <w:pStyle w:val="ProductList-Body"/>
        <w:shd w:val="clear" w:color="auto" w:fill="0072C6"/>
        <w:tabs>
          <w:tab w:val="clear" w:pos="158"/>
          <w:tab w:val="left" w:pos="180"/>
        </w:tabs>
        <w:ind w:right="1800"/>
        <w:rPr>
          <w:rFonts w:asciiTheme="majorHAnsi" w:hAnsiTheme="majorHAnsi"/>
          <w:color w:val="FFFFFF" w:themeColor="background1"/>
          <w:sz w:val="72"/>
          <w:szCs w:val="72"/>
          <w:lang w:eastAsia="en-US" w:bidi="ar-SA"/>
        </w:rPr>
      </w:pPr>
    </w:p>
    <w:p w14:paraId="0ED3BABB" w14:textId="6608E33B" w:rsidR="004D27A6" w:rsidRPr="004C0405" w:rsidRDefault="004D27A6" w:rsidP="004B0E8B">
      <w:pPr>
        <w:pStyle w:val="ProductList-Body"/>
        <w:shd w:val="clear" w:color="auto" w:fill="0072C6"/>
        <w:tabs>
          <w:tab w:val="clear" w:pos="158"/>
          <w:tab w:val="left" w:pos="360"/>
        </w:tabs>
        <w:ind w:left="360" w:right="1800" w:hanging="360"/>
        <w:rPr>
          <w:rFonts w:asciiTheme="majorHAnsi" w:hAnsiTheme="majorHAnsi"/>
          <w:color w:val="FFFFFF" w:themeColor="background1"/>
          <w:sz w:val="72"/>
          <w:szCs w:val="72"/>
          <w:lang w:eastAsia="en-US" w:bidi="ar-SA"/>
        </w:rPr>
      </w:pPr>
      <w:r w:rsidRPr="004C0405">
        <w:rPr>
          <w:rFonts w:asciiTheme="majorHAnsi" w:hAnsiTheme="majorHAnsi"/>
          <w:color w:val="FFFFFF" w:themeColor="background1"/>
          <w:sz w:val="72"/>
          <w:szCs w:val="72"/>
          <w:lang w:eastAsia="en-US" w:bidi="ar-SA"/>
        </w:rPr>
        <w:tab/>
        <w:t>Online Szolgáltatások Feltételei</w:t>
      </w:r>
    </w:p>
    <w:p w14:paraId="6BAF63FC" w14:textId="0261AF6C" w:rsidR="004D27A6" w:rsidRPr="00690C65" w:rsidRDefault="004D27A6" w:rsidP="00014A99">
      <w:pPr>
        <w:pStyle w:val="ProductList-Body"/>
        <w:shd w:val="clear" w:color="auto" w:fill="0072C6"/>
        <w:tabs>
          <w:tab w:val="clear" w:pos="158"/>
          <w:tab w:val="left" w:pos="360"/>
        </w:tabs>
        <w:ind w:right="1800"/>
      </w:pPr>
      <w:r>
        <w:rPr>
          <w:rFonts w:asciiTheme="majorHAnsi" w:hAnsiTheme="majorHAnsi"/>
          <w:color w:val="FFFFFF" w:themeColor="background1"/>
          <w:sz w:val="72"/>
          <w:szCs w:val="72"/>
        </w:rPr>
        <w:tab/>
      </w:r>
      <w:r w:rsidR="00BC5469">
        <w:rPr>
          <w:rFonts w:asciiTheme="majorHAnsi" w:hAnsiTheme="majorHAnsi"/>
          <w:color w:val="FFFFFF" w:themeColor="background1"/>
          <w:sz w:val="72"/>
          <w:szCs w:val="72"/>
        </w:rPr>
        <w:t xml:space="preserve">2016. </w:t>
      </w:r>
      <w:r w:rsidR="00383DE3">
        <w:rPr>
          <w:rFonts w:asciiTheme="majorHAnsi" w:hAnsiTheme="majorHAnsi"/>
          <w:color w:val="FFFFFF" w:themeColor="background1"/>
          <w:sz w:val="72"/>
          <w:szCs w:val="72"/>
        </w:rPr>
        <w:t xml:space="preserve">október </w:t>
      </w:r>
      <w:r w:rsidR="00BC5469">
        <w:rPr>
          <w:rFonts w:asciiTheme="majorHAnsi" w:hAnsiTheme="majorHAnsi"/>
          <w:color w:val="FFFFFF" w:themeColor="background1"/>
          <w:sz w:val="72"/>
        </w:rPr>
        <w:t>1.</w:t>
      </w:r>
    </w:p>
    <w:p w14:paraId="429BA266" w14:textId="77777777" w:rsidR="004D27A6" w:rsidRPr="004C0405" w:rsidRDefault="004D27A6" w:rsidP="004D27A6">
      <w:pPr>
        <w:pStyle w:val="ProductList-Body"/>
        <w:shd w:val="clear" w:color="auto" w:fill="0072C6"/>
        <w:tabs>
          <w:tab w:val="clear" w:pos="158"/>
          <w:tab w:val="left" w:pos="360"/>
        </w:tabs>
        <w:ind w:right="1800"/>
        <w:rPr>
          <w:rFonts w:asciiTheme="majorHAnsi" w:hAnsiTheme="majorHAnsi"/>
          <w:color w:val="FFFFFF" w:themeColor="background1"/>
          <w:sz w:val="48"/>
          <w:szCs w:val="48"/>
          <w:lang w:eastAsia="en-US" w:bidi="ar-SA"/>
        </w:rPr>
      </w:pPr>
    </w:p>
    <w:p w14:paraId="6231CAE3" w14:textId="77777777" w:rsidR="004D27A6" w:rsidRPr="00690C65" w:rsidRDefault="004D27A6" w:rsidP="004D27A6">
      <w:pPr>
        <w:pStyle w:val="ProductList-Body"/>
      </w:pPr>
    </w:p>
    <w:p w14:paraId="2C87C23B" w14:textId="77777777" w:rsidR="004D27A6" w:rsidRDefault="004D27A6" w:rsidP="004D27A6">
      <w:pPr>
        <w:pStyle w:val="ProductList-Body"/>
        <w:sectPr w:rsidR="004D27A6" w:rsidSect="00A61B2A">
          <w:headerReference w:type="even" r:id="rId8"/>
          <w:headerReference w:type="default" r:id="rId9"/>
          <w:footerReference w:type="even" r:id="rId10"/>
          <w:footerReference w:type="default" r:id="rId11"/>
          <w:headerReference w:type="first" r:id="rId12"/>
          <w:footerReference w:type="first" r:id="rId13"/>
          <w:type w:val="continuous"/>
          <w:pgSz w:w="12240" w:h="15840"/>
          <w:pgMar w:top="720" w:right="720" w:bottom="1440" w:left="720" w:header="720" w:footer="720" w:gutter="0"/>
          <w:cols w:space="720"/>
          <w:titlePg/>
          <w:docGrid w:linePitch="360"/>
        </w:sectPr>
      </w:pPr>
    </w:p>
    <w:p w14:paraId="56513069" w14:textId="40973858" w:rsidR="004D27A6" w:rsidRDefault="004D27A6" w:rsidP="00366C8E">
      <w:pPr>
        <w:pStyle w:val="ProductList-Body"/>
        <w:outlineLvl w:val="0"/>
        <w:rPr>
          <w:rFonts w:asciiTheme="majorHAnsi" w:hAnsiTheme="majorHAnsi"/>
          <w:b/>
          <w:sz w:val="40"/>
          <w:szCs w:val="40"/>
        </w:rPr>
        <w:sectPr w:rsidR="004D27A6" w:rsidSect="00A61B2A">
          <w:headerReference w:type="default" r:id="rId14"/>
          <w:footerReference w:type="default" r:id="rId15"/>
          <w:headerReference w:type="first" r:id="rId16"/>
          <w:footerReference w:type="first" r:id="rId17"/>
          <w:pgSz w:w="12240" w:h="15840"/>
          <w:pgMar w:top="1440" w:right="720" w:bottom="1440" w:left="720" w:header="720" w:footer="720" w:gutter="0"/>
          <w:cols w:space="720"/>
          <w:titlePg/>
          <w:docGrid w:linePitch="360"/>
        </w:sectPr>
      </w:pPr>
      <w:bookmarkStart w:id="2" w:name="TableofContents"/>
      <w:r>
        <w:rPr>
          <w:rFonts w:asciiTheme="majorHAnsi" w:hAnsiTheme="majorHAnsi"/>
          <w:b/>
          <w:sz w:val="40"/>
          <w:szCs w:val="40"/>
        </w:rPr>
        <w:lastRenderedPageBreak/>
        <w:t>Tartalomjegyzék</w:t>
      </w:r>
      <w:bookmarkEnd w:id="2"/>
    </w:p>
    <w:p w14:paraId="49E8E351" w14:textId="53EF4B11" w:rsidR="00B01675" w:rsidRDefault="00A430D3">
      <w:pPr>
        <w:pStyle w:val="TOC1"/>
        <w:tabs>
          <w:tab w:val="right" w:leader="dot" w:pos="5030"/>
        </w:tabs>
        <w:rPr>
          <w:rFonts w:eastAsiaTheme="minorEastAsia"/>
          <w:b w:val="0"/>
          <w:caps w:val="0"/>
          <w:noProof/>
          <w:sz w:val="22"/>
          <w:lang w:val="en-US" w:eastAsia="en-US" w:bidi="ar-SA"/>
        </w:rPr>
      </w:pPr>
      <w:r>
        <w:fldChar w:fldCharType="begin"/>
      </w:r>
      <w:r>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fldChar w:fldCharType="separate"/>
      </w:r>
      <w:hyperlink w:anchor="_Toc462150803" w:history="1">
        <w:r w:rsidR="00B01675" w:rsidRPr="006834D4">
          <w:rPr>
            <w:rStyle w:val="Hyperlink"/>
            <w:noProof/>
          </w:rPr>
          <w:t>Bevezetés</w:t>
        </w:r>
        <w:r w:rsidR="00B01675">
          <w:rPr>
            <w:noProof/>
            <w:webHidden/>
          </w:rPr>
          <w:tab/>
        </w:r>
        <w:r w:rsidR="00B01675">
          <w:rPr>
            <w:noProof/>
            <w:webHidden/>
          </w:rPr>
          <w:fldChar w:fldCharType="begin"/>
        </w:r>
        <w:r w:rsidR="00B01675">
          <w:rPr>
            <w:noProof/>
            <w:webHidden/>
          </w:rPr>
          <w:instrText xml:space="preserve"> PAGEREF _Toc462150803 \h </w:instrText>
        </w:r>
        <w:r w:rsidR="00B01675">
          <w:rPr>
            <w:noProof/>
            <w:webHidden/>
          </w:rPr>
        </w:r>
        <w:r w:rsidR="00B01675">
          <w:rPr>
            <w:noProof/>
            <w:webHidden/>
          </w:rPr>
          <w:fldChar w:fldCharType="separate"/>
        </w:r>
        <w:r w:rsidR="00B01675">
          <w:rPr>
            <w:noProof/>
            <w:webHidden/>
          </w:rPr>
          <w:t>3</w:t>
        </w:r>
        <w:r w:rsidR="00B01675">
          <w:rPr>
            <w:noProof/>
            <w:webHidden/>
          </w:rPr>
          <w:fldChar w:fldCharType="end"/>
        </w:r>
      </w:hyperlink>
    </w:p>
    <w:p w14:paraId="06657E4F" w14:textId="64D390A5" w:rsidR="00B01675" w:rsidRDefault="004556B1">
      <w:pPr>
        <w:pStyle w:val="TOC3"/>
        <w:tabs>
          <w:tab w:val="right" w:leader="dot" w:pos="5030"/>
        </w:tabs>
        <w:rPr>
          <w:rFonts w:eastAsiaTheme="minorEastAsia"/>
          <w:smallCaps w:val="0"/>
          <w:noProof/>
          <w:sz w:val="22"/>
          <w:lang w:val="en-US" w:eastAsia="en-US" w:bidi="ar-SA"/>
        </w:rPr>
      </w:pPr>
      <w:hyperlink w:anchor="_Toc462150804" w:history="1">
        <w:r w:rsidR="00B01675" w:rsidRPr="006834D4">
          <w:rPr>
            <w:rStyle w:val="Hyperlink"/>
            <w:noProof/>
          </w:rPr>
          <w:t>Korábbi verziók</w:t>
        </w:r>
        <w:r w:rsidR="00B01675">
          <w:rPr>
            <w:noProof/>
            <w:webHidden/>
          </w:rPr>
          <w:tab/>
        </w:r>
        <w:r w:rsidR="00B01675">
          <w:rPr>
            <w:noProof/>
            <w:webHidden/>
          </w:rPr>
          <w:fldChar w:fldCharType="begin"/>
        </w:r>
        <w:r w:rsidR="00B01675">
          <w:rPr>
            <w:noProof/>
            <w:webHidden/>
          </w:rPr>
          <w:instrText xml:space="preserve"> PAGEREF _Toc462150804 \h </w:instrText>
        </w:r>
        <w:r w:rsidR="00B01675">
          <w:rPr>
            <w:noProof/>
            <w:webHidden/>
          </w:rPr>
        </w:r>
        <w:r w:rsidR="00B01675">
          <w:rPr>
            <w:noProof/>
            <w:webHidden/>
          </w:rPr>
          <w:fldChar w:fldCharType="separate"/>
        </w:r>
        <w:r w:rsidR="00B01675">
          <w:rPr>
            <w:noProof/>
            <w:webHidden/>
          </w:rPr>
          <w:t>3</w:t>
        </w:r>
        <w:r w:rsidR="00B01675">
          <w:rPr>
            <w:noProof/>
            <w:webHidden/>
          </w:rPr>
          <w:fldChar w:fldCharType="end"/>
        </w:r>
      </w:hyperlink>
    </w:p>
    <w:p w14:paraId="7EAB550B" w14:textId="3EDCB63C" w:rsidR="00B01675" w:rsidRDefault="004556B1">
      <w:pPr>
        <w:pStyle w:val="TOC3"/>
        <w:tabs>
          <w:tab w:val="right" w:leader="dot" w:pos="5030"/>
        </w:tabs>
        <w:rPr>
          <w:rFonts w:eastAsiaTheme="minorEastAsia"/>
          <w:smallCaps w:val="0"/>
          <w:noProof/>
          <w:sz w:val="22"/>
          <w:lang w:val="en-US" w:eastAsia="en-US" w:bidi="ar-SA"/>
        </w:rPr>
      </w:pPr>
      <w:hyperlink w:anchor="_Toc462150805" w:history="1">
        <w:r w:rsidR="00B01675" w:rsidRPr="006834D4">
          <w:rPr>
            <w:rStyle w:val="Hyperlink"/>
            <w:noProof/>
          </w:rPr>
          <w:t>Pontosítások és a módosítások összefoglalása</w:t>
        </w:r>
        <w:r w:rsidR="00B01675">
          <w:rPr>
            <w:noProof/>
            <w:webHidden/>
          </w:rPr>
          <w:tab/>
        </w:r>
        <w:r w:rsidR="00B01675">
          <w:rPr>
            <w:noProof/>
            <w:webHidden/>
          </w:rPr>
          <w:fldChar w:fldCharType="begin"/>
        </w:r>
        <w:r w:rsidR="00B01675">
          <w:rPr>
            <w:noProof/>
            <w:webHidden/>
          </w:rPr>
          <w:instrText xml:space="preserve"> PAGEREF _Toc462150805 \h </w:instrText>
        </w:r>
        <w:r w:rsidR="00B01675">
          <w:rPr>
            <w:noProof/>
            <w:webHidden/>
          </w:rPr>
        </w:r>
        <w:r w:rsidR="00B01675">
          <w:rPr>
            <w:noProof/>
            <w:webHidden/>
          </w:rPr>
          <w:fldChar w:fldCharType="separate"/>
        </w:r>
        <w:r w:rsidR="00B01675">
          <w:rPr>
            <w:noProof/>
            <w:webHidden/>
          </w:rPr>
          <w:t>3</w:t>
        </w:r>
        <w:r w:rsidR="00B01675">
          <w:rPr>
            <w:noProof/>
            <w:webHidden/>
          </w:rPr>
          <w:fldChar w:fldCharType="end"/>
        </w:r>
      </w:hyperlink>
    </w:p>
    <w:p w14:paraId="0DEA779E" w14:textId="15594128" w:rsidR="00B01675" w:rsidRDefault="004556B1">
      <w:pPr>
        <w:pStyle w:val="TOC1"/>
        <w:tabs>
          <w:tab w:val="right" w:leader="dot" w:pos="5030"/>
        </w:tabs>
        <w:rPr>
          <w:rFonts w:eastAsiaTheme="minorEastAsia"/>
          <w:b w:val="0"/>
          <w:caps w:val="0"/>
          <w:noProof/>
          <w:sz w:val="22"/>
          <w:lang w:val="en-US" w:eastAsia="en-US" w:bidi="ar-SA"/>
        </w:rPr>
      </w:pPr>
      <w:hyperlink w:anchor="_Toc462150806" w:history="1">
        <w:r w:rsidR="00B01675" w:rsidRPr="006834D4">
          <w:rPr>
            <w:rStyle w:val="Hyperlink"/>
            <w:noProof/>
          </w:rPr>
          <w:t>Általános feltételek</w:t>
        </w:r>
        <w:r w:rsidR="00B01675">
          <w:rPr>
            <w:noProof/>
            <w:webHidden/>
          </w:rPr>
          <w:tab/>
        </w:r>
        <w:r w:rsidR="00B01675">
          <w:rPr>
            <w:noProof/>
            <w:webHidden/>
          </w:rPr>
          <w:fldChar w:fldCharType="begin"/>
        </w:r>
        <w:r w:rsidR="00B01675">
          <w:rPr>
            <w:noProof/>
            <w:webHidden/>
          </w:rPr>
          <w:instrText xml:space="preserve"> PAGEREF _Toc462150806 \h </w:instrText>
        </w:r>
        <w:r w:rsidR="00B01675">
          <w:rPr>
            <w:noProof/>
            <w:webHidden/>
          </w:rPr>
        </w:r>
        <w:r w:rsidR="00B01675">
          <w:rPr>
            <w:noProof/>
            <w:webHidden/>
          </w:rPr>
          <w:fldChar w:fldCharType="separate"/>
        </w:r>
        <w:r w:rsidR="00B01675">
          <w:rPr>
            <w:noProof/>
            <w:webHidden/>
          </w:rPr>
          <w:t>4</w:t>
        </w:r>
        <w:r w:rsidR="00B01675">
          <w:rPr>
            <w:noProof/>
            <w:webHidden/>
          </w:rPr>
          <w:fldChar w:fldCharType="end"/>
        </w:r>
      </w:hyperlink>
    </w:p>
    <w:p w14:paraId="76FB9C2C" w14:textId="5627DE24" w:rsidR="00B01675" w:rsidRDefault="004556B1">
      <w:pPr>
        <w:pStyle w:val="TOC5"/>
        <w:tabs>
          <w:tab w:val="right" w:leader="dot" w:pos="5030"/>
        </w:tabs>
        <w:rPr>
          <w:rFonts w:eastAsiaTheme="minorEastAsia"/>
          <w:noProof/>
          <w:sz w:val="22"/>
          <w:lang w:val="en-US" w:eastAsia="en-US" w:bidi="ar-SA"/>
        </w:rPr>
      </w:pPr>
      <w:hyperlink w:anchor="_Toc462150807" w:history="1">
        <w:r w:rsidR="00B01675" w:rsidRPr="006834D4">
          <w:rPr>
            <w:rStyle w:val="Hyperlink"/>
            <w:noProof/>
          </w:rPr>
          <w:t>Meghatározások</w:t>
        </w:r>
        <w:r w:rsidR="00B01675">
          <w:rPr>
            <w:noProof/>
            <w:webHidden/>
          </w:rPr>
          <w:tab/>
        </w:r>
        <w:r w:rsidR="00B01675">
          <w:rPr>
            <w:noProof/>
            <w:webHidden/>
          </w:rPr>
          <w:fldChar w:fldCharType="begin"/>
        </w:r>
        <w:r w:rsidR="00B01675">
          <w:rPr>
            <w:noProof/>
            <w:webHidden/>
          </w:rPr>
          <w:instrText xml:space="preserve"> PAGEREF _Toc462150807 \h </w:instrText>
        </w:r>
        <w:r w:rsidR="00B01675">
          <w:rPr>
            <w:noProof/>
            <w:webHidden/>
          </w:rPr>
        </w:r>
        <w:r w:rsidR="00B01675">
          <w:rPr>
            <w:noProof/>
            <w:webHidden/>
          </w:rPr>
          <w:fldChar w:fldCharType="separate"/>
        </w:r>
        <w:r w:rsidR="00B01675">
          <w:rPr>
            <w:noProof/>
            <w:webHidden/>
          </w:rPr>
          <w:t>4</w:t>
        </w:r>
        <w:r w:rsidR="00B01675">
          <w:rPr>
            <w:noProof/>
            <w:webHidden/>
          </w:rPr>
          <w:fldChar w:fldCharType="end"/>
        </w:r>
      </w:hyperlink>
    </w:p>
    <w:p w14:paraId="2DA33188" w14:textId="632F8FEE" w:rsidR="00B01675" w:rsidRDefault="004556B1">
      <w:pPr>
        <w:pStyle w:val="TOC5"/>
        <w:tabs>
          <w:tab w:val="right" w:leader="dot" w:pos="5030"/>
        </w:tabs>
        <w:rPr>
          <w:rFonts w:eastAsiaTheme="minorEastAsia"/>
          <w:noProof/>
          <w:sz w:val="22"/>
          <w:lang w:val="en-US" w:eastAsia="en-US" w:bidi="ar-SA"/>
        </w:rPr>
      </w:pPr>
      <w:hyperlink w:anchor="_Toc462150808" w:history="1">
        <w:r w:rsidR="00B01675" w:rsidRPr="006834D4">
          <w:rPr>
            <w:rStyle w:val="Hyperlink"/>
            <w:noProof/>
          </w:rPr>
          <w:t>Az Online Szolgáltatások Feltételeinek frissítése</w:t>
        </w:r>
        <w:r w:rsidR="00B01675">
          <w:rPr>
            <w:noProof/>
            <w:webHidden/>
          </w:rPr>
          <w:tab/>
        </w:r>
        <w:r w:rsidR="00B01675">
          <w:rPr>
            <w:noProof/>
            <w:webHidden/>
          </w:rPr>
          <w:fldChar w:fldCharType="begin"/>
        </w:r>
        <w:r w:rsidR="00B01675">
          <w:rPr>
            <w:noProof/>
            <w:webHidden/>
          </w:rPr>
          <w:instrText xml:space="preserve"> PAGEREF _Toc462150808 \h </w:instrText>
        </w:r>
        <w:r w:rsidR="00B01675">
          <w:rPr>
            <w:noProof/>
            <w:webHidden/>
          </w:rPr>
        </w:r>
        <w:r w:rsidR="00B01675">
          <w:rPr>
            <w:noProof/>
            <w:webHidden/>
          </w:rPr>
          <w:fldChar w:fldCharType="separate"/>
        </w:r>
        <w:r w:rsidR="00B01675">
          <w:rPr>
            <w:noProof/>
            <w:webHidden/>
          </w:rPr>
          <w:t>4</w:t>
        </w:r>
        <w:r w:rsidR="00B01675">
          <w:rPr>
            <w:noProof/>
            <w:webHidden/>
          </w:rPr>
          <w:fldChar w:fldCharType="end"/>
        </w:r>
      </w:hyperlink>
    </w:p>
    <w:p w14:paraId="68AFF776" w14:textId="33A911C4" w:rsidR="00B01675" w:rsidRDefault="004556B1">
      <w:pPr>
        <w:pStyle w:val="TOC5"/>
        <w:tabs>
          <w:tab w:val="right" w:leader="dot" w:pos="5030"/>
        </w:tabs>
        <w:rPr>
          <w:rFonts w:eastAsiaTheme="minorEastAsia"/>
          <w:noProof/>
          <w:sz w:val="22"/>
          <w:lang w:val="en-US" w:eastAsia="en-US" w:bidi="ar-SA"/>
        </w:rPr>
      </w:pPr>
      <w:hyperlink w:anchor="_Toc462150809" w:history="1">
        <w:r w:rsidR="00B01675" w:rsidRPr="006834D4">
          <w:rPr>
            <w:rStyle w:val="Hyperlink"/>
            <w:noProof/>
          </w:rPr>
          <w:t>Online Szolgáltatások módosításai és elérhetősége</w:t>
        </w:r>
        <w:r w:rsidR="00B01675">
          <w:rPr>
            <w:noProof/>
            <w:webHidden/>
          </w:rPr>
          <w:tab/>
        </w:r>
        <w:r w:rsidR="00B01675">
          <w:rPr>
            <w:noProof/>
            <w:webHidden/>
          </w:rPr>
          <w:fldChar w:fldCharType="begin"/>
        </w:r>
        <w:r w:rsidR="00B01675">
          <w:rPr>
            <w:noProof/>
            <w:webHidden/>
          </w:rPr>
          <w:instrText xml:space="preserve"> PAGEREF _Toc462150809 \h </w:instrText>
        </w:r>
        <w:r w:rsidR="00B01675">
          <w:rPr>
            <w:noProof/>
            <w:webHidden/>
          </w:rPr>
        </w:r>
        <w:r w:rsidR="00B01675">
          <w:rPr>
            <w:noProof/>
            <w:webHidden/>
          </w:rPr>
          <w:fldChar w:fldCharType="separate"/>
        </w:r>
        <w:r w:rsidR="00B01675">
          <w:rPr>
            <w:noProof/>
            <w:webHidden/>
          </w:rPr>
          <w:t>4</w:t>
        </w:r>
        <w:r w:rsidR="00B01675">
          <w:rPr>
            <w:noProof/>
            <w:webHidden/>
          </w:rPr>
          <w:fldChar w:fldCharType="end"/>
        </w:r>
      </w:hyperlink>
    </w:p>
    <w:p w14:paraId="41B54787" w14:textId="5A55B1E2" w:rsidR="00B01675" w:rsidRDefault="004556B1">
      <w:pPr>
        <w:pStyle w:val="TOC5"/>
        <w:tabs>
          <w:tab w:val="right" w:leader="dot" w:pos="5030"/>
        </w:tabs>
        <w:rPr>
          <w:rFonts w:eastAsiaTheme="minorEastAsia"/>
          <w:noProof/>
          <w:sz w:val="22"/>
          <w:lang w:val="en-US" w:eastAsia="en-US" w:bidi="ar-SA"/>
        </w:rPr>
      </w:pPr>
      <w:hyperlink w:anchor="_Toc462150810" w:history="1">
        <w:r w:rsidR="00B01675" w:rsidRPr="006834D4">
          <w:rPr>
            <w:rStyle w:val="Hyperlink"/>
            <w:noProof/>
          </w:rPr>
          <w:t>Adatok megőrzése</w:t>
        </w:r>
        <w:r w:rsidR="00B01675">
          <w:rPr>
            <w:noProof/>
            <w:webHidden/>
          </w:rPr>
          <w:tab/>
        </w:r>
        <w:r w:rsidR="00B01675">
          <w:rPr>
            <w:noProof/>
            <w:webHidden/>
          </w:rPr>
          <w:fldChar w:fldCharType="begin"/>
        </w:r>
        <w:r w:rsidR="00B01675">
          <w:rPr>
            <w:noProof/>
            <w:webHidden/>
          </w:rPr>
          <w:instrText xml:space="preserve"> PAGEREF _Toc462150810 \h </w:instrText>
        </w:r>
        <w:r w:rsidR="00B01675">
          <w:rPr>
            <w:noProof/>
            <w:webHidden/>
          </w:rPr>
        </w:r>
        <w:r w:rsidR="00B01675">
          <w:rPr>
            <w:noProof/>
            <w:webHidden/>
          </w:rPr>
          <w:fldChar w:fldCharType="separate"/>
        </w:r>
        <w:r w:rsidR="00B01675">
          <w:rPr>
            <w:noProof/>
            <w:webHidden/>
          </w:rPr>
          <w:t>4</w:t>
        </w:r>
        <w:r w:rsidR="00B01675">
          <w:rPr>
            <w:noProof/>
            <w:webHidden/>
          </w:rPr>
          <w:fldChar w:fldCharType="end"/>
        </w:r>
      </w:hyperlink>
    </w:p>
    <w:p w14:paraId="6285E1D4" w14:textId="47B7A542" w:rsidR="00B01675" w:rsidRDefault="004556B1">
      <w:pPr>
        <w:pStyle w:val="TOC5"/>
        <w:tabs>
          <w:tab w:val="right" w:leader="dot" w:pos="5030"/>
        </w:tabs>
        <w:rPr>
          <w:rFonts w:eastAsiaTheme="minorEastAsia"/>
          <w:noProof/>
          <w:sz w:val="22"/>
          <w:lang w:val="en-US" w:eastAsia="en-US" w:bidi="ar-SA"/>
        </w:rPr>
      </w:pPr>
      <w:hyperlink w:anchor="_Toc462150811" w:history="1">
        <w:r w:rsidR="00B01675" w:rsidRPr="006834D4">
          <w:rPr>
            <w:rStyle w:val="Hyperlink"/>
            <w:noProof/>
          </w:rPr>
          <w:t>Szoftverek használata az online szolgáltatással</w:t>
        </w:r>
        <w:r w:rsidR="00B01675">
          <w:rPr>
            <w:noProof/>
            <w:webHidden/>
          </w:rPr>
          <w:tab/>
        </w:r>
        <w:r w:rsidR="00B01675">
          <w:rPr>
            <w:noProof/>
            <w:webHidden/>
          </w:rPr>
          <w:fldChar w:fldCharType="begin"/>
        </w:r>
        <w:r w:rsidR="00B01675">
          <w:rPr>
            <w:noProof/>
            <w:webHidden/>
          </w:rPr>
          <w:instrText xml:space="preserve"> PAGEREF _Toc462150811 \h </w:instrText>
        </w:r>
        <w:r w:rsidR="00B01675">
          <w:rPr>
            <w:noProof/>
            <w:webHidden/>
          </w:rPr>
        </w:r>
        <w:r w:rsidR="00B01675">
          <w:rPr>
            <w:noProof/>
            <w:webHidden/>
          </w:rPr>
          <w:fldChar w:fldCharType="separate"/>
        </w:r>
        <w:r w:rsidR="00B01675">
          <w:rPr>
            <w:noProof/>
            <w:webHidden/>
          </w:rPr>
          <w:t>5</w:t>
        </w:r>
        <w:r w:rsidR="00B01675">
          <w:rPr>
            <w:noProof/>
            <w:webHidden/>
          </w:rPr>
          <w:fldChar w:fldCharType="end"/>
        </w:r>
      </w:hyperlink>
    </w:p>
    <w:p w14:paraId="45356F69" w14:textId="6A99A8DE" w:rsidR="00B01675" w:rsidRDefault="004556B1">
      <w:pPr>
        <w:pStyle w:val="TOC5"/>
        <w:tabs>
          <w:tab w:val="right" w:leader="dot" w:pos="5030"/>
        </w:tabs>
        <w:rPr>
          <w:rFonts w:eastAsiaTheme="minorEastAsia"/>
          <w:noProof/>
          <w:sz w:val="22"/>
          <w:lang w:val="en-US" w:eastAsia="en-US" w:bidi="ar-SA"/>
        </w:rPr>
      </w:pPr>
      <w:hyperlink w:anchor="_Toc462150812" w:history="1">
        <w:r w:rsidR="00B01675" w:rsidRPr="006834D4">
          <w:rPr>
            <w:rStyle w:val="Hyperlink"/>
            <w:noProof/>
          </w:rPr>
          <w:t>Nem-Microsoft Termékek</w:t>
        </w:r>
        <w:r w:rsidR="00B01675">
          <w:rPr>
            <w:noProof/>
            <w:webHidden/>
          </w:rPr>
          <w:tab/>
        </w:r>
        <w:r w:rsidR="00B01675">
          <w:rPr>
            <w:noProof/>
            <w:webHidden/>
          </w:rPr>
          <w:fldChar w:fldCharType="begin"/>
        </w:r>
        <w:r w:rsidR="00B01675">
          <w:rPr>
            <w:noProof/>
            <w:webHidden/>
          </w:rPr>
          <w:instrText xml:space="preserve"> PAGEREF _Toc462150812 \h </w:instrText>
        </w:r>
        <w:r w:rsidR="00B01675">
          <w:rPr>
            <w:noProof/>
            <w:webHidden/>
          </w:rPr>
        </w:r>
        <w:r w:rsidR="00B01675">
          <w:rPr>
            <w:noProof/>
            <w:webHidden/>
          </w:rPr>
          <w:fldChar w:fldCharType="separate"/>
        </w:r>
        <w:r w:rsidR="00B01675">
          <w:rPr>
            <w:noProof/>
            <w:webHidden/>
          </w:rPr>
          <w:t>5</w:t>
        </w:r>
        <w:r w:rsidR="00B01675">
          <w:rPr>
            <w:noProof/>
            <w:webHidden/>
          </w:rPr>
          <w:fldChar w:fldCharType="end"/>
        </w:r>
      </w:hyperlink>
    </w:p>
    <w:p w14:paraId="2DFFF07A" w14:textId="2B0EDAC3" w:rsidR="00B01675" w:rsidRDefault="004556B1">
      <w:pPr>
        <w:pStyle w:val="TOC5"/>
        <w:tabs>
          <w:tab w:val="right" w:leader="dot" w:pos="5030"/>
        </w:tabs>
        <w:rPr>
          <w:rFonts w:eastAsiaTheme="minorEastAsia"/>
          <w:noProof/>
          <w:sz w:val="22"/>
          <w:lang w:val="en-US" w:eastAsia="en-US" w:bidi="ar-SA"/>
        </w:rPr>
      </w:pPr>
      <w:hyperlink w:anchor="_Toc462150813" w:history="1">
        <w:r w:rsidR="00B01675" w:rsidRPr="006834D4">
          <w:rPr>
            <w:rStyle w:val="Hyperlink"/>
            <w:noProof/>
          </w:rPr>
          <w:t>A megfelelő használatra vonatkozó szabályzat</w:t>
        </w:r>
        <w:r w:rsidR="00B01675">
          <w:rPr>
            <w:noProof/>
            <w:webHidden/>
          </w:rPr>
          <w:tab/>
        </w:r>
        <w:r w:rsidR="00B01675">
          <w:rPr>
            <w:noProof/>
            <w:webHidden/>
          </w:rPr>
          <w:fldChar w:fldCharType="begin"/>
        </w:r>
        <w:r w:rsidR="00B01675">
          <w:rPr>
            <w:noProof/>
            <w:webHidden/>
          </w:rPr>
          <w:instrText xml:space="preserve"> PAGEREF _Toc462150813 \h </w:instrText>
        </w:r>
        <w:r w:rsidR="00B01675">
          <w:rPr>
            <w:noProof/>
            <w:webHidden/>
          </w:rPr>
        </w:r>
        <w:r w:rsidR="00B01675">
          <w:rPr>
            <w:noProof/>
            <w:webHidden/>
          </w:rPr>
          <w:fldChar w:fldCharType="separate"/>
        </w:r>
        <w:r w:rsidR="00B01675">
          <w:rPr>
            <w:noProof/>
            <w:webHidden/>
          </w:rPr>
          <w:t>5</w:t>
        </w:r>
        <w:r w:rsidR="00B01675">
          <w:rPr>
            <w:noProof/>
            <w:webHidden/>
          </w:rPr>
          <w:fldChar w:fldCharType="end"/>
        </w:r>
      </w:hyperlink>
    </w:p>
    <w:p w14:paraId="4EB95049" w14:textId="6A252CA0" w:rsidR="00B01675" w:rsidRDefault="004556B1">
      <w:pPr>
        <w:pStyle w:val="TOC5"/>
        <w:tabs>
          <w:tab w:val="right" w:leader="dot" w:pos="5030"/>
        </w:tabs>
        <w:rPr>
          <w:rFonts w:eastAsiaTheme="minorEastAsia"/>
          <w:noProof/>
          <w:sz w:val="22"/>
          <w:lang w:val="en-US" w:eastAsia="en-US" w:bidi="ar-SA"/>
        </w:rPr>
      </w:pPr>
      <w:hyperlink w:anchor="_Toc462150814" w:history="1">
        <w:r w:rsidR="00B01675" w:rsidRPr="006834D4">
          <w:rPr>
            <w:rStyle w:val="Hyperlink"/>
            <w:noProof/>
          </w:rPr>
          <w:t>Technikai korlátozások</w:t>
        </w:r>
        <w:r w:rsidR="00B01675">
          <w:rPr>
            <w:noProof/>
            <w:webHidden/>
          </w:rPr>
          <w:tab/>
        </w:r>
        <w:r w:rsidR="00B01675">
          <w:rPr>
            <w:noProof/>
            <w:webHidden/>
          </w:rPr>
          <w:fldChar w:fldCharType="begin"/>
        </w:r>
        <w:r w:rsidR="00B01675">
          <w:rPr>
            <w:noProof/>
            <w:webHidden/>
          </w:rPr>
          <w:instrText xml:space="preserve"> PAGEREF _Toc462150814 \h </w:instrText>
        </w:r>
        <w:r w:rsidR="00B01675">
          <w:rPr>
            <w:noProof/>
            <w:webHidden/>
          </w:rPr>
        </w:r>
        <w:r w:rsidR="00B01675">
          <w:rPr>
            <w:noProof/>
            <w:webHidden/>
          </w:rPr>
          <w:fldChar w:fldCharType="separate"/>
        </w:r>
        <w:r w:rsidR="00B01675">
          <w:rPr>
            <w:noProof/>
            <w:webHidden/>
          </w:rPr>
          <w:t>6</w:t>
        </w:r>
        <w:r w:rsidR="00B01675">
          <w:rPr>
            <w:noProof/>
            <w:webHidden/>
          </w:rPr>
          <w:fldChar w:fldCharType="end"/>
        </w:r>
      </w:hyperlink>
    </w:p>
    <w:p w14:paraId="3649E3CD" w14:textId="6B62F3B9" w:rsidR="00B01675" w:rsidRDefault="004556B1">
      <w:pPr>
        <w:pStyle w:val="TOC5"/>
        <w:tabs>
          <w:tab w:val="right" w:leader="dot" w:pos="5030"/>
        </w:tabs>
        <w:rPr>
          <w:rFonts w:eastAsiaTheme="minorEastAsia"/>
          <w:noProof/>
          <w:sz w:val="22"/>
          <w:lang w:val="en-US" w:eastAsia="en-US" w:bidi="ar-SA"/>
        </w:rPr>
      </w:pPr>
      <w:hyperlink w:anchor="_Toc462150815" w:history="1">
        <w:r w:rsidR="00B01675" w:rsidRPr="006834D4">
          <w:rPr>
            <w:rStyle w:val="Hyperlink"/>
            <w:noProof/>
          </w:rPr>
          <w:t>A jogszabályoknak való megfelelés</w:t>
        </w:r>
        <w:r w:rsidR="00B01675">
          <w:rPr>
            <w:noProof/>
            <w:webHidden/>
          </w:rPr>
          <w:tab/>
        </w:r>
        <w:r w:rsidR="00B01675">
          <w:rPr>
            <w:noProof/>
            <w:webHidden/>
          </w:rPr>
          <w:fldChar w:fldCharType="begin"/>
        </w:r>
        <w:r w:rsidR="00B01675">
          <w:rPr>
            <w:noProof/>
            <w:webHidden/>
          </w:rPr>
          <w:instrText xml:space="preserve"> PAGEREF _Toc462150815 \h </w:instrText>
        </w:r>
        <w:r w:rsidR="00B01675">
          <w:rPr>
            <w:noProof/>
            <w:webHidden/>
          </w:rPr>
        </w:r>
        <w:r w:rsidR="00B01675">
          <w:rPr>
            <w:noProof/>
            <w:webHidden/>
          </w:rPr>
          <w:fldChar w:fldCharType="separate"/>
        </w:r>
        <w:r w:rsidR="00B01675">
          <w:rPr>
            <w:noProof/>
            <w:webHidden/>
          </w:rPr>
          <w:t>6</w:t>
        </w:r>
        <w:r w:rsidR="00B01675">
          <w:rPr>
            <w:noProof/>
            <w:webHidden/>
          </w:rPr>
          <w:fldChar w:fldCharType="end"/>
        </w:r>
      </w:hyperlink>
    </w:p>
    <w:p w14:paraId="4BB4FCCC" w14:textId="5D195EC3" w:rsidR="00B01675" w:rsidRDefault="004556B1">
      <w:pPr>
        <w:pStyle w:val="TOC5"/>
        <w:tabs>
          <w:tab w:val="right" w:leader="dot" w:pos="5030"/>
        </w:tabs>
        <w:rPr>
          <w:rFonts w:eastAsiaTheme="minorEastAsia"/>
          <w:noProof/>
          <w:sz w:val="22"/>
          <w:lang w:val="en-US" w:eastAsia="en-US" w:bidi="ar-SA"/>
        </w:rPr>
      </w:pPr>
      <w:hyperlink w:anchor="_Toc462150816" w:history="1">
        <w:r w:rsidR="00B01675" w:rsidRPr="006834D4">
          <w:rPr>
            <w:rStyle w:val="Hyperlink"/>
            <w:noProof/>
          </w:rPr>
          <w:t>Importálási/Exportálási Szolgáltatások</w:t>
        </w:r>
        <w:r w:rsidR="00B01675">
          <w:rPr>
            <w:noProof/>
            <w:webHidden/>
          </w:rPr>
          <w:tab/>
        </w:r>
        <w:r w:rsidR="00B01675">
          <w:rPr>
            <w:noProof/>
            <w:webHidden/>
          </w:rPr>
          <w:fldChar w:fldCharType="begin"/>
        </w:r>
        <w:r w:rsidR="00B01675">
          <w:rPr>
            <w:noProof/>
            <w:webHidden/>
          </w:rPr>
          <w:instrText xml:space="preserve"> PAGEREF _Toc462150816 \h </w:instrText>
        </w:r>
        <w:r w:rsidR="00B01675">
          <w:rPr>
            <w:noProof/>
            <w:webHidden/>
          </w:rPr>
        </w:r>
        <w:r w:rsidR="00B01675">
          <w:rPr>
            <w:noProof/>
            <w:webHidden/>
          </w:rPr>
          <w:fldChar w:fldCharType="separate"/>
        </w:r>
        <w:r w:rsidR="00B01675">
          <w:rPr>
            <w:noProof/>
            <w:webHidden/>
          </w:rPr>
          <w:t>6</w:t>
        </w:r>
        <w:r w:rsidR="00B01675">
          <w:rPr>
            <w:noProof/>
            <w:webHidden/>
          </w:rPr>
          <w:fldChar w:fldCharType="end"/>
        </w:r>
      </w:hyperlink>
    </w:p>
    <w:p w14:paraId="79530954" w14:textId="1F3DE0AF" w:rsidR="00B01675" w:rsidRDefault="004556B1">
      <w:pPr>
        <w:pStyle w:val="TOC5"/>
        <w:tabs>
          <w:tab w:val="right" w:leader="dot" w:pos="5030"/>
        </w:tabs>
        <w:rPr>
          <w:rFonts w:eastAsiaTheme="minorEastAsia"/>
          <w:noProof/>
          <w:sz w:val="22"/>
          <w:lang w:val="en-US" w:eastAsia="en-US" w:bidi="ar-SA"/>
        </w:rPr>
      </w:pPr>
      <w:hyperlink w:anchor="_Toc462150817" w:history="1">
        <w:r w:rsidR="00B01675" w:rsidRPr="006834D4">
          <w:rPr>
            <w:rStyle w:val="Hyperlink"/>
            <w:noProof/>
          </w:rPr>
          <w:t>Elektronikus értesítések</w:t>
        </w:r>
        <w:r w:rsidR="00B01675">
          <w:rPr>
            <w:noProof/>
            <w:webHidden/>
          </w:rPr>
          <w:tab/>
        </w:r>
        <w:r w:rsidR="00B01675">
          <w:rPr>
            <w:noProof/>
            <w:webHidden/>
          </w:rPr>
          <w:fldChar w:fldCharType="begin"/>
        </w:r>
        <w:r w:rsidR="00B01675">
          <w:rPr>
            <w:noProof/>
            <w:webHidden/>
          </w:rPr>
          <w:instrText xml:space="preserve"> PAGEREF _Toc462150817 \h </w:instrText>
        </w:r>
        <w:r w:rsidR="00B01675">
          <w:rPr>
            <w:noProof/>
            <w:webHidden/>
          </w:rPr>
        </w:r>
        <w:r w:rsidR="00B01675">
          <w:rPr>
            <w:noProof/>
            <w:webHidden/>
          </w:rPr>
          <w:fldChar w:fldCharType="separate"/>
        </w:r>
        <w:r w:rsidR="00B01675">
          <w:rPr>
            <w:noProof/>
            <w:webHidden/>
          </w:rPr>
          <w:t>6</w:t>
        </w:r>
        <w:r w:rsidR="00B01675">
          <w:rPr>
            <w:noProof/>
            <w:webHidden/>
          </w:rPr>
          <w:fldChar w:fldCharType="end"/>
        </w:r>
      </w:hyperlink>
    </w:p>
    <w:p w14:paraId="0199D8F3" w14:textId="50403C8A" w:rsidR="00B01675" w:rsidRDefault="004556B1">
      <w:pPr>
        <w:pStyle w:val="TOC5"/>
        <w:tabs>
          <w:tab w:val="right" w:leader="dot" w:pos="5030"/>
        </w:tabs>
        <w:rPr>
          <w:rFonts w:eastAsiaTheme="minorEastAsia"/>
          <w:noProof/>
          <w:sz w:val="22"/>
          <w:lang w:val="en-US" w:eastAsia="en-US" w:bidi="ar-SA"/>
        </w:rPr>
      </w:pPr>
      <w:hyperlink w:anchor="_Toc462150818" w:history="1">
        <w:r w:rsidR="00B01675" w:rsidRPr="006834D4">
          <w:rPr>
            <w:rStyle w:val="Hyperlink"/>
            <w:noProof/>
          </w:rPr>
          <w:t>A licencek átrendelése</w:t>
        </w:r>
        <w:r w:rsidR="00B01675">
          <w:rPr>
            <w:noProof/>
            <w:webHidden/>
          </w:rPr>
          <w:tab/>
        </w:r>
        <w:r w:rsidR="00B01675">
          <w:rPr>
            <w:noProof/>
            <w:webHidden/>
          </w:rPr>
          <w:fldChar w:fldCharType="begin"/>
        </w:r>
        <w:r w:rsidR="00B01675">
          <w:rPr>
            <w:noProof/>
            <w:webHidden/>
          </w:rPr>
          <w:instrText xml:space="preserve"> PAGEREF _Toc462150818 \h </w:instrText>
        </w:r>
        <w:r w:rsidR="00B01675">
          <w:rPr>
            <w:noProof/>
            <w:webHidden/>
          </w:rPr>
        </w:r>
        <w:r w:rsidR="00B01675">
          <w:rPr>
            <w:noProof/>
            <w:webHidden/>
          </w:rPr>
          <w:fldChar w:fldCharType="separate"/>
        </w:r>
        <w:r w:rsidR="00B01675">
          <w:rPr>
            <w:noProof/>
            <w:webHidden/>
          </w:rPr>
          <w:t>6</w:t>
        </w:r>
        <w:r w:rsidR="00B01675">
          <w:rPr>
            <w:noProof/>
            <w:webHidden/>
          </w:rPr>
          <w:fldChar w:fldCharType="end"/>
        </w:r>
      </w:hyperlink>
    </w:p>
    <w:p w14:paraId="06249874" w14:textId="0C4AF0A2" w:rsidR="00B01675" w:rsidRDefault="004556B1">
      <w:pPr>
        <w:pStyle w:val="TOC5"/>
        <w:tabs>
          <w:tab w:val="right" w:leader="dot" w:pos="5030"/>
        </w:tabs>
        <w:rPr>
          <w:rFonts w:eastAsiaTheme="minorEastAsia"/>
          <w:noProof/>
          <w:sz w:val="22"/>
          <w:lang w:val="en-US" w:eastAsia="en-US" w:bidi="ar-SA"/>
        </w:rPr>
      </w:pPr>
      <w:hyperlink w:anchor="_Toc462150819" w:history="1">
        <w:r w:rsidR="00B01675" w:rsidRPr="006834D4">
          <w:rPr>
            <w:rStyle w:val="Hyperlink"/>
            <w:noProof/>
          </w:rPr>
          <w:t>Betűkészlet-összetevők</w:t>
        </w:r>
        <w:r w:rsidR="00B01675">
          <w:rPr>
            <w:noProof/>
            <w:webHidden/>
          </w:rPr>
          <w:tab/>
        </w:r>
        <w:r w:rsidR="00B01675">
          <w:rPr>
            <w:noProof/>
            <w:webHidden/>
          </w:rPr>
          <w:fldChar w:fldCharType="begin"/>
        </w:r>
        <w:r w:rsidR="00B01675">
          <w:rPr>
            <w:noProof/>
            <w:webHidden/>
          </w:rPr>
          <w:instrText xml:space="preserve"> PAGEREF _Toc462150819 \h </w:instrText>
        </w:r>
        <w:r w:rsidR="00B01675">
          <w:rPr>
            <w:noProof/>
            <w:webHidden/>
          </w:rPr>
        </w:r>
        <w:r w:rsidR="00B01675">
          <w:rPr>
            <w:noProof/>
            <w:webHidden/>
          </w:rPr>
          <w:fldChar w:fldCharType="separate"/>
        </w:r>
        <w:r w:rsidR="00B01675">
          <w:rPr>
            <w:noProof/>
            <w:webHidden/>
          </w:rPr>
          <w:t>6</w:t>
        </w:r>
        <w:r w:rsidR="00B01675">
          <w:rPr>
            <w:noProof/>
            <w:webHidden/>
          </w:rPr>
          <w:fldChar w:fldCharType="end"/>
        </w:r>
      </w:hyperlink>
    </w:p>
    <w:p w14:paraId="44F95A21" w14:textId="6702D65A" w:rsidR="00B01675" w:rsidRDefault="004556B1">
      <w:pPr>
        <w:pStyle w:val="TOC5"/>
        <w:tabs>
          <w:tab w:val="right" w:leader="dot" w:pos="5030"/>
        </w:tabs>
        <w:rPr>
          <w:rFonts w:eastAsiaTheme="minorEastAsia"/>
          <w:noProof/>
          <w:sz w:val="22"/>
          <w:lang w:val="en-US" w:eastAsia="en-US" w:bidi="ar-SA"/>
        </w:rPr>
      </w:pPr>
      <w:hyperlink w:anchor="_Toc462150820" w:history="1">
        <w:r w:rsidR="00B01675" w:rsidRPr="006834D4">
          <w:rPr>
            <w:rStyle w:val="Hyperlink"/>
            <w:noProof/>
          </w:rPr>
          <w:t>Összehasonlító teljesítményvizsgálat</w:t>
        </w:r>
        <w:r w:rsidR="00B01675">
          <w:rPr>
            <w:noProof/>
            <w:webHidden/>
          </w:rPr>
          <w:tab/>
        </w:r>
        <w:r w:rsidR="00B01675">
          <w:rPr>
            <w:noProof/>
            <w:webHidden/>
          </w:rPr>
          <w:fldChar w:fldCharType="begin"/>
        </w:r>
        <w:r w:rsidR="00B01675">
          <w:rPr>
            <w:noProof/>
            <w:webHidden/>
          </w:rPr>
          <w:instrText xml:space="preserve"> PAGEREF _Toc462150820 \h </w:instrText>
        </w:r>
        <w:r w:rsidR="00B01675">
          <w:rPr>
            <w:noProof/>
            <w:webHidden/>
          </w:rPr>
        </w:r>
        <w:r w:rsidR="00B01675">
          <w:rPr>
            <w:noProof/>
            <w:webHidden/>
          </w:rPr>
          <w:fldChar w:fldCharType="separate"/>
        </w:r>
        <w:r w:rsidR="00B01675">
          <w:rPr>
            <w:noProof/>
            <w:webHidden/>
          </w:rPr>
          <w:t>6</w:t>
        </w:r>
        <w:r w:rsidR="00B01675">
          <w:rPr>
            <w:noProof/>
            <w:webHidden/>
          </w:rPr>
          <w:fldChar w:fldCharType="end"/>
        </w:r>
      </w:hyperlink>
    </w:p>
    <w:p w14:paraId="2D038DF9" w14:textId="1BD3DAAF" w:rsidR="00B01675" w:rsidRDefault="004556B1">
      <w:pPr>
        <w:pStyle w:val="TOC5"/>
        <w:tabs>
          <w:tab w:val="right" w:leader="dot" w:pos="5030"/>
        </w:tabs>
        <w:rPr>
          <w:rFonts w:eastAsiaTheme="minorEastAsia"/>
          <w:noProof/>
          <w:sz w:val="22"/>
          <w:lang w:val="en-US" w:eastAsia="en-US" w:bidi="ar-SA"/>
        </w:rPr>
      </w:pPr>
      <w:hyperlink w:anchor="_Toc462150821" w:history="1">
        <w:r w:rsidR="00B01675" w:rsidRPr="006834D4">
          <w:rPr>
            <w:rStyle w:val="Hyperlink"/>
            <w:noProof/>
          </w:rPr>
          <w:t>Multiplexálás</w:t>
        </w:r>
        <w:r w:rsidR="00B01675">
          <w:rPr>
            <w:noProof/>
            <w:webHidden/>
          </w:rPr>
          <w:tab/>
        </w:r>
        <w:r w:rsidR="00B01675">
          <w:rPr>
            <w:noProof/>
            <w:webHidden/>
          </w:rPr>
          <w:fldChar w:fldCharType="begin"/>
        </w:r>
        <w:r w:rsidR="00B01675">
          <w:rPr>
            <w:noProof/>
            <w:webHidden/>
          </w:rPr>
          <w:instrText xml:space="preserve"> PAGEREF _Toc462150821 \h </w:instrText>
        </w:r>
        <w:r w:rsidR="00B01675">
          <w:rPr>
            <w:noProof/>
            <w:webHidden/>
          </w:rPr>
        </w:r>
        <w:r w:rsidR="00B01675">
          <w:rPr>
            <w:noProof/>
            <w:webHidden/>
          </w:rPr>
          <w:fldChar w:fldCharType="separate"/>
        </w:r>
        <w:r w:rsidR="00B01675">
          <w:rPr>
            <w:noProof/>
            <w:webHidden/>
          </w:rPr>
          <w:t>6</w:t>
        </w:r>
        <w:r w:rsidR="00B01675">
          <w:rPr>
            <w:noProof/>
            <w:webHidden/>
          </w:rPr>
          <w:fldChar w:fldCharType="end"/>
        </w:r>
      </w:hyperlink>
    </w:p>
    <w:p w14:paraId="7C6A45D9" w14:textId="30F16DE7" w:rsidR="00B01675" w:rsidRDefault="004556B1">
      <w:pPr>
        <w:pStyle w:val="TOC1"/>
        <w:tabs>
          <w:tab w:val="right" w:leader="dot" w:pos="5030"/>
        </w:tabs>
        <w:rPr>
          <w:rFonts w:eastAsiaTheme="minorEastAsia"/>
          <w:b w:val="0"/>
          <w:caps w:val="0"/>
          <w:noProof/>
          <w:sz w:val="22"/>
          <w:lang w:val="en-US" w:eastAsia="en-US" w:bidi="ar-SA"/>
        </w:rPr>
      </w:pPr>
      <w:hyperlink w:anchor="_Toc462150822" w:history="1">
        <w:r w:rsidR="00B01675" w:rsidRPr="006834D4">
          <w:rPr>
            <w:rStyle w:val="Hyperlink"/>
            <w:noProof/>
          </w:rPr>
          <w:t>Adatvédelmi és Biztonsági Feltételek</w:t>
        </w:r>
        <w:r w:rsidR="00B01675">
          <w:rPr>
            <w:noProof/>
            <w:webHidden/>
          </w:rPr>
          <w:tab/>
        </w:r>
        <w:r w:rsidR="00B01675">
          <w:rPr>
            <w:noProof/>
            <w:webHidden/>
          </w:rPr>
          <w:fldChar w:fldCharType="begin"/>
        </w:r>
        <w:r w:rsidR="00B01675">
          <w:rPr>
            <w:noProof/>
            <w:webHidden/>
          </w:rPr>
          <w:instrText xml:space="preserve"> PAGEREF _Toc462150822 \h </w:instrText>
        </w:r>
        <w:r w:rsidR="00B01675">
          <w:rPr>
            <w:noProof/>
            <w:webHidden/>
          </w:rPr>
        </w:r>
        <w:r w:rsidR="00B01675">
          <w:rPr>
            <w:noProof/>
            <w:webHidden/>
          </w:rPr>
          <w:fldChar w:fldCharType="separate"/>
        </w:r>
        <w:r w:rsidR="00B01675">
          <w:rPr>
            <w:noProof/>
            <w:webHidden/>
          </w:rPr>
          <w:t>7</w:t>
        </w:r>
        <w:r w:rsidR="00B01675">
          <w:rPr>
            <w:noProof/>
            <w:webHidden/>
          </w:rPr>
          <w:fldChar w:fldCharType="end"/>
        </w:r>
      </w:hyperlink>
    </w:p>
    <w:p w14:paraId="14067F1C" w14:textId="45732952" w:rsidR="00B01675" w:rsidRDefault="004556B1">
      <w:pPr>
        <w:pStyle w:val="TOC3"/>
        <w:tabs>
          <w:tab w:val="right" w:leader="dot" w:pos="5030"/>
        </w:tabs>
        <w:rPr>
          <w:rFonts w:eastAsiaTheme="minorEastAsia"/>
          <w:smallCaps w:val="0"/>
          <w:noProof/>
          <w:sz w:val="22"/>
          <w:lang w:val="en-US" w:eastAsia="en-US" w:bidi="ar-SA"/>
        </w:rPr>
      </w:pPr>
      <w:hyperlink w:anchor="_Toc462150823" w:history="1">
        <w:r w:rsidR="00B01675" w:rsidRPr="006834D4">
          <w:rPr>
            <w:rStyle w:val="Hyperlink"/>
            <w:noProof/>
          </w:rPr>
          <w:t>Általános adatvédelmi és biztonsági feltételek</w:t>
        </w:r>
        <w:r w:rsidR="00B01675">
          <w:rPr>
            <w:noProof/>
            <w:webHidden/>
          </w:rPr>
          <w:tab/>
        </w:r>
        <w:r w:rsidR="00B01675">
          <w:rPr>
            <w:noProof/>
            <w:webHidden/>
          </w:rPr>
          <w:fldChar w:fldCharType="begin"/>
        </w:r>
        <w:r w:rsidR="00B01675">
          <w:rPr>
            <w:noProof/>
            <w:webHidden/>
          </w:rPr>
          <w:instrText xml:space="preserve"> PAGEREF _Toc462150823 \h </w:instrText>
        </w:r>
        <w:r w:rsidR="00B01675">
          <w:rPr>
            <w:noProof/>
            <w:webHidden/>
          </w:rPr>
        </w:r>
        <w:r w:rsidR="00B01675">
          <w:rPr>
            <w:noProof/>
            <w:webHidden/>
          </w:rPr>
          <w:fldChar w:fldCharType="separate"/>
        </w:r>
        <w:r w:rsidR="00B01675">
          <w:rPr>
            <w:noProof/>
            <w:webHidden/>
          </w:rPr>
          <w:t>7</w:t>
        </w:r>
        <w:r w:rsidR="00B01675">
          <w:rPr>
            <w:noProof/>
            <w:webHidden/>
          </w:rPr>
          <w:fldChar w:fldCharType="end"/>
        </w:r>
      </w:hyperlink>
    </w:p>
    <w:p w14:paraId="58471097" w14:textId="36BC09A7" w:rsidR="00B01675" w:rsidRDefault="004556B1">
      <w:pPr>
        <w:pStyle w:val="TOC5"/>
        <w:tabs>
          <w:tab w:val="right" w:leader="dot" w:pos="5030"/>
        </w:tabs>
        <w:rPr>
          <w:rFonts w:eastAsiaTheme="minorEastAsia"/>
          <w:noProof/>
          <w:sz w:val="22"/>
          <w:lang w:val="en-US" w:eastAsia="en-US" w:bidi="ar-SA"/>
        </w:rPr>
      </w:pPr>
      <w:hyperlink w:anchor="_Toc462150824" w:history="1">
        <w:r w:rsidR="00B01675" w:rsidRPr="006834D4">
          <w:rPr>
            <w:rStyle w:val="Hyperlink"/>
            <w:noProof/>
          </w:rPr>
          <w:t>Érvényességi kör</w:t>
        </w:r>
        <w:r w:rsidR="00B01675">
          <w:rPr>
            <w:noProof/>
            <w:webHidden/>
          </w:rPr>
          <w:tab/>
        </w:r>
        <w:r w:rsidR="00B01675">
          <w:rPr>
            <w:noProof/>
            <w:webHidden/>
          </w:rPr>
          <w:fldChar w:fldCharType="begin"/>
        </w:r>
        <w:r w:rsidR="00B01675">
          <w:rPr>
            <w:noProof/>
            <w:webHidden/>
          </w:rPr>
          <w:instrText xml:space="preserve"> PAGEREF _Toc462150824 \h </w:instrText>
        </w:r>
        <w:r w:rsidR="00B01675">
          <w:rPr>
            <w:noProof/>
            <w:webHidden/>
          </w:rPr>
        </w:r>
        <w:r w:rsidR="00B01675">
          <w:rPr>
            <w:noProof/>
            <w:webHidden/>
          </w:rPr>
          <w:fldChar w:fldCharType="separate"/>
        </w:r>
        <w:r w:rsidR="00B01675">
          <w:rPr>
            <w:noProof/>
            <w:webHidden/>
          </w:rPr>
          <w:t>7</w:t>
        </w:r>
        <w:r w:rsidR="00B01675">
          <w:rPr>
            <w:noProof/>
            <w:webHidden/>
          </w:rPr>
          <w:fldChar w:fldCharType="end"/>
        </w:r>
      </w:hyperlink>
    </w:p>
    <w:p w14:paraId="39544C45" w14:textId="43D0339B" w:rsidR="00B01675" w:rsidRDefault="004556B1">
      <w:pPr>
        <w:pStyle w:val="TOC5"/>
        <w:tabs>
          <w:tab w:val="right" w:leader="dot" w:pos="5030"/>
        </w:tabs>
        <w:rPr>
          <w:rFonts w:eastAsiaTheme="minorEastAsia"/>
          <w:noProof/>
          <w:sz w:val="22"/>
          <w:lang w:val="en-US" w:eastAsia="en-US" w:bidi="ar-SA"/>
        </w:rPr>
      </w:pPr>
      <w:hyperlink w:anchor="_Toc462150825" w:history="1">
        <w:r w:rsidR="00B01675" w:rsidRPr="006834D4">
          <w:rPr>
            <w:rStyle w:val="Hyperlink"/>
            <w:noProof/>
          </w:rPr>
          <w:t>Az Ügyféladatok használata</w:t>
        </w:r>
        <w:r w:rsidR="00B01675">
          <w:rPr>
            <w:noProof/>
            <w:webHidden/>
          </w:rPr>
          <w:tab/>
        </w:r>
        <w:r w:rsidR="00B01675">
          <w:rPr>
            <w:noProof/>
            <w:webHidden/>
          </w:rPr>
          <w:fldChar w:fldCharType="begin"/>
        </w:r>
        <w:r w:rsidR="00B01675">
          <w:rPr>
            <w:noProof/>
            <w:webHidden/>
          </w:rPr>
          <w:instrText xml:space="preserve"> PAGEREF _Toc462150825 \h </w:instrText>
        </w:r>
        <w:r w:rsidR="00B01675">
          <w:rPr>
            <w:noProof/>
            <w:webHidden/>
          </w:rPr>
        </w:r>
        <w:r w:rsidR="00B01675">
          <w:rPr>
            <w:noProof/>
            <w:webHidden/>
          </w:rPr>
          <w:fldChar w:fldCharType="separate"/>
        </w:r>
        <w:r w:rsidR="00B01675">
          <w:rPr>
            <w:noProof/>
            <w:webHidden/>
          </w:rPr>
          <w:t>7</w:t>
        </w:r>
        <w:r w:rsidR="00B01675">
          <w:rPr>
            <w:noProof/>
            <w:webHidden/>
          </w:rPr>
          <w:fldChar w:fldCharType="end"/>
        </w:r>
      </w:hyperlink>
    </w:p>
    <w:p w14:paraId="71FEBD9E" w14:textId="2D33DD45" w:rsidR="00B01675" w:rsidRDefault="004556B1">
      <w:pPr>
        <w:pStyle w:val="TOC5"/>
        <w:tabs>
          <w:tab w:val="right" w:leader="dot" w:pos="5030"/>
        </w:tabs>
        <w:rPr>
          <w:rFonts w:eastAsiaTheme="minorEastAsia"/>
          <w:noProof/>
          <w:sz w:val="22"/>
          <w:lang w:val="en-US" w:eastAsia="en-US" w:bidi="ar-SA"/>
        </w:rPr>
      </w:pPr>
      <w:hyperlink w:anchor="_Toc462150826" w:history="1">
        <w:r w:rsidR="00B01675" w:rsidRPr="006834D4">
          <w:rPr>
            <w:rStyle w:val="Hyperlink"/>
            <w:noProof/>
          </w:rPr>
          <w:t>Az Ügyféladatok nyilvánosságra hozatala</w:t>
        </w:r>
        <w:r w:rsidR="00B01675">
          <w:rPr>
            <w:noProof/>
            <w:webHidden/>
          </w:rPr>
          <w:tab/>
        </w:r>
        <w:r w:rsidR="00B01675">
          <w:rPr>
            <w:noProof/>
            <w:webHidden/>
          </w:rPr>
          <w:fldChar w:fldCharType="begin"/>
        </w:r>
        <w:r w:rsidR="00B01675">
          <w:rPr>
            <w:noProof/>
            <w:webHidden/>
          </w:rPr>
          <w:instrText xml:space="preserve"> PAGEREF _Toc462150826 \h </w:instrText>
        </w:r>
        <w:r w:rsidR="00B01675">
          <w:rPr>
            <w:noProof/>
            <w:webHidden/>
          </w:rPr>
        </w:r>
        <w:r w:rsidR="00B01675">
          <w:rPr>
            <w:noProof/>
            <w:webHidden/>
          </w:rPr>
          <w:fldChar w:fldCharType="separate"/>
        </w:r>
        <w:r w:rsidR="00B01675">
          <w:rPr>
            <w:noProof/>
            <w:webHidden/>
          </w:rPr>
          <w:t>7</w:t>
        </w:r>
        <w:r w:rsidR="00B01675">
          <w:rPr>
            <w:noProof/>
            <w:webHidden/>
          </w:rPr>
          <w:fldChar w:fldCharType="end"/>
        </w:r>
      </w:hyperlink>
    </w:p>
    <w:p w14:paraId="54BD4C56" w14:textId="46D3CE65" w:rsidR="00B01675" w:rsidRDefault="004556B1">
      <w:pPr>
        <w:pStyle w:val="TOC5"/>
        <w:tabs>
          <w:tab w:val="right" w:leader="dot" w:pos="5030"/>
        </w:tabs>
        <w:rPr>
          <w:rFonts w:eastAsiaTheme="minorEastAsia"/>
          <w:noProof/>
          <w:sz w:val="22"/>
          <w:lang w:val="en-US" w:eastAsia="en-US" w:bidi="ar-SA"/>
        </w:rPr>
      </w:pPr>
      <w:hyperlink w:anchor="_Toc462150827" w:history="1">
        <w:r w:rsidR="00B01675" w:rsidRPr="006834D4">
          <w:rPr>
            <w:rStyle w:val="Hyperlink"/>
            <w:noProof/>
          </w:rPr>
          <w:t>Oktatási intézmények</w:t>
        </w:r>
        <w:r w:rsidR="00B01675">
          <w:rPr>
            <w:noProof/>
            <w:webHidden/>
          </w:rPr>
          <w:tab/>
        </w:r>
        <w:r w:rsidR="00B01675">
          <w:rPr>
            <w:noProof/>
            <w:webHidden/>
          </w:rPr>
          <w:fldChar w:fldCharType="begin"/>
        </w:r>
        <w:r w:rsidR="00B01675">
          <w:rPr>
            <w:noProof/>
            <w:webHidden/>
          </w:rPr>
          <w:instrText xml:space="preserve"> PAGEREF _Toc462150827 \h </w:instrText>
        </w:r>
        <w:r w:rsidR="00B01675">
          <w:rPr>
            <w:noProof/>
            <w:webHidden/>
          </w:rPr>
        </w:r>
        <w:r w:rsidR="00B01675">
          <w:rPr>
            <w:noProof/>
            <w:webHidden/>
          </w:rPr>
          <w:fldChar w:fldCharType="separate"/>
        </w:r>
        <w:r w:rsidR="00B01675">
          <w:rPr>
            <w:noProof/>
            <w:webHidden/>
          </w:rPr>
          <w:t>7</w:t>
        </w:r>
        <w:r w:rsidR="00B01675">
          <w:rPr>
            <w:noProof/>
            <w:webHidden/>
          </w:rPr>
          <w:fldChar w:fldCharType="end"/>
        </w:r>
      </w:hyperlink>
    </w:p>
    <w:p w14:paraId="7D26557B" w14:textId="6B9BCF4C" w:rsidR="00B01675" w:rsidRDefault="004556B1">
      <w:pPr>
        <w:pStyle w:val="TOC5"/>
        <w:tabs>
          <w:tab w:val="right" w:leader="dot" w:pos="5030"/>
        </w:tabs>
        <w:rPr>
          <w:rFonts w:eastAsiaTheme="minorEastAsia"/>
          <w:noProof/>
          <w:sz w:val="22"/>
          <w:lang w:val="en-US" w:eastAsia="en-US" w:bidi="ar-SA"/>
        </w:rPr>
      </w:pPr>
      <w:hyperlink w:anchor="_Toc462150828" w:history="1">
        <w:r w:rsidR="00B01675" w:rsidRPr="006834D4">
          <w:rPr>
            <w:rStyle w:val="Hyperlink"/>
            <w:noProof/>
          </w:rPr>
          <w:t>HIPAA Üzlettárs</w:t>
        </w:r>
        <w:r w:rsidR="00B01675">
          <w:rPr>
            <w:noProof/>
            <w:webHidden/>
          </w:rPr>
          <w:tab/>
        </w:r>
        <w:r w:rsidR="00B01675">
          <w:rPr>
            <w:noProof/>
            <w:webHidden/>
          </w:rPr>
          <w:fldChar w:fldCharType="begin"/>
        </w:r>
        <w:r w:rsidR="00B01675">
          <w:rPr>
            <w:noProof/>
            <w:webHidden/>
          </w:rPr>
          <w:instrText xml:space="preserve"> PAGEREF _Toc462150828 \h </w:instrText>
        </w:r>
        <w:r w:rsidR="00B01675">
          <w:rPr>
            <w:noProof/>
            <w:webHidden/>
          </w:rPr>
        </w:r>
        <w:r w:rsidR="00B01675">
          <w:rPr>
            <w:noProof/>
            <w:webHidden/>
          </w:rPr>
          <w:fldChar w:fldCharType="separate"/>
        </w:r>
        <w:r w:rsidR="00B01675">
          <w:rPr>
            <w:noProof/>
            <w:webHidden/>
          </w:rPr>
          <w:t>7</w:t>
        </w:r>
        <w:r w:rsidR="00B01675">
          <w:rPr>
            <w:noProof/>
            <w:webHidden/>
          </w:rPr>
          <w:fldChar w:fldCharType="end"/>
        </w:r>
      </w:hyperlink>
    </w:p>
    <w:p w14:paraId="42AA5282" w14:textId="5245EBC8" w:rsidR="00B01675" w:rsidRDefault="004556B1">
      <w:pPr>
        <w:pStyle w:val="TOC5"/>
        <w:tabs>
          <w:tab w:val="right" w:leader="dot" w:pos="5030"/>
        </w:tabs>
        <w:rPr>
          <w:rFonts w:eastAsiaTheme="minorEastAsia"/>
          <w:noProof/>
          <w:sz w:val="22"/>
          <w:lang w:val="en-US" w:eastAsia="en-US" w:bidi="ar-SA"/>
        </w:rPr>
      </w:pPr>
      <w:hyperlink w:anchor="_Toc462150829" w:history="1">
        <w:r w:rsidR="00B01675" w:rsidRPr="006834D4">
          <w:rPr>
            <w:rStyle w:val="Hyperlink"/>
            <w:noProof/>
          </w:rPr>
          <w:t>Biztonság</w:t>
        </w:r>
        <w:r w:rsidR="00B01675">
          <w:rPr>
            <w:noProof/>
            <w:webHidden/>
          </w:rPr>
          <w:tab/>
        </w:r>
        <w:r w:rsidR="00B01675">
          <w:rPr>
            <w:noProof/>
            <w:webHidden/>
          </w:rPr>
          <w:fldChar w:fldCharType="begin"/>
        </w:r>
        <w:r w:rsidR="00B01675">
          <w:rPr>
            <w:noProof/>
            <w:webHidden/>
          </w:rPr>
          <w:instrText xml:space="preserve"> PAGEREF _Toc462150829 \h </w:instrText>
        </w:r>
        <w:r w:rsidR="00B01675">
          <w:rPr>
            <w:noProof/>
            <w:webHidden/>
          </w:rPr>
        </w:r>
        <w:r w:rsidR="00B01675">
          <w:rPr>
            <w:noProof/>
            <w:webHidden/>
          </w:rPr>
          <w:fldChar w:fldCharType="separate"/>
        </w:r>
        <w:r w:rsidR="00B01675">
          <w:rPr>
            <w:noProof/>
            <w:webHidden/>
          </w:rPr>
          <w:t>8</w:t>
        </w:r>
        <w:r w:rsidR="00B01675">
          <w:rPr>
            <w:noProof/>
            <w:webHidden/>
          </w:rPr>
          <w:fldChar w:fldCharType="end"/>
        </w:r>
      </w:hyperlink>
    </w:p>
    <w:p w14:paraId="1B2C24C3" w14:textId="01449C48" w:rsidR="00B01675" w:rsidRDefault="004556B1">
      <w:pPr>
        <w:pStyle w:val="TOC5"/>
        <w:tabs>
          <w:tab w:val="right" w:leader="dot" w:pos="5030"/>
        </w:tabs>
        <w:rPr>
          <w:rFonts w:eastAsiaTheme="minorEastAsia"/>
          <w:noProof/>
          <w:sz w:val="22"/>
          <w:lang w:val="en-US" w:eastAsia="en-US" w:bidi="ar-SA"/>
        </w:rPr>
      </w:pPr>
      <w:hyperlink w:anchor="_Toc462150830" w:history="1">
        <w:r w:rsidR="00B01675" w:rsidRPr="006834D4">
          <w:rPr>
            <w:rStyle w:val="Hyperlink"/>
            <w:noProof/>
          </w:rPr>
          <w:t>Értesítés Biztonsági Eseményről</w:t>
        </w:r>
        <w:r w:rsidR="00B01675">
          <w:rPr>
            <w:noProof/>
            <w:webHidden/>
          </w:rPr>
          <w:tab/>
        </w:r>
        <w:r w:rsidR="00B01675">
          <w:rPr>
            <w:noProof/>
            <w:webHidden/>
          </w:rPr>
          <w:fldChar w:fldCharType="begin"/>
        </w:r>
        <w:r w:rsidR="00B01675">
          <w:rPr>
            <w:noProof/>
            <w:webHidden/>
          </w:rPr>
          <w:instrText xml:space="preserve"> PAGEREF _Toc462150830 \h </w:instrText>
        </w:r>
        <w:r w:rsidR="00B01675">
          <w:rPr>
            <w:noProof/>
            <w:webHidden/>
          </w:rPr>
        </w:r>
        <w:r w:rsidR="00B01675">
          <w:rPr>
            <w:noProof/>
            <w:webHidden/>
          </w:rPr>
          <w:fldChar w:fldCharType="separate"/>
        </w:r>
        <w:r w:rsidR="00B01675">
          <w:rPr>
            <w:noProof/>
            <w:webHidden/>
          </w:rPr>
          <w:t>8</w:t>
        </w:r>
        <w:r w:rsidR="00B01675">
          <w:rPr>
            <w:noProof/>
            <w:webHidden/>
          </w:rPr>
          <w:fldChar w:fldCharType="end"/>
        </w:r>
      </w:hyperlink>
    </w:p>
    <w:p w14:paraId="078B1706" w14:textId="6389084E" w:rsidR="00B01675" w:rsidRDefault="004556B1">
      <w:pPr>
        <w:pStyle w:val="TOC5"/>
        <w:tabs>
          <w:tab w:val="right" w:leader="dot" w:pos="5030"/>
        </w:tabs>
        <w:rPr>
          <w:rFonts w:eastAsiaTheme="minorEastAsia"/>
          <w:noProof/>
          <w:sz w:val="22"/>
          <w:lang w:val="en-US" w:eastAsia="en-US" w:bidi="ar-SA"/>
        </w:rPr>
      </w:pPr>
      <w:hyperlink w:anchor="_Toc462150831" w:history="1">
        <w:r w:rsidR="00B01675" w:rsidRPr="006834D4">
          <w:rPr>
            <w:rStyle w:val="Hyperlink"/>
            <w:noProof/>
          </w:rPr>
          <w:t>Az adatfeldolgozás helye</w:t>
        </w:r>
        <w:r w:rsidR="00B01675">
          <w:rPr>
            <w:noProof/>
            <w:webHidden/>
          </w:rPr>
          <w:tab/>
        </w:r>
        <w:r w:rsidR="00B01675">
          <w:rPr>
            <w:noProof/>
            <w:webHidden/>
          </w:rPr>
          <w:fldChar w:fldCharType="begin"/>
        </w:r>
        <w:r w:rsidR="00B01675">
          <w:rPr>
            <w:noProof/>
            <w:webHidden/>
          </w:rPr>
          <w:instrText xml:space="preserve"> PAGEREF _Toc462150831 \h </w:instrText>
        </w:r>
        <w:r w:rsidR="00B01675">
          <w:rPr>
            <w:noProof/>
            <w:webHidden/>
          </w:rPr>
        </w:r>
        <w:r w:rsidR="00B01675">
          <w:rPr>
            <w:noProof/>
            <w:webHidden/>
          </w:rPr>
          <w:fldChar w:fldCharType="separate"/>
        </w:r>
        <w:r w:rsidR="00B01675">
          <w:rPr>
            <w:noProof/>
            <w:webHidden/>
          </w:rPr>
          <w:t>8</w:t>
        </w:r>
        <w:r w:rsidR="00B01675">
          <w:rPr>
            <w:noProof/>
            <w:webHidden/>
          </w:rPr>
          <w:fldChar w:fldCharType="end"/>
        </w:r>
      </w:hyperlink>
    </w:p>
    <w:p w14:paraId="7DFEEDE9" w14:textId="1307780E" w:rsidR="00B01675" w:rsidRDefault="004556B1">
      <w:pPr>
        <w:pStyle w:val="TOC5"/>
        <w:tabs>
          <w:tab w:val="right" w:leader="dot" w:pos="5030"/>
        </w:tabs>
        <w:rPr>
          <w:rFonts w:eastAsiaTheme="minorEastAsia"/>
          <w:noProof/>
          <w:sz w:val="22"/>
          <w:lang w:val="en-US" w:eastAsia="en-US" w:bidi="ar-SA"/>
        </w:rPr>
      </w:pPr>
      <w:hyperlink w:anchor="_Toc462150832" w:history="1">
        <w:r w:rsidR="00B01675" w:rsidRPr="006834D4">
          <w:rPr>
            <w:rStyle w:val="Hyperlink"/>
            <w:noProof/>
          </w:rPr>
          <w:t>Előzetes kiadások</w:t>
        </w:r>
        <w:r w:rsidR="00B01675">
          <w:rPr>
            <w:noProof/>
            <w:webHidden/>
          </w:rPr>
          <w:tab/>
        </w:r>
        <w:r w:rsidR="00B01675">
          <w:rPr>
            <w:noProof/>
            <w:webHidden/>
          </w:rPr>
          <w:fldChar w:fldCharType="begin"/>
        </w:r>
        <w:r w:rsidR="00B01675">
          <w:rPr>
            <w:noProof/>
            <w:webHidden/>
          </w:rPr>
          <w:instrText xml:space="preserve"> PAGEREF _Toc462150832 \h </w:instrText>
        </w:r>
        <w:r w:rsidR="00B01675">
          <w:rPr>
            <w:noProof/>
            <w:webHidden/>
          </w:rPr>
        </w:r>
        <w:r w:rsidR="00B01675">
          <w:rPr>
            <w:noProof/>
            <w:webHidden/>
          </w:rPr>
          <w:fldChar w:fldCharType="separate"/>
        </w:r>
        <w:r w:rsidR="00B01675">
          <w:rPr>
            <w:noProof/>
            <w:webHidden/>
          </w:rPr>
          <w:t>8</w:t>
        </w:r>
        <w:r w:rsidR="00B01675">
          <w:rPr>
            <w:noProof/>
            <w:webHidden/>
          </w:rPr>
          <w:fldChar w:fldCharType="end"/>
        </w:r>
      </w:hyperlink>
    </w:p>
    <w:p w14:paraId="37F9EE58" w14:textId="2E92EB13" w:rsidR="00B01675" w:rsidRDefault="004556B1">
      <w:pPr>
        <w:pStyle w:val="TOC5"/>
        <w:tabs>
          <w:tab w:val="right" w:leader="dot" w:pos="5030"/>
        </w:tabs>
        <w:rPr>
          <w:rFonts w:eastAsiaTheme="minorEastAsia"/>
          <w:noProof/>
          <w:sz w:val="22"/>
          <w:lang w:val="en-US" w:eastAsia="en-US" w:bidi="ar-SA"/>
        </w:rPr>
      </w:pPr>
      <w:hyperlink w:anchor="_Toc462150833" w:history="1">
        <w:r w:rsidR="00B01675" w:rsidRPr="006834D4">
          <w:rPr>
            <w:rStyle w:val="Hyperlink"/>
            <w:noProof/>
          </w:rPr>
          <w:t>Alvállalkozók alkalmazása</w:t>
        </w:r>
        <w:r w:rsidR="00B01675">
          <w:rPr>
            <w:noProof/>
            <w:webHidden/>
          </w:rPr>
          <w:tab/>
        </w:r>
        <w:r w:rsidR="00B01675">
          <w:rPr>
            <w:noProof/>
            <w:webHidden/>
          </w:rPr>
          <w:fldChar w:fldCharType="begin"/>
        </w:r>
        <w:r w:rsidR="00B01675">
          <w:rPr>
            <w:noProof/>
            <w:webHidden/>
          </w:rPr>
          <w:instrText xml:space="preserve"> PAGEREF _Toc462150833 \h </w:instrText>
        </w:r>
        <w:r w:rsidR="00B01675">
          <w:rPr>
            <w:noProof/>
            <w:webHidden/>
          </w:rPr>
        </w:r>
        <w:r w:rsidR="00B01675">
          <w:rPr>
            <w:noProof/>
            <w:webHidden/>
          </w:rPr>
          <w:fldChar w:fldCharType="separate"/>
        </w:r>
        <w:r w:rsidR="00B01675">
          <w:rPr>
            <w:noProof/>
            <w:webHidden/>
          </w:rPr>
          <w:t>8</w:t>
        </w:r>
        <w:r w:rsidR="00B01675">
          <w:rPr>
            <w:noProof/>
            <w:webHidden/>
          </w:rPr>
          <w:fldChar w:fldCharType="end"/>
        </w:r>
      </w:hyperlink>
    </w:p>
    <w:p w14:paraId="0A3972A0" w14:textId="01DEC32C" w:rsidR="00B01675" w:rsidRDefault="004556B1">
      <w:pPr>
        <w:pStyle w:val="TOC5"/>
        <w:tabs>
          <w:tab w:val="right" w:leader="dot" w:pos="5030"/>
        </w:tabs>
        <w:rPr>
          <w:rFonts w:eastAsiaTheme="minorEastAsia"/>
          <w:noProof/>
          <w:sz w:val="22"/>
          <w:lang w:val="en-US" w:eastAsia="en-US" w:bidi="ar-SA"/>
        </w:rPr>
      </w:pPr>
      <w:hyperlink w:anchor="_Toc462150834" w:history="1">
        <w:r w:rsidR="00B01675" w:rsidRPr="006834D4">
          <w:rPr>
            <w:rStyle w:val="Hyperlink"/>
            <w:noProof/>
          </w:rPr>
          <w:t>Kapcsolattartás a Microsofttal</w:t>
        </w:r>
        <w:r w:rsidR="00B01675">
          <w:rPr>
            <w:noProof/>
            <w:webHidden/>
          </w:rPr>
          <w:tab/>
        </w:r>
        <w:r w:rsidR="00B01675">
          <w:rPr>
            <w:noProof/>
            <w:webHidden/>
          </w:rPr>
          <w:fldChar w:fldCharType="begin"/>
        </w:r>
        <w:r w:rsidR="00B01675">
          <w:rPr>
            <w:noProof/>
            <w:webHidden/>
          </w:rPr>
          <w:instrText xml:space="preserve"> PAGEREF _Toc462150834 \h </w:instrText>
        </w:r>
        <w:r w:rsidR="00B01675">
          <w:rPr>
            <w:noProof/>
            <w:webHidden/>
          </w:rPr>
        </w:r>
        <w:r w:rsidR="00B01675">
          <w:rPr>
            <w:noProof/>
            <w:webHidden/>
          </w:rPr>
          <w:fldChar w:fldCharType="separate"/>
        </w:r>
        <w:r w:rsidR="00B01675">
          <w:rPr>
            <w:noProof/>
            <w:webHidden/>
          </w:rPr>
          <w:t>8</w:t>
        </w:r>
        <w:r w:rsidR="00B01675">
          <w:rPr>
            <w:noProof/>
            <w:webHidden/>
          </w:rPr>
          <w:fldChar w:fldCharType="end"/>
        </w:r>
      </w:hyperlink>
    </w:p>
    <w:p w14:paraId="58EF10A2" w14:textId="56028242" w:rsidR="00B01675" w:rsidRDefault="004556B1">
      <w:pPr>
        <w:pStyle w:val="TOC3"/>
        <w:tabs>
          <w:tab w:val="right" w:leader="dot" w:pos="5030"/>
        </w:tabs>
        <w:rPr>
          <w:rFonts w:eastAsiaTheme="minorEastAsia"/>
          <w:smallCaps w:val="0"/>
          <w:noProof/>
          <w:sz w:val="22"/>
          <w:lang w:val="en-US" w:eastAsia="en-US" w:bidi="ar-SA"/>
        </w:rPr>
      </w:pPr>
      <w:hyperlink w:anchor="_Toc462150835" w:history="1">
        <w:r w:rsidR="00B01675" w:rsidRPr="006834D4">
          <w:rPr>
            <w:rStyle w:val="Hyperlink"/>
            <w:noProof/>
          </w:rPr>
          <w:t>Adatfeldolgozási Feltételek</w:t>
        </w:r>
        <w:r w:rsidR="00B01675">
          <w:rPr>
            <w:noProof/>
            <w:webHidden/>
          </w:rPr>
          <w:tab/>
        </w:r>
        <w:r w:rsidR="00B01675">
          <w:rPr>
            <w:noProof/>
            <w:webHidden/>
          </w:rPr>
          <w:fldChar w:fldCharType="begin"/>
        </w:r>
        <w:r w:rsidR="00B01675">
          <w:rPr>
            <w:noProof/>
            <w:webHidden/>
          </w:rPr>
          <w:instrText xml:space="preserve"> PAGEREF _Toc462150835 \h </w:instrText>
        </w:r>
        <w:r w:rsidR="00B01675">
          <w:rPr>
            <w:noProof/>
            <w:webHidden/>
          </w:rPr>
        </w:r>
        <w:r w:rsidR="00B01675">
          <w:rPr>
            <w:noProof/>
            <w:webHidden/>
          </w:rPr>
          <w:fldChar w:fldCharType="separate"/>
        </w:r>
        <w:r w:rsidR="00B01675">
          <w:rPr>
            <w:noProof/>
            <w:webHidden/>
          </w:rPr>
          <w:t>10</w:t>
        </w:r>
        <w:r w:rsidR="00B01675">
          <w:rPr>
            <w:noProof/>
            <w:webHidden/>
          </w:rPr>
          <w:fldChar w:fldCharType="end"/>
        </w:r>
      </w:hyperlink>
    </w:p>
    <w:p w14:paraId="665DECA4" w14:textId="1816E92C" w:rsidR="00B01675" w:rsidRDefault="004556B1">
      <w:pPr>
        <w:pStyle w:val="TOC5"/>
        <w:tabs>
          <w:tab w:val="right" w:leader="dot" w:pos="5030"/>
        </w:tabs>
        <w:rPr>
          <w:rFonts w:eastAsiaTheme="minorEastAsia"/>
          <w:noProof/>
          <w:sz w:val="22"/>
          <w:lang w:val="en-US" w:eastAsia="en-US" w:bidi="ar-SA"/>
        </w:rPr>
      </w:pPr>
      <w:hyperlink w:anchor="_Toc462150836" w:history="1">
        <w:r w:rsidR="00B01675" w:rsidRPr="006834D4">
          <w:rPr>
            <w:rStyle w:val="Hyperlink"/>
            <w:noProof/>
          </w:rPr>
          <w:t>Az inaktív Ügyféladatok helye</w:t>
        </w:r>
        <w:r w:rsidR="00B01675">
          <w:rPr>
            <w:noProof/>
            <w:webHidden/>
          </w:rPr>
          <w:tab/>
        </w:r>
        <w:r w:rsidR="00B01675">
          <w:rPr>
            <w:noProof/>
            <w:webHidden/>
          </w:rPr>
          <w:fldChar w:fldCharType="begin"/>
        </w:r>
        <w:r w:rsidR="00B01675">
          <w:rPr>
            <w:noProof/>
            <w:webHidden/>
          </w:rPr>
          <w:instrText xml:space="preserve"> PAGEREF _Toc462150836 \h </w:instrText>
        </w:r>
        <w:r w:rsidR="00B01675">
          <w:rPr>
            <w:noProof/>
            <w:webHidden/>
          </w:rPr>
        </w:r>
        <w:r w:rsidR="00B01675">
          <w:rPr>
            <w:noProof/>
            <w:webHidden/>
          </w:rPr>
          <w:fldChar w:fldCharType="separate"/>
        </w:r>
        <w:r w:rsidR="00B01675">
          <w:rPr>
            <w:noProof/>
            <w:webHidden/>
          </w:rPr>
          <w:t>11</w:t>
        </w:r>
        <w:r w:rsidR="00B01675">
          <w:rPr>
            <w:noProof/>
            <w:webHidden/>
          </w:rPr>
          <w:fldChar w:fldCharType="end"/>
        </w:r>
      </w:hyperlink>
    </w:p>
    <w:p w14:paraId="3C4C4EF5" w14:textId="780DE0F0" w:rsidR="00B01675" w:rsidRDefault="004556B1">
      <w:pPr>
        <w:pStyle w:val="TOC5"/>
        <w:tabs>
          <w:tab w:val="right" w:leader="dot" w:pos="5030"/>
        </w:tabs>
        <w:rPr>
          <w:rFonts w:eastAsiaTheme="minorEastAsia"/>
          <w:noProof/>
          <w:sz w:val="22"/>
          <w:lang w:val="en-US" w:eastAsia="en-US" w:bidi="ar-SA"/>
        </w:rPr>
      </w:pPr>
      <w:hyperlink w:anchor="_Toc462150837" w:history="1">
        <w:r w:rsidR="00B01675" w:rsidRPr="006834D4">
          <w:rPr>
            <w:rStyle w:val="Hyperlink"/>
            <w:noProof/>
          </w:rPr>
          <w:t>Adatvédelem</w:t>
        </w:r>
        <w:r w:rsidR="00B01675">
          <w:rPr>
            <w:noProof/>
            <w:webHidden/>
          </w:rPr>
          <w:tab/>
        </w:r>
        <w:r w:rsidR="00B01675">
          <w:rPr>
            <w:noProof/>
            <w:webHidden/>
          </w:rPr>
          <w:fldChar w:fldCharType="begin"/>
        </w:r>
        <w:r w:rsidR="00B01675">
          <w:rPr>
            <w:noProof/>
            <w:webHidden/>
          </w:rPr>
          <w:instrText xml:space="preserve"> PAGEREF _Toc462150837 \h </w:instrText>
        </w:r>
        <w:r w:rsidR="00B01675">
          <w:rPr>
            <w:noProof/>
            <w:webHidden/>
          </w:rPr>
        </w:r>
        <w:r w:rsidR="00B01675">
          <w:rPr>
            <w:noProof/>
            <w:webHidden/>
          </w:rPr>
          <w:fldChar w:fldCharType="separate"/>
        </w:r>
        <w:r w:rsidR="00B01675">
          <w:rPr>
            <w:noProof/>
            <w:webHidden/>
          </w:rPr>
          <w:t>11</w:t>
        </w:r>
        <w:r w:rsidR="00B01675">
          <w:rPr>
            <w:noProof/>
            <w:webHidden/>
          </w:rPr>
          <w:fldChar w:fldCharType="end"/>
        </w:r>
      </w:hyperlink>
    </w:p>
    <w:p w14:paraId="567DDEC0" w14:textId="63124301" w:rsidR="00B01675" w:rsidRDefault="004556B1">
      <w:pPr>
        <w:pStyle w:val="TOC5"/>
        <w:tabs>
          <w:tab w:val="right" w:leader="dot" w:pos="5030"/>
        </w:tabs>
        <w:rPr>
          <w:rFonts w:eastAsiaTheme="minorEastAsia"/>
          <w:noProof/>
          <w:sz w:val="22"/>
          <w:lang w:val="en-US" w:eastAsia="en-US" w:bidi="ar-SA"/>
        </w:rPr>
      </w:pPr>
      <w:hyperlink w:anchor="_Toc462150838" w:history="1">
        <w:r w:rsidR="00B01675" w:rsidRPr="006834D4">
          <w:rPr>
            <w:rStyle w:val="Hyperlink"/>
            <w:noProof/>
          </w:rPr>
          <w:t>További európai szerződési feltételek</w:t>
        </w:r>
        <w:r w:rsidR="00B01675">
          <w:rPr>
            <w:noProof/>
            <w:webHidden/>
          </w:rPr>
          <w:tab/>
        </w:r>
        <w:r w:rsidR="00B01675">
          <w:rPr>
            <w:noProof/>
            <w:webHidden/>
          </w:rPr>
          <w:fldChar w:fldCharType="begin"/>
        </w:r>
        <w:r w:rsidR="00B01675">
          <w:rPr>
            <w:noProof/>
            <w:webHidden/>
          </w:rPr>
          <w:instrText xml:space="preserve"> PAGEREF _Toc462150838 \h </w:instrText>
        </w:r>
        <w:r w:rsidR="00B01675">
          <w:rPr>
            <w:noProof/>
            <w:webHidden/>
          </w:rPr>
        </w:r>
        <w:r w:rsidR="00B01675">
          <w:rPr>
            <w:noProof/>
            <w:webHidden/>
          </w:rPr>
          <w:fldChar w:fldCharType="separate"/>
        </w:r>
        <w:r w:rsidR="00B01675">
          <w:rPr>
            <w:noProof/>
            <w:webHidden/>
          </w:rPr>
          <w:t>11</w:t>
        </w:r>
        <w:r w:rsidR="00B01675">
          <w:rPr>
            <w:noProof/>
            <w:webHidden/>
          </w:rPr>
          <w:fldChar w:fldCharType="end"/>
        </w:r>
      </w:hyperlink>
    </w:p>
    <w:p w14:paraId="35D74C1C" w14:textId="2E74EE45" w:rsidR="00B01675" w:rsidRDefault="004556B1">
      <w:pPr>
        <w:pStyle w:val="TOC5"/>
        <w:tabs>
          <w:tab w:val="right" w:leader="dot" w:pos="5030"/>
        </w:tabs>
        <w:rPr>
          <w:rFonts w:eastAsiaTheme="minorEastAsia"/>
          <w:noProof/>
          <w:sz w:val="22"/>
          <w:lang w:val="en-US" w:eastAsia="en-US" w:bidi="ar-SA"/>
        </w:rPr>
      </w:pPr>
      <w:hyperlink w:anchor="_Toc462150839" w:history="1">
        <w:r w:rsidR="00B01675" w:rsidRPr="006834D4">
          <w:rPr>
            <w:rStyle w:val="Hyperlink"/>
            <w:noProof/>
          </w:rPr>
          <w:t>Biztonság</w:t>
        </w:r>
        <w:r w:rsidR="00B01675">
          <w:rPr>
            <w:noProof/>
            <w:webHidden/>
          </w:rPr>
          <w:tab/>
        </w:r>
        <w:r w:rsidR="00B01675">
          <w:rPr>
            <w:noProof/>
            <w:webHidden/>
          </w:rPr>
          <w:fldChar w:fldCharType="begin"/>
        </w:r>
        <w:r w:rsidR="00B01675">
          <w:rPr>
            <w:noProof/>
            <w:webHidden/>
          </w:rPr>
          <w:instrText xml:space="preserve"> PAGEREF _Toc462150839 \h </w:instrText>
        </w:r>
        <w:r w:rsidR="00B01675">
          <w:rPr>
            <w:noProof/>
            <w:webHidden/>
          </w:rPr>
        </w:r>
        <w:r w:rsidR="00B01675">
          <w:rPr>
            <w:noProof/>
            <w:webHidden/>
          </w:rPr>
          <w:fldChar w:fldCharType="separate"/>
        </w:r>
        <w:r w:rsidR="00B01675">
          <w:rPr>
            <w:noProof/>
            <w:webHidden/>
          </w:rPr>
          <w:t>12</w:t>
        </w:r>
        <w:r w:rsidR="00B01675">
          <w:rPr>
            <w:noProof/>
            <w:webHidden/>
          </w:rPr>
          <w:fldChar w:fldCharType="end"/>
        </w:r>
      </w:hyperlink>
    </w:p>
    <w:p w14:paraId="1F8F9847" w14:textId="2DCC5B9A" w:rsidR="00B01675" w:rsidRDefault="004556B1">
      <w:pPr>
        <w:pStyle w:val="TOC1"/>
        <w:tabs>
          <w:tab w:val="right" w:leader="dot" w:pos="5030"/>
        </w:tabs>
        <w:rPr>
          <w:rFonts w:eastAsiaTheme="minorEastAsia"/>
          <w:b w:val="0"/>
          <w:caps w:val="0"/>
          <w:noProof/>
          <w:sz w:val="22"/>
          <w:lang w:val="en-US" w:eastAsia="en-US" w:bidi="ar-SA"/>
        </w:rPr>
      </w:pPr>
      <w:hyperlink w:anchor="_Toc462150840" w:history="1">
        <w:r w:rsidR="00B01675" w:rsidRPr="006834D4">
          <w:rPr>
            <w:rStyle w:val="Hyperlink"/>
            <w:noProof/>
          </w:rPr>
          <w:t>Online Szolgáltatás Szolgáltatásspecifikus Feltételei</w:t>
        </w:r>
        <w:r w:rsidR="00B01675">
          <w:rPr>
            <w:noProof/>
            <w:webHidden/>
          </w:rPr>
          <w:tab/>
        </w:r>
        <w:r w:rsidR="00B01675">
          <w:rPr>
            <w:noProof/>
            <w:webHidden/>
          </w:rPr>
          <w:fldChar w:fldCharType="begin"/>
        </w:r>
        <w:r w:rsidR="00B01675">
          <w:rPr>
            <w:noProof/>
            <w:webHidden/>
          </w:rPr>
          <w:instrText xml:space="preserve"> PAGEREF _Toc462150840 \h </w:instrText>
        </w:r>
        <w:r w:rsidR="00B01675">
          <w:rPr>
            <w:noProof/>
            <w:webHidden/>
          </w:rPr>
        </w:r>
        <w:r w:rsidR="00B01675">
          <w:rPr>
            <w:noProof/>
            <w:webHidden/>
          </w:rPr>
          <w:fldChar w:fldCharType="separate"/>
        </w:r>
        <w:r w:rsidR="00B01675">
          <w:rPr>
            <w:noProof/>
            <w:webHidden/>
          </w:rPr>
          <w:t>16</w:t>
        </w:r>
        <w:r w:rsidR="00B01675">
          <w:rPr>
            <w:noProof/>
            <w:webHidden/>
          </w:rPr>
          <w:fldChar w:fldCharType="end"/>
        </w:r>
      </w:hyperlink>
    </w:p>
    <w:p w14:paraId="62D1A7EB" w14:textId="0297279B" w:rsidR="00B01675" w:rsidRDefault="004556B1">
      <w:pPr>
        <w:pStyle w:val="TOC2"/>
        <w:tabs>
          <w:tab w:val="right" w:leader="dot" w:pos="5030"/>
        </w:tabs>
        <w:rPr>
          <w:rFonts w:eastAsiaTheme="minorEastAsia"/>
          <w:b w:val="0"/>
          <w:smallCaps w:val="0"/>
          <w:noProof/>
          <w:sz w:val="22"/>
          <w:lang w:val="en-US" w:eastAsia="en-US" w:bidi="ar-SA"/>
        </w:rPr>
      </w:pPr>
      <w:hyperlink w:anchor="_Toc462150841" w:history="1">
        <w:r w:rsidR="00B01675" w:rsidRPr="006834D4">
          <w:rPr>
            <w:rStyle w:val="Hyperlink"/>
            <w:noProof/>
          </w:rPr>
          <w:t>Microsoft Azure Szolgáltatások</w:t>
        </w:r>
        <w:r w:rsidR="00B01675">
          <w:rPr>
            <w:noProof/>
            <w:webHidden/>
          </w:rPr>
          <w:tab/>
        </w:r>
        <w:r w:rsidR="00B01675">
          <w:rPr>
            <w:noProof/>
            <w:webHidden/>
          </w:rPr>
          <w:fldChar w:fldCharType="begin"/>
        </w:r>
        <w:r w:rsidR="00B01675">
          <w:rPr>
            <w:noProof/>
            <w:webHidden/>
          </w:rPr>
          <w:instrText xml:space="preserve"> PAGEREF _Toc462150841 \h </w:instrText>
        </w:r>
        <w:r w:rsidR="00B01675">
          <w:rPr>
            <w:noProof/>
            <w:webHidden/>
          </w:rPr>
        </w:r>
        <w:r w:rsidR="00B01675">
          <w:rPr>
            <w:noProof/>
            <w:webHidden/>
          </w:rPr>
          <w:fldChar w:fldCharType="separate"/>
        </w:r>
        <w:r w:rsidR="00B01675">
          <w:rPr>
            <w:noProof/>
            <w:webHidden/>
          </w:rPr>
          <w:t>16</w:t>
        </w:r>
        <w:r w:rsidR="00B01675">
          <w:rPr>
            <w:noProof/>
            <w:webHidden/>
          </w:rPr>
          <w:fldChar w:fldCharType="end"/>
        </w:r>
      </w:hyperlink>
    </w:p>
    <w:p w14:paraId="2023D131" w14:textId="5510B374" w:rsidR="00B01675" w:rsidRDefault="004556B1">
      <w:pPr>
        <w:pStyle w:val="TOC4"/>
        <w:rPr>
          <w:rFonts w:eastAsiaTheme="minorEastAsia"/>
          <w:smallCaps w:val="0"/>
          <w:noProof/>
          <w:sz w:val="22"/>
          <w:lang w:val="en-US" w:eastAsia="en-US" w:bidi="ar-SA"/>
        </w:rPr>
      </w:pPr>
      <w:hyperlink w:anchor="_Toc462150842" w:history="1">
        <w:r w:rsidR="00B01675" w:rsidRPr="006834D4">
          <w:rPr>
            <w:rStyle w:val="Hyperlink"/>
            <w:noProof/>
          </w:rPr>
          <w:t>Microsoft Azure StorSimple</w:t>
        </w:r>
        <w:r w:rsidR="00B01675">
          <w:rPr>
            <w:noProof/>
            <w:webHidden/>
          </w:rPr>
          <w:tab/>
        </w:r>
        <w:r w:rsidR="00B01675">
          <w:rPr>
            <w:noProof/>
            <w:webHidden/>
          </w:rPr>
          <w:fldChar w:fldCharType="begin"/>
        </w:r>
        <w:r w:rsidR="00B01675">
          <w:rPr>
            <w:noProof/>
            <w:webHidden/>
          </w:rPr>
          <w:instrText xml:space="preserve"> PAGEREF _Toc462150842 \h </w:instrText>
        </w:r>
        <w:r w:rsidR="00B01675">
          <w:rPr>
            <w:noProof/>
            <w:webHidden/>
          </w:rPr>
        </w:r>
        <w:r w:rsidR="00B01675">
          <w:rPr>
            <w:noProof/>
            <w:webHidden/>
          </w:rPr>
          <w:fldChar w:fldCharType="separate"/>
        </w:r>
        <w:r w:rsidR="00B01675">
          <w:rPr>
            <w:noProof/>
            <w:webHidden/>
          </w:rPr>
          <w:t>17</w:t>
        </w:r>
        <w:r w:rsidR="00B01675">
          <w:rPr>
            <w:noProof/>
            <w:webHidden/>
          </w:rPr>
          <w:fldChar w:fldCharType="end"/>
        </w:r>
      </w:hyperlink>
    </w:p>
    <w:p w14:paraId="191D1115" w14:textId="1F34C3AA" w:rsidR="00B01675" w:rsidRDefault="004556B1">
      <w:pPr>
        <w:pStyle w:val="TOC4"/>
        <w:rPr>
          <w:rFonts w:eastAsiaTheme="minorEastAsia"/>
          <w:smallCaps w:val="0"/>
          <w:noProof/>
          <w:sz w:val="22"/>
          <w:lang w:val="en-US" w:eastAsia="en-US" w:bidi="ar-SA"/>
        </w:rPr>
      </w:pPr>
      <w:hyperlink w:anchor="_Toc462150843" w:history="1">
        <w:r w:rsidR="00B01675" w:rsidRPr="006834D4">
          <w:rPr>
            <w:rStyle w:val="Hyperlink"/>
            <w:noProof/>
          </w:rPr>
          <w:t>Microsoft Felhőalkalmazás-biztonság</w:t>
        </w:r>
        <w:r w:rsidR="00B01675">
          <w:rPr>
            <w:noProof/>
            <w:webHidden/>
          </w:rPr>
          <w:tab/>
        </w:r>
        <w:r w:rsidR="00B01675">
          <w:rPr>
            <w:noProof/>
            <w:webHidden/>
          </w:rPr>
          <w:fldChar w:fldCharType="begin"/>
        </w:r>
        <w:r w:rsidR="00B01675">
          <w:rPr>
            <w:noProof/>
            <w:webHidden/>
          </w:rPr>
          <w:instrText xml:space="preserve"> PAGEREF _Toc462150843 \h </w:instrText>
        </w:r>
        <w:r w:rsidR="00B01675">
          <w:rPr>
            <w:noProof/>
            <w:webHidden/>
          </w:rPr>
        </w:r>
        <w:r w:rsidR="00B01675">
          <w:rPr>
            <w:noProof/>
            <w:webHidden/>
          </w:rPr>
          <w:fldChar w:fldCharType="separate"/>
        </w:r>
        <w:r w:rsidR="00B01675">
          <w:rPr>
            <w:noProof/>
            <w:webHidden/>
          </w:rPr>
          <w:t>17</w:t>
        </w:r>
        <w:r w:rsidR="00B01675">
          <w:rPr>
            <w:noProof/>
            <w:webHidden/>
          </w:rPr>
          <w:fldChar w:fldCharType="end"/>
        </w:r>
      </w:hyperlink>
    </w:p>
    <w:p w14:paraId="0B2502A9" w14:textId="09CE8BF0" w:rsidR="00B01675" w:rsidRDefault="004556B1">
      <w:pPr>
        <w:pStyle w:val="TOC2"/>
        <w:tabs>
          <w:tab w:val="right" w:leader="dot" w:pos="5030"/>
        </w:tabs>
        <w:rPr>
          <w:rFonts w:eastAsiaTheme="minorEastAsia"/>
          <w:b w:val="0"/>
          <w:smallCaps w:val="0"/>
          <w:noProof/>
          <w:sz w:val="22"/>
          <w:lang w:val="en-US" w:eastAsia="en-US" w:bidi="ar-SA"/>
        </w:rPr>
      </w:pPr>
      <w:hyperlink w:anchor="_Toc462150844" w:history="1">
        <w:r w:rsidR="00B01675" w:rsidRPr="006834D4">
          <w:rPr>
            <w:rStyle w:val="Hyperlink"/>
            <w:noProof/>
          </w:rPr>
          <w:t>Nagyvállalati mobilitás + biztonság</w:t>
        </w:r>
        <w:r w:rsidR="00B01675">
          <w:rPr>
            <w:noProof/>
            <w:webHidden/>
          </w:rPr>
          <w:tab/>
        </w:r>
        <w:r w:rsidR="00B01675">
          <w:rPr>
            <w:noProof/>
            <w:webHidden/>
          </w:rPr>
          <w:fldChar w:fldCharType="begin"/>
        </w:r>
        <w:r w:rsidR="00B01675">
          <w:rPr>
            <w:noProof/>
            <w:webHidden/>
          </w:rPr>
          <w:instrText xml:space="preserve"> PAGEREF _Toc462150844 \h </w:instrText>
        </w:r>
        <w:r w:rsidR="00B01675">
          <w:rPr>
            <w:noProof/>
            <w:webHidden/>
          </w:rPr>
        </w:r>
        <w:r w:rsidR="00B01675">
          <w:rPr>
            <w:noProof/>
            <w:webHidden/>
          </w:rPr>
          <w:fldChar w:fldCharType="separate"/>
        </w:r>
        <w:r w:rsidR="00B01675">
          <w:rPr>
            <w:noProof/>
            <w:webHidden/>
          </w:rPr>
          <w:t>17</w:t>
        </w:r>
        <w:r w:rsidR="00B01675">
          <w:rPr>
            <w:noProof/>
            <w:webHidden/>
          </w:rPr>
          <w:fldChar w:fldCharType="end"/>
        </w:r>
      </w:hyperlink>
    </w:p>
    <w:p w14:paraId="25E3D16E" w14:textId="352311BA" w:rsidR="00B01675" w:rsidRDefault="004556B1">
      <w:pPr>
        <w:pStyle w:val="TOC4"/>
        <w:rPr>
          <w:rFonts w:eastAsiaTheme="minorEastAsia"/>
          <w:smallCaps w:val="0"/>
          <w:noProof/>
          <w:sz w:val="22"/>
          <w:lang w:val="en-US" w:eastAsia="en-US" w:bidi="ar-SA"/>
        </w:rPr>
      </w:pPr>
      <w:hyperlink w:anchor="_Toc462150845" w:history="1">
        <w:r w:rsidR="00B01675" w:rsidRPr="006834D4">
          <w:rPr>
            <w:rStyle w:val="Hyperlink"/>
            <w:noProof/>
          </w:rPr>
          <w:t>Azure Active Directory Basic</w:t>
        </w:r>
        <w:r w:rsidR="00B01675">
          <w:rPr>
            <w:noProof/>
            <w:webHidden/>
          </w:rPr>
          <w:tab/>
        </w:r>
        <w:r w:rsidR="00B01675">
          <w:rPr>
            <w:noProof/>
            <w:webHidden/>
          </w:rPr>
          <w:fldChar w:fldCharType="begin"/>
        </w:r>
        <w:r w:rsidR="00B01675">
          <w:rPr>
            <w:noProof/>
            <w:webHidden/>
          </w:rPr>
          <w:instrText xml:space="preserve"> PAGEREF _Toc462150845 \h </w:instrText>
        </w:r>
        <w:r w:rsidR="00B01675">
          <w:rPr>
            <w:noProof/>
            <w:webHidden/>
          </w:rPr>
        </w:r>
        <w:r w:rsidR="00B01675">
          <w:rPr>
            <w:noProof/>
            <w:webHidden/>
          </w:rPr>
          <w:fldChar w:fldCharType="separate"/>
        </w:r>
        <w:r w:rsidR="00B01675">
          <w:rPr>
            <w:noProof/>
            <w:webHidden/>
          </w:rPr>
          <w:t>17</w:t>
        </w:r>
        <w:r w:rsidR="00B01675">
          <w:rPr>
            <w:noProof/>
            <w:webHidden/>
          </w:rPr>
          <w:fldChar w:fldCharType="end"/>
        </w:r>
      </w:hyperlink>
    </w:p>
    <w:p w14:paraId="2FE6401B" w14:textId="10F5810A" w:rsidR="00B01675" w:rsidRDefault="004556B1">
      <w:pPr>
        <w:pStyle w:val="TOC4"/>
        <w:rPr>
          <w:rFonts w:eastAsiaTheme="minorEastAsia"/>
          <w:smallCaps w:val="0"/>
          <w:noProof/>
          <w:sz w:val="22"/>
          <w:lang w:val="en-US" w:eastAsia="en-US" w:bidi="ar-SA"/>
        </w:rPr>
      </w:pPr>
      <w:hyperlink w:anchor="_Toc462150846" w:history="1">
        <w:r w:rsidR="00B01675" w:rsidRPr="006834D4">
          <w:rPr>
            <w:rStyle w:val="Hyperlink"/>
            <w:noProof/>
          </w:rPr>
          <w:t>Azure Active Directory Premium</w:t>
        </w:r>
        <w:r w:rsidR="00B01675">
          <w:rPr>
            <w:noProof/>
            <w:webHidden/>
          </w:rPr>
          <w:tab/>
        </w:r>
        <w:r w:rsidR="00B01675">
          <w:rPr>
            <w:noProof/>
            <w:webHidden/>
          </w:rPr>
          <w:fldChar w:fldCharType="begin"/>
        </w:r>
        <w:r w:rsidR="00B01675">
          <w:rPr>
            <w:noProof/>
            <w:webHidden/>
          </w:rPr>
          <w:instrText xml:space="preserve"> PAGEREF _Toc462150846 \h </w:instrText>
        </w:r>
        <w:r w:rsidR="00B01675">
          <w:rPr>
            <w:noProof/>
            <w:webHidden/>
          </w:rPr>
        </w:r>
        <w:r w:rsidR="00B01675">
          <w:rPr>
            <w:noProof/>
            <w:webHidden/>
          </w:rPr>
          <w:fldChar w:fldCharType="separate"/>
        </w:r>
        <w:r w:rsidR="00B01675">
          <w:rPr>
            <w:noProof/>
            <w:webHidden/>
          </w:rPr>
          <w:t>17</w:t>
        </w:r>
        <w:r w:rsidR="00B01675">
          <w:rPr>
            <w:noProof/>
            <w:webHidden/>
          </w:rPr>
          <w:fldChar w:fldCharType="end"/>
        </w:r>
      </w:hyperlink>
    </w:p>
    <w:p w14:paraId="2F3608CD" w14:textId="29D24C60" w:rsidR="00B01675" w:rsidRDefault="004556B1">
      <w:pPr>
        <w:pStyle w:val="TOC4"/>
        <w:rPr>
          <w:rFonts w:eastAsiaTheme="minorEastAsia"/>
          <w:smallCaps w:val="0"/>
          <w:noProof/>
          <w:sz w:val="22"/>
          <w:lang w:val="en-US" w:eastAsia="en-US" w:bidi="ar-SA"/>
        </w:rPr>
      </w:pPr>
      <w:hyperlink w:anchor="_Toc462150847" w:history="1">
        <w:r w:rsidR="00B01675" w:rsidRPr="006834D4">
          <w:rPr>
            <w:rStyle w:val="Hyperlink"/>
            <w:noProof/>
          </w:rPr>
          <w:t>Azure Information Protection Premium</w:t>
        </w:r>
        <w:r w:rsidR="00B01675">
          <w:rPr>
            <w:noProof/>
            <w:webHidden/>
          </w:rPr>
          <w:tab/>
        </w:r>
        <w:r w:rsidR="00B01675">
          <w:rPr>
            <w:noProof/>
            <w:webHidden/>
          </w:rPr>
          <w:fldChar w:fldCharType="begin"/>
        </w:r>
        <w:r w:rsidR="00B01675">
          <w:rPr>
            <w:noProof/>
            <w:webHidden/>
          </w:rPr>
          <w:instrText xml:space="preserve"> PAGEREF _Toc462150847 \h </w:instrText>
        </w:r>
        <w:r w:rsidR="00B01675">
          <w:rPr>
            <w:noProof/>
            <w:webHidden/>
          </w:rPr>
        </w:r>
        <w:r w:rsidR="00B01675">
          <w:rPr>
            <w:noProof/>
            <w:webHidden/>
          </w:rPr>
          <w:fldChar w:fldCharType="separate"/>
        </w:r>
        <w:r w:rsidR="00B01675">
          <w:rPr>
            <w:noProof/>
            <w:webHidden/>
          </w:rPr>
          <w:t>17</w:t>
        </w:r>
        <w:r w:rsidR="00B01675">
          <w:rPr>
            <w:noProof/>
            <w:webHidden/>
          </w:rPr>
          <w:fldChar w:fldCharType="end"/>
        </w:r>
      </w:hyperlink>
    </w:p>
    <w:p w14:paraId="46FC74C4" w14:textId="14A7A688" w:rsidR="00B01675" w:rsidRDefault="004556B1">
      <w:pPr>
        <w:pStyle w:val="TOC4"/>
        <w:rPr>
          <w:rFonts w:eastAsiaTheme="minorEastAsia"/>
          <w:smallCaps w:val="0"/>
          <w:noProof/>
          <w:sz w:val="22"/>
          <w:lang w:val="en-US" w:eastAsia="en-US" w:bidi="ar-SA"/>
        </w:rPr>
      </w:pPr>
      <w:hyperlink w:anchor="_Toc462150848" w:history="1">
        <w:r w:rsidR="00B01675" w:rsidRPr="006834D4">
          <w:rPr>
            <w:rStyle w:val="Hyperlink"/>
            <w:noProof/>
          </w:rPr>
          <w:t>Microsoft MultiFactor Authentication</w:t>
        </w:r>
        <w:r w:rsidR="00B01675">
          <w:rPr>
            <w:noProof/>
            <w:webHidden/>
          </w:rPr>
          <w:tab/>
        </w:r>
        <w:r w:rsidR="00B01675">
          <w:rPr>
            <w:noProof/>
            <w:webHidden/>
          </w:rPr>
          <w:fldChar w:fldCharType="begin"/>
        </w:r>
        <w:r w:rsidR="00B01675">
          <w:rPr>
            <w:noProof/>
            <w:webHidden/>
          </w:rPr>
          <w:instrText xml:space="preserve"> PAGEREF _Toc462150848 \h </w:instrText>
        </w:r>
        <w:r w:rsidR="00B01675">
          <w:rPr>
            <w:noProof/>
            <w:webHidden/>
          </w:rPr>
        </w:r>
        <w:r w:rsidR="00B01675">
          <w:rPr>
            <w:noProof/>
            <w:webHidden/>
          </w:rPr>
          <w:fldChar w:fldCharType="separate"/>
        </w:r>
        <w:r w:rsidR="00B01675">
          <w:rPr>
            <w:noProof/>
            <w:webHidden/>
          </w:rPr>
          <w:t>17</w:t>
        </w:r>
        <w:r w:rsidR="00B01675">
          <w:rPr>
            <w:noProof/>
            <w:webHidden/>
          </w:rPr>
          <w:fldChar w:fldCharType="end"/>
        </w:r>
      </w:hyperlink>
    </w:p>
    <w:p w14:paraId="5E186A4E" w14:textId="5551FBE3" w:rsidR="00B01675" w:rsidRDefault="004556B1">
      <w:pPr>
        <w:pStyle w:val="TOC2"/>
        <w:tabs>
          <w:tab w:val="right" w:leader="dot" w:pos="5030"/>
        </w:tabs>
        <w:rPr>
          <w:rFonts w:eastAsiaTheme="minorEastAsia"/>
          <w:b w:val="0"/>
          <w:smallCaps w:val="0"/>
          <w:noProof/>
          <w:sz w:val="22"/>
          <w:lang w:val="en-US" w:eastAsia="en-US" w:bidi="ar-SA"/>
        </w:rPr>
      </w:pPr>
      <w:hyperlink w:anchor="_Toc462150849" w:history="1">
        <w:r w:rsidR="00B01675" w:rsidRPr="006834D4">
          <w:rPr>
            <w:rStyle w:val="Hyperlink"/>
            <w:noProof/>
          </w:rPr>
          <w:t>Microsoft Dynamics Online szolgáltatások</w:t>
        </w:r>
        <w:r w:rsidR="00B01675">
          <w:rPr>
            <w:noProof/>
            <w:webHidden/>
          </w:rPr>
          <w:tab/>
        </w:r>
        <w:r w:rsidR="00B01675">
          <w:rPr>
            <w:noProof/>
            <w:webHidden/>
          </w:rPr>
          <w:fldChar w:fldCharType="begin"/>
        </w:r>
        <w:r w:rsidR="00B01675">
          <w:rPr>
            <w:noProof/>
            <w:webHidden/>
          </w:rPr>
          <w:instrText xml:space="preserve"> PAGEREF _Toc462150849 \h </w:instrText>
        </w:r>
        <w:r w:rsidR="00B01675">
          <w:rPr>
            <w:noProof/>
            <w:webHidden/>
          </w:rPr>
        </w:r>
        <w:r w:rsidR="00B01675">
          <w:rPr>
            <w:noProof/>
            <w:webHidden/>
          </w:rPr>
          <w:fldChar w:fldCharType="separate"/>
        </w:r>
        <w:r w:rsidR="00B01675">
          <w:rPr>
            <w:noProof/>
            <w:webHidden/>
          </w:rPr>
          <w:t>18</w:t>
        </w:r>
        <w:r w:rsidR="00B01675">
          <w:rPr>
            <w:noProof/>
            <w:webHidden/>
          </w:rPr>
          <w:fldChar w:fldCharType="end"/>
        </w:r>
      </w:hyperlink>
    </w:p>
    <w:p w14:paraId="69B309C6" w14:textId="7F8EF410" w:rsidR="00B01675" w:rsidRDefault="004556B1">
      <w:pPr>
        <w:pStyle w:val="TOC4"/>
        <w:rPr>
          <w:rFonts w:eastAsiaTheme="minorEastAsia"/>
          <w:smallCaps w:val="0"/>
          <w:noProof/>
          <w:sz w:val="22"/>
          <w:lang w:val="en-US" w:eastAsia="en-US" w:bidi="ar-SA"/>
        </w:rPr>
      </w:pPr>
      <w:hyperlink w:anchor="_Toc462150850" w:history="1">
        <w:r w:rsidR="00B01675" w:rsidRPr="006834D4">
          <w:rPr>
            <w:rStyle w:val="Hyperlink"/>
            <w:noProof/>
          </w:rPr>
          <w:t>Microsoft Dynamics AX</w:t>
        </w:r>
        <w:r w:rsidR="00B01675">
          <w:rPr>
            <w:noProof/>
            <w:webHidden/>
          </w:rPr>
          <w:tab/>
        </w:r>
        <w:r w:rsidR="00B01675">
          <w:rPr>
            <w:noProof/>
            <w:webHidden/>
          </w:rPr>
          <w:fldChar w:fldCharType="begin"/>
        </w:r>
        <w:r w:rsidR="00B01675">
          <w:rPr>
            <w:noProof/>
            <w:webHidden/>
          </w:rPr>
          <w:instrText xml:space="preserve"> PAGEREF _Toc462150850 \h </w:instrText>
        </w:r>
        <w:r w:rsidR="00B01675">
          <w:rPr>
            <w:noProof/>
            <w:webHidden/>
          </w:rPr>
        </w:r>
        <w:r w:rsidR="00B01675">
          <w:rPr>
            <w:noProof/>
            <w:webHidden/>
          </w:rPr>
          <w:fldChar w:fldCharType="separate"/>
        </w:r>
        <w:r w:rsidR="00B01675">
          <w:rPr>
            <w:noProof/>
            <w:webHidden/>
          </w:rPr>
          <w:t>18</w:t>
        </w:r>
        <w:r w:rsidR="00B01675">
          <w:rPr>
            <w:noProof/>
            <w:webHidden/>
          </w:rPr>
          <w:fldChar w:fldCharType="end"/>
        </w:r>
      </w:hyperlink>
    </w:p>
    <w:p w14:paraId="148AF029" w14:textId="213224C8" w:rsidR="00B01675" w:rsidRDefault="004556B1">
      <w:pPr>
        <w:pStyle w:val="TOC4"/>
        <w:rPr>
          <w:rFonts w:eastAsiaTheme="minorEastAsia"/>
          <w:smallCaps w:val="0"/>
          <w:noProof/>
          <w:sz w:val="22"/>
          <w:lang w:val="en-US" w:eastAsia="en-US" w:bidi="ar-SA"/>
        </w:rPr>
      </w:pPr>
      <w:hyperlink w:anchor="_Toc462150851" w:history="1">
        <w:r w:rsidR="00B01675" w:rsidRPr="006834D4">
          <w:rPr>
            <w:rStyle w:val="Hyperlink"/>
            <w:noProof/>
          </w:rPr>
          <w:t>Microsoft Dynamics CRM Online</w:t>
        </w:r>
        <w:r w:rsidR="00B01675">
          <w:rPr>
            <w:noProof/>
            <w:webHidden/>
          </w:rPr>
          <w:tab/>
        </w:r>
        <w:r w:rsidR="00B01675">
          <w:rPr>
            <w:noProof/>
            <w:webHidden/>
          </w:rPr>
          <w:fldChar w:fldCharType="begin"/>
        </w:r>
        <w:r w:rsidR="00B01675">
          <w:rPr>
            <w:noProof/>
            <w:webHidden/>
          </w:rPr>
          <w:instrText xml:space="preserve"> PAGEREF _Toc462150851 \h </w:instrText>
        </w:r>
        <w:r w:rsidR="00B01675">
          <w:rPr>
            <w:noProof/>
            <w:webHidden/>
          </w:rPr>
        </w:r>
        <w:r w:rsidR="00B01675">
          <w:rPr>
            <w:noProof/>
            <w:webHidden/>
          </w:rPr>
          <w:fldChar w:fldCharType="separate"/>
        </w:r>
        <w:r w:rsidR="00B01675">
          <w:rPr>
            <w:noProof/>
            <w:webHidden/>
          </w:rPr>
          <w:t>18</w:t>
        </w:r>
        <w:r w:rsidR="00B01675">
          <w:rPr>
            <w:noProof/>
            <w:webHidden/>
          </w:rPr>
          <w:fldChar w:fldCharType="end"/>
        </w:r>
      </w:hyperlink>
    </w:p>
    <w:p w14:paraId="312C18B5" w14:textId="3ACC84EF" w:rsidR="00B01675" w:rsidRDefault="004556B1">
      <w:pPr>
        <w:pStyle w:val="TOC4"/>
        <w:rPr>
          <w:rFonts w:eastAsiaTheme="minorEastAsia"/>
          <w:smallCaps w:val="0"/>
          <w:noProof/>
          <w:sz w:val="22"/>
          <w:lang w:val="en-US" w:eastAsia="en-US" w:bidi="ar-SA"/>
        </w:rPr>
      </w:pPr>
      <w:hyperlink w:anchor="_Toc462150852" w:history="1">
        <w:r w:rsidR="00B01675" w:rsidRPr="006834D4">
          <w:rPr>
            <w:rStyle w:val="Hyperlink"/>
            <w:noProof/>
          </w:rPr>
          <w:t>Microsoft Dynamics Marketing</w:t>
        </w:r>
        <w:r w:rsidR="00B01675">
          <w:rPr>
            <w:noProof/>
            <w:webHidden/>
          </w:rPr>
          <w:tab/>
        </w:r>
        <w:r w:rsidR="00B01675">
          <w:rPr>
            <w:noProof/>
            <w:webHidden/>
          </w:rPr>
          <w:fldChar w:fldCharType="begin"/>
        </w:r>
        <w:r w:rsidR="00B01675">
          <w:rPr>
            <w:noProof/>
            <w:webHidden/>
          </w:rPr>
          <w:instrText xml:space="preserve"> PAGEREF _Toc462150852 \h </w:instrText>
        </w:r>
        <w:r w:rsidR="00B01675">
          <w:rPr>
            <w:noProof/>
            <w:webHidden/>
          </w:rPr>
        </w:r>
        <w:r w:rsidR="00B01675">
          <w:rPr>
            <w:noProof/>
            <w:webHidden/>
          </w:rPr>
          <w:fldChar w:fldCharType="separate"/>
        </w:r>
        <w:r w:rsidR="00B01675">
          <w:rPr>
            <w:noProof/>
            <w:webHidden/>
          </w:rPr>
          <w:t>18</w:t>
        </w:r>
        <w:r w:rsidR="00B01675">
          <w:rPr>
            <w:noProof/>
            <w:webHidden/>
          </w:rPr>
          <w:fldChar w:fldCharType="end"/>
        </w:r>
      </w:hyperlink>
    </w:p>
    <w:p w14:paraId="03BC99FF" w14:textId="258658FE" w:rsidR="00B01675" w:rsidRDefault="004556B1">
      <w:pPr>
        <w:pStyle w:val="TOC4"/>
        <w:rPr>
          <w:rFonts w:eastAsiaTheme="minorEastAsia"/>
          <w:smallCaps w:val="0"/>
          <w:noProof/>
          <w:sz w:val="22"/>
          <w:lang w:val="en-US" w:eastAsia="en-US" w:bidi="ar-SA"/>
        </w:rPr>
      </w:pPr>
      <w:hyperlink w:anchor="_Toc462150853" w:history="1">
        <w:r w:rsidR="00B01675" w:rsidRPr="006834D4">
          <w:rPr>
            <w:rStyle w:val="Hyperlink"/>
            <w:noProof/>
          </w:rPr>
          <w:t>Microsoft Social Engagement</w:t>
        </w:r>
        <w:r w:rsidR="00B01675">
          <w:rPr>
            <w:noProof/>
            <w:webHidden/>
          </w:rPr>
          <w:tab/>
        </w:r>
        <w:r w:rsidR="00B01675">
          <w:rPr>
            <w:noProof/>
            <w:webHidden/>
          </w:rPr>
          <w:fldChar w:fldCharType="begin"/>
        </w:r>
        <w:r w:rsidR="00B01675">
          <w:rPr>
            <w:noProof/>
            <w:webHidden/>
          </w:rPr>
          <w:instrText xml:space="preserve"> PAGEREF _Toc462150853 \h </w:instrText>
        </w:r>
        <w:r w:rsidR="00B01675">
          <w:rPr>
            <w:noProof/>
            <w:webHidden/>
          </w:rPr>
        </w:r>
        <w:r w:rsidR="00B01675">
          <w:rPr>
            <w:noProof/>
            <w:webHidden/>
          </w:rPr>
          <w:fldChar w:fldCharType="separate"/>
        </w:r>
        <w:r w:rsidR="00B01675">
          <w:rPr>
            <w:noProof/>
            <w:webHidden/>
          </w:rPr>
          <w:t>18</w:t>
        </w:r>
        <w:r w:rsidR="00B01675">
          <w:rPr>
            <w:noProof/>
            <w:webHidden/>
          </w:rPr>
          <w:fldChar w:fldCharType="end"/>
        </w:r>
      </w:hyperlink>
    </w:p>
    <w:p w14:paraId="756C6EA0" w14:textId="2FD9F8D4" w:rsidR="00B01675" w:rsidRDefault="004556B1">
      <w:pPr>
        <w:pStyle w:val="TOC4"/>
        <w:rPr>
          <w:rFonts w:eastAsiaTheme="minorEastAsia"/>
          <w:smallCaps w:val="0"/>
          <w:noProof/>
          <w:sz w:val="22"/>
          <w:lang w:val="en-US" w:eastAsia="en-US" w:bidi="ar-SA"/>
        </w:rPr>
      </w:pPr>
      <w:hyperlink w:anchor="_Toc462150854" w:history="1">
        <w:r w:rsidR="00B01675" w:rsidRPr="006834D4">
          <w:rPr>
            <w:rStyle w:val="Hyperlink"/>
            <w:noProof/>
          </w:rPr>
          <w:t>Parature a Microsofttól</w:t>
        </w:r>
        <w:r w:rsidR="00B01675">
          <w:rPr>
            <w:noProof/>
            <w:webHidden/>
          </w:rPr>
          <w:tab/>
        </w:r>
        <w:r w:rsidR="00B01675">
          <w:rPr>
            <w:noProof/>
            <w:webHidden/>
          </w:rPr>
          <w:fldChar w:fldCharType="begin"/>
        </w:r>
        <w:r w:rsidR="00B01675">
          <w:rPr>
            <w:noProof/>
            <w:webHidden/>
          </w:rPr>
          <w:instrText xml:space="preserve"> PAGEREF _Toc462150854 \h </w:instrText>
        </w:r>
        <w:r w:rsidR="00B01675">
          <w:rPr>
            <w:noProof/>
            <w:webHidden/>
          </w:rPr>
        </w:r>
        <w:r w:rsidR="00B01675">
          <w:rPr>
            <w:noProof/>
            <w:webHidden/>
          </w:rPr>
          <w:fldChar w:fldCharType="separate"/>
        </w:r>
        <w:r w:rsidR="00B01675">
          <w:rPr>
            <w:noProof/>
            <w:webHidden/>
          </w:rPr>
          <w:t>19</w:t>
        </w:r>
        <w:r w:rsidR="00B01675">
          <w:rPr>
            <w:noProof/>
            <w:webHidden/>
          </w:rPr>
          <w:fldChar w:fldCharType="end"/>
        </w:r>
      </w:hyperlink>
    </w:p>
    <w:p w14:paraId="5BDCE9A8" w14:textId="316BCCAC" w:rsidR="00B01675" w:rsidRDefault="004556B1">
      <w:pPr>
        <w:pStyle w:val="TOC2"/>
        <w:tabs>
          <w:tab w:val="right" w:leader="dot" w:pos="5030"/>
        </w:tabs>
        <w:rPr>
          <w:rFonts w:eastAsiaTheme="minorEastAsia"/>
          <w:b w:val="0"/>
          <w:smallCaps w:val="0"/>
          <w:noProof/>
          <w:sz w:val="22"/>
          <w:lang w:val="en-US" w:eastAsia="en-US" w:bidi="ar-SA"/>
        </w:rPr>
      </w:pPr>
      <w:hyperlink w:anchor="_Toc462150855" w:history="1">
        <w:r w:rsidR="00B01675" w:rsidRPr="006834D4">
          <w:rPr>
            <w:rStyle w:val="Hyperlink"/>
            <w:noProof/>
          </w:rPr>
          <w:t>Office 365-szolgáltatások</w:t>
        </w:r>
        <w:r w:rsidR="00B01675">
          <w:rPr>
            <w:noProof/>
            <w:webHidden/>
          </w:rPr>
          <w:tab/>
        </w:r>
        <w:r w:rsidR="00B01675">
          <w:rPr>
            <w:noProof/>
            <w:webHidden/>
          </w:rPr>
          <w:fldChar w:fldCharType="begin"/>
        </w:r>
        <w:r w:rsidR="00B01675">
          <w:rPr>
            <w:noProof/>
            <w:webHidden/>
          </w:rPr>
          <w:instrText xml:space="preserve"> PAGEREF _Toc462150855 \h </w:instrText>
        </w:r>
        <w:r w:rsidR="00B01675">
          <w:rPr>
            <w:noProof/>
            <w:webHidden/>
          </w:rPr>
        </w:r>
        <w:r w:rsidR="00B01675">
          <w:rPr>
            <w:noProof/>
            <w:webHidden/>
          </w:rPr>
          <w:fldChar w:fldCharType="separate"/>
        </w:r>
        <w:r w:rsidR="00B01675">
          <w:rPr>
            <w:noProof/>
            <w:webHidden/>
          </w:rPr>
          <w:t>19</w:t>
        </w:r>
        <w:r w:rsidR="00B01675">
          <w:rPr>
            <w:noProof/>
            <w:webHidden/>
          </w:rPr>
          <w:fldChar w:fldCharType="end"/>
        </w:r>
      </w:hyperlink>
    </w:p>
    <w:p w14:paraId="44FCC3D9" w14:textId="4DE7E95D" w:rsidR="00B01675" w:rsidRDefault="004556B1">
      <w:pPr>
        <w:pStyle w:val="TOC4"/>
        <w:rPr>
          <w:rFonts w:eastAsiaTheme="minorEastAsia"/>
          <w:smallCaps w:val="0"/>
          <w:noProof/>
          <w:sz w:val="22"/>
          <w:lang w:val="en-US" w:eastAsia="en-US" w:bidi="ar-SA"/>
        </w:rPr>
      </w:pPr>
      <w:hyperlink w:anchor="_Toc462150856" w:history="1">
        <w:r w:rsidR="00B01675" w:rsidRPr="006834D4">
          <w:rPr>
            <w:rStyle w:val="Hyperlink"/>
            <w:noProof/>
          </w:rPr>
          <w:t>Exchange Online</w:t>
        </w:r>
        <w:r w:rsidR="00B01675">
          <w:rPr>
            <w:noProof/>
            <w:webHidden/>
          </w:rPr>
          <w:tab/>
        </w:r>
        <w:r w:rsidR="00B01675">
          <w:rPr>
            <w:noProof/>
            <w:webHidden/>
          </w:rPr>
          <w:fldChar w:fldCharType="begin"/>
        </w:r>
        <w:r w:rsidR="00B01675">
          <w:rPr>
            <w:noProof/>
            <w:webHidden/>
          </w:rPr>
          <w:instrText xml:space="preserve"> PAGEREF _Toc462150856 \h </w:instrText>
        </w:r>
        <w:r w:rsidR="00B01675">
          <w:rPr>
            <w:noProof/>
            <w:webHidden/>
          </w:rPr>
        </w:r>
        <w:r w:rsidR="00B01675">
          <w:rPr>
            <w:noProof/>
            <w:webHidden/>
          </w:rPr>
          <w:fldChar w:fldCharType="separate"/>
        </w:r>
        <w:r w:rsidR="00B01675">
          <w:rPr>
            <w:noProof/>
            <w:webHidden/>
          </w:rPr>
          <w:t>19</w:t>
        </w:r>
        <w:r w:rsidR="00B01675">
          <w:rPr>
            <w:noProof/>
            <w:webHidden/>
          </w:rPr>
          <w:fldChar w:fldCharType="end"/>
        </w:r>
      </w:hyperlink>
    </w:p>
    <w:p w14:paraId="2FF2324D" w14:textId="6A3047D5" w:rsidR="00B01675" w:rsidRDefault="004556B1">
      <w:pPr>
        <w:pStyle w:val="TOC4"/>
        <w:rPr>
          <w:rFonts w:eastAsiaTheme="minorEastAsia"/>
          <w:smallCaps w:val="0"/>
          <w:noProof/>
          <w:sz w:val="22"/>
          <w:lang w:val="en-US" w:eastAsia="en-US" w:bidi="ar-SA"/>
        </w:rPr>
      </w:pPr>
      <w:hyperlink w:anchor="_Toc462150857" w:history="1">
        <w:r w:rsidR="00B01675" w:rsidRPr="006834D4">
          <w:rPr>
            <w:rStyle w:val="Hyperlink"/>
            <w:noProof/>
          </w:rPr>
          <w:t>Office 365-alkalmazások</w:t>
        </w:r>
        <w:r w:rsidR="00B01675">
          <w:rPr>
            <w:noProof/>
            <w:webHidden/>
          </w:rPr>
          <w:tab/>
        </w:r>
        <w:r w:rsidR="00B01675">
          <w:rPr>
            <w:noProof/>
            <w:webHidden/>
          </w:rPr>
          <w:fldChar w:fldCharType="begin"/>
        </w:r>
        <w:r w:rsidR="00B01675">
          <w:rPr>
            <w:noProof/>
            <w:webHidden/>
          </w:rPr>
          <w:instrText xml:space="preserve"> PAGEREF _Toc462150857 \h </w:instrText>
        </w:r>
        <w:r w:rsidR="00B01675">
          <w:rPr>
            <w:noProof/>
            <w:webHidden/>
          </w:rPr>
        </w:r>
        <w:r w:rsidR="00B01675">
          <w:rPr>
            <w:noProof/>
            <w:webHidden/>
          </w:rPr>
          <w:fldChar w:fldCharType="separate"/>
        </w:r>
        <w:r w:rsidR="00B01675">
          <w:rPr>
            <w:noProof/>
            <w:webHidden/>
          </w:rPr>
          <w:t>21</w:t>
        </w:r>
        <w:r w:rsidR="00B01675">
          <w:rPr>
            <w:noProof/>
            <w:webHidden/>
          </w:rPr>
          <w:fldChar w:fldCharType="end"/>
        </w:r>
      </w:hyperlink>
    </w:p>
    <w:p w14:paraId="79807EF9" w14:textId="0A580ECE" w:rsidR="00B01675" w:rsidRDefault="004556B1">
      <w:pPr>
        <w:pStyle w:val="TOC4"/>
        <w:rPr>
          <w:rFonts w:eastAsiaTheme="minorEastAsia"/>
          <w:smallCaps w:val="0"/>
          <w:noProof/>
          <w:sz w:val="22"/>
          <w:lang w:val="en-US" w:eastAsia="en-US" w:bidi="ar-SA"/>
        </w:rPr>
      </w:pPr>
      <w:hyperlink w:anchor="_Toc462150858" w:history="1">
        <w:r w:rsidR="00B01675" w:rsidRPr="006834D4">
          <w:rPr>
            <w:rStyle w:val="Hyperlink"/>
            <w:noProof/>
          </w:rPr>
          <w:t>Office 365 Delve Analytics</w:t>
        </w:r>
        <w:r w:rsidR="00B01675">
          <w:rPr>
            <w:noProof/>
            <w:webHidden/>
          </w:rPr>
          <w:tab/>
        </w:r>
        <w:r w:rsidR="00B01675">
          <w:rPr>
            <w:noProof/>
            <w:webHidden/>
          </w:rPr>
          <w:fldChar w:fldCharType="begin"/>
        </w:r>
        <w:r w:rsidR="00B01675">
          <w:rPr>
            <w:noProof/>
            <w:webHidden/>
          </w:rPr>
          <w:instrText xml:space="preserve"> PAGEREF _Toc462150858 \h </w:instrText>
        </w:r>
        <w:r w:rsidR="00B01675">
          <w:rPr>
            <w:noProof/>
            <w:webHidden/>
          </w:rPr>
        </w:r>
        <w:r w:rsidR="00B01675">
          <w:rPr>
            <w:noProof/>
            <w:webHidden/>
          </w:rPr>
          <w:fldChar w:fldCharType="separate"/>
        </w:r>
        <w:r w:rsidR="00B01675">
          <w:rPr>
            <w:noProof/>
            <w:webHidden/>
          </w:rPr>
          <w:t>21</w:t>
        </w:r>
        <w:r w:rsidR="00B01675">
          <w:rPr>
            <w:noProof/>
            <w:webHidden/>
          </w:rPr>
          <w:fldChar w:fldCharType="end"/>
        </w:r>
      </w:hyperlink>
    </w:p>
    <w:p w14:paraId="51940FD7" w14:textId="27493E7F" w:rsidR="00B01675" w:rsidRDefault="004556B1">
      <w:pPr>
        <w:pStyle w:val="TOC4"/>
        <w:rPr>
          <w:rFonts w:eastAsiaTheme="minorEastAsia"/>
          <w:smallCaps w:val="0"/>
          <w:noProof/>
          <w:sz w:val="22"/>
          <w:lang w:val="en-US" w:eastAsia="en-US" w:bidi="ar-SA"/>
        </w:rPr>
      </w:pPr>
      <w:hyperlink w:anchor="_Toc462150859" w:history="1">
        <w:r w:rsidR="00B01675" w:rsidRPr="006834D4">
          <w:rPr>
            <w:rStyle w:val="Hyperlink"/>
            <w:noProof/>
          </w:rPr>
          <w:t>Office 365 Advanced eDiscovery</w:t>
        </w:r>
        <w:r w:rsidR="00B01675">
          <w:rPr>
            <w:noProof/>
            <w:webHidden/>
          </w:rPr>
          <w:tab/>
        </w:r>
        <w:r w:rsidR="00B01675">
          <w:rPr>
            <w:noProof/>
            <w:webHidden/>
          </w:rPr>
          <w:fldChar w:fldCharType="begin"/>
        </w:r>
        <w:r w:rsidR="00B01675">
          <w:rPr>
            <w:noProof/>
            <w:webHidden/>
          </w:rPr>
          <w:instrText xml:space="preserve"> PAGEREF _Toc462150859 \h </w:instrText>
        </w:r>
        <w:r w:rsidR="00B01675">
          <w:rPr>
            <w:noProof/>
            <w:webHidden/>
          </w:rPr>
        </w:r>
        <w:r w:rsidR="00B01675">
          <w:rPr>
            <w:noProof/>
            <w:webHidden/>
          </w:rPr>
          <w:fldChar w:fldCharType="separate"/>
        </w:r>
        <w:r w:rsidR="00B01675">
          <w:rPr>
            <w:noProof/>
            <w:webHidden/>
          </w:rPr>
          <w:t>22</w:t>
        </w:r>
        <w:r w:rsidR="00B01675">
          <w:rPr>
            <w:noProof/>
            <w:webHidden/>
          </w:rPr>
          <w:fldChar w:fldCharType="end"/>
        </w:r>
      </w:hyperlink>
    </w:p>
    <w:p w14:paraId="38308ED6" w14:textId="7888D781" w:rsidR="00B01675" w:rsidRDefault="004556B1">
      <w:pPr>
        <w:pStyle w:val="TOC4"/>
        <w:rPr>
          <w:rFonts w:eastAsiaTheme="minorEastAsia"/>
          <w:smallCaps w:val="0"/>
          <w:noProof/>
          <w:sz w:val="22"/>
          <w:lang w:val="en-US" w:eastAsia="en-US" w:bidi="ar-SA"/>
        </w:rPr>
      </w:pPr>
      <w:hyperlink w:anchor="_Toc462150860" w:history="1">
        <w:r w:rsidR="00B01675" w:rsidRPr="006834D4">
          <w:rPr>
            <w:rStyle w:val="Hyperlink"/>
            <w:noProof/>
          </w:rPr>
          <w:t>Office Online</w:t>
        </w:r>
        <w:r w:rsidR="00B01675">
          <w:rPr>
            <w:noProof/>
            <w:webHidden/>
          </w:rPr>
          <w:tab/>
        </w:r>
        <w:r w:rsidR="00B01675">
          <w:rPr>
            <w:noProof/>
            <w:webHidden/>
          </w:rPr>
          <w:fldChar w:fldCharType="begin"/>
        </w:r>
        <w:r w:rsidR="00B01675">
          <w:rPr>
            <w:noProof/>
            <w:webHidden/>
          </w:rPr>
          <w:instrText xml:space="preserve"> PAGEREF _Toc462150860 \h </w:instrText>
        </w:r>
        <w:r w:rsidR="00B01675">
          <w:rPr>
            <w:noProof/>
            <w:webHidden/>
          </w:rPr>
        </w:r>
        <w:r w:rsidR="00B01675">
          <w:rPr>
            <w:noProof/>
            <w:webHidden/>
          </w:rPr>
          <w:fldChar w:fldCharType="separate"/>
        </w:r>
        <w:r w:rsidR="00B01675">
          <w:rPr>
            <w:noProof/>
            <w:webHidden/>
          </w:rPr>
          <w:t>22</w:t>
        </w:r>
        <w:r w:rsidR="00B01675">
          <w:rPr>
            <w:noProof/>
            <w:webHidden/>
          </w:rPr>
          <w:fldChar w:fldCharType="end"/>
        </w:r>
      </w:hyperlink>
    </w:p>
    <w:p w14:paraId="39E47884" w14:textId="33F2D3DE" w:rsidR="00B01675" w:rsidRDefault="004556B1">
      <w:pPr>
        <w:pStyle w:val="TOC4"/>
        <w:rPr>
          <w:rFonts w:eastAsiaTheme="minorEastAsia"/>
          <w:smallCaps w:val="0"/>
          <w:noProof/>
          <w:sz w:val="22"/>
          <w:lang w:val="en-US" w:eastAsia="en-US" w:bidi="ar-SA"/>
        </w:rPr>
      </w:pPr>
      <w:hyperlink w:anchor="_Toc462150861" w:history="1">
        <w:r w:rsidR="00B01675" w:rsidRPr="006834D4">
          <w:rPr>
            <w:rStyle w:val="Hyperlink"/>
            <w:noProof/>
          </w:rPr>
          <w:t>OneDrive for Business</w:t>
        </w:r>
        <w:r w:rsidR="00B01675">
          <w:rPr>
            <w:noProof/>
            <w:webHidden/>
          </w:rPr>
          <w:tab/>
        </w:r>
        <w:r w:rsidR="00B01675">
          <w:rPr>
            <w:noProof/>
            <w:webHidden/>
          </w:rPr>
          <w:fldChar w:fldCharType="begin"/>
        </w:r>
        <w:r w:rsidR="00B01675">
          <w:rPr>
            <w:noProof/>
            <w:webHidden/>
          </w:rPr>
          <w:instrText xml:space="preserve"> PAGEREF _Toc462150861 \h </w:instrText>
        </w:r>
        <w:r w:rsidR="00B01675">
          <w:rPr>
            <w:noProof/>
            <w:webHidden/>
          </w:rPr>
        </w:r>
        <w:r w:rsidR="00B01675">
          <w:rPr>
            <w:noProof/>
            <w:webHidden/>
          </w:rPr>
          <w:fldChar w:fldCharType="separate"/>
        </w:r>
        <w:r w:rsidR="00B01675">
          <w:rPr>
            <w:noProof/>
            <w:webHidden/>
          </w:rPr>
          <w:t>22</w:t>
        </w:r>
        <w:r w:rsidR="00B01675">
          <w:rPr>
            <w:noProof/>
            <w:webHidden/>
          </w:rPr>
          <w:fldChar w:fldCharType="end"/>
        </w:r>
      </w:hyperlink>
    </w:p>
    <w:p w14:paraId="0CF03274" w14:textId="3BF8730A" w:rsidR="00B01675" w:rsidRDefault="004556B1">
      <w:pPr>
        <w:pStyle w:val="TOC4"/>
        <w:rPr>
          <w:rFonts w:eastAsiaTheme="minorEastAsia"/>
          <w:smallCaps w:val="0"/>
          <w:noProof/>
          <w:sz w:val="22"/>
          <w:lang w:val="en-US" w:eastAsia="en-US" w:bidi="ar-SA"/>
        </w:rPr>
      </w:pPr>
      <w:hyperlink w:anchor="_Toc462150862" w:history="1">
        <w:r w:rsidR="00B01675" w:rsidRPr="006834D4">
          <w:rPr>
            <w:rStyle w:val="Hyperlink"/>
            <w:noProof/>
          </w:rPr>
          <w:t>Project Online</w:t>
        </w:r>
        <w:r w:rsidR="00B01675">
          <w:rPr>
            <w:noProof/>
            <w:webHidden/>
          </w:rPr>
          <w:tab/>
        </w:r>
        <w:r w:rsidR="00B01675">
          <w:rPr>
            <w:noProof/>
            <w:webHidden/>
          </w:rPr>
          <w:fldChar w:fldCharType="begin"/>
        </w:r>
        <w:r w:rsidR="00B01675">
          <w:rPr>
            <w:noProof/>
            <w:webHidden/>
          </w:rPr>
          <w:instrText xml:space="preserve"> PAGEREF _Toc462150862 \h </w:instrText>
        </w:r>
        <w:r w:rsidR="00B01675">
          <w:rPr>
            <w:noProof/>
            <w:webHidden/>
          </w:rPr>
        </w:r>
        <w:r w:rsidR="00B01675">
          <w:rPr>
            <w:noProof/>
            <w:webHidden/>
          </w:rPr>
          <w:fldChar w:fldCharType="separate"/>
        </w:r>
        <w:r w:rsidR="00B01675">
          <w:rPr>
            <w:noProof/>
            <w:webHidden/>
          </w:rPr>
          <w:t>22</w:t>
        </w:r>
        <w:r w:rsidR="00B01675">
          <w:rPr>
            <w:noProof/>
            <w:webHidden/>
          </w:rPr>
          <w:fldChar w:fldCharType="end"/>
        </w:r>
      </w:hyperlink>
    </w:p>
    <w:p w14:paraId="75CC3F17" w14:textId="3387A3E4" w:rsidR="00B01675" w:rsidRDefault="004556B1">
      <w:pPr>
        <w:pStyle w:val="TOC4"/>
        <w:rPr>
          <w:rFonts w:eastAsiaTheme="minorEastAsia"/>
          <w:smallCaps w:val="0"/>
          <w:noProof/>
          <w:sz w:val="22"/>
          <w:lang w:val="en-US" w:eastAsia="en-US" w:bidi="ar-SA"/>
        </w:rPr>
      </w:pPr>
      <w:hyperlink w:anchor="_Toc462150863" w:history="1">
        <w:r w:rsidR="00B01675" w:rsidRPr="006834D4">
          <w:rPr>
            <w:rStyle w:val="Hyperlink"/>
            <w:noProof/>
          </w:rPr>
          <w:t>SharePoint Online</w:t>
        </w:r>
        <w:r w:rsidR="00B01675">
          <w:rPr>
            <w:noProof/>
            <w:webHidden/>
          </w:rPr>
          <w:tab/>
        </w:r>
        <w:r w:rsidR="00B01675">
          <w:rPr>
            <w:noProof/>
            <w:webHidden/>
          </w:rPr>
          <w:fldChar w:fldCharType="begin"/>
        </w:r>
        <w:r w:rsidR="00B01675">
          <w:rPr>
            <w:noProof/>
            <w:webHidden/>
          </w:rPr>
          <w:instrText xml:space="preserve"> PAGEREF _Toc462150863 \h </w:instrText>
        </w:r>
        <w:r w:rsidR="00B01675">
          <w:rPr>
            <w:noProof/>
            <w:webHidden/>
          </w:rPr>
        </w:r>
        <w:r w:rsidR="00B01675">
          <w:rPr>
            <w:noProof/>
            <w:webHidden/>
          </w:rPr>
          <w:fldChar w:fldCharType="separate"/>
        </w:r>
        <w:r w:rsidR="00B01675">
          <w:rPr>
            <w:noProof/>
            <w:webHidden/>
          </w:rPr>
          <w:t>22</w:t>
        </w:r>
        <w:r w:rsidR="00B01675">
          <w:rPr>
            <w:noProof/>
            <w:webHidden/>
          </w:rPr>
          <w:fldChar w:fldCharType="end"/>
        </w:r>
      </w:hyperlink>
    </w:p>
    <w:p w14:paraId="379D42FA" w14:textId="53115114" w:rsidR="00B01675" w:rsidRDefault="004556B1">
      <w:pPr>
        <w:pStyle w:val="TOC4"/>
        <w:rPr>
          <w:rFonts w:eastAsiaTheme="minorEastAsia"/>
          <w:smallCaps w:val="0"/>
          <w:noProof/>
          <w:sz w:val="22"/>
          <w:lang w:val="en-US" w:eastAsia="en-US" w:bidi="ar-SA"/>
        </w:rPr>
      </w:pPr>
      <w:hyperlink w:anchor="_Toc462150864" w:history="1">
        <w:r w:rsidR="00B01675" w:rsidRPr="006834D4">
          <w:rPr>
            <w:rStyle w:val="Hyperlink"/>
            <w:noProof/>
          </w:rPr>
          <w:t>Skype Vállalati online verzió</w:t>
        </w:r>
        <w:r w:rsidR="00B01675">
          <w:rPr>
            <w:noProof/>
            <w:webHidden/>
          </w:rPr>
          <w:tab/>
        </w:r>
        <w:r w:rsidR="00B01675">
          <w:rPr>
            <w:noProof/>
            <w:webHidden/>
          </w:rPr>
          <w:fldChar w:fldCharType="begin"/>
        </w:r>
        <w:r w:rsidR="00B01675">
          <w:rPr>
            <w:noProof/>
            <w:webHidden/>
          </w:rPr>
          <w:instrText xml:space="preserve"> PAGEREF _Toc462150864 \h </w:instrText>
        </w:r>
        <w:r w:rsidR="00B01675">
          <w:rPr>
            <w:noProof/>
            <w:webHidden/>
          </w:rPr>
        </w:r>
        <w:r w:rsidR="00B01675">
          <w:rPr>
            <w:noProof/>
            <w:webHidden/>
          </w:rPr>
          <w:fldChar w:fldCharType="separate"/>
        </w:r>
        <w:r w:rsidR="00B01675">
          <w:rPr>
            <w:noProof/>
            <w:webHidden/>
          </w:rPr>
          <w:t>23</w:t>
        </w:r>
        <w:r w:rsidR="00B01675">
          <w:rPr>
            <w:noProof/>
            <w:webHidden/>
          </w:rPr>
          <w:fldChar w:fldCharType="end"/>
        </w:r>
      </w:hyperlink>
    </w:p>
    <w:p w14:paraId="271F40C5" w14:textId="2A0B70F4" w:rsidR="00B01675" w:rsidRDefault="004556B1">
      <w:pPr>
        <w:pStyle w:val="TOC4"/>
        <w:rPr>
          <w:rFonts w:eastAsiaTheme="minorEastAsia"/>
          <w:smallCaps w:val="0"/>
          <w:noProof/>
          <w:sz w:val="22"/>
          <w:lang w:val="en-US" w:eastAsia="en-US" w:bidi="ar-SA"/>
        </w:rPr>
      </w:pPr>
      <w:hyperlink w:anchor="_Toc462150865" w:history="1">
        <w:r w:rsidR="00B01675" w:rsidRPr="006834D4">
          <w:rPr>
            <w:rStyle w:val="Hyperlink"/>
            <w:noProof/>
          </w:rPr>
          <w:t>Skype Vállalati online verzió – Nyilvános Telefonhálózati Szolgáltatások</w:t>
        </w:r>
        <w:r w:rsidR="00B01675">
          <w:rPr>
            <w:noProof/>
            <w:webHidden/>
          </w:rPr>
          <w:tab/>
        </w:r>
        <w:r w:rsidR="00B01675">
          <w:rPr>
            <w:noProof/>
            <w:webHidden/>
          </w:rPr>
          <w:fldChar w:fldCharType="begin"/>
        </w:r>
        <w:r w:rsidR="00B01675">
          <w:rPr>
            <w:noProof/>
            <w:webHidden/>
          </w:rPr>
          <w:instrText xml:space="preserve"> PAGEREF _Toc462150865 \h </w:instrText>
        </w:r>
        <w:r w:rsidR="00B01675">
          <w:rPr>
            <w:noProof/>
            <w:webHidden/>
          </w:rPr>
        </w:r>
        <w:r w:rsidR="00B01675">
          <w:rPr>
            <w:noProof/>
            <w:webHidden/>
          </w:rPr>
          <w:fldChar w:fldCharType="separate"/>
        </w:r>
        <w:r w:rsidR="00B01675">
          <w:rPr>
            <w:noProof/>
            <w:webHidden/>
          </w:rPr>
          <w:t>23</w:t>
        </w:r>
        <w:r w:rsidR="00B01675">
          <w:rPr>
            <w:noProof/>
            <w:webHidden/>
          </w:rPr>
          <w:fldChar w:fldCharType="end"/>
        </w:r>
      </w:hyperlink>
    </w:p>
    <w:p w14:paraId="75049822" w14:textId="5FFDD78C" w:rsidR="00B01675" w:rsidRDefault="004556B1">
      <w:pPr>
        <w:pStyle w:val="TOC2"/>
        <w:tabs>
          <w:tab w:val="right" w:leader="dot" w:pos="5030"/>
        </w:tabs>
        <w:rPr>
          <w:rFonts w:eastAsiaTheme="minorEastAsia"/>
          <w:b w:val="0"/>
          <w:smallCaps w:val="0"/>
          <w:noProof/>
          <w:sz w:val="22"/>
          <w:lang w:val="en-US" w:eastAsia="en-US" w:bidi="ar-SA"/>
        </w:rPr>
      </w:pPr>
      <w:hyperlink w:anchor="_Toc462150866" w:history="1">
        <w:r w:rsidR="00B01675" w:rsidRPr="006834D4">
          <w:rPr>
            <w:rStyle w:val="Hyperlink"/>
            <w:noProof/>
          </w:rPr>
          <w:t>Egyéb online szolgáltatások</w:t>
        </w:r>
        <w:r w:rsidR="00B01675">
          <w:rPr>
            <w:noProof/>
            <w:webHidden/>
          </w:rPr>
          <w:tab/>
        </w:r>
        <w:r w:rsidR="00B01675">
          <w:rPr>
            <w:noProof/>
            <w:webHidden/>
          </w:rPr>
          <w:fldChar w:fldCharType="begin"/>
        </w:r>
        <w:r w:rsidR="00B01675">
          <w:rPr>
            <w:noProof/>
            <w:webHidden/>
          </w:rPr>
          <w:instrText xml:space="preserve"> PAGEREF _Toc462150866 \h </w:instrText>
        </w:r>
        <w:r w:rsidR="00B01675">
          <w:rPr>
            <w:noProof/>
            <w:webHidden/>
          </w:rPr>
        </w:r>
        <w:r w:rsidR="00B01675">
          <w:rPr>
            <w:noProof/>
            <w:webHidden/>
          </w:rPr>
          <w:fldChar w:fldCharType="separate"/>
        </w:r>
        <w:r w:rsidR="00B01675">
          <w:rPr>
            <w:noProof/>
            <w:webHidden/>
          </w:rPr>
          <w:t>24</w:t>
        </w:r>
        <w:r w:rsidR="00B01675">
          <w:rPr>
            <w:noProof/>
            <w:webHidden/>
          </w:rPr>
          <w:fldChar w:fldCharType="end"/>
        </w:r>
      </w:hyperlink>
    </w:p>
    <w:p w14:paraId="4C4D56FF" w14:textId="1BCCB788" w:rsidR="00B01675" w:rsidRDefault="004556B1">
      <w:pPr>
        <w:pStyle w:val="TOC4"/>
        <w:rPr>
          <w:rFonts w:eastAsiaTheme="minorEastAsia"/>
          <w:smallCaps w:val="0"/>
          <w:noProof/>
          <w:sz w:val="22"/>
          <w:lang w:val="en-US" w:eastAsia="en-US" w:bidi="ar-SA"/>
        </w:rPr>
      </w:pPr>
      <w:hyperlink w:anchor="_Toc462150867" w:history="1">
        <w:r w:rsidR="00B01675" w:rsidRPr="006834D4">
          <w:rPr>
            <w:rStyle w:val="Hyperlink"/>
            <w:noProof/>
          </w:rPr>
          <w:t>Bing Maps Enterprise Platform és Bing Maps Mobile Asset Management Platform</w:t>
        </w:r>
        <w:r w:rsidR="00B01675">
          <w:rPr>
            <w:noProof/>
            <w:webHidden/>
          </w:rPr>
          <w:tab/>
        </w:r>
        <w:r w:rsidR="00B01675">
          <w:rPr>
            <w:noProof/>
            <w:webHidden/>
          </w:rPr>
          <w:fldChar w:fldCharType="begin"/>
        </w:r>
        <w:r w:rsidR="00B01675">
          <w:rPr>
            <w:noProof/>
            <w:webHidden/>
          </w:rPr>
          <w:instrText xml:space="preserve"> PAGEREF _Toc462150867 \h </w:instrText>
        </w:r>
        <w:r w:rsidR="00B01675">
          <w:rPr>
            <w:noProof/>
            <w:webHidden/>
          </w:rPr>
        </w:r>
        <w:r w:rsidR="00B01675">
          <w:rPr>
            <w:noProof/>
            <w:webHidden/>
          </w:rPr>
          <w:fldChar w:fldCharType="separate"/>
        </w:r>
        <w:r w:rsidR="00B01675">
          <w:rPr>
            <w:noProof/>
            <w:webHidden/>
          </w:rPr>
          <w:t>24</w:t>
        </w:r>
        <w:r w:rsidR="00B01675">
          <w:rPr>
            <w:noProof/>
            <w:webHidden/>
          </w:rPr>
          <w:fldChar w:fldCharType="end"/>
        </w:r>
      </w:hyperlink>
    </w:p>
    <w:p w14:paraId="4E0F5E36" w14:textId="5819FDBD" w:rsidR="00B01675" w:rsidRDefault="004556B1">
      <w:pPr>
        <w:pStyle w:val="TOC4"/>
        <w:rPr>
          <w:rFonts w:eastAsiaTheme="minorEastAsia"/>
          <w:smallCaps w:val="0"/>
          <w:noProof/>
          <w:sz w:val="22"/>
          <w:lang w:val="en-US" w:eastAsia="en-US" w:bidi="ar-SA"/>
        </w:rPr>
      </w:pPr>
      <w:hyperlink w:anchor="_Toc462150868" w:history="1">
        <w:r w:rsidR="00B01675" w:rsidRPr="006834D4">
          <w:rPr>
            <w:rStyle w:val="Hyperlink"/>
            <w:noProof/>
          </w:rPr>
          <w:t>Microsoft Intune</w:t>
        </w:r>
        <w:r w:rsidR="00B01675">
          <w:rPr>
            <w:noProof/>
            <w:webHidden/>
          </w:rPr>
          <w:tab/>
        </w:r>
        <w:r w:rsidR="00B01675">
          <w:rPr>
            <w:noProof/>
            <w:webHidden/>
          </w:rPr>
          <w:fldChar w:fldCharType="begin"/>
        </w:r>
        <w:r w:rsidR="00B01675">
          <w:rPr>
            <w:noProof/>
            <w:webHidden/>
          </w:rPr>
          <w:instrText xml:space="preserve"> PAGEREF _Toc462150868 \h </w:instrText>
        </w:r>
        <w:r w:rsidR="00B01675">
          <w:rPr>
            <w:noProof/>
            <w:webHidden/>
          </w:rPr>
        </w:r>
        <w:r w:rsidR="00B01675">
          <w:rPr>
            <w:noProof/>
            <w:webHidden/>
          </w:rPr>
          <w:fldChar w:fldCharType="separate"/>
        </w:r>
        <w:r w:rsidR="00B01675">
          <w:rPr>
            <w:noProof/>
            <w:webHidden/>
          </w:rPr>
          <w:t>24</w:t>
        </w:r>
        <w:r w:rsidR="00B01675">
          <w:rPr>
            <w:noProof/>
            <w:webHidden/>
          </w:rPr>
          <w:fldChar w:fldCharType="end"/>
        </w:r>
      </w:hyperlink>
    </w:p>
    <w:p w14:paraId="3E9E14D6" w14:textId="12B68945" w:rsidR="00B01675" w:rsidRDefault="004556B1">
      <w:pPr>
        <w:pStyle w:val="TOC4"/>
        <w:rPr>
          <w:rFonts w:eastAsiaTheme="minorEastAsia"/>
          <w:smallCaps w:val="0"/>
          <w:noProof/>
          <w:sz w:val="22"/>
          <w:lang w:val="en-US" w:eastAsia="en-US" w:bidi="ar-SA"/>
        </w:rPr>
      </w:pPr>
      <w:hyperlink w:anchor="_Toc462150869" w:history="1">
        <w:r w:rsidR="00B01675" w:rsidRPr="006834D4">
          <w:rPr>
            <w:rStyle w:val="Hyperlink"/>
            <w:noProof/>
          </w:rPr>
          <w:t>Microsoft Learning</w:t>
        </w:r>
        <w:r w:rsidR="00B01675">
          <w:rPr>
            <w:noProof/>
            <w:webHidden/>
          </w:rPr>
          <w:tab/>
        </w:r>
        <w:r w:rsidR="00B01675">
          <w:rPr>
            <w:noProof/>
            <w:webHidden/>
          </w:rPr>
          <w:fldChar w:fldCharType="begin"/>
        </w:r>
        <w:r w:rsidR="00B01675">
          <w:rPr>
            <w:noProof/>
            <w:webHidden/>
          </w:rPr>
          <w:instrText xml:space="preserve"> PAGEREF _Toc462150869 \h </w:instrText>
        </w:r>
        <w:r w:rsidR="00B01675">
          <w:rPr>
            <w:noProof/>
            <w:webHidden/>
          </w:rPr>
        </w:r>
        <w:r w:rsidR="00B01675">
          <w:rPr>
            <w:noProof/>
            <w:webHidden/>
          </w:rPr>
          <w:fldChar w:fldCharType="separate"/>
        </w:r>
        <w:r w:rsidR="00B01675">
          <w:rPr>
            <w:noProof/>
            <w:webHidden/>
          </w:rPr>
          <w:t>25</w:t>
        </w:r>
        <w:r w:rsidR="00B01675">
          <w:rPr>
            <w:noProof/>
            <w:webHidden/>
          </w:rPr>
          <w:fldChar w:fldCharType="end"/>
        </w:r>
      </w:hyperlink>
    </w:p>
    <w:p w14:paraId="519219B4" w14:textId="0BA046AE" w:rsidR="00B01675" w:rsidRDefault="004556B1">
      <w:pPr>
        <w:pStyle w:val="TOC4"/>
        <w:rPr>
          <w:rFonts w:eastAsiaTheme="minorEastAsia"/>
          <w:smallCaps w:val="0"/>
          <w:noProof/>
          <w:sz w:val="22"/>
          <w:lang w:val="en-US" w:eastAsia="en-US" w:bidi="ar-SA"/>
        </w:rPr>
      </w:pPr>
      <w:hyperlink w:anchor="_Toc462150870" w:history="1">
        <w:r w:rsidR="00B01675" w:rsidRPr="006834D4">
          <w:rPr>
            <w:rStyle w:val="Hyperlink"/>
            <w:noProof/>
          </w:rPr>
          <w:t>Microsoft Power BI Pro</w:t>
        </w:r>
        <w:r w:rsidR="00B01675">
          <w:rPr>
            <w:noProof/>
            <w:webHidden/>
          </w:rPr>
          <w:tab/>
        </w:r>
        <w:r w:rsidR="00B01675">
          <w:rPr>
            <w:noProof/>
            <w:webHidden/>
          </w:rPr>
          <w:fldChar w:fldCharType="begin"/>
        </w:r>
        <w:r w:rsidR="00B01675">
          <w:rPr>
            <w:noProof/>
            <w:webHidden/>
          </w:rPr>
          <w:instrText xml:space="preserve"> PAGEREF _Toc462150870 \h </w:instrText>
        </w:r>
        <w:r w:rsidR="00B01675">
          <w:rPr>
            <w:noProof/>
            <w:webHidden/>
          </w:rPr>
        </w:r>
        <w:r w:rsidR="00B01675">
          <w:rPr>
            <w:noProof/>
            <w:webHidden/>
          </w:rPr>
          <w:fldChar w:fldCharType="separate"/>
        </w:r>
        <w:r w:rsidR="00B01675">
          <w:rPr>
            <w:noProof/>
            <w:webHidden/>
          </w:rPr>
          <w:t>25</w:t>
        </w:r>
        <w:r w:rsidR="00B01675">
          <w:rPr>
            <w:noProof/>
            <w:webHidden/>
          </w:rPr>
          <w:fldChar w:fldCharType="end"/>
        </w:r>
      </w:hyperlink>
    </w:p>
    <w:p w14:paraId="6CF0DE90" w14:textId="035C79C0" w:rsidR="00B01675" w:rsidRDefault="004556B1">
      <w:pPr>
        <w:pStyle w:val="TOC4"/>
        <w:rPr>
          <w:rFonts w:eastAsiaTheme="minorEastAsia"/>
          <w:smallCaps w:val="0"/>
          <w:noProof/>
          <w:sz w:val="22"/>
          <w:lang w:val="en-US" w:eastAsia="en-US" w:bidi="ar-SA"/>
        </w:rPr>
      </w:pPr>
      <w:hyperlink w:anchor="_Toc462150871" w:history="1">
        <w:r w:rsidR="00B01675" w:rsidRPr="006834D4">
          <w:rPr>
            <w:rStyle w:val="Hyperlink"/>
            <w:noProof/>
          </w:rPr>
          <w:t>Minecraft: Education Edition</w:t>
        </w:r>
        <w:r w:rsidR="00B01675">
          <w:rPr>
            <w:noProof/>
            <w:webHidden/>
          </w:rPr>
          <w:tab/>
        </w:r>
        <w:r w:rsidR="00B01675">
          <w:rPr>
            <w:noProof/>
            <w:webHidden/>
          </w:rPr>
          <w:fldChar w:fldCharType="begin"/>
        </w:r>
        <w:r w:rsidR="00B01675">
          <w:rPr>
            <w:noProof/>
            <w:webHidden/>
          </w:rPr>
          <w:instrText xml:space="preserve"> PAGEREF _Toc462150871 \h </w:instrText>
        </w:r>
        <w:r w:rsidR="00B01675">
          <w:rPr>
            <w:noProof/>
            <w:webHidden/>
          </w:rPr>
        </w:r>
        <w:r w:rsidR="00B01675">
          <w:rPr>
            <w:noProof/>
            <w:webHidden/>
          </w:rPr>
          <w:fldChar w:fldCharType="separate"/>
        </w:r>
        <w:r w:rsidR="00B01675">
          <w:rPr>
            <w:noProof/>
            <w:webHidden/>
          </w:rPr>
          <w:t>25</w:t>
        </w:r>
        <w:r w:rsidR="00B01675">
          <w:rPr>
            <w:noProof/>
            <w:webHidden/>
          </w:rPr>
          <w:fldChar w:fldCharType="end"/>
        </w:r>
      </w:hyperlink>
    </w:p>
    <w:p w14:paraId="6F9721C9" w14:textId="2232EEE8" w:rsidR="00B01675" w:rsidRDefault="004556B1">
      <w:pPr>
        <w:pStyle w:val="TOC4"/>
        <w:rPr>
          <w:rFonts w:eastAsiaTheme="minorEastAsia"/>
          <w:smallCaps w:val="0"/>
          <w:noProof/>
          <w:sz w:val="22"/>
          <w:lang w:val="en-US" w:eastAsia="en-US" w:bidi="ar-SA"/>
        </w:rPr>
      </w:pPr>
      <w:hyperlink w:anchor="_Toc462150872" w:history="1">
        <w:r w:rsidR="00B01675" w:rsidRPr="006834D4">
          <w:rPr>
            <w:rStyle w:val="Hyperlink"/>
            <w:noProof/>
          </w:rPr>
          <w:t>Office 365 Developer</w:t>
        </w:r>
        <w:r w:rsidR="00B01675">
          <w:rPr>
            <w:noProof/>
            <w:webHidden/>
          </w:rPr>
          <w:tab/>
        </w:r>
        <w:r w:rsidR="00B01675">
          <w:rPr>
            <w:noProof/>
            <w:webHidden/>
          </w:rPr>
          <w:fldChar w:fldCharType="begin"/>
        </w:r>
        <w:r w:rsidR="00B01675">
          <w:rPr>
            <w:noProof/>
            <w:webHidden/>
          </w:rPr>
          <w:instrText xml:space="preserve"> PAGEREF _Toc462150872 \h </w:instrText>
        </w:r>
        <w:r w:rsidR="00B01675">
          <w:rPr>
            <w:noProof/>
            <w:webHidden/>
          </w:rPr>
        </w:r>
        <w:r w:rsidR="00B01675">
          <w:rPr>
            <w:noProof/>
            <w:webHidden/>
          </w:rPr>
          <w:fldChar w:fldCharType="separate"/>
        </w:r>
        <w:r w:rsidR="00B01675">
          <w:rPr>
            <w:noProof/>
            <w:webHidden/>
          </w:rPr>
          <w:t>25</w:t>
        </w:r>
        <w:r w:rsidR="00B01675">
          <w:rPr>
            <w:noProof/>
            <w:webHidden/>
          </w:rPr>
          <w:fldChar w:fldCharType="end"/>
        </w:r>
      </w:hyperlink>
    </w:p>
    <w:p w14:paraId="13F81661" w14:textId="1FEFCA16" w:rsidR="00B01675" w:rsidRDefault="004556B1">
      <w:pPr>
        <w:pStyle w:val="TOC4"/>
        <w:rPr>
          <w:rFonts w:eastAsiaTheme="minorEastAsia"/>
          <w:smallCaps w:val="0"/>
          <w:noProof/>
          <w:sz w:val="22"/>
          <w:lang w:val="en-US" w:eastAsia="en-US" w:bidi="ar-SA"/>
        </w:rPr>
      </w:pPr>
      <w:hyperlink w:anchor="_Toc462150873" w:history="1">
        <w:r w:rsidR="00B01675" w:rsidRPr="006834D4">
          <w:rPr>
            <w:rStyle w:val="Hyperlink"/>
            <w:noProof/>
          </w:rPr>
          <w:t>Translator API</w:t>
        </w:r>
        <w:r w:rsidR="00B01675">
          <w:rPr>
            <w:noProof/>
            <w:webHidden/>
          </w:rPr>
          <w:tab/>
        </w:r>
        <w:r w:rsidR="00B01675">
          <w:rPr>
            <w:noProof/>
            <w:webHidden/>
          </w:rPr>
          <w:fldChar w:fldCharType="begin"/>
        </w:r>
        <w:r w:rsidR="00B01675">
          <w:rPr>
            <w:noProof/>
            <w:webHidden/>
          </w:rPr>
          <w:instrText xml:space="preserve"> PAGEREF _Toc462150873 \h </w:instrText>
        </w:r>
        <w:r w:rsidR="00B01675">
          <w:rPr>
            <w:noProof/>
            <w:webHidden/>
          </w:rPr>
        </w:r>
        <w:r w:rsidR="00B01675">
          <w:rPr>
            <w:noProof/>
            <w:webHidden/>
          </w:rPr>
          <w:fldChar w:fldCharType="separate"/>
        </w:r>
        <w:r w:rsidR="00B01675">
          <w:rPr>
            <w:noProof/>
            <w:webHidden/>
          </w:rPr>
          <w:t>26</w:t>
        </w:r>
        <w:r w:rsidR="00B01675">
          <w:rPr>
            <w:noProof/>
            <w:webHidden/>
          </w:rPr>
          <w:fldChar w:fldCharType="end"/>
        </w:r>
      </w:hyperlink>
    </w:p>
    <w:p w14:paraId="2F7F528B" w14:textId="2C98F94E" w:rsidR="00B01675" w:rsidRDefault="004556B1">
      <w:pPr>
        <w:pStyle w:val="TOC4"/>
        <w:rPr>
          <w:rFonts w:eastAsiaTheme="minorEastAsia"/>
          <w:smallCaps w:val="0"/>
          <w:noProof/>
          <w:sz w:val="22"/>
          <w:lang w:val="en-US" w:eastAsia="en-US" w:bidi="ar-SA"/>
        </w:rPr>
      </w:pPr>
      <w:hyperlink w:anchor="_Toc462150874" w:history="1">
        <w:r w:rsidR="00B01675" w:rsidRPr="006834D4">
          <w:rPr>
            <w:rStyle w:val="Hyperlink"/>
            <w:noProof/>
          </w:rPr>
          <w:t>Windows asztali operációs rendszer</w:t>
        </w:r>
        <w:r w:rsidR="00B01675">
          <w:rPr>
            <w:noProof/>
            <w:webHidden/>
          </w:rPr>
          <w:tab/>
        </w:r>
        <w:r w:rsidR="00B01675">
          <w:rPr>
            <w:noProof/>
            <w:webHidden/>
          </w:rPr>
          <w:fldChar w:fldCharType="begin"/>
        </w:r>
        <w:r w:rsidR="00B01675">
          <w:rPr>
            <w:noProof/>
            <w:webHidden/>
          </w:rPr>
          <w:instrText xml:space="preserve"> PAGEREF _Toc462150874 \h </w:instrText>
        </w:r>
        <w:r w:rsidR="00B01675">
          <w:rPr>
            <w:noProof/>
            <w:webHidden/>
          </w:rPr>
        </w:r>
        <w:r w:rsidR="00B01675">
          <w:rPr>
            <w:noProof/>
            <w:webHidden/>
          </w:rPr>
          <w:fldChar w:fldCharType="separate"/>
        </w:r>
        <w:r w:rsidR="00B01675">
          <w:rPr>
            <w:noProof/>
            <w:webHidden/>
          </w:rPr>
          <w:t>26</w:t>
        </w:r>
        <w:r w:rsidR="00B01675">
          <w:rPr>
            <w:noProof/>
            <w:webHidden/>
          </w:rPr>
          <w:fldChar w:fldCharType="end"/>
        </w:r>
      </w:hyperlink>
    </w:p>
    <w:p w14:paraId="428E6707" w14:textId="2070A4C4" w:rsidR="00B01675" w:rsidRDefault="004556B1">
      <w:pPr>
        <w:pStyle w:val="TOC4"/>
        <w:rPr>
          <w:rFonts w:eastAsiaTheme="minorEastAsia"/>
          <w:smallCaps w:val="0"/>
          <w:noProof/>
          <w:sz w:val="22"/>
          <w:lang w:val="en-US" w:eastAsia="en-US" w:bidi="ar-SA"/>
        </w:rPr>
      </w:pPr>
      <w:hyperlink w:anchor="_Toc462150875" w:history="1">
        <w:r w:rsidR="00B01675" w:rsidRPr="006834D4">
          <w:rPr>
            <w:rStyle w:val="Hyperlink"/>
            <w:noProof/>
          </w:rPr>
          <w:t>Yammer Enterprise</w:t>
        </w:r>
        <w:r w:rsidR="00B01675">
          <w:rPr>
            <w:noProof/>
            <w:webHidden/>
          </w:rPr>
          <w:tab/>
        </w:r>
        <w:r w:rsidR="00B01675">
          <w:rPr>
            <w:noProof/>
            <w:webHidden/>
          </w:rPr>
          <w:fldChar w:fldCharType="begin"/>
        </w:r>
        <w:r w:rsidR="00B01675">
          <w:rPr>
            <w:noProof/>
            <w:webHidden/>
          </w:rPr>
          <w:instrText xml:space="preserve"> PAGEREF _Toc462150875 \h </w:instrText>
        </w:r>
        <w:r w:rsidR="00B01675">
          <w:rPr>
            <w:noProof/>
            <w:webHidden/>
          </w:rPr>
        </w:r>
        <w:r w:rsidR="00B01675">
          <w:rPr>
            <w:noProof/>
            <w:webHidden/>
          </w:rPr>
          <w:fldChar w:fldCharType="separate"/>
        </w:r>
        <w:r w:rsidR="00B01675">
          <w:rPr>
            <w:noProof/>
            <w:webHidden/>
          </w:rPr>
          <w:t>26</w:t>
        </w:r>
        <w:r w:rsidR="00B01675">
          <w:rPr>
            <w:noProof/>
            <w:webHidden/>
          </w:rPr>
          <w:fldChar w:fldCharType="end"/>
        </w:r>
      </w:hyperlink>
    </w:p>
    <w:p w14:paraId="6C134AC9" w14:textId="60FA5111" w:rsidR="00B01675" w:rsidRDefault="004556B1">
      <w:pPr>
        <w:pStyle w:val="TOC1"/>
        <w:tabs>
          <w:tab w:val="right" w:leader="dot" w:pos="5030"/>
        </w:tabs>
        <w:rPr>
          <w:rFonts w:eastAsiaTheme="minorEastAsia"/>
          <w:b w:val="0"/>
          <w:caps w:val="0"/>
          <w:noProof/>
          <w:sz w:val="22"/>
          <w:lang w:val="en-US" w:eastAsia="en-US" w:bidi="ar-SA"/>
        </w:rPr>
      </w:pPr>
      <w:hyperlink w:anchor="_Toc462150876" w:history="1">
        <w:r w:rsidR="00B01675" w:rsidRPr="006834D4">
          <w:rPr>
            <w:rStyle w:val="Hyperlink"/>
            <w:noProof/>
          </w:rPr>
          <w:t>1. melléklet – Értesítések</w:t>
        </w:r>
        <w:r w:rsidR="00B01675">
          <w:rPr>
            <w:noProof/>
            <w:webHidden/>
          </w:rPr>
          <w:tab/>
        </w:r>
        <w:r w:rsidR="00B01675">
          <w:rPr>
            <w:noProof/>
            <w:webHidden/>
          </w:rPr>
          <w:fldChar w:fldCharType="begin"/>
        </w:r>
        <w:r w:rsidR="00B01675">
          <w:rPr>
            <w:noProof/>
            <w:webHidden/>
          </w:rPr>
          <w:instrText xml:space="preserve"> PAGEREF _Toc462150876 \h </w:instrText>
        </w:r>
        <w:r w:rsidR="00B01675">
          <w:rPr>
            <w:noProof/>
            <w:webHidden/>
          </w:rPr>
        </w:r>
        <w:r w:rsidR="00B01675">
          <w:rPr>
            <w:noProof/>
            <w:webHidden/>
          </w:rPr>
          <w:fldChar w:fldCharType="separate"/>
        </w:r>
        <w:r w:rsidR="00B01675">
          <w:rPr>
            <w:noProof/>
            <w:webHidden/>
          </w:rPr>
          <w:t>27</w:t>
        </w:r>
        <w:r w:rsidR="00B01675">
          <w:rPr>
            <w:noProof/>
            <w:webHidden/>
          </w:rPr>
          <w:fldChar w:fldCharType="end"/>
        </w:r>
      </w:hyperlink>
    </w:p>
    <w:p w14:paraId="3B28F9A8" w14:textId="665DF990" w:rsidR="00B01675" w:rsidRDefault="004556B1">
      <w:pPr>
        <w:pStyle w:val="TOC3"/>
        <w:tabs>
          <w:tab w:val="right" w:leader="dot" w:pos="5030"/>
        </w:tabs>
        <w:rPr>
          <w:rFonts w:eastAsiaTheme="minorEastAsia"/>
          <w:smallCaps w:val="0"/>
          <w:noProof/>
          <w:sz w:val="22"/>
          <w:lang w:val="en-US" w:eastAsia="en-US" w:bidi="ar-SA"/>
        </w:rPr>
      </w:pPr>
      <w:hyperlink w:anchor="_Toc462150877" w:history="1">
        <w:r w:rsidR="00B01675" w:rsidRPr="006834D4">
          <w:rPr>
            <w:rStyle w:val="Hyperlink"/>
            <w:noProof/>
          </w:rPr>
          <w:t>Bing Maps</w:t>
        </w:r>
        <w:r w:rsidR="00B01675">
          <w:rPr>
            <w:noProof/>
            <w:webHidden/>
          </w:rPr>
          <w:tab/>
        </w:r>
        <w:r w:rsidR="00B01675">
          <w:rPr>
            <w:noProof/>
            <w:webHidden/>
          </w:rPr>
          <w:fldChar w:fldCharType="begin"/>
        </w:r>
        <w:r w:rsidR="00B01675">
          <w:rPr>
            <w:noProof/>
            <w:webHidden/>
          </w:rPr>
          <w:instrText xml:space="preserve"> PAGEREF _Toc462150877 \h </w:instrText>
        </w:r>
        <w:r w:rsidR="00B01675">
          <w:rPr>
            <w:noProof/>
            <w:webHidden/>
          </w:rPr>
        </w:r>
        <w:r w:rsidR="00B01675">
          <w:rPr>
            <w:noProof/>
            <w:webHidden/>
          </w:rPr>
          <w:fldChar w:fldCharType="separate"/>
        </w:r>
        <w:r w:rsidR="00B01675">
          <w:rPr>
            <w:noProof/>
            <w:webHidden/>
          </w:rPr>
          <w:t>27</w:t>
        </w:r>
        <w:r w:rsidR="00B01675">
          <w:rPr>
            <w:noProof/>
            <w:webHidden/>
          </w:rPr>
          <w:fldChar w:fldCharType="end"/>
        </w:r>
      </w:hyperlink>
    </w:p>
    <w:p w14:paraId="2DFE6698" w14:textId="45E33635" w:rsidR="00B01675" w:rsidRDefault="004556B1">
      <w:pPr>
        <w:pStyle w:val="TOC3"/>
        <w:tabs>
          <w:tab w:val="right" w:leader="dot" w:pos="5030"/>
        </w:tabs>
        <w:rPr>
          <w:rFonts w:eastAsiaTheme="minorEastAsia"/>
          <w:smallCaps w:val="0"/>
          <w:noProof/>
          <w:sz w:val="22"/>
          <w:lang w:val="en-US" w:eastAsia="en-US" w:bidi="ar-SA"/>
        </w:rPr>
      </w:pPr>
      <w:hyperlink w:anchor="_Toc462150878" w:history="1">
        <w:r w:rsidR="00B01675" w:rsidRPr="006834D4">
          <w:rPr>
            <w:rStyle w:val="Hyperlink"/>
            <w:noProof/>
          </w:rPr>
          <w:t>Szakmai szolgáltatások</w:t>
        </w:r>
        <w:r w:rsidR="00B01675">
          <w:rPr>
            <w:noProof/>
            <w:webHidden/>
          </w:rPr>
          <w:tab/>
        </w:r>
        <w:r w:rsidR="00B01675">
          <w:rPr>
            <w:noProof/>
            <w:webHidden/>
          </w:rPr>
          <w:fldChar w:fldCharType="begin"/>
        </w:r>
        <w:r w:rsidR="00B01675">
          <w:rPr>
            <w:noProof/>
            <w:webHidden/>
          </w:rPr>
          <w:instrText xml:space="preserve"> PAGEREF _Toc462150878 \h </w:instrText>
        </w:r>
        <w:r w:rsidR="00B01675">
          <w:rPr>
            <w:noProof/>
            <w:webHidden/>
          </w:rPr>
        </w:r>
        <w:r w:rsidR="00B01675">
          <w:rPr>
            <w:noProof/>
            <w:webHidden/>
          </w:rPr>
          <w:fldChar w:fldCharType="separate"/>
        </w:r>
        <w:r w:rsidR="00B01675">
          <w:rPr>
            <w:noProof/>
            <w:webHidden/>
          </w:rPr>
          <w:t>27</w:t>
        </w:r>
        <w:r w:rsidR="00B01675">
          <w:rPr>
            <w:noProof/>
            <w:webHidden/>
          </w:rPr>
          <w:fldChar w:fldCharType="end"/>
        </w:r>
      </w:hyperlink>
    </w:p>
    <w:p w14:paraId="13B2906A" w14:textId="41F0F4EB" w:rsidR="00B01675" w:rsidRDefault="004556B1">
      <w:pPr>
        <w:pStyle w:val="TOC3"/>
        <w:tabs>
          <w:tab w:val="right" w:leader="dot" w:pos="5030"/>
        </w:tabs>
        <w:rPr>
          <w:rFonts w:eastAsiaTheme="minorEastAsia"/>
          <w:smallCaps w:val="0"/>
          <w:noProof/>
          <w:sz w:val="22"/>
          <w:lang w:val="en-US" w:eastAsia="en-US" w:bidi="ar-SA"/>
        </w:rPr>
      </w:pPr>
      <w:hyperlink w:anchor="_Toc462150879" w:history="1">
        <w:r w:rsidR="00B01675" w:rsidRPr="006834D4">
          <w:rPr>
            <w:rStyle w:val="Hyperlink"/>
            <w:noProof/>
          </w:rPr>
          <w:t>Az Azure Médiaszolgáltatások – H.265/HEVC-kódolásra vonatkozó értesítés</w:t>
        </w:r>
        <w:r w:rsidR="00B01675">
          <w:rPr>
            <w:noProof/>
            <w:webHidden/>
          </w:rPr>
          <w:tab/>
        </w:r>
        <w:r w:rsidR="00B01675">
          <w:rPr>
            <w:noProof/>
            <w:webHidden/>
          </w:rPr>
          <w:fldChar w:fldCharType="begin"/>
        </w:r>
        <w:r w:rsidR="00B01675">
          <w:rPr>
            <w:noProof/>
            <w:webHidden/>
          </w:rPr>
          <w:instrText xml:space="preserve"> PAGEREF _Toc462150879 \h </w:instrText>
        </w:r>
        <w:r w:rsidR="00B01675">
          <w:rPr>
            <w:noProof/>
            <w:webHidden/>
          </w:rPr>
        </w:r>
        <w:r w:rsidR="00B01675">
          <w:rPr>
            <w:noProof/>
            <w:webHidden/>
          </w:rPr>
          <w:fldChar w:fldCharType="separate"/>
        </w:r>
        <w:r w:rsidR="00B01675">
          <w:rPr>
            <w:noProof/>
            <w:webHidden/>
          </w:rPr>
          <w:t>28</w:t>
        </w:r>
        <w:r w:rsidR="00B01675">
          <w:rPr>
            <w:noProof/>
            <w:webHidden/>
          </w:rPr>
          <w:fldChar w:fldCharType="end"/>
        </w:r>
      </w:hyperlink>
    </w:p>
    <w:p w14:paraId="445AF904" w14:textId="63E2B080" w:rsidR="00B01675" w:rsidRDefault="004556B1">
      <w:pPr>
        <w:pStyle w:val="TOC3"/>
        <w:tabs>
          <w:tab w:val="right" w:leader="dot" w:pos="5030"/>
        </w:tabs>
        <w:rPr>
          <w:rFonts w:eastAsiaTheme="minorEastAsia"/>
          <w:smallCaps w:val="0"/>
          <w:noProof/>
          <w:sz w:val="22"/>
          <w:lang w:val="en-US" w:eastAsia="en-US" w:bidi="ar-SA"/>
        </w:rPr>
      </w:pPr>
      <w:hyperlink w:anchor="_Toc462150880" w:history="1">
        <w:r w:rsidR="00B01675" w:rsidRPr="006834D4">
          <w:rPr>
            <w:rStyle w:val="Hyperlink"/>
            <w:noProof/>
          </w:rPr>
          <w:t>A H.264/AVC képi szabvánnyal, a VC-1 videoszabvánnyal, az MPEG-4 képi szabvánnyal és az MPEG-2 videoszabvánnyal kapcsolatos értesítés</w:t>
        </w:r>
        <w:r w:rsidR="00B01675">
          <w:rPr>
            <w:noProof/>
            <w:webHidden/>
          </w:rPr>
          <w:tab/>
        </w:r>
        <w:r w:rsidR="00B01675">
          <w:rPr>
            <w:noProof/>
            <w:webHidden/>
          </w:rPr>
          <w:fldChar w:fldCharType="begin"/>
        </w:r>
        <w:r w:rsidR="00B01675">
          <w:rPr>
            <w:noProof/>
            <w:webHidden/>
          </w:rPr>
          <w:instrText xml:space="preserve"> PAGEREF _Toc462150880 \h </w:instrText>
        </w:r>
        <w:r w:rsidR="00B01675">
          <w:rPr>
            <w:noProof/>
            <w:webHidden/>
          </w:rPr>
        </w:r>
        <w:r w:rsidR="00B01675">
          <w:rPr>
            <w:noProof/>
            <w:webHidden/>
          </w:rPr>
          <w:fldChar w:fldCharType="separate"/>
        </w:r>
        <w:r w:rsidR="00B01675">
          <w:rPr>
            <w:noProof/>
            <w:webHidden/>
          </w:rPr>
          <w:t>28</w:t>
        </w:r>
        <w:r w:rsidR="00B01675">
          <w:rPr>
            <w:noProof/>
            <w:webHidden/>
          </w:rPr>
          <w:fldChar w:fldCharType="end"/>
        </w:r>
      </w:hyperlink>
    </w:p>
    <w:p w14:paraId="710FE55E" w14:textId="49C8F64C" w:rsidR="00B01675" w:rsidRDefault="004556B1">
      <w:pPr>
        <w:pStyle w:val="TOC1"/>
        <w:tabs>
          <w:tab w:val="right" w:leader="dot" w:pos="5030"/>
        </w:tabs>
        <w:rPr>
          <w:rFonts w:eastAsiaTheme="minorEastAsia"/>
          <w:b w:val="0"/>
          <w:caps w:val="0"/>
          <w:noProof/>
          <w:sz w:val="22"/>
          <w:lang w:val="en-US" w:eastAsia="en-US" w:bidi="ar-SA"/>
        </w:rPr>
      </w:pPr>
      <w:hyperlink w:anchor="_Toc462150881" w:history="1">
        <w:r w:rsidR="00B01675" w:rsidRPr="006834D4">
          <w:rPr>
            <w:rStyle w:val="Hyperlink"/>
            <w:noProof/>
          </w:rPr>
          <w:t>2. melléklet – Előfizetési Licenccsomagok</w:t>
        </w:r>
        <w:r w:rsidR="00B01675">
          <w:rPr>
            <w:noProof/>
            <w:webHidden/>
          </w:rPr>
          <w:tab/>
        </w:r>
        <w:r w:rsidR="00B01675">
          <w:rPr>
            <w:noProof/>
            <w:webHidden/>
          </w:rPr>
          <w:fldChar w:fldCharType="begin"/>
        </w:r>
        <w:r w:rsidR="00B01675">
          <w:rPr>
            <w:noProof/>
            <w:webHidden/>
          </w:rPr>
          <w:instrText xml:space="preserve"> PAGEREF _Toc462150881 \h </w:instrText>
        </w:r>
        <w:r w:rsidR="00B01675">
          <w:rPr>
            <w:noProof/>
            <w:webHidden/>
          </w:rPr>
        </w:r>
        <w:r w:rsidR="00B01675">
          <w:rPr>
            <w:noProof/>
            <w:webHidden/>
          </w:rPr>
          <w:fldChar w:fldCharType="separate"/>
        </w:r>
        <w:r w:rsidR="00B01675">
          <w:rPr>
            <w:noProof/>
            <w:webHidden/>
          </w:rPr>
          <w:t>29</w:t>
        </w:r>
        <w:r w:rsidR="00B01675">
          <w:rPr>
            <w:noProof/>
            <w:webHidden/>
          </w:rPr>
          <w:fldChar w:fldCharType="end"/>
        </w:r>
      </w:hyperlink>
    </w:p>
    <w:p w14:paraId="09DF3BF7" w14:textId="6B1080D1" w:rsidR="00B01675" w:rsidRDefault="004556B1">
      <w:pPr>
        <w:pStyle w:val="TOC1"/>
        <w:tabs>
          <w:tab w:val="right" w:leader="dot" w:pos="5030"/>
        </w:tabs>
        <w:rPr>
          <w:rFonts w:eastAsiaTheme="minorEastAsia"/>
          <w:b w:val="0"/>
          <w:caps w:val="0"/>
          <w:noProof/>
          <w:sz w:val="22"/>
          <w:lang w:val="en-US" w:eastAsia="en-US" w:bidi="ar-SA"/>
        </w:rPr>
      </w:pPr>
      <w:hyperlink w:anchor="_Toc462150882" w:history="1">
        <w:r w:rsidR="00B01675" w:rsidRPr="006834D4">
          <w:rPr>
            <w:rStyle w:val="Hyperlink"/>
            <w:noProof/>
          </w:rPr>
          <w:t>3. melléklet – Általános Szerződési Feltételek</w:t>
        </w:r>
        <w:r w:rsidR="00B01675">
          <w:rPr>
            <w:noProof/>
            <w:webHidden/>
          </w:rPr>
          <w:tab/>
        </w:r>
        <w:r w:rsidR="00B01675">
          <w:rPr>
            <w:noProof/>
            <w:webHidden/>
          </w:rPr>
          <w:fldChar w:fldCharType="begin"/>
        </w:r>
        <w:r w:rsidR="00B01675">
          <w:rPr>
            <w:noProof/>
            <w:webHidden/>
          </w:rPr>
          <w:instrText xml:space="preserve"> PAGEREF _Toc462150882 \h </w:instrText>
        </w:r>
        <w:r w:rsidR="00B01675">
          <w:rPr>
            <w:noProof/>
            <w:webHidden/>
          </w:rPr>
        </w:r>
        <w:r w:rsidR="00B01675">
          <w:rPr>
            <w:noProof/>
            <w:webHidden/>
          </w:rPr>
          <w:fldChar w:fldCharType="separate"/>
        </w:r>
        <w:r w:rsidR="00B01675">
          <w:rPr>
            <w:noProof/>
            <w:webHidden/>
          </w:rPr>
          <w:t>31</w:t>
        </w:r>
        <w:r w:rsidR="00B01675">
          <w:rPr>
            <w:noProof/>
            <w:webHidden/>
          </w:rPr>
          <w:fldChar w:fldCharType="end"/>
        </w:r>
      </w:hyperlink>
    </w:p>
    <w:p w14:paraId="092C9288" w14:textId="6CA325AA" w:rsidR="004D27A6" w:rsidRPr="00690C65" w:rsidRDefault="00A430D3" w:rsidP="00A914BF">
      <w:pPr>
        <w:pStyle w:val="ProductList-Body"/>
      </w:pPr>
      <w:r>
        <w:fldChar w:fldCharType="end"/>
      </w:r>
    </w:p>
    <w:p w14:paraId="1F4D8F63" w14:textId="77777777" w:rsidR="004D27A6" w:rsidRDefault="004D27A6" w:rsidP="00A914BF">
      <w:pPr>
        <w:pStyle w:val="ProductList-Body"/>
        <w:sectPr w:rsidR="004D27A6" w:rsidSect="002931C3">
          <w:type w:val="continuous"/>
          <w:pgSz w:w="12240" w:h="15840"/>
          <w:pgMar w:top="1440" w:right="720" w:bottom="1440" w:left="720" w:header="720" w:footer="720" w:gutter="0"/>
          <w:cols w:num="2" w:space="720"/>
          <w:docGrid w:linePitch="360"/>
        </w:sectPr>
      </w:pPr>
    </w:p>
    <w:p w14:paraId="0DFE3045" w14:textId="5FD1D621" w:rsidR="004D27A6" w:rsidRPr="00690C65" w:rsidRDefault="004D27A6" w:rsidP="00366C8E">
      <w:pPr>
        <w:pStyle w:val="ProductList-SectionHeading"/>
        <w:outlineLvl w:val="0"/>
      </w:pPr>
      <w:bookmarkStart w:id="3" w:name="Introduction"/>
      <w:bookmarkStart w:id="4" w:name="_Toc462150803"/>
      <w:r>
        <w:lastRenderedPageBreak/>
        <w:t>Bevezetés</w:t>
      </w:r>
      <w:bookmarkEnd w:id="3"/>
      <w:bookmarkEnd w:id="4"/>
    </w:p>
    <w:p w14:paraId="7E3AAC87" w14:textId="1C01A0A5" w:rsidR="003F6CEE" w:rsidRPr="00690C65" w:rsidRDefault="003C35CD" w:rsidP="00366C8E">
      <w:pPr>
        <w:pStyle w:val="ProductList-Body"/>
        <w:spacing w:after="120"/>
      </w:pPr>
      <w:r>
        <w:t>2014. július 1-től érvényét veszti az Online Szolgáltatásokra vonatkozó Használati Jogok című dokumentum (a továbbiakban „OLSUR”), helyébe a jelen Online Szolgáltatások Feltételei (a továbbiakban „OST”) lépnek. Az OST olyan feltételeket tartalmaz, amelyek az Online Szolgáltatásoknak az Ügyfél általi használatára vonatkoznak. A Nem-Microsoft Termékek (definícióját lásd alább) és a Microsofttól származó egyéb termékek és szolgáltatások Ügyfél általi használatára külön feltételek, többek között különböző adatvédelmi és biztonsági feltételek vonatkoznak.</w:t>
      </w:r>
    </w:p>
    <w:p w14:paraId="03BB023E" w14:textId="057C8C39" w:rsidR="004D27A6" w:rsidRPr="00690C65" w:rsidRDefault="003F6CEE" w:rsidP="003F6CEE">
      <w:pPr>
        <w:pStyle w:val="ProductList-Body"/>
      </w:pPr>
      <w:r>
        <w:t xml:space="preserve">A legtöbb Online Szolgáltatáshoz Szolgáltatásiszint-szerződés (a továbbiakban „SLA”) tartozik. Az Online Szolgáltatásokra vonatkozó SLA-kat illetően további tájékoztatás a </w:t>
      </w:r>
      <w:hyperlink r:id="rId18" w:history="1">
        <w:r w:rsidRPr="007445ED">
          <w:rPr>
            <w:rStyle w:val="Hyperlink"/>
            <w:lang w:eastAsia="en-US" w:bidi="ar-SA"/>
          </w:rPr>
          <w:t>http://microsoft.com/licensing/contracts</w:t>
        </w:r>
      </w:hyperlink>
      <w:r>
        <w:t xml:space="preserve"> webhelyen található.</w:t>
      </w:r>
    </w:p>
    <w:p w14:paraId="3851ACB0" w14:textId="77777777" w:rsidR="004D27A6" w:rsidRPr="00690C65" w:rsidRDefault="004D27A6" w:rsidP="00A914BF">
      <w:pPr>
        <w:pStyle w:val="ProductList-Body"/>
      </w:pPr>
    </w:p>
    <w:p w14:paraId="6B8E8625" w14:textId="79341D70" w:rsidR="004D27A6" w:rsidRPr="004C0405" w:rsidRDefault="003F6CEE" w:rsidP="004A2759">
      <w:pPr>
        <w:pStyle w:val="ProductList-Offering1Heading"/>
        <w:rPr>
          <w:lang w:val="hu-HU"/>
        </w:rPr>
      </w:pPr>
      <w:bookmarkStart w:id="5" w:name="_Toc462150804"/>
      <w:r w:rsidRPr="004C0405">
        <w:rPr>
          <w:lang w:val="hu-HU"/>
        </w:rPr>
        <w:t>Korábbi verziók</w:t>
      </w:r>
      <w:bookmarkEnd w:id="5"/>
    </w:p>
    <w:p w14:paraId="2A9D9754" w14:textId="487D7DCC" w:rsidR="004D27A6" w:rsidRPr="00690C65" w:rsidRDefault="003F6CEE" w:rsidP="00A914BF">
      <w:pPr>
        <w:pStyle w:val="ProductList-Body"/>
      </w:pPr>
      <w:r>
        <w:t xml:space="preserve">Az OST a jelenleg elérhető Online Szolgáltatásokhoz tartalmaz feltételeket. A korábbi verziókat Ügyfeleink a </w:t>
      </w:r>
      <w:hyperlink r:id="rId19" w:history="1">
        <w:r>
          <w:rPr>
            <w:rStyle w:val="Hyperlink"/>
          </w:rPr>
          <w:t>http://go.microsoft.com/?linkid=9840733</w:t>
        </w:r>
      </w:hyperlink>
      <w:r>
        <w:t xml:space="preserve"> webhelyen találhatják, vagy megkérhetik a viszonteladójuktól vagy a Microsoft ügyfélmenedzserüktől.</w:t>
      </w:r>
    </w:p>
    <w:p w14:paraId="0E33A2B4" w14:textId="77777777" w:rsidR="003F6CEE" w:rsidRPr="00690C65" w:rsidRDefault="003F6CEE" w:rsidP="00A914BF">
      <w:pPr>
        <w:pStyle w:val="ProductList-Body"/>
      </w:pPr>
    </w:p>
    <w:p w14:paraId="76B7394E" w14:textId="77777777" w:rsidR="002549C0" w:rsidRDefault="002549C0" w:rsidP="002549C0">
      <w:pPr>
        <w:pStyle w:val="ProductList-Offering1Heading"/>
        <w:outlineLvl w:val="1"/>
      </w:pPr>
      <w:bookmarkStart w:id="6" w:name="_Toc449618366"/>
      <w:bookmarkStart w:id="7" w:name="_Toc445967433"/>
      <w:bookmarkStart w:id="8" w:name="_Toc462150805"/>
      <w:bookmarkStart w:id="9" w:name="_Toc378147615"/>
      <w:bookmarkStart w:id="10" w:name="_Toc378151517"/>
      <w:bookmarkStart w:id="11" w:name="_Toc379797094"/>
      <w:bookmarkStart w:id="12" w:name="_Toc380513120"/>
      <w:bookmarkStart w:id="13" w:name="_Toc380655159"/>
      <w:bookmarkStart w:id="14" w:name="_Toc383415077"/>
      <w:r>
        <w:t>Pontosítások és a módosítások összefoglalása</w:t>
      </w:r>
      <w:bookmarkEnd w:id="6"/>
      <w:bookmarkEnd w:id="7"/>
      <w:bookmarkEnd w:id="8"/>
    </w:p>
    <w:tbl>
      <w:tblPr>
        <w:tblStyle w:val="TableGrid"/>
        <w:tblW w:w="0" w:type="auto"/>
        <w:tblLook w:val="04A0" w:firstRow="1" w:lastRow="0" w:firstColumn="1" w:lastColumn="0" w:noHBand="0" w:noVBand="1"/>
      </w:tblPr>
      <w:tblGrid>
        <w:gridCol w:w="5395"/>
        <w:gridCol w:w="5395"/>
      </w:tblGrid>
      <w:tr w:rsidR="002549C0" w:rsidRPr="00AD6DB4" w14:paraId="19911D32" w14:textId="77777777" w:rsidTr="00383DE3">
        <w:trPr>
          <w:tblHeader/>
        </w:trPr>
        <w:tc>
          <w:tcPr>
            <w:tcW w:w="5395" w:type="dxa"/>
            <w:shd w:val="clear" w:color="auto" w:fill="0072C6"/>
          </w:tcPr>
          <w:p w14:paraId="6E1E4EE8" w14:textId="77777777" w:rsidR="002549C0" w:rsidRPr="00231971" w:rsidRDefault="002549C0" w:rsidP="00383DE3">
            <w:pPr>
              <w:pStyle w:val="ProductList-Body"/>
              <w:spacing w:before="20" w:after="20"/>
              <w:rPr>
                <w:color w:val="FFFFFF" w:themeColor="background1"/>
                <w:sz w:val="16"/>
                <w:szCs w:val="16"/>
              </w:rPr>
            </w:pPr>
            <w:r>
              <w:rPr>
                <w:color w:val="FFFFFF" w:themeColor="background1"/>
                <w:sz w:val="16"/>
                <w:szCs w:val="16"/>
              </w:rPr>
              <w:t>Kiegészítések</w:t>
            </w:r>
          </w:p>
        </w:tc>
        <w:tc>
          <w:tcPr>
            <w:tcW w:w="5395" w:type="dxa"/>
            <w:shd w:val="clear" w:color="auto" w:fill="0072C6"/>
          </w:tcPr>
          <w:p w14:paraId="1BC617F0" w14:textId="77777777" w:rsidR="002549C0" w:rsidRPr="00231971" w:rsidRDefault="002549C0" w:rsidP="00383DE3">
            <w:pPr>
              <w:pStyle w:val="ProductList-Body"/>
              <w:spacing w:before="20" w:after="20"/>
              <w:rPr>
                <w:color w:val="FFFFFF" w:themeColor="background1"/>
                <w:sz w:val="16"/>
                <w:szCs w:val="16"/>
              </w:rPr>
            </w:pPr>
            <w:r>
              <w:rPr>
                <w:color w:val="FFFFFF" w:themeColor="background1"/>
                <w:sz w:val="16"/>
                <w:szCs w:val="16"/>
              </w:rPr>
              <w:t>Törlések</w:t>
            </w:r>
          </w:p>
        </w:tc>
      </w:tr>
      <w:tr w:rsidR="00F83B73" w14:paraId="5AE83839" w14:textId="77777777" w:rsidTr="00383DE3">
        <w:tc>
          <w:tcPr>
            <w:tcW w:w="5395" w:type="dxa"/>
          </w:tcPr>
          <w:p w14:paraId="26AEBB8C" w14:textId="4EF93837" w:rsidR="00F83B73" w:rsidRPr="00BC5530" w:rsidRDefault="00F83B73" w:rsidP="00F83B73">
            <w:pPr>
              <w:pStyle w:val="ProductList-Body"/>
              <w:rPr>
                <w:rFonts w:asciiTheme="majorHAnsi" w:hAnsiTheme="majorHAnsi"/>
                <w:sz w:val="16"/>
                <w:szCs w:val="16"/>
              </w:rPr>
            </w:pPr>
          </w:p>
        </w:tc>
        <w:tc>
          <w:tcPr>
            <w:tcW w:w="5395" w:type="dxa"/>
          </w:tcPr>
          <w:p w14:paraId="185DA0A2" w14:textId="31988A82" w:rsidR="00F83B73" w:rsidRPr="00231971" w:rsidRDefault="00383DE3" w:rsidP="00F83B73">
            <w:pPr>
              <w:pStyle w:val="ProductList-Body"/>
              <w:rPr>
                <w:sz w:val="16"/>
                <w:szCs w:val="16"/>
              </w:rPr>
            </w:pPr>
            <w:r>
              <w:rPr>
                <w:sz w:val="16"/>
                <w:szCs w:val="16"/>
              </w:rPr>
              <w:t>Azure RemoteApp</w:t>
            </w:r>
          </w:p>
        </w:tc>
      </w:tr>
    </w:tbl>
    <w:p w14:paraId="748C5E38" w14:textId="77777777" w:rsidR="002549C0" w:rsidRPr="00862C50" w:rsidRDefault="002549C0" w:rsidP="002549C0">
      <w:pPr>
        <w:pStyle w:val="ProductList-Body"/>
      </w:pPr>
    </w:p>
    <w:p w14:paraId="6266F833" w14:textId="77777777" w:rsidR="00383DE3" w:rsidRPr="003C2FBE" w:rsidRDefault="00383DE3" w:rsidP="00383DE3">
      <w:pPr>
        <w:pStyle w:val="ProductList-ClauseHeading"/>
        <w:outlineLvl w:val="2"/>
      </w:pPr>
      <w:r>
        <w:t>Általános feltételek</w:t>
      </w:r>
    </w:p>
    <w:p w14:paraId="234CAC79" w14:textId="77777777" w:rsidR="00383DE3" w:rsidRPr="003C2FBE" w:rsidRDefault="004556B1" w:rsidP="00383DE3">
      <w:pPr>
        <w:pStyle w:val="ProductList-Body"/>
      </w:pPr>
      <w:hyperlink w:anchor="CompetitiveBenchmarking" w:history="1">
        <w:r w:rsidR="00383DE3">
          <w:rPr>
            <w:rStyle w:val="Hyperlink"/>
          </w:rPr>
          <w:t>Összehasonlító teljesítményvizsgálat</w:t>
        </w:r>
      </w:hyperlink>
      <w:r w:rsidR="00383DE3">
        <w:t>: Kiegészült egy olyan rendelkezéssel, amely jogokat és korlátozásokat fogalmaz meg a Microsoft Online Szolgáltatások és a velük versengő szolgáltatások használatára és teljesítményvizsgálatára annak vonatkozásában, hogy ezek miként viszonyulnak egymáshoz.</w:t>
      </w:r>
    </w:p>
    <w:p w14:paraId="4F815FAB" w14:textId="77777777" w:rsidR="00383DE3" w:rsidRPr="003C2FBE" w:rsidRDefault="00383DE3" w:rsidP="00383DE3">
      <w:pPr>
        <w:pStyle w:val="ProductList-Body"/>
      </w:pPr>
    </w:p>
    <w:p w14:paraId="3140086D" w14:textId="77777777" w:rsidR="00383DE3" w:rsidRPr="003C2FBE" w:rsidRDefault="00383DE3" w:rsidP="00383DE3">
      <w:pPr>
        <w:pStyle w:val="ProductList-ClauseHeading"/>
        <w:outlineLvl w:val="2"/>
      </w:pPr>
      <w:r>
        <w:t>Adatvédelmi és biztonsági feltételek</w:t>
      </w:r>
    </w:p>
    <w:p w14:paraId="00900742" w14:textId="77777777" w:rsidR="00383DE3" w:rsidRPr="003C2FBE" w:rsidRDefault="004556B1" w:rsidP="00383DE3">
      <w:pPr>
        <w:pStyle w:val="ProductList-Body"/>
      </w:pPr>
      <w:hyperlink w:anchor="LocationofDataProcessing" w:history="1">
        <w:r w:rsidR="00383DE3">
          <w:rPr>
            <w:rStyle w:val="Hyperlink"/>
          </w:rPr>
          <w:t>Az adatfeldolgozás helye</w:t>
        </w:r>
      </w:hyperlink>
      <w:r w:rsidR="00383DE3">
        <w:t>: A Microsoft tanúsítványt szerzett az EU–US Privacy Shield Framework (EU–USA Adatvédelmi Pajzs Keretrendszer) keretében.</w:t>
      </w:r>
    </w:p>
    <w:p w14:paraId="3073114C" w14:textId="77777777" w:rsidR="00383DE3" w:rsidRPr="003C2FBE" w:rsidRDefault="004556B1" w:rsidP="00383DE3">
      <w:pPr>
        <w:pStyle w:val="ProductList-Body"/>
      </w:pPr>
      <w:hyperlink w:anchor="SubcontractorTransfer" w:history="1">
        <w:r w:rsidR="00383DE3">
          <w:rPr>
            <w:rStyle w:val="Hyperlink"/>
          </w:rPr>
          <w:t>Adatvédelem, továbbítás alvállalkozóknak</w:t>
        </w:r>
      </w:hyperlink>
      <w:r w:rsidR="00383DE3">
        <w:t>: Az Ügyféladatokhoz majd hozzáférő új alvállalkozók esetében a lemondási idő 14 napról 6 hónapra növekedett.</w:t>
      </w:r>
    </w:p>
    <w:p w14:paraId="496B4B6E" w14:textId="77777777" w:rsidR="00383DE3" w:rsidRPr="003C2FBE" w:rsidRDefault="00383DE3" w:rsidP="00383DE3">
      <w:pPr>
        <w:pStyle w:val="ProductList-Body"/>
      </w:pPr>
    </w:p>
    <w:p w14:paraId="3439907E" w14:textId="77777777" w:rsidR="00383DE3" w:rsidRPr="003C2FBE" w:rsidRDefault="00383DE3" w:rsidP="00383DE3">
      <w:pPr>
        <w:pStyle w:val="ProductList-ClauseHeading"/>
        <w:outlineLvl w:val="2"/>
      </w:pPr>
      <w:r>
        <w:t>Online Szolgáltatás Szolgáltatásspecifikus Feltételei</w:t>
      </w:r>
    </w:p>
    <w:p w14:paraId="1F69058C" w14:textId="77777777" w:rsidR="00383DE3" w:rsidRPr="003C2FBE" w:rsidRDefault="004556B1" w:rsidP="00383DE3">
      <w:pPr>
        <w:pStyle w:val="ProductList-Body"/>
      </w:pPr>
      <w:hyperlink w:anchor="EMS" w:history="1">
        <w:r w:rsidR="00383DE3">
          <w:rPr>
            <w:rStyle w:val="Hyperlink"/>
          </w:rPr>
          <w:t>Nagyvállalati mobilitási csomag</w:t>
        </w:r>
      </w:hyperlink>
      <w:r w:rsidR="00383DE3">
        <w:t>: A Nagyvállalati mobilitási csomag helyébe a Nagyvállalati mobilitás + biztonság lépett.</w:t>
      </w:r>
    </w:p>
    <w:p w14:paraId="1B06822F" w14:textId="77777777" w:rsidR="00383DE3" w:rsidRPr="003C2FBE" w:rsidRDefault="004556B1" w:rsidP="00383DE3">
      <w:pPr>
        <w:pStyle w:val="ProductList-Body"/>
      </w:pPr>
      <w:hyperlink w:anchor="AzureRightsManagement" w:history="1">
        <w:r w:rsidR="00383DE3">
          <w:rPr>
            <w:rStyle w:val="Hyperlink"/>
          </w:rPr>
          <w:t>Azure Rights Management Premium</w:t>
        </w:r>
      </w:hyperlink>
      <w:r w:rsidR="00383DE3">
        <w:t xml:space="preserve">: Az Azure Rights Management Premium helyébe a Azure Information Protection Premium lépett. </w:t>
      </w:r>
    </w:p>
    <w:p w14:paraId="63BD12FF" w14:textId="77777777" w:rsidR="00383DE3" w:rsidRPr="003C2FBE" w:rsidRDefault="004556B1" w:rsidP="00383DE3">
      <w:pPr>
        <w:pStyle w:val="ProductList-Body"/>
      </w:pPr>
      <w:hyperlink w:anchor="Intune" w:history="1">
        <w:r w:rsidR="00383DE3">
          <w:rPr>
            <w:rStyle w:val="Hyperlink"/>
          </w:rPr>
          <w:t>Microsoft Intune</w:t>
        </w:r>
      </w:hyperlink>
      <w:r w:rsidR="00383DE3">
        <w:t xml:space="preserve">: Az egy felhasználó által felügyelhető eszközök száma 5-ről 15-re emelkedett. A Microsoft Intune átkerült az </w:t>
      </w:r>
      <w:hyperlink w:anchor="OtherOnlineServices" w:history="1">
        <w:r w:rsidR="00383DE3">
          <w:rPr>
            <w:rStyle w:val="Hyperlink"/>
          </w:rPr>
          <w:t>Egyéb online szolgáltatások</w:t>
        </w:r>
      </w:hyperlink>
      <w:r w:rsidR="00383DE3">
        <w:t xml:space="preserve"> című szakaszba.</w:t>
      </w:r>
    </w:p>
    <w:p w14:paraId="678EBD3E" w14:textId="77777777" w:rsidR="00383DE3" w:rsidRPr="003C2FBE" w:rsidRDefault="00383DE3" w:rsidP="00383DE3">
      <w:pPr>
        <w:pStyle w:val="ProductList-Body"/>
      </w:pPr>
    </w:p>
    <w:p w14:paraId="69FECFFC" w14:textId="77777777" w:rsidR="00383DE3" w:rsidRPr="003C2FBE" w:rsidRDefault="00383DE3" w:rsidP="00383DE3">
      <w:pPr>
        <w:pStyle w:val="ProductList-ClauseHeading"/>
        <w:outlineLvl w:val="2"/>
      </w:pPr>
      <w:r>
        <w:t>2. melléklet</w:t>
      </w:r>
    </w:p>
    <w:p w14:paraId="6F7DD5EE" w14:textId="77777777" w:rsidR="00383DE3" w:rsidRPr="003C2FBE" w:rsidRDefault="004556B1" w:rsidP="00383DE3">
      <w:pPr>
        <w:pStyle w:val="ProductList-Body"/>
        <w:tabs>
          <w:tab w:val="left" w:pos="360"/>
        </w:tabs>
      </w:pPr>
      <w:hyperlink w:anchor="_top" w:history="1">
        <w:r w:rsidR="00383DE3">
          <w:rPr>
            <w:rStyle w:val="Hyperlink"/>
          </w:rPr>
          <w:t>Előfizetési Licenccsomagok táblázata</w:t>
        </w:r>
      </w:hyperlink>
      <w:r w:rsidR="00383DE3">
        <w:t>: Az Előfizetési Licenccsomagok táblázata kiegészült a következő Online Szolgáltatásokkal: Azure Information Protection Premium 2. csomag, Azure Active Directory Premium 2. csomag és Cloud App Security.</w:t>
      </w:r>
    </w:p>
    <w:p w14:paraId="0C7B15F2" w14:textId="77777777" w:rsidR="00F83B73" w:rsidRPr="00903BB7" w:rsidRDefault="004556B1" w:rsidP="00F83B73">
      <w:pPr>
        <w:pStyle w:val="ProductList-Body"/>
        <w:shd w:val="clear" w:color="auto" w:fill="A6A6A6" w:themeFill="background1" w:themeFillShade="A6"/>
        <w:spacing w:before="120" w:after="240"/>
        <w:jc w:val="right"/>
      </w:pPr>
      <w:hyperlink w:anchor="TableofContents" w:history="1">
        <w:r w:rsidR="00F83B73">
          <w:rPr>
            <w:rStyle w:val="Hyperlink"/>
            <w:sz w:val="16"/>
            <w:szCs w:val="16"/>
          </w:rPr>
          <w:t>Tartalomjegyzék</w:t>
        </w:r>
      </w:hyperlink>
      <w:r w:rsidR="00F83B73">
        <w:rPr>
          <w:sz w:val="16"/>
          <w:szCs w:val="16"/>
        </w:rPr>
        <w:t xml:space="preserve"> / </w:t>
      </w:r>
      <w:hyperlink w:anchor="GeneralTerms" w:history="1">
        <w:r w:rsidR="00F83B73">
          <w:rPr>
            <w:rStyle w:val="Hyperlink"/>
            <w:sz w:val="16"/>
            <w:szCs w:val="16"/>
          </w:rPr>
          <w:t>Általános feltételek</w:t>
        </w:r>
      </w:hyperlink>
    </w:p>
    <w:p w14:paraId="751F2127" w14:textId="77777777" w:rsidR="00241635" w:rsidRDefault="00241635" w:rsidP="00241635"/>
    <w:p w14:paraId="456565EA" w14:textId="77777777" w:rsidR="0015252E" w:rsidRDefault="0015252E" w:rsidP="0015252E">
      <w:pPr>
        <w:pStyle w:val="ProductList-Body"/>
      </w:pPr>
    </w:p>
    <w:p w14:paraId="0C4E0752" w14:textId="77777777" w:rsidR="0015252E" w:rsidRDefault="0015252E" w:rsidP="0015252E">
      <w:pPr>
        <w:pStyle w:val="ProductList-Body"/>
        <w:sectPr w:rsidR="0015252E" w:rsidSect="00A61B2A">
          <w:footerReference w:type="first" r:id="rId20"/>
          <w:pgSz w:w="12240" w:h="15840"/>
          <w:pgMar w:top="1440" w:right="720" w:bottom="1440" w:left="720" w:header="720" w:footer="720" w:gutter="0"/>
          <w:cols w:space="720"/>
          <w:titlePg/>
          <w:docGrid w:linePitch="360"/>
        </w:sectPr>
      </w:pPr>
    </w:p>
    <w:p w14:paraId="6F3324E7" w14:textId="164ACDDF" w:rsidR="004D27A6" w:rsidRPr="00690C65" w:rsidRDefault="00730B3A" w:rsidP="00366C8E">
      <w:pPr>
        <w:pStyle w:val="ProductList-SectionHeading"/>
        <w:outlineLvl w:val="0"/>
      </w:pPr>
      <w:bookmarkStart w:id="15" w:name="GeneralTerms"/>
      <w:bookmarkStart w:id="16" w:name="_Toc462150806"/>
      <w:bookmarkEnd w:id="9"/>
      <w:bookmarkEnd w:id="10"/>
      <w:bookmarkEnd w:id="11"/>
      <w:bookmarkEnd w:id="12"/>
      <w:bookmarkEnd w:id="13"/>
      <w:bookmarkEnd w:id="14"/>
      <w:r>
        <w:lastRenderedPageBreak/>
        <w:t>Általános feltételek</w:t>
      </w:r>
      <w:bookmarkEnd w:id="15"/>
      <w:bookmarkEnd w:id="16"/>
    </w:p>
    <w:p w14:paraId="13E595AA" w14:textId="336E5256" w:rsidR="00730B3A" w:rsidRPr="00690C65" w:rsidRDefault="00BC5469" w:rsidP="00A914BF">
      <w:pPr>
        <w:pStyle w:val="ProductList-Body"/>
      </w:pPr>
      <w:r>
        <w:t xml:space="preserve">Az Ügyfél az Online Szolgáltatásokat és a kapcsolódó szoftvereket az Ügyfél nagybani licencbeadási szerződésében kifejezetten engedélyezett módon használhatja. A Microsoft minden egyéb jogot fenntart. Az Ügyfélnek minden egyes Online Szolgáltatáshoz be kell szereznie és hozzá kell rendelnie az adott Online Szolgáltatások használatához szükséges megfelelő előfizetési licenceket. Felhasználói SL-t kell hozzárendelni minden olyan felhasználóhoz, aki eléri az Online Szolgáltatást, vagy az Online Szolgáltatást a felhasználónak olyan eszközön keresztül kell elérnie, amelyhez Eszköz SL-t rendeltek, kivéve, ha az </w:t>
      </w:r>
      <w:hyperlink w:anchor="OnlineServiceSpecificTerms" w:history="1">
        <w:r>
          <w:rPr>
            <w:rStyle w:val="Hyperlink"/>
          </w:rPr>
          <w:t>Online Szolgáltatás Szolgáltatásspecifikus Feltételei</w:t>
        </w:r>
      </w:hyperlink>
      <w:r>
        <w:t xml:space="preserve"> ettől eltérően rendelkeznek. A </w:t>
      </w:r>
      <w:hyperlink w:anchor="Attachment2" w:history="1">
        <w:r>
          <w:rPr>
            <w:rStyle w:val="Hyperlink"/>
          </w:rPr>
          <w:t>2. melléklet</w:t>
        </w:r>
      </w:hyperlink>
      <w:r>
        <w:t xml:space="preserve"> ismerteti azokat az SL-csomagokat, amelyek szintén teljesítik a Felhasználói SL-ekre vonatkozó követelményeket. Az Ügyfélnek nincs joga használni egy Online Szolgáltatást, miután az adott Online Szolgáltatásra vonatkozó SL véget ér</w:t>
      </w:r>
      <w:r w:rsidR="00730B3A">
        <w:t>.</w:t>
      </w:r>
    </w:p>
    <w:p w14:paraId="69AB4B62" w14:textId="77777777" w:rsidR="00730B3A" w:rsidRPr="00690C65" w:rsidRDefault="00730B3A" w:rsidP="00A914BF">
      <w:pPr>
        <w:pStyle w:val="ProductList-Body"/>
      </w:pPr>
    </w:p>
    <w:p w14:paraId="6B77EA61" w14:textId="1CD22C4C" w:rsidR="00730B3A" w:rsidRPr="00690C65" w:rsidRDefault="00103924" w:rsidP="00366C8E">
      <w:pPr>
        <w:pStyle w:val="ProductList-SubSubSectionHeading"/>
        <w:outlineLvl w:val="1"/>
      </w:pPr>
      <w:bookmarkStart w:id="17" w:name="_Toc462150807"/>
      <w:r>
        <w:t>Meghatározások</w:t>
      </w:r>
      <w:bookmarkEnd w:id="17"/>
    </w:p>
    <w:p w14:paraId="6FDD5DC5" w14:textId="77777777" w:rsidR="00103924" w:rsidRPr="00690C65" w:rsidRDefault="00103924" w:rsidP="00337870">
      <w:pPr>
        <w:pStyle w:val="ProductList-Body"/>
        <w:spacing w:after="120"/>
      </w:pPr>
      <w:r>
        <w:t>Ha az alábbi kifejezések valamelyike nincs meghatározva az Ügyfél nagybani licencbeadási szerződésében, akkor arra a következő meghatározás érvényes.</w:t>
      </w:r>
    </w:p>
    <w:p w14:paraId="1A63487A" w14:textId="25E13A07" w:rsidR="00103924" w:rsidRPr="00690C65" w:rsidRDefault="00874919" w:rsidP="00337870">
      <w:pPr>
        <w:pStyle w:val="ProductList-Body"/>
        <w:spacing w:after="120"/>
      </w:pPr>
      <w:r>
        <w:t>Az „Ügyféladatok” minden olyan adatot jelent – beleértve minden szöveg-, hang-, video- vagy képfájlt és szoftvert is –, amelyek a Microsoft számára az Ügyfél által, illetve az Ügyfél nevében az Online Szolgáltatás használata során átadásra kerülnek.</w:t>
      </w:r>
    </w:p>
    <w:p w14:paraId="6DE0382D" w14:textId="0EFC21ED" w:rsidR="00103924" w:rsidRPr="00690C65" w:rsidRDefault="00874919" w:rsidP="00337870">
      <w:pPr>
        <w:pStyle w:val="ProductList-Body"/>
        <w:spacing w:after="120"/>
      </w:pPr>
      <w:r>
        <w:t>A „Külső Felhasználó” kifejezés egy Online Szolgáltatásnak az Ügyfél vagy annak Társvállalatai alkalmazottain, helyszíni alvállalkozóin és helyszíni megbízottjain kívüli felhasználóját jelenti.</w:t>
      </w:r>
    </w:p>
    <w:p w14:paraId="4DD7F79B" w14:textId="60A959FD" w:rsidR="00103924" w:rsidRPr="00690C65" w:rsidRDefault="00337870" w:rsidP="00337870">
      <w:pPr>
        <w:pStyle w:val="ProductList-Body"/>
        <w:spacing w:after="120"/>
      </w:pPr>
      <w:r>
        <w:t>A „Példány” egy olyan lemezkép a szoftverről, amely a szoftver telepítési eljárásának végrehajtásakor vagy egy ilyen lemezkép duplikálásakor jön létre.</w:t>
      </w:r>
    </w:p>
    <w:p w14:paraId="7142C674" w14:textId="515D3AFF" w:rsidR="00103924" w:rsidRPr="00690C65" w:rsidRDefault="00874919" w:rsidP="00337870">
      <w:pPr>
        <w:pStyle w:val="ProductList-Body"/>
        <w:spacing w:after="120"/>
      </w:pPr>
      <w:r>
        <w:t>„Licencelt Eszköz” az az egyetlen fizikai hardverrendszer, amelyhez a licencet hozzárendelték. A jelen definíció értelmezésében egy hardverpartíció vagy egy beillesztett egység (blade) külön eszköznek minősül.</w:t>
      </w:r>
    </w:p>
    <w:p w14:paraId="29C4457B" w14:textId="3041E55F" w:rsidR="00103924" w:rsidRPr="00690C65" w:rsidRDefault="00874919" w:rsidP="00337870">
      <w:pPr>
        <w:pStyle w:val="ProductList-Body"/>
        <w:spacing w:after="120"/>
      </w:pPr>
      <w:r>
        <w:t>A „Nem-Microsoft Termék” kifejezés bármilyen harmadik fél márkájú szoftvert, adatot, szolgáltatást, webhelyet vagy terméket jelent.</w:t>
      </w:r>
    </w:p>
    <w:p w14:paraId="40C8B875" w14:textId="77777777" w:rsidR="0015252E" w:rsidRPr="00874919" w:rsidRDefault="0015252E" w:rsidP="0015252E">
      <w:pPr>
        <w:pStyle w:val="ProductList-Body"/>
        <w:spacing w:after="120"/>
      </w:pPr>
      <w:r>
        <w:t xml:space="preserve">Az „Online Szolgáltatás” a Microsoft által üzemeltetett olyan szolgáltatást jelent, amelyre az Ügyfél a Microsoft mennyiségi licencszerződése keretében előfizet, ideértve a Termékfeltételek Online Szolgáltatások szakaszában meghatározott bármely szolgáltatást is. A Termékfeltételek a </w:t>
      </w:r>
      <w:hyperlink r:id="rId21" w:history="1">
        <w:r>
          <w:rPr>
            <w:rStyle w:val="Hyperlink"/>
          </w:rPr>
          <w:t>http://go.microsoft.com/?linkid=9839207</w:t>
        </w:r>
      </w:hyperlink>
      <w:r>
        <w:t xml:space="preserve"> </w:t>
      </w:r>
      <w:r w:rsidRPr="00055F7E">
        <w:t>webhelyen találhatók</w:t>
      </w:r>
      <w:r w:rsidRPr="00E81F52">
        <w:rPr>
          <w:rStyle w:val="Hyperlink"/>
        </w:rPr>
        <w:t>.</w:t>
      </w:r>
    </w:p>
    <w:p w14:paraId="44145F90" w14:textId="0948FB9C" w:rsidR="00103924" w:rsidRPr="00690C65" w:rsidRDefault="00874919" w:rsidP="00337870">
      <w:pPr>
        <w:pStyle w:val="ProductList-Body"/>
        <w:spacing w:after="120"/>
      </w:pPr>
      <w:r>
        <w:t>Az „Operációsrendszer-környezet” (a továbbiakban „OSE”) egy operációsrendszer-Példány egésze vagy része vagy egy virtuális (vagy más módon emulált) operációsrendszer-Példány egésze vagy része, amely különálló számítógép-azonosítást (elsődleges számítógépnév vagy hasonló egyedi azonosító) vagy különálló rendszergazdai jogosultságokat tesz lehetővé, valamint alkalmazás-Példányok, ha vannak ilyenek, amelyek a fent meghatározott operációsrendszer-Példány egészén vagy annak egy részén történő futtatásra vannak konfigurálva. Az operációsrendszer-környezetek két típusát különböztetjük meg: fizikai és virtuális környezet. Egy fizikai hardverrendszer egy Operációs rendszer környezetből és/vagy egy vagy több virtuális Operációs rendszer környezetből állhat. Az operációs rendszernek a hardvervirtualizációs szoftver futtatására vagy hardvervirtualizációs szolgáltatások nyújtására használt Példánya a fizikai operációsrendszer-környezet részének tekintendő.</w:t>
      </w:r>
    </w:p>
    <w:p w14:paraId="72678E23" w14:textId="178D61A7" w:rsidR="00730B3A" w:rsidRPr="00690C65" w:rsidRDefault="00337870" w:rsidP="00103924">
      <w:pPr>
        <w:pStyle w:val="ProductList-Body"/>
      </w:pPr>
      <w:r>
        <w:t>Az „SL” előfizetési licencet jelent.</w:t>
      </w:r>
    </w:p>
    <w:p w14:paraId="18F7674C" w14:textId="77777777" w:rsidR="00103924" w:rsidRPr="00690C65" w:rsidRDefault="00103924" w:rsidP="00103924">
      <w:pPr>
        <w:pStyle w:val="ProductList-Body"/>
      </w:pPr>
    </w:p>
    <w:p w14:paraId="3473E3BE" w14:textId="77777777" w:rsidR="00F83B73" w:rsidRPr="00903BB7" w:rsidRDefault="00F83B73" w:rsidP="00F83B73">
      <w:pPr>
        <w:pStyle w:val="ProductList-SubSubSectionHeading"/>
        <w:outlineLvl w:val="1"/>
      </w:pPr>
      <w:bookmarkStart w:id="18" w:name="_Toc453946572"/>
      <w:bookmarkStart w:id="19" w:name="_Toc451949009"/>
      <w:bookmarkStart w:id="20" w:name="_Toc462150808"/>
      <w:r>
        <w:t>Az Online Szolgáltatások Feltételeinek frissítése</w:t>
      </w:r>
      <w:bookmarkEnd w:id="18"/>
      <w:bookmarkEnd w:id="19"/>
      <w:bookmarkEnd w:id="20"/>
    </w:p>
    <w:p w14:paraId="2425CDE5" w14:textId="62FACDAB" w:rsidR="00103924" w:rsidRPr="00690C65" w:rsidRDefault="00103924" w:rsidP="00103924">
      <w:pPr>
        <w:pStyle w:val="ProductList-Body"/>
      </w:pPr>
      <w:r>
        <w:t>Amikor az Ügyfél megújít egy Online Szolgáltatásra vonatkozó előfizetést vagy megvásárol egy Online Szolgálgatásra vonatkozó új előfizetést, akkor az aktuális OST alkalmazandó, és nem változik meg az Ügyfélnek az adott Online Szolgáltatásra vonatkozó előfizetése során. Amikor a Microsoft olyan funkciókat, kiegészítéseket vagy kapcsolódó szoftvereket vezet be, amelyek újak (azaz amelyek korábban nem tartoztak bele az előfizetésbe), akkor a Microsoft az ilyen új funkciók, kiegészítések, illetve kapcsolódó szoftverek Ügyfél általi használatára feltételeket határozhat meg, vagy frissítheti az ilyen új funkciók, kiegészítések, illetve kapcsolódó szoftverek Ügyfél általi használatára vonatkozó OST-t.</w:t>
      </w:r>
    </w:p>
    <w:p w14:paraId="595888D5" w14:textId="77777777" w:rsidR="00103924" w:rsidRPr="00690C65" w:rsidRDefault="00103924" w:rsidP="00103924">
      <w:pPr>
        <w:pStyle w:val="ProductList-Body"/>
      </w:pPr>
    </w:p>
    <w:p w14:paraId="400837C8" w14:textId="77777777" w:rsidR="00F83B73" w:rsidRPr="00903BB7" w:rsidRDefault="00F83B73" w:rsidP="00F83B73">
      <w:pPr>
        <w:pStyle w:val="ProductList-SubSubSectionHeading"/>
        <w:outlineLvl w:val="1"/>
      </w:pPr>
      <w:bookmarkStart w:id="21" w:name="_Toc453946573"/>
      <w:bookmarkStart w:id="22" w:name="_Toc451949010"/>
      <w:bookmarkStart w:id="23" w:name="_Toc462150809"/>
      <w:bookmarkStart w:id="24" w:name="OnlineServicesChanges"/>
      <w:r>
        <w:t>Online Szolgáltatások módosításai és elérhetősége</w:t>
      </w:r>
      <w:bookmarkEnd w:id="21"/>
      <w:bookmarkEnd w:id="22"/>
      <w:bookmarkEnd w:id="23"/>
    </w:p>
    <w:bookmarkEnd w:id="24"/>
    <w:p w14:paraId="3A70F627" w14:textId="6B0942DA" w:rsidR="00103924" w:rsidRPr="00690C65" w:rsidRDefault="00103924" w:rsidP="00103924">
      <w:pPr>
        <w:pStyle w:val="ProductList-Body"/>
      </w:pPr>
      <w:r>
        <w:t xml:space="preserve">A Microsoft időről időre kereskedelmileg ésszerű módosításokat hajthat végre minden egyes Online Szolgáltatáson. A Microsoft bármelyik olyan országban beszüntethet egy Online Szolgáltatást, amelyben a Microsoftra az adott országban működő vállalkozásokra általában nem érvényes kormányzati előírás, kötelezettség vagy egyéb követelmény vonatkozik. Az egyes Online Szolgáltatások elérhetősége, funkciói és nyelvi változatai országonként eltérőek. Az elérhetőséggel kapcsolatban lásd: </w:t>
      </w:r>
      <w:hyperlink r:id="rId22" w:history="1">
        <w:r>
          <w:rPr>
            <w:rStyle w:val="Hyperlink"/>
          </w:rPr>
          <w:t>www.microsoft.com/online/international-availability.aspx</w:t>
        </w:r>
      </w:hyperlink>
      <w:r>
        <w:t>.</w:t>
      </w:r>
    </w:p>
    <w:p w14:paraId="1AA00E49" w14:textId="77777777" w:rsidR="00103924" w:rsidRPr="00690C65" w:rsidRDefault="00103924" w:rsidP="00103924">
      <w:pPr>
        <w:pStyle w:val="ProductList-Body"/>
      </w:pPr>
    </w:p>
    <w:p w14:paraId="67C5471B" w14:textId="77777777" w:rsidR="00103924" w:rsidRPr="00690C65" w:rsidRDefault="00103924" w:rsidP="00366C8E">
      <w:pPr>
        <w:pStyle w:val="ProductList-SubSubSectionHeading"/>
        <w:outlineLvl w:val="1"/>
      </w:pPr>
      <w:bookmarkStart w:id="25" w:name="_Toc462150810"/>
      <w:r>
        <w:t>Adatok megőrzése</w:t>
      </w:r>
      <w:bookmarkEnd w:id="25"/>
    </w:p>
    <w:p w14:paraId="1645CC39" w14:textId="645E8FEA" w:rsidR="00103924" w:rsidRPr="00690C65" w:rsidRDefault="00BC5469" w:rsidP="00337870">
      <w:pPr>
        <w:pStyle w:val="ProductList-Body"/>
        <w:spacing w:after="120"/>
      </w:pPr>
      <w:r>
        <w:t>Az Ügyfél előfizetésének tartama során az Ügyfél mindig el tudja érni és ki tudja nyerni az egyes Online Szolgáltatásokban tárolt Ügyféladatokat. Az ingyenes próbák esetét kivéve a Microsoft az Ügyfél előfizetésének lejártát vagy megszűnését követően 90 napig megőrzi az Online Szolgáltatásban tárolt Ügyféladatokat egy korlátozott szolgáltatásokat nyújtó fiókban, hogy az Ügyfélnek lehetősége legyen az adatok kinyerésére. A 90 napos adatmegőrzési időszakot követően a Microsoft letiltja az Ügyfél fiókját, és törli az Ügyféladatokat</w:t>
      </w:r>
      <w:r w:rsidR="00D92296">
        <w:t>.</w:t>
      </w:r>
    </w:p>
    <w:p w14:paraId="0950D160" w14:textId="4DB260CB" w:rsidR="00103924" w:rsidRPr="00690C65" w:rsidRDefault="00103924" w:rsidP="00103924">
      <w:pPr>
        <w:pStyle w:val="ProductList-Body"/>
      </w:pPr>
      <w:r>
        <w:lastRenderedPageBreak/>
        <w:t>Előfordulhat, hogy az Online Szolgáltatás nem támogatja az Ügyfél által biztosított szoftver megőrzését, illetve kinyerését. A Microsoft semmilyen felelősséget nem vállal az Ügyféladatok jelen szakaszban leírt törléséért.</w:t>
      </w:r>
    </w:p>
    <w:p w14:paraId="7C7D14F5" w14:textId="77777777" w:rsidR="00103924" w:rsidRPr="00014A99" w:rsidRDefault="00103924" w:rsidP="00103924">
      <w:pPr>
        <w:pStyle w:val="ProductList-Body"/>
        <w:rPr>
          <w:szCs w:val="18"/>
        </w:rPr>
      </w:pPr>
    </w:p>
    <w:p w14:paraId="13028049" w14:textId="77777777" w:rsidR="00103924" w:rsidRPr="00690C65" w:rsidRDefault="00103924" w:rsidP="00366C8E">
      <w:pPr>
        <w:pStyle w:val="ProductList-SubSubSectionHeading"/>
        <w:outlineLvl w:val="1"/>
      </w:pPr>
      <w:bookmarkStart w:id="26" w:name="_Toc462150811"/>
      <w:r>
        <w:t>Szoftverek használata az online szolgáltatással</w:t>
      </w:r>
      <w:bookmarkEnd w:id="26"/>
    </w:p>
    <w:p w14:paraId="62002352" w14:textId="3B9E93C8" w:rsidR="00103924" w:rsidRPr="00690C65" w:rsidRDefault="00103924" w:rsidP="00103924">
      <w:pPr>
        <w:pStyle w:val="ProductList-Body"/>
      </w:pPr>
      <w:r>
        <w:t>Előfordulhat, hogy az Online Szolgáltatás használatához az Ügyfélnek telepítenie kell bizonyos Microsoft-szoftvereket. Amennyiben igen, erre a következő feltételek vonatkoznak:</w:t>
      </w:r>
    </w:p>
    <w:p w14:paraId="18066401" w14:textId="77777777" w:rsidR="00AD5F09" w:rsidRPr="00690C65" w:rsidRDefault="00AD5F09" w:rsidP="00103924">
      <w:pPr>
        <w:pStyle w:val="ProductList-Body"/>
      </w:pPr>
    </w:p>
    <w:p w14:paraId="3A57E079" w14:textId="79E1A03F" w:rsidR="00103924" w:rsidRPr="00690C65" w:rsidRDefault="00103924" w:rsidP="00366C8E">
      <w:pPr>
        <w:pStyle w:val="ProductList-Body"/>
        <w:ind w:left="180"/>
        <w:outlineLvl w:val="2"/>
      </w:pPr>
      <w:r>
        <w:rPr>
          <w:b/>
          <w:color w:val="0072C6"/>
        </w:rPr>
        <w:t>Microsoft szoftverek licencfeltételei</w:t>
      </w:r>
    </w:p>
    <w:p w14:paraId="584B5A12" w14:textId="4938CBA5" w:rsidR="00103924" w:rsidRPr="00690C65" w:rsidRDefault="00103924" w:rsidP="00AD5F09">
      <w:pPr>
        <w:pStyle w:val="ProductList-Body"/>
        <w:ind w:left="180"/>
      </w:pPr>
      <w:r>
        <w:t xml:space="preserve">Az Ügyfél kizárólag az Online Szolgáltatással való használatra telepítheti és használhatja a szoftvereket. Az </w:t>
      </w:r>
      <w:hyperlink w:anchor="OnlineServiceSpecificTerms" w:history="1">
        <w:r>
          <w:rPr>
            <w:rStyle w:val="Hyperlink"/>
          </w:rPr>
          <w:t>Online Szolgáltatás Szolgáltatásspecifikus Feltételei</w:t>
        </w:r>
      </w:hyperlink>
      <w:r>
        <w:t xml:space="preserve"> korlátozhatják a szoftver Ügyfél által használható másolatainak számát, illetve azon eszközök számát, amelyeken a szoftvert az Ügyfél használhatja. Az Ügyfél szoftverhasználati joga akkor kezdődik, amikor az Online Szolgáltatást aktiválja, és akkor fejeződik be, amikor megszűnik az Online Szolgáltatás Ügyfél általi használatának joga. Amikor az Ügyfélnek megszűnik a szoftver használatára vonatkozó joga, el kell távolítania a Szoftvert. Ekkor a Microsoftnak jogában áll azt le is tiltani.</w:t>
      </w:r>
    </w:p>
    <w:p w14:paraId="483727EB" w14:textId="77777777" w:rsidR="00AD5F09" w:rsidRPr="00690C65" w:rsidRDefault="00AD5F09" w:rsidP="00AD5F09">
      <w:pPr>
        <w:pStyle w:val="ProductList-Body"/>
        <w:ind w:left="180"/>
      </w:pPr>
    </w:p>
    <w:p w14:paraId="5DCB55C1" w14:textId="656F93AB" w:rsidR="00103924" w:rsidRPr="00690C65" w:rsidRDefault="00103924" w:rsidP="00366C8E">
      <w:pPr>
        <w:pStyle w:val="ProductList-Body"/>
        <w:ind w:left="180"/>
        <w:outlineLvl w:val="2"/>
      </w:pPr>
      <w:r>
        <w:rPr>
          <w:b/>
          <w:color w:val="0072C6"/>
        </w:rPr>
        <w:t>A szoftver eredetiségének ellenőrzése, automatikus frissítései és rá vonatkozó adatok gyűjtése</w:t>
      </w:r>
    </w:p>
    <w:p w14:paraId="5CA5B88F" w14:textId="6C332121" w:rsidR="00103924" w:rsidRPr="00690C65" w:rsidRDefault="00103924" w:rsidP="00AD5F09">
      <w:pPr>
        <w:pStyle w:val="ProductList-Body"/>
        <w:ind w:left="180"/>
      </w:pPr>
      <w:r>
        <w:t>A Microsoft automatikusan ellenőrizheti bármelyik szoftverének verzióját. Azok az eszközök, amelyeken a szoftver telepítve van, rendszeres időközönként adatokat küldhetnek a Microsoftnak annak ellenőrzésére, hogy a szoftver megfelelő licenccel rendelkezik-e. Ilyen adat például a szoftver verziószáma, a végfelhasználó felhasználói fiókja, a termékazonosító, a gép azonosítója, valamint az eszköz IP-címe. Ha a szoftver nincs megfelelően licencelve, ez hatással lehet annak funkcióira. Az Ügyfél a szoftverhez frissítéseket kizárólag a Microsofttól vagy erre felhatalmazott forrásokból szerezhet be. A szoftver használatával az Ügyfél hozzájárul az ebben a szakaszban leírt adatok átviteléhez. Előzetes értesítéssel vagy anélkül a Microsoft erre a szoftverre vonatkozó frissítéseket és kiegészítéseket javasolhat vagy tölthet le az Ügyfél eszközeire. Egyes Online Szolgáltatások megkövetelhetik helyi szoftverek telepítését, illetve egyes Online Szolgáltatások kibővíthetők helyi szoftverek telepítésével (ilyen szoftverek lehetnek például ügynökszoftverek és az eszközkezelő alkalmazások) (a továbbiakban „Alkalmazások”). Az Alkalmazások adatokat gyűjthetnek az Alkalmazások használatára és teljesítményére vonatkozóan; ezek az adatok a Microsofthoz továbbíthatók, és a jelen OST-ben meghatározott célokra használhatók.</w:t>
      </w:r>
    </w:p>
    <w:p w14:paraId="008AEE39" w14:textId="77777777" w:rsidR="00AD5F09" w:rsidRPr="00690C65" w:rsidRDefault="00AD5F09" w:rsidP="00AD5F09">
      <w:pPr>
        <w:pStyle w:val="ProductList-Body"/>
        <w:ind w:left="180"/>
      </w:pPr>
    </w:p>
    <w:p w14:paraId="2201BE05" w14:textId="0EF0594E" w:rsidR="00103924" w:rsidRPr="00690C65" w:rsidRDefault="00103924" w:rsidP="00366C8E">
      <w:pPr>
        <w:pStyle w:val="ProductList-Body"/>
        <w:ind w:left="180"/>
        <w:outlineLvl w:val="2"/>
      </w:pPr>
      <w:r>
        <w:rPr>
          <w:b/>
          <w:color w:val="0072C6"/>
        </w:rPr>
        <w:t>Harmadik fél szoftverösszetevői</w:t>
      </w:r>
    </w:p>
    <w:p w14:paraId="6599E6F9" w14:textId="37E37BB1" w:rsidR="00103924" w:rsidRPr="00690C65" w:rsidRDefault="00103924" w:rsidP="00AD5F09">
      <w:pPr>
        <w:pStyle w:val="ProductList-Body"/>
        <w:ind w:left="180"/>
      </w:pPr>
      <w:r>
        <w:t>A szoftver harmadik fél szoftverösszetevőit is tartalmazhatja. Kivéve azt az esetet, ha az adott szoftverben ettől letérő rendelkezés található, ezeket az összetevőket a Microsoft, nem pedig a harmadik fél adja licencbe az Ügyfélnek, a Microsoft licencfeltételeinek és értesítéseinek megfelelően.</w:t>
      </w:r>
    </w:p>
    <w:p w14:paraId="0AB570BE" w14:textId="77777777" w:rsidR="00AD5F09" w:rsidRPr="00690C65" w:rsidRDefault="00AD5F09" w:rsidP="00AD5F09">
      <w:pPr>
        <w:pStyle w:val="ProductList-Body"/>
      </w:pPr>
    </w:p>
    <w:p w14:paraId="66221BFD" w14:textId="77777777" w:rsidR="00AD5F09" w:rsidRPr="00690C65" w:rsidRDefault="00AD5F09" w:rsidP="00366C8E">
      <w:pPr>
        <w:pStyle w:val="ProductList-SubSubSectionHeading"/>
        <w:outlineLvl w:val="1"/>
      </w:pPr>
      <w:bookmarkStart w:id="27" w:name="_Toc462150812"/>
      <w:r>
        <w:t>Nem-Microsoft Termékek</w:t>
      </w:r>
      <w:bookmarkEnd w:id="27"/>
    </w:p>
    <w:p w14:paraId="717B1BE0" w14:textId="22E9601F" w:rsidR="00103924" w:rsidRPr="00690C65" w:rsidRDefault="00AD5F09" w:rsidP="00AD5F09">
      <w:pPr>
        <w:pStyle w:val="ProductList-Body"/>
      </w:pPr>
      <w:r>
        <w:t xml:space="preserve">A Microsoft az Online Szolgáltatások Ügyfél általi használatán keresztül (például egy áruházon vagy galérián keresztül) Nem-Microsoft Termékeket tehet elérhetővé az Ügyfél számára. Amennyiben az Ügyfél Nem-Microsoft Terméket telepít vagy használ egy Online Szolgáltatással, ezt csak olyan módon teheti, hogy azzal ne vesse alá a Microsoft szellemi tulajdonát vagy technológiáját az Ügyfél nagybani licencbeadási szerződésében kifejezetten meghatározottakon kívüli kötelezettségeknek. Az Ügyfél kényelme érdekében a Microsoft az Online Szolgáltatásokért az Ügyfélnek kiállított számlába belefoglalhatja a Nem-Microsoft Termékekre vonatkozó díjakat is. A Microsoft azonban semmilyen felelősséget sem vállal a Nem-Microsoft termékért. Az Ügyfél kizárólagos felelősséggel tartozik minden olyan Nem-Microsoft Termékért, amelyet egy Online Szolgáltatással együtt telepít vagy használ. </w:t>
      </w:r>
    </w:p>
    <w:p w14:paraId="1AE95EC8" w14:textId="77777777" w:rsidR="00103924" w:rsidRPr="00690C65" w:rsidRDefault="00103924" w:rsidP="00103924">
      <w:pPr>
        <w:pStyle w:val="ProductList-Body"/>
      </w:pPr>
    </w:p>
    <w:p w14:paraId="0F84C97D" w14:textId="77777777" w:rsidR="00AD5F09" w:rsidRPr="00690C65" w:rsidRDefault="00AD5F09" w:rsidP="00366C8E">
      <w:pPr>
        <w:pStyle w:val="ProductList-SubSubSectionHeading"/>
        <w:outlineLvl w:val="1"/>
      </w:pPr>
      <w:bookmarkStart w:id="28" w:name="_Toc462150813"/>
      <w:r>
        <w:t>A megfelelő használatra vonatkozó szabályzat</w:t>
      </w:r>
      <w:bookmarkEnd w:id="28"/>
    </w:p>
    <w:p w14:paraId="743282DE" w14:textId="77777777" w:rsidR="00AD5F09" w:rsidRPr="00690C65" w:rsidRDefault="00AD5F09" w:rsidP="00AD5F09">
      <w:pPr>
        <w:pStyle w:val="ProductList-Body"/>
      </w:pPr>
      <w:r>
        <w:t>Sem az Ügyfél, sem pedig senki más, aki az Ügyfélen keresztül ér el egy Online Szolgáltatást, nem használhatja az Online Szolgáltatást:</w:t>
      </w:r>
    </w:p>
    <w:p w14:paraId="50D38345" w14:textId="77777777" w:rsidR="00AD5F09" w:rsidRPr="00690C65" w:rsidRDefault="00AD5F09" w:rsidP="00A44A41">
      <w:pPr>
        <w:pStyle w:val="ProductList-Body"/>
        <w:numPr>
          <w:ilvl w:val="0"/>
          <w:numId w:val="2"/>
        </w:numPr>
        <w:ind w:left="450" w:hanging="270"/>
      </w:pPr>
      <w:r>
        <w:t>jogszabály, rendelkezés, kormányrendelet vagy határozat által tiltott módon;</w:t>
      </w:r>
    </w:p>
    <w:p w14:paraId="5D5FDB63" w14:textId="77777777" w:rsidR="00AD5F09" w:rsidRPr="00690C65" w:rsidRDefault="00AD5F09" w:rsidP="0088164F">
      <w:pPr>
        <w:pStyle w:val="ProductList-Body"/>
        <w:numPr>
          <w:ilvl w:val="0"/>
          <w:numId w:val="2"/>
        </w:numPr>
        <w:spacing w:before="40"/>
        <w:ind w:left="450" w:hanging="270"/>
      </w:pPr>
      <w:r>
        <w:t xml:space="preserve">mások jogainak megsértésére; </w:t>
      </w:r>
    </w:p>
    <w:p w14:paraId="41703F54" w14:textId="467BD7CB" w:rsidR="00AD5F09" w:rsidRPr="00690C65" w:rsidRDefault="00AD5F09" w:rsidP="0088164F">
      <w:pPr>
        <w:pStyle w:val="ProductList-Body"/>
        <w:numPr>
          <w:ilvl w:val="0"/>
          <w:numId w:val="2"/>
        </w:numPr>
        <w:spacing w:before="40"/>
        <w:ind w:left="450" w:hanging="270"/>
      </w:pPr>
      <w:r>
        <w:t xml:space="preserve">arra, hogy jogosulatlanul hozzáférést próbáljon szerezni bármilyen szolgáltatáshoz, eszközhöz, adathoz, fiókhoz vagy hálózathoz, illetve hogy ezek működését megpróbálja megzavarni; </w:t>
      </w:r>
    </w:p>
    <w:p w14:paraId="0A3A559B" w14:textId="77777777" w:rsidR="00AD5F09" w:rsidRPr="00690C65" w:rsidRDefault="00AD5F09" w:rsidP="0088164F">
      <w:pPr>
        <w:pStyle w:val="ProductList-Body"/>
        <w:numPr>
          <w:ilvl w:val="0"/>
          <w:numId w:val="2"/>
        </w:numPr>
        <w:spacing w:before="40"/>
        <w:ind w:left="450" w:hanging="270"/>
      </w:pPr>
      <w:r>
        <w:t>levélszemét és kártékony programok terjesztésére;</w:t>
      </w:r>
    </w:p>
    <w:p w14:paraId="7AF2D7D9" w14:textId="77777777" w:rsidR="00AD5F09" w:rsidRPr="00690C65" w:rsidRDefault="00AD5F09" w:rsidP="0088164F">
      <w:pPr>
        <w:pStyle w:val="ProductList-Body"/>
        <w:numPr>
          <w:ilvl w:val="0"/>
          <w:numId w:val="2"/>
        </w:numPr>
        <w:spacing w:before="40"/>
        <w:ind w:left="450" w:hanging="270"/>
      </w:pPr>
      <w:r>
        <w:t xml:space="preserve">olyan módon történő használata, amelynek következtében károsodhat az Online Szolgáltatás, illetve amely zavarhatja a szolgáltatás bármely más fél általi használatát; valamint </w:t>
      </w:r>
    </w:p>
    <w:p w14:paraId="514F970B" w14:textId="77777777" w:rsidR="00AD5F09" w:rsidRPr="00690C65" w:rsidRDefault="00AD5F09" w:rsidP="0088164F">
      <w:pPr>
        <w:pStyle w:val="ProductList-Body"/>
        <w:numPr>
          <w:ilvl w:val="0"/>
          <w:numId w:val="2"/>
        </w:numPr>
        <w:spacing w:before="40" w:after="120"/>
        <w:ind w:left="461" w:hanging="274"/>
      </w:pPr>
      <w:r>
        <w:t>semmilyen olyan alkalmazási területen vagy helyzetben, ahol az Online Szolgáltatás hibája halálhoz vagy súlyos személyi sérüléshez vezethet, illetve súlyos fizikai vagy környezeti károkat okozhat.</w:t>
      </w:r>
    </w:p>
    <w:p w14:paraId="05E5E29F" w14:textId="67BFC2BB" w:rsidR="00103924" w:rsidRPr="00690C65" w:rsidRDefault="00AD5F09" w:rsidP="00AD5F09">
      <w:pPr>
        <w:pStyle w:val="ProductList-Body"/>
      </w:pPr>
      <w:r>
        <w:t>A jelen szakasz rendelkezéseinek megsértése az Online Szolgáltatás felfüggesztését vonhatja maga után. A Microsoft az Online Szolgáltatást csak az ésszerűen szükséges mértékben függeszti fel. Kivéve azt az esetet, amikor a Microsoft úgy véli, hogy azonnali felfüggesztésre van szükség, a Microsoft egy Online Szolgáltatás felfüggesztése előtt értesítést küld.</w:t>
      </w:r>
    </w:p>
    <w:p w14:paraId="340E4C2B" w14:textId="77777777" w:rsidR="003C35CD" w:rsidRPr="00690C65" w:rsidRDefault="003C35CD" w:rsidP="003C35CD">
      <w:pPr>
        <w:pStyle w:val="ProductList-Body"/>
      </w:pPr>
    </w:p>
    <w:p w14:paraId="238CEE0E" w14:textId="77777777" w:rsidR="003C35CD" w:rsidRPr="00690C65" w:rsidRDefault="003C35CD" w:rsidP="00BC5469">
      <w:pPr>
        <w:pStyle w:val="ProductList-SubSubSectionHeading"/>
        <w:keepNext/>
        <w:outlineLvl w:val="1"/>
      </w:pPr>
      <w:bookmarkStart w:id="29" w:name="_Toc462150814"/>
      <w:r>
        <w:lastRenderedPageBreak/>
        <w:t>Technikai korlátozások</w:t>
      </w:r>
      <w:bookmarkEnd w:id="29"/>
    </w:p>
    <w:p w14:paraId="40AC0812" w14:textId="7E166F55" w:rsidR="00C62FB6" w:rsidRPr="00690C65" w:rsidRDefault="003C35CD" w:rsidP="00C62FB6">
      <w:pPr>
        <w:pStyle w:val="ProductList-Body"/>
      </w:pPr>
      <w:r>
        <w:t>Az Ügyfélnek be kell tartania és nem szabad megkerülnie az Online Szolgáltatás technikai korlátozásait, amelyek csak az Online Szolgáltatás Ügyfél által meghatározott módokon történő használatát teszik lehetővé. Az Ügyfél nem tölthet le és más módon sem távolíthat el szoftvereket és forráskódot az Online Szolgáltatásról, kivéve, ha ez kifejezetten megengedett.</w:t>
      </w:r>
    </w:p>
    <w:p w14:paraId="5F339792" w14:textId="77777777" w:rsidR="00103924" w:rsidRPr="00383DE3" w:rsidRDefault="00103924" w:rsidP="00103924">
      <w:pPr>
        <w:pStyle w:val="ProductList-Body"/>
        <w:rPr>
          <w:sz w:val="14"/>
        </w:rPr>
      </w:pPr>
    </w:p>
    <w:p w14:paraId="16D38071" w14:textId="77777777" w:rsidR="00AD5F09" w:rsidRPr="00690C65" w:rsidRDefault="00AD5F09" w:rsidP="00366C8E">
      <w:pPr>
        <w:pStyle w:val="ProductList-SubSubSectionHeading"/>
        <w:outlineLvl w:val="1"/>
      </w:pPr>
      <w:bookmarkStart w:id="30" w:name="_Toc462150815"/>
      <w:r>
        <w:t>A jogszabályoknak való megfelelés</w:t>
      </w:r>
      <w:bookmarkEnd w:id="30"/>
    </w:p>
    <w:p w14:paraId="4AF31B1C" w14:textId="5CECBED5" w:rsidR="00AD5F09" w:rsidRPr="00690C65" w:rsidRDefault="00AD5F09" w:rsidP="00F824AC">
      <w:pPr>
        <w:pStyle w:val="ProductList-Body"/>
        <w:spacing w:after="120"/>
      </w:pPr>
      <w:r>
        <w:t>A Microsoft betart minden, az Online Szolgáltatások nyújtására vonatkozó alkalmazandó jogszabályt és előírást (ideértve a biztonsági kockázatról való tájékoztatásra vonatkozó jogszabályt is). A Microsoft azonban nem felelős az Ügyfélre vagy annak iparágára alkalmazandó, nem általánosan az informatikai szolgáltatókra alkalmazandó jogszabályok vagy előírások betartásáért. A Microsoft nem állapítja meg, hogy az Ügyféladatok tartalmaznak-e olyan adatokat, amelyekre bármilyen konkrét jogszabály vagy előírás vonatkozik. Minden Biztonsági Eseményre az alábbi, Értesítés Biztonsági Eseményről című szakasz feltételei vonatkoznak.</w:t>
      </w:r>
    </w:p>
    <w:p w14:paraId="6B63D384" w14:textId="2FDBD42C" w:rsidR="00AD5F09" w:rsidRPr="00690C65" w:rsidRDefault="00AD5F09" w:rsidP="00AD5F09">
      <w:pPr>
        <w:pStyle w:val="ProductList-Body"/>
      </w:pPr>
      <w:r>
        <w:t>Az Ügyfél az Online Szolgáltatások igénybevétele kapcsán köteles betartani az összes vonatkozó alkalmazandó jogszabályt és előírást, ideértve személyes adatok védelmére, az adatvédelemre és a kommunikáció titkosságára vonatkozó jogszabályi előírásokat is. Az Ügyfél a felelős az olyan összetevők védelmét és biztonságát megvalósító és fenntartó intézkedések meghozataláért, amelyeket az Ügyfél biztosít vagy felügyel (például a Microsoft Intune-nal beléptetett vagy az ügyfél egy Microsoft Azure-beli virtuális gépén vagy alkalmazásán belüli eszközök esetén), és ugyancsak az Ügyfél a felelős annak megállapításáért, hogy az Online Szolgáltatások bármely konkrét jogszabály vagy előírás szerint alkalmasak-e információk tárolására és feldolgozására. Az Ügyfél a felelős azért, hogy reagáljon harmadik felektől egy Online Szolgáltatásnak az Ügyfél általi használatával kapcsolatban beérkező kéréseire, például a tartalomnak az U.S. Digital Millennium Copyright Act törvény vagy egyéb alkalmazandó jogszabály alapján történő eltávolítására irányuló kérés esetén.</w:t>
      </w:r>
    </w:p>
    <w:p w14:paraId="6D56C61C" w14:textId="77777777" w:rsidR="003C35CD" w:rsidRPr="00383DE3" w:rsidRDefault="003C35CD" w:rsidP="003C35CD">
      <w:pPr>
        <w:pStyle w:val="ProductList-Body"/>
        <w:rPr>
          <w:sz w:val="14"/>
        </w:rPr>
      </w:pPr>
    </w:p>
    <w:p w14:paraId="663A64EE" w14:textId="77777777" w:rsidR="0015252E" w:rsidRPr="0099771D" w:rsidRDefault="0015252E" w:rsidP="0099771D">
      <w:pPr>
        <w:pStyle w:val="ProductList-SubSubSectionHeading"/>
        <w:outlineLvl w:val="1"/>
      </w:pPr>
      <w:bookmarkStart w:id="31" w:name="_Toc462150816"/>
      <w:bookmarkStart w:id="32" w:name="ImportExportServices"/>
      <w:r w:rsidRPr="00BC5469">
        <w:t>Importálási/Exportálási Szolgáltatások</w:t>
      </w:r>
      <w:bookmarkEnd w:id="31"/>
    </w:p>
    <w:bookmarkEnd w:id="32"/>
    <w:p w14:paraId="693EEFE6" w14:textId="57843F83" w:rsidR="0015252E" w:rsidRPr="001A5A8F" w:rsidRDefault="00241635" w:rsidP="0015252E">
      <w:pPr>
        <w:pStyle w:val="productlist-body0"/>
        <w:rPr>
          <w:rFonts w:asciiTheme="minorHAnsi" w:eastAsiaTheme="minorHAnsi" w:hAnsiTheme="minorHAnsi" w:cstheme="minorBidi"/>
          <w:szCs w:val="22"/>
          <w:lang w:bidi="ar-SA"/>
        </w:rPr>
      </w:pPr>
      <w:r w:rsidRPr="00241635">
        <w:rPr>
          <w:rFonts w:asciiTheme="minorHAnsi" w:eastAsiaTheme="minorHAnsi" w:hAnsiTheme="minorHAnsi" w:cstheme="minorBidi"/>
          <w:szCs w:val="22"/>
        </w:rPr>
        <w:t>Bármely Importálási/Exportálási Szolgáltatás Ügyfél általi használatának feltétele, hogy az Ügyfél betartsa a Microsoft által megadott, az Ügyfél adatait tartalmazó fizikai adathordozó (a továbbiakban „tárolási adathordozó”) előkészítésére, kezelésére és szállítására vonatkozó összes utasítást</w:t>
      </w:r>
      <w:r w:rsidR="004A2759">
        <w:rPr>
          <w:rFonts w:asciiTheme="minorHAnsi" w:eastAsiaTheme="minorHAnsi" w:hAnsiTheme="minorHAnsi" w:cstheme="minorBidi"/>
          <w:szCs w:val="22"/>
        </w:rPr>
        <w:t>. Egyedül az Ügyfél a felelős annak biztosításáért, hogy a tárolási adathordozó és a rajta lévő adatok megfeleljenek minden jogszabálynak és előírásnak. A Microsoftnak semmilyen kötelezettsége nincs a tárolási adathordozókkal kapcsolatban, és semmilyen felelősséggel nem tartozik a tárolási adathordozók elvesztéséért, megsérüléséért vagy tönkremeneteléért. A Microsoftnak elküldött összes adathordozó szállítása DAP Microsoft DCS Adatközpont (INCOTERMS 2010) módon történik. Az Ügyfélnek elküldött tárolási adathordozók szállítása DAP Ügyféldokk (INCOTERMS 2010) módon történik</w:t>
      </w:r>
      <w:r w:rsidR="0015252E">
        <w:rPr>
          <w:rFonts w:asciiTheme="minorHAnsi" w:eastAsiaTheme="minorHAnsi" w:hAnsiTheme="minorHAnsi" w:cstheme="minorBidi"/>
          <w:szCs w:val="22"/>
        </w:rPr>
        <w:t>.</w:t>
      </w:r>
    </w:p>
    <w:p w14:paraId="355703D2" w14:textId="77777777" w:rsidR="0015252E" w:rsidRPr="00383DE3" w:rsidRDefault="0015252E" w:rsidP="003C35CD">
      <w:pPr>
        <w:pStyle w:val="ProductList-Body"/>
        <w:rPr>
          <w:sz w:val="14"/>
        </w:rPr>
      </w:pPr>
    </w:p>
    <w:p w14:paraId="4FEA4633" w14:textId="77777777" w:rsidR="00AD5F09" w:rsidRPr="00690C65" w:rsidRDefault="00AD5F09" w:rsidP="00366C8E">
      <w:pPr>
        <w:pStyle w:val="ProductList-SubSubSectionHeading"/>
        <w:outlineLvl w:val="1"/>
      </w:pPr>
      <w:bookmarkStart w:id="33" w:name="_Toc462150817"/>
      <w:r>
        <w:t>Elektronikus értesítések</w:t>
      </w:r>
      <w:bookmarkEnd w:id="33"/>
    </w:p>
    <w:p w14:paraId="6993E3E6" w14:textId="7559D1BC" w:rsidR="00AD5F09" w:rsidRPr="00690C65" w:rsidRDefault="00AD5F09" w:rsidP="00AD5F09">
      <w:pPr>
        <w:pStyle w:val="ProductList-Body"/>
      </w:pPr>
      <w:r>
        <w:t xml:space="preserve">A Microsoft az Online Szolgáltatásokra vonatkozó információkat és értesítéseket elektronikus formában, például e-mailben, az Online Szolgáltatás portálján keresztül vagy egy, a Microsoft által meghatározott webhelyen keresztül biztosíthatja az Ügyfél részére. Az értesítés akkor tekintendő megtörténtnek, amikor azt a Microsoft elérhetővé teszi. </w:t>
      </w:r>
    </w:p>
    <w:p w14:paraId="34B5705F" w14:textId="77777777" w:rsidR="00AD5F09" w:rsidRPr="00383DE3" w:rsidRDefault="00AD5F09" w:rsidP="00AD5F09">
      <w:pPr>
        <w:pStyle w:val="ProductList-SubSubSectionHeading"/>
        <w:rPr>
          <w:b w:val="0"/>
          <w:sz w:val="16"/>
        </w:rPr>
      </w:pPr>
    </w:p>
    <w:p w14:paraId="699AD26F" w14:textId="77777777" w:rsidR="00AD5F09" w:rsidRPr="00690C65" w:rsidRDefault="00AD5F09" w:rsidP="00366C8E">
      <w:pPr>
        <w:pStyle w:val="ProductList-SubSubSectionHeading"/>
        <w:outlineLvl w:val="1"/>
      </w:pPr>
      <w:bookmarkStart w:id="34" w:name="_Toc462150818"/>
      <w:r>
        <w:t>A licencek átrendelése</w:t>
      </w:r>
      <w:bookmarkEnd w:id="34"/>
    </w:p>
    <w:p w14:paraId="7387CB08" w14:textId="59C42BE7" w:rsidR="00AD5F09" w:rsidRPr="00690C65" w:rsidRDefault="00AD5F09" w:rsidP="00AD5F09">
      <w:pPr>
        <w:pStyle w:val="ProductList-Body"/>
      </w:pPr>
      <w:r>
        <w:t xml:space="preserve">A legtöbb SL – de nem az összes – átrendelhető. Kivéve, ha a jelen bekezdés vagy az </w:t>
      </w:r>
      <w:hyperlink w:anchor="OnlineServiceSpecificTerms" w:history="1">
        <w:r>
          <w:rPr>
            <w:rStyle w:val="Hyperlink"/>
          </w:rPr>
          <w:t>Online Szolgáltatás Szolgáltatásspecifikus Feltételei</w:t>
        </w:r>
      </w:hyperlink>
      <w:r>
        <w:t xml:space="preserve"> megengedik, az Ügyfél rövidtávon (azaz az utolsó hozzárendeléstől számított 90 napon belül) nem rendelhet át egy SL-t. Az Ügyfél rövid távon átrendelhet egy SL-t abból a célból, hogy pótoljon egy hiányzó felhasználót vagy egy elérhetetlenné vált, üzemen kívüli eszközt. Egy SL más célból történő átrendelése csak végleges lehet. Amikor az Ügyfél egy SL-t átrendel egy eszközről vagy egy felhasználóról egy másikra, az Ügyfélnek el kell távolítania minden kapcsolódó szoftvert az előző eszközről vagy az előző felhasználó eszközéről, illetve meg kell szüntetnie az előző eszköz vagy az előző felhasználó eszköze elérhetőségét.</w:t>
      </w:r>
    </w:p>
    <w:p w14:paraId="2FA4C53A" w14:textId="77777777" w:rsidR="00AD5F09" w:rsidRPr="00383DE3" w:rsidRDefault="00AD5F09" w:rsidP="00AD5F09">
      <w:pPr>
        <w:pStyle w:val="ProductList-SubSubSectionHeading"/>
        <w:rPr>
          <w:b w:val="0"/>
          <w:sz w:val="16"/>
        </w:rPr>
      </w:pPr>
    </w:p>
    <w:p w14:paraId="3B84E286" w14:textId="77777777" w:rsidR="00AD5F09" w:rsidRPr="00690C65" w:rsidRDefault="00AD5F09" w:rsidP="00366C8E">
      <w:pPr>
        <w:pStyle w:val="ProductList-SubSubSectionHeading"/>
        <w:outlineLvl w:val="1"/>
      </w:pPr>
      <w:bookmarkStart w:id="35" w:name="_Toc462150819"/>
      <w:r>
        <w:t>Betűkészlet-összetevők</w:t>
      </w:r>
      <w:bookmarkEnd w:id="35"/>
    </w:p>
    <w:p w14:paraId="73F308D1" w14:textId="66EA51E0" w:rsidR="00AD5F09" w:rsidRPr="00690C65" w:rsidRDefault="00AD5F09" w:rsidP="00AD5F09">
      <w:pPr>
        <w:pStyle w:val="ProductList-Body"/>
      </w:pPr>
      <w:r>
        <w:t>Amikor az Ügyfél egy Online Szolgáltatást használ, az adott Online Szolgáltatás által telepített betűkészleteket felhasználhatja tartalmak megjelenítésére és nyomtatására. Az Ügyfél kizárólag a betűkészletek beágyazási korlátozásai által engedélyezett módon ágyazhat be betűkészleteket a tartalomba és tölthet le átmenetileg betűkészleteket valamely nyomtatóra vagy más kimeneti eszközre a tartalom nyomtatása céljából.</w:t>
      </w:r>
    </w:p>
    <w:p w14:paraId="5F2F1E4E" w14:textId="56BDED82" w:rsidR="00AD5F09" w:rsidRPr="00383DE3" w:rsidRDefault="00AD5F09" w:rsidP="00AD5F09">
      <w:pPr>
        <w:pStyle w:val="ProductList-SubSubSectionHeading"/>
        <w:rPr>
          <w:b w:val="0"/>
          <w:sz w:val="16"/>
        </w:rPr>
      </w:pPr>
    </w:p>
    <w:p w14:paraId="6142EF90" w14:textId="77777777" w:rsidR="00383DE3" w:rsidRPr="003C2FBE" w:rsidRDefault="00383DE3" w:rsidP="00383DE3">
      <w:pPr>
        <w:pStyle w:val="ProductList-SubSubSectionHeading"/>
        <w:outlineLvl w:val="1"/>
      </w:pPr>
      <w:bookmarkStart w:id="36" w:name="CompetitiveBenchmarking"/>
      <w:bookmarkStart w:id="37" w:name="_Toc459970689"/>
      <w:bookmarkStart w:id="38" w:name="_Toc462150820"/>
      <w:r>
        <w:t>Összehasonlító teljesítményvizsgálat</w:t>
      </w:r>
      <w:bookmarkEnd w:id="36"/>
      <w:bookmarkEnd w:id="37"/>
      <w:bookmarkEnd w:id="38"/>
    </w:p>
    <w:p w14:paraId="5FED553B" w14:textId="77777777" w:rsidR="00383DE3" w:rsidRPr="003C2FBE" w:rsidRDefault="00383DE3" w:rsidP="00383DE3">
      <w:pPr>
        <w:pStyle w:val="ProductList-Body"/>
      </w:pPr>
      <w:r>
        <w:t>Ha az Ügyfél egy Online Szolgáltatással versengő szolgáltatást kínál, akkor azzal, hogy használja az Online Szolgáltatást, az Ügyfél vállalja, hogy a versengő szolgáltatásra vonatkozó feltételekből eltávolít az összehasonlító használatra és teljesítményvizsgálatra vonatkozó minden korlátozást. Ha az Ügyfél nem szándékozik eltávolítani az ilyen korlátozásokat a használati feltételeiből, akkor az Ügyfél nem használhatja az Online Szolgáltatást.</w:t>
      </w:r>
    </w:p>
    <w:p w14:paraId="7D19DFA8" w14:textId="77777777" w:rsidR="00383DE3" w:rsidRPr="00383DE3" w:rsidRDefault="00383DE3" w:rsidP="00AD5F09">
      <w:pPr>
        <w:pStyle w:val="ProductList-SubSubSectionHeading"/>
        <w:rPr>
          <w:b w:val="0"/>
          <w:sz w:val="16"/>
        </w:rPr>
      </w:pPr>
    </w:p>
    <w:p w14:paraId="4DA62778" w14:textId="77777777" w:rsidR="00AD5F09" w:rsidRPr="00690C65" w:rsidRDefault="00AD5F09" w:rsidP="00366C8E">
      <w:pPr>
        <w:pStyle w:val="ProductList-SubSubSectionHeading"/>
        <w:outlineLvl w:val="1"/>
      </w:pPr>
      <w:bookmarkStart w:id="39" w:name="_Toc462150821"/>
      <w:r>
        <w:t>Multiplexálás</w:t>
      </w:r>
      <w:bookmarkEnd w:id="39"/>
    </w:p>
    <w:p w14:paraId="594AA384" w14:textId="7A451602" w:rsidR="00103924" w:rsidRPr="00690C65" w:rsidRDefault="00AD5F09" w:rsidP="00AD5F09">
      <w:pPr>
        <w:pStyle w:val="ProductList-Body"/>
      </w:pPr>
      <w:r>
        <w:t>Az Ügyfél által kapcsolatok készletezésére, információ átirányítására, az Online Szolgáltatáshoz (vagy a kapcsolódó szoftverhez) közvetlenül hozzáférő eszközök vagy felhasználók számának csökkentésére, illetve az Online Szolgáltatás által közvetlenül kezelt OSE-k, eszközök vagy felhasználók számának csökkentésére használt hardverek vagy szoftverek (amelyeket néha „multiplexelő” vagy „készletező” megoldásoknak neveznek) nem csökkentik az Ügyfél számára a különböző típusú szükséges licencek (ideértve az SL-eket is) számát.</w:t>
      </w:r>
    </w:p>
    <w:p w14:paraId="181B9919" w14:textId="056E5CC1" w:rsidR="004D27A6" w:rsidRPr="00690C65" w:rsidRDefault="004556B1" w:rsidP="00383DE3">
      <w:pPr>
        <w:pStyle w:val="ProductList-Body"/>
        <w:shd w:val="clear" w:color="auto" w:fill="A6A6A6" w:themeFill="background1" w:themeFillShade="A6"/>
        <w:spacing w:before="120" w:after="240"/>
        <w:jc w:val="right"/>
      </w:pPr>
      <w:hyperlink w:anchor="TableofContents" w:history="1">
        <w:r w:rsidR="00F813BF">
          <w:rPr>
            <w:rStyle w:val="Hyperlink"/>
            <w:sz w:val="16"/>
            <w:szCs w:val="16"/>
          </w:rPr>
          <w:t>Tartalomjegyzék</w:t>
        </w:r>
      </w:hyperlink>
      <w:r w:rsidR="00F813BF">
        <w:rPr>
          <w:sz w:val="16"/>
          <w:szCs w:val="16"/>
        </w:rPr>
        <w:t xml:space="preserve"> / </w:t>
      </w:r>
      <w:hyperlink w:anchor="GeneralTerms" w:history="1">
        <w:r w:rsidR="00F813BF">
          <w:rPr>
            <w:rStyle w:val="Hyperlink"/>
            <w:sz w:val="16"/>
            <w:szCs w:val="16"/>
          </w:rPr>
          <w:t>Általános feltételek</w:t>
        </w:r>
      </w:hyperlink>
    </w:p>
    <w:p w14:paraId="5B4C399B" w14:textId="77777777" w:rsidR="00730B3A" w:rsidRDefault="00730B3A" w:rsidP="00A914BF">
      <w:pPr>
        <w:pStyle w:val="ProductList-Body"/>
        <w:sectPr w:rsidR="00730B3A" w:rsidSect="00A61B2A">
          <w:footerReference w:type="default" r:id="rId23"/>
          <w:footerReference w:type="first" r:id="rId24"/>
          <w:pgSz w:w="12240" w:h="15840"/>
          <w:pgMar w:top="1440" w:right="720" w:bottom="1440" w:left="720" w:header="720" w:footer="720" w:gutter="0"/>
          <w:cols w:space="720"/>
          <w:titlePg/>
          <w:docGrid w:linePitch="360"/>
        </w:sectPr>
      </w:pPr>
    </w:p>
    <w:p w14:paraId="75CD0C33" w14:textId="506133E3" w:rsidR="004D27A6" w:rsidRPr="00690C65" w:rsidRDefault="000E6ED8" w:rsidP="00366C8E">
      <w:pPr>
        <w:pStyle w:val="ProductList-SectionHeading"/>
        <w:outlineLvl w:val="0"/>
      </w:pPr>
      <w:bookmarkStart w:id="40" w:name="PrivacyandSecurityTerms"/>
      <w:bookmarkStart w:id="41" w:name="_Toc462150822"/>
      <w:r>
        <w:lastRenderedPageBreak/>
        <w:t>Adatvédelmi és Biztonsági Feltételek</w:t>
      </w:r>
      <w:bookmarkEnd w:id="40"/>
      <w:bookmarkEnd w:id="41"/>
    </w:p>
    <w:p w14:paraId="7D1A07E0" w14:textId="189496FA" w:rsidR="00F77036" w:rsidRPr="00690C65" w:rsidRDefault="00F77036" w:rsidP="00F77036">
      <w:pPr>
        <w:pStyle w:val="ProductList-Body"/>
      </w:pPr>
      <w:r>
        <w:t xml:space="preserve">Az Online Szolgáltatások Feltételeinek ez a szakasza két részből áll: </w:t>
      </w:r>
    </w:p>
    <w:p w14:paraId="6AAD177B" w14:textId="4104F62E" w:rsidR="00F77036" w:rsidRPr="00690C65" w:rsidRDefault="00F77036" w:rsidP="00A44A41">
      <w:pPr>
        <w:pStyle w:val="ProductList-Body"/>
        <w:numPr>
          <w:ilvl w:val="0"/>
          <w:numId w:val="3"/>
        </w:numPr>
        <w:ind w:left="450" w:hanging="270"/>
      </w:pPr>
      <w:r>
        <w:t>az összes Online Szolgáltatásra vonatkozó, adatvédelemre és a biztonságra vonatkozó általános feltételekből, valamint</w:t>
      </w:r>
    </w:p>
    <w:p w14:paraId="19F00AAF" w14:textId="0D6AB44F" w:rsidR="000E6ED8" w:rsidRPr="00690C65" w:rsidRDefault="00F77036" w:rsidP="0088164F">
      <w:pPr>
        <w:pStyle w:val="ProductList-Body"/>
        <w:numPr>
          <w:ilvl w:val="0"/>
          <w:numId w:val="3"/>
        </w:numPr>
        <w:spacing w:before="40"/>
        <w:ind w:left="461" w:hanging="274"/>
      </w:pPr>
      <w:r>
        <w:t>a bizonyos Online Szolgáltatásokra vonatkozó Adatfeldolgozási Feltételekből, amelyek további kötelezettségeket fogalmaznak meg.</w:t>
      </w:r>
    </w:p>
    <w:p w14:paraId="63CB356D" w14:textId="77777777" w:rsidR="00F77036" w:rsidRPr="00014A99" w:rsidRDefault="00F77036" w:rsidP="00F77036">
      <w:pPr>
        <w:pStyle w:val="ProductList-Body"/>
        <w:rPr>
          <w:szCs w:val="18"/>
        </w:rPr>
      </w:pPr>
    </w:p>
    <w:p w14:paraId="28D69558" w14:textId="380CF2CB" w:rsidR="000E6ED8" w:rsidRPr="004C0405" w:rsidRDefault="00F77036" w:rsidP="004A2759">
      <w:pPr>
        <w:pStyle w:val="ProductList-Offering1Heading"/>
        <w:rPr>
          <w:lang w:val="hu-HU"/>
        </w:rPr>
      </w:pPr>
      <w:bookmarkStart w:id="42" w:name="_Toc462150823"/>
      <w:r w:rsidRPr="004C0405">
        <w:rPr>
          <w:lang w:val="hu-HU"/>
        </w:rPr>
        <w:t>Általános adatvédelmi és biztonsági feltételek</w:t>
      </w:r>
      <w:bookmarkEnd w:id="42"/>
    </w:p>
    <w:p w14:paraId="6C9242C3" w14:textId="77777777" w:rsidR="00292994" w:rsidRDefault="00292994" w:rsidP="00292994">
      <w:pPr>
        <w:pStyle w:val="ProductList-SubSubSectionHeading"/>
        <w:outlineLvl w:val="2"/>
      </w:pPr>
      <w:bookmarkStart w:id="43" w:name="_Toc457466407"/>
      <w:bookmarkStart w:id="44" w:name="_Toc453946587"/>
      <w:bookmarkStart w:id="45" w:name="_Toc462150824"/>
      <w:r>
        <w:t>Érvényességi kör</w:t>
      </w:r>
      <w:bookmarkEnd w:id="43"/>
      <w:bookmarkEnd w:id="44"/>
      <w:bookmarkEnd w:id="45"/>
    </w:p>
    <w:p w14:paraId="42181A64" w14:textId="77777777" w:rsidR="00292994" w:rsidRDefault="00292994" w:rsidP="00292994">
      <w:pPr>
        <w:pStyle w:val="ProductList-Body"/>
      </w:pPr>
      <w:r>
        <w:t xml:space="preserve">Az ebben a szakaszban található feltételek az összes Online Szolgáltatásra vonatkoznak, kivéve a következőket: Bing Maps Enterprise Platform, Bing Maps Mobile Asset Management Platform és Translator API, amelyekre az alább, a megfelelő </w:t>
      </w:r>
      <w:hyperlink w:anchor="OnlineServiceSpecificTerms" w:history="1">
        <w:r>
          <w:rPr>
            <w:rStyle w:val="Hyperlink"/>
          </w:rPr>
          <w:t>Online Szolgáltatások Szolgáltatásspecifikus Feltételeiben</w:t>
        </w:r>
      </w:hyperlink>
      <w:r>
        <w:t xml:space="preserve"> hivatkozott adatvédelmi és/vagy biztonsági feltételek vonatkoznak.</w:t>
      </w:r>
    </w:p>
    <w:p w14:paraId="77E4D02E" w14:textId="77777777" w:rsidR="00F77036" w:rsidRPr="00014A99" w:rsidRDefault="00F77036" w:rsidP="00F77036">
      <w:pPr>
        <w:pStyle w:val="ProductList-Body"/>
        <w:rPr>
          <w:szCs w:val="18"/>
        </w:rPr>
      </w:pPr>
    </w:p>
    <w:p w14:paraId="7785BD88" w14:textId="77777777" w:rsidR="00F77036" w:rsidRPr="00690C65" w:rsidRDefault="00F77036" w:rsidP="00366C8E">
      <w:pPr>
        <w:pStyle w:val="ProductList-SubSubSectionHeading"/>
        <w:outlineLvl w:val="2"/>
      </w:pPr>
      <w:bookmarkStart w:id="46" w:name="_Toc462150825"/>
      <w:r>
        <w:t>Az Ügyféladatok használata</w:t>
      </w:r>
      <w:bookmarkEnd w:id="46"/>
    </w:p>
    <w:p w14:paraId="60C50476" w14:textId="5A63F640" w:rsidR="00F77036" w:rsidRPr="00690C65" w:rsidRDefault="00F77036" w:rsidP="00F77036">
      <w:pPr>
        <w:pStyle w:val="ProductList-Body"/>
      </w:pPr>
      <w:r>
        <w:t>Ügyféladatok kizárólag az Online Szolgáltatásoknak az Ügyfél részére történő nyújtása céljából kerülnek felhasználásra, ideértve az ilyen szolgáltatások nyújtásával összeegyeztethető célokat is. Az Ügyféladatokat, illetve az abból kinyerhető információkat a Microsoft nem használja fel sem hirdetési, sem hasonló kereskedelmi célra. Szerződő félként az Ügyfél fenntart minden jogot, jogcímet és érdekeltséget az Ügyféladatok vonatkozásában. Az Ügyféladatokkal kapcsolatban kizárólag azokat a jogokat szerzi meg a Microsoft, amelyeket az Ügyfél megad az Microsoft számára az Online Szolgáltatás Ügyfél számára történő biztosítása érdekében. A jelen bekezdés nem érinti a Microsoftnak a Microsoft által az ügyfélnek licencbe adott szoftverekre, illetve szolgáltatásokra vonatkozó jogait.</w:t>
      </w:r>
    </w:p>
    <w:p w14:paraId="2013749E" w14:textId="77777777" w:rsidR="00F77036" w:rsidRPr="00014A99" w:rsidRDefault="00F77036" w:rsidP="00F77036">
      <w:pPr>
        <w:pStyle w:val="ProductList-Body"/>
        <w:rPr>
          <w:szCs w:val="18"/>
        </w:rPr>
      </w:pPr>
    </w:p>
    <w:p w14:paraId="2E7DA010" w14:textId="77777777" w:rsidR="00E73CA4" w:rsidRDefault="00E73CA4" w:rsidP="00E73CA4">
      <w:pPr>
        <w:pStyle w:val="ProductList-SubSubSectionHeading"/>
        <w:outlineLvl w:val="2"/>
      </w:pPr>
      <w:bookmarkStart w:id="47" w:name="_Toc423959220"/>
      <w:bookmarkStart w:id="48" w:name="_Toc417892060"/>
      <w:bookmarkStart w:id="49" w:name="_Toc462150826"/>
      <w:r>
        <w:t>Az Ügyféladatok nyilvánosságra hozatala</w:t>
      </w:r>
      <w:bookmarkEnd w:id="47"/>
      <w:bookmarkEnd w:id="48"/>
      <w:bookmarkEnd w:id="49"/>
    </w:p>
    <w:p w14:paraId="24725D8E" w14:textId="77777777" w:rsidR="00E73CA4" w:rsidRDefault="00E73CA4" w:rsidP="00E73CA4">
      <w:pPr>
        <w:pStyle w:val="ProductList-Body"/>
        <w:spacing w:after="120"/>
      </w:pPr>
      <w:r>
        <w:t>Az Ügyféladatokat a Microsoft nem hozza nyilvánosságra a Microsofton és a Microsoft irányítása alá tartozó leányvállalatain és társvállalatain kívül, kivéve, (1) ha az Ügyfél ezt kéri; (2) az OST-ben meghatározott esetekben és módon; valamint (3) ha ezt jogszabály írja elő.</w:t>
      </w:r>
    </w:p>
    <w:p w14:paraId="527BDEF6" w14:textId="77777777" w:rsidR="00E73CA4" w:rsidRDefault="00E73CA4" w:rsidP="00E73CA4">
      <w:pPr>
        <w:pStyle w:val="ProductList-Body"/>
        <w:spacing w:after="120"/>
      </w:pPr>
      <w:r>
        <w:t>A Microsoft nem bocsát semmilyen Ügyféladatot a bűnüldöző szervek rendelkezésére, kivéve, ha ezt jogszabály írja elő. Amennyiben a bűnüldöző szervek Ügyféladatok szolgáltatása céljából keresik meg a Microsoftot, a Microsoft e szerveket közvetlenül az Ügyfélhez igyekszik irányítani annak érdekében, hogy ezen adatokat az Ügyféltől kérjék be. Amennyiben a Microsoftnak kötelező kiadnia az Ügyféladatokat a bűnüldöző szerveknek, erről azonnal értesíti az Ügyfelet, és eljuttatja az Ügyfélhez a kiadási kérelem egy példányát, kivéve, ha ezt jogszabály tiltja.</w:t>
      </w:r>
    </w:p>
    <w:p w14:paraId="75255D0E" w14:textId="77777777" w:rsidR="00E73CA4" w:rsidRDefault="00E73CA4" w:rsidP="00E73CA4">
      <w:pPr>
        <w:pStyle w:val="ProductList-Body"/>
        <w:spacing w:after="120"/>
      </w:pPr>
      <w:r>
        <w:t>Ha bármilyen más harmadik féltől érkezik az Ügyféladatokra vonatkozó kérés, akkor a Microsoft azonnal értesíti az Ügyfelet, kivéve, ha ezt jogszabály tiltja. A Microsoft visszautasítja a kérést, kivéve, ha annak teljesítését jogszabály írja elő. Ha a kérés érvényes, akkor a Microsoft megkísérli az Ügyfélhez irányítani az adott harmadik felet, hogy közvetlenül az Ügyféltől kérje az adatokat.</w:t>
      </w:r>
    </w:p>
    <w:p w14:paraId="356FCC2F" w14:textId="77777777" w:rsidR="00E73CA4" w:rsidRDefault="00E73CA4" w:rsidP="00E73CA4">
      <w:pPr>
        <w:pStyle w:val="ProductList-Body"/>
        <w:spacing w:after="120"/>
      </w:pPr>
      <w:r>
        <w:t>A Microsoft nem ad semmilyen harmadik félnek: (a) közvetlen, közvetett, általános vagy szabad hozzáférést az Ügyféladatokhoz; (b) az Ügyféladatok titkosítására használt platformtitkosítási kulcsot, illetve lehetőséget az ilyen titkosítás feltörésére; illetve (c) hozzáférést az Ügyféladatokhoz, ha a Microsoft tudja, hogy az ilyen adatokat a harmadik fél kérésében megfogalmazottaktól eltérő célokra fogják felhasználni.</w:t>
      </w:r>
    </w:p>
    <w:p w14:paraId="1CF908B5" w14:textId="77777777" w:rsidR="00E73CA4" w:rsidRDefault="00E73CA4" w:rsidP="00E73CA4">
      <w:pPr>
        <w:pStyle w:val="ProductList-Body"/>
      </w:pPr>
      <w:r>
        <w:t>A fentiek elősegítése érdekében a Microsoft megadhatja a harmadik félnek az Ügyfél alapvető kapcsolatfelvételi adatait.</w:t>
      </w:r>
    </w:p>
    <w:p w14:paraId="256D8746" w14:textId="77777777" w:rsidR="00F77036" w:rsidRPr="00014A99" w:rsidRDefault="00F77036" w:rsidP="00F77036">
      <w:pPr>
        <w:pStyle w:val="ProductList-Body"/>
        <w:rPr>
          <w:szCs w:val="18"/>
        </w:rPr>
      </w:pPr>
    </w:p>
    <w:p w14:paraId="51A41C17" w14:textId="77777777" w:rsidR="00F77036" w:rsidRPr="00690C65" w:rsidRDefault="00F77036" w:rsidP="00366C8E">
      <w:pPr>
        <w:pStyle w:val="ProductList-SubSubSectionHeading"/>
        <w:outlineLvl w:val="2"/>
      </w:pPr>
      <w:bookmarkStart w:id="50" w:name="_Toc462150827"/>
      <w:r>
        <w:t>Oktatási intézmények</w:t>
      </w:r>
      <w:bookmarkEnd w:id="50"/>
    </w:p>
    <w:p w14:paraId="1FD6883B" w14:textId="41CA0411" w:rsidR="00F77036" w:rsidRPr="00690C65" w:rsidRDefault="00F77036" w:rsidP="00F824AC">
      <w:pPr>
        <w:pStyle w:val="ProductList-Body"/>
        <w:spacing w:after="120"/>
      </w:pPr>
      <w:r>
        <w:t>Amennyiben az Ügyfél olyan oktatási ügynökség vagy intézmény, amelyre a FERPA (Family Educational Rights and Privacy Act – Családi oktatási jogokról és a személyes adatok védelméről szóló törvény) 20 U.S.C. § 1</w:t>
      </w:r>
      <w:r w:rsidR="00330BCF">
        <w:t xml:space="preserve"> </w:t>
      </w:r>
      <w:r>
        <w:t>232g szakaszának előírásai vonatkoznak, a Microsoft tudomásul veszi, hogy az OST szempontjából az az Ügyféladatokban „jogos oktatási érdekkel” (legitimate educational interests) rendelkező „iskolai tisztviselőnek” (school official) számít (ezeket a fogalmakat a FERPA-ban és annak végrehajtási utasításaiban foglaltak szerint értelmezve), és a Microsoft vállalja, hogy teljesíti az iskolai tisztviselőkre vonatkozó 34 CFR 99.33(a) számú rendelkezés korlátozásait és előírásait.</w:t>
      </w:r>
    </w:p>
    <w:p w14:paraId="04350C2A" w14:textId="7980FE1C" w:rsidR="00F77036" w:rsidRPr="00690C65" w:rsidRDefault="00F77036" w:rsidP="00F77036">
      <w:pPr>
        <w:pStyle w:val="ProductList-Body"/>
      </w:pPr>
      <w:r>
        <w:t>Az Ügyfél tudomásul veszi, hogy előfordulhat, hogy az Ügyfél diákjaira és a diákok szüleire vonatkozóan a Microsoftnak nincs vagy csak korlátozott mértékben van kapcsolattartási adata. Következésképpen az Ügyfél lesz a felelős minden olyan szülői beleegyezés megszerzéséért, amelyre az Online Szolgáltatás használatához végfelhasználók esetén az alkalmazandó jogszabályok szerint szükség lehet, és az Ügyfél lesz a felelős azért, hogy a Microsofttól érkező, bármely bírói rendeletről vagy jogszerűen kiadott idézésről szóló, az alkalmazandó jogszabályoknak megfelelően a Microsoft birtokában lévő Ügyféladatok nyilvánosságra hozására vonatkozó értesítéseket a diákoknak (vagy a 18 évnél fiatalabb és nem középfokúnál magasabb oktatási intézménybe járó diákok esetén azok szüleinek) továbbítsa.</w:t>
      </w:r>
    </w:p>
    <w:p w14:paraId="1EE34E0A" w14:textId="77777777" w:rsidR="008C5F96" w:rsidRDefault="008C5F96" w:rsidP="008C5F96">
      <w:pPr>
        <w:pStyle w:val="ProductList-SubSubSectionHeading"/>
      </w:pPr>
      <w:bookmarkStart w:id="51" w:name="_Toc417892062"/>
    </w:p>
    <w:p w14:paraId="0520FC11" w14:textId="77777777" w:rsidR="00E73CA4" w:rsidRPr="000D77F3" w:rsidRDefault="00E73CA4" w:rsidP="00E73CA4">
      <w:pPr>
        <w:pStyle w:val="ProductList-SubSubSectionHeading"/>
      </w:pPr>
      <w:bookmarkStart w:id="52" w:name="_Toc423959222"/>
      <w:bookmarkStart w:id="53" w:name="_Toc462150828"/>
      <w:bookmarkStart w:id="54" w:name="HIPAA"/>
      <w:r>
        <w:t>HIPAA Üzlettárs</w:t>
      </w:r>
      <w:bookmarkEnd w:id="52"/>
      <w:bookmarkEnd w:id="53"/>
    </w:p>
    <w:p w14:paraId="5D72CF3F" w14:textId="1E77229D" w:rsidR="00E73CA4" w:rsidRPr="00ED53C5" w:rsidRDefault="004C0405" w:rsidP="0015252E">
      <w:pPr>
        <w:pStyle w:val="ProductList-Body"/>
      </w:pPr>
      <w:r w:rsidRPr="004C0405">
        <w:t xml:space="preserve">Ha az ügyfél érintett jogalany („covered entity”) vagy üzlettárs („business associate”), és az Ügyféladatok között védett egészségügyi adatok („protected health information”) is előfordulnak (e fogalmaknak a Szövetségi Törvénykönyv (CFR) 45. cikke 160.103 §-ában szereplő meghatározások szerinti értelmében), akkor az Ügyféllel a mennyiségi licencszerződés megkötésekor megköttetik a HIPAA Üzlettársi Szerződés (HIPAA Business Associate Agreement; a továbbiakban „BAA”) is, amelynek teljes szövege a </w:t>
      </w:r>
      <w:hyperlink r:id="rId25" w:history="1">
        <w:r w:rsidRPr="004C0405">
          <w:rPr>
            <w:rStyle w:val="Hyperlink"/>
          </w:rPr>
          <w:t>http://aka.ms/BAA</w:t>
        </w:r>
      </w:hyperlink>
      <w:r w:rsidRPr="004C0405">
        <w:t xml:space="preserve"> webhelyen található és </w:t>
      </w:r>
      <w:r w:rsidRPr="004C0405">
        <w:lastRenderedPageBreak/>
        <w:t>meghatározza azokat az Online Szolgáltatásokat, amelyekre alkalmazandó</w:t>
      </w:r>
      <w:r w:rsidR="00E73CA4">
        <w:t>. Az Ügyfél dönthet úgy, hogy nem köti meg a BAA szerződést, ehhez írásos nyilatkozat formájában a következő adatokat kell elküldenie a Microsoft számára (az Ügyfél mennyiségi licencszerződése feltételei szerint):</w:t>
      </w:r>
    </w:p>
    <w:p w14:paraId="18859123" w14:textId="77777777" w:rsidR="00E73CA4" w:rsidRPr="00ED53C5" w:rsidRDefault="00E73CA4" w:rsidP="0015252E">
      <w:pPr>
        <w:pStyle w:val="ProductList-Body"/>
        <w:numPr>
          <w:ilvl w:val="0"/>
          <w:numId w:val="36"/>
        </w:numPr>
        <w:ind w:left="461" w:hanging="274"/>
      </w:pPr>
      <w:r>
        <w:t>az Ügyfél és minden elutasító Társvállalat teljes hivatalos neve;</w:t>
      </w:r>
    </w:p>
    <w:p w14:paraId="571D98BF" w14:textId="77777777" w:rsidR="00E73CA4" w:rsidRPr="00ED53C5" w:rsidRDefault="00E73CA4" w:rsidP="00E73CA4">
      <w:pPr>
        <w:pStyle w:val="ProductList-Body"/>
        <w:numPr>
          <w:ilvl w:val="0"/>
          <w:numId w:val="36"/>
        </w:numPr>
        <w:ind w:left="450" w:hanging="270"/>
      </w:pPr>
      <w:r>
        <w:t>ha az Ügyfél több mennyiségi licencszerződéssel rendelkezik, akkor az a mennyiségi licencszerződés, amelyre az elutasítás vonatkozik.</w:t>
      </w:r>
    </w:p>
    <w:bookmarkEnd w:id="51"/>
    <w:bookmarkEnd w:id="54"/>
    <w:p w14:paraId="75EB52E8" w14:textId="77777777" w:rsidR="00F77036" w:rsidRPr="00014A99" w:rsidRDefault="00F77036" w:rsidP="00F77036">
      <w:pPr>
        <w:pStyle w:val="ProductList-Body"/>
        <w:rPr>
          <w:szCs w:val="18"/>
        </w:rPr>
      </w:pPr>
    </w:p>
    <w:p w14:paraId="02205ABD" w14:textId="77777777" w:rsidR="00F77036" w:rsidRPr="00690C65" w:rsidRDefault="00F77036" w:rsidP="00366C8E">
      <w:pPr>
        <w:pStyle w:val="ProductList-SubSubSectionHeading"/>
        <w:outlineLvl w:val="2"/>
      </w:pPr>
      <w:bookmarkStart w:id="55" w:name="_Toc462150829"/>
      <w:r>
        <w:t>Biztonság</w:t>
      </w:r>
      <w:bookmarkEnd w:id="55"/>
    </w:p>
    <w:p w14:paraId="64FE6178" w14:textId="4BE5CFC0" w:rsidR="000B2305" w:rsidRDefault="00F77036" w:rsidP="008C5F96">
      <w:pPr>
        <w:pStyle w:val="ProductList-Body"/>
      </w:pPr>
      <w:r>
        <w:t xml:space="preserve">A Microsoft elkötelezte magát arra, hogy segédkezzen az Ügyfél adatai biztonságának védelmében. A Microsoft megfelelő technikai és szervezeti intézkedéseket foganatosított, tart fenn és követ annak érdekében, hogy megvédje az Ügyféladatokat a véletlen, az illetéktelen vagy törvénytelen hozzáféréstől, nyilvánosságra hozástól, módosítástól, elvesztéstől és megsemmisüléstől. </w:t>
      </w:r>
    </w:p>
    <w:p w14:paraId="4A5FD895" w14:textId="77777777" w:rsidR="008C5F96" w:rsidRPr="00690C65" w:rsidRDefault="008C5F96" w:rsidP="008C5F96">
      <w:pPr>
        <w:pStyle w:val="ProductList-Body"/>
      </w:pPr>
    </w:p>
    <w:p w14:paraId="427C967C" w14:textId="1F2EE470" w:rsidR="00F77036" w:rsidRPr="00690C65" w:rsidRDefault="00F77036" w:rsidP="00366C8E">
      <w:pPr>
        <w:pStyle w:val="ProductList-SubSubSectionHeading"/>
        <w:outlineLvl w:val="2"/>
      </w:pPr>
      <w:bookmarkStart w:id="56" w:name="_Toc462150830"/>
      <w:r>
        <w:t>Értesítés Biztonsági Eseményről</w:t>
      </w:r>
      <w:bookmarkEnd w:id="56"/>
    </w:p>
    <w:p w14:paraId="40A5F846" w14:textId="7E5F1305" w:rsidR="00F77036" w:rsidRPr="00690C65" w:rsidRDefault="00F77036" w:rsidP="00F824AC">
      <w:pPr>
        <w:pStyle w:val="ProductList-Body"/>
        <w:spacing w:after="120"/>
      </w:pPr>
      <w:r>
        <w:t>Ha a Microsoftnak tudomására jut, hogy a Microsoft berendezésein vagy a Microsoft létesítményeiben bármely Ügyféladathoz törvénytelenül hozzáfértek, vagy illetéktelenül hozzáfértek ilyen berendezésekhez vagy létesítményekhez, és ennek következtében levesztek, nyilvánosságra kerültek vagy módosultak Ügyféladatok (a továbbiakban ezek mindegyike egy „Biztonsági Esemény”), akkor a Microsoft azonnal (1) értesíti az Ügyfelet a Biztonsági Eseményről; (2) kivizsgálja a Biztonsági Eseményt és az Ügyfelet részletesen tájékoztatja a Biztonsági Eseményről; valamint (3) megteszi a megfelelő lépéseket a Biztonsági Esemény hatásának csökkentése és a belőle származó kár minimalizálása érdekében.</w:t>
      </w:r>
    </w:p>
    <w:p w14:paraId="3A327E7B" w14:textId="67F429DB" w:rsidR="00F77036" w:rsidRPr="00690C65" w:rsidRDefault="00F77036" w:rsidP="00F824AC">
      <w:pPr>
        <w:pStyle w:val="ProductList-Body"/>
        <w:spacing w:after="120"/>
      </w:pPr>
      <w:r>
        <w:t>A Biztonsági Eseményekről szóló értesítés(eke)t az Ügyfél egy vagy több adminisztrátora kapja meg a Microsoft által kiválasztott bármilyen módon, ideértve az e-mailt is. Kizárólag az Ügyfél felelős annak biztosításáért, hogy az Ügyfél adminisztrátorai mindig pontos kapcsolattartási adatokat tároljanak minden megfelelő Online Szolgáltatás portálján. A Microsoftnak az a kötelezettsége, hogy a jelen szakasz rendelkezéseinek megfelelően jelentsen egy Biztonsági Eseményt, és vele kapcsolatban megtegye a szükséges intézkedéseket, nem jelenti azt, hogy a Microsoft elismeri a Biztonsági Eseménnyel kapcsolatos hibáját vagy felelősségét.</w:t>
      </w:r>
    </w:p>
    <w:p w14:paraId="3E2B017C" w14:textId="77777777" w:rsidR="00F77036" w:rsidRPr="00690C65" w:rsidRDefault="00F77036" w:rsidP="00F77036">
      <w:pPr>
        <w:pStyle w:val="ProductList-Body"/>
      </w:pPr>
      <w:r>
        <w:t>Az Ügyfél köteles azonnal értesíteni a Microsoftot a fiókjaival vagy hitelesítési adataival történt lehetséges visszaélésről, illetve egy Online Szolgáltatással kapcsolatos bármilyen biztonsági eseményről.</w:t>
      </w:r>
    </w:p>
    <w:p w14:paraId="1F51B541" w14:textId="77777777" w:rsidR="00F77036" w:rsidRPr="00690C65" w:rsidRDefault="00F77036" w:rsidP="00F77036">
      <w:pPr>
        <w:pStyle w:val="ProductList-Body"/>
      </w:pPr>
    </w:p>
    <w:p w14:paraId="12E4D2DB" w14:textId="77777777" w:rsidR="00F77036" w:rsidRPr="00690C65" w:rsidRDefault="00F77036" w:rsidP="00233C87">
      <w:pPr>
        <w:pStyle w:val="ProductList-SubSubSectionHeading"/>
        <w:outlineLvl w:val="2"/>
      </w:pPr>
      <w:bookmarkStart w:id="57" w:name="_Toc462150831"/>
      <w:bookmarkStart w:id="58" w:name="LocationofDataProcessing"/>
      <w:r>
        <w:t>Az adatfeldolgozás helye</w:t>
      </w:r>
      <w:bookmarkEnd w:id="57"/>
    </w:p>
    <w:bookmarkEnd w:id="58"/>
    <w:p w14:paraId="6F79E91B" w14:textId="4339C17B" w:rsidR="00F77036" w:rsidRPr="00690C65" w:rsidRDefault="004C0405" w:rsidP="00F77036">
      <w:pPr>
        <w:pStyle w:val="ProductList-Body"/>
      </w:pPr>
      <w:r>
        <w:t>Kivéve az OST-ben máshol említett eseteket, a Microsoft által az Ügyfél nevében feldolgozott Ügyféladatok továbbíthatóak, tárolhatóak és feldolgozhatóak az Egyesült Államokban, vagy bármely más olyan országban, ahol a Microsoft, vagy annak valamely társvállalata, vagy alvállalkozója létesítményt tart fenn. Az Ügyfél megbízza a Microsoftot az Ügyféladatok bármely ilyen továbbítására, tárolására és feldolgozására bármely ilyen országba az Online Szolgáltatások nyújtása érdekében. A Microsoft betartja az Európai Gazdasági Térség és Svájc adatvédelmi törvényeinek előírásait az Európai Gazdasági Térségből és Svájcból származó személyes adatok gyűjtésére, felhasználására, továbbítására, megőrzésére és egyéb feldolgozására vonatkozóan</w:t>
      </w:r>
      <w:r w:rsidR="00F77036">
        <w:t>.</w:t>
      </w:r>
      <w:r w:rsidR="00383DE3">
        <w:t xml:space="preserve"> Az Általános szerződési feltételek és egyéb szerződésminták által a Microsoftra rótt kötelezettségeken felül a Microsoft elfogadta az EU–US Privacy Shield Framework feltételeit, és vállalja az általuk rá rótt kötelezettségeket.</w:t>
      </w:r>
    </w:p>
    <w:p w14:paraId="0F49DA8B" w14:textId="77777777" w:rsidR="00F77036" w:rsidRPr="00690C65" w:rsidRDefault="00F77036" w:rsidP="00F77036">
      <w:pPr>
        <w:pStyle w:val="ProductList-Body"/>
      </w:pPr>
    </w:p>
    <w:p w14:paraId="566B72F4" w14:textId="77777777" w:rsidR="008C5F96" w:rsidRDefault="008C5F96" w:rsidP="008C5F96">
      <w:pPr>
        <w:pStyle w:val="ProductList-SubSubSectionHeading"/>
        <w:outlineLvl w:val="2"/>
      </w:pPr>
      <w:bookmarkStart w:id="59" w:name="_Toc417892066"/>
      <w:bookmarkStart w:id="60" w:name="_Toc412644895"/>
      <w:bookmarkStart w:id="61" w:name="_Toc462150832"/>
      <w:r>
        <w:t>Előzetes kiadások</w:t>
      </w:r>
      <w:bookmarkEnd w:id="59"/>
      <w:bookmarkEnd w:id="60"/>
      <w:bookmarkEnd w:id="61"/>
    </w:p>
    <w:p w14:paraId="7325EB8E" w14:textId="77777777" w:rsidR="008C5F96" w:rsidRDefault="008C5F96" w:rsidP="008C5F96">
      <w:pPr>
        <w:pStyle w:val="ProductList-Body"/>
      </w:pPr>
      <w:r>
        <w:t>A Microsoft előzetes, béta- vagy egyéb kiadás előtti funkciókat, adatközponthelyeket és szolgáltatásokat (a továbbiakban „Előzetesek”) kínálhat kiértékelési célra. Előfordulhat, hogy az Előzetesekben kevesebb vagy más adatvédelmi és biztonsági intézkedések vannak, mint amilyenek jellemzően az Online Szolgáltatásokban találhatók. Ellenkező értelmű rendelkezés hiányában az Előzetesekre nem vonatkozik a megfelelő Online Szolgáltatás SLA-ja.</w:t>
      </w:r>
    </w:p>
    <w:p w14:paraId="1CA33F47" w14:textId="77777777" w:rsidR="00F77036" w:rsidRPr="00690C65" w:rsidRDefault="00F77036" w:rsidP="00F77036">
      <w:pPr>
        <w:pStyle w:val="ProductList-Body"/>
      </w:pPr>
    </w:p>
    <w:p w14:paraId="397B1515" w14:textId="77777777" w:rsidR="00F77036" w:rsidRPr="00690C65" w:rsidRDefault="00F77036" w:rsidP="00233C87">
      <w:pPr>
        <w:pStyle w:val="ProductList-SubSubSectionHeading"/>
        <w:outlineLvl w:val="2"/>
      </w:pPr>
      <w:bookmarkStart w:id="62" w:name="_Toc462150833"/>
      <w:r>
        <w:t>Alvállalkozók alkalmazása</w:t>
      </w:r>
      <w:bookmarkEnd w:id="62"/>
    </w:p>
    <w:p w14:paraId="4B2C2C88" w14:textId="2069A67F" w:rsidR="000E6ED8" w:rsidRPr="00690C65" w:rsidRDefault="00F77036" w:rsidP="00F77036">
      <w:pPr>
        <w:pStyle w:val="ProductList-Body"/>
      </w:pPr>
      <w:r>
        <w:t>A Microsoft alvállalkozókat vehet igénybe a nevében végzett szolgáltatások nyújtására. Az ilyen alvállalkozók csak a Microsoft által alvállalkozásba adott szolgáltatás nyújtásának célból jogosultak Ügyféladatokat megszerezni, és tilos számukra az Ügyféladatok bármilyen más célból történő felhasználása. Továbbra is a Microsoft tartozik felelősséggel azért, hogy a Microsoft alvállalkozói teljesítsék a jelen OST-ben rögzített kötelezettségeiket. Az Ügyfél már korábban hozzájárult ahhoz, hogy az Ügyféladatokat az OST-nek megfelelően a Microsoft az alvállalkozóknak továbbítsa.</w:t>
      </w:r>
    </w:p>
    <w:p w14:paraId="78B535E5" w14:textId="77777777" w:rsidR="000E6ED8" w:rsidRPr="00690C65" w:rsidRDefault="000E6ED8" w:rsidP="00A914BF">
      <w:pPr>
        <w:pStyle w:val="ProductList-Body"/>
      </w:pPr>
    </w:p>
    <w:p w14:paraId="0937BBEE" w14:textId="77777777" w:rsidR="00F77036" w:rsidRPr="00690C65" w:rsidRDefault="00F77036" w:rsidP="00233C87">
      <w:pPr>
        <w:pStyle w:val="ProductList-SubSubSectionHeading"/>
        <w:outlineLvl w:val="2"/>
      </w:pPr>
      <w:bookmarkStart w:id="63" w:name="_Toc462150834"/>
      <w:r>
        <w:t>Kapcsolattartás a Microsofttal</w:t>
      </w:r>
      <w:bookmarkEnd w:id="63"/>
    </w:p>
    <w:p w14:paraId="3A314166" w14:textId="3E6E4122" w:rsidR="00F77036" w:rsidRPr="00690C65" w:rsidRDefault="00F77036" w:rsidP="00F77036">
      <w:pPr>
        <w:pStyle w:val="ProductList-Body"/>
      </w:pPr>
      <w:r>
        <w:t xml:space="preserve">Ha az Ügyfél úgy véli, hogy a Microsoft nem tartja be az adatvédelmi vagy a biztonsági kötelezettségvállalásait, akkor az ügyfélszolgálathoz fordulhat, vagy használhatja a Microsoft </w:t>
      </w:r>
      <w:hyperlink r:id="rId26" w:history="1">
        <w:r>
          <w:rPr>
            <w:rStyle w:val="Hyperlink"/>
          </w:rPr>
          <w:t>http://go.microsoft.com/?linkid=9846224</w:t>
        </w:r>
      </w:hyperlink>
      <w:r>
        <w:t xml:space="preserve"> webhelyen található adatvédelmi webes űrlapját. A Microsoft levelezési címe:</w:t>
      </w:r>
      <w:r w:rsidR="00DF4015">
        <w:t xml:space="preserve"> </w:t>
      </w:r>
    </w:p>
    <w:p w14:paraId="0EA6B8C7" w14:textId="77777777" w:rsidR="00F77036" w:rsidRPr="00690C65" w:rsidRDefault="00F77036" w:rsidP="0088164F">
      <w:pPr>
        <w:pStyle w:val="ProductList-Body"/>
        <w:spacing w:before="120"/>
        <w:ind w:left="187"/>
      </w:pPr>
      <w:r>
        <w:rPr>
          <w:b/>
        </w:rPr>
        <w:t>Microsoft Enterprise Service Privacy</w:t>
      </w:r>
    </w:p>
    <w:p w14:paraId="2D0B7227" w14:textId="77777777" w:rsidR="00F77036" w:rsidRPr="00690C65" w:rsidRDefault="00F77036" w:rsidP="00F77036">
      <w:pPr>
        <w:pStyle w:val="ProductList-Body"/>
        <w:ind w:left="180"/>
      </w:pPr>
      <w:r>
        <w:t>Microsoft Corporation</w:t>
      </w:r>
    </w:p>
    <w:p w14:paraId="2B26FD10" w14:textId="77777777" w:rsidR="00F77036" w:rsidRPr="00690C65" w:rsidRDefault="00F77036" w:rsidP="00F77036">
      <w:pPr>
        <w:pStyle w:val="ProductList-Body"/>
        <w:ind w:left="180"/>
      </w:pPr>
      <w:r>
        <w:t>One Microsoft Way</w:t>
      </w:r>
    </w:p>
    <w:p w14:paraId="11C71FD0" w14:textId="77777777" w:rsidR="00F77036" w:rsidRPr="00690C65" w:rsidRDefault="00F77036" w:rsidP="00F77036">
      <w:pPr>
        <w:pStyle w:val="ProductList-Body"/>
        <w:ind w:left="180"/>
      </w:pPr>
      <w:r>
        <w:t>Redmond, Washington 98052 USA</w:t>
      </w:r>
    </w:p>
    <w:p w14:paraId="228DA6BA" w14:textId="77777777" w:rsidR="00F77036" w:rsidRPr="00690C65" w:rsidRDefault="00F77036" w:rsidP="00F77036">
      <w:pPr>
        <w:pStyle w:val="ProductList-Body"/>
      </w:pPr>
    </w:p>
    <w:p w14:paraId="1F1C2F9A" w14:textId="77777777" w:rsidR="00F77036" w:rsidRPr="00690C65" w:rsidRDefault="00F77036" w:rsidP="00F77036">
      <w:pPr>
        <w:pStyle w:val="ProductList-Body"/>
      </w:pPr>
      <w:r>
        <w:t>A Microsoft Európai Gazdasági Térségért és Svájcért felelős adatvédelmi képviselője a Microsoft Ireland Operations Limited. A Microsoft Ireland Operations Limited adatvédelmi képviselője az alábbi címen érhető el:</w:t>
      </w:r>
    </w:p>
    <w:p w14:paraId="175AF3E6" w14:textId="77777777" w:rsidR="00F77036" w:rsidRPr="00690C65" w:rsidRDefault="00F77036" w:rsidP="00486812">
      <w:pPr>
        <w:pStyle w:val="ProductList-Body"/>
        <w:keepNext/>
        <w:spacing w:before="120"/>
        <w:ind w:left="187"/>
      </w:pPr>
      <w:r>
        <w:rPr>
          <w:b/>
        </w:rPr>
        <w:lastRenderedPageBreak/>
        <w:t>Microsoft Ireland Operations, Ltd.</w:t>
      </w:r>
    </w:p>
    <w:p w14:paraId="174B86F0" w14:textId="77777777" w:rsidR="00F77036" w:rsidRPr="00690C65" w:rsidRDefault="00F77036" w:rsidP="00F77036">
      <w:pPr>
        <w:pStyle w:val="ProductList-Body"/>
        <w:ind w:left="180"/>
      </w:pPr>
      <w:r>
        <w:t>Attn: Data Protection</w:t>
      </w:r>
    </w:p>
    <w:p w14:paraId="47846A7F" w14:textId="77777777" w:rsidR="00F77036" w:rsidRPr="00690C65" w:rsidRDefault="00F77036" w:rsidP="00F77036">
      <w:pPr>
        <w:pStyle w:val="ProductList-Body"/>
        <w:ind w:left="180"/>
      </w:pPr>
      <w:r>
        <w:t>Carmenhall Road</w:t>
      </w:r>
    </w:p>
    <w:p w14:paraId="5AE17FE3" w14:textId="3DF664A7" w:rsidR="000E6ED8" w:rsidRPr="00690C65" w:rsidRDefault="00F77036" w:rsidP="00F77036">
      <w:pPr>
        <w:pStyle w:val="ProductList-Body"/>
        <w:ind w:left="180"/>
      </w:pPr>
      <w:r>
        <w:t>Sandyford, Dublin 18, Ireland</w:t>
      </w:r>
    </w:p>
    <w:p w14:paraId="4D50B854" w14:textId="77777777" w:rsidR="00F813BF" w:rsidRPr="000772BE" w:rsidRDefault="004556B1" w:rsidP="00F813BF">
      <w:pPr>
        <w:pStyle w:val="ProductList-Body"/>
        <w:shd w:val="clear" w:color="auto" w:fill="A6A6A6" w:themeFill="background1" w:themeFillShade="A6"/>
        <w:spacing w:before="120" w:after="240"/>
        <w:jc w:val="right"/>
      </w:pPr>
      <w:hyperlink w:anchor="TableofContents" w:history="1">
        <w:r w:rsidR="00F813BF">
          <w:rPr>
            <w:rStyle w:val="Hyperlink"/>
            <w:sz w:val="16"/>
            <w:szCs w:val="16"/>
          </w:rPr>
          <w:t>Tartalomjegyzék</w:t>
        </w:r>
      </w:hyperlink>
      <w:r w:rsidR="00F813BF">
        <w:rPr>
          <w:sz w:val="16"/>
          <w:szCs w:val="16"/>
        </w:rPr>
        <w:t xml:space="preserve"> / </w:t>
      </w:r>
      <w:hyperlink w:anchor="GeneralTerms" w:history="1">
        <w:r w:rsidR="00F813BF">
          <w:rPr>
            <w:rStyle w:val="Hyperlink"/>
            <w:sz w:val="16"/>
            <w:szCs w:val="16"/>
          </w:rPr>
          <w:t>Általános feltételek</w:t>
        </w:r>
      </w:hyperlink>
    </w:p>
    <w:p w14:paraId="0121B833" w14:textId="77777777" w:rsidR="008C5F96" w:rsidRDefault="008C5F96" w:rsidP="00366C8E">
      <w:pPr>
        <w:pStyle w:val="ProductList-Body"/>
      </w:pPr>
    </w:p>
    <w:p w14:paraId="7182DB05" w14:textId="32814034" w:rsidR="00014A99" w:rsidRDefault="00014A99" w:rsidP="00366C8E">
      <w:pPr>
        <w:pStyle w:val="ProductList-Body"/>
      </w:pPr>
    </w:p>
    <w:p w14:paraId="2388CCC1" w14:textId="77777777" w:rsidR="00F813BF" w:rsidRDefault="00F813BF" w:rsidP="00366C8E">
      <w:pPr>
        <w:pStyle w:val="ProductList-Body"/>
        <w:sectPr w:rsidR="00F813BF" w:rsidSect="00A61B2A">
          <w:footerReference w:type="default" r:id="rId27"/>
          <w:footerReference w:type="first" r:id="rId28"/>
          <w:pgSz w:w="12240" w:h="15840"/>
          <w:pgMar w:top="1440" w:right="720" w:bottom="1440" w:left="720" w:header="720" w:footer="720" w:gutter="0"/>
          <w:cols w:space="720"/>
          <w:titlePg/>
          <w:docGrid w:linePitch="360"/>
        </w:sectPr>
      </w:pPr>
    </w:p>
    <w:p w14:paraId="066FE42F" w14:textId="4BBCE927" w:rsidR="000E6ED8" w:rsidRPr="004C0405" w:rsidRDefault="00F77036" w:rsidP="004A2759">
      <w:pPr>
        <w:pStyle w:val="ProductList-Offering1Heading"/>
        <w:rPr>
          <w:lang w:val="hu-HU"/>
        </w:rPr>
      </w:pPr>
      <w:bookmarkStart w:id="64" w:name="_Toc462150835"/>
      <w:bookmarkStart w:id="65" w:name="DataProcessingTerms"/>
      <w:r w:rsidRPr="004C0405">
        <w:rPr>
          <w:lang w:val="hu-HU"/>
        </w:rPr>
        <w:lastRenderedPageBreak/>
        <w:t>Adatfeldolgozási Feltételek</w:t>
      </w:r>
      <w:bookmarkEnd w:id="64"/>
    </w:p>
    <w:bookmarkEnd w:id="65"/>
    <w:p w14:paraId="2F075DBA" w14:textId="77777777" w:rsidR="00F77036" w:rsidRPr="00690C65" w:rsidRDefault="00F77036" w:rsidP="00F824AC">
      <w:pPr>
        <w:pStyle w:val="ProductList-Body"/>
        <w:spacing w:after="120"/>
      </w:pPr>
      <w:r>
        <w:t>Az Adatfeldolgozási Feltételek (a továbbiakban „DPT”) közé tartoznak a jelen szakasz feltételei.</w:t>
      </w:r>
    </w:p>
    <w:p w14:paraId="48A379F1" w14:textId="599CFDB1" w:rsidR="00F77036" w:rsidRPr="00690C65" w:rsidRDefault="00F77036" w:rsidP="00F77036">
      <w:pPr>
        <w:pStyle w:val="ProductList-Body"/>
      </w:pPr>
      <w:r>
        <w:t xml:space="preserve">Az Adatfeldolgozási Feltételek közé tartoznak még az „Általános Szerződési Feltételek” az Európai Bizottság 2010. február 5-i, az EU Adatvédelmi Irányelve alapján a személyes adatok harmadik országbeli adatfeldolgozók részére történő továbbítására vonatkozó általános szerződési feltételekre vonatkozó döntése értelmében. Az Általános Szerződési Feltételeket a </w:t>
      </w:r>
      <w:hyperlink w:anchor="Attachment3" w:history="1">
        <w:r>
          <w:rPr>
            <w:rStyle w:val="Hyperlink"/>
          </w:rPr>
          <w:t>3. melléklet</w:t>
        </w:r>
      </w:hyperlink>
      <w:r>
        <w:t xml:space="preserve"> tartalmazza. Továbbá:</w:t>
      </w:r>
    </w:p>
    <w:p w14:paraId="4289F66E" w14:textId="10251D66" w:rsidR="00F77036" w:rsidRPr="00690C65" w:rsidRDefault="00F77036" w:rsidP="00A44A41">
      <w:pPr>
        <w:pStyle w:val="ProductList-Body"/>
        <w:numPr>
          <w:ilvl w:val="0"/>
          <w:numId w:val="4"/>
        </w:numPr>
        <w:ind w:left="450" w:hanging="270"/>
      </w:pPr>
      <w:r>
        <w:t xml:space="preserve">A nagybani licencbeadási szerződés aláírása egyben a </w:t>
      </w:r>
      <w:hyperlink w:anchor="Attachment3" w:history="1">
        <w:r>
          <w:rPr>
            <w:rStyle w:val="Hyperlink"/>
          </w:rPr>
          <w:t>3. melléklet</w:t>
        </w:r>
      </w:hyperlink>
      <w:r>
        <w:t xml:space="preserve"> aláírását is jelenti, amelyet a Microsoft Corporation ellenjegyzett:</w:t>
      </w:r>
    </w:p>
    <w:p w14:paraId="41BFB8AC" w14:textId="77777777" w:rsidR="00F77036" w:rsidRPr="00690C65" w:rsidRDefault="00F77036" w:rsidP="0088164F">
      <w:pPr>
        <w:pStyle w:val="ProductList-Body"/>
        <w:numPr>
          <w:ilvl w:val="0"/>
          <w:numId w:val="4"/>
        </w:numPr>
        <w:spacing w:before="40"/>
        <w:ind w:left="450" w:hanging="270"/>
      </w:pPr>
      <w:r>
        <w:t>az Ügyfél nagybani licencbeadási szerződésében található feltételek, ideértve a DPT-t is, képezik azt az adatfeldolgozási megállapodást, amelynek alapján a Microsoft az adatfeldolgozó; és</w:t>
      </w:r>
    </w:p>
    <w:p w14:paraId="731C68BC" w14:textId="77777777" w:rsidR="00F77036" w:rsidRPr="00690C65" w:rsidRDefault="00F77036" w:rsidP="0088164F">
      <w:pPr>
        <w:pStyle w:val="ProductList-Body"/>
        <w:numPr>
          <w:ilvl w:val="0"/>
          <w:numId w:val="4"/>
        </w:numPr>
        <w:spacing w:before="40" w:after="120"/>
        <w:ind w:left="461" w:hanging="274"/>
      </w:pPr>
      <w:r>
        <w:t>amennyiben az Ügyfél nagybani licencbeadási szerződése inkonzisztens vagy ellentmondó rendelkezéseket tartalmaz, a DPT az irányadó, és minden előfizetés esetén teljes mértékben érvényes és hatályos marad, egészen addig, amíg a Microsoft rendszereiből a DPT-vel összhangban az összes kapcsolódó Ügyféladatot ki nem törlik.</w:t>
      </w:r>
    </w:p>
    <w:p w14:paraId="07BB43F0" w14:textId="6284018E" w:rsidR="00F77036" w:rsidRPr="00690C65" w:rsidRDefault="00F77036" w:rsidP="00F77036">
      <w:pPr>
        <w:pStyle w:val="ProductList-Body"/>
      </w:pPr>
      <w:r>
        <w:t>Az Ügyfél dönthet úgy, hogy teljes mértékben elutasíthatja az „Általános Szerződési Feltételeket” vagy az Adatfeldolgozási Feltételeket. Az elutasításhoz az Ügyfélnek írásos nyilatkozatban a következő információkat kell megküldenie a Microsoft részére (az Ügyfél nagybani licencbeadási szerződése feltételeinek megfelelően):</w:t>
      </w:r>
    </w:p>
    <w:p w14:paraId="362A02CA" w14:textId="77777777" w:rsidR="00F77036" w:rsidRPr="00690C65" w:rsidRDefault="00F77036" w:rsidP="00A44A41">
      <w:pPr>
        <w:pStyle w:val="ProductList-Body"/>
        <w:numPr>
          <w:ilvl w:val="0"/>
          <w:numId w:val="5"/>
        </w:numPr>
        <w:ind w:left="450" w:hanging="270"/>
      </w:pPr>
      <w:r>
        <w:t>az Ügyfél és minden elutasító Társvállalat teljes hivatalos neve;</w:t>
      </w:r>
    </w:p>
    <w:p w14:paraId="04B9C67E" w14:textId="165A03F7" w:rsidR="00F77036" w:rsidRPr="00690C65" w:rsidRDefault="00F77036" w:rsidP="0088164F">
      <w:pPr>
        <w:pStyle w:val="ProductList-Body"/>
        <w:numPr>
          <w:ilvl w:val="0"/>
          <w:numId w:val="5"/>
        </w:numPr>
        <w:spacing w:before="40"/>
        <w:ind w:left="450" w:hanging="270"/>
      </w:pPr>
      <w:r>
        <w:t xml:space="preserve">ha az Ügyfél több nagybani licencbeadási szerződéssel rendelkezik, akkor az a nagybani licencbeadási szerződés, amelyre az elutasítás vonatkozik; </w:t>
      </w:r>
    </w:p>
    <w:p w14:paraId="660091B5" w14:textId="77777777" w:rsidR="00F77036" w:rsidRPr="00690C65" w:rsidRDefault="00F77036" w:rsidP="0088164F">
      <w:pPr>
        <w:pStyle w:val="ProductList-Body"/>
        <w:numPr>
          <w:ilvl w:val="0"/>
          <w:numId w:val="5"/>
        </w:numPr>
        <w:spacing w:before="40"/>
        <w:ind w:left="450" w:hanging="270"/>
      </w:pPr>
      <w:r>
        <w:t>a teljes DPT elutasítása esetén egy olyan nyilatkozat, amelyben az Ügyfél (vagy a Társvállalat) teljes egészében elutasítja az Adatfeldolgozási Feltételeket; valamint</w:t>
      </w:r>
    </w:p>
    <w:p w14:paraId="3EE2C6F6" w14:textId="77777777" w:rsidR="00F77036" w:rsidRPr="00690C65" w:rsidRDefault="00F77036" w:rsidP="0088164F">
      <w:pPr>
        <w:pStyle w:val="ProductList-Body"/>
        <w:numPr>
          <w:ilvl w:val="0"/>
          <w:numId w:val="5"/>
        </w:numPr>
        <w:spacing w:before="40" w:after="120"/>
        <w:ind w:left="461" w:hanging="274"/>
      </w:pPr>
      <w:r>
        <w:t xml:space="preserve">csak az Általános Szerződési Feltételek elutasítása esetén egy olyan nyilatkozat, amelyben az Ügyfél (vagy a Társvállalat) csak az Általános Szerződési Feltételeket utasítja el. </w:t>
      </w:r>
    </w:p>
    <w:p w14:paraId="650242FB" w14:textId="183A9416" w:rsidR="00F77036" w:rsidRPr="00690C65" w:rsidRDefault="00F77036" w:rsidP="00F824AC">
      <w:pPr>
        <w:pStyle w:val="ProductList-Body"/>
        <w:spacing w:after="120"/>
      </w:pPr>
      <w:r>
        <w:t>Az olyan országokban, ahol az Általános Szerződési Feltételek használatához hatósági jóváhagyás szükséges, az Általános Szerződési Feltételek a (2010. februári) 2010/87/EU számú Európai Bizottsági irányelv alapján nem szolgáltatnak jogalapot az adatok országból történő kivitelének legalizálására, kivéve, ha az Ügyfél megszerezte a hatósági jóváhagyást.</w:t>
      </w:r>
    </w:p>
    <w:p w14:paraId="4A7E30C9" w14:textId="77777777" w:rsidR="008C5F96" w:rsidRPr="003B7142" w:rsidRDefault="008C5F96" w:rsidP="008C5F96">
      <w:pPr>
        <w:pStyle w:val="ProductList-Body"/>
        <w:rPr>
          <w:b/>
        </w:rPr>
      </w:pPr>
      <w:r>
        <w:rPr>
          <w:b/>
        </w:rPr>
        <w:t>A DPT-ben az „Online Szolgáltatások” kifejezés csak az alábbi táblázatban felsorolt szolgáltatásokat jelenti, nem jelenti az Előzeteseket, az „Ügyféladatok” kifejezés pedig csak az ezen Online Szolgáltatások használatán keresztül megadott Ügyféladatokat jelenti.</w:t>
      </w:r>
    </w:p>
    <w:p w14:paraId="72AE1A9D" w14:textId="372E75DB" w:rsidR="000E6ED8" w:rsidRDefault="000E6ED8" w:rsidP="00A914BF">
      <w:pPr>
        <w:pStyle w:val="ProductList-Body"/>
      </w:pPr>
    </w:p>
    <w:tbl>
      <w:tblPr>
        <w:tblStyle w:val="TableGrid"/>
        <w:tblW w:w="10800" w:type="dxa"/>
        <w:tblInd w:w="-5" w:type="dxa"/>
        <w:tblLayout w:type="fixed"/>
        <w:tblCellMar>
          <w:top w:w="29" w:type="dxa"/>
          <w:left w:w="115" w:type="dxa"/>
          <w:bottom w:w="29" w:type="dxa"/>
          <w:right w:w="115" w:type="dxa"/>
        </w:tblCellMar>
        <w:tblLook w:val="04A0" w:firstRow="1" w:lastRow="0" w:firstColumn="1" w:lastColumn="0" w:noHBand="0" w:noVBand="1"/>
      </w:tblPr>
      <w:tblGrid>
        <w:gridCol w:w="2610"/>
        <w:gridCol w:w="8190"/>
      </w:tblGrid>
      <w:tr w:rsidR="0099771D" w14:paraId="5A0CED79" w14:textId="77777777" w:rsidTr="00383DE3">
        <w:trPr>
          <w:tblHeader/>
        </w:trPr>
        <w:tc>
          <w:tcPr>
            <w:tcW w:w="10800" w:type="dxa"/>
            <w:gridSpan w:val="2"/>
            <w:shd w:val="clear" w:color="auto" w:fill="0072C6"/>
          </w:tcPr>
          <w:p w14:paraId="5CE50C12" w14:textId="77777777" w:rsidR="0099771D" w:rsidRPr="00231971" w:rsidRDefault="0099771D" w:rsidP="00383DE3">
            <w:pPr>
              <w:pStyle w:val="ProductList-Body"/>
              <w:spacing w:before="20" w:after="20"/>
              <w:rPr>
                <w:color w:val="FFFFFF" w:themeColor="background1"/>
                <w:sz w:val="16"/>
                <w:szCs w:val="16"/>
              </w:rPr>
            </w:pPr>
            <w:r>
              <w:rPr>
                <w:color w:val="FFFFFF" w:themeColor="background1"/>
                <w:sz w:val="16"/>
                <w:szCs w:val="16"/>
              </w:rPr>
              <w:t>Online Szolgáltatások</w:t>
            </w:r>
          </w:p>
        </w:tc>
      </w:tr>
      <w:tr w:rsidR="00F83B73" w14:paraId="2231DB49" w14:textId="77777777" w:rsidTr="00383DE3">
        <w:tc>
          <w:tcPr>
            <w:tcW w:w="2610" w:type="dxa"/>
            <w:vAlign w:val="center"/>
          </w:tcPr>
          <w:p w14:paraId="3CFF1A1E" w14:textId="05A1E8AC" w:rsidR="00F83B73" w:rsidRPr="00231971" w:rsidRDefault="00F83B73" w:rsidP="00F83B73">
            <w:pPr>
              <w:pStyle w:val="ProductList-Body"/>
              <w:rPr>
                <w:sz w:val="16"/>
                <w:szCs w:val="16"/>
              </w:rPr>
            </w:pPr>
            <w:bookmarkStart w:id="66" w:name="MicrosoftDynamicsOnlineServices"/>
            <w:r>
              <w:rPr>
                <w:sz w:val="16"/>
                <w:szCs w:val="16"/>
              </w:rPr>
              <w:t>Microsoft Dynamics Online Szolgáltatások.</w:t>
            </w:r>
          </w:p>
        </w:tc>
        <w:tc>
          <w:tcPr>
            <w:tcW w:w="8190" w:type="dxa"/>
          </w:tcPr>
          <w:p w14:paraId="2199BE9A" w14:textId="388C02EE" w:rsidR="00F83B73" w:rsidRPr="00231971" w:rsidRDefault="00F83B73" w:rsidP="00F83B73">
            <w:pPr>
              <w:pStyle w:val="ProductList-Body"/>
              <w:rPr>
                <w:sz w:val="16"/>
                <w:szCs w:val="16"/>
              </w:rPr>
            </w:pPr>
            <w:r>
              <w:rPr>
                <w:sz w:val="16"/>
                <w:szCs w:val="16"/>
              </w:rPr>
              <w:t>A következő szolgáltatások: Microsoft Dynamics CRM Online, Microsoft Dynamics Marketing és Microsoft Social Engagement. A Microsoft Dynamics Online Szolgáltatások nem tartalmazzák (1) a támogatott eszközökhöz való Microsoft Dynamics CRM-et, ideértve többek között a táblagépekre és/vagy az okostelefonokra kifejlesztett Dynamics CRM Online szolgáltatásokat; sem (2) a Dynamics CRM Online szolgáltatással, a Microsoft Dynamics Marketing szolgáltatással vagy a Microsoft Social Engagement szolgáltatással együtt elérhetővé tett vagy ahhoz kapcsolódó külön márkanevű szolgáltatásokat.</w:t>
            </w:r>
          </w:p>
        </w:tc>
      </w:tr>
      <w:bookmarkEnd w:id="66"/>
      <w:tr w:rsidR="00F83B73" w14:paraId="2BCC945F" w14:textId="77777777" w:rsidTr="00383DE3">
        <w:tc>
          <w:tcPr>
            <w:tcW w:w="2610" w:type="dxa"/>
            <w:vAlign w:val="center"/>
          </w:tcPr>
          <w:p w14:paraId="6DB641FA" w14:textId="70BAC183" w:rsidR="00F83B73" w:rsidRPr="00231971" w:rsidRDefault="00F83B73" w:rsidP="00F83B73">
            <w:pPr>
              <w:pStyle w:val="ProductList-Body"/>
              <w:rPr>
                <w:sz w:val="16"/>
                <w:szCs w:val="16"/>
              </w:rPr>
            </w:pPr>
            <w:r>
              <w:rPr>
                <w:sz w:val="16"/>
                <w:szCs w:val="16"/>
              </w:rPr>
              <w:t>Office 365-szolgáltatások</w:t>
            </w:r>
          </w:p>
        </w:tc>
        <w:tc>
          <w:tcPr>
            <w:tcW w:w="8190" w:type="dxa"/>
          </w:tcPr>
          <w:p w14:paraId="040E1873" w14:textId="2F5DCB41" w:rsidR="00F83B73" w:rsidRPr="00231971" w:rsidRDefault="00F83B73" w:rsidP="00F83B73">
            <w:pPr>
              <w:pStyle w:val="ProductList-Body"/>
              <w:rPr>
                <w:sz w:val="16"/>
                <w:szCs w:val="16"/>
              </w:rPr>
            </w:pPr>
            <w:r>
              <w:rPr>
                <w:sz w:val="16"/>
                <w:szCs w:val="16"/>
              </w:rPr>
              <w:t>A következő szolgáltatások, amelyek mindegyike önálló szolgáltatás vagy egy Office 365 márkájú csomag vagy programcsomag részét képezi: Exchange Online, Exchange Online Archiválás, Exchange Online Védelmi szolgáltatás, Office 365 Komplex Veszélyforrások Elleni Védelem, SharePoint Online, OneDrive vállalati verzió, Project Online, Skype Vállalati online verzió, Sway és Office Online, Delve Analytics, Ügyfél Kulcstároló és Yammer Enterprise. Nem tartozik az Office 365-szolgáltatások közé az Office 365 ProPlus, a Nyilvános Telefonhálózati Szolgáltatások semmilyen olyan része, amelyet nem a Microsoft irányítása alatt üzemeltetnek, semelyik ügyfélszoftver, továbbá nem tartozik oda egyetlen külön márkanévvel rendelkező, valamely Office 365 márkájú csomaggal vagy programcsomaggal elérhetővé tett szolgáltatás sem (ilyenek például a Bing-szolgáltatások és a „for Office 365” márkanevű szolgáltatások).</w:t>
            </w:r>
          </w:p>
        </w:tc>
      </w:tr>
      <w:tr w:rsidR="00383DE3" w14:paraId="3B4B54C6" w14:textId="77777777" w:rsidTr="00383DE3">
        <w:tc>
          <w:tcPr>
            <w:tcW w:w="2610" w:type="dxa"/>
            <w:vAlign w:val="center"/>
          </w:tcPr>
          <w:p w14:paraId="6264DAE0" w14:textId="6D81CD53" w:rsidR="00383DE3" w:rsidRPr="00231971" w:rsidRDefault="00383DE3" w:rsidP="00383DE3">
            <w:pPr>
              <w:pStyle w:val="ProductList-Body"/>
              <w:rPr>
                <w:sz w:val="16"/>
                <w:szCs w:val="16"/>
              </w:rPr>
            </w:pPr>
            <w:bookmarkStart w:id="67" w:name="MicrosoftAzureCoreServices"/>
            <w:r>
              <w:rPr>
                <w:sz w:val="16"/>
                <w:szCs w:val="16"/>
              </w:rPr>
              <w:t>Microsoft Azure Core Szolgáltatások</w:t>
            </w:r>
            <w:bookmarkEnd w:id="67"/>
          </w:p>
        </w:tc>
        <w:tc>
          <w:tcPr>
            <w:tcW w:w="8190" w:type="dxa"/>
          </w:tcPr>
          <w:p w14:paraId="522D9F76" w14:textId="76756D92" w:rsidR="00383DE3" w:rsidRPr="00231971" w:rsidRDefault="007908DF" w:rsidP="00383DE3">
            <w:pPr>
              <w:pStyle w:val="ProductList-Body"/>
              <w:rPr>
                <w:sz w:val="16"/>
                <w:szCs w:val="16"/>
              </w:rPr>
            </w:pPr>
            <w:r>
              <w:rPr>
                <w:sz w:val="16"/>
                <w:szCs w:val="16"/>
              </w:rPr>
              <w:t>Active Directory, API-kezelő, Alkalmazásszolgáltatások, API-Alkalmazások, Mobilalkalmazások, Webes Alkalmazások, Automatizálás, Biztonsági Mentés, Köteg, BizTalk Szolgáltatások, Felhőszolgáltatások, Dokumentum-adatbázis, Eseményközpontok, Express Route, HDInsight, Key Vault, Terheléselosztó. Machine Learning, Felügyeleti Portál, Médiaszolgáltatások, Mobilszolgáltatások, Multi-Factor Authentication, Értesítési Központ, Működési Betekintések, Redis Gyorsítótár, Tartalomvédelmi Szolgáltatás, Feladatütemező, Szolgáltatásbusz, Site Recovery, SQL Adatbázis, Tárhely, StorSimple, Stream Analytics, Forgalomkezelő, Virtuális Gépek, Virtuális Hálózat, Visual Studio Team Szolgáltatások, Webhelyek és Munkafolyamat-kezelő.</w:t>
            </w:r>
          </w:p>
        </w:tc>
      </w:tr>
      <w:tr w:rsidR="0099771D" w14:paraId="430C06AC" w14:textId="77777777" w:rsidTr="00383DE3">
        <w:tc>
          <w:tcPr>
            <w:tcW w:w="2610" w:type="dxa"/>
            <w:vAlign w:val="center"/>
          </w:tcPr>
          <w:p w14:paraId="540000C7" w14:textId="77777777" w:rsidR="0099771D" w:rsidRPr="00231971" w:rsidRDefault="0099771D" w:rsidP="00383DE3">
            <w:pPr>
              <w:pStyle w:val="ProductList-Body"/>
              <w:rPr>
                <w:sz w:val="16"/>
                <w:szCs w:val="16"/>
              </w:rPr>
            </w:pPr>
            <w:r>
              <w:rPr>
                <w:sz w:val="16"/>
                <w:szCs w:val="16"/>
              </w:rPr>
              <w:t>Microsoft Intune Online Szolgáltatások</w:t>
            </w:r>
          </w:p>
        </w:tc>
        <w:tc>
          <w:tcPr>
            <w:tcW w:w="8190" w:type="dxa"/>
          </w:tcPr>
          <w:p w14:paraId="1F2AABC2" w14:textId="77777777" w:rsidR="0099771D" w:rsidRPr="00231971" w:rsidRDefault="0099771D" w:rsidP="00383DE3">
            <w:pPr>
              <w:pStyle w:val="ProductList-Body"/>
              <w:rPr>
                <w:sz w:val="16"/>
                <w:szCs w:val="16"/>
              </w:rPr>
            </w:pPr>
            <w:r>
              <w:rPr>
                <w:sz w:val="16"/>
                <w:szCs w:val="16"/>
              </w:rPr>
              <w:t>A Microsoft Intune felhőszolgáltatás része (például a Microsoft Intune Kiegészítő Termék), illetve a Microsoft Intune által biztosított felügyeleti szolgáltatás (például a Mobile Device Management for Office 365).</w:t>
            </w:r>
          </w:p>
        </w:tc>
      </w:tr>
      <w:tr w:rsidR="0099771D" w14:paraId="61884F9C" w14:textId="77777777" w:rsidTr="00383DE3">
        <w:tc>
          <w:tcPr>
            <w:tcW w:w="2610" w:type="dxa"/>
            <w:vAlign w:val="center"/>
          </w:tcPr>
          <w:p w14:paraId="3F68BC1E" w14:textId="77777777" w:rsidR="0099771D" w:rsidRPr="00231971" w:rsidRDefault="0099771D" w:rsidP="00383DE3">
            <w:pPr>
              <w:pStyle w:val="ProductList-Body"/>
              <w:rPr>
                <w:sz w:val="16"/>
                <w:szCs w:val="16"/>
              </w:rPr>
            </w:pPr>
            <w:r>
              <w:rPr>
                <w:sz w:val="16"/>
                <w:szCs w:val="16"/>
              </w:rPr>
              <w:t>Microsoft Power BI Szolgáltatások</w:t>
            </w:r>
          </w:p>
        </w:tc>
        <w:tc>
          <w:tcPr>
            <w:tcW w:w="8190" w:type="dxa"/>
          </w:tcPr>
          <w:p w14:paraId="30059740" w14:textId="77777777" w:rsidR="0099771D" w:rsidRPr="00231971" w:rsidRDefault="0099771D" w:rsidP="00383DE3">
            <w:pPr>
              <w:pStyle w:val="ProductList-Body"/>
              <w:rPr>
                <w:sz w:val="16"/>
                <w:szCs w:val="16"/>
              </w:rPr>
            </w:pPr>
            <w:r>
              <w:rPr>
                <w:sz w:val="16"/>
                <w:szCs w:val="16"/>
              </w:rPr>
              <w:t>A Microsoft Power BI felhőszolgáltatás szegmense, amely különálló vagy egy Office 365 márkájú csomag vagy programcsomag részét képező szolgáltatásként érhető el, és amely nem tartalmazza az adatkatalógus funkciót, a Power BI mobilalkalmazásokat vagy a Power BI Desktop szolgáltatást.</w:t>
            </w:r>
          </w:p>
        </w:tc>
      </w:tr>
    </w:tbl>
    <w:p w14:paraId="6FCE421A" w14:textId="77777777" w:rsidR="003C396A" w:rsidRDefault="003C396A" w:rsidP="003C396A">
      <w:pPr>
        <w:pStyle w:val="ProductList-Body"/>
      </w:pPr>
    </w:p>
    <w:p w14:paraId="63642E2E" w14:textId="77777777" w:rsidR="00292994" w:rsidRDefault="00292994" w:rsidP="00292994">
      <w:pPr>
        <w:pStyle w:val="ProductList-SubSubSectionHeading"/>
        <w:keepNext/>
        <w:outlineLvl w:val="2"/>
      </w:pPr>
      <w:bookmarkStart w:id="68" w:name="DataProcessingTerms_DataatRest"/>
      <w:bookmarkStart w:id="69" w:name="_Toc457466419"/>
      <w:bookmarkStart w:id="70" w:name="_Toc453946599"/>
      <w:bookmarkStart w:id="71" w:name="_Toc462150836"/>
      <w:r>
        <w:lastRenderedPageBreak/>
        <w:t>Az inaktív Ügyféladatok helye</w:t>
      </w:r>
      <w:bookmarkEnd w:id="68"/>
      <w:bookmarkEnd w:id="69"/>
      <w:bookmarkEnd w:id="70"/>
      <w:bookmarkEnd w:id="71"/>
    </w:p>
    <w:p w14:paraId="154C8C28" w14:textId="77777777" w:rsidR="00292994" w:rsidRDefault="00292994" w:rsidP="00292994">
      <w:pPr>
        <w:pStyle w:val="ProductList-Body"/>
        <w:keepNext/>
      </w:pPr>
      <w:r>
        <w:t>A Microsoft az inaktív Ügyféladatokat nagyobb földrajzi területeken belül (a továbbiakban ezek mindegyike egy „Geó”) tárolja az alábbiak szerint:</w:t>
      </w:r>
    </w:p>
    <w:p w14:paraId="34A98E28" w14:textId="77777777" w:rsidR="00292994" w:rsidRDefault="00292994" w:rsidP="00292994">
      <w:pPr>
        <w:pStyle w:val="ProductList-Body"/>
        <w:keepNext/>
        <w:numPr>
          <w:ilvl w:val="0"/>
          <w:numId w:val="6"/>
        </w:numPr>
        <w:ind w:left="450" w:hanging="270"/>
      </w:pPr>
      <w:r>
        <w:rPr>
          <w:b/>
        </w:rPr>
        <w:t xml:space="preserve">Office 365-szolgáltatások. </w:t>
      </w:r>
      <w:r>
        <w:t xml:space="preserve">Ha az Ügyfél a bérlőjét Ausztráliában, Kanadában, az Európai Unióban, Indiában, Japánban vagy az Egyesült Államokban (a továbbiakban ezek mindegyike egy „Geó”) hozza létre, akkor a Microsoft a következő inaktív Ügyféladatokat kizárólag az adott Geóban tárolja: (1) az Exchange Online postaláda tartalma (az e-mailek törzse, naptárbejegyzések és az e-mailekhez csatolt dokumentumok tartalma), (2) a SharePoint Online webhely tartalma és az ezen a webhelyen tárolt fájlok, valamint (3) a OneDrive for Business szolgáltatás tárhelyére feltöltött fájlok. </w:t>
      </w:r>
    </w:p>
    <w:p w14:paraId="076426B0" w14:textId="77777777" w:rsidR="002549C0" w:rsidRDefault="002549C0" w:rsidP="002549C0">
      <w:pPr>
        <w:pStyle w:val="ProductList-Body"/>
        <w:numPr>
          <w:ilvl w:val="0"/>
          <w:numId w:val="6"/>
        </w:numPr>
        <w:ind w:left="450" w:hanging="270"/>
      </w:pPr>
      <w:r>
        <w:rPr>
          <w:b/>
        </w:rPr>
        <w:t>Microsoft Intune Online Szolgáltatások</w:t>
      </w:r>
      <w:r w:rsidRPr="005B1201">
        <w:rPr>
          <w:b/>
          <w:bCs/>
        </w:rPr>
        <w:t>.</w:t>
      </w:r>
      <w:r>
        <w:t xml:space="preserve"> Amikor az Ügyfél létrehoz egy bérlőfiókot, az Ügyfél kiválaszthatja azt a Geót, ahol az inaktív Ügyféladatokat tárolni szeretné. A Microsoft nem fogja az Ügyféladatokat az Ügyfél által kiválasztott Geón kívülre továbbítani, kivéve a Microsoft Intune Adatvédelmi Központjának „Adatok helye” című szakaszában említett eseteket.</w:t>
      </w:r>
    </w:p>
    <w:p w14:paraId="282CD2A7" w14:textId="77777777" w:rsidR="002549C0" w:rsidRDefault="002549C0" w:rsidP="002549C0">
      <w:pPr>
        <w:pStyle w:val="ProductList-Body"/>
        <w:numPr>
          <w:ilvl w:val="0"/>
          <w:numId w:val="6"/>
        </w:numPr>
        <w:ind w:left="450" w:hanging="270"/>
      </w:pPr>
      <w:r>
        <w:rPr>
          <w:b/>
        </w:rPr>
        <w:t>Microsoft Power BI</w:t>
      </w:r>
      <w:r w:rsidRPr="005B1201">
        <w:rPr>
          <w:b/>
          <w:bCs/>
        </w:rPr>
        <w:t>.</w:t>
      </w:r>
      <w:r>
        <w:t xml:space="preserve"> Ha az Ügyfél a bérlőjét Ausztráliában, az Európai Unióban vagy az Egyesült Államokban hozza létre, akkor a Microsoft az inaktív Microsoft Power BI Ügyféladatokat kizárólag az adott Geóban tárolja.</w:t>
      </w:r>
    </w:p>
    <w:p w14:paraId="211D3577" w14:textId="77777777" w:rsidR="003C396A" w:rsidRDefault="003C396A" w:rsidP="003C396A">
      <w:pPr>
        <w:pStyle w:val="ProductList-Body"/>
        <w:numPr>
          <w:ilvl w:val="0"/>
          <w:numId w:val="6"/>
        </w:numPr>
        <w:ind w:left="450" w:hanging="270"/>
      </w:pPr>
      <w:r>
        <w:rPr>
          <w:b/>
        </w:rPr>
        <w:t>Microsoft Azure Core Szolgáltatások</w:t>
      </w:r>
      <w:r w:rsidRPr="00046EC3">
        <w:rPr>
          <w:b/>
          <w:bCs/>
        </w:rPr>
        <w:t xml:space="preserve">. </w:t>
      </w:r>
      <w:r>
        <w:t>Ha az Ügyfél egy adott szolgáltatást úgy konfigurál, hogy az egy Geón belül legyen telepítve, akkor a Microsoft az adott szolgáltatásra vonatkozóan az inaktív Ügyféladatokat az megadott Geóban tárolja. Egyes szolgáltatások esetén az Ügyfél nem konfigurálhatja a telepítést egy adott Geóba vagy az USA-n kívülire, és a biztonsági másolat más helyen tárolódhat, ahogy ezt a Microsoft Azure Biztonsági Központ (amelyet a Microsoft időről időre frissíthet, de amelyet a Microsoft nem egészít ki az általános kiadású meglévő Szolgáltatásokra vonatkozó kivételekkel) részletesen ismerteti.</w:t>
      </w:r>
    </w:p>
    <w:p w14:paraId="7898CEF3" w14:textId="77777777" w:rsidR="003C396A" w:rsidRPr="003927D3" w:rsidRDefault="003C396A" w:rsidP="003C396A">
      <w:pPr>
        <w:pStyle w:val="ProductList-Body"/>
        <w:numPr>
          <w:ilvl w:val="0"/>
          <w:numId w:val="6"/>
        </w:numPr>
        <w:spacing w:after="120"/>
        <w:ind w:left="450" w:hanging="270"/>
        <w:rPr>
          <w:spacing w:val="-2"/>
        </w:rPr>
      </w:pPr>
      <w:r w:rsidRPr="003927D3">
        <w:rPr>
          <w:b/>
          <w:spacing w:val="-2"/>
        </w:rPr>
        <w:t>Microsoft Dynamics CRM Online</w:t>
      </w:r>
      <w:r w:rsidRPr="003927D3">
        <w:rPr>
          <w:b/>
          <w:bCs/>
          <w:spacing w:val="-2"/>
        </w:rPr>
        <w:t xml:space="preserve">. </w:t>
      </w:r>
      <w:r w:rsidRPr="003927D3">
        <w:rPr>
          <w:spacing w:val="-2"/>
        </w:rPr>
        <w:t>A Microsoft Dynamics CRM Online Szolgáltatás által felügyelt jogi személyek esetén ha az Ügyfél a példányát az Egyesült Államokban vagy az EU-ban hozza létre, akkor a Microsoft az inaktív Ügyféladatokat az USA-ban, illetve az EU-ban tárolja.</w:t>
      </w:r>
    </w:p>
    <w:p w14:paraId="19482D60" w14:textId="77777777" w:rsidR="003C396A" w:rsidRDefault="003C396A" w:rsidP="003C396A">
      <w:pPr>
        <w:pStyle w:val="ProductList-Body"/>
      </w:pPr>
      <w:r>
        <w:t>A Microsoft sem nem ellenőrzi, sem nem korlátozza azokat a térségeket, amelyekből az Ügyfél vagy az Ügyfél végfelhasználói elérhetik vagy áthelyezhetik az Ügyféladatokat.</w:t>
      </w:r>
    </w:p>
    <w:p w14:paraId="5BA210B2" w14:textId="4439EAB1" w:rsidR="003C396A" w:rsidRDefault="003C396A" w:rsidP="00A914BF">
      <w:pPr>
        <w:pStyle w:val="ProductList-Body"/>
      </w:pPr>
    </w:p>
    <w:p w14:paraId="4F3AFCD7" w14:textId="77777777" w:rsidR="002549C0" w:rsidRDefault="002549C0" w:rsidP="002549C0">
      <w:pPr>
        <w:pStyle w:val="ProductList-SubSubSectionHeading"/>
        <w:outlineLvl w:val="2"/>
      </w:pPr>
      <w:bookmarkStart w:id="72" w:name="DataProcessingTerms_Privacy"/>
      <w:bookmarkStart w:id="73" w:name="_Toc449618397"/>
      <w:bookmarkStart w:id="74" w:name="_Toc445967464"/>
      <w:bookmarkStart w:id="75" w:name="_Toc462150837"/>
      <w:r>
        <w:t>Adatvédelem</w:t>
      </w:r>
      <w:bookmarkEnd w:id="72"/>
      <w:bookmarkEnd w:id="73"/>
      <w:bookmarkEnd w:id="74"/>
      <w:bookmarkEnd w:id="75"/>
    </w:p>
    <w:p w14:paraId="25029123" w14:textId="77777777" w:rsidR="002549C0" w:rsidRPr="00AB4578" w:rsidRDefault="002549C0" w:rsidP="002549C0">
      <w:pPr>
        <w:pStyle w:val="ProductList-Body"/>
        <w:numPr>
          <w:ilvl w:val="0"/>
          <w:numId w:val="7"/>
        </w:numPr>
        <w:ind w:left="450" w:hanging="270"/>
      </w:pPr>
      <w:r>
        <w:rPr>
          <w:b/>
        </w:rPr>
        <w:t>Ügyféladatok törlése vagy visszaadása.</w:t>
      </w:r>
      <w:r>
        <w:t xml:space="preserve"> Legfeljebb 180 nappal az Online Szolgáltatás Ügyfél általi használatának lejárta vagy felmondása után a Microsoft letiltja a fiókot és törli az Ügyféladatokat az adott fiókból. </w:t>
      </w:r>
    </w:p>
    <w:p w14:paraId="6E86ABB3" w14:textId="77777777" w:rsidR="002549C0" w:rsidRDefault="002549C0" w:rsidP="002549C0">
      <w:pPr>
        <w:pStyle w:val="ProductList-Body"/>
        <w:numPr>
          <w:ilvl w:val="0"/>
          <w:numId w:val="7"/>
        </w:numPr>
        <w:ind w:left="450" w:hanging="270"/>
      </w:pPr>
      <w:r>
        <w:rPr>
          <w:b/>
        </w:rPr>
        <w:t>Ügyféladatok továbbítása.</w:t>
      </w:r>
      <w:r>
        <w:t xml:space="preserve"> Ha az Ügyfél nem utasította el az Általános Szerződési Feltételeket, akkor az összes Ügyféladatnak az Európai Unióból, az Európai Gazdasági Térségből és Svájcból más helyre történő továbbítására az Általános Szerződési Feltételek vonatkoznak. A Microsoft betartja az Európai Gazdasági Térség és Svájc adatvédelmi törvényeinek előírásait az Európai Gazdasági Térségből és Svájcból származó személyes adatok gyűjtésére, felhasználására, továbbítására, megőrzésére és egyéb feldolgozására vonatkozóan.</w:t>
      </w:r>
    </w:p>
    <w:p w14:paraId="14DD2BE2" w14:textId="006ECBB1" w:rsidR="00086F17" w:rsidRPr="00690C65" w:rsidRDefault="00086F17" w:rsidP="00A44A41">
      <w:pPr>
        <w:pStyle w:val="ProductList-Body"/>
        <w:numPr>
          <w:ilvl w:val="0"/>
          <w:numId w:val="7"/>
        </w:numPr>
        <w:ind w:left="450" w:hanging="270"/>
      </w:pPr>
      <w:r>
        <w:rPr>
          <w:b/>
        </w:rPr>
        <w:t>A Microsoft munkatársai</w:t>
      </w:r>
      <w:r w:rsidRPr="004F0290">
        <w:rPr>
          <w:b/>
          <w:bCs/>
        </w:rPr>
        <w:t xml:space="preserve">. </w:t>
      </w:r>
      <w:r>
        <w:t>A Microsoft munkatársai az Ügyfél engedélye nélkül nem dolgoznak fel Ügyféladatokat. A Microsoft munkatársai kötelesek megőrizni bármely Ügyféladat biztonságát és titkosságát a DPT-ben előírtak szerint, és ez a kötelezettségük jogviszonyuk megszűnése után is fennáll.</w:t>
      </w:r>
    </w:p>
    <w:p w14:paraId="03E945F0" w14:textId="15BB5AC0" w:rsidR="00086F17" w:rsidRPr="00690C65" w:rsidRDefault="00383DE3" w:rsidP="00CD7F8D">
      <w:pPr>
        <w:pStyle w:val="ProductList-Body"/>
        <w:numPr>
          <w:ilvl w:val="0"/>
          <w:numId w:val="7"/>
        </w:numPr>
        <w:ind w:left="450" w:hanging="270"/>
      </w:pPr>
      <w:bookmarkStart w:id="76" w:name="SubcontractorTransfer"/>
      <w:r w:rsidRPr="00DD5597">
        <w:rPr>
          <w:b/>
          <w:spacing w:val="-2"/>
        </w:rPr>
        <w:t>Továbbítás alvállalkozóknak</w:t>
      </w:r>
      <w:bookmarkEnd w:id="76"/>
      <w:r w:rsidRPr="00DD5597">
        <w:rPr>
          <w:b/>
          <w:bCs/>
          <w:spacing w:val="-2"/>
        </w:rPr>
        <w:t>.</w:t>
      </w:r>
      <w:r w:rsidRPr="00DD5597">
        <w:rPr>
          <w:spacing w:val="-2"/>
        </w:rPr>
        <w:t xml:space="preserve"> A Microsoft alvállalkozókat vehet igénybe, hogy azok a Microsoft nevében bizonyos korlátozott vagy kiegészítő szolgáltatásokat nyújtsanak. A Microsoft minden olyan alvállalkozóval írásos szerződést köt, akinek Ügyféladatokat továbbít, még ha csak tárolási célból is. Az ilyen szerződés előírja, hogy az alvállalkozó legalább olyan védelmi szintet biztosító előírásoknak feleljen meg, mint amilyeneket a DPT biztosít. Az Ügyfél már korábban hozzájárult ahhoz, hogy az Ügyféladatokat a DPT-nek megfelelően a Microsoft az alvállalkozóknak továbbítsa. A DPT-ben meghatározott, illetve az Ügyfél által engedélyezett esetektől eltekintve, a Microsoft nem továbbít harmadik felek részére olyan személyes adatokat (még tárolási célból sem), amelyeket az Ügyfél a Microsoft Online Szolgáltatások használata során bocsátott a Microsoft rendelkezésére. A Microsoft biztosít egy olyan webhelyet, amely felsorolja azokat az alvállalkozókat, amelyek jogosultak hozzáférni az Online Szolgáltatásokbeli Ügyféladatokhoz, és ismerteti az általuk nyújtott korlátozott vagy kiegészítő szolgáltatásokat. Legalább 6 hónappal azelőtt, hogy egy új alvállalkozó jogosultságot kapna az Ügyféladatok elérésére, a Microsoft frissíti a webhelyet, és az Ügyfél számára biztosít egy olyan eljárást, amellyel az Ügyfél értesülhet az adott frissítésről. Ha az Ügyfél nem hagy jóvá egy új alvállalkozót, akkor az Ügyfél büntetés nélkül lemondhatja az érintett Online Szolgáltatást oly módon, hogy a felmondási időszak lejárta előtt olyan írásbeli lemondást nyújt be, amelyben kifejti a jóvá nem hagyás alapját. Ha az érintett Online Szolgáltatás egy szolgáltatáscsomag (azaz egyszerre megvásárolt hasonló egyedi szolgáltatások) része, akkor a lemondás az egész szolgáltatáscsomagra vonatkozik. A lemondás után a Microsoft az Ügyfélnek ezt követően kiállított számlákról eltávolítja a lemondott Online Szolgáltatásokra vonatkozó fizetési kötelezettséget</w:t>
      </w:r>
      <w:r w:rsidR="00086F17">
        <w:t>.</w:t>
      </w:r>
    </w:p>
    <w:p w14:paraId="4BB5D145" w14:textId="77777777" w:rsidR="00086F17" w:rsidRPr="00690C65" w:rsidRDefault="00086F17" w:rsidP="00086F17">
      <w:pPr>
        <w:pStyle w:val="ProductList-Body"/>
      </w:pPr>
    </w:p>
    <w:p w14:paraId="11FFD032" w14:textId="3243EFBE" w:rsidR="00086F17" w:rsidRPr="00690C65" w:rsidRDefault="00086F17" w:rsidP="001079DE">
      <w:pPr>
        <w:pStyle w:val="ProductList-SubSubSectionHeading"/>
        <w:outlineLvl w:val="2"/>
      </w:pPr>
      <w:bookmarkStart w:id="77" w:name="_Toc462150838"/>
      <w:r>
        <w:t>További európai szerződési feltételek</w:t>
      </w:r>
      <w:bookmarkEnd w:id="77"/>
    </w:p>
    <w:p w14:paraId="272CAA95" w14:textId="1DE2BD72" w:rsidR="00086F17" w:rsidRPr="00690C65" w:rsidRDefault="00086F17" w:rsidP="00086F17">
      <w:pPr>
        <w:pStyle w:val="ProductList-Body"/>
      </w:pPr>
      <w:r>
        <w:t>Ezek a További Európai Feltételek csak akkor alkalmazandók, ha az Ügyfél végfelhasználói az Európai Gazdasági Térségben (a továbbiakban „EGT”), vagy Svájcban találhatóak.</w:t>
      </w:r>
    </w:p>
    <w:p w14:paraId="7798D7EA" w14:textId="0F2CACEC" w:rsidR="00086F17" w:rsidRPr="00690C65" w:rsidRDefault="00086F17" w:rsidP="00A44A41">
      <w:pPr>
        <w:pStyle w:val="ProductList-Body"/>
        <w:numPr>
          <w:ilvl w:val="0"/>
          <w:numId w:val="8"/>
        </w:numPr>
        <w:ind w:left="450" w:hanging="270"/>
      </w:pPr>
      <w:r>
        <w:rPr>
          <w:b/>
        </w:rPr>
        <w:t>Végfelhasználók az EGT-ben és Svájcban</w:t>
      </w:r>
      <w:r w:rsidRPr="00BA0F7A">
        <w:rPr>
          <w:b/>
          <w:bCs/>
        </w:rPr>
        <w:t>.</w:t>
      </w:r>
      <w:r>
        <w:t xml:space="preserve"> A DPT-ben használt olyan kifejezések jelentése, amelyek nincsenek külön definiálva, megegyezik az Európai Parlamentnek és a Tanácsnak a személyes adatok feldolgozása vonatkozásában az egyének védelméről és az ilyen adatok szabad áramlásáról szóló 1995. október 24-i 95/46/EK irányelve (a továbbiakban „EU Adatvédelmi Irányelv”) szerinti jelentéssel.</w:t>
      </w:r>
    </w:p>
    <w:p w14:paraId="05D56FA2" w14:textId="77777777" w:rsidR="008C5F96" w:rsidRDefault="008C5F96" w:rsidP="008C5F96">
      <w:pPr>
        <w:pStyle w:val="ProductList-Body"/>
        <w:numPr>
          <w:ilvl w:val="0"/>
          <w:numId w:val="8"/>
        </w:numPr>
        <w:ind w:left="450" w:hanging="270"/>
      </w:pPr>
      <w:r>
        <w:rPr>
          <w:b/>
        </w:rPr>
        <w:t>A felek szándéka</w:t>
      </w:r>
      <w:r w:rsidRPr="00465571">
        <w:rPr>
          <w:b/>
          <w:bCs/>
        </w:rPr>
        <w:t>.</w:t>
      </w:r>
      <w:r>
        <w:t xml:space="preserve"> Az Online Szolgáltatások esetében a Microsoft az adatfeldolgozó (vagy a további feldolgozó), aki az Ügyfél nevében jár el. Adatfeldolgozóként (vagy további feldolgozóként) a Microsoft kizárólag az Ügyfél utasításai alapján végez műveleteket. Az OST és az Ügyfél mennyiségi licencszerződése (ideértve a hivatkozás útján annak részét képező feltételeket és kikötéseket is), továbbá az Online Szolgáltatások funkcióinak Ügyfél általi használata és konfigurálása együttesen képezi az Ügyfél által a Microsoft számára az Ügyféladatok feldolgozására </w:t>
      </w:r>
      <w:r>
        <w:lastRenderedPageBreak/>
        <w:t>vonatkozóan adott teljes és végleges utasításokat. Bármely további vagy eltérő utasításban külön meg kell állapodni az Ügyfél nagybani licencbeadási szerződésének módosítására vonatkozó eljárás szerint.</w:t>
      </w:r>
    </w:p>
    <w:p w14:paraId="41D047C4" w14:textId="3EDD20C1" w:rsidR="00086F17" w:rsidRPr="00690C65" w:rsidRDefault="00086F17" w:rsidP="00A44A41">
      <w:pPr>
        <w:pStyle w:val="ProductList-Body"/>
        <w:numPr>
          <w:ilvl w:val="0"/>
          <w:numId w:val="8"/>
        </w:numPr>
        <w:ind w:left="450" w:hanging="270"/>
      </w:pPr>
      <w:r>
        <w:rPr>
          <w:b/>
        </w:rPr>
        <w:t>Az adatfeldolgozás időtartama és tárgya</w:t>
      </w:r>
      <w:r w:rsidRPr="00BA0F7A">
        <w:rPr>
          <w:b/>
          <w:bCs/>
        </w:rPr>
        <w:t>.</w:t>
      </w:r>
      <w:r>
        <w:t xml:space="preserve"> Az adatfeldolgozás az Ügyfél nagybani licencbeadási szerződésében meghatározott ideig tart. Az adatfeldolgozás célja az Online Szolgáltatások nyújtása.</w:t>
      </w:r>
    </w:p>
    <w:p w14:paraId="6E5DFA39" w14:textId="25FA346C" w:rsidR="00086F17" w:rsidRPr="00690C65" w:rsidRDefault="00086F17" w:rsidP="00A44A41">
      <w:pPr>
        <w:pStyle w:val="ProductList-Body"/>
        <w:numPr>
          <w:ilvl w:val="0"/>
          <w:numId w:val="8"/>
        </w:numPr>
        <w:ind w:left="450" w:hanging="270"/>
      </w:pPr>
      <w:r>
        <w:rPr>
          <w:b/>
        </w:rPr>
        <w:t>Az adatfeldolgozás terjedelme és célja</w:t>
      </w:r>
      <w:r>
        <w:t>. Az Ügyféladatok – ideértve az azokban foglalt bármely személyes adatot – feldolgozásának terjedelme és célja a DPT-ben és az Ügyfél nagybani licencbeadási szerződésében kerül meghatározásra.</w:t>
      </w:r>
    </w:p>
    <w:p w14:paraId="26555C9D" w14:textId="16D7A576" w:rsidR="00086F17" w:rsidRPr="00690C65" w:rsidRDefault="00086F17" w:rsidP="00A44A41">
      <w:pPr>
        <w:pStyle w:val="ProductList-Body"/>
        <w:numPr>
          <w:ilvl w:val="0"/>
          <w:numId w:val="8"/>
        </w:numPr>
        <w:ind w:left="450" w:hanging="270"/>
      </w:pPr>
      <w:r>
        <w:rPr>
          <w:b/>
        </w:rPr>
        <w:t>Az Ügyféladatokhoz való hozzáférés</w:t>
      </w:r>
      <w:r w:rsidRPr="00BA0F7A">
        <w:rPr>
          <w:b/>
          <w:bCs/>
        </w:rPr>
        <w:t xml:space="preserve">. </w:t>
      </w:r>
      <w:r>
        <w:t xml:space="preserve">Az Ügyfél nagybani licencbeadási szerződésében meghatározott tartam alatt a Microsoft a saját döntése alapján, valamint az EU Adatvédelmi Irányelv 12. cikke (b) bekezdésében foglaltak érvénybe léptetésére vonatkozó jogszabályokban előírtak szerint szükséges mértékben: vagy (1) lehetőséget biztosít az Ügyfélnek arra, hogy kijavítsa, törölje vagy letiltsa az Ügyféladatokat, vagy (2) az Ügyfél nevében elvégzi ezeket a javításokat, törléseket, illetve letiltásokat. </w:t>
      </w:r>
    </w:p>
    <w:p w14:paraId="1E8A897F" w14:textId="77777777" w:rsidR="00086F17" w:rsidRPr="00690C65" w:rsidRDefault="00086F17" w:rsidP="00086F17">
      <w:pPr>
        <w:pStyle w:val="ProductList-Body"/>
      </w:pPr>
    </w:p>
    <w:p w14:paraId="33CEA8E9" w14:textId="602A7994" w:rsidR="00086F17" w:rsidRPr="00690C65" w:rsidRDefault="00086F17" w:rsidP="00233C87">
      <w:pPr>
        <w:pStyle w:val="ProductList-SubSubSectionHeading"/>
        <w:outlineLvl w:val="2"/>
      </w:pPr>
      <w:bookmarkStart w:id="78" w:name="_Toc462150839"/>
      <w:r>
        <w:t>Biztonság</w:t>
      </w:r>
      <w:bookmarkEnd w:id="78"/>
    </w:p>
    <w:p w14:paraId="5DFE82D5" w14:textId="2191C374" w:rsidR="000E6ED8" w:rsidRPr="00690C65" w:rsidRDefault="007303AE" w:rsidP="003B7142">
      <w:pPr>
        <w:pStyle w:val="ProductList-Body"/>
        <w:numPr>
          <w:ilvl w:val="0"/>
          <w:numId w:val="25"/>
        </w:numPr>
        <w:ind w:left="450" w:hanging="270"/>
      </w:pPr>
      <w:r>
        <w:rPr>
          <w:b/>
        </w:rPr>
        <w:t>Általános gyakorlat</w:t>
      </w:r>
      <w:r w:rsidRPr="00267502">
        <w:rPr>
          <w:b/>
          <w:bCs/>
        </w:rPr>
        <w:t>.</w:t>
      </w:r>
      <w:r>
        <w:t xml:space="preserve"> Az Online Szolgáltatások vonatkozásában a Microsoft a következő biztonsági intézkedéseket vezette be, tarja fenn és követi, és – az OST-ben megfogalmazott biztonsági kötelezettségvállalásokhoz kapcsolódóan – kizárólag ezek képezik a Microsoftnak az Ügyféladatok biztonságával kapcsolatos felelősségét.</w:t>
      </w:r>
    </w:p>
    <w:p w14:paraId="35AE44ED" w14:textId="77777777" w:rsidR="00086F17" w:rsidRPr="00690C65" w:rsidRDefault="00086F17" w:rsidP="00A914BF">
      <w:pPr>
        <w:pStyle w:val="ProductList-Body"/>
      </w:pPr>
    </w:p>
    <w:tbl>
      <w:tblPr>
        <w:tblStyle w:val="TableGrid"/>
        <w:tblW w:w="10800" w:type="dxa"/>
        <w:tblInd w:w="-5" w:type="dxa"/>
        <w:tblCellMar>
          <w:top w:w="29" w:type="dxa"/>
          <w:left w:w="115" w:type="dxa"/>
          <w:bottom w:w="29" w:type="dxa"/>
          <w:right w:w="115" w:type="dxa"/>
        </w:tblCellMar>
        <w:tblLook w:val="04A0" w:firstRow="1" w:lastRow="0" w:firstColumn="1" w:lastColumn="0" w:noHBand="0" w:noVBand="1"/>
      </w:tblPr>
      <w:tblGrid>
        <w:gridCol w:w="2610"/>
        <w:gridCol w:w="8190"/>
      </w:tblGrid>
      <w:tr w:rsidR="00086F17" w14:paraId="02F34839" w14:textId="77777777" w:rsidTr="00445B79">
        <w:trPr>
          <w:tblHeader/>
        </w:trPr>
        <w:tc>
          <w:tcPr>
            <w:tcW w:w="2610" w:type="dxa"/>
            <w:shd w:val="clear" w:color="auto" w:fill="0072C6"/>
          </w:tcPr>
          <w:p w14:paraId="75D7A1AA" w14:textId="0DECA320" w:rsidR="00086F17" w:rsidRPr="003C396A" w:rsidRDefault="00086F17" w:rsidP="008E1EAF">
            <w:pPr>
              <w:pStyle w:val="ProductList-Body"/>
              <w:spacing w:before="20" w:after="20"/>
              <w:rPr>
                <w:color w:val="FFFFFF" w:themeColor="background1"/>
                <w:sz w:val="16"/>
                <w:szCs w:val="16"/>
              </w:rPr>
            </w:pPr>
            <w:r w:rsidRPr="003C396A">
              <w:rPr>
                <w:color w:val="FFFFFF" w:themeColor="background1"/>
                <w:sz w:val="16"/>
                <w:szCs w:val="16"/>
              </w:rPr>
              <w:t>Tartomány</w:t>
            </w:r>
          </w:p>
        </w:tc>
        <w:tc>
          <w:tcPr>
            <w:tcW w:w="8190" w:type="dxa"/>
            <w:shd w:val="clear" w:color="auto" w:fill="0072C6"/>
          </w:tcPr>
          <w:p w14:paraId="6C61E74C" w14:textId="4A3AC490" w:rsidR="00086F17" w:rsidRPr="003C396A" w:rsidRDefault="00086F17" w:rsidP="008E1EAF">
            <w:pPr>
              <w:pStyle w:val="ProductList-Body"/>
              <w:spacing w:before="20" w:after="20"/>
              <w:rPr>
                <w:color w:val="FFFFFF" w:themeColor="background1"/>
                <w:sz w:val="16"/>
                <w:szCs w:val="16"/>
              </w:rPr>
            </w:pPr>
            <w:r w:rsidRPr="003C396A">
              <w:rPr>
                <w:color w:val="FFFFFF" w:themeColor="background1"/>
                <w:sz w:val="16"/>
                <w:szCs w:val="16"/>
              </w:rPr>
              <w:t>Gyakorlat</w:t>
            </w:r>
          </w:p>
        </w:tc>
      </w:tr>
      <w:tr w:rsidR="00086F17" w14:paraId="7BFB34B6" w14:textId="77777777" w:rsidTr="00445B79">
        <w:tc>
          <w:tcPr>
            <w:tcW w:w="2610" w:type="dxa"/>
            <w:vAlign w:val="center"/>
          </w:tcPr>
          <w:p w14:paraId="4A265EB1" w14:textId="4B939C28" w:rsidR="00086F17" w:rsidRPr="003C396A" w:rsidRDefault="00086F17" w:rsidP="007303AE">
            <w:pPr>
              <w:pStyle w:val="ProductList-Body"/>
              <w:rPr>
                <w:sz w:val="16"/>
                <w:szCs w:val="16"/>
              </w:rPr>
            </w:pPr>
            <w:r w:rsidRPr="003C396A">
              <w:rPr>
                <w:sz w:val="16"/>
                <w:szCs w:val="16"/>
              </w:rPr>
              <w:t>Az információbiztonság szervezete</w:t>
            </w:r>
          </w:p>
        </w:tc>
        <w:tc>
          <w:tcPr>
            <w:tcW w:w="8190" w:type="dxa"/>
          </w:tcPr>
          <w:p w14:paraId="4CCE6AB8" w14:textId="7F0E44E2" w:rsidR="009C6951" w:rsidRPr="003C396A" w:rsidRDefault="009C6951" w:rsidP="009C6951">
            <w:pPr>
              <w:pStyle w:val="ProductList-Body"/>
              <w:rPr>
                <w:sz w:val="16"/>
                <w:szCs w:val="16"/>
              </w:rPr>
            </w:pPr>
            <w:r w:rsidRPr="003C396A">
              <w:rPr>
                <w:b/>
                <w:sz w:val="16"/>
                <w:szCs w:val="16"/>
              </w:rPr>
              <w:t>Biztonsági tulajdonjog</w:t>
            </w:r>
            <w:r w:rsidRPr="003C396A">
              <w:rPr>
                <w:b/>
                <w:bCs/>
                <w:sz w:val="16"/>
                <w:szCs w:val="16"/>
              </w:rPr>
              <w:t>.</w:t>
            </w:r>
            <w:r w:rsidRPr="003C396A">
              <w:rPr>
                <w:sz w:val="16"/>
                <w:szCs w:val="16"/>
              </w:rPr>
              <w:t xml:space="preserve"> A Microsoft egy vagy több biztonsági tisztviselőt bízott meg, akik a biztonsági szabályok és eljárások koordinálásáért és ellenőrzéséért felelősek.</w:t>
            </w:r>
          </w:p>
          <w:p w14:paraId="25E100F8" w14:textId="7660AD52" w:rsidR="009C6951" w:rsidRPr="003C396A" w:rsidRDefault="009C6951" w:rsidP="0088164F">
            <w:pPr>
              <w:pStyle w:val="ProductList-Body"/>
              <w:spacing w:before="40"/>
              <w:rPr>
                <w:sz w:val="16"/>
                <w:szCs w:val="16"/>
              </w:rPr>
            </w:pPr>
            <w:r w:rsidRPr="003C396A">
              <w:rPr>
                <w:b/>
                <w:sz w:val="16"/>
                <w:szCs w:val="16"/>
              </w:rPr>
              <w:t>Biztonsági szerepkörök és felelősség</w:t>
            </w:r>
            <w:r w:rsidRPr="003C396A">
              <w:rPr>
                <w:b/>
                <w:bCs/>
                <w:sz w:val="16"/>
                <w:szCs w:val="16"/>
              </w:rPr>
              <w:t>.</w:t>
            </w:r>
            <w:r w:rsidRPr="003C396A">
              <w:rPr>
                <w:sz w:val="16"/>
                <w:szCs w:val="16"/>
              </w:rPr>
              <w:t xml:space="preserve"> A Microsoft azon munkatársait, akik hozzáféréssel rendelkeznek az Ügyféladatokhoz, titoktartási kötelezettség terheli.</w:t>
            </w:r>
          </w:p>
          <w:p w14:paraId="43EEE1B1" w14:textId="14EE093C" w:rsidR="009C6951" w:rsidRPr="003C396A" w:rsidRDefault="009C6951" w:rsidP="0088164F">
            <w:pPr>
              <w:pStyle w:val="ProductList-Body"/>
              <w:spacing w:before="40"/>
              <w:rPr>
                <w:sz w:val="16"/>
                <w:szCs w:val="16"/>
              </w:rPr>
            </w:pPr>
            <w:r w:rsidRPr="003C396A">
              <w:rPr>
                <w:b/>
                <w:sz w:val="16"/>
                <w:szCs w:val="16"/>
              </w:rPr>
              <w:t>Kockázatkezelési program</w:t>
            </w:r>
            <w:r w:rsidRPr="003C396A">
              <w:rPr>
                <w:b/>
                <w:bCs/>
                <w:sz w:val="16"/>
                <w:szCs w:val="16"/>
              </w:rPr>
              <w:t xml:space="preserve">. </w:t>
            </w:r>
            <w:r w:rsidRPr="003C396A">
              <w:rPr>
                <w:sz w:val="16"/>
                <w:szCs w:val="16"/>
              </w:rPr>
              <w:t>A Microsoft az Ügyféladatok feldolgozása és az Online Szolgáltatások nyújtása előtt felméri a kockázatokat.</w:t>
            </w:r>
          </w:p>
          <w:p w14:paraId="3D0B77AE" w14:textId="3E551499" w:rsidR="00086F17" w:rsidRPr="003C396A" w:rsidRDefault="009C6951" w:rsidP="009C6951">
            <w:pPr>
              <w:pStyle w:val="ProductList-Body"/>
              <w:rPr>
                <w:sz w:val="16"/>
                <w:szCs w:val="16"/>
              </w:rPr>
            </w:pPr>
            <w:r w:rsidRPr="003C396A">
              <w:rPr>
                <w:sz w:val="16"/>
                <w:szCs w:val="16"/>
              </w:rPr>
              <w:t>Microsoft az iratmegőrzési szabályainak megfelelően tárolja a biztonságra vonatkozó dokumentumokat, akkor is, amikor már hatályukat vesztették.</w:t>
            </w:r>
          </w:p>
        </w:tc>
      </w:tr>
      <w:tr w:rsidR="00086F17" w14:paraId="7414B36E" w14:textId="77777777" w:rsidTr="00445B79">
        <w:tc>
          <w:tcPr>
            <w:tcW w:w="2610" w:type="dxa"/>
            <w:vAlign w:val="center"/>
          </w:tcPr>
          <w:p w14:paraId="6F221689" w14:textId="78DA8E2F" w:rsidR="00086F17" w:rsidRPr="003C396A" w:rsidRDefault="00086F17" w:rsidP="007303AE">
            <w:pPr>
              <w:pStyle w:val="ProductList-Body"/>
              <w:rPr>
                <w:sz w:val="16"/>
                <w:szCs w:val="16"/>
              </w:rPr>
            </w:pPr>
            <w:r w:rsidRPr="003C396A">
              <w:rPr>
                <w:sz w:val="16"/>
                <w:szCs w:val="16"/>
              </w:rPr>
              <w:t>Vagyonkezelés</w:t>
            </w:r>
          </w:p>
        </w:tc>
        <w:tc>
          <w:tcPr>
            <w:tcW w:w="8190" w:type="dxa"/>
          </w:tcPr>
          <w:p w14:paraId="6DA73246" w14:textId="0BE2B773" w:rsidR="009C6951" w:rsidRPr="003C396A" w:rsidRDefault="009C6951" w:rsidP="009C6951">
            <w:pPr>
              <w:pStyle w:val="ProductList-Body"/>
              <w:rPr>
                <w:sz w:val="16"/>
                <w:szCs w:val="16"/>
              </w:rPr>
            </w:pPr>
            <w:r w:rsidRPr="003C396A">
              <w:rPr>
                <w:b/>
                <w:sz w:val="16"/>
                <w:szCs w:val="16"/>
              </w:rPr>
              <w:t>Vagyonleltár</w:t>
            </w:r>
            <w:r w:rsidRPr="003C396A">
              <w:rPr>
                <w:b/>
                <w:bCs/>
                <w:sz w:val="16"/>
                <w:szCs w:val="16"/>
              </w:rPr>
              <w:t>.</w:t>
            </w:r>
            <w:r w:rsidRPr="003C396A">
              <w:rPr>
                <w:sz w:val="16"/>
                <w:szCs w:val="16"/>
              </w:rPr>
              <w:t xml:space="preserve"> A Microsoft valamennyi olyan adathordozóról leltárt vezet, amelyen Ügyféladatokat tárol. Ezen adathordozók leltári nyilvántartásához a Microsoftnak csak az erre írásbeli engedéllyel rendelkező munkatársai rendelkeznek hozzáféréssel.</w:t>
            </w:r>
          </w:p>
          <w:p w14:paraId="4240A41C" w14:textId="735120D7" w:rsidR="009C6951" w:rsidRPr="003C396A" w:rsidRDefault="009C6951" w:rsidP="001079DE">
            <w:pPr>
              <w:pStyle w:val="ProductList-Body"/>
              <w:spacing w:before="40"/>
              <w:rPr>
                <w:sz w:val="16"/>
                <w:szCs w:val="16"/>
              </w:rPr>
            </w:pPr>
            <w:r w:rsidRPr="003C396A">
              <w:rPr>
                <w:b/>
                <w:sz w:val="16"/>
                <w:szCs w:val="16"/>
              </w:rPr>
              <w:t>Vagyonkezelés</w:t>
            </w:r>
          </w:p>
          <w:p w14:paraId="44E4A99A" w14:textId="09CE2C4F" w:rsidR="009C6951" w:rsidRPr="003C396A" w:rsidRDefault="00651B74" w:rsidP="00651B74">
            <w:pPr>
              <w:pStyle w:val="ProductList-Body"/>
              <w:ind w:left="162" w:hanging="162"/>
              <w:rPr>
                <w:sz w:val="16"/>
                <w:szCs w:val="16"/>
              </w:rPr>
            </w:pPr>
            <w:r w:rsidRPr="003C396A">
              <w:rPr>
                <w:sz w:val="16"/>
                <w:szCs w:val="16"/>
              </w:rPr>
              <w:t>-</w:t>
            </w:r>
            <w:r w:rsidRPr="003C396A">
              <w:rPr>
                <w:sz w:val="16"/>
                <w:szCs w:val="16"/>
              </w:rPr>
              <w:tab/>
              <w:t>A Microsoft osztályozza az Ügyféladatokat a beazonosíthatóság segítése és a megfelelően korlátozott hozzáférés érdekében.</w:t>
            </w:r>
          </w:p>
          <w:p w14:paraId="134B5436" w14:textId="2C7EBF23" w:rsidR="009C6951" w:rsidRPr="003C396A" w:rsidRDefault="002A3B84" w:rsidP="00651B74">
            <w:pPr>
              <w:pStyle w:val="ProductList-Body"/>
              <w:ind w:left="162" w:hanging="162"/>
              <w:rPr>
                <w:sz w:val="16"/>
                <w:szCs w:val="16"/>
              </w:rPr>
            </w:pPr>
            <w:r w:rsidRPr="003C396A">
              <w:rPr>
                <w:sz w:val="16"/>
                <w:szCs w:val="16"/>
              </w:rPr>
              <w:t>-</w:t>
            </w:r>
            <w:r w:rsidRPr="003C396A">
              <w:rPr>
                <w:sz w:val="16"/>
                <w:szCs w:val="16"/>
              </w:rPr>
              <w:tab/>
              <w:t>A Microsoft korlátozza az Ügyféladatok nyomtatását és megfelelő eljárással rendelkezik az Ügyféladatokat tartalmazó nyomtatott dokumentumok kezelésére és megsemmisítésére.</w:t>
            </w:r>
          </w:p>
          <w:p w14:paraId="4579FE11" w14:textId="7C764D83" w:rsidR="00086F17" w:rsidRPr="003C396A" w:rsidRDefault="009C6951" w:rsidP="00A44A41">
            <w:pPr>
              <w:pStyle w:val="ProductList-Body"/>
              <w:numPr>
                <w:ilvl w:val="0"/>
                <w:numId w:val="11"/>
              </w:numPr>
              <w:ind w:left="162" w:hanging="180"/>
              <w:rPr>
                <w:sz w:val="16"/>
                <w:szCs w:val="16"/>
              </w:rPr>
            </w:pPr>
            <w:r w:rsidRPr="003C396A">
              <w:rPr>
                <w:sz w:val="16"/>
                <w:szCs w:val="16"/>
              </w:rPr>
              <w:t>A Microsoft munkatársai kötelesek beszerezni a Microsoft előzetes engedélyét az Ügyféladatok hordozható eszközön történő tárolása, az Ügyféladatok távoli eszközről történő elérése, vagy az Ügyféladatoknak a Microsoft létesítményein kívüli feldolgozása előtt.</w:t>
            </w:r>
          </w:p>
        </w:tc>
      </w:tr>
      <w:tr w:rsidR="00086F17" w14:paraId="7EC99B9F" w14:textId="77777777" w:rsidTr="00445B79">
        <w:tc>
          <w:tcPr>
            <w:tcW w:w="2610" w:type="dxa"/>
            <w:vAlign w:val="center"/>
          </w:tcPr>
          <w:p w14:paraId="59347A52" w14:textId="738D913D" w:rsidR="00086F17" w:rsidRPr="003C396A" w:rsidRDefault="00086F17" w:rsidP="007303AE">
            <w:pPr>
              <w:pStyle w:val="ProductList-Body"/>
              <w:rPr>
                <w:sz w:val="16"/>
                <w:szCs w:val="16"/>
              </w:rPr>
            </w:pPr>
            <w:r w:rsidRPr="003C396A">
              <w:rPr>
                <w:sz w:val="16"/>
                <w:szCs w:val="16"/>
              </w:rPr>
              <w:t>Személyzetbiztonság</w:t>
            </w:r>
          </w:p>
        </w:tc>
        <w:tc>
          <w:tcPr>
            <w:tcW w:w="8190" w:type="dxa"/>
          </w:tcPr>
          <w:p w14:paraId="4D458344" w14:textId="28E5AABF" w:rsidR="00086F17" w:rsidRPr="003C396A" w:rsidRDefault="009C6951" w:rsidP="008E1EAF">
            <w:pPr>
              <w:pStyle w:val="ProductList-Body"/>
              <w:rPr>
                <w:sz w:val="16"/>
                <w:szCs w:val="16"/>
              </w:rPr>
            </w:pPr>
            <w:r w:rsidRPr="003C396A">
              <w:rPr>
                <w:b/>
                <w:sz w:val="16"/>
                <w:szCs w:val="16"/>
              </w:rPr>
              <w:t>Biztonsági képzés</w:t>
            </w:r>
            <w:r w:rsidRPr="003C396A">
              <w:rPr>
                <w:b/>
                <w:bCs/>
                <w:sz w:val="16"/>
                <w:szCs w:val="16"/>
              </w:rPr>
              <w:t>.</w:t>
            </w:r>
            <w:r w:rsidRPr="003C396A">
              <w:rPr>
                <w:sz w:val="16"/>
                <w:szCs w:val="16"/>
              </w:rPr>
              <w:t xml:space="preserve"> A Microsoft tájékoztatja a munkatársait a vonatkozó biztonsági eljárásokról és a munkatársak ehhez kapcsolódó szerepéről. A Microsoft tájékoztatja a munkatársait a biztonsági előírások és eljárások megszegésének lehetséges következményeiről is. A Microsoft csak anonim adatokat használ a képzés során.</w:t>
            </w:r>
          </w:p>
        </w:tc>
      </w:tr>
      <w:tr w:rsidR="00086F17" w14:paraId="7B591B2A" w14:textId="77777777" w:rsidTr="00445B79">
        <w:tc>
          <w:tcPr>
            <w:tcW w:w="2610" w:type="dxa"/>
            <w:vAlign w:val="center"/>
          </w:tcPr>
          <w:p w14:paraId="17640D63" w14:textId="1909CE38" w:rsidR="00086F17" w:rsidRPr="003C396A" w:rsidRDefault="00086F17" w:rsidP="007303AE">
            <w:pPr>
              <w:pStyle w:val="ProductList-Body"/>
              <w:rPr>
                <w:sz w:val="16"/>
                <w:szCs w:val="16"/>
              </w:rPr>
            </w:pPr>
            <w:r w:rsidRPr="003C396A">
              <w:rPr>
                <w:sz w:val="16"/>
                <w:szCs w:val="16"/>
              </w:rPr>
              <w:t>Fizikai és környezeti biztonság</w:t>
            </w:r>
          </w:p>
        </w:tc>
        <w:tc>
          <w:tcPr>
            <w:tcW w:w="8190" w:type="dxa"/>
          </w:tcPr>
          <w:p w14:paraId="0E056EAF" w14:textId="21CE734C" w:rsidR="009C6951" w:rsidRPr="003C396A" w:rsidRDefault="009C6951" w:rsidP="009C6951">
            <w:pPr>
              <w:pStyle w:val="ProductList-Body"/>
              <w:rPr>
                <w:sz w:val="16"/>
                <w:szCs w:val="16"/>
              </w:rPr>
            </w:pPr>
            <w:r w:rsidRPr="003C396A">
              <w:rPr>
                <w:b/>
                <w:sz w:val="16"/>
                <w:szCs w:val="16"/>
              </w:rPr>
              <w:t>Létesítményekhez való fizikai hozzáférés</w:t>
            </w:r>
            <w:r w:rsidRPr="003C396A">
              <w:rPr>
                <w:b/>
                <w:bCs/>
                <w:sz w:val="16"/>
                <w:szCs w:val="16"/>
              </w:rPr>
              <w:t>.</w:t>
            </w:r>
            <w:r w:rsidRPr="003C396A">
              <w:rPr>
                <w:sz w:val="16"/>
                <w:szCs w:val="16"/>
              </w:rPr>
              <w:t xml:space="preserve"> Microsoft az olyan létesítményekhez való hozzáférést, ahol Ügyféladatokat feldolgozó információs rendszerek kerülnek elhelyezésre, csak jogosultsággal rendelkező azonosított személyek számára biztosítja.</w:t>
            </w:r>
          </w:p>
          <w:p w14:paraId="0173E035" w14:textId="4AD1F14D" w:rsidR="009C6951" w:rsidRPr="003C396A" w:rsidRDefault="009C6951" w:rsidP="0088164F">
            <w:pPr>
              <w:pStyle w:val="ProductList-Body"/>
              <w:spacing w:before="40"/>
              <w:rPr>
                <w:sz w:val="16"/>
                <w:szCs w:val="16"/>
              </w:rPr>
            </w:pPr>
            <w:r w:rsidRPr="003C396A">
              <w:rPr>
                <w:b/>
                <w:sz w:val="16"/>
                <w:szCs w:val="16"/>
              </w:rPr>
              <w:t>Alkotórészekhez való fizikai hozzáférés</w:t>
            </w:r>
            <w:r w:rsidRPr="003C396A">
              <w:rPr>
                <w:b/>
                <w:bCs/>
                <w:sz w:val="16"/>
                <w:szCs w:val="16"/>
              </w:rPr>
              <w:t xml:space="preserve">. </w:t>
            </w:r>
            <w:r w:rsidRPr="003C396A">
              <w:rPr>
                <w:sz w:val="16"/>
                <w:szCs w:val="16"/>
              </w:rPr>
              <w:t>A Microsoft nyilvántartást vezet az Ügyféladatokat tartalmazó bejövő és a kimenő adathordozókról; a nyilvántartás tartalmazza az adathordozó típusát, a felhatalmazott küldőt és fogadót, a küldés dátumát és időpontját, az adathordozók számát és az Ügyféladatok típusait.</w:t>
            </w:r>
          </w:p>
          <w:p w14:paraId="556D004F" w14:textId="1CF63ED3" w:rsidR="009C6951" w:rsidRPr="003C396A" w:rsidRDefault="009C6951" w:rsidP="0088164F">
            <w:pPr>
              <w:pStyle w:val="ProductList-Body"/>
              <w:spacing w:before="40"/>
              <w:rPr>
                <w:sz w:val="16"/>
                <w:szCs w:val="16"/>
              </w:rPr>
            </w:pPr>
            <w:r w:rsidRPr="003C396A">
              <w:rPr>
                <w:b/>
                <w:sz w:val="16"/>
                <w:szCs w:val="16"/>
              </w:rPr>
              <w:t>Üzemzavar elleni védekezés</w:t>
            </w:r>
            <w:r w:rsidRPr="003C396A">
              <w:rPr>
                <w:b/>
                <w:bCs/>
                <w:sz w:val="16"/>
                <w:szCs w:val="16"/>
              </w:rPr>
              <w:t>.</w:t>
            </w:r>
            <w:r w:rsidRPr="003C396A">
              <w:rPr>
                <w:sz w:val="16"/>
                <w:szCs w:val="16"/>
              </w:rPr>
              <w:t xml:space="preserve"> A Microsoft számos, az iparágban szokásos rendszert használ annak érdekében, hogy azok az áramkimaradásból vagy vonal-interferenciából eredő adatveszteség ellen védelmet nyújtsanak.</w:t>
            </w:r>
          </w:p>
          <w:p w14:paraId="746254B8" w14:textId="5CE993D4" w:rsidR="00086F17" w:rsidRPr="003C396A" w:rsidRDefault="009C6951" w:rsidP="0088164F">
            <w:pPr>
              <w:pStyle w:val="ProductList-Body"/>
              <w:spacing w:before="40"/>
              <w:rPr>
                <w:sz w:val="16"/>
                <w:szCs w:val="16"/>
              </w:rPr>
            </w:pPr>
            <w:r w:rsidRPr="003C396A">
              <w:rPr>
                <w:b/>
                <w:sz w:val="16"/>
                <w:szCs w:val="16"/>
              </w:rPr>
              <w:t>Alkotórész megsemmisítése</w:t>
            </w:r>
            <w:r w:rsidRPr="003C396A">
              <w:rPr>
                <w:b/>
                <w:bCs/>
                <w:sz w:val="16"/>
                <w:szCs w:val="16"/>
              </w:rPr>
              <w:t xml:space="preserve">. </w:t>
            </w:r>
            <w:r w:rsidRPr="003C396A">
              <w:rPr>
                <w:sz w:val="16"/>
                <w:szCs w:val="16"/>
              </w:rPr>
              <w:t>Microsoft az iparágban szokásos folyamatokat használ annak érdekében, hogy törölje azokat az Ügyféladatokat, amelyekre a továbbiakban nincs szükség.</w:t>
            </w:r>
          </w:p>
        </w:tc>
      </w:tr>
      <w:tr w:rsidR="00086F17" w14:paraId="5142F166" w14:textId="77777777" w:rsidTr="00445B79">
        <w:tc>
          <w:tcPr>
            <w:tcW w:w="2610" w:type="dxa"/>
            <w:vAlign w:val="center"/>
          </w:tcPr>
          <w:p w14:paraId="4E573BCA" w14:textId="3DE6A7D5" w:rsidR="00086F17" w:rsidRPr="003C396A" w:rsidRDefault="00086F17" w:rsidP="007303AE">
            <w:pPr>
              <w:pStyle w:val="ProductList-Body"/>
              <w:rPr>
                <w:sz w:val="16"/>
                <w:szCs w:val="16"/>
              </w:rPr>
            </w:pPr>
            <w:r w:rsidRPr="003C396A">
              <w:rPr>
                <w:sz w:val="16"/>
                <w:szCs w:val="16"/>
              </w:rPr>
              <w:t>Kommunikáció és az üzemeltetés felügyelete</w:t>
            </w:r>
          </w:p>
        </w:tc>
        <w:tc>
          <w:tcPr>
            <w:tcW w:w="8190" w:type="dxa"/>
          </w:tcPr>
          <w:p w14:paraId="52A9B3B5" w14:textId="2B32BAB3" w:rsidR="009C6951" w:rsidRPr="003C396A" w:rsidRDefault="009C6951" w:rsidP="009C6951">
            <w:pPr>
              <w:pStyle w:val="ProductList-Body"/>
              <w:rPr>
                <w:sz w:val="16"/>
                <w:szCs w:val="16"/>
              </w:rPr>
            </w:pPr>
            <w:r w:rsidRPr="003C396A">
              <w:rPr>
                <w:b/>
                <w:sz w:val="16"/>
                <w:szCs w:val="16"/>
              </w:rPr>
              <w:t>Működési szabályzat</w:t>
            </w:r>
            <w:r w:rsidRPr="003C396A">
              <w:rPr>
                <w:b/>
                <w:bCs/>
                <w:sz w:val="16"/>
                <w:szCs w:val="16"/>
              </w:rPr>
              <w:t>.</w:t>
            </w:r>
            <w:r w:rsidRPr="003C396A">
              <w:rPr>
                <w:sz w:val="16"/>
                <w:szCs w:val="16"/>
              </w:rPr>
              <w:t xml:space="preserve"> A Microsoft rendelkezik olyan biztonsági dokumentumokkal, amelyek meghatározzák az Ügyféladatokhoz hozzáférő munkatársai részére az alkalmazandó biztonsági intézkedéseket, az alkalmazandó eljárásokat, valamint a biztonsági intézkedésekkel kapcsolatban a munkatársak felelősségét.</w:t>
            </w:r>
          </w:p>
          <w:p w14:paraId="53600F6E" w14:textId="0A65C9A0" w:rsidR="009C6951" w:rsidRPr="003C396A" w:rsidRDefault="009C6951" w:rsidP="001079DE">
            <w:pPr>
              <w:pStyle w:val="ProductList-Body"/>
              <w:spacing w:before="40"/>
              <w:rPr>
                <w:sz w:val="16"/>
                <w:szCs w:val="16"/>
              </w:rPr>
            </w:pPr>
            <w:r w:rsidRPr="003C396A">
              <w:rPr>
                <w:b/>
                <w:sz w:val="16"/>
                <w:szCs w:val="16"/>
              </w:rPr>
              <w:t>Adat-helyreállítási eljárások</w:t>
            </w:r>
          </w:p>
          <w:p w14:paraId="273CBF49" w14:textId="1F3FDE1A" w:rsidR="009C6951" w:rsidRPr="003C396A" w:rsidRDefault="003D22CB" w:rsidP="003D22CB">
            <w:pPr>
              <w:pStyle w:val="ProductList-Body"/>
              <w:ind w:left="162" w:hanging="162"/>
              <w:rPr>
                <w:sz w:val="16"/>
                <w:szCs w:val="16"/>
              </w:rPr>
            </w:pPr>
            <w:r w:rsidRPr="003C396A">
              <w:rPr>
                <w:sz w:val="16"/>
                <w:szCs w:val="16"/>
              </w:rPr>
              <w:t>-</w:t>
            </w:r>
            <w:r w:rsidRPr="003C396A">
              <w:rPr>
                <w:sz w:val="16"/>
                <w:szCs w:val="16"/>
              </w:rPr>
              <w:tab/>
              <w:t>A Microsoft folyamatosan, de legalább hetente egyszer (kivéve, ha ez idő alatt az Ügyféladatok nem kerültek frissítésre) karbantartja az Ügyféladatokról készített több másolatot, amelyekből az Ügyféladatok szükség esetén helyreállíthatók.</w:t>
            </w:r>
          </w:p>
          <w:p w14:paraId="60832291" w14:textId="703842F7" w:rsidR="009C6951" w:rsidRPr="003C396A" w:rsidRDefault="003D22CB" w:rsidP="003D22CB">
            <w:pPr>
              <w:pStyle w:val="ProductList-Body"/>
              <w:ind w:left="162" w:hanging="162"/>
              <w:rPr>
                <w:sz w:val="16"/>
                <w:szCs w:val="16"/>
              </w:rPr>
            </w:pPr>
            <w:r w:rsidRPr="003C396A">
              <w:rPr>
                <w:sz w:val="16"/>
                <w:szCs w:val="16"/>
              </w:rPr>
              <w:t>-</w:t>
            </w:r>
            <w:r w:rsidRPr="003C396A">
              <w:rPr>
                <w:sz w:val="16"/>
                <w:szCs w:val="16"/>
              </w:rPr>
              <w:tab/>
              <w:t>A Microsoft az Ügyféladatok másolatait és az adat-helyreállítási eljárásokat az Ügyféladatokat feldolgozó elsődleges számítógépes berendezéstől elkülönített helyen tárolja.</w:t>
            </w:r>
          </w:p>
          <w:p w14:paraId="21D206B8" w14:textId="396DEE6C" w:rsidR="009C6951" w:rsidRPr="003C396A" w:rsidRDefault="003D22CB" w:rsidP="003D22CB">
            <w:pPr>
              <w:pStyle w:val="ProductList-Body"/>
              <w:ind w:left="162" w:hanging="162"/>
              <w:rPr>
                <w:sz w:val="16"/>
                <w:szCs w:val="16"/>
              </w:rPr>
            </w:pPr>
            <w:r w:rsidRPr="003C396A">
              <w:rPr>
                <w:sz w:val="16"/>
                <w:szCs w:val="16"/>
              </w:rPr>
              <w:t>-</w:t>
            </w:r>
            <w:r w:rsidRPr="003C396A">
              <w:rPr>
                <w:sz w:val="16"/>
                <w:szCs w:val="16"/>
              </w:rPr>
              <w:tab/>
              <w:t>A Microsoft konkrét eljárásokkal rendelkezik az Ügyféladatokhoz való hozzáférés tekintetében.</w:t>
            </w:r>
          </w:p>
          <w:p w14:paraId="039A84B5" w14:textId="59FB5039" w:rsidR="00E73CA4" w:rsidRPr="003C396A" w:rsidRDefault="00BC5469" w:rsidP="00E73CA4">
            <w:pPr>
              <w:pStyle w:val="ProductList-Body"/>
              <w:ind w:left="162" w:hanging="162"/>
              <w:rPr>
                <w:sz w:val="16"/>
                <w:szCs w:val="16"/>
              </w:rPr>
            </w:pPr>
            <w:r w:rsidRPr="003C396A">
              <w:rPr>
                <w:sz w:val="16"/>
                <w:szCs w:val="16"/>
              </w:rPr>
              <w:t>-</w:t>
            </w:r>
            <w:r w:rsidRPr="003C396A">
              <w:rPr>
                <w:sz w:val="16"/>
                <w:szCs w:val="16"/>
              </w:rPr>
              <w:tab/>
              <w:t>A Microsoft legalább hathavonta felülvizsgálja az adat-helyreállítási eljárásokat, kivéve az Azure Kormányzati Szolgáltatások esetét, amelyeknél az adat-helyreállítási eljárásokat tizenkéthavonta vizsgálja felül</w:t>
            </w:r>
            <w:r w:rsidR="00E73CA4" w:rsidRPr="003C396A">
              <w:rPr>
                <w:sz w:val="16"/>
                <w:szCs w:val="16"/>
              </w:rPr>
              <w:t>.</w:t>
            </w:r>
          </w:p>
          <w:p w14:paraId="0C13E134" w14:textId="170BC129" w:rsidR="009C6951" w:rsidRPr="003C396A" w:rsidRDefault="003D22CB" w:rsidP="003D22CB">
            <w:pPr>
              <w:pStyle w:val="ProductList-Body"/>
              <w:ind w:left="162" w:hanging="162"/>
              <w:rPr>
                <w:sz w:val="16"/>
                <w:szCs w:val="16"/>
              </w:rPr>
            </w:pPr>
            <w:r w:rsidRPr="003C396A">
              <w:rPr>
                <w:sz w:val="16"/>
                <w:szCs w:val="16"/>
              </w:rPr>
              <w:lastRenderedPageBreak/>
              <w:t>-</w:t>
            </w:r>
            <w:r w:rsidRPr="003C396A">
              <w:rPr>
                <w:sz w:val="16"/>
                <w:szCs w:val="16"/>
              </w:rPr>
              <w:tab/>
              <w:t>A Microsoft naplót vezet az adat-helyreállítási munkálatokról, ideértve a felelős személyt, a helyreállított adat leírását és azt az adatot (ha van ilyen), amelyet kézzel kellett az adat-helyreállítási folyamat során bevinni.</w:t>
            </w:r>
          </w:p>
          <w:p w14:paraId="71B335AB" w14:textId="7C96C6BC" w:rsidR="009C6951" w:rsidRPr="003C396A" w:rsidRDefault="009C6951" w:rsidP="0088164F">
            <w:pPr>
              <w:pStyle w:val="ProductList-Body"/>
              <w:spacing w:before="40"/>
              <w:rPr>
                <w:sz w:val="16"/>
                <w:szCs w:val="16"/>
              </w:rPr>
            </w:pPr>
            <w:r w:rsidRPr="003C396A">
              <w:rPr>
                <w:b/>
                <w:sz w:val="16"/>
                <w:szCs w:val="16"/>
              </w:rPr>
              <w:t>Rosszindulatú szoftverek</w:t>
            </w:r>
            <w:r w:rsidRPr="003C396A">
              <w:rPr>
                <w:b/>
                <w:bCs/>
                <w:sz w:val="16"/>
                <w:szCs w:val="16"/>
              </w:rPr>
              <w:t>.</w:t>
            </w:r>
            <w:r w:rsidRPr="003C396A">
              <w:rPr>
                <w:sz w:val="16"/>
                <w:szCs w:val="16"/>
              </w:rPr>
              <w:t xml:space="preserve"> A Microsoft rendelkezik kártevő elleni ellenőrzéssel annak érdekében, hogy megakadályozza a kártevő szoftverek Ügyféladatokhoz való hozzáférését, ideértve a nyilvános hálózatokról származó szoftvereket is.</w:t>
            </w:r>
          </w:p>
          <w:p w14:paraId="7A40199A" w14:textId="77777777" w:rsidR="004C0405" w:rsidRPr="003C396A" w:rsidRDefault="004C0405" w:rsidP="004C0405">
            <w:pPr>
              <w:pStyle w:val="ProductList-Body"/>
              <w:spacing w:before="40"/>
              <w:rPr>
                <w:sz w:val="16"/>
                <w:szCs w:val="16"/>
              </w:rPr>
            </w:pPr>
            <w:r w:rsidRPr="003C396A">
              <w:rPr>
                <w:b/>
                <w:sz w:val="16"/>
                <w:szCs w:val="16"/>
              </w:rPr>
              <w:t>Határokon átnyúló adatok</w:t>
            </w:r>
          </w:p>
          <w:p w14:paraId="08233058" w14:textId="77777777" w:rsidR="004C0405" w:rsidRPr="003C396A" w:rsidRDefault="004C0405" w:rsidP="004C0405">
            <w:pPr>
              <w:pStyle w:val="ProductList-Body"/>
              <w:ind w:left="162" w:hanging="162"/>
              <w:rPr>
                <w:sz w:val="16"/>
                <w:szCs w:val="16"/>
              </w:rPr>
            </w:pPr>
            <w:r w:rsidRPr="003C396A">
              <w:rPr>
                <w:sz w:val="16"/>
                <w:szCs w:val="16"/>
              </w:rPr>
              <w:t>-</w:t>
            </w:r>
            <w:r w:rsidRPr="003C396A">
              <w:rPr>
                <w:sz w:val="16"/>
                <w:szCs w:val="16"/>
              </w:rPr>
              <w:tab/>
              <w:t>A Microsoft titkosítja, vagy lehetővé teszi, hogy az Ügyfél titkosítsa a nyilvános hálózaton továbbított Ügyféladatokat.</w:t>
            </w:r>
          </w:p>
          <w:p w14:paraId="70E6C4C4" w14:textId="49025C23" w:rsidR="009C6951" w:rsidRPr="003C396A" w:rsidRDefault="004C0405" w:rsidP="004C0405">
            <w:pPr>
              <w:pStyle w:val="ProductList-Body"/>
              <w:ind w:left="162" w:hanging="162"/>
              <w:rPr>
                <w:sz w:val="16"/>
                <w:szCs w:val="16"/>
              </w:rPr>
            </w:pPr>
            <w:r w:rsidRPr="003C396A">
              <w:rPr>
                <w:sz w:val="16"/>
                <w:szCs w:val="16"/>
              </w:rPr>
              <w:t>-</w:t>
            </w:r>
            <w:r w:rsidRPr="003C396A">
              <w:rPr>
                <w:sz w:val="16"/>
                <w:szCs w:val="16"/>
              </w:rPr>
              <w:tab/>
              <w:t>A Microsoft korlátozza az Ügyféladatokhoz való hozzáférést azon adathordozók tekintetében, amelyek elhagyják a Microsoft létesítményeit</w:t>
            </w:r>
            <w:r w:rsidR="003D22CB" w:rsidRPr="003C396A">
              <w:rPr>
                <w:sz w:val="16"/>
                <w:szCs w:val="16"/>
              </w:rPr>
              <w:t>.</w:t>
            </w:r>
          </w:p>
          <w:p w14:paraId="039DA155" w14:textId="73742380" w:rsidR="00086F17" w:rsidRPr="003C396A" w:rsidRDefault="009C6951" w:rsidP="0088164F">
            <w:pPr>
              <w:pStyle w:val="ProductList-Body"/>
              <w:spacing w:before="40"/>
              <w:rPr>
                <w:sz w:val="16"/>
                <w:szCs w:val="16"/>
              </w:rPr>
            </w:pPr>
            <w:r w:rsidRPr="003C396A">
              <w:rPr>
                <w:b/>
                <w:sz w:val="16"/>
                <w:szCs w:val="16"/>
              </w:rPr>
              <w:t>Események naplózása</w:t>
            </w:r>
            <w:r w:rsidRPr="003C396A">
              <w:rPr>
                <w:b/>
                <w:bCs/>
                <w:sz w:val="16"/>
                <w:szCs w:val="16"/>
              </w:rPr>
              <w:t>.</w:t>
            </w:r>
            <w:r w:rsidRPr="003C396A">
              <w:rPr>
                <w:sz w:val="16"/>
                <w:szCs w:val="16"/>
              </w:rPr>
              <w:t xml:space="preserve"> Microsoft naplót vezet, vagy lehetővé teszi, hogy az Ügyfél naplót vezessen az Ügyféladatokat tartalmazó információs rendszerekhez való hozzáférésről és azok használatáról, amelynek keretében regisztrálható a hozzáférés azonosítója, időpontja, a jogosultság engedélyezése vagy megtagadása és a végrehajtott tevékenység.</w:t>
            </w:r>
          </w:p>
        </w:tc>
      </w:tr>
      <w:tr w:rsidR="00086F17" w14:paraId="4E04E154" w14:textId="77777777" w:rsidTr="00445B79">
        <w:tc>
          <w:tcPr>
            <w:tcW w:w="2610" w:type="dxa"/>
            <w:vAlign w:val="center"/>
          </w:tcPr>
          <w:p w14:paraId="1033C6C0" w14:textId="538D8B4A" w:rsidR="00086F17" w:rsidRPr="003C396A" w:rsidRDefault="00086F17" w:rsidP="007303AE">
            <w:pPr>
              <w:pStyle w:val="ProductList-Body"/>
              <w:rPr>
                <w:sz w:val="16"/>
                <w:szCs w:val="16"/>
              </w:rPr>
            </w:pPr>
            <w:r w:rsidRPr="003C396A">
              <w:rPr>
                <w:sz w:val="16"/>
                <w:szCs w:val="16"/>
              </w:rPr>
              <w:lastRenderedPageBreak/>
              <w:t>Hozzáférés ellenőrzése</w:t>
            </w:r>
          </w:p>
        </w:tc>
        <w:tc>
          <w:tcPr>
            <w:tcW w:w="8190" w:type="dxa"/>
          </w:tcPr>
          <w:p w14:paraId="4D5A88E0" w14:textId="3D42E11B" w:rsidR="009C6951" w:rsidRPr="003C396A" w:rsidRDefault="009C6951" w:rsidP="009C6951">
            <w:pPr>
              <w:pStyle w:val="ProductList-Body"/>
              <w:rPr>
                <w:sz w:val="16"/>
                <w:szCs w:val="16"/>
              </w:rPr>
            </w:pPr>
            <w:r w:rsidRPr="003C396A">
              <w:rPr>
                <w:b/>
                <w:sz w:val="16"/>
                <w:szCs w:val="16"/>
              </w:rPr>
              <w:t>Hozzáférési szabályzat</w:t>
            </w:r>
            <w:r w:rsidRPr="003C396A">
              <w:rPr>
                <w:b/>
                <w:bCs/>
                <w:sz w:val="16"/>
                <w:szCs w:val="16"/>
              </w:rPr>
              <w:t>.</w:t>
            </w:r>
            <w:r w:rsidRPr="003C396A">
              <w:rPr>
                <w:sz w:val="16"/>
                <w:szCs w:val="16"/>
              </w:rPr>
              <w:t xml:space="preserve"> A Microsoft jegyzéket vezet azokról a biztonsági jogosultsággal rendelkező személyekről, akiknek hozzáférhetnek az Ügyféladatokhoz.</w:t>
            </w:r>
          </w:p>
          <w:p w14:paraId="2541D145" w14:textId="77777777" w:rsidR="009C6951" w:rsidRPr="003C396A" w:rsidRDefault="009C6951" w:rsidP="0088164F">
            <w:pPr>
              <w:pStyle w:val="ProductList-Body"/>
              <w:spacing w:before="40"/>
              <w:rPr>
                <w:sz w:val="16"/>
                <w:szCs w:val="16"/>
              </w:rPr>
            </w:pPr>
            <w:r w:rsidRPr="003C396A">
              <w:rPr>
                <w:b/>
                <w:sz w:val="16"/>
                <w:szCs w:val="16"/>
              </w:rPr>
              <w:t>Hozzáférési jogosultság</w:t>
            </w:r>
          </w:p>
          <w:p w14:paraId="6905FA03" w14:textId="5006D295" w:rsidR="009C6951" w:rsidRPr="003C396A" w:rsidRDefault="003D22CB" w:rsidP="003D22CB">
            <w:pPr>
              <w:pStyle w:val="ProductList-Body"/>
              <w:ind w:left="162" w:hanging="162"/>
              <w:rPr>
                <w:sz w:val="16"/>
                <w:szCs w:val="16"/>
              </w:rPr>
            </w:pPr>
            <w:r w:rsidRPr="003C396A">
              <w:rPr>
                <w:sz w:val="16"/>
                <w:szCs w:val="16"/>
              </w:rPr>
              <w:t>-</w:t>
            </w:r>
            <w:r w:rsidRPr="003C396A">
              <w:rPr>
                <w:sz w:val="16"/>
                <w:szCs w:val="16"/>
              </w:rPr>
              <w:tab/>
              <w:t>A Microsoft vezeti és naprakészen tartja azoknak a munkatársainak a listáját, akik hozzáféréssel rendelkeznek az Ügyféladatokat tartalmazó Microsoft-rendszerekhez.</w:t>
            </w:r>
          </w:p>
          <w:p w14:paraId="25553CE7" w14:textId="30C9726D" w:rsidR="009C6951" w:rsidRPr="003C396A" w:rsidRDefault="003D22CB" w:rsidP="003D22CB">
            <w:pPr>
              <w:pStyle w:val="ProductList-Body"/>
              <w:ind w:left="162" w:hanging="162"/>
              <w:rPr>
                <w:sz w:val="16"/>
                <w:szCs w:val="16"/>
              </w:rPr>
            </w:pPr>
            <w:r w:rsidRPr="003C396A">
              <w:rPr>
                <w:sz w:val="16"/>
                <w:szCs w:val="16"/>
              </w:rPr>
              <w:t>-</w:t>
            </w:r>
            <w:r w:rsidRPr="003C396A">
              <w:rPr>
                <w:sz w:val="16"/>
                <w:szCs w:val="16"/>
              </w:rPr>
              <w:tab/>
              <w:t>A Microsoft deaktiválja azokat a jogosultságokat, amelyeket bizonyos ideig, de legfeljebb hat hónapig nem használtak.</w:t>
            </w:r>
          </w:p>
          <w:p w14:paraId="520E2E67" w14:textId="3B378056" w:rsidR="009C6951" w:rsidRPr="003C396A" w:rsidRDefault="003D22CB" w:rsidP="003D22CB">
            <w:pPr>
              <w:pStyle w:val="ProductList-Body"/>
              <w:ind w:left="162" w:hanging="162"/>
              <w:rPr>
                <w:sz w:val="16"/>
                <w:szCs w:val="16"/>
              </w:rPr>
            </w:pPr>
            <w:r w:rsidRPr="003C396A">
              <w:rPr>
                <w:sz w:val="16"/>
                <w:szCs w:val="16"/>
              </w:rPr>
              <w:t>-</w:t>
            </w:r>
            <w:r w:rsidRPr="003C396A">
              <w:rPr>
                <w:sz w:val="16"/>
                <w:szCs w:val="16"/>
              </w:rPr>
              <w:tab/>
              <w:t xml:space="preserve">A Microsoft azonosítja azokat a munkatársait, akik jogosultak arra, hogy másoknak az adatokhoz és forrásokhoz való hozzáféréshez szükséges jogosultságot adjanak, módosítsanak vagy töröljenek. </w:t>
            </w:r>
          </w:p>
          <w:p w14:paraId="05170003" w14:textId="5B433AAF" w:rsidR="009C6951" w:rsidRPr="003C396A" w:rsidRDefault="003D22CB" w:rsidP="003D22CB">
            <w:pPr>
              <w:pStyle w:val="ProductList-Body"/>
              <w:ind w:left="162" w:hanging="162"/>
              <w:rPr>
                <w:sz w:val="16"/>
                <w:szCs w:val="16"/>
              </w:rPr>
            </w:pPr>
            <w:r w:rsidRPr="003C396A">
              <w:rPr>
                <w:sz w:val="16"/>
                <w:szCs w:val="16"/>
              </w:rPr>
              <w:t>-</w:t>
            </w:r>
            <w:r w:rsidRPr="003C396A">
              <w:rPr>
                <w:sz w:val="16"/>
                <w:szCs w:val="16"/>
              </w:rPr>
              <w:tab/>
              <w:t>A Microsoft biztosítja, hogy ha többen rendelkeznek hozzáféréssel az Ügyféladatokat tartalmazó rendszerekhez, ezek a személyek különálló azonosítóval és belépési adatokkal rendelkeznek.</w:t>
            </w:r>
          </w:p>
          <w:p w14:paraId="5E68175B" w14:textId="77777777" w:rsidR="009C6951" w:rsidRPr="003C396A" w:rsidRDefault="009C6951" w:rsidP="0088164F">
            <w:pPr>
              <w:pStyle w:val="ProductList-Body"/>
              <w:spacing w:before="40"/>
              <w:rPr>
                <w:sz w:val="16"/>
                <w:szCs w:val="16"/>
              </w:rPr>
            </w:pPr>
            <w:r w:rsidRPr="003C396A">
              <w:rPr>
                <w:b/>
                <w:sz w:val="16"/>
                <w:szCs w:val="16"/>
              </w:rPr>
              <w:t>Korlátozott jogosultság</w:t>
            </w:r>
          </w:p>
          <w:p w14:paraId="5A54D499" w14:textId="3D2F2471" w:rsidR="009C6951" w:rsidRPr="003C396A" w:rsidRDefault="003D22CB" w:rsidP="003D22CB">
            <w:pPr>
              <w:pStyle w:val="ProductList-Body"/>
              <w:ind w:left="162" w:hanging="162"/>
              <w:rPr>
                <w:sz w:val="16"/>
                <w:szCs w:val="16"/>
              </w:rPr>
            </w:pPr>
            <w:r w:rsidRPr="003C396A">
              <w:rPr>
                <w:sz w:val="16"/>
                <w:szCs w:val="16"/>
              </w:rPr>
              <w:t>-</w:t>
            </w:r>
            <w:r w:rsidRPr="003C396A">
              <w:rPr>
                <w:sz w:val="16"/>
                <w:szCs w:val="16"/>
              </w:rPr>
              <w:tab/>
              <w:t xml:space="preserve">A technikai támogatást nyújtó munkatársak csak szükség esetén jogosultak hozzáférni az Ügyféladatokhoz. </w:t>
            </w:r>
          </w:p>
          <w:p w14:paraId="036CE9EC" w14:textId="5495C6DC" w:rsidR="009C6951" w:rsidRPr="003C396A" w:rsidRDefault="003D22CB" w:rsidP="003D22CB">
            <w:pPr>
              <w:pStyle w:val="ProductList-Body"/>
              <w:ind w:left="162" w:hanging="162"/>
              <w:rPr>
                <w:sz w:val="16"/>
                <w:szCs w:val="16"/>
              </w:rPr>
            </w:pPr>
            <w:r w:rsidRPr="003C396A">
              <w:rPr>
                <w:sz w:val="16"/>
                <w:szCs w:val="16"/>
              </w:rPr>
              <w:t>-</w:t>
            </w:r>
            <w:r w:rsidRPr="003C396A">
              <w:rPr>
                <w:sz w:val="16"/>
                <w:szCs w:val="16"/>
              </w:rPr>
              <w:tab/>
              <w:t>A Microsoft azokra a személyekre korlátozza az Ügyféladatokhoz való hozzáférést, akiknek ez a hozzáférés a munkaköri feladatuk teljesítéséhez szükséges.</w:t>
            </w:r>
          </w:p>
          <w:p w14:paraId="0456AB46" w14:textId="77777777" w:rsidR="009C6951" w:rsidRPr="003C396A" w:rsidRDefault="009C6951" w:rsidP="0088164F">
            <w:pPr>
              <w:pStyle w:val="ProductList-Body"/>
              <w:spacing w:before="40"/>
              <w:rPr>
                <w:sz w:val="16"/>
                <w:szCs w:val="16"/>
              </w:rPr>
            </w:pPr>
            <w:r w:rsidRPr="003C396A">
              <w:rPr>
                <w:b/>
                <w:sz w:val="16"/>
                <w:szCs w:val="16"/>
              </w:rPr>
              <w:t>Sértetlenség és titkosság</w:t>
            </w:r>
          </w:p>
          <w:p w14:paraId="0BF55A2D" w14:textId="10FACE86" w:rsidR="009C6951" w:rsidRPr="003C396A" w:rsidRDefault="003D22CB" w:rsidP="003D22CB">
            <w:pPr>
              <w:pStyle w:val="ProductList-Body"/>
              <w:ind w:left="162" w:hanging="162"/>
              <w:rPr>
                <w:sz w:val="16"/>
                <w:szCs w:val="16"/>
              </w:rPr>
            </w:pPr>
            <w:r w:rsidRPr="003C396A">
              <w:rPr>
                <w:sz w:val="16"/>
                <w:szCs w:val="16"/>
              </w:rPr>
              <w:t>-</w:t>
            </w:r>
            <w:r w:rsidRPr="003C396A">
              <w:rPr>
                <w:sz w:val="16"/>
                <w:szCs w:val="16"/>
              </w:rPr>
              <w:tab/>
              <w:t>A Microsoft a Microsoft munkatársait arra utasítja, hogy a Microsoft által ellenőrzött helyiségek elhagyásakor, vagy amikor a számítógépek egyébként őrizetlenek, lépjenek ki a számítógépes munkamenetükből.</w:t>
            </w:r>
          </w:p>
          <w:p w14:paraId="5E91173C" w14:textId="00D1B40A" w:rsidR="009C6951" w:rsidRPr="003C396A" w:rsidRDefault="003D22CB" w:rsidP="003D22CB">
            <w:pPr>
              <w:pStyle w:val="ProductList-Body"/>
              <w:ind w:left="162" w:hanging="162"/>
              <w:rPr>
                <w:sz w:val="16"/>
                <w:szCs w:val="16"/>
              </w:rPr>
            </w:pPr>
            <w:r w:rsidRPr="003C396A">
              <w:rPr>
                <w:sz w:val="16"/>
                <w:szCs w:val="16"/>
              </w:rPr>
              <w:t>-</w:t>
            </w:r>
            <w:r w:rsidRPr="003C396A">
              <w:rPr>
                <w:sz w:val="16"/>
                <w:szCs w:val="16"/>
              </w:rPr>
              <w:tab/>
              <w:t>A Microsoft a jelszavakat olyan módon tárolja, hogy a jelszavak az érvényességi idejük alatt mások számára értelmetlenek legyenek.</w:t>
            </w:r>
          </w:p>
          <w:p w14:paraId="7F353D0C" w14:textId="77777777" w:rsidR="009C6951" w:rsidRPr="003C396A" w:rsidRDefault="009C6951" w:rsidP="0088164F">
            <w:pPr>
              <w:pStyle w:val="ProductList-Body"/>
              <w:spacing w:before="40"/>
              <w:rPr>
                <w:sz w:val="16"/>
                <w:szCs w:val="16"/>
              </w:rPr>
            </w:pPr>
            <w:r w:rsidRPr="003C396A">
              <w:rPr>
                <w:b/>
                <w:sz w:val="16"/>
                <w:szCs w:val="16"/>
              </w:rPr>
              <w:t>Hitelesítés</w:t>
            </w:r>
          </w:p>
          <w:p w14:paraId="3873F6E9" w14:textId="07F49072" w:rsidR="009C6951" w:rsidRPr="003C396A" w:rsidRDefault="003D22CB" w:rsidP="003D22CB">
            <w:pPr>
              <w:pStyle w:val="ProductList-Body"/>
              <w:ind w:left="162" w:hanging="162"/>
              <w:rPr>
                <w:sz w:val="16"/>
                <w:szCs w:val="16"/>
              </w:rPr>
            </w:pPr>
            <w:r w:rsidRPr="003C396A">
              <w:rPr>
                <w:sz w:val="16"/>
                <w:szCs w:val="16"/>
              </w:rPr>
              <w:t>-</w:t>
            </w:r>
            <w:r w:rsidRPr="003C396A">
              <w:rPr>
                <w:sz w:val="16"/>
                <w:szCs w:val="16"/>
              </w:rPr>
              <w:tab/>
              <w:t>A Microsoft szabványos eljárásokat alkalmaz annak érdekében, hogy azonosítsa és hitelesítse azokat a felhasználókat, akik az információs rendszerekhez való hozzáférést megkísérlik.</w:t>
            </w:r>
          </w:p>
          <w:p w14:paraId="53D424BB" w14:textId="4C560A5B" w:rsidR="009C6951" w:rsidRPr="003C396A" w:rsidRDefault="003D22CB" w:rsidP="003D22CB">
            <w:pPr>
              <w:pStyle w:val="ProductList-Body"/>
              <w:ind w:left="162" w:hanging="162"/>
              <w:rPr>
                <w:sz w:val="16"/>
                <w:szCs w:val="16"/>
              </w:rPr>
            </w:pPr>
            <w:r w:rsidRPr="003C396A">
              <w:rPr>
                <w:sz w:val="16"/>
                <w:szCs w:val="16"/>
              </w:rPr>
              <w:t>-</w:t>
            </w:r>
            <w:r w:rsidRPr="003C396A">
              <w:rPr>
                <w:sz w:val="16"/>
                <w:szCs w:val="16"/>
              </w:rPr>
              <w:tab/>
              <w:t>Azokban az esetekben, amelyekben a hitelesítő mechanizmusok jelszavakon alapulnak, a Microsoft megköveteli a jelszavak rendszeres megváltoztatását.</w:t>
            </w:r>
          </w:p>
          <w:p w14:paraId="0C91FCD8" w14:textId="1BD81918" w:rsidR="009C6951" w:rsidRPr="003C396A" w:rsidRDefault="003D22CB" w:rsidP="003D22CB">
            <w:pPr>
              <w:pStyle w:val="ProductList-Body"/>
              <w:ind w:left="162" w:hanging="162"/>
              <w:rPr>
                <w:sz w:val="16"/>
                <w:szCs w:val="16"/>
              </w:rPr>
            </w:pPr>
            <w:r w:rsidRPr="003C396A">
              <w:rPr>
                <w:sz w:val="16"/>
                <w:szCs w:val="16"/>
              </w:rPr>
              <w:t>-</w:t>
            </w:r>
            <w:r w:rsidRPr="003C396A">
              <w:rPr>
                <w:sz w:val="16"/>
                <w:szCs w:val="16"/>
              </w:rPr>
              <w:tab/>
              <w:t>Azokban az esetekben, amelyekben a hitelesítő mechanizmusok jelszavakon alapulnak, a Microsoft megköveteli, hogy a jelszavak legalább nyolc karakter hosszúságúak legyenek.</w:t>
            </w:r>
          </w:p>
          <w:p w14:paraId="579D94F4" w14:textId="4C476936" w:rsidR="009C6951" w:rsidRPr="003C396A" w:rsidRDefault="003D22CB" w:rsidP="003D22CB">
            <w:pPr>
              <w:pStyle w:val="ProductList-Body"/>
              <w:ind w:left="162" w:hanging="162"/>
              <w:rPr>
                <w:sz w:val="16"/>
                <w:szCs w:val="16"/>
              </w:rPr>
            </w:pPr>
            <w:r w:rsidRPr="003C396A">
              <w:rPr>
                <w:sz w:val="16"/>
                <w:szCs w:val="16"/>
              </w:rPr>
              <w:t>-</w:t>
            </w:r>
            <w:r w:rsidRPr="003C396A">
              <w:rPr>
                <w:sz w:val="16"/>
                <w:szCs w:val="16"/>
              </w:rPr>
              <w:tab/>
              <w:t>A Microsoft biztosítja, hogy a deaktivált vagy a lejárt azonosítók más személyeknek ne kerüljenek átadásra.</w:t>
            </w:r>
          </w:p>
          <w:p w14:paraId="53682E1B" w14:textId="6A9C1EFF" w:rsidR="009C6951" w:rsidRPr="003C396A" w:rsidRDefault="003D22CB" w:rsidP="003D22CB">
            <w:pPr>
              <w:pStyle w:val="ProductList-Body"/>
              <w:ind w:left="162" w:hanging="162"/>
              <w:rPr>
                <w:sz w:val="16"/>
                <w:szCs w:val="16"/>
              </w:rPr>
            </w:pPr>
            <w:r w:rsidRPr="003C396A">
              <w:rPr>
                <w:sz w:val="16"/>
                <w:szCs w:val="16"/>
              </w:rPr>
              <w:t>-</w:t>
            </w:r>
            <w:r w:rsidRPr="003C396A">
              <w:rPr>
                <w:sz w:val="16"/>
                <w:szCs w:val="16"/>
              </w:rPr>
              <w:tab/>
              <w:t>A Microsoft nyomon követi, vagy lehetővé teszi, hogy az Ügyfél nyomon kövesse az információs rendszerhez érvénytelen jelszóval történő megismételt hozzáférési kísérleteket.</w:t>
            </w:r>
          </w:p>
          <w:p w14:paraId="5EBD9700" w14:textId="025E0970" w:rsidR="009C6951" w:rsidRPr="003C396A" w:rsidRDefault="003D22CB" w:rsidP="003D22CB">
            <w:pPr>
              <w:pStyle w:val="ProductList-Body"/>
              <w:ind w:left="162" w:hanging="162"/>
              <w:rPr>
                <w:sz w:val="16"/>
                <w:szCs w:val="16"/>
              </w:rPr>
            </w:pPr>
            <w:r w:rsidRPr="003C396A">
              <w:rPr>
                <w:sz w:val="16"/>
                <w:szCs w:val="16"/>
              </w:rPr>
              <w:t>-</w:t>
            </w:r>
            <w:r w:rsidRPr="003C396A">
              <w:rPr>
                <w:sz w:val="16"/>
                <w:szCs w:val="16"/>
              </w:rPr>
              <w:tab/>
              <w:t>A Microsoft szabványos eljárásokat alkalmaz annak érdekében, hogy deaktiválja az elrontott vagy figyelmetlenségből nyilvánosságra hozott jelszavakat.</w:t>
            </w:r>
          </w:p>
          <w:p w14:paraId="2A56C8FF" w14:textId="6C9CB745" w:rsidR="009C6951" w:rsidRPr="003C396A" w:rsidRDefault="003D22CB" w:rsidP="003D22CB">
            <w:pPr>
              <w:pStyle w:val="ProductList-Body"/>
              <w:ind w:left="162" w:hanging="162"/>
              <w:rPr>
                <w:sz w:val="16"/>
                <w:szCs w:val="16"/>
              </w:rPr>
            </w:pPr>
            <w:r w:rsidRPr="003C396A">
              <w:rPr>
                <w:sz w:val="16"/>
                <w:szCs w:val="16"/>
              </w:rPr>
              <w:t>-</w:t>
            </w:r>
            <w:r w:rsidRPr="003C396A">
              <w:rPr>
                <w:sz w:val="16"/>
                <w:szCs w:val="16"/>
              </w:rPr>
              <w:tab/>
              <w:t>A Microsoft az iparágban szokásos jelszóvédelmi eljárásokat használ, ideértve azokat a gyakorlatokat, amelyek célja a jelszavak sértetlenségének és titkosságának megőrzése a jelszavak kiválasztása, terjesztése és tárolása során.</w:t>
            </w:r>
          </w:p>
          <w:p w14:paraId="2D5C6E6C" w14:textId="4BEC2035" w:rsidR="00086F17" w:rsidRPr="003C396A" w:rsidRDefault="009C6951" w:rsidP="007303AE">
            <w:pPr>
              <w:pStyle w:val="ProductList-Body"/>
              <w:spacing w:before="40"/>
              <w:rPr>
                <w:sz w:val="16"/>
                <w:szCs w:val="16"/>
              </w:rPr>
            </w:pPr>
            <w:r w:rsidRPr="003C396A">
              <w:rPr>
                <w:b/>
                <w:sz w:val="16"/>
                <w:szCs w:val="16"/>
              </w:rPr>
              <w:t>Hálózattervezés</w:t>
            </w:r>
            <w:r w:rsidRPr="003C396A">
              <w:rPr>
                <w:b/>
                <w:bCs/>
                <w:sz w:val="16"/>
                <w:szCs w:val="16"/>
              </w:rPr>
              <w:t xml:space="preserve">. </w:t>
            </w:r>
            <w:r w:rsidRPr="003C396A">
              <w:rPr>
                <w:sz w:val="16"/>
                <w:szCs w:val="16"/>
              </w:rPr>
              <w:t>A Microsoft ellenőrzéseket végez annak érdekében, hogy megakadályozza azoknak a személyeknek az Ügyféladatokhoz való hozzáférést, akik csak vélelmezik az Ügyféladatokhoz való hozzáférési jogosultságukat, de a valóságban ilyennel nem rendelkeznek.</w:t>
            </w:r>
          </w:p>
        </w:tc>
      </w:tr>
      <w:tr w:rsidR="00086F17" w14:paraId="46DDAE79" w14:textId="77777777" w:rsidTr="00445B79">
        <w:tc>
          <w:tcPr>
            <w:tcW w:w="2610" w:type="dxa"/>
            <w:vAlign w:val="center"/>
          </w:tcPr>
          <w:p w14:paraId="2C4520EB" w14:textId="54C172FD" w:rsidR="00086F17" w:rsidRPr="003C396A" w:rsidRDefault="00086F17" w:rsidP="007303AE">
            <w:pPr>
              <w:pStyle w:val="ProductList-Body"/>
              <w:rPr>
                <w:sz w:val="16"/>
                <w:szCs w:val="16"/>
              </w:rPr>
            </w:pPr>
            <w:r w:rsidRPr="003C396A">
              <w:rPr>
                <w:sz w:val="16"/>
                <w:szCs w:val="16"/>
              </w:rPr>
              <w:t>Információbiztonsági Esemény kezelése</w:t>
            </w:r>
          </w:p>
        </w:tc>
        <w:tc>
          <w:tcPr>
            <w:tcW w:w="8190" w:type="dxa"/>
          </w:tcPr>
          <w:p w14:paraId="1028D5CF" w14:textId="77777777" w:rsidR="00272578" w:rsidRPr="003C396A" w:rsidRDefault="00272578" w:rsidP="00272578">
            <w:pPr>
              <w:pStyle w:val="ProductList-Body"/>
              <w:rPr>
                <w:sz w:val="16"/>
                <w:szCs w:val="16"/>
              </w:rPr>
            </w:pPr>
            <w:r w:rsidRPr="003C396A">
              <w:rPr>
                <w:b/>
                <w:sz w:val="16"/>
                <w:szCs w:val="16"/>
              </w:rPr>
              <w:t>Az eseményre történő reakció folyamata</w:t>
            </w:r>
          </w:p>
          <w:p w14:paraId="099F1C9A" w14:textId="55CD50F8" w:rsidR="00272578" w:rsidRPr="003C396A" w:rsidRDefault="003D22CB" w:rsidP="003D22CB">
            <w:pPr>
              <w:pStyle w:val="ProductList-Body"/>
              <w:ind w:left="162" w:hanging="162"/>
              <w:rPr>
                <w:sz w:val="16"/>
                <w:szCs w:val="16"/>
              </w:rPr>
            </w:pPr>
            <w:r w:rsidRPr="003C396A">
              <w:rPr>
                <w:sz w:val="16"/>
                <w:szCs w:val="16"/>
              </w:rPr>
              <w:t>-</w:t>
            </w:r>
            <w:r w:rsidRPr="003C396A">
              <w:rPr>
                <w:sz w:val="16"/>
                <w:szCs w:val="16"/>
              </w:rPr>
              <w:tab/>
              <w:t xml:space="preserve">A Microsoft feljegyzést vezet a biztonsági szabályok megsértéseiről; ez a feljegyzés tartalmazza a behatolás leírását, idejét, következményeit, a jelentéstevő nevét, azt a személyt, akinek a behatolást jelentették, valamint az </w:t>
            </w:r>
            <w:r w:rsidRPr="003C396A">
              <w:rPr>
                <w:color w:val="000000" w:themeColor="text1"/>
                <w:sz w:val="16"/>
                <w:szCs w:val="16"/>
              </w:rPr>
              <w:t>adatok helyreállítására szolgáló eljárást.</w:t>
            </w:r>
          </w:p>
          <w:p w14:paraId="5BB81CE4" w14:textId="54A094C4" w:rsidR="00E46617" w:rsidRPr="003C396A" w:rsidRDefault="003D22CB" w:rsidP="003D22CB">
            <w:pPr>
              <w:pStyle w:val="ProductList-Body"/>
              <w:ind w:left="162" w:hanging="162"/>
              <w:rPr>
                <w:sz w:val="16"/>
                <w:szCs w:val="16"/>
              </w:rPr>
            </w:pPr>
            <w:r w:rsidRPr="003C396A">
              <w:rPr>
                <w:color w:val="000000" w:themeColor="text1"/>
                <w:sz w:val="16"/>
                <w:szCs w:val="16"/>
              </w:rPr>
              <w:t>-</w:t>
            </w:r>
            <w:r w:rsidRPr="003C396A">
              <w:rPr>
                <w:color w:val="000000" w:themeColor="text1"/>
                <w:sz w:val="16"/>
                <w:szCs w:val="16"/>
              </w:rPr>
              <w:tab/>
              <w:t xml:space="preserve">A </w:t>
            </w:r>
            <w:r w:rsidRPr="003C396A">
              <w:rPr>
                <w:iCs/>
                <w:color w:val="000000" w:themeColor="text1"/>
                <w:sz w:val="16"/>
                <w:szCs w:val="16"/>
              </w:rPr>
              <w:t>biztonsági szabályok minden egyes Biztonsági Eseménynek minősülő megsértése esetén indokolatlan késedelem nélkül, de mindenképp 30 naptári napon belül értesíteni kell a Microsoftot (a fenti, „Értesítés Biztonsági Eseményről” című szakaszban foglaltaknak megfelelően).</w:t>
            </w:r>
          </w:p>
          <w:p w14:paraId="3818EE7A" w14:textId="452CA9D8" w:rsidR="00272578" w:rsidRPr="003C396A" w:rsidRDefault="00720263" w:rsidP="003D22CB">
            <w:pPr>
              <w:pStyle w:val="ProductList-Body"/>
              <w:ind w:left="162" w:hanging="162"/>
              <w:rPr>
                <w:sz w:val="16"/>
                <w:szCs w:val="16"/>
              </w:rPr>
            </w:pPr>
            <w:r w:rsidRPr="003C396A">
              <w:rPr>
                <w:color w:val="000000" w:themeColor="text1"/>
                <w:sz w:val="16"/>
                <w:szCs w:val="16"/>
              </w:rPr>
              <w:t>-</w:t>
            </w:r>
            <w:r w:rsidRPr="003C396A">
              <w:rPr>
                <w:color w:val="000000" w:themeColor="text1"/>
                <w:sz w:val="16"/>
                <w:szCs w:val="16"/>
              </w:rPr>
              <w:tab/>
            </w:r>
            <w:r w:rsidR="00272578" w:rsidRPr="003C396A">
              <w:rPr>
                <w:sz w:val="16"/>
                <w:szCs w:val="16"/>
              </w:rPr>
              <w:t xml:space="preserve">A </w:t>
            </w:r>
            <w:r w:rsidR="00272578" w:rsidRPr="003C396A">
              <w:rPr>
                <w:color w:val="000000" w:themeColor="text1"/>
                <w:sz w:val="16"/>
                <w:szCs w:val="16"/>
              </w:rPr>
              <w:t xml:space="preserve">Microsoft nyomon követi, vagy lehetővé teszi, </w:t>
            </w:r>
            <w:r w:rsidR="00272578" w:rsidRPr="003C396A">
              <w:rPr>
                <w:sz w:val="16"/>
                <w:szCs w:val="16"/>
              </w:rPr>
              <w:t>hogy az Ügyfél nyomon kövesse az Ügyféladatok nyilvánosságra hozását, beleértve azt, hogy milyen Ügyféladatok, kinek és mikor lettek felfedve.</w:t>
            </w:r>
          </w:p>
          <w:p w14:paraId="730CA332" w14:textId="163CC630" w:rsidR="00086F17" w:rsidRPr="003C396A" w:rsidRDefault="00272578" w:rsidP="0088164F">
            <w:pPr>
              <w:pStyle w:val="ProductList-Body"/>
              <w:spacing w:before="40"/>
              <w:rPr>
                <w:sz w:val="16"/>
                <w:szCs w:val="16"/>
              </w:rPr>
            </w:pPr>
            <w:r w:rsidRPr="003C396A">
              <w:rPr>
                <w:b/>
                <w:sz w:val="16"/>
                <w:szCs w:val="16"/>
              </w:rPr>
              <w:t>Szolgáltatás figyelemmel kísérése</w:t>
            </w:r>
            <w:r w:rsidR="00BA7454" w:rsidRPr="003C396A">
              <w:rPr>
                <w:b/>
                <w:sz w:val="16"/>
                <w:szCs w:val="16"/>
              </w:rPr>
              <w:t>.</w:t>
            </w:r>
            <w:r w:rsidRPr="003C396A">
              <w:rPr>
                <w:sz w:val="16"/>
                <w:szCs w:val="16"/>
              </w:rPr>
              <w:t xml:space="preserve"> A Microsoft biztonsági munkatársai legalább hathavonta ellenőrzik a naplókat és szükség esetén intézkedések megtételét javasolják.</w:t>
            </w:r>
          </w:p>
        </w:tc>
      </w:tr>
      <w:tr w:rsidR="00086F17" w14:paraId="1186CDAD" w14:textId="77777777" w:rsidTr="00445B79">
        <w:tc>
          <w:tcPr>
            <w:tcW w:w="2610" w:type="dxa"/>
            <w:vAlign w:val="center"/>
          </w:tcPr>
          <w:p w14:paraId="417B34CB" w14:textId="1C65413C" w:rsidR="00086F17" w:rsidRPr="003C396A" w:rsidRDefault="00086F17" w:rsidP="007303AE">
            <w:pPr>
              <w:pStyle w:val="ProductList-Body"/>
              <w:rPr>
                <w:sz w:val="16"/>
                <w:szCs w:val="16"/>
              </w:rPr>
            </w:pPr>
            <w:r w:rsidRPr="003C396A">
              <w:rPr>
                <w:sz w:val="16"/>
                <w:szCs w:val="16"/>
              </w:rPr>
              <w:t>Az üzletmenet folytonosságának biztosítása</w:t>
            </w:r>
          </w:p>
        </w:tc>
        <w:tc>
          <w:tcPr>
            <w:tcW w:w="8190" w:type="dxa"/>
          </w:tcPr>
          <w:p w14:paraId="36CE9909" w14:textId="04F316E0" w:rsidR="00272578" w:rsidRPr="003C396A" w:rsidRDefault="003D22CB" w:rsidP="003D22CB">
            <w:pPr>
              <w:pStyle w:val="ProductList-Body"/>
              <w:ind w:left="162" w:hanging="162"/>
              <w:rPr>
                <w:sz w:val="16"/>
                <w:szCs w:val="16"/>
              </w:rPr>
            </w:pPr>
            <w:r w:rsidRPr="003C396A">
              <w:rPr>
                <w:sz w:val="16"/>
                <w:szCs w:val="16"/>
              </w:rPr>
              <w:t>-</w:t>
            </w:r>
            <w:r w:rsidRPr="003C396A">
              <w:rPr>
                <w:sz w:val="16"/>
                <w:szCs w:val="16"/>
              </w:rPr>
              <w:tab/>
              <w:t>A Microsoft azon létesítmények tekintetében, ahol az Ügyféladatot feldolgozó Microsoft információs rendszerek kerültek elhelyezésre, rendelkezik vészhelyzeti és készenléti tervvel.</w:t>
            </w:r>
          </w:p>
          <w:p w14:paraId="2EA52B9C" w14:textId="7CC13343" w:rsidR="00086F17" w:rsidRPr="003C396A" w:rsidRDefault="003D22CB" w:rsidP="003D22CB">
            <w:pPr>
              <w:pStyle w:val="ProductList-Body"/>
              <w:ind w:left="162" w:hanging="162"/>
              <w:rPr>
                <w:sz w:val="16"/>
                <w:szCs w:val="16"/>
              </w:rPr>
            </w:pPr>
            <w:r w:rsidRPr="003C396A">
              <w:rPr>
                <w:sz w:val="16"/>
                <w:szCs w:val="16"/>
              </w:rPr>
              <w:lastRenderedPageBreak/>
              <w:t>-</w:t>
            </w:r>
            <w:r w:rsidRPr="003C396A">
              <w:rPr>
                <w:sz w:val="16"/>
                <w:szCs w:val="16"/>
              </w:rPr>
              <w:tab/>
              <w:t>A Microsoft tartalék adattárolóit és adat-helyreállítási folyamatait úgy tervezték, hogy azok az Ügyféladatokat az elvesztés vagy megsemmisülés előtti eredeti vagy legutóbb replikált állapotba igyekezzenek visszaállítani.</w:t>
            </w:r>
          </w:p>
        </w:tc>
      </w:tr>
    </w:tbl>
    <w:p w14:paraId="79970712" w14:textId="77777777" w:rsidR="00086F17" w:rsidRPr="00690C65" w:rsidRDefault="00086F17" w:rsidP="00A914BF">
      <w:pPr>
        <w:pStyle w:val="ProductList-Body"/>
      </w:pPr>
    </w:p>
    <w:p w14:paraId="2F5A9CF8" w14:textId="77777777" w:rsidR="003C396A" w:rsidRPr="00CD7F8D" w:rsidRDefault="003C396A" w:rsidP="003C396A">
      <w:pPr>
        <w:pStyle w:val="ProductList-Body"/>
        <w:outlineLvl w:val="2"/>
        <w:rPr>
          <w:b/>
          <w:color w:val="00188F"/>
        </w:rPr>
      </w:pPr>
      <w:r>
        <w:rPr>
          <w:b/>
          <w:color w:val="00188F"/>
        </w:rPr>
        <w:t>Online Szolgáltatások Információbiztonsági Szabályzata</w:t>
      </w:r>
    </w:p>
    <w:p w14:paraId="424499D4" w14:textId="77777777" w:rsidR="003C396A" w:rsidRDefault="003C396A" w:rsidP="003C396A">
      <w:pPr>
        <w:pStyle w:val="ProductList-Body"/>
      </w:pPr>
      <w:r>
        <w:t>Mindegyik Online Szolgáltatás olyan írásbeli adatbiztonsági szabályzatot (a továbbiakban „Online Szolgáltatások Információbiztonsági Szabályzata”) követ, amely megfelel az alábbi táblázatban felsorolt szabványoknak és keretrendszereknek.</w:t>
      </w:r>
    </w:p>
    <w:p w14:paraId="5CCE3BA5" w14:textId="77777777" w:rsidR="003C396A" w:rsidRPr="00C62FB6" w:rsidRDefault="003C396A" w:rsidP="003C396A">
      <w:pPr>
        <w:pStyle w:val="ProductList-Body"/>
      </w:pPr>
    </w:p>
    <w:tbl>
      <w:tblPr>
        <w:tblStyle w:val="TableGrid"/>
        <w:tblW w:w="10800" w:type="dxa"/>
        <w:tblInd w:w="-5" w:type="dxa"/>
        <w:tblLayout w:type="fixed"/>
        <w:tblLook w:val="04A0" w:firstRow="1" w:lastRow="0" w:firstColumn="1" w:lastColumn="0" w:noHBand="0" w:noVBand="1"/>
      </w:tblPr>
      <w:tblGrid>
        <w:gridCol w:w="2880"/>
        <w:gridCol w:w="1584"/>
        <w:gridCol w:w="1584"/>
        <w:gridCol w:w="1584"/>
        <w:gridCol w:w="1584"/>
        <w:gridCol w:w="1584"/>
      </w:tblGrid>
      <w:tr w:rsidR="003C396A" w:rsidRPr="00C62FB6" w14:paraId="5EECD068" w14:textId="77777777" w:rsidTr="00445B79">
        <w:trPr>
          <w:tblHeader/>
        </w:trPr>
        <w:tc>
          <w:tcPr>
            <w:tcW w:w="2880" w:type="dxa"/>
            <w:shd w:val="clear" w:color="auto" w:fill="0072C6"/>
            <w:vAlign w:val="center"/>
          </w:tcPr>
          <w:p w14:paraId="6ED31CC7" w14:textId="77777777" w:rsidR="003C396A" w:rsidRPr="005F68CF" w:rsidRDefault="003C396A" w:rsidP="00383DE3">
            <w:pPr>
              <w:pStyle w:val="ProductList-Body"/>
              <w:rPr>
                <w:color w:val="FFFFFF" w:themeColor="background1"/>
                <w:sz w:val="16"/>
              </w:rPr>
            </w:pPr>
            <w:r>
              <w:rPr>
                <w:color w:val="FFFFFF" w:themeColor="background1"/>
                <w:sz w:val="16"/>
              </w:rPr>
              <w:t>Online Szolgáltatás</w:t>
            </w:r>
          </w:p>
        </w:tc>
        <w:tc>
          <w:tcPr>
            <w:tcW w:w="1584" w:type="dxa"/>
            <w:shd w:val="clear" w:color="auto" w:fill="0072C6"/>
            <w:vAlign w:val="center"/>
          </w:tcPr>
          <w:p w14:paraId="3403F774" w14:textId="77777777" w:rsidR="003C396A" w:rsidRPr="005F68CF" w:rsidRDefault="003C396A" w:rsidP="00383DE3">
            <w:pPr>
              <w:pStyle w:val="ProductList-Body"/>
              <w:rPr>
                <w:color w:val="FFFFFF" w:themeColor="background1"/>
                <w:sz w:val="16"/>
              </w:rPr>
            </w:pPr>
            <w:r>
              <w:rPr>
                <w:color w:val="FFFFFF" w:themeColor="background1"/>
                <w:sz w:val="16"/>
              </w:rPr>
              <w:t>ISO 27001</w:t>
            </w:r>
          </w:p>
        </w:tc>
        <w:tc>
          <w:tcPr>
            <w:tcW w:w="1584" w:type="dxa"/>
            <w:shd w:val="clear" w:color="auto" w:fill="0072C6"/>
            <w:vAlign w:val="center"/>
          </w:tcPr>
          <w:p w14:paraId="1738EC0B" w14:textId="77777777" w:rsidR="003C396A" w:rsidRPr="005F68CF" w:rsidRDefault="003C396A" w:rsidP="00383DE3">
            <w:pPr>
              <w:pStyle w:val="ProductList-Body"/>
              <w:rPr>
                <w:color w:val="FFFFFF" w:themeColor="background1"/>
                <w:sz w:val="16"/>
              </w:rPr>
            </w:pPr>
            <w:r>
              <w:rPr>
                <w:color w:val="FFFFFF" w:themeColor="background1"/>
                <w:sz w:val="16"/>
              </w:rPr>
              <w:t>ISO 27002</w:t>
            </w:r>
          </w:p>
          <w:p w14:paraId="7DC41FBC" w14:textId="77777777" w:rsidR="003C396A" w:rsidRPr="005F68CF" w:rsidRDefault="003C396A" w:rsidP="00383DE3">
            <w:pPr>
              <w:pStyle w:val="ProductList-Body"/>
              <w:rPr>
                <w:color w:val="FFFFFF" w:themeColor="background1"/>
                <w:sz w:val="16"/>
              </w:rPr>
            </w:pPr>
            <w:r>
              <w:rPr>
                <w:color w:val="FFFFFF" w:themeColor="background1"/>
                <w:sz w:val="16"/>
              </w:rPr>
              <w:t>Magatartási szabályzat</w:t>
            </w:r>
          </w:p>
        </w:tc>
        <w:tc>
          <w:tcPr>
            <w:tcW w:w="1584" w:type="dxa"/>
            <w:shd w:val="clear" w:color="auto" w:fill="0072C6"/>
            <w:vAlign w:val="center"/>
          </w:tcPr>
          <w:p w14:paraId="680262E9" w14:textId="77777777" w:rsidR="003C396A" w:rsidRPr="005F68CF" w:rsidRDefault="003C396A" w:rsidP="00383DE3">
            <w:pPr>
              <w:pStyle w:val="ProductList-Body"/>
              <w:rPr>
                <w:color w:val="FFFFFF" w:themeColor="background1"/>
                <w:sz w:val="16"/>
                <w:lang w:val="fr-FR"/>
              </w:rPr>
            </w:pPr>
            <w:r>
              <w:rPr>
                <w:color w:val="FFFFFF" w:themeColor="background1"/>
                <w:sz w:val="16"/>
              </w:rPr>
              <w:t>ISO 27018</w:t>
            </w:r>
          </w:p>
          <w:p w14:paraId="3E9968F9" w14:textId="77777777" w:rsidR="003C396A" w:rsidRPr="005F68CF" w:rsidRDefault="003C396A" w:rsidP="00383DE3">
            <w:pPr>
              <w:pStyle w:val="ProductList-Body"/>
              <w:rPr>
                <w:color w:val="FFFFFF" w:themeColor="background1"/>
                <w:sz w:val="16"/>
                <w:lang w:val="fr-FR"/>
              </w:rPr>
            </w:pPr>
            <w:r>
              <w:rPr>
                <w:color w:val="FFFFFF" w:themeColor="background1"/>
                <w:sz w:val="16"/>
              </w:rPr>
              <w:t>Magatartási szabályzat</w:t>
            </w:r>
          </w:p>
        </w:tc>
        <w:tc>
          <w:tcPr>
            <w:tcW w:w="1584" w:type="dxa"/>
            <w:shd w:val="clear" w:color="auto" w:fill="0072C6"/>
            <w:vAlign w:val="center"/>
          </w:tcPr>
          <w:p w14:paraId="1E5CFA9E" w14:textId="77777777" w:rsidR="003C396A" w:rsidRPr="005F68CF" w:rsidRDefault="003C396A" w:rsidP="00383DE3">
            <w:pPr>
              <w:pStyle w:val="ProductList-Body"/>
              <w:rPr>
                <w:color w:val="FFFFFF" w:themeColor="background1"/>
                <w:sz w:val="16"/>
                <w:lang w:val="fr-FR"/>
              </w:rPr>
            </w:pPr>
            <w:r>
              <w:rPr>
                <w:color w:val="FFFFFF" w:themeColor="background1"/>
                <w:sz w:val="16"/>
              </w:rPr>
              <w:t>SSAE 16 SOC 1 Type II</w:t>
            </w:r>
          </w:p>
        </w:tc>
        <w:tc>
          <w:tcPr>
            <w:tcW w:w="1584" w:type="dxa"/>
            <w:shd w:val="clear" w:color="auto" w:fill="0072C6"/>
            <w:vAlign w:val="center"/>
          </w:tcPr>
          <w:p w14:paraId="700730EC" w14:textId="77777777" w:rsidR="003C396A" w:rsidRPr="005F68CF" w:rsidRDefault="003C396A" w:rsidP="00383DE3">
            <w:pPr>
              <w:pStyle w:val="ProductList-Body"/>
              <w:rPr>
                <w:color w:val="FFFFFF" w:themeColor="background1"/>
                <w:sz w:val="16"/>
                <w:lang w:val="fr-FR"/>
              </w:rPr>
            </w:pPr>
            <w:r>
              <w:rPr>
                <w:color w:val="FFFFFF" w:themeColor="background1"/>
                <w:sz w:val="16"/>
              </w:rPr>
              <w:t>SSAE 16 SOC 2 Type II</w:t>
            </w:r>
          </w:p>
        </w:tc>
      </w:tr>
      <w:tr w:rsidR="003C396A" w:rsidRPr="00C62FB6" w14:paraId="4BF24C6D" w14:textId="77777777" w:rsidTr="00445B79">
        <w:trPr>
          <w:trHeight w:val="288"/>
        </w:trPr>
        <w:tc>
          <w:tcPr>
            <w:tcW w:w="2880" w:type="dxa"/>
            <w:vAlign w:val="center"/>
          </w:tcPr>
          <w:p w14:paraId="3E041D98" w14:textId="77777777" w:rsidR="003C396A" w:rsidRPr="005F68CF" w:rsidRDefault="003C396A" w:rsidP="00383DE3">
            <w:pPr>
              <w:pStyle w:val="ProductList-Body"/>
              <w:rPr>
                <w:sz w:val="16"/>
              </w:rPr>
            </w:pPr>
            <w:r>
              <w:rPr>
                <w:sz w:val="16"/>
              </w:rPr>
              <w:t>Office 365-szolgáltatások</w:t>
            </w:r>
          </w:p>
        </w:tc>
        <w:tc>
          <w:tcPr>
            <w:tcW w:w="1584" w:type="dxa"/>
            <w:vAlign w:val="center"/>
          </w:tcPr>
          <w:p w14:paraId="3EF014B4" w14:textId="77777777" w:rsidR="003C396A" w:rsidRPr="005F68CF" w:rsidRDefault="003C396A" w:rsidP="00383DE3">
            <w:pPr>
              <w:pStyle w:val="ProductList-Body"/>
              <w:rPr>
                <w:color w:val="000000" w:themeColor="text1"/>
                <w:sz w:val="16"/>
              </w:rPr>
            </w:pPr>
            <w:r>
              <w:rPr>
                <w:color w:val="000000" w:themeColor="text1"/>
                <w:sz w:val="16"/>
              </w:rPr>
              <w:t>Igen</w:t>
            </w:r>
          </w:p>
        </w:tc>
        <w:tc>
          <w:tcPr>
            <w:tcW w:w="1584" w:type="dxa"/>
            <w:vAlign w:val="center"/>
          </w:tcPr>
          <w:p w14:paraId="1B5717FB" w14:textId="77777777" w:rsidR="003C396A" w:rsidRPr="005F68CF" w:rsidRDefault="003C396A" w:rsidP="00383DE3">
            <w:pPr>
              <w:pStyle w:val="ProductList-Body"/>
              <w:rPr>
                <w:color w:val="000000" w:themeColor="text1"/>
                <w:sz w:val="16"/>
              </w:rPr>
            </w:pPr>
            <w:r>
              <w:rPr>
                <w:color w:val="000000" w:themeColor="text1"/>
                <w:sz w:val="16"/>
              </w:rPr>
              <w:t>Igen</w:t>
            </w:r>
          </w:p>
        </w:tc>
        <w:tc>
          <w:tcPr>
            <w:tcW w:w="1584" w:type="dxa"/>
            <w:vAlign w:val="center"/>
          </w:tcPr>
          <w:p w14:paraId="773FC2CF" w14:textId="77777777" w:rsidR="003C396A" w:rsidRPr="005F68CF" w:rsidRDefault="003C396A" w:rsidP="00383DE3">
            <w:pPr>
              <w:pStyle w:val="ProductList-Body"/>
              <w:rPr>
                <w:color w:val="000000" w:themeColor="text1"/>
                <w:sz w:val="16"/>
              </w:rPr>
            </w:pPr>
            <w:r>
              <w:rPr>
                <w:color w:val="000000" w:themeColor="text1"/>
                <w:sz w:val="16"/>
              </w:rPr>
              <w:t>Igen</w:t>
            </w:r>
          </w:p>
        </w:tc>
        <w:tc>
          <w:tcPr>
            <w:tcW w:w="1584" w:type="dxa"/>
            <w:vAlign w:val="center"/>
          </w:tcPr>
          <w:p w14:paraId="64217C1A" w14:textId="77777777" w:rsidR="003C396A" w:rsidRPr="005F68CF" w:rsidRDefault="003C396A" w:rsidP="00383DE3">
            <w:pPr>
              <w:pStyle w:val="ProductList-Body"/>
              <w:rPr>
                <w:color w:val="000000" w:themeColor="text1"/>
                <w:sz w:val="16"/>
              </w:rPr>
            </w:pPr>
            <w:r>
              <w:rPr>
                <w:color w:val="000000" w:themeColor="text1"/>
                <w:sz w:val="16"/>
              </w:rPr>
              <w:t>Igen</w:t>
            </w:r>
          </w:p>
        </w:tc>
        <w:tc>
          <w:tcPr>
            <w:tcW w:w="1584" w:type="dxa"/>
            <w:vAlign w:val="center"/>
          </w:tcPr>
          <w:p w14:paraId="73A2E9DA" w14:textId="77777777" w:rsidR="003C396A" w:rsidRPr="005F68CF" w:rsidRDefault="003C396A" w:rsidP="00383DE3">
            <w:pPr>
              <w:pStyle w:val="ProductList-Body"/>
              <w:rPr>
                <w:color w:val="000000" w:themeColor="text1"/>
                <w:sz w:val="16"/>
              </w:rPr>
            </w:pPr>
            <w:r>
              <w:rPr>
                <w:color w:val="000000" w:themeColor="text1"/>
                <w:sz w:val="16"/>
              </w:rPr>
              <w:t>Igen</w:t>
            </w:r>
          </w:p>
        </w:tc>
      </w:tr>
      <w:tr w:rsidR="003C396A" w:rsidRPr="00C62FB6" w14:paraId="0EFBEF98" w14:textId="77777777" w:rsidTr="00445B79">
        <w:trPr>
          <w:trHeight w:val="288"/>
        </w:trPr>
        <w:tc>
          <w:tcPr>
            <w:tcW w:w="2880" w:type="dxa"/>
            <w:vAlign w:val="center"/>
          </w:tcPr>
          <w:p w14:paraId="296AD1BB" w14:textId="77777777" w:rsidR="003C396A" w:rsidRPr="005F68CF" w:rsidRDefault="003C396A" w:rsidP="00383DE3">
            <w:pPr>
              <w:pStyle w:val="ProductList-Body"/>
              <w:rPr>
                <w:sz w:val="16"/>
              </w:rPr>
            </w:pPr>
            <w:r>
              <w:rPr>
                <w:sz w:val="16"/>
              </w:rPr>
              <w:t>Microsoft Dynamics Online Szolgáltatások.</w:t>
            </w:r>
          </w:p>
        </w:tc>
        <w:tc>
          <w:tcPr>
            <w:tcW w:w="1584" w:type="dxa"/>
            <w:vAlign w:val="center"/>
          </w:tcPr>
          <w:p w14:paraId="01FCCE80" w14:textId="77777777" w:rsidR="003C396A" w:rsidRPr="005F68CF" w:rsidRDefault="003C396A" w:rsidP="00383DE3">
            <w:pPr>
              <w:pStyle w:val="ProductList-Body"/>
              <w:rPr>
                <w:color w:val="000000" w:themeColor="text1"/>
                <w:sz w:val="16"/>
              </w:rPr>
            </w:pPr>
            <w:r>
              <w:rPr>
                <w:color w:val="000000" w:themeColor="text1"/>
                <w:sz w:val="16"/>
              </w:rPr>
              <w:t>Igen</w:t>
            </w:r>
          </w:p>
        </w:tc>
        <w:tc>
          <w:tcPr>
            <w:tcW w:w="1584" w:type="dxa"/>
            <w:vAlign w:val="center"/>
          </w:tcPr>
          <w:p w14:paraId="5A8AB6A0" w14:textId="77777777" w:rsidR="003C396A" w:rsidRPr="005F68CF" w:rsidRDefault="003C396A" w:rsidP="00383DE3">
            <w:pPr>
              <w:pStyle w:val="ProductList-Body"/>
              <w:rPr>
                <w:color w:val="000000" w:themeColor="text1"/>
                <w:sz w:val="16"/>
              </w:rPr>
            </w:pPr>
            <w:r>
              <w:rPr>
                <w:color w:val="000000" w:themeColor="text1"/>
                <w:sz w:val="16"/>
              </w:rPr>
              <w:t>Igen</w:t>
            </w:r>
          </w:p>
        </w:tc>
        <w:tc>
          <w:tcPr>
            <w:tcW w:w="1584" w:type="dxa"/>
            <w:vAlign w:val="center"/>
          </w:tcPr>
          <w:p w14:paraId="168D05D3" w14:textId="77777777" w:rsidR="003C396A" w:rsidRPr="005F68CF" w:rsidRDefault="003C396A" w:rsidP="00383DE3">
            <w:pPr>
              <w:pStyle w:val="ProductList-Body"/>
              <w:rPr>
                <w:color w:val="000000" w:themeColor="text1"/>
                <w:sz w:val="16"/>
              </w:rPr>
            </w:pPr>
            <w:r>
              <w:rPr>
                <w:color w:val="000000" w:themeColor="text1"/>
                <w:sz w:val="16"/>
              </w:rPr>
              <w:t>Igen</w:t>
            </w:r>
          </w:p>
        </w:tc>
        <w:tc>
          <w:tcPr>
            <w:tcW w:w="1584" w:type="dxa"/>
            <w:vAlign w:val="center"/>
          </w:tcPr>
          <w:p w14:paraId="3B253722" w14:textId="77777777" w:rsidR="003C396A" w:rsidRPr="005F68CF" w:rsidRDefault="003C396A" w:rsidP="00383DE3">
            <w:pPr>
              <w:pStyle w:val="ProductList-Body"/>
              <w:rPr>
                <w:color w:val="000000" w:themeColor="text1"/>
                <w:sz w:val="16"/>
              </w:rPr>
            </w:pPr>
            <w:r>
              <w:rPr>
                <w:color w:val="000000" w:themeColor="text1"/>
                <w:sz w:val="16"/>
              </w:rPr>
              <w:t>Igen</w:t>
            </w:r>
            <w:r>
              <w:rPr>
                <w:color w:val="000000" w:themeColor="text1"/>
                <w:sz w:val="16"/>
                <w:szCs w:val="16"/>
              </w:rPr>
              <w:t>*</w:t>
            </w:r>
          </w:p>
        </w:tc>
        <w:tc>
          <w:tcPr>
            <w:tcW w:w="1584" w:type="dxa"/>
            <w:vAlign w:val="center"/>
          </w:tcPr>
          <w:p w14:paraId="1DC0F822" w14:textId="77777777" w:rsidR="003C396A" w:rsidRPr="005F68CF" w:rsidRDefault="003C396A" w:rsidP="00383DE3">
            <w:pPr>
              <w:pStyle w:val="ProductList-Body"/>
              <w:rPr>
                <w:color w:val="000000" w:themeColor="text1"/>
                <w:sz w:val="16"/>
              </w:rPr>
            </w:pPr>
            <w:r>
              <w:rPr>
                <w:color w:val="000000" w:themeColor="text1"/>
                <w:sz w:val="16"/>
              </w:rPr>
              <w:t>Igen</w:t>
            </w:r>
            <w:r>
              <w:rPr>
                <w:color w:val="000000" w:themeColor="text1"/>
                <w:sz w:val="16"/>
                <w:szCs w:val="16"/>
              </w:rPr>
              <w:t>*</w:t>
            </w:r>
          </w:p>
        </w:tc>
      </w:tr>
      <w:tr w:rsidR="003C396A" w:rsidRPr="00C62FB6" w14:paraId="43C70576" w14:textId="77777777" w:rsidTr="00445B79">
        <w:trPr>
          <w:trHeight w:val="288"/>
        </w:trPr>
        <w:tc>
          <w:tcPr>
            <w:tcW w:w="2880" w:type="dxa"/>
            <w:vAlign w:val="center"/>
          </w:tcPr>
          <w:p w14:paraId="72235961" w14:textId="77777777" w:rsidR="003C396A" w:rsidRPr="005F68CF" w:rsidRDefault="003C396A" w:rsidP="00383DE3">
            <w:pPr>
              <w:pStyle w:val="ProductList-Body"/>
              <w:rPr>
                <w:sz w:val="16"/>
              </w:rPr>
            </w:pPr>
            <w:r>
              <w:rPr>
                <w:sz w:val="16"/>
              </w:rPr>
              <w:t>Microsoft Azure Core Szolgáltatások</w:t>
            </w:r>
          </w:p>
        </w:tc>
        <w:tc>
          <w:tcPr>
            <w:tcW w:w="1584" w:type="dxa"/>
            <w:vAlign w:val="center"/>
          </w:tcPr>
          <w:p w14:paraId="5128E329" w14:textId="77777777" w:rsidR="003C396A" w:rsidRPr="005F68CF" w:rsidRDefault="003C396A" w:rsidP="00383DE3">
            <w:pPr>
              <w:pStyle w:val="ProductList-Body"/>
              <w:rPr>
                <w:color w:val="000000" w:themeColor="text1"/>
                <w:sz w:val="16"/>
              </w:rPr>
            </w:pPr>
            <w:r>
              <w:rPr>
                <w:color w:val="000000" w:themeColor="text1"/>
                <w:sz w:val="16"/>
              </w:rPr>
              <w:t>Igen</w:t>
            </w:r>
          </w:p>
        </w:tc>
        <w:tc>
          <w:tcPr>
            <w:tcW w:w="1584" w:type="dxa"/>
            <w:vAlign w:val="center"/>
          </w:tcPr>
          <w:p w14:paraId="289F7EBA" w14:textId="77777777" w:rsidR="003C396A" w:rsidRPr="005F68CF" w:rsidRDefault="003C396A" w:rsidP="00383DE3">
            <w:pPr>
              <w:pStyle w:val="ProductList-Body"/>
              <w:rPr>
                <w:color w:val="000000" w:themeColor="text1"/>
                <w:sz w:val="16"/>
              </w:rPr>
            </w:pPr>
            <w:r>
              <w:rPr>
                <w:color w:val="000000" w:themeColor="text1"/>
                <w:sz w:val="16"/>
              </w:rPr>
              <w:t>Igen</w:t>
            </w:r>
          </w:p>
        </w:tc>
        <w:tc>
          <w:tcPr>
            <w:tcW w:w="1584" w:type="dxa"/>
            <w:vAlign w:val="center"/>
          </w:tcPr>
          <w:p w14:paraId="09CD6F74" w14:textId="77777777" w:rsidR="003C396A" w:rsidRPr="005F68CF" w:rsidRDefault="003C396A" w:rsidP="00383DE3">
            <w:pPr>
              <w:pStyle w:val="ProductList-Body"/>
              <w:rPr>
                <w:color w:val="000000" w:themeColor="text1"/>
                <w:sz w:val="16"/>
              </w:rPr>
            </w:pPr>
            <w:r>
              <w:rPr>
                <w:color w:val="000000" w:themeColor="text1"/>
                <w:sz w:val="16"/>
              </w:rPr>
              <w:t>Igen</w:t>
            </w:r>
          </w:p>
        </w:tc>
        <w:tc>
          <w:tcPr>
            <w:tcW w:w="1584" w:type="dxa"/>
            <w:vAlign w:val="center"/>
          </w:tcPr>
          <w:p w14:paraId="29396C5D" w14:textId="77777777" w:rsidR="003C396A" w:rsidRPr="005F68CF" w:rsidRDefault="003C396A" w:rsidP="00383DE3">
            <w:pPr>
              <w:pStyle w:val="ProductList-Body"/>
              <w:rPr>
                <w:i/>
                <w:color w:val="000000" w:themeColor="text1"/>
                <w:sz w:val="16"/>
              </w:rPr>
            </w:pPr>
            <w:r>
              <w:rPr>
                <w:color w:val="000000" w:themeColor="text1"/>
                <w:sz w:val="16"/>
              </w:rPr>
              <w:t>Változó**</w:t>
            </w:r>
          </w:p>
        </w:tc>
        <w:tc>
          <w:tcPr>
            <w:tcW w:w="1584" w:type="dxa"/>
            <w:vAlign w:val="center"/>
          </w:tcPr>
          <w:p w14:paraId="1AFF009B" w14:textId="77777777" w:rsidR="003C396A" w:rsidRPr="005F68CF" w:rsidRDefault="003C396A" w:rsidP="00383DE3">
            <w:pPr>
              <w:pStyle w:val="ProductList-Body"/>
              <w:rPr>
                <w:color w:val="000000" w:themeColor="text1"/>
                <w:sz w:val="16"/>
              </w:rPr>
            </w:pPr>
            <w:r>
              <w:rPr>
                <w:color w:val="000000" w:themeColor="text1"/>
                <w:sz w:val="16"/>
              </w:rPr>
              <w:t>Változó**</w:t>
            </w:r>
          </w:p>
        </w:tc>
      </w:tr>
      <w:tr w:rsidR="003C396A" w:rsidRPr="00C62FB6" w14:paraId="097C2999" w14:textId="77777777" w:rsidTr="00445B79">
        <w:trPr>
          <w:trHeight w:val="288"/>
        </w:trPr>
        <w:tc>
          <w:tcPr>
            <w:tcW w:w="2880" w:type="dxa"/>
            <w:vAlign w:val="center"/>
          </w:tcPr>
          <w:p w14:paraId="452960D3" w14:textId="77777777" w:rsidR="003C396A" w:rsidRPr="005F68CF" w:rsidRDefault="003C396A" w:rsidP="00383DE3">
            <w:pPr>
              <w:pStyle w:val="ProductList-Body"/>
              <w:rPr>
                <w:sz w:val="16"/>
              </w:rPr>
            </w:pPr>
            <w:r>
              <w:rPr>
                <w:sz w:val="16"/>
              </w:rPr>
              <w:t>Microsoft Intune Online Szolgáltatások</w:t>
            </w:r>
          </w:p>
        </w:tc>
        <w:tc>
          <w:tcPr>
            <w:tcW w:w="1584" w:type="dxa"/>
            <w:vAlign w:val="center"/>
          </w:tcPr>
          <w:p w14:paraId="5F745A23" w14:textId="77777777" w:rsidR="003C396A" w:rsidRPr="005F68CF" w:rsidRDefault="003C396A" w:rsidP="00383DE3">
            <w:pPr>
              <w:pStyle w:val="ProductList-Body"/>
              <w:rPr>
                <w:color w:val="000000" w:themeColor="text1"/>
                <w:sz w:val="16"/>
              </w:rPr>
            </w:pPr>
            <w:r>
              <w:rPr>
                <w:color w:val="000000" w:themeColor="text1"/>
                <w:sz w:val="16"/>
              </w:rPr>
              <w:t>Igen</w:t>
            </w:r>
          </w:p>
        </w:tc>
        <w:tc>
          <w:tcPr>
            <w:tcW w:w="1584" w:type="dxa"/>
            <w:vAlign w:val="center"/>
          </w:tcPr>
          <w:p w14:paraId="0DB2E89A" w14:textId="77777777" w:rsidR="003C396A" w:rsidRPr="005F68CF" w:rsidRDefault="003C396A" w:rsidP="00383DE3">
            <w:pPr>
              <w:pStyle w:val="ProductList-Body"/>
              <w:rPr>
                <w:color w:val="000000" w:themeColor="text1"/>
                <w:sz w:val="16"/>
              </w:rPr>
            </w:pPr>
            <w:r>
              <w:rPr>
                <w:color w:val="000000" w:themeColor="text1"/>
                <w:sz w:val="16"/>
              </w:rPr>
              <w:t>Igen</w:t>
            </w:r>
          </w:p>
        </w:tc>
        <w:tc>
          <w:tcPr>
            <w:tcW w:w="1584" w:type="dxa"/>
            <w:vAlign w:val="center"/>
          </w:tcPr>
          <w:p w14:paraId="23922766" w14:textId="77777777" w:rsidR="003C396A" w:rsidRPr="005F68CF" w:rsidRDefault="003C396A" w:rsidP="00383DE3">
            <w:pPr>
              <w:pStyle w:val="ProductList-Body"/>
              <w:rPr>
                <w:color w:val="000000" w:themeColor="text1"/>
                <w:sz w:val="16"/>
              </w:rPr>
            </w:pPr>
            <w:r>
              <w:rPr>
                <w:color w:val="000000" w:themeColor="text1"/>
                <w:sz w:val="16"/>
              </w:rPr>
              <w:t>Igen</w:t>
            </w:r>
          </w:p>
        </w:tc>
        <w:tc>
          <w:tcPr>
            <w:tcW w:w="1584" w:type="dxa"/>
            <w:vAlign w:val="center"/>
          </w:tcPr>
          <w:p w14:paraId="38FE4A86" w14:textId="77777777" w:rsidR="003C396A" w:rsidRPr="005F68CF" w:rsidRDefault="003C396A" w:rsidP="00383DE3">
            <w:pPr>
              <w:pStyle w:val="ProductList-Body"/>
              <w:rPr>
                <w:color w:val="000000" w:themeColor="text1"/>
                <w:sz w:val="16"/>
              </w:rPr>
            </w:pPr>
            <w:r>
              <w:rPr>
                <w:color w:val="000000" w:themeColor="text1"/>
                <w:sz w:val="16"/>
              </w:rPr>
              <w:t>Igen</w:t>
            </w:r>
          </w:p>
        </w:tc>
        <w:tc>
          <w:tcPr>
            <w:tcW w:w="1584" w:type="dxa"/>
            <w:vAlign w:val="center"/>
          </w:tcPr>
          <w:p w14:paraId="0E7DC1B0" w14:textId="77777777" w:rsidR="003C396A" w:rsidRPr="005F68CF" w:rsidRDefault="003C396A" w:rsidP="00383DE3">
            <w:pPr>
              <w:pStyle w:val="ProductList-Body"/>
              <w:rPr>
                <w:color w:val="000000" w:themeColor="text1"/>
                <w:sz w:val="16"/>
              </w:rPr>
            </w:pPr>
            <w:r>
              <w:rPr>
                <w:color w:val="000000" w:themeColor="text1"/>
                <w:sz w:val="16"/>
              </w:rPr>
              <w:t>Igen</w:t>
            </w:r>
          </w:p>
        </w:tc>
      </w:tr>
      <w:tr w:rsidR="003C396A" w:rsidRPr="00C62FB6" w14:paraId="050C630B" w14:textId="77777777" w:rsidTr="00445B79">
        <w:trPr>
          <w:trHeight w:val="288"/>
        </w:trPr>
        <w:tc>
          <w:tcPr>
            <w:tcW w:w="2880" w:type="dxa"/>
            <w:vAlign w:val="center"/>
          </w:tcPr>
          <w:p w14:paraId="7B548FF2" w14:textId="77777777" w:rsidR="003C396A" w:rsidRPr="00231971" w:rsidRDefault="003C396A" w:rsidP="00383DE3">
            <w:pPr>
              <w:pStyle w:val="ProductList-Body"/>
              <w:rPr>
                <w:sz w:val="16"/>
                <w:szCs w:val="16"/>
              </w:rPr>
            </w:pPr>
            <w:r>
              <w:rPr>
                <w:sz w:val="16"/>
                <w:szCs w:val="16"/>
              </w:rPr>
              <w:t>Microsoft Power BI Szolgáltatások</w:t>
            </w:r>
          </w:p>
        </w:tc>
        <w:tc>
          <w:tcPr>
            <w:tcW w:w="1584" w:type="dxa"/>
            <w:vAlign w:val="center"/>
          </w:tcPr>
          <w:p w14:paraId="76232E0C" w14:textId="77777777" w:rsidR="003C396A" w:rsidRPr="00231971" w:rsidRDefault="003C396A" w:rsidP="00383DE3">
            <w:pPr>
              <w:pStyle w:val="ProductList-Body"/>
              <w:rPr>
                <w:color w:val="000000" w:themeColor="text1"/>
                <w:sz w:val="16"/>
                <w:szCs w:val="16"/>
              </w:rPr>
            </w:pPr>
            <w:r>
              <w:rPr>
                <w:color w:val="000000" w:themeColor="text1"/>
                <w:sz w:val="16"/>
                <w:szCs w:val="16"/>
              </w:rPr>
              <w:t>Igen</w:t>
            </w:r>
          </w:p>
        </w:tc>
        <w:tc>
          <w:tcPr>
            <w:tcW w:w="1584" w:type="dxa"/>
            <w:vAlign w:val="center"/>
          </w:tcPr>
          <w:p w14:paraId="3EAA7B5E" w14:textId="77777777" w:rsidR="003C396A" w:rsidRPr="00231971" w:rsidRDefault="003C396A" w:rsidP="00383DE3">
            <w:pPr>
              <w:pStyle w:val="ProductList-Body"/>
              <w:rPr>
                <w:color w:val="000000" w:themeColor="text1"/>
                <w:sz w:val="16"/>
                <w:szCs w:val="16"/>
              </w:rPr>
            </w:pPr>
            <w:r>
              <w:rPr>
                <w:color w:val="000000" w:themeColor="text1"/>
                <w:sz w:val="16"/>
                <w:szCs w:val="16"/>
              </w:rPr>
              <w:t>Igen</w:t>
            </w:r>
          </w:p>
        </w:tc>
        <w:tc>
          <w:tcPr>
            <w:tcW w:w="1584" w:type="dxa"/>
            <w:vAlign w:val="center"/>
          </w:tcPr>
          <w:p w14:paraId="2D4BAC7A" w14:textId="77777777" w:rsidR="003C396A" w:rsidRPr="00231971" w:rsidRDefault="003C396A" w:rsidP="00383DE3">
            <w:pPr>
              <w:pStyle w:val="ProductList-Body"/>
              <w:rPr>
                <w:color w:val="000000" w:themeColor="text1"/>
                <w:sz w:val="16"/>
                <w:szCs w:val="16"/>
              </w:rPr>
            </w:pPr>
            <w:r>
              <w:rPr>
                <w:color w:val="000000" w:themeColor="text1"/>
                <w:sz w:val="16"/>
                <w:szCs w:val="16"/>
              </w:rPr>
              <w:t>Igen</w:t>
            </w:r>
          </w:p>
        </w:tc>
        <w:tc>
          <w:tcPr>
            <w:tcW w:w="1584" w:type="dxa"/>
            <w:vAlign w:val="center"/>
          </w:tcPr>
          <w:p w14:paraId="4B248A4E" w14:textId="77777777" w:rsidR="003C396A" w:rsidRPr="00231971" w:rsidRDefault="003C396A" w:rsidP="00383DE3">
            <w:pPr>
              <w:pStyle w:val="ProductList-Body"/>
              <w:rPr>
                <w:color w:val="000000" w:themeColor="text1"/>
                <w:sz w:val="16"/>
                <w:szCs w:val="16"/>
              </w:rPr>
            </w:pPr>
            <w:r>
              <w:rPr>
                <w:color w:val="000000" w:themeColor="text1"/>
                <w:sz w:val="16"/>
                <w:szCs w:val="16"/>
              </w:rPr>
              <w:t>Nem</w:t>
            </w:r>
          </w:p>
        </w:tc>
        <w:tc>
          <w:tcPr>
            <w:tcW w:w="1584" w:type="dxa"/>
            <w:vAlign w:val="center"/>
          </w:tcPr>
          <w:p w14:paraId="53DA9ED6" w14:textId="77777777" w:rsidR="003C396A" w:rsidRPr="00231971" w:rsidRDefault="003C396A" w:rsidP="00383DE3">
            <w:pPr>
              <w:pStyle w:val="ProductList-Body"/>
              <w:rPr>
                <w:color w:val="000000" w:themeColor="text1"/>
                <w:sz w:val="16"/>
                <w:szCs w:val="16"/>
              </w:rPr>
            </w:pPr>
            <w:r>
              <w:rPr>
                <w:color w:val="000000" w:themeColor="text1"/>
                <w:sz w:val="16"/>
                <w:szCs w:val="16"/>
              </w:rPr>
              <w:t>Nem</w:t>
            </w:r>
          </w:p>
        </w:tc>
      </w:tr>
    </w:tbl>
    <w:p w14:paraId="55D6B715" w14:textId="77777777" w:rsidR="00F83B73" w:rsidRPr="00903BB7" w:rsidRDefault="00F83B73" w:rsidP="00F83B73">
      <w:pPr>
        <w:pStyle w:val="ProductList-Body"/>
      </w:pPr>
      <w:r>
        <w:rPr>
          <w:i/>
          <w:color w:val="000000" w:themeColor="text1"/>
        </w:rPr>
        <w:t>*Nem tartalmazza a következőket: Microsoft Dynamics Marketing és Microsoft Social Engagement.</w:t>
      </w:r>
    </w:p>
    <w:p w14:paraId="15A1B9DB" w14:textId="09FCFC64" w:rsidR="00C62FB6" w:rsidRPr="004C0405" w:rsidRDefault="003C396A" w:rsidP="003C396A">
      <w:pPr>
        <w:pStyle w:val="ProductList-Body"/>
        <w:rPr>
          <w:i/>
        </w:rPr>
      </w:pPr>
      <w:r>
        <w:rPr>
          <w:color w:val="000000" w:themeColor="text1"/>
        </w:rPr>
        <w:t>**</w:t>
      </w:r>
      <w:r>
        <w:rPr>
          <w:i/>
          <w:color w:val="000000" w:themeColor="text1"/>
        </w:rPr>
        <w:t>Az aktuális érvényességi kört az auditjelentés ismerteti, összefoglalója a Microsoft Azure Biztonsági és Adatkezelési Központban található</w:t>
      </w:r>
      <w:r w:rsidR="00C62FB6" w:rsidRPr="004C0405">
        <w:rPr>
          <w:i/>
        </w:rPr>
        <w:t>.</w:t>
      </w:r>
    </w:p>
    <w:p w14:paraId="7863C0DA" w14:textId="77777777" w:rsidR="00C62FB6" w:rsidRPr="00690C65" w:rsidRDefault="00C62FB6" w:rsidP="00C62FB6">
      <w:pPr>
        <w:pStyle w:val="ProductList-Body"/>
      </w:pPr>
    </w:p>
    <w:p w14:paraId="4181371B" w14:textId="77777777" w:rsidR="00E73CA4" w:rsidRPr="00C62FB6" w:rsidRDefault="00E73CA4" w:rsidP="00E73CA4">
      <w:pPr>
        <w:pStyle w:val="ProductList-Body"/>
      </w:pPr>
      <w:r>
        <w:t>A Microsoft bármikor hozzáadhat iparági vagy kormányzati szabványokat. A Microsoft nem hagy figyelmen kívül a fenti táblázatban megemlített egyetlen szabványt vagy keretrendszert sem, kivéve, ha azt már nem használjak az iparágban, és helyébe másik lépett (ha lépett). Az Azure Kormányzati Szolgáltatások külön szabályozási szabványok és keretrendszerek követelményeit elégítik ki; a részletek a Microsoft Azure Adatvédelmi központban találhatók.</w:t>
      </w:r>
    </w:p>
    <w:p w14:paraId="2938E711" w14:textId="77777777" w:rsidR="00C62FB6" w:rsidRPr="00690C65" w:rsidRDefault="00C62FB6" w:rsidP="00C62FB6">
      <w:pPr>
        <w:pStyle w:val="ProductList-Body"/>
      </w:pPr>
    </w:p>
    <w:p w14:paraId="0705481A" w14:textId="77777777" w:rsidR="00C62FB6" w:rsidRPr="00690C65" w:rsidRDefault="00C62FB6" w:rsidP="00C62FB6">
      <w:pPr>
        <w:pStyle w:val="ProductList-Body"/>
      </w:pPr>
      <w:r>
        <w:t>Titoktartási kötelezettségeinek figyelembe vételével a Microsoft az Ügyfél rendelkezésére bocsát minden egyes Online Információbiztonsági Szabályzatot, azokkal a Microsoft biztonsági gyakorlataira és szabályzataira vonatkozó információkkal együtt, amelyek az Ügyfél által ésszerűen igényelhetők.</w:t>
      </w:r>
    </w:p>
    <w:p w14:paraId="70ABC783" w14:textId="77777777" w:rsidR="00C62FB6" w:rsidRPr="003C396A" w:rsidRDefault="00C62FB6" w:rsidP="00C62FB6">
      <w:pPr>
        <w:pStyle w:val="ProductList-Body"/>
        <w:rPr>
          <w:sz w:val="16"/>
          <w:szCs w:val="16"/>
        </w:rPr>
      </w:pPr>
    </w:p>
    <w:p w14:paraId="0911E407" w14:textId="77777777" w:rsidR="00C62FB6" w:rsidRPr="00690C65" w:rsidRDefault="00C62FB6" w:rsidP="00C62FB6">
      <w:pPr>
        <w:pStyle w:val="ProductList-Body"/>
      </w:pPr>
      <w:r>
        <w:t xml:space="preserve">Kizárólag az Ügyfél a felelős az egyes Információbiztonsági Szabályzatok áttekintéséért és annak független eldöntéséért, hogy azok kielégítik-e az Ügyfél igényeit. </w:t>
      </w:r>
    </w:p>
    <w:p w14:paraId="0E65A8B4" w14:textId="77777777" w:rsidR="00C62FB6" w:rsidRPr="003C396A" w:rsidRDefault="00C62FB6" w:rsidP="00C62FB6">
      <w:pPr>
        <w:pStyle w:val="ProductList-Body"/>
        <w:rPr>
          <w:sz w:val="16"/>
          <w:szCs w:val="16"/>
        </w:rPr>
      </w:pPr>
    </w:p>
    <w:p w14:paraId="6D05B1CB" w14:textId="7EB56B2E" w:rsidR="00C62FB6" w:rsidRPr="00690C65" w:rsidRDefault="00C62FB6" w:rsidP="00C62FB6">
      <w:pPr>
        <w:pStyle w:val="ProductList-Body"/>
      </w:pPr>
      <w:r>
        <w:t xml:space="preserve">Ha az Általános Szerződési Feltételek alkalmazandók, akkor a jelen szakasz kiegészíti az Általános Szerződési Feltételek 5. általános szerződési feltétele </w:t>
      </w:r>
      <w:r w:rsidR="003E77E3">
        <w:t>(</w:t>
      </w:r>
      <w:r>
        <w:t>f) bekezdését és 12. általános szerződési feltétele (2) bekezdését.</w:t>
      </w:r>
    </w:p>
    <w:p w14:paraId="0E829FA0" w14:textId="77777777" w:rsidR="00C62FB6" w:rsidRPr="003C396A" w:rsidRDefault="00C62FB6" w:rsidP="00C62FB6">
      <w:pPr>
        <w:pStyle w:val="ProductList-Body"/>
        <w:rPr>
          <w:sz w:val="16"/>
          <w:szCs w:val="16"/>
        </w:rPr>
      </w:pPr>
    </w:p>
    <w:p w14:paraId="44327FBC" w14:textId="7DF4B9CA" w:rsidR="00C62FB6" w:rsidRPr="00690C65" w:rsidRDefault="00C62FB6" w:rsidP="00486812">
      <w:pPr>
        <w:pStyle w:val="ProductList-Body"/>
        <w:keepNext/>
      </w:pPr>
      <w:r>
        <w:rPr>
          <w:b/>
          <w:color w:val="00188F"/>
        </w:rPr>
        <w:t>Online szolgáltatások Microsoft-auditjai</w:t>
      </w:r>
    </w:p>
    <w:p w14:paraId="270635B4" w14:textId="77777777" w:rsidR="00C62FB6" w:rsidRPr="00690C65" w:rsidRDefault="00C62FB6" w:rsidP="00C62FB6">
      <w:pPr>
        <w:pStyle w:val="ProductList-Body"/>
      </w:pPr>
      <w:r>
        <w:t>A Microsoft minden egyes Online Szolgáltatás esetén az alábbiaknak megfelelően auditálja azoknak a számítógépeknek, számítógépes környezetnek és fizikai adatközpontoknak a biztonságát, amely Ügyféladatokat (ideértve a személyes adatokat is) dolgoz fel):</w:t>
      </w:r>
    </w:p>
    <w:p w14:paraId="23FA22F7" w14:textId="77777777" w:rsidR="00C62FB6" w:rsidRPr="00690C65" w:rsidRDefault="00C62FB6" w:rsidP="00BC5469">
      <w:pPr>
        <w:pStyle w:val="ProductList-Body"/>
        <w:numPr>
          <w:ilvl w:val="1"/>
          <w:numId w:val="9"/>
        </w:numPr>
        <w:ind w:left="450" w:hanging="270"/>
      </w:pPr>
      <w:r>
        <w:t>Ha van auditálásra vonatkozó szabvány vagy keretrendszer, akkor az ilyen szabványban, illetve keretrendszerben előírt auditot kezdeményez legalább évente minden egyes Online Szolgáltatás esetén.</w:t>
      </w:r>
    </w:p>
    <w:p w14:paraId="4E1C16AD" w14:textId="0C38EA08" w:rsidR="00C62FB6" w:rsidRPr="00690C65" w:rsidRDefault="00C62FB6" w:rsidP="00BC5469">
      <w:pPr>
        <w:pStyle w:val="ProductList-Body"/>
        <w:numPr>
          <w:ilvl w:val="1"/>
          <w:numId w:val="9"/>
        </w:numPr>
        <w:ind w:left="450" w:hanging="270"/>
      </w:pPr>
      <w:r>
        <w:t>Mindegyik auditot a szokásos eljárási rendnek és a szabályozó vagy akkreditáló testület szabályainak megfelelően hajt végre minden egyes alkalmazandó szabvány vagy keretrendszer esetén.</w:t>
      </w:r>
    </w:p>
    <w:p w14:paraId="269EC67D" w14:textId="77777777" w:rsidR="00C62FB6" w:rsidRPr="00690C65" w:rsidRDefault="00C62FB6" w:rsidP="00BC5469">
      <w:pPr>
        <w:pStyle w:val="ProductList-Body"/>
        <w:numPr>
          <w:ilvl w:val="1"/>
          <w:numId w:val="9"/>
        </w:numPr>
        <w:ind w:left="450" w:hanging="270"/>
      </w:pPr>
      <w:r>
        <w:t>Mindegyik auditot szakképezett, független, harmadik fél biztonsági auditorok hajtják végre a Microsoft választása szerint és a Microsoft költségén.</w:t>
      </w:r>
    </w:p>
    <w:p w14:paraId="34316282" w14:textId="77777777" w:rsidR="00C62FB6" w:rsidRPr="003C396A" w:rsidRDefault="00C62FB6" w:rsidP="00C62FB6">
      <w:pPr>
        <w:pStyle w:val="ProductList-Body"/>
        <w:rPr>
          <w:sz w:val="16"/>
          <w:szCs w:val="16"/>
        </w:rPr>
      </w:pPr>
    </w:p>
    <w:p w14:paraId="659CD86F" w14:textId="77777777" w:rsidR="00C62FB6" w:rsidRPr="00690C65" w:rsidRDefault="00C62FB6" w:rsidP="00C62FB6">
      <w:pPr>
        <w:pStyle w:val="ProductList-Body"/>
      </w:pPr>
      <w:r>
        <w:t>Mindegyik audit eredményeként elkészül egy auditjelentés (a továbbiakban „Microsoft Auditálási Jelentés”), amely a Microsoft Bizalmas Információját képezi. A Microsoft Auditálási Jelentés világosan megfogalmazza az auditor által talált lényeges problémákat. A Microsoft azonnal orvosol a Microsoft Auditálási Jelentésben felvetett bármely problémát, oly módon, hogy azzal az auditor meg legyen elégedve.</w:t>
      </w:r>
    </w:p>
    <w:p w14:paraId="4D2817E7" w14:textId="77777777" w:rsidR="00C62FB6" w:rsidRPr="003C396A" w:rsidRDefault="00C62FB6" w:rsidP="00C62FB6">
      <w:pPr>
        <w:pStyle w:val="ProductList-Body"/>
        <w:rPr>
          <w:sz w:val="16"/>
          <w:szCs w:val="16"/>
        </w:rPr>
      </w:pPr>
    </w:p>
    <w:p w14:paraId="1629E33E" w14:textId="77777777" w:rsidR="00C62FB6" w:rsidRPr="00690C65" w:rsidRDefault="00C62FB6" w:rsidP="00C62FB6">
      <w:pPr>
        <w:pStyle w:val="ProductList-Body"/>
      </w:pPr>
      <w:r>
        <w:t>Az Ügyfél kérésére a Microsoft az Ügyfél rendelkezésére bocsátja mindegyik Microsoft Auditálási Jelentést, így az Ügyfél meggyőződhet arról, hogy a Microsoft teljesítette-e a DPT-ben foglalt biztonsági kötelezettségeit. A Microsoft Auditálási Jelentésre a Microsoft és az auditor által előírt nyilvánosságra hozatali és terjesztési korlátozások vonatkoznak.</w:t>
      </w:r>
    </w:p>
    <w:p w14:paraId="5FFF91B2" w14:textId="77777777" w:rsidR="00C62FB6" w:rsidRPr="003C396A" w:rsidRDefault="00C62FB6" w:rsidP="00C62FB6">
      <w:pPr>
        <w:pStyle w:val="ProductList-Body"/>
        <w:rPr>
          <w:sz w:val="16"/>
          <w:szCs w:val="16"/>
        </w:rPr>
      </w:pPr>
    </w:p>
    <w:p w14:paraId="6A854123" w14:textId="780E0E1D" w:rsidR="00C62FB6" w:rsidRPr="00690C65" w:rsidRDefault="00C62FB6" w:rsidP="00C62FB6">
      <w:pPr>
        <w:pStyle w:val="ProductList-Body"/>
      </w:pPr>
      <w:r>
        <w:t>Ha alkalmazandók az Általános Szerződési Feltételek, akkor (1) az Ügyfél vállalja, hogy auditálási jogait úgy gyakorolja, hogy a Microsoftot kéri fel az auditálás végrehajtására a DPT jelen szakaszában leírtaknak megfelelően, továbbá (</w:t>
      </w:r>
      <w:r w:rsidR="001F2BD8">
        <w:t>2</w:t>
      </w:r>
      <w:r>
        <w:t>) ha az Ügyfél módosítani szeretné az auditálási jog gyakorlására vonatkozó jelen rendelkezést, akkor ez az Ügyfélnek jogában áll az Általános Szerződési Feltételekben meghatározott módon; kérését írásban kell benyújtania.</w:t>
      </w:r>
    </w:p>
    <w:p w14:paraId="1520D600" w14:textId="77777777" w:rsidR="00C62FB6" w:rsidRPr="00690C65" w:rsidRDefault="00C62FB6" w:rsidP="00C62FB6">
      <w:pPr>
        <w:pStyle w:val="ProductList-Body"/>
      </w:pPr>
    </w:p>
    <w:p w14:paraId="27BE8243" w14:textId="77777777" w:rsidR="00C62FB6" w:rsidRPr="00690C65" w:rsidRDefault="00C62FB6" w:rsidP="00C62FB6">
      <w:pPr>
        <w:pStyle w:val="ProductList-Body"/>
      </w:pPr>
      <w:r>
        <w:t>Ha alkalmazandók az Általános Szerződési Feltételek, akkor, a DPT jelen szakaszában foglaltak semmilyen tekintetben sem módosítják vagy változtatják meg az Általános Szerződési Feltételeket, illetve nem befolyásolják az Általános Szerződési Feltételekben foglalt felügyelő hatóság vagy az adatalany jogait. A Microsoft Corporation a jelen szakasz értelmében kedvezményezett harmadik félnek minősül.</w:t>
      </w:r>
    </w:p>
    <w:p w14:paraId="3BA152EB" w14:textId="14A8E01C" w:rsidR="00F813BF" w:rsidRDefault="004556B1" w:rsidP="003C396A">
      <w:pPr>
        <w:pStyle w:val="ProductList-Body"/>
        <w:shd w:val="clear" w:color="auto" w:fill="A6A6A6" w:themeFill="background1" w:themeFillShade="A6"/>
        <w:spacing w:before="120" w:after="240"/>
        <w:jc w:val="right"/>
      </w:pPr>
      <w:hyperlink w:anchor="TableofContents" w:history="1">
        <w:r w:rsidR="00F813BF">
          <w:rPr>
            <w:rStyle w:val="Hyperlink"/>
            <w:sz w:val="16"/>
            <w:szCs w:val="16"/>
          </w:rPr>
          <w:t>Tartalomjegyzék</w:t>
        </w:r>
      </w:hyperlink>
      <w:r w:rsidR="00F813BF">
        <w:rPr>
          <w:sz w:val="16"/>
          <w:szCs w:val="16"/>
        </w:rPr>
        <w:t xml:space="preserve"> / </w:t>
      </w:r>
      <w:hyperlink w:anchor="GeneralTerms" w:history="1">
        <w:r w:rsidR="00F813BF">
          <w:rPr>
            <w:rStyle w:val="Hyperlink"/>
            <w:sz w:val="16"/>
            <w:szCs w:val="16"/>
          </w:rPr>
          <w:t>Általános feltételek</w:t>
        </w:r>
      </w:hyperlink>
    </w:p>
    <w:p w14:paraId="3825D264" w14:textId="77777777" w:rsidR="0015252E" w:rsidRDefault="0015252E" w:rsidP="00A914BF">
      <w:pPr>
        <w:pStyle w:val="ProductList-Body"/>
        <w:sectPr w:rsidR="0015252E" w:rsidSect="00A61B2A">
          <w:pgSz w:w="12240" w:h="15840"/>
          <w:pgMar w:top="1440" w:right="720" w:bottom="1440" w:left="720" w:header="720" w:footer="720" w:gutter="0"/>
          <w:cols w:space="720"/>
          <w:titlePg/>
          <w:docGrid w:linePitch="360"/>
        </w:sectPr>
      </w:pPr>
    </w:p>
    <w:p w14:paraId="1423F527" w14:textId="78EB159A" w:rsidR="000E6ED8" w:rsidRPr="00690C65" w:rsidRDefault="00272578" w:rsidP="00233C87">
      <w:pPr>
        <w:pStyle w:val="ProductList-SectionHeading"/>
        <w:outlineLvl w:val="0"/>
      </w:pPr>
      <w:bookmarkStart w:id="79" w:name="OnlineServiceSpecificTerms"/>
      <w:bookmarkStart w:id="80" w:name="_Toc462150840"/>
      <w:r>
        <w:lastRenderedPageBreak/>
        <w:t>Online Szolgáltatás Szolgáltatásspecifikus Feltételei</w:t>
      </w:r>
      <w:bookmarkEnd w:id="79"/>
      <w:bookmarkEnd w:id="80"/>
    </w:p>
    <w:p w14:paraId="3B9E80E0" w14:textId="0886A4BA" w:rsidR="000E6ED8" w:rsidRPr="00690C65" w:rsidRDefault="00272578" w:rsidP="00A914BF">
      <w:pPr>
        <w:pStyle w:val="ProductList-Body"/>
      </w:pPr>
      <w:r>
        <w:t>Az alább fel nem sorolt Online Szolgáltatásokhoz nem tartoznak Online Szolgáltatás Szolgáltatásspecifikus Feltételei.</w:t>
      </w:r>
    </w:p>
    <w:p w14:paraId="4AC2E2E6" w14:textId="77777777" w:rsidR="000E6ED8" w:rsidRPr="00690C65" w:rsidRDefault="000E6ED8" w:rsidP="00A914BF">
      <w:pPr>
        <w:pStyle w:val="ProductList-Body"/>
      </w:pPr>
    </w:p>
    <w:p w14:paraId="31875D02" w14:textId="758250D8" w:rsidR="000E6ED8" w:rsidRPr="004C0405" w:rsidRDefault="00272578" w:rsidP="00A063A3">
      <w:pPr>
        <w:pStyle w:val="ProductList-OfferingGroupHeading"/>
        <w:rPr>
          <w:lang w:val="hu-HU"/>
        </w:rPr>
      </w:pPr>
      <w:bookmarkStart w:id="81" w:name="_Toc462150841"/>
      <w:bookmarkStart w:id="82" w:name="MicrosoftAzureServices"/>
      <w:r w:rsidRPr="004C0405">
        <w:rPr>
          <w:lang w:val="hu-HU"/>
        </w:rPr>
        <w:t>Microsoft Azure Szolgáltatások</w:t>
      </w:r>
      <w:bookmarkEnd w:id="81"/>
    </w:p>
    <w:bookmarkEnd w:id="82"/>
    <w:p w14:paraId="62D135D7" w14:textId="77777777" w:rsidR="00720263" w:rsidRPr="002A3B84" w:rsidRDefault="00720263" w:rsidP="00720263">
      <w:pPr>
        <w:pStyle w:val="ProductList-Body"/>
        <w:rPr>
          <w:b/>
          <w:color w:val="00188F"/>
        </w:rPr>
      </w:pPr>
      <w:r>
        <w:rPr>
          <w:b/>
          <w:color w:val="00188F"/>
        </w:rPr>
        <w:t>Értesítések</w:t>
      </w:r>
    </w:p>
    <w:p w14:paraId="0F0B690D" w14:textId="77777777" w:rsidR="00720263" w:rsidRPr="00CC34E7" w:rsidRDefault="00720263" w:rsidP="00720263">
      <w:pPr>
        <w:pStyle w:val="ProductList-Body"/>
      </w:pPr>
      <w:r>
        <w:t xml:space="preserve">A Bing Térképekkel, a Szakmai Szolgáltatásokkal, az Azure Médiaszolgáltatások – H.265/HEVC-kódolással és a H.264/AVC képi szabvánnyal, a VC-1 videoszabvánnyal, valamint az MPEG-4 Part 2 képi szabvánnyal és az MPEG-2 videoszabvánnyal kapcsolatos értesítések (lásd: </w:t>
      </w:r>
      <w:hyperlink w:anchor="Attachment1" w:history="1">
        <w:r>
          <w:rPr>
            <w:rStyle w:val="Hyperlink"/>
          </w:rPr>
          <w:t>1. melléklet</w:t>
        </w:r>
      </w:hyperlink>
      <w:r>
        <w:t>) alkalmazandók.</w:t>
      </w:r>
    </w:p>
    <w:p w14:paraId="386068E7" w14:textId="0A8230EC" w:rsidR="00CC34E7" w:rsidRPr="00690C65" w:rsidRDefault="00CC34E7" w:rsidP="00CC34E7">
      <w:pPr>
        <w:pStyle w:val="ProductList-Body"/>
      </w:pPr>
    </w:p>
    <w:p w14:paraId="65A53C3C" w14:textId="77777777" w:rsidR="00CC34E7" w:rsidRPr="00690C65" w:rsidRDefault="00CC34E7" w:rsidP="00CC34E7">
      <w:pPr>
        <w:pStyle w:val="ProductList-Body"/>
      </w:pPr>
      <w:r>
        <w:rPr>
          <w:b/>
          <w:color w:val="00188F"/>
        </w:rPr>
        <w:t>Szolgáltatásiszint-szerződés</w:t>
      </w:r>
    </w:p>
    <w:p w14:paraId="41766555" w14:textId="32C668E3" w:rsidR="00CC34E7" w:rsidRPr="00690C65" w:rsidRDefault="00CC34E7" w:rsidP="00CC34E7">
      <w:pPr>
        <w:pStyle w:val="ProductList-Body"/>
      </w:pPr>
      <w:r>
        <w:t>Lásd:</w:t>
      </w:r>
      <w:r w:rsidRPr="000B7012">
        <w:t xml:space="preserve"> </w:t>
      </w:r>
      <w:r>
        <w:rPr>
          <w:rStyle w:val="Hyperlink"/>
        </w:rPr>
        <w:t>http://azure.microsoft.com/support/legal/sla/</w:t>
      </w:r>
      <w:r>
        <w:t>.</w:t>
      </w:r>
    </w:p>
    <w:p w14:paraId="6A9CDFBC" w14:textId="77777777" w:rsidR="00CC34E7" w:rsidRPr="00690C65" w:rsidRDefault="00CC34E7" w:rsidP="00D12FE5">
      <w:pPr>
        <w:pStyle w:val="ProductList-Body"/>
      </w:pPr>
    </w:p>
    <w:p w14:paraId="7472FC6E" w14:textId="761A50DB" w:rsidR="00272578" w:rsidRPr="00690C65" w:rsidRDefault="009616E2" w:rsidP="00CC34E7">
      <w:pPr>
        <w:pStyle w:val="ProductList-Body"/>
      </w:pPr>
      <w:r>
        <w:rPr>
          <w:b/>
          <w:color w:val="00188F"/>
        </w:rPr>
        <w:t>Meghatározások</w:t>
      </w:r>
    </w:p>
    <w:p w14:paraId="1805C424" w14:textId="77777777" w:rsidR="00E73CA4" w:rsidRDefault="00E73CA4" w:rsidP="00E73CA4">
      <w:pPr>
        <w:pStyle w:val="ProductList-Body"/>
        <w:spacing w:after="120"/>
      </w:pPr>
      <w:r>
        <w:t>Az „Azure Kormányzati Szolgáltatások” a http://azure.microsoft.com/en-us/regions/#services webhelyen meghatározott „US Gov” régiókban az Ügyfél számára a Microsoft által Kormányzati Közösségi Felhőszolgáltatások formájában elérhetővé tett egy vagy több szolgáltatást vagy funkciót jelent.</w:t>
      </w:r>
    </w:p>
    <w:p w14:paraId="7A4AF654" w14:textId="67115809" w:rsidR="00272578" w:rsidRPr="00690C65" w:rsidRDefault="009616E2" w:rsidP="00F824AC">
      <w:pPr>
        <w:pStyle w:val="ProductList-Body"/>
        <w:spacing w:after="120"/>
      </w:pPr>
      <w:r>
        <w:t>Az „Ügyfélmegoldás” olyan alkalmazást vagy olyan alkalmazások egy csoportját jelenti, amely alkalmazás(ok) olyan elsődleges és lényeges funkciókkal bővíti(k) ki a Microsoft Azure Szolgáltatásokat, amelyek elsődlegesen nem helyettesítik a Microsoft Azure Szolgáltatásokat.</w:t>
      </w:r>
    </w:p>
    <w:p w14:paraId="271CA16A" w14:textId="6841F28D" w:rsidR="0015252E" w:rsidRDefault="0015252E" w:rsidP="0015252E">
      <w:pPr>
        <w:pStyle w:val="ProductList-Body"/>
      </w:pPr>
      <w:r>
        <w:t xml:space="preserve">A „Microsoft Azure Szolgáltatások” a </w:t>
      </w:r>
      <w:hyperlink r:id="rId29" w:history="1">
        <w:r w:rsidRPr="0015252E">
          <w:rPr>
            <w:rStyle w:val="Hyperlink"/>
          </w:rPr>
          <w:t>http://azure.microsoft.com/services/</w:t>
        </w:r>
      </w:hyperlink>
      <w:r>
        <w:t xml:space="preserve"> webhelyen meghatározott egy vagy több Microsoft-szolgáltatást és </w:t>
      </w:r>
      <w:r>
        <w:noBreakHyphen/>
        <w:t>funkciót jelent, kivéve, ha külön licenceltként van megjelölve.</w:t>
      </w:r>
    </w:p>
    <w:p w14:paraId="4AE61097" w14:textId="77777777" w:rsidR="009616E2" w:rsidRPr="00690C65" w:rsidRDefault="009616E2" w:rsidP="00272578">
      <w:pPr>
        <w:pStyle w:val="ProductList-Body"/>
      </w:pPr>
    </w:p>
    <w:p w14:paraId="09F83536" w14:textId="77777777" w:rsidR="009616E2" w:rsidRPr="00690C65" w:rsidRDefault="00272578" w:rsidP="00927DFB">
      <w:pPr>
        <w:pStyle w:val="ProductList-Body"/>
      </w:pPr>
      <w:r>
        <w:rPr>
          <w:b/>
          <w:color w:val="00188F"/>
        </w:rPr>
        <w:t>Korlátozások</w:t>
      </w:r>
    </w:p>
    <w:p w14:paraId="23A765D2" w14:textId="121DFCA9" w:rsidR="00272578" w:rsidRPr="00690C65" w:rsidRDefault="00272578" w:rsidP="009616E2">
      <w:pPr>
        <w:pStyle w:val="ProductList-Body"/>
      </w:pPr>
      <w:r>
        <w:t>Az Ügyfél nem teheti a következőket:</w:t>
      </w:r>
    </w:p>
    <w:p w14:paraId="67F9EDEC" w14:textId="77777777" w:rsidR="00272578" w:rsidRPr="00690C65" w:rsidRDefault="00272578" w:rsidP="00A44A41">
      <w:pPr>
        <w:pStyle w:val="ProductList-Body"/>
        <w:numPr>
          <w:ilvl w:val="0"/>
          <w:numId w:val="10"/>
        </w:numPr>
        <w:ind w:left="450" w:hanging="270"/>
      </w:pPr>
      <w:r>
        <w:t>nem értékesítheti tovább és nem terjesztheti tovább a Microsoft Azure Szolgáltatásokat, illetve</w:t>
      </w:r>
    </w:p>
    <w:p w14:paraId="7A295F42" w14:textId="7BF2C9E7" w:rsidR="00272578" w:rsidRPr="00690C65" w:rsidRDefault="00272578" w:rsidP="0088164F">
      <w:pPr>
        <w:pStyle w:val="ProductList-Body"/>
        <w:numPr>
          <w:ilvl w:val="0"/>
          <w:numId w:val="10"/>
        </w:numPr>
        <w:spacing w:before="40"/>
        <w:ind w:left="461" w:hanging="274"/>
      </w:pPr>
      <w:r>
        <w:t>nem engedheti meg, hogy több felhasználó közvetlenül vagy közvetett módon hozzáférjen felhasználónkénti alapon rendelkezésre bocsátott Microsoft Azure Szolgáltatásokhoz (pl. Active Directory Premium). A Microsoft Azure Szolgáltatások funkció dokumentációja tartalmazhat az adott funkcióra vonatkozó különös átrendelési feltételeket.</w:t>
      </w:r>
    </w:p>
    <w:p w14:paraId="52BFF352" w14:textId="77777777" w:rsidR="009616E2" w:rsidRPr="00690C65" w:rsidRDefault="009616E2" w:rsidP="00272578">
      <w:pPr>
        <w:pStyle w:val="ProductList-Body"/>
      </w:pPr>
    </w:p>
    <w:p w14:paraId="47217428" w14:textId="77777777" w:rsidR="009616E2" w:rsidRPr="00690C65" w:rsidRDefault="00272578" w:rsidP="00927DFB">
      <w:pPr>
        <w:pStyle w:val="ProductList-Body"/>
      </w:pPr>
      <w:r>
        <w:rPr>
          <w:b/>
          <w:color w:val="00188F"/>
        </w:rPr>
        <w:t>Szolgáltatások és funkciók megszüntetése</w:t>
      </w:r>
    </w:p>
    <w:p w14:paraId="20384FBB" w14:textId="12F9580B" w:rsidR="00272578" w:rsidRPr="00690C65" w:rsidRDefault="00272578" w:rsidP="00272578">
      <w:pPr>
        <w:pStyle w:val="ProductList-Body"/>
      </w:pPr>
      <w:r>
        <w:t>A Microsoft minden lényeges funkció eltávolítása, illetve egy szolgáltatás beszüntetése előtt 12 hónappal erről értesítést küld az Ügyfélnek, kivéve, ha biztonsági, jogi vagy rendszerteljesítményi megfontolások ennél gyorsabb eltávolítást tesznek szükségessé. Ez a rendelkezés nem vonatkozik az Előzetesekre</w:t>
      </w:r>
    </w:p>
    <w:p w14:paraId="28E665C2" w14:textId="77777777" w:rsidR="009616E2" w:rsidRPr="00690C65" w:rsidRDefault="009616E2" w:rsidP="00272578">
      <w:pPr>
        <w:pStyle w:val="ProductList-Body"/>
      </w:pPr>
    </w:p>
    <w:p w14:paraId="41CC1263" w14:textId="18D9CCC7" w:rsidR="009616E2" w:rsidRPr="00690C65" w:rsidRDefault="002A3B84" w:rsidP="00927DFB">
      <w:pPr>
        <w:pStyle w:val="ProductList-Body"/>
      </w:pPr>
      <w:r>
        <w:rPr>
          <w:b/>
          <w:color w:val="00188F"/>
        </w:rPr>
        <w:t>Az adatok megőrzése a szolgáltatás lejárta vagy felmondása után</w:t>
      </w:r>
    </w:p>
    <w:p w14:paraId="2B576A03" w14:textId="4CEA408C" w:rsidR="00272578" w:rsidRPr="00690C65" w:rsidRDefault="00272578" w:rsidP="00272578">
      <w:pPr>
        <w:pStyle w:val="ProductList-Body"/>
      </w:pPr>
      <w:r>
        <w:t>Online Szolgáltatási előfizetésének lejárta vagy felmondása az Ügyfelet nem mentesíti az alól, hogy fizetnie kell Ügyféladatai bármely Meghosszabbított Tartam alatti tárolásáért és karbantartásáért.</w:t>
      </w:r>
    </w:p>
    <w:p w14:paraId="51BB19DE" w14:textId="77777777" w:rsidR="009616E2" w:rsidRPr="00690C65" w:rsidRDefault="009616E2" w:rsidP="00272578">
      <w:pPr>
        <w:pStyle w:val="ProductList-Body"/>
      </w:pPr>
    </w:p>
    <w:p w14:paraId="209E464C" w14:textId="77777777" w:rsidR="009616E2" w:rsidRPr="00690C65" w:rsidRDefault="00272578" w:rsidP="00927DFB">
      <w:pPr>
        <w:pStyle w:val="ProductList-Body"/>
      </w:pPr>
      <w:r>
        <w:rPr>
          <w:b/>
          <w:color w:val="00188F"/>
        </w:rPr>
        <w:t>Kivétel: üzemeltetés</w:t>
      </w:r>
    </w:p>
    <w:p w14:paraId="538ACDF4" w14:textId="6A2762A6" w:rsidR="00272578" w:rsidRPr="00690C65" w:rsidRDefault="00272578" w:rsidP="00272578">
      <w:pPr>
        <w:pStyle w:val="ProductList-Body"/>
      </w:pPr>
      <w:r>
        <w:t>Az Ügyfél létrehozhat és fenntarthat egy Ügyfélmegoldást, és tekintet nélkül az Ügyfél nagybani licencbeadási szerződésében foglalt bármely ellenkező értelmű rendelkezésre, az Ügyfél kombinálhatja a Microsoft Azure Szolgáltatásokat azokkal az Ügyféladatokkal, amelyeknek az Ügyfél vagy egy harmadik fél a tulajdonosa vagy licencbe vevője, hogy a Microsoft Azure Szolgáltatást és az Ügyféladatokat együttesen használó Ügyfélmegoldást hozzon létre. Az Ügyfél lehetővé teheti harmadik feleknek a Microsoft Azure Szolgáltatásoknak az ilyen Ügyfélmegoldással kapcsolatos elérését és használatát. Azonban az Ügyfél a felelős az ilyen használatért, valamint annak biztosításáért, hogy a jelen feltételek, illetve az Ügyfél nagybani licencbeadási szerződésének feltételei és kikötései teljesüljenek.</w:t>
      </w:r>
    </w:p>
    <w:p w14:paraId="42EB7CF9" w14:textId="77777777" w:rsidR="00186BF6" w:rsidRPr="00690C65" w:rsidRDefault="00186BF6" w:rsidP="00272578">
      <w:pPr>
        <w:pStyle w:val="ProductList-Body"/>
      </w:pPr>
    </w:p>
    <w:p w14:paraId="3E94406D" w14:textId="77777777" w:rsidR="004C0405" w:rsidRPr="007F0A21" w:rsidRDefault="004C0405" w:rsidP="004C0405">
      <w:pPr>
        <w:pStyle w:val="ProductList-Body"/>
      </w:pPr>
      <w:r>
        <w:rPr>
          <w:b/>
          <w:color w:val="00188F"/>
        </w:rPr>
        <w:t>Szoftverek használata a Microsoft Azure-ban</w:t>
      </w:r>
    </w:p>
    <w:p w14:paraId="0F0BF3D1" w14:textId="5878767B" w:rsidR="00272578" w:rsidRPr="00690C65" w:rsidRDefault="004C0405" w:rsidP="004C0405">
      <w:pPr>
        <w:pStyle w:val="ProductList-Body"/>
      </w:pPr>
      <w:r>
        <w:t>Egy Microsoft Azure Szolgáltatáson belül elérhető Microsoft-szoftver vonatkozásában a Microsoft az Ügyfélnek korlátozott licencet ad a szoftvernek kizárólag a Microsoft Azure Szolgáltatáson belüli használatára</w:t>
      </w:r>
      <w:r w:rsidR="00BB13A7">
        <w:t>.</w:t>
      </w:r>
    </w:p>
    <w:p w14:paraId="31B193D4" w14:textId="77777777" w:rsidR="00CD7F8D" w:rsidRPr="00690C65" w:rsidRDefault="00CD7F8D" w:rsidP="00BB13A7">
      <w:pPr>
        <w:pStyle w:val="ProductList-Body"/>
      </w:pPr>
    </w:p>
    <w:p w14:paraId="7253DB67" w14:textId="77207652" w:rsidR="005F013C" w:rsidRPr="00690C65" w:rsidRDefault="005F013C" w:rsidP="00014A99">
      <w:pPr>
        <w:pStyle w:val="ProductList-Body"/>
        <w:keepNext/>
      </w:pPr>
      <w:r>
        <w:rPr>
          <w:b/>
          <w:color w:val="00188F"/>
        </w:rPr>
        <w:t>Az adatközpontok elérhetősége</w:t>
      </w:r>
    </w:p>
    <w:p w14:paraId="12EDE99A" w14:textId="1C9F5C17" w:rsidR="005F013C" w:rsidRPr="00690C65" w:rsidRDefault="005F013C" w:rsidP="00272578">
      <w:pPr>
        <w:pStyle w:val="ProductList-Body"/>
      </w:pPr>
      <w:r>
        <w:t xml:space="preserve">Előfordulhat, hogy egyes térségekben az adatközpontokat csak azok az Ügyfelek használhatják, akik az adott térségben vagy annak közelében vannak. Az, hogy az egyes térségekben mely szolgáltatások érhetők el, innen tudható meg: </w:t>
      </w:r>
      <w:hyperlink r:id="rId30" w:history="1">
        <w:r>
          <w:rPr>
            <w:rStyle w:val="Hyperlink"/>
          </w:rPr>
          <w:t>http://azure.microsoft.com/en-us/regions</w:t>
        </w:r>
      </w:hyperlink>
      <w:r>
        <w:t>.</w:t>
      </w:r>
    </w:p>
    <w:p w14:paraId="7768F54B" w14:textId="77777777" w:rsidR="005F013C" w:rsidRPr="00690C65" w:rsidRDefault="005F013C" w:rsidP="00272578">
      <w:pPr>
        <w:pStyle w:val="ProductList-Body"/>
      </w:pPr>
    </w:p>
    <w:p w14:paraId="0597F066" w14:textId="77777777" w:rsidR="009616E2" w:rsidRPr="00690C65" w:rsidRDefault="00272578" w:rsidP="00812D70">
      <w:pPr>
        <w:pStyle w:val="ProductList-Body"/>
        <w:keepNext/>
      </w:pPr>
      <w:r>
        <w:rPr>
          <w:b/>
          <w:color w:val="00188F"/>
        </w:rPr>
        <w:lastRenderedPageBreak/>
        <w:t>Megosztás</w:t>
      </w:r>
    </w:p>
    <w:p w14:paraId="58955B29" w14:textId="4CC62FD6" w:rsidR="00272578" w:rsidRPr="00690C65" w:rsidRDefault="00272578" w:rsidP="00272578">
      <w:pPr>
        <w:pStyle w:val="ProductList-Body"/>
      </w:pPr>
      <w:r>
        <w:t>Az Microsoft Azure Szolgáltatások lehetővé tehetik egy Ügyfélmegoldás és/vagy Ügyféladatok megosztását más Azure-felhasználókkal és -közösségekkel vagy egyéb harmadik felekkel. Ha az Ügyfél úgy dönt, hogy igénybe veszi az ilyen megosztási lehetőséget, akkor az Ügyfél elfogadja, hogy ezzel licencet ad az összes felhatalmazott felhasználónak (ideértve Ügyfélmegoldásának és/vagy Ügyféladatainak használati, módosítási és újra-közzétételi jogát is), és az Ügyfél megengedi a Microsoftnak, hogy ezeket elérhetővé tegye az ilyen felhasználók számára az által választott módon és helyen.</w:t>
      </w:r>
    </w:p>
    <w:p w14:paraId="1BE904CB" w14:textId="77777777" w:rsidR="009616E2" w:rsidRPr="00690C65" w:rsidRDefault="009616E2" w:rsidP="00272578">
      <w:pPr>
        <w:pStyle w:val="ProductList-Body"/>
      </w:pPr>
    </w:p>
    <w:p w14:paraId="3C9319FB" w14:textId="1AC547E7" w:rsidR="009616E2" w:rsidRPr="00690C65" w:rsidRDefault="00BB13A7" w:rsidP="00927DFB">
      <w:pPr>
        <w:pStyle w:val="ProductList-Body"/>
      </w:pPr>
      <w:r>
        <w:rPr>
          <w:b/>
          <w:color w:val="00188F"/>
        </w:rPr>
        <w:t>Piactér</w:t>
      </w:r>
    </w:p>
    <w:p w14:paraId="3107EC32" w14:textId="34B8DF75" w:rsidR="000E6ED8" w:rsidRDefault="00272578" w:rsidP="00272578">
      <w:pPr>
        <w:pStyle w:val="ProductList-Body"/>
      </w:pPr>
      <w:r>
        <w:t xml:space="preserve">A Microsoft Azure lehetőséget ad az Ügyfélnek arra, hogy Nem-Microsoft Termékeket érjen el vagy vásároljon meg olyan szolgáltatásokon keresztül, mint a Microsoft Azure Piactér és a Virtuálisgép-galéria, a következő webhelyen elérhető külön feltételeknek megfelelően: </w:t>
      </w:r>
      <w:hyperlink r:id="rId31" w:history="1">
        <w:r w:rsidR="001A1B38">
          <w:rPr>
            <w:rStyle w:val="Hyperlink"/>
          </w:rPr>
          <w:t>http://azure.microsoft.com/en-us/support/legal/store-terms/</w:t>
        </w:r>
      </w:hyperlink>
      <w:hyperlink r:id="rId32" w:history="1"/>
      <w:r>
        <w:t>.</w:t>
      </w:r>
    </w:p>
    <w:p w14:paraId="33614D11" w14:textId="63628A47" w:rsidR="003C396A" w:rsidRDefault="003C396A" w:rsidP="00272578">
      <w:pPr>
        <w:pStyle w:val="ProductList-Body"/>
      </w:pPr>
    </w:p>
    <w:p w14:paraId="255B4D7D" w14:textId="77777777" w:rsidR="003C396A" w:rsidRPr="00445B79" w:rsidRDefault="003C396A" w:rsidP="003C396A">
      <w:pPr>
        <w:pStyle w:val="ProductList-Offering2Heading"/>
        <w:outlineLvl w:val="2"/>
        <w:rPr>
          <w:lang w:val="hu-HU"/>
        </w:rPr>
      </w:pPr>
      <w:r w:rsidRPr="00445B79">
        <w:rPr>
          <w:lang w:val="hu-HU"/>
        </w:rPr>
        <w:tab/>
      </w:r>
      <w:bookmarkStart w:id="83" w:name="_Toc440961453"/>
      <w:bookmarkStart w:id="84" w:name="_Toc462150842"/>
      <w:r w:rsidRPr="00445B79">
        <w:rPr>
          <w:lang w:val="hu-HU"/>
        </w:rPr>
        <w:t>Microsoft Azure StorSimple</w:t>
      </w:r>
      <w:bookmarkEnd w:id="83"/>
      <w:bookmarkEnd w:id="84"/>
    </w:p>
    <w:p w14:paraId="3AB86F01" w14:textId="77777777" w:rsidR="003C396A" w:rsidRDefault="003C396A" w:rsidP="003C396A">
      <w:pPr>
        <w:pStyle w:val="ProductList-Body"/>
        <w:rPr>
          <w:rFonts w:asciiTheme="majorHAnsi" w:hAnsiTheme="majorHAnsi"/>
          <w:color w:val="000000"/>
          <w:sz w:val="16"/>
          <w:szCs w:val="16"/>
        </w:rPr>
      </w:pPr>
      <w:r>
        <w:rPr>
          <w:rFonts w:asciiTheme="majorHAnsi" w:hAnsiTheme="majorHAnsi"/>
          <w:color w:val="000000"/>
          <w:sz w:val="16"/>
          <w:szCs w:val="16"/>
        </w:rPr>
        <w:t>StorSimple Pénzügyi kötelezettségvállalás – 1 (8100 eszköz)</w:t>
      </w:r>
    </w:p>
    <w:p w14:paraId="508754DA" w14:textId="77777777" w:rsidR="003C396A" w:rsidRPr="009B4146" w:rsidRDefault="003C396A" w:rsidP="003C396A">
      <w:pPr>
        <w:pStyle w:val="ProductList-Body"/>
        <w:rPr>
          <w:rFonts w:asciiTheme="majorHAnsi" w:hAnsiTheme="majorHAnsi"/>
          <w:sz w:val="16"/>
          <w:szCs w:val="16"/>
        </w:rPr>
      </w:pPr>
      <w:r>
        <w:rPr>
          <w:rFonts w:asciiTheme="majorHAnsi" w:hAnsiTheme="majorHAnsi"/>
          <w:color w:val="000000"/>
          <w:sz w:val="16"/>
          <w:szCs w:val="16"/>
        </w:rPr>
        <w:t>StorSimple Pénzügyi kötelezettségvállalás – 2 (8600 eszköz)</w:t>
      </w:r>
    </w:p>
    <w:p w14:paraId="65E06F6C" w14:textId="483218A9" w:rsidR="003D22CB" w:rsidRPr="00690C65" w:rsidRDefault="004556B1" w:rsidP="003D22CB">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Tartalomjegyzék</w:t>
        </w:r>
      </w:hyperlink>
      <w:r w:rsidR="00355E55">
        <w:rPr>
          <w:sz w:val="16"/>
          <w:szCs w:val="16"/>
        </w:rPr>
        <w:t xml:space="preserve"> / </w:t>
      </w:r>
      <w:hyperlink w:anchor="GeneralTerms" w:history="1">
        <w:r w:rsidR="00355E55">
          <w:rPr>
            <w:rStyle w:val="Hyperlink"/>
            <w:sz w:val="16"/>
            <w:szCs w:val="16"/>
          </w:rPr>
          <w:t>Általános feltételek</w:t>
        </w:r>
      </w:hyperlink>
    </w:p>
    <w:p w14:paraId="37461E88" w14:textId="77777777" w:rsidR="002549C0" w:rsidRPr="002549C0" w:rsidRDefault="002549C0" w:rsidP="002549C0">
      <w:pPr>
        <w:pStyle w:val="ProductList-Offering2Heading"/>
        <w:outlineLvl w:val="2"/>
        <w:rPr>
          <w:lang w:val="hu-HU"/>
        </w:rPr>
      </w:pPr>
      <w:r w:rsidRPr="002549C0">
        <w:rPr>
          <w:lang w:val="hu-HU"/>
        </w:rPr>
        <w:tab/>
      </w:r>
      <w:bookmarkStart w:id="85" w:name="_Toc449618403"/>
      <w:bookmarkStart w:id="86" w:name="_Toc462150843"/>
      <w:bookmarkStart w:id="87" w:name="_Toc445967470"/>
      <w:r w:rsidRPr="002549C0">
        <w:rPr>
          <w:lang w:val="hu-HU"/>
        </w:rPr>
        <w:t>Microsoft Felhőalkalmazás-biztonság</w:t>
      </w:r>
      <w:bookmarkEnd w:id="85"/>
      <w:bookmarkEnd w:id="86"/>
    </w:p>
    <w:p w14:paraId="180E1AA8" w14:textId="77777777" w:rsidR="002549C0" w:rsidRPr="006F63D7" w:rsidRDefault="002549C0" w:rsidP="002549C0">
      <w:pPr>
        <w:pStyle w:val="ProductList-Body"/>
        <w:rPr>
          <w:rFonts w:asciiTheme="majorHAnsi" w:hAnsiTheme="majorHAnsi"/>
          <w:sz w:val="16"/>
          <w:szCs w:val="16"/>
        </w:rPr>
      </w:pPr>
      <w:r>
        <w:rPr>
          <w:rFonts w:asciiTheme="majorHAnsi" w:hAnsiTheme="majorHAnsi"/>
          <w:sz w:val="16"/>
          <w:szCs w:val="16"/>
        </w:rPr>
        <w:t>Cloud</w:t>
      </w:r>
      <w:r>
        <w:rPr>
          <w:rFonts w:asciiTheme="majorHAnsi" w:hAnsiTheme="majorHAnsi"/>
          <w:sz w:val="16"/>
        </w:rPr>
        <w:t xml:space="preserve"> App</w:t>
      </w:r>
      <w:bookmarkEnd w:id="87"/>
      <w:r>
        <w:rPr>
          <w:rFonts w:asciiTheme="majorHAnsi" w:hAnsiTheme="majorHAnsi"/>
          <w:sz w:val="16"/>
          <w:szCs w:val="16"/>
        </w:rPr>
        <w:t xml:space="preserve"> Security (Felhasználói SL)</w:t>
      </w:r>
    </w:p>
    <w:p w14:paraId="70214AF0" w14:textId="77777777" w:rsidR="002549C0" w:rsidRPr="00EF1E73" w:rsidRDefault="002549C0" w:rsidP="002549C0">
      <w:pPr>
        <w:pStyle w:val="ProductList-Body"/>
        <w:rPr>
          <w:rFonts w:asciiTheme="majorHAnsi" w:hAnsiTheme="majorHAnsi"/>
          <w:sz w:val="16"/>
          <w:szCs w:val="16"/>
        </w:rPr>
      </w:pPr>
      <w:r>
        <w:rPr>
          <w:rFonts w:asciiTheme="majorHAnsi" w:hAnsiTheme="majorHAnsi"/>
          <w:sz w:val="16"/>
          <w:szCs w:val="16"/>
        </w:rPr>
        <w:t>Cloud App Security K (Felhasználói SL)</w:t>
      </w:r>
    </w:p>
    <w:p w14:paraId="111E8811" w14:textId="77777777" w:rsidR="002549C0" w:rsidRPr="00585A48" w:rsidRDefault="004556B1" w:rsidP="002549C0">
      <w:pPr>
        <w:pStyle w:val="ProductList-Body"/>
        <w:shd w:val="clear" w:color="auto" w:fill="A6A6A6" w:themeFill="background1" w:themeFillShade="A6"/>
        <w:spacing w:before="120" w:after="240"/>
        <w:jc w:val="right"/>
        <w:rPr>
          <w:sz w:val="16"/>
          <w:szCs w:val="16"/>
        </w:rPr>
      </w:pPr>
      <w:hyperlink w:anchor="TableofContents" w:history="1">
        <w:r w:rsidR="002549C0">
          <w:rPr>
            <w:rStyle w:val="Hyperlink"/>
            <w:sz w:val="16"/>
            <w:szCs w:val="16"/>
          </w:rPr>
          <w:t>Tartalomjegyzék</w:t>
        </w:r>
      </w:hyperlink>
      <w:r w:rsidR="002549C0">
        <w:rPr>
          <w:sz w:val="16"/>
          <w:szCs w:val="16"/>
        </w:rPr>
        <w:t xml:space="preserve"> / </w:t>
      </w:r>
      <w:hyperlink w:anchor="GeneralTerms" w:history="1">
        <w:r w:rsidR="002549C0">
          <w:rPr>
            <w:rStyle w:val="Hyperlink"/>
            <w:sz w:val="16"/>
            <w:szCs w:val="16"/>
          </w:rPr>
          <w:t>Általános feltételek</w:t>
        </w:r>
      </w:hyperlink>
    </w:p>
    <w:p w14:paraId="7E83A2CD" w14:textId="77777777" w:rsidR="00383DE3" w:rsidRPr="00383DE3" w:rsidRDefault="00383DE3" w:rsidP="00383DE3">
      <w:pPr>
        <w:pStyle w:val="ProductList-OfferingGroupHeading"/>
        <w:spacing w:after="80"/>
        <w:outlineLvl w:val="1"/>
        <w:rPr>
          <w:lang w:val="hu-HU"/>
        </w:rPr>
      </w:pPr>
      <w:bookmarkStart w:id="88" w:name="_Toc457466427"/>
      <w:bookmarkStart w:id="89" w:name="EMS"/>
      <w:bookmarkStart w:id="90" w:name="_Toc459970713"/>
      <w:bookmarkStart w:id="91" w:name="_Toc462150844"/>
      <w:bookmarkStart w:id="92" w:name="_Toc437590238"/>
      <w:bookmarkStart w:id="93" w:name="_Toc435790944"/>
      <w:bookmarkStart w:id="94" w:name="MicrosoftDynamicsMarketing"/>
      <w:r w:rsidRPr="00383DE3">
        <w:rPr>
          <w:lang w:val="hu-HU"/>
        </w:rPr>
        <w:t xml:space="preserve">Nagyvállalati mobilitás </w:t>
      </w:r>
      <w:bookmarkEnd w:id="88"/>
      <w:r w:rsidRPr="00383DE3">
        <w:rPr>
          <w:lang w:val="hu-HU"/>
        </w:rPr>
        <w:t>+ biztonság</w:t>
      </w:r>
      <w:bookmarkEnd w:id="89"/>
      <w:bookmarkEnd w:id="90"/>
      <w:bookmarkEnd w:id="91"/>
    </w:p>
    <w:p w14:paraId="1B09A0B0" w14:textId="77777777" w:rsidR="00383DE3" w:rsidRPr="003C2FBE" w:rsidRDefault="00383DE3" w:rsidP="00383DE3">
      <w:pPr>
        <w:pStyle w:val="ProductList-Body"/>
        <w:tabs>
          <w:tab w:val="clear" w:pos="158"/>
          <w:tab w:val="left" w:pos="360"/>
        </w:tabs>
      </w:pPr>
      <w:r>
        <w:rPr>
          <w:b/>
          <w:color w:val="00188F"/>
        </w:rPr>
        <w:t>Értesítések</w:t>
      </w:r>
    </w:p>
    <w:p w14:paraId="5B66507C" w14:textId="77777777" w:rsidR="00383DE3" w:rsidRPr="003C2FBE" w:rsidRDefault="00383DE3" w:rsidP="00383DE3">
      <w:pPr>
        <w:pStyle w:val="ProductList-Body"/>
      </w:pPr>
      <w:r>
        <w:t xml:space="preserve">A Bing Térképekre vonatkozó értesítések (lásd: </w:t>
      </w:r>
      <w:hyperlink w:anchor="Attachment1" w:history="1">
        <w:r>
          <w:rPr>
            <w:rStyle w:val="Hyperlink"/>
          </w:rPr>
          <w:t>1. melléklet</w:t>
        </w:r>
      </w:hyperlink>
      <w:r>
        <w:t>) alkalmazandók.</w:t>
      </w:r>
    </w:p>
    <w:p w14:paraId="7F2A88FF" w14:textId="77777777" w:rsidR="00383DE3" w:rsidRPr="003C2FBE" w:rsidRDefault="00383DE3" w:rsidP="00383DE3">
      <w:pPr>
        <w:pStyle w:val="ProductList-Body"/>
      </w:pPr>
    </w:p>
    <w:p w14:paraId="1DD6AAAE" w14:textId="77777777" w:rsidR="00383DE3" w:rsidRPr="003C2FBE" w:rsidRDefault="00383DE3" w:rsidP="00383DE3">
      <w:pPr>
        <w:pStyle w:val="ProductList-Body"/>
        <w:tabs>
          <w:tab w:val="clear" w:pos="158"/>
          <w:tab w:val="left" w:pos="180"/>
        </w:tabs>
      </w:pPr>
      <w:r>
        <w:rPr>
          <w:b/>
          <w:color w:val="00188F"/>
        </w:rPr>
        <w:t>Előfizetési Licenccsomagok</w:t>
      </w:r>
    </w:p>
    <w:p w14:paraId="4F5E9B6B" w14:textId="77777777" w:rsidR="00383DE3" w:rsidRPr="003C2FBE" w:rsidRDefault="00383DE3" w:rsidP="00383DE3">
      <w:pPr>
        <w:pStyle w:val="ProductList-Body"/>
      </w:pPr>
      <w:r>
        <w:t xml:space="preserve">A Felhasználói SL-eken kívüli olyan egyéb SL-eket, amelyek teljesítik az Azure Active Directory Premium, az Azure Information Protection és a Microsoft Intune követelményeit, a </w:t>
      </w:r>
      <w:hyperlink w:anchor="Attachment2" w:history="1">
        <w:r>
          <w:rPr>
            <w:rStyle w:val="Hyperlink"/>
          </w:rPr>
          <w:t>2. melléklet</w:t>
        </w:r>
      </w:hyperlink>
      <w:r>
        <w:t xml:space="preserve"> sorolja fel.</w:t>
      </w:r>
    </w:p>
    <w:p w14:paraId="7B7D3946" w14:textId="77777777" w:rsidR="00383DE3" w:rsidRPr="003C2FBE" w:rsidRDefault="00383DE3" w:rsidP="00383DE3">
      <w:pPr>
        <w:pStyle w:val="ProductList-Body"/>
      </w:pPr>
    </w:p>
    <w:p w14:paraId="0E0B37BB" w14:textId="77777777" w:rsidR="00383DE3" w:rsidRPr="003C2FBE" w:rsidRDefault="00383DE3" w:rsidP="00383DE3">
      <w:pPr>
        <w:pStyle w:val="ProductList-Offering2Heading"/>
        <w:outlineLvl w:val="2"/>
      </w:pPr>
      <w:r>
        <w:tab/>
      </w:r>
      <w:bookmarkStart w:id="95" w:name="_Toc459970714"/>
      <w:bookmarkStart w:id="96" w:name="_Toc457466428"/>
      <w:bookmarkStart w:id="97" w:name="_Toc462150845"/>
      <w:r>
        <w:t>Azure Active Directory Basic</w:t>
      </w:r>
      <w:bookmarkEnd w:id="95"/>
      <w:bookmarkEnd w:id="96"/>
      <w:bookmarkEnd w:id="97"/>
    </w:p>
    <w:p w14:paraId="5F65B9CD" w14:textId="77777777" w:rsidR="00383DE3" w:rsidRPr="003C2FBE" w:rsidRDefault="00383DE3" w:rsidP="00383DE3">
      <w:pPr>
        <w:pStyle w:val="ProductList-Body"/>
      </w:pPr>
      <w:r>
        <w:t>Az Ügyfél egyszeri bejelentkezéssel Felhasználói SL-enként előzetesen legfeljebb 10 SAAS Alkalmazást/Ügyfélalkalmazást integrálhat. Az alkalmazások számának e korlátja esetén minden Microsoft-alkalmazás és harmadik féltől származó alkalmazás figyelembe veendő.</w:t>
      </w:r>
    </w:p>
    <w:p w14:paraId="5C95E881" w14:textId="77777777" w:rsidR="00383DE3" w:rsidRPr="003C2FBE" w:rsidRDefault="004556B1" w:rsidP="00383DE3">
      <w:pPr>
        <w:pStyle w:val="ProductList-Body"/>
        <w:shd w:val="clear" w:color="auto" w:fill="A6A6A6" w:themeFill="background1" w:themeFillShade="A6"/>
        <w:spacing w:before="120" w:after="240"/>
        <w:jc w:val="right"/>
      </w:pPr>
      <w:hyperlink w:anchor="TableofContents" w:history="1">
        <w:r w:rsidR="00383DE3">
          <w:rPr>
            <w:rStyle w:val="Hyperlink"/>
            <w:sz w:val="16"/>
            <w:szCs w:val="16"/>
          </w:rPr>
          <w:t>Tartalomjegyzék</w:t>
        </w:r>
      </w:hyperlink>
      <w:r w:rsidR="00383DE3">
        <w:rPr>
          <w:sz w:val="16"/>
          <w:szCs w:val="16"/>
        </w:rPr>
        <w:t xml:space="preserve"> / </w:t>
      </w:r>
      <w:hyperlink w:anchor="GeneralTerms" w:history="1">
        <w:r w:rsidR="00383DE3">
          <w:rPr>
            <w:rStyle w:val="Hyperlink"/>
            <w:sz w:val="16"/>
            <w:szCs w:val="16"/>
          </w:rPr>
          <w:t>Általános feltételek</w:t>
        </w:r>
      </w:hyperlink>
    </w:p>
    <w:p w14:paraId="7E058071" w14:textId="77777777" w:rsidR="00383DE3" w:rsidRPr="003C2FBE" w:rsidRDefault="00383DE3" w:rsidP="00383DE3">
      <w:pPr>
        <w:pStyle w:val="ProductList-Offering2Heading"/>
        <w:outlineLvl w:val="2"/>
      </w:pPr>
      <w:r>
        <w:tab/>
      </w:r>
      <w:bookmarkStart w:id="98" w:name="_Toc459970715"/>
      <w:bookmarkStart w:id="99" w:name="_Toc457466429"/>
      <w:bookmarkStart w:id="100" w:name="_Toc462150846"/>
      <w:r>
        <w:t>Azure Active Directory Premium</w:t>
      </w:r>
      <w:bookmarkEnd w:id="98"/>
      <w:bookmarkEnd w:id="99"/>
      <w:bookmarkEnd w:id="100"/>
    </w:p>
    <w:p w14:paraId="341D5840" w14:textId="77777777" w:rsidR="00383DE3" w:rsidRPr="003C2FBE" w:rsidRDefault="00383DE3" w:rsidP="00383DE3">
      <w:pPr>
        <w:pStyle w:val="ProductList-Body"/>
      </w:pPr>
      <w:r>
        <w:t>Az Ügyfél egyszeri bejelentkezéssel előzetesen integrálhat SaaS Alkalmazásokat/Ügyfélalkalmazásokat. Az Ügyfél nem másolhatja le és nem terjesztheti a Microsoft Identity Manager szoftverben szereplő adathalmazokat (sem azok bármely részét) a Microsoft Azure Active Directory Premium (P1 vagy P2 csomag) Felhasználói SL esetén.</w:t>
      </w:r>
    </w:p>
    <w:p w14:paraId="64CF69FC" w14:textId="77777777" w:rsidR="00383DE3" w:rsidRPr="003C2FBE" w:rsidRDefault="004556B1" w:rsidP="00383DE3">
      <w:pPr>
        <w:pStyle w:val="ProductList-Body"/>
        <w:shd w:val="clear" w:color="auto" w:fill="A6A6A6" w:themeFill="background1" w:themeFillShade="A6"/>
        <w:spacing w:before="120" w:after="240"/>
        <w:jc w:val="right"/>
      </w:pPr>
      <w:hyperlink w:anchor="TableofContents" w:history="1">
        <w:r w:rsidR="00383DE3">
          <w:rPr>
            <w:rStyle w:val="Hyperlink"/>
            <w:sz w:val="16"/>
            <w:szCs w:val="16"/>
          </w:rPr>
          <w:t>Tartalomjegyzék</w:t>
        </w:r>
      </w:hyperlink>
      <w:r w:rsidR="00383DE3">
        <w:rPr>
          <w:sz w:val="16"/>
          <w:szCs w:val="16"/>
        </w:rPr>
        <w:t xml:space="preserve"> / </w:t>
      </w:r>
      <w:hyperlink w:anchor="GeneralTerms" w:history="1">
        <w:r w:rsidR="00383DE3">
          <w:rPr>
            <w:rStyle w:val="Hyperlink"/>
            <w:sz w:val="16"/>
            <w:szCs w:val="16"/>
          </w:rPr>
          <w:t>Általános feltételek</w:t>
        </w:r>
      </w:hyperlink>
    </w:p>
    <w:p w14:paraId="0421E77B" w14:textId="77777777" w:rsidR="00383DE3" w:rsidRPr="003C2FBE" w:rsidRDefault="00383DE3" w:rsidP="00383DE3">
      <w:pPr>
        <w:pStyle w:val="ProductList-Offering2Heading"/>
        <w:outlineLvl w:val="2"/>
      </w:pPr>
      <w:r>
        <w:tab/>
      </w:r>
      <w:bookmarkStart w:id="101" w:name="AzureRightsManagement"/>
      <w:bookmarkStart w:id="102" w:name="_Toc459970716"/>
      <w:bookmarkStart w:id="103" w:name="_Toc457466430"/>
      <w:bookmarkStart w:id="104" w:name="_Toc462150847"/>
      <w:r>
        <w:t>Azure Information Protection</w:t>
      </w:r>
      <w:bookmarkEnd w:id="101"/>
      <w:r>
        <w:t xml:space="preserve"> Premium</w:t>
      </w:r>
      <w:bookmarkEnd w:id="102"/>
      <w:bookmarkEnd w:id="103"/>
      <w:bookmarkEnd w:id="104"/>
    </w:p>
    <w:p w14:paraId="23BA019F" w14:textId="77777777" w:rsidR="00383DE3" w:rsidRPr="003C2FBE" w:rsidRDefault="00383DE3" w:rsidP="00383DE3">
      <w:pPr>
        <w:pStyle w:val="ProductList-Body"/>
        <w:tabs>
          <w:tab w:val="clear" w:pos="158"/>
          <w:tab w:val="left" w:pos="360"/>
        </w:tabs>
      </w:pPr>
      <w:r>
        <w:rPr>
          <w:b/>
          <w:color w:val="00188F"/>
        </w:rPr>
        <w:t>Értesítések</w:t>
      </w:r>
    </w:p>
    <w:p w14:paraId="31DD037C" w14:textId="77777777" w:rsidR="00383DE3" w:rsidRPr="003C2FBE" w:rsidRDefault="00383DE3" w:rsidP="00383DE3">
      <w:pPr>
        <w:pStyle w:val="ProductList-Body"/>
      </w:pPr>
      <w:r>
        <w:t xml:space="preserve">A Bing Térképekre vonatkozó értesítések (lásd: </w:t>
      </w:r>
      <w:hyperlink w:anchor="Attachment1" w:history="1">
        <w:r>
          <w:rPr>
            <w:rStyle w:val="Hyperlink"/>
          </w:rPr>
          <w:t>1. melléklet</w:t>
        </w:r>
      </w:hyperlink>
      <w:r>
        <w:t>) alkalmazandók.</w:t>
      </w:r>
    </w:p>
    <w:p w14:paraId="06DB73E8" w14:textId="77777777" w:rsidR="00383DE3" w:rsidRPr="003C2FBE" w:rsidRDefault="00383DE3" w:rsidP="00383DE3">
      <w:pPr>
        <w:pStyle w:val="ProductList-Body"/>
      </w:pPr>
      <w:r>
        <w:t xml:space="preserve">Az Ügyfélnek nyújtott bármely telepítési szolgáltatásra az </w:t>
      </w:r>
      <w:hyperlink w:anchor="Attachment1" w:history="1">
        <w:r>
          <w:rPr>
            <w:rStyle w:val="Hyperlink"/>
          </w:rPr>
          <w:t>1. mellékletben</w:t>
        </w:r>
      </w:hyperlink>
      <w:r>
        <w:t xml:space="preserve"> található Szakmai Szolgáltatásokra vonatkozó értesítés vonatkozik.</w:t>
      </w:r>
    </w:p>
    <w:p w14:paraId="2BFA462D" w14:textId="77777777" w:rsidR="00383DE3" w:rsidRPr="003C2FBE" w:rsidRDefault="004556B1" w:rsidP="00383DE3">
      <w:pPr>
        <w:pStyle w:val="ProductList-Body"/>
        <w:shd w:val="clear" w:color="auto" w:fill="A6A6A6" w:themeFill="background1" w:themeFillShade="A6"/>
        <w:spacing w:before="120" w:after="240"/>
        <w:jc w:val="right"/>
      </w:pPr>
      <w:hyperlink w:anchor="TableofContents" w:history="1">
        <w:r w:rsidR="00383DE3">
          <w:rPr>
            <w:rStyle w:val="Hyperlink"/>
            <w:sz w:val="16"/>
            <w:szCs w:val="16"/>
          </w:rPr>
          <w:t>Tartalomjegyzék</w:t>
        </w:r>
      </w:hyperlink>
      <w:r w:rsidR="00383DE3">
        <w:rPr>
          <w:sz w:val="16"/>
          <w:szCs w:val="16"/>
        </w:rPr>
        <w:t xml:space="preserve"> / </w:t>
      </w:r>
      <w:hyperlink w:anchor="GeneralTerms" w:history="1">
        <w:r w:rsidR="00383DE3">
          <w:rPr>
            <w:rStyle w:val="Hyperlink"/>
            <w:sz w:val="16"/>
            <w:szCs w:val="16"/>
          </w:rPr>
          <w:t>Általános feltételek</w:t>
        </w:r>
      </w:hyperlink>
    </w:p>
    <w:p w14:paraId="5F9E005E" w14:textId="77777777" w:rsidR="00383DE3" w:rsidRPr="003C2FBE" w:rsidRDefault="00383DE3" w:rsidP="00383DE3">
      <w:pPr>
        <w:pStyle w:val="ProductList-Offering2Heading"/>
        <w:outlineLvl w:val="2"/>
      </w:pPr>
      <w:bookmarkStart w:id="105" w:name="_Toc388464308"/>
      <w:bookmarkEnd w:id="105"/>
      <w:r>
        <w:tab/>
      </w:r>
      <w:bookmarkStart w:id="106" w:name="_Toc459970717"/>
      <w:bookmarkStart w:id="107" w:name="_Toc462150848"/>
      <w:r>
        <w:t>Microsoft MultiFactor Authentication</w:t>
      </w:r>
      <w:bookmarkEnd w:id="106"/>
      <w:bookmarkEnd w:id="107"/>
      <w:r>
        <w:t xml:space="preserve"> </w:t>
      </w:r>
    </w:p>
    <w:p w14:paraId="4B810976" w14:textId="77777777" w:rsidR="00383DE3" w:rsidRPr="003C2FBE" w:rsidRDefault="004556B1" w:rsidP="00383DE3">
      <w:pPr>
        <w:pStyle w:val="ProductList-Body"/>
        <w:shd w:val="clear" w:color="auto" w:fill="A6A6A6" w:themeFill="background1" w:themeFillShade="A6"/>
        <w:spacing w:before="120" w:after="240"/>
        <w:jc w:val="right"/>
      </w:pPr>
      <w:hyperlink w:anchor="TableofContents" w:history="1">
        <w:r w:rsidR="00383DE3">
          <w:rPr>
            <w:rStyle w:val="Hyperlink"/>
            <w:sz w:val="16"/>
            <w:szCs w:val="16"/>
          </w:rPr>
          <w:t>Tartalomjegyzék</w:t>
        </w:r>
      </w:hyperlink>
      <w:r w:rsidR="00383DE3">
        <w:rPr>
          <w:sz w:val="16"/>
          <w:szCs w:val="16"/>
        </w:rPr>
        <w:t xml:space="preserve"> / </w:t>
      </w:r>
      <w:hyperlink w:anchor="GeneralTerms" w:history="1">
        <w:r w:rsidR="00383DE3">
          <w:rPr>
            <w:rStyle w:val="Hyperlink"/>
            <w:sz w:val="16"/>
            <w:szCs w:val="16"/>
          </w:rPr>
          <w:t>Általános feltételek</w:t>
        </w:r>
      </w:hyperlink>
    </w:p>
    <w:p w14:paraId="437B1AB5" w14:textId="77777777" w:rsidR="00BC5469" w:rsidRPr="00445B79" w:rsidRDefault="00BC5469" w:rsidP="00BC5469">
      <w:pPr>
        <w:pStyle w:val="ProductList-OfferingGroupHeading"/>
        <w:spacing w:after="80"/>
        <w:outlineLvl w:val="1"/>
        <w:rPr>
          <w:lang w:val="hu-HU"/>
        </w:rPr>
      </w:pPr>
      <w:bookmarkStart w:id="108" w:name="_Toc462150849"/>
      <w:r w:rsidRPr="00445B79">
        <w:rPr>
          <w:lang w:val="hu-HU"/>
        </w:rPr>
        <w:lastRenderedPageBreak/>
        <w:t>Microsoft Dynamics Online szolgáltatások</w:t>
      </w:r>
      <w:bookmarkEnd w:id="92"/>
      <w:bookmarkEnd w:id="93"/>
      <w:bookmarkEnd w:id="108"/>
    </w:p>
    <w:p w14:paraId="64BC6466" w14:textId="77777777" w:rsidR="00BC5469" w:rsidRPr="003C69A1" w:rsidRDefault="00BC5469" w:rsidP="00BC5469">
      <w:pPr>
        <w:pStyle w:val="ProductList-Body"/>
        <w:tabs>
          <w:tab w:val="clear" w:pos="158"/>
          <w:tab w:val="left" w:pos="360"/>
        </w:tabs>
      </w:pPr>
      <w:r>
        <w:rPr>
          <w:b/>
          <w:color w:val="00188F"/>
        </w:rPr>
        <w:t>Értesítések</w:t>
      </w:r>
    </w:p>
    <w:p w14:paraId="2A64844F" w14:textId="77777777" w:rsidR="00BC5469" w:rsidRPr="003C69A1" w:rsidRDefault="00BC5469" w:rsidP="00BC5469">
      <w:pPr>
        <w:pStyle w:val="ProductList-Body"/>
      </w:pPr>
      <w:r>
        <w:t xml:space="preserve">A Bing Mapsre és a Szakmai Szolgáltatásokra vonatkozó értesítések (lásd: </w:t>
      </w:r>
      <w:hyperlink w:anchor="Attachment1" w:history="1">
        <w:r>
          <w:rPr>
            <w:rStyle w:val="Hyperlink"/>
          </w:rPr>
          <w:t>1. melléklet</w:t>
        </w:r>
      </w:hyperlink>
      <w:r>
        <w:t>) alkalmazandók.</w:t>
      </w:r>
    </w:p>
    <w:p w14:paraId="6D3489B6" w14:textId="77777777" w:rsidR="00BC5469" w:rsidRPr="003C69A1" w:rsidRDefault="00BC5469" w:rsidP="00BC5469">
      <w:pPr>
        <w:pStyle w:val="ProductList-Body"/>
      </w:pPr>
    </w:p>
    <w:p w14:paraId="1394021B" w14:textId="77777777" w:rsidR="00BC5469" w:rsidRPr="003C69A1" w:rsidRDefault="00BC5469" w:rsidP="00BC5469">
      <w:pPr>
        <w:pStyle w:val="ProductList-Body"/>
        <w:tabs>
          <w:tab w:val="clear" w:pos="158"/>
          <w:tab w:val="left" w:pos="180"/>
        </w:tabs>
      </w:pPr>
      <w:r>
        <w:rPr>
          <w:b/>
          <w:color w:val="00188F"/>
        </w:rPr>
        <w:t>Előfizetési Licenccsomagok</w:t>
      </w:r>
    </w:p>
    <w:p w14:paraId="30218A5F" w14:textId="77777777" w:rsidR="00BC5469" w:rsidRPr="003C69A1" w:rsidRDefault="00BC5469" w:rsidP="00BC5469">
      <w:pPr>
        <w:pStyle w:val="ProductList-Body"/>
      </w:pPr>
      <w:r>
        <w:t xml:space="preserve">A Felhasználói SL-eken kívüli olyan egyéb ajánlatokat, amelyek teljesítik az SL-követelményeket, a </w:t>
      </w:r>
      <w:hyperlink w:anchor="Attachment2" w:history="1">
        <w:r>
          <w:rPr>
            <w:rStyle w:val="Hyperlink"/>
          </w:rPr>
          <w:t>2. melléklet</w:t>
        </w:r>
      </w:hyperlink>
      <w:r>
        <w:t xml:space="preserve"> sorolja fel.</w:t>
      </w:r>
    </w:p>
    <w:p w14:paraId="11C619B5" w14:textId="77777777" w:rsidR="00BC5469" w:rsidRDefault="00BC5469" w:rsidP="00BC5469">
      <w:pPr>
        <w:pStyle w:val="ProductList-Body"/>
      </w:pPr>
    </w:p>
    <w:p w14:paraId="7054826D" w14:textId="77777777" w:rsidR="00BC5469" w:rsidRPr="00445B79" w:rsidRDefault="00BC5469" w:rsidP="00BC5469">
      <w:pPr>
        <w:pStyle w:val="ProductList-Offering2Heading"/>
        <w:outlineLvl w:val="2"/>
        <w:rPr>
          <w:lang w:val="hu-HU"/>
        </w:rPr>
      </w:pPr>
      <w:r w:rsidRPr="00445B79">
        <w:rPr>
          <w:lang w:val="hu-HU"/>
        </w:rPr>
        <w:tab/>
      </w:r>
      <w:bookmarkStart w:id="109" w:name="_Toc437590239"/>
      <w:bookmarkStart w:id="110" w:name="_Toc462150850"/>
      <w:bookmarkStart w:id="111" w:name="_Toc435790945"/>
      <w:r w:rsidRPr="00445B79">
        <w:rPr>
          <w:lang w:val="hu-HU"/>
        </w:rPr>
        <w:t>Microsoft Dynamics AX</w:t>
      </w:r>
      <w:bookmarkEnd w:id="109"/>
      <w:bookmarkEnd w:id="110"/>
    </w:p>
    <w:p w14:paraId="751C7041" w14:textId="77777777" w:rsidR="00BC5469" w:rsidRDefault="00BC5469" w:rsidP="00BC5469">
      <w:pPr>
        <w:pStyle w:val="ProductList-Offering1"/>
        <w:sectPr w:rsidR="00BC5469" w:rsidSect="00383DE3">
          <w:footerReference w:type="default" r:id="rId33"/>
          <w:footerReference w:type="first" r:id="rId34"/>
          <w:pgSz w:w="12240" w:h="15840"/>
          <w:pgMar w:top="1440" w:right="720" w:bottom="1440" w:left="720" w:header="720" w:footer="720" w:gutter="0"/>
          <w:cols w:space="720"/>
          <w:titlePg/>
          <w:docGrid w:linePitch="360"/>
        </w:sectPr>
      </w:pPr>
    </w:p>
    <w:p w14:paraId="5F0B53BD" w14:textId="77777777" w:rsidR="00BC5469" w:rsidRPr="003C69A1" w:rsidRDefault="00BC5469" w:rsidP="00BC5469">
      <w:pPr>
        <w:pStyle w:val="ProductList-Body"/>
      </w:pPr>
      <w:r>
        <w:rPr>
          <w:rFonts w:asciiTheme="majorHAnsi" w:hAnsiTheme="majorHAnsi"/>
          <w:sz w:val="16"/>
          <w:szCs w:val="16"/>
        </w:rPr>
        <w:t>Microsoft Dynamics AX Önkiszolgáló</w:t>
      </w:r>
    </w:p>
    <w:p w14:paraId="509869AD" w14:textId="77777777" w:rsidR="00BC5469" w:rsidRPr="003C69A1" w:rsidRDefault="00BC5469" w:rsidP="00BC5469">
      <w:pPr>
        <w:pStyle w:val="ProductList-Body"/>
      </w:pPr>
      <w:r>
        <w:rPr>
          <w:rFonts w:asciiTheme="majorHAnsi" w:hAnsiTheme="majorHAnsi"/>
          <w:sz w:val="16"/>
          <w:szCs w:val="16"/>
        </w:rPr>
        <w:t>Microsoft Dynamics AX Feladat</w:t>
      </w:r>
    </w:p>
    <w:p w14:paraId="021B00E5" w14:textId="77777777" w:rsidR="00BC5469" w:rsidRPr="003C69A1" w:rsidRDefault="00BC5469" w:rsidP="00BC5469">
      <w:pPr>
        <w:pStyle w:val="ProductList-Body"/>
      </w:pPr>
      <w:r>
        <w:rPr>
          <w:rFonts w:asciiTheme="majorHAnsi" w:hAnsiTheme="majorHAnsi"/>
          <w:sz w:val="16"/>
          <w:szCs w:val="16"/>
        </w:rPr>
        <w:t>Microsoft Dynamics AX Nagyvállalati</w:t>
      </w:r>
    </w:p>
    <w:p w14:paraId="60FE0C02" w14:textId="77777777" w:rsidR="00BC5469" w:rsidRPr="003C69A1" w:rsidRDefault="00BC5469" w:rsidP="00BC5469">
      <w:pPr>
        <w:pStyle w:val="ProductList-Body"/>
      </w:pPr>
      <w:r>
        <w:rPr>
          <w:rFonts w:asciiTheme="majorHAnsi" w:hAnsiTheme="majorHAnsi"/>
          <w:sz w:val="16"/>
          <w:szCs w:val="16"/>
        </w:rPr>
        <w:t>Microsoft Dynamics AX Eszköz</w:t>
      </w:r>
    </w:p>
    <w:p w14:paraId="0D1F9920" w14:textId="77777777" w:rsidR="00BC5469" w:rsidRDefault="00BC5469" w:rsidP="00BC5469">
      <w:pPr>
        <w:pStyle w:val="ProductList-Body"/>
        <w:sectPr w:rsidR="00BC5469" w:rsidSect="00E275D6">
          <w:type w:val="continuous"/>
          <w:pgSz w:w="12240" w:h="15840"/>
          <w:pgMar w:top="1440" w:right="720" w:bottom="1440" w:left="720" w:header="720" w:footer="720" w:gutter="0"/>
          <w:cols w:num="2" w:space="720"/>
          <w:titlePg/>
          <w:docGrid w:linePitch="360"/>
        </w:sectPr>
      </w:pPr>
    </w:p>
    <w:p w14:paraId="1042166D" w14:textId="77777777" w:rsidR="00BC5469" w:rsidRPr="00292994" w:rsidRDefault="00BC5469" w:rsidP="00BC5469">
      <w:pPr>
        <w:pStyle w:val="ProductList-Body"/>
        <w:pBdr>
          <w:top w:val="single" w:sz="4" w:space="1" w:color="BFBFBF" w:themeColor="background1" w:themeShade="BF"/>
        </w:pBdr>
        <w:rPr>
          <w:sz w:val="8"/>
          <w:szCs w:val="8"/>
        </w:rPr>
      </w:pPr>
    </w:p>
    <w:p w14:paraId="5263171B" w14:textId="77777777" w:rsidR="00BC5469" w:rsidRPr="003C69A1" w:rsidRDefault="00BC5469" w:rsidP="00BC5469">
      <w:pPr>
        <w:pStyle w:val="ProductList-Body"/>
        <w:tabs>
          <w:tab w:val="clear" w:pos="158"/>
          <w:tab w:val="left" w:pos="360"/>
        </w:tabs>
      </w:pPr>
      <w:r>
        <w:rPr>
          <w:b/>
          <w:color w:val="00188F"/>
        </w:rPr>
        <w:t>Külső felhasználók</w:t>
      </w:r>
    </w:p>
    <w:p w14:paraId="3E7A59E6" w14:textId="77777777" w:rsidR="00BC5469" w:rsidRPr="003C69A1" w:rsidRDefault="00BC5469" w:rsidP="00BC5469">
      <w:pPr>
        <w:pStyle w:val="ProductList-Body"/>
        <w:tabs>
          <w:tab w:val="clear" w:pos="158"/>
          <w:tab w:val="left" w:pos="360"/>
        </w:tabs>
      </w:pPr>
      <w:r>
        <w:t>A Microsoft Dynamics AX Külső Felhasználóinak nem kell SL licenc az Online Szolgáltatás eléréséhez. Ez a mentesség nem vonatkozik az Ügyfél és az Ügyfél Társvállalatainak vállalkozóira és megbízottjaira.</w:t>
      </w:r>
    </w:p>
    <w:p w14:paraId="76D7A664" w14:textId="77777777" w:rsidR="00BC5469" w:rsidRPr="003C69A1" w:rsidRDefault="00BC5469" w:rsidP="00BC5469">
      <w:pPr>
        <w:pStyle w:val="ProductList-Body"/>
        <w:tabs>
          <w:tab w:val="clear" w:pos="158"/>
          <w:tab w:val="left" w:pos="360"/>
        </w:tabs>
      </w:pPr>
    </w:p>
    <w:p w14:paraId="4A17425D" w14:textId="77777777" w:rsidR="00BC5469" w:rsidRPr="003C69A1" w:rsidRDefault="00BC5469" w:rsidP="00BC5469">
      <w:pPr>
        <w:pStyle w:val="ProductList-Body"/>
        <w:tabs>
          <w:tab w:val="left" w:pos="360"/>
        </w:tabs>
      </w:pPr>
      <w:r>
        <w:rPr>
          <w:b/>
          <w:color w:val="00188F"/>
        </w:rPr>
        <w:t>Módosítások</w:t>
      </w:r>
    </w:p>
    <w:p w14:paraId="7959C352" w14:textId="77777777" w:rsidR="00BC5469" w:rsidRPr="003C69A1" w:rsidRDefault="00BC5469" w:rsidP="00BC5469">
      <w:pPr>
        <w:pStyle w:val="ProductList-Body"/>
        <w:tabs>
          <w:tab w:val="clear" w:pos="158"/>
          <w:tab w:val="left" w:pos="360"/>
        </w:tabs>
      </w:pPr>
      <w:r>
        <w:t>Az Ügyfél funkcióbővítés érdekében módosíthatja a Microsoft Dynamics AX terméket, de kizárólag az Ügyfél belső használata céljaira.</w:t>
      </w:r>
    </w:p>
    <w:p w14:paraId="03A72351" w14:textId="77777777" w:rsidR="00BC5469" w:rsidRPr="003C69A1" w:rsidRDefault="004556B1" w:rsidP="00BC5469">
      <w:pPr>
        <w:pStyle w:val="ProductList-Body"/>
        <w:shd w:val="clear" w:color="auto" w:fill="A6A6A6" w:themeFill="background1" w:themeFillShade="A6"/>
        <w:spacing w:before="120" w:after="240"/>
        <w:jc w:val="right"/>
      </w:pPr>
      <w:hyperlink w:anchor="TableofContents" w:history="1">
        <w:r w:rsidR="00BC5469">
          <w:rPr>
            <w:rStyle w:val="Hyperlink"/>
            <w:sz w:val="16"/>
            <w:szCs w:val="16"/>
          </w:rPr>
          <w:t>Tartalomjegyzék</w:t>
        </w:r>
      </w:hyperlink>
      <w:r w:rsidR="00BC5469">
        <w:rPr>
          <w:sz w:val="16"/>
          <w:szCs w:val="16"/>
        </w:rPr>
        <w:t xml:space="preserve"> / </w:t>
      </w:r>
      <w:hyperlink w:anchor="GeneralTerms" w:history="1">
        <w:r w:rsidR="00BC5469">
          <w:rPr>
            <w:rStyle w:val="Hyperlink"/>
            <w:sz w:val="16"/>
            <w:szCs w:val="16"/>
          </w:rPr>
          <w:t>Általános feltételek</w:t>
        </w:r>
      </w:hyperlink>
    </w:p>
    <w:p w14:paraId="3E029E16" w14:textId="5474EF88" w:rsidR="00BC5469" w:rsidRPr="00445B79" w:rsidRDefault="003C396A" w:rsidP="00BC5469">
      <w:pPr>
        <w:pStyle w:val="ProductList-Offering2Heading"/>
        <w:outlineLvl w:val="2"/>
        <w:rPr>
          <w:lang w:val="hu-HU"/>
        </w:rPr>
      </w:pPr>
      <w:bookmarkStart w:id="112" w:name="_Toc437590240"/>
      <w:bookmarkStart w:id="113" w:name="DynamicsCRM"/>
      <w:r w:rsidRPr="00445B79">
        <w:rPr>
          <w:lang w:val="hu-HU"/>
        </w:rPr>
        <w:tab/>
      </w:r>
      <w:bookmarkStart w:id="114" w:name="_Toc462150851"/>
      <w:r w:rsidR="00BC5469" w:rsidRPr="00445B79">
        <w:rPr>
          <w:lang w:val="hu-HU"/>
        </w:rPr>
        <w:t>Microsoft Dynamics CRM Online</w:t>
      </w:r>
      <w:bookmarkEnd w:id="111"/>
      <w:bookmarkEnd w:id="112"/>
      <w:bookmarkEnd w:id="113"/>
      <w:bookmarkEnd w:id="114"/>
    </w:p>
    <w:p w14:paraId="05778CA9" w14:textId="77777777" w:rsidR="00BC5469" w:rsidRDefault="00BC5469" w:rsidP="00BC5469">
      <w:pPr>
        <w:pStyle w:val="ProductList-Offering1"/>
        <w:sectPr w:rsidR="00BC5469" w:rsidSect="00D73EC5">
          <w:type w:val="continuous"/>
          <w:pgSz w:w="12240" w:h="15840"/>
          <w:pgMar w:top="1440" w:right="720" w:bottom="1440" w:left="720" w:header="720" w:footer="720" w:gutter="0"/>
          <w:cols w:space="720"/>
          <w:titlePg/>
          <w:docGrid w:linePitch="360"/>
        </w:sectPr>
      </w:pPr>
    </w:p>
    <w:p w14:paraId="565BDAA1" w14:textId="77777777" w:rsidR="00BC5469" w:rsidRPr="003C69A1" w:rsidRDefault="00BC5469" w:rsidP="00BC5469">
      <w:pPr>
        <w:pStyle w:val="ProductList-Body"/>
      </w:pPr>
      <w:r>
        <w:rPr>
          <w:rFonts w:asciiTheme="majorHAnsi" w:hAnsiTheme="majorHAnsi"/>
          <w:sz w:val="16"/>
          <w:szCs w:val="16"/>
        </w:rPr>
        <w:t>Microsoft Dynamics CRM Online Essentials</w:t>
      </w:r>
    </w:p>
    <w:p w14:paraId="1CDF24E9" w14:textId="77777777" w:rsidR="00BC5469" w:rsidRPr="003C69A1" w:rsidRDefault="00BC5469" w:rsidP="00BC5469">
      <w:pPr>
        <w:pStyle w:val="ProductList-Body"/>
      </w:pPr>
      <w:r>
        <w:rPr>
          <w:rFonts w:asciiTheme="majorHAnsi" w:hAnsiTheme="majorHAnsi"/>
          <w:sz w:val="16"/>
          <w:szCs w:val="16"/>
        </w:rPr>
        <w:t>Microsoft Dynamics CRM Online Basic</w:t>
      </w:r>
    </w:p>
    <w:p w14:paraId="3797D0FE" w14:textId="77777777" w:rsidR="00BC5469" w:rsidRPr="003C69A1" w:rsidRDefault="00BC5469" w:rsidP="00BC5469">
      <w:pPr>
        <w:pStyle w:val="ProductList-Body"/>
      </w:pPr>
      <w:r>
        <w:rPr>
          <w:rFonts w:asciiTheme="majorHAnsi" w:hAnsiTheme="majorHAnsi"/>
          <w:sz w:val="16"/>
          <w:szCs w:val="16"/>
        </w:rPr>
        <w:t>Microsoft Dynamics CRM Online Professional</w:t>
      </w:r>
    </w:p>
    <w:p w14:paraId="56396BA6" w14:textId="77777777" w:rsidR="00BC5469" w:rsidRPr="003C69A1" w:rsidRDefault="00BC5469" w:rsidP="00BC5469">
      <w:pPr>
        <w:pStyle w:val="ProductList-Body"/>
      </w:pPr>
      <w:r>
        <w:rPr>
          <w:rFonts w:asciiTheme="majorHAnsi" w:hAnsiTheme="majorHAnsi"/>
          <w:sz w:val="16"/>
          <w:szCs w:val="16"/>
        </w:rPr>
        <w:t>Microsoft Dynamics CRM Online Enterprise</w:t>
      </w:r>
    </w:p>
    <w:p w14:paraId="73E3B52A" w14:textId="77777777" w:rsidR="00BC5469" w:rsidRPr="003C69A1" w:rsidRDefault="00BC5469" w:rsidP="00BC5469">
      <w:pPr>
        <w:pStyle w:val="ProductList-Body"/>
      </w:pPr>
      <w:r>
        <w:rPr>
          <w:rFonts w:asciiTheme="majorHAnsi" w:hAnsiTheme="majorHAnsi"/>
          <w:sz w:val="16"/>
          <w:szCs w:val="16"/>
        </w:rPr>
        <w:t>Microsoft Dynamics Alkalmazotti önkiszolgáló</w:t>
      </w:r>
    </w:p>
    <w:p w14:paraId="01AA01C0" w14:textId="77777777" w:rsidR="00BC5469" w:rsidRDefault="00BC5469" w:rsidP="00BC5469">
      <w:pPr>
        <w:pStyle w:val="ProductList-Body"/>
        <w:sectPr w:rsidR="00BC5469" w:rsidSect="00E275D6">
          <w:type w:val="continuous"/>
          <w:pgSz w:w="12240" w:h="15840"/>
          <w:pgMar w:top="1440" w:right="720" w:bottom="1440" w:left="720" w:header="720" w:footer="720" w:gutter="0"/>
          <w:cols w:num="2" w:space="720"/>
          <w:titlePg/>
          <w:docGrid w:linePitch="360"/>
        </w:sectPr>
      </w:pPr>
    </w:p>
    <w:p w14:paraId="7211CF08" w14:textId="77777777" w:rsidR="00BC5469" w:rsidRPr="00BC5469" w:rsidRDefault="00BC5469" w:rsidP="00BC5469">
      <w:pPr>
        <w:pStyle w:val="ProductList-Body"/>
        <w:pBdr>
          <w:top w:val="single" w:sz="4" w:space="1" w:color="BFBFBF" w:themeColor="background1" w:themeShade="BF"/>
        </w:pBdr>
        <w:rPr>
          <w:sz w:val="8"/>
          <w:szCs w:val="8"/>
        </w:rPr>
      </w:pPr>
    </w:p>
    <w:p w14:paraId="30404D29" w14:textId="77777777" w:rsidR="00BC5469" w:rsidRPr="003C69A1" w:rsidRDefault="00BC5469" w:rsidP="00BC5469">
      <w:pPr>
        <w:pStyle w:val="ProductList-Body"/>
        <w:tabs>
          <w:tab w:val="clear" w:pos="158"/>
          <w:tab w:val="left" w:pos="360"/>
        </w:tabs>
      </w:pPr>
      <w:r>
        <w:rPr>
          <w:b/>
          <w:color w:val="00188F"/>
        </w:rPr>
        <w:t>Külső felhasználók</w:t>
      </w:r>
    </w:p>
    <w:p w14:paraId="2DDCE873" w14:textId="77777777" w:rsidR="00BC5469" w:rsidRPr="003C69A1" w:rsidRDefault="00BC5469" w:rsidP="00BC5469">
      <w:pPr>
        <w:pStyle w:val="ProductList-Body"/>
        <w:tabs>
          <w:tab w:val="clear" w:pos="158"/>
          <w:tab w:val="left" w:pos="360"/>
        </w:tabs>
      </w:pPr>
      <w:r>
        <w:t>A Microsoft Dynamics CRM Online és a Parature a Microsofttól összes kiadása Külső Felhasználóinak nem kell SL az Online Szolgáltatás eléréséhez, feltéve, hogy nem használnak Microsoft Dynamics CRM ügyfélprogramot. Ez a mentesség nem vonatkozik az Ügyfél és az Ügyfél Társvállalata vállalkozóira és megbízottjaira.</w:t>
      </w:r>
    </w:p>
    <w:p w14:paraId="0ECE535B" w14:textId="77777777" w:rsidR="00BC5469" w:rsidRPr="003C69A1" w:rsidRDefault="004556B1" w:rsidP="00BC5469">
      <w:pPr>
        <w:pStyle w:val="ProductList-Body"/>
        <w:shd w:val="clear" w:color="auto" w:fill="A6A6A6" w:themeFill="background1" w:themeFillShade="A6"/>
        <w:spacing w:before="120" w:after="240"/>
        <w:jc w:val="right"/>
      </w:pPr>
      <w:hyperlink w:anchor="TableofContents" w:history="1">
        <w:r w:rsidR="00BC5469">
          <w:rPr>
            <w:rStyle w:val="Hyperlink"/>
            <w:sz w:val="16"/>
            <w:szCs w:val="16"/>
          </w:rPr>
          <w:t>Tartalomjegyzék</w:t>
        </w:r>
      </w:hyperlink>
      <w:r w:rsidR="00BC5469">
        <w:rPr>
          <w:sz w:val="16"/>
          <w:szCs w:val="16"/>
        </w:rPr>
        <w:t xml:space="preserve"> / </w:t>
      </w:r>
      <w:hyperlink w:anchor="GeneralTerms" w:history="1">
        <w:r w:rsidR="00BC5469">
          <w:rPr>
            <w:rStyle w:val="Hyperlink"/>
            <w:sz w:val="16"/>
            <w:szCs w:val="16"/>
          </w:rPr>
          <w:t>Általános feltételek</w:t>
        </w:r>
      </w:hyperlink>
    </w:p>
    <w:p w14:paraId="18BD01E1" w14:textId="77777777" w:rsidR="0074447C" w:rsidRPr="004C0405" w:rsidRDefault="0074447C" w:rsidP="004A2759">
      <w:pPr>
        <w:pStyle w:val="ProductList-Offering2Heading"/>
        <w:rPr>
          <w:lang w:val="hu-HU"/>
        </w:rPr>
      </w:pPr>
      <w:r w:rsidRPr="004C0405">
        <w:rPr>
          <w:lang w:val="hu-HU"/>
        </w:rPr>
        <w:tab/>
      </w:r>
      <w:bookmarkStart w:id="115" w:name="_Toc462150852"/>
      <w:r w:rsidRPr="004C0405">
        <w:rPr>
          <w:lang w:val="hu-HU"/>
        </w:rPr>
        <w:t>Microsoft Dynamics Marketing</w:t>
      </w:r>
      <w:bookmarkEnd w:id="115"/>
    </w:p>
    <w:bookmarkEnd w:id="94"/>
    <w:p w14:paraId="25FDCE6F" w14:textId="77777777" w:rsidR="0074447C" w:rsidRPr="00690C65" w:rsidRDefault="0074447C" w:rsidP="0074447C">
      <w:pPr>
        <w:pStyle w:val="ProductList-Body"/>
      </w:pPr>
      <w:r>
        <w:rPr>
          <w:rFonts w:asciiTheme="majorHAnsi" w:hAnsiTheme="majorHAnsi"/>
          <w:sz w:val="16"/>
          <w:szCs w:val="16"/>
        </w:rPr>
        <w:t>Microsoft Dynamics Marketing Enterprise</w:t>
      </w:r>
    </w:p>
    <w:p w14:paraId="14E54CEC" w14:textId="77777777" w:rsidR="0074447C" w:rsidRPr="00690C65" w:rsidRDefault="0074447C" w:rsidP="0074447C">
      <w:pPr>
        <w:pStyle w:val="ProductList-Body"/>
      </w:pPr>
      <w:r>
        <w:rPr>
          <w:rFonts w:asciiTheme="majorHAnsi" w:hAnsiTheme="majorHAnsi"/>
          <w:sz w:val="16"/>
          <w:szCs w:val="16"/>
        </w:rPr>
        <w:t>Microsoft Dynamics Marketing Sales Collaboration</w:t>
      </w:r>
    </w:p>
    <w:p w14:paraId="3BC4AFFC" w14:textId="77777777" w:rsidR="0074447C" w:rsidRPr="004C0405" w:rsidRDefault="0074447C" w:rsidP="0074447C">
      <w:pPr>
        <w:pStyle w:val="ProductList-Body"/>
        <w:pBdr>
          <w:top w:val="single" w:sz="4" w:space="1" w:color="BFBFBF" w:themeColor="background1" w:themeShade="BF"/>
        </w:pBdr>
        <w:rPr>
          <w:b/>
          <w:color w:val="000000" w:themeColor="text1"/>
          <w:sz w:val="8"/>
          <w:szCs w:val="8"/>
          <w:lang w:eastAsia="en-US" w:bidi="ar-SA"/>
        </w:rPr>
      </w:pPr>
    </w:p>
    <w:p w14:paraId="7622B294" w14:textId="77777777" w:rsidR="00E53C1F" w:rsidRPr="00690C65" w:rsidRDefault="00E53C1F" w:rsidP="00E53C1F">
      <w:pPr>
        <w:pStyle w:val="ProductList-Body"/>
      </w:pPr>
      <w:r>
        <w:rPr>
          <w:b/>
          <w:color w:val="00188F"/>
        </w:rPr>
        <w:t>Szolgáltatásiszint-szerződés</w:t>
      </w:r>
    </w:p>
    <w:p w14:paraId="2C29C397" w14:textId="607B3120" w:rsidR="00E53C1F" w:rsidRPr="00690C65" w:rsidRDefault="00E53C1F" w:rsidP="00E53C1F">
      <w:pPr>
        <w:pStyle w:val="ProductList-Body"/>
      </w:pPr>
      <w:r>
        <w:t>A Microsoft Dynamics Marketing szolgáltatáshoz nem tartozik SLA.</w:t>
      </w:r>
    </w:p>
    <w:p w14:paraId="31497FAF" w14:textId="77777777" w:rsidR="00E53C1F" w:rsidRPr="00690C65" w:rsidRDefault="00E53C1F" w:rsidP="0074447C">
      <w:pPr>
        <w:pStyle w:val="ProductList-Body"/>
        <w:tabs>
          <w:tab w:val="clear" w:pos="158"/>
          <w:tab w:val="left" w:pos="360"/>
        </w:tabs>
      </w:pPr>
    </w:p>
    <w:p w14:paraId="03A01D82" w14:textId="77777777" w:rsidR="0074447C" w:rsidRPr="00690C65" w:rsidRDefault="0074447C" w:rsidP="0074447C">
      <w:pPr>
        <w:pStyle w:val="ProductList-Body"/>
        <w:tabs>
          <w:tab w:val="clear" w:pos="158"/>
          <w:tab w:val="left" w:pos="360"/>
        </w:tabs>
      </w:pPr>
      <w:r>
        <w:rPr>
          <w:b/>
          <w:color w:val="00188F"/>
        </w:rPr>
        <w:t>Webes felhasználói profil</w:t>
      </w:r>
    </w:p>
    <w:p w14:paraId="3098B83A" w14:textId="640E2B76" w:rsidR="0074447C" w:rsidRDefault="0074447C" w:rsidP="0074447C">
      <w:pPr>
        <w:pStyle w:val="ProductList-Body"/>
      </w:pPr>
      <w:r>
        <w:t>Az ezt az Online Szolgáltatást Webes Portálfelhasználóként elérő felhasználóknak nincs szükségük Felhasználói SL-re.</w:t>
      </w:r>
    </w:p>
    <w:p w14:paraId="0EA6356C" w14:textId="58FB1E8D" w:rsidR="00241635" w:rsidRDefault="00241635" w:rsidP="0074447C">
      <w:pPr>
        <w:pStyle w:val="ProductList-Body"/>
      </w:pPr>
    </w:p>
    <w:p w14:paraId="1F7DFBBC" w14:textId="77777777" w:rsidR="004C0405" w:rsidRPr="007F0A21" w:rsidRDefault="004C0405" w:rsidP="004C0405">
      <w:pPr>
        <w:pStyle w:val="ProductList-Body"/>
        <w:keepNext/>
      </w:pPr>
      <w:r>
        <w:rPr>
          <w:b/>
          <w:color w:val="00188F"/>
        </w:rPr>
        <w:t>Mobiltelefonos szöveges üzenetkezelés</w:t>
      </w:r>
    </w:p>
    <w:p w14:paraId="3EC72517" w14:textId="3F2F3057" w:rsidR="00241635" w:rsidRDefault="004C0405" w:rsidP="004C0405">
      <w:pPr>
        <w:pStyle w:val="ProductList-Body"/>
      </w:pPr>
      <w:r>
        <w:t>Egyedül az Ügyfél a felelős a Microsoft által lehetővé tett összes mobiltelefonos üzenet tartalmáért, létrehozásáért, kezdeményezéséért és továbbításáért, és az Ügyfélnek be kell tartani a Microsoft által időről időre biztosított összes alkalmazandó iparági viselkedési szabályzatban előírtakat. A mobiltelefonos üzenetek továbbításával foglalkozó harmadik fél gyűjtők és szolgáltatók nem a Microsoft alvállalkozói</w:t>
      </w:r>
      <w:r w:rsidR="00241635">
        <w:t>.</w:t>
      </w:r>
    </w:p>
    <w:p w14:paraId="6DE06528" w14:textId="77777777" w:rsidR="0074447C" w:rsidRPr="00690C65" w:rsidRDefault="004556B1" w:rsidP="0074447C">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Tartalomjegyzék</w:t>
        </w:r>
      </w:hyperlink>
      <w:r w:rsidR="00355E55">
        <w:rPr>
          <w:sz w:val="16"/>
          <w:szCs w:val="16"/>
        </w:rPr>
        <w:t xml:space="preserve"> / </w:t>
      </w:r>
      <w:hyperlink w:anchor="GeneralTerms" w:history="1">
        <w:r w:rsidR="00355E55">
          <w:rPr>
            <w:rStyle w:val="Hyperlink"/>
            <w:sz w:val="16"/>
            <w:szCs w:val="16"/>
          </w:rPr>
          <w:t>Általános feltételek</w:t>
        </w:r>
      </w:hyperlink>
    </w:p>
    <w:p w14:paraId="5C492BA3" w14:textId="163FBDEA" w:rsidR="00234095" w:rsidRPr="004C0405" w:rsidRDefault="00234095" w:rsidP="004A2759">
      <w:pPr>
        <w:pStyle w:val="ProductList-Offering2Heading"/>
        <w:keepNext/>
        <w:rPr>
          <w:lang w:val="hu-HU"/>
        </w:rPr>
      </w:pPr>
      <w:bookmarkStart w:id="116" w:name="MicrosoftSocialEngagement"/>
      <w:r w:rsidRPr="004C0405">
        <w:rPr>
          <w:lang w:val="hu-HU"/>
        </w:rPr>
        <w:tab/>
      </w:r>
      <w:bookmarkStart w:id="117" w:name="_Toc462150853"/>
      <w:r w:rsidRPr="004C0405">
        <w:rPr>
          <w:lang w:val="hu-HU"/>
        </w:rPr>
        <w:t>Microsoft Social Engagement</w:t>
      </w:r>
      <w:bookmarkEnd w:id="117"/>
    </w:p>
    <w:bookmarkEnd w:id="116"/>
    <w:p w14:paraId="7E1BF27D" w14:textId="7231FD4B" w:rsidR="00234095" w:rsidRPr="00690C65" w:rsidRDefault="00234095" w:rsidP="004A2759">
      <w:pPr>
        <w:pStyle w:val="ProductList-Body"/>
        <w:keepNext/>
      </w:pPr>
      <w:r>
        <w:rPr>
          <w:rFonts w:asciiTheme="majorHAnsi" w:hAnsiTheme="majorHAnsi"/>
          <w:sz w:val="16"/>
          <w:szCs w:val="16"/>
        </w:rPr>
        <w:t>Microsoft Social Engagement Professional</w:t>
      </w:r>
    </w:p>
    <w:p w14:paraId="33B6D257" w14:textId="481AF843" w:rsidR="00840373" w:rsidRPr="00690C65" w:rsidRDefault="00840373" w:rsidP="004A2759">
      <w:pPr>
        <w:pStyle w:val="ProductList-Body"/>
        <w:keepNext/>
      </w:pPr>
      <w:r>
        <w:rPr>
          <w:rFonts w:asciiTheme="majorHAnsi" w:hAnsiTheme="majorHAnsi"/>
          <w:sz w:val="16"/>
          <w:szCs w:val="16"/>
        </w:rPr>
        <w:t>Microsoft Social Engagement Enterprise</w:t>
      </w:r>
    </w:p>
    <w:p w14:paraId="5EAF2DB7" w14:textId="77777777" w:rsidR="00234095" w:rsidRPr="0075174C" w:rsidRDefault="00234095" w:rsidP="004A2759">
      <w:pPr>
        <w:pStyle w:val="ProductList-Body"/>
        <w:keepNext/>
        <w:pBdr>
          <w:top w:val="single" w:sz="4" w:space="1" w:color="BFBFBF" w:themeColor="background1" w:themeShade="BF"/>
        </w:pBdr>
        <w:rPr>
          <w:b/>
          <w:color w:val="000000" w:themeColor="text1"/>
          <w:sz w:val="8"/>
          <w:szCs w:val="8"/>
          <w:lang w:eastAsia="en-US" w:bidi="ar-SA"/>
        </w:rPr>
      </w:pPr>
    </w:p>
    <w:p w14:paraId="47F1DFE4" w14:textId="77777777" w:rsidR="00DD2927" w:rsidRPr="00690C65" w:rsidRDefault="00DD2927" w:rsidP="004A2759">
      <w:pPr>
        <w:pStyle w:val="ProductList-Body"/>
        <w:keepNext/>
      </w:pPr>
      <w:r>
        <w:rPr>
          <w:b/>
          <w:color w:val="00188F"/>
        </w:rPr>
        <w:t>Szolgáltatásiszint-szerződés</w:t>
      </w:r>
    </w:p>
    <w:p w14:paraId="2526FAEE" w14:textId="02CF1C30" w:rsidR="00DD2927" w:rsidRPr="00690C65" w:rsidRDefault="00DD2927" w:rsidP="00DD2927">
      <w:pPr>
        <w:pStyle w:val="ProductList-Body"/>
      </w:pPr>
      <w:r>
        <w:t>A Microsoft Social Engagement szolgáltatáshoz nem tartozik SLA.</w:t>
      </w:r>
    </w:p>
    <w:p w14:paraId="7B89B3D7" w14:textId="77777777" w:rsidR="00DD2927" w:rsidRPr="00690C65" w:rsidRDefault="00DD2927" w:rsidP="00234095">
      <w:pPr>
        <w:pStyle w:val="ProductList-Body"/>
        <w:tabs>
          <w:tab w:val="clear" w:pos="158"/>
          <w:tab w:val="left" w:pos="360"/>
        </w:tabs>
      </w:pPr>
    </w:p>
    <w:p w14:paraId="0179AB89" w14:textId="5E790D51" w:rsidR="00234095" w:rsidRPr="00690C65" w:rsidRDefault="00234095" w:rsidP="00014A99">
      <w:pPr>
        <w:pStyle w:val="ProductList-Body"/>
        <w:keepNext/>
        <w:tabs>
          <w:tab w:val="clear" w:pos="158"/>
          <w:tab w:val="left" w:pos="360"/>
        </w:tabs>
      </w:pPr>
      <w:r>
        <w:rPr>
          <w:b/>
          <w:color w:val="00188F"/>
        </w:rPr>
        <w:lastRenderedPageBreak/>
        <w:t>A Microsoft Social Engagement szolgáltatáson keresztül megszerzett Közösségi Tartalom</w:t>
      </w:r>
    </w:p>
    <w:p w14:paraId="3D59AD23" w14:textId="77777777" w:rsidR="00F83B73" w:rsidRPr="00903BB7" w:rsidRDefault="00F83B73" w:rsidP="00F83B73">
      <w:pPr>
        <w:pStyle w:val="ProductList-Body"/>
        <w:tabs>
          <w:tab w:val="clear" w:pos="158"/>
          <w:tab w:val="left" w:pos="360"/>
        </w:tabs>
      </w:pPr>
      <w:r>
        <w:t>A Közösségi Tartalom olyan nyilvánosan elérhető tartalom, amelyet közösségi médiahálózatokról (például a Twitterről, a Facebookról vagy a YouTube-ról) és adatindexelő vagy adatgyűjtő szolgáltatásoktól gyűjtenek be az Ügyféltől érkezett, a Microsoft Social Engagement által végrehajtott lekérdezésekre kapott válaszként. A Közösségi Tartalom nem Ügyféladat. Az Ügyfél nevében végrehajtott keresési kérések konfigurálásában vagy kezdeményezésében használt Ügyféladatok Közösségi Tartalom gyűjtésének céljából megoszthatók harmadik felekkel. A Közösségi Tartalmat az Ügyfél kizárólag saját belső üzleti céljaira használhatja. A Microsoft fenntartja a jogot a következőkre:</w:t>
      </w:r>
    </w:p>
    <w:p w14:paraId="3453DC6D" w14:textId="77777777" w:rsidR="00F83B73" w:rsidRPr="00903BB7" w:rsidRDefault="00F83B73" w:rsidP="00F83B73">
      <w:pPr>
        <w:pStyle w:val="ProductList-Body"/>
        <w:numPr>
          <w:ilvl w:val="0"/>
          <w:numId w:val="13"/>
        </w:numPr>
        <w:ind w:left="450" w:hanging="270"/>
      </w:pPr>
      <w:r>
        <w:t xml:space="preserve">a Közösségi Tartalom adatbázisban történő tárolása egyéb licencbe vevők által egyéb forrásokból összegyűjtött tartalommal összefésülve; </w:t>
      </w:r>
    </w:p>
    <w:p w14:paraId="103C0ABB" w14:textId="77777777" w:rsidR="00F83B73" w:rsidRPr="00903BB7" w:rsidRDefault="00F83B73" w:rsidP="00F83B73">
      <w:pPr>
        <w:pStyle w:val="ProductList-Body"/>
        <w:numPr>
          <w:ilvl w:val="0"/>
          <w:numId w:val="13"/>
        </w:numPr>
        <w:spacing w:before="40"/>
        <w:ind w:left="450" w:hanging="274"/>
      </w:pPr>
      <w:r>
        <w:t xml:space="preserve">a Közösségi Tartalom elérése, szerkesztése és törlése, ha erre vonatkozóan kérés érkezik egy közösségi hálózattól, adatindexelő vagy adatgyűjtő szolgáltatástól, a Közösségi Tartalom tulajdonosától, vagy ha a Digital Millennium Copyright Act (Digitális ezredforduló szerzői jogi törvény) alapján levételi kérés érkezik; </w:t>
      </w:r>
    </w:p>
    <w:p w14:paraId="6A746632" w14:textId="77777777" w:rsidR="00F83B73" w:rsidRPr="00903BB7" w:rsidRDefault="00F83B73" w:rsidP="00F83B73">
      <w:pPr>
        <w:pStyle w:val="ProductList-Body"/>
        <w:numPr>
          <w:ilvl w:val="0"/>
          <w:numId w:val="13"/>
        </w:numPr>
        <w:spacing w:before="40"/>
        <w:ind w:left="450" w:hanging="274"/>
      </w:pPr>
      <w:r>
        <w:t>az Ügyfél utasítása arra, hogy szerkessze meg vagy törölje a Közösségi Tartalmat, ha az Ügyfél exportálja a Közösségi Tartalmat; továbbá</w:t>
      </w:r>
    </w:p>
    <w:p w14:paraId="0E818A32" w14:textId="77777777" w:rsidR="00F83B73" w:rsidRPr="00903BB7" w:rsidRDefault="00F83B73" w:rsidP="00F83B73">
      <w:pPr>
        <w:pStyle w:val="ProductList-Body"/>
        <w:numPr>
          <w:ilvl w:val="0"/>
          <w:numId w:val="13"/>
        </w:numPr>
        <w:spacing w:before="40"/>
        <w:ind w:left="450" w:hanging="274"/>
      </w:pPr>
      <w:r>
        <w:t xml:space="preserve">a Közösségi Tartalom törlése vagy hozzáférésének további korlátozása az Online Szolgáltatás megszűnése vagy lejárta után. </w:t>
      </w:r>
    </w:p>
    <w:p w14:paraId="76991E49" w14:textId="77777777" w:rsidR="00E776C5" w:rsidRPr="00690C65" w:rsidRDefault="004556B1" w:rsidP="00E776C5">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Tartalomjegyzék</w:t>
        </w:r>
      </w:hyperlink>
      <w:r w:rsidR="00355E55">
        <w:rPr>
          <w:sz w:val="16"/>
          <w:szCs w:val="16"/>
        </w:rPr>
        <w:t xml:space="preserve"> / </w:t>
      </w:r>
      <w:hyperlink w:anchor="GeneralTerms" w:history="1">
        <w:r w:rsidR="00355E55">
          <w:rPr>
            <w:rStyle w:val="Hyperlink"/>
            <w:sz w:val="16"/>
            <w:szCs w:val="16"/>
          </w:rPr>
          <w:t>Általános feltételek</w:t>
        </w:r>
      </w:hyperlink>
    </w:p>
    <w:p w14:paraId="6B2BCF60" w14:textId="04047F7B" w:rsidR="00E776C5" w:rsidRPr="004C0405" w:rsidRDefault="00E776C5" w:rsidP="004A2759">
      <w:pPr>
        <w:pStyle w:val="ProductList-Offering2Heading"/>
        <w:rPr>
          <w:lang w:val="hu-HU"/>
        </w:rPr>
      </w:pPr>
      <w:r w:rsidRPr="004C0405">
        <w:rPr>
          <w:lang w:val="hu-HU"/>
        </w:rPr>
        <w:tab/>
      </w:r>
      <w:bookmarkStart w:id="118" w:name="_Toc462150854"/>
      <w:r w:rsidRPr="004C0405">
        <w:rPr>
          <w:lang w:val="hu-HU"/>
        </w:rPr>
        <w:t>Parature a Microsofttól</w:t>
      </w:r>
      <w:bookmarkEnd w:id="118"/>
    </w:p>
    <w:p w14:paraId="72DC0FC9" w14:textId="341C5E91" w:rsidR="00E776C5" w:rsidRPr="00690C65" w:rsidRDefault="00E776C5" w:rsidP="008C5F96">
      <w:pPr>
        <w:pStyle w:val="ProductList-Body"/>
      </w:pPr>
      <w:r>
        <w:rPr>
          <w:rFonts w:asciiTheme="majorHAnsi" w:hAnsiTheme="majorHAnsi"/>
          <w:sz w:val="16"/>
          <w:szCs w:val="16"/>
        </w:rPr>
        <w:t>Parature Enterprise</w:t>
      </w:r>
    </w:p>
    <w:p w14:paraId="7F568B1A" w14:textId="77777777" w:rsidR="00E776C5" w:rsidRPr="007445ED" w:rsidRDefault="00E776C5" w:rsidP="008C5F96">
      <w:pPr>
        <w:pStyle w:val="ProductList-Body"/>
        <w:pBdr>
          <w:top w:val="single" w:sz="4" w:space="1" w:color="BFBFBF" w:themeColor="background1" w:themeShade="BF"/>
        </w:pBdr>
        <w:rPr>
          <w:b/>
          <w:color w:val="000000" w:themeColor="text1"/>
          <w:sz w:val="8"/>
          <w:szCs w:val="8"/>
          <w:lang w:eastAsia="en-US" w:bidi="ar-SA"/>
        </w:rPr>
      </w:pPr>
    </w:p>
    <w:p w14:paraId="6314EC11" w14:textId="77777777" w:rsidR="00DD2927" w:rsidRPr="00690C65" w:rsidRDefault="00DD2927" w:rsidP="008C5F96">
      <w:pPr>
        <w:pStyle w:val="ProductList-Body"/>
      </w:pPr>
      <w:r>
        <w:rPr>
          <w:b/>
          <w:color w:val="00188F"/>
        </w:rPr>
        <w:t>Szolgáltatásiszint-szerződés</w:t>
      </w:r>
    </w:p>
    <w:p w14:paraId="34B12191" w14:textId="7BA81900" w:rsidR="00DD2927" w:rsidRPr="00690C65" w:rsidRDefault="00DD2927" w:rsidP="008C5F96">
      <w:pPr>
        <w:pStyle w:val="ProductList-Body"/>
      </w:pPr>
      <w:r>
        <w:t>A Parature a Microsofttól szolgáltatáshoz nem tartozik SLA.</w:t>
      </w:r>
    </w:p>
    <w:p w14:paraId="1C854430" w14:textId="77777777" w:rsidR="00E776C5" w:rsidRPr="00690C65" w:rsidRDefault="004556B1" w:rsidP="00E776C5">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Tartalomjegyzék</w:t>
        </w:r>
      </w:hyperlink>
      <w:r w:rsidR="00355E55">
        <w:rPr>
          <w:sz w:val="16"/>
          <w:szCs w:val="16"/>
        </w:rPr>
        <w:t xml:space="preserve"> / </w:t>
      </w:r>
      <w:hyperlink w:anchor="GeneralTerms" w:history="1">
        <w:r w:rsidR="00355E55">
          <w:rPr>
            <w:rStyle w:val="Hyperlink"/>
            <w:sz w:val="16"/>
            <w:szCs w:val="16"/>
          </w:rPr>
          <w:t>Általános feltételek</w:t>
        </w:r>
      </w:hyperlink>
    </w:p>
    <w:p w14:paraId="4E44AC5B" w14:textId="6D7F2572" w:rsidR="003D22CB" w:rsidRPr="004C0405" w:rsidRDefault="004E52BA" w:rsidP="00A063A3">
      <w:pPr>
        <w:pStyle w:val="ProductList-OfferingGroupHeading"/>
        <w:rPr>
          <w:lang w:val="hu-HU"/>
        </w:rPr>
      </w:pPr>
      <w:bookmarkStart w:id="119" w:name="_Toc462150855"/>
      <w:r w:rsidRPr="004C0405">
        <w:rPr>
          <w:lang w:val="hu-HU"/>
        </w:rPr>
        <w:t>Office 365-szolgáltatások</w:t>
      </w:r>
      <w:bookmarkEnd w:id="119"/>
    </w:p>
    <w:p w14:paraId="1D497005" w14:textId="77777777" w:rsidR="004A2759" w:rsidRPr="000772BE" w:rsidRDefault="004A2759" w:rsidP="004A2759">
      <w:pPr>
        <w:pStyle w:val="ProductList-Body"/>
        <w:tabs>
          <w:tab w:val="clear" w:pos="158"/>
          <w:tab w:val="left" w:pos="360"/>
        </w:tabs>
      </w:pPr>
      <w:r>
        <w:rPr>
          <w:b/>
          <w:color w:val="00188F"/>
        </w:rPr>
        <w:t>Értesítések</w:t>
      </w:r>
    </w:p>
    <w:p w14:paraId="4CE7ACB8" w14:textId="6D124997" w:rsidR="000E3993" w:rsidRPr="00690C65" w:rsidRDefault="004A2759" w:rsidP="004A2759">
      <w:pPr>
        <w:pStyle w:val="ProductList-Body"/>
      </w:pPr>
      <w:r>
        <w:t xml:space="preserve">A Bing Mapsre vonatkozó értesítések (lásd: </w:t>
      </w:r>
      <w:hyperlink w:anchor="Attachment1" w:history="1">
        <w:r>
          <w:rPr>
            <w:rStyle w:val="Hyperlink"/>
          </w:rPr>
          <w:t>1. melléklet</w:t>
        </w:r>
      </w:hyperlink>
      <w:r>
        <w:t>) alkalmazandók.</w:t>
      </w:r>
      <w:r w:rsidR="00241635">
        <w:t xml:space="preserve"> </w:t>
      </w:r>
      <w:r>
        <w:t xml:space="preserve">Az Ügyfélnek nyújtott bármely bevonó, áttelepítő és telepítő szolgáltatásra az </w:t>
      </w:r>
      <w:hyperlink w:anchor="Attachment1" w:history="1">
        <w:r>
          <w:rPr>
            <w:rStyle w:val="Hyperlink"/>
          </w:rPr>
          <w:t>1. melléklet</w:t>
        </w:r>
      </w:hyperlink>
      <w:r>
        <w:t xml:space="preserve"> található Szakmai Szolgáltatásokra vonatkozó értesítés vonatkozik.</w:t>
      </w:r>
    </w:p>
    <w:p w14:paraId="6DD48789" w14:textId="77777777" w:rsidR="000E3993" w:rsidRPr="00690C65" w:rsidRDefault="000E3993" w:rsidP="000E3993">
      <w:pPr>
        <w:pStyle w:val="ProductList-Body"/>
      </w:pPr>
    </w:p>
    <w:p w14:paraId="78B5ADA0" w14:textId="77777777" w:rsidR="009427A1" w:rsidRPr="00690C65" w:rsidRDefault="009427A1" w:rsidP="0015252E">
      <w:pPr>
        <w:pStyle w:val="ProductList-Body"/>
      </w:pPr>
      <w:bookmarkStart w:id="120" w:name="CoreFeaturesforOffice365Services"/>
      <w:r>
        <w:rPr>
          <w:b/>
          <w:color w:val="00188F"/>
        </w:rPr>
        <w:t>Az Office 365-szolgáltatások Alapvető Funkciói</w:t>
      </w:r>
    </w:p>
    <w:bookmarkEnd w:id="120"/>
    <w:p w14:paraId="6CD2CC0F" w14:textId="7D0FEFFD" w:rsidR="009427A1" w:rsidRPr="00690C65" w:rsidRDefault="009427A1" w:rsidP="009427A1">
      <w:pPr>
        <w:pStyle w:val="ProductList-Body"/>
      </w:pPr>
      <w:r>
        <w:t>Az Ügyfél előfizetésének tartama alatt az Office 365-szolgáltatások lényegében megfelelnek az alábbi, Office 365 szolgáltatásspecifikus szakaszban található Alapvető Funkciók leírásnak (ha van ilyen), figyelembe véve a Termékre vonatkozó korlátozásokat, illetve a külső tényezőket (például a címzettet, az üzenet minősítését, az üzenet méretét és az e-mailek postaládájának méretére vonatkozó korlátozást; az alapértelmezett vagy az Ügyfél által meghatározott adatmegőrzési irányelveket; a keresésre vonatkozó korlátozásokat; az Ügyfél vagy a végfelhasználó beállításait; valamint az értekezletekre vonatkozó kapacitáskorlátokat). A Microsoft csak akkor iktathatja ki véglegesen az alábbi funkciókat, ha helyettük megfelelő alternatív funkciókat kínál az Ügyfélnek.</w:t>
      </w:r>
    </w:p>
    <w:p w14:paraId="3ED5EEEB" w14:textId="77777777" w:rsidR="009427A1" w:rsidRPr="00690C65" w:rsidRDefault="009427A1" w:rsidP="009427A1">
      <w:pPr>
        <w:pStyle w:val="ProductList-Body"/>
      </w:pPr>
    </w:p>
    <w:p w14:paraId="6313F83C" w14:textId="77777777" w:rsidR="009427A1" w:rsidRPr="00690C65" w:rsidRDefault="009427A1" w:rsidP="00812D70">
      <w:pPr>
        <w:pStyle w:val="ProductList-Body"/>
        <w:keepNext/>
        <w:tabs>
          <w:tab w:val="clear" w:pos="158"/>
          <w:tab w:val="left" w:pos="360"/>
        </w:tabs>
        <w:ind w:left="187"/>
      </w:pPr>
      <w:r>
        <w:rPr>
          <w:b/>
          <w:color w:val="0072C6"/>
        </w:rPr>
        <w:t>Felügyeleti portál</w:t>
      </w:r>
    </w:p>
    <w:p w14:paraId="1026F256" w14:textId="77777777" w:rsidR="009427A1" w:rsidRPr="00690C65" w:rsidRDefault="009427A1" w:rsidP="00F750CE">
      <w:pPr>
        <w:pStyle w:val="ProductList-Body"/>
        <w:tabs>
          <w:tab w:val="clear" w:pos="158"/>
          <w:tab w:val="left" w:pos="360"/>
        </w:tabs>
        <w:ind w:left="180"/>
      </w:pPr>
      <w:r>
        <w:t>Az Ügyfél a Microsoft Online Szolgáltatások Portálon vagy az annak helyébe lépő webhelyen keresztül végfelhasználókat és tartományokat tud hozzáadni és eltávolítani, licenceket tud kezelni, továbbá csoportokat tud létrehozni.</w:t>
      </w:r>
    </w:p>
    <w:p w14:paraId="6DEB3BE1" w14:textId="77777777" w:rsidR="009427A1" w:rsidRPr="00690C65" w:rsidRDefault="009427A1" w:rsidP="009427A1">
      <w:pPr>
        <w:pStyle w:val="ProductList-Body"/>
      </w:pPr>
    </w:p>
    <w:p w14:paraId="3DA8C0D7" w14:textId="77777777" w:rsidR="00241635" w:rsidRPr="00017A5A" w:rsidRDefault="00241635" w:rsidP="00241635">
      <w:pPr>
        <w:pStyle w:val="ProductList-Body"/>
        <w:tabs>
          <w:tab w:val="clear" w:pos="158"/>
          <w:tab w:val="left" w:pos="180"/>
        </w:tabs>
        <w:rPr>
          <w:b/>
          <w:color w:val="00188F"/>
        </w:rPr>
      </w:pPr>
      <w:r>
        <w:rPr>
          <w:b/>
          <w:color w:val="00188F"/>
        </w:rPr>
        <w:t>Előfizetési Licenccsomagok</w:t>
      </w:r>
    </w:p>
    <w:p w14:paraId="0DFADDE6" w14:textId="77777777" w:rsidR="00241635" w:rsidRDefault="00241635" w:rsidP="00241635">
      <w:pPr>
        <w:pStyle w:val="ProductList-Body"/>
        <w:tabs>
          <w:tab w:val="clear" w:pos="158"/>
          <w:tab w:val="left" w:pos="180"/>
        </w:tabs>
      </w:pPr>
      <w:r>
        <w:t xml:space="preserve">A Felhasználói SL-eken kívüli olyan egyéb SL-eket, amelyek teljesítik az Office 365-szolgáltatásokra vonatkozó követelményeket, a </w:t>
      </w:r>
      <w:hyperlink w:anchor="Attachment2" w:history="1">
        <w:r>
          <w:rPr>
            <w:rStyle w:val="Hyperlink"/>
          </w:rPr>
          <w:t>2. melléklet</w:t>
        </w:r>
      </w:hyperlink>
      <w:r>
        <w:t xml:space="preserve"> sorolja fel.</w:t>
      </w:r>
    </w:p>
    <w:p w14:paraId="03209DEC" w14:textId="61E4FAFA" w:rsidR="0015252E" w:rsidRDefault="0015252E" w:rsidP="0015252E">
      <w:pPr>
        <w:pStyle w:val="ProductList-Body"/>
      </w:pPr>
    </w:p>
    <w:p w14:paraId="40EDB465" w14:textId="77777777" w:rsidR="00E93FD0" w:rsidRPr="004C0405" w:rsidRDefault="00E93FD0" w:rsidP="004A2759">
      <w:pPr>
        <w:pStyle w:val="ProductList-Offering2Heading"/>
        <w:keepNext/>
        <w:rPr>
          <w:lang w:val="hu-HU"/>
        </w:rPr>
      </w:pPr>
      <w:bookmarkStart w:id="121" w:name="ExchangeOnline"/>
      <w:r w:rsidRPr="004C0405">
        <w:rPr>
          <w:lang w:val="hu-HU"/>
        </w:rPr>
        <w:tab/>
      </w:r>
      <w:bookmarkStart w:id="122" w:name="_Toc462150856"/>
      <w:r w:rsidRPr="004C0405">
        <w:rPr>
          <w:lang w:val="hu-HU"/>
        </w:rPr>
        <w:t>Exchange Online</w:t>
      </w:r>
      <w:bookmarkEnd w:id="122"/>
    </w:p>
    <w:p w14:paraId="504B85AD" w14:textId="77777777" w:rsidR="00E93FD0" w:rsidRDefault="00E93FD0" w:rsidP="0015252E">
      <w:pPr>
        <w:pStyle w:val="ProductList-Offering1"/>
        <w:sectPr w:rsidR="00E93FD0" w:rsidSect="00E275D6">
          <w:footerReference w:type="first" r:id="rId35"/>
          <w:type w:val="continuous"/>
          <w:pgSz w:w="12240" w:h="15840"/>
          <w:pgMar w:top="1440" w:right="720" w:bottom="1440" w:left="720" w:header="720" w:footer="720" w:gutter="0"/>
          <w:cols w:space="720"/>
          <w:titlePg/>
          <w:docGrid w:linePitch="360"/>
        </w:sectPr>
      </w:pPr>
    </w:p>
    <w:bookmarkEnd w:id="121"/>
    <w:p w14:paraId="41515F20" w14:textId="77777777" w:rsidR="00F83B73" w:rsidRPr="00903BB7" w:rsidRDefault="00F83B73" w:rsidP="00F83B73">
      <w:pPr>
        <w:pStyle w:val="ProductList-Body"/>
      </w:pPr>
      <w:r>
        <w:rPr>
          <w:rFonts w:asciiTheme="majorHAnsi" w:hAnsiTheme="majorHAnsi"/>
          <w:sz w:val="16"/>
          <w:szCs w:val="16"/>
        </w:rPr>
        <w:t>Office 365 Komplex Veszélyforrások Elleni Védelem</w:t>
      </w:r>
    </w:p>
    <w:p w14:paraId="69BB3067" w14:textId="77777777" w:rsidR="00F83B73" w:rsidRPr="00903BB7" w:rsidRDefault="00F83B73" w:rsidP="00F83B73">
      <w:pPr>
        <w:pStyle w:val="ProductList-Body"/>
      </w:pPr>
      <w:r>
        <w:rPr>
          <w:rFonts w:asciiTheme="majorHAnsi" w:hAnsiTheme="majorHAnsi"/>
          <w:sz w:val="16"/>
          <w:szCs w:val="16"/>
        </w:rPr>
        <w:t>Adatvesztés megelőzése</w:t>
      </w:r>
    </w:p>
    <w:p w14:paraId="4D3CE131" w14:textId="77777777" w:rsidR="00F83B73" w:rsidRPr="00903BB7" w:rsidRDefault="00F83B73" w:rsidP="00F83B73">
      <w:pPr>
        <w:pStyle w:val="ProductList-Body"/>
      </w:pPr>
      <w:r>
        <w:rPr>
          <w:rFonts w:asciiTheme="majorHAnsi" w:hAnsiTheme="majorHAnsi"/>
          <w:sz w:val="16"/>
          <w:szCs w:val="16"/>
        </w:rPr>
        <w:t>Exchange Online Archiving for Exchange Online</w:t>
      </w:r>
    </w:p>
    <w:p w14:paraId="339805B8" w14:textId="77777777" w:rsidR="00F83B73" w:rsidRPr="00903BB7" w:rsidRDefault="00F83B73" w:rsidP="00F83B73">
      <w:pPr>
        <w:pStyle w:val="ProductList-Body"/>
      </w:pPr>
      <w:r>
        <w:rPr>
          <w:rFonts w:asciiTheme="majorHAnsi" w:hAnsiTheme="majorHAnsi"/>
          <w:sz w:val="16"/>
          <w:szCs w:val="16"/>
        </w:rPr>
        <w:t>Exchange Online Archiving for Exchange Server</w:t>
      </w:r>
    </w:p>
    <w:p w14:paraId="6A20336A" w14:textId="77777777" w:rsidR="00F83B73" w:rsidRPr="00903BB7" w:rsidRDefault="00F83B73" w:rsidP="00F83B73">
      <w:pPr>
        <w:pStyle w:val="ProductList-Body"/>
      </w:pPr>
      <w:r>
        <w:rPr>
          <w:rFonts w:asciiTheme="majorHAnsi" w:hAnsiTheme="majorHAnsi"/>
          <w:sz w:val="16"/>
          <w:szCs w:val="16"/>
        </w:rPr>
        <w:t>Exchange Online Kiosk</w:t>
      </w:r>
    </w:p>
    <w:p w14:paraId="706165F6" w14:textId="77777777" w:rsidR="00F83B73" w:rsidRPr="00903BB7" w:rsidRDefault="00F83B73" w:rsidP="00F83B73">
      <w:pPr>
        <w:pStyle w:val="ProductList-Body"/>
      </w:pPr>
      <w:r>
        <w:rPr>
          <w:rFonts w:asciiTheme="majorHAnsi" w:hAnsiTheme="majorHAnsi"/>
          <w:sz w:val="16"/>
          <w:szCs w:val="16"/>
        </w:rPr>
        <w:t>Exchange Online 1. csomag</w:t>
      </w:r>
    </w:p>
    <w:p w14:paraId="63918341" w14:textId="77777777" w:rsidR="00F83B73" w:rsidRPr="00903BB7" w:rsidRDefault="00F83B73" w:rsidP="00F83B73">
      <w:pPr>
        <w:pStyle w:val="ProductList-Body"/>
      </w:pPr>
      <w:r>
        <w:rPr>
          <w:rFonts w:asciiTheme="majorHAnsi" w:hAnsiTheme="majorHAnsi"/>
          <w:sz w:val="16"/>
          <w:szCs w:val="16"/>
        </w:rPr>
        <w:t>Exchange Online 2. csomag</w:t>
      </w:r>
    </w:p>
    <w:p w14:paraId="2CDBADFE" w14:textId="0EEE23AE" w:rsidR="00E275D6" w:rsidRDefault="00E275D6" w:rsidP="0015252E">
      <w:pPr>
        <w:pStyle w:val="ProductList-Offering2"/>
        <w:sectPr w:rsidR="00E275D6" w:rsidSect="00E275D6">
          <w:type w:val="continuous"/>
          <w:pgSz w:w="12240" w:h="15840"/>
          <w:pgMar w:top="1440" w:right="720" w:bottom="1440" w:left="720" w:header="720" w:footer="720" w:gutter="0"/>
          <w:cols w:num="2" w:space="720"/>
          <w:titlePg/>
          <w:docGrid w:linePitch="360"/>
        </w:sectPr>
      </w:pPr>
    </w:p>
    <w:p w14:paraId="1E943615" w14:textId="77777777" w:rsidR="00123E7D" w:rsidRPr="0075174C" w:rsidRDefault="00123E7D" w:rsidP="0015252E">
      <w:pPr>
        <w:pStyle w:val="ProductList-Body"/>
        <w:pBdr>
          <w:top w:val="single" w:sz="4" w:space="1" w:color="BFBFBF" w:themeColor="background1" w:themeShade="BF"/>
        </w:pBdr>
        <w:rPr>
          <w:b/>
          <w:color w:val="000000" w:themeColor="text1"/>
          <w:sz w:val="2"/>
          <w:szCs w:val="8"/>
          <w:lang w:eastAsia="en-US" w:bidi="ar-SA"/>
        </w:rPr>
      </w:pPr>
    </w:p>
    <w:p w14:paraId="0148DFFB" w14:textId="0758CBAD" w:rsidR="001A19E0" w:rsidRPr="00690C65" w:rsidRDefault="00DC0A1F" w:rsidP="0015252E">
      <w:pPr>
        <w:pStyle w:val="ProductList-Body"/>
      </w:pPr>
      <w:r>
        <w:rPr>
          <w:b/>
          <w:color w:val="00188F"/>
        </w:rPr>
        <w:t>Az Office 365-szolgáltatások Alapvető Funkciói – Exchange Online</w:t>
      </w:r>
    </w:p>
    <w:p w14:paraId="029F6D7B" w14:textId="281EEFC8" w:rsidR="001A19E0" w:rsidRPr="00690C65" w:rsidRDefault="001A19E0" w:rsidP="0015252E">
      <w:pPr>
        <w:pStyle w:val="ProductList-Body"/>
      </w:pPr>
      <w:r>
        <w:t xml:space="preserve">Az Exchange Online, illetve az annak helyébe lépő szolgáltatás a következő </w:t>
      </w:r>
      <w:hyperlink w:anchor="CoreFeaturesforOffice365Services" w:history="1">
        <w:r>
          <w:rPr>
            <w:rStyle w:val="Hyperlink"/>
          </w:rPr>
          <w:t>Alapvető Funkciókkal</w:t>
        </w:r>
      </w:hyperlink>
      <w:r>
        <w:t xml:space="preserve"> rendelkezik:</w:t>
      </w:r>
    </w:p>
    <w:p w14:paraId="1D120F58" w14:textId="77777777" w:rsidR="00017A5A" w:rsidRPr="00690C65" w:rsidRDefault="00017A5A" w:rsidP="001A19E0">
      <w:pPr>
        <w:pStyle w:val="ProductList-Body"/>
      </w:pPr>
    </w:p>
    <w:p w14:paraId="1211BEB5" w14:textId="77777777" w:rsidR="001A19E0" w:rsidRPr="00690C65" w:rsidRDefault="001A19E0" w:rsidP="001A19E0">
      <w:pPr>
        <w:pStyle w:val="ProductList-Body"/>
        <w:ind w:left="180"/>
      </w:pPr>
      <w:r>
        <w:rPr>
          <w:b/>
          <w:color w:val="0072C6"/>
        </w:rPr>
        <w:t>E-mailek</w:t>
      </w:r>
    </w:p>
    <w:p w14:paraId="3937A9A0" w14:textId="4DCDD39C" w:rsidR="001A19E0" w:rsidRPr="00690C65" w:rsidRDefault="001A19E0" w:rsidP="001A19E0">
      <w:pPr>
        <w:pStyle w:val="ProductList-Body"/>
        <w:ind w:left="180"/>
      </w:pPr>
      <w:r>
        <w:t>Egy végfelhasználó tud e-mail üzeneteket küldeni, tud az Ügyfél szervezetén belülről és azon kívülről származó e-mail üzeneteket fogadni, és el tudja érni a végfelhasználó postaládáját.</w:t>
      </w:r>
    </w:p>
    <w:p w14:paraId="5C9883D4" w14:textId="77777777" w:rsidR="001A19E0" w:rsidRPr="00690C65" w:rsidRDefault="001A19E0" w:rsidP="001A19E0">
      <w:pPr>
        <w:pStyle w:val="ProductList-Body"/>
        <w:ind w:left="180"/>
      </w:pPr>
    </w:p>
    <w:p w14:paraId="53900BEE" w14:textId="77777777" w:rsidR="001A19E0" w:rsidRPr="00690C65" w:rsidRDefault="001A19E0" w:rsidP="001A19E0">
      <w:pPr>
        <w:pStyle w:val="ProductList-Body"/>
        <w:ind w:left="180"/>
      </w:pPr>
      <w:r>
        <w:rPr>
          <w:b/>
          <w:color w:val="0072C6"/>
        </w:rPr>
        <w:t>Mobil- és webböngészők elérése</w:t>
      </w:r>
    </w:p>
    <w:p w14:paraId="277343D5" w14:textId="1C1D7BA1" w:rsidR="001A19E0" w:rsidRPr="00690C65" w:rsidRDefault="001A19E0" w:rsidP="001A19E0">
      <w:pPr>
        <w:pStyle w:val="ProductList-Body"/>
        <w:ind w:left="180"/>
      </w:pPr>
      <w:r>
        <w:t>A Microsoft Exchange ActiveSync protokollal vagy egy annak helyébe lépő protokollal vagy technológiával az Exchange Online lehetővé teszi, hogy a végfelhasználó az ilyen protokollt vagy technológiát megfelelően támogató mobileszközével e-maileket küldjön és fogadjon, továbbá frissítse naptárnézeteit. Egy végfelhasználó tud e-mail üzeneteket küldeni, tud az Ügyfél szervezetén belülről és azon kívülről származó e-mail üzeneteket fogadni, és el tudja érni a végfelhasználó postaládáját – mindezt egy kompatibilis webböngészőből.</w:t>
      </w:r>
    </w:p>
    <w:p w14:paraId="620639C0" w14:textId="77777777" w:rsidR="001A19E0" w:rsidRPr="00690C65" w:rsidRDefault="001A19E0" w:rsidP="001A19E0">
      <w:pPr>
        <w:pStyle w:val="ProductList-Body"/>
        <w:ind w:left="180"/>
      </w:pPr>
    </w:p>
    <w:p w14:paraId="05B168D9" w14:textId="77777777" w:rsidR="001A19E0" w:rsidRPr="00690C65" w:rsidRDefault="001A19E0" w:rsidP="001A19E0">
      <w:pPr>
        <w:pStyle w:val="ProductList-Body"/>
        <w:ind w:left="180"/>
      </w:pPr>
      <w:r>
        <w:rPr>
          <w:b/>
          <w:color w:val="0072C6"/>
        </w:rPr>
        <w:t>Adatmegőrzési irányelvek</w:t>
      </w:r>
    </w:p>
    <w:p w14:paraId="0BFE11A8" w14:textId="021008B4" w:rsidR="001A19E0" w:rsidRPr="00690C65" w:rsidRDefault="001A19E0" w:rsidP="001A19E0">
      <w:pPr>
        <w:pStyle w:val="ProductList-Body"/>
        <w:ind w:left="180"/>
      </w:pPr>
      <w:r>
        <w:t>Az Ügyfél e-mail üzenetekre vonatkozó archiválási és adatmegőrzési irányelveket alakíthat ki.</w:t>
      </w:r>
    </w:p>
    <w:p w14:paraId="23E25D82" w14:textId="77777777" w:rsidR="001A19E0" w:rsidRPr="00690C65" w:rsidRDefault="001A19E0" w:rsidP="001A19E0">
      <w:pPr>
        <w:pStyle w:val="ProductList-Body"/>
        <w:ind w:left="180"/>
      </w:pPr>
    </w:p>
    <w:p w14:paraId="42B509D2" w14:textId="77777777" w:rsidR="001A19E0" w:rsidRPr="00690C65" w:rsidRDefault="001A19E0" w:rsidP="002549C0">
      <w:pPr>
        <w:pStyle w:val="ProductList-Body"/>
        <w:keepNext/>
        <w:ind w:left="187"/>
      </w:pPr>
      <w:r>
        <w:rPr>
          <w:b/>
          <w:color w:val="0072C6"/>
        </w:rPr>
        <w:t>Törölt elem és postaláda visszaállítása</w:t>
      </w:r>
    </w:p>
    <w:p w14:paraId="2CF81441" w14:textId="36468419" w:rsidR="001A19E0" w:rsidRPr="00690C65" w:rsidRDefault="001A19E0" w:rsidP="001A19E0">
      <w:pPr>
        <w:pStyle w:val="ProductList-Body"/>
        <w:ind w:left="180"/>
      </w:pPr>
      <w:r>
        <w:t>Az Ügyfél vissza tudja állítani egy törölt, meg nem osztott postaláda tartalmát, a végfelhasználó pedig vissza tudja állítani a végfelhasználó valamelyik e-mail mappájából törölt elemet.</w:t>
      </w:r>
    </w:p>
    <w:p w14:paraId="3E2A0723" w14:textId="77777777" w:rsidR="001A19E0" w:rsidRPr="00690C65" w:rsidRDefault="001A19E0" w:rsidP="001A19E0">
      <w:pPr>
        <w:pStyle w:val="ProductList-Body"/>
        <w:ind w:left="180"/>
      </w:pPr>
    </w:p>
    <w:p w14:paraId="4FCE47EA" w14:textId="77777777" w:rsidR="001A19E0" w:rsidRPr="00690C65" w:rsidRDefault="001A19E0" w:rsidP="001A19E0">
      <w:pPr>
        <w:pStyle w:val="ProductList-Body"/>
        <w:ind w:left="180"/>
      </w:pPr>
      <w:r>
        <w:rPr>
          <w:b/>
          <w:color w:val="0072C6"/>
        </w:rPr>
        <w:t>Több postaládára kiterjedő keresés</w:t>
      </w:r>
    </w:p>
    <w:p w14:paraId="442DBA42" w14:textId="37A9B852" w:rsidR="001A19E0" w:rsidRPr="00690C65" w:rsidRDefault="001A19E0" w:rsidP="001A19E0">
      <w:pPr>
        <w:pStyle w:val="ProductList-Body"/>
        <w:ind w:left="180"/>
      </w:pPr>
      <w:r>
        <w:t>Az Ügyfél a szervezetén belüli több postaláda tartalmára kiterjedően is végre tud hajtani keresést.</w:t>
      </w:r>
    </w:p>
    <w:p w14:paraId="6D60AB6B" w14:textId="77777777" w:rsidR="001A19E0" w:rsidRPr="00690C65" w:rsidRDefault="001A19E0" w:rsidP="001A19E0">
      <w:pPr>
        <w:pStyle w:val="ProductList-Body"/>
        <w:ind w:left="180"/>
      </w:pPr>
    </w:p>
    <w:p w14:paraId="3467D71C" w14:textId="77777777" w:rsidR="001A19E0" w:rsidRPr="00690C65" w:rsidRDefault="001A19E0" w:rsidP="00445B79">
      <w:pPr>
        <w:pStyle w:val="ProductList-Body"/>
        <w:keepNext/>
        <w:ind w:left="187"/>
      </w:pPr>
      <w:r>
        <w:rPr>
          <w:b/>
          <w:color w:val="0072C6"/>
        </w:rPr>
        <w:t>Naptár</w:t>
      </w:r>
    </w:p>
    <w:p w14:paraId="294F5C1B" w14:textId="0EB42AC3" w:rsidR="001A19E0" w:rsidRPr="00690C65" w:rsidRDefault="001A19E0" w:rsidP="001A19E0">
      <w:pPr>
        <w:pStyle w:val="ProductList-Body"/>
        <w:ind w:left="180"/>
      </w:pPr>
      <w:r>
        <w:t>A végfelhasználó megnézheti a naprátába bejegyzett találkozókat és értekezleteket, és automatikus válaszokat tud küldeni a bejövő e-mail üzenetekre.</w:t>
      </w:r>
    </w:p>
    <w:p w14:paraId="309D22AE" w14:textId="77777777" w:rsidR="001A19E0" w:rsidRPr="00690C65" w:rsidRDefault="001A19E0" w:rsidP="001A19E0">
      <w:pPr>
        <w:pStyle w:val="ProductList-Body"/>
        <w:ind w:left="180"/>
      </w:pPr>
    </w:p>
    <w:p w14:paraId="12646D9A" w14:textId="77777777" w:rsidR="001A19E0" w:rsidRPr="00690C65" w:rsidRDefault="001A19E0" w:rsidP="00292994">
      <w:pPr>
        <w:pStyle w:val="ProductList-Body"/>
        <w:keepNext/>
        <w:ind w:left="187"/>
      </w:pPr>
      <w:r>
        <w:rPr>
          <w:b/>
          <w:color w:val="0072C6"/>
        </w:rPr>
        <w:t>Névjegyek</w:t>
      </w:r>
    </w:p>
    <w:p w14:paraId="648D4163" w14:textId="31CD581B" w:rsidR="001A19E0" w:rsidRPr="00690C65" w:rsidRDefault="001A19E0" w:rsidP="001A19E0">
      <w:pPr>
        <w:pStyle w:val="ProductList-Body"/>
        <w:ind w:left="180"/>
      </w:pPr>
      <w:r>
        <w:t>Az Exchange Online által biztosított felhasználói felületen keresztül az Ügyfél létre tud hozni terjesztési csoportokat, valamint az egész szervezetre kiterjedő, az e-mail szolgáltatásokat használni képes végfelhasználókat, terjesztési csoportokat és külső kapcsolattartókat tartalmazó telefonkönyvet.</w:t>
      </w:r>
    </w:p>
    <w:p w14:paraId="2DB9CF43" w14:textId="77777777" w:rsidR="001A19E0" w:rsidRPr="00690C65" w:rsidRDefault="001A19E0" w:rsidP="001A19E0">
      <w:pPr>
        <w:pStyle w:val="ProductList-Body"/>
      </w:pPr>
    </w:p>
    <w:p w14:paraId="6B6C75C8" w14:textId="47017AF8" w:rsidR="00DC0A1F" w:rsidRPr="00690C65" w:rsidRDefault="00DC0A1F" w:rsidP="00DC0A1F">
      <w:pPr>
        <w:pStyle w:val="ProductList-Body"/>
      </w:pPr>
      <w:r>
        <w:rPr>
          <w:b/>
          <w:color w:val="00188F"/>
        </w:rPr>
        <w:t>Az Office 365-szolgáltatások Alapvető Funkciói – Exchange Online Archiválás</w:t>
      </w:r>
    </w:p>
    <w:p w14:paraId="3AEF57B1" w14:textId="4539B0BC" w:rsidR="00DC0A1F" w:rsidRPr="00690C65" w:rsidRDefault="00DC0A1F" w:rsidP="00DC0A1F">
      <w:pPr>
        <w:pStyle w:val="ProductList-Body"/>
      </w:pPr>
      <w:r>
        <w:t xml:space="preserve">Az Exchange Online Archiválás, illetve az annak helyébe lépő szolgáltatás a következő </w:t>
      </w:r>
      <w:hyperlink w:anchor="CoreFeaturesforOffice365Services" w:history="1">
        <w:r>
          <w:rPr>
            <w:rStyle w:val="Hyperlink"/>
          </w:rPr>
          <w:t>Alapvető Funkciókkal</w:t>
        </w:r>
      </w:hyperlink>
      <w:r>
        <w:t xml:space="preserve"> rendelkezik:</w:t>
      </w:r>
    </w:p>
    <w:p w14:paraId="2A148731" w14:textId="77777777" w:rsidR="000B0627" w:rsidRPr="00690C65" w:rsidRDefault="000B0627" w:rsidP="00DC0A1F">
      <w:pPr>
        <w:pStyle w:val="ProductList-Body"/>
      </w:pPr>
    </w:p>
    <w:p w14:paraId="40C43371" w14:textId="77777777" w:rsidR="00ED50E6" w:rsidRPr="00690C65" w:rsidRDefault="001A19E0" w:rsidP="0015252E">
      <w:pPr>
        <w:pStyle w:val="ProductList-Body"/>
        <w:ind w:left="187"/>
      </w:pPr>
      <w:r>
        <w:rPr>
          <w:b/>
          <w:color w:val="0072C6"/>
        </w:rPr>
        <w:t>Tárolás</w:t>
      </w:r>
    </w:p>
    <w:p w14:paraId="4D3B73EF" w14:textId="41F65D4D" w:rsidR="001A19E0" w:rsidRPr="00690C65" w:rsidRDefault="001A19E0" w:rsidP="00ED50E6">
      <w:pPr>
        <w:pStyle w:val="ProductList-Body"/>
        <w:ind w:left="180"/>
      </w:pPr>
      <w:r>
        <w:t>Az Ügyfél meg tudja engedni egy végfelhasználónak, hogy az tárolja az e-mail üzeneteket.</w:t>
      </w:r>
    </w:p>
    <w:p w14:paraId="20F27813" w14:textId="77777777" w:rsidR="00ED50E6" w:rsidRPr="00690C65" w:rsidRDefault="00ED50E6" w:rsidP="00ED50E6">
      <w:pPr>
        <w:pStyle w:val="ProductList-Body"/>
        <w:ind w:left="180"/>
      </w:pPr>
    </w:p>
    <w:p w14:paraId="0586DAE4" w14:textId="77777777" w:rsidR="00ED50E6" w:rsidRPr="00690C65" w:rsidRDefault="001A19E0" w:rsidP="00ED50E6">
      <w:pPr>
        <w:pStyle w:val="ProductList-Body"/>
        <w:ind w:left="180"/>
      </w:pPr>
      <w:r>
        <w:rPr>
          <w:b/>
          <w:color w:val="0072C6"/>
        </w:rPr>
        <w:t>Adatmegőrzési irányelvek</w:t>
      </w:r>
    </w:p>
    <w:p w14:paraId="7CDB87D7" w14:textId="21882356" w:rsidR="001A19E0" w:rsidRPr="00690C65" w:rsidRDefault="001A19E0" w:rsidP="00ED50E6">
      <w:pPr>
        <w:pStyle w:val="ProductList-Body"/>
        <w:ind w:left="180"/>
      </w:pPr>
      <w:r>
        <w:t>Az Ügyfél a végfelhasználó saját postaládájára alkalmazható irányelvektől eltérő, e-mail üzenetekre vonatkozó archiválási és törlési irányelveket tud létrehozni.</w:t>
      </w:r>
    </w:p>
    <w:p w14:paraId="10F531F1" w14:textId="77777777" w:rsidR="00ED50E6" w:rsidRPr="00690C65" w:rsidRDefault="00ED50E6" w:rsidP="00ED50E6">
      <w:pPr>
        <w:pStyle w:val="ProductList-Body"/>
        <w:ind w:left="180"/>
      </w:pPr>
    </w:p>
    <w:p w14:paraId="53518FF9" w14:textId="77777777" w:rsidR="00ED50E6" w:rsidRPr="00690C65" w:rsidRDefault="001A19E0" w:rsidP="00812D70">
      <w:pPr>
        <w:pStyle w:val="ProductList-Body"/>
        <w:keepNext/>
        <w:ind w:left="187"/>
      </w:pPr>
      <w:r>
        <w:rPr>
          <w:b/>
          <w:color w:val="0072C6"/>
        </w:rPr>
        <w:t>Törölt elem és postaláda visszaállítása</w:t>
      </w:r>
    </w:p>
    <w:p w14:paraId="0CF73227" w14:textId="7B0D2157" w:rsidR="001A19E0" w:rsidRPr="00690C65" w:rsidRDefault="001A19E0" w:rsidP="00ED50E6">
      <w:pPr>
        <w:pStyle w:val="ProductList-Body"/>
        <w:ind w:left="180"/>
      </w:pPr>
      <w:r>
        <w:t>Az Office 365 támogatási szolgáltatásain keresztül az Ügyfél vissza tudja állítani egy törölt, archivált postaláda tartalmát, a végfelhasználó pedig a végfelhasználó archivált anyagából vissza tudja állítani a végfelhasználó valamelyik e-mail mappájából törölt elemet.</w:t>
      </w:r>
    </w:p>
    <w:p w14:paraId="2989B781" w14:textId="77777777" w:rsidR="00ED50E6" w:rsidRPr="00690C65" w:rsidRDefault="00ED50E6" w:rsidP="00ED50E6">
      <w:pPr>
        <w:pStyle w:val="ProductList-Body"/>
        <w:ind w:left="180"/>
      </w:pPr>
    </w:p>
    <w:p w14:paraId="32403BAC" w14:textId="77777777" w:rsidR="00ED50E6" w:rsidRPr="00690C65" w:rsidRDefault="001A19E0" w:rsidP="00241635">
      <w:pPr>
        <w:pStyle w:val="ProductList-Body"/>
        <w:keepNext/>
        <w:ind w:left="187"/>
      </w:pPr>
      <w:r>
        <w:rPr>
          <w:b/>
          <w:color w:val="0072C6"/>
        </w:rPr>
        <w:t>Több postaládára kiterjedő keresés</w:t>
      </w:r>
    </w:p>
    <w:p w14:paraId="024BBD24" w14:textId="653E014F" w:rsidR="001A19E0" w:rsidRPr="00690C65" w:rsidRDefault="001A19E0" w:rsidP="00ED50E6">
      <w:pPr>
        <w:pStyle w:val="ProductList-Body"/>
        <w:ind w:left="180"/>
      </w:pPr>
      <w:r>
        <w:t>Az Ügyfél a szervezetén belüli több postaláda tartalmára kiterjedően is végre tud hajtani keresést.</w:t>
      </w:r>
    </w:p>
    <w:p w14:paraId="2351983F" w14:textId="77777777" w:rsidR="00ED50E6" w:rsidRPr="00690C65" w:rsidRDefault="00ED50E6" w:rsidP="00ED50E6">
      <w:pPr>
        <w:pStyle w:val="ProductList-Body"/>
        <w:ind w:left="180"/>
      </w:pPr>
    </w:p>
    <w:p w14:paraId="448BE475" w14:textId="77777777" w:rsidR="00ED50E6" w:rsidRPr="00690C65" w:rsidRDefault="001A19E0" w:rsidP="00ED50E6">
      <w:pPr>
        <w:pStyle w:val="ProductList-Body"/>
        <w:ind w:left="180"/>
      </w:pPr>
      <w:r>
        <w:rPr>
          <w:b/>
          <w:color w:val="0072C6"/>
        </w:rPr>
        <w:t>Jogszerű adatvisszatartás</w:t>
      </w:r>
    </w:p>
    <w:p w14:paraId="2EA3BFAF" w14:textId="45C83957" w:rsidR="001A19E0" w:rsidRPr="00690C65" w:rsidRDefault="001A19E0" w:rsidP="00ED50E6">
      <w:pPr>
        <w:pStyle w:val="ProductList-Body"/>
        <w:ind w:left="180"/>
      </w:pPr>
      <w:r>
        <w:t>Az Ügyfél „jogi eljárás esetére történő adatvisszatartást” rendelhet el egy végfelhasználó elsődleges postaládájára és archivált postaládájára, hogy megőrizze e postaládák tartalmát.</w:t>
      </w:r>
    </w:p>
    <w:p w14:paraId="26A98DD1" w14:textId="77777777" w:rsidR="006523C8" w:rsidRPr="00690C65" w:rsidRDefault="006523C8" w:rsidP="006523C8">
      <w:pPr>
        <w:pStyle w:val="ProductList-Body"/>
      </w:pPr>
    </w:p>
    <w:p w14:paraId="4ACEA0A4" w14:textId="60DB9570" w:rsidR="006523C8" w:rsidRPr="00690C65" w:rsidRDefault="006523C8" w:rsidP="006523C8">
      <w:pPr>
        <w:pStyle w:val="ProductList-Body"/>
        <w:ind w:left="180"/>
      </w:pPr>
      <w:r>
        <w:rPr>
          <w:b/>
          <w:color w:val="0072C6"/>
        </w:rPr>
        <w:t>Archiválás</w:t>
      </w:r>
    </w:p>
    <w:p w14:paraId="73F5962E" w14:textId="77777777" w:rsidR="006523C8" w:rsidRPr="00690C65" w:rsidRDefault="006523C8" w:rsidP="006523C8">
      <w:pPr>
        <w:pStyle w:val="ProductList-Body"/>
        <w:ind w:left="180"/>
      </w:pPr>
      <w:r>
        <w:t>Az Exchange Online Archiving kizárólag az üzenetek tárolására használható az Exchange Online Plans 1 és 2 esetén.</w:t>
      </w:r>
    </w:p>
    <w:p w14:paraId="2F8F646A" w14:textId="77777777" w:rsidR="006523C8" w:rsidRPr="00690C65" w:rsidRDefault="006523C8" w:rsidP="006523C8">
      <w:pPr>
        <w:pStyle w:val="ProductList-Body"/>
        <w:ind w:left="180"/>
      </w:pPr>
    </w:p>
    <w:p w14:paraId="2B0BFA2B" w14:textId="6300D19C" w:rsidR="006523C8" w:rsidRPr="00690C65" w:rsidRDefault="006523C8" w:rsidP="006523C8">
      <w:pPr>
        <w:pStyle w:val="ProductList-Body"/>
        <w:ind w:left="180"/>
      </w:pPr>
      <w:r>
        <w:rPr>
          <w:b/>
          <w:color w:val="0072C6"/>
        </w:rPr>
        <w:t>Exchange Server archiválása:</w:t>
      </w:r>
    </w:p>
    <w:p w14:paraId="05891E4A" w14:textId="2817688F" w:rsidR="006523C8" w:rsidRPr="00690C65" w:rsidRDefault="006523C8" w:rsidP="006523C8">
      <w:pPr>
        <w:pStyle w:val="ProductList-Body"/>
        <w:ind w:left="180"/>
      </w:pPr>
      <w:r>
        <w:t>Az Excha</w:t>
      </w:r>
      <w:r w:rsidR="00672FEA">
        <w:t>nge Server 2013 Standard Ügyfél</w:t>
      </w:r>
      <w:r>
        <w:t>hozzáférési (CAL) licenccel rendelkező felhasználók elérhetik az Exchange Server 2013 Enterprise CAL Exchange Online Archiválás Exchange Serverhez használatának támogatásához szükséges funkcióit.</w:t>
      </w:r>
    </w:p>
    <w:p w14:paraId="785BA81D" w14:textId="77777777" w:rsidR="006523C8" w:rsidRPr="00690C65" w:rsidRDefault="006523C8" w:rsidP="006523C8">
      <w:pPr>
        <w:pStyle w:val="ProductList-Body"/>
        <w:ind w:left="180"/>
      </w:pPr>
    </w:p>
    <w:p w14:paraId="6F4D5951" w14:textId="77777777" w:rsidR="006523C8" w:rsidRPr="00690C65" w:rsidRDefault="006523C8" w:rsidP="006523C8">
      <w:pPr>
        <w:pStyle w:val="ProductList-Body"/>
        <w:tabs>
          <w:tab w:val="clear" w:pos="158"/>
          <w:tab w:val="left" w:pos="270"/>
        </w:tabs>
      </w:pPr>
      <w:r>
        <w:rPr>
          <w:b/>
          <w:color w:val="00188F"/>
        </w:rPr>
        <w:t>Exchange Online Plan 2 az Exchange Hosted Archive áttelepítéséből</w:t>
      </w:r>
    </w:p>
    <w:p w14:paraId="05687124" w14:textId="296CBE08" w:rsidR="006523C8" w:rsidRPr="00690C65" w:rsidRDefault="006523C8" w:rsidP="006523C8">
      <w:pPr>
        <w:pStyle w:val="ProductList-Body"/>
        <w:tabs>
          <w:tab w:val="clear" w:pos="158"/>
          <w:tab w:val="left" w:pos="270"/>
        </w:tabs>
      </w:pPr>
      <w:r>
        <w:t xml:space="preserve">Az Exchange Online Plan 2 Online Szolgáltatás az Exchange Hosted Archive helyébe lép. Ha az Ügyfél az Exchange Hosted Archive szolgáltatásról az Exchange Online Plan 2 szolgáltatásra újít, és még nem tért át az Exchange Online Plan 2 szolgáltatásra, akkor az Ügyfél licencelt felhasználói folytathatják a 2011. márciusi Termékhasználati Jogosítvány hatálya alá tartozó Exchange Hosted Archive szolgáltatás használatát az Ügyfélnek az </w:t>
      </w:r>
      <w:r>
        <w:lastRenderedPageBreak/>
        <w:t xml:space="preserve">Exchange Online Plan 2 szolgáltatásra való áttéréséig vagy az Ügyfél Exchange Online Plan 2 Felhasználói SL-jeinek lejártáig (a két dátum közül a korábbi alkalmazandó). A Termékhasználati Jogosítvány a </w:t>
      </w:r>
      <w:hyperlink r:id="rId36" w:history="1">
        <w:r>
          <w:rPr>
            <w:rStyle w:val="Hyperlink"/>
          </w:rPr>
          <w:t>http://go.microsoft.com/?linkid=9839206</w:t>
        </w:r>
      </w:hyperlink>
      <w:r w:rsidRPr="007E1E14">
        <w:t xml:space="preserve"> webhelyen található</w:t>
      </w:r>
      <w:r w:rsidRPr="00386E97">
        <w:t>.</w:t>
      </w:r>
    </w:p>
    <w:p w14:paraId="3945EE2A" w14:textId="77777777" w:rsidR="006523C8" w:rsidRPr="00690C65" w:rsidRDefault="006523C8" w:rsidP="006523C8">
      <w:pPr>
        <w:pStyle w:val="ProductList-Body"/>
      </w:pPr>
    </w:p>
    <w:p w14:paraId="542F144C" w14:textId="30888334" w:rsidR="009427A1" w:rsidRPr="00690C65" w:rsidRDefault="009427A1" w:rsidP="001079DE">
      <w:pPr>
        <w:pStyle w:val="ProductList-Body"/>
        <w:tabs>
          <w:tab w:val="clear" w:pos="158"/>
          <w:tab w:val="left" w:pos="180"/>
        </w:tabs>
      </w:pPr>
      <w:r>
        <w:rPr>
          <w:b/>
          <w:color w:val="00188F"/>
        </w:rPr>
        <w:t>Az Eszközönkénti Adatvesztés Megelőzése licenc használata</w:t>
      </w:r>
    </w:p>
    <w:p w14:paraId="2D2A7D2E" w14:textId="77777777" w:rsidR="009427A1" w:rsidRDefault="009427A1" w:rsidP="009427A1">
      <w:pPr>
        <w:pStyle w:val="ProductList-Body"/>
        <w:tabs>
          <w:tab w:val="clear" w:pos="158"/>
          <w:tab w:val="left" w:pos="180"/>
        </w:tabs>
      </w:pPr>
      <w:r>
        <w:t>Ha az Ügyfél Eszközönként vásárolt licencet az Adatvesztés Megelőzéséhez, a Licencelt Eszköz összes felhasználója licenccel rendelkezik az Online Szolgáltatáshoz.</w:t>
      </w:r>
    </w:p>
    <w:p w14:paraId="74206182" w14:textId="77777777" w:rsidR="00E73CA4" w:rsidRDefault="00E73CA4" w:rsidP="009427A1">
      <w:pPr>
        <w:pStyle w:val="ProductList-Body"/>
        <w:tabs>
          <w:tab w:val="clear" w:pos="158"/>
          <w:tab w:val="left" w:pos="180"/>
        </w:tabs>
      </w:pPr>
    </w:p>
    <w:p w14:paraId="6BBA33D5" w14:textId="77777777" w:rsidR="00E73CA4" w:rsidRPr="00525136" w:rsidRDefault="00E73CA4" w:rsidP="00525136">
      <w:pPr>
        <w:pStyle w:val="ProductList-Body"/>
        <w:rPr>
          <w:b/>
          <w:color w:val="00188F"/>
        </w:rPr>
      </w:pPr>
      <w:bookmarkStart w:id="123" w:name="_Toc423959249"/>
      <w:r w:rsidRPr="00525136">
        <w:rPr>
          <w:b/>
          <w:color w:val="00188F"/>
        </w:rPr>
        <w:t>Szolgáltatási Szint Megállapodás</w:t>
      </w:r>
      <w:bookmarkEnd w:id="123"/>
    </w:p>
    <w:p w14:paraId="2126DD46" w14:textId="77777777" w:rsidR="00F83B73" w:rsidRPr="00903BB7" w:rsidRDefault="00F83B73" w:rsidP="00F83B73">
      <w:pPr>
        <w:pStyle w:val="ProductList-Body"/>
        <w:tabs>
          <w:tab w:val="clear" w:pos="158"/>
          <w:tab w:val="left" w:pos="180"/>
        </w:tabs>
      </w:pPr>
      <w:r>
        <w:t>Az Office 365 Komplex Veszélyforrások Elleni Védelemhez nincs SLA.</w:t>
      </w:r>
    </w:p>
    <w:p w14:paraId="4B754C73" w14:textId="77777777" w:rsidR="00E93FD0" w:rsidRPr="00690C65" w:rsidRDefault="004556B1" w:rsidP="00E93FD0">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Tartalomjegyzék</w:t>
        </w:r>
      </w:hyperlink>
      <w:r w:rsidR="00355E55">
        <w:rPr>
          <w:sz w:val="16"/>
          <w:szCs w:val="16"/>
        </w:rPr>
        <w:t xml:space="preserve"> / </w:t>
      </w:r>
      <w:hyperlink w:anchor="GeneralTerms" w:history="1">
        <w:r w:rsidR="00355E55">
          <w:rPr>
            <w:rStyle w:val="Hyperlink"/>
            <w:sz w:val="16"/>
            <w:szCs w:val="16"/>
          </w:rPr>
          <w:t>Általános feltételek</w:t>
        </w:r>
      </w:hyperlink>
    </w:p>
    <w:p w14:paraId="145B06D2" w14:textId="7CDE0E15" w:rsidR="00862C50" w:rsidRPr="004C0405" w:rsidRDefault="00862C50" w:rsidP="004A2759">
      <w:pPr>
        <w:pStyle w:val="ProductList-Offering2Heading"/>
        <w:rPr>
          <w:lang w:val="hu-HU"/>
        </w:rPr>
      </w:pPr>
      <w:bookmarkStart w:id="124" w:name="_Toc462150857"/>
      <w:bookmarkStart w:id="125" w:name="Office365Applications"/>
      <w:r w:rsidRPr="004C0405">
        <w:rPr>
          <w:lang w:val="hu-HU"/>
        </w:rPr>
        <w:t>Office 365-alkalmazások</w:t>
      </w:r>
      <w:bookmarkEnd w:id="124"/>
    </w:p>
    <w:p w14:paraId="0321636F" w14:textId="77777777" w:rsidR="00862C50" w:rsidRDefault="00862C50" w:rsidP="00862C50">
      <w:pPr>
        <w:pStyle w:val="ProductList-Offering1"/>
        <w:sectPr w:rsidR="00862C50" w:rsidSect="00E275D6">
          <w:type w:val="continuous"/>
          <w:pgSz w:w="12240" w:h="15840"/>
          <w:pgMar w:top="1440" w:right="720" w:bottom="1440" w:left="720" w:header="720" w:footer="720" w:gutter="0"/>
          <w:cols w:space="720"/>
          <w:titlePg/>
          <w:docGrid w:linePitch="360"/>
        </w:sectPr>
      </w:pPr>
    </w:p>
    <w:bookmarkEnd w:id="125"/>
    <w:p w14:paraId="31698875" w14:textId="77777777" w:rsidR="00414009" w:rsidRPr="00690C65" w:rsidRDefault="00414009" w:rsidP="00862C50">
      <w:pPr>
        <w:pStyle w:val="ProductList-Body"/>
      </w:pPr>
      <w:r>
        <w:rPr>
          <w:rFonts w:asciiTheme="majorHAnsi" w:hAnsiTheme="majorHAnsi"/>
          <w:sz w:val="16"/>
          <w:szCs w:val="16"/>
        </w:rPr>
        <w:t>Office 365 Business</w:t>
      </w:r>
    </w:p>
    <w:p w14:paraId="2BB20709" w14:textId="77777777" w:rsidR="00414009" w:rsidRPr="00690C65" w:rsidRDefault="00862C50" w:rsidP="00862C50">
      <w:pPr>
        <w:pStyle w:val="ProductList-Body"/>
      </w:pPr>
      <w:r>
        <w:rPr>
          <w:rFonts w:asciiTheme="majorHAnsi" w:hAnsiTheme="majorHAnsi"/>
          <w:sz w:val="16"/>
          <w:szCs w:val="16"/>
        </w:rPr>
        <w:t>Office 365 ProPlus</w:t>
      </w:r>
    </w:p>
    <w:p w14:paraId="6EAB729C" w14:textId="5397097C" w:rsidR="00862C50" w:rsidRPr="00690C65" w:rsidRDefault="00862C50" w:rsidP="00862C50">
      <w:pPr>
        <w:pStyle w:val="ProductList-Body"/>
      </w:pPr>
      <w:r>
        <w:rPr>
          <w:rFonts w:asciiTheme="majorHAnsi" w:hAnsiTheme="majorHAnsi"/>
          <w:sz w:val="16"/>
          <w:szCs w:val="16"/>
        </w:rPr>
        <w:t>Visio Pro az Office 365 szolgáltatáshoz</w:t>
      </w:r>
    </w:p>
    <w:p w14:paraId="4258B2D3" w14:textId="77777777" w:rsidR="00862C50" w:rsidRDefault="00862C50" w:rsidP="00862C50">
      <w:pPr>
        <w:pStyle w:val="ProductList-Offering2"/>
        <w:sectPr w:rsidR="00862C50" w:rsidSect="005B7124">
          <w:type w:val="continuous"/>
          <w:pgSz w:w="12240" w:h="15840"/>
          <w:pgMar w:top="1440" w:right="720" w:bottom="1440" w:left="720" w:header="720" w:footer="720" w:gutter="0"/>
          <w:cols w:num="2" w:space="720"/>
          <w:titlePg/>
          <w:docGrid w:linePitch="360"/>
        </w:sectPr>
      </w:pPr>
    </w:p>
    <w:p w14:paraId="679D8604" w14:textId="23EEFD28" w:rsidR="00123E7D" w:rsidRPr="007445ED" w:rsidRDefault="00123E7D" w:rsidP="00862C50">
      <w:pPr>
        <w:pStyle w:val="ProductList-Body"/>
        <w:pBdr>
          <w:top w:val="single" w:sz="4" w:space="1" w:color="BFBFBF" w:themeColor="background1" w:themeShade="BF"/>
        </w:pBdr>
        <w:rPr>
          <w:b/>
          <w:color w:val="000000" w:themeColor="text1"/>
          <w:sz w:val="8"/>
          <w:szCs w:val="8"/>
          <w:lang w:eastAsia="en-US" w:bidi="ar-SA"/>
        </w:rPr>
      </w:pPr>
    </w:p>
    <w:p w14:paraId="6E3C99F4" w14:textId="77777777" w:rsidR="00123E7D" w:rsidRPr="00690C65" w:rsidRDefault="00123E7D" w:rsidP="00123E7D">
      <w:pPr>
        <w:pStyle w:val="ProductList-Body"/>
      </w:pPr>
      <w:r>
        <w:rPr>
          <w:b/>
          <w:color w:val="00188F"/>
        </w:rPr>
        <w:t>Szolgáltatásiszint-szerződés</w:t>
      </w:r>
    </w:p>
    <w:p w14:paraId="140A5DE7" w14:textId="77777777" w:rsidR="00F83B73" w:rsidRPr="00903BB7" w:rsidRDefault="00F83B73" w:rsidP="00F83B73">
      <w:pPr>
        <w:pStyle w:val="ProductList-Body"/>
      </w:pPr>
      <w:r>
        <w:t>A Visio Pro for Office 365 szolgáltatáshoz nincs SLA.</w:t>
      </w:r>
    </w:p>
    <w:p w14:paraId="446EB6D0" w14:textId="77777777" w:rsidR="00123E7D" w:rsidRPr="00690C65" w:rsidRDefault="00123E7D" w:rsidP="00123E7D">
      <w:pPr>
        <w:pStyle w:val="ProductList-Body"/>
      </w:pPr>
    </w:p>
    <w:p w14:paraId="59C5B13C" w14:textId="77777777" w:rsidR="002549C0" w:rsidRPr="00123E7D" w:rsidRDefault="002549C0" w:rsidP="002549C0">
      <w:pPr>
        <w:pStyle w:val="ProductList-Body"/>
        <w:tabs>
          <w:tab w:val="clear" w:pos="158"/>
          <w:tab w:val="left" w:pos="180"/>
        </w:tabs>
        <w:rPr>
          <w:b/>
          <w:color w:val="00188F"/>
        </w:rPr>
      </w:pPr>
      <w:r>
        <w:rPr>
          <w:b/>
          <w:color w:val="00188F"/>
        </w:rPr>
        <w:t>Telepítési és használati jogok</w:t>
      </w:r>
    </w:p>
    <w:p w14:paraId="102D3366" w14:textId="77777777" w:rsidR="002549C0" w:rsidRDefault="002549C0" w:rsidP="002549C0">
      <w:pPr>
        <w:pStyle w:val="ProductList-Body"/>
        <w:tabs>
          <w:tab w:val="clear" w:pos="158"/>
          <w:tab w:val="left" w:pos="180"/>
        </w:tabs>
      </w:pPr>
      <w:r>
        <w:t>Minden olyan felhasználónak, akihez az Ügyfél Felhasználói SL-t rendel, Microsoft-fiókkal kell rendelkeznie ahhoz, hogy használni tudja az előfizetéssel biztosított szoftvert. Ezek a felhasználók:</w:t>
      </w:r>
    </w:p>
    <w:p w14:paraId="31199969" w14:textId="77777777" w:rsidR="002549C0" w:rsidRDefault="002549C0" w:rsidP="002549C0">
      <w:pPr>
        <w:pStyle w:val="ProductList-Body"/>
        <w:numPr>
          <w:ilvl w:val="0"/>
          <w:numId w:val="17"/>
        </w:numPr>
        <w:ind w:left="450" w:hanging="270"/>
      </w:pPr>
      <w:r>
        <w:t>egyszerre legfeljebb öt OSE-ben aktiválhatják az SL-lel biztosított szoftvert helyi vagy távoli használatra;</w:t>
      </w:r>
    </w:p>
    <w:p w14:paraId="3E1F2451" w14:textId="77777777" w:rsidR="002549C0" w:rsidRDefault="002549C0" w:rsidP="002549C0">
      <w:pPr>
        <w:pStyle w:val="ProductList-Body"/>
        <w:numPr>
          <w:ilvl w:val="0"/>
          <w:numId w:val="17"/>
        </w:numPr>
        <w:spacing w:before="40"/>
        <w:ind w:left="450" w:hanging="274"/>
      </w:pPr>
      <w:r>
        <w:t xml:space="preserve">megosztott számítógép-aktiválással a szoftvert egy megosztott eszközön, egy hálózati kiszolgálón vagy egy minősített felhőpartner megosztott kiszolgálóin is telepíthetik és használhatják. A minősített felhőpartnerek listája és a további rendszerbe állítási követelmények itt találhatók: </w:t>
      </w:r>
      <w:hyperlink r:id="rId37" w:history="1">
        <w:r>
          <w:rPr>
            <w:rStyle w:val="Hyperlink"/>
          </w:rPr>
          <w:t>www.office.com/sca</w:t>
        </w:r>
      </w:hyperlink>
      <w:r>
        <w:rPr>
          <w:color w:val="1F497D"/>
        </w:rPr>
        <w:t xml:space="preserve">. </w:t>
      </w:r>
      <w:r>
        <w:t>E használati jogot illetően a „hálózati kiszolgáló” kizárólag az Ügyfél általi használatra dedikált fizikai hardver kiszolgálót jelent. A megosztott számítógép-aktiválásra vonatkozó jelen rendelkezés nem alkalmazandó az Office 365 Business Ügyféllicencre; továbbá</w:t>
      </w:r>
    </w:p>
    <w:p w14:paraId="4BC102BA" w14:textId="77777777" w:rsidR="002549C0" w:rsidRDefault="002549C0" w:rsidP="002549C0">
      <w:pPr>
        <w:pStyle w:val="ProductList-Body"/>
        <w:numPr>
          <w:ilvl w:val="0"/>
          <w:numId w:val="17"/>
        </w:numPr>
        <w:spacing w:before="40"/>
        <w:ind w:left="450" w:hanging="274"/>
      </w:pPr>
      <w:r>
        <w:t>legalább 30 naponta csatlakoztatnia kell az internethez azokat az eszközöket, amelyeken a felhasználó telepítette a szoftvert, mert különben sérülnek a szoftver funkciói.</w:t>
      </w:r>
    </w:p>
    <w:p w14:paraId="116507CF" w14:textId="77777777" w:rsidR="004C0405" w:rsidRPr="007F0A21" w:rsidRDefault="004C0405" w:rsidP="004C0405">
      <w:pPr>
        <w:pStyle w:val="ProductList-Body"/>
        <w:ind w:left="180"/>
      </w:pPr>
    </w:p>
    <w:p w14:paraId="6BE94C4A" w14:textId="77777777" w:rsidR="004C0405" w:rsidRPr="007F0A21" w:rsidRDefault="004C0405" w:rsidP="004C0405">
      <w:pPr>
        <w:pStyle w:val="ProductList-Body"/>
      </w:pPr>
      <w:r>
        <w:rPr>
          <w:b/>
          <w:color w:val="00188F"/>
        </w:rPr>
        <w:t>A következő feltételek kizárólag az Office 365 Business és az Office 365 ProPlus szolgáltatásra érvényesek</w:t>
      </w:r>
    </w:p>
    <w:p w14:paraId="7020A6A5" w14:textId="77777777" w:rsidR="004C0405" w:rsidRPr="007F0A21" w:rsidRDefault="004C0405" w:rsidP="004C0405">
      <w:pPr>
        <w:pStyle w:val="ProductList-Body"/>
        <w:ind w:left="180"/>
      </w:pPr>
      <w:r>
        <w:rPr>
          <w:b/>
          <w:color w:val="0072C6"/>
        </w:rPr>
        <w:t>Okostelefon- és táblagép-eszközök</w:t>
      </w:r>
    </w:p>
    <w:p w14:paraId="1938521A" w14:textId="2FA5FA35" w:rsidR="009427A1" w:rsidRPr="00690C65" w:rsidRDefault="004C0405" w:rsidP="004C0405">
      <w:pPr>
        <w:pStyle w:val="ProductList-Body"/>
        <w:ind w:left="180"/>
      </w:pPr>
      <w:r>
        <w:t>Minden olyan felhasználó, akihez az Ügyfél Felhasználói SL licencet rendel, legfeljebb öt okostelefonon és öt táblagépen történő használatra aktiválhatja a Microsoft Office Mobile a szoftvert is</w:t>
      </w:r>
      <w:r w:rsidR="009427A1">
        <w:t>.</w:t>
      </w:r>
    </w:p>
    <w:p w14:paraId="20B266D2" w14:textId="77777777" w:rsidR="009427A1" w:rsidRPr="00690C65" w:rsidRDefault="009427A1" w:rsidP="009427A1">
      <w:pPr>
        <w:pStyle w:val="ProductList-Body"/>
        <w:ind w:left="180"/>
      </w:pPr>
    </w:p>
    <w:p w14:paraId="2B37DF38" w14:textId="77777777" w:rsidR="005A27D3" w:rsidRPr="00690C65" w:rsidRDefault="005A27D3" w:rsidP="00812D70">
      <w:pPr>
        <w:pStyle w:val="ProductList-Body"/>
        <w:keepNext/>
      </w:pPr>
      <w:r>
        <w:rPr>
          <w:b/>
          <w:color w:val="00188F"/>
        </w:rPr>
        <w:t>A következő feltételek kizárólag az Office 365 ProPlus szolgáltatásra érvényesek</w:t>
      </w:r>
    </w:p>
    <w:p w14:paraId="771F42AE" w14:textId="77777777" w:rsidR="009427A1" w:rsidRPr="00690C65" w:rsidRDefault="009427A1" w:rsidP="009427A1">
      <w:pPr>
        <w:pStyle w:val="ProductList-Body"/>
        <w:ind w:left="180"/>
      </w:pPr>
      <w:r>
        <w:rPr>
          <w:b/>
          <w:color w:val="0072C6"/>
        </w:rPr>
        <w:t>Az Office Otthoni és Diákverzió 2013 RT kereskedelmi használata</w:t>
      </w:r>
    </w:p>
    <w:p w14:paraId="054DF67D" w14:textId="77777777" w:rsidR="009427A1" w:rsidRPr="00690C65" w:rsidRDefault="009427A1" w:rsidP="009427A1">
      <w:pPr>
        <w:pStyle w:val="ProductList-Body"/>
        <w:ind w:left="180"/>
      </w:pPr>
      <w:r>
        <w:t>Miden Office 365 ProPlus termékre vonatkozó Felhasználói SL úgy módosítja a külön beszerzett Office Otthoni és Diákverzió 2013 RT licenc által a szoftver használatára a felhasználónak biztosított jogokat, hogy megszünteti a kereskedelmi célú használatra vonatkozó tiltást. A szoftver nem kereskedelmi célú használatát megengedő résztől eltekintve mindenféle használatra az Office Home és Student 2013 RT licencben szereplő feltételek és használati jogok maradnak érvényben.</w:t>
      </w:r>
    </w:p>
    <w:p w14:paraId="1AF5D4D5" w14:textId="77777777" w:rsidR="009427A1" w:rsidRPr="00690C65" w:rsidRDefault="009427A1" w:rsidP="009427A1">
      <w:pPr>
        <w:pStyle w:val="ProductList-Body"/>
        <w:ind w:left="180"/>
      </w:pPr>
    </w:p>
    <w:p w14:paraId="2B01802C" w14:textId="77777777" w:rsidR="0099771D" w:rsidRPr="00FC409E" w:rsidRDefault="0099771D" w:rsidP="0099771D">
      <w:pPr>
        <w:pStyle w:val="ProductList-Body"/>
        <w:ind w:left="180"/>
        <w:rPr>
          <w:b/>
          <w:color w:val="0072C6"/>
        </w:rPr>
      </w:pPr>
      <w:r>
        <w:rPr>
          <w:b/>
          <w:color w:val="0072C6"/>
        </w:rPr>
        <w:t>Office Online Server</w:t>
      </w:r>
    </w:p>
    <w:p w14:paraId="739EE96E" w14:textId="77777777" w:rsidR="0099771D" w:rsidRDefault="0099771D" w:rsidP="0099771D">
      <w:pPr>
        <w:pStyle w:val="ProductList-Body"/>
        <w:ind w:left="180"/>
      </w:pPr>
      <w:r>
        <w:t>Az Ügyfél minden egyes Office 365 ProPlus-előfizetés esetén az Office Online Server szoftvernek tetszőleges számú példányát telepítheti az Ügyfél kizárólagos használatára fenntartott bármely Kiszolgálóra. Az Office 365 ProPlus minden felhasználója használhatja az Office Online Server szoftvert. Ez a rendelkezés nem alkalmazandó az olyan Ügyfelekre, akik ezt a Terméket a Microsoft Online Előfizetési Szerződés vagy kizárólag Online Szolgáltatásokra vonatkozó egyéb Microsoft-szerződés keretében veszik licencbe.</w:t>
      </w:r>
    </w:p>
    <w:p w14:paraId="5ED5E935" w14:textId="77777777" w:rsidR="005B7124" w:rsidRPr="00690C65" w:rsidRDefault="005B7124" w:rsidP="00CD7001">
      <w:pPr>
        <w:pStyle w:val="ProductList-Body"/>
        <w:ind w:left="180"/>
      </w:pPr>
    </w:p>
    <w:p w14:paraId="4F607929" w14:textId="77777777" w:rsidR="005B7124" w:rsidRPr="00690C65" w:rsidRDefault="005B7124" w:rsidP="005B7124">
      <w:pPr>
        <w:pStyle w:val="ProductList-Body"/>
        <w:ind w:left="180"/>
      </w:pPr>
      <w:r>
        <w:rPr>
          <w:b/>
          <w:color w:val="0072C6"/>
        </w:rPr>
        <w:t>Előfizetési Licenccsomagok</w:t>
      </w:r>
    </w:p>
    <w:p w14:paraId="4314EABE" w14:textId="68017E19" w:rsidR="005B7124" w:rsidRPr="00690C65" w:rsidRDefault="005B7124" w:rsidP="005B7124">
      <w:pPr>
        <w:pStyle w:val="ProductList-Body"/>
        <w:ind w:left="180"/>
      </w:pPr>
      <w:r>
        <w:t xml:space="preserve">Az Office 365 ProPlus Felhasználói SL-eken kívül az Ügyfél egy SL-Csomag megvásárlásával teljesítheti az erre a Termékre vonatkozó SL-követelményt is (lásd: </w:t>
      </w:r>
      <w:hyperlink w:anchor="Attachment2" w:history="1">
        <w:r>
          <w:rPr>
            <w:rStyle w:val="Hyperlink"/>
          </w:rPr>
          <w:t>2. melléklet</w:t>
        </w:r>
      </w:hyperlink>
      <w:r>
        <w:t>).</w:t>
      </w:r>
    </w:p>
    <w:p w14:paraId="46778BF0" w14:textId="77777777" w:rsidR="009C1170" w:rsidRPr="00690C65" w:rsidRDefault="004556B1" w:rsidP="009C1170">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Tartalomjegyzék</w:t>
        </w:r>
      </w:hyperlink>
      <w:r w:rsidR="00355E55">
        <w:rPr>
          <w:sz w:val="16"/>
          <w:szCs w:val="16"/>
        </w:rPr>
        <w:t xml:space="preserve"> / </w:t>
      </w:r>
      <w:hyperlink w:anchor="GeneralTerms" w:history="1">
        <w:r w:rsidR="00355E55">
          <w:rPr>
            <w:rStyle w:val="Hyperlink"/>
            <w:sz w:val="16"/>
            <w:szCs w:val="16"/>
          </w:rPr>
          <w:t>Általános feltételek</w:t>
        </w:r>
      </w:hyperlink>
    </w:p>
    <w:p w14:paraId="496279EC" w14:textId="77777777" w:rsidR="00241635" w:rsidRPr="004C0405" w:rsidRDefault="00241635" w:rsidP="00241635">
      <w:pPr>
        <w:pStyle w:val="ProductList-Offering2Heading"/>
        <w:outlineLvl w:val="2"/>
        <w:rPr>
          <w:lang w:val="hu-HU"/>
        </w:rPr>
      </w:pPr>
      <w:r w:rsidRPr="004C0405">
        <w:rPr>
          <w:lang w:val="hu-HU"/>
        </w:rPr>
        <w:tab/>
      </w:r>
      <w:bookmarkStart w:id="126" w:name="_Toc462150858"/>
      <w:r w:rsidRPr="004C0405">
        <w:rPr>
          <w:lang w:val="hu-HU"/>
        </w:rPr>
        <w:t>Office 365 Delve Analytics</w:t>
      </w:r>
      <w:bookmarkEnd w:id="126"/>
    </w:p>
    <w:p w14:paraId="61EC2DB2" w14:textId="77777777" w:rsidR="00241635" w:rsidRPr="00123E7D" w:rsidRDefault="00241635" w:rsidP="00241635">
      <w:pPr>
        <w:pStyle w:val="ProductList-Body"/>
        <w:rPr>
          <w:b/>
          <w:color w:val="00188F"/>
        </w:rPr>
      </w:pPr>
      <w:r>
        <w:rPr>
          <w:b/>
          <w:color w:val="00188F"/>
        </w:rPr>
        <w:t>Szolgáltatási Szint Megállapodás</w:t>
      </w:r>
    </w:p>
    <w:p w14:paraId="3CA1F323" w14:textId="77777777" w:rsidR="00241635" w:rsidRDefault="00241635" w:rsidP="00241635">
      <w:pPr>
        <w:pStyle w:val="ProductList-Body"/>
      </w:pPr>
      <w:r>
        <w:t>Az Office 365 Delve Analytics szolgáltatáshoz nincs SLA.</w:t>
      </w:r>
    </w:p>
    <w:p w14:paraId="2BF947A7" w14:textId="77777777" w:rsidR="00241635" w:rsidRPr="00585A48" w:rsidRDefault="004556B1" w:rsidP="00241635">
      <w:pPr>
        <w:pStyle w:val="ProductList-Body"/>
        <w:shd w:val="clear" w:color="auto" w:fill="A6A6A6" w:themeFill="background1" w:themeFillShade="A6"/>
        <w:spacing w:before="120" w:after="240"/>
        <w:jc w:val="right"/>
        <w:rPr>
          <w:sz w:val="16"/>
          <w:szCs w:val="16"/>
        </w:rPr>
      </w:pPr>
      <w:hyperlink w:anchor="TableofContents" w:history="1">
        <w:r w:rsidR="00241635">
          <w:rPr>
            <w:rStyle w:val="Hyperlink"/>
            <w:sz w:val="16"/>
            <w:szCs w:val="16"/>
          </w:rPr>
          <w:t>Tartalomjegyzék</w:t>
        </w:r>
      </w:hyperlink>
      <w:r w:rsidR="00241635">
        <w:rPr>
          <w:sz w:val="16"/>
          <w:szCs w:val="16"/>
        </w:rPr>
        <w:t xml:space="preserve"> / </w:t>
      </w:r>
      <w:hyperlink w:anchor="GeneralTerms" w:history="1">
        <w:r w:rsidR="00241635">
          <w:rPr>
            <w:rStyle w:val="Hyperlink"/>
            <w:sz w:val="16"/>
            <w:szCs w:val="16"/>
          </w:rPr>
          <w:t>Általános feltételek</w:t>
        </w:r>
      </w:hyperlink>
    </w:p>
    <w:p w14:paraId="3679DBD8" w14:textId="77777777" w:rsidR="004C0405" w:rsidRPr="00812D70" w:rsidRDefault="004C0405" w:rsidP="004C0405">
      <w:pPr>
        <w:pStyle w:val="ProductList-Offering2Heading"/>
        <w:outlineLvl w:val="2"/>
        <w:rPr>
          <w:lang w:val="hu-HU"/>
        </w:rPr>
      </w:pPr>
      <w:r w:rsidRPr="00812D70">
        <w:rPr>
          <w:lang w:val="hu-HU"/>
        </w:rPr>
        <w:tab/>
      </w:r>
      <w:bookmarkStart w:id="127" w:name="_Toc435790953"/>
      <w:bookmarkStart w:id="128" w:name="_Toc462150859"/>
      <w:r w:rsidRPr="00812D70">
        <w:rPr>
          <w:lang w:val="hu-HU"/>
        </w:rPr>
        <w:t>Office 365 Advanced eDiscovery</w:t>
      </w:r>
      <w:bookmarkEnd w:id="127"/>
      <w:bookmarkEnd w:id="128"/>
    </w:p>
    <w:p w14:paraId="7BF3CEDF" w14:textId="77777777" w:rsidR="004C0405" w:rsidRPr="007F0A21" w:rsidRDefault="004C0405" w:rsidP="004C0405">
      <w:pPr>
        <w:pStyle w:val="ProductList-Body"/>
      </w:pPr>
      <w:r>
        <w:rPr>
          <w:b/>
          <w:color w:val="00188F"/>
        </w:rPr>
        <w:t>Szolgáltatási Szint Megállapodás</w:t>
      </w:r>
    </w:p>
    <w:p w14:paraId="5354464F" w14:textId="77777777" w:rsidR="004C0405" w:rsidRPr="007F0A21" w:rsidRDefault="004C0405" w:rsidP="004C0405">
      <w:pPr>
        <w:pStyle w:val="ProductList-Body"/>
      </w:pPr>
      <w:r>
        <w:t>Az Office 365 Advanced eDiscovery szolgáltatáshoz nincs SLA.</w:t>
      </w:r>
    </w:p>
    <w:p w14:paraId="631A23EE" w14:textId="77777777" w:rsidR="004C0405" w:rsidRPr="007F0A21" w:rsidRDefault="004556B1" w:rsidP="004C0405">
      <w:pPr>
        <w:pStyle w:val="ProductList-Body"/>
        <w:shd w:val="clear" w:color="auto" w:fill="A6A6A6" w:themeFill="background1" w:themeFillShade="A6"/>
        <w:spacing w:before="120" w:after="240"/>
        <w:jc w:val="right"/>
      </w:pPr>
      <w:hyperlink w:anchor="TableofContents" w:history="1">
        <w:r w:rsidR="004C0405">
          <w:rPr>
            <w:rStyle w:val="Hyperlink"/>
            <w:sz w:val="16"/>
            <w:szCs w:val="16"/>
          </w:rPr>
          <w:t>Tartalomjegyzék</w:t>
        </w:r>
      </w:hyperlink>
      <w:r w:rsidR="004C0405">
        <w:rPr>
          <w:sz w:val="16"/>
          <w:szCs w:val="16"/>
        </w:rPr>
        <w:t xml:space="preserve"> / </w:t>
      </w:r>
      <w:hyperlink w:anchor="GeneralTerms" w:history="1">
        <w:r w:rsidR="004C0405">
          <w:rPr>
            <w:rStyle w:val="Hyperlink"/>
            <w:sz w:val="16"/>
            <w:szCs w:val="16"/>
          </w:rPr>
          <w:t>Általános feltételek</w:t>
        </w:r>
      </w:hyperlink>
    </w:p>
    <w:p w14:paraId="1242C64D" w14:textId="2DEAEF02" w:rsidR="00976EB6" w:rsidRPr="004C0405" w:rsidRDefault="00976EB6" w:rsidP="004A2759">
      <w:pPr>
        <w:pStyle w:val="ProductList-Offering2Heading"/>
        <w:rPr>
          <w:lang w:val="hu-HU"/>
        </w:rPr>
      </w:pPr>
      <w:r w:rsidRPr="004C0405">
        <w:rPr>
          <w:lang w:val="hu-HU"/>
        </w:rPr>
        <w:tab/>
      </w:r>
      <w:bookmarkStart w:id="129" w:name="_Toc462150860"/>
      <w:r w:rsidRPr="004C0405">
        <w:rPr>
          <w:lang w:val="hu-HU"/>
        </w:rPr>
        <w:t>Office Online</w:t>
      </w:r>
      <w:bookmarkEnd w:id="129"/>
    </w:p>
    <w:p w14:paraId="24A45D55" w14:textId="77777777" w:rsidR="00D7478E" w:rsidRPr="00690C65" w:rsidRDefault="00D7478E" w:rsidP="00D7478E">
      <w:pPr>
        <w:pStyle w:val="ProductList-Body"/>
      </w:pPr>
      <w:r>
        <w:rPr>
          <w:b/>
          <w:color w:val="00188F"/>
        </w:rPr>
        <w:t>Az Office 365-szolgáltatások Alapvető Funkciói</w:t>
      </w:r>
    </w:p>
    <w:p w14:paraId="509D4A23" w14:textId="32EA43D3" w:rsidR="00D7478E" w:rsidRPr="00690C65" w:rsidRDefault="00D7478E" w:rsidP="00EF1136">
      <w:pPr>
        <w:pStyle w:val="ProductList-Body"/>
      </w:pPr>
      <w:r>
        <w:t xml:space="preserve">Az Office Online, illetve az annak helyébe lépő szolgáltatás a következő </w:t>
      </w:r>
      <w:hyperlink w:anchor="CoreFeaturesforOffice365Services" w:history="1">
        <w:r>
          <w:rPr>
            <w:rStyle w:val="Hyperlink"/>
          </w:rPr>
          <w:t>Alapvető Funkciókkal</w:t>
        </w:r>
      </w:hyperlink>
      <w:r>
        <w:t xml:space="preserve"> rendelkezik:</w:t>
      </w:r>
    </w:p>
    <w:p w14:paraId="7F63318D" w14:textId="77777777" w:rsidR="00976EB6" w:rsidRPr="00690C65" w:rsidRDefault="00976EB6" w:rsidP="00EF1136">
      <w:pPr>
        <w:pStyle w:val="ProductList-Body"/>
      </w:pPr>
      <w:r>
        <w:t>Egy végfelhasználó olyan Microsoft Word, Excel, PowerPoint és OneNote fájltípusú dokumentumokat tud létrehozni, megtekinteni és szerkeszteni, amelyeket az Office Online és az annak helyébe lépő szolgáltatást támogat.</w:t>
      </w:r>
    </w:p>
    <w:p w14:paraId="37307BEA" w14:textId="77777777" w:rsidR="00976EB6" w:rsidRPr="00690C65" w:rsidRDefault="00976EB6" w:rsidP="00976EB6">
      <w:pPr>
        <w:pStyle w:val="ProductList-Body"/>
        <w:tabs>
          <w:tab w:val="clear" w:pos="158"/>
          <w:tab w:val="left" w:pos="180"/>
        </w:tabs>
      </w:pPr>
    </w:p>
    <w:p w14:paraId="2EC44286" w14:textId="77777777" w:rsidR="00976EB6" w:rsidRPr="00690C65" w:rsidRDefault="00976EB6" w:rsidP="00976EB6">
      <w:pPr>
        <w:pStyle w:val="ProductList-Body"/>
        <w:tabs>
          <w:tab w:val="clear" w:pos="158"/>
          <w:tab w:val="left" w:pos="180"/>
        </w:tabs>
      </w:pPr>
      <w:r>
        <w:rPr>
          <w:b/>
          <w:color w:val="00188F"/>
        </w:rPr>
        <w:t>Külső felhasználók</w:t>
      </w:r>
    </w:p>
    <w:p w14:paraId="3A38EAD8" w14:textId="473135A3" w:rsidR="00976EB6" w:rsidRPr="00690C65" w:rsidRDefault="00976EB6" w:rsidP="00976EB6">
      <w:pPr>
        <w:pStyle w:val="ProductList-Body"/>
        <w:tabs>
          <w:tab w:val="clear" w:pos="158"/>
          <w:tab w:val="left" w:pos="180"/>
        </w:tabs>
      </w:pPr>
      <w:r>
        <w:t>A Share-by-Mail funkcióval webhelygyűjteménybe meghívott Külső Felhasználóknak nem kell Felhasználói SL az Office Online szolgáltatáshoz.</w:t>
      </w:r>
    </w:p>
    <w:p w14:paraId="349623FB" w14:textId="77777777" w:rsidR="00976EB6" w:rsidRPr="00690C65" w:rsidRDefault="004556B1" w:rsidP="00976EB6">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Tartalomjegyzék</w:t>
        </w:r>
      </w:hyperlink>
      <w:r w:rsidR="00355E55">
        <w:rPr>
          <w:sz w:val="16"/>
          <w:szCs w:val="16"/>
        </w:rPr>
        <w:t xml:space="preserve"> / </w:t>
      </w:r>
      <w:hyperlink w:anchor="GeneralTerms" w:history="1">
        <w:r w:rsidR="00355E55">
          <w:rPr>
            <w:rStyle w:val="Hyperlink"/>
            <w:sz w:val="16"/>
            <w:szCs w:val="16"/>
          </w:rPr>
          <w:t>Általános feltételek</w:t>
        </w:r>
      </w:hyperlink>
    </w:p>
    <w:p w14:paraId="43C3A612" w14:textId="1B25E38F" w:rsidR="005B7124" w:rsidRPr="004C0405" w:rsidRDefault="003C396A" w:rsidP="004A2759">
      <w:pPr>
        <w:pStyle w:val="ProductList-Offering2Heading"/>
        <w:rPr>
          <w:lang w:val="hu-HU"/>
        </w:rPr>
      </w:pPr>
      <w:r>
        <w:rPr>
          <w:lang w:val="hu-HU"/>
        </w:rPr>
        <w:tab/>
      </w:r>
      <w:bookmarkStart w:id="130" w:name="_Toc462150861"/>
      <w:r w:rsidR="005B7124" w:rsidRPr="004C0405">
        <w:rPr>
          <w:lang w:val="hu-HU"/>
        </w:rPr>
        <w:t>OneDrive for Business</w:t>
      </w:r>
      <w:bookmarkEnd w:id="130"/>
    </w:p>
    <w:p w14:paraId="0064B7AB" w14:textId="77777777" w:rsidR="006523C8" w:rsidRPr="00690C65" w:rsidRDefault="006523C8" w:rsidP="006523C8">
      <w:pPr>
        <w:pStyle w:val="ProductList-Body"/>
        <w:tabs>
          <w:tab w:val="clear" w:pos="158"/>
          <w:tab w:val="left" w:pos="180"/>
        </w:tabs>
      </w:pPr>
      <w:r>
        <w:rPr>
          <w:b/>
          <w:color w:val="00188F"/>
        </w:rPr>
        <w:t>Külső felhasználók</w:t>
      </w:r>
    </w:p>
    <w:p w14:paraId="5B0B041D" w14:textId="34E71C79" w:rsidR="006523C8" w:rsidRPr="00690C65" w:rsidRDefault="006523C8" w:rsidP="006523C8">
      <w:pPr>
        <w:pStyle w:val="ProductList-Body"/>
        <w:tabs>
          <w:tab w:val="clear" w:pos="158"/>
          <w:tab w:val="left" w:pos="180"/>
        </w:tabs>
      </w:pPr>
      <w:r>
        <w:t>A Share-by-Mail funkcióval webhelygyűjteménybe meghívott Külső Felhasználóknak nem kell Felhasználói SL a OneDrive for Business szolgáltatáshoz.</w:t>
      </w:r>
    </w:p>
    <w:p w14:paraId="5832793C" w14:textId="77777777" w:rsidR="005B7124" w:rsidRPr="00690C65" w:rsidRDefault="004556B1" w:rsidP="005B7124">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Tartalomjegyzék</w:t>
        </w:r>
      </w:hyperlink>
      <w:r w:rsidR="00355E55">
        <w:rPr>
          <w:sz w:val="16"/>
          <w:szCs w:val="16"/>
        </w:rPr>
        <w:t xml:space="preserve"> / </w:t>
      </w:r>
      <w:hyperlink w:anchor="GeneralTerms" w:history="1">
        <w:r w:rsidR="00355E55">
          <w:rPr>
            <w:rStyle w:val="Hyperlink"/>
            <w:sz w:val="16"/>
            <w:szCs w:val="16"/>
          </w:rPr>
          <w:t>Általános feltételek</w:t>
        </w:r>
      </w:hyperlink>
    </w:p>
    <w:p w14:paraId="69CBA0F5" w14:textId="77777777" w:rsidR="00F83B73" w:rsidRPr="00903BB7" w:rsidRDefault="00F83B73" w:rsidP="00F83B73">
      <w:pPr>
        <w:pStyle w:val="ProductList-Offering2Heading"/>
        <w:outlineLvl w:val="2"/>
      </w:pPr>
      <w:r>
        <w:tab/>
      </w:r>
      <w:bookmarkStart w:id="131" w:name="_Toc453946627"/>
      <w:bookmarkStart w:id="132" w:name="_Toc451949065"/>
      <w:bookmarkStart w:id="133" w:name="_Toc462150862"/>
      <w:bookmarkStart w:id="134" w:name="ProjectOnline"/>
      <w:r>
        <w:t>Project Online</w:t>
      </w:r>
      <w:bookmarkEnd w:id="131"/>
      <w:bookmarkEnd w:id="132"/>
      <w:bookmarkEnd w:id="133"/>
    </w:p>
    <w:bookmarkEnd w:id="134"/>
    <w:p w14:paraId="43EABEEE" w14:textId="77777777" w:rsidR="00F83B73" w:rsidRDefault="00F83B73" w:rsidP="00F83B73">
      <w:pPr>
        <w:pStyle w:val="ProductList-Offering1"/>
        <w:sectPr w:rsidR="00F83B73" w:rsidSect="00E275D6">
          <w:type w:val="continuous"/>
          <w:pgSz w:w="12240" w:h="15840"/>
          <w:pgMar w:top="1440" w:right="720" w:bottom="1440" w:left="720" w:header="720" w:footer="720" w:gutter="0"/>
          <w:cols w:space="720"/>
          <w:titlePg/>
          <w:docGrid w:linePitch="360"/>
        </w:sectPr>
      </w:pPr>
    </w:p>
    <w:p w14:paraId="1FAB87D4" w14:textId="77777777" w:rsidR="00F83B73" w:rsidRPr="00903BB7" w:rsidRDefault="00F83B73" w:rsidP="00F83B73">
      <w:pPr>
        <w:pStyle w:val="ProductList-Body"/>
      </w:pPr>
      <w:r>
        <w:rPr>
          <w:rFonts w:asciiTheme="majorHAnsi" w:hAnsiTheme="majorHAnsi"/>
          <w:sz w:val="16"/>
          <w:szCs w:val="16"/>
        </w:rPr>
        <w:t>Project Online Essentials</w:t>
      </w:r>
    </w:p>
    <w:p w14:paraId="1286A1EA" w14:textId="77777777" w:rsidR="00F83B73" w:rsidRPr="00903BB7" w:rsidRDefault="00F83B73" w:rsidP="00F83B73">
      <w:pPr>
        <w:pStyle w:val="ProductList-Body"/>
      </w:pPr>
      <w:r>
        <w:rPr>
          <w:rFonts w:asciiTheme="majorHAnsi" w:hAnsiTheme="majorHAnsi"/>
          <w:sz w:val="16"/>
          <w:szCs w:val="16"/>
        </w:rPr>
        <w:t>Project Online Professional</w:t>
      </w:r>
    </w:p>
    <w:p w14:paraId="51FE55F0" w14:textId="77777777" w:rsidR="00F83B73" w:rsidRPr="00903BB7" w:rsidRDefault="00F83B73" w:rsidP="00F83B73">
      <w:pPr>
        <w:pStyle w:val="ProductList-Body"/>
      </w:pPr>
      <w:r>
        <w:rPr>
          <w:rFonts w:asciiTheme="majorHAnsi" w:hAnsiTheme="majorHAnsi"/>
          <w:sz w:val="16"/>
          <w:szCs w:val="16"/>
        </w:rPr>
        <w:t>Project Online Premium</w:t>
      </w:r>
    </w:p>
    <w:p w14:paraId="2533C06A" w14:textId="77777777" w:rsidR="00F83B73" w:rsidRDefault="00F83B73" w:rsidP="00F83B73">
      <w:pPr>
        <w:pStyle w:val="ProductList-Offering2"/>
        <w:sectPr w:rsidR="00F83B73" w:rsidSect="005B7124">
          <w:type w:val="continuous"/>
          <w:pgSz w:w="12240" w:h="15840"/>
          <w:pgMar w:top="1440" w:right="720" w:bottom="1440" w:left="720" w:header="720" w:footer="720" w:gutter="0"/>
          <w:cols w:num="2" w:space="720"/>
          <w:titlePg/>
          <w:docGrid w:linePitch="360"/>
        </w:sectPr>
      </w:pPr>
    </w:p>
    <w:p w14:paraId="4D696F62" w14:textId="77777777" w:rsidR="00F83B73" w:rsidRPr="00F83B73" w:rsidRDefault="00F83B73" w:rsidP="00F83B73">
      <w:pPr>
        <w:pStyle w:val="ProductList-Body"/>
        <w:pBdr>
          <w:top w:val="single" w:sz="4" w:space="1" w:color="BFBFBF" w:themeColor="background1" w:themeShade="BF"/>
        </w:pBdr>
        <w:rPr>
          <w:sz w:val="8"/>
          <w:szCs w:val="8"/>
        </w:rPr>
      </w:pPr>
    </w:p>
    <w:p w14:paraId="60E2EA60" w14:textId="77777777" w:rsidR="00F83B73" w:rsidRPr="00903BB7" w:rsidRDefault="00F83B73" w:rsidP="00F83B73">
      <w:pPr>
        <w:pStyle w:val="ProductList-Body"/>
      </w:pPr>
      <w:r>
        <w:rPr>
          <w:b/>
          <w:color w:val="00188F"/>
        </w:rPr>
        <w:t>Project-alkalmazásra vonatkozó telepítési és használati jogok</w:t>
      </w:r>
    </w:p>
    <w:p w14:paraId="7C4654AA" w14:textId="77777777" w:rsidR="00F83B73" w:rsidRPr="00903BB7" w:rsidRDefault="00F83B73" w:rsidP="00F83B73">
      <w:pPr>
        <w:pStyle w:val="ProductList-Body"/>
      </w:pPr>
      <w:r>
        <w:t>Minden olyan felhasználónak, akihez az Ügyfél Project Online Professional vagy Project Online Premium Felhasználói SL-t rendel, Microsoft-fiókkal kell rendelkeznie ahhoz, hogy használni tudja az előfizetéssel biztosított szoftvert. Ezek a felhasználók:</w:t>
      </w:r>
    </w:p>
    <w:p w14:paraId="312AFE43" w14:textId="77777777" w:rsidR="00F83B73" w:rsidRPr="00903BB7" w:rsidRDefault="00F83B73" w:rsidP="00F83B73">
      <w:pPr>
        <w:pStyle w:val="ProductList-Body"/>
        <w:numPr>
          <w:ilvl w:val="0"/>
          <w:numId w:val="37"/>
        </w:numPr>
      </w:pPr>
      <w:r>
        <w:t>egyszerre legfeljebb öt OSE-ben aktiválhatják az SL-lel biztosított szoftvert helyi vagy távoli használatra;</w:t>
      </w:r>
    </w:p>
    <w:p w14:paraId="59691798" w14:textId="77777777" w:rsidR="00F83B73" w:rsidRPr="00903BB7" w:rsidRDefault="00F83B73" w:rsidP="00F83B73">
      <w:pPr>
        <w:pStyle w:val="ProductList-Body"/>
        <w:numPr>
          <w:ilvl w:val="0"/>
          <w:numId w:val="37"/>
        </w:numPr>
      </w:pPr>
      <w:r>
        <w:t>megosztott számítógép-aktiválással a szoftvert egy megosztott eszközön, egy hálózati kiszolgálón vagy egy minősített felhőpartner megosztott kiszolgálóin is telepíthetik és használhatják. A minősített felhőpartnerek listája és a további rendszerbe állítási követelmények itt találhatók: www.office.com/sca. E használati jogot illetően a „hálózati kiszolgáló” kizárólag az Ügyfél általi használatra dedikált fizikai hardver kiszolgálót jelent; továbbá</w:t>
      </w:r>
    </w:p>
    <w:p w14:paraId="2FBB1875" w14:textId="77777777" w:rsidR="00F83B73" w:rsidRPr="00903BB7" w:rsidRDefault="00F83B73" w:rsidP="00F83B73">
      <w:pPr>
        <w:pStyle w:val="ProductList-Body"/>
        <w:numPr>
          <w:ilvl w:val="0"/>
          <w:numId w:val="37"/>
        </w:numPr>
      </w:pPr>
      <w:r>
        <w:t>legalább 30 naponta csatlakoztatnia kell az internethez azokat az eszközöket, amelyeken a felhasználó telepítette a szoftvert, mert különben sérülnek a szoftver funkciói.</w:t>
      </w:r>
    </w:p>
    <w:p w14:paraId="7D8C3180" w14:textId="77777777" w:rsidR="005B7124" w:rsidRPr="00690C65" w:rsidRDefault="004556B1" w:rsidP="005B7124">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Tartalomjegyzék</w:t>
        </w:r>
      </w:hyperlink>
      <w:r w:rsidR="00355E55">
        <w:rPr>
          <w:sz w:val="16"/>
          <w:szCs w:val="16"/>
        </w:rPr>
        <w:t xml:space="preserve"> / </w:t>
      </w:r>
      <w:hyperlink w:anchor="GeneralTerms" w:history="1">
        <w:r w:rsidR="00355E55">
          <w:rPr>
            <w:rStyle w:val="Hyperlink"/>
            <w:sz w:val="16"/>
            <w:szCs w:val="16"/>
          </w:rPr>
          <w:t>Általános feltételek</w:t>
        </w:r>
      </w:hyperlink>
    </w:p>
    <w:p w14:paraId="048D16AA" w14:textId="02E7A329" w:rsidR="005B7124" w:rsidRPr="004C0405" w:rsidRDefault="005B7124" w:rsidP="004A2759">
      <w:pPr>
        <w:pStyle w:val="ProductList-Offering2Heading"/>
        <w:rPr>
          <w:lang w:val="hu-HU"/>
        </w:rPr>
      </w:pPr>
      <w:r w:rsidRPr="004C0405">
        <w:rPr>
          <w:lang w:val="hu-HU"/>
        </w:rPr>
        <w:tab/>
      </w:r>
      <w:bookmarkStart w:id="135" w:name="_Toc462150863"/>
      <w:r w:rsidRPr="004C0405">
        <w:rPr>
          <w:lang w:val="hu-HU"/>
        </w:rPr>
        <w:t>SharePoint Online</w:t>
      </w:r>
      <w:bookmarkEnd w:id="135"/>
    </w:p>
    <w:p w14:paraId="45F48D82" w14:textId="77777777" w:rsidR="005B7124" w:rsidRDefault="005B7124" w:rsidP="005B7124">
      <w:pPr>
        <w:pStyle w:val="ProductList-Offering1"/>
        <w:sectPr w:rsidR="005B7124" w:rsidSect="00E275D6">
          <w:type w:val="continuous"/>
          <w:pgSz w:w="12240" w:h="15840"/>
          <w:pgMar w:top="1440" w:right="720" w:bottom="1440" w:left="720" w:header="720" w:footer="720" w:gutter="0"/>
          <w:cols w:space="720"/>
          <w:titlePg/>
          <w:docGrid w:linePitch="360"/>
        </w:sectPr>
      </w:pPr>
    </w:p>
    <w:p w14:paraId="291CD63F" w14:textId="77777777" w:rsidR="00976EB6" w:rsidRPr="00690C65" w:rsidRDefault="00976EB6" w:rsidP="00866323">
      <w:pPr>
        <w:pStyle w:val="ProductList-Body"/>
      </w:pPr>
      <w:r>
        <w:rPr>
          <w:rFonts w:asciiTheme="majorHAnsi" w:hAnsiTheme="majorHAnsi"/>
          <w:sz w:val="16"/>
          <w:szCs w:val="16"/>
        </w:rPr>
        <w:t>Duet Enterprise Online for Microsoft SharePoint and SAP</w:t>
      </w:r>
    </w:p>
    <w:p w14:paraId="02DAF663" w14:textId="77777777" w:rsidR="005B7124" w:rsidRPr="00690C65" w:rsidRDefault="005B7124" w:rsidP="00866323">
      <w:pPr>
        <w:pStyle w:val="ProductList-Body"/>
      </w:pPr>
      <w:r>
        <w:rPr>
          <w:rFonts w:asciiTheme="majorHAnsi" w:hAnsiTheme="majorHAnsi"/>
          <w:sz w:val="16"/>
          <w:szCs w:val="16"/>
        </w:rPr>
        <w:t>SharePoint Online Kioszk</w:t>
      </w:r>
    </w:p>
    <w:p w14:paraId="252AE6B1" w14:textId="77777777" w:rsidR="005B7124" w:rsidRPr="00690C65" w:rsidRDefault="005B7124" w:rsidP="00866323">
      <w:pPr>
        <w:pStyle w:val="ProductList-Body"/>
      </w:pPr>
      <w:r>
        <w:rPr>
          <w:rFonts w:asciiTheme="majorHAnsi" w:hAnsiTheme="majorHAnsi"/>
          <w:sz w:val="16"/>
          <w:szCs w:val="16"/>
        </w:rPr>
        <w:t>SharePoint Online 1. csomag</w:t>
      </w:r>
    </w:p>
    <w:p w14:paraId="79E0ED04" w14:textId="77777777" w:rsidR="005B7124" w:rsidRPr="00690C65" w:rsidRDefault="005B7124" w:rsidP="00866323">
      <w:pPr>
        <w:pStyle w:val="ProductList-Body"/>
      </w:pPr>
      <w:r>
        <w:rPr>
          <w:rFonts w:asciiTheme="majorHAnsi" w:hAnsiTheme="majorHAnsi"/>
          <w:sz w:val="16"/>
          <w:szCs w:val="16"/>
        </w:rPr>
        <w:t>SharePoint Online 2. csomag</w:t>
      </w:r>
    </w:p>
    <w:p w14:paraId="1C2DD620" w14:textId="77777777" w:rsidR="005B7124" w:rsidRDefault="005B7124" w:rsidP="005B7124">
      <w:pPr>
        <w:pStyle w:val="ProductList-Offering2"/>
        <w:sectPr w:rsidR="005B7124" w:rsidSect="005B7124">
          <w:type w:val="continuous"/>
          <w:pgSz w:w="12240" w:h="15840"/>
          <w:pgMar w:top="1440" w:right="720" w:bottom="1440" w:left="720" w:header="720" w:footer="720" w:gutter="0"/>
          <w:cols w:num="2" w:space="720"/>
          <w:titlePg/>
          <w:docGrid w:linePitch="360"/>
        </w:sectPr>
      </w:pPr>
    </w:p>
    <w:p w14:paraId="59D1274C" w14:textId="77777777" w:rsidR="00581CDB" w:rsidRPr="0075174C" w:rsidRDefault="00581CDB" w:rsidP="00581CDB">
      <w:pPr>
        <w:pStyle w:val="ProductList-Body"/>
        <w:pBdr>
          <w:top w:val="single" w:sz="4" w:space="1" w:color="BFBFBF" w:themeColor="background1" w:themeShade="BF"/>
        </w:pBdr>
        <w:rPr>
          <w:b/>
          <w:color w:val="000000" w:themeColor="text1"/>
          <w:sz w:val="8"/>
          <w:szCs w:val="8"/>
          <w:lang w:eastAsia="en-US" w:bidi="ar-SA"/>
        </w:rPr>
      </w:pPr>
    </w:p>
    <w:p w14:paraId="4A35A591" w14:textId="77777777" w:rsidR="00D7478E" w:rsidRPr="00690C65" w:rsidRDefault="00D7478E" w:rsidP="00241635">
      <w:pPr>
        <w:pStyle w:val="ProductList-Body"/>
        <w:keepNext/>
      </w:pPr>
      <w:r>
        <w:rPr>
          <w:b/>
          <w:color w:val="00188F"/>
        </w:rPr>
        <w:t>Az Office 365-szolgáltatások Alapvető Funkciói</w:t>
      </w:r>
    </w:p>
    <w:p w14:paraId="071D9734" w14:textId="04BC0001" w:rsidR="00D7478E" w:rsidRPr="00690C65" w:rsidRDefault="004B79A4" w:rsidP="00D7478E">
      <w:pPr>
        <w:pStyle w:val="ProductList-Body"/>
      </w:pPr>
      <w:r>
        <w:t xml:space="preserve">A SharePoint Online, illetve az annak helyébe lépő szolgáltatás a következő </w:t>
      </w:r>
      <w:hyperlink w:anchor="CoreFeaturesforOffice365Services" w:history="1">
        <w:r>
          <w:rPr>
            <w:rStyle w:val="Hyperlink"/>
          </w:rPr>
          <w:t>Alapvető Funkciókkal</w:t>
        </w:r>
      </w:hyperlink>
      <w:r>
        <w:t xml:space="preserve"> rendelkezik:</w:t>
      </w:r>
    </w:p>
    <w:p w14:paraId="696B933A" w14:textId="77777777" w:rsidR="00D7478E" w:rsidRPr="00690C65" w:rsidRDefault="00D7478E" w:rsidP="00D7478E">
      <w:pPr>
        <w:pStyle w:val="ProductList-Body"/>
      </w:pPr>
    </w:p>
    <w:p w14:paraId="3C7AF6D9" w14:textId="77777777" w:rsidR="00ED50E6" w:rsidRPr="00690C65" w:rsidRDefault="001A19E0" w:rsidP="0015252E">
      <w:pPr>
        <w:pStyle w:val="ProductList-Body"/>
        <w:tabs>
          <w:tab w:val="clear" w:pos="158"/>
          <w:tab w:val="left" w:pos="180"/>
        </w:tabs>
        <w:ind w:left="187"/>
      </w:pPr>
      <w:r>
        <w:rPr>
          <w:b/>
          <w:color w:val="0072C6"/>
        </w:rPr>
        <w:t>Együttműködési webhelyek</w:t>
      </w:r>
    </w:p>
    <w:p w14:paraId="6BB5D188" w14:textId="545CAD29" w:rsidR="001A19E0" w:rsidRPr="00690C65" w:rsidRDefault="001A19E0" w:rsidP="00D7478E">
      <w:pPr>
        <w:pStyle w:val="ProductList-Body"/>
        <w:tabs>
          <w:tab w:val="clear" w:pos="158"/>
          <w:tab w:val="left" w:pos="180"/>
        </w:tabs>
        <w:ind w:left="180"/>
      </w:pPr>
      <w:r>
        <w:t>Egy végfelhasználó olyan, webböngészővel elérhető olyan webhelyet tud létrehozni, amelyre a végfelhasználó fel tud tölteni tartalmat és amelyen a végfelhasználó meg tud osztani tartalmat, és felügyelni tudja, hogy kinek van jogosultsága a webhely elérésére.</w:t>
      </w:r>
    </w:p>
    <w:p w14:paraId="435F4FFD" w14:textId="77777777" w:rsidR="00ED50E6" w:rsidRPr="00690C65" w:rsidRDefault="00ED50E6" w:rsidP="00D7478E">
      <w:pPr>
        <w:pStyle w:val="ProductList-Body"/>
        <w:tabs>
          <w:tab w:val="clear" w:pos="158"/>
          <w:tab w:val="left" w:pos="180"/>
        </w:tabs>
        <w:ind w:left="180"/>
      </w:pPr>
    </w:p>
    <w:p w14:paraId="7F657CBD" w14:textId="77777777" w:rsidR="00ED50E6" w:rsidRPr="00690C65" w:rsidRDefault="001A19E0" w:rsidP="00D7478E">
      <w:pPr>
        <w:pStyle w:val="ProductList-Body"/>
        <w:tabs>
          <w:tab w:val="clear" w:pos="158"/>
          <w:tab w:val="left" w:pos="180"/>
        </w:tabs>
        <w:ind w:left="180"/>
      </w:pPr>
      <w:r>
        <w:rPr>
          <w:b/>
          <w:color w:val="0072C6"/>
        </w:rPr>
        <w:t>Tárolás</w:t>
      </w:r>
    </w:p>
    <w:p w14:paraId="39343941" w14:textId="736F4EE6" w:rsidR="001A19E0" w:rsidRPr="00690C65" w:rsidRDefault="001A19E0" w:rsidP="00D7478E">
      <w:pPr>
        <w:pStyle w:val="ProductList-Body"/>
        <w:tabs>
          <w:tab w:val="clear" w:pos="158"/>
          <w:tab w:val="left" w:pos="180"/>
        </w:tabs>
        <w:ind w:left="180"/>
      </w:pPr>
      <w:r>
        <w:t>Az Ügyfél a végfelhasználó által létrehozott webhelyre tárolásikapacitás-korlátot tud beállítani.</w:t>
      </w:r>
    </w:p>
    <w:p w14:paraId="3A8C6F55" w14:textId="4152F687" w:rsidR="00ED50E6" w:rsidRPr="00690C65" w:rsidRDefault="00ED50E6" w:rsidP="001A19E0">
      <w:pPr>
        <w:pStyle w:val="ProductList-Body"/>
      </w:pPr>
    </w:p>
    <w:p w14:paraId="5240EB9E" w14:textId="77777777" w:rsidR="00974EAE" w:rsidRPr="00690C65" w:rsidRDefault="001A19E0" w:rsidP="006523C8">
      <w:pPr>
        <w:pStyle w:val="ProductList-Body"/>
        <w:tabs>
          <w:tab w:val="clear" w:pos="158"/>
          <w:tab w:val="left" w:pos="180"/>
        </w:tabs>
      </w:pPr>
      <w:r>
        <w:rPr>
          <w:b/>
          <w:color w:val="00188F"/>
        </w:rPr>
        <w:lastRenderedPageBreak/>
        <w:t>Külső felhasználók</w:t>
      </w:r>
    </w:p>
    <w:p w14:paraId="02135ED3" w14:textId="089FCBC2" w:rsidR="001A19E0" w:rsidRPr="00690C65" w:rsidRDefault="001A19E0" w:rsidP="006523C8">
      <w:pPr>
        <w:pStyle w:val="ProductList-Body"/>
        <w:tabs>
          <w:tab w:val="clear" w:pos="158"/>
          <w:tab w:val="left" w:pos="180"/>
        </w:tabs>
      </w:pPr>
      <w:r>
        <w:t xml:space="preserve">A Share-by-Mail funkcióval webhelygyűjteménybe meghívott Külső Felhasználóknak nem kell Felhasználói SL a SharePoint Online Kiosk, 1-es és 2-es csomag mellé. </w:t>
      </w:r>
    </w:p>
    <w:p w14:paraId="20BB4A60" w14:textId="77777777" w:rsidR="00974EAE" w:rsidRPr="00690C65" w:rsidRDefault="00974EAE" w:rsidP="006523C8">
      <w:pPr>
        <w:pStyle w:val="ProductList-Body"/>
        <w:tabs>
          <w:tab w:val="clear" w:pos="158"/>
          <w:tab w:val="left" w:pos="180"/>
        </w:tabs>
      </w:pPr>
    </w:p>
    <w:p w14:paraId="61A15A1D" w14:textId="6242E069" w:rsidR="00974EAE" w:rsidRPr="00690C65" w:rsidRDefault="001A19E0" w:rsidP="006523C8">
      <w:pPr>
        <w:pStyle w:val="ProductList-Body"/>
        <w:tabs>
          <w:tab w:val="clear" w:pos="158"/>
          <w:tab w:val="left" w:pos="180"/>
        </w:tabs>
      </w:pPr>
      <w:r>
        <w:rPr>
          <w:b/>
          <w:color w:val="00188F"/>
        </w:rPr>
        <w:t>Tárhely Kiegészítő SL-ek</w:t>
      </w:r>
    </w:p>
    <w:p w14:paraId="734FFA4B" w14:textId="3A029DAC" w:rsidR="001A19E0" w:rsidRPr="00690C65" w:rsidRDefault="001A19E0" w:rsidP="006523C8">
      <w:pPr>
        <w:pStyle w:val="ProductList-Body"/>
        <w:tabs>
          <w:tab w:val="clear" w:pos="158"/>
          <w:tab w:val="left" w:pos="180"/>
        </w:tabs>
      </w:pPr>
      <w:r>
        <w:t>Office 365 Extra Fájltárhelyre van szükség a SharePoint Online Plan 1 és 2-ben foglalt tárhelyen felül nyújtott minden gigabájtnyi extra tárhelyhez.</w:t>
      </w:r>
    </w:p>
    <w:p w14:paraId="39836558" w14:textId="548A5AF9" w:rsidR="008E1EAF" w:rsidRPr="00690C65" w:rsidRDefault="004556B1" w:rsidP="008E1EAF">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Tartalomjegyzék</w:t>
        </w:r>
      </w:hyperlink>
      <w:r w:rsidR="00355E55">
        <w:rPr>
          <w:sz w:val="16"/>
          <w:szCs w:val="16"/>
        </w:rPr>
        <w:t xml:space="preserve"> / </w:t>
      </w:r>
      <w:hyperlink w:anchor="GeneralTerms" w:history="1">
        <w:r w:rsidR="00355E55">
          <w:rPr>
            <w:rStyle w:val="Hyperlink"/>
            <w:sz w:val="16"/>
            <w:szCs w:val="16"/>
          </w:rPr>
          <w:t>Általános feltételek</w:t>
        </w:r>
      </w:hyperlink>
    </w:p>
    <w:p w14:paraId="25FF7123" w14:textId="77777777" w:rsidR="00241635" w:rsidRPr="004C0405" w:rsidRDefault="00241635" w:rsidP="00241635">
      <w:pPr>
        <w:pStyle w:val="ProductList-Offering2Heading"/>
        <w:outlineLvl w:val="2"/>
        <w:rPr>
          <w:lang w:val="hu-HU"/>
        </w:rPr>
      </w:pPr>
      <w:bookmarkStart w:id="136" w:name="SkypeforBusinessOnline"/>
      <w:r w:rsidRPr="004C0405">
        <w:rPr>
          <w:lang w:val="hu-HU"/>
        </w:rPr>
        <w:tab/>
      </w:r>
      <w:bookmarkStart w:id="137" w:name="_Toc431797723"/>
      <w:bookmarkStart w:id="138" w:name="_Toc431459539"/>
      <w:bookmarkStart w:id="139" w:name="_Toc462150864"/>
      <w:r w:rsidRPr="004C0405">
        <w:rPr>
          <w:lang w:val="hu-HU"/>
        </w:rPr>
        <w:t xml:space="preserve">Skype Vállalati </w:t>
      </w:r>
      <w:bookmarkEnd w:id="137"/>
      <w:r w:rsidRPr="004C0405">
        <w:rPr>
          <w:lang w:val="hu-HU"/>
        </w:rPr>
        <w:t>online verzió</w:t>
      </w:r>
      <w:bookmarkEnd w:id="136"/>
      <w:bookmarkEnd w:id="138"/>
      <w:bookmarkEnd w:id="139"/>
    </w:p>
    <w:p w14:paraId="53A41A3D" w14:textId="77777777" w:rsidR="00241635" w:rsidRDefault="00241635" w:rsidP="00241635">
      <w:pPr>
        <w:pStyle w:val="ProductList-Offering1"/>
        <w:sectPr w:rsidR="00241635" w:rsidSect="00E275D6">
          <w:type w:val="continuous"/>
          <w:pgSz w:w="12240" w:h="15840"/>
          <w:pgMar w:top="1440" w:right="720" w:bottom="1440" w:left="720" w:header="720" w:footer="720" w:gutter="0"/>
          <w:cols w:space="720"/>
          <w:titlePg/>
          <w:docGrid w:linePitch="360"/>
        </w:sectPr>
      </w:pPr>
    </w:p>
    <w:p w14:paraId="598F7DC9" w14:textId="77777777" w:rsidR="00241635" w:rsidRPr="00EF1E73" w:rsidRDefault="00241635" w:rsidP="00241635">
      <w:pPr>
        <w:pStyle w:val="ProductList-Body"/>
        <w:rPr>
          <w:rFonts w:asciiTheme="majorHAnsi" w:hAnsiTheme="majorHAnsi"/>
          <w:sz w:val="16"/>
          <w:szCs w:val="16"/>
        </w:rPr>
      </w:pPr>
      <w:r>
        <w:rPr>
          <w:rFonts w:asciiTheme="majorHAnsi" w:hAnsiTheme="majorHAnsi"/>
          <w:sz w:val="16"/>
          <w:szCs w:val="16"/>
        </w:rPr>
        <w:t>Skype Vállalati online verzió 1. csomag</w:t>
      </w:r>
    </w:p>
    <w:p w14:paraId="70D969E0" w14:textId="77777777" w:rsidR="00241635" w:rsidRPr="00EF1E73" w:rsidRDefault="00241635" w:rsidP="00241635">
      <w:pPr>
        <w:pStyle w:val="ProductList-Body"/>
        <w:rPr>
          <w:rFonts w:asciiTheme="majorHAnsi" w:hAnsiTheme="majorHAnsi"/>
          <w:sz w:val="16"/>
          <w:szCs w:val="16"/>
        </w:rPr>
      </w:pPr>
      <w:r>
        <w:rPr>
          <w:rFonts w:asciiTheme="majorHAnsi" w:hAnsiTheme="majorHAnsi"/>
          <w:sz w:val="16"/>
          <w:szCs w:val="16"/>
        </w:rPr>
        <w:t>Skype Vállalati online verzió 2. csomag</w:t>
      </w:r>
    </w:p>
    <w:p w14:paraId="5FBF98C1" w14:textId="77777777" w:rsidR="00241635" w:rsidRPr="00866323" w:rsidRDefault="00241635" w:rsidP="00241635">
      <w:pPr>
        <w:pStyle w:val="ProductList-Body"/>
        <w:rPr>
          <w:rFonts w:asciiTheme="majorHAnsi" w:hAnsiTheme="majorHAnsi"/>
          <w:sz w:val="16"/>
          <w:szCs w:val="16"/>
        </w:rPr>
      </w:pPr>
      <w:r>
        <w:rPr>
          <w:rFonts w:asciiTheme="majorHAnsi" w:hAnsiTheme="majorHAnsi"/>
          <w:sz w:val="16"/>
          <w:szCs w:val="16"/>
        </w:rPr>
        <w:t>Skype Vállalati online verzió – Felhőalapú Alközpont</w:t>
      </w:r>
    </w:p>
    <w:p w14:paraId="545410FC" w14:textId="77777777" w:rsidR="00241635" w:rsidRDefault="00241635" w:rsidP="00241635">
      <w:pPr>
        <w:pStyle w:val="ProductList-Offering2"/>
        <w:sectPr w:rsidR="00241635" w:rsidSect="005B7124">
          <w:type w:val="continuous"/>
          <w:pgSz w:w="12240" w:h="15840"/>
          <w:pgMar w:top="1440" w:right="720" w:bottom="1440" w:left="720" w:header="720" w:footer="720" w:gutter="0"/>
          <w:cols w:num="2" w:space="720"/>
          <w:titlePg/>
          <w:docGrid w:linePitch="360"/>
        </w:sectPr>
      </w:pPr>
    </w:p>
    <w:p w14:paraId="381C6A77" w14:textId="77777777" w:rsidR="00241635" w:rsidRPr="000A5E8A" w:rsidRDefault="00241635" w:rsidP="00241635">
      <w:pPr>
        <w:pStyle w:val="ProductList-Body"/>
        <w:pBdr>
          <w:top w:val="single" w:sz="4" w:space="1" w:color="BFBFBF" w:themeColor="background1" w:themeShade="BF"/>
        </w:pBdr>
        <w:rPr>
          <w:b/>
          <w:color w:val="000000" w:themeColor="text1"/>
          <w:sz w:val="8"/>
          <w:szCs w:val="8"/>
        </w:rPr>
      </w:pPr>
    </w:p>
    <w:p w14:paraId="352D25AE" w14:textId="77777777" w:rsidR="00241635" w:rsidRDefault="00241635" w:rsidP="00241635">
      <w:pPr>
        <w:pStyle w:val="ProductList-Body"/>
        <w:tabs>
          <w:tab w:val="clear" w:pos="158"/>
          <w:tab w:val="left" w:pos="360"/>
        </w:tabs>
        <w:rPr>
          <w:b/>
          <w:color w:val="00188F"/>
        </w:rPr>
      </w:pPr>
      <w:r>
        <w:rPr>
          <w:b/>
          <w:color w:val="00188F"/>
        </w:rPr>
        <w:t>Értesítések</w:t>
      </w:r>
    </w:p>
    <w:p w14:paraId="200B64DF" w14:textId="77777777" w:rsidR="00241635" w:rsidRDefault="00241635" w:rsidP="00241635">
      <w:pPr>
        <w:pStyle w:val="ProductList-Body"/>
      </w:pPr>
      <w:r>
        <w:t xml:space="preserve">A H.264/MPEG-4 AVC és/vagy a VC-1 szabványra vonatkozó értesítések (lásd: </w:t>
      </w:r>
      <w:hyperlink w:anchor="Attachment1" w:history="1">
        <w:r>
          <w:rPr>
            <w:rStyle w:val="Hyperlink"/>
          </w:rPr>
          <w:t xml:space="preserve">1. </w:t>
        </w:r>
        <w:r w:rsidRPr="004E0468">
          <w:rPr>
            <w:rStyle w:val="Hyperlink"/>
          </w:rPr>
          <w:t>melléklet</w:t>
        </w:r>
      </w:hyperlink>
      <w:r>
        <w:t>) alkalmazandók.</w:t>
      </w:r>
    </w:p>
    <w:p w14:paraId="70297EA0" w14:textId="77777777" w:rsidR="00241635" w:rsidRPr="00AB267B" w:rsidRDefault="00241635" w:rsidP="00241635">
      <w:pPr>
        <w:pStyle w:val="ProductList-Body"/>
      </w:pPr>
    </w:p>
    <w:p w14:paraId="02EBA223" w14:textId="77777777" w:rsidR="00241635" w:rsidRPr="001A19E0" w:rsidRDefault="00241635" w:rsidP="00241635">
      <w:pPr>
        <w:pStyle w:val="ProductList-Body"/>
        <w:rPr>
          <w:b/>
          <w:color w:val="00188F"/>
        </w:rPr>
      </w:pPr>
      <w:bookmarkStart w:id="140" w:name="AzOffice365szolgáltatásokAlapvető"/>
      <w:r>
        <w:rPr>
          <w:b/>
          <w:color w:val="00188F"/>
        </w:rPr>
        <w:t>Az Office 365-szolgáltatások Alapvető Funkciói</w:t>
      </w:r>
      <w:bookmarkEnd w:id="140"/>
    </w:p>
    <w:p w14:paraId="24B7BC4F" w14:textId="77777777" w:rsidR="00241635" w:rsidRDefault="00241635" w:rsidP="00241635">
      <w:pPr>
        <w:pStyle w:val="ProductList-Body"/>
      </w:pPr>
      <w:r>
        <w:t xml:space="preserve">A Skype Vállalati online verzió 1. csomag és 2. csomag, illetve az azok helyébe lépő szolgáltatások a következő </w:t>
      </w:r>
      <w:hyperlink w:anchor="AzOffice365szolgáltatásokAlapvető" w:history="1">
        <w:r>
          <w:rPr>
            <w:rStyle w:val="Hyperlink"/>
          </w:rPr>
          <w:t>Alapvető Funkciókkal</w:t>
        </w:r>
      </w:hyperlink>
      <w:r>
        <w:t xml:space="preserve"> rendelkeznek:</w:t>
      </w:r>
    </w:p>
    <w:p w14:paraId="37BFE0E5" w14:textId="77777777" w:rsidR="00241635" w:rsidRPr="00D7478E" w:rsidRDefault="00241635" w:rsidP="00241635">
      <w:pPr>
        <w:pStyle w:val="ProductList-Body"/>
      </w:pPr>
    </w:p>
    <w:p w14:paraId="57237287" w14:textId="77777777" w:rsidR="00241635" w:rsidRPr="00D7478E" w:rsidRDefault="00241635" w:rsidP="00292994">
      <w:pPr>
        <w:pStyle w:val="ProductList-Body"/>
        <w:keepNext/>
        <w:tabs>
          <w:tab w:val="clear" w:pos="158"/>
          <w:tab w:val="left" w:pos="360"/>
        </w:tabs>
        <w:ind w:left="187"/>
        <w:rPr>
          <w:b/>
          <w:color w:val="0072C6"/>
        </w:rPr>
      </w:pPr>
      <w:r>
        <w:rPr>
          <w:b/>
          <w:color w:val="0072C6"/>
        </w:rPr>
        <w:t>Azonnali üzenetküldés</w:t>
      </w:r>
    </w:p>
    <w:p w14:paraId="05ED8DDF" w14:textId="77777777" w:rsidR="00241635" w:rsidRDefault="00241635" w:rsidP="00241635">
      <w:pPr>
        <w:pStyle w:val="ProductList-Body"/>
        <w:tabs>
          <w:tab w:val="clear" w:pos="158"/>
          <w:tab w:val="left" w:pos="360"/>
        </w:tabs>
        <w:ind w:left="180"/>
      </w:pPr>
      <w:r>
        <w:t>Egy végfelhasználó valós időben szöveges üzenetet tud küldeni egy másik végfelhasználónak egy internetes protokollt használó hálózatban.</w:t>
      </w:r>
    </w:p>
    <w:p w14:paraId="3EBCE178" w14:textId="77777777" w:rsidR="00241635" w:rsidRDefault="00241635" w:rsidP="00014A99">
      <w:pPr>
        <w:pStyle w:val="ProductList-Body"/>
        <w:keepNext/>
        <w:tabs>
          <w:tab w:val="clear" w:pos="158"/>
          <w:tab w:val="left" w:pos="360"/>
        </w:tabs>
        <w:ind w:left="187"/>
        <w:rPr>
          <w:b/>
          <w:color w:val="0072C6"/>
        </w:rPr>
      </w:pPr>
    </w:p>
    <w:p w14:paraId="5A868C55" w14:textId="2B9CF056" w:rsidR="00CB6005" w:rsidRPr="00690C65" w:rsidRDefault="00CB6005" w:rsidP="00014A99">
      <w:pPr>
        <w:pStyle w:val="ProductList-Body"/>
        <w:keepNext/>
        <w:tabs>
          <w:tab w:val="clear" w:pos="158"/>
          <w:tab w:val="left" w:pos="360"/>
        </w:tabs>
        <w:ind w:left="187"/>
      </w:pPr>
      <w:r>
        <w:rPr>
          <w:b/>
          <w:color w:val="0072C6"/>
        </w:rPr>
        <w:t>Jelenlét</w:t>
      </w:r>
    </w:p>
    <w:p w14:paraId="76C271F7" w14:textId="77777777" w:rsidR="00CB6005" w:rsidRPr="00690C65" w:rsidRDefault="00CB6005" w:rsidP="00CB6005">
      <w:pPr>
        <w:pStyle w:val="ProductList-Body"/>
        <w:tabs>
          <w:tab w:val="clear" w:pos="158"/>
          <w:tab w:val="left" w:pos="360"/>
        </w:tabs>
        <w:ind w:left="180"/>
      </w:pPr>
      <w:r>
        <w:t>Egy végfelhasználó be tudja állítani és meg tudja jeleníteni a végfelhasználó elérhetőségét, és meg tudja nézni más végfelhasználók elérhetőségét.</w:t>
      </w:r>
    </w:p>
    <w:p w14:paraId="1C9B0FD0" w14:textId="77777777" w:rsidR="00CB6005" w:rsidRPr="00690C65" w:rsidRDefault="00CB6005" w:rsidP="00CB6005">
      <w:pPr>
        <w:pStyle w:val="ProductList-Body"/>
        <w:tabs>
          <w:tab w:val="clear" w:pos="158"/>
          <w:tab w:val="left" w:pos="360"/>
        </w:tabs>
        <w:ind w:left="180"/>
      </w:pPr>
    </w:p>
    <w:p w14:paraId="03BA5471" w14:textId="77777777" w:rsidR="00CB6005" w:rsidRPr="00690C65" w:rsidRDefault="00CB6005" w:rsidP="00CB6005">
      <w:pPr>
        <w:pStyle w:val="ProductList-Body"/>
        <w:tabs>
          <w:tab w:val="clear" w:pos="158"/>
          <w:tab w:val="left" w:pos="360"/>
        </w:tabs>
        <w:ind w:left="180"/>
      </w:pPr>
      <w:r>
        <w:rPr>
          <w:b/>
          <w:color w:val="0072C6"/>
        </w:rPr>
        <w:t>Online értekezletek</w:t>
      </w:r>
    </w:p>
    <w:p w14:paraId="1E46172B" w14:textId="77777777" w:rsidR="00CB6005" w:rsidRPr="00690C65" w:rsidRDefault="00CB6005" w:rsidP="00CB6005">
      <w:pPr>
        <w:pStyle w:val="ProductList-Body"/>
        <w:tabs>
          <w:tab w:val="clear" w:pos="158"/>
          <w:tab w:val="left" w:pos="360"/>
        </w:tabs>
        <w:ind w:left="180"/>
      </w:pPr>
      <w:r>
        <w:t>Egy végfelhasználó olyan internetalapú értekezletet vezethet, amely audio- és videokonferenciás funkciókat biztosít a többi végfelhasználó számára.</w:t>
      </w:r>
    </w:p>
    <w:p w14:paraId="01F3953B" w14:textId="77777777" w:rsidR="00CB6005" w:rsidRPr="00690C65" w:rsidRDefault="00CB6005" w:rsidP="00CB6005">
      <w:pPr>
        <w:pStyle w:val="ProductList-Body"/>
        <w:tabs>
          <w:tab w:val="clear" w:pos="158"/>
          <w:tab w:val="left" w:pos="360"/>
        </w:tabs>
      </w:pPr>
    </w:p>
    <w:p w14:paraId="78B0AC48" w14:textId="77777777" w:rsidR="00CB6005" w:rsidRPr="00690C65" w:rsidRDefault="00CB6005" w:rsidP="00BC5469">
      <w:pPr>
        <w:pStyle w:val="ProductList-Body"/>
        <w:keepNext/>
        <w:tabs>
          <w:tab w:val="clear" w:pos="158"/>
          <w:tab w:val="left" w:pos="360"/>
        </w:tabs>
      </w:pPr>
      <w:r>
        <w:rPr>
          <w:b/>
          <w:color w:val="00188F"/>
        </w:rPr>
        <w:t>Külső Felhasználók és a Skype for Business Online által nem hitelesített felhasználók</w:t>
      </w:r>
    </w:p>
    <w:p w14:paraId="2CCE3AAC" w14:textId="77777777" w:rsidR="00CB6005" w:rsidRPr="00690C65" w:rsidRDefault="00CB6005" w:rsidP="00CB6005">
      <w:pPr>
        <w:pStyle w:val="ProductList-Body"/>
        <w:tabs>
          <w:tab w:val="clear" w:pos="158"/>
          <w:tab w:val="left" w:pos="360"/>
        </w:tabs>
      </w:pPr>
      <w:r>
        <w:t>A Külső Felhasználóknak és a Skype for Business Online által nem hitelesített felhasználóknak nincs szükségük Felhasználói SL-re.</w:t>
      </w:r>
    </w:p>
    <w:p w14:paraId="7EADB445" w14:textId="77777777" w:rsidR="00CB6005" w:rsidRPr="00690C65" w:rsidRDefault="004556B1" w:rsidP="00CB6005">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Tartalomjegyzék</w:t>
        </w:r>
      </w:hyperlink>
      <w:r w:rsidR="00355E55">
        <w:rPr>
          <w:sz w:val="16"/>
          <w:szCs w:val="16"/>
        </w:rPr>
        <w:t xml:space="preserve"> / </w:t>
      </w:r>
      <w:hyperlink w:anchor="GeneralTerms" w:history="1">
        <w:r w:rsidR="00355E55">
          <w:rPr>
            <w:rStyle w:val="Hyperlink"/>
            <w:sz w:val="16"/>
            <w:szCs w:val="16"/>
          </w:rPr>
          <w:t>Általános feltételek</w:t>
        </w:r>
      </w:hyperlink>
    </w:p>
    <w:p w14:paraId="342A2A76" w14:textId="77777777" w:rsidR="00241635" w:rsidRPr="004C0405" w:rsidRDefault="00241635" w:rsidP="00241635">
      <w:pPr>
        <w:pStyle w:val="ProductList-Offering2Heading"/>
        <w:outlineLvl w:val="2"/>
        <w:rPr>
          <w:lang w:val="hu-HU"/>
        </w:rPr>
      </w:pPr>
      <w:bookmarkStart w:id="141" w:name="SkypeforBusinessOnlinePTSN"/>
      <w:r w:rsidRPr="004C0405">
        <w:rPr>
          <w:lang w:val="hu-HU"/>
        </w:rPr>
        <w:tab/>
      </w:r>
      <w:bookmarkStart w:id="142" w:name="_Toc462150865"/>
      <w:r w:rsidRPr="004C0405">
        <w:rPr>
          <w:lang w:val="hu-HU"/>
        </w:rPr>
        <w:t>Skype Vállalati online verzió – Nyilvános Telefonhálózati Szolgáltatások</w:t>
      </w:r>
      <w:bookmarkEnd w:id="142"/>
    </w:p>
    <w:p w14:paraId="50ABB3C7" w14:textId="77777777" w:rsidR="00241635" w:rsidRDefault="00241635" w:rsidP="00241635">
      <w:pPr>
        <w:pStyle w:val="ProductList-Offering1"/>
        <w:sectPr w:rsidR="00241635" w:rsidSect="00E275D6">
          <w:type w:val="continuous"/>
          <w:pgSz w:w="12240" w:h="15840"/>
          <w:pgMar w:top="1440" w:right="720" w:bottom="1440" w:left="720" w:header="720" w:footer="720" w:gutter="0"/>
          <w:cols w:space="720"/>
          <w:titlePg/>
          <w:docGrid w:linePitch="360"/>
        </w:sectPr>
      </w:pPr>
    </w:p>
    <w:bookmarkEnd w:id="141"/>
    <w:p w14:paraId="5A9678AC" w14:textId="77777777" w:rsidR="0099771D" w:rsidRPr="00EF1E73" w:rsidRDefault="0099771D" w:rsidP="0099771D">
      <w:pPr>
        <w:pStyle w:val="ProductList-Body"/>
        <w:rPr>
          <w:rFonts w:asciiTheme="majorHAnsi" w:hAnsiTheme="majorHAnsi"/>
          <w:sz w:val="16"/>
          <w:szCs w:val="16"/>
        </w:rPr>
      </w:pPr>
      <w:r>
        <w:rPr>
          <w:rFonts w:asciiTheme="majorHAnsi" w:hAnsiTheme="majorHAnsi"/>
          <w:sz w:val="16"/>
          <w:szCs w:val="16"/>
        </w:rPr>
        <w:t>Skype Vállalati online verzió – Nyilvános Telefonhálózati Hívás</w:t>
      </w:r>
    </w:p>
    <w:p w14:paraId="59A04D87" w14:textId="77777777" w:rsidR="0099771D" w:rsidRPr="00EF1E73" w:rsidRDefault="0099771D" w:rsidP="0099771D">
      <w:pPr>
        <w:pStyle w:val="ProductList-Body"/>
        <w:rPr>
          <w:rFonts w:asciiTheme="majorHAnsi" w:hAnsiTheme="majorHAnsi"/>
          <w:sz w:val="16"/>
          <w:szCs w:val="16"/>
        </w:rPr>
      </w:pPr>
      <w:r>
        <w:rPr>
          <w:rFonts w:asciiTheme="majorHAnsi" w:hAnsiTheme="majorHAnsi"/>
          <w:sz w:val="16"/>
          <w:szCs w:val="16"/>
        </w:rPr>
        <w:t>Skype Vállalati online verzió – Nyilvános Telefonhálózati Konferenciahívás</w:t>
      </w:r>
    </w:p>
    <w:p w14:paraId="75CB1539" w14:textId="77777777" w:rsidR="0099771D" w:rsidRPr="00866323" w:rsidRDefault="0099771D" w:rsidP="0099771D">
      <w:pPr>
        <w:pStyle w:val="ProductList-Body"/>
        <w:rPr>
          <w:rFonts w:asciiTheme="majorHAnsi" w:hAnsiTheme="majorHAnsi"/>
          <w:sz w:val="16"/>
          <w:szCs w:val="16"/>
        </w:rPr>
      </w:pPr>
      <w:r>
        <w:rPr>
          <w:rFonts w:asciiTheme="majorHAnsi" w:hAnsiTheme="majorHAnsi"/>
          <w:sz w:val="16"/>
          <w:szCs w:val="16"/>
        </w:rPr>
        <w:t>Skype Vállalati PSTN-használat</w:t>
      </w:r>
    </w:p>
    <w:p w14:paraId="0AFA1C1A" w14:textId="77777777" w:rsidR="0099771D" w:rsidRDefault="0099771D" w:rsidP="0099771D">
      <w:pPr>
        <w:pStyle w:val="ProductList-Offering2"/>
        <w:sectPr w:rsidR="0099771D" w:rsidSect="005B7124">
          <w:type w:val="continuous"/>
          <w:pgSz w:w="12240" w:h="15840"/>
          <w:pgMar w:top="1440" w:right="720" w:bottom="1440" w:left="720" w:header="720" w:footer="720" w:gutter="0"/>
          <w:cols w:num="2" w:space="720"/>
          <w:titlePg/>
          <w:docGrid w:linePitch="360"/>
        </w:sectPr>
      </w:pPr>
    </w:p>
    <w:p w14:paraId="671350F1" w14:textId="77777777" w:rsidR="00241635" w:rsidRPr="000A5E8A" w:rsidRDefault="00241635" w:rsidP="00241635">
      <w:pPr>
        <w:pStyle w:val="ProductList-Body"/>
        <w:pBdr>
          <w:top w:val="single" w:sz="4" w:space="1" w:color="BFBFBF" w:themeColor="background1" w:themeShade="BF"/>
        </w:pBdr>
        <w:rPr>
          <w:b/>
          <w:color w:val="000000" w:themeColor="text1"/>
          <w:sz w:val="8"/>
          <w:szCs w:val="8"/>
        </w:rPr>
      </w:pPr>
    </w:p>
    <w:p w14:paraId="0515564F" w14:textId="77777777" w:rsidR="00F83B73" w:rsidRPr="00903BB7" w:rsidRDefault="00F83B73" w:rsidP="00F83B73">
      <w:pPr>
        <w:pStyle w:val="ProductList-Body"/>
      </w:pPr>
      <w:r>
        <w:rPr>
          <w:b/>
          <w:color w:val="00188F"/>
        </w:rPr>
        <w:t xml:space="preserve">Nyilvános Telefonhálózati Szolgáltatások </w:t>
      </w:r>
    </w:p>
    <w:p w14:paraId="1E9CBA51" w14:textId="77777777" w:rsidR="00F83B73" w:rsidRPr="00903BB7" w:rsidRDefault="00F83B73" w:rsidP="00F83B73">
      <w:pPr>
        <w:pStyle w:val="ProductList-Body"/>
      </w:pPr>
      <w:r>
        <w:t>A Skype Vállalati online verzió – Nyilvános Telefonhálózati Szolgáltatások (a továbbiakban „PSTN Szolgáltatások”) lehetővé teszik, hogy a felhasználók másokkal az általában nyilvános telefonhálózatnak (Public Switched Telephone Network) nevezett, az egész világra kiterjedő hangalapú telefonhálózaton keresztül kommunikáljanak. Nyilvános Telefonhálózati Szolgáltatásokat az ilyenek nyújtására engedéllyel rendelkező Microsoft-Társvállalat nyújt. A Nyilvános Telefonhálózati Szolgáltatások árképzése tartalmazhatja a felszámítandó adókat és díjakat. Az összes felszámított adót és díjat a Mennyiségi Licencprogram webhelye (</w:t>
      </w:r>
      <w:hyperlink r:id="rId38" w:history="1">
        <w:r>
          <w:rPr>
            <w:rStyle w:val="Hyperlink"/>
          </w:rPr>
          <w:t>http://go.microsoft.com/fwlink/?LinkId=690247</w:t>
        </w:r>
      </w:hyperlink>
      <w:r>
        <w:t>) ismerteti.</w:t>
      </w:r>
    </w:p>
    <w:p w14:paraId="2A345E85" w14:textId="77777777" w:rsidR="002549C0" w:rsidRDefault="002549C0" w:rsidP="002549C0">
      <w:pPr>
        <w:pStyle w:val="ProductList-Body"/>
      </w:pPr>
    </w:p>
    <w:p w14:paraId="361ACFE3" w14:textId="77777777" w:rsidR="002549C0" w:rsidRPr="003619D2" w:rsidRDefault="002549C0" w:rsidP="002549C0">
      <w:pPr>
        <w:pStyle w:val="ProductList-Body"/>
        <w:rPr>
          <w:b/>
          <w:color w:val="00188F"/>
        </w:rPr>
      </w:pPr>
      <w:r>
        <w:rPr>
          <w:b/>
          <w:color w:val="00188F"/>
        </w:rPr>
        <w:t>A Sürgősségi Szolgáltatásokra vonatkozó fontos információ</w:t>
      </w:r>
    </w:p>
    <w:p w14:paraId="3DA5FA74" w14:textId="77777777" w:rsidR="002549C0" w:rsidRDefault="002549C0" w:rsidP="002549C0">
      <w:pPr>
        <w:pStyle w:val="ProductList-Body"/>
      </w:pPr>
      <w:r>
        <w:t>Az Ügyfél köteles tájékoztatni a Skype Vállalati online verzió – Nyilvános Telefonhálózati Hívás szolgáltatások minden egyes felhasználóját arról, hogy a Sürgősségi Szolgáltatások másként működnek, mint a hagyományos telefonszolgáltatások; a különbségek pedig a következők: (i) előfordulhat, hogy a Skype Vállalati verzió nem tudja, éppen hol tartózkodik a Sürgősségi Szolgáltatások hívója, aminek eredményeképp előfordulhat, hogy a Sürgősségi Szolgáltatások hívását nem a megfelelő központba irányítják és/vagy a segélyszolgáltatásokat nem a megfelelő helyszínre irányítják; (ii) ha a felhasználó eszköze lemerült, áramszünet miatt leállt vagy bármilyen más okból nem tudja elérni az internetet, akkor a felhasználó nem tudja felhívni a Sürgősségi Szolgáltatásokat a Skype Vállalati online verzió – Nyilvános Telefonhálózati Hívás szolgáltatásokon keresztül; továbbá (iii) bár a Skype Vállalati online verzió – Nyilvános Telefonhálózati Hívás szolgáltatások a világon bárhol használhatók, ahol internetkapcsolat áll rendelkezésre, a felhasználóknak nem célszerű felhívniuk a Sürgősségi Szolgáltatásokat lakhelyük országának határain kívülről, mert az ilyen hívásokat valószínűleg nem a hívás helyszínének megfelelő központba fogják irányítani.</w:t>
      </w:r>
    </w:p>
    <w:p w14:paraId="060F279E" w14:textId="77777777" w:rsidR="00241635" w:rsidRDefault="00241635" w:rsidP="009B5D60">
      <w:pPr>
        <w:pStyle w:val="ProductList-Body"/>
        <w:tabs>
          <w:tab w:val="left" w:pos="360"/>
        </w:tabs>
      </w:pPr>
    </w:p>
    <w:p w14:paraId="0E6F9A7D" w14:textId="77777777" w:rsidR="00241635" w:rsidRPr="009B5D60" w:rsidRDefault="00241635" w:rsidP="00383DE3">
      <w:pPr>
        <w:pStyle w:val="ProductList-Body"/>
        <w:keepNext/>
        <w:tabs>
          <w:tab w:val="clear" w:pos="158"/>
          <w:tab w:val="left" w:pos="360"/>
        </w:tabs>
        <w:rPr>
          <w:b/>
          <w:color w:val="00188F"/>
        </w:rPr>
      </w:pPr>
      <w:r w:rsidRPr="009B5D60">
        <w:rPr>
          <w:b/>
          <w:color w:val="00188F"/>
        </w:rPr>
        <w:lastRenderedPageBreak/>
        <w:t>Használatra vonatkozó korlátozások</w:t>
      </w:r>
    </w:p>
    <w:p w14:paraId="6A8668D3" w14:textId="77777777" w:rsidR="00241635" w:rsidRDefault="00241635" w:rsidP="00241635">
      <w:pPr>
        <w:pStyle w:val="ProductList-Body"/>
        <w:tabs>
          <w:tab w:val="clear" w:pos="158"/>
          <w:tab w:val="left" w:pos="360"/>
        </w:tabs>
      </w:pPr>
      <w:r>
        <w:t>Az Ügyfél nem lépheti túl a PSTN Szolgáltatás alkalmazandó előfizetési csomagjának használatra vonatkozó korlátozásait, mert különben a szolgáltatások felfüggesztésére kerülhet sor. A Microsoft a PSTN Szolgáltatások felfüggesztése előtt megfelelő időben értesítést küld; a felfüggesztés időtartama alatt az ügyfél továbbra is tud segélyhívásokat kezdeményezni.</w:t>
      </w:r>
    </w:p>
    <w:p w14:paraId="4170686E" w14:textId="77777777" w:rsidR="00241635" w:rsidRPr="00585A48" w:rsidRDefault="004556B1" w:rsidP="00241635">
      <w:pPr>
        <w:pStyle w:val="ProductList-Body"/>
        <w:shd w:val="clear" w:color="auto" w:fill="A6A6A6" w:themeFill="background1" w:themeFillShade="A6"/>
        <w:spacing w:before="120" w:after="240"/>
        <w:jc w:val="right"/>
        <w:rPr>
          <w:sz w:val="16"/>
          <w:szCs w:val="16"/>
        </w:rPr>
      </w:pPr>
      <w:hyperlink w:anchor="TableofContents" w:history="1">
        <w:r w:rsidR="00241635">
          <w:rPr>
            <w:rStyle w:val="Hyperlink"/>
            <w:sz w:val="16"/>
            <w:szCs w:val="16"/>
          </w:rPr>
          <w:t>Tartalomjegyzék</w:t>
        </w:r>
      </w:hyperlink>
      <w:r w:rsidR="00241635">
        <w:rPr>
          <w:sz w:val="16"/>
          <w:szCs w:val="16"/>
        </w:rPr>
        <w:t xml:space="preserve"> / </w:t>
      </w:r>
      <w:hyperlink w:anchor="GeneralTerms" w:history="1">
        <w:r w:rsidR="00241635">
          <w:rPr>
            <w:rStyle w:val="Hyperlink"/>
            <w:sz w:val="16"/>
            <w:szCs w:val="16"/>
          </w:rPr>
          <w:t>Általános feltételek</w:t>
        </w:r>
      </w:hyperlink>
    </w:p>
    <w:p w14:paraId="12EF9505" w14:textId="25F7BEDF" w:rsidR="008E1EAF" w:rsidRPr="004C0405" w:rsidRDefault="004B3528" w:rsidP="00A063A3">
      <w:pPr>
        <w:pStyle w:val="ProductList-OfferingGroupHeading"/>
        <w:rPr>
          <w:lang w:val="hu-HU"/>
        </w:rPr>
      </w:pPr>
      <w:bookmarkStart w:id="143" w:name="_Toc462150866"/>
      <w:bookmarkStart w:id="144" w:name="OtherOnlineServices"/>
      <w:r w:rsidRPr="004C0405">
        <w:rPr>
          <w:lang w:val="hu-HU"/>
        </w:rPr>
        <w:t>Egyéb online szolgáltatások</w:t>
      </w:r>
      <w:bookmarkEnd w:id="143"/>
    </w:p>
    <w:bookmarkEnd w:id="144"/>
    <w:p w14:paraId="15FE5732" w14:textId="3F9E7EAA" w:rsidR="008E1EAF" w:rsidRPr="004C0405" w:rsidRDefault="004B3528" w:rsidP="004A2759">
      <w:pPr>
        <w:pStyle w:val="ProductList-Offering2Heading"/>
        <w:rPr>
          <w:lang w:val="hu-HU"/>
        </w:rPr>
      </w:pPr>
      <w:r w:rsidRPr="004C0405">
        <w:rPr>
          <w:lang w:val="hu-HU"/>
        </w:rPr>
        <w:tab/>
      </w:r>
      <w:bookmarkStart w:id="145" w:name="_Toc462150867"/>
      <w:r w:rsidRPr="004C0405">
        <w:rPr>
          <w:lang w:val="hu-HU"/>
        </w:rPr>
        <w:t>Bing Maps Enterprise Platform és Bing Maps Mobile Asset Management Platform</w:t>
      </w:r>
      <w:bookmarkEnd w:id="145"/>
    </w:p>
    <w:p w14:paraId="64D0F751" w14:textId="77777777" w:rsidR="00917344" w:rsidRPr="00690C65" w:rsidRDefault="00917344" w:rsidP="00917344">
      <w:pPr>
        <w:pStyle w:val="ProductList-Body"/>
      </w:pPr>
      <w:r>
        <w:rPr>
          <w:b/>
          <w:color w:val="00188F"/>
        </w:rPr>
        <w:t>Szolgáltatási SL-ek</w:t>
      </w:r>
    </w:p>
    <w:p w14:paraId="3C3420FA" w14:textId="781ED104" w:rsidR="00917344" w:rsidRPr="00690C65" w:rsidRDefault="00917344" w:rsidP="00917344">
      <w:pPr>
        <w:pStyle w:val="ProductList-Body"/>
      </w:pPr>
      <w:r>
        <w:t xml:space="preserve">A szolgáltatásokhoz való hozzáférés biztosításához Szolgáltatási SL-re van szükség. Minden Szolgáltatási SL-t a következő jogosító Kiegészítő SL-eknek legalább egyikével együtt kell megvásárolni: </w:t>
      </w:r>
    </w:p>
    <w:p w14:paraId="36E1EEF0" w14:textId="77777777" w:rsidR="00917344" w:rsidRPr="00690C65" w:rsidRDefault="00917344" w:rsidP="00917344">
      <w:pPr>
        <w:pStyle w:val="ProductList-Body"/>
        <w:numPr>
          <w:ilvl w:val="0"/>
          <w:numId w:val="20"/>
        </w:numPr>
        <w:ind w:left="450" w:hanging="270"/>
      </w:pPr>
      <w:r>
        <w:t xml:space="preserve">Webhelyhasználati Kiegészítő SL, amelyre a nem hitelesített felhasználóknak van szüksége a Bing Maps Enterprise Platform és a Bing Maps Mobile Asset Management Platform eléréséhez az Ügyfél programjain keresztül, a havi számlázható tranzakciók száma alapján; </w:t>
      </w:r>
    </w:p>
    <w:p w14:paraId="1498380B" w14:textId="77777777" w:rsidR="00917344" w:rsidRPr="00690C65" w:rsidRDefault="00917344" w:rsidP="0088164F">
      <w:pPr>
        <w:pStyle w:val="ProductList-Body"/>
        <w:numPr>
          <w:ilvl w:val="0"/>
          <w:numId w:val="20"/>
        </w:numPr>
        <w:spacing w:before="40"/>
        <w:ind w:left="461" w:hanging="274"/>
      </w:pPr>
      <w:r>
        <w:t>Nyilvános Webhelyhasználati SL, amelyre a korlátozás nélküli, nyilvánosan elérhető webhelyek adott számú számlázható tranzakciójához van szükség;</w:t>
      </w:r>
    </w:p>
    <w:p w14:paraId="2EAAC315" w14:textId="77777777" w:rsidR="00917344" w:rsidRPr="00690C65" w:rsidRDefault="00917344" w:rsidP="0088164F">
      <w:pPr>
        <w:pStyle w:val="ProductList-Body"/>
        <w:numPr>
          <w:ilvl w:val="0"/>
          <w:numId w:val="20"/>
        </w:numPr>
        <w:spacing w:before="40"/>
        <w:ind w:left="461" w:hanging="274"/>
      </w:pPr>
      <w:r>
        <w:t>Belső Webhelyhasználati Kiegészítő, amelyre magán hálózati belső webhely (például intranet) adott számú számlázható tranzakciójához van szükség;</w:t>
      </w:r>
    </w:p>
    <w:p w14:paraId="680AC23C" w14:textId="37E9C694" w:rsidR="00917344" w:rsidRPr="00690C65" w:rsidRDefault="00445B79" w:rsidP="0088164F">
      <w:pPr>
        <w:pStyle w:val="ProductList-Body"/>
        <w:numPr>
          <w:ilvl w:val="0"/>
          <w:numId w:val="20"/>
        </w:numPr>
        <w:spacing w:before="40"/>
        <w:ind w:left="461" w:hanging="274"/>
      </w:pPr>
      <w:r w:rsidRPr="00F34B6B">
        <w:rPr>
          <w:rFonts w:ascii="Calibri" w:hAnsi="Calibri"/>
        </w:rPr>
        <w:t>Bing Maps Platina Kiegészítés</w:t>
      </w:r>
      <w:r w:rsidR="00917344">
        <w:t>;</w:t>
      </w:r>
    </w:p>
    <w:p w14:paraId="7FCA6E2E" w14:textId="77777777" w:rsidR="00917344" w:rsidRPr="00690C65" w:rsidRDefault="00917344" w:rsidP="0088164F">
      <w:pPr>
        <w:pStyle w:val="ProductList-Body"/>
        <w:numPr>
          <w:ilvl w:val="0"/>
          <w:numId w:val="20"/>
        </w:numPr>
        <w:spacing w:before="40"/>
        <w:ind w:left="461" w:hanging="274"/>
      </w:pPr>
      <w:r>
        <w:t>Bing Maps Known User SL; illetve</w:t>
      </w:r>
    </w:p>
    <w:p w14:paraId="13F1DA9E" w14:textId="77777777" w:rsidR="00917344" w:rsidRPr="00690C65" w:rsidRDefault="00917344" w:rsidP="0088164F">
      <w:pPr>
        <w:pStyle w:val="ProductList-Body"/>
        <w:numPr>
          <w:ilvl w:val="0"/>
          <w:numId w:val="20"/>
        </w:numPr>
        <w:spacing w:before="40"/>
        <w:ind w:left="461" w:hanging="274"/>
      </w:pPr>
      <w:r>
        <w:t>Bing Maps Light Known User SL.</w:t>
      </w:r>
    </w:p>
    <w:p w14:paraId="405C9546" w14:textId="77777777" w:rsidR="00917344" w:rsidRPr="00690C65" w:rsidRDefault="00917344" w:rsidP="00917344">
      <w:pPr>
        <w:pStyle w:val="ProductList-Body"/>
      </w:pPr>
    </w:p>
    <w:p w14:paraId="3AD768E9" w14:textId="77777777" w:rsidR="00917344" w:rsidRPr="00690C65" w:rsidRDefault="00917344" w:rsidP="00917344">
      <w:pPr>
        <w:pStyle w:val="ProductList-Body"/>
      </w:pPr>
      <w:r>
        <w:rPr>
          <w:b/>
          <w:color w:val="00188F"/>
        </w:rPr>
        <w:t>Jogosító Bing Maps Mobile Asset Management Platform Szolgáltatási SL Kiegészítő SL-ek</w:t>
      </w:r>
    </w:p>
    <w:p w14:paraId="74E07B3F" w14:textId="739C2927" w:rsidR="00917344" w:rsidRPr="00690C65" w:rsidRDefault="00917344" w:rsidP="00917344">
      <w:pPr>
        <w:pStyle w:val="ProductList-Body"/>
      </w:pPr>
      <w:r>
        <w:t>A Bing Maps Mobile Asset Management Platform esetén Kiegészítő SL-re van szükség minden olyan nyomon követett Eszköz számára, amelynek GPS- vagy egyéb érzékelői alapján megállapított helye nyomon követhető, megjeleníthető, földrajzi koordinátáiból visszafejthető, vagy a Bing Maps Mobile Asset Management Platform segítségével számításokhoz felhasználható (ahol az „Eszköz” bármely járművet, eszközt vagy nem helyhez kötött egyéb tárgyat jelent). „Eszköznek” számít bármely jármű, eszköz és egyéb mobil objektum. Ezek a Kiegészítő SL-ek meghatározott számú nyomon követett Eszközre vonatkoznak.</w:t>
      </w:r>
    </w:p>
    <w:p w14:paraId="65A09B43" w14:textId="77777777" w:rsidR="00917344" w:rsidRPr="00690C65" w:rsidRDefault="00917344" w:rsidP="00917344">
      <w:pPr>
        <w:pStyle w:val="ProductList-Body"/>
      </w:pPr>
    </w:p>
    <w:p w14:paraId="2CBC064D" w14:textId="77777777" w:rsidR="00917344" w:rsidRPr="00690C65" w:rsidRDefault="00917344" w:rsidP="00917344">
      <w:pPr>
        <w:pStyle w:val="ProductList-Body"/>
      </w:pPr>
      <w:r>
        <w:rPr>
          <w:b/>
          <w:color w:val="00188F"/>
        </w:rPr>
        <w:t>Hitelesített Felhasználók</w:t>
      </w:r>
    </w:p>
    <w:p w14:paraId="62E52076" w14:textId="444A9243" w:rsidR="00917344" w:rsidRPr="00690C65" w:rsidRDefault="00917344" w:rsidP="00917344">
      <w:pPr>
        <w:pStyle w:val="ProductList-Body"/>
      </w:pPr>
      <w:r>
        <w:t>Az Ügyfél Bing Maps Enterprise Platform és Bing Maps Mobile Asset Management Platform szolgáltatást elérő programjai által hitelesített felhasználóknak rendelkezniük kell SL-lel.</w:t>
      </w:r>
    </w:p>
    <w:p w14:paraId="42B66073" w14:textId="77777777" w:rsidR="00917344" w:rsidRPr="00690C65" w:rsidRDefault="00917344" w:rsidP="00917344">
      <w:pPr>
        <w:pStyle w:val="ProductList-Body"/>
      </w:pPr>
    </w:p>
    <w:p w14:paraId="2BA7F5AC" w14:textId="77777777" w:rsidR="00917344" w:rsidRPr="00690C65" w:rsidRDefault="00917344" w:rsidP="004A2759">
      <w:pPr>
        <w:pStyle w:val="ProductList-Body"/>
        <w:keepNext/>
      </w:pPr>
      <w:r>
        <w:rPr>
          <w:b/>
          <w:color w:val="00188F"/>
        </w:rPr>
        <w:t>Bing Maps API-k</w:t>
      </w:r>
    </w:p>
    <w:p w14:paraId="0B1B4362" w14:textId="25048EA2" w:rsidR="00917344" w:rsidRPr="00690C65" w:rsidRDefault="00917344" w:rsidP="00917344">
      <w:pPr>
        <w:pStyle w:val="ProductList-Body"/>
      </w:pPr>
      <w:r>
        <w:t xml:space="preserve">Az Ügyfél a Bing Maps valamennyi API-ját a Microsoft Bing Maps Platform API-k Használati Feltételei, valamint a Bing Maps Platform szoftverfejlesztői készleteinek (SDK) feltételei, illetve az ezek helyébe lépő, a következő webhelyen elérhető feltételek szerint használhatja: </w:t>
      </w:r>
      <w:hyperlink r:id="rId39" w:history="1">
        <w:r>
          <w:rPr>
            <w:rStyle w:val="Hyperlink"/>
          </w:rPr>
          <w:t>http://go.microsoft.com/fwlink/p/?LinkID=66121</w:t>
        </w:r>
      </w:hyperlink>
      <w:r>
        <w:t xml:space="preserve"> és </w:t>
      </w:r>
      <w:hyperlink r:id="rId40" w:history="1">
        <w:r>
          <w:rPr>
            <w:rStyle w:val="Hyperlink"/>
          </w:rPr>
          <w:t>http://go.microsoft.com/fwlink/p/?LinkID=223436</w:t>
        </w:r>
      </w:hyperlink>
      <w:r>
        <w:t>.</w:t>
      </w:r>
    </w:p>
    <w:p w14:paraId="699EF278" w14:textId="77777777" w:rsidR="00917344" w:rsidRPr="00690C65" w:rsidRDefault="00917344" w:rsidP="00917344">
      <w:pPr>
        <w:pStyle w:val="ProductList-Body"/>
      </w:pPr>
    </w:p>
    <w:p w14:paraId="0C4A1132" w14:textId="77777777" w:rsidR="00917344" w:rsidRPr="00690C65" w:rsidRDefault="00917344" w:rsidP="00917344">
      <w:pPr>
        <w:pStyle w:val="ProductList-Body"/>
      </w:pPr>
      <w:r>
        <w:rPr>
          <w:b/>
          <w:color w:val="00188F"/>
        </w:rPr>
        <w:t>Bing Maps adatvédelem</w:t>
      </w:r>
    </w:p>
    <w:p w14:paraId="5963E750" w14:textId="57B16C42" w:rsidR="008E1EAF" w:rsidRPr="00690C65" w:rsidRDefault="00917344" w:rsidP="00917344">
      <w:pPr>
        <w:pStyle w:val="ProductList-Body"/>
      </w:pPr>
      <w:r>
        <w:t xml:space="preserve">A Bing Adatvédelmi nyilatkozata és a Microsoft Bing Maps Platform API Használati feltételeinek adatvédelmi feltételei a </w:t>
      </w:r>
      <w:hyperlink r:id="rId41" w:history="1">
        <w:r>
          <w:rPr>
            <w:rStyle w:val="Hyperlink"/>
          </w:rPr>
          <w:t>http://go.microsoft.com/fwlink/?LinkID=248686</w:t>
        </w:r>
      </w:hyperlink>
      <w:r>
        <w:t xml:space="preserve"> webhelyen találhatók, és a Bing Maps Szolgáltatások Ügyfél általi használatára alkalmazandók.</w:t>
      </w:r>
    </w:p>
    <w:p w14:paraId="5062E615" w14:textId="2CCCD383" w:rsidR="00917344" w:rsidRPr="00690C65" w:rsidRDefault="004556B1" w:rsidP="00917344">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Tartalomjegyzék</w:t>
        </w:r>
      </w:hyperlink>
      <w:r w:rsidR="00355E55">
        <w:rPr>
          <w:sz w:val="16"/>
          <w:szCs w:val="16"/>
        </w:rPr>
        <w:t xml:space="preserve"> / </w:t>
      </w:r>
      <w:hyperlink w:anchor="GeneralTerms" w:history="1">
        <w:r w:rsidR="00355E55">
          <w:rPr>
            <w:rStyle w:val="Hyperlink"/>
            <w:sz w:val="16"/>
            <w:szCs w:val="16"/>
          </w:rPr>
          <w:t>Általános feltételek</w:t>
        </w:r>
      </w:hyperlink>
    </w:p>
    <w:p w14:paraId="553C3FB8" w14:textId="77777777" w:rsidR="00383DE3" w:rsidRPr="003C2FBE" w:rsidRDefault="00383DE3" w:rsidP="00383DE3">
      <w:pPr>
        <w:pStyle w:val="ProductList-Offering2Heading"/>
      </w:pPr>
      <w:bookmarkStart w:id="146" w:name="MicrosoftLearning"/>
      <w:bookmarkStart w:id="147" w:name="MicrosoftPowerBIPro"/>
      <w:r>
        <w:tab/>
      </w:r>
      <w:bookmarkStart w:id="148" w:name="Intune"/>
      <w:bookmarkStart w:id="149" w:name="_Toc459970737"/>
      <w:bookmarkStart w:id="150" w:name="_Toc462150868"/>
      <w:r>
        <w:t>Microsoft Intune</w:t>
      </w:r>
      <w:bookmarkEnd w:id="148"/>
      <w:bookmarkEnd w:id="149"/>
      <w:bookmarkEnd w:id="150"/>
    </w:p>
    <w:p w14:paraId="0365669D" w14:textId="77777777" w:rsidR="00383DE3" w:rsidRPr="00A8327A" w:rsidRDefault="00383DE3" w:rsidP="00383DE3">
      <w:pPr>
        <w:pStyle w:val="ProductList-Body"/>
        <w:rPr>
          <w:rFonts w:asciiTheme="majorHAnsi" w:hAnsiTheme="majorHAnsi"/>
          <w:sz w:val="16"/>
          <w:szCs w:val="16"/>
        </w:rPr>
        <w:sectPr w:rsidR="00383DE3" w:rsidRPr="00A8327A" w:rsidSect="00383DE3">
          <w:footerReference w:type="first" r:id="rId42"/>
          <w:type w:val="continuous"/>
          <w:pgSz w:w="12240" w:h="15840"/>
          <w:pgMar w:top="1440" w:right="720" w:bottom="1440" w:left="720" w:header="720" w:footer="720" w:gutter="0"/>
          <w:cols w:space="720"/>
          <w:titlePg/>
          <w:docGrid w:linePitch="360"/>
        </w:sectPr>
      </w:pPr>
    </w:p>
    <w:p w14:paraId="641E56AC" w14:textId="77777777" w:rsidR="00383DE3" w:rsidRPr="003C2FBE" w:rsidRDefault="00383DE3" w:rsidP="00383DE3">
      <w:pPr>
        <w:pStyle w:val="ProductList-Body"/>
      </w:pPr>
      <w:r>
        <w:rPr>
          <w:rFonts w:asciiTheme="majorHAnsi" w:hAnsiTheme="majorHAnsi"/>
          <w:sz w:val="16"/>
          <w:szCs w:val="16"/>
        </w:rPr>
        <w:t>Microsoft Intune (felhasználónkénti)</w:t>
      </w:r>
    </w:p>
    <w:p w14:paraId="7AEFE2D1" w14:textId="77777777" w:rsidR="00383DE3" w:rsidRPr="003C2FBE" w:rsidRDefault="00383DE3" w:rsidP="00383DE3">
      <w:pPr>
        <w:pStyle w:val="ProductList-Body"/>
      </w:pPr>
      <w:r>
        <w:rPr>
          <w:rFonts w:asciiTheme="majorHAnsi" w:hAnsiTheme="majorHAnsi"/>
          <w:sz w:val="16"/>
          <w:szCs w:val="16"/>
        </w:rPr>
        <w:t>Microsoft Intune Kiegészítő System Center Configuration</w:t>
      </w:r>
    </w:p>
    <w:p w14:paraId="5FDD6010" w14:textId="77777777" w:rsidR="00383DE3" w:rsidRPr="00A8327A" w:rsidRDefault="00383DE3" w:rsidP="00383DE3">
      <w:pPr>
        <w:pStyle w:val="ProductList-Body"/>
        <w:rPr>
          <w:rFonts w:asciiTheme="majorHAnsi" w:hAnsiTheme="majorHAnsi"/>
          <w:sz w:val="16"/>
          <w:szCs w:val="16"/>
        </w:rPr>
        <w:sectPr w:rsidR="00383DE3" w:rsidRPr="00A8327A" w:rsidSect="00D73EC5">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Windows Intune Add-on for System Center Configuration Manager és System Center Endpoint Protection (felhasználónkénti)</w:t>
      </w:r>
      <w:r>
        <w:rPr>
          <w:rFonts w:asciiTheme="majorHAnsi" w:hAnsiTheme="majorHAnsi"/>
          <w:sz w:val="16"/>
          <w:szCs w:val="16"/>
        </w:rPr>
        <w:br/>
        <w:t>(a továbbiakban „Microsoft Intune Kiegészítés”)</w:t>
      </w:r>
    </w:p>
    <w:p w14:paraId="4ABB34A2" w14:textId="77777777" w:rsidR="00383DE3" w:rsidRPr="00383DE3" w:rsidRDefault="00383DE3" w:rsidP="00383DE3">
      <w:pPr>
        <w:pStyle w:val="ProductList-Body"/>
        <w:pBdr>
          <w:top w:val="single" w:sz="4" w:space="1" w:color="BFBFBF" w:themeColor="background1" w:themeShade="BF"/>
        </w:pBdr>
        <w:rPr>
          <w:sz w:val="8"/>
        </w:rPr>
      </w:pPr>
    </w:p>
    <w:p w14:paraId="0ADEF722" w14:textId="77777777" w:rsidR="00383DE3" w:rsidRPr="003C2FBE" w:rsidRDefault="00383DE3" w:rsidP="00383DE3">
      <w:pPr>
        <w:pStyle w:val="ProductList-Body"/>
        <w:tabs>
          <w:tab w:val="clear" w:pos="158"/>
          <w:tab w:val="left" w:pos="360"/>
        </w:tabs>
      </w:pPr>
      <w:r>
        <w:rPr>
          <w:b/>
          <w:color w:val="00188F"/>
        </w:rPr>
        <w:t>Értesítések</w:t>
      </w:r>
    </w:p>
    <w:p w14:paraId="26BB8362" w14:textId="77777777" w:rsidR="00383DE3" w:rsidRPr="003C2FBE" w:rsidRDefault="00383DE3" w:rsidP="00383DE3">
      <w:pPr>
        <w:pStyle w:val="ProductList-Body"/>
      </w:pPr>
      <w:r>
        <w:t xml:space="preserve">Az Ügyfélnek nyújtott bármely telepítési szolgáltatásra az </w:t>
      </w:r>
      <w:hyperlink w:anchor="Attachment1" w:history="1">
        <w:r>
          <w:rPr>
            <w:rStyle w:val="Hyperlink"/>
          </w:rPr>
          <w:t>1. mellékletben</w:t>
        </w:r>
      </w:hyperlink>
      <w:r>
        <w:t xml:space="preserve"> található Szakmai Szolgáltatásokra vonatkozó értesítés vonatkozik.</w:t>
      </w:r>
    </w:p>
    <w:p w14:paraId="02AC0AA4" w14:textId="77777777" w:rsidR="00383DE3" w:rsidRPr="003C2FBE" w:rsidRDefault="00383DE3" w:rsidP="00383DE3">
      <w:pPr>
        <w:pStyle w:val="ProductList-Body"/>
      </w:pPr>
    </w:p>
    <w:p w14:paraId="1D20E65C" w14:textId="77777777" w:rsidR="00383DE3" w:rsidRPr="003C2FBE" w:rsidRDefault="00383DE3" w:rsidP="00383DE3">
      <w:pPr>
        <w:pStyle w:val="ProductList-Body"/>
        <w:tabs>
          <w:tab w:val="clear" w:pos="158"/>
          <w:tab w:val="left" w:pos="180"/>
        </w:tabs>
      </w:pPr>
      <w:r>
        <w:rPr>
          <w:b/>
          <w:color w:val="00188F"/>
        </w:rPr>
        <w:t>Eszközök felügyelete</w:t>
      </w:r>
    </w:p>
    <w:p w14:paraId="1232146B" w14:textId="77777777" w:rsidR="00383DE3" w:rsidRPr="003C2FBE" w:rsidRDefault="00383DE3" w:rsidP="00383DE3">
      <w:pPr>
        <w:pStyle w:val="ProductList-Body"/>
        <w:tabs>
          <w:tab w:val="clear" w:pos="158"/>
          <w:tab w:val="left" w:pos="180"/>
        </w:tabs>
      </w:pPr>
      <w:r>
        <w:t>Minden olyan felhasználó, akihez az Ügyfél Felhasználói SL-t rendelt hozzá, legfeljebb tizenöt eszköz felügyelete céljából érheti el és használhatja az Online Szolgáltatást és a kapcsolódó szoftvereket (ideértve a System Center szoftvert is).</w:t>
      </w:r>
    </w:p>
    <w:p w14:paraId="264611CF" w14:textId="77777777" w:rsidR="00383DE3" w:rsidRPr="003C2FBE" w:rsidRDefault="00383DE3" w:rsidP="00383DE3">
      <w:pPr>
        <w:pStyle w:val="ProductList-Body"/>
        <w:tabs>
          <w:tab w:val="clear" w:pos="158"/>
          <w:tab w:val="left" w:pos="180"/>
        </w:tabs>
      </w:pPr>
    </w:p>
    <w:p w14:paraId="6925E9DE" w14:textId="77777777" w:rsidR="00383DE3" w:rsidRPr="003C2FBE" w:rsidRDefault="00383DE3" w:rsidP="00383DE3">
      <w:pPr>
        <w:pStyle w:val="ProductList-Body"/>
        <w:tabs>
          <w:tab w:val="clear" w:pos="158"/>
          <w:tab w:val="left" w:pos="180"/>
        </w:tabs>
      </w:pPr>
      <w:r>
        <w:rPr>
          <w:b/>
          <w:color w:val="00188F"/>
        </w:rPr>
        <w:t>Tárhely Kiegészítő SL</w:t>
      </w:r>
    </w:p>
    <w:p w14:paraId="6E89E846" w14:textId="77777777" w:rsidR="00383DE3" w:rsidRPr="003C2FBE" w:rsidRDefault="00383DE3" w:rsidP="00383DE3">
      <w:pPr>
        <w:pStyle w:val="ProductList-Body"/>
        <w:tabs>
          <w:tab w:val="clear" w:pos="158"/>
          <w:tab w:val="left" w:pos="180"/>
        </w:tabs>
      </w:pPr>
      <w:r>
        <w:t>Tárhely kiegészítő SL-re van szükség az alap előfizetésben foglalt tárhelyen felül nyújtott minden gigabájtnyi extra tárhelyhez.</w:t>
      </w:r>
    </w:p>
    <w:p w14:paraId="3BA0C495" w14:textId="77777777" w:rsidR="00383DE3" w:rsidRPr="003C2FBE" w:rsidRDefault="00383DE3" w:rsidP="00383DE3">
      <w:pPr>
        <w:pStyle w:val="ProductList-Body"/>
        <w:tabs>
          <w:tab w:val="clear" w:pos="158"/>
          <w:tab w:val="left" w:pos="180"/>
        </w:tabs>
      </w:pPr>
    </w:p>
    <w:p w14:paraId="21A26B69" w14:textId="77777777" w:rsidR="00383DE3" w:rsidRPr="003C2FBE" w:rsidRDefault="00383DE3" w:rsidP="00383DE3">
      <w:pPr>
        <w:pStyle w:val="ProductList-Body"/>
        <w:tabs>
          <w:tab w:val="clear" w:pos="158"/>
          <w:tab w:val="left" w:pos="180"/>
        </w:tabs>
      </w:pPr>
      <w:r>
        <w:rPr>
          <w:b/>
          <w:color w:val="00188F"/>
        </w:rPr>
        <w:t>A System Center szoftver Windows Szoftverösszetevői</w:t>
      </w:r>
    </w:p>
    <w:p w14:paraId="6EFF6878" w14:textId="77777777" w:rsidR="00383DE3" w:rsidRPr="003C2FBE" w:rsidRDefault="00383DE3" w:rsidP="00383DE3">
      <w:pPr>
        <w:pStyle w:val="ProductList-Body"/>
        <w:tabs>
          <w:tab w:val="clear" w:pos="158"/>
          <w:tab w:val="left" w:pos="180"/>
        </w:tabs>
      </w:pPr>
      <w:r>
        <w:t xml:space="preserve">A System Center szoftver a következő Windows Szoftverösszetevők közül egyet vagy többet tartalmaz: Microsoft .NET-keretrendszer, Microsoft Data Access Components, Powershell szoftver és bizonyos, a Microsoft Build-hez kapcsolódó .dll fájlok, Windows Identity Foundation, Windows Library for JAVAScript, Debghelp.dll, valamint Web Deploy-technológiák. A Windows Szoftverösszetevők használatát szabályozó licencfeltételek a Termékfeltételek Windows 8.1 Pro és Enterprise című szakaszában olvashatók. A Termékfeltételek a </w:t>
      </w:r>
      <w:hyperlink r:id="rId43" w:history="1">
        <w:r>
          <w:rPr>
            <w:rStyle w:val="Hyperlink"/>
          </w:rPr>
          <w:t>http://go.microsoft.com/?linkid=9839206</w:t>
        </w:r>
      </w:hyperlink>
      <w:hyperlink w:history="1"/>
      <w:r>
        <w:t xml:space="preserve"> webhelyen találhatók.</w:t>
      </w:r>
    </w:p>
    <w:p w14:paraId="5757AED1" w14:textId="77777777" w:rsidR="00383DE3" w:rsidRPr="003C2FBE" w:rsidRDefault="00383DE3" w:rsidP="00383DE3">
      <w:pPr>
        <w:pStyle w:val="ProductList-Body"/>
        <w:tabs>
          <w:tab w:val="clear" w:pos="158"/>
          <w:tab w:val="left" w:pos="180"/>
        </w:tabs>
      </w:pPr>
    </w:p>
    <w:p w14:paraId="59DA5F11" w14:textId="77777777" w:rsidR="00383DE3" w:rsidRPr="003C2FBE" w:rsidRDefault="00383DE3" w:rsidP="00383DE3">
      <w:pPr>
        <w:pStyle w:val="ProductList-Body"/>
        <w:tabs>
          <w:tab w:val="clear" w:pos="158"/>
          <w:tab w:val="left" w:pos="180"/>
        </w:tabs>
      </w:pPr>
      <w:r>
        <w:rPr>
          <w:b/>
          <w:color w:val="00188F"/>
        </w:rPr>
        <w:t>SQL Server-technológia és teljesítményvizsgálat</w:t>
      </w:r>
    </w:p>
    <w:p w14:paraId="297DF288" w14:textId="77777777" w:rsidR="00383DE3" w:rsidRPr="003C2FBE" w:rsidRDefault="00383DE3" w:rsidP="00383DE3">
      <w:pPr>
        <w:pStyle w:val="ProductList-Body"/>
        <w:tabs>
          <w:tab w:val="clear" w:pos="158"/>
          <w:tab w:val="left" w:pos="180"/>
        </w:tabs>
      </w:pPr>
      <w:r>
        <w:t>Az Online Szolgáltatáshoz tartozó Szoftvernek részét képezik az SQL Server Adatbázison kívüli SQL Server márkájú összetevők. Ezeket az összetevőket az Ügyfél a saját licencük teltételei szerint veszi licencbe; e licencfeltételek a telepítési könyvtárban vagy a szoftver egységesített telepítőprogramjában találhatók. Ezekre az összetevőkre, illetve az őket tartalmazó szoftverre vonatkozó teljesítményvizsgálat eredményeinek harmadik fél részére történő átadásához az Ügyfélnek meg kell szereznie a Microsoft előzetes írásbeli jóváhagyását.</w:t>
      </w:r>
    </w:p>
    <w:p w14:paraId="5FCE1FB3" w14:textId="77777777" w:rsidR="00383DE3" w:rsidRPr="003C2FBE" w:rsidRDefault="004556B1" w:rsidP="00383DE3">
      <w:pPr>
        <w:pStyle w:val="ProductList-Body"/>
        <w:shd w:val="clear" w:color="auto" w:fill="A6A6A6" w:themeFill="background1" w:themeFillShade="A6"/>
        <w:spacing w:before="120" w:after="240"/>
        <w:jc w:val="right"/>
      </w:pPr>
      <w:hyperlink w:anchor="TableofContents" w:history="1">
        <w:r w:rsidR="00383DE3">
          <w:rPr>
            <w:rStyle w:val="Hyperlink"/>
            <w:sz w:val="16"/>
            <w:szCs w:val="16"/>
          </w:rPr>
          <w:t>Tartalomjegyzék</w:t>
        </w:r>
      </w:hyperlink>
      <w:r w:rsidR="00383DE3">
        <w:rPr>
          <w:sz w:val="16"/>
          <w:szCs w:val="16"/>
        </w:rPr>
        <w:t xml:space="preserve"> / </w:t>
      </w:r>
      <w:hyperlink w:anchor="GeneralTerms" w:history="1">
        <w:r w:rsidR="00383DE3">
          <w:rPr>
            <w:rStyle w:val="Hyperlink"/>
            <w:sz w:val="16"/>
            <w:szCs w:val="16"/>
          </w:rPr>
          <w:t>Általános feltételek</w:t>
        </w:r>
      </w:hyperlink>
    </w:p>
    <w:p w14:paraId="212DF752" w14:textId="32AE18C8" w:rsidR="00F83B73" w:rsidRPr="00903BB7" w:rsidRDefault="00383DE3" w:rsidP="00F83B73">
      <w:pPr>
        <w:pStyle w:val="ProductList-Offering2Heading"/>
        <w:outlineLvl w:val="2"/>
      </w:pPr>
      <w:bookmarkStart w:id="151" w:name="_Toc453946633"/>
      <w:bookmarkStart w:id="152" w:name="_Toc451949071"/>
      <w:r>
        <w:tab/>
      </w:r>
      <w:bookmarkStart w:id="153" w:name="_Toc462150869"/>
      <w:r w:rsidR="00F83B73">
        <w:t>Microsoft Learning</w:t>
      </w:r>
      <w:bookmarkEnd w:id="151"/>
      <w:bookmarkEnd w:id="153"/>
      <w:r w:rsidR="00F83B73">
        <w:t xml:space="preserve"> </w:t>
      </w:r>
      <w:bookmarkEnd w:id="152"/>
    </w:p>
    <w:bookmarkEnd w:id="146"/>
    <w:p w14:paraId="7B75C766" w14:textId="77777777" w:rsidR="00F83B73" w:rsidRPr="00903BB7" w:rsidRDefault="00F83B73" w:rsidP="00F83B73">
      <w:pPr>
        <w:pStyle w:val="ProductList-ClauseHeading"/>
      </w:pPr>
      <w:r>
        <w:t>Microsoft Learning E-Reference Library</w:t>
      </w:r>
    </w:p>
    <w:p w14:paraId="706F8040" w14:textId="77777777" w:rsidR="00F83B73" w:rsidRPr="00903BB7" w:rsidRDefault="00F83B73" w:rsidP="00F83B73">
      <w:pPr>
        <w:pStyle w:val="ProductList-Body"/>
      </w:pPr>
      <w:r>
        <w:t>Az Ügyfél saját, belső tájékoztatási célra az Ügyfél számítógépéhez vagy belső hálózatához jogosultan hozzáférő bármely személy lemásolhatja és használhatja a dokumentációt. A dokumentáció nem foglalja magába az elektronikus könyveket.</w:t>
      </w:r>
    </w:p>
    <w:p w14:paraId="0097FC2F" w14:textId="77777777" w:rsidR="00F83B73" w:rsidRPr="00903BB7" w:rsidRDefault="00F83B73" w:rsidP="00F83B73">
      <w:pPr>
        <w:pStyle w:val="ProductList-Body"/>
      </w:pPr>
    </w:p>
    <w:p w14:paraId="61B23DF6" w14:textId="77777777" w:rsidR="00F83B73" w:rsidRPr="00903BB7" w:rsidRDefault="00F83B73" w:rsidP="00F83B73">
      <w:pPr>
        <w:pStyle w:val="ProductList-ClauseHeading"/>
      </w:pPr>
      <w:bookmarkStart w:id="154" w:name="_Toc451949072"/>
      <w:r>
        <w:t>Microsoft Learning Imagine Academy</w:t>
      </w:r>
      <w:bookmarkEnd w:id="154"/>
      <w:r>
        <w:t xml:space="preserve"> Szolgáltatási SL</w:t>
      </w:r>
    </w:p>
    <w:p w14:paraId="0DFFEAA0" w14:textId="77777777" w:rsidR="00F83B73" w:rsidRPr="00903BB7" w:rsidRDefault="00F83B73" w:rsidP="00F83B73">
      <w:pPr>
        <w:pStyle w:val="ProductList-Body"/>
      </w:pPr>
      <w:r>
        <w:t>Szolgáltatási SL-re van szükség minden olyan Helyhez, amely eléri vagy használja a Microsoft Imagine Academy szolgáltatást vagy előnyt. A hely olyan fizikai telephely, ahol a dolgozóknak ugyanaz a főnöke (például az igazgató), és egyetlen épületben vagy ugyanannak a kampusznak egy épületcsoportjában található.</w:t>
      </w:r>
    </w:p>
    <w:p w14:paraId="2DD8BC6A" w14:textId="77777777" w:rsidR="00F83B73" w:rsidRPr="00903BB7" w:rsidRDefault="00F83B73" w:rsidP="00F83B73">
      <w:pPr>
        <w:pStyle w:val="ProductList-ClauseHeading"/>
      </w:pPr>
      <w:r>
        <w:t>Útmutató a Microsoft Learning Imagine Academy programhoz</w:t>
      </w:r>
    </w:p>
    <w:p w14:paraId="6EC10280" w14:textId="77777777" w:rsidR="00F83B73" w:rsidRPr="00903BB7" w:rsidRDefault="00F83B73" w:rsidP="00F83B73">
      <w:pPr>
        <w:pStyle w:val="ProductList-Body"/>
      </w:pPr>
      <w:r>
        <w:t xml:space="preserve">A Microsoft Learning Imagine Academy Ügyfél általi használatára és előnyeinek igénybevételére az Imagine Academy programnak a </w:t>
      </w:r>
      <w:hyperlink r:id="rId44" w:history="1">
        <w:r>
          <w:rPr>
            <w:rStyle w:val="Hyperlink"/>
          </w:rPr>
          <w:t>http://www.microsoft.com/itacademy</w:t>
        </w:r>
      </w:hyperlink>
      <w:r>
        <w:t xml:space="preserve"> webhelyen található útmutatója vonatkozik.</w:t>
      </w:r>
    </w:p>
    <w:p w14:paraId="7D89DA16" w14:textId="77777777" w:rsidR="00F83B73" w:rsidRPr="00903BB7" w:rsidRDefault="00F83B73" w:rsidP="00F83B73">
      <w:pPr>
        <w:pStyle w:val="ProductList-Body"/>
      </w:pPr>
    </w:p>
    <w:p w14:paraId="2C808C48" w14:textId="77777777" w:rsidR="00F83B73" w:rsidRPr="00903BB7" w:rsidRDefault="00F83B73" w:rsidP="00F83B73">
      <w:pPr>
        <w:pStyle w:val="ProductList-ClauseHeading"/>
      </w:pPr>
      <w:r>
        <w:t>A Microsoft Learning Imagine Academy program harmadik fél által nyújtott előnyei</w:t>
      </w:r>
    </w:p>
    <w:p w14:paraId="5A927D99" w14:textId="77777777" w:rsidR="00F83B73" w:rsidRPr="00903BB7" w:rsidRDefault="00F83B73" w:rsidP="00F83B73">
      <w:pPr>
        <w:pStyle w:val="ProductList-Body"/>
      </w:pPr>
      <w:r>
        <w:t>A program előnyeivel csak egy licencelt intézmény karai, dolgozói és a licencelt intézménybe aktuálisan beiratkozott hallgatói élhetnek.</w:t>
      </w:r>
    </w:p>
    <w:p w14:paraId="40E92F72" w14:textId="77777777" w:rsidR="00F83B73" w:rsidRPr="00903BB7" w:rsidRDefault="004556B1" w:rsidP="00F83B73">
      <w:pPr>
        <w:pStyle w:val="ProductList-Body"/>
        <w:shd w:val="clear" w:color="auto" w:fill="A6A6A6" w:themeFill="background1" w:themeFillShade="A6"/>
        <w:spacing w:before="120" w:after="240"/>
        <w:jc w:val="right"/>
      </w:pPr>
      <w:hyperlink w:anchor="TableofContents" w:history="1">
        <w:r w:rsidR="00F83B73">
          <w:rPr>
            <w:rStyle w:val="Hyperlink"/>
            <w:sz w:val="16"/>
            <w:szCs w:val="16"/>
          </w:rPr>
          <w:t>Tartalomjegyzék</w:t>
        </w:r>
      </w:hyperlink>
      <w:r w:rsidR="00F83B73">
        <w:rPr>
          <w:sz w:val="16"/>
          <w:szCs w:val="16"/>
        </w:rPr>
        <w:t xml:space="preserve"> / </w:t>
      </w:r>
      <w:hyperlink w:anchor="GeneralTerms" w:history="1">
        <w:r w:rsidR="00F83B73">
          <w:rPr>
            <w:rStyle w:val="Hyperlink"/>
            <w:sz w:val="16"/>
            <w:szCs w:val="16"/>
          </w:rPr>
          <w:t>Általános feltételek</w:t>
        </w:r>
      </w:hyperlink>
    </w:p>
    <w:p w14:paraId="6ECD0E5C" w14:textId="77777777" w:rsidR="00720263" w:rsidRPr="004C0405" w:rsidRDefault="00720263" w:rsidP="00720263">
      <w:pPr>
        <w:pStyle w:val="ProductList-Offering2Heading"/>
        <w:rPr>
          <w:lang w:val="hu-HU"/>
        </w:rPr>
      </w:pPr>
      <w:r w:rsidRPr="004C0405">
        <w:rPr>
          <w:lang w:val="hu-HU"/>
        </w:rPr>
        <w:tab/>
      </w:r>
      <w:bookmarkStart w:id="155" w:name="_Toc462150870"/>
      <w:r>
        <w:rPr>
          <w:lang w:val="hu-HU"/>
        </w:rPr>
        <w:t xml:space="preserve">Microsoft </w:t>
      </w:r>
      <w:r w:rsidRPr="004C0405">
        <w:rPr>
          <w:lang w:val="hu-HU"/>
        </w:rPr>
        <w:t>Power BI Pro</w:t>
      </w:r>
      <w:bookmarkEnd w:id="155"/>
    </w:p>
    <w:bookmarkEnd w:id="147"/>
    <w:p w14:paraId="4BACC94C" w14:textId="77777777" w:rsidR="00720263" w:rsidRPr="00690C65" w:rsidRDefault="00720263" w:rsidP="00720263">
      <w:pPr>
        <w:pStyle w:val="ProductList-Body"/>
        <w:tabs>
          <w:tab w:val="clear" w:pos="158"/>
          <w:tab w:val="left" w:pos="360"/>
        </w:tabs>
      </w:pPr>
      <w:r>
        <w:rPr>
          <w:b/>
          <w:color w:val="00188F"/>
        </w:rPr>
        <w:t>közlemények</w:t>
      </w:r>
    </w:p>
    <w:p w14:paraId="3EB33569" w14:textId="77777777" w:rsidR="00720263" w:rsidRPr="00690C65" w:rsidRDefault="00720263" w:rsidP="00720263">
      <w:pPr>
        <w:pStyle w:val="ProductList-Body"/>
      </w:pPr>
      <w:r>
        <w:t xml:space="preserve">A Bing Mapsre vonatkozó értesítések (lásd: </w:t>
      </w:r>
      <w:hyperlink w:anchor="Attachment1" w:history="1">
        <w:r>
          <w:rPr>
            <w:rStyle w:val="Hyperlink"/>
          </w:rPr>
          <w:t>1. melléklet</w:t>
        </w:r>
      </w:hyperlink>
      <w:r>
        <w:t>) alkalmazandók.</w:t>
      </w:r>
    </w:p>
    <w:p w14:paraId="7C14DDF3" w14:textId="77777777" w:rsidR="00720263" w:rsidRPr="00690C65" w:rsidRDefault="004556B1" w:rsidP="00720263">
      <w:pPr>
        <w:pStyle w:val="ProductList-Body"/>
        <w:shd w:val="clear" w:color="auto" w:fill="A6A6A6" w:themeFill="background1" w:themeFillShade="A6"/>
        <w:spacing w:before="120" w:after="240"/>
        <w:jc w:val="right"/>
      </w:pPr>
      <w:hyperlink w:anchor="TableofContents" w:history="1">
        <w:r w:rsidR="00720263">
          <w:rPr>
            <w:rStyle w:val="Hyperlink"/>
            <w:sz w:val="16"/>
            <w:szCs w:val="16"/>
          </w:rPr>
          <w:t>Tartalomjegyzék</w:t>
        </w:r>
      </w:hyperlink>
      <w:r w:rsidR="00720263">
        <w:rPr>
          <w:sz w:val="16"/>
          <w:szCs w:val="16"/>
        </w:rPr>
        <w:t xml:space="preserve"> / </w:t>
      </w:r>
      <w:hyperlink w:anchor="GeneralTerms" w:history="1">
        <w:r w:rsidR="00720263">
          <w:rPr>
            <w:rStyle w:val="Hyperlink"/>
            <w:sz w:val="16"/>
            <w:szCs w:val="16"/>
          </w:rPr>
          <w:t>Általános feltételek</w:t>
        </w:r>
      </w:hyperlink>
    </w:p>
    <w:p w14:paraId="3F7D711C" w14:textId="77777777" w:rsidR="00292994" w:rsidRPr="009C1170" w:rsidRDefault="00292994" w:rsidP="00292994">
      <w:pPr>
        <w:pStyle w:val="ProductList-Offering2Heading"/>
        <w:keepNext/>
        <w:outlineLvl w:val="2"/>
      </w:pPr>
      <w:r>
        <w:tab/>
      </w:r>
      <w:bookmarkStart w:id="156" w:name="_Toc457466455"/>
      <w:bookmarkStart w:id="157" w:name="_Toc462150871"/>
      <w:r>
        <w:t>Minecraft: Education Edition</w:t>
      </w:r>
      <w:bookmarkEnd w:id="156"/>
      <w:bookmarkEnd w:id="157"/>
    </w:p>
    <w:p w14:paraId="4A691B1C" w14:textId="77777777" w:rsidR="00292994" w:rsidRDefault="00292994" w:rsidP="00292994">
      <w:pPr>
        <w:pStyle w:val="ProductList-Body"/>
        <w:keepNext/>
        <w:tabs>
          <w:tab w:val="clear" w:pos="158"/>
          <w:tab w:val="left" w:pos="360"/>
        </w:tabs>
        <w:rPr>
          <w:b/>
          <w:color w:val="00188F"/>
        </w:rPr>
      </w:pPr>
      <w:r>
        <w:rPr>
          <w:b/>
          <w:color w:val="00188F"/>
        </w:rPr>
        <w:t>Értesítések</w:t>
      </w:r>
    </w:p>
    <w:p w14:paraId="3D41D624" w14:textId="77777777" w:rsidR="00292994" w:rsidRPr="00AB267B" w:rsidRDefault="00292994" w:rsidP="00292994">
      <w:pPr>
        <w:pStyle w:val="ProductList-Body"/>
      </w:pPr>
      <w:r>
        <w:t xml:space="preserve">A Bing Térképekre vonatkozó értesítések (lásd: </w:t>
      </w:r>
      <w:hyperlink w:anchor="Attachment1" w:history="1">
        <w:r>
          <w:rPr>
            <w:rStyle w:val="Hyperlink"/>
          </w:rPr>
          <w:t>1. melléklet</w:t>
        </w:r>
      </w:hyperlink>
      <w:r>
        <w:t>) alkalmazandók.</w:t>
      </w:r>
    </w:p>
    <w:p w14:paraId="21C0FC2C" w14:textId="77777777" w:rsidR="00292994" w:rsidRPr="009C1170" w:rsidRDefault="004556B1" w:rsidP="00292994">
      <w:pPr>
        <w:pStyle w:val="ProductList-Body"/>
        <w:shd w:val="clear" w:color="auto" w:fill="A6A6A6" w:themeFill="background1" w:themeFillShade="A6"/>
        <w:spacing w:before="120" w:after="240"/>
        <w:jc w:val="right"/>
        <w:rPr>
          <w:sz w:val="16"/>
          <w:szCs w:val="16"/>
        </w:rPr>
      </w:pPr>
      <w:hyperlink w:anchor="TableofContents" w:history="1">
        <w:r w:rsidR="00292994">
          <w:rPr>
            <w:rStyle w:val="Hyperlink"/>
            <w:sz w:val="16"/>
            <w:szCs w:val="16"/>
          </w:rPr>
          <w:t>Tartalomjegyzék</w:t>
        </w:r>
      </w:hyperlink>
      <w:r w:rsidR="00292994">
        <w:rPr>
          <w:sz w:val="16"/>
          <w:szCs w:val="16"/>
        </w:rPr>
        <w:t xml:space="preserve"> / </w:t>
      </w:r>
      <w:hyperlink w:anchor="GeneralTerms" w:history="1">
        <w:r w:rsidR="00292994">
          <w:rPr>
            <w:rStyle w:val="Hyperlink"/>
            <w:sz w:val="16"/>
            <w:szCs w:val="16"/>
          </w:rPr>
          <w:t>Általános feltételek</w:t>
        </w:r>
      </w:hyperlink>
    </w:p>
    <w:p w14:paraId="5EEA3C10" w14:textId="5F563868" w:rsidR="00581CDB" w:rsidRPr="004C0405" w:rsidRDefault="00292994" w:rsidP="00F83B73">
      <w:pPr>
        <w:pStyle w:val="ProductList-Offering2Heading"/>
        <w:keepNext/>
        <w:rPr>
          <w:lang w:val="hu-HU"/>
        </w:rPr>
      </w:pPr>
      <w:r>
        <w:rPr>
          <w:lang w:val="hu-HU"/>
        </w:rPr>
        <w:tab/>
      </w:r>
      <w:bookmarkStart w:id="158" w:name="_Toc462150872"/>
      <w:r w:rsidR="00581CDB" w:rsidRPr="004C0405">
        <w:rPr>
          <w:lang w:val="hu-HU"/>
        </w:rPr>
        <w:t>Office 365 Developer</w:t>
      </w:r>
      <w:bookmarkEnd w:id="158"/>
    </w:p>
    <w:p w14:paraId="5B0F2979" w14:textId="77777777" w:rsidR="00581CDB" w:rsidRPr="00690C65" w:rsidRDefault="00581CDB" w:rsidP="00F83B73">
      <w:pPr>
        <w:pStyle w:val="ProductList-Body"/>
        <w:keepNext/>
        <w:tabs>
          <w:tab w:val="clear" w:pos="158"/>
          <w:tab w:val="left" w:pos="180"/>
        </w:tabs>
      </w:pPr>
      <w:r>
        <w:rPr>
          <w:b/>
          <w:color w:val="00188F"/>
        </w:rPr>
        <w:t>Az Office 365 Developer termelési célú használata nem engedélyezett</w:t>
      </w:r>
    </w:p>
    <w:p w14:paraId="6FB6E3DE" w14:textId="77777777" w:rsidR="00581CDB" w:rsidRPr="00690C65" w:rsidRDefault="00581CDB" w:rsidP="00581CDB">
      <w:pPr>
        <w:pStyle w:val="ProductList-Body"/>
        <w:tabs>
          <w:tab w:val="clear" w:pos="158"/>
          <w:tab w:val="left" w:pos="180"/>
        </w:tabs>
      </w:pPr>
      <w:r>
        <w:t>Minden olyan felhasználó, akihez az Ügyfél Felhasználói SL-t rendel, az Online Szolgáltatást az Ügyfél alkalmazásainak megtervezésére, kifejlesztésére és tesztelésére, továbbá arra használhatja, hogy elérhetővé tegye őket az Ügyfél Office 365 Online Szolgáltatásai számára, helyszíni telepítéshez, illetve a Microsoft Office Áruház számára. Az Online Szolgáltatás termelési célú használata nem engedélyezett.</w:t>
      </w:r>
    </w:p>
    <w:p w14:paraId="56509E7A" w14:textId="77777777" w:rsidR="00581CDB" w:rsidRPr="00690C65" w:rsidRDefault="00581CDB" w:rsidP="00581CDB">
      <w:pPr>
        <w:pStyle w:val="ProductList-Body"/>
        <w:tabs>
          <w:tab w:val="clear" w:pos="158"/>
          <w:tab w:val="left" w:pos="180"/>
        </w:tabs>
      </w:pPr>
    </w:p>
    <w:p w14:paraId="6DDC9EA3" w14:textId="77777777" w:rsidR="00581CDB" w:rsidRPr="00690C65" w:rsidRDefault="00581CDB" w:rsidP="00383DE3">
      <w:pPr>
        <w:pStyle w:val="ProductList-Body"/>
        <w:keepNext/>
        <w:tabs>
          <w:tab w:val="clear" w:pos="158"/>
          <w:tab w:val="left" w:pos="180"/>
        </w:tabs>
      </w:pPr>
      <w:r>
        <w:rPr>
          <w:b/>
          <w:color w:val="00188F"/>
        </w:rPr>
        <w:lastRenderedPageBreak/>
        <w:t>Az Office 365 Developer végfelhasználói</w:t>
      </w:r>
    </w:p>
    <w:p w14:paraId="43BEB7C5" w14:textId="77777777" w:rsidR="00581CDB" w:rsidRPr="00690C65" w:rsidRDefault="00581CDB" w:rsidP="00581CDB">
      <w:pPr>
        <w:pStyle w:val="ProductList-Body"/>
        <w:tabs>
          <w:tab w:val="clear" w:pos="158"/>
          <w:tab w:val="left" w:pos="180"/>
        </w:tabs>
      </w:pPr>
      <w:r>
        <w:t>Az Ügyfél végfelhasználóinak nincs szükségük SL-re ahhoz, hogy az Ügyfél Programjainak elfogadására vonatkozó tesztek végrehajtása céljából, illetve azért, hogy az Ügyfél Programjaira vonatkozóan visszajelzést adjanak, hozzáférjenek az Office 365 Developer szolgáltatáshoz.</w:t>
      </w:r>
    </w:p>
    <w:p w14:paraId="491AA8F9" w14:textId="77777777" w:rsidR="00581CDB" w:rsidRPr="00690C65" w:rsidRDefault="004556B1" w:rsidP="00581CDB">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Tartalomjegyzék</w:t>
        </w:r>
      </w:hyperlink>
      <w:r w:rsidR="00355E55">
        <w:rPr>
          <w:sz w:val="16"/>
          <w:szCs w:val="16"/>
        </w:rPr>
        <w:t xml:space="preserve"> / </w:t>
      </w:r>
      <w:hyperlink w:anchor="GeneralTerms" w:history="1">
        <w:r w:rsidR="00355E55">
          <w:rPr>
            <w:rStyle w:val="Hyperlink"/>
            <w:sz w:val="16"/>
            <w:szCs w:val="16"/>
          </w:rPr>
          <w:t>Általános feltételek</w:t>
        </w:r>
      </w:hyperlink>
    </w:p>
    <w:p w14:paraId="782386C1" w14:textId="234B4DB7" w:rsidR="00D67A4B" w:rsidRPr="004C0405" w:rsidRDefault="00D67A4B" w:rsidP="004A2759">
      <w:pPr>
        <w:pStyle w:val="ProductList-Offering2Heading"/>
        <w:rPr>
          <w:lang w:val="hu-HU"/>
        </w:rPr>
      </w:pPr>
      <w:r w:rsidRPr="004C0405">
        <w:rPr>
          <w:lang w:val="hu-HU"/>
        </w:rPr>
        <w:tab/>
      </w:r>
      <w:bookmarkStart w:id="159" w:name="_Toc462150873"/>
      <w:r w:rsidRPr="004C0405">
        <w:rPr>
          <w:lang w:val="hu-HU"/>
        </w:rPr>
        <w:t>Translator API</w:t>
      </w:r>
      <w:bookmarkEnd w:id="159"/>
    </w:p>
    <w:p w14:paraId="3779266A" w14:textId="3DF23AA1" w:rsidR="00D67A4B" w:rsidRPr="00690C65" w:rsidRDefault="00D67A4B" w:rsidP="00A914BF">
      <w:pPr>
        <w:pStyle w:val="ProductList-Body"/>
      </w:pPr>
      <w:r>
        <w:t xml:space="preserve">Az Ügyfél a Translator API-t a Translator API </w:t>
      </w:r>
      <w:hyperlink r:id="rId45" w:history="1">
        <w:r>
          <w:rPr>
            <w:rStyle w:val="Hyperlink"/>
          </w:rPr>
          <w:t>http://aka.ms/translatortou</w:t>
        </w:r>
      </w:hyperlink>
      <w:r>
        <w:t xml:space="preserve"> webhelyen található Használati Feltételeinek (ideértve a helyükbe lépő Feltételeket is) és a </w:t>
      </w:r>
      <w:hyperlink r:id="rId46" w:history="1">
        <w:r>
          <w:rPr>
            <w:rStyle w:val="Hyperlink"/>
          </w:rPr>
          <w:t>http://aka.ms/translatorprivacy</w:t>
        </w:r>
      </w:hyperlink>
      <w:r>
        <w:t xml:space="preserve"> webhelyen található Translator Adatvédelmi Nyilatkozatnak megfelelően használhatja.</w:t>
      </w:r>
    </w:p>
    <w:p w14:paraId="472476E8" w14:textId="75F2672B" w:rsidR="00D67A4B" w:rsidRPr="00690C65" w:rsidRDefault="004556B1" w:rsidP="00D67A4B">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Tartalomjegyzék</w:t>
        </w:r>
      </w:hyperlink>
      <w:r w:rsidR="00355E55">
        <w:rPr>
          <w:sz w:val="16"/>
          <w:szCs w:val="16"/>
        </w:rPr>
        <w:t xml:space="preserve"> / </w:t>
      </w:r>
      <w:hyperlink w:anchor="GeneralTerms" w:history="1">
        <w:r w:rsidR="00355E55">
          <w:rPr>
            <w:rStyle w:val="Hyperlink"/>
            <w:sz w:val="16"/>
            <w:szCs w:val="16"/>
          </w:rPr>
          <w:t>Általános feltételek</w:t>
        </w:r>
      </w:hyperlink>
    </w:p>
    <w:p w14:paraId="7CDD9E23" w14:textId="77777777" w:rsidR="00F83B73" w:rsidRPr="00903BB7" w:rsidRDefault="00F83B73" w:rsidP="00F83B73">
      <w:pPr>
        <w:pStyle w:val="ProductList-Offering2Heading"/>
        <w:outlineLvl w:val="2"/>
      </w:pPr>
      <w:r>
        <w:tab/>
      </w:r>
      <w:bookmarkStart w:id="160" w:name="_Toc453946637"/>
      <w:bookmarkStart w:id="161" w:name="_Toc462150874"/>
      <w:r>
        <w:t>Windows asztali operációs rendszer</w:t>
      </w:r>
      <w:bookmarkEnd w:id="160"/>
      <w:bookmarkEnd w:id="161"/>
    </w:p>
    <w:p w14:paraId="5D089EC6" w14:textId="77777777" w:rsidR="00F83B73" w:rsidRPr="00903BB7" w:rsidRDefault="00F83B73" w:rsidP="00F83B73">
      <w:pPr>
        <w:pStyle w:val="ProductList-Body"/>
      </w:pPr>
      <w:r>
        <w:rPr>
          <w:b/>
          <w:color w:val="00188F"/>
        </w:rPr>
        <w:t>Adatok megőrzése</w:t>
      </w:r>
    </w:p>
    <w:p w14:paraId="2EBFE7B9" w14:textId="77777777" w:rsidR="00F83B73" w:rsidRPr="00903BB7" w:rsidRDefault="00F83B73" w:rsidP="00F83B73">
      <w:pPr>
        <w:pStyle w:val="ProductList-Body"/>
      </w:pPr>
      <w:r>
        <w:t xml:space="preserve">A termék Windows Defender Komplex Veszélyforrások Elleni Védelem része nem tartalmaz végrehajtható Ügyféladatokat, ezért nem alkalmazandók az OST-nek az Ügyféladatok kinyerésére vonatkozó feltételei. </w:t>
      </w:r>
    </w:p>
    <w:p w14:paraId="13297D3A" w14:textId="77777777" w:rsidR="00F83B73" w:rsidRPr="00903BB7" w:rsidRDefault="004556B1" w:rsidP="00F83B73">
      <w:pPr>
        <w:pStyle w:val="ProductList-Body"/>
        <w:shd w:val="clear" w:color="auto" w:fill="A6A6A6" w:themeFill="background1" w:themeFillShade="A6"/>
        <w:spacing w:before="120" w:after="240"/>
        <w:jc w:val="right"/>
      </w:pPr>
      <w:hyperlink w:anchor="TableofContents" w:history="1">
        <w:r w:rsidR="00F83B73">
          <w:rPr>
            <w:rStyle w:val="Hyperlink"/>
            <w:sz w:val="16"/>
            <w:szCs w:val="16"/>
          </w:rPr>
          <w:t>Tartalomjegyzék</w:t>
        </w:r>
      </w:hyperlink>
      <w:r w:rsidR="00F83B73">
        <w:rPr>
          <w:sz w:val="16"/>
          <w:szCs w:val="16"/>
        </w:rPr>
        <w:t xml:space="preserve"> / </w:t>
      </w:r>
      <w:hyperlink w:anchor="GeneralTerms" w:history="1">
        <w:r w:rsidR="00F83B73">
          <w:rPr>
            <w:rStyle w:val="Hyperlink"/>
            <w:sz w:val="16"/>
            <w:szCs w:val="16"/>
          </w:rPr>
          <w:t>Általános feltételek</w:t>
        </w:r>
      </w:hyperlink>
    </w:p>
    <w:p w14:paraId="2A97184F" w14:textId="07D294AB" w:rsidR="000E6ED8" w:rsidRPr="004C0405" w:rsidRDefault="00414009" w:rsidP="004A2759">
      <w:pPr>
        <w:pStyle w:val="ProductList-Offering2Heading"/>
        <w:rPr>
          <w:lang w:val="hu-HU"/>
        </w:rPr>
      </w:pPr>
      <w:r w:rsidRPr="004C0405">
        <w:rPr>
          <w:lang w:val="hu-HU"/>
        </w:rPr>
        <w:tab/>
      </w:r>
      <w:bookmarkStart w:id="162" w:name="_Toc462150875"/>
      <w:r w:rsidRPr="004C0405">
        <w:rPr>
          <w:lang w:val="hu-HU"/>
        </w:rPr>
        <w:t>Yammer Enterprise</w:t>
      </w:r>
      <w:bookmarkEnd w:id="162"/>
    </w:p>
    <w:p w14:paraId="1F1E461F" w14:textId="77777777" w:rsidR="004A2759" w:rsidRPr="000772BE" w:rsidRDefault="004A2759" w:rsidP="004A2759">
      <w:pPr>
        <w:pStyle w:val="ProductList-Body"/>
      </w:pPr>
      <w:r>
        <w:rPr>
          <w:b/>
          <w:color w:val="00188F"/>
        </w:rPr>
        <w:t>Értesítések</w:t>
      </w:r>
    </w:p>
    <w:p w14:paraId="001E57AC" w14:textId="5D68FE2A" w:rsidR="004A2759" w:rsidRDefault="004A2759" w:rsidP="004A2759">
      <w:pPr>
        <w:pStyle w:val="ProductList-Body"/>
        <w:rPr>
          <w:b/>
          <w:color w:val="00188F"/>
        </w:rPr>
      </w:pPr>
      <w:r>
        <w:t xml:space="preserve">Az Ügyfélnek nyújtott bármely bevonó, áttelepítő és telepítő szolgáltatásra az </w:t>
      </w:r>
      <w:hyperlink w:anchor="Attachment1" w:history="1">
        <w:r>
          <w:rPr>
            <w:rStyle w:val="Hyperlink"/>
          </w:rPr>
          <w:t>1. melléklet</w:t>
        </w:r>
      </w:hyperlink>
      <w:r>
        <w:t xml:space="preserve"> található Szakmai Szolgáltatásokra vonatkozó értesítés vonatkozik.</w:t>
      </w:r>
    </w:p>
    <w:p w14:paraId="322D6463" w14:textId="77777777" w:rsidR="004A2759" w:rsidRPr="004A2759" w:rsidRDefault="004A2759" w:rsidP="00D67A4B">
      <w:pPr>
        <w:pStyle w:val="ProductList-Body"/>
      </w:pPr>
    </w:p>
    <w:p w14:paraId="669D9CAE" w14:textId="429D936C" w:rsidR="00D67A4B" w:rsidRPr="00690C65" w:rsidRDefault="00D67A4B" w:rsidP="00D67A4B">
      <w:pPr>
        <w:pStyle w:val="ProductList-Body"/>
      </w:pPr>
      <w:r>
        <w:rPr>
          <w:b/>
          <w:color w:val="00188F"/>
        </w:rPr>
        <w:t>Külső felhasználók</w:t>
      </w:r>
    </w:p>
    <w:p w14:paraId="7EEBD74F" w14:textId="47909BD2" w:rsidR="00D67A4B" w:rsidRPr="00690C65" w:rsidRDefault="00D67A4B" w:rsidP="00D67A4B">
      <w:pPr>
        <w:pStyle w:val="ProductList-Body"/>
      </w:pPr>
      <w:r>
        <w:t>A külső hálózaton keresztül a Yammerbe meghívott Külső felhasználóknak nem kell Felhasználói SL.</w:t>
      </w:r>
    </w:p>
    <w:p w14:paraId="76302AA6" w14:textId="3EA83917" w:rsidR="00D67A4B" w:rsidRPr="00690C65" w:rsidRDefault="004556B1" w:rsidP="00D67A4B">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Tartalomjegyzék</w:t>
        </w:r>
      </w:hyperlink>
      <w:r w:rsidR="00355E55">
        <w:rPr>
          <w:sz w:val="16"/>
          <w:szCs w:val="16"/>
        </w:rPr>
        <w:t xml:space="preserve"> / </w:t>
      </w:r>
      <w:hyperlink w:anchor="GeneralTerms" w:history="1">
        <w:r w:rsidR="00355E55">
          <w:rPr>
            <w:rStyle w:val="Hyperlink"/>
            <w:sz w:val="16"/>
            <w:szCs w:val="16"/>
          </w:rPr>
          <w:t>Általános feltételek</w:t>
        </w:r>
      </w:hyperlink>
    </w:p>
    <w:p w14:paraId="01377775" w14:textId="77777777" w:rsidR="000E6ED8" w:rsidRPr="00690C65" w:rsidRDefault="000E6ED8" w:rsidP="00A914BF">
      <w:pPr>
        <w:pStyle w:val="ProductList-Body"/>
      </w:pPr>
    </w:p>
    <w:p w14:paraId="10EF88D6" w14:textId="77777777" w:rsidR="000E6ED8" w:rsidRDefault="000E6ED8" w:rsidP="00A914BF">
      <w:pPr>
        <w:pStyle w:val="ProductList-Body"/>
        <w:sectPr w:rsidR="000E6ED8" w:rsidSect="00E275D6">
          <w:type w:val="continuous"/>
          <w:pgSz w:w="12240" w:h="15840"/>
          <w:pgMar w:top="1440" w:right="720" w:bottom="1440" w:left="720" w:header="720" w:footer="720" w:gutter="0"/>
          <w:cols w:space="720"/>
          <w:titlePg/>
          <w:docGrid w:linePitch="360"/>
        </w:sectPr>
      </w:pPr>
    </w:p>
    <w:p w14:paraId="47EE7675" w14:textId="60C45D31" w:rsidR="000E6ED8" w:rsidRPr="00690C65" w:rsidRDefault="00D67A4B" w:rsidP="00233C87">
      <w:pPr>
        <w:pStyle w:val="ProductList-SectionHeading"/>
        <w:outlineLvl w:val="0"/>
      </w:pPr>
      <w:bookmarkStart w:id="163" w:name="Attachment1"/>
      <w:bookmarkStart w:id="164" w:name="_Toc462150876"/>
      <w:r>
        <w:lastRenderedPageBreak/>
        <w:t>1. melléklet – Értesítések</w:t>
      </w:r>
      <w:bookmarkEnd w:id="163"/>
      <w:bookmarkEnd w:id="164"/>
    </w:p>
    <w:p w14:paraId="2F4609B8" w14:textId="0A35F4A9" w:rsidR="004D27A6" w:rsidRPr="004C0405" w:rsidRDefault="00D67A4B" w:rsidP="004A2759">
      <w:pPr>
        <w:pStyle w:val="ProductList-Offering1Heading"/>
        <w:rPr>
          <w:lang w:val="hu-HU"/>
        </w:rPr>
      </w:pPr>
      <w:bookmarkStart w:id="165" w:name="_Toc462150877"/>
      <w:r w:rsidRPr="004C0405">
        <w:rPr>
          <w:lang w:val="hu-HU"/>
        </w:rPr>
        <w:t>Bing Maps</w:t>
      </w:r>
      <w:bookmarkEnd w:id="165"/>
    </w:p>
    <w:p w14:paraId="3B307CBC" w14:textId="507CA5F4" w:rsidR="00D67A4B" w:rsidRPr="00690C65" w:rsidRDefault="00D67A4B" w:rsidP="00A914BF">
      <w:pPr>
        <w:pStyle w:val="ProductList-Body"/>
      </w:pPr>
      <w:r>
        <w:t xml:space="preserve">Az Online Szolgáltatás vagy az általa tartalmazott szoftver használja a Bing Maps térképeket. A Bing Maps által elérhető tartalom (ideértve a földrajzi koordinátákat is) kizárólag abban a termékben használható fel, amelyen keresztül a tartalmat megszerezték. A Bing Maps Ügyfél általi használatára a Bing Maps </w:t>
      </w:r>
      <w:hyperlink r:id="rId47" w:history="1">
        <w:r>
          <w:rPr>
            <w:rStyle w:val="Hyperlink"/>
          </w:rPr>
          <w:t>go.microsoft.com/?linkid=9710837</w:t>
        </w:r>
      </w:hyperlink>
      <w:r>
        <w:t xml:space="preserve"> webhelyen található Végfelhasználókra vonatkozó Használati Feltételei és a Bing Maps </w:t>
      </w:r>
      <w:hyperlink r:id="rId48" w:history="1">
        <w:r>
          <w:rPr>
            <w:rStyle w:val="Hyperlink"/>
          </w:rPr>
          <w:t>go.microsoft.com/fwlink/?LinkID=248686</w:t>
        </w:r>
      </w:hyperlink>
      <w:r>
        <w:t xml:space="preserve"> webhelyen található Adatvédelmi Nyilatkozata vonatkozik.</w:t>
      </w:r>
    </w:p>
    <w:bookmarkStart w:id="166" w:name="_Toc431459551"/>
    <w:bookmarkStart w:id="167" w:name="ProfessionalServices"/>
    <w:p w14:paraId="51BA003E" w14:textId="77777777" w:rsidR="004A2759" w:rsidRPr="000772BE" w:rsidRDefault="004A2759" w:rsidP="004A2759">
      <w:pPr>
        <w:pStyle w:val="ProductList-Body"/>
        <w:shd w:val="clear" w:color="auto" w:fill="A6A6A6" w:themeFill="background1" w:themeFillShade="A6"/>
        <w:spacing w:before="120" w:after="240"/>
        <w:jc w:val="right"/>
      </w:pPr>
      <w:r>
        <w:fldChar w:fldCharType="begin"/>
      </w:r>
      <w:r>
        <w:instrText xml:space="preserve"> HYPERLINK \l "TableofContents" </w:instrText>
      </w:r>
      <w:r>
        <w:fldChar w:fldCharType="separate"/>
      </w:r>
      <w:r>
        <w:rPr>
          <w:rStyle w:val="Hyperlink"/>
          <w:sz w:val="16"/>
          <w:szCs w:val="16"/>
        </w:rPr>
        <w:t>Tartalomjegyzék</w:t>
      </w:r>
      <w:r>
        <w:rPr>
          <w:rStyle w:val="Hyperlink"/>
          <w:sz w:val="16"/>
          <w:szCs w:val="16"/>
        </w:rPr>
        <w:fldChar w:fldCharType="end"/>
      </w:r>
      <w:r>
        <w:rPr>
          <w:sz w:val="16"/>
          <w:szCs w:val="16"/>
        </w:rPr>
        <w:t xml:space="preserve"> / </w:t>
      </w:r>
      <w:hyperlink w:anchor="GeneralTerms" w:history="1">
        <w:r>
          <w:rPr>
            <w:rStyle w:val="Hyperlink"/>
            <w:sz w:val="16"/>
            <w:szCs w:val="16"/>
          </w:rPr>
          <w:t>Általános feltételek</w:t>
        </w:r>
      </w:hyperlink>
    </w:p>
    <w:p w14:paraId="67A82D47" w14:textId="77777777" w:rsidR="004A2759" w:rsidRPr="004C0405" w:rsidRDefault="004A2759" w:rsidP="004A2759">
      <w:pPr>
        <w:pStyle w:val="ProductList-Offering1Heading"/>
        <w:outlineLvl w:val="1"/>
        <w:rPr>
          <w:lang w:val="hu-HU"/>
        </w:rPr>
      </w:pPr>
      <w:bookmarkStart w:id="168" w:name="_Toc462150878"/>
      <w:r w:rsidRPr="004C0405">
        <w:rPr>
          <w:lang w:val="hu-HU"/>
        </w:rPr>
        <w:t>Szakmai szolgáltatások</w:t>
      </w:r>
      <w:bookmarkEnd w:id="166"/>
      <w:bookmarkEnd w:id="168"/>
    </w:p>
    <w:bookmarkEnd w:id="167"/>
    <w:p w14:paraId="69B35605" w14:textId="77777777" w:rsidR="0099771D" w:rsidRDefault="0099771D" w:rsidP="0099771D">
      <w:pPr>
        <w:pStyle w:val="ProductList-Body"/>
      </w:pPr>
      <w:r>
        <w:t xml:space="preserve">Az Ügyfél jogosult lehet az ehhez az Online Szolgáltatáshoz tartozó Microsoft terméktámogatási és tanácsadási szolgáltatásokra. Ezek a szolgáltatások az Ügyfél mennyiségi licencszerződése szerinti „Szakmai Szolgáltatások”. Ha az Ügyfél mennyiségi licencszerződése csak Online Szolgáltatásokra vonatkozik (és nem határoz meg Szakmai Szolgáltatásokat), akkor e szolgáltatások nyújtására az alábbi „Szakmai Szolgáltatások Feltételei” szerint kerül sor. </w:t>
      </w:r>
    </w:p>
    <w:p w14:paraId="1FF7F122" w14:textId="77777777" w:rsidR="0099771D" w:rsidRDefault="0099771D" w:rsidP="0099771D">
      <w:pPr>
        <w:pStyle w:val="ProductList-Body"/>
      </w:pPr>
    </w:p>
    <w:p w14:paraId="05EA6DBC" w14:textId="77777777" w:rsidR="0099771D" w:rsidRDefault="0099771D" w:rsidP="0099771D">
      <w:pPr>
        <w:pStyle w:val="ProductList-Body"/>
      </w:pPr>
      <w:r>
        <w:t>Azok a Szakmai Szolgáltatások, amelyekre a jelen Értesítés feltételei alkalmazandók, nem Online Szolgáltatások, rájuk sem az Online Szolgáltatások Feltételeinek többi része, sem semmilyen módosítás vagy a felek által megkötött HIPAA Üzlettársi Szerződés nem alkalmazandó. Az ilyen Szakmai Szolgáltatásokkal kapcsolatban a Microsoft számára biztosított bármilyen információt az Ügyfél mennyiségi licencszerződésének titoktartási feltételei védenek</w:t>
      </w:r>
      <w:r>
        <w:rPr>
          <w:szCs w:val="18"/>
        </w:rPr>
        <w:t xml:space="preserve">. </w:t>
      </w:r>
    </w:p>
    <w:p w14:paraId="0D808A9C" w14:textId="77777777" w:rsidR="0099771D" w:rsidRDefault="0099771D" w:rsidP="0099771D">
      <w:pPr>
        <w:pStyle w:val="ProductList-Body"/>
      </w:pPr>
    </w:p>
    <w:p w14:paraId="175236D3" w14:textId="77777777" w:rsidR="0099771D" w:rsidRDefault="0099771D" w:rsidP="0099771D">
      <w:pPr>
        <w:pStyle w:val="ProductList-Body"/>
      </w:pPr>
      <w:r>
        <w:t>Ezekre a Szakmai Szolgáltatásokra további feltételek vonatkozhatnak, de ezek a feltételek nem kerülhetnek ellentmondásba a jelen Értesítéssel.</w:t>
      </w:r>
    </w:p>
    <w:p w14:paraId="1FC077C9" w14:textId="77777777" w:rsidR="004A2759" w:rsidRPr="000772BE" w:rsidRDefault="004A2759" w:rsidP="004A2759">
      <w:pPr>
        <w:pStyle w:val="ProductList-Body"/>
      </w:pPr>
    </w:p>
    <w:p w14:paraId="35C01DC1" w14:textId="77777777" w:rsidR="004A2759" w:rsidRPr="000772BE" w:rsidRDefault="004A2759" w:rsidP="004A2759">
      <w:pPr>
        <w:pStyle w:val="ProductList-Body"/>
      </w:pPr>
      <w:r>
        <w:rPr>
          <w:b/>
          <w:color w:val="00188F"/>
        </w:rPr>
        <w:t>Szakmai Szolgáltatások Feltételei</w:t>
      </w:r>
    </w:p>
    <w:p w14:paraId="5A06AADC" w14:textId="77777777" w:rsidR="004A2759" w:rsidRPr="000772BE" w:rsidRDefault="004A2759" w:rsidP="004A2759">
      <w:pPr>
        <w:pStyle w:val="ProductList-Body"/>
      </w:pPr>
      <w:r>
        <w:rPr>
          <w:b/>
          <w:color w:val="00188F"/>
        </w:rPr>
        <w:t>Meghatározás</w:t>
      </w:r>
    </w:p>
    <w:p w14:paraId="4CD5B315" w14:textId="77777777" w:rsidR="004A2759" w:rsidRPr="000772BE" w:rsidRDefault="004A2759" w:rsidP="004A2759">
      <w:pPr>
        <w:pStyle w:val="ProductList-Body"/>
      </w:pPr>
      <w:r>
        <w:t>Minden olyan szolgáltatást, amelyre a jelen értesítés vonatkozik, együttesen „Szakmai Szolgáltatások”-nak nevezünk.</w:t>
      </w:r>
    </w:p>
    <w:p w14:paraId="3D43FB74" w14:textId="77777777" w:rsidR="004A2759" w:rsidRPr="000772BE" w:rsidRDefault="004A2759" w:rsidP="004A2759">
      <w:pPr>
        <w:pStyle w:val="ProductList-Body"/>
      </w:pPr>
    </w:p>
    <w:p w14:paraId="74126E46" w14:textId="77777777" w:rsidR="004A2759" w:rsidRPr="000772BE" w:rsidRDefault="004A2759" w:rsidP="004A2759">
      <w:pPr>
        <w:pStyle w:val="ProductList-Body"/>
      </w:pPr>
      <w:r>
        <w:rPr>
          <w:b/>
          <w:color w:val="00188F"/>
        </w:rPr>
        <w:t>A felek kötelezettségei</w:t>
      </w:r>
    </w:p>
    <w:p w14:paraId="021D6B2B" w14:textId="77777777" w:rsidR="004A2759" w:rsidRPr="000772BE" w:rsidRDefault="004A2759" w:rsidP="004A2759">
      <w:pPr>
        <w:pStyle w:val="ProductList-Body"/>
      </w:pPr>
      <w:r>
        <w:t>A Microsoft szavatolja, hogy minden Szakmai Szolgáltatást szakszerűen és hozzáértéssel nyújt. Amennyiben a Microsoft nem eszerint jár el, és az Ügyfél erről a Microsoftot a teljesítéstől számított 90 napon belül értesíti, a Microsoft vagy újból teljesíti a Szakmai Szolgáltatásokat, vagy visszatéríti azok megfizetett árát – ez a Ügyfél kizárólagos jogorvoslati lehetősége a Szakmai Szolgáltatásokra vonatkozó szavatossági kötelezettségek megszegése esetén.</w:t>
      </w:r>
    </w:p>
    <w:p w14:paraId="3DA50E4A" w14:textId="77777777" w:rsidR="004A2759" w:rsidRPr="000772BE" w:rsidRDefault="004A2759" w:rsidP="004A2759">
      <w:pPr>
        <w:pStyle w:val="ProductList-Body"/>
      </w:pPr>
    </w:p>
    <w:p w14:paraId="0021F32C" w14:textId="77777777" w:rsidR="004A2759" w:rsidRPr="000772BE" w:rsidRDefault="004A2759" w:rsidP="004A2759">
      <w:pPr>
        <w:pStyle w:val="ProductList-Body"/>
      </w:pPr>
      <w:r>
        <w:t xml:space="preserve">Az Ügyfél köteles </w:t>
      </w:r>
      <w:r>
        <w:rPr>
          <w:szCs w:val="18"/>
        </w:rPr>
        <w:t xml:space="preserve">betölteni a megfelelő felelősségi köreit és teljesíteni a megfelelő kötelezettségeit a Szakmai Szolgáltatások Microsoft általi teljesítésének érdekében, az egyes Szakmai Szolgáltatások leírásában meghatározottak szerint. </w:t>
      </w:r>
    </w:p>
    <w:p w14:paraId="317A91A3" w14:textId="77777777" w:rsidR="004A2759" w:rsidRPr="000772BE" w:rsidRDefault="004A2759" w:rsidP="004A2759">
      <w:pPr>
        <w:pStyle w:val="ProductList-Body"/>
      </w:pPr>
    </w:p>
    <w:p w14:paraId="4631EBF7" w14:textId="77777777" w:rsidR="004A2759" w:rsidRPr="000772BE" w:rsidRDefault="004A2759" w:rsidP="004A2759">
      <w:pPr>
        <w:pStyle w:val="ProductList-Body"/>
      </w:pPr>
      <w:r>
        <w:rPr>
          <w:b/>
          <w:color w:val="00188F"/>
        </w:rPr>
        <w:t>A felelősség korlátozása</w:t>
      </w:r>
    </w:p>
    <w:p w14:paraId="04362B1D" w14:textId="77777777" w:rsidR="004A2759" w:rsidRPr="000772BE" w:rsidRDefault="004A2759" w:rsidP="004A2759">
      <w:pPr>
        <w:pStyle w:val="ProductList-Body"/>
      </w:pPr>
      <w:r>
        <w:t xml:space="preserve">Az alkalmazandó jogszabályok által megengedett mértékben mindegyik félnek a Szakmai Szolgáltatásokkal kapcsolatos összes igényből adódó teljes felelőssége azokra az összegekre korlátozódik, amelyeket az Ügyfélnek a Szakmai Szolgáltatásokért meg kellett fizetnie, vagy azon Online Szolgáltatáshoz tartozó korlátozott felelősségvállalás összegére korlátozódik, amely Online Szolgáltatással együtt a Szakmai Szolgáltatásokat kínálják, azzal, hogy a felelősségvállalás maximális összege e két összeg közül a nagyobb. </w:t>
      </w:r>
      <w:r>
        <w:rPr>
          <w:b/>
        </w:rPr>
        <w:t>Egyik fél sem felelős semmilyen esetben sem a közvetett, a véletlenszerű, a rendkívüli, a büntető jellegű és a következményi károkért, ideértve a használatkiesésből, az elmaradt haszonból és az üzletvitel megszakadásából eredő károkat is, bármi legyen is azok oka, és bármilyen felelősségviselési elvet is alkalmazzanak a Szakmai Szolgáltatásokkal kapcsolatban. A felelősség semmiféle korlátozása vagy kizárása nem alkalmazandó, ha a felelősség azért merül fel, mert bármelyik fél (1) megszegte titoktartási kötelezettségeit, vagy (2) megsértette a másik fél szellemi tulajdonhoz fűződő jogait.</w:t>
      </w:r>
    </w:p>
    <w:p w14:paraId="2D20BCD8" w14:textId="77777777" w:rsidR="004A2759" w:rsidRPr="000772BE" w:rsidRDefault="004A2759" w:rsidP="004A2759">
      <w:pPr>
        <w:pStyle w:val="ProductList-Body"/>
      </w:pPr>
    </w:p>
    <w:p w14:paraId="76FD49DB" w14:textId="77777777" w:rsidR="00BC5469" w:rsidRPr="003C69A1" w:rsidRDefault="00BC5469" w:rsidP="00BC5469">
      <w:pPr>
        <w:pStyle w:val="ProductList-Body"/>
        <w:outlineLvl w:val="2"/>
      </w:pPr>
      <w:r>
        <w:rPr>
          <w:b/>
          <w:color w:val="00188F"/>
        </w:rPr>
        <w:t>Javítások</w:t>
      </w:r>
    </w:p>
    <w:p w14:paraId="6E074B5F" w14:textId="77777777" w:rsidR="00BC5469" w:rsidRPr="004860D9" w:rsidRDefault="00BC5469" w:rsidP="00BC5469">
      <w:pPr>
        <w:pStyle w:val="ProductList-Body"/>
        <w:rPr>
          <w:szCs w:val="18"/>
        </w:rPr>
      </w:pPr>
      <w:r w:rsidRPr="004860D9">
        <w:rPr>
          <w:szCs w:val="18"/>
        </w:rPr>
        <w:t>A „Javítások” a Termékek azon javításai, módosításai, továbbfejlesztései vagy ezek származékai, amelyeket a Microsoft a nagyközönségnek kibocsát (például a szervizcsomagok), vagy amelyeket a Microsoft egy konkrét probléma kezelésére nyújt az Ügyfélnek. Minden Javításra azok a licencfeltételek vonatkoznak, amelyek arra a Termékre alkalmazandók, amelyhez a Javítás tartozik. Ha egy Javítás nem egy konkrét Termékhez tartozik, akkor a Microsoft által a Javításhoz adott használati feltételek alkalmazandók.</w:t>
      </w:r>
    </w:p>
    <w:p w14:paraId="28E35C3F" w14:textId="77777777" w:rsidR="00BC5469" w:rsidRPr="003C69A1" w:rsidRDefault="00BC5469" w:rsidP="00BC5469">
      <w:pPr>
        <w:pStyle w:val="ProductList-Body"/>
      </w:pPr>
    </w:p>
    <w:p w14:paraId="3556A38C" w14:textId="77777777" w:rsidR="00BC5469" w:rsidRPr="003C69A1" w:rsidRDefault="00BC5469" w:rsidP="00BC5469">
      <w:pPr>
        <w:pStyle w:val="ProductList-Body"/>
        <w:outlineLvl w:val="2"/>
      </w:pPr>
      <w:r>
        <w:rPr>
          <w:b/>
          <w:color w:val="00188F"/>
        </w:rPr>
        <w:t>Korábbi Munka</w:t>
      </w:r>
    </w:p>
    <w:p w14:paraId="57CCF059" w14:textId="77777777" w:rsidR="00BC5469" w:rsidRPr="003C69A1" w:rsidRDefault="00BC5469" w:rsidP="00BC5469">
      <w:pPr>
        <w:pStyle w:val="ProductList-Body"/>
      </w:pPr>
      <w:r>
        <w:t xml:space="preserve">A „Korábbi Munka” olyan számítógépes kódot vagy nem kódon alapuló írásos anyagot jelent, amelyet valamelyik fél az Ügyfél mennyiségi licencszerződésétől függetlenül fejlesztett ki vagy szerezett meg más módon. A Korábbi Munkára vonatkozó összes jog a Korábbi Munkát </w:t>
      </w:r>
      <w:r>
        <w:lastRenderedPageBreak/>
        <w:t>rendelkezésre bocsátó fél kizárólagos tulajdona marad. Mindegyik fél csak olyan mértékben használhatja, többszörözheti és módosíthatja a másik fél Korábbi Munkáját, amennyire az a Szakmai Szolgáltatásokkal kapcsolatos kötelezettségeinek teljesítéséhez szükséges.</w:t>
      </w:r>
    </w:p>
    <w:p w14:paraId="6C2D72E7" w14:textId="77777777" w:rsidR="00BC5469" w:rsidRPr="003C69A1" w:rsidRDefault="00BC5469" w:rsidP="00BC5469">
      <w:pPr>
        <w:pStyle w:val="ProductList-Body"/>
      </w:pPr>
    </w:p>
    <w:p w14:paraId="269DE954" w14:textId="77777777" w:rsidR="00BC5469" w:rsidRPr="003C69A1" w:rsidRDefault="00BC5469" w:rsidP="00BC5469">
      <w:pPr>
        <w:pStyle w:val="ProductList-Body"/>
      </w:pPr>
      <w:r>
        <w:rPr>
          <w:b/>
          <w:color w:val="00188F"/>
        </w:rPr>
        <w:t>Szolgáltatási Anyagok</w:t>
      </w:r>
    </w:p>
    <w:p w14:paraId="130CF417" w14:textId="77777777" w:rsidR="00BC5469" w:rsidRPr="003C69A1" w:rsidRDefault="00BC5469" w:rsidP="00BC5469">
      <w:pPr>
        <w:pStyle w:val="ProductList-Body"/>
      </w:pPr>
      <w:r>
        <w:t>A „Szolgáltatási Anyagok” kifejezés a Termékek és a Javítások körébe nem tartozó bármely olyan számítógépes kódra vagy anyagra utal, amelyet a Microsoft a Szakmai Szolgáltatások teljesítésének befejezésekor az Ügyfélnél hagy. A Microsoft nem kizárólagos, át nem ruházható, végleges licencet ad az Ügyfélnek arra, hogy kizárólag az Ügyfél belső üzleti céljainak érdekében és az Ügyfél mennyiségi licencszerződése feltételeinek és kikötéseinek megfelelően többszörözhesse, használhassa és módosíthassa a Szolgáltatási Anyagokat.</w:t>
      </w:r>
    </w:p>
    <w:p w14:paraId="72FCCF26" w14:textId="77777777" w:rsidR="00BC5469" w:rsidRPr="003C69A1" w:rsidRDefault="00BC5469" w:rsidP="00BC5469">
      <w:pPr>
        <w:pStyle w:val="ProductList-Body"/>
      </w:pPr>
    </w:p>
    <w:p w14:paraId="67A3D8DE" w14:textId="77777777" w:rsidR="00BC5469" w:rsidRPr="003C69A1" w:rsidRDefault="00BC5469" w:rsidP="00BC5469">
      <w:pPr>
        <w:pStyle w:val="ProductList-Body"/>
        <w:tabs>
          <w:tab w:val="clear" w:pos="158"/>
          <w:tab w:val="left" w:pos="360"/>
        </w:tabs>
      </w:pPr>
      <w:r>
        <w:rPr>
          <w:b/>
          <w:color w:val="00188F"/>
        </w:rPr>
        <w:t>Nem-Microsoft technológia</w:t>
      </w:r>
    </w:p>
    <w:p w14:paraId="13C3A46D" w14:textId="77777777" w:rsidR="00BC5469" w:rsidRPr="003C69A1" w:rsidRDefault="00BC5469" w:rsidP="00BC5469">
      <w:pPr>
        <w:pStyle w:val="ProductList-Body"/>
      </w:pPr>
      <w:r>
        <w:t>Az Ügyfél kizárólagos felelősséggel tartozik minden olyan nem-Microsoft szoftverért, illetve technológiáért, amelyet az Online Szolgáltatásokkal, Javításokkal vagy Szolgáltatási Anyagokkal együtt telepít vagy használ.</w:t>
      </w:r>
    </w:p>
    <w:p w14:paraId="0B35410F" w14:textId="77777777" w:rsidR="004A2759" w:rsidRPr="000772BE" w:rsidRDefault="004A2759" w:rsidP="004A2759">
      <w:pPr>
        <w:pStyle w:val="ProductList-Body"/>
      </w:pPr>
    </w:p>
    <w:p w14:paraId="150D860A" w14:textId="77777777" w:rsidR="004A2759" w:rsidRPr="000772BE" w:rsidRDefault="004A2759" w:rsidP="004A2759">
      <w:pPr>
        <w:pStyle w:val="ProductList-Body"/>
        <w:outlineLvl w:val="2"/>
      </w:pPr>
      <w:r>
        <w:rPr>
          <w:b/>
          <w:color w:val="00188F"/>
        </w:rPr>
        <w:t>A Társvállalatok jogai</w:t>
      </w:r>
    </w:p>
    <w:p w14:paraId="42DBD9D7" w14:textId="77777777" w:rsidR="004A2759" w:rsidRPr="000772BE" w:rsidRDefault="004A2759" w:rsidP="004A2759">
      <w:pPr>
        <w:pStyle w:val="ProductList-Body"/>
      </w:pPr>
      <w:r>
        <w:t>Az Ügyfél a Szolgáltatási Anyagok használatára vonatkozó jogokat allicencbe adhatja Társvállalatainak, de az Ügyfél Társvállalatai nem adhatják allicencbe ezeket a jogokat. Az Ügyfél a felelős annak biztosításáért, hogy Társvállalatai eleget tegyenek a jelen Értesítés és az Ügyfél mennyiségi licencszerződése feltételeinek.</w:t>
      </w:r>
    </w:p>
    <w:p w14:paraId="0740ED64" w14:textId="77777777" w:rsidR="004A2759" w:rsidRPr="000772BE" w:rsidRDefault="004A2759" w:rsidP="004A2759">
      <w:pPr>
        <w:pStyle w:val="ProductList-Body"/>
      </w:pPr>
    </w:p>
    <w:p w14:paraId="60DFD876" w14:textId="77777777" w:rsidR="004A2759" w:rsidRPr="000772BE" w:rsidRDefault="004A2759" w:rsidP="004A2759">
      <w:pPr>
        <w:pStyle w:val="ProductList-Body"/>
      </w:pPr>
      <w:r>
        <w:rPr>
          <w:b/>
          <w:color w:val="00188F"/>
        </w:rPr>
        <w:t>Kormányzati Ügyfelek</w:t>
      </w:r>
    </w:p>
    <w:p w14:paraId="06801D7C" w14:textId="77777777" w:rsidR="004A2759" w:rsidRPr="000772BE" w:rsidRDefault="004A2759" w:rsidP="004A2759">
      <w:pPr>
        <w:pStyle w:val="ProductList-Body"/>
      </w:pPr>
      <w:r>
        <w:t>Ha az Ügyfél közigazgatási intézmény, akkor az Ügyfélnek ingyenesen nyújtott bármely Szakmai Szolgáltatásra a következő feltételek alkalmazandók. A Microsoft kizár az Ügyfél által a Szakmai Szolgáltatásokra vonatkozóan igényelt kártérítést illető bármely és minden jogcímet. A Microsoft és az Ügyfél az alkalmazandó jogszabályokkal és előírásokkal összhangban tudomásul veszi, hogy a Szakmai Szolgáltatások kizárólag az Ügyfél javát szolgálhatják, azokat kizárólag az Ügyfél használhatja, és nem szolgálhatnak egyetlen kormányzati alkalmazott személyes használatára vagy javára sem.</w:t>
      </w:r>
    </w:p>
    <w:p w14:paraId="7BF7BFC3" w14:textId="77777777" w:rsidR="004A2759" w:rsidRPr="000772BE" w:rsidRDefault="004556B1" w:rsidP="004A2759">
      <w:pPr>
        <w:pStyle w:val="ProductList-Body"/>
        <w:shd w:val="clear" w:color="auto" w:fill="A6A6A6" w:themeFill="background1" w:themeFillShade="A6"/>
        <w:spacing w:before="120" w:after="240"/>
        <w:jc w:val="right"/>
      </w:pPr>
      <w:hyperlink w:anchor="TableofContents" w:history="1">
        <w:r w:rsidR="004A2759">
          <w:rPr>
            <w:rStyle w:val="Hyperlink"/>
            <w:sz w:val="16"/>
            <w:szCs w:val="16"/>
          </w:rPr>
          <w:t>Tartalomjegyzék</w:t>
        </w:r>
      </w:hyperlink>
      <w:r w:rsidR="004A2759">
        <w:rPr>
          <w:sz w:val="16"/>
          <w:szCs w:val="16"/>
        </w:rPr>
        <w:t xml:space="preserve"> / </w:t>
      </w:r>
      <w:hyperlink w:anchor="GeneralTerms" w:history="1">
        <w:r w:rsidR="004A2759">
          <w:rPr>
            <w:rStyle w:val="Hyperlink"/>
            <w:sz w:val="16"/>
            <w:szCs w:val="16"/>
          </w:rPr>
          <w:t>Általános feltételek</w:t>
        </w:r>
      </w:hyperlink>
    </w:p>
    <w:p w14:paraId="5713A88D" w14:textId="77777777" w:rsidR="00720263" w:rsidRPr="00720263" w:rsidRDefault="00720263" w:rsidP="00720263">
      <w:pPr>
        <w:pStyle w:val="ProductList-Offering1Heading"/>
        <w:outlineLvl w:val="1"/>
        <w:rPr>
          <w:lang w:val="hu-HU"/>
        </w:rPr>
      </w:pPr>
      <w:bookmarkStart w:id="169" w:name="_Toc451949080"/>
      <w:bookmarkStart w:id="170" w:name="_Toc462150879"/>
      <w:r w:rsidRPr="00720263">
        <w:rPr>
          <w:lang w:val="hu-HU"/>
        </w:rPr>
        <w:t>Az Azure Médiaszolgáltatások – H.265/HEVC-kódolásra vonatkozó értesítés</w:t>
      </w:r>
      <w:bookmarkEnd w:id="169"/>
      <w:bookmarkEnd w:id="170"/>
    </w:p>
    <w:p w14:paraId="2836150C" w14:textId="77777777" w:rsidR="00720263" w:rsidRDefault="00720263" w:rsidP="00720263">
      <w:pPr>
        <w:pStyle w:val="ProductList-Body"/>
      </w:pPr>
      <w:r>
        <w:t xml:space="preserve">Mielőtt az Ügyfél az Azure Médiaszolgáltatásokat H.265/HEVC-média kódolására vagy dekódolására használná, saját szabadalomhasználati engedély(eke)t kell beszereznie a H.265/HEVC-szabadalomcsoportokkal rendelkező vagy </w:t>
      </w:r>
      <w:r>
        <w:noBreakHyphen/>
        <w:t>jogtulajdonos harmadik felektől.</w:t>
      </w:r>
    </w:p>
    <w:p w14:paraId="3DD22F72" w14:textId="77777777" w:rsidR="00720263" w:rsidRPr="002449E4" w:rsidRDefault="004556B1" w:rsidP="00720263">
      <w:pPr>
        <w:pStyle w:val="ProductList-Body"/>
        <w:shd w:val="clear" w:color="auto" w:fill="A6A6A6" w:themeFill="background1" w:themeFillShade="A6"/>
        <w:spacing w:before="120" w:after="240"/>
        <w:jc w:val="right"/>
        <w:rPr>
          <w:sz w:val="16"/>
          <w:szCs w:val="16"/>
        </w:rPr>
      </w:pPr>
      <w:hyperlink w:anchor="TableofContents" w:history="1">
        <w:r w:rsidR="00720263" w:rsidRPr="002449E4">
          <w:rPr>
            <w:rStyle w:val="Hyperlink"/>
            <w:sz w:val="16"/>
            <w:szCs w:val="16"/>
          </w:rPr>
          <w:t>Tartalomjegyzék</w:t>
        </w:r>
      </w:hyperlink>
      <w:r w:rsidR="00720263" w:rsidRPr="002449E4">
        <w:rPr>
          <w:sz w:val="16"/>
          <w:szCs w:val="16"/>
        </w:rPr>
        <w:t xml:space="preserve"> / </w:t>
      </w:r>
      <w:hyperlink w:anchor="GeneralTerms" w:history="1">
        <w:r w:rsidR="00720263" w:rsidRPr="002449E4">
          <w:rPr>
            <w:rStyle w:val="Hyperlink"/>
            <w:sz w:val="16"/>
            <w:szCs w:val="16"/>
          </w:rPr>
          <w:t>Általános feltételek</w:t>
        </w:r>
      </w:hyperlink>
    </w:p>
    <w:p w14:paraId="7C9D16CC" w14:textId="18210988" w:rsidR="00D67A4B" w:rsidRPr="004C0405" w:rsidRDefault="00A27D70" w:rsidP="004A2759">
      <w:pPr>
        <w:pStyle w:val="ProductList-Offering1Heading"/>
        <w:rPr>
          <w:lang w:val="hu-HU"/>
        </w:rPr>
      </w:pPr>
      <w:bookmarkStart w:id="171" w:name="_Toc462150880"/>
      <w:r w:rsidRPr="004C0405">
        <w:rPr>
          <w:lang w:val="hu-HU"/>
        </w:rPr>
        <w:t>A H.264/AVC képi szabvánnyal, a VC-1 videoszabvánnyal, az MPEG-4 képi szabvánnyal és az MPEG-2 videoszabvánnyal kapcsolatos értesítés</w:t>
      </w:r>
      <w:bookmarkEnd w:id="171"/>
    </w:p>
    <w:p w14:paraId="61C5203D" w14:textId="77777777" w:rsidR="00A27D70" w:rsidRPr="00690C65" w:rsidRDefault="00A27D70" w:rsidP="00A27D70">
      <w:pPr>
        <w:pStyle w:val="ProductList-Body"/>
      </w:pPr>
      <w:r>
        <w:t>A szoftver H.264/AVC, VC-1, MPEG-4 Part 2 és MPEG-2 képi tömörítő technológiát tartalmazhat. Az alábbi figyelmeztetést az MPEG LA, L.L.C. követelményének eleget téve közöljük:</w:t>
      </w:r>
    </w:p>
    <w:p w14:paraId="6272B6A6" w14:textId="37F6D08B" w:rsidR="00A27D70" w:rsidRPr="00690C65" w:rsidRDefault="00A27D70" w:rsidP="00F824AC">
      <w:pPr>
        <w:pStyle w:val="ProductList-Body"/>
        <w:spacing w:after="120"/>
      </w:pPr>
      <w:r>
        <w:t xml:space="preserve">EZT A TERMÉKET AZ AVC, A VC-1, AZ MPEG-4 PART 2 ÉS AZ MPEG-2 KÉPI SZABADALOMHOZ TARTOZÓ LICENCEK ÉRTELMÉBEN SZEMÉLYES ÉS NEM KERESKEDELMI CÉLÚ FELHASZNÁLÁSRA EGY FOGYASZTÓNAK LICENCELJÜK (i) VIDEOANYAG KÓDOLÁSÁRA A FENTI SZABVÁNYOKNAK (A TOVÁBBIAKBAN „VIDEOSZABVÁNYOK”) MEGFELELŐEN ÉS/VAGY (ii) OLYAN AVC, VC-1 MPEG-4 PART 2, ILLETVE MPEG-2 VIDEOANYAG DEKÓDOLÁSÁRA, AMELYET EGY FOGYASZTÓ SZEMÉLYES ÉS NEM KERESKEDELMI CÉLÚ TEVÉKENYSÉG SORÁN RÖGZÍTETT ÉS/VAGY AMELY ILYEN VIDEOANYAG SZOLGÁLTATÁSÁRA LICENCCEL RENDELKEZŐ VIDEOSZOLGÁLTATÓTÓL SZÁRMAZIK. NINCS ÉS NEM VÉLELMEZHETŐ LICENC SEMMIFÉLE EGYÉB FELHASZNÁLÁSRA. TOVÁBBI TÁJÉKOZTATÁSSAL AZ MPEG LA, L.L.C. VÁLLALAT SZOLGÁL. LÁSD: </w:t>
      </w:r>
      <w:hyperlink r:id="rId49" w:history="1">
        <w:r>
          <w:rPr>
            <w:rStyle w:val="Hyperlink"/>
          </w:rPr>
          <w:t>www.mpegla.com</w:t>
        </w:r>
      </w:hyperlink>
      <w:r>
        <w:t xml:space="preserve">. </w:t>
      </w:r>
    </w:p>
    <w:p w14:paraId="318087C5" w14:textId="65D5ED1F" w:rsidR="00D67A4B" w:rsidRPr="00690C65" w:rsidRDefault="00A27D70" w:rsidP="000F30AA">
      <w:pPr>
        <w:pStyle w:val="ProductList-Body"/>
      </w:pPr>
      <w:r>
        <w:t>A félreértések elkerülése érdekében: a jelen értesítés sem nem korlátozza, sem nem tiltja meg a szoftver olyan normál üzleti célú használatát, amely személyes használatnak minősül az adott vállalkozásra nézve, feltéve, hogy ez a használat nem terjed ki a következőkre: (i) a szoftver továbbterjesztésére harmadik felek számára, illetve (ii) a VIDEOSZABVÁNYOKNAK megfelelő technológiákkal harmadik feleknek terjesztendő tartalom létrehozására.</w:t>
      </w:r>
    </w:p>
    <w:p w14:paraId="787A0C3E" w14:textId="77777777" w:rsidR="00F813BF" w:rsidRPr="000772BE" w:rsidRDefault="004556B1" w:rsidP="00F813BF">
      <w:pPr>
        <w:pStyle w:val="ProductList-Body"/>
        <w:shd w:val="clear" w:color="auto" w:fill="A6A6A6" w:themeFill="background1" w:themeFillShade="A6"/>
        <w:spacing w:before="120" w:after="240"/>
        <w:jc w:val="right"/>
      </w:pPr>
      <w:hyperlink w:anchor="TableofContents" w:history="1">
        <w:r w:rsidR="00F813BF">
          <w:rPr>
            <w:rStyle w:val="Hyperlink"/>
            <w:sz w:val="16"/>
            <w:szCs w:val="16"/>
          </w:rPr>
          <w:t>Tartalomjegyzék</w:t>
        </w:r>
      </w:hyperlink>
      <w:r w:rsidR="00F813BF">
        <w:rPr>
          <w:sz w:val="16"/>
          <w:szCs w:val="16"/>
        </w:rPr>
        <w:t xml:space="preserve"> / </w:t>
      </w:r>
      <w:hyperlink w:anchor="GeneralTerms" w:history="1">
        <w:r w:rsidR="00F813BF">
          <w:rPr>
            <w:rStyle w:val="Hyperlink"/>
            <w:sz w:val="16"/>
            <w:szCs w:val="16"/>
          </w:rPr>
          <w:t>Általános feltételek</w:t>
        </w:r>
      </w:hyperlink>
    </w:p>
    <w:p w14:paraId="0B8C43B6" w14:textId="77777777" w:rsidR="00D67A4B" w:rsidRPr="00690C65" w:rsidRDefault="00D67A4B" w:rsidP="00A914BF">
      <w:pPr>
        <w:pStyle w:val="ProductList-Body"/>
      </w:pPr>
    </w:p>
    <w:p w14:paraId="4F39DF5C" w14:textId="77777777" w:rsidR="00A27D70" w:rsidRPr="00690C65" w:rsidRDefault="00A27D70" w:rsidP="00A914BF">
      <w:pPr>
        <w:pStyle w:val="ProductList-Body"/>
      </w:pPr>
    </w:p>
    <w:p w14:paraId="76427307" w14:textId="77777777" w:rsidR="00D67A4B" w:rsidRDefault="00D67A4B" w:rsidP="00A914BF">
      <w:pPr>
        <w:pStyle w:val="ProductList-Body"/>
        <w:sectPr w:rsidR="00D67A4B" w:rsidSect="00A61B2A">
          <w:footerReference w:type="default" r:id="rId50"/>
          <w:footerReference w:type="first" r:id="rId51"/>
          <w:pgSz w:w="12240" w:h="15840"/>
          <w:pgMar w:top="1440" w:right="720" w:bottom="1440" w:left="720" w:header="720" w:footer="720" w:gutter="0"/>
          <w:cols w:space="720"/>
          <w:titlePg/>
          <w:docGrid w:linePitch="360"/>
        </w:sectPr>
      </w:pPr>
    </w:p>
    <w:p w14:paraId="3661443A" w14:textId="77777777" w:rsidR="0099771D" w:rsidRDefault="0099771D" w:rsidP="0099771D">
      <w:pPr>
        <w:pStyle w:val="ProductList-SectionHeading"/>
        <w:outlineLvl w:val="0"/>
      </w:pPr>
      <w:bookmarkStart w:id="172" w:name="_Toc462150881"/>
      <w:bookmarkStart w:id="173" w:name="Attachment2"/>
      <w:r>
        <w:lastRenderedPageBreak/>
        <w:t>2. melléklet – Előfizetési Licenccsomagok</w:t>
      </w:r>
      <w:bookmarkEnd w:id="172"/>
    </w:p>
    <w:bookmarkEnd w:id="173"/>
    <w:p w14:paraId="4C834713" w14:textId="1718AEE2" w:rsidR="0099771D" w:rsidRDefault="0099771D" w:rsidP="0099771D">
      <w:pPr>
        <w:pStyle w:val="ProductList-Body"/>
        <w:spacing w:after="120"/>
        <w:jc w:val="both"/>
      </w:pPr>
      <w:r>
        <w:t xml:space="preserve">Az Online Szolgáltatások Online Szolgáltatásokból álló Csomagokként vásárolhatók meg. Ha az alábbi táblázatban egy Online Szolgáltatás sorában egy cella </w:t>
      </w:r>
      <w:r>
        <w:rPr>
          <w:color w:val="000000" w:themeColor="text1"/>
          <w:shd w:val="clear" w:color="auto" w:fill="4668C5"/>
        </w:rPr>
        <w:t>kék</w:t>
      </w:r>
      <w:r>
        <w:rPr>
          <w:color w:val="000000" w:themeColor="text1"/>
        </w:rPr>
        <w:t xml:space="preserve"> hátterű, akkor a</w:t>
      </w:r>
      <w:r>
        <w:t xml:space="preserve"> cella oszlopának SL-Csomagja kielégíti a cella Online Szolgáltatásaira vonatkozó SL-követelményeket. </w:t>
      </w:r>
    </w:p>
    <w:tbl>
      <w:tblPr>
        <w:tblW w:w="10699" w:type="dxa"/>
        <w:tblInd w:w="108" w:type="dxa"/>
        <w:tblLayout w:type="fixed"/>
        <w:tblLook w:val="04A0" w:firstRow="1" w:lastRow="0" w:firstColumn="1" w:lastColumn="0" w:noHBand="0" w:noVBand="1"/>
      </w:tblPr>
      <w:tblGrid>
        <w:gridCol w:w="2682"/>
        <w:gridCol w:w="269"/>
        <w:gridCol w:w="270"/>
        <w:gridCol w:w="271"/>
        <w:gridCol w:w="270"/>
        <w:gridCol w:w="271"/>
        <w:gridCol w:w="269"/>
        <w:gridCol w:w="270"/>
        <w:gridCol w:w="270"/>
        <w:gridCol w:w="453"/>
        <w:gridCol w:w="454"/>
        <w:gridCol w:w="767"/>
        <w:gridCol w:w="729"/>
        <w:gridCol w:w="738"/>
        <w:gridCol w:w="459"/>
        <w:gridCol w:w="459"/>
        <w:gridCol w:w="909"/>
        <w:gridCol w:w="450"/>
        <w:gridCol w:w="439"/>
      </w:tblGrid>
      <w:tr w:rsidR="00383DE3" w14:paraId="365B6014" w14:textId="77777777" w:rsidTr="00383DE3">
        <w:trPr>
          <w:cantSplit/>
          <w:trHeight w:val="501"/>
        </w:trPr>
        <w:tc>
          <w:tcPr>
            <w:tcW w:w="2682" w:type="dxa"/>
            <w:vMerge w:val="restart"/>
            <w:tcBorders>
              <w:top w:val="nil"/>
              <w:left w:val="nil"/>
              <w:bottom w:val="dashSmallGap" w:sz="4" w:space="0" w:color="808080" w:themeColor="background1" w:themeShade="80"/>
              <w:right w:val="nil"/>
            </w:tcBorders>
            <w:vAlign w:val="bottom"/>
            <w:hideMark/>
          </w:tcPr>
          <w:p w14:paraId="4D630472" w14:textId="77777777" w:rsidR="00383DE3" w:rsidRDefault="00383DE3" w:rsidP="00383DE3">
            <w:pPr>
              <w:pStyle w:val="ProductList-Body"/>
              <w:tabs>
                <w:tab w:val="clear" w:pos="158"/>
                <w:tab w:val="left" w:pos="720"/>
              </w:tabs>
              <w:spacing w:line="256" w:lineRule="auto"/>
              <w:ind w:left="-108"/>
              <w:rPr>
                <w:sz w:val="22"/>
              </w:rPr>
            </w:pPr>
            <w:r>
              <w:rPr>
                <w:sz w:val="22"/>
              </w:rPr>
              <w:t>Online Szolgáltatás</w:t>
            </w:r>
          </w:p>
        </w:tc>
        <w:tc>
          <w:tcPr>
            <w:tcW w:w="1080" w:type="dxa"/>
            <w:gridSpan w:val="4"/>
            <w:tcBorders>
              <w:top w:val="single" w:sz="12" w:space="0" w:color="FFFFFF" w:themeColor="background1"/>
              <w:left w:val="nil"/>
              <w:bottom w:val="nil"/>
              <w:right w:val="single" w:sz="12" w:space="0" w:color="FFFFFF" w:themeColor="background1"/>
            </w:tcBorders>
            <w:shd w:val="clear" w:color="auto" w:fill="0072C6"/>
            <w:hideMark/>
          </w:tcPr>
          <w:p w14:paraId="6AAE717D" w14:textId="77777777" w:rsidR="00383DE3" w:rsidRPr="003C2FBE" w:rsidRDefault="00383DE3" w:rsidP="00383DE3">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Office 365</w:t>
            </w:r>
          </w:p>
          <w:p w14:paraId="4144ADB7" w14:textId="77777777" w:rsidR="00383DE3" w:rsidRDefault="00383DE3" w:rsidP="00383DE3">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 xml:space="preserve">Nagyvállalati </w:t>
            </w:r>
            <w:r>
              <w:rPr>
                <w:rFonts w:asciiTheme="majorHAnsi" w:hAnsiTheme="majorHAnsi"/>
                <w:color w:val="FFFFFF" w:themeColor="background1"/>
                <w:sz w:val="16"/>
                <w:szCs w:val="16"/>
                <w:vertAlign w:val="superscript"/>
              </w:rPr>
              <w:t>1, 4</w:t>
            </w:r>
          </w:p>
        </w:tc>
        <w:tc>
          <w:tcPr>
            <w:tcW w:w="1080" w:type="dxa"/>
            <w:gridSpan w:val="4"/>
            <w:tcBorders>
              <w:top w:val="single" w:sz="12" w:space="0" w:color="FFFFFF" w:themeColor="background1"/>
              <w:left w:val="nil"/>
              <w:bottom w:val="nil"/>
              <w:right w:val="single" w:sz="12" w:space="0" w:color="FFFFFF" w:themeColor="background1"/>
            </w:tcBorders>
            <w:shd w:val="clear" w:color="auto" w:fill="0072C6"/>
            <w:hideMark/>
          </w:tcPr>
          <w:p w14:paraId="02C90F24" w14:textId="77777777" w:rsidR="00383DE3" w:rsidRPr="003C2FBE" w:rsidRDefault="00383DE3" w:rsidP="00383DE3">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Office 365</w:t>
            </w:r>
          </w:p>
          <w:p w14:paraId="76567A64" w14:textId="77777777" w:rsidR="00383DE3" w:rsidRDefault="00383DE3" w:rsidP="00383DE3">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Kormányzati</w:t>
            </w:r>
          </w:p>
        </w:tc>
        <w:tc>
          <w:tcPr>
            <w:tcW w:w="907" w:type="dxa"/>
            <w:gridSpan w:val="2"/>
            <w:tcBorders>
              <w:top w:val="single" w:sz="12" w:space="0" w:color="FFFFFF" w:themeColor="background1"/>
              <w:left w:val="nil"/>
              <w:right w:val="single" w:sz="12" w:space="0" w:color="FFFFFF" w:themeColor="background1"/>
            </w:tcBorders>
            <w:shd w:val="clear" w:color="auto" w:fill="0072C6"/>
            <w:hideMark/>
          </w:tcPr>
          <w:p w14:paraId="6EA255E0" w14:textId="77777777" w:rsidR="00383DE3" w:rsidRPr="003C2FBE" w:rsidRDefault="00383DE3" w:rsidP="00383DE3">
            <w:pPr>
              <w:pStyle w:val="ProductList-Body"/>
              <w:tabs>
                <w:tab w:val="clear" w:pos="158"/>
                <w:tab w:val="left" w:pos="80"/>
              </w:tabs>
              <w:spacing w:before="20" w:after="20" w:line="256" w:lineRule="auto"/>
              <w:ind w:left="-236" w:right="-196"/>
              <w:jc w:val="center"/>
            </w:pPr>
            <w:r>
              <w:rPr>
                <w:rFonts w:asciiTheme="majorHAnsi" w:hAnsiTheme="majorHAnsi"/>
                <w:color w:val="FFFFFF" w:themeColor="background1"/>
                <w:sz w:val="16"/>
                <w:szCs w:val="16"/>
              </w:rPr>
              <w:t>Office 365</w:t>
            </w:r>
          </w:p>
          <w:p w14:paraId="64C55368" w14:textId="77777777" w:rsidR="00383DE3" w:rsidRDefault="00383DE3" w:rsidP="00383DE3">
            <w:pPr>
              <w:pStyle w:val="ProductList-Body"/>
              <w:tabs>
                <w:tab w:val="clear" w:pos="158"/>
                <w:tab w:val="left" w:pos="80"/>
              </w:tabs>
              <w:spacing w:before="20" w:after="20" w:line="256" w:lineRule="auto"/>
              <w:ind w:left="-236" w:right="-196"/>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Oktatási</w:t>
            </w:r>
          </w:p>
        </w:tc>
        <w:tc>
          <w:tcPr>
            <w:tcW w:w="767"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011D9F51" w14:textId="77777777" w:rsidR="00383DE3" w:rsidRPr="003C2FBE" w:rsidRDefault="00383DE3" w:rsidP="00383DE3">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Office 365</w:t>
            </w:r>
          </w:p>
          <w:p w14:paraId="6875946E" w14:textId="77777777" w:rsidR="00383DE3" w:rsidRPr="003C2FBE" w:rsidRDefault="00383DE3" w:rsidP="00383DE3">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Üzleti</w:t>
            </w:r>
          </w:p>
          <w:p w14:paraId="01CC2E09" w14:textId="77777777" w:rsidR="00383DE3" w:rsidRDefault="00383DE3" w:rsidP="00383DE3">
            <w:pPr>
              <w:pStyle w:val="ProductList-Body"/>
              <w:tabs>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Alapverzió</w:t>
            </w:r>
          </w:p>
        </w:tc>
        <w:tc>
          <w:tcPr>
            <w:tcW w:w="729"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110EC7B2" w14:textId="77777777" w:rsidR="00383DE3" w:rsidRPr="003C2FBE" w:rsidRDefault="00383DE3" w:rsidP="00383DE3">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Office 365</w:t>
            </w:r>
          </w:p>
          <w:p w14:paraId="7F0FA286" w14:textId="77777777" w:rsidR="00383DE3" w:rsidRPr="003C2FBE" w:rsidRDefault="00383DE3" w:rsidP="00383DE3">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Üzleti</w:t>
            </w:r>
          </w:p>
          <w:p w14:paraId="15DADBA1" w14:textId="77777777" w:rsidR="00383DE3" w:rsidRDefault="00383DE3" w:rsidP="00383DE3">
            <w:pPr>
              <w:pStyle w:val="ProductList-Body"/>
              <w:tabs>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Prémium</w:t>
            </w:r>
          </w:p>
        </w:tc>
        <w:tc>
          <w:tcPr>
            <w:tcW w:w="738"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0828672A" w14:textId="77777777" w:rsidR="00383DE3" w:rsidRPr="003C2FBE" w:rsidRDefault="00383DE3" w:rsidP="00383DE3">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Office 365</w:t>
            </w:r>
          </w:p>
          <w:p w14:paraId="110A682A" w14:textId="77777777" w:rsidR="00383DE3" w:rsidRPr="003C2FBE" w:rsidRDefault="00383DE3" w:rsidP="00383DE3">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Midsize</w:t>
            </w:r>
          </w:p>
          <w:p w14:paraId="574AC5AF" w14:textId="77777777" w:rsidR="00383DE3" w:rsidRDefault="00383DE3" w:rsidP="00383DE3">
            <w:pPr>
              <w:pStyle w:val="ProductList-Body"/>
              <w:tabs>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Üzleti</w:t>
            </w:r>
          </w:p>
        </w:tc>
        <w:tc>
          <w:tcPr>
            <w:tcW w:w="918" w:type="dxa"/>
            <w:gridSpan w:val="2"/>
            <w:tcBorders>
              <w:top w:val="single" w:sz="12" w:space="0" w:color="FFFFFF" w:themeColor="background1"/>
              <w:left w:val="single" w:sz="12" w:space="0" w:color="FFFFFF" w:themeColor="background1"/>
              <w:right w:val="nil"/>
            </w:tcBorders>
            <w:shd w:val="clear" w:color="auto" w:fill="0072C6"/>
            <w:hideMark/>
          </w:tcPr>
          <w:p w14:paraId="6A8EADC7" w14:textId="77777777" w:rsidR="00383DE3" w:rsidRPr="003C2FBE" w:rsidRDefault="00383DE3" w:rsidP="00383DE3">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Nagyvállalati</w:t>
            </w:r>
          </w:p>
          <w:p w14:paraId="7EAD9803" w14:textId="77777777" w:rsidR="00383DE3" w:rsidRPr="003C2FBE" w:rsidRDefault="00383DE3" w:rsidP="00383DE3">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mobilitás +</w:t>
            </w:r>
          </w:p>
          <w:p w14:paraId="64AD9A6E" w14:textId="77777777" w:rsidR="00383DE3" w:rsidRDefault="00383DE3" w:rsidP="00383DE3">
            <w:pPr>
              <w:pStyle w:val="ProductList-Body"/>
              <w:tabs>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biztonság</w:t>
            </w:r>
          </w:p>
        </w:tc>
        <w:tc>
          <w:tcPr>
            <w:tcW w:w="909"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730A6B2A" w14:textId="77777777" w:rsidR="00383DE3" w:rsidRPr="003C2FBE" w:rsidRDefault="00383DE3" w:rsidP="00383DE3">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Nagyvállalati</w:t>
            </w:r>
          </w:p>
          <w:p w14:paraId="71BE181A" w14:textId="77777777" w:rsidR="00383DE3" w:rsidRPr="003C2FBE" w:rsidRDefault="00383DE3" w:rsidP="00383DE3">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Felhő</w:t>
            </w:r>
          </w:p>
          <w:p w14:paraId="24AF8260" w14:textId="77777777" w:rsidR="00383DE3" w:rsidRDefault="00383DE3" w:rsidP="00383DE3">
            <w:pPr>
              <w:pStyle w:val="ProductList-Body"/>
              <w:tabs>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 xml:space="preserve">Csomag </w:t>
            </w:r>
            <w:r>
              <w:rPr>
                <w:rFonts w:asciiTheme="majorHAnsi" w:hAnsiTheme="majorHAnsi"/>
                <w:color w:val="FFFFFF" w:themeColor="background1"/>
                <w:sz w:val="16"/>
                <w:szCs w:val="16"/>
                <w:vertAlign w:val="superscript"/>
              </w:rPr>
              <w:t>2</w:t>
            </w:r>
          </w:p>
        </w:tc>
        <w:tc>
          <w:tcPr>
            <w:tcW w:w="889" w:type="dxa"/>
            <w:gridSpan w:val="2"/>
            <w:tcBorders>
              <w:top w:val="single" w:sz="12" w:space="0" w:color="FFFFFF" w:themeColor="background1"/>
              <w:left w:val="single" w:sz="12" w:space="0" w:color="FFFFFF" w:themeColor="background1"/>
              <w:bottom w:val="nil"/>
              <w:right w:val="nil"/>
            </w:tcBorders>
            <w:shd w:val="clear" w:color="auto" w:fill="0072C6"/>
          </w:tcPr>
          <w:p w14:paraId="7C296A1F" w14:textId="77777777" w:rsidR="00383DE3" w:rsidRPr="003C2FBE" w:rsidRDefault="00383DE3" w:rsidP="00383DE3">
            <w:pPr>
              <w:pStyle w:val="ProductList-Body"/>
              <w:tabs>
                <w:tab w:val="left" w:pos="720"/>
              </w:tabs>
              <w:spacing w:before="20" w:after="20" w:line="256" w:lineRule="auto"/>
              <w:ind w:left="-115" w:right="-115"/>
              <w:jc w:val="center"/>
            </w:pPr>
            <w:r>
              <w:rPr>
                <w:rFonts w:asciiTheme="majorHAnsi" w:hAnsiTheme="majorHAnsi"/>
                <w:color w:val="FFFFFF" w:themeColor="background1"/>
                <w:sz w:val="16"/>
                <w:szCs w:val="16"/>
              </w:rPr>
              <w:t>Microsoft Dynamics</w:t>
            </w:r>
          </w:p>
          <w:p w14:paraId="5BD931E1" w14:textId="77777777" w:rsidR="00383DE3" w:rsidRDefault="00383DE3" w:rsidP="00383DE3">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CRM Online</w:t>
            </w:r>
            <w:r>
              <w:rPr>
                <w:rFonts w:asciiTheme="majorHAnsi" w:hAnsiTheme="majorHAnsi"/>
                <w:color w:val="FFFFFF" w:themeColor="background1"/>
                <w:sz w:val="16"/>
                <w:szCs w:val="16"/>
                <w:vertAlign w:val="superscript"/>
              </w:rPr>
              <w:t>3</w:t>
            </w:r>
          </w:p>
        </w:tc>
      </w:tr>
      <w:tr w:rsidR="00383DE3" w14:paraId="63007200" w14:textId="77777777" w:rsidTr="00383DE3">
        <w:trPr>
          <w:cantSplit/>
          <w:trHeight w:val="288"/>
        </w:trPr>
        <w:tc>
          <w:tcPr>
            <w:tcW w:w="2682" w:type="dxa"/>
            <w:vMerge/>
            <w:tcBorders>
              <w:top w:val="nil"/>
              <w:left w:val="nil"/>
              <w:bottom w:val="dashSmallGap" w:sz="4" w:space="0" w:color="808080" w:themeColor="background1" w:themeShade="80"/>
              <w:right w:val="nil"/>
            </w:tcBorders>
            <w:vAlign w:val="center"/>
            <w:hideMark/>
          </w:tcPr>
          <w:p w14:paraId="6A81A2D9" w14:textId="77777777" w:rsidR="00383DE3" w:rsidRDefault="00383DE3" w:rsidP="00383DE3">
            <w:pPr>
              <w:spacing w:after="0"/>
            </w:pPr>
          </w:p>
        </w:tc>
        <w:tc>
          <w:tcPr>
            <w:tcW w:w="269" w:type="dxa"/>
            <w:tcBorders>
              <w:top w:val="nil"/>
              <w:left w:val="nil"/>
              <w:bottom w:val="single" w:sz="12" w:space="0" w:color="FFFFFF" w:themeColor="background1"/>
              <w:right w:val="single" w:sz="12" w:space="0" w:color="FFFFFF" w:themeColor="background1"/>
            </w:tcBorders>
            <w:shd w:val="clear" w:color="auto" w:fill="0072C6"/>
            <w:vAlign w:val="center"/>
            <w:hideMark/>
          </w:tcPr>
          <w:p w14:paraId="0A5158E5" w14:textId="77777777" w:rsidR="00383DE3" w:rsidRDefault="00383DE3" w:rsidP="00383DE3">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K1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6DCBF88B" w14:textId="77777777" w:rsidR="00383DE3" w:rsidRDefault="00383DE3" w:rsidP="00383DE3">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E1</w:t>
            </w:r>
          </w:p>
        </w:tc>
        <w:tc>
          <w:tcPr>
            <w:tcW w:w="271"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450AE4E8" w14:textId="77777777" w:rsidR="00383DE3" w:rsidRDefault="00383DE3" w:rsidP="00383DE3">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E3</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4DFC6E39" w14:textId="77777777" w:rsidR="00383DE3" w:rsidRDefault="00383DE3" w:rsidP="00383DE3">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E5</w:t>
            </w:r>
          </w:p>
        </w:tc>
        <w:tc>
          <w:tcPr>
            <w:tcW w:w="271"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681D67A8" w14:textId="77777777" w:rsidR="00383DE3" w:rsidRDefault="00383DE3" w:rsidP="00383DE3">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K1</w:t>
            </w:r>
          </w:p>
        </w:tc>
        <w:tc>
          <w:tcPr>
            <w:tcW w:w="269"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4B1E87E6" w14:textId="77777777" w:rsidR="00383DE3" w:rsidRDefault="00383DE3" w:rsidP="00383DE3">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6D5063A9" w14:textId="77777777" w:rsidR="00383DE3" w:rsidRDefault="00383DE3" w:rsidP="00383DE3">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E3</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400C33D2" w14:textId="77777777" w:rsidR="00383DE3" w:rsidRDefault="00383DE3" w:rsidP="00383DE3">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E4</w:t>
            </w:r>
          </w:p>
        </w:tc>
        <w:tc>
          <w:tcPr>
            <w:tcW w:w="453"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2F2CC8A5" w14:textId="77777777" w:rsidR="00383DE3" w:rsidRDefault="00383DE3" w:rsidP="00383DE3">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Edu</w:t>
            </w:r>
          </w:p>
        </w:tc>
        <w:tc>
          <w:tcPr>
            <w:tcW w:w="454"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41A351C" w14:textId="77777777" w:rsidR="00383DE3" w:rsidRDefault="00383DE3" w:rsidP="00383DE3">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E5</w:t>
            </w:r>
          </w:p>
        </w:tc>
        <w:tc>
          <w:tcPr>
            <w:tcW w:w="767"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5C7464D6" w14:textId="77777777" w:rsidR="00383DE3" w:rsidRDefault="00383DE3" w:rsidP="00383DE3">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729"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784D54A2" w14:textId="77777777" w:rsidR="00383DE3" w:rsidRDefault="00383DE3" w:rsidP="00383DE3">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738"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49B4C476" w14:textId="77777777" w:rsidR="00383DE3" w:rsidRDefault="00383DE3" w:rsidP="00383DE3">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459" w:type="dxa"/>
            <w:tcBorders>
              <w:left w:val="single" w:sz="12" w:space="0" w:color="FFFFFF" w:themeColor="background1"/>
              <w:bottom w:val="single" w:sz="12" w:space="0" w:color="FFFFFF" w:themeColor="background1"/>
              <w:right w:val="nil"/>
            </w:tcBorders>
            <w:shd w:val="clear" w:color="auto" w:fill="0072C6"/>
            <w:vAlign w:val="center"/>
          </w:tcPr>
          <w:p w14:paraId="36E1B537" w14:textId="77777777" w:rsidR="00383DE3" w:rsidRDefault="00383DE3" w:rsidP="00383DE3">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E3</w:t>
            </w:r>
          </w:p>
        </w:tc>
        <w:tc>
          <w:tcPr>
            <w:tcW w:w="459" w:type="dxa"/>
            <w:tcBorders>
              <w:left w:val="single" w:sz="12" w:space="0" w:color="FFFFFF" w:themeColor="background1"/>
              <w:bottom w:val="single" w:sz="12" w:space="0" w:color="FFFFFF" w:themeColor="background1"/>
              <w:right w:val="nil"/>
            </w:tcBorders>
            <w:shd w:val="clear" w:color="auto" w:fill="0072C6"/>
            <w:vAlign w:val="center"/>
          </w:tcPr>
          <w:p w14:paraId="0BF1CA5D" w14:textId="0461C234" w:rsidR="00383DE3" w:rsidRDefault="00383DE3" w:rsidP="00383DE3">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E5</w:t>
            </w:r>
          </w:p>
        </w:tc>
        <w:tc>
          <w:tcPr>
            <w:tcW w:w="909"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55ECFAEB" w14:textId="77777777" w:rsidR="00383DE3" w:rsidRDefault="00383DE3" w:rsidP="00383DE3">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450" w:type="dxa"/>
            <w:tcBorders>
              <w:top w:val="nil"/>
              <w:left w:val="single" w:sz="12" w:space="0" w:color="FFFFFF" w:themeColor="background1"/>
              <w:bottom w:val="single" w:sz="12" w:space="0" w:color="FFFFFF" w:themeColor="background1"/>
              <w:right w:val="nil"/>
            </w:tcBorders>
            <w:shd w:val="clear" w:color="auto" w:fill="0072C6"/>
            <w:vAlign w:val="center"/>
          </w:tcPr>
          <w:p w14:paraId="7F62FEDB" w14:textId="77777777" w:rsidR="00383DE3" w:rsidRDefault="00383DE3" w:rsidP="00383DE3">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Pro.</w:t>
            </w:r>
          </w:p>
        </w:tc>
        <w:tc>
          <w:tcPr>
            <w:tcW w:w="439" w:type="dxa"/>
            <w:tcBorders>
              <w:top w:val="nil"/>
              <w:left w:val="single" w:sz="12" w:space="0" w:color="FFFFFF" w:themeColor="background1"/>
              <w:bottom w:val="single" w:sz="12" w:space="0" w:color="FFFFFF" w:themeColor="background1"/>
              <w:right w:val="nil"/>
            </w:tcBorders>
            <w:shd w:val="clear" w:color="auto" w:fill="0072C6"/>
            <w:vAlign w:val="center"/>
          </w:tcPr>
          <w:p w14:paraId="13D81092" w14:textId="77777777" w:rsidR="00383DE3" w:rsidRDefault="00383DE3" w:rsidP="00383DE3">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Ent.</w:t>
            </w:r>
          </w:p>
        </w:tc>
      </w:tr>
      <w:tr w:rsidR="00383DE3" w14:paraId="29DA580C" w14:textId="77777777" w:rsidTr="00383DE3">
        <w:trPr>
          <w:trHeight w:val="202"/>
        </w:trPr>
        <w:tc>
          <w:tcPr>
            <w:tcW w:w="2682" w:type="dxa"/>
            <w:tcBorders>
              <w:top w:val="dashSmallGap" w:sz="4" w:space="0" w:color="808080" w:themeColor="background1" w:themeShade="80"/>
              <w:left w:val="nil"/>
              <w:bottom w:val="dashSmallGap" w:sz="4" w:space="0" w:color="BFBFBF" w:themeColor="background1" w:themeShade="BF"/>
              <w:right w:val="nil"/>
            </w:tcBorders>
            <w:noWrap/>
            <w:vAlign w:val="center"/>
            <w:hideMark/>
          </w:tcPr>
          <w:p w14:paraId="23225659" w14:textId="77777777" w:rsidR="00383DE3" w:rsidRPr="008F02B0" w:rsidRDefault="00383DE3" w:rsidP="00383DE3">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Exchange Online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75760D5" w14:textId="77777777" w:rsidR="00383DE3" w:rsidRDefault="00383DE3" w:rsidP="00383DE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E2AB6AC" w14:textId="77777777" w:rsidR="00383DE3" w:rsidRDefault="00383DE3" w:rsidP="00383DE3">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7AEE8E1" w14:textId="77777777" w:rsidR="00383DE3" w:rsidRDefault="00383DE3" w:rsidP="00383DE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28FE72" w14:textId="77777777" w:rsidR="00383DE3" w:rsidRDefault="00383DE3" w:rsidP="00383DE3">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B614E3" w14:textId="77777777" w:rsidR="00383DE3" w:rsidRDefault="00383DE3" w:rsidP="00383DE3">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4C0828" w14:textId="77777777" w:rsidR="00383DE3" w:rsidRDefault="00383DE3" w:rsidP="00383DE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6E1A925" w14:textId="77777777" w:rsidR="00383DE3" w:rsidRDefault="00383DE3" w:rsidP="00383DE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A22B647" w14:textId="77777777" w:rsidR="00383DE3" w:rsidRDefault="00383DE3" w:rsidP="00383DE3">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B7805C" w14:textId="77777777" w:rsidR="00383DE3" w:rsidRDefault="00383DE3" w:rsidP="00383DE3">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C41699" w14:textId="77777777" w:rsidR="00383DE3" w:rsidRDefault="00383DE3" w:rsidP="00383DE3">
            <w:pPr>
              <w:pStyle w:val="ProductList-Body"/>
              <w:tabs>
                <w:tab w:val="clear" w:pos="158"/>
                <w:tab w:val="left" w:pos="720"/>
              </w:tabs>
              <w:spacing w:line="256" w:lineRule="auto"/>
              <w:jc w:val="center"/>
              <w:rPr>
                <w:rFonts w:asciiTheme="majorHAnsi" w:hAnsiTheme="majorHAnsi"/>
                <w:szCs w:val="18"/>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FA3C8DE" w14:textId="77777777" w:rsidR="00383DE3" w:rsidRDefault="00383DE3" w:rsidP="00383DE3">
            <w:pPr>
              <w:pStyle w:val="ProductList-Body"/>
              <w:tabs>
                <w:tab w:val="clear" w:pos="158"/>
                <w:tab w:val="left" w:pos="720"/>
              </w:tabs>
              <w:spacing w:line="256" w:lineRule="auto"/>
              <w:jc w:val="center"/>
              <w:rPr>
                <w:rFonts w:asciiTheme="majorHAnsi" w:hAnsiTheme="majorHAnsi"/>
                <w:szCs w:val="18"/>
              </w:rPr>
            </w:pPr>
          </w:p>
        </w:tc>
        <w:tc>
          <w:tcPr>
            <w:tcW w:w="7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95DCBF5" w14:textId="77777777" w:rsidR="00383DE3" w:rsidRDefault="00383DE3" w:rsidP="00383DE3">
            <w:pPr>
              <w:pStyle w:val="ProductList-Body"/>
              <w:tabs>
                <w:tab w:val="clear" w:pos="158"/>
                <w:tab w:val="left" w:pos="720"/>
              </w:tabs>
              <w:spacing w:line="256" w:lineRule="auto"/>
              <w:jc w:val="center"/>
              <w:rPr>
                <w:rFonts w:asciiTheme="majorHAnsi" w:hAnsiTheme="majorHAnsi"/>
                <w:szCs w:val="18"/>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6651A4" w14:textId="77777777" w:rsidR="00383DE3" w:rsidRDefault="00383DE3" w:rsidP="00383DE3">
            <w:pPr>
              <w:pStyle w:val="ProductList-Body"/>
              <w:tabs>
                <w:tab w:val="clear" w:pos="158"/>
                <w:tab w:val="left" w:pos="720"/>
              </w:tabs>
              <w:spacing w:line="256" w:lineRule="auto"/>
              <w:jc w:val="center"/>
              <w:rPr>
                <w:rFonts w:asciiTheme="majorHAnsi" w:hAnsiTheme="majorHAnsi"/>
                <w:szCs w:val="18"/>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656E00A" w14:textId="77777777" w:rsidR="00383DE3" w:rsidRDefault="00383DE3" w:rsidP="00383DE3">
            <w:pPr>
              <w:pStyle w:val="ProductList-Body"/>
              <w:tabs>
                <w:tab w:val="clear" w:pos="158"/>
                <w:tab w:val="left" w:pos="720"/>
              </w:tabs>
              <w:spacing w:line="256" w:lineRule="auto"/>
              <w:jc w:val="center"/>
              <w:rPr>
                <w:rFonts w:asciiTheme="majorHAnsi" w:hAnsiTheme="majorHAnsi"/>
                <w:szCs w:val="18"/>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DDDA2D9" w14:textId="77777777" w:rsidR="00383DE3" w:rsidRDefault="00383DE3" w:rsidP="00383DE3">
            <w:pPr>
              <w:pStyle w:val="ProductList-Body"/>
              <w:tabs>
                <w:tab w:val="clear" w:pos="158"/>
                <w:tab w:val="left" w:pos="720"/>
              </w:tabs>
              <w:spacing w:line="256" w:lineRule="auto"/>
              <w:jc w:val="center"/>
              <w:rPr>
                <w:rFonts w:asciiTheme="majorHAnsi" w:hAnsiTheme="majorHAnsi"/>
                <w:szCs w:val="18"/>
              </w:rPr>
            </w:pPr>
          </w:p>
        </w:tc>
        <w:tc>
          <w:tcPr>
            <w:tcW w:w="9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BD0FAF" w14:textId="77777777" w:rsidR="00383DE3" w:rsidRDefault="00383DE3" w:rsidP="00383DE3">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20F96E6" w14:textId="77777777" w:rsidR="00383DE3" w:rsidRDefault="00383DE3" w:rsidP="00383DE3">
            <w:pPr>
              <w:pStyle w:val="ProductList-Body"/>
              <w:tabs>
                <w:tab w:val="clear" w:pos="158"/>
                <w:tab w:val="left" w:pos="720"/>
              </w:tabs>
              <w:spacing w:line="256" w:lineRule="auto"/>
              <w:jc w:val="center"/>
              <w:rPr>
                <w:rFonts w:asciiTheme="majorHAnsi" w:hAnsiTheme="majorHAnsi"/>
                <w:szCs w:val="18"/>
              </w:rPr>
            </w:pPr>
          </w:p>
        </w:tc>
        <w:tc>
          <w:tcPr>
            <w:tcW w:w="43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B1CC5BA" w14:textId="77777777" w:rsidR="00383DE3" w:rsidRDefault="00383DE3" w:rsidP="00383DE3">
            <w:pPr>
              <w:pStyle w:val="ProductList-Body"/>
              <w:tabs>
                <w:tab w:val="clear" w:pos="158"/>
                <w:tab w:val="left" w:pos="720"/>
              </w:tabs>
              <w:spacing w:line="256" w:lineRule="auto"/>
              <w:jc w:val="center"/>
              <w:rPr>
                <w:rFonts w:asciiTheme="majorHAnsi" w:hAnsiTheme="majorHAnsi"/>
                <w:szCs w:val="18"/>
              </w:rPr>
            </w:pPr>
          </w:p>
        </w:tc>
      </w:tr>
      <w:tr w:rsidR="00383DE3" w14:paraId="1AF62D2F" w14:textId="77777777" w:rsidTr="00383DE3">
        <w:trPr>
          <w:trHeight w:val="202"/>
        </w:trPr>
        <w:tc>
          <w:tcPr>
            <w:tcW w:w="2682" w:type="dxa"/>
            <w:tcBorders>
              <w:top w:val="nil"/>
              <w:left w:val="nil"/>
              <w:bottom w:val="dashSmallGap" w:sz="4" w:space="0" w:color="BFBFBF" w:themeColor="background1" w:themeShade="BF"/>
              <w:right w:val="nil"/>
            </w:tcBorders>
            <w:noWrap/>
            <w:vAlign w:val="center"/>
            <w:hideMark/>
          </w:tcPr>
          <w:p w14:paraId="38709848" w14:textId="77777777" w:rsidR="00383DE3" w:rsidRPr="008F02B0" w:rsidRDefault="00383DE3" w:rsidP="00383DE3">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Exchange Online Kioszk</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528EC66A" w14:textId="77777777" w:rsidR="00383DE3" w:rsidRDefault="00383DE3" w:rsidP="00383DE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A5EBC8E" w14:textId="77777777" w:rsidR="00383DE3" w:rsidRDefault="00383DE3" w:rsidP="00383DE3">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F746A94" w14:textId="77777777" w:rsidR="00383DE3" w:rsidRDefault="00383DE3" w:rsidP="00383DE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298530" w14:textId="77777777" w:rsidR="00383DE3" w:rsidRDefault="00383DE3" w:rsidP="00383DE3">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3E7389C" w14:textId="77777777" w:rsidR="00383DE3" w:rsidRDefault="00383DE3" w:rsidP="00383DE3">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739F07" w14:textId="77777777" w:rsidR="00383DE3" w:rsidRDefault="00383DE3" w:rsidP="00383DE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6A887D0" w14:textId="77777777" w:rsidR="00383DE3" w:rsidRDefault="00383DE3" w:rsidP="00383DE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A6F2037" w14:textId="77777777" w:rsidR="00383DE3" w:rsidRDefault="00383DE3" w:rsidP="00383DE3">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3395CE" w14:textId="77777777" w:rsidR="00383DE3" w:rsidRDefault="00383DE3" w:rsidP="00383DE3">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06BFAD" w14:textId="77777777" w:rsidR="00383DE3" w:rsidRDefault="00383DE3" w:rsidP="00383DE3">
            <w:pPr>
              <w:pStyle w:val="ProductList-Body"/>
              <w:tabs>
                <w:tab w:val="clear" w:pos="158"/>
                <w:tab w:val="left" w:pos="720"/>
              </w:tabs>
              <w:spacing w:line="256" w:lineRule="auto"/>
              <w:jc w:val="center"/>
              <w:rPr>
                <w:rFonts w:asciiTheme="majorHAnsi" w:hAnsiTheme="majorHAnsi"/>
                <w:szCs w:val="18"/>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F42066" w14:textId="77777777" w:rsidR="00383DE3" w:rsidRDefault="00383DE3" w:rsidP="00383DE3">
            <w:pPr>
              <w:pStyle w:val="ProductList-Body"/>
              <w:tabs>
                <w:tab w:val="clear" w:pos="158"/>
                <w:tab w:val="left" w:pos="720"/>
              </w:tabs>
              <w:spacing w:line="256" w:lineRule="auto"/>
              <w:jc w:val="center"/>
              <w:rPr>
                <w:rFonts w:asciiTheme="majorHAnsi" w:hAnsiTheme="majorHAnsi"/>
                <w:szCs w:val="18"/>
              </w:rPr>
            </w:pPr>
          </w:p>
        </w:tc>
        <w:tc>
          <w:tcPr>
            <w:tcW w:w="7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38BA6A5" w14:textId="77777777" w:rsidR="00383DE3" w:rsidRDefault="00383DE3" w:rsidP="00383DE3">
            <w:pPr>
              <w:pStyle w:val="ProductList-Body"/>
              <w:tabs>
                <w:tab w:val="clear" w:pos="158"/>
                <w:tab w:val="left" w:pos="720"/>
              </w:tabs>
              <w:spacing w:line="256" w:lineRule="auto"/>
              <w:jc w:val="center"/>
              <w:rPr>
                <w:rFonts w:asciiTheme="majorHAnsi" w:hAnsiTheme="majorHAnsi"/>
                <w:szCs w:val="18"/>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84ED9E" w14:textId="77777777" w:rsidR="00383DE3" w:rsidRDefault="00383DE3" w:rsidP="00383DE3">
            <w:pPr>
              <w:pStyle w:val="ProductList-Body"/>
              <w:tabs>
                <w:tab w:val="clear" w:pos="158"/>
                <w:tab w:val="left" w:pos="720"/>
              </w:tabs>
              <w:spacing w:line="256" w:lineRule="auto"/>
              <w:jc w:val="center"/>
              <w:rPr>
                <w:rFonts w:asciiTheme="majorHAnsi" w:hAnsiTheme="majorHAnsi"/>
                <w:szCs w:val="18"/>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99CB2E6" w14:textId="77777777" w:rsidR="00383DE3" w:rsidRDefault="00383DE3" w:rsidP="00383DE3">
            <w:pPr>
              <w:pStyle w:val="ProductList-Body"/>
              <w:tabs>
                <w:tab w:val="clear" w:pos="158"/>
                <w:tab w:val="left" w:pos="720"/>
              </w:tabs>
              <w:spacing w:line="256" w:lineRule="auto"/>
              <w:jc w:val="center"/>
              <w:rPr>
                <w:rFonts w:asciiTheme="majorHAnsi" w:hAnsiTheme="majorHAnsi"/>
                <w:szCs w:val="18"/>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B87D5A1" w14:textId="77777777" w:rsidR="00383DE3" w:rsidRDefault="00383DE3" w:rsidP="00383DE3">
            <w:pPr>
              <w:pStyle w:val="ProductList-Body"/>
              <w:tabs>
                <w:tab w:val="clear" w:pos="158"/>
                <w:tab w:val="left" w:pos="720"/>
              </w:tabs>
              <w:spacing w:line="256" w:lineRule="auto"/>
              <w:jc w:val="center"/>
              <w:rPr>
                <w:rFonts w:asciiTheme="majorHAnsi" w:hAnsiTheme="majorHAnsi"/>
                <w:szCs w:val="18"/>
              </w:rPr>
            </w:pPr>
          </w:p>
        </w:tc>
        <w:tc>
          <w:tcPr>
            <w:tcW w:w="9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1B648C" w14:textId="77777777" w:rsidR="00383DE3" w:rsidRDefault="00383DE3" w:rsidP="00383DE3">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6ED0749" w14:textId="77777777" w:rsidR="00383DE3" w:rsidRDefault="00383DE3" w:rsidP="00383DE3">
            <w:pPr>
              <w:pStyle w:val="ProductList-Body"/>
              <w:tabs>
                <w:tab w:val="clear" w:pos="158"/>
                <w:tab w:val="left" w:pos="720"/>
              </w:tabs>
              <w:spacing w:line="256" w:lineRule="auto"/>
              <w:jc w:val="center"/>
              <w:rPr>
                <w:rFonts w:asciiTheme="majorHAnsi" w:hAnsiTheme="majorHAnsi"/>
                <w:szCs w:val="18"/>
              </w:rPr>
            </w:pPr>
          </w:p>
        </w:tc>
        <w:tc>
          <w:tcPr>
            <w:tcW w:w="43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E3D2661" w14:textId="77777777" w:rsidR="00383DE3" w:rsidRDefault="00383DE3" w:rsidP="00383DE3">
            <w:pPr>
              <w:pStyle w:val="ProductList-Body"/>
              <w:tabs>
                <w:tab w:val="clear" w:pos="158"/>
                <w:tab w:val="left" w:pos="720"/>
              </w:tabs>
              <w:spacing w:line="256" w:lineRule="auto"/>
              <w:jc w:val="center"/>
              <w:rPr>
                <w:rFonts w:asciiTheme="majorHAnsi" w:hAnsiTheme="majorHAnsi"/>
                <w:szCs w:val="18"/>
              </w:rPr>
            </w:pPr>
          </w:p>
        </w:tc>
      </w:tr>
      <w:tr w:rsidR="00383DE3" w14:paraId="1477A6E6" w14:textId="77777777" w:rsidTr="00383DE3">
        <w:trPr>
          <w:trHeight w:val="202"/>
        </w:trPr>
        <w:tc>
          <w:tcPr>
            <w:tcW w:w="268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13024A9" w14:textId="77777777" w:rsidR="00383DE3" w:rsidRPr="008F02B0" w:rsidRDefault="00383DE3" w:rsidP="00383DE3">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Exchange Online 1. csomag</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EFB5743" w14:textId="77777777" w:rsidR="00383DE3" w:rsidRDefault="00383DE3" w:rsidP="00383DE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B4F8685" w14:textId="77777777" w:rsidR="00383DE3" w:rsidRDefault="00383DE3" w:rsidP="00383DE3">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4E88CB5" w14:textId="77777777" w:rsidR="00383DE3" w:rsidRDefault="00383DE3" w:rsidP="00383DE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6AE747" w14:textId="77777777" w:rsidR="00383DE3" w:rsidRDefault="00383DE3" w:rsidP="00383DE3">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375B5F" w14:textId="77777777" w:rsidR="00383DE3" w:rsidRDefault="00383DE3" w:rsidP="00383DE3">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EB9176B" w14:textId="77777777" w:rsidR="00383DE3" w:rsidRDefault="00383DE3" w:rsidP="00383DE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DC4176B" w14:textId="77777777" w:rsidR="00383DE3" w:rsidRDefault="00383DE3" w:rsidP="00383DE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6C362E1" w14:textId="77777777" w:rsidR="00383DE3" w:rsidRDefault="00383DE3" w:rsidP="00383DE3">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0B500B7" w14:textId="77777777" w:rsidR="00383DE3" w:rsidRDefault="00383DE3" w:rsidP="00383DE3">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E9686A" w14:textId="77777777" w:rsidR="00383DE3" w:rsidRDefault="00383DE3" w:rsidP="00383DE3">
            <w:pPr>
              <w:pStyle w:val="ProductList-Body"/>
              <w:tabs>
                <w:tab w:val="clear" w:pos="158"/>
                <w:tab w:val="left" w:pos="720"/>
              </w:tabs>
              <w:spacing w:line="256" w:lineRule="auto"/>
              <w:jc w:val="center"/>
              <w:rPr>
                <w:rFonts w:asciiTheme="majorHAnsi" w:hAnsiTheme="majorHAnsi"/>
                <w:szCs w:val="18"/>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576E9F" w14:textId="77777777" w:rsidR="00383DE3" w:rsidRDefault="00383DE3" w:rsidP="00383DE3">
            <w:pPr>
              <w:pStyle w:val="ProductList-Body"/>
              <w:tabs>
                <w:tab w:val="clear" w:pos="158"/>
                <w:tab w:val="left" w:pos="720"/>
              </w:tabs>
              <w:spacing w:line="256" w:lineRule="auto"/>
              <w:jc w:val="center"/>
              <w:rPr>
                <w:rFonts w:asciiTheme="majorHAnsi" w:hAnsiTheme="majorHAnsi"/>
                <w:szCs w:val="18"/>
              </w:rPr>
            </w:pPr>
          </w:p>
        </w:tc>
        <w:tc>
          <w:tcPr>
            <w:tcW w:w="7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03B8182" w14:textId="77777777" w:rsidR="00383DE3" w:rsidRDefault="00383DE3" w:rsidP="00383DE3">
            <w:pPr>
              <w:pStyle w:val="ProductList-Body"/>
              <w:tabs>
                <w:tab w:val="clear" w:pos="158"/>
                <w:tab w:val="left" w:pos="720"/>
              </w:tabs>
              <w:spacing w:line="256" w:lineRule="auto"/>
              <w:jc w:val="center"/>
              <w:rPr>
                <w:rFonts w:asciiTheme="majorHAnsi" w:hAnsiTheme="majorHAnsi"/>
                <w:szCs w:val="18"/>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5E43776" w14:textId="77777777" w:rsidR="00383DE3" w:rsidRDefault="00383DE3" w:rsidP="00383DE3">
            <w:pPr>
              <w:pStyle w:val="ProductList-Body"/>
              <w:tabs>
                <w:tab w:val="clear" w:pos="158"/>
                <w:tab w:val="left" w:pos="720"/>
              </w:tabs>
              <w:spacing w:line="256" w:lineRule="auto"/>
              <w:jc w:val="center"/>
              <w:rPr>
                <w:rFonts w:asciiTheme="majorHAnsi" w:hAnsiTheme="majorHAnsi"/>
                <w:szCs w:val="18"/>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F307E89" w14:textId="77777777" w:rsidR="00383DE3" w:rsidRDefault="00383DE3" w:rsidP="00383DE3">
            <w:pPr>
              <w:pStyle w:val="ProductList-Body"/>
              <w:tabs>
                <w:tab w:val="clear" w:pos="158"/>
                <w:tab w:val="left" w:pos="720"/>
              </w:tabs>
              <w:spacing w:line="256" w:lineRule="auto"/>
              <w:jc w:val="center"/>
              <w:rPr>
                <w:rFonts w:asciiTheme="majorHAnsi" w:hAnsiTheme="majorHAnsi"/>
                <w:szCs w:val="18"/>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2733159" w14:textId="77777777" w:rsidR="00383DE3" w:rsidRDefault="00383DE3" w:rsidP="00383DE3">
            <w:pPr>
              <w:pStyle w:val="ProductList-Body"/>
              <w:tabs>
                <w:tab w:val="clear" w:pos="158"/>
                <w:tab w:val="left" w:pos="720"/>
              </w:tabs>
              <w:spacing w:line="256" w:lineRule="auto"/>
              <w:jc w:val="center"/>
              <w:rPr>
                <w:rFonts w:asciiTheme="majorHAnsi" w:hAnsiTheme="majorHAnsi"/>
                <w:szCs w:val="18"/>
              </w:rPr>
            </w:pPr>
          </w:p>
        </w:tc>
        <w:tc>
          <w:tcPr>
            <w:tcW w:w="9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390C87" w14:textId="77777777" w:rsidR="00383DE3" w:rsidRDefault="00383DE3" w:rsidP="00383DE3">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FA29825" w14:textId="77777777" w:rsidR="00383DE3" w:rsidRDefault="00383DE3" w:rsidP="00383DE3">
            <w:pPr>
              <w:pStyle w:val="ProductList-Body"/>
              <w:tabs>
                <w:tab w:val="clear" w:pos="158"/>
                <w:tab w:val="left" w:pos="720"/>
              </w:tabs>
              <w:spacing w:line="256" w:lineRule="auto"/>
              <w:jc w:val="center"/>
              <w:rPr>
                <w:rFonts w:asciiTheme="majorHAnsi" w:hAnsiTheme="majorHAnsi"/>
                <w:szCs w:val="18"/>
              </w:rPr>
            </w:pPr>
          </w:p>
        </w:tc>
        <w:tc>
          <w:tcPr>
            <w:tcW w:w="43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BB39C15" w14:textId="77777777" w:rsidR="00383DE3" w:rsidRDefault="00383DE3" w:rsidP="00383DE3">
            <w:pPr>
              <w:pStyle w:val="ProductList-Body"/>
              <w:tabs>
                <w:tab w:val="clear" w:pos="158"/>
                <w:tab w:val="left" w:pos="720"/>
              </w:tabs>
              <w:spacing w:line="256" w:lineRule="auto"/>
              <w:jc w:val="center"/>
              <w:rPr>
                <w:rFonts w:asciiTheme="majorHAnsi" w:hAnsiTheme="majorHAnsi"/>
                <w:szCs w:val="18"/>
              </w:rPr>
            </w:pPr>
          </w:p>
        </w:tc>
      </w:tr>
      <w:tr w:rsidR="00383DE3" w14:paraId="30C10FFA" w14:textId="77777777" w:rsidTr="00383DE3">
        <w:trPr>
          <w:trHeight w:val="202"/>
        </w:trPr>
        <w:tc>
          <w:tcPr>
            <w:tcW w:w="268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D4A9427" w14:textId="77777777" w:rsidR="00383DE3" w:rsidRPr="008F02B0" w:rsidRDefault="00383DE3" w:rsidP="00383DE3">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Exchange Online 2. csomag</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1228AC3" w14:textId="77777777" w:rsidR="00383DE3" w:rsidRDefault="00383DE3" w:rsidP="00383DE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5323893" w14:textId="77777777" w:rsidR="00383DE3" w:rsidRDefault="00383DE3" w:rsidP="00383DE3">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2B14228" w14:textId="77777777" w:rsidR="00383DE3" w:rsidRDefault="00383DE3" w:rsidP="00383DE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543E1CD" w14:textId="77777777" w:rsidR="00383DE3" w:rsidRDefault="00383DE3" w:rsidP="00383DE3">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3A7D8B" w14:textId="77777777" w:rsidR="00383DE3" w:rsidRDefault="00383DE3" w:rsidP="00383DE3">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6EF11F2" w14:textId="77777777" w:rsidR="00383DE3" w:rsidRDefault="00383DE3" w:rsidP="00383DE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C90193A" w14:textId="77777777" w:rsidR="00383DE3" w:rsidRDefault="00383DE3" w:rsidP="00383DE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F249545" w14:textId="77777777" w:rsidR="00383DE3" w:rsidRDefault="00383DE3" w:rsidP="00383DE3">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7F51AF" w14:textId="77777777" w:rsidR="00383DE3" w:rsidRDefault="00383DE3" w:rsidP="00383DE3">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46D6357" w14:textId="77777777" w:rsidR="00383DE3" w:rsidRDefault="00383DE3" w:rsidP="00383DE3">
            <w:pPr>
              <w:pStyle w:val="ProductList-Body"/>
              <w:tabs>
                <w:tab w:val="clear" w:pos="158"/>
                <w:tab w:val="left" w:pos="720"/>
              </w:tabs>
              <w:spacing w:line="256" w:lineRule="auto"/>
              <w:jc w:val="center"/>
              <w:rPr>
                <w:rFonts w:asciiTheme="majorHAnsi" w:hAnsiTheme="majorHAnsi"/>
                <w:szCs w:val="18"/>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88E65C" w14:textId="77777777" w:rsidR="00383DE3" w:rsidRDefault="00383DE3" w:rsidP="00383DE3">
            <w:pPr>
              <w:pStyle w:val="ProductList-Body"/>
              <w:tabs>
                <w:tab w:val="clear" w:pos="158"/>
                <w:tab w:val="left" w:pos="720"/>
              </w:tabs>
              <w:spacing w:line="256" w:lineRule="auto"/>
              <w:jc w:val="center"/>
              <w:rPr>
                <w:rFonts w:asciiTheme="majorHAnsi" w:hAnsiTheme="majorHAnsi"/>
                <w:szCs w:val="18"/>
              </w:rPr>
            </w:pPr>
          </w:p>
        </w:tc>
        <w:tc>
          <w:tcPr>
            <w:tcW w:w="7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5FA2486" w14:textId="77777777" w:rsidR="00383DE3" w:rsidRDefault="00383DE3" w:rsidP="00383DE3">
            <w:pPr>
              <w:pStyle w:val="ProductList-Body"/>
              <w:tabs>
                <w:tab w:val="clear" w:pos="158"/>
                <w:tab w:val="left" w:pos="720"/>
              </w:tabs>
              <w:spacing w:line="256" w:lineRule="auto"/>
              <w:jc w:val="center"/>
              <w:rPr>
                <w:rFonts w:asciiTheme="majorHAnsi" w:hAnsiTheme="majorHAnsi"/>
                <w:szCs w:val="18"/>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57FF00" w14:textId="77777777" w:rsidR="00383DE3" w:rsidRDefault="00383DE3" w:rsidP="00383DE3">
            <w:pPr>
              <w:pStyle w:val="ProductList-Body"/>
              <w:tabs>
                <w:tab w:val="clear" w:pos="158"/>
                <w:tab w:val="left" w:pos="720"/>
              </w:tabs>
              <w:spacing w:line="256" w:lineRule="auto"/>
              <w:jc w:val="center"/>
              <w:rPr>
                <w:rFonts w:asciiTheme="majorHAnsi" w:hAnsiTheme="majorHAnsi"/>
                <w:szCs w:val="18"/>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2DE6011" w14:textId="77777777" w:rsidR="00383DE3" w:rsidRDefault="00383DE3" w:rsidP="00383DE3">
            <w:pPr>
              <w:pStyle w:val="ProductList-Body"/>
              <w:tabs>
                <w:tab w:val="clear" w:pos="158"/>
                <w:tab w:val="left" w:pos="720"/>
              </w:tabs>
              <w:spacing w:line="256" w:lineRule="auto"/>
              <w:jc w:val="center"/>
              <w:rPr>
                <w:rFonts w:asciiTheme="majorHAnsi" w:hAnsiTheme="majorHAnsi"/>
                <w:szCs w:val="18"/>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8184771" w14:textId="77777777" w:rsidR="00383DE3" w:rsidRDefault="00383DE3" w:rsidP="00383DE3">
            <w:pPr>
              <w:pStyle w:val="ProductList-Body"/>
              <w:tabs>
                <w:tab w:val="clear" w:pos="158"/>
                <w:tab w:val="left" w:pos="720"/>
              </w:tabs>
              <w:spacing w:line="256" w:lineRule="auto"/>
              <w:jc w:val="center"/>
              <w:rPr>
                <w:rFonts w:asciiTheme="majorHAnsi" w:hAnsiTheme="majorHAnsi"/>
                <w:szCs w:val="18"/>
              </w:rPr>
            </w:pPr>
          </w:p>
        </w:tc>
        <w:tc>
          <w:tcPr>
            <w:tcW w:w="9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67976AA" w14:textId="77777777" w:rsidR="00383DE3" w:rsidRDefault="00383DE3" w:rsidP="00383DE3">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CCA55F0" w14:textId="77777777" w:rsidR="00383DE3" w:rsidRDefault="00383DE3" w:rsidP="00383DE3">
            <w:pPr>
              <w:pStyle w:val="ProductList-Body"/>
              <w:tabs>
                <w:tab w:val="clear" w:pos="158"/>
                <w:tab w:val="left" w:pos="720"/>
              </w:tabs>
              <w:spacing w:line="256" w:lineRule="auto"/>
              <w:jc w:val="center"/>
              <w:rPr>
                <w:rFonts w:asciiTheme="majorHAnsi" w:hAnsiTheme="majorHAnsi"/>
                <w:szCs w:val="18"/>
              </w:rPr>
            </w:pPr>
          </w:p>
        </w:tc>
        <w:tc>
          <w:tcPr>
            <w:tcW w:w="43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94FAD87" w14:textId="77777777" w:rsidR="00383DE3" w:rsidRDefault="00383DE3" w:rsidP="00383DE3">
            <w:pPr>
              <w:pStyle w:val="ProductList-Body"/>
              <w:tabs>
                <w:tab w:val="clear" w:pos="158"/>
                <w:tab w:val="left" w:pos="720"/>
              </w:tabs>
              <w:spacing w:line="256" w:lineRule="auto"/>
              <w:jc w:val="center"/>
              <w:rPr>
                <w:rFonts w:asciiTheme="majorHAnsi" w:hAnsiTheme="majorHAnsi"/>
                <w:szCs w:val="18"/>
              </w:rPr>
            </w:pPr>
          </w:p>
        </w:tc>
      </w:tr>
      <w:tr w:rsidR="00383DE3" w14:paraId="29ABB009" w14:textId="77777777" w:rsidTr="00383DE3">
        <w:trPr>
          <w:trHeight w:val="202"/>
        </w:trPr>
        <w:tc>
          <w:tcPr>
            <w:tcW w:w="268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98EADED" w14:textId="77777777" w:rsidR="00383DE3" w:rsidRPr="008F02B0" w:rsidRDefault="00383DE3" w:rsidP="00383DE3">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SharePoint Online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1B36191" w14:textId="77777777" w:rsidR="00383DE3" w:rsidRDefault="00383DE3" w:rsidP="00383DE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9B2FD47" w14:textId="77777777" w:rsidR="00383DE3" w:rsidRDefault="00383DE3" w:rsidP="00383DE3">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2AB3B2D" w14:textId="77777777" w:rsidR="00383DE3" w:rsidRDefault="00383DE3" w:rsidP="00383DE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09F188" w14:textId="77777777" w:rsidR="00383DE3" w:rsidRDefault="00383DE3" w:rsidP="00383DE3">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E83D37D" w14:textId="77777777" w:rsidR="00383DE3" w:rsidRDefault="00383DE3" w:rsidP="00383DE3">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55173B" w14:textId="77777777" w:rsidR="00383DE3" w:rsidRDefault="00383DE3" w:rsidP="00383DE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56934CF" w14:textId="77777777" w:rsidR="00383DE3" w:rsidRDefault="00383DE3" w:rsidP="00383DE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01BC522" w14:textId="77777777" w:rsidR="00383DE3" w:rsidRDefault="00383DE3" w:rsidP="00383DE3">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66A4AE" w14:textId="77777777" w:rsidR="00383DE3" w:rsidRDefault="00383DE3" w:rsidP="00383DE3">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C8A6D1" w14:textId="77777777" w:rsidR="00383DE3" w:rsidRDefault="00383DE3" w:rsidP="00383DE3">
            <w:pPr>
              <w:pStyle w:val="ProductList-Body"/>
              <w:tabs>
                <w:tab w:val="clear" w:pos="158"/>
                <w:tab w:val="left" w:pos="720"/>
              </w:tabs>
              <w:spacing w:line="256" w:lineRule="auto"/>
              <w:jc w:val="center"/>
              <w:rPr>
                <w:rFonts w:asciiTheme="majorHAnsi" w:hAnsiTheme="majorHAnsi"/>
                <w:szCs w:val="18"/>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CB4604A" w14:textId="77777777" w:rsidR="00383DE3" w:rsidRDefault="00383DE3" w:rsidP="00383DE3">
            <w:pPr>
              <w:pStyle w:val="ProductList-Body"/>
              <w:tabs>
                <w:tab w:val="clear" w:pos="158"/>
                <w:tab w:val="left" w:pos="720"/>
              </w:tabs>
              <w:spacing w:line="256" w:lineRule="auto"/>
              <w:jc w:val="center"/>
              <w:rPr>
                <w:rFonts w:asciiTheme="majorHAnsi" w:hAnsiTheme="majorHAnsi"/>
                <w:szCs w:val="18"/>
              </w:rPr>
            </w:pPr>
          </w:p>
        </w:tc>
        <w:tc>
          <w:tcPr>
            <w:tcW w:w="7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EDED1D9" w14:textId="77777777" w:rsidR="00383DE3" w:rsidRDefault="00383DE3" w:rsidP="00383DE3">
            <w:pPr>
              <w:pStyle w:val="ProductList-Body"/>
              <w:tabs>
                <w:tab w:val="clear" w:pos="158"/>
                <w:tab w:val="left" w:pos="720"/>
              </w:tabs>
              <w:spacing w:line="256" w:lineRule="auto"/>
              <w:jc w:val="center"/>
              <w:rPr>
                <w:rFonts w:asciiTheme="majorHAnsi" w:hAnsiTheme="majorHAnsi"/>
                <w:szCs w:val="18"/>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2538F1" w14:textId="77777777" w:rsidR="00383DE3" w:rsidRDefault="00383DE3" w:rsidP="00383DE3">
            <w:pPr>
              <w:pStyle w:val="ProductList-Body"/>
              <w:tabs>
                <w:tab w:val="clear" w:pos="158"/>
                <w:tab w:val="left" w:pos="720"/>
              </w:tabs>
              <w:spacing w:line="256" w:lineRule="auto"/>
              <w:jc w:val="center"/>
              <w:rPr>
                <w:rFonts w:asciiTheme="majorHAnsi" w:hAnsiTheme="majorHAnsi"/>
                <w:szCs w:val="18"/>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006377E" w14:textId="77777777" w:rsidR="00383DE3" w:rsidRDefault="00383DE3" w:rsidP="00383DE3">
            <w:pPr>
              <w:pStyle w:val="ProductList-Body"/>
              <w:tabs>
                <w:tab w:val="clear" w:pos="158"/>
                <w:tab w:val="left" w:pos="720"/>
              </w:tabs>
              <w:spacing w:line="256" w:lineRule="auto"/>
              <w:jc w:val="center"/>
              <w:rPr>
                <w:rFonts w:asciiTheme="majorHAnsi" w:hAnsiTheme="majorHAnsi"/>
                <w:szCs w:val="18"/>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98B8A42" w14:textId="77777777" w:rsidR="00383DE3" w:rsidRDefault="00383DE3" w:rsidP="00383DE3">
            <w:pPr>
              <w:pStyle w:val="ProductList-Body"/>
              <w:tabs>
                <w:tab w:val="clear" w:pos="158"/>
                <w:tab w:val="left" w:pos="720"/>
              </w:tabs>
              <w:spacing w:line="256" w:lineRule="auto"/>
              <w:jc w:val="center"/>
              <w:rPr>
                <w:rFonts w:asciiTheme="majorHAnsi" w:hAnsiTheme="majorHAnsi"/>
                <w:szCs w:val="18"/>
              </w:rPr>
            </w:pPr>
          </w:p>
        </w:tc>
        <w:tc>
          <w:tcPr>
            <w:tcW w:w="9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43C345" w14:textId="77777777" w:rsidR="00383DE3" w:rsidRDefault="00383DE3" w:rsidP="00383DE3">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7A70587" w14:textId="77777777" w:rsidR="00383DE3" w:rsidRDefault="00383DE3" w:rsidP="00383DE3">
            <w:pPr>
              <w:pStyle w:val="ProductList-Body"/>
              <w:tabs>
                <w:tab w:val="clear" w:pos="158"/>
                <w:tab w:val="left" w:pos="720"/>
              </w:tabs>
              <w:spacing w:line="256" w:lineRule="auto"/>
              <w:jc w:val="center"/>
              <w:rPr>
                <w:rFonts w:asciiTheme="majorHAnsi" w:hAnsiTheme="majorHAnsi"/>
                <w:szCs w:val="18"/>
              </w:rPr>
            </w:pPr>
          </w:p>
        </w:tc>
        <w:tc>
          <w:tcPr>
            <w:tcW w:w="43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D8BDD0A" w14:textId="77777777" w:rsidR="00383DE3" w:rsidRDefault="00383DE3" w:rsidP="00383DE3">
            <w:pPr>
              <w:pStyle w:val="ProductList-Body"/>
              <w:tabs>
                <w:tab w:val="clear" w:pos="158"/>
                <w:tab w:val="left" w:pos="720"/>
              </w:tabs>
              <w:spacing w:line="256" w:lineRule="auto"/>
              <w:jc w:val="center"/>
              <w:rPr>
                <w:rFonts w:asciiTheme="majorHAnsi" w:hAnsiTheme="majorHAnsi"/>
                <w:szCs w:val="18"/>
              </w:rPr>
            </w:pPr>
          </w:p>
        </w:tc>
      </w:tr>
      <w:tr w:rsidR="00383DE3" w14:paraId="0B68FFC2" w14:textId="77777777" w:rsidTr="00383DE3">
        <w:trPr>
          <w:trHeight w:val="202"/>
        </w:trPr>
        <w:tc>
          <w:tcPr>
            <w:tcW w:w="268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A8D1639" w14:textId="77777777" w:rsidR="00383DE3" w:rsidRPr="008F02B0" w:rsidRDefault="00383DE3" w:rsidP="00383DE3">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SharePoint Online Kioszk</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519A5116" w14:textId="77777777" w:rsidR="00383DE3" w:rsidRDefault="00383DE3" w:rsidP="00383DE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825A4AA" w14:textId="77777777" w:rsidR="00383DE3" w:rsidRDefault="00383DE3" w:rsidP="00383DE3">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72AE845" w14:textId="77777777" w:rsidR="00383DE3" w:rsidRDefault="00383DE3" w:rsidP="00383DE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1D8917" w14:textId="77777777" w:rsidR="00383DE3" w:rsidRDefault="00383DE3" w:rsidP="00383DE3">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C211206" w14:textId="77777777" w:rsidR="00383DE3" w:rsidRDefault="00383DE3" w:rsidP="00383DE3">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BD1B69" w14:textId="77777777" w:rsidR="00383DE3" w:rsidRDefault="00383DE3" w:rsidP="00383DE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0D183EE" w14:textId="77777777" w:rsidR="00383DE3" w:rsidRDefault="00383DE3" w:rsidP="00383DE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0BF13CF" w14:textId="77777777" w:rsidR="00383DE3" w:rsidRDefault="00383DE3" w:rsidP="00383DE3">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67B795" w14:textId="77777777" w:rsidR="00383DE3" w:rsidRDefault="00383DE3" w:rsidP="00383DE3">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FA7843" w14:textId="77777777" w:rsidR="00383DE3" w:rsidRDefault="00383DE3" w:rsidP="00383DE3">
            <w:pPr>
              <w:pStyle w:val="ProductList-Body"/>
              <w:tabs>
                <w:tab w:val="clear" w:pos="158"/>
                <w:tab w:val="left" w:pos="720"/>
              </w:tabs>
              <w:spacing w:line="256" w:lineRule="auto"/>
              <w:jc w:val="center"/>
              <w:rPr>
                <w:rFonts w:asciiTheme="majorHAnsi" w:hAnsiTheme="majorHAnsi"/>
                <w:szCs w:val="18"/>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E497D4" w14:textId="77777777" w:rsidR="00383DE3" w:rsidRDefault="00383DE3" w:rsidP="00383DE3">
            <w:pPr>
              <w:pStyle w:val="ProductList-Body"/>
              <w:tabs>
                <w:tab w:val="clear" w:pos="158"/>
                <w:tab w:val="left" w:pos="720"/>
              </w:tabs>
              <w:spacing w:line="256" w:lineRule="auto"/>
              <w:jc w:val="center"/>
              <w:rPr>
                <w:rFonts w:asciiTheme="majorHAnsi" w:hAnsiTheme="majorHAnsi"/>
                <w:szCs w:val="18"/>
              </w:rPr>
            </w:pPr>
          </w:p>
        </w:tc>
        <w:tc>
          <w:tcPr>
            <w:tcW w:w="7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1A172A9" w14:textId="77777777" w:rsidR="00383DE3" w:rsidRDefault="00383DE3" w:rsidP="00383DE3">
            <w:pPr>
              <w:pStyle w:val="ProductList-Body"/>
              <w:tabs>
                <w:tab w:val="clear" w:pos="158"/>
                <w:tab w:val="left" w:pos="720"/>
              </w:tabs>
              <w:spacing w:line="256" w:lineRule="auto"/>
              <w:jc w:val="center"/>
              <w:rPr>
                <w:rFonts w:asciiTheme="majorHAnsi" w:hAnsiTheme="majorHAnsi"/>
                <w:szCs w:val="18"/>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B8A4A6" w14:textId="77777777" w:rsidR="00383DE3" w:rsidRDefault="00383DE3" w:rsidP="00383DE3">
            <w:pPr>
              <w:pStyle w:val="ProductList-Body"/>
              <w:tabs>
                <w:tab w:val="clear" w:pos="158"/>
                <w:tab w:val="left" w:pos="720"/>
              </w:tabs>
              <w:spacing w:line="256" w:lineRule="auto"/>
              <w:jc w:val="center"/>
              <w:rPr>
                <w:rFonts w:asciiTheme="majorHAnsi" w:hAnsiTheme="majorHAnsi"/>
                <w:szCs w:val="18"/>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B913353" w14:textId="77777777" w:rsidR="00383DE3" w:rsidRDefault="00383DE3" w:rsidP="00383DE3">
            <w:pPr>
              <w:pStyle w:val="ProductList-Body"/>
              <w:tabs>
                <w:tab w:val="clear" w:pos="158"/>
                <w:tab w:val="left" w:pos="720"/>
              </w:tabs>
              <w:spacing w:line="256" w:lineRule="auto"/>
              <w:jc w:val="center"/>
              <w:rPr>
                <w:rFonts w:asciiTheme="majorHAnsi" w:hAnsiTheme="majorHAnsi"/>
                <w:szCs w:val="18"/>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C6AA169" w14:textId="77777777" w:rsidR="00383DE3" w:rsidRDefault="00383DE3" w:rsidP="00383DE3">
            <w:pPr>
              <w:pStyle w:val="ProductList-Body"/>
              <w:tabs>
                <w:tab w:val="clear" w:pos="158"/>
                <w:tab w:val="left" w:pos="720"/>
              </w:tabs>
              <w:spacing w:line="256" w:lineRule="auto"/>
              <w:jc w:val="center"/>
              <w:rPr>
                <w:rFonts w:asciiTheme="majorHAnsi" w:hAnsiTheme="majorHAnsi"/>
                <w:szCs w:val="18"/>
              </w:rPr>
            </w:pPr>
          </w:p>
        </w:tc>
        <w:tc>
          <w:tcPr>
            <w:tcW w:w="9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BF2412" w14:textId="77777777" w:rsidR="00383DE3" w:rsidRDefault="00383DE3" w:rsidP="00383DE3">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CD781BC" w14:textId="77777777" w:rsidR="00383DE3" w:rsidRDefault="00383DE3" w:rsidP="00383DE3">
            <w:pPr>
              <w:pStyle w:val="ProductList-Body"/>
              <w:tabs>
                <w:tab w:val="clear" w:pos="158"/>
                <w:tab w:val="left" w:pos="720"/>
              </w:tabs>
              <w:spacing w:line="256" w:lineRule="auto"/>
              <w:jc w:val="center"/>
              <w:rPr>
                <w:rFonts w:asciiTheme="majorHAnsi" w:hAnsiTheme="majorHAnsi"/>
                <w:szCs w:val="18"/>
              </w:rPr>
            </w:pPr>
          </w:p>
        </w:tc>
        <w:tc>
          <w:tcPr>
            <w:tcW w:w="43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298CFCF" w14:textId="77777777" w:rsidR="00383DE3" w:rsidRDefault="00383DE3" w:rsidP="00383DE3">
            <w:pPr>
              <w:pStyle w:val="ProductList-Body"/>
              <w:tabs>
                <w:tab w:val="clear" w:pos="158"/>
                <w:tab w:val="left" w:pos="720"/>
              </w:tabs>
              <w:spacing w:line="256" w:lineRule="auto"/>
              <w:jc w:val="center"/>
              <w:rPr>
                <w:rFonts w:asciiTheme="majorHAnsi" w:hAnsiTheme="majorHAnsi"/>
                <w:szCs w:val="18"/>
              </w:rPr>
            </w:pPr>
          </w:p>
        </w:tc>
      </w:tr>
      <w:tr w:rsidR="00383DE3" w14:paraId="778FD00D" w14:textId="77777777" w:rsidTr="00383DE3">
        <w:trPr>
          <w:trHeight w:val="202"/>
        </w:trPr>
        <w:tc>
          <w:tcPr>
            <w:tcW w:w="268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6287ADC" w14:textId="77777777" w:rsidR="00383DE3" w:rsidRPr="008F02B0" w:rsidRDefault="00383DE3" w:rsidP="00383DE3">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SharePoint Online 1. csomag</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9FE2B67" w14:textId="77777777" w:rsidR="00383DE3" w:rsidRDefault="00383DE3" w:rsidP="00383DE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6D3F452" w14:textId="77777777" w:rsidR="00383DE3" w:rsidRDefault="00383DE3" w:rsidP="00383DE3">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C50C8D4" w14:textId="77777777" w:rsidR="00383DE3" w:rsidRDefault="00383DE3" w:rsidP="00383DE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353B17" w14:textId="77777777" w:rsidR="00383DE3" w:rsidRDefault="00383DE3" w:rsidP="00383DE3">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28C589" w14:textId="77777777" w:rsidR="00383DE3" w:rsidRDefault="00383DE3" w:rsidP="00383DE3">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A2EECFD" w14:textId="77777777" w:rsidR="00383DE3" w:rsidRDefault="00383DE3" w:rsidP="00383DE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546860C" w14:textId="77777777" w:rsidR="00383DE3" w:rsidRDefault="00383DE3" w:rsidP="00383DE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D912F8E" w14:textId="77777777" w:rsidR="00383DE3" w:rsidRDefault="00383DE3" w:rsidP="00383DE3">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5DA5971" w14:textId="77777777" w:rsidR="00383DE3" w:rsidRDefault="00383DE3" w:rsidP="00383DE3">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A60B75" w14:textId="77777777" w:rsidR="00383DE3" w:rsidRDefault="00383DE3" w:rsidP="00383DE3">
            <w:pPr>
              <w:pStyle w:val="ProductList-Body"/>
              <w:tabs>
                <w:tab w:val="clear" w:pos="158"/>
                <w:tab w:val="left" w:pos="720"/>
              </w:tabs>
              <w:spacing w:line="256" w:lineRule="auto"/>
              <w:jc w:val="center"/>
              <w:rPr>
                <w:rFonts w:asciiTheme="majorHAnsi" w:hAnsiTheme="majorHAnsi"/>
                <w:szCs w:val="18"/>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126550" w14:textId="77777777" w:rsidR="00383DE3" w:rsidRDefault="00383DE3" w:rsidP="00383DE3">
            <w:pPr>
              <w:pStyle w:val="ProductList-Body"/>
              <w:tabs>
                <w:tab w:val="clear" w:pos="158"/>
                <w:tab w:val="left" w:pos="720"/>
              </w:tabs>
              <w:spacing w:line="256" w:lineRule="auto"/>
              <w:jc w:val="center"/>
              <w:rPr>
                <w:rFonts w:asciiTheme="majorHAnsi" w:hAnsiTheme="majorHAnsi"/>
                <w:szCs w:val="18"/>
              </w:rPr>
            </w:pPr>
          </w:p>
        </w:tc>
        <w:tc>
          <w:tcPr>
            <w:tcW w:w="7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9C597C9" w14:textId="77777777" w:rsidR="00383DE3" w:rsidRDefault="00383DE3" w:rsidP="00383DE3">
            <w:pPr>
              <w:pStyle w:val="ProductList-Body"/>
              <w:tabs>
                <w:tab w:val="clear" w:pos="158"/>
                <w:tab w:val="left" w:pos="720"/>
              </w:tabs>
              <w:spacing w:line="256" w:lineRule="auto"/>
              <w:jc w:val="center"/>
              <w:rPr>
                <w:rFonts w:asciiTheme="majorHAnsi" w:hAnsiTheme="majorHAnsi"/>
                <w:szCs w:val="18"/>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C5CDF2C" w14:textId="77777777" w:rsidR="00383DE3" w:rsidRDefault="00383DE3" w:rsidP="00383DE3">
            <w:pPr>
              <w:pStyle w:val="ProductList-Body"/>
              <w:tabs>
                <w:tab w:val="clear" w:pos="158"/>
                <w:tab w:val="left" w:pos="720"/>
              </w:tabs>
              <w:spacing w:line="256" w:lineRule="auto"/>
              <w:jc w:val="center"/>
              <w:rPr>
                <w:rFonts w:asciiTheme="majorHAnsi" w:hAnsiTheme="majorHAnsi"/>
                <w:szCs w:val="18"/>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1EA7D11" w14:textId="77777777" w:rsidR="00383DE3" w:rsidRDefault="00383DE3" w:rsidP="00383DE3">
            <w:pPr>
              <w:pStyle w:val="ProductList-Body"/>
              <w:tabs>
                <w:tab w:val="clear" w:pos="158"/>
                <w:tab w:val="left" w:pos="720"/>
              </w:tabs>
              <w:spacing w:line="256" w:lineRule="auto"/>
              <w:jc w:val="center"/>
              <w:rPr>
                <w:rFonts w:asciiTheme="majorHAnsi" w:hAnsiTheme="majorHAnsi"/>
                <w:szCs w:val="18"/>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BCCC61A" w14:textId="77777777" w:rsidR="00383DE3" w:rsidRDefault="00383DE3" w:rsidP="00383DE3">
            <w:pPr>
              <w:pStyle w:val="ProductList-Body"/>
              <w:tabs>
                <w:tab w:val="clear" w:pos="158"/>
                <w:tab w:val="left" w:pos="720"/>
              </w:tabs>
              <w:spacing w:line="256" w:lineRule="auto"/>
              <w:jc w:val="center"/>
              <w:rPr>
                <w:rFonts w:asciiTheme="majorHAnsi" w:hAnsiTheme="majorHAnsi"/>
                <w:szCs w:val="18"/>
              </w:rPr>
            </w:pPr>
          </w:p>
        </w:tc>
        <w:tc>
          <w:tcPr>
            <w:tcW w:w="9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D88D83" w14:textId="77777777" w:rsidR="00383DE3" w:rsidRDefault="00383DE3" w:rsidP="00383DE3">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3B9D207" w14:textId="77777777" w:rsidR="00383DE3" w:rsidRDefault="00383DE3" w:rsidP="00383DE3">
            <w:pPr>
              <w:pStyle w:val="ProductList-Body"/>
              <w:tabs>
                <w:tab w:val="clear" w:pos="158"/>
                <w:tab w:val="left" w:pos="720"/>
              </w:tabs>
              <w:spacing w:line="256" w:lineRule="auto"/>
              <w:jc w:val="center"/>
              <w:rPr>
                <w:rFonts w:asciiTheme="majorHAnsi" w:hAnsiTheme="majorHAnsi"/>
                <w:szCs w:val="18"/>
              </w:rPr>
            </w:pPr>
          </w:p>
        </w:tc>
        <w:tc>
          <w:tcPr>
            <w:tcW w:w="43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ABB1E8C" w14:textId="77777777" w:rsidR="00383DE3" w:rsidRDefault="00383DE3" w:rsidP="00383DE3">
            <w:pPr>
              <w:pStyle w:val="ProductList-Body"/>
              <w:tabs>
                <w:tab w:val="clear" w:pos="158"/>
                <w:tab w:val="left" w:pos="720"/>
              </w:tabs>
              <w:spacing w:line="256" w:lineRule="auto"/>
              <w:jc w:val="center"/>
              <w:rPr>
                <w:rFonts w:asciiTheme="majorHAnsi" w:hAnsiTheme="majorHAnsi"/>
                <w:szCs w:val="18"/>
              </w:rPr>
            </w:pPr>
          </w:p>
        </w:tc>
      </w:tr>
      <w:tr w:rsidR="00383DE3" w14:paraId="7803BC10" w14:textId="77777777" w:rsidTr="00383DE3">
        <w:trPr>
          <w:trHeight w:val="202"/>
        </w:trPr>
        <w:tc>
          <w:tcPr>
            <w:tcW w:w="268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32D71D7" w14:textId="77777777" w:rsidR="00383DE3" w:rsidRPr="008F02B0" w:rsidRDefault="00383DE3" w:rsidP="00383DE3">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SharePoint Online 2. csomag</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1752D54" w14:textId="77777777" w:rsidR="00383DE3" w:rsidRDefault="00383DE3" w:rsidP="00383DE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758E2C1" w14:textId="77777777" w:rsidR="00383DE3" w:rsidRDefault="00383DE3" w:rsidP="00383DE3">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7FFEDE3" w14:textId="77777777" w:rsidR="00383DE3" w:rsidRDefault="00383DE3" w:rsidP="00383DE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0560D43" w14:textId="77777777" w:rsidR="00383DE3" w:rsidRDefault="00383DE3" w:rsidP="00383DE3">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47771D" w14:textId="77777777" w:rsidR="00383DE3" w:rsidRDefault="00383DE3" w:rsidP="00383DE3">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B18114" w14:textId="77777777" w:rsidR="00383DE3" w:rsidRDefault="00383DE3" w:rsidP="00383DE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4B1CB89" w14:textId="77777777" w:rsidR="00383DE3" w:rsidRDefault="00383DE3" w:rsidP="00383DE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3DA167F" w14:textId="77777777" w:rsidR="00383DE3" w:rsidRDefault="00383DE3" w:rsidP="00383DE3">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9DC3CD" w14:textId="77777777" w:rsidR="00383DE3" w:rsidRDefault="00383DE3" w:rsidP="00383DE3">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F6D7C1F" w14:textId="77777777" w:rsidR="00383DE3" w:rsidRDefault="00383DE3" w:rsidP="00383DE3">
            <w:pPr>
              <w:pStyle w:val="ProductList-Body"/>
              <w:tabs>
                <w:tab w:val="clear" w:pos="158"/>
                <w:tab w:val="left" w:pos="720"/>
              </w:tabs>
              <w:spacing w:line="256" w:lineRule="auto"/>
              <w:jc w:val="center"/>
              <w:rPr>
                <w:rFonts w:asciiTheme="majorHAnsi" w:hAnsiTheme="majorHAnsi"/>
                <w:szCs w:val="18"/>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3F7346" w14:textId="77777777" w:rsidR="00383DE3" w:rsidRDefault="00383DE3" w:rsidP="00383DE3">
            <w:pPr>
              <w:pStyle w:val="ProductList-Body"/>
              <w:tabs>
                <w:tab w:val="clear" w:pos="158"/>
                <w:tab w:val="left" w:pos="720"/>
              </w:tabs>
              <w:spacing w:line="256" w:lineRule="auto"/>
              <w:jc w:val="center"/>
              <w:rPr>
                <w:rFonts w:asciiTheme="majorHAnsi" w:hAnsiTheme="majorHAnsi"/>
                <w:szCs w:val="18"/>
              </w:rPr>
            </w:pPr>
          </w:p>
        </w:tc>
        <w:tc>
          <w:tcPr>
            <w:tcW w:w="7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B361F3F" w14:textId="77777777" w:rsidR="00383DE3" w:rsidRDefault="00383DE3" w:rsidP="00383DE3">
            <w:pPr>
              <w:pStyle w:val="ProductList-Body"/>
              <w:tabs>
                <w:tab w:val="clear" w:pos="158"/>
                <w:tab w:val="left" w:pos="720"/>
              </w:tabs>
              <w:spacing w:line="256" w:lineRule="auto"/>
              <w:jc w:val="center"/>
              <w:rPr>
                <w:rFonts w:asciiTheme="majorHAnsi" w:hAnsiTheme="majorHAnsi"/>
                <w:szCs w:val="18"/>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596D0F" w14:textId="77777777" w:rsidR="00383DE3" w:rsidRDefault="00383DE3" w:rsidP="00383DE3">
            <w:pPr>
              <w:pStyle w:val="ProductList-Body"/>
              <w:tabs>
                <w:tab w:val="clear" w:pos="158"/>
                <w:tab w:val="left" w:pos="720"/>
              </w:tabs>
              <w:spacing w:line="256" w:lineRule="auto"/>
              <w:jc w:val="center"/>
              <w:rPr>
                <w:rFonts w:asciiTheme="majorHAnsi" w:hAnsiTheme="majorHAnsi"/>
                <w:szCs w:val="18"/>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FB9A2A1" w14:textId="77777777" w:rsidR="00383DE3" w:rsidRDefault="00383DE3" w:rsidP="00383DE3">
            <w:pPr>
              <w:pStyle w:val="ProductList-Body"/>
              <w:tabs>
                <w:tab w:val="clear" w:pos="158"/>
                <w:tab w:val="left" w:pos="720"/>
              </w:tabs>
              <w:spacing w:line="256" w:lineRule="auto"/>
              <w:jc w:val="center"/>
              <w:rPr>
                <w:rFonts w:asciiTheme="majorHAnsi" w:hAnsiTheme="majorHAnsi"/>
                <w:szCs w:val="18"/>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FA0CD96" w14:textId="77777777" w:rsidR="00383DE3" w:rsidRDefault="00383DE3" w:rsidP="00383DE3">
            <w:pPr>
              <w:pStyle w:val="ProductList-Body"/>
              <w:tabs>
                <w:tab w:val="clear" w:pos="158"/>
                <w:tab w:val="left" w:pos="720"/>
              </w:tabs>
              <w:spacing w:line="256" w:lineRule="auto"/>
              <w:jc w:val="center"/>
              <w:rPr>
                <w:rFonts w:asciiTheme="majorHAnsi" w:hAnsiTheme="majorHAnsi"/>
                <w:szCs w:val="18"/>
              </w:rPr>
            </w:pPr>
          </w:p>
        </w:tc>
        <w:tc>
          <w:tcPr>
            <w:tcW w:w="9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6FBB7D4" w14:textId="77777777" w:rsidR="00383DE3" w:rsidRDefault="00383DE3" w:rsidP="00383DE3">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1C80CAB" w14:textId="77777777" w:rsidR="00383DE3" w:rsidRDefault="00383DE3" w:rsidP="00383DE3">
            <w:pPr>
              <w:pStyle w:val="ProductList-Body"/>
              <w:tabs>
                <w:tab w:val="clear" w:pos="158"/>
                <w:tab w:val="left" w:pos="720"/>
              </w:tabs>
              <w:spacing w:line="256" w:lineRule="auto"/>
              <w:jc w:val="center"/>
              <w:rPr>
                <w:rFonts w:asciiTheme="majorHAnsi" w:hAnsiTheme="majorHAnsi"/>
                <w:szCs w:val="18"/>
              </w:rPr>
            </w:pPr>
          </w:p>
        </w:tc>
        <w:tc>
          <w:tcPr>
            <w:tcW w:w="43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29ACEFE" w14:textId="77777777" w:rsidR="00383DE3" w:rsidRDefault="00383DE3" w:rsidP="00383DE3">
            <w:pPr>
              <w:pStyle w:val="ProductList-Body"/>
              <w:tabs>
                <w:tab w:val="clear" w:pos="158"/>
                <w:tab w:val="left" w:pos="720"/>
              </w:tabs>
              <w:spacing w:line="256" w:lineRule="auto"/>
              <w:jc w:val="center"/>
              <w:rPr>
                <w:rFonts w:asciiTheme="majorHAnsi" w:hAnsiTheme="majorHAnsi"/>
                <w:szCs w:val="18"/>
              </w:rPr>
            </w:pPr>
          </w:p>
        </w:tc>
      </w:tr>
      <w:tr w:rsidR="00383DE3" w14:paraId="6C45A946" w14:textId="77777777" w:rsidTr="00383DE3">
        <w:trPr>
          <w:trHeight w:val="202"/>
        </w:trPr>
        <w:tc>
          <w:tcPr>
            <w:tcW w:w="268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252B131" w14:textId="77777777" w:rsidR="00383DE3" w:rsidRPr="008F02B0" w:rsidRDefault="00383DE3" w:rsidP="00383DE3">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Skype Vállalati online verzió</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964768B" w14:textId="77777777" w:rsidR="00383DE3" w:rsidRDefault="00383DE3" w:rsidP="00383DE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24B938" w14:textId="77777777" w:rsidR="00383DE3" w:rsidRDefault="00383DE3" w:rsidP="00383DE3">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1E2639A" w14:textId="77777777" w:rsidR="00383DE3" w:rsidRDefault="00383DE3" w:rsidP="00383DE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13BEA5" w14:textId="77777777" w:rsidR="00383DE3" w:rsidRDefault="00383DE3" w:rsidP="00383DE3">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85A685" w14:textId="77777777" w:rsidR="00383DE3" w:rsidRDefault="00383DE3" w:rsidP="00383DE3">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522059" w14:textId="77777777" w:rsidR="00383DE3" w:rsidRDefault="00383DE3" w:rsidP="00383DE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CAFBC9D" w14:textId="77777777" w:rsidR="00383DE3" w:rsidRDefault="00383DE3" w:rsidP="00383DE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CE3BB6A" w14:textId="77777777" w:rsidR="00383DE3" w:rsidRDefault="00383DE3" w:rsidP="00383DE3">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9985F6" w14:textId="77777777" w:rsidR="00383DE3" w:rsidRDefault="00383DE3" w:rsidP="00383DE3">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B4E789" w14:textId="77777777" w:rsidR="00383DE3" w:rsidRDefault="00383DE3" w:rsidP="00383DE3">
            <w:pPr>
              <w:pStyle w:val="ProductList-Body"/>
              <w:tabs>
                <w:tab w:val="clear" w:pos="158"/>
                <w:tab w:val="left" w:pos="720"/>
              </w:tabs>
              <w:spacing w:line="256" w:lineRule="auto"/>
              <w:jc w:val="center"/>
              <w:rPr>
                <w:rFonts w:asciiTheme="majorHAnsi" w:hAnsiTheme="majorHAnsi"/>
                <w:szCs w:val="18"/>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223634F" w14:textId="77777777" w:rsidR="00383DE3" w:rsidRDefault="00383DE3" w:rsidP="00383DE3">
            <w:pPr>
              <w:pStyle w:val="ProductList-Body"/>
              <w:tabs>
                <w:tab w:val="clear" w:pos="158"/>
                <w:tab w:val="left" w:pos="720"/>
              </w:tabs>
              <w:spacing w:line="256" w:lineRule="auto"/>
              <w:jc w:val="center"/>
              <w:rPr>
                <w:rFonts w:asciiTheme="majorHAnsi" w:hAnsiTheme="majorHAnsi"/>
                <w:szCs w:val="18"/>
              </w:rPr>
            </w:pPr>
          </w:p>
        </w:tc>
        <w:tc>
          <w:tcPr>
            <w:tcW w:w="7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2A5C74F" w14:textId="77777777" w:rsidR="00383DE3" w:rsidRDefault="00383DE3" w:rsidP="00383DE3">
            <w:pPr>
              <w:pStyle w:val="ProductList-Body"/>
              <w:tabs>
                <w:tab w:val="clear" w:pos="158"/>
                <w:tab w:val="left" w:pos="720"/>
              </w:tabs>
              <w:spacing w:line="256" w:lineRule="auto"/>
              <w:jc w:val="center"/>
              <w:rPr>
                <w:rFonts w:asciiTheme="majorHAnsi" w:hAnsiTheme="majorHAnsi"/>
                <w:szCs w:val="18"/>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CDBF40C" w14:textId="77777777" w:rsidR="00383DE3" w:rsidRDefault="00383DE3" w:rsidP="00383DE3">
            <w:pPr>
              <w:pStyle w:val="ProductList-Body"/>
              <w:tabs>
                <w:tab w:val="clear" w:pos="158"/>
                <w:tab w:val="left" w:pos="720"/>
              </w:tabs>
              <w:spacing w:line="256" w:lineRule="auto"/>
              <w:jc w:val="center"/>
              <w:rPr>
                <w:rFonts w:asciiTheme="majorHAnsi" w:hAnsiTheme="majorHAnsi"/>
                <w:szCs w:val="18"/>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D2E3BBC" w14:textId="77777777" w:rsidR="00383DE3" w:rsidRDefault="00383DE3" w:rsidP="00383DE3">
            <w:pPr>
              <w:pStyle w:val="ProductList-Body"/>
              <w:tabs>
                <w:tab w:val="clear" w:pos="158"/>
                <w:tab w:val="left" w:pos="720"/>
              </w:tabs>
              <w:spacing w:line="256" w:lineRule="auto"/>
              <w:jc w:val="center"/>
              <w:rPr>
                <w:rFonts w:asciiTheme="majorHAnsi" w:hAnsiTheme="majorHAnsi"/>
                <w:szCs w:val="18"/>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1B69129" w14:textId="77777777" w:rsidR="00383DE3" w:rsidRDefault="00383DE3" w:rsidP="00383DE3">
            <w:pPr>
              <w:pStyle w:val="ProductList-Body"/>
              <w:tabs>
                <w:tab w:val="clear" w:pos="158"/>
                <w:tab w:val="left" w:pos="720"/>
              </w:tabs>
              <w:spacing w:line="256" w:lineRule="auto"/>
              <w:jc w:val="center"/>
              <w:rPr>
                <w:rFonts w:asciiTheme="majorHAnsi" w:hAnsiTheme="majorHAnsi"/>
                <w:szCs w:val="18"/>
              </w:rPr>
            </w:pPr>
          </w:p>
        </w:tc>
        <w:tc>
          <w:tcPr>
            <w:tcW w:w="9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EBA104" w14:textId="77777777" w:rsidR="00383DE3" w:rsidRDefault="00383DE3" w:rsidP="00383DE3">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18D0F76" w14:textId="77777777" w:rsidR="00383DE3" w:rsidRDefault="00383DE3" w:rsidP="00383DE3">
            <w:pPr>
              <w:pStyle w:val="ProductList-Body"/>
              <w:tabs>
                <w:tab w:val="clear" w:pos="158"/>
                <w:tab w:val="left" w:pos="720"/>
              </w:tabs>
              <w:spacing w:line="256" w:lineRule="auto"/>
              <w:jc w:val="center"/>
              <w:rPr>
                <w:rFonts w:asciiTheme="majorHAnsi" w:hAnsiTheme="majorHAnsi"/>
                <w:szCs w:val="18"/>
              </w:rPr>
            </w:pPr>
          </w:p>
        </w:tc>
        <w:tc>
          <w:tcPr>
            <w:tcW w:w="43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B97091D" w14:textId="77777777" w:rsidR="00383DE3" w:rsidRDefault="00383DE3" w:rsidP="00383DE3">
            <w:pPr>
              <w:pStyle w:val="ProductList-Body"/>
              <w:tabs>
                <w:tab w:val="clear" w:pos="158"/>
                <w:tab w:val="left" w:pos="720"/>
              </w:tabs>
              <w:spacing w:line="256" w:lineRule="auto"/>
              <w:jc w:val="center"/>
              <w:rPr>
                <w:rFonts w:asciiTheme="majorHAnsi" w:hAnsiTheme="majorHAnsi"/>
                <w:szCs w:val="18"/>
              </w:rPr>
            </w:pPr>
          </w:p>
        </w:tc>
      </w:tr>
      <w:tr w:rsidR="00383DE3" w14:paraId="4F4FD970" w14:textId="77777777" w:rsidTr="00383DE3">
        <w:trPr>
          <w:trHeight w:val="202"/>
        </w:trPr>
        <w:tc>
          <w:tcPr>
            <w:tcW w:w="268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77BD97E" w14:textId="77777777" w:rsidR="00383DE3" w:rsidRPr="008F02B0" w:rsidRDefault="00383DE3" w:rsidP="00383DE3">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Skype Vállalati online verzió 1. csomag</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5538260" w14:textId="77777777" w:rsidR="00383DE3" w:rsidRDefault="00383DE3" w:rsidP="00383DE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FBD8148" w14:textId="77777777" w:rsidR="00383DE3" w:rsidRDefault="00383DE3" w:rsidP="00383DE3">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41569EB" w14:textId="77777777" w:rsidR="00383DE3" w:rsidRDefault="00383DE3" w:rsidP="00383DE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8D3025" w14:textId="77777777" w:rsidR="00383DE3" w:rsidRDefault="00383DE3" w:rsidP="00383DE3">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7CB1C4" w14:textId="77777777" w:rsidR="00383DE3" w:rsidRDefault="00383DE3" w:rsidP="00383DE3">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BC7A21" w14:textId="77777777" w:rsidR="00383DE3" w:rsidRDefault="00383DE3" w:rsidP="00383DE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AA61A3A" w14:textId="77777777" w:rsidR="00383DE3" w:rsidRDefault="00383DE3" w:rsidP="00383DE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14925E6" w14:textId="77777777" w:rsidR="00383DE3" w:rsidRDefault="00383DE3" w:rsidP="00383DE3">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3FA193" w14:textId="77777777" w:rsidR="00383DE3" w:rsidRDefault="00383DE3" w:rsidP="00383DE3">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266703" w14:textId="77777777" w:rsidR="00383DE3" w:rsidRDefault="00383DE3" w:rsidP="00383DE3">
            <w:pPr>
              <w:pStyle w:val="ProductList-Body"/>
              <w:tabs>
                <w:tab w:val="clear" w:pos="158"/>
                <w:tab w:val="left" w:pos="720"/>
              </w:tabs>
              <w:spacing w:line="256" w:lineRule="auto"/>
              <w:jc w:val="center"/>
              <w:rPr>
                <w:rFonts w:asciiTheme="majorHAnsi" w:hAnsiTheme="majorHAnsi"/>
                <w:szCs w:val="18"/>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4A9E9A" w14:textId="77777777" w:rsidR="00383DE3" w:rsidRDefault="00383DE3" w:rsidP="00383DE3">
            <w:pPr>
              <w:pStyle w:val="ProductList-Body"/>
              <w:tabs>
                <w:tab w:val="clear" w:pos="158"/>
                <w:tab w:val="left" w:pos="720"/>
              </w:tabs>
              <w:spacing w:line="256" w:lineRule="auto"/>
              <w:jc w:val="center"/>
              <w:rPr>
                <w:rFonts w:asciiTheme="majorHAnsi" w:hAnsiTheme="majorHAnsi"/>
                <w:szCs w:val="18"/>
              </w:rPr>
            </w:pPr>
          </w:p>
        </w:tc>
        <w:tc>
          <w:tcPr>
            <w:tcW w:w="7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FB362D9" w14:textId="77777777" w:rsidR="00383DE3" w:rsidRDefault="00383DE3" w:rsidP="00383DE3">
            <w:pPr>
              <w:pStyle w:val="ProductList-Body"/>
              <w:tabs>
                <w:tab w:val="clear" w:pos="158"/>
                <w:tab w:val="left" w:pos="720"/>
              </w:tabs>
              <w:spacing w:line="256" w:lineRule="auto"/>
              <w:jc w:val="center"/>
              <w:rPr>
                <w:rFonts w:asciiTheme="majorHAnsi" w:hAnsiTheme="majorHAnsi"/>
                <w:szCs w:val="18"/>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E3DDB2" w14:textId="77777777" w:rsidR="00383DE3" w:rsidRDefault="00383DE3" w:rsidP="00383DE3">
            <w:pPr>
              <w:pStyle w:val="ProductList-Body"/>
              <w:tabs>
                <w:tab w:val="clear" w:pos="158"/>
                <w:tab w:val="left" w:pos="720"/>
              </w:tabs>
              <w:spacing w:line="256" w:lineRule="auto"/>
              <w:jc w:val="center"/>
              <w:rPr>
                <w:rFonts w:asciiTheme="majorHAnsi" w:hAnsiTheme="majorHAnsi"/>
                <w:szCs w:val="18"/>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3BCDEB7" w14:textId="77777777" w:rsidR="00383DE3" w:rsidRDefault="00383DE3" w:rsidP="00383DE3">
            <w:pPr>
              <w:pStyle w:val="ProductList-Body"/>
              <w:tabs>
                <w:tab w:val="clear" w:pos="158"/>
                <w:tab w:val="left" w:pos="720"/>
              </w:tabs>
              <w:spacing w:line="256" w:lineRule="auto"/>
              <w:jc w:val="center"/>
              <w:rPr>
                <w:rFonts w:asciiTheme="majorHAnsi" w:hAnsiTheme="majorHAnsi"/>
                <w:szCs w:val="18"/>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FB8DF49" w14:textId="77777777" w:rsidR="00383DE3" w:rsidRDefault="00383DE3" w:rsidP="00383DE3">
            <w:pPr>
              <w:pStyle w:val="ProductList-Body"/>
              <w:tabs>
                <w:tab w:val="clear" w:pos="158"/>
                <w:tab w:val="left" w:pos="720"/>
              </w:tabs>
              <w:spacing w:line="256" w:lineRule="auto"/>
              <w:jc w:val="center"/>
              <w:rPr>
                <w:rFonts w:asciiTheme="majorHAnsi" w:hAnsiTheme="majorHAnsi"/>
                <w:szCs w:val="18"/>
              </w:rPr>
            </w:pPr>
          </w:p>
        </w:tc>
        <w:tc>
          <w:tcPr>
            <w:tcW w:w="9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5AADF7" w14:textId="77777777" w:rsidR="00383DE3" w:rsidRDefault="00383DE3" w:rsidP="00383DE3">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BD0AA48" w14:textId="77777777" w:rsidR="00383DE3" w:rsidRDefault="00383DE3" w:rsidP="00383DE3">
            <w:pPr>
              <w:pStyle w:val="ProductList-Body"/>
              <w:tabs>
                <w:tab w:val="clear" w:pos="158"/>
                <w:tab w:val="left" w:pos="720"/>
              </w:tabs>
              <w:spacing w:line="256" w:lineRule="auto"/>
              <w:jc w:val="center"/>
              <w:rPr>
                <w:rFonts w:asciiTheme="majorHAnsi" w:hAnsiTheme="majorHAnsi"/>
                <w:szCs w:val="18"/>
              </w:rPr>
            </w:pPr>
          </w:p>
        </w:tc>
        <w:tc>
          <w:tcPr>
            <w:tcW w:w="43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F2165EB" w14:textId="77777777" w:rsidR="00383DE3" w:rsidRDefault="00383DE3" w:rsidP="00383DE3">
            <w:pPr>
              <w:pStyle w:val="ProductList-Body"/>
              <w:tabs>
                <w:tab w:val="clear" w:pos="158"/>
                <w:tab w:val="left" w:pos="720"/>
              </w:tabs>
              <w:spacing w:line="256" w:lineRule="auto"/>
              <w:jc w:val="center"/>
              <w:rPr>
                <w:rFonts w:asciiTheme="majorHAnsi" w:hAnsiTheme="majorHAnsi"/>
                <w:szCs w:val="18"/>
              </w:rPr>
            </w:pPr>
          </w:p>
        </w:tc>
      </w:tr>
      <w:tr w:rsidR="00383DE3" w14:paraId="2ECA2498" w14:textId="77777777" w:rsidTr="00383DE3">
        <w:trPr>
          <w:trHeight w:val="202"/>
        </w:trPr>
        <w:tc>
          <w:tcPr>
            <w:tcW w:w="268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5557B33" w14:textId="77777777" w:rsidR="00383DE3" w:rsidRPr="008F02B0" w:rsidRDefault="00383DE3" w:rsidP="00383DE3">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Skype Vállalati online verzió 2. csomag</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B642160" w14:textId="77777777" w:rsidR="00383DE3" w:rsidRDefault="00383DE3" w:rsidP="00383DE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B615583" w14:textId="77777777" w:rsidR="00383DE3" w:rsidRDefault="00383DE3" w:rsidP="00383DE3">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01A6352" w14:textId="77777777" w:rsidR="00383DE3" w:rsidRDefault="00383DE3" w:rsidP="00383DE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F612DBC" w14:textId="77777777" w:rsidR="00383DE3" w:rsidRDefault="00383DE3" w:rsidP="00383DE3">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E246356" w14:textId="77777777" w:rsidR="00383DE3" w:rsidRDefault="00383DE3" w:rsidP="00383DE3">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5038C25" w14:textId="77777777" w:rsidR="00383DE3" w:rsidRDefault="00383DE3" w:rsidP="00383DE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424403C" w14:textId="77777777" w:rsidR="00383DE3" w:rsidRDefault="00383DE3" w:rsidP="00383DE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DC0FAA3" w14:textId="77777777" w:rsidR="00383DE3" w:rsidRDefault="00383DE3" w:rsidP="00383DE3">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F5C2BEF" w14:textId="77777777" w:rsidR="00383DE3" w:rsidRDefault="00383DE3" w:rsidP="00383DE3">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E0E5F2C" w14:textId="77777777" w:rsidR="00383DE3" w:rsidRDefault="00383DE3" w:rsidP="00383DE3">
            <w:pPr>
              <w:pStyle w:val="ProductList-Body"/>
              <w:tabs>
                <w:tab w:val="clear" w:pos="158"/>
                <w:tab w:val="left" w:pos="720"/>
              </w:tabs>
              <w:spacing w:line="256" w:lineRule="auto"/>
              <w:jc w:val="center"/>
              <w:rPr>
                <w:rFonts w:asciiTheme="majorHAnsi" w:hAnsiTheme="majorHAnsi"/>
                <w:szCs w:val="18"/>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65CB76" w14:textId="77777777" w:rsidR="00383DE3" w:rsidRDefault="00383DE3" w:rsidP="00383DE3">
            <w:pPr>
              <w:pStyle w:val="ProductList-Body"/>
              <w:tabs>
                <w:tab w:val="clear" w:pos="158"/>
                <w:tab w:val="left" w:pos="720"/>
              </w:tabs>
              <w:spacing w:line="256" w:lineRule="auto"/>
              <w:jc w:val="center"/>
              <w:rPr>
                <w:rFonts w:asciiTheme="majorHAnsi" w:hAnsiTheme="majorHAnsi"/>
                <w:szCs w:val="18"/>
              </w:rPr>
            </w:pPr>
          </w:p>
        </w:tc>
        <w:tc>
          <w:tcPr>
            <w:tcW w:w="7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43B5BB6" w14:textId="77777777" w:rsidR="00383DE3" w:rsidRDefault="00383DE3" w:rsidP="00383DE3">
            <w:pPr>
              <w:pStyle w:val="ProductList-Body"/>
              <w:tabs>
                <w:tab w:val="clear" w:pos="158"/>
                <w:tab w:val="left" w:pos="720"/>
              </w:tabs>
              <w:spacing w:line="256" w:lineRule="auto"/>
              <w:jc w:val="center"/>
              <w:rPr>
                <w:rFonts w:asciiTheme="majorHAnsi" w:hAnsiTheme="majorHAnsi"/>
                <w:szCs w:val="18"/>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43A39E6" w14:textId="77777777" w:rsidR="00383DE3" w:rsidRDefault="00383DE3" w:rsidP="00383DE3">
            <w:pPr>
              <w:pStyle w:val="ProductList-Body"/>
              <w:tabs>
                <w:tab w:val="clear" w:pos="158"/>
                <w:tab w:val="left" w:pos="720"/>
              </w:tabs>
              <w:spacing w:line="256" w:lineRule="auto"/>
              <w:jc w:val="center"/>
              <w:rPr>
                <w:rFonts w:asciiTheme="majorHAnsi" w:hAnsiTheme="majorHAnsi"/>
                <w:szCs w:val="18"/>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8CBEBCB" w14:textId="77777777" w:rsidR="00383DE3" w:rsidRDefault="00383DE3" w:rsidP="00383DE3">
            <w:pPr>
              <w:pStyle w:val="ProductList-Body"/>
              <w:tabs>
                <w:tab w:val="clear" w:pos="158"/>
                <w:tab w:val="left" w:pos="720"/>
              </w:tabs>
              <w:spacing w:line="256" w:lineRule="auto"/>
              <w:jc w:val="center"/>
              <w:rPr>
                <w:rFonts w:asciiTheme="majorHAnsi" w:hAnsiTheme="majorHAnsi"/>
                <w:szCs w:val="18"/>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221B046" w14:textId="77777777" w:rsidR="00383DE3" w:rsidRDefault="00383DE3" w:rsidP="00383DE3">
            <w:pPr>
              <w:pStyle w:val="ProductList-Body"/>
              <w:tabs>
                <w:tab w:val="clear" w:pos="158"/>
                <w:tab w:val="left" w:pos="720"/>
              </w:tabs>
              <w:spacing w:line="256" w:lineRule="auto"/>
              <w:jc w:val="center"/>
              <w:rPr>
                <w:rFonts w:asciiTheme="majorHAnsi" w:hAnsiTheme="majorHAnsi"/>
                <w:szCs w:val="18"/>
              </w:rPr>
            </w:pPr>
          </w:p>
        </w:tc>
        <w:tc>
          <w:tcPr>
            <w:tcW w:w="9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1744BFD" w14:textId="77777777" w:rsidR="00383DE3" w:rsidRDefault="00383DE3" w:rsidP="00383DE3">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5940B98" w14:textId="77777777" w:rsidR="00383DE3" w:rsidRDefault="00383DE3" w:rsidP="00383DE3">
            <w:pPr>
              <w:pStyle w:val="ProductList-Body"/>
              <w:tabs>
                <w:tab w:val="clear" w:pos="158"/>
                <w:tab w:val="left" w:pos="720"/>
              </w:tabs>
              <w:spacing w:line="256" w:lineRule="auto"/>
              <w:jc w:val="center"/>
              <w:rPr>
                <w:rFonts w:asciiTheme="majorHAnsi" w:hAnsiTheme="majorHAnsi"/>
                <w:szCs w:val="18"/>
              </w:rPr>
            </w:pPr>
          </w:p>
        </w:tc>
        <w:tc>
          <w:tcPr>
            <w:tcW w:w="43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B8D823C" w14:textId="77777777" w:rsidR="00383DE3" w:rsidRDefault="00383DE3" w:rsidP="00383DE3">
            <w:pPr>
              <w:pStyle w:val="ProductList-Body"/>
              <w:tabs>
                <w:tab w:val="clear" w:pos="158"/>
                <w:tab w:val="left" w:pos="720"/>
              </w:tabs>
              <w:spacing w:line="256" w:lineRule="auto"/>
              <w:jc w:val="center"/>
              <w:rPr>
                <w:rFonts w:asciiTheme="majorHAnsi" w:hAnsiTheme="majorHAnsi"/>
                <w:szCs w:val="18"/>
              </w:rPr>
            </w:pPr>
          </w:p>
        </w:tc>
      </w:tr>
      <w:tr w:rsidR="00383DE3" w14:paraId="13358DFF" w14:textId="77777777" w:rsidTr="00383DE3">
        <w:trPr>
          <w:trHeight w:val="202"/>
        </w:trPr>
        <w:tc>
          <w:tcPr>
            <w:tcW w:w="268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BEAAB2B" w14:textId="77777777" w:rsidR="00383DE3" w:rsidRPr="008F02B0" w:rsidRDefault="00383DE3" w:rsidP="00383DE3">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Skype Vállalati online verzió – Felhőalapú Alközpont</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4B56332" w14:textId="77777777" w:rsidR="00383DE3" w:rsidRDefault="00383DE3" w:rsidP="00383DE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DAB2F16" w14:textId="77777777" w:rsidR="00383DE3" w:rsidRDefault="00383DE3" w:rsidP="00383DE3">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B3A2220" w14:textId="77777777" w:rsidR="00383DE3" w:rsidRDefault="00383DE3" w:rsidP="00383DE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03C1C3E" w14:textId="77777777" w:rsidR="00383DE3" w:rsidRDefault="00383DE3" w:rsidP="00383DE3">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141852" w14:textId="77777777" w:rsidR="00383DE3" w:rsidRDefault="00383DE3" w:rsidP="00383DE3">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F5B232" w14:textId="77777777" w:rsidR="00383DE3" w:rsidRDefault="00383DE3" w:rsidP="00383DE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AC1F710" w14:textId="77777777" w:rsidR="00383DE3" w:rsidRDefault="00383DE3" w:rsidP="00383DE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E3004EB" w14:textId="77777777" w:rsidR="00383DE3" w:rsidRDefault="00383DE3" w:rsidP="00383DE3">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39789F" w14:textId="77777777" w:rsidR="00383DE3" w:rsidRDefault="00383DE3" w:rsidP="00383DE3">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ED55004" w14:textId="77777777" w:rsidR="00383DE3" w:rsidRDefault="00383DE3" w:rsidP="00383DE3">
            <w:pPr>
              <w:pStyle w:val="ProductList-Body"/>
              <w:tabs>
                <w:tab w:val="clear" w:pos="158"/>
                <w:tab w:val="left" w:pos="720"/>
              </w:tabs>
              <w:spacing w:line="256" w:lineRule="auto"/>
              <w:jc w:val="center"/>
              <w:rPr>
                <w:rFonts w:asciiTheme="majorHAnsi" w:hAnsiTheme="majorHAnsi"/>
                <w:szCs w:val="18"/>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6B84A4" w14:textId="77777777" w:rsidR="00383DE3" w:rsidRDefault="00383DE3" w:rsidP="00383DE3">
            <w:pPr>
              <w:pStyle w:val="ProductList-Body"/>
              <w:tabs>
                <w:tab w:val="clear" w:pos="158"/>
                <w:tab w:val="left" w:pos="720"/>
              </w:tabs>
              <w:spacing w:line="256" w:lineRule="auto"/>
              <w:jc w:val="center"/>
              <w:rPr>
                <w:rFonts w:asciiTheme="majorHAnsi" w:hAnsiTheme="majorHAnsi"/>
                <w:szCs w:val="18"/>
              </w:rPr>
            </w:pPr>
          </w:p>
        </w:tc>
        <w:tc>
          <w:tcPr>
            <w:tcW w:w="7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FCC6398" w14:textId="77777777" w:rsidR="00383DE3" w:rsidRDefault="00383DE3" w:rsidP="00383DE3">
            <w:pPr>
              <w:pStyle w:val="ProductList-Body"/>
              <w:tabs>
                <w:tab w:val="clear" w:pos="158"/>
                <w:tab w:val="left" w:pos="720"/>
              </w:tabs>
              <w:spacing w:line="256" w:lineRule="auto"/>
              <w:jc w:val="center"/>
              <w:rPr>
                <w:rFonts w:asciiTheme="majorHAnsi" w:hAnsiTheme="majorHAnsi"/>
                <w:szCs w:val="18"/>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1573CB" w14:textId="77777777" w:rsidR="00383DE3" w:rsidRDefault="00383DE3" w:rsidP="00383DE3">
            <w:pPr>
              <w:pStyle w:val="ProductList-Body"/>
              <w:tabs>
                <w:tab w:val="clear" w:pos="158"/>
                <w:tab w:val="left" w:pos="720"/>
              </w:tabs>
              <w:spacing w:line="256" w:lineRule="auto"/>
              <w:jc w:val="center"/>
              <w:rPr>
                <w:rFonts w:asciiTheme="majorHAnsi" w:hAnsiTheme="majorHAnsi"/>
                <w:szCs w:val="18"/>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50807B6" w14:textId="77777777" w:rsidR="00383DE3" w:rsidRDefault="00383DE3" w:rsidP="00383DE3">
            <w:pPr>
              <w:pStyle w:val="ProductList-Body"/>
              <w:tabs>
                <w:tab w:val="clear" w:pos="158"/>
                <w:tab w:val="left" w:pos="720"/>
              </w:tabs>
              <w:spacing w:line="256" w:lineRule="auto"/>
              <w:jc w:val="center"/>
              <w:rPr>
                <w:rFonts w:asciiTheme="majorHAnsi" w:hAnsiTheme="majorHAnsi"/>
                <w:szCs w:val="18"/>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01CD093" w14:textId="77777777" w:rsidR="00383DE3" w:rsidRDefault="00383DE3" w:rsidP="00383DE3">
            <w:pPr>
              <w:pStyle w:val="ProductList-Body"/>
              <w:tabs>
                <w:tab w:val="clear" w:pos="158"/>
                <w:tab w:val="left" w:pos="720"/>
              </w:tabs>
              <w:spacing w:line="256" w:lineRule="auto"/>
              <w:jc w:val="center"/>
              <w:rPr>
                <w:rFonts w:asciiTheme="majorHAnsi" w:hAnsiTheme="majorHAnsi"/>
                <w:szCs w:val="18"/>
              </w:rPr>
            </w:pPr>
          </w:p>
        </w:tc>
        <w:tc>
          <w:tcPr>
            <w:tcW w:w="9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7A49C0" w14:textId="77777777" w:rsidR="00383DE3" w:rsidRDefault="00383DE3" w:rsidP="00383DE3">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A6C4D5A" w14:textId="77777777" w:rsidR="00383DE3" w:rsidRDefault="00383DE3" w:rsidP="00383DE3">
            <w:pPr>
              <w:pStyle w:val="ProductList-Body"/>
              <w:tabs>
                <w:tab w:val="clear" w:pos="158"/>
                <w:tab w:val="left" w:pos="720"/>
              </w:tabs>
              <w:spacing w:line="256" w:lineRule="auto"/>
              <w:jc w:val="center"/>
              <w:rPr>
                <w:rFonts w:asciiTheme="majorHAnsi" w:hAnsiTheme="majorHAnsi"/>
                <w:szCs w:val="18"/>
              </w:rPr>
            </w:pPr>
          </w:p>
        </w:tc>
        <w:tc>
          <w:tcPr>
            <w:tcW w:w="43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7E04EA3" w14:textId="77777777" w:rsidR="00383DE3" w:rsidRDefault="00383DE3" w:rsidP="00383DE3">
            <w:pPr>
              <w:pStyle w:val="ProductList-Body"/>
              <w:tabs>
                <w:tab w:val="clear" w:pos="158"/>
                <w:tab w:val="left" w:pos="720"/>
              </w:tabs>
              <w:spacing w:line="256" w:lineRule="auto"/>
              <w:jc w:val="center"/>
              <w:rPr>
                <w:rFonts w:asciiTheme="majorHAnsi" w:hAnsiTheme="majorHAnsi"/>
                <w:szCs w:val="18"/>
              </w:rPr>
            </w:pPr>
          </w:p>
        </w:tc>
      </w:tr>
      <w:tr w:rsidR="00383DE3" w14:paraId="6DA20D3C" w14:textId="77777777" w:rsidTr="00383DE3">
        <w:trPr>
          <w:trHeight w:val="202"/>
        </w:trPr>
        <w:tc>
          <w:tcPr>
            <w:tcW w:w="268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8952DC2" w14:textId="77777777" w:rsidR="00383DE3" w:rsidRPr="008F02B0" w:rsidRDefault="00383DE3" w:rsidP="00383DE3">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 xml:space="preserve">Skype Vállalati online verzió – Nyilvános Telefonhálózati Konferenciahívás </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E090ED7" w14:textId="77777777" w:rsidR="00383DE3" w:rsidRDefault="00383DE3" w:rsidP="00383DE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C8B441F" w14:textId="77777777" w:rsidR="00383DE3" w:rsidRDefault="00383DE3" w:rsidP="00383DE3">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5C10FF6" w14:textId="77777777" w:rsidR="00383DE3" w:rsidRDefault="00383DE3" w:rsidP="00383DE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A8E1AC5" w14:textId="77777777" w:rsidR="00383DE3" w:rsidRDefault="00383DE3" w:rsidP="00383DE3">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A5DF91" w14:textId="77777777" w:rsidR="00383DE3" w:rsidRDefault="00383DE3" w:rsidP="00383DE3">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7E9C03" w14:textId="77777777" w:rsidR="00383DE3" w:rsidRDefault="00383DE3" w:rsidP="00383DE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A33ECDD" w14:textId="77777777" w:rsidR="00383DE3" w:rsidRDefault="00383DE3" w:rsidP="00383DE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512C8F4" w14:textId="77777777" w:rsidR="00383DE3" w:rsidRDefault="00383DE3" w:rsidP="00383DE3">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B41D59" w14:textId="77777777" w:rsidR="00383DE3" w:rsidRDefault="00383DE3" w:rsidP="00383DE3">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4D6979A" w14:textId="77777777" w:rsidR="00383DE3" w:rsidRDefault="00383DE3" w:rsidP="00383DE3">
            <w:pPr>
              <w:pStyle w:val="ProductList-Body"/>
              <w:tabs>
                <w:tab w:val="clear" w:pos="158"/>
                <w:tab w:val="left" w:pos="720"/>
              </w:tabs>
              <w:spacing w:line="256" w:lineRule="auto"/>
              <w:jc w:val="center"/>
              <w:rPr>
                <w:rFonts w:asciiTheme="majorHAnsi" w:hAnsiTheme="majorHAnsi"/>
                <w:szCs w:val="18"/>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82D897" w14:textId="77777777" w:rsidR="00383DE3" w:rsidRDefault="00383DE3" w:rsidP="00383DE3">
            <w:pPr>
              <w:pStyle w:val="ProductList-Body"/>
              <w:tabs>
                <w:tab w:val="clear" w:pos="158"/>
                <w:tab w:val="left" w:pos="720"/>
              </w:tabs>
              <w:spacing w:line="256" w:lineRule="auto"/>
              <w:jc w:val="center"/>
              <w:rPr>
                <w:rFonts w:asciiTheme="majorHAnsi" w:hAnsiTheme="majorHAnsi"/>
                <w:szCs w:val="18"/>
              </w:rPr>
            </w:pPr>
          </w:p>
        </w:tc>
        <w:tc>
          <w:tcPr>
            <w:tcW w:w="7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1BC1D67" w14:textId="77777777" w:rsidR="00383DE3" w:rsidRDefault="00383DE3" w:rsidP="00383DE3">
            <w:pPr>
              <w:pStyle w:val="ProductList-Body"/>
              <w:tabs>
                <w:tab w:val="clear" w:pos="158"/>
                <w:tab w:val="left" w:pos="720"/>
              </w:tabs>
              <w:spacing w:line="256" w:lineRule="auto"/>
              <w:jc w:val="center"/>
              <w:rPr>
                <w:rFonts w:asciiTheme="majorHAnsi" w:hAnsiTheme="majorHAnsi"/>
                <w:szCs w:val="18"/>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C0DEB2" w14:textId="77777777" w:rsidR="00383DE3" w:rsidRDefault="00383DE3" w:rsidP="00383DE3">
            <w:pPr>
              <w:pStyle w:val="ProductList-Body"/>
              <w:tabs>
                <w:tab w:val="clear" w:pos="158"/>
                <w:tab w:val="left" w:pos="720"/>
              </w:tabs>
              <w:spacing w:line="256" w:lineRule="auto"/>
              <w:jc w:val="center"/>
              <w:rPr>
                <w:rFonts w:asciiTheme="majorHAnsi" w:hAnsiTheme="majorHAnsi"/>
                <w:szCs w:val="18"/>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A2C2A41" w14:textId="77777777" w:rsidR="00383DE3" w:rsidRDefault="00383DE3" w:rsidP="00383DE3">
            <w:pPr>
              <w:pStyle w:val="ProductList-Body"/>
              <w:tabs>
                <w:tab w:val="clear" w:pos="158"/>
                <w:tab w:val="left" w:pos="720"/>
              </w:tabs>
              <w:spacing w:line="256" w:lineRule="auto"/>
              <w:jc w:val="center"/>
              <w:rPr>
                <w:rFonts w:asciiTheme="majorHAnsi" w:hAnsiTheme="majorHAnsi"/>
                <w:szCs w:val="18"/>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B5DE66B" w14:textId="77777777" w:rsidR="00383DE3" w:rsidRDefault="00383DE3" w:rsidP="00383DE3">
            <w:pPr>
              <w:pStyle w:val="ProductList-Body"/>
              <w:tabs>
                <w:tab w:val="clear" w:pos="158"/>
                <w:tab w:val="left" w:pos="720"/>
              </w:tabs>
              <w:spacing w:line="256" w:lineRule="auto"/>
              <w:jc w:val="center"/>
              <w:rPr>
                <w:rFonts w:asciiTheme="majorHAnsi" w:hAnsiTheme="majorHAnsi"/>
                <w:szCs w:val="18"/>
              </w:rPr>
            </w:pPr>
          </w:p>
        </w:tc>
        <w:tc>
          <w:tcPr>
            <w:tcW w:w="9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5D5271" w14:textId="77777777" w:rsidR="00383DE3" w:rsidRDefault="00383DE3" w:rsidP="00383DE3">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3307C0A" w14:textId="77777777" w:rsidR="00383DE3" w:rsidRDefault="00383DE3" w:rsidP="00383DE3">
            <w:pPr>
              <w:pStyle w:val="ProductList-Body"/>
              <w:tabs>
                <w:tab w:val="clear" w:pos="158"/>
                <w:tab w:val="left" w:pos="720"/>
              </w:tabs>
              <w:spacing w:line="256" w:lineRule="auto"/>
              <w:jc w:val="center"/>
              <w:rPr>
                <w:rFonts w:asciiTheme="majorHAnsi" w:hAnsiTheme="majorHAnsi"/>
                <w:szCs w:val="18"/>
              </w:rPr>
            </w:pPr>
          </w:p>
        </w:tc>
        <w:tc>
          <w:tcPr>
            <w:tcW w:w="43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6134DF2" w14:textId="77777777" w:rsidR="00383DE3" w:rsidRDefault="00383DE3" w:rsidP="00383DE3">
            <w:pPr>
              <w:pStyle w:val="ProductList-Body"/>
              <w:tabs>
                <w:tab w:val="clear" w:pos="158"/>
                <w:tab w:val="left" w:pos="720"/>
              </w:tabs>
              <w:spacing w:line="256" w:lineRule="auto"/>
              <w:jc w:val="center"/>
              <w:rPr>
                <w:rFonts w:asciiTheme="majorHAnsi" w:hAnsiTheme="majorHAnsi"/>
                <w:szCs w:val="18"/>
              </w:rPr>
            </w:pPr>
          </w:p>
        </w:tc>
      </w:tr>
      <w:tr w:rsidR="00383DE3" w14:paraId="4217BAE5" w14:textId="77777777" w:rsidTr="00383DE3">
        <w:trPr>
          <w:trHeight w:val="202"/>
        </w:trPr>
        <w:tc>
          <w:tcPr>
            <w:tcW w:w="268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CE2AC35" w14:textId="77777777" w:rsidR="00383DE3" w:rsidRPr="008F02B0" w:rsidRDefault="00383DE3" w:rsidP="00383DE3">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Yammer Enterprise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1EF55F5F" w14:textId="77777777" w:rsidR="00383DE3" w:rsidRDefault="00383DE3" w:rsidP="00383DE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6588B90" w14:textId="77777777" w:rsidR="00383DE3" w:rsidRDefault="00383DE3" w:rsidP="00383DE3">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DEEFB2A" w14:textId="77777777" w:rsidR="00383DE3" w:rsidRDefault="00383DE3" w:rsidP="00383DE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4264AA7" w14:textId="77777777" w:rsidR="00383DE3" w:rsidRDefault="00383DE3" w:rsidP="00383DE3">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0AE50D" w14:textId="77777777" w:rsidR="00383DE3" w:rsidRDefault="00383DE3" w:rsidP="00383DE3">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01EB48" w14:textId="77777777" w:rsidR="00383DE3" w:rsidRDefault="00383DE3" w:rsidP="00383DE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9ABEE8B" w14:textId="77777777" w:rsidR="00383DE3" w:rsidRDefault="00383DE3" w:rsidP="00383DE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3EB059D" w14:textId="77777777" w:rsidR="00383DE3" w:rsidRDefault="00383DE3" w:rsidP="00383DE3">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A433DF1" w14:textId="77777777" w:rsidR="00383DE3" w:rsidRDefault="00383DE3" w:rsidP="00383DE3">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0ABFB3A" w14:textId="77777777" w:rsidR="00383DE3" w:rsidRDefault="00383DE3" w:rsidP="00383DE3">
            <w:pPr>
              <w:pStyle w:val="ProductList-Body"/>
              <w:tabs>
                <w:tab w:val="clear" w:pos="158"/>
                <w:tab w:val="left" w:pos="720"/>
              </w:tabs>
              <w:spacing w:line="256" w:lineRule="auto"/>
              <w:jc w:val="center"/>
              <w:rPr>
                <w:rFonts w:asciiTheme="majorHAnsi" w:hAnsiTheme="majorHAnsi"/>
                <w:szCs w:val="18"/>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0D1AE26" w14:textId="77777777" w:rsidR="00383DE3" w:rsidRDefault="00383DE3" w:rsidP="00383DE3">
            <w:pPr>
              <w:pStyle w:val="ProductList-Body"/>
              <w:tabs>
                <w:tab w:val="clear" w:pos="158"/>
                <w:tab w:val="left" w:pos="720"/>
              </w:tabs>
              <w:spacing w:line="256" w:lineRule="auto"/>
              <w:jc w:val="center"/>
              <w:rPr>
                <w:rFonts w:asciiTheme="majorHAnsi" w:hAnsiTheme="majorHAnsi"/>
                <w:szCs w:val="18"/>
              </w:rPr>
            </w:pPr>
          </w:p>
        </w:tc>
        <w:tc>
          <w:tcPr>
            <w:tcW w:w="7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712A5A0" w14:textId="77777777" w:rsidR="00383DE3" w:rsidRDefault="00383DE3" w:rsidP="00383DE3">
            <w:pPr>
              <w:pStyle w:val="ProductList-Body"/>
              <w:tabs>
                <w:tab w:val="clear" w:pos="158"/>
                <w:tab w:val="left" w:pos="720"/>
              </w:tabs>
              <w:spacing w:line="256" w:lineRule="auto"/>
              <w:jc w:val="center"/>
              <w:rPr>
                <w:rFonts w:asciiTheme="majorHAnsi" w:hAnsiTheme="majorHAnsi"/>
                <w:szCs w:val="18"/>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16898FB" w14:textId="77777777" w:rsidR="00383DE3" w:rsidRDefault="00383DE3" w:rsidP="00383DE3">
            <w:pPr>
              <w:pStyle w:val="ProductList-Body"/>
              <w:tabs>
                <w:tab w:val="clear" w:pos="158"/>
                <w:tab w:val="left" w:pos="720"/>
              </w:tabs>
              <w:spacing w:line="256" w:lineRule="auto"/>
              <w:jc w:val="center"/>
              <w:rPr>
                <w:rFonts w:asciiTheme="majorHAnsi" w:hAnsiTheme="majorHAnsi"/>
                <w:szCs w:val="18"/>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4C1C0D1" w14:textId="77777777" w:rsidR="00383DE3" w:rsidRDefault="00383DE3" w:rsidP="00383DE3">
            <w:pPr>
              <w:pStyle w:val="ProductList-Body"/>
              <w:tabs>
                <w:tab w:val="clear" w:pos="158"/>
                <w:tab w:val="left" w:pos="720"/>
              </w:tabs>
              <w:spacing w:line="256" w:lineRule="auto"/>
              <w:jc w:val="center"/>
              <w:rPr>
                <w:rFonts w:asciiTheme="majorHAnsi" w:hAnsiTheme="majorHAnsi"/>
                <w:szCs w:val="18"/>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80EFC40" w14:textId="77777777" w:rsidR="00383DE3" w:rsidRDefault="00383DE3" w:rsidP="00383DE3">
            <w:pPr>
              <w:pStyle w:val="ProductList-Body"/>
              <w:tabs>
                <w:tab w:val="clear" w:pos="158"/>
                <w:tab w:val="left" w:pos="720"/>
              </w:tabs>
              <w:spacing w:line="256" w:lineRule="auto"/>
              <w:jc w:val="center"/>
              <w:rPr>
                <w:rFonts w:asciiTheme="majorHAnsi" w:hAnsiTheme="majorHAnsi"/>
                <w:szCs w:val="18"/>
              </w:rPr>
            </w:pPr>
          </w:p>
        </w:tc>
        <w:tc>
          <w:tcPr>
            <w:tcW w:w="9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hideMark/>
          </w:tcPr>
          <w:p w14:paraId="61EFF36C" w14:textId="77777777" w:rsidR="00383DE3" w:rsidRDefault="00383DE3" w:rsidP="00383DE3">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D5A5DB6" w14:textId="77777777" w:rsidR="00383DE3" w:rsidRDefault="00383DE3" w:rsidP="00383DE3">
            <w:pPr>
              <w:pStyle w:val="ProductList-Body"/>
              <w:tabs>
                <w:tab w:val="clear" w:pos="158"/>
                <w:tab w:val="left" w:pos="720"/>
              </w:tabs>
              <w:spacing w:line="256" w:lineRule="auto"/>
              <w:jc w:val="center"/>
              <w:rPr>
                <w:rFonts w:asciiTheme="majorHAnsi" w:hAnsiTheme="majorHAnsi"/>
                <w:szCs w:val="18"/>
              </w:rPr>
            </w:pPr>
          </w:p>
        </w:tc>
        <w:tc>
          <w:tcPr>
            <w:tcW w:w="43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EC9E30A" w14:textId="77777777" w:rsidR="00383DE3" w:rsidRDefault="00383DE3" w:rsidP="00383DE3">
            <w:pPr>
              <w:pStyle w:val="ProductList-Body"/>
              <w:tabs>
                <w:tab w:val="clear" w:pos="158"/>
                <w:tab w:val="left" w:pos="720"/>
              </w:tabs>
              <w:spacing w:line="256" w:lineRule="auto"/>
              <w:jc w:val="center"/>
              <w:rPr>
                <w:rFonts w:asciiTheme="majorHAnsi" w:hAnsiTheme="majorHAnsi"/>
                <w:szCs w:val="18"/>
              </w:rPr>
            </w:pPr>
          </w:p>
        </w:tc>
      </w:tr>
      <w:tr w:rsidR="00383DE3" w14:paraId="728D01AE" w14:textId="77777777" w:rsidTr="00383DE3">
        <w:trPr>
          <w:trHeight w:val="202"/>
        </w:trPr>
        <w:tc>
          <w:tcPr>
            <w:tcW w:w="268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369A8E0" w14:textId="77777777" w:rsidR="00383DE3" w:rsidRPr="008F02B0" w:rsidRDefault="00383DE3" w:rsidP="00383DE3">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Online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2780705E" w14:textId="77777777" w:rsidR="00383DE3" w:rsidRDefault="00383DE3" w:rsidP="00383DE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5639B92" w14:textId="77777777" w:rsidR="00383DE3" w:rsidRDefault="00383DE3" w:rsidP="00383DE3">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953E636" w14:textId="77777777" w:rsidR="00383DE3" w:rsidRDefault="00383DE3" w:rsidP="00383DE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2B38BF9" w14:textId="77777777" w:rsidR="00383DE3" w:rsidRDefault="00383DE3" w:rsidP="00383DE3">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D0D8794" w14:textId="77777777" w:rsidR="00383DE3" w:rsidRDefault="00383DE3" w:rsidP="00383DE3">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B17147B" w14:textId="77777777" w:rsidR="00383DE3" w:rsidRDefault="00383DE3" w:rsidP="00383DE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F7989C0" w14:textId="77777777" w:rsidR="00383DE3" w:rsidRDefault="00383DE3" w:rsidP="00383DE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4A66724" w14:textId="77777777" w:rsidR="00383DE3" w:rsidRDefault="00383DE3" w:rsidP="00383DE3">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ECF8220" w14:textId="77777777" w:rsidR="00383DE3" w:rsidRDefault="00383DE3" w:rsidP="00383DE3">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9C012B6" w14:textId="77777777" w:rsidR="00383DE3" w:rsidRDefault="00383DE3" w:rsidP="00383DE3">
            <w:pPr>
              <w:pStyle w:val="ProductList-Body"/>
              <w:tabs>
                <w:tab w:val="clear" w:pos="158"/>
                <w:tab w:val="left" w:pos="720"/>
              </w:tabs>
              <w:spacing w:line="256" w:lineRule="auto"/>
              <w:jc w:val="center"/>
              <w:rPr>
                <w:rFonts w:asciiTheme="majorHAnsi" w:hAnsiTheme="majorHAnsi"/>
                <w:szCs w:val="18"/>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89AD184" w14:textId="77777777" w:rsidR="00383DE3" w:rsidRDefault="00383DE3" w:rsidP="00383DE3">
            <w:pPr>
              <w:pStyle w:val="ProductList-Body"/>
              <w:tabs>
                <w:tab w:val="clear" w:pos="158"/>
                <w:tab w:val="left" w:pos="720"/>
              </w:tabs>
              <w:spacing w:line="256" w:lineRule="auto"/>
              <w:jc w:val="center"/>
              <w:rPr>
                <w:rFonts w:asciiTheme="majorHAnsi" w:hAnsiTheme="majorHAnsi"/>
                <w:szCs w:val="18"/>
              </w:rPr>
            </w:pPr>
          </w:p>
        </w:tc>
        <w:tc>
          <w:tcPr>
            <w:tcW w:w="7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664A977" w14:textId="77777777" w:rsidR="00383DE3" w:rsidRDefault="00383DE3" w:rsidP="00383DE3">
            <w:pPr>
              <w:pStyle w:val="ProductList-Body"/>
              <w:tabs>
                <w:tab w:val="clear" w:pos="158"/>
                <w:tab w:val="left" w:pos="720"/>
              </w:tabs>
              <w:spacing w:line="256" w:lineRule="auto"/>
              <w:jc w:val="center"/>
              <w:rPr>
                <w:rFonts w:asciiTheme="majorHAnsi" w:hAnsiTheme="majorHAnsi"/>
                <w:szCs w:val="18"/>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EC62561" w14:textId="77777777" w:rsidR="00383DE3" w:rsidRDefault="00383DE3" w:rsidP="00383DE3">
            <w:pPr>
              <w:pStyle w:val="ProductList-Body"/>
              <w:tabs>
                <w:tab w:val="clear" w:pos="158"/>
                <w:tab w:val="left" w:pos="720"/>
              </w:tabs>
              <w:spacing w:line="256" w:lineRule="auto"/>
              <w:jc w:val="center"/>
              <w:rPr>
                <w:rFonts w:asciiTheme="majorHAnsi" w:hAnsiTheme="majorHAnsi"/>
                <w:szCs w:val="18"/>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294CA56" w14:textId="77777777" w:rsidR="00383DE3" w:rsidRDefault="00383DE3" w:rsidP="00383DE3">
            <w:pPr>
              <w:pStyle w:val="ProductList-Body"/>
              <w:tabs>
                <w:tab w:val="clear" w:pos="158"/>
                <w:tab w:val="left" w:pos="720"/>
              </w:tabs>
              <w:spacing w:line="256" w:lineRule="auto"/>
              <w:jc w:val="center"/>
              <w:rPr>
                <w:rFonts w:asciiTheme="majorHAnsi" w:hAnsiTheme="majorHAnsi"/>
                <w:szCs w:val="18"/>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12325C1" w14:textId="77777777" w:rsidR="00383DE3" w:rsidRDefault="00383DE3" w:rsidP="00383DE3">
            <w:pPr>
              <w:pStyle w:val="ProductList-Body"/>
              <w:tabs>
                <w:tab w:val="clear" w:pos="158"/>
                <w:tab w:val="left" w:pos="720"/>
              </w:tabs>
              <w:spacing w:line="256" w:lineRule="auto"/>
              <w:jc w:val="center"/>
              <w:rPr>
                <w:rFonts w:asciiTheme="majorHAnsi" w:hAnsiTheme="majorHAnsi"/>
                <w:szCs w:val="18"/>
              </w:rPr>
            </w:pPr>
          </w:p>
        </w:tc>
        <w:tc>
          <w:tcPr>
            <w:tcW w:w="9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C6C0ECB" w14:textId="77777777" w:rsidR="00383DE3" w:rsidRDefault="00383DE3" w:rsidP="00383DE3">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88045A2" w14:textId="77777777" w:rsidR="00383DE3" w:rsidRDefault="00383DE3" w:rsidP="00383DE3">
            <w:pPr>
              <w:pStyle w:val="ProductList-Body"/>
              <w:tabs>
                <w:tab w:val="clear" w:pos="158"/>
                <w:tab w:val="left" w:pos="720"/>
              </w:tabs>
              <w:spacing w:line="256" w:lineRule="auto"/>
              <w:jc w:val="center"/>
              <w:rPr>
                <w:rFonts w:asciiTheme="majorHAnsi" w:hAnsiTheme="majorHAnsi"/>
                <w:szCs w:val="18"/>
              </w:rPr>
            </w:pPr>
          </w:p>
        </w:tc>
        <w:tc>
          <w:tcPr>
            <w:tcW w:w="43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BFC210E" w14:textId="77777777" w:rsidR="00383DE3" w:rsidRDefault="00383DE3" w:rsidP="00383DE3">
            <w:pPr>
              <w:pStyle w:val="ProductList-Body"/>
              <w:tabs>
                <w:tab w:val="clear" w:pos="158"/>
                <w:tab w:val="left" w:pos="720"/>
              </w:tabs>
              <w:spacing w:line="256" w:lineRule="auto"/>
              <w:jc w:val="center"/>
              <w:rPr>
                <w:rFonts w:asciiTheme="majorHAnsi" w:hAnsiTheme="majorHAnsi"/>
                <w:szCs w:val="18"/>
              </w:rPr>
            </w:pPr>
          </w:p>
        </w:tc>
      </w:tr>
      <w:tr w:rsidR="00383DE3" w14:paraId="78B9F8FC" w14:textId="77777777" w:rsidTr="00383DE3">
        <w:trPr>
          <w:trHeight w:val="202"/>
        </w:trPr>
        <w:tc>
          <w:tcPr>
            <w:tcW w:w="268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6866A1F" w14:textId="77777777" w:rsidR="00383DE3" w:rsidRPr="008F02B0" w:rsidRDefault="00383DE3" w:rsidP="00383DE3">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365 Vállalati verzió</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DA1EF1F" w14:textId="77777777" w:rsidR="00383DE3" w:rsidRDefault="00383DE3" w:rsidP="00383DE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85F3328" w14:textId="77777777" w:rsidR="00383DE3" w:rsidRDefault="00383DE3" w:rsidP="00383DE3">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3A5688" w14:textId="77777777" w:rsidR="00383DE3" w:rsidRDefault="00383DE3" w:rsidP="00383DE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166072" w14:textId="77777777" w:rsidR="00383DE3" w:rsidRDefault="00383DE3" w:rsidP="00383DE3">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7EC25D" w14:textId="77777777" w:rsidR="00383DE3" w:rsidRDefault="00383DE3" w:rsidP="00383DE3">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F35887" w14:textId="77777777" w:rsidR="00383DE3" w:rsidRDefault="00383DE3" w:rsidP="00383DE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8981EB8" w14:textId="77777777" w:rsidR="00383DE3" w:rsidRDefault="00383DE3" w:rsidP="00383DE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EDF2D11" w14:textId="77777777" w:rsidR="00383DE3" w:rsidRDefault="00383DE3" w:rsidP="00383DE3">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D0D62A" w14:textId="77777777" w:rsidR="00383DE3" w:rsidRDefault="00383DE3" w:rsidP="00383DE3">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B5062B" w14:textId="77777777" w:rsidR="00383DE3" w:rsidRDefault="00383DE3" w:rsidP="00383DE3">
            <w:pPr>
              <w:pStyle w:val="ProductList-Body"/>
              <w:tabs>
                <w:tab w:val="clear" w:pos="158"/>
                <w:tab w:val="left" w:pos="720"/>
              </w:tabs>
              <w:spacing w:line="256" w:lineRule="auto"/>
              <w:jc w:val="center"/>
              <w:rPr>
                <w:rFonts w:asciiTheme="majorHAnsi" w:hAnsiTheme="majorHAnsi"/>
                <w:szCs w:val="18"/>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BA4B3B" w14:textId="77777777" w:rsidR="00383DE3" w:rsidRDefault="00383DE3" w:rsidP="00383DE3">
            <w:pPr>
              <w:pStyle w:val="ProductList-Body"/>
              <w:tabs>
                <w:tab w:val="clear" w:pos="158"/>
                <w:tab w:val="left" w:pos="720"/>
              </w:tabs>
              <w:spacing w:line="256" w:lineRule="auto"/>
              <w:jc w:val="center"/>
              <w:rPr>
                <w:rFonts w:asciiTheme="majorHAnsi" w:hAnsiTheme="majorHAnsi"/>
                <w:szCs w:val="18"/>
              </w:rPr>
            </w:pPr>
          </w:p>
        </w:tc>
        <w:tc>
          <w:tcPr>
            <w:tcW w:w="7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4E4E555" w14:textId="77777777" w:rsidR="00383DE3" w:rsidRDefault="00383DE3" w:rsidP="00383DE3">
            <w:pPr>
              <w:pStyle w:val="ProductList-Body"/>
              <w:tabs>
                <w:tab w:val="clear" w:pos="158"/>
                <w:tab w:val="left" w:pos="720"/>
              </w:tabs>
              <w:spacing w:line="256" w:lineRule="auto"/>
              <w:jc w:val="center"/>
              <w:rPr>
                <w:rFonts w:asciiTheme="majorHAnsi" w:hAnsiTheme="majorHAnsi"/>
                <w:szCs w:val="18"/>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3EDD73" w14:textId="77777777" w:rsidR="00383DE3" w:rsidRDefault="00383DE3" w:rsidP="00383DE3">
            <w:pPr>
              <w:pStyle w:val="ProductList-Body"/>
              <w:tabs>
                <w:tab w:val="clear" w:pos="158"/>
                <w:tab w:val="left" w:pos="720"/>
              </w:tabs>
              <w:spacing w:line="256" w:lineRule="auto"/>
              <w:jc w:val="center"/>
              <w:rPr>
                <w:rFonts w:asciiTheme="majorHAnsi" w:hAnsiTheme="majorHAnsi"/>
                <w:szCs w:val="18"/>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2C24A16" w14:textId="77777777" w:rsidR="00383DE3" w:rsidRDefault="00383DE3" w:rsidP="00383DE3">
            <w:pPr>
              <w:pStyle w:val="ProductList-Body"/>
              <w:tabs>
                <w:tab w:val="clear" w:pos="158"/>
                <w:tab w:val="left" w:pos="720"/>
              </w:tabs>
              <w:spacing w:line="256" w:lineRule="auto"/>
              <w:jc w:val="center"/>
              <w:rPr>
                <w:rFonts w:asciiTheme="majorHAnsi" w:hAnsiTheme="majorHAnsi"/>
                <w:szCs w:val="18"/>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2A10881" w14:textId="77777777" w:rsidR="00383DE3" w:rsidRDefault="00383DE3" w:rsidP="00383DE3">
            <w:pPr>
              <w:pStyle w:val="ProductList-Body"/>
              <w:tabs>
                <w:tab w:val="clear" w:pos="158"/>
                <w:tab w:val="left" w:pos="720"/>
              </w:tabs>
              <w:spacing w:line="256" w:lineRule="auto"/>
              <w:jc w:val="center"/>
              <w:rPr>
                <w:rFonts w:asciiTheme="majorHAnsi" w:hAnsiTheme="majorHAnsi"/>
                <w:szCs w:val="18"/>
              </w:rPr>
            </w:pPr>
          </w:p>
        </w:tc>
        <w:tc>
          <w:tcPr>
            <w:tcW w:w="9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6D026E4" w14:textId="77777777" w:rsidR="00383DE3" w:rsidRDefault="00383DE3" w:rsidP="00383DE3">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A70AD20" w14:textId="77777777" w:rsidR="00383DE3" w:rsidRDefault="00383DE3" w:rsidP="00383DE3">
            <w:pPr>
              <w:pStyle w:val="ProductList-Body"/>
              <w:tabs>
                <w:tab w:val="clear" w:pos="158"/>
                <w:tab w:val="left" w:pos="720"/>
              </w:tabs>
              <w:spacing w:line="256" w:lineRule="auto"/>
              <w:jc w:val="center"/>
              <w:rPr>
                <w:rFonts w:asciiTheme="majorHAnsi" w:hAnsiTheme="majorHAnsi"/>
                <w:szCs w:val="18"/>
              </w:rPr>
            </w:pPr>
          </w:p>
        </w:tc>
        <w:tc>
          <w:tcPr>
            <w:tcW w:w="43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FAE9C96" w14:textId="77777777" w:rsidR="00383DE3" w:rsidRDefault="00383DE3" w:rsidP="00383DE3">
            <w:pPr>
              <w:pStyle w:val="ProductList-Body"/>
              <w:tabs>
                <w:tab w:val="clear" w:pos="158"/>
                <w:tab w:val="left" w:pos="720"/>
              </w:tabs>
              <w:spacing w:line="256" w:lineRule="auto"/>
              <w:jc w:val="center"/>
              <w:rPr>
                <w:rFonts w:asciiTheme="majorHAnsi" w:hAnsiTheme="majorHAnsi"/>
                <w:szCs w:val="18"/>
              </w:rPr>
            </w:pPr>
          </w:p>
        </w:tc>
      </w:tr>
      <w:tr w:rsidR="00383DE3" w14:paraId="609FA382" w14:textId="77777777" w:rsidTr="00383DE3">
        <w:trPr>
          <w:trHeight w:val="202"/>
        </w:trPr>
        <w:tc>
          <w:tcPr>
            <w:tcW w:w="268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191DB3A" w14:textId="77777777" w:rsidR="00383DE3" w:rsidRPr="008F02B0" w:rsidRDefault="00383DE3" w:rsidP="00383DE3">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365 ProPlus</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3940754" w14:textId="77777777" w:rsidR="00383DE3" w:rsidRDefault="00383DE3" w:rsidP="00383DE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0E9F165" w14:textId="77777777" w:rsidR="00383DE3" w:rsidRDefault="00383DE3" w:rsidP="00383DE3">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9DE54EF" w14:textId="77777777" w:rsidR="00383DE3" w:rsidRDefault="00383DE3" w:rsidP="00383DE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16D12DE" w14:textId="77777777" w:rsidR="00383DE3" w:rsidRDefault="00383DE3" w:rsidP="00383DE3">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799CE9" w14:textId="77777777" w:rsidR="00383DE3" w:rsidRDefault="00383DE3" w:rsidP="00383DE3">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85791A" w14:textId="77777777" w:rsidR="00383DE3" w:rsidRDefault="00383DE3" w:rsidP="00383DE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F83A7D8" w14:textId="77777777" w:rsidR="00383DE3" w:rsidRDefault="00383DE3" w:rsidP="00383DE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8CAFBA8" w14:textId="77777777" w:rsidR="00383DE3" w:rsidRDefault="00383DE3" w:rsidP="00383DE3">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255558" w14:textId="77777777" w:rsidR="00383DE3" w:rsidRDefault="00383DE3" w:rsidP="00383DE3">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947C772" w14:textId="77777777" w:rsidR="00383DE3" w:rsidRDefault="00383DE3" w:rsidP="00383DE3">
            <w:pPr>
              <w:pStyle w:val="ProductList-Body"/>
              <w:tabs>
                <w:tab w:val="clear" w:pos="158"/>
                <w:tab w:val="left" w:pos="720"/>
              </w:tabs>
              <w:spacing w:line="256" w:lineRule="auto"/>
              <w:jc w:val="center"/>
              <w:rPr>
                <w:rFonts w:asciiTheme="majorHAnsi" w:hAnsiTheme="majorHAnsi"/>
                <w:szCs w:val="18"/>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BB15E9" w14:textId="77777777" w:rsidR="00383DE3" w:rsidRDefault="00383DE3" w:rsidP="00383DE3">
            <w:pPr>
              <w:pStyle w:val="ProductList-Body"/>
              <w:tabs>
                <w:tab w:val="clear" w:pos="158"/>
                <w:tab w:val="left" w:pos="720"/>
              </w:tabs>
              <w:spacing w:line="256" w:lineRule="auto"/>
              <w:jc w:val="center"/>
              <w:rPr>
                <w:rFonts w:asciiTheme="majorHAnsi" w:hAnsiTheme="majorHAnsi"/>
                <w:szCs w:val="18"/>
              </w:rPr>
            </w:pPr>
          </w:p>
        </w:tc>
        <w:tc>
          <w:tcPr>
            <w:tcW w:w="7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1448002" w14:textId="77777777" w:rsidR="00383DE3" w:rsidRDefault="00383DE3" w:rsidP="00383DE3">
            <w:pPr>
              <w:pStyle w:val="ProductList-Body"/>
              <w:tabs>
                <w:tab w:val="clear" w:pos="158"/>
                <w:tab w:val="left" w:pos="720"/>
              </w:tabs>
              <w:spacing w:line="256" w:lineRule="auto"/>
              <w:jc w:val="center"/>
              <w:rPr>
                <w:rFonts w:asciiTheme="majorHAnsi" w:hAnsiTheme="majorHAnsi"/>
                <w:szCs w:val="18"/>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BEFAA04" w14:textId="77777777" w:rsidR="00383DE3" w:rsidRDefault="00383DE3" w:rsidP="00383DE3">
            <w:pPr>
              <w:pStyle w:val="ProductList-Body"/>
              <w:tabs>
                <w:tab w:val="clear" w:pos="158"/>
                <w:tab w:val="left" w:pos="720"/>
              </w:tabs>
              <w:spacing w:line="256" w:lineRule="auto"/>
              <w:jc w:val="center"/>
              <w:rPr>
                <w:rFonts w:asciiTheme="majorHAnsi" w:hAnsiTheme="majorHAnsi"/>
                <w:szCs w:val="18"/>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45A1467" w14:textId="77777777" w:rsidR="00383DE3" w:rsidRDefault="00383DE3" w:rsidP="00383DE3">
            <w:pPr>
              <w:pStyle w:val="ProductList-Body"/>
              <w:tabs>
                <w:tab w:val="clear" w:pos="158"/>
                <w:tab w:val="left" w:pos="720"/>
              </w:tabs>
              <w:spacing w:line="256" w:lineRule="auto"/>
              <w:jc w:val="center"/>
              <w:rPr>
                <w:rFonts w:asciiTheme="majorHAnsi" w:hAnsiTheme="majorHAnsi"/>
                <w:szCs w:val="18"/>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ECD68B2" w14:textId="77777777" w:rsidR="00383DE3" w:rsidRDefault="00383DE3" w:rsidP="00383DE3">
            <w:pPr>
              <w:pStyle w:val="ProductList-Body"/>
              <w:tabs>
                <w:tab w:val="clear" w:pos="158"/>
                <w:tab w:val="left" w:pos="720"/>
              </w:tabs>
              <w:spacing w:line="256" w:lineRule="auto"/>
              <w:jc w:val="center"/>
              <w:rPr>
                <w:rFonts w:asciiTheme="majorHAnsi" w:hAnsiTheme="majorHAnsi"/>
                <w:szCs w:val="18"/>
              </w:rPr>
            </w:pPr>
          </w:p>
        </w:tc>
        <w:tc>
          <w:tcPr>
            <w:tcW w:w="9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9362DC3" w14:textId="77777777" w:rsidR="00383DE3" w:rsidRDefault="00383DE3" w:rsidP="00383DE3">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E86550D" w14:textId="77777777" w:rsidR="00383DE3" w:rsidRDefault="00383DE3" w:rsidP="00383DE3">
            <w:pPr>
              <w:pStyle w:val="ProductList-Body"/>
              <w:tabs>
                <w:tab w:val="clear" w:pos="158"/>
                <w:tab w:val="left" w:pos="720"/>
              </w:tabs>
              <w:spacing w:line="256" w:lineRule="auto"/>
              <w:jc w:val="center"/>
              <w:rPr>
                <w:rFonts w:asciiTheme="majorHAnsi" w:hAnsiTheme="majorHAnsi"/>
                <w:szCs w:val="18"/>
              </w:rPr>
            </w:pPr>
          </w:p>
        </w:tc>
        <w:tc>
          <w:tcPr>
            <w:tcW w:w="43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279AAF1" w14:textId="77777777" w:rsidR="00383DE3" w:rsidRDefault="00383DE3" w:rsidP="00383DE3">
            <w:pPr>
              <w:pStyle w:val="ProductList-Body"/>
              <w:tabs>
                <w:tab w:val="clear" w:pos="158"/>
                <w:tab w:val="left" w:pos="720"/>
              </w:tabs>
              <w:spacing w:line="256" w:lineRule="auto"/>
              <w:jc w:val="center"/>
              <w:rPr>
                <w:rFonts w:asciiTheme="majorHAnsi" w:hAnsiTheme="majorHAnsi"/>
                <w:szCs w:val="18"/>
              </w:rPr>
            </w:pPr>
          </w:p>
        </w:tc>
      </w:tr>
      <w:tr w:rsidR="00383DE3" w14:paraId="057B9107" w14:textId="77777777" w:rsidTr="00383DE3">
        <w:trPr>
          <w:trHeight w:val="202"/>
        </w:trPr>
        <w:tc>
          <w:tcPr>
            <w:tcW w:w="268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750A8C3" w14:textId="77777777" w:rsidR="00383DE3" w:rsidRPr="008F02B0" w:rsidRDefault="00383DE3" w:rsidP="00383DE3">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365 Ügyfél Kulcstároló</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C672851" w14:textId="77777777" w:rsidR="00383DE3" w:rsidRDefault="00383DE3" w:rsidP="00383DE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C827F59" w14:textId="77777777" w:rsidR="00383DE3" w:rsidRDefault="00383DE3" w:rsidP="00383DE3">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55C3D97" w14:textId="77777777" w:rsidR="00383DE3" w:rsidRDefault="00383DE3" w:rsidP="00383DE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EB3B5E6" w14:textId="77777777" w:rsidR="00383DE3" w:rsidRDefault="00383DE3" w:rsidP="00383DE3">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56360E" w14:textId="77777777" w:rsidR="00383DE3" w:rsidRDefault="00383DE3" w:rsidP="00383DE3">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64C0E1" w14:textId="77777777" w:rsidR="00383DE3" w:rsidRDefault="00383DE3" w:rsidP="00383DE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9485314" w14:textId="77777777" w:rsidR="00383DE3" w:rsidRDefault="00383DE3" w:rsidP="00383DE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6A7E9DB" w14:textId="77777777" w:rsidR="00383DE3" w:rsidRDefault="00383DE3" w:rsidP="00383DE3">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C323E3" w14:textId="77777777" w:rsidR="00383DE3" w:rsidRDefault="00383DE3" w:rsidP="00383DE3">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344B78C" w14:textId="77777777" w:rsidR="00383DE3" w:rsidRDefault="00383DE3" w:rsidP="00383DE3">
            <w:pPr>
              <w:pStyle w:val="ProductList-Body"/>
              <w:tabs>
                <w:tab w:val="clear" w:pos="158"/>
                <w:tab w:val="left" w:pos="720"/>
              </w:tabs>
              <w:spacing w:line="256" w:lineRule="auto"/>
              <w:jc w:val="center"/>
              <w:rPr>
                <w:rFonts w:asciiTheme="majorHAnsi" w:hAnsiTheme="majorHAnsi"/>
                <w:szCs w:val="18"/>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4247E8" w14:textId="77777777" w:rsidR="00383DE3" w:rsidRDefault="00383DE3" w:rsidP="00383DE3">
            <w:pPr>
              <w:pStyle w:val="ProductList-Body"/>
              <w:tabs>
                <w:tab w:val="clear" w:pos="158"/>
                <w:tab w:val="left" w:pos="720"/>
              </w:tabs>
              <w:spacing w:line="256" w:lineRule="auto"/>
              <w:jc w:val="center"/>
              <w:rPr>
                <w:rFonts w:asciiTheme="majorHAnsi" w:hAnsiTheme="majorHAnsi"/>
                <w:szCs w:val="18"/>
              </w:rPr>
            </w:pPr>
          </w:p>
        </w:tc>
        <w:tc>
          <w:tcPr>
            <w:tcW w:w="7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FCD6527" w14:textId="77777777" w:rsidR="00383DE3" w:rsidRDefault="00383DE3" w:rsidP="00383DE3">
            <w:pPr>
              <w:pStyle w:val="ProductList-Body"/>
              <w:tabs>
                <w:tab w:val="clear" w:pos="158"/>
                <w:tab w:val="left" w:pos="720"/>
              </w:tabs>
              <w:spacing w:line="256" w:lineRule="auto"/>
              <w:jc w:val="center"/>
              <w:rPr>
                <w:rFonts w:asciiTheme="majorHAnsi" w:hAnsiTheme="majorHAnsi"/>
                <w:szCs w:val="18"/>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AE42C9" w14:textId="77777777" w:rsidR="00383DE3" w:rsidRDefault="00383DE3" w:rsidP="00383DE3">
            <w:pPr>
              <w:pStyle w:val="ProductList-Body"/>
              <w:tabs>
                <w:tab w:val="clear" w:pos="158"/>
                <w:tab w:val="left" w:pos="720"/>
              </w:tabs>
              <w:spacing w:line="256" w:lineRule="auto"/>
              <w:jc w:val="center"/>
              <w:rPr>
                <w:rFonts w:asciiTheme="majorHAnsi" w:hAnsiTheme="majorHAnsi"/>
                <w:szCs w:val="18"/>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9450D03" w14:textId="77777777" w:rsidR="00383DE3" w:rsidRDefault="00383DE3" w:rsidP="00383DE3">
            <w:pPr>
              <w:pStyle w:val="ProductList-Body"/>
              <w:tabs>
                <w:tab w:val="clear" w:pos="158"/>
                <w:tab w:val="left" w:pos="720"/>
              </w:tabs>
              <w:spacing w:line="256" w:lineRule="auto"/>
              <w:jc w:val="center"/>
              <w:rPr>
                <w:rFonts w:asciiTheme="majorHAnsi" w:hAnsiTheme="majorHAnsi"/>
                <w:szCs w:val="18"/>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910E676" w14:textId="77777777" w:rsidR="00383DE3" w:rsidRDefault="00383DE3" w:rsidP="00383DE3">
            <w:pPr>
              <w:pStyle w:val="ProductList-Body"/>
              <w:tabs>
                <w:tab w:val="clear" w:pos="158"/>
                <w:tab w:val="left" w:pos="720"/>
              </w:tabs>
              <w:spacing w:line="256" w:lineRule="auto"/>
              <w:jc w:val="center"/>
              <w:rPr>
                <w:rFonts w:asciiTheme="majorHAnsi" w:hAnsiTheme="majorHAnsi"/>
                <w:szCs w:val="18"/>
              </w:rPr>
            </w:pPr>
          </w:p>
        </w:tc>
        <w:tc>
          <w:tcPr>
            <w:tcW w:w="9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660373" w14:textId="77777777" w:rsidR="00383DE3" w:rsidRDefault="00383DE3" w:rsidP="00383DE3">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C9F30AA" w14:textId="77777777" w:rsidR="00383DE3" w:rsidRDefault="00383DE3" w:rsidP="00383DE3">
            <w:pPr>
              <w:pStyle w:val="ProductList-Body"/>
              <w:tabs>
                <w:tab w:val="clear" w:pos="158"/>
                <w:tab w:val="left" w:pos="720"/>
              </w:tabs>
              <w:spacing w:line="256" w:lineRule="auto"/>
              <w:jc w:val="center"/>
              <w:rPr>
                <w:rFonts w:asciiTheme="majorHAnsi" w:hAnsiTheme="majorHAnsi"/>
                <w:szCs w:val="18"/>
              </w:rPr>
            </w:pPr>
          </w:p>
        </w:tc>
        <w:tc>
          <w:tcPr>
            <w:tcW w:w="43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21AB415" w14:textId="77777777" w:rsidR="00383DE3" w:rsidRDefault="00383DE3" w:rsidP="00383DE3">
            <w:pPr>
              <w:pStyle w:val="ProductList-Body"/>
              <w:tabs>
                <w:tab w:val="clear" w:pos="158"/>
                <w:tab w:val="left" w:pos="720"/>
              </w:tabs>
              <w:spacing w:line="256" w:lineRule="auto"/>
              <w:jc w:val="center"/>
              <w:rPr>
                <w:rFonts w:asciiTheme="majorHAnsi" w:hAnsiTheme="majorHAnsi"/>
                <w:szCs w:val="18"/>
              </w:rPr>
            </w:pPr>
          </w:p>
        </w:tc>
      </w:tr>
      <w:tr w:rsidR="00383DE3" w14:paraId="0935E210" w14:textId="77777777" w:rsidTr="00383DE3">
        <w:trPr>
          <w:trHeight w:val="202"/>
        </w:trPr>
        <w:tc>
          <w:tcPr>
            <w:tcW w:w="268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07775B5" w14:textId="77777777" w:rsidR="00383DE3" w:rsidRPr="008F02B0" w:rsidRDefault="00383DE3" w:rsidP="00383DE3">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365 Delve Analytics</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1EB9B7D" w14:textId="77777777" w:rsidR="00383DE3" w:rsidRDefault="00383DE3" w:rsidP="00383DE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6B8D244" w14:textId="77777777" w:rsidR="00383DE3" w:rsidRDefault="00383DE3" w:rsidP="00383DE3">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B675BF5" w14:textId="77777777" w:rsidR="00383DE3" w:rsidRDefault="00383DE3" w:rsidP="00383DE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73FBD5D" w14:textId="77777777" w:rsidR="00383DE3" w:rsidRDefault="00383DE3" w:rsidP="00383DE3">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508042" w14:textId="77777777" w:rsidR="00383DE3" w:rsidRDefault="00383DE3" w:rsidP="00383DE3">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555E56" w14:textId="77777777" w:rsidR="00383DE3" w:rsidRDefault="00383DE3" w:rsidP="00383DE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010D478" w14:textId="77777777" w:rsidR="00383DE3" w:rsidRDefault="00383DE3" w:rsidP="00383DE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0B3E785" w14:textId="77777777" w:rsidR="00383DE3" w:rsidRDefault="00383DE3" w:rsidP="00383DE3">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C5B0AE" w14:textId="77777777" w:rsidR="00383DE3" w:rsidRDefault="00383DE3" w:rsidP="00383DE3">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B17FB78" w14:textId="77777777" w:rsidR="00383DE3" w:rsidRDefault="00383DE3" w:rsidP="00383DE3">
            <w:pPr>
              <w:pStyle w:val="ProductList-Body"/>
              <w:tabs>
                <w:tab w:val="clear" w:pos="158"/>
                <w:tab w:val="left" w:pos="720"/>
              </w:tabs>
              <w:spacing w:line="256" w:lineRule="auto"/>
              <w:jc w:val="center"/>
              <w:rPr>
                <w:rFonts w:asciiTheme="majorHAnsi" w:hAnsiTheme="majorHAnsi"/>
                <w:szCs w:val="18"/>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1718F7" w14:textId="77777777" w:rsidR="00383DE3" w:rsidRDefault="00383DE3" w:rsidP="00383DE3">
            <w:pPr>
              <w:pStyle w:val="ProductList-Body"/>
              <w:tabs>
                <w:tab w:val="clear" w:pos="158"/>
                <w:tab w:val="left" w:pos="720"/>
              </w:tabs>
              <w:spacing w:line="256" w:lineRule="auto"/>
              <w:jc w:val="center"/>
              <w:rPr>
                <w:rFonts w:asciiTheme="majorHAnsi" w:hAnsiTheme="majorHAnsi"/>
                <w:szCs w:val="18"/>
              </w:rPr>
            </w:pPr>
          </w:p>
        </w:tc>
        <w:tc>
          <w:tcPr>
            <w:tcW w:w="7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B2584A3" w14:textId="77777777" w:rsidR="00383DE3" w:rsidRDefault="00383DE3" w:rsidP="00383DE3">
            <w:pPr>
              <w:pStyle w:val="ProductList-Body"/>
              <w:tabs>
                <w:tab w:val="clear" w:pos="158"/>
                <w:tab w:val="left" w:pos="720"/>
              </w:tabs>
              <w:spacing w:line="256" w:lineRule="auto"/>
              <w:jc w:val="center"/>
              <w:rPr>
                <w:rFonts w:asciiTheme="majorHAnsi" w:hAnsiTheme="majorHAnsi"/>
                <w:szCs w:val="18"/>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5E30F1" w14:textId="77777777" w:rsidR="00383DE3" w:rsidRDefault="00383DE3" w:rsidP="00383DE3">
            <w:pPr>
              <w:pStyle w:val="ProductList-Body"/>
              <w:tabs>
                <w:tab w:val="clear" w:pos="158"/>
                <w:tab w:val="left" w:pos="720"/>
              </w:tabs>
              <w:spacing w:line="256" w:lineRule="auto"/>
              <w:jc w:val="center"/>
              <w:rPr>
                <w:rFonts w:asciiTheme="majorHAnsi" w:hAnsiTheme="majorHAnsi"/>
                <w:szCs w:val="18"/>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D884B37" w14:textId="77777777" w:rsidR="00383DE3" w:rsidRDefault="00383DE3" w:rsidP="00383DE3">
            <w:pPr>
              <w:pStyle w:val="ProductList-Body"/>
              <w:tabs>
                <w:tab w:val="clear" w:pos="158"/>
                <w:tab w:val="left" w:pos="720"/>
              </w:tabs>
              <w:spacing w:line="256" w:lineRule="auto"/>
              <w:jc w:val="center"/>
              <w:rPr>
                <w:rFonts w:asciiTheme="majorHAnsi" w:hAnsiTheme="majorHAnsi"/>
                <w:szCs w:val="18"/>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0BA69A0" w14:textId="77777777" w:rsidR="00383DE3" w:rsidRDefault="00383DE3" w:rsidP="00383DE3">
            <w:pPr>
              <w:pStyle w:val="ProductList-Body"/>
              <w:tabs>
                <w:tab w:val="clear" w:pos="158"/>
                <w:tab w:val="left" w:pos="720"/>
              </w:tabs>
              <w:spacing w:line="256" w:lineRule="auto"/>
              <w:jc w:val="center"/>
              <w:rPr>
                <w:rFonts w:asciiTheme="majorHAnsi" w:hAnsiTheme="majorHAnsi"/>
                <w:szCs w:val="18"/>
              </w:rPr>
            </w:pPr>
          </w:p>
        </w:tc>
        <w:tc>
          <w:tcPr>
            <w:tcW w:w="9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7307A7" w14:textId="77777777" w:rsidR="00383DE3" w:rsidRDefault="00383DE3" w:rsidP="00383DE3">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9F95421" w14:textId="77777777" w:rsidR="00383DE3" w:rsidRDefault="00383DE3" w:rsidP="00383DE3">
            <w:pPr>
              <w:pStyle w:val="ProductList-Body"/>
              <w:tabs>
                <w:tab w:val="clear" w:pos="158"/>
                <w:tab w:val="left" w:pos="720"/>
              </w:tabs>
              <w:spacing w:line="256" w:lineRule="auto"/>
              <w:jc w:val="center"/>
              <w:rPr>
                <w:rFonts w:asciiTheme="majorHAnsi" w:hAnsiTheme="majorHAnsi"/>
                <w:szCs w:val="18"/>
              </w:rPr>
            </w:pPr>
          </w:p>
        </w:tc>
        <w:tc>
          <w:tcPr>
            <w:tcW w:w="43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D1D5440" w14:textId="77777777" w:rsidR="00383DE3" w:rsidRDefault="00383DE3" w:rsidP="00383DE3">
            <w:pPr>
              <w:pStyle w:val="ProductList-Body"/>
              <w:tabs>
                <w:tab w:val="clear" w:pos="158"/>
                <w:tab w:val="left" w:pos="720"/>
              </w:tabs>
              <w:spacing w:line="256" w:lineRule="auto"/>
              <w:jc w:val="center"/>
              <w:rPr>
                <w:rFonts w:asciiTheme="majorHAnsi" w:hAnsiTheme="majorHAnsi"/>
                <w:szCs w:val="18"/>
              </w:rPr>
            </w:pPr>
          </w:p>
        </w:tc>
      </w:tr>
      <w:tr w:rsidR="00383DE3" w14:paraId="31AE20A0" w14:textId="77777777" w:rsidTr="00383DE3">
        <w:trPr>
          <w:trHeight w:val="202"/>
        </w:trPr>
        <w:tc>
          <w:tcPr>
            <w:tcW w:w="268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32E25E0" w14:textId="77777777" w:rsidR="00383DE3" w:rsidRPr="008F02B0" w:rsidRDefault="00383DE3" w:rsidP="00383DE3">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365 Advanced eDiscovery</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C6FE6B4" w14:textId="77777777" w:rsidR="00383DE3" w:rsidRDefault="00383DE3" w:rsidP="00383DE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BF2699E" w14:textId="77777777" w:rsidR="00383DE3" w:rsidRDefault="00383DE3" w:rsidP="00383DE3">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DCAD7A0" w14:textId="77777777" w:rsidR="00383DE3" w:rsidRDefault="00383DE3" w:rsidP="00383DE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9BEC71B" w14:textId="77777777" w:rsidR="00383DE3" w:rsidRDefault="00383DE3" w:rsidP="00383DE3">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E91033" w14:textId="77777777" w:rsidR="00383DE3" w:rsidRDefault="00383DE3" w:rsidP="00383DE3">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1F79F9" w14:textId="77777777" w:rsidR="00383DE3" w:rsidRDefault="00383DE3" w:rsidP="00383DE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09732A0" w14:textId="77777777" w:rsidR="00383DE3" w:rsidRDefault="00383DE3" w:rsidP="00383DE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37E16EB" w14:textId="77777777" w:rsidR="00383DE3" w:rsidRDefault="00383DE3" w:rsidP="00383DE3">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41F356" w14:textId="77777777" w:rsidR="00383DE3" w:rsidRDefault="00383DE3" w:rsidP="00383DE3">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8210C65" w14:textId="77777777" w:rsidR="00383DE3" w:rsidRDefault="00383DE3" w:rsidP="00383DE3">
            <w:pPr>
              <w:pStyle w:val="ProductList-Body"/>
              <w:tabs>
                <w:tab w:val="clear" w:pos="158"/>
                <w:tab w:val="left" w:pos="720"/>
              </w:tabs>
              <w:spacing w:line="256" w:lineRule="auto"/>
              <w:jc w:val="center"/>
              <w:rPr>
                <w:rFonts w:asciiTheme="majorHAnsi" w:hAnsiTheme="majorHAnsi"/>
                <w:szCs w:val="18"/>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E57CF3" w14:textId="77777777" w:rsidR="00383DE3" w:rsidRDefault="00383DE3" w:rsidP="00383DE3">
            <w:pPr>
              <w:pStyle w:val="ProductList-Body"/>
              <w:tabs>
                <w:tab w:val="clear" w:pos="158"/>
                <w:tab w:val="left" w:pos="720"/>
              </w:tabs>
              <w:spacing w:line="256" w:lineRule="auto"/>
              <w:jc w:val="center"/>
              <w:rPr>
                <w:rFonts w:asciiTheme="majorHAnsi" w:hAnsiTheme="majorHAnsi"/>
                <w:szCs w:val="18"/>
              </w:rPr>
            </w:pPr>
          </w:p>
        </w:tc>
        <w:tc>
          <w:tcPr>
            <w:tcW w:w="7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CF72C4D" w14:textId="77777777" w:rsidR="00383DE3" w:rsidRDefault="00383DE3" w:rsidP="00383DE3">
            <w:pPr>
              <w:pStyle w:val="ProductList-Body"/>
              <w:tabs>
                <w:tab w:val="clear" w:pos="158"/>
                <w:tab w:val="left" w:pos="720"/>
              </w:tabs>
              <w:spacing w:line="256" w:lineRule="auto"/>
              <w:jc w:val="center"/>
              <w:rPr>
                <w:rFonts w:asciiTheme="majorHAnsi" w:hAnsiTheme="majorHAnsi"/>
                <w:szCs w:val="18"/>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6B5E63" w14:textId="77777777" w:rsidR="00383DE3" w:rsidRDefault="00383DE3" w:rsidP="00383DE3">
            <w:pPr>
              <w:pStyle w:val="ProductList-Body"/>
              <w:tabs>
                <w:tab w:val="clear" w:pos="158"/>
                <w:tab w:val="left" w:pos="720"/>
              </w:tabs>
              <w:spacing w:line="256" w:lineRule="auto"/>
              <w:jc w:val="center"/>
              <w:rPr>
                <w:rFonts w:asciiTheme="majorHAnsi" w:hAnsiTheme="majorHAnsi"/>
                <w:szCs w:val="18"/>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F10E2B1" w14:textId="77777777" w:rsidR="00383DE3" w:rsidRDefault="00383DE3" w:rsidP="00383DE3">
            <w:pPr>
              <w:pStyle w:val="ProductList-Body"/>
              <w:tabs>
                <w:tab w:val="clear" w:pos="158"/>
                <w:tab w:val="left" w:pos="720"/>
              </w:tabs>
              <w:spacing w:line="256" w:lineRule="auto"/>
              <w:jc w:val="center"/>
              <w:rPr>
                <w:rFonts w:asciiTheme="majorHAnsi" w:hAnsiTheme="majorHAnsi"/>
                <w:szCs w:val="18"/>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5D57B43" w14:textId="77777777" w:rsidR="00383DE3" w:rsidRDefault="00383DE3" w:rsidP="00383DE3">
            <w:pPr>
              <w:pStyle w:val="ProductList-Body"/>
              <w:tabs>
                <w:tab w:val="clear" w:pos="158"/>
                <w:tab w:val="left" w:pos="720"/>
              </w:tabs>
              <w:spacing w:line="256" w:lineRule="auto"/>
              <w:jc w:val="center"/>
              <w:rPr>
                <w:rFonts w:asciiTheme="majorHAnsi" w:hAnsiTheme="majorHAnsi"/>
                <w:szCs w:val="18"/>
              </w:rPr>
            </w:pPr>
          </w:p>
        </w:tc>
        <w:tc>
          <w:tcPr>
            <w:tcW w:w="9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E6A6CF" w14:textId="77777777" w:rsidR="00383DE3" w:rsidRDefault="00383DE3" w:rsidP="00383DE3">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09A3B80" w14:textId="77777777" w:rsidR="00383DE3" w:rsidRDefault="00383DE3" w:rsidP="00383DE3">
            <w:pPr>
              <w:pStyle w:val="ProductList-Body"/>
              <w:tabs>
                <w:tab w:val="clear" w:pos="158"/>
                <w:tab w:val="left" w:pos="720"/>
              </w:tabs>
              <w:spacing w:line="256" w:lineRule="auto"/>
              <w:jc w:val="center"/>
              <w:rPr>
                <w:rFonts w:asciiTheme="majorHAnsi" w:hAnsiTheme="majorHAnsi"/>
                <w:szCs w:val="18"/>
              </w:rPr>
            </w:pPr>
          </w:p>
        </w:tc>
        <w:tc>
          <w:tcPr>
            <w:tcW w:w="43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7E97158" w14:textId="77777777" w:rsidR="00383DE3" w:rsidRDefault="00383DE3" w:rsidP="00383DE3">
            <w:pPr>
              <w:pStyle w:val="ProductList-Body"/>
              <w:tabs>
                <w:tab w:val="clear" w:pos="158"/>
                <w:tab w:val="left" w:pos="720"/>
              </w:tabs>
              <w:spacing w:line="256" w:lineRule="auto"/>
              <w:jc w:val="center"/>
              <w:rPr>
                <w:rFonts w:asciiTheme="majorHAnsi" w:hAnsiTheme="majorHAnsi"/>
                <w:szCs w:val="18"/>
              </w:rPr>
            </w:pPr>
          </w:p>
        </w:tc>
      </w:tr>
      <w:tr w:rsidR="00383DE3" w14:paraId="5BA9D145" w14:textId="77777777" w:rsidTr="00383DE3">
        <w:trPr>
          <w:trHeight w:val="288"/>
        </w:trPr>
        <w:tc>
          <w:tcPr>
            <w:tcW w:w="268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02663EF" w14:textId="77777777" w:rsidR="00383DE3" w:rsidRPr="008F02B0" w:rsidRDefault="00383DE3" w:rsidP="00383DE3">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365 Advanced Security Management</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BD47814" w14:textId="77777777" w:rsidR="00383DE3" w:rsidRDefault="00383DE3" w:rsidP="00383DE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10F7036" w14:textId="77777777" w:rsidR="00383DE3" w:rsidRDefault="00383DE3" w:rsidP="00383DE3">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507A6B" w14:textId="77777777" w:rsidR="00383DE3" w:rsidRDefault="00383DE3" w:rsidP="00383DE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2753A8E" w14:textId="77777777" w:rsidR="00383DE3" w:rsidRDefault="00383DE3" w:rsidP="00383DE3">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543D2A" w14:textId="77777777" w:rsidR="00383DE3" w:rsidRDefault="00383DE3" w:rsidP="00383DE3">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BB5D76" w14:textId="77777777" w:rsidR="00383DE3" w:rsidRDefault="00383DE3" w:rsidP="00383DE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6FD2C3D" w14:textId="77777777" w:rsidR="00383DE3" w:rsidRDefault="00383DE3" w:rsidP="00383DE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9971F17" w14:textId="77777777" w:rsidR="00383DE3" w:rsidRDefault="00383DE3" w:rsidP="00383DE3">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9083A8" w14:textId="77777777" w:rsidR="00383DE3" w:rsidRDefault="00383DE3" w:rsidP="00383DE3">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41796C1" w14:textId="77777777" w:rsidR="00383DE3" w:rsidRDefault="00383DE3" w:rsidP="00383DE3">
            <w:pPr>
              <w:pStyle w:val="ProductList-Body"/>
              <w:tabs>
                <w:tab w:val="clear" w:pos="158"/>
                <w:tab w:val="left" w:pos="720"/>
              </w:tabs>
              <w:spacing w:line="256" w:lineRule="auto"/>
              <w:jc w:val="center"/>
              <w:rPr>
                <w:rFonts w:asciiTheme="majorHAnsi" w:hAnsiTheme="majorHAnsi"/>
                <w:szCs w:val="18"/>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FF31F8" w14:textId="77777777" w:rsidR="00383DE3" w:rsidRDefault="00383DE3" w:rsidP="00383DE3">
            <w:pPr>
              <w:pStyle w:val="ProductList-Body"/>
              <w:tabs>
                <w:tab w:val="clear" w:pos="158"/>
                <w:tab w:val="left" w:pos="720"/>
              </w:tabs>
              <w:spacing w:line="256" w:lineRule="auto"/>
              <w:jc w:val="center"/>
              <w:rPr>
                <w:rFonts w:asciiTheme="majorHAnsi" w:hAnsiTheme="majorHAnsi"/>
                <w:szCs w:val="18"/>
              </w:rPr>
            </w:pPr>
          </w:p>
        </w:tc>
        <w:tc>
          <w:tcPr>
            <w:tcW w:w="7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42CD85A" w14:textId="77777777" w:rsidR="00383DE3" w:rsidRDefault="00383DE3" w:rsidP="00383DE3">
            <w:pPr>
              <w:pStyle w:val="ProductList-Body"/>
              <w:tabs>
                <w:tab w:val="clear" w:pos="158"/>
                <w:tab w:val="left" w:pos="720"/>
              </w:tabs>
              <w:spacing w:line="256" w:lineRule="auto"/>
              <w:jc w:val="center"/>
              <w:rPr>
                <w:rFonts w:asciiTheme="majorHAnsi" w:hAnsiTheme="majorHAnsi"/>
                <w:szCs w:val="18"/>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74C5B1" w14:textId="77777777" w:rsidR="00383DE3" w:rsidRDefault="00383DE3" w:rsidP="00383DE3">
            <w:pPr>
              <w:pStyle w:val="ProductList-Body"/>
              <w:tabs>
                <w:tab w:val="clear" w:pos="158"/>
                <w:tab w:val="left" w:pos="720"/>
              </w:tabs>
              <w:spacing w:line="256" w:lineRule="auto"/>
              <w:jc w:val="center"/>
              <w:rPr>
                <w:rFonts w:asciiTheme="majorHAnsi" w:hAnsiTheme="majorHAnsi"/>
                <w:szCs w:val="18"/>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5D0FEB4" w14:textId="77777777" w:rsidR="00383DE3" w:rsidRDefault="00383DE3" w:rsidP="00383DE3">
            <w:pPr>
              <w:pStyle w:val="ProductList-Body"/>
              <w:tabs>
                <w:tab w:val="clear" w:pos="158"/>
                <w:tab w:val="left" w:pos="720"/>
              </w:tabs>
              <w:spacing w:line="256" w:lineRule="auto"/>
              <w:jc w:val="center"/>
              <w:rPr>
                <w:rFonts w:asciiTheme="majorHAnsi" w:hAnsiTheme="majorHAnsi"/>
                <w:szCs w:val="18"/>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DC80C58" w14:textId="77777777" w:rsidR="00383DE3" w:rsidRDefault="00383DE3" w:rsidP="00383DE3">
            <w:pPr>
              <w:pStyle w:val="ProductList-Body"/>
              <w:tabs>
                <w:tab w:val="clear" w:pos="158"/>
                <w:tab w:val="left" w:pos="720"/>
              </w:tabs>
              <w:spacing w:line="256" w:lineRule="auto"/>
              <w:jc w:val="center"/>
              <w:rPr>
                <w:rFonts w:asciiTheme="majorHAnsi" w:hAnsiTheme="majorHAnsi"/>
                <w:szCs w:val="18"/>
              </w:rPr>
            </w:pPr>
          </w:p>
        </w:tc>
        <w:tc>
          <w:tcPr>
            <w:tcW w:w="9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8E5459" w14:textId="77777777" w:rsidR="00383DE3" w:rsidRDefault="00383DE3" w:rsidP="00383DE3">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546C601" w14:textId="77777777" w:rsidR="00383DE3" w:rsidRDefault="00383DE3" w:rsidP="00383DE3">
            <w:pPr>
              <w:pStyle w:val="ProductList-Body"/>
              <w:tabs>
                <w:tab w:val="clear" w:pos="158"/>
                <w:tab w:val="left" w:pos="720"/>
              </w:tabs>
              <w:spacing w:line="256" w:lineRule="auto"/>
              <w:jc w:val="center"/>
              <w:rPr>
                <w:rFonts w:asciiTheme="majorHAnsi" w:hAnsiTheme="majorHAnsi"/>
                <w:szCs w:val="18"/>
              </w:rPr>
            </w:pPr>
          </w:p>
        </w:tc>
        <w:tc>
          <w:tcPr>
            <w:tcW w:w="43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726EEF3" w14:textId="77777777" w:rsidR="00383DE3" w:rsidRDefault="00383DE3" w:rsidP="00383DE3">
            <w:pPr>
              <w:pStyle w:val="ProductList-Body"/>
              <w:tabs>
                <w:tab w:val="clear" w:pos="158"/>
                <w:tab w:val="left" w:pos="720"/>
              </w:tabs>
              <w:spacing w:line="256" w:lineRule="auto"/>
              <w:jc w:val="center"/>
              <w:rPr>
                <w:rFonts w:asciiTheme="majorHAnsi" w:hAnsiTheme="majorHAnsi"/>
                <w:szCs w:val="18"/>
              </w:rPr>
            </w:pPr>
          </w:p>
        </w:tc>
      </w:tr>
      <w:tr w:rsidR="00383DE3" w14:paraId="50107A01" w14:textId="77777777" w:rsidTr="00383DE3">
        <w:trPr>
          <w:trHeight w:val="202"/>
        </w:trPr>
        <w:tc>
          <w:tcPr>
            <w:tcW w:w="268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CCE1A9C" w14:textId="77777777" w:rsidR="00383DE3" w:rsidRPr="008F02B0" w:rsidRDefault="00383DE3" w:rsidP="00383DE3">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Power BI Pro</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9DFA4A5" w14:textId="77777777" w:rsidR="00383DE3" w:rsidRDefault="00383DE3" w:rsidP="00383DE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3BC1CD8" w14:textId="77777777" w:rsidR="00383DE3" w:rsidRDefault="00383DE3" w:rsidP="00383DE3">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2AB4835" w14:textId="77777777" w:rsidR="00383DE3" w:rsidRDefault="00383DE3" w:rsidP="00383DE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FFE0CDE" w14:textId="77777777" w:rsidR="00383DE3" w:rsidRDefault="00383DE3" w:rsidP="00383DE3">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4084E7" w14:textId="77777777" w:rsidR="00383DE3" w:rsidRDefault="00383DE3" w:rsidP="00383DE3">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376D1B" w14:textId="77777777" w:rsidR="00383DE3" w:rsidRDefault="00383DE3" w:rsidP="00383DE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76180D3" w14:textId="77777777" w:rsidR="00383DE3" w:rsidRDefault="00383DE3" w:rsidP="00383DE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297D43A" w14:textId="77777777" w:rsidR="00383DE3" w:rsidRDefault="00383DE3" w:rsidP="00383DE3">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B58A0A" w14:textId="77777777" w:rsidR="00383DE3" w:rsidRDefault="00383DE3" w:rsidP="00383DE3">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07D7AB9" w14:textId="77777777" w:rsidR="00383DE3" w:rsidRDefault="00383DE3" w:rsidP="00383DE3">
            <w:pPr>
              <w:pStyle w:val="ProductList-Body"/>
              <w:tabs>
                <w:tab w:val="clear" w:pos="158"/>
                <w:tab w:val="left" w:pos="720"/>
              </w:tabs>
              <w:spacing w:line="256" w:lineRule="auto"/>
              <w:jc w:val="center"/>
              <w:rPr>
                <w:rFonts w:asciiTheme="majorHAnsi" w:hAnsiTheme="majorHAnsi"/>
                <w:szCs w:val="18"/>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D9E3EC" w14:textId="77777777" w:rsidR="00383DE3" w:rsidRDefault="00383DE3" w:rsidP="00383DE3">
            <w:pPr>
              <w:pStyle w:val="ProductList-Body"/>
              <w:tabs>
                <w:tab w:val="clear" w:pos="158"/>
                <w:tab w:val="left" w:pos="720"/>
              </w:tabs>
              <w:spacing w:line="256" w:lineRule="auto"/>
              <w:jc w:val="center"/>
              <w:rPr>
                <w:rFonts w:asciiTheme="majorHAnsi" w:hAnsiTheme="majorHAnsi"/>
                <w:szCs w:val="18"/>
              </w:rPr>
            </w:pPr>
          </w:p>
        </w:tc>
        <w:tc>
          <w:tcPr>
            <w:tcW w:w="7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A09B0F9" w14:textId="77777777" w:rsidR="00383DE3" w:rsidRDefault="00383DE3" w:rsidP="00383DE3">
            <w:pPr>
              <w:pStyle w:val="ProductList-Body"/>
              <w:tabs>
                <w:tab w:val="clear" w:pos="158"/>
                <w:tab w:val="left" w:pos="720"/>
              </w:tabs>
              <w:spacing w:line="256" w:lineRule="auto"/>
              <w:jc w:val="center"/>
              <w:rPr>
                <w:rFonts w:asciiTheme="majorHAnsi" w:hAnsiTheme="majorHAnsi"/>
                <w:szCs w:val="18"/>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D70AF0" w14:textId="77777777" w:rsidR="00383DE3" w:rsidRDefault="00383DE3" w:rsidP="00383DE3">
            <w:pPr>
              <w:pStyle w:val="ProductList-Body"/>
              <w:tabs>
                <w:tab w:val="clear" w:pos="158"/>
                <w:tab w:val="left" w:pos="720"/>
              </w:tabs>
              <w:spacing w:line="256" w:lineRule="auto"/>
              <w:jc w:val="center"/>
              <w:rPr>
                <w:rFonts w:asciiTheme="majorHAnsi" w:hAnsiTheme="majorHAnsi"/>
                <w:szCs w:val="18"/>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4CB61CA" w14:textId="77777777" w:rsidR="00383DE3" w:rsidRDefault="00383DE3" w:rsidP="00383DE3">
            <w:pPr>
              <w:pStyle w:val="ProductList-Body"/>
              <w:tabs>
                <w:tab w:val="clear" w:pos="158"/>
                <w:tab w:val="left" w:pos="720"/>
              </w:tabs>
              <w:spacing w:line="256" w:lineRule="auto"/>
              <w:jc w:val="center"/>
              <w:rPr>
                <w:rFonts w:asciiTheme="majorHAnsi" w:hAnsiTheme="majorHAnsi"/>
                <w:szCs w:val="18"/>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97382F6" w14:textId="77777777" w:rsidR="00383DE3" w:rsidRDefault="00383DE3" w:rsidP="00383DE3">
            <w:pPr>
              <w:pStyle w:val="ProductList-Body"/>
              <w:tabs>
                <w:tab w:val="clear" w:pos="158"/>
                <w:tab w:val="left" w:pos="720"/>
              </w:tabs>
              <w:spacing w:line="256" w:lineRule="auto"/>
              <w:jc w:val="center"/>
              <w:rPr>
                <w:rFonts w:asciiTheme="majorHAnsi" w:hAnsiTheme="majorHAnsi"/>
                <w:szCs w:val="18"/>
              </w:rPr>
            </w:pPr>
          </w:p>
        </w:tc>
        <w:tc>
          <w:tcPr>
            <w:tcW w:w="9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73E585" w14:textId="77777777" w:rsidR="00383DE3" w:rsidRDefault="00383DE3" w:rsidP="00383DE3">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C38E41A" w14:textId="77777777" w:rsidR="00383DE3" w:rsidRDefault="00383DE3" w:rsidP="00383DE3">
            <w:pPr>
              <w:pStyle w:val="ProductList-Body"/>
              <w:tabs>
                <w:tab w:val="clear" w:pos="158"/>
                <w:tab w:val="left" w:pos="720"/>
              </w:tabs>
              <w:spacing w:line="256" w:lineRule="auto"/>
              <w:jc w:val="center"/>
              <w:rPr>
                <w:rFonts w:asciiTheme="majorHAnsi" w:hAnsiTheme="majorHAnsi"/>
                <w:szCs w:val="18"/>
              </w:rPr>
            </w:pPr>
          </w:p>
        </w:tc>
        <w:tc>
          <w:tcPr>
            <w:tcW w:w="43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D93898B" w14:textId="77777777" w:rsidR="00383DE3" w:rsidRDefault="00383DE3" w:rsidP="00383DE3">
            <w:pPr>
              <w:pStyle w:val="ProductList-Body"/>
              <w:tabs>
                <w:tab w:val="clear" w:pos="158"/>
                <w:tab w:val="left" w:pos="720"/>
              </w:tabs>
              <w:spacing w:line="256" w:lineRule="auto"/>
              <w:jc w:val="center"/>
              <w:rPr>
                <w:rFonts w:asciiTheme="majorHAnsi" w:hAnsiTheme="majorHAnsi"/>
                <w:szCs w:val="18"/>
              </w:rPr>
            </w:pPr>
          </w:p>
        </w:tc>
      </w:tr>
      <w:tr w:rsidR="00383DE3" w14:paraId="6E62034B" w14:textId="77777777" w:rsidTr="00383DE3">
        <w:trPr>
          <w:trHeight w:val="202"/>
        </w:trPr>
        <w:tc>
          <w:tcPr>
            <w:tcW w:w="268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3255068" w14:textId="77777777" w:rsidR="00383DE3" w:rsidRPr="008F02B0" w:rsidRDefault="00383DE3" w:rsidP="00383DE3">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365 Komplex Veszélyforrások Elleni Védelem</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98A69AA" w14:textId="77777777" w:rsidR="00383DE3" w:rsidRDefault="00383DE3" w:rsidP="00383DE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E048E53" w14:textId="77777777" w:rsidR="00383DE3" w:rsidRDefault="00383DE3" w:rsidP="00383DE3">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FD4F1C1" w14:textId="77777777" w:rsidR="00383DE3" w:rsidRDefault="00383DE3" w:rsidP="00383DE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74B264B" w14:textId="77777777" w:rsidR="00383DE3" w:rsidRDefault="00383DE3" w:rsidP="00383DE3">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08F965" w14:textId="77777777" w:rsidR="00383DE3" w:rsidRDefault="00383DE3" w:rsidP="00383DE3">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544BC5" w14:textId="77777777" w:rsidR="00383DE3" w:rsidRDefault="00383DE3" w:rsidP="00383DE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4EB8143" w14:textId="77777777" w:rsidR="00383DE3" w:rsidRDefault="00383DE3" w:rsidP="00383DE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9CA9FC2" w14:textId="77777777" w:rsidR="00383DE3" w:rsidRDefault="00383DE3" w:rsidP="00383DE3">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5FCD0F" w14:textId="77777777" w:rsidR="00383DE3" w:rsidRDefault="00383DE3" w:rsidP="00383DE3">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F4AB4C2" w14:textId="77777777" w:rsidR="00383DE3" w:rsidRDefault="00383DE3" w:rsidP="00383DE3">
            <w:pPr>
              <w:pStyle w:val="ProductList-Body"/>
              <w:tabs>
                <w:tab w:val="clear" w:pos="158"/>
                <w:tab w:val="left" w:pos="720"/>
              </w:tabs>
              <w:spacing w:line="256" w:lineRule="auto"/>
              <w:jc w:val="center"/>
              <w:rPr>
                <w:rFonts w:asciiTheme="majorHAnsi" w:hAnsiTheme="majorHAnsi"/>
                <w:szCs w:val="18"/>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053724" w14:textId="77777777" w:rsidR="00383DE3" w:rsidRDefault="00383DE3" w:rsidP="00383DE3">
            <w:pPr>
              <w:pStyle w:val="ProductList-Body"/>
              <w:tabs>
                <w:tab w:val="clear" w:pos="158"/>
                <w:tab w:val="left" w:pos="720"/>
              </w:tabs>
              <w:spacing w:line="256" w:lineRule="auto"/>
              <w:jc w:val="center"/>
              <w:rPr>
                <w:rFonts w:asciiTheme="majorHAnsi" w:hAnsiTheme="majorHAnsi"/>
                <w:szCs w:val="18"/>
              </w:rPr>
            </w:pPr>
          </w:p>
        </w:tc>
        <w:tc>
          <w:tcPr>
            <w:tcW w:w="7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321308E" w14:textId="77777777" w:rsidR="00383DE3" w:rsidRDefault="00383DE3" w:rsidP="00383DE3">
            <w:pPr>
              <w:pStyle w:val="ProductList-Body"/>
              <w:tabs>
                <w:tab w:val="clear" w:pos="158"/>
                <w:tab w:val="left" w:pos="720"/>
              </w:tabs>
              <w:spacing w:line="256" w:lineRule="auto"/>
              <w:jc w:val="center"/>
              <w:rPr>
                <w:rFonts w:asciiTheme="majorHAnsi" w:hAnsiTheme="majorHAnsi"/>
                <w:szCs w:val="18"/>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506E35" w14:textId="77777777" w:rsidR="00383DE3" w:rsidRDefault="00383DE3" w:rsidP="00383DE3">
            <w:pPr>
              <w:pStyle w:val="ProductList-Body"/>
              <w:tabs>
                <w:tab w:val="clear" w:pos="158"/>
                <w:tab w:val="left" w:pos="720"/>
              </w:tabs>
              <w:spacing w:line="256" w:lineRule="auto"/>
              <w:jc w:val="center"/>
              <w:rPr>
                <w:rFonts w:asciiTheme="majorHAnsi" w:hAnsiTheme="majorHAnsi"/>
                <w:szCs w:val="18"/>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7A0D10D" w14:textId="77777777" w:rsidR="00383DE3" w:rsidRDefault="00383DE3" w:rsidP="00383DE3">
            <w:pPr>
              <w:pStyle w:val="ProductList-Body"/>
              <w:tabs>
                <w:tab w:val="clear" w:pos="158"/>
                <w:tab w:val="left" w:pos="720"/>
              </w:tabs>
              <w:spacing w:line="256" w:lineRule="auto"/>
              <w:jc w:val="center"/>
              <w:rPr>
                <w:rFonts w:asciiTheme="majorHAnsi" w:hAnsiTheme="majorHAnsi"/>
                <w:szCs w:val="18"/>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F80CBD9" w14:textId="77777777" w:rsidR="00383DE3" w:rsidRDefault="00383DE3" w:rsidP="00383DE3">
            <w:pPr>
              <w:pStyle w:val="ProductList-Body"/>
              <w:tabs>
                <w:tab w:val="clear" w:pos="158"/>
                <w:tab w:val="left" w:pos="720"/>
              </w:tabs>
              <w:spacing w:line="256" w:lineRule="auto"/>
              <w:jc w:val="center"/>
              <w:rPr>
                <w:rFonts w:asciiTheme="majorHAnsi" w:hAnsiTheme="majorHAnsi"/>
                <w:szCs w:val="18"/>
              </w:rPr>
            </w:pPr>
          </w:p>
        </w:tc>
        <w:tc>
          <w:tcPr>
            <w:tcW w:w="9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18FB6E" w14:textId="77777777" w:rsidR="00383DE3" w:rsidRDefault="00383DE3" w:rsidP="00383DE3">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8727C41" w14:textId="77777777" w:rsidR="00383DE3" w:rsidRDefault="00383DE3" w:rsidP="00383DE3">
            <w:pPr>
              <w:pStyle w:val="ProductList-Body"/>
              <w:tabs>
                <w:tab w:val="clear" w:pos="158"/>
                <w:tab w:val="left" w:pos="720"/>
              </w:tabs>
              <w:spacing w:line="256" w:lineRule="auto"/>
              <w:jc w:val="center"/>
              <w:rPr>
                <w:rFonts w:asciiTheme="majorHAnsi" w:hAnsiTheme="majorHAnsi"/>
                <w:szCs w:val="18"/>
              </w:rPr>
            </w:pPr>
          </w:p>
        </w:tc>
        <w:tc>
          <w:tcPr>
            <w:tcW w:w="43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B15CCE3" w14:textId="77777777" w:rsidR="00383DE3" w:rsidRDefault="00383DE3" w:rsidP="00383DE3">
            <w:pPr>
              <w:pStyle w:val="ProductList-Body"/>
              <w:tabs>
                <w:tab w:val="clear" w:pos="158"/>
                <w:tab w:val="left" w:pos="720"/>
              </w:tabs>
              <w:spacing w:line="256" w:lineRule="auto"/>
              <w:jc w:val="center"/>
              <w:rPr>
                <w:rFonts w:asciiTheme="majorHAnsi" w:hAnsiTheme="majorHAnsi"/>
                <w:szCs w:val="18"/>
              </w:rPr>
            </w:pPr>
          </w:p>
        </w:tc>
      </w:tr>
      <w:tr w:rsidR="00383DE3" w14:paraId="6A8FA710" w14:textId="77777777" w:rsidTr="00383DE3">
        <w:trPr>
          <w:trHeight w:val="202"/>
        </w:trPr>
        <w:tc>
          <w:tcPr>
            <w:tcW w:w="268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125447D" w14:textId="77777777" w:rsidR="00383DE3" w:rsidRPr="008F02B0" w:rsidRDefault="00383DE3" w:rsidP="00383DE3">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Microsoft Intune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DC14D25" w14:textId="77777777" w:rsidR="00383DE3" w:rsidRDefault="00383DE3" w:rsidP="00383DE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BB96733" w14:textId="77777777" w:rsidR="00383DE3" w:rsidRDefault="00383DE3" w:rsidP="00383DE3">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2B8D270" w14:textId="77777777" w:rsidR="00383DE3" w:rsidRDefault="00383DE3" w:rsidP="00383DE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6DF464" w14:textId="77777777" w:rsidR="00383DE3" w:rsidRDefault="00383DE3" w:rsidP="00383DE3">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459B24" w14:textId="77777777" w:rsidR="00383DE3" w:rsidRDefault="00383DE3" w:rsidP="00383DE3">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5D5C65" w14:textId="77777777" w:rsidR="00383DE3" w:rsidRDefault="00383DE3" w:rsidP="00383DE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DAE3787" w14:textId="77777777" w:rsidR="00383DE3" w:rsidRDefault="00383DE3" w:rsidP="00383DE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F951E08" w14:textId="77777777" w:rsidR="00383DE3" w:rsidRDefault="00383DE3" w:rsidP="00383DE3">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AE0E52" w14:textId="77777777" w:rsidR="00383DE3" w:rsidRDefault="00383DE3" w:rsidP="00383DE3">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682B8B" w14:textId="77777777" w:rsidR="00383DE3" w:rsidRDefault="00383DE3" w:rsidP="00383DE3">
            <w:pPr>
              <w:pStyle w:val="ProductList-Body"/>
              <w:tabs>
                <w:tab w:val="clear" w:pos="158"/>
                <w:tab w:val="left" w:pos="720"/>
              </w:tabs>
              <w:spacing w:line="256" w:lineRule="auto"/>
              <w:jc w:val="center"/>
              <w:rPr>
                <w:rFonts w:asciiTheme="majorHAnsi" w:hAnsiTheme="majorHAnsi"/>
                <w:szCs w:val="18"/>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5B3F79" w14:textId="77777777" w:rsidR="00383DE3" w:rsidRDefault="00383DE3" w:rsidP="00383DE3">
            <w:pPr>
              <w:pStyle w:val="ProductList-Body"/>
              <w:tabs>
                <w:tab w:val="clear" w:pos="158"/>
                <w:tab w:val="left" w:pos="720"/>
              </w:tabs>
              <w:spacing w:line="256" w:lineRule="auto"/>
              <w:jc w:val="center"/>
              <w:rPr>
                <w:rFonts w:asciiTheme="majorHAnsi" w:hAnsiTheme="majorHAnsi"/>
                <w:szCs w:val="18"/>
              </w:rPr>
            </w:pPr>
          </w:p>
        </w:tc>
        <w:tc>
          <w:tcPr>
            <w:tcW w:w="7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09EE5D6" w14:textId="77777777" w:rsidR="00383DE3" w:rsidRDefault="00383DE3" w:rsidP="00383DE3">
            <w:pPr>
              <w:pStyle w:val="ProductList-Body"/>
              <w:tabs>
                <w:tab w:val="clear" w:pos="158"/>
                <w:tab w:val="left" w:pos="720"/>
              </w:tabs>
              <w:spacing w:line="256" w:lineRule="auto"/>
              <w:jc w:val="center"/>
              <w:rPr>
                <w:rFonts w:asciiTheme="majorHAnsi" w:hAnsiTheme="majorHAnsi"/>
                <w:szCs w:val="18"/>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E43DB3" w14:textId="77777777" w:rsidR="00383DE3" w:rsidRDefault="00383DE3" w:rsidP="00383DE3">
            <w:pPr>
              <w:pStyle w:val="ProductList-Body"/>
              <w:tabs>
                <w:tab w:val="clear" w:pos="158"/>
                <w:tab w:val="left" w:pos="720"/>
              </w:tabs>
              <w:spacing w:line="256" w:lineRule="auto"/>
              <w:jc w:val="center"/>
              <w:rPr>
                <w:rFonts w:asciiTheme="majorHAnsi" w:hAnsiTheme="majorHAnsi"/>
                <w:szCs w:val="18"/>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11FD8A4" w14:textId="77777777" w:rsidR="00383DE3" w:rsidRDefault="00383DE3" w:rsidP="00383DE3">
            <w:pPr>
              <w:pStyle w:val="ProductList-Body"/>
              <w:tabs>
                <w:tab w:val="clear" w:pos="158"/>
                <w:tab w:val="left" w:pos="720"/>
              </w:tabs>
              <w:spacing w:line="256" w:lineRule="auto"/>
              <w:jc w:val="center"/>
              <w:rPr>
                <w:rFonts w:asciiTheme="majorHAnsi" w:hAnsiTheme="majorHAnsi"/>
                <w:szCs w:val="18"/>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DC6D289" w14:textId="77777777" w:rsidR="00383DE3" w:rsidRDefault="00383DE3" w:rsidP="00383DE3">
            <w:pPr>
              <w:pStyle w:val="ProductList-Body"/>
              <w:tabs>
                <w:tab w:val="clear" w:pos="158"/>
                <w:tab w:val="left" w:pos="720"/>
              </w:tabs>
              <w:spacing w:line="256" w:lineRule="auto"/>
              <w:jc w:val="center"/>
              <w:rPr>
                <w:rFonts w:asciiTheme="majorHAnsi" w:hAnsiTheme="majorHAnsi"/>
                <w:szCs w:val="18"/>
              </w:rPr>
            </w:pPr>
          </w:p>
        </w:tc>
        <w:tc>
          <w:tcPr>
            <w:tcW w:w="9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F87AC22" w14:textId="77777777" w:rsidR="00383DE3" w:rsidRDefault="00383DE3" w:rsidP="00383DE3">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2E37070" w14:textId="77777777" w:rsidR="00383DE3" w:rsidRDefault="00383DE3" w:rsidP="00383DE3">
            <w:pPr>
              <w:pStyle w:val="ProductList-Body"/>
              <w:tabs>
                <w:tab w:val="clear" w:pos="158"/>
                <w:tab w:val="left" w:pos="720"/>
              </w:tabs>
              <w:spacing w:line="256" w:lineRule="auto"/>
              <w:jc w:val="center"/>
              <w:rPr>
                <w:rFonts w:asciiTheme="majorHAnsi" w:hAnsiTheme="majorHAnsi"/>
                <w:szCs w:val="18"/>
              </w:rPr>
            </w:pPr>
          </w:p>
        </w:tc>
        <w:tc>
          <w:tcPr>
            <w:tcW w:w="43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A5D5B97" w14:textId="77777777" w:rsidR="00383DE3" w:rsidRDefault="00383DE3" w:rsidP="00383DE3">
            <w:pPr>
              <w:pStyle w:val="ProductList-Body"/>
              <w:tabs>
                <w:tab w:val="clear" w:pos="158"/>
                <w:tab w:val="left" w:pos="720"/>
              </w:tabs>
              <w:spacing w:line="256" w:lineRule="auto"/>
              <w:jc w:val="center"/>
              <w:rPr>
                <w:rFonts w:asciiTheme="majorHAnsi" w:hAnsiTheme="majorHAnsi"/>
                <w:szCs w:val="18"/>
              </w:rPr>
            </w:pPr>
          </w:p>
        </w:tc>
      </w:tr>
      <w:tr w:rsidR="00383DE3" w14:paraId="11BD2B57" w14:textId="77777777" w:rsidTr="00383DE3">
        <w:trPr>
          <w:trHeight w:val="202"/>
        </w:trPr>
        <w:tc>
          <w:tcPr>
            <w:tcW w:w="268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40910B8" w14:textId="77777777" w:rsidR="00383DE3" w:rsidRPr="008F02B0" w:rsidRDefault="00383DE3" w:rsidP="00383DE3">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Azure Information Protection Premium 1. csomag</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AD318A5" w14:textId="77777777" w:rsidR="00383DE3" w:rsidRDefault="00383DE3" w:rsidP="00383DE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F653573" w14:textId="77777777" w:rsidR="00383DE3" w:rsidRDefault="00383DE3" w:rsidP="00383DE3">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C06FDE" w14:textId="77777777" w:rsidR="00383DE3" w:rsidRDefault="00383DE3" w:rsidP="00383DE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90717D" w14:textId="77777777" w:rsidR="00383DE3" w:rsidRDefault="00383DE3" w:rsidP="00383DE3">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5E9A15" w14:textId="77777777" w:rsidR="00383DE3" w:rsidRDefault="00383DE3" w:rsidP="00383DE3">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49F105" w14:textId="77777777" w:rsidR="00383DE3" w:rsidRDefault="00383DE3" w:rsidP="00383DE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4B01B0B" w14:textId="77777777" w:rsidR="00383DE3" w:rsidRDefault="00383DE3" w:rsidP="00383DE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30A40C0" w14:textId="77777777" w:rsidR="00383DE3" w:rsidRDefault="00383DE3" w:rsidP="00383DE3">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62D1B9" w14:textId="77777777" w:rsidR="00383DE3" w:rsidRDefault="00383DE3" w:rsidP="00383DE3">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14AD75" w14:textId="77777777" w:rsidR="00383DE3" w:rsidRDefault="00383DE3" w:rsidP="00383DE3">
            <w:pPr>
              <w:pStyle w:val="ProductList-Body"/>
              <w:tabs>
                <w:tab w:val="clear" w:pos="158"/>
                <w:tab w:val="left" w:pos="720"/>
              </w:tabs>
              <w:spacing w:line="256" w:lineRule="auto"/>
              <w:jc w:val="center"/>
              <w:rPr>
                <w:rFonts w:asciiTheme="majorHAnsi" w:hAnsiTheme="majorHAnsi"/>
                <w:szCs w:val="18"/>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4F0FBC" w14:textId="77777777" w:rsidR="00383DE3" w:rsidRDefault="00383DE3" w:rsidP="00383DE3">
            <w:pPr>
              <w:pStyle w:val="ProductList-Body"/>
              <w:tabs>
                <w:tab w:val="clear" w:pos="158"/>
                <w:tab w:val="left" w:pos="720"/>
              </w:tabs>
              <w:spacing w:line="256" w:lineRule="auto"/>
              <w:jc w:val="center"/>
              <w:rPr>
                <w:rFonts w:asciiTheme="majorHAnsi" w:hAnsiTheme="majorHAnsi"/>
                <w:szCs w:val="18"/>
              </w:rPr>
            </w:pPr>
          </w:p>
        </w:tc>
        <w:tc>
          <w:tcPr>
            <w:tcW w:w="7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91B7BE8" w14:textId="77777777" w:rsidR="00383DE3" w:rsidRDefault="00383DE3" w:rsidP="00383DE3">
            <w:pPr>
              <w:pStyle w:val="ProductList-Body"/>
              <w:tabs>
                <w:tab w:val="clear" w:pos="158"/>
                <w:tab w:val="left" w:pos="720"/>
              </w:tabs>
              <w:spacing w:line="256" w:lineRule="auto"/>
              <w:jc w:val="center"/>
              <w:rPr>
                <w:rFonts w:asciiTheme="majorHAnsi" w:hAnsiTheme="majorHAnsi"/>
                <w:szCs w:val="18"/>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6D609A" w14:textId="77777777" w:rsidR="00383DE3" w:rsidRDefault="00383DE3" w:rsidP="00383DE3">
            <w:pPr>
              <w:pStyle w:val="ProductList-Body"/>
              <w:tabs>
                <w:tab w:val="clear" w:pos="158"/>
                <w:tab w:val="left" w:pos="720"/>
              </w:tabs>
              <w:spacing w:line="256" w:lineRule="auto"/>
              <w:jc w:val="center"/>
              <w:rPr>
                <w:rFonts w:asciiTheme="majorHAnsi" w:hAnsiTheme="majorHAnsi"/>
                <w:szCs w:val="18"/>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51FCE62" w14:textId="77777777" w:rsidR="00383DE3" w:rsidRDefault="00383DE3" w:rsidP="00383DE3">
            <w:pPr>
              <w:pStyle w:val="ProductList-Body"/>
              <w:tabs>
                <w:tab w:val="clear" w:pos="158"/>
                <w:tab w:val="left" w:pos="720"/>
              </w:tabs>
              <w:spacing w:line="256" w:lineRule="auto"/>
              <w:jc w:val="center"/>
              <w:rPr>
                <w:rFonts w:asciiTheme="majorHAnsi" w:hAnsiTheme="majorHAnsi"/>
                <w:szCs w:val="18"/>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03D68A9" w14:textId="77777777" w:rsidR="00383DE3" w:rsidRDefault="00383DE3" w:rsidP="00383DE3">
            <w:pPr>
              <w:pStyle w:val="ProductList-Body"/>
              <w:tabs>
                <w:tab w:val="clear" w:pos="158"/>
                <w:tab w:val="left" w:pos="720"/>
              </w:tabs>
              <w:spacing w:line="256" w:lineRule="auto"/>
              <w:jc w:val="center"/>
              <w:rPr>
                <w:rFonts w:asciiTheme="majorHAnsi" w:hAnsiTheme="majorHAnsi"/>
                <w:szCs w:val="18"/>
              </w:rPr>
            </w:pPr>
          </w:p>
        </w:tc>
        <w:tc>
          <w:tcPr>
            <w:tcW w:w="9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EE4D3D0" w14:textId="77777777" w:rsidR="00383DE3" w:rsidRDefault="00383DE3" w:rsidP="00383DE3">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B9ECA26" w14:textId="77777777" w:rsidR="00383DE3" w:rsidRDefault="00383DE3" w:rsidP="00383DE3">
            <w:pPr>
              <w:pStyle w:val="ProductList-Body"/>
              <w:tabs>
                <w:tab w:val="clear" w:pos="158"/>
                <w:tab w:val="left" w:pos="720"/>
              </w:tabs>
              <w:spacing w:line="256" w:lineRule="auto"/>
              <w:jc w:val="center"/>
              <w:rPr>
                <w:rFonts w:asciiTheme="majorHAnsi" w:hAnsiTheme="majorHAnsi"/>
                <w:szCs w:val="18"/>
              </w:rPr>
            </w:pPr>
          </w:p>
        </w:tc>
        <w:tc>
          <w:tcPr>
            <w:tcW w:w="43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5BDE9BF" w14:textId="77777777" w:rsidR="00383DE3" w:rsidRDefault="00383DE3" w:rsidP="00383DE3">
            <w:pPr>
              <w:pStyle w:val="ProductList-Body"/>
              <w:tabs>
                <w:tab w:val="clear" w:pos="158"/>
                <w:tab w:val="left" w:pos="720"/>
              </w:tabs>
              <w:spacing w:line="256" w:lineRule="auto"/>
              <w:jc w:val="center"/>
              <w:rPr>
                <w:rFonts w:asciiTheme="majorHAnsi" w:hAnsiTheme="majorHAnsi"/>
                <w:szCs w:val="18"/>
              </w:rPr>
            </w:pPr>
          </w:p>
        </w:tc>
      </w:tr>
      <w:tr w:rsidR="00383DE3" w14:paraId="1C3BD031" w14:textId="77777777" w:rsidTr="00383DE3">
        <w:trPr>
          <w:trHeight w:val="202"/>
        </w:trPr>
        <w:tc>
          <w:tcPr>
            <w:tcW w:w="268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1347243" w14:textId="77777777" w:rsidR="00383DE3" w:rsidRPr="008F02B0" w:rsidRDefault="00383DE3" w:rsidP="00383DE3">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Azure Information Protection Premium 2. csomag</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4103D04" w14:textId="77777777" w:rsidR="00383DE3" w:rsidRDefault="00383DE3" w:rsidP="00383DE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E01CA00" w14:textId="77777777" w:rsidR="00383DE3" w:rsidRDefault="00383DE3" w:rsidP="00383DE3">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5AF2C1B" w14:textId="77777777" w:rsidR="00383DE3" w:rsidRDefault="00383DE3" w:rsidP="00383DE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3BD3EF" w14:textId="77777777" w:rsidR="00383DE3" w:rsidRDefault="00383DE3" w:rsidP="00383DE3">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3E66A5" w14:textId="77777777" w:rsidR="00383DE3" w:rsidRDefault="00383DE3" w:rsidP="00383DE3">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F4944B" w14:textId="77777777" w:rsidR="00383DE3" w:rsidRDefault="00383DE3" w:rsidP="00383DE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3E9DE9B" w14:textId="77777777" w:rsidR="00383DE3" w:rsidRDefault="00383DE3" w:rsidP="00383DE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E0DC695" w14:textId="77777777" w:rsidR="00383DE3" w:rsidRDefault="00383DE3" w:rsidP="00383DE3">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1884016" w14:textId="77777777" w:rsidR="00383DE3" w:rsidRDefault="00383DE3" w:rsidP="00383DE3">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0F4C82" w14:textId="77777777" w:rsidR="00383DE3" w:rsidRDefault="00383DE3" w:rsidP="00383DE3">
            <w:pPr>
              <w:pStyle w:val="ProductList-Body"/>
              <w:tabs>
                <w:tab w:val="clear" w:pos="158"/>
                <w:tab w:val="left" w:pos="720"/>
              </w:tabs>
              <w:spacing w:line="256" w:lineRule="auto"/>
              <w:jc w:val="center"/>
              <w:rPr>
                <w:rFonts w:asciiTheme="majorHAnsi" w:hAnsiTheme="majorHAnsi"/>
                <w:szCs w:val="18"/>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F6D9C2" w14:textId="77777777" w:rsidR="00383DE3" w:rsidRDefault="00383DE3" w:rsidP="00383DE3">
            <w:pPr>
              <w:pStyle w:val="ProductList-Body"/>
              <w:tabs>
                <w:tab w:val="clear" w:pos="158"/>
                <w:tab w:val="left" w:pos="720"/>
              </w:tabs>
              <w:spacing w:line="256" w:lineRule="auto"/>
              <w:jc w:val="center"/>
              <w:rPr>
                <w:rFonts w:asciiTheme="majorHAnsi" w:hAnsiTheme="majorHAnsi"/>
                <w:szCs w:val="18"/>
              </w:rPr>
            </w:pPr>
          </w:p>
        </w:tc>
        <w:tc>
          <w:tcPr>
            <w:tcW w:w="7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50CF313" w14:textId="77777777" w:rsidR="00383DE3" w:rsidRDefault="00383DE3" w:rsidP="00383DE3">
            <w:pPr>
              <w:pStyle w:val="ProductList-Body"/>
              <w:tabs>
                <w:tab w:val="clear" w:pos="158"/>
                <w:tab w:val="left" w:pos="720"/>
              </w:tabs>
              <w:spacing w:line="256" w:lineRule="auto"/>
              <w:jc w:val="center"/>
              <w:rPr>
                <w:rFonts w:asciiTheme="majorHAnsi" w:hAnsiTheme="majorHAnsi"/>
                <w:szCs w:val="18"/>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D5D33A" w14:textId="77777777" w:rsidR="00383DE3" w:rsidRDefault="00383DE3" w:rsidP="00383DE3">
            <w:pPr>
              <w:pStyle w:val="ProductList-Body"/>
              <w:tabs>
                <w:tab w:val="clear" w:pos="158"/>
                <w:tab w:val="left" w:pos="720"/>
              </w:tabs>
              <w:spacing w:line="256" w:lineRule="auto"/>
              <w:jc w:val="center"/>
              <w:rPr>
                <w:rFonts w:asciiTheme="majorHAnsi" w:hAnsiTheme="majorHAnsi"/>
                <w:szCs w:val="18"/>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215422C" w14:textId="77777777" w:rsidR="00383DE3" w:rsidRDefault="00383DE3" w:rsidP="00383DE3">
            <w:pPr>
              <w:pStyle w:val="ProductList-Body"/>
              <w:tabs>
                <w:tab w:val="clear" w:pos="158"/>
                <w:tab w:val="left" w:pos="720"/>
              </w:tabs>
              <w:spacing w:line="256" w:lineRule="auto"/>
              <w:jc w:val="center"/>
              <w:rPr>
                <w:rFonts w:asciiTheme="majorHAnsi" w:hAnsiTheme="majorHAnsi"/>
                <w:szCs w:val="18"/>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4984D40" w14:textId="77777777" w:rsidR="00383DE3" w:rsidRDefault="00383DE3" w:rsidP="00383DE3">
            <w:pPr>
              <w:pStyle w:val="ProductList-Body"/>
              <w:tabs>
                <w:tab w:val="clear" w:pos="158"/>
                <w:tab w:val="left" w:pos="720"/>
              </w:tabs>
              <w:spacing w:line="256" w:lineRule="auto"/>
              <w:jc w:val="center"/>
              <w:rPr>
                <w:rFonts w:asciiTheme="majorHAnsi" w:hAnsiTheme="majorHAnsi"/>
                <w:szCs w:val="18"/>
              </w:rPr>
            </w:pPr>
          </w:p>
        </w:tc>
        <w:tc>
          <w:tcPr>
            <w:tcW w:w="9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1D88418" w14:textId="77777777" w:rsidR="00383DE3" w:rsidRDefault="00383DE3" w:rsidP="00383DE3">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A50394D" w14:textId="77777777" w:rsidR="00383DE3" w:rsidRDefault="00383DE3" w:rsidP="00383DE3">
            <w:pPr>
              <w:pStyle w:val="ProductList-Body"/>
              <w:tabs>
                <w:tab w:val="clear" w:pos="158"/>
                <w:tab w:val="left" w:pos="720"/>
              </w:tabs>
              <w:spacing w:line="256" w:lineRule="auto"/>
              <w:jc w:val="center"/>
              <w:rPr>
                <w:rFonts w:asciiTheme="majorHAnsi" w:hAnsiTheme="majorHAnsi"/>
                <w:szCs w:val="18"/>
              </w:rPr>
            </w:pPr>
          </w:p>
        </w:tc>
        <w:tc>
          <w:tcPr>
            <w:tcW w:w="43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2B31BBC" w14:textId="77777777" w:rsidR="00383DE3" w:rsidRDefault="00383DE3" w:rsidP="00383DE3">
            <w:pPr>
              <w:pStyle w:val="ProductList-Body"/>
              <w:tabs>
                <w:tab w:val="clear" w:pos="158"/>
                <w:tab w:val="left" w:pos="720"/>
              </w:tabs>
              <w:spacing w:line="256" w:lineRule="auto"/>
              <w:jc w:val="center"/>
              <w:rPr>
                <w:rFonts w:asciiTheme="majorHAnsi" w:hAnsiTheme="majorHAnsi"/>
                <w:szCs w:val="18"/>
              </w:rPr>
            </w:pPr>
          </w:p>
        </w:tc>
      </w:tr>
      <w:tr w:rsidR="00383DE3" w14:paraId="5F8CB987" w14:textId="77777777" w:rsidTr="00383DE3">
        <w:trPr>
          <w:trHeight w:val="202"/>
        </w:trPr>
        <w:tc>
          <w:tcPr>
            <w:tcW w:w="268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DAEB9EC" w14:textId="77777777" w:rsidR="00383DE3" w:rsidRPr="008F02B0" w:rsidRDefault="00383DE3" w:rsidP="00383DE3">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Azure Active Directory Premium 1. csomag</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31F6F91" w14:textId="77777777" w:rsidR="00383DE3" w:rsidRDefault="00383DE3" w:rsidP="00383DE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8080FE7" w14:textId="77777777" w:rsidR="00383DE3" w:rsidRDefault="00383DE3" w:rsidP="00383DE3">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856DF12" w14:textId="77777777" w:rsidR="00383DE3" w:rsidRDefault="00383DE3" w:rsidP="00383DE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B87A54" w14:textId="77777777" w:rsidR="00383DE3" w:rsidRDefault="00383DE3" w:rsidP="00383DE3">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399240" w14:textId="77777777" w:rsidR="00383DE3" w:rsidRDefault="00383DE3" w:rsidP="00383DE3">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AC81C1" w14:textId="77777777" w:rsidR="00383DE3" w:rsidRDefault="00383DE3" w:rsidP="00383DE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6FAC784" w14:textId="77777777" w:rsidR="00383DE3" w:rsidRDefault="00383DE3" w:rsidP="00383DE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DC4FD47" w14:textId="77777777" w:rsidR="00383DE3" w:rsidRDefault="00383DE3" w:rsidP="00383DE3">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355CF8" w14:textId="77777777" w:rsidR="00383DE3" w:rsidRDefault="00383DE3" w:rsidP="00383DE3">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3C5734" w14:textId="77777777" w:rsidR="00383DE3" w:rsidRDefault="00383DE3" w:rsidP="00383DE3">
            <w:pPr>
              <w:pStyle w:val="ProductList-Body"/>
              <w:tabs>
                <w:tab w:val="clear" w:pos="158"/>
                <w:tab w:val="left" w:pos="720"/>
              </w:tabs>
              <w:spacing w:line="256" w:lineRule="auto"/>
              <w:jc w:val="center"/>
              <w:rPr>
                <w:rFonts w:asciiTheme="majorHAnsi" w:hAnsiTheme="majorHAnsi"/>
                <w:szCs w:val="18"/>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EA602C" w14:textId="77777777" w:rsidR="00383DE3" w:rsidRDefault="00383DE3" w:rsidP="00383DE3">
            <w:pPr>
              <w:pStyle w:val="ProductList-Body"/>
              <w:tabs>
                <w:tab w:val="clear" w:pos="158"/>
                <w:tab w:val="left" w:pos="720"/>
              </w:tabs>
              <w:spacing w:line="256" w:lineRule="auto"/>
              <w:jc w:val="center"/>
              <w:rPr>
                <w:rFonts w:asciiTheme="majorHAnsi" w:hAnsiTheme="majorHAnsi"/>
                <w:szCs w:val="18"/>
              </w:rPr>
            </w:pPr>
          </w:p>
        </w:tc>
        <w:tc>
          <w:tcPr>
            <w:tcW w:w="7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278629B" w14:textId="77777777" w:rsidR="00383DE3" w:rsidRDefault="00383DE3" w:rsidP="00383DE3">
            <w:pPr>
              <w:pStyle w:val="ProductList-Body"/>
              <w:tabs>
                <w:tab w:val="clear" w:pos="158"/>
                <w:tab w:val="left" w:pos="720"/>
              </w:tabs>
              <w:spacing w:line="256" w:lineRule="auto"/>
              <w:jc w:val="center"/>
              <w:rPr>
                <w:rFonts w:asciiTheme="majorHAnsi" w:hAnsiTheme="majorHAnsi"/>
                <w:szCs w:val="18"/>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6BC05B" w14:textId="77777777" w:rsidR="00383DE3" w:rsidRDefault="00383DE3" w:rsidP="00383DE3">
            <w:pPr>
              <w:pStyle w:val="ProductList-Body"/>
              <w:tabs>
                <w:tab w:val="clear" w:pos="158"/>
                <w:tab w:val="left" w:pos="720"/>
              </w:tabs>
              <w:spacing w:line="256" w:lineRule="auto"/>
              <w:jc w:val="center"/>
              <w:rPr>
                <w:rFonts w:asciiTheme="majorHAnsi" w:hAnsiTheme="majorHAnsi"/>
                <w:szCs w:val="18"/>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3BF3A0D" w14:textId="77777777" w:rsidR="00383DE3" w:rsidRDefault="00383DE3" w:rsidP="00383DE3">
            <w:pPr>
              <w:pStyle w:val="ProductList-Body"/>
              <w:tabs>
                <w:tab w:val="clear" w:pos="158"/>
                <w:tab w:val="left" w:pos="720"/>
              </w:tabs>
              <w:spacing w:line="256" w:lineRule="auto"/>
              <w:jc w:val="center"/>
              <w:rPr>
                <w:rFonts w:asciiTheme="majorHAnsi" w:hAnsiTheme="majorHAnsi"/>
                <w:szCs w:val="18"/>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A22DA23" w14:textId="77777777" w:rsidR="00383DE3" w:rsidRDefault="00383DE3" w:rsidP="00383DE3">
            <w:pPr>
              <w:pStyle w:val="ProductList-Body"/>
              <w:tabs>
                <w:tab w:val="clear" w:pos="158"/>
                <w:tab w:val="left" w:pos="720"/>
              </w:tabs>
              <w:spacing w:line="256" w:lineRule="auto"/>
              <w:jc w:val="center"/>
              <w:rPr>
                <w:rFonts w:asciiTheme="majorHAnsi" w:hAnsiTheme="majorHAnsi"/>
                <w:szCs w:val="18"/>
              </w:rPr>
            </w:pPr>
          </w:p>
        </w:tc>
        <w:tc>
          <w:tcPr>
            <w:tcW w:w="9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617739E" w14:textId="77777777" w:rsidR="00383DE3" w:rsidRDefault="00383DE3" w:rsidP="00383DE3">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CBB3476" w14:textId="77777777" w:rsidR="00383DE3" w:rsidRDefault="00383DE3" w:rsidP="00383DE3">
            <w:pPr>
              <w:pStyle w:val="ProductList-Body"/>
              <w:tabs>
                <w:tab w:val="clear" w:pos="158"/>
                <w:tab w:val="left" w:pos="720"/>
              </w:tabs>
              <w:spacing w:line="256" w:lineRule="auto"/>
              <w:jc w:val="center"/>
              <w:rPr>
                <w:rFonts w:asciiTheme="majorHAnsi" w:hAnsiTheme="majorHAnsi"/>
                <w:szCs w:val="18"/>
              </w:rPr>
            </w:pPr>
          </w:p>
        </w:tc>
        <w:tc>
          <w:tcPr>
            <w:tcW w:w="43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4D87851" w14:textId="77777777" w:rsidR="00383DE3" w:rsidRDefault="00383DE3" w:rsidP="00383DE3">
            <w:pPr>
              <w:pStyle w:val="ProductList-Body"/>
              <w:tabs>
                <w:tab w:val="clear" w:pos="158"/>
                <w:tab w:val="left" w:pos="720"/>
              </w:tabs>
              <w:spacing w:line="256" w:lineRule="auto"/>
              <w:jc w:val="center"/>
              <w:rPr>
                <w:rFonts w:asciiTheme="majorHAnsi" w:hAnsiTheme="majorHAnsi"/>
                <w:szCs w:val="18"/>
              </w:rPr>
            </w:pPr>
          </w:p>
        </w:tc>
      </w:tr>
      <w:tr w:rsidR="00383DE3" w14:paraId="695A5F04" w14:textId="77777777" w:rsidTr="00383DE3">
        <w:trPr>
          <w:trHeight w:val="202"/>
        </w:trPr>
        <w:tc>
          <w:tcPr>
            <w:tcW w:w="268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4B664C8" w14:textId="77777777" w:rsidR="00383DE3" w:rsidRPr="008F02B0" w:rsidRDefault="00383DE3" w:rsidP="00383DE3">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Azure Active Directory Premium 2. csomag</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4452658" w14:textId="77777777" w:rsidR="00383DE3" w:rsidRDefault="00383DE3" w:rsidP="00383DE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BDCE810" w14:textId="77777777" w:rsidR="00383DE3" w:rsidRDefault="00383DE3" w:rsidP="00383DE3">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4BFB5CE" w14:textId="77777777" w:rsidR="00383DE3" w:rsidRDefault="00383DE3" w:rsidP="00383DE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AE93C0" w14:textId="77777777" w:rsidR="00383DE3" w:rsidRDefault="00383DE3" w:rsidP="00383DE3">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670684" w14:textId="77777777" w:rsidR="00383DE3" w:rsidRDefault="00383DE3" w:rsidP="00383DE3">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71C0A7" w14:textId="77777777" w:rsidR="00383DE3" w:rsidRDefault="00383DE3" w:rsidP="00383DE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6F8CA8A" w14:textId="77777777" w:rsidR="00383DE3" w:rsidRDefault="00383DE3" w:rsidP="00383DE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17F0459" w14:textId="77777777" w:rsidR="00383DE3" w:rsidRDefault="00383DE3" w:rsidP="00383DE3">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D6999C" w14:textId="77777777" w:rsidR="00383DE3" w:rsidRDefault="00383DE3" w:rsidP="00383DE3">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CFAFE4" w14:textId="77777777" w:rsidR="00383DE3" w:rsidRDefault="00383DE3" w:rsidP="00383DE3">
            <w:pPr>
              <w:pStyle w:val="ProductList-Body"/>
              <w:tabs>
                <w:tab w:val="clear" w:pos="158"/>
                <w:tab w:val="left" w:pos="720"/>
              </w:tabs>
              <w:spacing w:line="256" w:lineRule="auto"/>
              <w:jc w:val="center"/>
              <w:rPr>
                <w:rFonts w:asciiTheme="majorHAnsi" w:hAnsiTheme="majorHAnsi"/>
                <w:szCs w:val="18"/>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19B9CD7" w14:textId="77777777" w:rsidR="00383DE3" w:rsidRDefault="00383DE3" w:rsidP="00383DE3">
            <w:pPr>
              <w:pStyle w:val="ProductList-Body"/>
              <w:tabs>
                <w:tab w:val="clear" w:pos="158"/>
                <w:tab w:val="left" w:pos="720"/>
              </w:tabs>
              <w:spacing w:line="256" w:lineRule="auto"/>
              <w:jc w:val="center"/>
              <w:rPr>
                <w:rFonts w:asciiTheme="majorHAnsi" w:hAnsiTheme="majorHAnsi"/>
                <w:szCs w:val="18"/>
              </w:rPr>
            </w:pPr>
          </w:p>
        </w:tc>
        <w:tc>
          <w:tcPr>
            <w:tcW w:w="7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9DCA3DF" w14:textId="77777777" w:rsidR="00383DE3" w:rsidRDefault="00383DE3" w:rsidP="00383DE3">
            <w:pPr>
              <w:pStyle w:val="ProductList-Body"/>
              <w:tabs>
                <w:tab w:val="clear" w:pos="158"/>
                <w:tab w:val="left" w:pos="720"/>
              </w:tabs>
              <w:spacing w:line="256" w:lineRule="auto"/>
              <w:jc w:val="center"/>
              <w:rPr>
                <w:rFonts w:asciiTheme="majorHAnsi" w:hAnsiTheme="majorHAnsi"/>
                <w:szCs w:val="18"/>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876B97" w14:textId="77777777" w:rsidR="00383DE3" w:rsidRDefault="00383DE3" w:rsidP="00383DE3">
            <w:pPr>
              <w:pStyle w:val="ProductList-Body"/>
              <w:tabs>
                <w:tab w:val="clear" w:pos="158"/>
                <w:tab w:val="left" w:pos="720"/>
              </w:tabs>
              <w:spacing w:line="256" w:lineRule="auto"/>
              <w:jc w:val="center"/>
              <w:rPr>
                <w:rFonts w:asciiTheme="majorHAnsi" w:hAnsiTheme="majorHAnsi"/>
                <w:szCs w:val="18"/>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63767EE" w14:textId="77777777" w:rsidR="00383DE3" w:rsidRDefault="00383DE3" w:rsidP="00383DE3">
            <w:pPr>
              <w:pStyle w:val="ProductList-Body"/>
              <w:tabs>
                <w:tab w:val="clear" w:pos="158"/>
                <w:tab w:val="left" w:pos="720"/>
              </w:tabs>
              <w:spacing w:line="256" w:lineRule="auto"/>
              <w:jc w:val="center"/>
              <w:rPr>
                <w:rFonts w:asciiTheme="majorHAnsi" w:hAnsiTheme="majorHAnsi"/>
                <w:szCs w:val="18"/>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69AFAC3" w14:textId="77777777" w:rsidR="00383DE3" w:rsidRDefault="00383DE3" w:rsidP="00383DE3">
            <w:pPr>
              <w:pStyle w:val="ProductList-Body"/>
              <w:tabs>
                <w:tab w:val="clear" w:pos="158"/>
                <w:tab w:val="left" w:pos="720"/>
              </w:tabs>
              <w:spacing w:line="256" w:lineRule="auto"/>
              <w:jc w:val="center"/>
              <w:rPr>
                <w:rFonts w:asciiTheme="majorHAnsi" w:hAnsiTheme="majorHAnsi"/>
                <w:szCs w:val="18"/>
              </w:rPr>
            </w:pPr>
          </w:p>
        </w:tc>
        <w:tc>
          <w:tcPr>
            <w:tcW w:w="9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292FADC" w14:textId="77777777" w:rsidR="00383DE3" w:rsidRDefault="00383DE3" w:rsidP="00383DE3">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BAE929B" w14:textId="77777777" w:rsidR="00383DE3" w:rsidRDefault="00383DE3" w:rsidP="00383DE3">
            <w:pPr>
              <w:pStyle w:val="ProductList-Body"/>
              <w:tabs>
                <w:tab w:val="clear" w:pos="158"/>
                <w:tab w:val="left" w:pos="720"/>
              </w:tabs>
              <w:spacing w:line="256" w:lineRule="auto"/>
              <w:jc w:val="center"/>
              <w:rPr>
                <w:rFonts w:asciiTheme="majorHAnsi" w:hAnsiTheme="majorHAnsi"/>
                <w:szCs w:val="18"/>
              </w:rPr>
            </w:pPr>
          </w:p>
        </w:tc>
        <w:tc>
          <w:tcPr>
            <w:tcW w:w="43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33AFF20" w14:textId="77777777" w:rsidR="00383DE3" w:rsidRDefault="00383DE3" w:rsidP="00383DE3">
            <w:pPr>
              <w:pStyle w:val="ProductList-Body"/>
              <w:tabs>
                <w:tab w:val="clear" w:pos="158"/>
                <w:tab w:val="left" w:pos="720"/>
              </w:tabs>
              <w:spacing w:line="256" w:lineRule="auto"/>
              <w:jc w:val="center"/>
              <w:rPr>
                <w:rFonts w:asciiTheme="majorHAnsi" w:hAnsiTheme="majorHAnsi"/>
                <w:szCs w:val="18"/>
              </w:rPr>
            </w:pPr>
          </w:p>
        </w:tc>
      </w:tr>
      <w:tr w:rsidR="00383DE3" w14:paraId="33DFADFB" w14:textId="77777777" w:rsidTr="00383DE3">
        <w:trPr>
          <w:trHeight w:val="202"/>
        </w:trPr>
        <w:tc>
          <w:tcPr>
            <w:tcW w:w="268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AFC07FA" w14:textId="77777777" w:rsidR="00383DE3" w:rsidRPr="008F02B0" w:rsidRDefault="00383DE3" w:rsidP="00383DE3">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Cloud App Security</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1CACE66" w14:textId="77777777" w:rsidR="00383DE3" w:rsidRDefault="00383DE3" w:rsidP="00383DE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C5CEAF6" w14:textId="77777777" w:rsidR="00383DE3" w:rsidRDefault="00383DE3" w:rsidP="00383DE3">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3AE92EB" w14:textId="77777777" w:rsidR="00383DE3" w:rsidRDefault="00383DE3" w:rsidP="00383DE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471A03" w14:textId="77777777" w:rsidR="00383DE3" w:rsidRDefault="00383DE3" w:rsidP="00383DE3">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BDBA5D" w14:textId="77777777" w:rsidR="00383DE3" w:rsidRDefault="00383DE3" w:rsidP="00383DE3">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A32A05" w14:textId="77777777" w:rsidR="00383DE3" w:rsidRDefault="00383DE3" w:rsidP="00383DE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C8FF06A" w14:textId="77777777" w:rsidR="00383DE3" w:rsidRDefault="00383DE3" w:rsidP="00383DE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906E0E2" w14:textId="77777777" w:rsidR="00383DE3" w:rsidRDefault="00383DE3" w:rsidP="00383DE3">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EE17CA" w14:textId="77777777" w:rsidR="00383DE3" w:rsidRDefault="00383DE3" w:rsidP="00383DE3">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138A7C" w14:textId="77777777" w:rsidR="00383DE3" w:rsidRDefault="00383DE3" w:rsidP="00383DE3">
            <w:pPr>
              <w:pStyle w:val="ProductList-Body"/>
              <w:tabs>
                <w:tab w:val="clear" w:pos="158"/>
                <w:tab w:val="left" w:pos="720"/>
              </w:tabs>
              <w:spacing w:line="256" w:lineRule="auto"/>
              <w:jc w:val="center"/>
              <w:rPr>
                <w:rFonts w:asciiTheme="majorHAnsi" w:hAnsiTheme="majorHAnsi"/>
                <w:szCs w:val="18"/>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B47250" w14:textId="77777777" w:rsidR="00383DE3" w:rsidRDefault="00383DE3" w:rsidP="00383DE3">
            <w:pPr>
              <w:pStyle w:val="ProductList-Body"/>
              <w:tabs>
                <w:tab w:val="clear" w:pos="158"/>
                <w:tab w:val="left" w:pos="720"/>
              </w:tabs>
              <w:spacing w:line="256" w:lineRule="auto"/>
              <w:jc w:val="center"/>
              <w:rPr>
                <w:rFonts w:asciiTheme="majorHAnsi" w:hAnsiTheme="majorHAnsi"/>
                <w:szCs w:val="18"/>
              </w:rPr>
            </w:pPr>
          </w:p>
        </w:tc>
        <w:tc>
          <w:tcPr>
            <w:tcW w:w="7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1925AE7" w14:textId="77777777" w:rsidR="00383DE3" w:rsidRDefault="00383DE3" w:rsidP="00383DE3">
            <w:pPr>
              <w:pStyle w:val="ProductList-Body"/>
              <w:tabs>
                <w:tab w:val="clear" w:pos="158"/>
                <w:tab w:val="left" w:pos="720"/>
              </w:tabs>
              <w:spacing w:line="256" w:lineRule="auto"/>
              <w:jc w:val="center"/>
              <w:rPr>
                <w:rFonts w:asciiTheme="majorHAnsi" w:hAnsiTheme="majorHAnsi"/>
                <w:szCs w:val="18"/>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B622DD" w14:textId="77777777" w:rsidR="00383DE3" w:rsidRDefault="00383DE3" w:rsidP="00383DE3">
            <w:pPr>
              <w:pStyle w:val="ProductList-Body"/>
              <w:tabs>
                <w:tab w:val="clear" w:pos="158"/>
                <w:tab w:val="left" w:pos="720"/>
              </w:tabs>
              <w:spacing w:line="256" w:lineRule="auto"/>
              <w:jc w:val="center"/>
              <w:rPr>
                <w:rFonts w:asciiTheme="majorHAnsi" w:hAnsiTheme="majorHAnsi"/>
                <w:szCs w:val="18"/>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464550C" w14:textId="77777777" w:rsidR="00383DE3" w:rsidRDefault="00383DE3" w:rsidP="00383DE3">
            <w:pPr>
              <w:pStyle w:val="ProductList-Body"/>
              <w:tabs>
                <w:tab w:val="clear" w:pos="158"/>
                <w:tab w:val="left" w:pos="720"/>
              </w:tabs>
              <w:spacing w:line="256" w:lineRule="auto"/>
              <w:jc w:val="center"/>
              <w:rPr>
                <w:rFonts w:asciiTheme="majorHAnsi" w:hAnsiTheme="majorHAnsi"/>
                <w:szCs w:val="18"/>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81F8241" w14:textId="77777777" w:rsidR="00383DE3" w:rsidRDefault="00383DE3" w:rsidP="00383DE3">
            <w:pPr>
              <w:pStyle w:val="ProductList-Body"/>
              <w:tabs>
                <w:tab w:val="clear" w:pos="158"/>
                <w:tab w:val="left" w:pos="720"/>
              </w:tabs>
              <w:spacing w:line="256" w:lineRule="auto"/>
              <w:jc w:val="center"/>
              <w:rPr>
                <w:rFonts w:asciiTheme="majorHAnsi" w:hAnsiTheme="majorHAnsi"/>
                <w:szCs w:val="18"/>
              </w:rPr>
            </w:pPr>
          </w:p>
        </w:tc>
        <w:tc>
          <w:tcPr>
            <w:tcW w:w="9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D4C9BC" w14:textId="77777777" w:rsidR="00383DE3" w:rsidRDefault="00383DE3" w:rsidP="00383DE3">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D4C0E23" w14:textId="77777777" w:rsidR="00383DE3" w:rsidRDefault="00383DE3" w:rsidP="00383DE3">
            <w:pPr>
              <w:pStyle w:val="ProductList-Body"/>
              <w:tabs>
                <w:tab w:val="clear" w:pos="158"/>
                <w:tab w:val="left" w:pos="720"/>
              </w:tabs>
              <w:spacing w:line="256" w:lineRule="auto"/>
              <w:jc w:val="center"/>
              <w:rPr>
                <w:rFonts w:asciiTheme="majorHAnsi" w:hAnsiTheme="majorHAnsi"/>
                <w:szCs w:val="18"/>
              </w:rPr>
            </w:pPr>
          </w:p>
        </w:tc>
        <w:tc>
          <w:tcPr>
            <w:tcW w:w="43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9C70A38" w14:textId="77777777" w:rsidR="00383DE3" w:rsidRDefault="00383DE3" w:rsidP="00383DE3">
            <w:pPr>
              <w:pStyle w:val="ProductList-Body"/>
              <w:tabs>
                <w:tab w:val="clear" w:pos="158"/>
                <w:tab w:val="left" w:pos="720"/>
              </w:tabs>
              <w:spacing w:line="256" w:lineRule="auto"/>
              <w:jc w:val="center"/>
              <w:rPr>
                <w:rFonts w:asciiTheme="majorHAnsi" w:hAnsiTheme="majorHAnsi"/>
                <w:szCs w:val="18"/>
              </w:rPr>
            </w:pPr>
          </w:p>
        </w:tc>
      </w:tr>
      <w:tr w:rsidR="00383DE3" w14:paraId="6EDCB7D6" w14:textId="77777777" w:rsidTr="00383DE3">
        <w:trPr>
          <w:trHeight w:val="202"/>
        </w:trPr>
        <w:tc>
          <w:tcPr>
            <w:tcW w:w="268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7225365" w14:textId="77777777" w:rsidR="00383DE3" w:rsidRPr="008F02B0" w:rsidRDefault="00383DE3" w:rsidP="00383DE3">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Microsoft Dynamics Marketing Sales Collaboration</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AE62208" w14:textId="77777777" w:rsidR="00383DE3" w:rsidRDefault="00383DE3" w:rsidP="00383DE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9B46CAB" w14:textId="77777777" w:rsidR="00383DE3" w:rsidRDefault="00383DE3" w:rsidP="00383DE3">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9B994FE" w14:textId="77777777" w:rsidR="00383DE3" w:rsidRDefault="00383DE3" w:rsidP="00383DE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95A8F2" w14:textId="77777777" w:rsidR="00383DE3" w:rsidRDefault="00383DE3" w:rsidP="00383DE3">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7F0921" w14:textId="77777777" w:rsidR="00383DE3" w:rsidRDefault="00383DE3" w:rsidP="00383DE3">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8E2030" w14:textId="77777777" w:rsidR="00383DE3" w:rsidRDefault="00383DE3" w:rsidP="00383DE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E75AC2D" w14:textId="77777777" w:rsidR="00383DE3" w:rsidRDefault="00383DE3" w:rsidP="00383DE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35B12E9" w14:textId="77777777" w:rsidR="00383DE3" w:rsidRDefault="00383DE3" w:rsidP="00383DE3">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F1694F" w14:textId="77777777" w:rsidR="00383DE3" w:rsidRDefault="00383DE3" w:rsidP="00383DE3">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61CE6C" w14:textId="77777777" w:rsidR="00383DE3" w:rsidRDefault="00383DE3" w:rsidP="00383DE3">
            <w:pPr>
              <w:pStyle w:val="ProductList-Body"/>
              <w:tabs>
                <w:tab w:val="clear" w:pos="158"/>
                <w:tab w:val="left" w:pos="720"/>
              </w:tabs>
              <w:spacing w:line="256" w:lineRule="auto"/>
              <w:jc w:val="center"/>
              <w:rPr>
                <w:rFonts w:asciiTheme="majorHAnsi" w:hAnsiTheme="majorHAnsi"/>
                <w:szCs w:val="18"/>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38CD18" w14:textId="77777777" w:rsidR="00383DE3" w:rsidRDefault="00383DE3" w:rsidP="00383DE3">
            <w:pPr>
              <w:pStyle w:val="ProductList-Body"/>
              <w:tabs>
                <w:tab w:val="clear" w:pos="158"/>
                <w:tab w:val="left" w:pos="720"/>
              </w:tabs>
              <w:spacing w:line="256" w:lineRule="auto"/>
              <w:jc w:val="center"/>
              <w:rPr>
                <w:rFonts w:asciiTheme="majorHAnsi" w:hAnsiTheme="majorHAnsi"/>
                <w:szCs w:val="18"/>
              </w:rPr>
            </w:pPr>
          </w:p>
        </w:tc>
        <w:tc>
          <w:tcPr>
            <w:tcW w:w="7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020CC9E" w14:textId="77777777" w:rsidR="00383DE3" w:rsidRDefault="00383DE3" w:rsidP="00383DE3">
            <w:pPr>
              <w:pStyle w:val="ProductList-Body"/>
              <w:tabs>
                <w:tab w:val="clear" w:pos="158"/>
                <w:tab w:val="left" w:pos="720"/>
              </w:tabs>
              <w:spacing w:line="256" w:lineRule="auto"/>
              <w:jc w:val="center"/>
              <w:rPr>
                <w:rFonts w:asciiTheme="majorHAnsi" w:hAnsiTheme="majorHAnsi"/>
                <w:szCs w:val="18"/>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567408" w14:textId="77777777" w:rsidR="00383DE3" w:rsidRDefault="00383DE3" w:rsidP="00383DE3">
            <w:pPr>
              <w:pStyle w:val="ProductList-Body"/>
              <w:tabs>
                <w:tab w:val="clear" w:pos="158"/>
                <w:tab w:val="left" w:pos="720"/>
              </w:tabs>
              <w:spacing w:line="256" w:lineRule="auto"/>
              <w:jc w:val="center"/>
              <w:rPr>
                <w:rFonts w:asciiTheme="majorHAnsi" w:hAnsiTheme="majorHAnsi"/>
                <w:szCs w:val="18"/>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0AE3E4E" w14:textId="77777777" w:rsidR="00383DE3" w:rsidRDefault="00383DE3" w:rsidP="00383DE3">
            <w:pPr>
              <w:pStyle w:val="ProductList-Body"/>
              <w:tabs>
                <w:tab w:val="clear" w:pos="158"/>
                <w:tab w:val="left" w:pos="720"/>
              </w:tabs>
              <w:spacing w:line="256" w:lineRule="auto"/>
              <w:jc w:val="center"/>
              <w:rPr>
                <w:rFonts w:asciiTheme="majorHAnsi" w:hAnsiTheme="majorHAnsi"/>
                <w:szCs w:val="18"/>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79929A6" w14:textId="77777777" w:rsidR="00383DE3" w:rsidRDefault="00383DE3" w:rsidP="00383DE3">
            <w:pPr>
              <w:pStyle w:val="ProductList-Body"/>
              <w:tabs>
                <w:tab w:val="clear" w:pos="158"/>
                <w:tab w:val="left" w:pos="720"/>
              </w:tabs>
              <w:spacing w:line="256" w:lineRule="auto"/>
              <w:jc w:val="center"/>
              <w:rPr>
                <w:rFonts w:asciiTheme="majorHAnsi" w:hAnsiTheme="majorHAnsi"/>
                <w:szCs w:val="18"/>
              </w:rPr>
            </w:pPr>
          </w:p>
        </w:tc>
        <w:tc>
          <w:tcPr>
            <w:tcW w:w="9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DFB41F" w14:textId="77777777" w:rsidR="00383DE3" w:rsidRDefault="00383DE3" w:rsidP="00383DE3">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60DFBE8" w14:textId="77777777" w:rsidR="00383DE3" w:rsidRDefault="00383DE3" w:rsidP="00383DE3">
            <w:pPr>
              <w:pStyle w:val="ProductList-Body"/>
              <w:tabs>
                <w:tab w:val="clear" w:pos="158"/>
                <w:tab w:val="left" w:pos="720"/>
              </w:tabs>
              <w:spacing w:line="256" w:lineRule="auto"/>
              <w:jc w:val="center"/>
              <w:rPr>
                <w:rFonts w:asciiTheme="majorHAnsi" w:hAnsiTheme="majorHAnsi"/>
                <w:szCs w:val="18"/>
              </w:rPr>
            </w:pPr>
          </w:p>
        </w:tc>
        <w:tc>
          <w:tcPr>
            <w:tcW w:w="43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185A376" w14:textId="77777777" w:rsidR="00383DE3" w:rsidRDefault="00383DE3" w:rsidP="00383DE3">
            <w:pPr>
              <w:pStyle w:val="ProductList-Body"/>
              <w:tabs>
                <w:tab w:val="clear" w:pos="158"/>
                <w:tab w:val="left" w:pos="720"/>
              </w:tabs>
              <w:spacing w:line="256" w:lineRule="auto"/>
              <w:jc w:val="center"/>
              <w:rPr>
                <w:rFonts w:asciiTheme="majorHAnsi" w:hAnsiTheme="majorHAnsi"/>
                <w:szCs w:val="18"/>
              </w:rPr>
            </w:pPr>
          </w:p>
        </w:tc>
      </w:tr>
      <w:tr w:rsidR="00383DE3" w14:paraId="7CBE9971" w14:textId="77777777" w:rsidTr="00383DE3">
        <w:trPr>
          <w:trHeight w:val="202"/>
        </w:trPr>
        <w:tc>
          <w:tcPr>
            <w:tcW w:w="268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4858202" w14:textId="77777777" w:rsidR="00383DE3" w:rsidRPr="008F02B0" w:rsidRDefault="00383DE3" w:rsidP="00383DE3">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 xml:space="preserve">Microsoft Dynamics Marketing Enterprise </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0D9448B" w14:textId="77777777" w:rsidR="00383DE3" w:rsidRDefault="00383DE3" w:rsidP="00383DE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A275CB8" w14:textId="77777777" w:rsidR="00383DE3" w:rsidRDefault="00383DE3" w:rsidP="00383DE3">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31CB89C" w14:textId="77777777" w:rsidR="00383DE3" w:rsidRDefault="00383DE3" w:rsidP="00383DE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E33A99" w14:textId="77777777" w:rsidR="00383DE3" w:rsidRDefault="00383DE3" w:rsidP="00383DE3">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4BD839" w14:textId="77777777" w:rsidR="00383DE3" w:rsidRDefault="00383DE3" w:rsidP="00383DE3">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B2D7F9" w14:textId="77777777" w:rsidR="00383DE3" w:rsidRDefault="00383DE3" w:rsidP="00383DE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314606B" w14:textId="77777777" w:rsidR="00383DE3" w:rsidRDefault="00383DE3" w:rsidP="00383DE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FC3D777" w14:textId="77777777" w:rsidR="00383DE3" w:rsidRDefault="00383DE3" w:rsidP="00383DE3">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2DCDF8" w14:textId="77777777" w:rsidR="00383DE3" w:rsidRDefault="00383DE3" w:rsidP="00383DE3">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435F7D" w14:textId="77777777" w:rsidR="00383DE3" w:rsidRDefault="00383DE3" w:rsidP="00383DE3">
            <w:pPr>
              <w:pStyle w:val="ProductList-Body"/>
              <w:tabs>
                <w:tab w:val="clear" w:pos="158"/>
                <w:tab w:val="left" w:pos="720"/>
              </w:tabs>
              <w:spacing w:line="256" w:lineRule="auto"/>
              <w:jc w:val="center"/>
              <w:rPr>
                <w:rFonts w:asciiTheme="majorHAnsi" w:hAnsiTheme="majorHAnsi"/>
                <w:szCs w:val="18"/>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B30152" w14:textId="77777777" w:rsidR="00383DE3" w:rsidRDefault="00383DE3" w:rsidP="00383DE3">
            <w:pPr>
              <w:pStyle w:val="ProductList-Body"/>
              <w:tabs>
                <w:tab w:val="clear" w:pos="158"/>
                <w:tab w:val="left" w:pos="720"/>
              </w:tabs>
              <w:spacing w:line="256" w:lineRule="auto"/>
              <w:jc w:val="center"/>
              <w:rPr>
                <w:rFonts w:asciiTheme="majorHAnsi" w:hAnsiTheme="majorHAnsi"/>
                <w:szCs w:val="18"/>
              </w:rPr>
            </w:pPr>
          </w:p>
        </w:tc>
        <w:tc>
          <w:tcPr>
            <w:tcW w:w="7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046887E" w14:textId="77777777" w:rsidR="00383DE3" w:rsidRDefault="00383DE3" w:rsidP="00383DE3">
            <w:pPr>
              <w:pStyle w:val="ProductList-Body"/>
              <w:tabs>
                <w:tab w:val="clear" w:pos="158"/>
                <w:tab w:val="left" w:pos="720"/>
              </w:tabs>
              <w:spacing w:line="256" w:lineRule="auto"/>
              <w:jc w:val="center"/>
              <w:rPr>
                <w:rFonts w:asciiTheme="majorHAnsi" w:hAnsiTheme="majorHAnsi"/>
                <w:szCs w:val="18"/>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EF4494" w14:textId="77777777" w:rsidR="00383DE3" w:rsidRDefault="00383DE3" w:rsidP="00383DE3">
            <w:pPr>
              <w:pStyle w:val="ProductList-Body"/>
              <w:tabs>
                <w:tab w:val="clear" w:pos="158"/>
                <w:tab w:val="left" w:pos="720"/>
              </w:tabs>
              <w:spacing w:line="256" w:lineRule="auto"/>
              <w:jc w:val="center"/>
              <w:rPr>
                <w:rFonts w:asciiTheme="majorHAnsi" w:hAnsiTheme="majorHAnsi"/>
                <w:szCs w:val="18"/>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226D6E0" w14:textId="77777777" w:rsidR="00383DE3" w:rsidRDefault="00383DE3" w:rsidP="00383DE3">
            <w:pPr>
              <w:pStyle w:val="ProductList-Body"/>
              <w:tabs>
                <w:tab w:val="clear" w:pos="158"/>
                <w:tab w:val="left" w:pos="720"/>
              </w:tabs>
              <w:spacing w:line="256" w:lineRule="auto"/>
              <w:jc w:val="center"/>
              <w:rPr>
                <w:rFonts w:asciiTheme="majorHAnsi" w:hAnsiTheme="majorHAnsi"/>
                <w:szCs w:val="18"/>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70E4BE9" w14:textId="77777777" w:rsidR="00383DE3" w:rsidRDefault="00383DE3" w:rsidP="00383DE3">
            <w:pPr>
              <w:pStyle w:val="ProductList-Body"/>
              <w:tabs>
                <w:tab w:val="clear" w:pos="158"/>
                <w:tab w:val="left" w:pos="720"/>
              </w:tabs>
              <w:spacing w:line="256" w:lineRule="auto"/>
              <w:jc w:val="center"/>
              <w:rPr>
                <w:rFonts w:asciiTheme="majorHAnsi" w:hAnsiTheme="majorHAnsi"/>
                <w:szCs w:val="18"/>
              </w:rPr>
            </w:pPr>
          </w:p>
        </w:tc>
        <w:tc>
          <w:tcPr>
            <w:tcW w:w="9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82D8C6" w14:textId="77777777" w:rsidR="00383DE3" w:rsidRDefault="00383DE3" w:rsidP="00383DE3">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8C30770" w14:textId="77777777" w:rsidR="00383DE3" w:rsidRDefault="00383DE3" w:rsidP="00383DE3">
            <w:pPr>
              <w:pStyle w:val="ProductList-Body"/>
              <w:tabs>
                <w:tab w:val="clear" w:pos="158"/>
                <w:tab w:val="left" w:pos="720"/>
              </w:tabs>
              <w:spacing w:line="256" w:lineRule="auto"/>
              <w:jc w:val="center"/>
              <w:rPr>
                <w:rFonts w:asciiTheme="majorHAnsi" w:hAnsiTheme="majorHAnsi"/>
                <w:szCs w:val="18"/>
              </w:rPr>
            </w:pPr>
          </w:p>
        </w:tc>
        <w:tc>
          <w:tcPr>
            <w:tcW w:w="43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D010F8F" w14:textId="77777777" w:rsidR="00383DE3" w:rsidRDefault="00383DE3" w:rsidP="00383DE3">
            <w:pPr>
              <w:pStyle w:val="ProductList-Body"/>
              <w:tabs>
                <w:tab w:val="clear" w:pos="158"/>
                <w:tab w:val="left" w:pos="720"/>
              </w:tabs>
              <w:spacing w:line="256" w:lineRule="auto"/>
              <w:jc w:val="center"/>
              <w:rPr>
                <w:rFonts w:asciiTheme="majorHAnsi" w:hAnsiTheme="majorHAnsi"/>
                <w:szCs w:val="18"/>
              </w:rPr>
            </w:pPr>
          </w:p>
        </w:tc>
      </w:tr>
      <w:tr w:rsidR="00383DE3" w14:paraId="17DC8DC9" w14:textId="77777777" w:rsidTr="00383DE3">
        <w:trPr>
          <w:trHeight w:val="202"/>
        </w:trPr>
        <w:tc>
          <w:tcPr>
            <w:tcW w:w="268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711829B" w14:textId="77777777" w:rsidR="00383DE3" w:rsidRPr="008F02B0" w:rsidRDefault="00383DE3" w:rsidP="00383DE3">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Microsoft Social Engagement Professional</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5CC4635" w14:textId="77777777" w:rsidR="00383DE3" w:rsidRDefault="00383DE3" w:rsidP="00383DE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8AE272F" w14:textId="77777777" w:rsidR="00383DE3" w:rsidRDefault="00383DE3" w:rsidP="00383DE3">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C221E4D" w14:textId="77777777" w:rsidR="00383DE3" w:rsidRDefault="00383DE3" w:rsidP="00383DE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F13CEC" w14:textId="77777777" w:rsidR="00383DE3" w:rsidRDefault="00383DE3" w:rsidP="00383DE3">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BB187A" w14:textId="77777777" w:rsidR="00383DE3" w:rsidRDefault="00383DE3" w:rsidP="00383DE3">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A6EBFD" w14:textId="77777777" w:rsidR="00383DE3" w:rsidRDefault="00383DE3" w:rsidP="00383DE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AB849C9" w14:textId="77777777" w:rsidR="00383DE3" w:rsidRDefault="00383DE3" w:rsidP="00383DE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AF38E0A" w14:textId="77777777" w:rsidR="00383DE3" w:rsidRDefault="00383DE3" w:rsidP="00383DE3">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9D16A9" w14:textId="77777777" w:rsidR="00383DE3" w:rsidRDefault="00383DE3" w:rsidP="00383DE3">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7B2324" w14:textId="77777777" w:rsidR="00383DE3" w:rsidRDefault="00383DE3" w:rsidP="00383DE3">
            <w:pPr>
              <w:pStyle w:val="ProductList-Body"/>
              <w:tabs>
                <w:tab w:val="clear" w:pos="158"/>
                <w:tab w:val="left" w:pos="720"/>
              </w:tabs>
              <w:spacing w:line="256" w:lineRule="auto"/>
              <w:jc w:val="center"/>
              <w:rPr>
                <w:rFonts w:asciiTheme="majorHAnsi" w:hAnsiTheme="majorHAnsi"/>
                <w:szCs w:val="18"/>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FFFC6F" w14:textId="77777777" w:rsidR="00383DE3" w:rsidRDefault="00383DE3" w:rsidP="00383DE3">
            <w:pPr>
              <w:pStyle w:val="ProductList-Body"/>
              <w:tabs>
                <w:tab w:val="clear" w:pos="158"/>
                <w:tab w:val="left" w:pos="720"/>
              </w:tabs>
              <w:spacing w:line="256" w:lineRule="auto"/>
              <w:jc w:val="center"/>
              <w:rPr>
                <w:rFonts w:asciiTheme="majorHAnsi" w:hAnsiTheme="majorHAnsi"/>
                <w:szCs w:val="18"/>
              </w:rPr>
            </w:pPr>
          </w:p>
        </w:tc>
        <w:tc>
          <w:tcPr>
            <w:tcW w:w="7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6841ECB" w14:textId="77777777" w:rsidR="00383DE3" w:rsidRDefault="00383DE3" w:rsidP="00383DE3">
            <w:pPr>
              <w:pStyle w:val="ProductList-Body"/>
              <w:tabs>
                <w:tab w:val="clear" w:pos="158"/>
                <w:tab w:val="left" w:pos="720"/>
              </w:tabs>
              <w:spacing w:line="256" w:lineRule="auto"/>
              <w:jc w:val="center"/>
              <w:rPr>
                <w:rFonts w:asciiTheme="majorHAnsi" w:hAnsiTheme="majorHAnsi"/>
                <w:szCs w:val="18"/>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9E1DF3" w14:textId="77777777" w:rsidR="00383DE3" w:rsidRDefault="00383DE3" w:rsidP="00383DE3">
            <w:pPr>
              <w:pStyle w:val="ProductList-Body"/>
              <w:tabs>
                <w:tab w:val="clear" w:pos="158"/>
                <w:tab w:val="left" w:pos="720"/>
              </w:tabs>
              <w:spacing w:line="256" w:lineRule="auto"/>
              <w:jc w:val="center"/>
              <w:rPr>
                <w:rFonts w:asciiTheme="majorHAnsi" w:hAnsiTheme="majorHAnsi"/>
                <w:szCs w:val="18"/>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DEFC2B4" w14:textId="77777777" w:rsidR="00383DE3" w:rsidRDefault="00383DE3" w:rsidP="00383DE3">
            <w:pPr>
              <w:pStyle w:val="ProductList-Body"/>
              <w:tabs>
                <w:tab w:val="clear" w:pos="158"/>
                <w:tab w:val="left" w:pos="720"/>
              </w:tabs>
              <w:spacing w:line="256" w:lineRule="auto"/>
              <w:jc w:val="center"/>
              <w:rPr>
                <w:rFonts w:asciiTheme="majorHAnsi" w:hAnsiTheme="majorHAnsi"/>
                <w:szCs w:val="18"/>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20D3B8C" w14:textId="77777777" w:rsidR="00383DE3" w:rsidRDefault="00383DE3" w:rsidP="00383DE3">
            <w:pPr>
              <w:pStyle w:val="ProductList-Body"/>
              <w:tabs>
                <w:tab w:val="clear" w:pos="158"/>
                <w:tab w:val="left" w:pos="720"/>
              </w:tabs>
              <w:spacing w:line="256" w:lineRule="auto"/>
              <w:jc w:val="center"/>
              <w:rPr>
                <w:rFonts w:asciiTheme="majorHAnsi" w:hAnsiTheme="majorHAnsi"/>
                <w:szCs w:val="18"/>
              </w:rPr>
            </w:pPr>
          </w:p>
        </w:tc>
        <w:tc>
          <w:tcPr>
            <w:tcW w:w="9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0B240A1" w14:textId="77777777" w:rsidR="00383DE3" w:rsidRDefault="00383DE3" w:rsidP="00383DE3">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1662101" w14:textId="77777777" w:rsidR="00383DE3" w:rsidRDefault="00383DE3" w:rsidP="00383DE3">
            <w:pPr>
              <w:pStyle w:val="ProductList-Body"/>
              <w:tabs>
                <w:tab w:val="clear" w:pos="158"/>
                <w:tab w:val="left" w:pos="720"/>
              </w:tabs>
              <w:spacing w:line="256" w:lineRule="auto"/>
              <w:jc w:val="center"/>
              <w:rPr>
                <w:rFonts w:asciiTheme="majorHAnsi" w:hAnsiTheme="majorHAnsi"/>
                <w:szCs w:val="18"/>
              </w:rPr>
            </w:pPr>
          </w:p>
        </w:tc>
        <w:tc>
          <w:tcPr>
            <w:tcW w:w="43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60CE5E6" w14:textId="77777777" w:rsidR="00383DE3" w:rsidRDefault="00383DE3" w:rsidP="00383DE3">
            <w:pPr>
              <w:pStyle w:val="ProductList-Body"/>
              <w:tabs>
                <w:tab w:val="clear" w:pos="158"/>
                <w:tab w:val="left" w:pos="720"/>
              </w:tabs>
              <w:spacing w:line="256" w:lineRule="auto"/>
              <w:jc w:val="center"/>
              <w:rPr>
                <w:rFonts w:asciiTheme="majorHAnsi" w:hAnsiTheme="majorHAnsi"/>
                <w:szCs w:val="18"/>
              </w:rPr>
            </w:pPr>
          </w:p>
        </w:tc>
      </w:tr>
      <w:tr w:rsidR="00383DE3" w14:paraId="03110E55" w14:textId="77777777" w:rsidTr="00383DE3">
        <w:trPr>
          <w:trHeight w:val="202"/>
        </w:trPr>
        <w:tc>
          <w:tcPr>
            <w:tcW w:w="2682" w:type="dxa"/>
            <w:tcBorders>
              <w:top w:val="dashSmallGap" w:sz="4" w:space="0" w:color="BFBFBF" w:themeColor="background1" w:themeShade="BF"/>
              <w:left w:val="nil"/>
              <w:bottom w:val="nil"/>
              <w:right w:val="nil"/>
            </w:tcBorders>
            <w:noWrap/>
            <w:vAlign w:val="center"/>
            <w:hideMark/>
          </w:tcPr>
          <w:p w14:paraId="03381AB6" w14:textId="77777777" w:rsidR="00383DE3" w:rsidRPr="008F02B0" w:rsidRDefault="00383DE3" w:rsidP="00383DE3">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lastRenderedPageBreak/>
              <w:t>Parature Enterprise</w:t>
            </w:r>
          </w:p>
        </w:tc>
        <w:tc>
          <w:tcPr>
            <w:tcW w:w="269" w:type="dxa"/>
            <w:tcBorders>
              <w:top w:val="single" w:sz="12" w:space="0" w:color="FFFFFF" w:themeColor="background1"/>
              <w:left w:val="nil"/>
              <w:bottom w:val="nil"/>
              <w:right w:val="single" w:sz="12" w:space="0" w:color="FFFFFF" w:themeColor="background1"/>
            </w:tcBorders>
            <w:shd w:val="clear" w:color="auto" w:fill="D9D9D9" w:themeFill="background1" w:themeFillShade="D9"/>
            <w:vAlign w:val="center"/>
          </w:tcPr>
          <w:p w14:paraId="1A655E8F" w14:textId="77777777" w:rsidR="00383DE3" w:rsidRDefault="00383DE3" w:rsidP="00383DE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3DE94E65" w14:textId="77777777" w:rsidR="00383DE3" w:rsidRDefault="00383DE3" w:rsidP="00383DE3">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3A715D3F" w14:textId="77777777" w:rsidR="00383DE3" w:rsidRDefault="00383DE3" w:rsidP="00383DE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2A130A96" w14:textId="77777777" w:rsidR="00383DE3" w:rsidRDefault="00383DE3" w:rsidP="00383DE3">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3789E805" w14:textId="77777777" w:rsidR="00383DE3" w:rsidRDefault="00383DE3" w:rsidP="00383DE3">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4096E541" w14:textId="77777777" w:rsidR="00383DE3" w:rsidRDefault="00383DE3" w:rsidP="00383DE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77E5B57E" w14:textId="77777777" w:rsidR="00383DE3" w:rsidRDefault="00383DE3" w:rsidP="00383DE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42709C88" w14:textId="77777777" w:rsidR="00383DE3" w:rsidRDefault="00383DE3" w:rsidP="00383DE3">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7531EDB0" w14:textId="77777777" w:rsidR="00383DE3" w:rsidRDefault="00383DE3" w:rsidP="00383DE3">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17786270" w14:textId="77777777" w:rsidR="00383DE3" w:rsidRDefault="00383DE3" w:rsidP="00383DE3">
            <w:pPr>
              <w:pStyle w:val="ProductList-Body"/>
              <w:tabs>
                <w:tab w:val="clear" w:pos="158"/>
                <w:tab w:val="left" w:pos="720"/>
              </w:tabs>
              <w:spacing w:line="256" w:lineRule="auto"/>
              <w:jc w:val="center"/>
              <w:rPr>
                <w:rFonts w:asciiTheme="majorHAnsi" w:hAnsiTheme="majorHAnsi"/>
                <w:szCs w:val="18"/>
              </w:rPr>
            </w:pPr>
          </w:p>
        </w:tc>
        <w:tc>
          <w:tcPr>
            <w:tcW w:w="767"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006532F1" w14:textId="77777777" w:rsidR="00383DE3" w:rsidRDefault="00383DE3" w:rsidP="00383DE3">
            <w:pPr>
              <w:pStyle w:val="ProductList-Body"/>
              <w:tabs>
                <w:tab w:val="clear" w:pos="158"/>
                <w:tab w:val="left" w:pos="720"/>
              </w:tabs>
              <w:spacing w:line="256" w:lineRule="auto"/>
              <w:jc w:val="center"/>
              <w:rPr>
                <w:rFonts w:asciiTheme="majorHAnsi" w:hAnsiTheme="majorHAnsi"/>
                <w:szCs w:val="18"/>
              </w:rPr>
            </w:pPr>
          </w:p>
        </w:tc>
        <w:tc>
          <w:tcPr>
            <w:tcW w:w="729"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455FE945" w14:textId="77777777" w:rsidR="00383DE3" w:rsidRDefault="00383DE3" w:rsidP="00383DE3">
            <w:pPr>
              <w:pStyle w:val="ProductList-Body"/>
              <w:tabs>
                <w:tab w:val="clear" w:pos="158"/>
                <w:tab w:val="left" w:pos="720"/>
              </w:tabs>
              <w:spacing w:line="256" w:lineRule="auto"/>
              <w:jc w:val="center"/>
              <w:rPr>
                <w:rFonts w:asciiTheme="majorHAnsi" w:hAnsiTheme="majorHAnsi"/>
                <w:szCs w:val="18"/>
              </w:rPr>
            </w:pPr>
          </w:p>
        </w:tc>
        <w:tc>
          <w:tcPr>
            <w:tcW w:w="738"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0B84CBDF" w14:textId="77777777" w:rsidR="00383DE3" w:rsidRDefault="00383DE3" w:rsidP="00383DE3">
            <w:pPr>
              <w:pStyle w:val="ProductList-Body"/>
              <w:tabs>
                <w:tab w:val="clear" w:pos="158"/>
                <w:tab w:val="left" w:pos="720"/>
              </w:tabs>
              <w:spacing w:line="256" w:lineRule="auto"/>
              <w:jc w:val="center"/>
              <w:rPr>
                <w:rFonts w:asciiTheme="majorHAnsi" w:hAnsiTheme="majorHAnsi"/>
                <w:szCs w:val="18"/>
              </w:rPr>
            </w:pPr>
          </w:p>
        </w:tc>
        <w:tc>
          <w:tcPr>
            <w:tcW w:w="459" w:type="dxa"/>
            <w:tcBorders>
              <w:top w:val="single" w:sz="12" w:space="0" w:color="FFFFFF" w:themeColor="background1"/>
              <w:left w:val="single" w:sz="12" w:space="0" w:color="FFFFFF" w:themeColor="background1"/>
              <w:bottom w:val="nil"/>
              <w:right w:val="nil"/>
            </w:tcBorders>
            <w:shd w:val="clear" w:color="auto" w:fill="D9D9D9" w:themeFill="background1" w:themeFillShade="D9"/>
            <w:vAlign w:val="center"/>
          </w:tcPr>
          <w:p w14:paraId="008DD6AC" w14:textId="77777777" w:rsidR="00383DE3" w:rsidRDefault="00383DE3" w:rsidP="00383DE3">
            <w:pPr>
              <w:pStyle w:val="ProductList-Body"/>
              <w:tabs>
                <w:tab w:val="clear" w:pos="158"/>
                <w:tab w:val="left" w:pos="720"/>
              </w:tabs>
              <w:spacing w:line="256" w:lineRule="auto"/>
              <w:jc w:val="center"/>
              <w:rPr>
                <w:rFonts w:asciiTheme="majorHAnsi" w:hAnsiTheme="majorHAnsi"/>
                <w:szCs w:val="18"/>
              </w:rPr>
            </w:pPr>
          </w:p>
        </w:tc>
        <w:tc>
          <w:tcPr>
            <w:tcW w:w="459" w:type="dxa"/>
            <w:tcBorders>
              <w:top w:val="single" w:sz="12" w:space="0" w:color="FFFFFF" w:themeColor="background1"/>
              <w:left w:val="single" w:sz="12" w:space="0" w:color="FFFFFF" w:themeColor="background1"/>
              <w:bottom w:val="nil"/>
              <w:right w:val="nil"/>
            </w:tcBorders>
            <w:shd w:val="clear" w:color="auto" w:fill="D9D9D9" w:themeFill="background1" w:themeFillShade="D9"/>
            <w:vAlign w:val="center"/>
          </w:tcPr>
          <w:p w14:paraId="5C7141D9" w14:textId="77777777" w:rsidR="00383DE3" w:rsidRDefault="00383DE3" w:rsidP="00383DE3">
            <w:pPr>
              <w:pStyle w:val="ProductList-Body"/>
              <w:tabs>
                <w:tab w:val="clear" w:pos="158"/>
                <w:tab w:val="left" w:pos="720"/>
              </w:tabs>
              <w:spacing w:line="256" w:lineRule="auto"/>
              <w:jc w:val="center"/>
              <w:rPr>
                <w:rFonts w:asciiTheme="majorHAnsi" w:hAnsiTheme="majorHAnsi"/>
                <w:szCs w:val="18"/>
              </w:rPr>
            </w:pPr>
          </w:p>
        </w:tc>
        <w:tc>
          <w:tcPr>
            <w:tcW w:w="909"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7FF818F7" w14:textId="77777777" w:rsidR="00383DE3" w:rsidRDefault="00383DE3" w:rsidP="00383DE3">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nil"/>
              <w:right w:val="nil"/>
            </w:tcBorders>
            <w:shd w:val="clear" w:color="auto" w:fill="D9D9D9" w:themeFill="background1" w:themeFillShade="D9"/>
            <w:vAlign w:val="center"/>
          </w:tcPr>
          <w:p w14:paraId="6BE2C00D" w14:textId="77777777" w:rsidR="00383DE3" w:rsidRDefault="00383DE3" w:rsidP="00383DE3">
            <w:pPr>
              <w:pStyle w:val="ProductList-Body"/>
              <w:tabs>
                <w:tab w:val="clear" w:pos="158"/>
                <w:tab w:val="left" w:pos="720"/>
              </w:tabs>
              <w:spacing w:line="256" w:lineRule="auto"/>
              <w:jc w:val="center"/>
              <w:rPr>
                <w:rFonts w:asciiTheme="majorHAnsi" w:hAnsiTheme="majorHAnsi"/>
                <w:szCs w:val="18"/>
              </w:rPr>
            </w:pPr>
          </w:p>
        </w:tc>
        <w:tc>
          <w:tcPr>
            <w:tcW w:w="439" w:type="dxa"/>
            <w:tcBorders>
              <w:top w:val="single" w:sz="12" w:space="0" w:color="FFFFFF" w:themeColor="background1"/>
              <w:left w:val="single" w:sz="12" w:space="0" w:color="FFFFFF" w:themeColor="background1"/>
              <w:bottom w:val="nil"/>
              <w:right w:val="nil"/>
            </w:tcBorders>
            <w:shd w:val="clear" w:color="auto" w:fill="4668C5"/>
            <w:vAlign w:val="center"/>
          </w:tcPr>
          <w:p w14:paraId="74EEAA88" w14:textId="77777777" w:rsidR="00383DE3" w:rsidRDefault="00383DE3" w:rsidP="00383DE3">
            <w:pPr>
              <w:pStyle w:val="ProductList-Body"/>
              <w:tabs>
                <w:tab w:val="clear" w:pos="158"/>
                <w:tab w:val="left" w:pos="720"/>
              </w:tabs>
              <w:spacing w:line="256" w:lineRule="auto"/>
              <w:jc w:val="center"/>
              <w:rPr>
                <w:rFonts w:asciiTheme="majorHAnsi" w:hAnsiTheme="majorHAnsi"/>
                <w:szCs w:val="18"/>
              </w:rPr>
            </w:pPr>
          </w:p>
        </w:tc>
      </w:tr>
    </w:tbl>
    <w:p w14:paraId="69C7B2B3" w14:textId="77777777" w:rsidR="00445B79" w:rsidRPr="008516F9" w:rsidRDefault="00445B79" w:rsidP="00445B79">
      <w:pPr>
        <w:pStyle w:val="ProductList-Body"/>
        <w:spacing w:before="60"/>
        <w:rPr>
          <w:i/>
          <w:sz w:val="16"/>
          <w:szCs w:val="16"/>
        </w:rPr>
      </w:pPr>
      <w:r w:rsidRPr="008516F9">
        <w:rPr>
          <w:i/>
          <w:sz w:val="16"/>
          <w:szCs w:val="16"/>
          <w:vertAlign w:val="superscript"/>
        </w:rPr>
        <w:t>1</w:t>
      </w:r>
      <w:r w:rsidRPr="008516F9">
        <w:rPr>
          <w:i/>
          <w:sz w:val="16"/>
          <w:szCs w:val="16"/>
        </w:rPr>
        <w:t xml:space="preserve"> Az olyan Kiegészítő csomag SL-ek, amelyek nevében a „ProPlus nélkül” megjelölés szerepel, nem tartalmaznak az Office 365 ProPlus szolgáltatásra vonatkozó jogokat.</w:t>
      </w:r>
    </w:p>
    <w:p w14:paraId="2D1F6A0D" w14:textId="6D2E22FD" w:rsidR="00445B79" w:rsidRPr="008516F9" w:rsidRDefault="00445B79" w:rsidP="00445B79">
      <w:pPr>
        <w:pStyle w:val="ProductList-Body"/>
        <w:rPr>
          <w:rStyle w:val="Hyperlink"/>
          <w:i/>
          <w:sz w:val="16"/>
          <w:szCs w:val="16"/>
        </w:rPr>
      </w:pPr>
      <w:r w:rsidRPr="008516F9">
        <w:rPr>
          <w:i/>
          <w:sz w:val="16"/>
          <w:szCs w:val="16"/>
          <w:vertAlign w:val="superscript"/>
        </w:rPr>
        <w:t>2</w:t>
      </w:r>
      <w:r w:rsidRPr="008516F9">
        <w:rPr>
          <w:i/>
          <w:sz w:val="16"/>
          <w:szCs w:val="16"/>
        </w:rPr>
        <w:t xml:space="preserve"> A fent meghatározott Online Szolgáltatásokon túl a Nagyvállalati Felhő Csomag is kielégíti a Termékfeltételekben a Windows Frissítési Garancia Felhasználónkénti licencre előírt SL-követelményeket.</w:t>
      </w:r>
    </w:p>
    <w:p w14:paraId="529D8B30" w14:textId="31E67181" w:rsidR="00445B79" w:rsidRDefault="00445B79" w:rsidP="00445B79">
      <w:pPr>
        <w:pStyle w:val="ProductList-Body"/>
        <w:rPr>
          <w:i/>
          <w:sz w:val="16"/>
          <w:szCs w:val="16"/>
        </w:rPr>
      </w:pPr>
      <w:r w:rsidRPr="008516F9">
        <w:rPr>
          <w:i/>
          <w:sz w:val="16"/>
          <w:szCs w:val="16"/>
          <w:vertAlign w:val="superscript"/>
        </w:rPr>
        <w:t>3</w:t>
      </w:r>
      <w:r w:rsidRPr="008516F9">
        <w:rPr>
          <w:i/>
          <w:sz w:val="16"/>
          <w:szCs w:val="16"/>
        </w:rPr>
        <w:t xml:space="preserve"> A Microsoft Dynamics CRM Online Professional EDU és a Microsoft Dynamics CRM Online Enterprise EDU ugyanazokat az SL-követelményeket elégíti ki, mint a Microsoft Dynamics CRM Online Professional, illetve a Microsoft Dynamics CRM Online Enterprise.</w:t>
      </w:r>
    </w:p>
    <w:p w14:paraId="592598D6" w14:textId="77777777" w:rsidR="00292994" w:rsidRDefault="00292994" w:rsidP="00292994">
      <w:pPr>
        <w:rPr>
          <w:i/>
          <w:sz w:val="16"/>
          <w:szCs w:val="16"/>
        </w:rPr>
      </w:pPr>
      <w:r>
        <w:rPr>
          <w:i/>
          <w:sz w:val="16"/>
          <w:szCs w:val="16"/>
          <w:vertAlign w:val="superscript"/>
        </w:rPr>
        <w:t>4</w:t>
      </w:r>
      <w:r>
        <w:rPr>
          <w:i/>
          <w:sz w:val="16"/>
          <w:szCs w:val="16"/>
        </w:rPr>
        <w:t xml:space="preserve"> Az, hogy az Office 365 Nagyvállalati E5 csomagba beletartozik-e a Skype Vállalati online verzió – Nyilvános Telefonhálózati Konferenciahívás szolgáltatás, a regionális elérhetőségtől függ.</w:t>
      </w:r>
    </w:p>
    <w:p w14:paraId="3F9ACBAA" w14:textId="77777777" w:rsidR="00F813BF" w:rsidRPr="000772BE" w:rsidRDefault="004556B1" w:rsidP="00F813BF">
      <w:pPr>
        <w:pStyle w:val="ProductList-Body"/>
        <w:shd w:val="clear" w:color="auto" w:fill="A6A6A6" w:themeFill="background1" w:themeFillShade="A6"/>
        <w:spacing w:before="120" w:after="240"/>
        <w:jc w:val="right"/>
      </w:pPr>
      <w:hyperlink w:anchor="TableofContents" w:history="1">
        <w:r w:rsidR="00F813BF">
          <w:rPr>
            <w:rStyle w:val="Hyperlink"/>
            <w:sz w:val="16"/>
            <w:szCs w:val="16"/>
          </w:rPr>
          <w:t>Tartalomjegyzék</w:t>
        </w:r>
      </w:hyperlink>
      <w:r w:rsidR="00F813BF">
        <w:rPr>
          <w:sz w:val="16"/>
          <w:szCs w:val="16"/>
        </w:rPr>
        <w:t xml:space="preserve"> / </w:t>
      </w:r>
      <w:hyperlink w:anchor="GeneralTerms" w:history="1">
        <w:r w:rsidR="00F813BF">
          <w:rPr>
            <w:rStyle w:val="Hyperlink"/>
            <w:sz w:val="16"/>
            <w:szCs w:val="16"/>
          </w:rPr>
          <w:t>Általános feltételek</w:t>
        </w:r>
      </w:hyperlink>
    </w:p>
    <w:p w14:paraId="2A6A49D9" w14:textId="65C5C0AF" w:rsidR="00F2322F" w:rsidRPr="00690C65" w:rsidRDefault="00F2322F" w:rsidP="00A914BF">
      <w:pPr>
        <w:pStyle w:val="ProductList-Body"/>
      </w:pPr>
    </w:p>
    <w:p w14:paraId="374EA8ED" w14:textId="77777777" w:rsidR="00D67A4B" w:rsidRPr="00690C65" w:rsidRDefault="00D67A4B" w:rsidP="00A914BF">
      <w:pPr>
        <w:pStyle w:val="ProductList-Body"/>
      </w:pPr>
    </w:p>
    <w:p w14:paraId="144749B0" w14:textId="77777777" w:rsidR="00232755" w:rsidRDefault="00232755" w:rsidP="00A914BF">
      <w:pPr>
        <w:pStyle w:val="ProductList-Body"/>
        <w:sectPr w:rsidR="00232755" w:rsidSect="00A61B2A">
          <w:pgSz w:w="12240" w:h="15840"/>
          <w:pgMar w:top="1440" w:right="720" w:bottom="1440" w:left="720" w:header="720" w:footer="720" w:gutter="0"/>
          <w:cols w:space="720"/>
          <w:titlePg/>
          <w:docGrid w:linePitch="360"/>
        </w:sectPr>
      </w:pPr>
    </w:p>
    <w:p w14:paraId="2EC0A6A5" w14:textId="10402A31" w:rsidR="00232755" w:rsidRPr="00690C65" w:rsidRDefault="00232755" w:rsidP="00233C87">
      <w:pPr>
        <w:pStyle w:val="ProductList-SectionHeading"/>
        <w:outlineLvl w:val="0"/>
      </w:pPr>
      <w:bookmarkStart w:id="174" w:name="Attachment3"/>
      <w:bookmarkStart w:id="175" w:name="_Toc462150882"/>
      <w:r>
        <w:lastRenderedPageBreak/>
        <w:t>3. melléklet – Általános Szerződési Feltételek</w:t>
      </w:r>
      <w:bookmarkEnd w:id="174"/>
      <w:bookmarkEnd w:id="175"/>
    </w:p>
    <w:p w14:paraId="4E06F8C8" w14:textId="6E522ADB" w:rsidR="00232755" w:rsidRPr="00690C65" w:rsidRDefault="00232755" w:rsidP="00232755">
      <w:pPr>
        <w:pStyle w:val="ProductList-Body"/>
      </w:pPr>
      <w:r>
        <w:t>A 95/46/EK irányelv 26. cikke (2) bekezdésének alkalmazásában a személyes adatoknak a nem megfelelő szintű adatvédelmet biztosító harmadik országok területén letelepedett adatfeldolgozók részére történő továbbítása céljából az Ügyfél (az adatátadó), valamint a Microsoft Corporation (az adatátvevő, akinek aláírása alább látható) – külön-külön mindegyik a továbbiakban: a fél; együtt a továbbiakban: a felek – MEGÁLLAPODTAK az alábbi szerződési feltételek alkalmazásában annak érdekében, hogy a személyes adatoknak az 1. függelékben meghatározott átadójától az adatátvevő részére történő továbbítása során megfelelő biztosítékokról gondoskodjanak az egyének magánéletének tiszteletben tartásához való jogának, továbbá alapvető jogainak és szabadságjogainak védelme tekintetében.</w:t>
      </w:r>
    </w:p>
    <w:p w14:paraId="7C82FD26" w14:textId="77777777" w:rsidR="00232755" w:rsidRPr="00690C65" w:rsidRDefault="00232755" w:rsidP="00232755">
      <w:pPr>
        <w:pStyle w:val="ProductList-Body"/>
      </w:pPr>
    </w:p>
    <w:p w14:paraId="48369B9B" w14:textId="77777777" w:rsidR="00232755" w:rsidRPr="00690C65" w:rsidRDefault="00232755" w:rsidP="00233C87">
      <w:pPr>
        <w:pStyle w:val="ProductList-Body"/>
        <w:jc w:val="center"/>
        <w:outlineLvl w:val="1"/>
      </w:pPr>
      <w:r>
        <w:rPr>
          <w:b/>
        </w:rPr>
        <w:t>1. általános szerződési feltétel: Meghatározások</w:t>
      </w:r>
    </w:p>
    <w:p w14:paraId="71FC6C70" w14:textId="77777777" w:rsidR="00232755" w:rsidRPr="00690C65" w:rsidRDefault="00232755" w:rsidP="00232755">
      <w:pPr>
        <w:pStyle w:val="ProductList-Body"/>
      </w:pPr>
    </w:p>
    <w:p w14:paraId="7BD8EA70" w14:textId="49B1F886" w:rsidR="00232755" w:rsidRPr="00690C65" w:rsidRDefault="00D1431E" w:rsidP="00232755">
      <w:pPr>
        <w:pStyle w:val="ProductList-Body"/>
        <w:spacing w:after="120"/>
      </w:pPr>
      <w:r>
        <w:t>(</w:t>
      </w:r>
      <w:r w:rsidR="00232755">
        <w:t xml:space="preserve">a) a „személyes adatok”, „különleges adatkategóriák”, „adatfeldolgozás”, „adatkezelő”, „adatfeldolgozó”, „adatalany” és „felügyelő hatóság” kifejezések jelentése megegyezik a személyes adatok feldolgozása vonatkozásában az egyének védelméről és az ilyen adatok szabad áramlásáról szóló, 1995. október 24-i 95/46/EK európai parlamenti és tanácsi irányelvben meghatározott jelentésekkel; </w:t>
      </w:r>
    </w:p>
    <w:p w14:paraId="56DF744D" w14:textId="4B97FE80" w:rsidR="00232755" w:rsidRPr="00690C65" w:rsidRDefault="00D1431E" w:rsidP="00232755">
      <w:pPr>
        <w:pStyle w:val="ProductList-Body"/>
        <w:spacing w:after="120"/>
      </w:pPr>
      <w:r>
        <w:t>(</w:t>
      </w:r>
      <w:r w:rsidR="00232755">
        <w:t xml:space="preserve">b) „adatátadó”: a személyes adatokat továbbító adatkezelő; </w:t>
      </w:r>
    </w:p>
    <w:p w14:paraId="4D0F19E1" w14:textId="210B5BD4" w:rsidR="00232755" w:rsidRPr="00690C65" w:rsidRDefault="00D1431E" w:rsidP="00232755">
      <w:pPr>
        <w:pStyle w:val="ProductList-Body"/>
        <w:spacing w:after="120"/>
      </w:pPr>
      <w:r>
        <w:t>(</w:t>
      </w:r>
      <w:r w:rsidR="00232755">
        <w:t xml:space="preserve">c) „adatátvevő”: olyan feldolgozó, aki vállalja, hogy az adatátadó utasításaival és ezekkel az általános szerződési feltételekkel összhangban történő adattovábbítást követően átveszi az adatátadótól a személyes adatokat – annak nevében történő – adatfeldolgozás céljából, és aki nem tartozik egy harmadik ország megfelelő védelmet biztosító rendszerének hatálya alá a 95/46/EK irányelv 25. cikke (1) bekezdésének értelmében; </w:t>
      </w:r>
    </w:p>
    <w:p w14:paraId="3242292C" w14:textId="4BCE9A00" w:rsidR="00232755" w:rsidRPr="00690C65" w:rsidRDefault="00D1431E" w:rsidP="00232755">
      <w:pPr>
        <w:pStyle w:val="ProductList-Body"/>
        <w:spacing w:after="120"/>
      </w:pPr>
      <w:r>
        <w:t>(</w:t>
      </w:r>
      <w:r w:rsidR="00232755">
        <w:t xml:space="preserve">d) „további feldolgozó”: az adatátvevő vagy az adatátvevő által megbízott egyéb további feldolgozó által megbízott olyan feldolgozó, aki vállalja, hogy az adatátvevőtől vagy további megbízott feldolgozótól személyes adatokat kizárólag olyan célból vesz át, hogy az adatátadó nevében, az adatátadó utasításaival, a szerződési feltételekkel és az írásos alvállalkozói szerződés feltételeivel összhangban történt adattovábbítást követően feldogozza; </w:t>
      </w:r>
    </w:p>
    <w:p w14:paraId="3606732F" w14:textId="4FF6BE80" w:rsidR="00232755" w:rsidRPr="00690C65" w:rsidRDefault="00D1431E" w:rsidP="00232755">
      <w:pPr>
        <w:pStyle w:val="ProductList-Body"/>
        <w:spacing w:after="120"/>
      </w:pPr>
      <w:r>
        <w:t>(</w:t>
      </w:r>
      <w:r w:rsidR="00232755">
        <w:t xml:space="preserve">e) „alkalmazandó adatvédelmi jog”: az egyének alapvető jogaik és szabadságjogaik, különösen – a személyes adatok feldolgozásával kapcsolatban – a magánélet tiszteletben tartásához való jogaik védelméről szóló, az adatátadó letelepedési helye szerinti tagállamban tevékenykedő adatkezelőre vonatkozó jogszabály; </w:t>
      </w:r>
    </w:p>
    <w:p w14:paraId="5DF17BEE" w14:textId="47F71FCC" w:rsidR="00232755" w:rsidRPr="00690C65" w:rsidRDefault="00D1431E" w:rsidP="00232755">
      <w:pPr>
        <w:pStyle w:val="ProductList-Body"/>
      </w:pPr>
      <w:r>
        <w:t>(</w:t>
      </w:r>
      <w:r w:rsidR="00232755">
        <w:t xml:space="preserve">f) „technikai és szervezési biztonsági intézkedések”:a személyes adatok véletlen vagy jogellenes megsemmisülése, véletlen elvesztése, megváltoztatása, az adatok jogosulatlan nyilvánosságra hozatala vagy az azokhoz történő jogosulatlan hozzáférés elleni védelmet nyújtó intézkedések, különösen azokban az esetekben, ahol az adatfeldolgozásnak része az adatok hálózaton keresztül történő továbbítása, valamint az adatfeldolgozás valamennyi egyéb jogellenes formája ellen védelmet nyújtó intézkedések. </w:t>
      </w:r>
    </w:p>
    <w:p w14:paraId="034ACE03" w14:textId="77777777" w:rsidR="00232755" w:rsidRPr="00690C65" w:rsidRDefault="00232755" w:rsidP="00232755">
      <w:pPr>
        <w:pStyle w:val="ProductList-Body"/>
      </w:pPr>
    </w:p>
    <w:p w14:paraId="67CE06D4" w14:textId="77777777" w:rsidR="00232755" w:rsidRPr="00690C65" w:rsidRDefault="00232755" w:rsidP="00233C87">
      <w:pPr>
        <w:pStyle w:val="ProductList-Body"/>
        <w:jc w:val="center"/>
        <w:outlineLvl w:val="1"/>
      </w:pPr>
      <w:r>
        <w:rPr>
          <w:b/>
        </w:rPr>
        <w:t>2. általános szerződési feltétel: Az átadás részletei</w:t>
      </w:r>
    </w:p>
    <w:p w14:paraId="65E8E6A1" w14:textId="77777777" w:rsidR="00232755" w:rsidRPr="00690C65" w:rsidRDefault="00232755" w:rsidP="00232755">
      <w:pPr>
        <w:pStyle w:val="ProductList-Body"/>
      </w:pPr>
    </w:p>
    <w:p w14:paraId="2FC5C622" w14:textId="52FC60E2" w:rsidR="00232755" w:rsidRPr="00690C65" w:rsidRDefault="00232755" w:rsidP="00232755">
      <w:pPr>
        <w:pStyle w:val="ProductList-Body"/>
      </w:pPr>
      <w:r>
        <w:t>Az adattovábbítás részletei, és különösen a különleges adatok (ha van ilyen) az 1. sz. Függelékben kerülnek meghatározásra. Az alábbi 1. sz. Függelék az Általános Szerződési Feltételek szerves részét képezi.</w:t>
      </w:r>
    </w:p>
    <w:p w14:paraId="514ED70C" w14:textId="77777777" w:rsidR="00232755" w:rsidRPr="00690C65" w:rsidRDefault="00232755" w:rsidP="00A914BF">
      <w:pPr>
        <w:pStyle w:val="ProductList-Body"/>
      </w:pPr>
    </w:p>
    <w:p w14:paraId="2E1D0F6D" w14:textId="77777777" w:rsidR="00232755" w:rsidRPr="00690C65" w:rsidRDefault="00232755" w:rsidP="00233C87">
      <w:pPr>
        <w:pStyle w:val="ProductList-Body"/>
        <w:jc w:val="center"/>
        <w:outlineLvl w:val="1"/>
      </w:pPr>
      <w:r>
        <w:rPr>
          <w:b/>
        </w:rPr>
        <w:t>3. általános szerződési feltétel: A kedvezményezett harmadik személyről szóló rendelkezés</w:t>
      </w:r>
    </w:p>
    <w:p w14:paraId="2BE581EB" w14:textId="77777777" w:rsidR="00232755" w:rsidRPr="00690C65" w:rsidRDefault="00232755" w:rsidP="00232755">
      <w:pPr>
        <w:pStyle w:val="ProductList-Body"/>
      </w:pPr>
    </w:p>
    <w:p w14:paraId="1EB5EC7D" w14:textId="4D6B0E06" w:rsidR="00232755" w:rsidRPr="00690C65" w:rsidRDefault="00232755" w:rsidP="00232755">
      <w:pPr>
        <w:pStyle w:val="ProductList-Body"/>
        <w:spacing w:after="120"/>
      </w:pPr>
      <w:r>
        <w:t xml:space="preserve">1. Az érintett az adatátadóval szemben – kedvezményezett harmadik személyként – érvényesítheti ezt az általános szerződési feltételt, a 4. általános szerződési feltétel </w:t>
      </w:r>
      <w:r w:rsidR="00181ACF">
        <w:t>(</w:t>
      </w:r>
      <w:r>
        <w:t>b)–</w:t>
      </w:r>
      <w:r w:rsidR="00181ACF">
        <w:t>(</w:t>
      </w:r>
      <w:r>
        <w:t xml:space="preserve">i) pontját, az 5. általános szerződési feltétel </w:t>
      </w:r>
      <w:r w:rsidR="00D9116C">
        <w:t>(</w:t>
      </w:r>
      <w:r>
        <w:t>a)–</w:t>
      </w:r>
      <w:r w:rsidR="00D9116C">
        <w:t>(</w:t>
      </w:r>
      <w:r>
        <w:t xml:space="preserve">e), valamint </w:t>
      </w:r>
      <w:r w:rsidR="00181ACF">
        <w:t>(</w:t>
      </w:r>
      <w:r>
        <w:t>g)–</w:t>
      </w:r>
      <w:r w:rsidR="00181ACF">
        <w:t>(</w:t>
      </w:r>
      <w:r>
        <w:t xml:space="preserve">j) pontját, a 6. általános szerződési feltétel (1) és (2) bekezdését, a 7. általános szerződési feltételt, a 8. általános szerződési feltétel (2) bekezdését, valamint a 9–12. általános szerződési feltételt. </w:t>
      </w:r>
    </w:p>
    <w:p w14:paraId="2380EFCA" w14:textId="083C0A4F" w:rsidR="00232755" w:rsidRPr="00690C65" w:rsidRDefault="00232755" w:rsidP="00232755">
      <w:pPr>
        <w:pStyle w:val="ProductList-Body"/>
        <w:spacing w:after="120"/>
      </w:pPr>
      <w:r>
        <w:t xml:space="preserve">2. Az érintett az adatátvevővel szemben érvényesítheti ezt az általános szerződés feltételt, az 5. általános szerződési feltétel </w:t>
      </w:r>
      <w:r w:rsidR="00D9116C">
        <w:t>(</w:t>
      </w:r>
      <w:r>
        <w:t>a)–</w:t>
      </w:r>
      <w:r w:rsidR="00D9116C">
        <w:t>(</w:t>
      </w:r>
      <w:r>
        <w:t xml:space="preserve">e) és g) pontját, a 6. és 7. általános szerződési feltételt, a 8. általános szerződési feltétel (2) bekezdését, valamint a 9–12. általános szerződési feltétel azokban az esetekben, amikor az adatátadó vállalkozása ténylegesen vagy jogilag megszűnik létezni, feltéve, hogy nincs olyan jogutód, amely az adatátadó valamennyi jogi kötelezettségét szerződéses vagy jogszabályi úton átvállalta, aminek eredményeként gyakorolja az adatátadó jogait és kötelezettségeit, amely esetben az érintett ezeket érvényesítheti e jogutóddal szemben. </w:t>
      </w:r>
    </w:p>
    <w:p w14:paraId="3F00294C" w14:textId="10DDCB42" w:rsidR="00232755" w:rsidRPr="00690C65" w:rsidRDefault="00232755" w:rsidP="00232755">
      <w:pPr>
        <w:pStyle w:val="ProductList-Body"/>
        <w:spacing w:after="120"/>
      </w:pPr>
      <w:r>
        <w:t xml:space="preserve">3. Az érintett a további adatfeldolgozóval szemben érvényesítheti ezt az általános szerződés feltételt, az 5. általános szerződési feltétel </w:t>
      </w:r>
      <w:r w:rsidR="00D9116C">
        <w:t>(</w:t>
      </w:r>
      <w:r>
        <w:t>a)–</w:t>
      </w:r>
      <w:r w:rsidR="003E77E3">
        <w:t>(</w:t>
      </w:r>
      <w:r>
        <w:t xml:space="preserve">e) és </w:t>
      </w:r>
      <w:r w:rsidR="00181ACF">
        <w:t>(</w:t>
      </w:r>
      <w:r>
        <w:t xml:space="preserve">g) pontját, a 6. és 7. általános szerződési feltételt, a 8. általános szerződési feltétel (2) bekezdését, valamint a 9–12. általános szerződési feltételt, azon esetekben, amikor mind az adatátadó, mind az adatátvevő ténylegesen vagy jogilag megszűnik létezni, vagy fizetésképtelenné vált, feltéve, hogy nincs olyan jogutód, amely az adatátadó valamennyi jogi kötelezettségét szerződéses vagy jogszabályi úton átvállalta, és ennek eredményeként gyakorolja az adatátadó jogait és kötelezettségeit, amely esetben az érintett ezeket érvényesítheti e jogutóddal szemben. A további feldolgozó harmadik féllel szembeni polgári jogi felelőssége az általános szerződési feltételek alapján végzett saját adatfeldolgozási műveleteire korlátozódik. </w:t>
      </w:r>
    </w:p>
    <w:p w14:paraId="346A077B" w14:textId="6AB0C035" w:rsidR="000B2305" w:rsidRDefault="00232755" w:rsidP="008C5F96">
      <w:pPr>
        <w:pStyle w:val="ProductList-Body"/>
      </w:pPr>
      <w:r>
        <w:t xml:space="preserve">4. A felek nem emelnek kifogást az ellen, hogy az érintett képviseletében egy egyesült vagy egyéb szerv járjon el, amennyiben az érintett ezzel élni kíván, és a nemzeti jog erre lehetőséget biztosít. </w:t>
      </w:r>
    </w:p>
    <w:p w14:paraId="7ACF0438" w14:textId="328506FE" w:rsidR="00232755" w:rsidRPr="00690C65" w:rsidRDefault="00232755" w:rsidP="00233C87">
      <w:pPr>
        <w:pStyle w:val="ProductList-Body"/>
        <w:jc w:val="center"/>
        <w:outlineLvl w:val="1"/>
      </w:pPr>
      <w:r>
        <w:rPr>
          <w:b/>
        </w:rPr>
        <w:lastRenderedPageBreak/>
        <w:t>4. általános szerződési feltétel: Az adatátadó kötelezettségei</w:t>
      </w:r>
    </w:p>
    <w:p w14:paraId="72E1C762" w14:textId="77777777" w:rsidR="00232755" w:rsidRPr="00690C65" w:rsidRDefault="00232755" w:rsidP="00232755">
      <w:pPr>
        <w:pStyle w:val="ProductList-Body"/>
      </w:pPr>
    </w:p>
    <w:p w14:paraId="5AAB024C" w14:textId="77777777" w:rsidR="00232755" w:rsidRPr="00690C65" w:rsidRDefault="00232755" w:rsidP="00232755">
      <w:pPr>
        <w:pStyle w:val="ProductList-Body"/>
      </w:pPr>
      <w:r>
        <w:t xml:space="preserve">Az adatátadó elfogadja és garantálja, hogy: </w:t>
      </w:r>
    </w:p>
    <w:p w14:paraId="6D83F5A6" w14:textId="77777777" w:rsidR="00232755" w:rsidRPr="00690C65" w:rsidRDefault="00232755" w:rsidP="00232755">
      <w:pPr>
        <w:pStyle w:val="ProductList-Body"/>
      </w:pPr>
    </w:p>
    <w:p w14:paraId="7A73CB8D" w14:textId="57E5AD2F" w:rsidR="00232755" w:rsidRPr="00690C65" w:rsidRDefault="00D9116C" w:rsidP="00232755">
      <w:pPr>
        <w:pStyle w:val="ProductList-Body"/>
        <w:spacing w:after="120"/>
      </w:pPr>
      <w:r>
        <w:t>(</w:t>
      </w:r>
      <w:r w:rsidR="00232755">
        <w:t xml:space="preserve">a) a személyes adatok feldolgozása, ideértve magát az adattovábbítást is, megfelelt és továbbra is megfelel az alkalmazandó adatvédelmi jog vonatkozó rendelkezéseinek (és adott esetben erről értesítették az adatátadó letelepedési helye szerinti tagállam hatóságait), valamint nem sérti az adott állam vonatkozó rendelkezéseit; </w:t>
      </w:r>
    </w:p>
    <w:p w14:paraId="1BBA23CC" w14:textId="2131BC32" w:rsidR="00232755" w:rsidRPr="00690C65" w:rsidRDefault="00D9116C" w:rsidP="00232755">
      <w:pPr>
        <w:pStyle w:val="ProductList-Body"/>
        <w:spacing w:after="120"/>
      </w:pPr>
      <w:r>
        <w:t>(</w:t>
      </w:r>
      <w:r w:rsidR="00232755">
        <w:t xml:space="preserve">b) ellátta és a személyes adatok feldolgozása során folyamatosan ellátja az adatátvevőt arra vonatkozó utasításokkal, hogy a továbbított személyes adatokat csak az adatátadó megbízásából és az alkalmazandó adatvédelmi joggal, továbbá az általános szerződési feltételekkel összhangban lehet feldolgozni; </w:t>
      </w:r>
    </w:p>
    <w:p w14:paraId="38B34303" w14:textId="0C0D85A9" w:rsidR="00232755" w:rsidRPr="00690C65" w:rsidRDefault="00D9116C" w:rsidP="00232755">
      <w:pPr>
        <w:pStyle w:val="ProductList-Body"/>
        <w:spacing w:after="120"/>
      </w:pPr>
      <w:r>
        <w:t>(</w:t>
      </w:r>
      <w:r w:rsidR="00232755">
        <w:t xml:space="preserve">c) az adatátvevő elegendő garanciával szolgál majd e szerződéshez csatolt 2. függelékben meghatározott technikai és szervezési biztonsági intézkedések tekintetében; </w:t>
      </w:r>
    </w:p>
    <w:p w14:paraId="41951DDE" w14:textId="7DCD6069" w:rsidR="00232755" w:rsidRPr="00690C65" w:rsidRDefault="00D9116C" w:rsidP="00232755">
      <w:pPr>
        <w:pStyle w:val="ProductList-Body"/>
        <w:spacing w:after="120"/>
      </w:pPr>
      <w:r>
        <w:t>(</w:t>
      </w:r>
      <w:r w:rsidR="00232755">
        <w:t xml:space="preserve">d) az alkalmazandó adatvédelmi jog követelményeinek értékelését követően a biztonsági intézkedések alkalmasak a személyes adatok véletlen vagy jogellenes megsemmisülése, illetve a véletlen elvesztés, megváltozás, adatok jogosulatlan közlése vagy az azokhoz történő jogosulatlan hozzáférés elleni védelemre, különösen azokban az esetekben, ahol az adatfeldolgozás része az adatok hálózaton történő továbbítása, valamint az adatfeldolgozás egyéb jogellenes formái elleni védelemre; továbbá azt, hogy ezek az intézkedések olyan szintű biztonságot nyújtanak, amely arányos a megvédendő adatok jellegével és az adatfeldolgozás kockázataival, tekintettel a mindenkori aktuális körülményekre és a végrehajtás költségeire; </w:t>
      </w:r>
    </w:p>
    <w:p w14:paraId="0A445E6C" w14:textId="4AF888F1" w:rsidR="00232755" w:rsidRPr="00690C65" w:rsidRDefault="00D9116C" w:rsidP="00232755">
      <w:pPr>
        <w:pStyle w:val="ProductList-Body"/>
        <w:spacing w:after="120"/>
      </w:pPr>
      <w:r>
        <w:t>(</w:t>
      </w:r>
      <w:r w:rsidR="00232755">
        <w:t xml:space="preserve">e) gondoskodik a biztonsági intézkedések betartásáról; </w:t>
      </w:r>
    </w:p>
    <w:p w14:paraId="6AB8CF1B" w14:textId="3BAA5580" w:rsidR="00232755" w:rsidRPr="00690C65" w:rsidRDefault="00D9116C" w:rsidP="00232755">
      <w:pPr>
        <w:pStyle w:val="ProductList-Body"/>
        <w:spacing w:after="120"/>
      </w:pPr>
      <w:r>
        <w:t>(</w:t>
      </w:r>
      <w:r w:rsidR="00232755">
        <w:t xml:space="preserve">f) amennyiben az adattovábbítás különleges adatkategóriákat érint, az érintettet az adattovábbítást megelőzően vagy – a lehető legrövidebb időn belül – az adattovábbítást követően tájékoztatják arról, hogy az adatokat egy olyan harmadik országba továbbítják, amely nem biztosítja a 95/46/EK irányelv szerinti megfelelő mértékű védelmet; </w:t>
      </w:r>
    </w:p>
    <w:p w14:paraId="1FF7E12F" w14:textId="2D227A37" w:rsidR="00232755" w:rsidRPr="00690C65" w:rsidRDefault="00D9116C" w:rsidP="00232755">
      <w:pPr>
        <w:pStyle w:val="ProductList-Body"/>
        <w:spacing w:after="120"/>
      </w:pPr>
      <w:r>
        <w:t>(</w:t>
      </w:r>
      <w:r w:rsidR="00232755">
        <w:t xml:space="preserve">g) továbbítja az adatvédelmi felügyeleti hatóság felé az adatátvevőtől és bármely további feldolgozótól az 5. általános szerződési feltétel </w:t>
      </w:r>
      <w:r w:rsidR="00181ACF">
        <w:t>(</w:t>
      </w:r>
      <w:r w:rsidR="00232755">
        <w:t xml:space="preserve">b) pontja és a 8. általános szerződési feltétel (3) bekezdése értelmébe átvett értesítést, amennyiben az adatátadó úgy dönt, hogy folytatja az adattovábbítást vagy megszünteti a felfüggesztést; </w:t>
      </w:r>
    </w:p>
    <w:p w14:paraId="5D2CB4A1" w14:textId="3A53ACD3" w:rsidR="00232755" w:rsidRPr="00690C65" w:rsidRDefault="00D9116C" w:rsidP="00232755">
      <w:pPr>
        <w:pStyle w:val="ProductList-Body"/>
        <w:spacing w:after="120"/>
      </w:pPr>
      <w:r>
        <w:t>(</w:t>
      </w:r>
      <w:r w:rsidR="00232755">
        <w:t xml:space="preserve">h) az érintettek kérésére rendelkezésükre bocsátja az általános szerződési feltételek egy példányát, a 2. függelék kivételével, és a biztonsági intézkedések összefoglaló leírását, valamint a további feldolgozásra vonatkozó – általános szerződési feltételekkel összhangban megkötendő – szerződések egy példányát, feltéve, hogy az általános szerződési feltételek vagy a szerződés nem tartalmaznak üzleti információt, amely esetben eltávolíthatja ezen üzleti információkat; </w:t>
      </w:r>
    </w:p>
    <w:p w14:paraId="6BE07452" w14:textId="3719DDCA" w:rsidR="00232755" w:rsidRPr="00690C65" w:rsidRDefault="00D9116C" w:rsidP="00232755">
      <w:pPr>
        <w:pStyle w:val="ProductList-Body"/>
        <w:spacing w:after="120"/>
      </w:pPr>
      <w:r>
        <w:t>(</w:t>
      </w:r>
      <w:r w:rsidR="00232755">
        <w:t xml:space="preserve">i) további feldolgozás esetén a feldolgozási tevékenységet a további feldolgozó a 11. általános szerződési feltétellel összhangban végzi a személyes adatok és az érintett jogainak legalább olyan szintű biztosítása mellett, mint amilyet általános szerződési feltétel alapján az adatátvevő biztosítana; és </w:t>
      </w:r>
    </w:p>
    <w:p w14:paraId="7FB3CCD2" w14:textId="10B684A4" w:rsidR="00D67A4B" w:rsidRPr="00690C65" w:rsidRDefault="00D9116C" w:rsidP="00232755">
      <w:pPr>
        <w:pStyle w:val="ProductList-Body"/>
      </w:pPr>
      <w:r>
        <w:t>(</w:t>
      </w:r>
      <w:r w:rsidR="00232755">
        <w:t xml:space="preserve">j) biztosítja a 4. általános szerződési feltétel </w:t>
      </w:r>
      <w:r w:rsidR="00F56049">
        <w:t>(</w:t>
      </w:r>
      <w:r w:rsidR="00232755">
        <w:t>a)–</w:t>
      </w:r>
      <w:r w:rsidR="00F56049">
        <w:t>(</w:t>
      </w:r>
      <w:r w:rsidR="00232755">
        <w:t>i) pontjának való megfelelést.</w:t>
      </w:r>
    </w:p>
    <w:p w14:paraId="2FC594DE" w14:textId="77777777" w:rsidR="00D67A4B" w:rsidRPr="00690C65" w:rsidRDefault="00D67A4B" w:rsidP="00A914BF">
      <w:pPr>
        <w:pStyle w:val="ProductList-Body"/>
      </w:pPr>
    </w:p>
    <w:p w14:paraId="4ACC0FB6" w14:textId="469DA93A" w:rsidR="00E83159" w:rsidRPr="00690C65" w:rsidRDefault="00E83159" w:rsidP="00233C87">
      <w:pPr>
        <w:pStyle w:val="ProductList-Body"/>
        <w:jc w:val="center"/>
        <w:outlineLvl w:val="1"/>
      </w:pPr>
      <w:r>
        <w:rPr>
          <w:b/>
        </w:rPr>
        <w:t>5. általános szerződési feltétel: Az adatátvevő kötelezettségei</w:t>
      </w:r>
    </w:p>
    <w:p w14:paraId="118385FF" w14:textId="77777777" w:rsidR="00E83159" w:rsidRPr="00690C65" w:rsidRDefault="00E83159" w:rsidP="00E83159">
      <w:pPr>
        <w:pStyle w:val="ProductList-Body"/>
      </w:pPr>
    </w:p>
    <w:p w14:paraId="7DB8490C" w14:textId="77777777" w:rsidR="00E83159" w:rsidRPr="00690C65" w:rsidRDefault="00E83159" w:rsidP="00E83159">
      <w:pPr>
        <w:pStyle w:val="ProductList-Body"/>
      </w:pPr>
      <w:r>
        <w:t xml:space="preserve">Az adatátvevő elfogadja és garantálja, hogy: </w:t>
      </w:r>
    </w:p>
    <w:p w14:paraId="21D74128" w14:textId="77777777" w:rsidR="00E83159" w:rsidRPr="00690C65" w:rsidRDefault="00E83159" w:rsidP="00E83159">
      <w:pPr>
        <w:pStyle w:val="ProductList-Body"/>
      </w:pPr>
    </w:p>
    <w:p w14:paraId="59EB4F4E" w14:textId="24FF7013" w:rsidR="00E83159" w:rsidRPr="00690C65" w:rsidRDefault="00F56049" w:rsidP="00E83159">
      <w:pPr>
        <w:pStyle w:val="ProductList-Body"/>
        <w:spacing w:after="120"/>
      </w:pPr>
      <w:r>
        <w:t>(</w:t>
      </w:r>
      <w:r w:rsidR="00E83159">
        <w:t xml:space="preserve">a) csak az átadó nevében, utasításaival és az általános szerződési feltételekkel összhangban dolgozza fel a személyes adatokat; amennyiben bármely oknál fogva nem képes megfelelni ezeknek a követelményeknek, haladéktalanul tájékoztatja erről az adatátadót, aki ez esetben jogosult felfüggeszteni az adattovábbítást és/vagy a szerződéstől elállni; </w:t>
      </w:r>
    </w:p>
    <w:p w14:paraId="5E81B701" w14:textId="334CD11F" w:rsidR="00E83159" w:rsidRPr="00690C65" w:rsidRDefault="00F56049" w:rsidP="00E83159">
      <w:pPr>
        <w:pStyle w:val="ProductList-Body"/>
        <w:spacing w:after="120"/>
      </w:pPr>
      <w:r>
        <w:t>(</w:t>
      </w:r>
      <w:r w:rsidR="00E83159">
        <w:t xml:space="preserve">b) nincs tudomása arról, hogy a rá vonatkozó jogszabályok akadályoznák az adatátadótól kapott utasítások és a szerződésben vállalt kötelezettségek teljesítését – abban az esetben, ha a jogszabályok módosítása előreláthatóan jelentősen hátrányos hatással lenne az általános szerződési feltételekben rá vonatkozóan megállapított garanciákra és kötelezettségekre, mihelyt azonban tudomást szerez erről, azonnal értesíti a módosításról az adatátadót –, ebben az esetben az adatátadó jogosult felfüggeszteni az adattovábbítást és/vagy a szerződéstől elállni; </w:t>
      </w:r>
    </w:p>
    <w:p w14:paraId="61FCFACE" w14:textId="5C834722" w:rsidR="00E83159" w:rsidRPr="00690C65" w:rsidRDefault="00F56049" w:rsidP="00E83159">
      <w:pPr>
        <w:pStyle w:val="ProductList-Body"/>
        <w:spacing w:after="120"/>
      </w:pPr>
      <w:r>
        <w:t>(</w:t>
      </w:r>
      <w:r w:rsidR="00E83159">
        <w:t xml:space="preserve">c) a továbbított személyes adatok feldolgozása előtt végrehajtotta a 2. függelékben meghatározott technikai és szervezési biztonsági intézkedéseket; </w:t>
      </w:r>
    </w:p>
    <w:p w14:paraId="345C600F" w14:textId="450B45D8" w:rsidR="00E83159" w:rsidRPr="00690C65" w:rsidRDefault="00F56049" w:rsidP="00E83159">
      <w:pPr>
        <w:pStyle w:val="ProductList-Body"/>
      </w:pPr>
      <w:r>
        <w:t>(</w:t>
      </w:r>
      <w:r w:rsidR="00E83159">
        <w:t xml:space="preserve">d) azonnal értesíti majd az adatátadót a következőkről: </w:t>
      </w:r>
    </w:p>
    <w:p w14:paraId="1CD6BBE0" w14:textId="77777777" w:rsidR="00E83159" w:rsidRPr="00690C65" w:rsidRDefault="00E83159" w:rsidP="00E83159">
      <w:pPr>
        <w:pStyle w:val="ProductList-Body"/>
        <w:spacing w:after="60"/>
        <w:ind w:left="360"/>
      </w:pPr>
      <w:r>
        <w:t xml:space="preserve">i. ellenkező értelmű tilalom – például egy bűnügyi nyomozás titkosságának megőrzése érdekében fennálló büntetőjogi tilalom – hiányában a bűnüldöző szervek jogilag kötelező erejű felhívása a személyes adatok közlésére; </w:t>
      </w:r>
    </w:p>
    <w:p w14:paraId="0E22FCAF" w14:textId="77777777" w:rsidR="00E83159" w:rsidRPr="00690C65" w:rsidRDefault="00E83159" w:rsidP="00E83159">
      <w:pPr>
        <w:pStyle w:val="ProductList-Body"/>
        <w:spacing w:after="60"/>
        <w:ind w:left="360"/>
      </w:pPr>
      <w:r>
        <w:t xml:space="preserve">ii. bármilyen véletlen vagy jogosulatlan hozzáférés; és </w:t>
      </w:r>
    </w:p>
    <w:p w14:paraId="336E5C2B" w14:textId="77777777" w:rsidR="00E83159" w:rsidRPr="00690C65" w:rsidRDefault="00E83159" w:rsidP="00E83159">
      <w:pPr>
        <w:pStyle w:val="ProductList-Body"/>
        <w:spacing w:after="120"/>
        <w:ind w:left="360"/>
      </w:pPr>
      <w:r>
        <w:lastRenderedPageBreak/>
        <w:t xml:space="preserve">iii. közvetlen az érintettek részéről érkező kérelem, erre adott válasz nélkül, kivéve, ha erre felhatalmazást kapott. </w:t>
      </w:r>
    </w:p>
    <w:p w14:paraId="4C2B8EAE" w14:textId="1EB76148" w:rsidR="00E83159" w:rsidRPr="00690C65" w:rsidRDefault="00181ACF" w:rsidP="00E83159">
      <w:pPr>
        <w:pStyle w:val="ProductList-Body"/>
        <w:spacing w:after="120"/>
      </w:pPr>
      <w:r>
        <w:t>(</w:t>
      </w:r>
      <w:r w:rsidR="00E83159">
        <w:t xml:space="preserve">e) azonnal és szakszerűen reagál az adatátadótól érkező, az adattovábbítás tárgyát képező személyes adatok feldolgozására vonatkozó valamennyi kérdésre, és követi a felügyeleti hatóság adatfeldolgozásra vonatkozó javaslatait; </w:t>
      </w:r>
    </w:p>
    <w:p w14:paraId="26C2A2E6" w14:textId="7C1BBDB3" w:rsidR="00E83159" w:rsidRPr="00690C65" w:rsidRDefault="00181ACF" w:rsidP="00E83159">
      <w:pPr>
        <w:pStyle w:val="ProductList-Body"/>
        <w:spacing w:after="120"/>
      </w:pPr>
      <w:r>
        <w:t>(</w:t>
      </w:r>
      <w:r w:rsidR="00E83159">
        <w:t xml:space="preserve">f) az adatátadó kérésére rendelkezésre bocsátja az adatfeldolgozó berendezéseket az általános szerződési feltételek hatálya alá eső feldolgozói tevékenységek ellenőrzése céljából, amelyet az adatátadó vagy a megfelelő szakképzettséggel rendelkező, az adatok bizalmas kezelésére kötelezett, az adatátadó által – adott esetben a felügyeleti hatóság beleegyezésével – kiválasztott, független szakértőkből álló testület végez; </w:t>
      </w:r>
    </w:p>
    <w:p w14:paraId="7B3FC717" w14:textId="4F498538" w:rsidR="00E83159" w:rsidRPr="00690C65" w:rsidRDefault="00181ACF" w:rsidP="00E83159">
      <w:pPr>
        <w:pStyle w:val="ProductList-Body"/>
        <w:spacing w:after="120"/>
      </w:pPr>
      <w:r>
        <w:t>(</w:t>
      </w:r>
      <w:r w:rsidR="00E83159">
        <w:t xml:space="preserve">g) az érintett kérésére rendelkezésére bocsátja az általános szerződési feltételek vagy a további feldolgozás céljából kötött létező szerződések egy példányát – feltéve, hogy a szerződési feltételek vagy a szerződés nem tartalmaz üzleti vonatkozású információkat, amely esetben ezeket eltávolíthatja –, a 2. függelék kivételével, amely helyett a biztonsági intézkedések összefoglaló leírása szerepel abban az esetben, ha az érintett nem tudta beszerezni ezt a példányt az adatátadótól; </w:t>
      </w:r>
    </w:p>
    <w:p w14:paraId="34C6AB8B" w14:textId="5288A5A9" w:rsidR="00E83159" w:rsidRPr="00690C65" w:rsidRDefault="00181ACF" w:rsidP="00E83159">
      <w:pPr>
        <w:pStyle w:val="ProductList-Body"/>
        <w:spacing w:after="120"/>
      </w:pPr>
      <w:r>
        <w:t>(</w:t>
      </w:r>
      <w:r w:rsidR="00E83159">
        <w:t xml:space="preserve">h) további feldolgozás esetén előzetesen tájékoztatta az adatátadót és megkapta írásos beleegyezését; </w:t>
      </w:r>
    </w:p>
    <w:p w14:paraId="24B62CD3" w14:textId="5F4828F2" w:rsidR="00E83159" w:rsidRPr="00690C65" w:rsidRDefault="00181ACF" w:rsidP="00E83159">
      <w:pPr>
        <w:pStyle w:val="ProductList-Body"/>
        <w:spacing w:after="120"/>
      </w:pPr>
      <w:r>
        <w:t>(</w:t>
      </w:r>
      <w:r w:rsidR="00E83159">
        <w:t>i) a további feldolgozó a 11. általános szerződési feltétellel összhangban végzi majd adatfeldolgozási szolgáltatásait;</w:t>
      </w:r>
    </w:p>
    <w:p w14:paraId="49ECD6CC" w14:textId="6E57C2F9" w:rsidR="00D67A4B" w:rsidRPr="00690C65" w:rsidRDefault="00181ACF" w:rsidP="00E83159">
      <w:pPr>
        <w:pStyle w:val="ProductList-Body"/>
      </w:pPr>
      <w:r>
        <w:t>(</w:t>
      </w:r>
      <w:r w:rsidR="00E83159">
        <w:t>j) azonnal megküldi az adatátadónak az általános szerződési feltételek alapján kötött, további feldolgozásra vonatkozó megállapodások egy példányát.</w:t>
      </w:r>
    </w:p>
    <w:p w14:paraId="6A0D913E" w14:textId="77777777" w:rsidR="00E83159" w:rsidRPr="00690C65" w:rsidRDefault="00E83159" w:rsidP="00A914BF">
      <w:pPr>
        <w:pStyle w:val="ProductList-Body"/>
      </w:pPr>
    </w:p>
    <w:p w14:paraId="20E031A6" w14:textId="1127C52D" w:rsidR="00E83159" w:rsidRPr="00690C65" w:rsidRDefault="00E83159" w:rsidP="00233C87">
      <w:pPr>
        <w:pStyle w:val="ProductList-Body"/>
        <w:jc w:val="center"/>
        <w:outlineLvl w:val="1"/>
      </w:pPr>
      <w:r>
        <w:rPr>
          <w:b/>
        </w:rPr>
        <w:t>6. általános szerződési feltétel: Felelősség</w:t>
      </w:r>
    </w:p>
    <w:p w14:paraId="53DD784F" w14:textId="77777777" w:rsidR="00E83159" w:rsidRPr="00690C65" w:rsidRDefault="00E83159" w:rsidP="00E83159">
      <w:pPr>
        <w:pStyle w:val="ProductList-Body"/>
      </w:pPr>
    </w:p>
    <w:p w14:paraId="725D41B8" w14:textId="77777777" w:rsidR="00E83159" w:rsidRPr="00690C65" w:rsidRDefault="00E83159" w:rsidP="00E83159">
      <w:pPr>
        <w:pStyle w:val="ProductList-Body"/>
        <w:spacing w:after="120"/>
      </w:pPr>
      <w:r>
        <w:t xml:space="preserve">1. A felek megállapodnak abban, hogy az érintett, aki a 3. vagy a 11. általános szerződési feltételben említett kötelezettségek egyik fél vagy a további felhasználó általi megsértésének következményeként kárt szenved, kártérítésre jogosult az adatátadótól. </w:t>
      </w:r>
    </w:p>
    <w:p w14:paraId="1D8EBF41" w14:textId="77777777" w:rsidR="00E83159" w:rsidRPr="00690C65" w:rsidRDefault="00E83159" w:rsidP="00E83159">
      <w:pPr>
        <w:pStyle w:val="ProductList-Body"/>
        <w:spacing w:after="120"/>
      </w:pPr>
      <w:r>
        <w:t xml:space="preserve">2. Amennyiben az érintett – az adatátvevőnek vagy az által megbízott további feldolgozónak a 3. vagy a 11. általános szerződési feltételben meghatározott kötelezettsége valamelyikének megszegéséből eredően – nem tudja érvényesíteni az (1) bekezdés szerinti kártérítési igényt az adatátadóval szemben azért, mert az adatátadó ténylegesen megszűnt, jogilag megszűnt létezni vagy fizetésképtelenné vált, az adatátvevő hozzájárul ahhoz, hogy az érintett vele szemben érvényesíthesse az adatátadóval szembeni kártérítési igényét, feltéve, hogy nincs olyan jogutód, amely az adatátadó valamennyi jogi kötelezettségét szerződéses vagy jogszabályi úton átvállalta, amely esetben az érintett e jogutóddal szemben érvényesítheti jogait. </w:t>
      </w:r>
    </w:p>
    <w:p w14:paraId="6008C88B" w14:textId="77777777" w:rsidR="00E83159" w:rsidRPr="00690C65" w:rsidRDefault="00E83159" w:rsidP="00E83159">
      <w:pPr>
        <w:pStyle w:val="ProductList-Body"/>
        <w:spacing w:after="120"/>
      </w:pPr>
      <w:r>
        <w:t xml:space="preserve">Az adatátvevő nem mentesülhet a saját felelőssége alól arra hivatkozva, hogy a további feldolgozó megszegte kötelezettségeit. </w:t>
      </w:r>
    </w:p>
    <w:p w14:paraId="131E173E" w14:textId="77777777" w:rsidR="00E83159" w:rsidRPr="00690C65" w:rsidRDefault="00E83159" w:rsidP="00E83159">
      <w:pPr>
        <w:pStyle w:val="ProductList-Body"/>
      </w:pPr>
      <w:r>
        <w:t xml:space="preserve">3. Amennyiben az érintett – a további feldolgozó a 3. vagy a 11. általános szerződési feltételben meghatározott kötelezettsége valamelyikének megszegéséből eredően – nem tudja érvényesíteni az (1) és (2) bekezdésben említett igényt az adatátadóval vagy adatátvevővel szemben azért, mert mind az adatátadó, mind az adatátvevő ténylegesen megszűnt, jogilag megszűnt létezni vagy fizetésképtelenné vált, a további feldolgozó – a szerződési feltételek alapján végzett saját adatfeldolgozási műveletei tekintetében – hozzájárul ahhoz, hogy az érintett vele szemben érvényesíthesse az adatátadóval vagy az adatátvevővel szembeni kártérítési igényét, feltéve, hogy nincs olyan jogutód, amely az adatátadó vagy adatátvevő valamennyi jogi kötelezettségét szerződéses vagy jogszabályi úton átvállalta, amely esetben az érintett e jogutóddal szemben érvényesítheti jogait. A további feldolgozó felelőssége a szerződési feltételek alapján végzett saját adatfeldolgozási műveleteire korlátozódik. </w:t>
      </w:r>
    </w:p>
    <w:p w14:paraId="046E5901" w14:textId="77777777" w:rsidR="00E83159" w:rsidRPr="00690C65" w:rsidRDefault="00E83159" w:rsidP="00E83159">
      <w:pPr>
        <w:pStyle w:val="ProductList-Body"/>
      </w:pPr>
    </w:p>
    <w:p w14:paraId="185926AD" w14:textId="77777777" w:rsidR="00E83159" w:rsidRPr="00690C65" w:rsidRDefault="00E83159" w:rsidP="00233C87">
      <w:pPr>
        <w:pStyle w:val="ProductList-Body"/>
        <w:jc w:val="center"/>
        <w:outlineLvl w:val="1"/>
      </w:pPr>
      <w:r>
        <w:rPr>
          <w:b/>
        </w:rPr>
        <w:t>7. általános szerződési feltétel: Közvetítés és joghatóság</w:t>
      </w:r>
    </w:p>
    <w:p w14:paraId="2F2D6DE0" w14:textId="77777777" w:rsidR="00E83159" w:rsidRPr="00690C65" w:rsidRDefault="00E83159" w:rsidP="00E83159">
      <w:pPr>
        <w:pStyle w:val="ProductList-Body"/>
      </w:pPr>
    </w:p>
    <w:p w14:paraId="7CDCF899" w14:textId="77777777" w:rsidR="00E83159" w:rsidRPr="00690C65" w:rsidRDefault="00E83159" w:rsidP="00E83159">
      <w:pPr>
        <w:pStyle w:val="ProductList-Body"/>
      </w:pPr>
      <w:r>
        <w:t xml:space="preserve">1. Az adatátvevő elfogadja, hogy amennyiben az érintett érvényesíteni kívánja vele szemben a kedvezményezett harmadik személy jogait, és/vagy az általános szerződési feltételek alapján követeli a károk megtérítését, az adatátvevő elfogadja az érintett következő döntéseit: </w:t>
      </w:r>
    </w:p>
    <w:p w14:paraId="7EE05A13" w14:textId="1B334BD2" w:rsidR="00E83159" w:rsidRPr="00690C65" w:rsidRDefault="00D528DB" w:rsidP="00E83159">
      <w:pPr>
        <w:pStyle w:val="ProductList-Body"/>
        <w:spacing w:after="60"/>
        <w:ind w:left="360"/>
      </w:pPr>
      <w:r>
        <w:t>(</w:t>
      </w:r>
      <w:r w:rsidR="00E83159">
        <w:t xml:space="preserve">a) a jogvitával közvetítés céljából egy független személyhez vagy – adott esetben – a felügyeleti hatósághoz fordul; </w:t>
      </w:r>
    </w:p>
    <w:p w14:paraId="32BAE473" w14:textId="19F07E79" w:rsidR="00E83159" w:rsidRPr="00690C65" w:rsidRDefault="00D528DB" w:rsidP="00E83159">
      <w:pPr>
        <w:pStyle w:val="ProductList-Body"/>
        <w:spacing w:after="120"/>
        <w:ind w:left="360"/>
      </w:pPr>
      <w:r>
        <w:t>(</w:t>
      </w:r>
      <w:r w:rsidR="00E83159">
        <w:t xml:space="preserve">b) a jogvitával az adatátadó letelepedési helye szerinti tagállam bíróságához fordul. </w:t>
      </w:r>
    </w:p>
    <w:p w14:paraId="530854B2" w14:textId="77777777" w:rsidR="00E83159" w:rsidRPr="00690C65" w:rsidRDefault="00E83159" w:rsidP="00E83159">
      <w:pPr>
        <w:pStyle w:val="ProductList-Body"/>
      </w:pPr>
      <w:r>
        <w:t xml:space="preserve">2. A felek megállapodnak abban, hogy az érintett választása nem érinti az érintett arra vonatkozó anyagi vagy eljárási jogait, hogy a nemzeti vagy nemzetközi jog egyéb rendelkezéseivel összhangban jogorvoslattal éljen. </w:t>
      </w:r>
    </w:p>
    <w:p w14:paraId="01A6190B" w14:textId="77777777" w:rsidR="00E83159" w:rsidRPr="00690C65" w:rsidRDefault="00E83159" w:rsidP="00E83159">
      <w:pPr>
        <w:pStyle w:val="ProductList-Body"/>
      </w:pPr>
    </w:p>
    <w:p w14:paraId="5C1B6F72" w14:textId="77777777" w:rsidR="00E83159" w:rsidRPr="00690C65" w:rsidRDefault="00E83159" w:rsidP="00233C87">
      <w:pPr>
        <w:pStyle w:val="ProductList-Body"/>
        <w:jc w:val="center"/>
        <w:outlineLvl w:val="1"/>
      </w:pPr>
      <w:r>
        <w:rPr>
          <w:b/>
        </w:rPr>
        <w:t>8. általános szerződési feltétel: Együttműködés a felügyeleti hatóságokkal</w:t>
      </w:r>
    </w:p>
    <w:p w14:paraId="238F47F3" w14:textId="77777777" w:rsidR="00E83159" w:rsidRPr="00690C65" w:rsidRDefault="00E83159" w:rsidP="00E83159">
      <w:pPr>
        <w:pStyle w:val="ProductList-Body"/>
      </w:pPr>
    </w:p>
    <w:p w14:paraId="4AC80AEC" w14:textId="77777777" w:rsidR="00E83159" w:rsidRPr="00690C65" w:rsidRDefault="00E83159" w:rsidP="00E83159">
      <w:pPr>
        <w:pStyle w:val="ProductList-Body"/>
        <w:spacing w:after="120"/>
      </w:pPr>
      <w:r>
        <w:t xml:space="preserve">1. Az adatátadó hozzájárul ahhoz, hogy e szerződés egy példányát letétbe helyezi a felügyeleti hatóságnál, a-mennyiben ez utóbbi kéri, vagy amennyiben az alkalmazandó adatvédelmi jog előírja. </w:t>
      </w:r>
    </w:p>
    <w:p w14:paraId="7E0C678C" w14:textId="77777777" w:rsidR="00E83159" w:rsidRPr="00690C65" w:rsidRDefault="00E83159" w:rsidP="00E83159">
      <w:pPr>
        <w:pStyle w:val="ProductList-Body"/>
        <w:spacing w:after="120"/>
      </w:pPr>
      <w:r>
        <w:t xml:space="preserve">2. A felek megállapodnak abban, hogy a felügyeleti hatóságnak jogában áll az adatátvevő és valamennyi további feldolgozó ellenőrzése; az ellenőrzés hatálya és feltételei megegyeznek az alkalmazandó adatvédelmi jog értelmében az adatátadónál elvégzendő ellenőrzés hatályával és feltételeivel. </w:t>
      </w:r>
    </w:p>
    <w:p w14:paraId="7B517B78" w14:textId="3A30B0DD" w:rsidR="00E83159" w:rsidRPr="00690C65" w:rsidRDefault="00E83159" w:rsidP="00E83159">
      <w:pPr>
        <w:pStyle w:val="ProductList-Body"/>
      </w:pPr>
      <w:r>
        <w:lastRenderedPageBreak/>
        <w:t xml:space="preserve">3. Az adatátvevő haladéktalanul tájékoztatja az adatátadót a rá vagy bármely további felhasználóra vonatkozó olyan jogszabályok meglétéről, amelyek megakadályozzák az adatátvevőnek vagy bármely további felhasználónak a (2) bekezdés szerinti ellenőrzését. Ebben az esetben az adatátadó jogosult meghozni az 5. általános szerződési feltétel </w:t>
      </w:r>
      <w:r w:rsidR="00D528DB">
        <w:t>(</w:t>
      </w:r>
      <w:r>
        <w:t xml:space="preserve">b) pontjában előírt intézkedéseket. </w:t>
      </w:r>
    </w:p>
    <w:p w14:paraId="7FFAA2C6" w14:textId="77777777" w:rsidR="00E83159" w:rsidRPr="00690C65" w:rsidRDefault="00E83159" w:rsidP="00E83159">
      <w:pPr>
        <w:pStyle w:val="ProductList-Body"/>
      </w:pPr>
    </w:p>
    <w:p w14:paraId="3A1B0C09" w14:textId="247F00E3" w:rsidR="00E83159" w:rsidRPr="00690C65" w:rsidRDefault="00E83159" w:rsidP="00233C87">
      <w:pPr>
        <w:pStyle w:val="ProductList-Body"/>
        <w:jc w:val="center"/>
        <w:outlineLvl w:val="1"/>
      </w:pPr>
      <w:r>
        <w:rPr>
          <w:b/>
        </w:rPr>
        <w:t>9. általános szerződési feltétel: Irányadó jog</w:t>
      </w:r>
    </w:p>
    <w:p w14:paraId="13EA0D9C" w14:textId="77777777" w:rsidR="00E83159" w:rsidRPr="00690C65" w:rsidRDefault="00E83159" w:rsidP="00E83159">
      <w:pPr>
        <w:pStyle w:val="ProductList-Body"/>
      </w:pPr>
    </w:p>
    <w:p w14:paraId="4D43939E" w14:textId="3AA981EC" w:rsidR="00E83159" w:rsidRPr="00690C65" w:rsidRDefault="00E83159" w:rsidP="00E83159">
      <w:pPr>
        <w:pStyle w:val="ProductList-Body"/>
      </w:pPr>
      <w:r>
        <w:t xml:space="preserve">A szerződésre az adatátadó letelepedési helye szerinti tagállam joga az irányadó. </w:t>
      </w:r>
    </w:p>
    <w:p w14:paraId="348300D2" w14:textId="77777777" w:rsidR="00E83159" w:rsidRPr="00690C65" w:rsidRDefault="00E83159" w:rsidP="00E83159">
      <w:pPr>
        <w:pStyle w:val="ProductList-Body"/>
      </w:pPr>
    </w:p>
    <w:p w14:paraId="72E7C375" w14:textId="55E20086" w:rsidR="00E83159" w:rsidRPr="00690C65" w:rsidRDefault="00E83159" w:rsidP="00233C87">
      <w:pPr>
        <w:pStyle w:val="ProductList-Body"/>
        <w:jc w:val="center"/>
        <w:outlineLvl w:val="1"/>
      </w:pPr>
      <w:r>
        <w:rPr>
          <w:b/>
        </w:rPr>
        <w:t>10. általános szerződési feltétel: A szerződés módosítása</w:t>
      </w:r>
    </w:p>
    <w:p w14:paraId="4C280278" w14:textId="77777777" w:rsidR="00E83159" w:rsidRPr="00690C65" w:rsidRDefault="00E83159" w:rsidP="00E83159">
      <w:pPr>
        <w:pStyle w:val="ProductList-Body"/>
      </w:pPr>
    </w:p>
    <w:p w14:paraId="20C34BC3" w14:textId="4042579D" w:rsidR="00E83159" w:rsidRPr="00690C65" w:rsidRDefault="00E83159" w:rsidP="00E83159">
      <w:pPr>
        <w:pStyle w:val="ProductList-Body"/>
      </w:pPr>
      <w:r>
        <w:t xml:space="preserve">A felek kötelezettséget vállalnak arra, hogy nem változtatják vagy módosítják az általános szerződési feltételeket. Ez nem zárja ki annak lehetőségét, hogy szükség esetén a felek üzleti vonatkozású feltételekkel egészítsék ki a szerződést, feltéve, hogy ezek nem ellentétesek az általános szerződési feltételekkel. </w:t>
      </w:r>
    </w:p>
    <w:p w14:paraId="7F3E38A6" w14:textId="77777777" w:rsidR="00E83159" w:rsidRPr="00690C65" w:rsidRDefault="00E83159" w:rsidP="00E83159">
      <w:pPr>
        <w:pStyle w:val="ProductList-Body"/>
      </w:pPr>
    </w:p>
    <w:p w14:paraId="11103D15" w14:textId="77777777" w:rsidR="00E83159" w:rsidRPr="00690C65" w:rsidRDefault="00E83159" w:rsidP="00233C87">
      <w:pPr>
        <w:pStyle w:val="ProductList-Body"/>
        <w:jc w:val="center"/>
        <w:outlineLvl w:val="1"/>
      </w:pPr>
      <w:r>
        <w:rPr>
          <w:b/>
        </w:rPr>
        <w:t>11. általános szerződési feltétel: További feldolgozás</w:t>
      </w:r>
    </w:p>
    <w:p w14:paraId="3703FD03" w14:textId="77777777" w:rsidR="00E83159" w:rsidRPr="00690C65" w:rsidRDefault="00E83159" w:rsidP="00E83159">
      <w:pPr>
        <w:pStyle w:val="ProductList-Body"/>
      </w:pPr>
    </w:p>
    <w:p w14:paraId="2F0E2047" w14:textId="77777777" w:rsidR="00E83159" w:rsidRPr="00690C65" w:rsidRDefault="00E83159" w:rsidP="00E83159">
      <w:pPr>
        <w:pStyle w:val="ProductList-Body"/>
        <w:spacing w:after="120"/>
      </w:pPr>
      <w:r>
        <w:t xml:space="preserve">1. Az adatátvevő az adatátadó előzetes írásos beleegyezése nélkül nem adhatja ki alvállalkozásba az általános szerződési feltételek alapján az adatátadó nevében végzett adatfeldolgozási tevékenységeit. Amennyiben az adatátvevő alvállalkozásba adja az általános szerződési feltételekből fakadó kötelezettségeit az adatátadó beleegyezésével, ezt kizárólag a további feldolgozóval kötött olyan írásos megállapodás útján teszi meg, amely az általános szerződési feltételek értelmében az adatátvevőre vonatkozóakkal azonos kötelezettségeket határoz meg. Amennyiben a további feldolgozó nem tesz eleget ezen írásos megállapodásból fakadó adatvédelmi kötelezettségeinek, az adatátadó továbbra is teljes felelősséggel tartozik az adatátadó felé a további felhasználó e megállapodásból fakadó kötelezettségeinek teljesítéséért. </w:t>
      </w:r>
    </w:p>
    <w:p w14:paraId="2AE21057" w14:textId="77777777" w:rsidR="00E83159" w:rsidRPr="00690C65" w:rsidRDefault="00E83159" w:rsidP="00E83159">
      <w:pPr>
        <w:pStyle w:val="ProductList-Body"/>
        <w:spacing w:after="120"/>
      </w:pPr>
      <w:r>
        <w:t xml:space="preserve">2. Az adatátvevő és a további feldolgozó közötti előzetes írásos megállapodás tartalmazza a kedvezményezett harmadik személyről szóló rendelkezést is – a 3. általános szerződési feltételben megállapítottak szerint – azon esetekre vonatkozóan, amikor az érintett nem tudja érvényesíteni a 6. általános szerződési feltétel (1) bekezdésében említett kártérítési igényt az adatátadóval vagy az adatátvevővel szemben azért, mert ténylegesen megszűntek, jogilag megszűntek létezni vagy fizetésképtelenné váltak, és nincs olyan jogutód, amely az adatátadó vagy az adatátvevő valamennyi jogi kötelezettségét szerződéses vagy jogszabályi úton átvállalta. A további feldolgozó harmadik féllel szembeni polgári jogi felelőssége az általános szerződési feltételek alapján végzett saját adatfeldolgozási műveleteire korlátozódik. </w:t>
      </w:r>
    </w:p>
    <w:p w14:paraId="4BCDF65D" w14:textId="77777777" w:rsidR="00E83159" w:rsidRPr="00690C65" w:rsidRDefault="00E83159" w:rsidP="00E83159">
      <w:pPr>
        <w:pStyle w:val="ProductList-Body"/>
        <w:spacing w:after="120"/>
      </w:pPr>
      <w:r>
        <w:t xml:space="preserve">3. A szerződés (1) bekezdésben említett, további feldolgozást érintő adatvédelmi rendelkezéseire az adatátadó letelepedési helye szerinti tagállam joga az irányadó. </w:t>
      </w:r>
    </w:p>
    <w:p w14:paraId="0A40BFDA" w14:textId="12026277" w:rsidR="00E83159" w:rsidRPr="00690C65" w:rsidRDefault="00E83159" w:rsidP="00E83159">
      <w:pPr>
        <w:pStyle w:val="ProductList-Body"/>
      </w:pPr>
      <w:r>
        <w:t xml:space="preserve">4. Az adatátadó listát vezet az általános szerződési feltételek alapján, további feldolgozás céljából kötött azon megállapodásokra, amelyekről az adatátvevő az 5. általános szerződési feltétel </w:t>
      </w:r>
      <w:r w:rsidR="00D528DB">
        <w:t>(</w:t>
      </w:r>
      <w:r>
        <w:t xml:space="preserve">j) pontja értelmében értesítette, és e listát évente legalább egyszer naprakésszé teszi. A listát elérhetővé kell tenni az adatátadó adatvédelmi felügyelő hatósága számára. </w:t>
      </w:r>
    </w:p>
    <w:p w14:paraId="710CD526" w14:textId="77777777" w:rsidR="00E83159" w:rsidRPr="00690C65" w:rsidRDefault="00E83159" w:rsidP="00E83159">
      <w:pPr>
        <w:pStyle w:val="ProductList-Body"/>
      </w:pPr>
    </w:p>
    <w:p w14:paraId="145A1389" w14:textId="21789A84" w:rsidR="00E83159" w:rsidRPr="00690C65" w:rsidRDefault="00E83159" w:rsidP="00233C87">
      <w:pPr>
        <w:pStyle w:val="ProductList-Body"/>
        <w:jc w:val="center"/>
        <w:outlineLvl w:val="1"/>
      </w:pPr>
      <w:r>
        <w:rPr>
          <w:b/>
        </w:rPr>
        <w:t>12. általános szerződési feltétel: A személyes adatok feldolgozásának megszüntetése után fennálló kötelezettség</w:t>
      </w:r>
    </w:p>
    <w:p w14:paraId="5EAC24A4" w14:textId="77777777" w:rsidR="00E83159" w:rsidRPr="00690C65" w:rsidRDefault="00E83159" w:rsidP="00E83159">
      <w:pPr>
        <w:pStyle w:val="ProductList-Body"/>
      </w:pPr>
    </w:p>
    <w:p w14:paraId="0D06986C" w14:textId="77777777" w:rsidR="00E83159" w:rsidRPr="00690C65" w:rsidRDefault="00E83159" w:rsidP="00E83159">
      <w:pPr>
        <w:pStyle w:val="ProductList-Body"/>
        <w:spacing w:after="120"/>
      </w:pPr>
      <w:r>
        <w:t xml:space="preserve">1. A felek megállapodnak abban, hogy – amennyiben az adatátvevőre vonatkozó jogszabályok a részére továbbított személyes adatok egy részének vagy egészének visszaszolgáltatását vagy megsemmisítését nem tiltják – az adatfeldolgozás megszüntetését követően az adatátvevő és a további feldolgozó az adatátadó döntése alapján visszaszolgáltatja a számára megküldött valamennyi személyes adatot és azok másolatait az adatátadó részére, vagy megsemmisíti az összes személyes adatot, és ennek megtörténtét igazolja az adatátadó felé. Ellenkező esetben az adatátvevő szavatolja, hogy biztosítja a továbbított személyes adatok bizalmasságát, és a továbbított személyes adatokat a továbbiakban ténylegesen nem dolgozza fel. </w:t>
      </w:r>
    </w:p>
    <w:p w14:paraId="2589DB68" w14:textId="41C22552" w:rsidR="00E83159" w:rsidRPr="00690C65" w:rsidRDefault="00E83159" w:rsidP="00E83159">
      <w:pPr>
        <w:pStyle w:val="ProductList-Body"/>
      </w:pPr>
      <w:r>
        <w:t>2. Az adatátvevő és a további feldolgozó biztosítja, hogy az adatátadó és/vagy a felügyeleti hatóság kérésére lehetővé teszi adatfeldolgozó berendezések rendelkezésre bocsátását az (1) bekezdésben említett intézkedések ellenőrzése céljából.</w:t>
      </w:r>
    </w:p>
    <w:p w14:paraId="34B2DD21" w14:textId="77777777" w:rsidR="00E83159" w:rsidRPr="00690C65" w:rsidRDefault="00E83159" w:rsidP="00A914BF">
      <w:pPr>
        <w:pStyle w:val="ProductList-Body"/>
      </w:pPr>
    </w:p>
    <w:p w14:paraId="49862692" w14:textId="77777777" w:rsidR="00E83159" w:rsidRPr="00690C65" w:rsidRDefault="00E83159" w:rsidP="00233C87">
      <w:pPr>
        <w:pStyle w:val="ProductList-Body"/>
        <w:jc w:val="center"/>
        <w:outlineLvl w:val="1"/>
      </w:pPr>
      <w:r>
        <w:rPr>
          <w:b/>
        </w:rPr>
        <w:t>1. függelék az általános szerződési feltételekhez</w:t>
      </w:r>
    </w:p>
    <w:p w14:paraId="1286C765" w14:textId="77777777" w:rsidR="00E83159" w:rsidRPr="00690C65" w:rsidRDefault="00E83159" w:rsidP="00E83159">
      <w:pPr>
        <w:pStyle w:val="ProductList-Body"/>
      </w:pPr>
    </w:p>
    <w:p w14:paraId="1C64101C" w14:textId="77777777" w:rsidR="008C5F96" w:rsidRDefault="008C5F96" w:rsidP="008C5F96">
      <w:pPr>
        <w:pStyle w:val="ProductList-Body"/>
        <w:spacing w:after="120"/>
      </w:pPr>
      <w:r>
        <w:rPr>
          <w:b/>
        </w:rPr>
        <w:t>Az adatátadó</w:t>
      </w:r>
      <w:r w:rsidRPr="00465571">
        <w:rPr>
          <w:b/>
          <w:bCs/>
        </w:rPr>
        <w:t>:</w:t>
      </w:r>
      <w:r>
        <w:t xml:space="preserve"> Az Ügyfél az adatátadó. Az adatátadó az Online Szolgáltatások felhasználója az OST „Adatfeldolgozási Feltételek” című szakaszában meghatározottak szerint. </w:t>
      </w:r>
    </w:p>
    <w:p w14:paraId="3B378EFB" w14:textId="6FC1BB19" w:rsidR="00E83159" w:rsidRPr="00690C65" w:rsidRDefault="00E83159" w:rsidP="00E83159">
      <w:pPr>
        <w:pStyle w:val="ProductList-Body"/>
        <w:spacing w:after="120"/>
      </w:pPr>
      <w:r w:rsidRPr="008C5F96">
        <w:rPr>
          <w:b/>
          <w:bCs/>
        </w:rPr>
        <w:t>Az adatátvevő:</w:t>
      </w:r>
      <w:r>
        <w:t xml:space="preserve"> Az adatátvevő a MICROSOFT CORPORATION, amely egy szoftvereket és szolgáltatásokat előállító globális vállalat. </w:t>
      </w:r>
    </w:p>
    <w:p w14:paraId="6D761CE0" w14:textId="44F2090E" w:rsidR="00E83159" w:rsidRPr="00690C65" w:rsidRDefault="00BC5469" w:rsidP="00E83159">
      <w:pPr>
        <w:pStyle w:val="ProductList-Body"/>
        <w:spacing w:after="120"/>
      </w:pPr>
      <w:r>
        <w:rPr>
          <w:b/>
        </w:rPr>
        <w:t>Az adatfeldolgozás által érintett személyek</w:t>
      </w:r>
      <w:r w:rsidRPr="00B827A6">
        <w:rPr>
          <w:b/>
        </w:rPr>
        <w:t>:</w:t>
      </w:r>
      <w:r>
        <w:t xml:space="preserve"> Az érintettek közé tartoznak az adatátadó képviselői és a végfelhasználók, ideértve az adatátadó alkalmazottait, vállalkozóit, együttműködő partnereit és ügyfeleit. Az adatalanyok közé tartozhatnak olyan személyek is, akik személyes adatokat próbálnak meg közölni vagy átadni az adatátvevő által nyújtott szolgáltatások felhasználóinak</w:t>
      </w:r>
      <w:r w:rsidR="00E83159">
        <w:t xml:space="preserve">. </w:t>
      </w:r>
    </w:p>
    <w:p w14:paraId="6CDC09DC" w14:textId="3322ECC6" w:rsidR="00E83159" w:rsidRPr="00690C65" w:rsidRDefault="00E83159" w:rsidP="00E83159">
      <w:pPr>
        <w:pStyle w:val="ProductList-Body"/>
        <w:spacing w:after="120"/>
      </w:pPr>
      <w:r>
        <w:rPr>
          <w:b/>
        </w:rPr>
        <w:t>Adatkategóriák</w:t>
      </w:r>
      <w:r w:rsidRPr="00EB61F5">
        <w:rPr>
          <w:b/>
          <w:bCs/>
        </w:rPr>
        <w:t>:</w:t>
      </w:r>
      <w:r>
        <w:t xml:space="preserve"> Az Online Szolgáltatások keretén belül továbbított személyes adatok között találhatók e-mailek, dokumentumok és más elektronikus adatok. </w:t>
      </w:r>
    </w:p>
    <w:p w14:paraId="6B371D68" w14:textId="4AC5C277" w:rsidR="00E83159" w:rsidRPr="00690C65" w:rsidRDefault="00E83159" w:rsidP="00E83159">
      <w:pPr>
        <w:pStyle w:val="ProductList-Body"/>
      </w:pPr>
      <w:r>
        <w:rPr>
          <w:b/>
        </w:rPr>
        <w:lastRenderedPageBreak/>
        <w:t>Az adatfeldolgozás műveletei</w:t>
      </w:r>
      <w:r w:rsidRPr="00114EAF">
        <w:rPr>
          <w:b/>
          <w:bCs/>
        </w:rPr>
        <w:t xml:space="preserve">: </w:t>
      </w:r>
      <w:r>
        <w:t xml:space="preserve">A továbbított személyes adatok az alábbi alapvető adatfeldolgozási műveletek tárgyát képezik: </w:t>
      </w:r>
    </w:p>
    <w:p w14:paraId="346A1AFB" w14:textId="77777777" w:rsidR="00E83159" w:rsidRPr="00690C65" w:rsidRDefault="00E83159" w:rsidP="00E83159">
      <w:pPr>
        <w:pStyle w:val="ProductList-Body"/>
        <w:spacing w:after="60"/>
        <w:ind w:left="547"/>
      </w:pPr>
      <w:r>
        <w:rPr>
          <w:b/>
        </w:rPr>
        <w:t>a. Az adatfeldolgozás időtartama és tárgya</w:t>
      </w:r>
      <w:r w:rsidRPr="00114EAF">
        <w:rPr>
          <w:b/>
          <w:bCs/>
        </w:rPr>
        <w:t>.</w:t>
      </w:r>
      <w:r>
        <w:t xml:space="preserve"> Az adatfeldolgozás időtartama az adatátadó és a Microsoft-szervezet (a továbbiakban „Microsoft”) között létrejött azon alkalmazandó nagybani licencbeadási szerződésben megjelölt időtartam lesz, amelynek a jelen általános szerződési feltételek is mellékletét képezik. Az adatfeldolgozás célja Online Szolgáltatások nyújtása. </w:t>
      </w:r>
    </w:p>
    <w:p w14:paraId="5CB87AE9" w14:textId="77777777" w:rsidR="00E83159" w:rsidRPr="00690C65" w:rsidRDefault="00E83159" w:rsidP="00E83159">
      <w:pPr>
        <w:pStyle w:val="ProductList-Body"/>
        <w:spacing w:after="60"/>
        <w:ind w:left="547"/>
      </w:pPr>
      <w:r>
        <w:rPr>
          <w:b/>
        </w:rPr>
        <w:t>b. Az adatfeldolgozás terjedelme és célja</w:t>
      </w:r>
      <w:r w:rsidRPr="00114EAF">
        <w:rPr>
          <w:b/>
          <w:bCs/>
        </w:rPr>
        <w:t>.</w:t>
      </w:r>
      <w:r>
        <w:t xml:space="preserve"> A személyes adatok feldolgozásának terjedelme és célja a DPT-ben kerül meghatározásra. Az adatátvevő adatközpontok és adatkezelési/kiegészítő berendezések globális hálózatát működteti. A feldolgozás bármely olyan joghatósági területen megtörténhet, ahol az adatátvevő vagy alvállalkozója ilyen berendezéseket működtet. </w:t>
      </w:r>
    </w:p>
    <w:p w14:paraId="19A62BC3" w14:textId="77777777" w:rsidR="00E83159" w:rsidRPr="00690C65" w:rsidRDefault="00E83159" w:rsidP="00E83159">
      <w:pPr>
        <w:pStyle w:val="ProductList-Body"/>
        <w:spacing w:after="60"/>
        <w:ind w:left="547"/>
      </w:pPr>
      <w:r>
        <w:rPr>
          <w:b/>
        </w:rPr>
        <w:t>c. Ügyféladatokhoz való hozzáférés</w:t>
      </w:r>
      <w:r w:rsidRPr="00114EAF">
        <w:rPr>
          <w:b/>
          <w:bCs/>
        </w:rPr>
        <w:t>.</w:t>
      </w:r>
      <w:r>
        <w:t xml:space="preserve"> Az alkalmazandó nagybani licencbeadási szerződésben meghatározott tartam alatt az adatátvevő a saját döntése alapján, valamint az EU Adatvédelmi Irányelv 12. cikke (b) bekezdésében foglaltak érvénybe léptetésére vonatkozó jogszabályokban előírtak szerint szükséges mértékben: vagy (1) lehetőséget biztosít az adatátadónak arra, hogy kijavítsa, törölje vagy letiltsa az Ügyféladatokat, vagy (2) az adatátadó nevében elvégzi ezeket a javításokat, törléseket, illetve letiltásokat. </w:t>
      </w:r>
    </w:p>
    <w:p w14:paraId="1A0B0329" w14:textId="77777777" w:rsidR="00E83159" w:rsidRPr="00690C65" w:rsidRDefault="00E83159" w:rsidP="00E83159">
      <w:pPr>
        <w:pStyle w:val="ProductList-Body"/>
        <w:spacing w:after="60"/>
        <w:ind w:left="547"/>
      </w:pPr>
      <w:r>
        <w:rPr>
          <w:b/>
        </w:rPr>
        <w:t>d. Az adatátadó utasításai</w:t>
      </w:r>
      <w:r w:rsidRPr="00114EAF">
        <w:rPr>
          <w:b/>
          <w:bCs/>
        </w:rPr>
        <w:t>.</w:t>
      </w:r>
      <w:r>
        <w:t xml:space="preserve"> Az Online Szolgáltatások tekintetében az adatátvevő kizárólag az adatátadónak a Microsoft által közvetített utasításai szerint fog eljárni. </w:t>
      </w:r>
    </w:p>
    <w:p w14:paraId="0D6446BF" w14:textId="77777777" w:rsidR="00E83159" w:rsidRPr="00690C65" w:rsidRDefault="00E83159" w:rsidP="00E83159">
      <w:pPr>
        <w:pStyle w:val="ProductList-Body"/>
        <w:spacing w:after="120"/>
        <w:ind w:left="547"/>
      </w:pPr>
      <w:r>
        <w:rPr>
          <w:b/>
        </w:rPr>
        <w:t>e. Ügyféladatok törlése vagy visszaszolgáltatása</w:t>
      </w:r>
      <w:r w:rsidRPr="00114EAF">
        <w:rPr>
          <w:b/>
          <w:bCs/>
        </w:rPr>
        <w:t xml:space="preserve">. </w:t>
      </w:r>
      <w:r>
        <w:t xml:space="preserve">Az Online Szolgáltatások adatátadó általi igénybevételének lejárta vagy befejezése után az adatátadó Ügyféladatokat hívhat vissza, az adatátvevő pedig Ügyféladatokat fog törölni, mindkét esetben a szerződésre vonatkozó OST-vel összhangban. </w:t>
      </w:r>
    </w:p>
    <w:p w14:paraId="1DF93B42" w14:textId="6443A7BC" w:rsidR="00D67A4B" w:rsidRPr="00690C65" w:rsidRDefault="00E83159" w:rsidP="00E83159">
      <w:pPr>
        <w:pStyle w:val="ProductList-Body"/>
      </w:pPr>
      <w:r>
        <w:rPr>
          <w:b/>
        </w:rPr>
        <w:t>Alvállalkozók</w:t>
      </w:r>
      <w:r>
        <w:t>: Az adatátvevő harmadik feleket vehet igénybe az adatátvevő nevében végzett korlátozott szolgáltatások nyújtására, például az ügyfélszolgálat ellátására. Az ilyen alvállalkozók csak az adatátvevő által alvállalkozásba adott szolgáltatás nyújtásának célból jogosultak Ügyféladatokat megszerezni, és tilos számukra az Ügyféladatok bármilyen más célból történő felhasználása.</w:t>
      </w:r>
    </w:p>
    <w:p w14:paraId="7D632312" w14:textId="77777777" w:rsidR="00D67A4B" w:rsidRPr="00690C65" w:rsidRDefault="00D67A4B" w:rsidP="00A914BF">
      <w:pPr>
        <w:pStyle w:val="ProductList-Body"/>
      </w:pPr>
    </w:p>
    <w:p w14:paraId="38F007EC" w14:textId="77777777" w:rsidR="00463CC3" w:rsidRPr="00690C65" w:rsidRDefault="00463CC3" w:rsidP="00233C87">
      <w:pPr>
        <w:pStyle w:val="ProductList-Body"/>
        <w:jc w:val="center"/>
        <w:outlineLvl w:val="1"/>
      </w:pPr>
      <w:r>
        <w:rPr>
          <w:b/>
        </w:rPr>
        <w:t>2. függelék az általános szerződési feltételekhez</w:t>
      </w:r>
    </w:p>
    <w:p w14:paraId="6B6CB89B" w14:textId="77777777" w:rsidR="00463CC3" w:rsidRPr="00690C65" w:rsidRDefault="00463CC3" w:rsidP="00463CC3">
      <w:pPr>
        <w:pStyle w:val="ProductList-Body"/>
      </w:pPr>
    </w:p>
    <w:p w14:paraId="44F30446" w14:textId="04882A53" w:rsidR="00463CC3" w:rsidRPr="00690C65" w:rsidRDefault="00463CC3" w:rsidP="00463CC3">
      <w:pPr>
        <w:pStyle w:val="ProductList-Body"/>
        <w:spacing w:after="120"/>
      </w:pPr>
      <w:r>
        <w:t xml:space="preserve">Az adatátvevő által a 4. általános szerződési feltétel </w:t>
      </w:r>
      <w:r w:rsidR="00D528DB">
        <w:t>(</w:t>
      </w:r>
      <w:r>
        <w:t xml:space="preserve">d) pontja vagy az 5. általános szerződési feltétel </w:t>
      </w:r>
      <w:r w:rsidR="00D528DB">
        <w:t>(</w:t>
      </w:r>
      <w:r>
        <w:t>c) pontja (vagy a mellékelt dokumentum/jogszabály) alapján végrehajtott technikai és szervezési biztonsági intézkedések leírása:</w:t>
      </w:r>
    </w:p>
    <w:p w14:paraId="73D6155F" w14:textId="08E7215C" w:rsidR="00463CC3" w:rsidRPr="00690C65" w:rsidRDefault="00463CC3" w:rsidP="00463CC3">
      <w:pPr>
        <w:pStyle w:val="ProductList-Body"/>
        <w:spacing w:after="120"/>
      </w:pPr>
      <w:r>
        <w:t xml:space="preserve">1. </w:t>
      </w:r>
      <w:r>
        <w:rPr>
          <w:b/>
        </w:rPr>
        <w:t>Munkatársak</w:t>
      </w:r>
      <w:r w:rsidRPr="005302CC">
        <w:rPr>
          <w:b/>
          <w:bCs/>
        </w:rPr>
        <w:t>.</w:t>
      </w:r>
      <w:r>
        <w:t xml:space="preserve"> Az adatátvevő személyzete nem dolgoz fel Ügyféladatokat felhatalmazás nélkül. A személyzet köteles minden Ügyféladatot bizalmasan kezelni, és ez a kötelezettségük jogviszonyuk megszűnése után is fennmarad. </w:t>
      </w:r>
    </w:p>
    <w:p w14:paraId="290598D1" w14:textId="758EF624" w:rsidR="00463CC3" w:rsidRPr="00690C65" w:rsidRDefault="00463CC3" w:rsidP="00463CC3">
      <w:pPr>
        <w:pStyle w:val="ProductList-Body"/>
      </w:pPr>
      <w:r>
        <w:t xml:space="preserve">2. </w:t>
      </w:r>
      <w:r>
        <w:rPr>
          <w:b/>
        </w:rPr>
        <w:t>Adatvédelmi kapcsolattartó</w:t>
      </w:r>
      <w:r w:rsidRPr="005302CC">
        <w:rPr>
          <w:b/>
          <w:bCs/>
        </w:rPr>
        <w:t xml:space="preserve">. </w:t>
      </w:r>
      <w:r>
        <w:t xml:space="preserve">Az adatátvevő adatvédelmi tisztségviselője az alábbi címen érhető el: </w:t>
      </w:r>
    </w:p>
    <w:p w14:paraId="45F2365C" w14:textId="77777777" w:rsidR="00463CC3" w:rsidRPr="00690C65" w:rsidRDefault="00463CC3" w:rsidP="00463CC3">
      <w:pPr>
        <w:pStyle w:val="ProductList-Body"/>
      </w:pPr>
      <w:r>
        <w:t xml:space="preserve">Microsoft Corporation </w:t>
      </w:r>
    </w:p>
    <w:p w14:paraId="781C4202" w14:textId="77777777" w:rsidR="00463CC3" w:rsidRPr="00690C65" w:rsidRDefault="00463CC3" w:rsidP="00463CC3">
      <w:pPr>
        <w:pStyle w:val="ProductList-Body"/>
        <w:ind w:left="360"/>
      </w:pPr>
      <w:r>
        <w:t xml:space="preserve">Attn: Chief Privacy Officer </w:t>
      </w:r>
    </w:p>
    <w:p w14:paraId="6F1D37B7" w14:textId="77777777" w:rsidR="00463CC3" w:rsidRPr="00690C65" w:rsidRDefault="00463CC3" w:rsidP="00463CC3">
      <w:pPr>
        <w:pStyle w:val="ProductList-Body"/>
        <w:ind w:left="360"/>
      </w:pPr>
      <w:r>
        <w:t xml:space="preserve">1 Microsoft Way </w:t>
      </w:r>
    </w:p>
    <w:p w14:paraId="4EEF6463" w14:textId="77777777" w:rsidR="00463CC3" w:rsidRPr="00690C65" w:rsidRDefault="00463CC3" w:rsidP="00463CC3">
      <w:pPr>
        <w:pStyle w:val="ProductList-Body"/>
        <w:spacing w:after="120"/>
        <w:ind w:left="360"/>
      </w:pPr>
      <w:r>
        <w:t xml:space="preserve">Redmond, WA 98052 USA </w:t>
      </w:r>
    </w:p>
    <w:p w14:paraId="61D2D4F5" w14:textId="77777777" w:rsidR="00463CC3" w:rsidRPr="00690C65" w:rsidRDefault="00463CC3" w:rsidP="00463CC3">
      <w:pPr>
        <w:pStyle w:val="ProductList-Body"/>
        <w:spacing w:after="120"/>
      </w:pPr>
      <w:r>
        <w:t xml:space="preserve">3. </w:t>
      </w:r>
      <w:r>
        <w:rPr>
          <w:b/>
        </w:rPr>
        <w:t>Technikai és szervezési biztonsági intézkedések</w:t>
      </w:r>
      <w:r w:rsidRPr="005302CC">
        <w:rPr>
          <w:b/>
          <w:bCs/>
        </w:rPr>
        <w:t xml:space="preserve">. </w:t>
      </w:r>
      <w:r>
        <w:t>Az adatátvevő megfelelő technikai és szervezési intézkedéseket, belső ellenőrzési és adatvédelmi mechanizmusokat foganatosított és működtet, amelyek célja az Ügyféladatok DPT-ben meghatározott védelme véletlen elvesztéssel, megsemmisüléssel, megváltoztatással; jogosulatlan nyilvánosságra hozatallal, vagy hozzáféréssel; vagy jogszerűtlen megsemmisüléssel szemben, az alábbiak szerint: A DPT-ben meghatározott technikai és szervezési biztonsági intézkedések, belső ellenőrzési és adatvédelmi mechanizmusok ezennel a jelen 2. függelék részét képezik, és ugyanúgy kötelezőek az adatátvevőre, mintha teljes mértékben a 2. függelék határozná meg azokat.</w:t>
      </w:r>
    </w:p>
    <w:p w14:paraId="56307797" w14:textId="7986A988" w:rsidR="00463CC3" w:rsidRPr="00690C65" w:rsidRDefault="00463CC3" w:rsidP="00463CC3">
      <w:pPr>
        <w:pStyle w:val="ProductList-Body"/>
      </w:pPr>
      <w:r>
        <w:t>A Microsoft Corporation aláírása a következő oldalon található.</w:t>
      </w:r>
    </w:p>
    <w:p w14:paraId="1C68CEB9" w14:textId="1FD621BA" w:rsidR="00463CC3" w:rsidRPr="00690C65" w:rsidRDefault="00463CC3" w:rsidP="00A914BF">
      <w:pPr>
        <w:pStyle w:val="ProductList-Body"/>
      </w:pPr>
      <w:r>
        <w:br w:type="page"/>
      </w:r>
    </w:p>
    <w:p w14:paraId="74D8A061" w14:textId="77777777" w:rsidR="00463CC3" w:rsidRPr="00690C65" w:rsidRDefault="00463CC3" w:rsidP="00A914BF">
      <w:pPr>
        <w:pStyle w:val="ProductList-Body"/>
      </w:pPr>
    </w:p>
    <w:p w14:paraId="7BCF5423" w14:textId="72CD38F2" w:rsidR="00463CC3" w:rsidRPr="00690C65" w:rsidRDefault="00463CC3" w:rsidP="00233C87">
      <w:pPr>
        <w:pStyle w:val="ProductList-Body"/>
        <w:outlineLvl w:val="1"/>
      </w:pPr>
      <w:r>
        <w:rPr>
          <w:b/>
        </w:rPr>
        <w:t>Az adatátvevő nevében az általános szerződési feltételeket, az 1. függeléket és a 2. függeléket aláírta:</w:t>
      </w:r>
    </w:p>
    <w:p w14:paraId="460E83D7" w14:textId="433203C1" w:rsidR="00463CC3" w:rsidRPr="00690C65" w:rsidRDefault="00463CC3" w:rsidP="00A914BF">
      <w:pPr>
        <w:pStyle w:val="ProductList-Body"/>
      </w:pPr>
      <w:r>
        <w:rPr>
          <w:rFonts w:eastAsia="MS Mincho" w:cs="Arial"/>
          <w:noProof/>
          <w:szCs w:val="18"/>
          <w:lang w:val="en-US" w:eastAsia="en-US" w:bidi="ar-SA"/>
        </w:rPr>
        <w:drawing>
          <wp:anchor distT="0" distB="0" distL="114300" distR="114300" simplePos="0" relativeHeight="251658240" behindDoc="0" locked="0" layoutInCell="1" allowOverlap="1" wp14:anchorId="0ECDEAE4" wp14:editId="0BB79E9B">
            <wp:simplePos x="0" y="0"/>
            <wp:positionH relativeFrom="margin">
              <wp:align>left</wp:align>
            </wp:positionH>
            <wp:positionV relativeFrom="paragraph">
              <wp:posOffset>55643</wp:posOffset>
            </wp:positionV>
            <wp:extent cx="3028950" cy="733425"/>
            <wp:effectExtent l="0" t="0" r="0" b="9525"/>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52">
                      <a:extLst>
                        <a:ext uri="{28A0092B-C50C-407E-A947-70E740481C1C}">
                          <a14:useLocalDpi xmlns:a14="http://schemas.microsoft.com/office/drawing/2010/main" val="0"/>
                        </a:ext>
                      </a:extLst>
                    </a:blip>
                    <a:srcRect/>
                    <a:stretch>
                      <a:fillRect/>
                    </a:stretch>
                  </pic:blipFill>
                  <pic:spPr bwMode="auto">
                    <a:xfrm>
                      <a:off x="0" y="0"/>
                      <a:ext cx="3028950" cy="733425"/>
                    </a:xfrm>
                    <a:prstGeom prst="rect">
                      <a:avLst/>
                    </a:prstGeom>
                    <a:noFill/>
                  </pic:spPr>
                </pic:pic>
              </a:graphicData>
            </a:graphic>
            <wp14:sizeRelH relativeFrom="margin">
              <wp14:pctWidth>0</wp14:pctWidth>
            </wp14:sizeRelH>
            <wp14:sizeRelV relativeFrom="margin">
              <wp14:pctHeight>0</wp14:pctHeight>
            </wp14:sizeRelV>
          </wp:anchor>
        </w:drawing>
      </w:r>
    </w:p>
    <w:p w14:paraId="70D36114" w14:textId="77777777" w:rsidR="00463CC3" w:rsidRPr="00690C65" w:rsidRDefault="00463CC3" w:rsidP="00463CC3">
      <w:pPr>
        <w:pStyle w:val="ProductList-Body"/>
      </w:pPr>
    </w:p>
    <w:p w14:paraId="717D883F" w14:textId="17F23D9A" w:rsidR="00463CC3" w:rsidRPr="00690C65" w:rsidRDefault="00463CC3" w:rsidP="00463CC3">
      <w:pPr>
        <w:pStyle w:val="ProductList-Body"/>
      </w:pPr>
      <w:r>
        <w:t>Rajesh Jha, Corporate Vice President</w:t>
      </w:r>
    </w:p>
    <w:p w14:paraId="77E0D4BD" w14:textId="77777777" w:rsidR="00463CC3" w:rsidRPr="00690C65" w:rsidRDefault="00463CC3" w:rsidP="00463CC3">
      <w:pPr>
        <w:pStyle w:val="ProductList-Body"/>
      </w:pPr>
      <w:r>
        <w:t>Microsoft Corporation</w:t>
      </w:r>
    </w:p>
    <w:p w14:paraId="358D91D7" w14:textId="074E609B" w:rsidR="00463CC3" w:rsidRPr="00690C65" w:rsidRDefault="00463CC3" w:rsidP="00463CC3">
      <w:pPr>
        <w:pStyle w:val="ProductList-Body"/>
      </w:pPr>
      <w:r>
        <w:t>One Microsoft Way, Redmond WA, USA 98052</w:t>
      </w:r>
    </w:p>
    <w:p w14:paraId="1320AE77" w14:textId="77777777" w:rsidR="00463CC3" w:rsidRPr="00690C65" w:rsidRDefault="00463CC3" w:rsidP="00A914BF">
      <w:pPr>
        <w:pStyle w:val="ProductList-Body"/>
      </w:pPr>
    </w:p>
    <w:p w14:paraId="05F64430" w14:textId="53A2A952" w:rsidR="00D67A4B" w:rsidRPr="00690C65" w:rsidRDefault="00D67A4B" w:rsidP="00A914BF">
      <w:pPr>
        <w:pStyle w:val="ProductList-Body"/>
      </w:pPr>
    </w:p>
    <w:p w14:paraId="55BD2826" w14:textId="77777777" w:rsidR="004D27A6" w:rsidRPr="00690C65" w:rsidRDefault="004D27A6" w:rsidP="00A914BF">
      <w:pPr>
        <w:pStyle w:val="ProductList-Body"/>
      </w:pPr>
    </w:p>
    <w:sectPr w:rsidR="004D27A6" w:rsidRPr="00690C65" w:rsidSect="00A61B2A">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506E8873" w14:textId="77777777" w:rsidR="004556B1" w:rsidRDefault="004556B1" w:rsidP="009A573F">
      <w:pPr>
        <w:spacing w:after="0" w:line="240" w:lineRule="auto"/>
      </w:pPr>
      <w:r>
        <w:separator/>
      </w:r>
    </w:p>
  </w:endnote>
  <w:endnote w:type="continuationSeparator" w:id="0">
    <w:p w14:paraId="24B74FB4" w14:textId="77777777" w:rsidR="004556B1" w:rsidRDefault="004556B1" w:rsidP="009A573F">
      <w:pPr>
        <w:spacing w:after="0" w:line="240" w:lineRule="auto"/>
      </w:pPr>
      <w:r>
        <w:continuationSeparator/>
      </w:r>
    </w:p>
  </w:endnote>
  <w:endnote w:type="continuationNotice" w:id="1">
    <w:p w14:paraId="783FA3B8" w14:textId="77777777" w:rsidR="004556B1" w:rsidRDefault="004556B1">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E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 w:name="MS Mincho">
    <w:altName w:val="ＭＳ 明朝"/>
    <w:panose1 w:val="02020609040205080304"/>
    <w:charset w:val="80"/>
    <w:family w:val="roman"/>
    <w:notTrueType/>
    <w:pitch w:val="fixed"/>
    <w:sig w:usb0="00000001" w:usb1="08070000" w:usb2="00000010" w:usb3="00000000" w:csb0="00020000"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75FF049" w14:textId="77777777" w:rsidR="00A84078" w:rsidRDefault="00A84078">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29B88AA" w14:textId="19DB6ED4" w:rsidR="00383DE3" w:rsidRDefault="00383DE3" w:rsidP="004D27A6">
    <w:pPr>
      <w:pStyle w:val="ProductList-Body"/>
    </w:pPr>
    <w:r>
      <w:rPr>
        <w:noProof/>
        <w:lang w:val="en-US" w:eastAsia="en-US" w:bidi="ar-SA"/>
      </w:rPr>
      <w:drawing>
        <wp:inline distT="0" distB="0" distL="0" distR="0" wp14:anchorId="12377A68" wp14:editId="755FB4E1">
          <wp:extent cx="1993692" cy="457200"/>
          <wp:effectExtent l="0" t="0" r="6985"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44A1E91" w14:textId="18BC419E" w:rsidR="00383DE3" w:rsidRPr="00591643" w:rsidRDefault="00383DE3">
    <w:pPr>
      <w:pStyle w:val="Footer"/>
      <w:rPr>
        <w:sz w:val="14"/>
        <w:szCs w:val="14"/>
      </w:rPr>
    </w:pPr>
    <w:r>
      <w:rPr>
        <w:noProof/>
        <w:lang w:val="en-US" w:eastAsia="en-US" w:bidi="ar-SA"/>
      </w:rPr>
      <w:drawing>
        <wp:inline distT="0" distB="0" distL="0" distR="0" wp14:anchorId="092E16FB" wp14:editId="483440B9">
          <wp:extent cx="1993692" cy="457200"/>
          <wp:effectExtent l="0" t="0" r="6985"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383DE3" w:rsidRPr="00C76DF3" w14:paraId="2D750BD3" w14:textId="77777777"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CE7887" w14:textId="1AE7DF4C" w:rsidR="00383DE3" w:rsidRPr="00C76DF3" w:rsidRDefault="004556B1" w:rsidP="005C51AC">
          <w:pPr>
            <w:pStyle w:val="ProductList-OfferingBody"/>
            <w:ind w:left="-77" w:right="-73"/>
            <w:jc w:val="center"/>
            <w:rPr>
              <w:color w:val="808080" w:themeColor="background1" w:themeShade="80"/>
              <w:sz w:val="14"/>
              <w:szCs w:val="14"/>
            </w:rPr>
          </w:pPr>
          <w:hyperlink w:anchor="TableofContents" w:history="1">
            <w:r w:rsidR="00383DE3">
              <w:rPr>
                <w:rStyle w:val="Hyperlink"/>
                <w:sz w:val="14"/>
                <w:szCs w:val="14"/>
              </w:rPr>
              <w:t>Tartalomjegyzék</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FF2A2EB" w14:textId="37056E80" w:rsidR="00383DE3" w:rsidRPr="00C76DF3" w:rsidRDefault="00383DE3"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A60DCF9" w14:textId="7E85BFDA" w:rsidR="00383DE3" w:rsidRPr="00C76DF3" w:rsidRDefault="004556B1" w:rsidP="005C51AC">
          <w:pPr>
            <w:pStyle w:val="ProductList-OfferingBody"/>
            <w:ind w:left="-72" w:right="-74"/>
            <w:jc w:val="center"/>
            <w:rPr>
              <w:color w:val="808080" w:themeColor="background1" w:themeShade="80"/>
              <w:sz w:val="14"/>
              <w:szCs w:val="14"/>
            </w:rPr>
          </w:pPr>
          <w:hyperlink w:anchor="Introduction" w:history="1">
            <w:r w:rsidR="00383DE3">
              <w:rPr>
                <w:rStyle w:val="Hyperlink"/>
                <w:sz w:val="14"/>
                <w:szCs w:val="14"/>
              </w:rPr>
              <w:t>Bevezetés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10A20DD" w14:textId="56FE9D87" w:rsidR="00383DE3" w:rsidRPr="00C76DF3" w:rsidRDefault="00383DE3"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C9B810B" w14:textId="4D950F63" w:rsidR="00383DE3" w:rsidRPr="00C76DF3" w:rsidRDefault="004556B1" w:rsidP="005C51AC">
          <w:pPr>
            <w:pStyle w:val="ProductList-OfferingBody"/>
            <w:ind w:left="-72" w:right="-75"/>
            <w:jc w:val="center"/>
            <w:rPr>
              <w:color w:val="808080" w:themeColor="background1" w:themeShade="80"/>
              <w:sz w:val="14"/>
              <w:szCs w:val="14"/>
            </w:rPr>
          </w:pPr>
          <w:hyperlink w:anchor="GeneralTerms" w:history="1">
            <w:r w:rsidR="00383DE3">
              <w:rPr>
                <w:rStyle w:val="Hyperlink"/>
                <w:sz w:val="14"/>
                <w:szCs w:val="14"/>
              </w:rPr>
              <w:t>Általános feltételek</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4B27D22" w14:textId="3AD6AD5D" w:rsidR="00383DE3" w:rsidRPr="00C76DF3" w:rsidRDefault="00383DE3"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7737D2" w14:textId="31448291" w:rsidR="00383DE3" w:rsidRPr="00C76DF3" w:rsidRDefault="004556B1" w:rsidP="005C51AC">
          <w:pPr>
            <w:pStyle w:val="ProductList-OfferingBody"/>
            <w:ind w:left="-72" w:right="-77"/>
            <w:jc w:val="center"/>
            <w:rPr>
              <w:color w:val="808080" w:themeColor="background1" w:themeShade="80"/>
              <w:sz w:val="14"/>
              <w:szCs w:val="14"/>
            </w:rPr>
          </w:pPr>
          <w:hyperlink w:anchor="PrivacyandSecurityTerms" w:history="1">
            <w:r w:rsidR="00383DE3">
              <w:rPr>
                <w:rStyle w:val="Hyperlink"/>
                <w:sz w:val="14"/>
                <w:szCs w:val="14"/>
              </w:rPr>
              <w:t>Adatvédelmi és Biztonsági Feltételek</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EA57583" w14:textId="556A3DCB" w:rsidR="00383DE3" w:rsidRPr="00C76DF3" w:rsidRDefault="00383DE3"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C9A171A" w14:textId="6A7D8BCA" w:rsidR="00383DE3" w:rsidRPr="00C76DF3" w:rsidRDefault="004556B1" w:rsidP="005C51AC">
          <w:pPr>
            <w:pStyle w:val="ProductList-OfferingBody"/>
            <w:ind w:left="-72" w:right="-77"/>
            <w:jc w:val="center"/>
            <w:rPr>
              <w:color w:val="808080" w:themeColor="background1" w:themeShade="80"/>
              <w:sz w:val="14"/>
              <w:szCs w:val="14"/>
            </w:rPr>
          </w:pPr>
          <w:hyperlink w:anchor="OnlineServiceSpecificTerms" w:history="1">
            <w:r w:rsidR="00383DE3">
              <w:rPr>
                <w:rStyle w:val="Hyperlink"/>
                <w:sz w:val="14"/>
                <w:szCs w:val="14"/>
              </w:rPr>
              <w:t>Online Szolgáltatás – Szolgáltatásspecifikus Feltételek</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E752BAC" w14:textId="63DDC79B" w:rsidR="00383DE3" w:rsidRPr="00C76DF3" w:rsidRDefault="00383DE3"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0191631" w14:textId="7487948E" w:rsidR="00383DE3" w:rsidRPr="00C76DF3" w:rsidRDefault="004556B1" w:rsidP="005C51AC">
          <w:pPr>
            <w:pStyle w:val="ProductList-OfferingBody"/>
            <w:ind w:left="-72" w:right="-76"/>
            <w:jc w:val="center"/>
            <w:rPr>
              <w:color w:val="808080" w:themeColor="background1" w:themeShade="80"/>
              <w:sz w:val="14"/>
              <w:szCs w:val="14"/>
            </w:rPr>
          </w:pPr>
          <w:hyperlink w:anchor="Attachment1" w:history="1">
            <w:r w:rsidR="00383DE3">
              <w:rPr>
                <w:rStyle w:val="Hyperlink"/>
                <w:sz w:val="14"/>
                <w:szCs w:val="14"/>
              </w:rPr>
              <w:t>Mellékelt dokumentumok</w:t>
            </w:r>
          </w:hyperlink>
        </w:p>
      </w:tc>
    </w:tr>
  </w:tbl>
  <w:p w14:paraId="7E537610" w14:textId="77777777" w:rsidR="00383DE3" w:rsidRPr="00591643" w:rsidRDefault="00383DE3" w:rsidP="003812FE">
    <w:pPr>
      <w:pStyle w:val="Footer"/>
      <w:rPr>
        <w:sz w:val="14"/>
        <w:szCs w:val="14"/>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497"/>
      <w:gridCol w:w="216"/>
      <w:gridCol w:w="1647"/>
      <w:gridCol w:w="207"/>
      <w:gridCol w:w="2010"/>
      <w:gridCol w:w="185"/>
      <w:gridCol w:w="1423"/>
    </w:tblGrid>
    <w:tr w:rsidR="00383DE3" w:rsidRPr="00C76DF3" w14:paraId="739E1022" w14:textId="77777777" w:rsidTr="00374373">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9F2726F" w14:textId="32EBE163" w:rsidR="00383DE3" w:rsidRPr="00C76DF3" w:rsidRDefault="004556B1" w:rsidP="004A2759">
          <w:pPr>
            <w:pStyle w:val="ProductList-OfferingBody"/>
            <w:ind w:left="-77" w:right="-73"/>
            <w:jc w:val="center"/>
            <w:rPr>
              <w:color w:val="808080" w:themeColor="background1" w:themeShade="80"/>
              <w:sz w:val="14"/>
              <w:szCs w:val="14"/>
            </w:rPr>
          </w:pPr>
          <w:hyperlink w:anchor="TableofContents" w:history="1">
            <w:r w:rsidR="00383DE3">
              <w:rPr>
                <w:rStyle w:val="Hyperlink"/>
                <w:sz w:val="14"/>
                <w:szCs w:val="14"/>
                <w:lang w:val="en-US" w:eastAsia="en-US" w:bidi="ar-SA"/>
              </w:rPr>
              <w:t>Tartalomjegyzék</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51CDADA" w14:textId="77777777" w:rsidR="00383DE3" w:rsidRPr="00C76DF3" w:rsidRDefault="00383DE3" w:rsidP="004A2759">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F049E75" w14:textId="0377101C" w:rsidR="00383DE3" w:rsidRPr="00C76DF3" w:rsidRDefault="004556B1" w:rsidP="004A2759">
          <w:pPr>
            <w:pStyle w:val="ProductList-OfferingBody"/>
            <w:ind w:left="-72" w:right="-74"/>
            <w:jc w:val="center"/>
            <w:rPr>
              <w:color w:val="808080" w:themeColor="background1" w:themeShade="80"/>
              <w:sz w:val="14"/>
              <w:szCs w:val="14"/>
            </w:rPr>
          </w:pPr>
          <w:hyperlink w:anchor="Introduction" w:history="1">
            <w:r w:rsidR="00383DE3">
              <w:rPr>
                <w:rStyle w:val="Hyperlink"/>
                <w:sz w:val="14"/>
                <w:szCs w:val="14"/>
                <w:lang w:val="en-US" w:eastAsia="en-US" w:bidi="ar-SA"/>
              </w:rPr>
              <w:t>Bevezetés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F3FD05D" w14:textId="77777777" w:rsidR="00383DE3" w:rsidRPr="00C76DF3" w:rsidRDefault="00383DE3" w:rsidP="004A2759">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9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E293BCE" w14:textId="005D8E99" w:rsidR="00383DE3" w:rsidRPr="00C76DF3" w:rsidRDefault="004556B1" w:rsidP="004A2759">
          <w:pPr>
            <w:pStyle w:val="ProductList-OfferingBody"/>
            <w:ind w:left="-72" w:right="-75"/>
            <w:jc w:val="center"/>
            <w:rPr>
              <w:color w:val="808080" w:themeColor="background1" w:themeShade="80"/>
              <w:sz w:val="14"/>
              <w:szCs w:val="14"/>
            </w:rPr>
          </w:pPr>
          <w:hyperlink w:anchor="GeneralTerms" w:history="1">
            <w:r w:rsidR="00383DE3">
              <w:rPr>
                <w:rStyle w:val="Hyperlink"/>
                <w:sz w:val="14"/>
                <w:szCs w:val="14"/>
                <w:lang w:val="en-US" w:eastAsia="en-US" w:bidi="ar-SA"/>
              </w:rPr>
              <w:t>Általános feltételek</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4EE81445" w14:textId="77777777" w:rsidR="00383DE3" w:rsidRPr="00C76DF3" w:rsidRDefault="00383DE3" w:rsidP="004A2759">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4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85E6B04" w14:textId="789A2B1D" w:rsidR="00383DE3" w:rsidRPr="00C76DF3" w:rsidRDefault="004556B1" w:rsidP="004A2759">
          <w:pPr>
            <w:pStyle w:val="ProductList-OfferingBody"/>
            <w:ind w:left="-72" w:right="-77"/>
            <w:jc w:val="center"/>
            <w:rPr>
              <w:color w:val="808080" w:themeColor="background1" w:themeShade="80"/>
              <w:sz w:val="14"/>
              <w:szCs w:val="14"/>
            </w:rPr>
          </w:pPr>
          <w:hyperlink w:anchor="PrivacyandSecurityTerms" w:history="1">
            <w:r w:rsidR="00383DE3">
              <w:rPr>
                <w:rStyle w:val="Hyperlink"/>
                <w:sz w:val="14"/>
                <w:szCs w:val="14"/>
                <w:lang w:val="en-US" w:eastAsia="en-US" w:bidi="ar-SA"/>
              </w:rPr>
              <w:t>Adatvédelmi és Biztonsági Feltételek</w:t>
            </w:r>
          </w:hyperlink>
        </w:p>
      </w:tc>
      <w:tc>
        <w:tcPr>
          <w:tcW w:w="207" w:type="dxa"/>
          <w:tcBorders>
            <w:top w:val="nil"/>
            <w:left w:val="single" w:sz="4" w:space="0" w:color="BFBFBF" w:themeColor="background1" w:themeShade="BF"/>
            <w:bottom w:val="nil"/>
            <w:right w:val="single" w:sz="4" w:space="0" w:color="BFBFBF" w:themeColor="background1" w:themeShade="BF"/>
          </w:tcBorders>
          <w:vAlign w:val="center"/>
        </w:tcPr>
        <w:p w14:paraId="193C4B07" w14:textId="77777777" w:rsidR="00383DE3" w:rsidRPr="00C76DF3" w:rsidRDefault="00383DE3" w:rsidP="004A2759">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0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9170577" w14:textId="7BB7F230" w:rsidR="00383DE3" w:rsidRPr="00C76DF3" w:rsidRDefault="004556B1" w:rsidP="004A2759">
          <w:pPr>
            <w:pStyle w:val="ProductList-OfferingBody"/>
            <w:ind w:left="-72" w:right="-77"/>
            <w:jc w:val="center"/>
            <w:rPr>
              <w:color w:val="808080" w:themeColor="background1" w:themeShade="80"/>
              <w:sz w:val="14"/>
              <w:szCs w:val="14"/>
            </w:rPr>
          </w:pPr>
          <w:hyperlink w:anchor="OnlineServiceSpecificTerms" w:history="1">
            <w:r w:rsidR="00383DE3">
              <w:rPr>
                <w:rStyle w:val="Hyperlink"/>
                <w:sz w:val="14"/>
                <w:szCs w:val="14"/>
                <w:lang w:val="en-US" w:eastAsia="en-US" w:bidi="ar-SA"/>
              </w:rPr>
              <w:t>Online Szolgáltatás Szolgáltatásspecifikus Feltételei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339695E" w14:textId="77777777" w:rsidR="00383DE3" w:rsidRPr="00C76DF3" w:rsidRDefault="00383DE3" w:rsidP="004A2759">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C8C0B66" w14:textId="33FE6F52" w:rsidR="00383DE3" w:rsidRPr="00C76DF3" w:rsidRDefault="004556B1" w:rsidP="004A2759">
          <w:pPr>
            <w:pStyle w:val="ProductList-OfferingBody"/>
            <w:ind w:left="-72" w:right="-76"/>
            <w:jc w:val="center"/>
            <w:rPr>
              <w:color w:val="808080" w:themeColor="background1" w:themeShade="80"/>
              <w:sz w:val="14"/>
              <w:szCs w:val="14"/>
            </w:rPr>
          </w:pPr>
          <w:hyperlink w:anchor="Attachment1" w:history="1">
            <w:r w:rsidR="00383DE3">
              <w:rPr>
                <w:rStyle w:val="Hyperlink"/>
                <w:sz w:val="14"/>
                <w:szCs w:val="14"/>
                <w:lang w:val="en-US" w:eastAsia="en-US" w:bidi="ar-SA"/>
              </w:rPr>
              <w:t>Melléklet</w:t>
            </w:r>
          </w:hyperlink>
        </w:p>
      </w:tc>
    </w:tr>
  </w:tbl>
  <w:p w14:paraId="11DDDE84" w14:textId="77777777" w:rsidR="00383DE3" w:rsidRPr="00591643" w:rsidRDefault="00383DE3" w:rsidP="00374373">
    <w:pPr>
      <w:pStyle w:val="Footer"/>
      <w:rPr>
        <w:sz w:val="14"/>
        <w:szCs w:val="14"/>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497"/>
      <w:gridCol w:w="216"/>
      <w:gridCol w:w="1647"/>
      <w:gridCol w:w="207"/>
      <w:gridCol w:w="2010"/>
      <w:gridCol w:w="185"/>
      <w:gridCol w:w="1423"/>
    </w:tblGrid>
    <w:tr w:rsidR="00383DE3" w:rsidRPr="00C76DF3" w14:paraId="0174A487" w14:textId="77777777" w:rsidTr="00720263">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00D7DC8" w14:textId="77777777" w:rsidR="00383DE3" w:rsidRPr="00C76DF3" w:rsidRDefault="004556B1" w:rsidP="00720263">
          <w:pPr>
            <w:pStyle w:val="ProductList-OfferingBody"/>
            <w:ind w:left="-77" w:right="-73"/>
            <w:jc w:val="center"/>
            <w:rPr>
              <w:color w:val="808080" w:themeColor="background1" w:themeShade="80"/>
              <w:sz w:val="14"/>
              <w:szCs w:val="14"/>
            </w:rPr>
          </w:pPr>
          <w:hyperlink w:anchor="TableofContents" w:history="1">
            <w:r w:rsidR="00383DE3">
              <w:rPr>
                <w:rStyle w:val="Hyperlink"/>
                <w:sz w:val="14"/>
                <w:szCs w:val="14"/>
                <w:lang w:val="en-US" w:eastAsia="en-US" w:bidi="ar-SA"/>
              </w:rPr>
              <w:t>Tartalomjegyzék</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09F241F" w14:textId="77777777" w:rsidR="00383DE3" w:rsidRPr="00C76DF3" w:rsidRDefault="00383DE3" w:rsidP="00720263">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439712A" w14:textId="77777777" w:rsidR="00383DE3" w:rsidRPr="00C76DF3" w:rsidRDefault="004556B1" w:rsidP="00720263">
          <w:pPr>
            <w:pStyle w:val="ProductList-OfferingBody"/>
            <w:ind w:left="-72" w:right="-74"/>
            <w:jc w:val="center"/>
            <w:rPr>
              <w:color w:val="808080" w:themeColor="background1" w:themeShade="80"/>
              <w:sz w:val="14"/>
              <w:szCs w:val="14"/>
            </w:rPr>
          </w:pPr>
          <w:hyperlink w:anchor="Introduction" w:history="1">
            <w:r w:rsidR="00383DE3">
              <w:rPr>
                <w:rStyle w:val="Hyperlink"/>
                <w:sz w:val="14"/>
                <w:szCs w:val="14"/>
                <w:lang w:val="en-US" w:eastAsia="en-US" w:bidi="ar-SA"/>
              </w:rPr>
              <w:t>Bevezetés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AB70656" w14:textId="77777777" w:rsidR="00383DE3" w:rsidRPr="00C76DF3" w:rsidRDefault="00383DE3" w:rsidP="00720263">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9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A7B0647" w14:textId="77777777" w:rsidR="00383DE3" w:rsidRPr="00C76DF3" w:rsidRDefault="004556B1" w:rsidP="00720263">
          <w:pPr>
            <w:pStyle w:val="ProductList-OfferingBody"/>
            <w:ind w:left="-72" w:right="-75"/>
            <w:jc w:val="center"/>
            <w:rPr>
              <w:color w:val="808080" w:themeColor="background1" w:themeShade="80"/>
              <w:sz w:val="14"/>
              <w:szCs w:val="14"/>
            </w:rPr>
          </w:pPr>
          <w:hyperlink w:anchor="GeneralTerms" w:history="1">
            <w:r w:rsidR="00383DE3">
              <w:rPr>
                <w:rStyle w:val="Hyperlink"/>
                <w:sz w:val="14"/>
                <w:szCs w:val="14"/>
                <w:lang w:val="en-US" w:eastAsia="en-US" w:bidi="ar-SA"/>
              </w:rPr>
              <w:t>Általános feltételek</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3CACC781" w14:textId="77777777" w:rsidR="00383DE3" w:rsidRPr="00C76DF3" w:rsidRDefault="00383DE3" w:rsidP="00720263">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4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B6E876A" w14:textId="77777777" w:rsidR="00383DE3" w:rsidRPr="00C76DF3" w:rsidRDefault="004556B1" w:rsidP="00720263">
          <w:pPr>
            <w:pStyle w:val="ProductList-OfferingBody"/>
            <w:ind w:left="-72" w:right="-77"/>
            <w:jc w:val="center"/>
            <w:rPr>
              <w:color w:val="808080" w:themeColor="background1" w:themeShade="80"/>
              <w:sz w:val="14"/>
              <w:szCs w:val="14"/>
            </w:rPr>
          </w:pPr>
          <w:hyperlink w:anchor="PrivacyandSecurityTerms" w:history="1">
            <w:r w:rsidR="00383DE3">
              <w:rPr>
                <w:rStyle w:val="Hyperlink"/>
                <w:sz w:val="14"/>
                <w:szCs w:val="14"/>
                <w:lang w:val="en-US" w:eastAsia="en-US" w:bidi="ar-SA"/>
              </w:rPr>
              <w:t>Adatvédelmi és Biztonsági Feltételek</w:t>
            </w:r>
          </w:hyperlink>
        </w:p>
      </w:tc>
      <w:tc>
        <w:tcPr>
          <w:tcW w:w="207" w:type="dxa"/>
          <w:tcBorders>
            <w:top w:val="nil"/>
            <w:left w:val="single" w:sz="4" w:space="0" w:color="BFBFBF" w:themeColor="background1" w:themeShade="BF"/>
            <w:bottom w:val="nil"/>
            <w:right w:val="single" w:sz="4" w:space="0" w:color="BFBFBF" w:themeColor="background1" w:themeShade="BF"/>
          </w:tcBorders>
          <w:vAlign w:val="center"/>
        </w:tcPr>
        <w:p w14:paraId="6A4DC865" w14:textId="77777777" w:rsidR="00383DE3" w:rsidRPr="00C76DF3" w:rsidRDefault="00383DE3" w:rsidP="00720263">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0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50DB131" w14:textId="77777777" w:rsidR="00383DE3" w:rsidRPr="00C76DF3" w:rsidRDefault="004556B1" w:rsidP="00720263">
          <w:pPr>
            <w:pStyle w:val="ProductList-OfferingBody"/>
            <w:ind w:left="-72" w:right="-77"/>
            <w:jc w:val="center"/>
            <w:rPr>
              <w:color w:val="808080" w:themeColor="background1" w:themeShade="80"/>
              <w:sz w:val="14"/>
              <w:szCs w:val="14"/>
            </w:rPr>
          </w:pPr>
          <w:hyperlink w:anchor="OnlineServiceSpecificTerms" w:history="1">
            <w:r w:rsidR="00383DE3">
              <w:rPr>
                <w:rStyle w:val="Hyperlink"/>
                <w:sz w:val="14"/>
                <w:szCs w:val="14"/>
                <w:lang w:val="en-US" w:eastAsia="en-US" w:bidi="ar-SA"/>
              </w:rPr>
              <w:t>Online Szolgáltatás Szolgáltatásspecifikus Feltételei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9539139" w14:textId="77777777" w:rsidR="00383DE3" w:rsidRPr="00C76DF3" w:rsidRDefault="00383DE3" w:rsidP="00720263">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5F70B2D" w14:textId="77777777" w:rsidR="00383DE3" w:rsidRPr="00C76DF3" w:rsidRDefault="004556B1" w:rsidP="00720263">
          <w:pPr>
            <w:pStyle w:val="ProductList-OfferingBody"/>
            <w:ind w:left="-72" w:right="-76"/>
            <w:jc w:val="center"/>
            <w:rPr>
              <w:color w:val="808080" w:themeColor="background1" w:themeShade="80"/>
              <w:sz w:val="14"/>
              <w:szCs w:val="14"/>
            </w:rPr>
          </w:pPr>
          <w:hyperlink w:anchor="Attachment1" w:history="1">
            <w:r w:rsidR="00383DE3">
              <w:rPr>
                <w:rStyle w:val="Hyperlink"/>
                <w:sz w:val="14"/>
                <w:szCs w:val="14"/>
                <w:lang w:val="en-US" w:eastAsia="en-US" w:bidi="ar-SA"/>
              </w:rPr>
              <w:t>Melléklet</w:t>
            </w:r>
          </w:hyperlink>
        </w:p>
      </w:tc>
    </w:tr>
  </w:tbl>
  <w:p w14:paraId="1D3251CC" w14:textId="77777777" w:rsidR="00383DE3" w:rsidRPr="00591643" w:rsidRDefault="00383DE3" w:rsidP="00DC2B12">
    <w:pPr>
      <w:pStyle w:val="Footer"/>
      <w:rPr>
        <w:sz w:val="14"/>
        <w:szCs w:val="14"/>
      </w:rP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497"/>
      <w:gridCol w:w="216"/>
      <w:gridCol w:w="1647"/>
      <w:gridCol w:w="207"/>
      <w:gridCol w:w="2010"/>
      <w:gridCol w:w="185"/>
      <w:gridCol w:w="1423"/>
    </w:tblGrid>
    <w:tr w:rsidR="00383DE3" w:rsidRPr="00C76DF3" w14:paraId="4E3F11CB" w14:textId="77777777" w:rsidTr="00383DE3">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D52BDD7" w14:textId="77777777" w:rsidR="00383DE3" w:rsidRPr="00C76DF3" w:rsidRDefault="004556B1" w:rsidP="00720263">
          <w:pPr>
            <w:pStyle w:val="ProductList-OfferingBody"/>
            <w:ind w:left="-77" w:right="-73"/>
            <w:jc w:val="center"/>
            <w:rPr>
              <w:color w:val="808080" w:themeColor="background1" w:themeShade="80"/>
              <w:sz w:val="14"/>
              <w:szCs w:val="14"/>
            </w:rPr>
          </w:pPr>
          <w:hyperlink w:anchor="TableofContents" w:history="1">
            <w:r w:rsidR="00383DE3">
              <w:rPr>
                <w:rStyle w:val="Hyperlink"/>
                <w:sz w:val="14"/>
                <w:szCs w:val="14"/>
                <w:lang w:val="en-US" w:eastAsia="en-US" w:bidi="ar-SA"/>
              </w:rPr>
              <w:t>Tartalomjegyzék</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A49E069" w14:textId="77777777" w:rsidR="00383DE3" w:rsidRPr="00C76DF3" w:rsidRDefault="00383DE3" w:rsidP="00720263">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F32E700" w14:textId="77777777" w:rsidR="00383DE3" w:rsidRPr="00C76DF3" w:rsidRDefault="004556B1" w:rsidP="00720263">
          <w:pPr>
            <w:pStyle w:val="ProductList-OfferingBody"/>
            <w:ind w:left="-72" w:right="-74"/>
            <w:jc w:val="center"/>
            <w:rPr>
              <w:color w:val="808080" w:themeColor="background1" w:themeShade="80"/>
              <w:sz w:val="14"/>
              <w:szCs w:val="14"/>
            </w:rPr>
          </w:pPr>
          <w:hyperlink w:anchor="Introduction" w:history="1">
            <w:r w:rsidR="00383DE3">
              <w:rPr>
                <w:rStyle w:val="Hyperlink"/>
                <w:sz w:val="14"/>
                <w:szCs w:val="14"/>
                <w:lang w:val="en-US" w:eastAsia="en-US" w:bidi="ar-SA"/>
              </w:rPr>
              <w:t>Bevezetés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ED4B015" w14:textId="77777777" w:rsidR="00383DE3" w:rsidRPr="00C76DF3" w:rsidRDefault="00383DE3" w:rsidP="00720263">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9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074019A" w14:textId="77777777" w:rsidR="00383DE3" w:rsidRPr="00C76DF3" w:rsidRDefault="004556B1" w:rsidP="00720263">
          <w:pPr>
            <w:pStyle w:val="ProductList-OfferingBody"/>
            <w:ind w:left="-72" w:right="-75"/>
            <w:jc w:val="center"/>
            <w:rPr>
              <w:color w:val="808080" w:themeColor="background1" w:themeShade="80"/>
              <w:sz w:val="14"/>
              <w:szCs w:val="14"/>
            </w:rPr>
          </w:pPr>
          <w:hyperlink w:anchor="GeneralTerms" w:history="1">
            <w:r w:rsidR="00383DE3">
              <w:rPr>
                <w:rStyle w:val="Hyperlink"/>
                <w:sz w:val="14"/>
                <w:szCs w:val="14"/>
                <w:lang w:val="en-US" w:eastAsia="en-US" w:bidi="ar-SA"/>
              </w:rPr>
              <w:t>Általános feltételek</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3D6E410B" w14:textId="77777777" w:rsidR="00383DE3" w:rsidRPr="00C76DF3" w:rsidRDefault="00383DE3" w:rsidP="00720263">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4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9C22381" w14:textId="77777777" w:rsidR="00383DE3" w:rsidRPr="00C76DF3" w:rsidRDefault="004556B1" w:rsidP="00720263">
          <w:pPr>
            <w:pStyle w:val="ProductList-OfferingBody"/>
            <w:ind w:left="-72" w:right="-77"/>
            <w:jc w:val="center"/>
            <w:rPr>
              <w:color w:val="808080" w:themeColor="background1" w:themeShade="80"/>
              <w:sz w:val="14"/>
              <w:szCs w:val="14"/>
            </w:rPr>
          </w:pPr>
          <w:hyperlink w:anchor="PrivacyandSecurityTerms" w:history="1">
            <w:r w:rsidR="00383DE3">
              <w:rPr>
                <w:rStyle w:val="Hyperlink"/>
                <w:sz w:val="14"/>
                <w:szCs w:val="14"/>
                <w:lang w:val="en-US" w:eastAsia="en-US" w:bidi="ar-SA"/>
              </w:rPr>
              <w:t>Adatvédelmi és Biztonsági Feltételek</w:t>
            </w:r>
          </w:hyperlink>
        </w:p>
      </w:tc>
      <w:tc>
        <w:tcPr>
          <w:tcW w:w="207" w:type="dxa"/>
          <w:tcBorders>
            <w:top w:val="nil"/>
            <w:left w:val="single" w:sz="4" w:space="0" w:color="BFBFBF" w:themeColor="background1" w:themeShade="BF"/>
            <w:bottom w:val="nil"/>
            <w:right w:val="single" w:sz="4" w:space="0" w:color="BFBFBF" w:themeColor="background1" w:themeShade="BF"/>
          </w:tcBorders>
          <w:vAlign w:val="center"/>
        </w:tcPr>
        <w:p w14:paraId="37D8E3E8" w14:textId="77777777" w:rsidR="00383DE3" w:rsidRPr="00C76DF3" w:rsidRDefault="00383DE3" w:rsidP="00720263">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0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6ABFF2B" w14:textId="77777777" w:rsidR="00383DE3" w:rsidRPr="00C76DF3" w:rsidRDefault="004556B1" w:rsidP="00720263">
          <w:pPr>
            <w:pStyle w:val="ProductList-OfferingBody"/>
            <w:ind w:left="-72" w:right="-77"/>
            <w:jc w:val="center"/>
            <w:rPr>
              <w:color w:val="808080" w:themeColor="background1" w:themeShade="80"/>
              <w:sz w:val="14"/>
              <w:szCs w:val="14"/>
            </w:rPr>
          </w:pPr>
          <w:hyperlink w:anchor="OnlineServiceSpecificTerms" w:history="1">
            <w:r w:rsidR="00383DE3">
              <w:rPr>
                <w:rStyle w:val="Hyperlink"/>
                <w:sz w:val="14"/>
                <w:szCs w:val="14"/>
                <w:lang w:val="en-US" w:eastAsia="en-US" w:bidi="ar-SA"/>
              </w:rPr>
              <w:t>Online Szolgáltatás Szolgáltatásspecifikus Feltételei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F68DDD3" w14:textId="77777777" w:rsidR="00383DE3" w:rsidRPr="00C76DF3" w:rsidRDefault="00383DE3" w:rsidP="00720263">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512D340" w14:textId="77777777" w:rsidR="00383DE3" w:rsidRPr="00C76DF3" w:rsidRDefault="004556B1" w:rsidP="00720263">
          <w:pPr>
            <w:pStyle w:val="ProductList-OfferingBody"/>
            <w:ind w:left="-72" w:right="-76"/>
            <w:jc w:val="center"/>
            <w:rPr>
              <w:color w:val="808080" w:themeColor="background1" w:themeShade="80"/>
              <w:sz w:val="14"/>
              <w:szCs w:val="14"/>
            </w:rPr>
          </w:pPr>
          <w:hyperlink w:anchor="Attachment1" w:history="1">
            <w:r w:rsidR="00383DE3">
              <w:rPr>
                <w:rStyle w:val="Hyperlink"/>
                <w:sz w:val="14"/>
                <w:szCs w:val="14"/>
                <w:lang w:val="en-US" w:eastAsia="en-US" w:bidi="ar-SA"/>
              </w:rPr>
              <w:t>Melléklet</w:t>
            </w:r>
          </w:hyperlink>
        </w:p>
      </w:tc>
    </w:tr>
  </w:tbl>
  <w:p w14:paraId="283B65D9" w14:textId="77777777" w:rsidR="00383DE3" w:rsidRPr="00591643" w:rsidRDefault="00383DE3" w:rsidP="00212232">
    <w:pPr>
      <w:pStyle w:val="Footer"/>
      <w:rPr>
        <w:sz w:val="14"/>
        <w:szCs w:val="14"/>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497"/>
      <w:gridCol w:w="216"/>
      <w:gridCol w:w="1647"/>
      <w:gridCol w:w="207"/>
      <w:gridCol w:w="2010"/>
      <w:gridCol w:w="185"/>
      <w:gridCol w:w="1423"/>
    </w:tblGrid>
    <w:tr w:rsidR="00383DE3" w:rsidRPr="00C76DF3" w14:paraId="1F6E123A" w14:textId="77777777" w:rsidTr="00720263">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69988F8" w14:textId="77777777" w:rsidR="00383DE3" w:rsidRPr="00C76DF3" w:rsidRDefault="004556B1" w:rsidP="00720263">
          <w:pPr>
            <w:pStyle w:val="ProductList-OfferingBody"/>
            <w:ind w:left="-77" w:right="-73"/>
            <w:jc w:val="center"/>
            <w:rPr>
              <w:color w:val="808080" w:themeColor="background1" w:themeShade="80"/>
              <w:sz w:val="14"/>
              <w:szCs w:val="14"/>
            </w:rPr>
          </w:pPr>
          <w:hyperlink w:anchor="TableofContents" w:history="1">
            <w:r w:rsidR="00383DE3">
              <w:rPr>
                <w:rStyle w:val="Hyperlink"/>
                <w:sz w:val="14"/>
                <w:szCs w:val="14"/>
                <w:lang w:val="en-US" w:eastAsia="en-US" w:bidi="ar-SA"/>
              </w:rPr>
              <w:t>Tartalomjegyzék</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B28590D" w14:textId="77777777" w:rsidR="00383DE3" w:rsidRPr="00C76DF3" w:rsidRDefault="00383DE3" w:rsidP="00720263">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5ED2217" w14:textId="77777777" w:rsidR="00383DE3" w:rsidRPr="00C76DF3" w:rsidRDefault="004556B1" w:rsidP="00720263">
          <w:pPr>
            <w:pStyle w:val="ProductList-OfferingBody"/>
            <w:ind w:left="-72" w:right="-74"/>
            <w:jc w:val="center"/>
            <w:rPr>
              <w:color w:val="808080" w:themeColor="background1" w:themeShade="80"/>
              <w:sz w:val="14"/>
              <w:szCs w:val="14"/>
            </w:rPr>
          </w:pPr>
          <w:hyperlink w:anchor="Introduction" w:history="1">
            <w:r w:rsidR="00383DE3">
              <w:rPr>
                <w:rStyle w:val="Hyperlink"/>
                <w:sz w:val="14"/>
                <w:szCs w:val="14"/>
                <w:lang w:val="en-US" w:eastAsia="en-US" w:bidi="ar-SA"/>
              </w:rPr>
              <w:t>Bevezetés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5418214" w14:textId="77777777" w:rsidR="00383DE3" w:rsidRPr="00C76DF3" w:rsidRDefault="00383DE3" w:rsidP="00720263">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9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D281C2B" w14:textId="77777777" w:rsidR="00383DE3" w:rsidRPr="00C76DF3" w:rsidRDefault="004556B1" w:rsidP="00720263">
          <w:pPr>
            <w:pStyle w:val="ProductList-OfferingBody"/>
            <w:ind w:left="-72" w:right="-75"/>
            <w:jc w:val="center"/>
            <w:rPr>
              <w:color w:val="808080" w:themeColor="background1" w:themeShade="80"/>
              <w:sz w:val="14"/>
              <w:szCs w:val="14"/>
            </w:rPr>
          </w:pPr>
          <w:hyperlink w:anchor="GeneralTerms" w:history="1">
            <w:r w:rsidR="00383DE3">
              <w:rPr>
                <w:rStyle w:val="Hyperlink"/>
                <w:sz w:val="14"/>
                <w:szCs w:val="14"/>
                <w:lang w:val="en-US" w:eastAsia="en-US" w:bidi="ar-SA"/>
              </w:rPr>
              <w:t>Általános feltételek</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06CD94D6" w14:textId="77777777" w:rsidR="00383DE3" w:rsidRPr="00C76DF3" w:rsidRDefault="00383DE3" w:rsidP="00720263">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4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7D388EC" w14:textId="77777777" w:rsidR="00383DE3" w:rsidRPr="00C76DF3" w:rsidRDefault="004556B1" w:rsidP="00720263">
          <w:pPr>
            <w:pStyle w:val="ProductList-OfferingBody"/>
            <w:ind w:left="-72" w:right="-77"/>
            <w:jc w:val="center"/>
            <w:rPr>
              <w:color w:val="808080" w:themeColor="background1" w:themeShade="80"/>
              <w:sz w:val="14"/>
              <w:szCs w:val="14"/>
            </w:rPr>
          </w:pPr>
          <w:hyperlink w:anchor="PrivacyandSecurityTerms" w:history="1">
            <w:r w:rsidR="00383DE3">
              <w:rPr>
                <w:rStyle w:val="Hyperlink"/>
                <w:sz w:val="14"/>
                <w:szCs w:val="14"/>
                <w:lang w:val="en-US" w:eastAsia="en-US" w:bidi="ar-SA"/>
              </w:rPr>
              <w:t>Adatvédelmi és Biztonsági Feltételek</w:t>
            </w:r>
          </w:hyperlink>
        </w:p>
      </w:tc>
      <w:tc>
        <w:tcPr>
          <w:tcW w:w="207" w:type="dxa"/>
          <w:tcBorders>
            <w:top w:val="nil"/>
            <w:left w:val="single" w:sz="4" w:space="0" w:color="BFBFBF" w:themeColor="background1" w:themeShade="BF"/>
            <w:bottom w:val="nil"/>
            <w:right w:val="single" w:sz="4" w:space="0" w:color="BFBFBF" w:themeColor="background1" w:themeShade="BF"/>
          </w:tcBorders>
          <w:vAlign w:val="center"/>
        </w:tcPr>
        <w:p w14:paraId="29387B89" w14:textId="77777777" w:rsidR="00383DE3" w:rsidRPr="00C76DF3" w:rsidRDefault="00383DE3" w:rsidP="00720263">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0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6E7FA47" w14:textId="77777777" w:rsidR="00383DE3" w:rsidRPr="00C76DF3" w:rsidRDefault="004556B1" w:rsidP="00720263">
          <w:pPr>
            <w:pStyle w:val="ProductList-OfferingBody"/>
            <w:ind w:left="-72" w:right="-77"/>
            <w:jc w:val="center"/>
            <w:rPr>
              <w:color w:val="808080" w:themeColor="background1" w:themeShade="80"/>
              <w:sz w:val="14"/>
              <w:szCs w:val="14"/>
            </w:rPr>
          </w:pPr>
          <w:hyperlink w:anchor="OnlineServiceSpecificTerms" w:history="1">
            <w:r w:rsidR="00383DE3">
              <w:rPr>
                <w:rStyle w:val="Hyperlink"/>
                <w:sz w:val="14"/>
                <w:szCs w:val="14"/>
                <w:lang w:val="en-US" w:eastAsia="en-US" w:bidi="ar-SA"/>
              </w:rPr>
              <w:t>Online Szolgáltatás Szolgáltatásspecifikus Feltételei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C7968E2" w14:textId="77777777" w:rsidR="00383DE3" w:rsidRPr="00C76DF3" w:rsidRDefault="00383DE3" w:rsidP="00720263">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8B97FF1" w14:textId="77777777" w:rsidR="00383DE3" w:rsidRPr="00C76DF3" w:rsidRDefault="004556B1" w:rsidP="00720263">
          <w:pPr>
            <w:pStyle w:val="ProductList-OfferingBody"/>
            <w:ind w:left="-72" w:right="-76"/>
            <w:jc w:val="center"/>
            <w:rPr>
              <w:color w:val="808080" w:themeColor="background1" w:themeShade="80"/>
              <w:sz w:val="14"/>
              <w:szCs w:val="14"/>
            </w:rPr>
          </w:pPr>
          <w:hyperlink w:anchor="Attachment1" w:history="1">
            <w:r w:rsidR="00383DE3">
              <w:rPr>
                <w:rStyle w:val="Hyperlink"/>
                <w:sz w:val="14"/>
                <w:szCs w:val="14"/>
                <w:lang w:val="en-US" w:eastAsia="en-US" w:bidi="ar-SA"/>
              </w:rPr>
              <w:t>Melléklet</w:t>
            </w:r>
          </w:hyperlink>
        </w:p>
      </w:tc>
    </w:tr>
  </w:tbl>
  <w:p w14:paraId="156C66C9" w14:textId="77777777" w:rsidR="00383DE3" w:rsidRPr="00591643" w:rsidRDefault="00383DE3" w:rsidP="00806750">
    <w:pPr>
      <w:pStyle w:val="Footer"/>
      <w:rPr>
        <w:sz w:val="14"/>
        <w:szCs w:val="14"/>
      </w:rP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497"/>
      <w:gridCol w:w="216"/>
      <w:gridCol w:w="1647"/>
      <w:gridCol w:w="207"/>
      <w:gridCol w:w="2010"/>
      <w:gridCol w:w="185"/>
      <w:gridCol w:w="1423"/>
    </w:tblGrid>
    <w:tr w:rsidR="00383DE3" w:rsidRPr="00C76DF3" w14:paraId="0377A929" w14:textId="77777777" w:rsidTr="00383DE3">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B17D2AB" w14:textId="77777777" w:rsidR="00383DE3" w:rsidRPr="00C76DF3" w:rsidRDefault="004556B1" w:rsidP="00720263">
          <w:pPr>
            <w:pStyle w:val="ProductList-OfferingBody"/>
            <w:ind w:left="-77" w:right="-73"/>
            <w:jc w:val="center"/>
            <w:rPr>
              <w:color w:val="808080" w:themeColor="background1" w:themeShade="80"/>
              <w:sz w:val="14"/>
              <w:szCs w:val="14"/>
            </w:rPr>
          </w:pPr>
          <w:hyperlink w:anchor="TableofContents" w:history="1">
            <w:r w:rsidR="00383DE3">
              <w:rPr>
                <w:rStyle w:val="Hyperlink"/>
                <w:sz w:val="14"/>
                <w:szCs w:val="14"/>
                <w:lang w:val="en-US" w:eastAsia="en-US" w:bidi="ar-SA"/>
              </w:rPr>
              <w:t>Tartalomjegyzék</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BF9ECCD" w14:textId="77777777" w:rsidR="00383DE3" w:rsidRPr="00C76DF3" w:rsidRDefault="00383DE3" w:rsidP="00720263">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DFE1F8F" w14:textId="77777777" w:rsidR="00383DE3" w:rsidRPr="00C76DF3" w:rsidRDefault="004556B1" w:rsidP="00720263">
          <w:pPr>
            <w:pStyle w:val="ProductList-OfferingBody"/>
            <w:ind w:left="-72" w:right="-74"/>
            <w:jc w:val="center"/>
            <w:rPr>
              <w:color w:val="808080" w:themeColor="background1" w:themeShade="80"/>
              <w:sz w:val="14"/>
              <w:szCs w:val="14"/>
            </w:rPr>
          </w:pPr>
          <w:hyperlink w:anchor="Introduction" w:history="1">
            <w:r w:rsidR="00383DE3">
              <w:rPr>
                <w:rStyle w:val="Hyperlink"/>
                <w:sz w:val="14"/>
                <w:szCs w:val="14"/>
                <w:lang w:val="en-US" w:eastAsia="en-US" w:bidi="ar-SA"/>
              </w:rPr>
              <w:t>Bevezetés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90D756E" w14:textId="77777777" w:rsidR="00383DE3" w:rsidRPr="00C76DF3" w:rsidRDefault="00383DE3" w:rsidP="00720263">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9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45EFDEA" w14:textId="77777777" w:rsidR="00383DE3" w:rsidRPr="00C76DF3" w:rsidRDefault="004556B1" w:rsidP="00720263">
          <w:pPr>
            <w:pStyle w:val="ProductList-OfferingBody"/>
            <w:ind w:left="-72" w:right="-75"/>
            <w:jc w:val="center"/>
            <w:rPr>
              <w:color w:val="808080" w:themeColor="background1" w:themeShade="80"/>
              <w:sz w:val="14"/>
              <w:szCs w:val="14"/>
            </w:rPr>
          </w:pPr>
          <w:hyperlink w:anchor="GeneralTerms" w:history="1">
            <w:r w:rsidR="00383DE3">
              <w:rPr>
                <w:rStyle w:val="Hyperlink"/>
                <w:sz w:val="14"/>
                <w:szCs w:val="14"/>
                <w:lang w:val="en-US" w:eastAsia="en-US" w:bidi="ar-SA"/>
              </w:rPr>
              <w:t>Általános feltételek</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0B3FC4A4" w14:textId="77777777" w:rsidR="00383DE3" w:rsidRPr="00C76DF3" w:rsidRDefault="00383DE3" w:rsidP="00720263">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4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86777C2" w14:textId="77777777" w:rsidR="00383DE3" w:rsidRPr="00C76DF3" w:rsidRDefault="004556B1" w:rsidP="00720263">
          <w:pPr>
            <w:pStyle w:val="ProductList-OfferingBody"/>
            <w:ind w:left="-72" w:right="-77"/>
            <w:jc w:val="center"/>
            <w:rPr>
              <w:color w:val="808080" w:themeColor="background1" w:themeShade="80"/>
              <w:sz w:val="14"/>
              <w:szCs w:val="14"/>
            </w:rPr>
          </w:pPr>
          <w:hyperlink w:anchor="PrivacyandSecurityTerms" w:history="1">
            <w:r w:rsidR="00383DE3">
              <w:rPr>
                <w:rStyle w:val="Hyperlink"/>
                <w:sz w:val="14"/>
                <w:szCs w:val="14"/>
                <w:lang w:val="en-US" w:eastAsia="en-US" w:bidi="ar-SA"/>
              </w:rPr>
              <w:t>Adatvédelmi és Biztonsági Feltételek</w:t>
            </w:r>
          </w:hyperlink>
        </w:p>
      </w:tc>
      <w:tc>
        <w:tcPr>
          <w:tcW w:w="207" w:type="dxa"/>
          <w:tcBorders>
            <w:top w:val="nil"/>
            <w:left w:val="single" w:sz="4" w:space="0" w:color="BFBFBF" w:themeColor="background1" w:themeShade="BF"/>
            <w:bottom w:val="nil"/>
            <w:right w:val="single" w:sz="4" w:space="0" w:color="BFBFBF" w:themeColor="background1" w:themeShade="BF"/>
          </w:tcBorders>
          <w:vAlign w:val="center"/>
        </w:tcPr>
        <w:p w14:paraId="246A1F73" w14:textId="77777777" w:rsidR="00383DE3" w:rsidRPr="00C76DF3" w:rsidRDefault="00383DE3" w:rsidP="00720263">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0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6454DAE" w14:textId="77777777" w:rsidR="00383DE3" w:rsidRPr="00C76DF3" w:rsidRDefault="004556B1" w:rsidP="00720263">
          <w:pPr>
            <w:pStyle w:val="ProductList-OfferingBody"/>
            <w:ind w:left="-72" w:right="-77"/>
            <w:jc w:val="center"/>
            <w:rPr>
              <w:color w:val="808080" w:themeColor="background1" w:themeShade="80"/>
              <w:sz w:val="14"/>
              <w:szCs w:val="14"/>
            </w:rPr>
          </w:pPr>
          <w:hyperlink w:anchor="OnlineServiceSpecificTerms" w:history="1">
            <w:r w:rsidR="00383DE3">
              <w:rPr>
                <w:rStyle w:val="Hyperlink"/>
                <w:sz w:val="14"/>
                <w:szCs w:val="14"/>
                <w:lang w:val="en-US" w:eastAsia="en-US" w:bidi="ar-SA"/>
              </w:rPr>
              <w:t>Online Szolgáltatás Szolgáltatásspecifikus Feltételei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BC1C9F3" w14:textId="77777777" w:rsidR="00383DE3" w:rsidRPr="00C76DF3" w:rsidRDefault="00383DE3" w:rsidP="00720263">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46D62E4" w14:textId="77777777" w:rsidR="00383DE3" w:rsidRPr="00C76DF3" w:rsidRDefault="004556B1" w:rsidP="00720263">
          <w:pPr>
            <w:pStyle w:val="ProductList-OfferingBody"/>
            <w:ind w:left="-72" w:right="-76"/>
            <w:jc w:val="center"/>
            <w:rPr>
              <w:color w:val="808080" w:themeColor="background1" w:themeShade="80"/>
              <w:sz w:val="14"/>
              <w:szCs w:val="14"/>
            </w:rPr>
          </w:pPr>
          <w:hyperlink w:anchor="Attachment1" w:history="1">
            <w:r w:rsidR="00383DE3">
              <w:rPr>
                <w:rStyle w:val="Hyperlink"/>
                <w:sz w:val="14"/>
                <w:szCs w:val="14"/>
                <w:lang w:val="en-US" w:eastAsia="en-US" w:bidi="ar-SA"/>
              </w:rPr>
              <w:t>Melléklet</w:t>
            </w:r>
          </w:hyperlink>
        </w:p>
      </w:tc>
    </w:tr>
  </w:tbl>
  <w:p w14:paraId="48420383" w14:textId="77777777" w:rsidR="00383DE3" w:rsidRPr="00591643" w:rsidRDefault="00383DE3" w:rsidP="00FE2021">
    <w:pPr>
      <w:pStyle w:val="Footer"/>
      <w:rPr>
        <w:sz w:val="14"/>
        <w:szCs w:val="14"/>
      </w:rP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497"/>
      <w:gridCol w:w="216"/>
      <w:gridCol w:w="1647"/>
      <w:gridCol w:w="207"/>
      <w:gridCol w:w="2010"/>
      <w:gridCol w:w="185"/>
      <w:gridCol w:w="1423"/>
    </w:tblGrid>
    <w:tr w:rsidR="00383DE3" w:rsidRPr="00C76DF3" w14:paraId="389ADDA5" w14:textId="77777777" w:rsidTr="00720263">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041EF66" w14:textId="77777777" w:rsidR="00383DE3" w:rsidRPr="00C76DF3" w:rsidRDefault="004556B1" w:rsidP="00720263">
          <w:pPr>
            <w:pStyle w:val="ProductList-OfferingBody"/>
            <w:ind w:left="-77" w:right="-73"/>
            <w:jc w:val="center"/>
            <w:rPr>
              <w:color w:val="808080" w:themeColor="background1" w:themeShade="80"/>
              <w:sz w:val="14"/>
              <w:szCs w:val="14"/>
            </w:rPr>
          </w:pPr>
          <w:hyperlink w:anchor="TableofContents" w:history="1">
            <w:r w:rsidR="00383DE3">
              <w:rPr>
                <w:rStyle w:val="Hyperlink"/>
                <w:sz w:val="14"/>
                <w:szCs w:val="14"/>
                <w:lang w:val="en-US" w:eastAsia="en-US" w:bidi="ar-SA"/>
              </w:rPr>
              <w:t>Tartalomjegyzék</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C89F6B7" w14:textId="77777777" w:rsidR="00383DE3" w:rsidRPr="00C76DF3" w:rsidRDefault="00383DE3" w:rsidP="00720263">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3CAC271" w14:textId="77777777" w:rsidR="00383DE3" w:rsidRPr="00C76DF3" w:rsidRDefault="004556B1" w:rsidP="00720263">
          <w:pPr>
            <w:pStyle w:val="ProductList-OfferingBody"/>
            <w:ind w:left="-72" w:right="-74"/>
            <w:jc w:val="center"/>
            <w:rPr>
              <w:color w:val="808080" w:themeColor="background1" w:themeShade="80"/>
              <w:sz w:val="14"/>
              <w:szCs w:val="14"/>
            </w:rPr>
          </w:pPr>
          <w:hyperlink w:anchor="Introduction" w:history="1">
            <w:r w:rsidR="00383DE3">
              <w:rPr>
                <w:rStyle w:val="Hyperlink"/>
                <w:sz w:val="14"/>
                <w:szCs w:val="14"/>
                <w:lang w:val="en-US" w:eastAsia="en-US" w:bidi="ar-SA"/>
              </w:rPr>
              <w:t>Bevezetés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4923B7A" w14:textId="77777777" w:rsidR="00383DE3" w:rsidRPr="00C76DF3" w:rsidRDefault="00383DE3" w:rsidP="00720263">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9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900634D" w14:textId="77777777" w:rsidR="00383DE3" w:rsidRPr="00C76DF3" w:rsidRDefault="004556B1" w:rsidP="00720263">
          <w:pPr>
            <w:pStyle w:val="ProductList-OfferingBody"/>
            <w:ind w:left="-72" w:right="-75"/>
            <w:jc w:val="center"/>
            <w:rPr>
              <w:color w:val="808080" w:themeColor="background1" w:themeShade="80"/>
              <w:sz w:val="14"/>
              <w:szCs w:val="14"/>
            </w:rPr>
          </w:pPr>
          <w:hyperlink w:anchor="GeneralTerms" w:history="1">
            <w:r w:rsidR="00383DE3">
              <w:rPr>
                <w:rStyle w:val="Hyperlink"/>
                <w:sz w:val="14"/>
                <w:szCs w:val="14"/>
                <w:lang w:val="en-US" w:eastAsia="en-US" w:bidi="ar-SA"/>
              </w:rPr>
              <w:t>Általános feltételek</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1EEE72B7" w14:textId="77777777" w:rsidR="00383DE3" w:rsidRPr="00C76DF3" w:rsidRDefault="00383DE3" w:rsidP="00720263">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4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CB3A621" w14:textId="77777777" w:rsidR="00383DE3" w:rsidRPr="00C76DF3" w:rsidRDefault="004556B1" w:rsidP="00720263">
          <w:pPr>
            <w:pStyle w:val="ProductList-OfferingBody"/>
            <w:ind w:left="-72" w:right="-77"/>
            <w:jc w:val="center"/>
            <w:rPr>
              <w:color w:val="808080" w:themeColor="background1" w:themeShade="80"/>
              <w:sz w:val="14"/>
              <w:szCs w:val="14"/>
            </w:rPr>
          </w:pPr>
          <w:hyperlink w:anchor="PrivacyandSecurityTerms" w:history="1">
            <w:r w:rsidR="00383DE3">
              <w:rPr>
                <w:rStyle w:val="Hyperlink"/>
                <w:sz w:val="14"/>
                <w:szCs w:val="14"/>
                <w:lang w:val="en-US" w:eastAsia="en-US" w:bidi="ar-SA"/>
              </w:rPr>
              <w:t>Adatvédelmi és Biztonsági Feltételek</w:t>
            </w:r>
          </w:hyperlink>
        </w:p>
      </w:tc>
      <w:tc>
        <w:tcPr>
          <w:tcW w:w="207" w:type="dxa"/>
          <w:tcBorders>
            <w:top w:val="nil"/>
            <w:left w:val="single" w:sz="4" w:space="0" w:color="BFBFBF" w:themeColor="background1" w:themeShade="BF"/>
            <w:bottom w:val="nil"/>
            <w:right w:val="single" w:sz="4" w:space="0" w:color="BFBFBF" w:themeColor="background1" w:themeShade="BF"/>
          </w:tcBorders>
          <w:vAlign w:val="center"/>
        </w:tcPr>
        <w:p w14:paraId="52F91D0C" w14:textId="77777777" w:rsidR="00383DE3" w:rsidRPr="00C76DF3" w:rsidRDefault="00383DE3" w:rsidP="00720263">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0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9DC4621" w14:textId="77777777" w:rsidR="00383DE3" w:rsidRPr="00C76DF3" w:rsidRDefault="004556B1" w:rsidP="00720263">
          <w:pPr>
            <w:pStyle w:val="ProductList-OfferingBody"/>
            <w:ind w:left="-72" w:right="-77"/>
            <w:jc w:val="center"/>
            <w:rPr>
              <w:color w:val="808080" w:themeColor="background1" w:themeShade="80"/>
              <w:sz w:val="14"/>
              <w:szCs w:val="14"/>
            </w:rPr>
          </w:pPr>
          <w:hyperlink w:anchor="OnlineServiceSpecificTerms" w:history="1">
            <w:r w:rsidR="00383DE3">
              <w:rPr>
                <w:rStyle w:val="Hyperlink"/>
                <w:sz w:val="14"/>
                <w:szCs w:val="14"/>
                <w:lang w:val="en-US" w:eastAsia="en-US" w:bidi="ar-SA"/>
              </w:rPr>
              <w:t>Online Szolgáltatás Szolgáltatásspecifikus Feltételei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27B21A0" w14:textId="77777777" w:rsidR="00383DE3" w:rsidRPr="00C76DF3" w:rsidRDefault="00383DE3" w:rsidP="00720263">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8C5D575" w14:textId="77777777" w:rsidR="00383DE3" w:rsidRPr="00C76DF3" w:rsidRDefault="004556B1" w:rsidP="00720263">
          <w:pPr>
            <w:pStyle w:val="ProductList-OfferingBody"/>
            <w:ind w:left="-72" w:right="-76"/>
            <w:jc w:val="center"/>
            <w:rPr>
              <w:color w:val="808080" w:themeColor="background1" w:themeShade="80"/>
              <w:sz w:val="14"/>
              <w:szCs w:val="14"/>
            </w:rPr>
          </w:pPr>
          <w:hyperlink w:anchor="Attachment1" w:history="1">
            <w:r w:rsidR="00383DE3">
              <w:rPr>
                <w:rStyle w:val="Hyperlink"/>
                <w:sz w:val="14"/>
                <w:szCs w:val="14"/>
                <w:lang w:val="en-US" w:eastAsia="en-US" w:bidi="ar-SA"/>
              </w:rPr>
              <w:t>Melléklet</w:t>
            </w:r>
          </w:hyperlink>
        </w:p>
      </w:tc>
    </w:tr>
  </w:tbl>
  <w:p w14:paraId="73419BAA" w14:textId="77777777" w:rsidR="00383DE3" w:rsidRPr="00591643" w:rsidRDefault="00383DE3" w:rsidP="00212232">
    <w:pPr>
      <w:pStyle w:val="Footer"/>
      <w:rPr>
        <w:sz w:val="14"/>
        <w:szCs w:val="14"/>
      </w:rP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497"/>
      <w:gridCol w:w="216"/>
      <w:gridCol w:w="1647"/>
      <w:gridCol w:w="207"/>
      <w:gridCol w:w="2010"/>
      <w:gridCol w:w="185"/>
      <w:gridCol w:w="1423"/>
    </w:tblGrid>
    <w:tr w:rsidR="00383DE3" w:rsidRPr="00C76DF3" w14:paraId="666DB012" w14:textId="77777777" w:rsidTr="00383DE3">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301B70B" w14:textId="77777777" w:rsidR="00383DE3" w:rsidRPr="00C76DF3" w:rsidRDefault="004556B1" w:rsidP="00720263">
          <w:pPr>
            <w:pStyle w:val="ProductList-OfferingBody"/>
            <w:ind w:left="-77" w:right="-73"/>
            <w:jc w:val="center"/>
            <w:rPr>
              <w:color w:val="808080" w:themeColor="background1" w:themeShade="80"/>
              <w:sz w:val="14"/>
              <w:szCs w:val="14"/>
            </w:rPr>
          </w:pPr>
          <w:hyperlink w:anchor="TableofContents" w:history="1">
            <w:r w:rsidR="00383DE3">
              <w:rPr>
                <w:rStyle w:val="Hyperlink"/>
                <w:sz w:val="14"/>
                <w:szCs w:val="14"/>
                <w:lang w:val="en-US" w:eastAsia="en-US" w:bidi="ar-SA"/>
              </w:rPr>
              <w:t>Tartalomjegyzék</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3D800AE" w14:textId="77777777" w:rsidR="00383DE3" w:rsidRPr="00C76DF3" w:rsidRDefault="00383DE3" w:rsidP="00720263">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09EEB54" w14:textId="77777777" w:rsidR="00383DE3" w:rsidRPr="00C76DF3" w:rsidRDefault="004556B1" w:rsidP="00720263">
          <w:pPr>
            <w:pStyle w:val="ProductList-OfferingBody"/>
            <w:ind w:left="-72" w:right="-74"/>
            <w:jc w:val="center"/>
            <w:rPr>
              <w:color w:val="808080" w:themeColor="background1" w:themeShade="80"/>
              <w:sz w:val="14"/>
              <w:szCs w:val="14"/>
            </w:rPr>
          </w:pPr>
          <w:hyperlink w:anchor="Introduction" w:history="1">
            <w:r w:rsidR="00383DE3">
              <w:rPr>
                <w:rStyle w:val="Hyperlink"/>
                <w:sz w:val="14"/>
                <w:szCs w:val="14"/>
                <w:lang w:val="en-US" w:eastAsia="en-US" w:bidi="ar-SA"/>
              </w:rPr>
              <w:t>Bevezetés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BB6C05F" w14:textId="77777777" w:rsidR="00383DE3" w:rsidRPr="00C76DF3" w:rsidRDefault="00383DE3" w:rsidP="00720263">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9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CFEC198" w14:textId="77777777" w:rsidR="00383DE3" w:rsidRPr="00C76DF3" w:rsidRDefault="004556B1" w:rsidP="00720263">
          <w:pPr>
            <w:pStyle w:val="ProductList-OfferingBody"/>
            <w:ind w:left="-72" w:right="-75"/>
            <w:jc w:val="center"/>
            <w:rPr>
              <w:color w:val="808080" w:themeColor="background1" w:themeShade="80"/>
              <w:sz w:val="14"/>
              <w:szCs w:val="14"/>
            </w:rPr>
          </w:pPr>
          <w:hyperlink w:anchor="GeneralTerms" w:history="1">
            <w:r w:rsidR="00383DE3">
              <w:rPr>
                <w:rStyle w:val="Hyperlink"/>
                <w:sz w:val="14"/>
                <w:szCs w:val="14"/>
                <w:lang w:val="en-US" w:eastAsia="en-US" w:bidi="ar-SA"/>
              </w:rPr>
              <w:t>Általános feltételek</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5455D031" w14:textId="77777777" w:rsidR="00383DE3" w:rsidRPr="00C76DF3" w:rsidRDefault="00383DE3" w:rsidP="00720263">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4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B20B7E5" w14:textId="77777777" w:rsidR="00383DE3" w:rsidRPr="00C76DF3" w:rsidRDefault="004556B1" w:rsidP="00720263">
          <w:pPr>
            <w:pStyle w:val="ProductList-OfferingBody"/>
            <w:ind w:left="-72" w:right="-77"/>
            <w:jc w:val="center"/>
            <w:rPr>
              <w:color w:val="808080" w:themeColor="background1" w:themeShade="80"/>
              <w:sz w:val="14"/>
              <w:szCs w:val="14"/>
            </w:rPr>
          </w:pPr>
          <w:hyperlink w:anchor="PrivacyandSecurityTerms" w:history="1">
            <w:r w:rsidR="00383DE3">
              <w:rPr>
                <w:rStyle w:val="Hyperlink"/>
                <w:sz w:val="14"/>
                <w:szCs w:val="14"/>
                <w:lang w:val="en-US" w:eastAsia="en-US" w:bidi="ar-SA"/>
              </w:rPr>
              <w:t>Adatvédelmi és Biztonsági Feltételek</w:t>
            </w:r>
          </w:hyperlink>
        </w:p>
      </w:tc>
      <w:tc>
        <w:tcPr>
          <w:tcW w:w="207" w:type="dxa"/>
          <w:tcBorders>
            <w:top w:val="nil"/>
            <w:left w:val="single" w:sz="4" w:space="0" w:color="BFBFBF" w:themeColor="background1" w:themeShade="BF"/>
            <w:bottom w:val="nil"/>
            <w:right w:val="single" w:sz="4" w:space="0" w:color="BFBFBF" w:themeColor="background1" w:themeShade="BF"/>
          </w:tcBorders>
          <w:vAlign w:val="center"/>
        </w:tcPr>
        <w:p w14:paraId="313BD310" w14:textId="77777777" w:rsidR="00383DE3" w:rsidRPr="00C76DF3" w:rsidRDefault="00383DE3" w:rsidP="00720263">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0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F1CE4DA" w14:textId="77777777" w:rsidR="00383DE3" w:rsidRPr="00C76DF3" w:rsidRDefault="004556B1" w:rsidP="00720263">
          <w:pPr>
            <w:pStyle w:val="ProductList-OfferingBody"/>
            <w:ind w:left="-72" w:right="-77"/>
            <w:jc w:val="center"/>
            <w:rPr>
              <w:color w:val="808080" w:themeColor="background1" w:themeShade="80"/>
              <w:sz w:val="14"/>
              <w:szCs w:val="14"/>
            </w:rPr>
          </w:pPr>
          <w:hyperlink w:anchor="OnlineServiceSpecificTerms" w:history="1">
            <w:r w:rsidR="00383DE3">
              <w:rPr>
                <w:rStyle w:val="Hyperlink"/>
                <w:sz w:val="14"/>
                <w:szCs w:val="14"/>
                <w:lang w:val="en-US" w:eastAsia="en-US" w:bidi="ar-SA"/>
              </w:rPr>
              <w:t>Online Szolgáltatás Szolgáltatásspecifikus Feltételei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2846971" w14:textId="77777777" w:rsidR="00383DE3" w:rsidRPr="00C76DF3" w:rsidRDefault="00383DE3" w:rsidP="00720263">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CCE039E" w14:textId="77777777" w:rsidR="00383DE3" w:rsidRPr="00C76DF3" w:rsidRDefault="004556B1" w:rsidP="00720263">
          <w:pPr>
            <w:pStyle w:val="ProductList-OfferingBody"/>
            <w:ind w:left="-72" w:right="-76"/>
            <w:jc w:val="center"/>
            <w:rPr>
              <w:color w:val="808080" w:themeColor="background1" w:themeShade="80"/>
              <w:sz w:val="14"/>
              <w:szCs w:val="14"/>
            </w:rPr>
          </w:pPr>
          <w:hyperlink w:anchor="Attachment1" w:history="1">
            <w:r w:rsidR="00383DE3">
              <w:rPr>
                <w:rStyle w:val="Hyperlink"/>
                <w:sz w:val="14"/>
                <w:szCs w:val="14"/>
                <w:lang w:val="en-US" w:eastAsia="en-US" w:bidi="ar-SA"/>
              </w:rPr>
              <w:t>Melléklet</w:t>
            </w:r>
          </w:hyperlink>
        </w:p>
      </w:tc>
    </w:tr>
  </w:tbl>
  <w:p w14:paraId="7BB001C4" w14:textId="77777777" w:rsidR="00383DE3" w:rsidRPr="00591643" w:rsidRDefault="00383DE3" w:rsidP="00383DE3">
    <w:pPr>
      <w:pStyle w:val="Footer"/>
      <w:rPr>
        <w:sz w:val="14"/>
        <w:szCs w:val="14"/>
      </w:rP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497"/>
      <w:gridCol w:w="216"/>
      <w:gridCol w:w="1647"/>
      <w:gridCol w:w="207"/>
      <w:gridCol w:w="2010"/>
      <w:gridCol w:w="185"/>
      <w:gridCol w:w="1423"/>
    </w:tblGrid>
    <w:tr w:rsidR="00383DE3" w:rsidRPr="00C76DF3" w14:paraId="2C6675B7" w14:textId="77777777" w:rsidTr="00720263">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813475E" w14:textId="77777777" w:rsidR="00383DE3" w:rsidRPr="00C76DF3" w:rsidRDefault="004556B1" w:rsidP="00720263">
          <w:pPr>
            <w:pStyle w:val="ProductList-OfferingBody"/>
            <w:ind w:left="-77" w:right="-73"/>
            <w:jc w:val="center"/>
            <w:rPr>
              <w:color w:val="808080" w:themeColor="background1" w:themeShade="80"/>
              <w:sz w:val="14"/>
              <w:szCs w:val="14"/>
            </w:rPr>
          </w:pPr>
          <w:hyperlink w:anchor="TableofContents" w:history="1">
            <w:r w:rsidR="00383DE3">
              <w:rPr>
                <w:rStyle w:val="Hyperlink"/>
                <w:sz w:val="14"/>
                <w:szCs w:val="14"/>
                <w:lang w:val="en-US" w:eastAsia="en-US" w:bidi="ar-SA"/>
              </w:rPr>
              <w:t>Tartalomjegyzék</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6A5E5ED" w14:textId="77777777" w:rsidR="00383DE3" w:rsidRPr="00C76DF3" w:rsidRDefault="00383DE3" w:rsidP="00720263">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572637A" w14:textId="77777777" w:rsidR="00383DE3" w:rsidRPr="00C76DF3" w:rsidRDefault="004556B1" w:rsidP="00720263">
          <w:pPr>
            <w:pStyle w:val="ProductList-OfferingBody"/>
            <w:ind w:left="-72" w:right="-74"/>
            <w:jc w:val="center"/>
            <w:rPr>
              <w:color w:val="808080" w:themeColor="background1" w:themeShade="80"/>
              <w:sz w:val="14"/>
              <w:szCs w:val="14"/>
            </w:rPr>
          </w:pPr>
          <w:hyperlink w:anchor="Introduction" w:history="1">
            <w:r w:rsidR="00383DE3">
              <w:rPr>
                <w:rStyle w:val="Hyperlink"/>
                <w:sz w:val="14"/>
                <w:szCs w:val="14"/>
                <w:lang w:val="en-US" w:eastAsia="en-US" w:bidi="ar-SA"/>
              </w:rPr>
              <w:t>Bevezetés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05F29DE" w14:textId="77777777" w:rsidR="00383DE3" w:rsidRPr="00C76DF3" w:rsidRDefault="00383DE3" w:rsidP="00720263">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9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DD60EE1" w14:textId="77777777" w:rsidR="00383DE3" w:rsidRPr="00C76DF3" w:rsidRDefault="004556B1" w:rsidP="00720263">
          <w:pPr>
            <w:pStyle w:val="ProductList-OfferingBody"/>
            <w:ind w:left="-72" w:right="-75"/>
            <w:jc w:val="center"/>
            <w:rPr>
              <w:color w:val="808080" w:themeColor="background1" w:themeShade="80"/>
              <w:sz w:val="14"/>
              <w:szCs w:val="14"/>
            </w:rPr>
          </w:pPr>
          <w:hyperlink w:anchor="GeneralTerms" w:history="1">
            <w:r w:rsidR="00383DE3">
              <w:rPr>
                <w:rStyle w:val="Hyperlink"/>
                <w:sz w:val="14"/>
                <w:szCs w:val="14"/>
                <w:lang w:val="en-US" w:eastAsia="en-US" w:bidi="ar-SA"/>
              </w:rPr>
              <w:t>Általános feltételek</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3805906D" w14:textId="77777777" w:rsidR="00383DE3" w:rsidRPr="00C76DF3" w:rsidRDefault="00383DE3" w:rsidP="00720263">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4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8827266" w14:textId="77777777" w:rsidR="00383DE3" w:rsidRPr="00C76DF3" w:rsidRDefault="004556B1" w:rsidP="00720263">
          <w:pPr>
            <w:pStyle w:val="ProductList-OfferingBody"/>
            <w:ind w:left="-72" w:right="-77"/>
            <w:jc w:val="center"/>
            <w:rPr>
              <w:color w:val="808080" w:themeColor="background1" w:themeShade="80"/>
              <w:sz w:val="14"/>
              <w:szCs w:val="14"/>
            </w:rPr>
          </w:pPr>
          <w:hyperlink w:anchor="PrivacyandSecurityTerms" w:history="1">
            <w:r w:rsidR="00383DE3">
              <w:rPr>
                <w:rStyle w:val="Hyperlink"/>
                <w:sz w:val="14"/>
                <w:szCs w:val="14"/>
                <w:lang w:val="en-US" w:eastAsia="en-US" w:bidi="ar-SA"/>
              </w:rPr>
              <w:t>Adatvédelmi és Biztonsági Feltételek</w:t>
            </w:r>
          </w:hyperlink>
        </w:p>
      </w:tc>
      <w:tc>
        <w:tcPr>
          <w:tcW w:w="207" w:type="dxa"/>
          <w:tcBorders>
            <w:top w:val="nil"/>
            <w:left w:val="single" w:sz="4" w:space="0" w:color="BFBFBF" w:themeColor="background1" w:themeShade="BF"/>
            <w:bottom w:val="nil"/>
            <w:right w:val="single" w:sz="4" w:space="0" w:color="BFBFBF" w:themeColor="background1" w:themeShade="BF"/>
          </w:tcBorders>
          <w:vAlign w:val="center"/>
        </w:tcPr>
        <w:p w14:paraId="4F6B93DD" w14:textId="77777777" w:rsidR="00383DE3" w:rsidRPr="00C76DF3" w:rsidRDefault="00383DE3" w:rsidP="00720263">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0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D1452D5" w14:textId="77777777" w:rsidR="00383DE3" w:rsidRPr="00C76DF3" w:rsidRDefault="004556B1" w:rsidP="00720263">
          <w:pPr>
            <w:pStyle w:val="ProductList-OfferingBody"/>
            <w:ind w:left="-72" w:right="-77"/>
            <w:jc w:val="center"/>
            <w:rPr>
              <w:color w:val="808080" w:themeColor="background1" w:themeShade="80"/>
              <w:sz w:val="14"/>
              <w:szCs w:val="14"/>
            </w:rPr>
          </w:pPr>
          <w:hyperlink w:anchor="OnlineServiceSpecificTerms" w:history="1">
            <w:r w:rsidR="00383DE3">
              <w:rPr>
                <w:rStyle w:val="Hyperlink"/>
                <w:sz w:val="14"/>
                <w:szCs w:val="14"/>
                <w:lang w:val="en-US" w:eastAsia="en-US" w:bidi="ar-SA"/>
              </w:rPr>
              <w:t>Online Szolgáltatás Szolgáltatásspecifikus Feltételei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FBAB582" w14:textId="77777777" w:rsidR="00383DE3" w:rsidRPr="00C76DF3" w:rsidRDefault="00383DE3" w:rsidP="00720263">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8D20714" w14:textId="77777777" w:rsidR="00383DE3" w:rsidRPr="00C76DF3" w:rsidRDefault="004556B1" w:rsidP="00720263">
          <w:pPr>
            <w:pStyle w:val="ProductList-OfferingBody"/>
            <w:ind w:left="-72" w:right="-76"/>
            <w:jc w:val="center"/>
            <w:rPr>
              <w:color w:val="808080" w:themeColor="background1" w:themeShade="80"/>
              <w:sz w:val="14"/>
              <w:szCs w:val="14"/>
            </w:rPr>
          </w:pPr>
          <w:hyperlink w:anchor="Attachment1" w:history="1">
            <w:r w:rsidR="00383DE3">
              <w:rPr>
                <w:rStyle w:val="Hyperlink"/>
                <w:sz w:val="14"/>
                <w:szCs w:val="14"/>
                <w:lang w:val="en-US" w:eastAsia="en-US" w:bidi="ar-SA"/>
              </w:rPr>
              <w:t>Melléklet</w:t>
            </w:r>
          </w:hyperlink>
        </w:p>
      </w:tc>
    </w:tr>
  </w:tbl>
  <w:p w14:paraId="3C20FD27" w14:textId="77777777" w:rsidR="00383DE3" w:rsidRPr="00591643" w:rsidRDefault="00383DE3">
    <w:pPr>
      <w:pStyle w:val="Footer"/>
      <w:rPr>
        <w:sz w:val="14"/>
        <w:szCs w:val="14"/>
      </w:rP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497"/>
      <w:gridCol w:w="216"/>
      <w:gridCol w:w="1647"/>
      <w:gridCol w:w="207"/>
      <w:gridCol w:w="2010"/>
      <w:gridCol w:w="185"/>
      <w:gridCol w:w="1423"/>
    </w:tblGrid>
    <w:tr w:rsidR="00383DE3" w:rsidRPr="00C76DF3" w14:paraId="3982DEF1" w14:textId="77777777" w:rsidTr="00994B0E">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65B52DA" w14:textId="77777777" w:rsidR="00383DE3" w:rsidRPr="00C76DF3" w:rsidRDefault="004556B1" w:rsidP="004A2759">
          <w:pPr>
            <w:pStyle w:val="ProductList-OfferingBody"/>
            <w:ind w:left="-77" w:right="-73"/>
            <w:jc w:val="center"/>
            <w:rPr>
              <w:color w:val="808080" w:themeColor="background1" w:themeShade="80"/>
              <w:sz w:val="14"/>
              <w:szCs w:val="14"/>
            </w:rPr>
          </w:pPr>
          <w:hyperlink w:anchor="TableofContents" w:history="1">
            <w:r w:rsidR="00383DE3">
              <w:rPr>
                <w:rStyle w:val="Hyperlink"/>
                <w:sz w:val="14"/>
                <w:szCs w:val="14"/>
                <w:lang w:val="en-US" w:eastAsia="en-US" w:bidi="ar-SA"/>
              </w:rPr>
              <w:t>Tartalomjegyzék</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88667FD" w14:textId="77777777" w:rsidR="00383DE3" w:rsidRPr="00C76DF3" w:rsidRDefault="00383DE3" w:rsidP="004A2759">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275012E1" w14:textId="77777777" w:rsidR="00383DE3" w:rsidRPr="00C76DF3" w:rsidRDefault="004556B1" w:rsidP="004A2759">
          <w:pPr>
            <w:pStyle w:val="ProductList-OfferingBody"/>
            <w:ind w:left="-72" w:right="-74"/>
            <w:jc w:val="center"/>
            <w:rPr>
              <w:color w:val="808080" w:themeColor="background1" w:themeShade="80"/>
              <w:sz w:val="14"/>
              <w:szCs w:val="14"/>
            </w:rPr>
          </w:pPr>
          <w:hyperlink w:anchor="Introduction" w:history="1">
            <w:r w:rsidR="00383DE3">
              <w:rPr>
                <w:rStyle w:val="Hyperlink"/>
                <w:sz w:val="14"/>
                <w:szCs w:val="14"/>
                <w:lang w:val="en-US" w:eastAsia="en-US" w:bidi="ar-SA"/>
              </w:rPr>
              <w:t>Bevezetés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5F0FD88" w14:textId="77777777" w:rsidR="00383DE3" w:rsidRPr="00C76DF3" w:rsidRDefault="00383DE3" w:rsidP="004A2759">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9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93B224C" w14:textId="77777777" w:rsidR="00383DE3" w:rsidRPr="00C76DF3" w:rsidRDefault="004556B1" w:rsidP="004A2759">
          <w:pPr>
            <w:pStyle w:val="ProductList-OfferingBody"/>
            <w:ind w:left="-72" w:right="-75"/>
            <w:jc w:val="center"/>
            <w:rPr>
              <w:color w:val="808080" w:themeColor="background1" w:themeShade="80"/>
              <w:sz w:val="14"/>
              <w:szCs w:val="14"/>
            </w:rPr>
          </w:pPr>
          <w:hyperlink w:anchor="GeneralTerms" w:history="1">
            <w:r w:rsidR="00383DE3">
              <w:rPr>
                <w:rStyle w:val="Hyperlink"/>
                <w:sz w:val="14"/>
                <w:szCs w:val="14"/>
                <w:lang w:val="en-US" w:eastAsia="en-US" w:bidi="ar-SA"/>
              </w:rPr>
              <w:t>Általános feltételek</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7C9F99EB" w14:textId="77777777" w:rsidR="00383DE3" w:rsidRPr="00C76DF3" w:rsidRDefault="00383DE3" w:rsidP="004A2759">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4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1E0C42F" w14:textId="77777777" w:rsidR="00383DE3" w:rsidRPr="00C76DF3" w:rsidRDefault="004556B1" w:rsidP="004A2759">
          <w:pPr>
            <w:pStyle w:val="ProductList-OfferingBody"/>
            <w:ind w:left="-72" w:right="-77"/>
            <w:jc w:val="center"/>
            <w:rPr>
              <w:color w:val="808080" w:themeColor="background1" w:themeShade="80"/>
              <w:sz w:val="14"/>
              <w:szCs w:val="14"/>
            </w:rPr>
          </w:pPr>
          <w:hyperlink w:anchor="PrivacyandSecurityTerms" w:history="1">
            <w:r w:rsidR="00383DE3">
              <w:rPr>
                <w:rStyle w:val="Hyperlink"/>
                <w:sz w:val="14"/>
                <w:szCs w:val="14"/>
                <w:lang w:val="en-US" w:eastAsia="en-US" w:bidi="ar-SA"/>
              </w:rPr>
              <w:t>Adatvédelmi és Biztonsági Feltételek</w:t>
            </w:r>
          </w:hyperlink>
        </w:p>
      </w:tc>
      <w:tc>
        <w:tcPr>
          <w:tcW w:w="207" w:type="dxa"/>
          <w:tcBorders>
            <w:top w:val="nil"/>
            <w:left w:val="single" w:sz="4" w:space="0" w:color="BFBFBF" w:themeColor="background1" w:themeShade="BF"/>
            <w:bottom w:val="nil"/>
            <w:right w:val="single" w:sz="4" w:space="0" w:color="BFBFBF" w:themeColor="background1" w:themeShade="BF"/>
          </w:tcBorders>
          <w:vAlign w:val="center"/>
        </w:tcPr>
        <w:p w14:paraId="76D303A1" w14:textId="77777777" w:rsidR="00383DE3" w:rsidRPr="00C76DF3" w:rsidRDefault="00383DE3" w:rsidP="004A2759">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0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183F3F69" w14:textId="77777777" w:rsidR="00383DE3" w:rsidRPr="00C76DF3" w:rsidRDefault="004556B1" w:rsidP="004A2759">
          <w:pPr>
            <w:pStyle w:val="ProductList-OfferingBody"/>
            <w:ind w:left="-72" w:right="-77"/>
            <w:jc w:val="center"/>
            <w:rPr>
              <w:color w:val="808080" w:themeColor="background1" w:themeShade="80"/>
              <w:sz w:val="14"/>
              <w:szCs w:val="14"/>
            </w:rPr>
          </w:pPr>
          <w:hyperlink w:anchor="OnlineServiceSpecificTerms" w:history="1">
            <w:r w:rsidR="00383DE3">
              <w:rPr>
                <w:rStyle w:val="Hyperlink"/>
                <w:sz w:val="14"/>
                <w:szCs w:val="14"/>
                <w:lang w:val="en-US" w:eastAsia="en-US" w:bidi="ar-SA"/>
              </w:rPr>
              <w:t>Online Szolgáltatás Szolgáltatásspecifikus Feltételei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D7065A7" w14:textId="77777777" w:rsidR="00383DE3" w:rsidRPr="00C76DF3" w:rsidRDefault="00383DE3" w:rsidP="004A2759">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BF88E95" w14:textId="77777777" w:rsidR="00383DE3" w:rsidRPr="00C76DF3" w:rsidRDefault="004556B1" w:rsidP="004A2759">
          <w:pPr>
            <w:pStyle w:val="ProductList-OfferingBody"/>
            <w:ind w:left="-72" w:right="-76"/>
            <w:jc w:val="center"/>
            <w:rPr>
              <w:color w:val="808080" w:themeColor="background1" w:themeShade="80"/>
              <w:sz w:val="14"/>
              <w:szCs w:val="14"/>
            </w:rPr>
          </w:pPr>
          <w:hyperlink w:anchor="Attachment1" w:history="1">
            <w:r w:rsidR="00383DE3">
              <w:rPr>
                <w:rStyle w:val="Hyperlink"/>
                <w:sz w:val="14"/>
                <w:szCs w:val="14"/>
                <w:lang w:val="en-US" w:eastAsia="en-US" w:bidi="ar-SA"/>
              </w:rPr>
              <w:t>Melléklet</w:t>
            </w:r>
          </w:hyperlink>
        </w:p>
      </w:tc>
    </w:tr>
  </w:tbl>
  <w:p w14:paraId="6CAFA448" w14:textId="77777777" w:rsidR="00383DE3" w:rsidRPr="00591643" w:rsidRDefault="00383DE3" w:rsidP="00FE2021">
    <w:pPr>
      <w:pStyle w:val="Footer"/>
      <w:rPr>
        <w:sz w:val="14"/>
        <w:szCs w:val="14"/>
      </w:rP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383DE3" w:rsidRPr="00C76DF3" w14:paraId="78629CBE"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52AFED3" w14:textId="77777777" w:rsidR="00383DE3" w:rsidRPr="00C76DF3" w:rsidRDefault="004556B1" w:rsidP="00591643">
          <w:pPr>
            <w:pStyle w:val="ProductList-OfferingBody"/>
            <w:ind w:left="-77" w:right="-73"/>
            <w:jc w:val="center"/>
            <w:rPr>
              <w:color w:val="808080" w:themeColor="background1" w:themeShade="80"/>
              <w:sz w:val="14"/>
              <w:szCs w:val="14"/>
            </w:rPr>
          </w:pPr>
          <w:hyperlink w:anchor="TableofContents" w:history="1">
            <w:r w:rsidR="00383DE3">
              <w:rPr>
                <w:rStyle w:val="Hyperlink"/>
                <w:sz w:val="14"/>
                <w:szCs w:val="14"/>
              </w:rPr>
              <w:t>Tartalomjegyzék</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D7EDA4B" w14:textId="77777777" w:rsidR="00383DE3" w:rsidRPr="00C76DF3" w:rsidRDefault="00383DE3"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689299D" w14:textId="77777777" w:rsidR="00383DE3" w:rsidRPr="00C76DF3" w:rsidRDefault="004556B1" w:rsidP="00591643">
          <w:pPr>
            <w:pStyle w:val="ProductList-OfferingBody"/>
            <w:ind w:left="-72" w:right="-74"/>
            <w:jc w:val="center"/>
            <w:rPr>
              <w:color w:val="808080" w:themeColor="background1" w:themeShade="80"/>
              <w:sz w:val="14"/>
              <w:szCs w:val="14"/>
            </w:rPr>
          </w:pPr>
          <w:hyperlink w:anchor="Introduction" w:history="1">
            <w:r w:rsidR="00383DE3">
              <w:rPr>
                <w:rStyle w:val="Hyperlink"/>
                <w:sz w:val="14"/>
                <w:szCs w:val="14"/>
              </w:rPr>
              <w:t>Bevezetés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70E58FB" w14:textId="77777777" w:rsidR="00383DE3" w:rsidRPr="00C76DF3" w:rsidRDefault="00383DE3"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C787312" w14:textId="77777777" w:rsidR="00383DE3" w:rsidRPr="00C76DF3" w:rsidRDefault="004556B1" w:rsidP="003812FE">
          <w:pPr>
            <w:pStyle w:val="ProductList-OfferingBody"/>
            <w:ind w:left="-72" w:right="-75"/>
            <w:jc w:val="center"/>
            <w:rPr>
              <w:color w:val="808080" w:themeColor="background1" w:themeShade="80"/>
              <w:sz w:val="14"/>
              <w:szCs w:val="14"/>
            </w:rPr>
          </w:pPr>
          <w:hyperlink w:anchor="GeneralTerms" w:history="1">
            <w:r w:rsidR="00383DE3">
              <w:rPr>
                <w:rStyle w:val="Hyperlink"/>
                <w:sz w:val="14"/>
                <w:szCs w:val="14"/>
              </w:rPr>
              <w:t>Általános feltételek</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3E343DF" w14:textId="77777777" w:rsidR="00383DE3" w:rsidRPr="00C76DF3" w:rsidRDefault="00383DE3"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0AF7CAE" w14:textId="77777777" w:rsidR="00383DE3" w:rsidRPr="00C76DF3" w:rsidRDefault="004556B1" w:rsidP="00591643">
          <w:pPr>
            <w:pStyle w:val="ProductList-OfferingBody"/>
            <w:ind w:left="-72" w:right="-77"/>
            <w:jc w:val="center"/>
            <w:rPr>
              <w:color w:val="808080" w:themeColor="background1" w:themeShade="80"/>
              <w:sz w:val="14"/>
              <w:szCs w:val="14"/>
            </w:rPr>
          </w:pPr>
          <w:hyperlink w:anchor="PrivacyandSecurityTerms" w:history="1">
            <w:r w:rsidR="00383DE3">
              <w:rPr>
                <w:rStyle w:val="Hyperlink"/>
                <w:sz w:val="14"/>
                <w:szCs w:val="14"/>
              </w:rPr>
              <w:t>Adatvédelmi és biztonsági feltételek</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74F01AB" w14:textId="77777777" w:rsidR="00383DE3" w:rsidRPr="00C76DF3" w:rsidRDefault="00383DE3"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CFFCA86" w14:textId="77777777" w:rsidR="00383DE3" w:rsidRPr="00C76DF3" w:rsidRDefault="004556B1" w:rsidP="003812FE">
          <w:pPr>
            <w:pStyle w:val="ProductList-OfferingBody"/>
            <w:ind w:left="-72" w:right="-77"/>
            <w:jc w:val="center"/>
            <w:rPr>
              <w:color w:val="808080" w:themeColor="background1" w:themeShade="80"/>
              <w:sz w:val="14"/>
              <w:szCs w:val="14"/>
            </w:rPr>
          </w:pPr>
          <w:hyperlink w:anchor="OnlineServiceSpecificTerms" w:history="1">
            <w:r w:rsidR="00383DE3">
              <w:rPr>
                <w:rStyle w:val="Hyperlink"/>
                <w:sz w:val="14"/>
                <w:szCs w:val="14"/>
              </w:rPr>
              <w:t>Online Szolgáltatás – Szolgáltatásspecifikus Feltételek</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C094282" w14:textId="77777777" w:rsidR="00383DE3" w:rsidRPr="00C76DF3" w:rsidRDefault="00383DE3"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A49482C" w14:textId="77777777" w:rsidR="00383DE3" w:rsidRPr="00C76DF3" w:rsidRDefault="004556B1" w:rsidP="003812FE">
          <w:pPr>
            <w:pStyle w:val="ProductList-OfferingBody"/>
            <w:ind w:left="-72" w:right="-76"/>
            <w:jc w:val="center"/>
            <w:rPr>
              <w:color w:val="808080" w:themeColor="background1" w:themeShade="80"/>
              <w:sz w:val="14"/>
              <w:szCs w:val="14"/>
            </w:rPr>
          </w:pPr>
          <w:hyperlink w:anchor="Attachment1" w:history="1">
            <w:r w:rsidR="00383DE3">
              <w:rPr>
                <w:rStyle w:val="Hyperlink"/>
                <w:sz w:val="14"/>
                <w:szCs w:val="14"/>
              </w:rPr>
              <w:t>Mellékelt dokumentumok</w:t>
            </w:r>
          </w:hyperlink>
        </w:p>
      </w:tc>
    </w:tr>
  </w:tbl>
  <w:p w14:paraId="7A242047" w14:textId="77777777" w:rsidR="00383DE3" w:rsidRPr="00591643" w:rsidRDefault="00383DE3">
    <w:pPr>
      <w:pStyle w:val="Footer"/>
      <w:rPr>
        <w:sz w:val="14"/>
        <w:szCs w:val="14"/>
      </w:rP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497"/>
      <w:gridCol w:w="216"/>
      <w:gridCol w:w="1647"/>
      <w:gridCol w:w="207"/>
      <w:gridCol w:w="2010"/>
      <w:gridCol w:w="185"/>
      <w:gridCol w:w="1423"/>
    </w:tblGrid>
    <w:tr w:rsidR="00383DE3" w:rsidRPr="00C76DF3" w14:paraId="51FD7AD6" w14:textId="77777777" w:rsidTr="00383DE3">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C8476B6" w14:textId="77777777" w:rsidR="00383DE3" w:rsidRPr="00C76DF3" w:rsidRDefault="004556B1" w:rsidP="00720263">
          <w:pPr>
            <w:pStyle w:val="ProductList-OfferingBody"/>
            <w:ind w:left="-77" w:right="-73"/>
            <w:jc w:val="center"/>
            <w:rPr>
              <w:color w:val="808080" w:themeColor="background1" w:themeShade="80"/>
              <w:sz w:val="14"/>
              <w:szCs w:val="14"/>
            </w:rPr>
          </w:pPr>
          <w:hyperlink w:anchor="TableofContents" w:history="1">
            <w:r w:rsidR="00383DE3">
              <w:rPr>
                <w:rStyle w:val="Hyperlink"/>
                <w:sz w:val="14"/>
                <w:szCs w:val="14"/>
                <w:lang w:val="en-US" w:eastAsia="en-US" w:bidi="ar-SA"/>
              </w:rPr>
              <w:t>Tartalomjegyzék</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0CAF5CB" w14:textId="77777777" w:rsidR="00383DE3" w:rsidRPr="00C76DF3" w:rsidRDefault="00383DE3" w:rsidP="00720263">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5441FC6" w14:textId="77777777" w:rsidR="00383DE3" w:rsidRPr="00C76DF3" w:rsidRDefault="004556B1" w:rsidP="00720263">
          <w:pPr>
            <w:pStyle w:val="ProductList-OfferingBody"/>
            <w:ind w:left="-72" w:right="-74"/>
            <w:jc w:val="center"/>
            <w:rPr>
              <w:color w:val="808080" w:themeColor="background1" w:themeShade="80"/>
              <w:sz w:val="14"/>
              <w:szCs w:val="14"/>
            </w:rPr>
          </w:pPr>
          <w:hyperlink w:anchor="Introduction" w:history="1">
            <w:r w:rsidR="00383DE3">
              <w:rPr>
                <w:rStyle w:val="Hyperlink"/>
                <w:sz w:val="14"/>
                <w:szCs w:val="14"/>
                <w:lang w:val="en-US" w:eastAsia="en-US" w:bidi="ar-SA"/>
              </w:rPr>
              <w:t>Bevezetés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183BD28" w14:textId="77777777" w:rsidR="00383DE3" w:rsidRPr="00C76DF3" w:rsidRDefault="00383DE3" w:rsidP="00720263">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9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5FC7348" w14:textId="77777777" w:rsidR="00383DE3" w:rsidRPr="00C76DF3" w:rsidRDefault="004556B1" w:rsidP="00720263">
          <w:pPr>
            <w:pStyle w:val="ProductList-OfferingBody"/>
            <w:ind w:left="-72" w:right="-75"/>
            <w:jc w:val="center"/>
            <w:rPr>
              <w:color w:val="808080" w:themeColor="background1" w:themeShade="80"/>
              <w:sz w:val="14"/>
              <w:szCs w:val="14"/>
            </w:rPr>
          </w:pPr>
          <w:hyperlink w:anchor="GeneralTerms" w:history="1">
            <w:r w:rsidR="00383DE3">
              <w:rPr>
                <w:rStyle w:val="Hyperlink"/>
                <w:sz w:val="14"/>
                <w:szCs w:val="14"/>
                <w:lang w:val="en-US" w:eastAsia="en-US" w:bidi="ar-SA"/>
              </w:rPr>
              <w:t>Általános feltételek</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70DF837F" w14:textId="77777777" w:rsidR="00383DE3" w:rsidRPr="00C76DF3" w:rsidRDefault="00383DE3" w:rsidP="00720263">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4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9C4802B" w14:textId="77777777" w:rsidR="00383DE3" w:rsidRPr="00C76DF3" w:rsidRDefault="004556B1" w:rsidP="00720263">
          <w:pPr>
            <w:pStyle w:val="ProductList-OfferingBody"/>
            <w:ind w:left="-72" w:right="-77"/>
            <w:jc w:val="center"/>
            <w:rPr>
              <w:color w:val="808080" w:themeColor="background1" w:themeShade="80"/>
              <w:sz w:val="14"/>
              <w:szCs w:val="14"/>
            </w:rPr>
          </w:pPr>
          <w:hyperlink w:anchor="PrivacyandSecurityTerms" w:history="1">
            <w:r w:rsidR="00383DE3">
              <w:rPr>
                <w:rStyle w:val="Hyperlink"/>
                <w:sz w:val="14"/>
                <w:szCs w:val="14"/>
                <w:lang w:val="en-US" w:eastAsia="en-US" w:bidi="ar-SA"/>
              </w:rPr>
              <w:t>Adatvédelmi és Biztonsági Feltételek</w:t>
            </w:r>
          </w:hyperlink>
        </w:p>
      </w:tc>
      <w:tc>
        <w:tcPr>
          <w:tcW w:w="207" w:type="dxa"/>
          <w:tcBorders>
            <w:top w:val="nil"/>
            <w:left w:val="single" w:sz="4" w:space="0" w:color="BFBFBF" w:themeColor="background1" w:themeShade="BF"/>
            <w:bottom w:val="nil"/>
            <w:right w:val="single" w:sz="4" w:space="0" w:color="BFBFBF" w:themeColor="background1" w:themeShade="BF"/>
          </w:tcBorders>
          <w:vAlign w:val="center"/>
        </w:tcPr>
        <w:p w14:paraId="1275D428" w14:textId="77777777" w:rsidR="00383DE3" w:rsidRPr="00C76DF3" w:rsidRDefault="00383DE3" w:rsidP="00720263">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0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D58B089" w14:textId="77777777" w:rsidR="00383DE3" w:rsidRPr="00C76DF3" w:rsidRDefault="004556B1" w:rsidP="00720263">
          <w:pPr>
            <w:pStyle w:val="ProductList-OfferingBody"/>
            <w:ind w:left="-72" w:right="-77"/>
            <w:jc w:val="center"/>
            <w:rPr>
              <w:color w:val="808080" w:themeColor="background1" w:themeShade="80"/>
              <w:sz w:val="14"/>
              <w:szCs w:val="14"/>
            </w:rPr>
          </w:pPr>
          <w:hyperlink w:anchor="OnlineServiceSpecificTerms" w:history="1">
            <w:r w:rsidR="00383DE3">
              <w:rPr>
                <w:rStyle w:val="Hyperlink"/>
                <w:sz w:val="14"/>
                <w:szCs w:val="14"/>
                <w:lang w:val="en-US" w:eastAsia="en-US" w:bidi="ar-SA"/>
              </w:rPr>
              <w:t>Online Szolgáltatás Szolgáltatásspecifikus Feltételei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E7965D6" w14:textId="77777777" w:rsidR="00383DE3" w:rsidRPr="00C76DF3" w:rsidRDefault="00383DE3" w:rsidP="00720263">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244BC6C" w14:textId="77777777" w:rsidR="00383DE3" w:rsidRPr="00C76DF3" w:rsidRDefault="004556B1" w:rsidP="00720263">
          <w:pPr>
            <w:pStyle w:val="ProductList-OfferingBody"/>
            <w:ind w:left="-72" w:right="-76"/>
            <w:jc w:val="center"/>
            <w:rPr>
              <w:color w:val="808080" w:themeColor="background1" w:themeShade="80"/>
              <w:sz w:val="14"/>
              <w:szCs w:val="14"/>
            </w:rPr>
          </w:pPr>
          <w:hyperlink w:anchor="Attachment1" w:history="1">
            <w:r w:rsidR="00383DE3">
              <w:rPr>
                <w:rStyle w:val="Hyperlink"/>
                <w:sz w:val="14"/>
                <w:szCs w:val="14"/>
                <w:lang w:val="en-US" w:eastAsia="en-US" w:bidi="ar-SA"/>
              </w:rPr>
              <w:t>Melléklet</w:t>
            </w:r>
          </w:hyperlink>
        </w:p>
      </w:tc>
    </w:tr>
  </w:tbl>
  <w:p w14:paraId="0B4967AF" w14:textId="77777777" w:rsidR="00383DE3" w:rsidRPr="00591643" w:rsidRDefault="00383DE3" w:rsidP="00A61B14">
    <w:pPr>
      <w:pStyle w:val="Footer"/>
      <w:rPr>
        <w:sz w:val="14"/>
        <w:szCs w:val="14"/>
      </w:rP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497"/>
      <w:gridCol w:w="216"/>
      <w:gridCol w:w="1647"/>
      <w:gridCol w:w="207"/>
      <w:gridCol w:w="2010"/>
      <w:gridCol w:w="185"/>
      <w:gridCol w:w="1423"/>
    </w:tblGrid>
    <w:tr w:rsidR="00383DE3" w:rsidRPr="00C76DF3" w14:paraId="64C2E9D6" w14:textId="77777777" w:rsidTr="00720263">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19E065B" w14:textId="77777777" w:rsidR="00383DE3" w:rsidRPr="00C76DF3" w:rsidRDefault="004556B1" w:rsidP="00720263">
          <w:pPr>
            <w:pStyle w:val="ProductList-OfferingBody"/>
            <w:ind w:left="-77" w:right="-73"/>
            <w:jc w:val="center"/>
            <w:rPr>
              <w:color w:val="808080" w:themeColor="background1" w:themeShade="80"/>
              <w:sz w:val="14"/>
              <w:szCs w:val="14"/>
            </w:rPr>
          </w:pPr>
          <w:hyperlink w:anchor="TableofContents" w:history="1">
            <w:r w:rsidR="00383DE3">
              <w:rPr>
                <w:rStyle w:val="Hyperlink"/>
                <w:sz w:val="14"/>
                <w:szCs w:val="14"/>
                <w:lang w:val="en-US" w:eastAsia="en-US" w:bidi="ar-SA"/>
              </w:rPr>
              <w:t>Tartalomjegyzék</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6669B76" w14:textId="77777777" w:rsidR="00383DE3" w:rsidRPr="00C76DF3" w:rsidRDefault="00383DE3" w:rsidP="00720263">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966E5DE" w14:textId="77777777" w:rsidR="00383DE3" w:rsidRPr="00C76DF3" w:rsidRDefault="004556B1" w:rsidP="00720263">
          <w:pPr>
            <w:pStyle w:val="ProductList-OfferingBody"/>
            <w:ind w:left="-72" w:right="-74"/>
            <w:jc w:val="center"/>
            <w:rPr>
              <w:color w:val="808080" w:themeColor="background1" w:themeShade="80"/>
              <w:sz w:val="14"/>
              <w:szCs w:val="14"/>
            </w:rPr>
          </w:pPr>
          <w:hyperlink w:anchor="Introduction" w:history="1">
            <w:r w:rsidR="00383DE3">
              <w:rPr>
                <w:rStyle w:val="Hyperlink"/>
                <w:sz w:val="14"/>
                <w:szCs w:val="14"/>
                <w:lang w:val="en-US" w:eastAsia="en-US" w:bidi="ar-SA"/>
              </w:rPr>
              <w:t>Bevezetés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B8D53FC" w14:textId="77777777" w:rsidR="00383DE3" w:rsidRPr="00C76DF3" w:rsidRDefault="00383DE3" w:rsidP="00720263">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9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7DBB852" w14:textId="77777777" w:rsidR="00383DE3" w:rsidRPr="00C76DF3" w:rsidRDefault="004556B1" w:rsidP="00720263">
          <w:pPr>
            <w:pStyle w:val="ProductList-OfferingBody"/>
            <w:ind w:left="-72" w:right="-75"/>
            <w:jc w:val="center"/>
            <w:rPr>
              <w:color w:val="808080" w:themeColor="background1" w:themeShade="80"/>
              <w:sz w:val="14"/>
              <w:szCs w:val="14"/>
            </w:rPr>
          </w:pPr>
          <w:hyperlink w:anchor="GeneralTerms" w:history="1">
            <w:r w:rsidR="00383DE3">
              <w:rPr>
                <w:rStyle w:val="Hyperlink"/>
                <w:sz w:val="14"/>
                <w:szCs w:val="14"/>
                <w:lang w:val="en-US" w:eastAsia="en-US" w:bidi="ar-SA"/>
              </w:rPr>
              <w:t>Általános feltételek</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733B1075" w14:textId="77777777" w:rsidR="00383DE3" w:rsidRPr="00C76DF3" w:rsidRDefault="00383DE3" w:rsidP="00720263">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4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BF33D35" w14:textId="77777777" w:rsidR="00383DE3" w:rsidRPr="00C76DF3" w:rsidRDefault="004556B1" w:rsidP="00720263">
          <w:pPr>
            <w:pStyle w:val="ProductList-OfferingBody"/>
            <w:ind w:left="-72" w:right="-77"/>
            <w:jc w:val="center"/>
            <w:rPr>
              <w:color w:val="808080" w:themeColor="background1" w:themeShade="80"/>
              <w:sz w:val="14"/>
              <w:szCs w:val="14"/>
            </w:rPr>
          </w:pPr>
          <w:hyperlink w:anchor="PrivacyandSecurityTerms" w:history="1">
            <w:r w:rsidR="00383DE3">
              <w:rPr>
                <w:rStyle w:val="Hyperlink"/>
                <w:sz w:val="14"/>
                <w:szCs w:val="14"/>
                <w:lang w:val="en-US" w:eastAsia="en-US" w:bidi="ar-SA"/>
              </w:rPr>
              <w:t>Adatvédelmi és Biztonsági Feltételek</w:t>
            </w:r>
          </w:hyperlink>
        </w:p>
      </w:tc>
      <w:tc>
        <w:tcPr>
          <w:tcW w:w="207" w:type="dxa"/>
          <w:tcBorders>
            <w:top w:val="nil"/>
            <w:left w:val="single" w:sz="4" w:space="0" w:color="BFBFBF" w:themeColor="background1" w:themeShade="BF"/>
            <w:bottom w:val="nil"/>
            <w:right w:val="single" w:sz="4" w:space="0" w:color="BFBFBF" w:themeColor="background1" w:themeShade="BF"/>
          </w:tcBorders>
          <w:vAlign w:val="center"/>
        </w:tcPr>
        <w:p w14:paraId="7D7FF8E3" w14:textId="77777777" w:rsidR="00383DE3" w:rsidRPr="00C76DF3" w:rsidRDefault="00383DE3" w:rsidP="00720263">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0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17C061D" w14:textId="77777777" w:rsidR="00383DE3" w:rsidRPr="00C76DF3" w:rsidRDefault="004556B1" w:rsidP="00720263">
          <w:pPr>
            <w:pStyle w:val="ProductList-OfferingBody"/>
            <w:ind w:left="-72" w:right="-77"/>
            <w:jc w:val="center"/>
            <w:rPr>
              <w:color w:val="808080" w:themeColor="background1" w:themeShade="80"/>
              <w:sz w:val="14"/>
              <w:szCs w:val="14"/>
            </w:rPr>
          </w:pPr>
          <w:hyperlink w:anchor="OnlineServiceSpecificTerms" w:history="1">
            <w:r w:rsidR="00383DE3">
              <w:rPr>
                <w:rStyle w:val="Hyperlink"/>
                <w:sz w:val="14"/>
                <w:szCs w:val="14"/>
                <w:lang w:val="en-US" w:eastAsia="en-US" w:bidi="ar-SA"/>
              </w:rPr>
              <w:t>Online Szolgáltatás Szolgáltatásspecifikus Feltételei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E0364DE" w14:textId="77777777" w:rsidR="00383DE3" w:rsidRPr="00C76DF3" w:rsidRDefault="00383DE3" w:rsidP="00720263">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3418CC9" w14:textId="77777777" w:rsidR="00383DE3" w:rsidRPr="00C76DF3" w:rsidRDefault="004556B1" w:rsidP="00720263">
          <w:pPr>
            <w:pStyle w:val="ProductList-OfferingBody"/>
            <w:ind w:left="-72" w:right="-76"/>
            <w:jc w:val="center"/>
            <w:rPr>
              <w:color w:val="808080" w:themeColor="background1" w:themeShade="80"/>
              <w:sz w:val="14"/>
              <w:szCs w:val="14"/>
            </w:rPr>
          </w:pPr>
          <w:hyperlink w:anchor="Attachment1" w:history="1">
            <w:r w:rsidR="00383DE3">
              <w:rPr>
                <w:rStyle w:val="Hyperlink"/>
                <w:sz w:val="14"/>
                <w:szCs w:val="14"/>
                <w:lang w:val="en-US" w:eastAsia="en-US" w:bidi="ar-SA"/>
              </w:rPr>
              <w:t>Melléklet</w:t>
            </w:r>
          </w:hyperlink>
        </w:p>
      </w:tc>
    </w:tr>
  </w:tbl>
  <w:p w14:paraId="17BA898D" w14:textId="77777777" w:rsidR="00383DE3" w:rsidRPr="00591643" w:rsidRDefault="00383DE3" w:rsidP="00020565">
    <w:pPr>
      <w:pStyle w:val="Footer"/>
      <w:rPr>
        <w:sz w:val="14"/>
        <w:szCs w:val="14"/>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1E90539D" w14:textId="77777777" w:rsidR="004556B1" w:rsidRDefault="004556B1" w:rsidP="009A573F">
      <w:pPr>
        <w:spacing w:after="0" w:line="240" w:lineRule="auto"/>
      </w:pPr>
      <w:r>
        <w:separator/>
      </w:r>
    </w:p>
  </w:footnote>
  <w:footnote w:type="continuationSeparator" w:id="0">
    <w:p w14:paraId="55CA9EBB" w14:textId="77777777" w:rsidR="004556B1" w:rsidRDefault="004556B1" w:rsidP="009A573F">
      <w:pPr>
        <w:spacing w:after="0" w:line="240" w:lineRule="auto"/>
      </w:pPr>
      <w:r>
        <w:continuationSeparator/>
      </w:r>
    </w:p>
  </w:footnote>
  <w:footnote w:type="continuationNotice" w:id="1">
    <w:p w14:paraId="5DF678D1" w14:textId="77777777" w:rsidR="004556B1" w:rsidRDefault="004556B1">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0BF8CBFE" w14:textId="77777777" w:rsidR="00A84078" w:rsidRDefault="00A84078">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0EAB898" w14:textId="77777777" w:rsidR="00A84078" w:rsidRDefault="00A84078">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E8A50A5" w14:textId="5765E360" w:rsidR="00383DE3" w:rsidRPr="004D27A6" w:rsidRDefault="00383DE3" w:rsidP="004D27A6">
    <w:pPr>
      <w:pStyle w:val="ProductList-Body"/>
      <w:tabs>
        <w:tab w:val="right" w:pos="10800"/>
      </w:tabs>
      <w:rPr>
        <w:color w:val="404040" w:themeColor="text1" w:themeTint="BF"/>
        <w:sz w:val="16"/>
        <w:szCs w:val="16"/>
      </w:rP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479964641"/>
      <w:docPartObj>
        <w:docPartGallery w:val="Page Numbers (Top of Page)"/>
        <w:docPartUnique/>
      </w:docPartObj>
    </w:sdtPr>
    <w:sdtEndPr>
      <w:rPr>
        <w:noProof/>
        <w:color w:val="404040" w:themeColor="text1" w:themeTint="BF"/>
        <w:sz w:val="16"/>
        <w:szCs w:val="16"/>
      </w:rPr>
    </w:sdtEndPr>
    <w:sdtContent>
      <w:p w14:paraId="2CA2F500" w14:textId="50B28D13" w:rsidR="00383DE3" w:rsidRPr="00171B2E" w:rsidRDefault="004556B1" w:rsidP="00014A99">
        <w:pPr>
          <w:pStyle w:val="ProductList-Body"/>
          <w:tabs>
            <w:tab w:val="right" w:pos="10800"/>
          </w:tabs>
          <w:spacing w:before="20" w:after="20"/>
          <w:rPr>
            <w:noProof/>
            <w:color w:val="404040" w:themeColor="text1" w:themeTint="BF"/>
            <w:sz w:val="16"/>
            <w:szCs w:val="16"/>
          </w:rPr>
        </w:pPr>
        <w:sdt>
          <w:sdtPr>
            <w:id w:val="-895512459"/>
            <w:docPartObj>
              <w:docPartGallery w:val="Page Numbers (Top of Page)"/>
              <w:docPartUnique/>
            </w:docPartObj>
          </w:sdtPr>
          <w:sdtEndPr>
            <w:rPr>
              <w:noProof/>
              <w:color w:val="404040" w:themeColor="text1" w:themeTint="BF"/>
              <w:sz w:val="16"/>
              <w:szCs w:val="16"/>
            </w:rPr>
          </w:sdtEndPr>
          <w:sdtContent>
            <w:r w:rsidR="00383DE3">
              <w:rPr>
                <w:color w:val="404040" w:themeColor="text1" w:themeTint="BF"/>
                <w:sz w:val="16"/>
                <w:szCs w:val="16"/>
              </w:rPr>
              <w:t>A Microsoft Online Szolgáltatások Nagybani Licencbe Adására vonatkozó Feltételek (magyar, 2016. október)</w:t>
            </w:r>
          </w:sdtContent>
        </w:sdt>
        <w:r w:rsidR="00383DE3">
          <w:rPr>
            <w:color w:val="404040" w:themeColor="text1" w:themeTint="BF"/>
            <w:sz w:val="16"/>
            <w:szCs w:val="16"/>
          </w:rPr>
          <w:tab/>
        </w:r>
        <w:r w:rsidR="00383DE3">
          <w:rPr>
            <w:color w:val="404040" w:themeColor="text1" w:themeTint="BF"/>
            <w:sz w:val="16"/>
            <w:szCs w:val="16"/>
          </w:rPr>
          <w:fldChar w:fldCharType="begin"/>
        </w:r>
        <w:r w:rsidR="00383DE3" w:rsidRPr="004D27A6">
          <w:rPr>
            <w:color w:val="404040" w:themeColor="text1" w:themeTint="BF"/>
            <w:sz w:val="16"/>
            <w:szCs w:val="16"/>
          </w:rPr>
          <w:instrText xml:space="preserve"> PAGE   \* MERGEFORMAT </w:instrText>
        </w:r>
        <w:r w:rsidR="00383DE3">
          <w:rPr>
            <w:color w:val="404040" w:themeColor="text1" w:themeTint="BF"/>
            <w:sz w:val="16"/>
            <w:szCs w:val="16"/>
          </w:rPr>
          <w:fldChar w:fldCharType="separate"/>
        </w:r>
        <w:r w:rsidR="00A84078">
          <w:rPr>
            <w:noProof/>
            <w:color w:val="404040" w:themeColor="text1" w:themeTint="BF"/>
            <w:sz w:val="16"/>
            <w:szCs w:val="16"/>
          </w:rPr>
          <w:t>21</w:t>
        </w:r>
        <w:r w:rsidR="00383DE3">
          <w:fldChar w:fldCharType="end"/>
        </w:r>
      </w:p>
    </w:sdtContent>
  </w:sdt>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319409914"/>
      <w:docPartObj>
        <w:docPartGallery w:val="Page Numbers (Top of Page)"/>
        <w:docPartUnique/>
      </w:docPartObj>
    </w:sdtPr>
    <w:sdtEndPr>
      <w:rPr>
        <w:noProof/>
        <w:color w:val="404040" w:themeColor="text1" w:themeTint="BF"/>
        <w:sz w:val="16"/>
        <w:szCs w:val="16"/>
      </w:rPr>
    </w:sdtEndPr>
    <w:sdtContent>
      <w:p w14:paraId="54DB6321" w14:textId="25E04635" w:rsidR="00383DE3" w:rsidRPr="00BC5469" w:rsidRDefault="004556B1" w:rsidP="00BC5469">
        <w:pPr>
          <w:pStyle w:val="ProductList-Body"/>
          <w:tabs>
            <w:tab w:val="right" w:pos="10800"/>
          </w:tabs>
          <w:spacing w:before="20" w:after="20"/>
          <w:ind w:left="-14" w:right="-101"/>
          <w:rPr>
            <w:rFonts w:eastAsiaTheme="minorEastAsia"/>
            <w:noProof/>
            <w:color w:val="404040" w:themeColor="text1" w:themeTint="BF"/>
            <w:sz w:val="16"/>
            <w:szCs w:val="16"/>
          </w:rPr>
        </w:pPr>
        <w:sdt>
          <w:sdtPr>
            <w:id w:val="-1121760802"/>
            <w:docPartObj>
              <w:docPartGallery w:val="Page Numbers (Top of Page)"/>
              <w:docPartUnique/>
            </w:docPartObj>
          </w:sdtPr>
          <w:sdtEndPr>
            <w:rPr>
              <w:noProof/>
              <w:color w:val="404040" w:themeColor="text1" w:themeTint="BF"/>
              <w:sz w:val="16"/>
              <w:szCs w:val="16"/>
            </w:rPr>
          </w:sdtEndPr>
          <w:sdtContent>
            <w:r w:rsidR="00383DE3">
              <w:rPr>
                <w:color w:val="404040" w:themeColor="text1" w:themeTint="BF"/>
                <w:sz w:val="16"/>
                <w:szCs w:val="16"/>
              </w:rPr>
              <w:t>A Microsoft Online Szolgáltatások Nagybani Licencbe Adására vonatkozó Feltételek (magyar, 2016. október)</w:t>
            </w:r>
          </w:sdtContent>
        </w:sdt>
        <w:r w:rsidR="00383DE3">
          <w:rPr>
            <w:color w:val="404040" w:themeColor="text1" w:themeTint="BF"/>
            <w:sz w:val="16"/>
            <w:szCs w:val="16"/>
          </w:rPr>
          <w:tab/>
        </w:r>
        <w:r w:rsidR="00383DE3">
          <w:rPr>
            <w:color w:val="404040" w:themeColor="text1" w:themeTint="BF"/>
            <w:sz w:val="16"/>
            <w:szCs w:val="16"/>
          </w:rPr>
          <w:fldChar w:fldCharType="begin"/>
        </w:r>
        <w:r w:rsidR="00383DE3" w:rsidRPr="004D27A6">
          <w:rPr>
            <w:color w:val="404040" w:themeColor="text1" w:themeTint="BF"/>
            <w:sz w:val="16"/>
            <w:szCs w:val="16"/>
          </w:rPr>
          <w:instrText xml:space="preserve"> PAGE   \* MERGEFORMAT </w:instrText>
        </w:r>
        <w:r w:rsidR="00383DE3">
          <w:rPr>
            <w:color w:val="404040" w:themeColor="text1" w:themeTint="BF"/>
            <w:sz w:val="16"/>
            <w:szCs w:val="16"/>
          </w:rPr>
          <w:fldChar w:fldCharType="separate"/>
        </w:r>
        <w:r w:rsidR="00A84078">
          <w:rPr>
            <w:noProof/>
            <w:color w:val="404040" w:themeColor="text1" w:themeTint="BF"/>
            <w:sz w:val="16"/>
            <w:szCs w:val="16"/>
          </w:rPr>
          <w:t>2</w:t>
        </w:r>
        <w:r w:rsidR="00383DE3">
          <w:fldChar w:fldCharType="end"/>
        </w:r>
      </w:p>
    </w:sdtContent>
  </w:sdt>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3785213"/>
    <w:multiLevelType w:val="hybridMultilevel"/>
    <w:tmpl w:val="CDBAE6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39053E2"/>
    <w:multiLevelType w:val="hybridMultilevel"/>
    <w:tmpl w:val="6A1073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3D353A2"/>
    <w:multiLevelType w:val="hybridMultilevel"/>
    <w:tmpl w:val="B1208F9C"/>
    <w:lvl w:ilvl="0" w:tplc="04090001">
      <w:start w:val="1"/>
      <w:numFmt w:val="bullet"/>
      <w:lvlText w:val=""/>
      <w:lvlJc w:val="left"/>
      <w:pPr>
        <w:ind w:left="756" w:hanging="360"/>
      </w:pPr>
      <w:rPr>
        <w:rFonts w:ascii="Symbol" w:hAnsi="Symbol" w:hint="default"/>
      </w:rPr>
    </w:lvl>
    <w:lvl w:ilvl="1" w:tplc="04090003" w:tentative="1">
      <w:start w:val="1"/>
      <w:numFmt w:val="bullet"/>
      <w:lvlText w:val="o"/>
      <w:lvlJc w:val="left"/>
      <w:pPr>
        <w:ind w:left="1476" w:hanging="360"/>
      </w:pPr>
      <w:rPr>
        <w:rFonts w:ascii="Courier New" w:hAnsi="Courier New" w:cs="Courier New" w:hint="default"/>
      </w:rPr>
    </w:lvl>
    <w:lvl w:ilvl="2" w:tplc="04090005" w:tentative="1">
      <w:start w:val="1"/>
      <w:numFmt w:val="bullet"/>
      <w:lvlText w:val=""/>
      <w:lvlJc w:val="left"/>
      <w:pPr>
        <w:ind w:left="2196" w:hanging="360"/>
      </w:pPr>
      <w:rPr>
        <w:rFonts w:ascii="Wingdings" w:hAnsi="Wingdings" w:hint="default"/>
      </w:rPr>
    </w:lvl>
    <w:lvl w:ilvl="3" w:tplc="04090001" w:tentative="1">
      <w:start w:val="1"/>
      <w:numFmt w:val="bullet"/>
      <w:lvlText w:val=""/>
      <w:lvlJc w:val="left"/>
      <w:pPr>
        <w:ind w:left="2916" w:hanging="360"/>
      </w:pPr>
      <w:rPr>
        <w:rFonts w:ascii="Symbol" w:hAnsi="Symbol" w:hint="default"/>
      </w:rPr>
    </w:lvl>
    <w:lvl w:ilvl="4" w:tplc="04090003" w:tentative="1">
      <w:start w:val="1"/>
      <w:numFmt w:val="bullet"/>
      <w:lvlText w:val="o"/>
      <w:lvlJc w:val="left"/>
      <w:pPr>
        <w:ind w:left="3636" w:hanging="360"/>
      </w:pPr>
      <w:rPr>
        <w:rFonts w:ascii="Courier New" w:hAnsi="Courier New" w:cs="Courier New" w:hint="default"/>
      </w:rPr>
    </w:lvl>
    <w:lvl w:ilvl="5" w:tplc="04090005" w:tentative="1">
      <w:start w:val="1"/>
      <w:numFmt w:val="bullet"/>
      <w:lvlText w:val=""/>
      <w:lvlJc w:val="left"/>
      <w:pPr>
        <w:ind w:left="4356" w:hanging="360"/>
      </w:pPr>
      <w:rPr>
        <w:rFonts w:ascii="Wingdings" w:hAnsi="Wingdings" w:hint="default"/>
      </w:rPr>
    </w:lvl>
    <w:lvl w:ilvl="6" w:tplc="04090001" w:tentative="1">
      <w:start w:val="1"/>
      <w:numFmt w:val="bullet"/>
      <w:lvlText w:val=""/>
      <w:lvlJc w:val="left"/>
      <w:pPr>
        <w:ind w:left="5076" w:hanging="360"/>
      </w:pPr>
      <w:rPr>
        <w:rFonts w:ascii="Symbol" w:hAnsi="Symbol" w:hint="default"/>
      </w:rPr>
    </w:lvl>
    <w:lvl w:ilvl="7" w:tplc="04090003" w:tentative="1">
      <w:start w:val="1"/>
      <w:numFmt w:val="bullet"/>
      <w:lvlText w:val="o"/>
      <w:lvlJc w:val="left"/>
      <w:pPr>
        <w:ind w:left="5796" w:hanging="360"/>
      </w:pPr>
      <w:rPr>
        <w:rFonts w:ascii="Courier New" w:hAnsi="Courier New" w:cs="Courier New" w:hint="default"/>
      </w:rPr>
    </w:lvl>
    <w:lvl w:ilvl="8" w:tplc="04090005" w:tentative="1">
      <w:start w:val="1"/>
      <w:numFmt w:val="bullet"/>
      <w:lvlText w:val=""/>
      <w:lvlJc w:val="left"/>
      <w:pPr>
        <w:ind w:left="6516" w:hanging="360"/>
      </w:pPr>
      <w:rPr>
        <w:rFonts w:ascii="Wingdings" w:hAnsi="Wingdings" w:hint="default"/>
      </w:rPr>
    </w:lvl>
  </w:abstractNum>
  <w:abstractNum w:abstractNumId="3" w15:restartNumberingAfterBreak="0">
    <w:nsid w:val="052F1458"/>
    <w:multiLevelType w:val="hybridMultilevel"/>
    <w:tmpl w:val="4E56CB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6B92293"/>
    <w:multiLevelType w:val="hybridMultilevel"/>
    <w:tmpl w:val="CA50FC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768574C"/>
    <w:multiLevelType w:val="hybridMultilevel"/>
    <w:tmpl w:val="84C84D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0F240E02"/>
    <w:multiLevelType w:val="hybridMultilevel"/>
    <w:tmpl w:val="39A85C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175D78A8"/>
    <w:multiLevelType w:val="hybridMultilevel"/>
    <w:tmpl w:val="4972E7D8"/>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8" w15:restartNumberingAfterBreak="0">
    <w:nsid w:val="19290017"/>
    <w:multiLevelType w:val="hybridMultilevel"/>
    <w:tmpl w:val="52FE35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20F806CB"/>
    <w:multiLevelType w:val="hybridMultilevel"/>
    <w:tmpl w:val="9BDA7414"/>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25683790"/>
    <w:multiLevelType w:val="hybridMultilevel"/>
    <w:tmpl w:val="BC2A248C"/>
    <w:lvl w:ilvl="0" w:tplc="0409000F">
      <w:start w:val="1"/>
      <w:numFmt w:val="decimal"/>
      <w:lvlText w:val="%1."/>
      <w:lvlJc w:val="left"/>
      <w:pPr>
        <w:ind w:left="720" w:hanging="360"/>
      </w:pPr>
      <w:rPr>
        <w:rFonts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25FD13B3"/>
    <w:multiLevelType w:val="hybridMultilevel"/>
    <w:tmpl w:val="6D84CB9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15:restartNumberingAfterBreak="0">
    <w:nsid w:val="278D16CF"/>
    <w:multiLevelType w:val="hybridMultilevel"/>
    <w:tmpl w:val="7E0625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2843598F"/>
    <w:multiLevelType w:val="hybridMultilevel"/>
    <w:tmpl w:val="2C16D5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32AE7F0B"/>
    <w:multiLevelType w:val="hybridMultilevel"/>
    <w:tmpl w:val="D21E60A8"/>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39F2313C"/>
    <w:multiLevelType w:val="hybridMultilevel"/>
    <w:tmpl w:val="F71A34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3EAA4A91"/>
    <w:multiLevelType w:val="hybridMultilevel"/>
    <w:tmpl w:val="1400C5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3EC371A2"/>
    <w:multiLevelType w:val="hybridMultilevel"/>
    <w:tmpl w:val="67B4C3A0"/>
    <w:lvl w:ilvl="0" w:tplc="CCBE4C0E">
      <w:start w:val="1"/>
      <w:numFmt w:val="bullet"/>
      <w:lvlText w:val=""/>
      <w:lvlJc w:val="left"/>
      <w:pPr>
        <w:ind w:left="405" w:hanging="360"/>
      </w:pPr>
      <w:rPr>
        <w:rFonts w:ascii="Symbol" w:hAnsi="Symbol" w:hint="default"/>
        <w:sz w:val="18"/>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19" w15:restartNumberingAfterBreak="0">
    <w:nsid w:val="451B538F"/>
    <w:multiLevelType w:val="hybridMultilevel"/>
    <w:tmpl w:val="A39AC8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4B7349A7"/>
    <w:multiLevelType w:val="hybridMultilevel"/>
    <w:tmpl w:val="8B968A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519335DF"/>
    <w:multiLevelType w:val="hybridMultilevel"/>
    <w:tmpl w:val="B67419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59974F2F"/>
    <w:multiLevelType w:val="hybridMultilevel"/>
    <w:tmpl w:val="0352D9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5B6633EF"/>
    <w:multiLevelType w:val="hybridMultilevel"/>
    <w:tmpl w:val="1072315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618750A3"/>
    <w:multiLevelType w:val="hybridMultilevel"/>
    <w:tmpl w:val="F85A5988"/>
    <w:lvl w:ilvl="0" w:tplc="FBF200AA">
      <w:start w:val="2"/>
      <w:numFmt w:val="bullet"/>
      <w:lvlText w:val="-"/>
      <w:lvlJc w:val="left"/>
      <w:pPr>
        <w:ind w:left="405" w:hanging="360"/>
      </w:pPr>
      <w:rPr>
        <w:rFonts w:ascii="Calibri" w:eastAsiaTheme="minorHAnsi" w:hAnsi="Calibri" w:cstheme="minorBidi" w:hint="default"/>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26" w15:restartNumberingAfterBreak="0">
    <w:nsid w:val="622B6014"/>
    <w:multiLevelType w:val="hybridMultilevel"/>
    <w:tmpl w:val="3724ED98"/>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64933872"/>
    <w:multiLevelType w:val="hybridMultilevel"/>
    <w:tmpl w:val="509A742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67445BC8"/>
    <w:multiLevelType w:val="hybridMultilevel"/>
    <w:tmpl w:val="931625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6C681B77"/>
    <w:multiLevelType w:val="hybridMultilevel"/>
    <w:tmpl w:val="D7BE4A9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700364C5"/>
    <w:multiLevelType w:val="hybridMultilevel"/>
    <w:tmpl w:val="6CA455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15:restartNumberingAfterBreak="0">
    <w:nsid w:val="74D42D16"/>
    <w:multiLevelType w:val="hybridMultilevel"/>
    <w:tmpl w:val="AD9CAC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74D560EE"/>
    <w:multiLevelType w:val="hybridMultilevel"/>
    <w:tmpl w:val="BB1CD950"/>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33" w15:restartNumberingAfterBreak="0">
    <w:nsid w:val="76015666"/>
    <w:multiLevelType w:val="hybridMultilevel"/>
    <w:tmpl w:val="B392744E"/>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 w15:restartNumberingAfterBreak="0">
    <w:nsid w:val="79614294"/>
    <w:multiLevelType w:val="hybridMultilevel"/>
    <w:tmpl w:val="E94E196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15:restartNumberingAfterBreak="0">
    <w:nsid w:val="7A322408"/>
    <w:multiLevelType w:val="hybridMultilevel"/>
    <w:tmpl w:val="08B67E2C"/>
    <w:lvl w:ilvl="0" w:tplc="CCBE4C0E">
      <w:start w:val="1"/>
      <w:numFmt w:val="bullet"/>
      <w:lvlText w:val=""/>
      <w:lvlJc w:val="left"/>
      <w:pPr>
        <w:ind w:left="794" w:hanging="360"/>
      </w:pPr>
      <w:rPr>
        <w:rFonts w:ascii="Symbol" w:hAnsi="Symbol" w:hint="default"/>
        <w:sz w:val="18"/>
      </w:rPr>
    </w:lvl>
    <w:lvl w:ilvl="1" w:tplc="04090003" w:tentative="1">
      <w:start w:val="1"/>
      <w:numFmt w:val="bullet"/>
      <w:lvlText w:val="o"/>
      <w:lvlJc w:val="left"/>
      <w:pPr>
        <w:ind w:left="1514" w:hanging="360"/>
      </w:pPr>
      <w:rPr>
        <w:rFonts w:ascii="Courier New" w:hAnsi="Courier New" w:cs="Courier New" w:hint="default"/>
      </w:rPr>
    </w:lvl>
    <w:lvl w:ilvl="2" w:tplc="04090005" w:tentative="1">
      <w:start w:val="1"/>
      <w:numFmt w:val="bullet"/>
      <w:lvlText w:val=""/>
      <w:lvlJc w:val="left"/>
      <w:pPr>
        <w:ind w:left="2234" w:hanging="360"/>
      </w:pPr>
      <w:rPr>
        <w:rFonts w:ascii="Wingdings" w:hAnsi="Wingdings" w:hint="default"/>
      </w:rPr>
    </w:lvl>
    <w:lvl w:ilvl="3" w:tplc="04090001" w:tentative="1">
      <w:start w:val="1"/>
      <w:numFmt w:val="bullet"/>
      <w:lvlText w:val=""/>
      <w:lvlJc w:val="left"/>
      <w:pPr>
        <w:ind w:left="2954" w:hanging="360"/>
      </w:pPr>
      <w:rPr>
        <w:rFonts w:ascii="Symbol" w:hAnsi="Symbol" w:hint="default"/>
      </w:rPr>
    </w:lvl>
    <w:lvl w:ilvl="4" w:tplc="04090003" w:tentative="1">
      <w:start w:val="1"/>
      <w:numFmt w:val="bullet"/>
      <w:lvlText w:val="o"/>
      <w:lvlJc w:val="left"/>
      <w:pPr>
        <w:ind w:left="3674" w:hanging="360"/>
      </w:pPr>
      <w:rPr>
        <w:rFonts w:ascii="Courier New" w:hAnsi="Courier New" w:cs="Courier New" w:hint="default"/>
      </w:rPr>
    </w:lvl>
    <w:lvl w:ilvl="5" w:tplc="04090005" w:tentative="1">
      <w:start w:val="1"/>
      <w:numFmt w:val="bullet"/>
      <w:lvlText w:val=""/>
      <w:lvlJc w:val="left"/>
      <w:pPr>
        <w:ind w:left="4394" w:hanging="360"/>
      </w:pPr>
      <w:rPr>
        <w:rFonts w:ascii="Wingdings" w:hAnsi="Wingdings" w:hint="default"/>
      </w:rPr>
    </w:lvl>
    <w:lvl w:ilvl="6" w:tplc="04090001" w:tentative="1">
      <w:start w:val="1"/>
      <w:numFmt w:val="bullet"/>
      <w:lvlText w:val=""/>
      <w:lvlJc w:val="left"/>
      <w:pPr>
        <w:ind w:left="5114" w:hanging="360"/>
      </w:pPr>
      <w:rPr>
        <w:rFonts w:ascii="Symbol" w:hAnsi="Symbol" w:hint="default"/>
      </w:rPr>
    </w:lvl>
    <w:lvl w:ilvl="7" w:tplc="04090003" w:tentative="1">
      <w:start w:val="1"/>
      <w:numFmt w:val="bullet"/>
      <w:lvlText w:val="o"/>
      <w:lvlJc w:val="left"/>
      <w:pPr>
        <w:ind w:left="5834" w:hanging="360"/>
      </w:pPr>
      <w:rPr>
        <w:rFonts w:ascii="Courier New" w:hAnsi="Courier New" w:cs="Courier New" w:hint="default"/>
      </w:rPr>
    </w:lvl>
    <w:lvl w:ilvl="8" w:tplc="04090005" w:tentative="1">
      <w:start w:val="1"/>
      <w:numFmt w:val="bullet"/>
      <w:lvlText w:val=""/>
      <w:lvlJc w:val="left"/>
      <w:pPr>
        <w:ind w:left="6554" w:hanging="360"/>
      </w:pPr>
      <w:rPr>
        <w:rFonts w:ascii="Wingdings" w:hAnsi="Wingdings" w:hint="default"/>
      </w:rPr>
    </w:lvl>
  </w:abstractNum>
  <w:abstractNum w:abstractNumId="36" w15:restartNumberingAfterBreak="0">
    <w:nsid w:val="7C632D7B"/>
    <w:multiLevelType w:val="hybridMultilevel"/>
    <w:tmpl w:val="204EC196"/>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15:restartNumberingAfterBreak="0">
    <w:nsid w:val="7CBA3082"/>
    <w:multiLevelType w:val="hybridMultilevel"/>
    <w:tmpl w:val="4C2CAA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3"/>
  </w:num>
  <w:num w:numId="2">
    <w:abstractNumId w:val="22"/>
  </w:num>
  <w:num w:numId="3">
    <w:abstractNumId w:val="21"/>
  </w:num>
  <w:num w:numId="4">
    <w:abstractNumId w:val="5"/>
  </w:num>
  <w:num w:numId="5">
    <w:abstractNumId w:val="6"/>
  </w:num>
  <w:num w:numId="6">
    <w:abstractNumId w:val="13"/>
  </w:num>
  <w:num w:numId="7">
    <w:abstractNumId w:val="14"/>
  </w:num>
  <w:num w:numId="8">
    <w:abstractNumId w:val="8"/>
  </w:num>
  <w:num w:numId="9">
    <w:abstractNumId w:val="15"/>
  </w:num>
  <w:num w:numId="10">
    <w:abstractNumId w:val="10"/>
  </w:num>
  <w:num w:numId="11">
    <w:abstractNumId w:val="25"/>
  </w:num>
  <w:num w:numId="12">
    <w:abstractNumId w:val="18"/>
  </w:num>
  <w:num w:numId="13">
    <w:abstractNumId w:val="7"/>
  </w:num>
  <w:num w:numId="14">
    <w:abstractNumId w:val="32"/>
  </w:num>
  <w:num w:numId="15">
    <w:abstractNumId w:val="29"/>
  </w:num>
  <w:num w:numId="16">
    <w:abstractNumId w:val="36"/>
  </w:num>
  <w:num w:numId="17">
    <w:abstractNumId w:val="33"/>
  </w:num>
  <w:num w:numId="18">
    <w:abstractNumId w:val="26"/>
  </w:num>
  <w:num w:numId="19">
    <w:abstractNumId w:val="27"/>
  </w:num>
  <w:num w:numId="20">
    <w:abstractNumId w:val="24"/>
  </w:num>
  <w:num w:numId="21">
    <w:abstractNumId w:val="9"/>
  </w:num>
  <w:num w:numId="22">
    <w:abstractNumId w:val="19"/>
  </w:num>
  <w:num w:numId="23">
    <w:abstractNumId w:val="16"/>
  </w:num>
  <w:num w:numId="24">
    <w:abstractNumId w:val="37"/>
  </w:num>
  <w:num w:numId="25">
    <w:abstractNumId w:val="30"/>
  </w:num>
  <w:num w:numId="26">
    <w:abstractNumId w:val="11"/>
  </w:num>
  <w:num w:numId="27">
    <w:abstractNumId w:val="17"/>
  </w:num>
  <w:num w:numId="28">
    <w:abstractNumId w:val="1"/>
  </w:num>
  <w:num w:numId="29">
    <w:abstractNumId w:val="4"/>
  </w:num>
  <w:num w:numId="30">
    <w:abstractNumId w:val="0"/>
  </w:num>
  <w:num w:numId="31">
    <w:abstractNumId w:val="31"/>
  </w:num>
  <w:num w:numId="32">
    <w:abstractNumId w:val="20"/>
  </w:num>
  <w:num w:numId="33">
    <w:abstractNumId w:val="34"/>
  </w:num>
  <w:num w:numId="34">
    <w:abstractNumId w:val="2"/>
  </w:num>
  <w:num w:numId="35">
    <w:abstractNumId w:val="35"/>
  </w:num>
  <w:num w:numId="36">
    <w:abstractNumId w:val="28"/>
  </w:num>
  <w:num w:numId="37">
    <w:abstractNumId w:val="23"/>
  </w:num>
  <w:num w:numId="38">
    <w:abstractNumId w:val="12"/>
  </w:num>
  <w:numIdMacAtCleanup w:val="1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removePersonalInformation/>
  <w:removeDateAndTime/>
  <w:proofState w:grammar="clean"/>
  <w:documentProtection w:edit="readOnly" w:enforcement="1" w:cryptProviderType="rsaAES" w:cryptAlgorithmClass="hash" w:cryptAlgorithmType="typeAny" w:cryptAlgorithmSid="14" w:cryptSpinCount="100000" w:hash="+bEFzvISfQu9G1RUMT6k+geGGD+v1rCD0VnnM6Loxui/vhoiwWmt3YxhzfwOutc3Za2xL6H5dVMGGm91qY6wAg==" w:salt="4FYIFrWnj+hlR+yIppMwDg=="/>
  <w:defaultTabStop w:val="720"/>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20AFE"/>
    <w:rsid w:val="00000AE0"/>
    <w:rsid w:val="00004BE2"/>
    <w:rsid w:val="000056F6"/>
    <w:rsid w:val="0000793E"/>
    <w:rsid w:val="00007D8A"/>
    <w:rsid w:val="000106A8"/>
    <w:rsid w:val="00010F4D"/>
    <w:rsid w:val="00012831"/>
    <w:rsid w:val="00014A99"/>
    <w:rsid w:val="00017369"/>
    <w:rsid w:val="00017A5A"/>
    <w:rsid w:val="00017A87"/>
    <w:rsid w:val="00020565"/>
    <w:rsid w:val="00024B72"/>
    <w:rsid w:val="0002605D"/>
    <w:rsid w:val="00026DDE"/>
    <w:rsid w:val="0002719C"/>
    <w:rsid w:val="00027CCB"/>
    <w:rsid w:val="00027CFF"/>
    <w:rsid w:val="00031223"/>
    <w:rsid w:val="000314CF"/>
    <w:rsid w:val="000346AC"/>
    <w:rsid w:val="00035F22"/>
    <w:rsid w:val="00036242"/>
    <w:rsid w:val="0003651D"/>
    <w:rsid w:val="0004038E"/>
    <w:rsid w:val="00043BAC"/>
    <w:rsid w:val="000443FB"/>
    <w:rsid w:val="000447B0"/>
    <w:rsid w:val="00044CD2"/>
    <w:rsid w:val="000469DE"/>
    <w:rsid w:val="000476AA"/>
    <w:rsid w:val="00050BC6"/>
    <w:rsid w:val="00055772"/>
    <w:rsid w:val="00056138"/>
    <w:rsid w:val="00056522"/>
    <w:rsid w:val="00056FAF"/>
    <w:rsid w:val="00061F6E"/>
    <w:rsid w:val="000625F0"/>
    <w:rsid w:val="00065F4E"/>
    <w:rsid w:val="00065FF8"/>
    <w:rsid w:val="00067B4B"/>
    <w:rsid w:val="00071A79"/>
    <w:rsid w:val="00071C2C"/>
    <w:rsid w:val="0007363B"/>
    <w:rsid w:val="0007491F"/>
    <w:rsid w:val="0007551D"/>
    <w:rsid w:val="000756A2"/>
    <w:rsid w:val="000759BB"/>
    <w:rsid w:val="00077A6B"/>
    <w:rsid w:val="00081149"/>
    <w:rsid w:val="00081380"/>
    <w:rsid w:val="00081CA7"/>
    <w:rsid w:val="0008307A"/>
    <w:rsid w:val="00083FE8"/>
    <w:rsid w:val="00085D21"/>
    <w:rsid w:val="00086F17"/>
    <w:rsid w:val="000872EB"/>
    <w:rsid w:val="00087BC2"/>
    <w:rsid w:val="0009164C"/>
    <w:rsid w:val="00092C50"/>
    <w:rsid w:val="0009349A"/>
    <w:rsid w:val="000953A4"/>
    <w:rsid w:val="0009588E"/>
    <w:rsid w:val="000A03D2"/>
    <w:rsid w:val="000A0CD9"/>
    <w:rsid w:val="000A1035"/>
    <w:rsid w:val="000A2E8E"/>
    <w:rsid w:val="000A5843"/>
    <w:rsid w:val="000A5DC6"/>
    <w:rsid w:val="000A5E8A"/>
    <w:rsid w:val="000A5FA1"/>
    <w:rsid w:val="000A6BE5"/>
    <w:rsid w:val="000B02C9"/>
    <w:rsid w:val="000B0627"/>
    <w:rsid w:val="000B07BF"/>
    <w:rsid w:val="000B1561"/>
    <w:rsid w:val="000B2305"/>
    <w:rsid w:val="000B7012"/>
    <w:rsid w:val="000C0ACA"/>
    <w:rsid w:val="000C2DAF"/>
    <w:rsid w:val="000C2E6F"/>
    <w:rsid w:val="000C31EA"/>
    <w:rsid w:val="000C457F"/>
    <w:rsid w:val="000C4BD0"/>
    <w:rsid w:val="000C5490"/>
    <w:rsid w:val="000C6732"/>
    <w:rsid w:val="000D5752"/>
    <w:rsid w:val="000D6060"/>
    <w:rsid w:val="000E045B"/>
    <w:rsid w:val="000E08C0"/>
    <w:rsid w:val="000E16D8"/>
    <w:rsid w:val="000E1DEC"/>
    <w:rsid w:val="000E3993"/>
    <w:rsid w:val="000E6ED8"/>
    <w:rsid w:val="000F0057"/>
    <w:rsid w:val="000F032B"/>
    <w:rsid w:val="000F30AA"/>
    <w:rsid w:val="000F30F7"/>
    <w:rsid w:val="000F56C8"/>
    <w:rsid w:val="001013C9"/>
    <w:rsid w:val="0010172F"/>
    <w:rsid w:val="00103924"/>
    <w:rsid w:val="00104DBC"/>
    <w:rsid w:val="0010587C"/>
    <w:rsid w:val="00105B4C"/>
    <w:rsid w:val="001079DE"/>
    <w:rsid w:val="00107F31"/>
    <w:rsid w:val="00111B6A"/>
    <w:rsid w:val="00114EAF"/>
    <w:rsid w:val="00117EB2"/>
    <w:rsid w:val="001219B4"/>
    <w:rsid w:val="00122096"/>
    <w:rsid w:val="00123E7D"/>
    <w:rsid w:val="001242BA"/>
    <w:rsid w:val="00125581"/>
    <w:rsid w:val="00125CBE"/>
    <w:rsid w:val="00127C5F"/>
    <w:rsid w:val="001320C2"/>
    <w:rsid w:val="00132A99"/>
    <w:rsid w:val="00132D95"/>
    <w:rsid w:val="00134DA1"/>
    <w:rsid w:val="00134EF8"/>
    <w:rsid w:val="00135786"/>
    <w:rsid w:val="00136452"/>
    <w:rsid w:val="00137E59"/>
    <w:rsid w:val="00140900"/>
    <w:rsid w:val="0014192B"/>
    <w:rsid w:val="00141936"/>
    <w:rsid w:val="00144059"/>
    <w:rsid w:val="001472FC"/>
    <w:rsid w:val="00150F54"/>
    <w:rsid w:val="001517E0"/>
    <w:rsid w:val="0015252E"/>
    <w:rsid w:val="001529AD"/>
    <w:rsid w:val="00154ACE"/>
    <w:rsid w:val="00156C1C"/>
    <w:rsid w:val="001602AC"/>
    <w:rsid w:val="001602F8"/>
    <w:rsid w:val="00160CB8"/>
    <w:rsid w:val="00165F81"/>
    <w:rsid w:val="00166039"/>
    <w:rsid w:val="00167128"/>
    <w:rsid w:val="00167443"/>
    <w:rsid w:val="00170CD2"/>
    <w:rsid w:val="00171B2E"/>
    <w:rsid w:val="00174C82"/>
    <w:rsid w:val="00175B93"/>
    <w:rsid w:val="0017786C"/>
    <w:rsid w:val="00180AE3"/>
    <w:rsid w:val="00181ACF"/>
    <w:rsid w:val="00183408"/>
    <w:rsid w:val="001838D6"/>
    <w:rsid w:val="00185A8B"/>
    <w:rsid w:val="00186BF6"/>
    <w:rsid w:val="00191210"/>
    <w:rsid w:val="00192660"/>
    <w:rsid w:val="001A0977"/>
    <w:rsid w:val="001A0CFD"/>
    <w:rsid w:val="001A19E0"/>
    <w:rsid w:val="001A1B38"/>
    <w:rsid w:val="001B02CF"/>
    <w:rsid w:val="001B07B6"/>
    <w:rsid w:val="001B25E0"/>
    <w:rsid w:val="001B351E"/>
    <w:rsid w:val="001B44F9"/>
    <w:rsid w:val="001B497B"/>
    <w:rsid w:val="001B4F20"/>
    <w:rsid w:val="001B537D"/>
    <w:rsid w:val="001B671A"/>
    <w:rsid w:val="001C09BD"/>
    <w:rsid w:val="001C33C4"/>
    <w:rsid w:val="001C3EDC"/>
    <w:rsid w:val="001C3F2C"/>
    <w:rsid w:val="001D0765"/>
    <w:rsid w:val="001D0B44"/>
    <w:rsid w:val="001D1AA6"/>
    <w:rsid w:val="001D2A76"/>
    <w:rsid w:val="001D494D"/>
    <w:rsid w:val="001D4F66"/>
    <w:rsid w:val="001D7C37"/>
    <w:rsid w:val="001E32A0"/>
    <w:rsid w:val="001E33A8"/>
    <w:rsid w:val="001E3855"/>
    <w:rsid w:val="001E5012"/>
    <w:rsid w:val="001E6605"/>
    <w:rsid w:val="001F243D"/>
    <w:rsid w:val="001F2BD8"/>
    <w:rsid w:val="001F2DDF"/>
    <w:rsid w:val="001F3F1F"/>
    <w:rsid w:val="001F4069"/>
    <w:rsid w:val="001F474F"/>
    <w:rsid w:val="001F47DC"/>
    <w:rsid w:val="001F4A2A"/>
    <w:rsid w:val="0020319C"/>
    <w:rsid w:val="00205A59"/>
    <w:rsid w:val="00206C82"/>
    <w:rsid w:val="00207B92"/>
    <w:rsid w:val="00210530"/>
    <w:rsid w:val="00212232"/>
    <w:rsid w:val="00212A48"/>
    <w:rsid w:val="002130D2"/>
    <w:rsid w:val="00215536"/>
    <w:rsid w:val="002160E0"/>
    <w:rsid w:val="00216B4F"/>
    <w:rsid w:val="00217724"/>
    <w:rsid w:val="002203AF"/>
    <w:rsid w:val="00220FED"/>
    <w:rsid w:val="00221CBE"/>
    <w:rsid w:val="00224DEB"/>
    <w:rsid w:val="00232755"/>
    <w:rsid w:val="00233C87"/>
    <w:rsid w:val="00234095"/>
    <w:rsid w:val="002346B6"/>
    <w:rsid w:val="00235556"/>
    <w:rsid w:val="00236AEC"/>
    <w:rsid w:val="00237725"/>
    <w:rsid w:val="00241635"/>
    <w:rsid w:val="00241D62"/>
    <w:rsid w:val="00241F8F"/>
    <w:rsid w:val="00241FA0"/>
    <w:rsid w:val="00242A7E"/>
    <w:rsid w:val="002449E9"/>
    <w:rsid w:val="00245C71"/>
    <w:rsid w:val="002502BF"/>
    <w:rsid w:val="0025267B"/>
    <w:rsid w:val="002549C0"/>
    <w:rsid w:val="00254CA5"/>
    <w:rsid w:val="00255964"/>
    <w:rsid w:val="00256427"/>
    <w:rsid w:val="00256F64"/>
    <w:rsid w:val="00257A6C"/>
    <w:rsid w:val="002634DC"/>
    <w:rsid w:val="002647B9"/>
    <w:rsid w:val="00266EE8"/>
    <w:rsid w:val="00267502"/>
    <w:rsid w:val="00267734"/>
    <w:rsid w:val="0026799F"/>
    <w:rsid w:val="00270CD4"/>
    <w:rsid w:val="00271353"/>
    <w:rsid w:val="00272578"/>
    <w:rsid w:val="002731FA"/>
    <w:rsid w:val="00273364"/>
    <w:rsid w:val="002743C4"/>
    <w:rsid w:val="00274A9F"/>
    <w:rsid w:val="00280709"/>
    <w:rsid w:val="0028263A"/>
    <w:rsid w:val="00282CEB"/>
    <w:rsid w:val="00285240"/>
    <w:rsid w:val="00287117"/>
    <w:rsid w:val="002879FE"/>
    <w:rsid w:val="00291105"/>
    <w:rsid w:val="00292994"/>
    <w:rsid w:val="002931C3"/>
    <w:rsid w:val="002949FD"/>
    <w:rsid w:val="002967A3"/>
    <w:rsid w:val="002967C1"/>
    <w:rsid w:val="00297098"/>
    <w:rsid w:val="0029712D"/>
    <w:rsid w:val="002A090A"/>
    <w:rsid w:val="002A23FB"/>
    <w:rsid w:val="002A35C6"/>
    <w:rsid w:val="002A3B84"/>
    <w:rsid w:val="002A6167"/>
    <w:rsid w:val="002B123C"/>
    <w:rsid w:val="002B1338"/>
    <w:rsid w:val="002B2575"/>
    <w:rsid w:val="002B4B19"/>
    <w:rsid w:val="002B686B"/>
    <w:rsid w:val="002B789A"/>
    <w:rsid w:val="002C0221"/>
    <w:rsid w:val="002C0AB4"/>
    <w:rsid w:val="002C2D16"/>
    <w:rsid w:val="002C3399"/>
    <w:rsid w:val="002D3658"/>
    <w:rsid w:val="002D77A2"/>
    <w:rsid w:val="002D7FDC"/>
    <w:rsid w:val="002E028F"/>
    <w:rsid w:val="002E06FF"/>
    <w:rsid w:val="002E1F83"/>
    <w:rsid w:val="002E202B"/>
    <w:rsid w:val="002E402E"/>
    <w:rsid w:val="002E56AD"/>
    <w:rsid w:val="002E6233"/>
    <w:rsid w:val="002E6A88"/>
    <w:rsid w:val="002E6E58"/>
    <w:rsid w:val="002E7154"/>
    <w:rsid w:val="002E7CC6"/>
    <w:rsid w:val="002F06B0"/>
    <w:rsid w:val="002F0E74"/>
    <w:rsid w:val="002F275E"/>
    <w:rsid w:val="002F3019"/>
    <w:rsid w:val="002F3FF6"/>
    <w:rsid w:val="002F6407"/>
    <w:rsid w:val="00301068"/>
    <w:rsid w:val="003035AD"/>
    <w:rsid w:val="003038A9"/>
    <w:rsid w:val="00303A6C"/>
    <w:rsid w:val="00305488"/>
    <w:rsid w:val="00306B0E"/>
    <w:rsid w:val="00307930"/>
    <w:rsid w:val="00307E17"/>
    <w:rsid w:val="003118A7"/>
    <w:rsid w:val="00312DB2"/>
    <w:rsid w:val="00312F3B"/>
    <w:rsid w:val="003134A1"/>
    <w:rsid w:val="0031516B"/>
    <w:rsid w:val="00316CEB"/>
    <w:rsid w:val="00320D8C"/>
    <w:rsid w:val="00321BDB"/>
    <w:rsid w:val="00321FEE"/>
    <w:rsid w:val="00330BCF"/>
    <w:rsid w:val="00332075"/>
    <w:rsid w:val="00332DA2"/>
    <w:rsid w:val="00337870"/>
    <w:rsid w:val="00340729"/>
    <w:rsid w:val="00340AF6"/>
    <w:rsid w:val="00343417"/>
    <w:rsid w:val="00351B78"/>
    <w:rsid w:val="00353E4C"/>
    <w:rsid w:val="00354D09"/>
    <w:rsid w:val="00355E55"/>
    <w:rsid w:val="00356011"/>
    <w:rsid w:val="00362758"/>
    <w:rsid w:val="003632D9"/>
    <w:rsid w:val="00366C8E"/>
    <w:rsid w:val="0036780D"/>
    <w:rsid w:val="003702A6"/>
    <w:rsid w:val="00371CE9"/>
    <w:rsid w:val="00374373"/>
    <w:rsid w:val="0037484F"/>
    <w:rsid w:val="003812FE"/>
    <w:rsid w:val="00383DE3"/>
    <w:rsid w:val="00386E97"/>
    <w:rsid w:val="0038794D"/>
    <w:rsid w:val="00390430"/>
    <w:rsid w:val="003904F0"/>
    <w:rsid w:val="00391780"/>
    <w:rsid w:val="00391BC4"/>
    <w:rsid w:val="00392282"/>
    <w:rsid w:val="003945F4"/>
    <w:rsid w:val="00395CB2"/>
    <w:rsid w:val="00395D5F"/>
    <w:rsid w:val="0039784E"/>
    <w:rsid w:val="00397EB0"/>
    <w:rsid w:val="003A0DB6"/>
    <w:rsid w:val="003A336A"/>
    <w:rsid w:val="003A35A1"/>
    <w:rsid w:val="003A53F8"/>
    <w:rsid w:val="003B0439"/>
    <w:rsid w:val="003B3EBC"/>
    <w:rsid w:val="003B4047"/>
    <w:rsid w:val="003B7142"/>
    <w:rsid w:val="003B7A21"/>
    <w:rsid w:val="003C087B"/>
    <w:rsid w:val="003C104C"/>
    <w:rsid w:val="003C35CD"/>
    <w:rsid w:val="003C396A"/>
    <w:rsid w:val="003C399B"/>
    <w:rsid w:val="003C3B94"/>
    <w:rsid w:val="003C6496"/>
    <w:rsid w:val="003C6EF6"/>
    <w:rsid w:val="003C75FF"/>
    <w:rsid w:val="003D0497"/>
    <w:rsid w:val="003D0FFA"/>
    <w:rsid w:val="003D1789"/>
    <w:rsid w:val="003D1E51"/>
    <w:rsid w:val="003D22CB"/>
    <w:rsid w:val="003D396A"/>
    <w:rsid w:val="003D3BC0"/>
    <w:rsid w:val="003D3F12"/>
    <w:rsid w:val="003D66C9"/>
    <w:rsid w:val="003D7A21"/>
    <w:rsid w:val="003E13EF"/>
    <w:rsid w:val="003E1568"/>
    <w:rsid w:val="003E3526"/>
    <w:rsid w:val="003E77E3"/>
    <w:rsid w:val="003F2F03"/>
    <w:rsid w:val="003F3078"/>
    <w:rsid w:val="003F6A8B"/>
    <w:rsid w:val="003F6BD4"/>
    <w:rsid w:val="003F6CEE"/>
    <w:rsid w:val="0040275F"/>
    <w:rsid w:val="0040325F"/>
    <w:rsid w:val="00403D7F"/>
    <w:rsid w:val="004041D5"/>
    <w:rsid w:val="00404DE1"/>
    <w:rsid w:val="00405189"/>
    <w:rsid w:val="00407104"/>
    <w:rsid w:val="0040715C"/>
    <w:rsid w:val="00407597"/>
    <w:rsid w:val="00407E60"/>
    <w:rsid w:val="004126E0"/>
    <w:rsid w:val="00412C48"/>
    <w:rsid w:val="00413DD7"/>
    <w:rsid w:val="00414009"/>
    <w:rsid w:val="004143B8"/>
    <w:rsid w:val="00422587"/>
    <w:rsid w:val="00430C94"/>
    <w:rsid w:val="00432379"/>
    <w:rsid w:val="00434703"/>
    <w:rsid w:val="004347EB"/>
    <w:rsid w:val="0043598B"/>
    <w:rsid w:val="0043674F"/>
    <w:rsid w:val="00440CC7"/>
    <w:rsid w:val="00442B9A"/>
    <w:rsid w:val="00445461"/>
    <w:rsid w:val="004456F3"/>
    <w:rsid w:val="00445B79"/>
    <w:rsid w:val="00445F89"/>
    <w:rsid w:val="00447F7F"/>
    <w:rsid w:val="004502AC"/>
    <w:rsid w:val="0045030D"/>
    <w:rsid w:val="00450B39"/>
    <w:rsid w:val="00450BEA"/>
    <w:rsid w:val="00450EF0"/>
    <w:rsid w:val="0045259E"/>
    <w:rsid w:val="00452717"/>
    <w:rsid w:val="004556B1"/>
    <w:rsid w:val="00456898"/>
    <w:rsid w:val="004605BC"/>
    <w:rsid w:val="00460BEB"/>
    <w:rsid w:val="00461F02"/>
    <w:rsid w:val="00462987"/>
    <w:rsid w:val="00462C59"/>
    <w:rsid w:val="00463CC3"/>
    <w:rsid w:val="0046457A"/>
    <w:rsid w:val="00466857"/>
    <w:rsid w:val="00467C95"/>
    <w:rsid w:val="00471C07"/>
    <w:rsid w:val="00472FC6"/>
    <w:rsid w:val="00476830"/>
    <w:rsid w:val="00477621"/>
    <w:rsid w:val="00481542"/>
    <w:rsid w:val="00485BAA"/>
    <w:rsid w:val="00486812"/>
    <w:rsid w:val="00491BB3"/>
    <w:rsid w:val="004925A1"/>
    <w:rsid w:val="0049363D"/>
    <w:rsid w:val="004947AF"/>
    <w:rsid w:val="004947FD"/>
    <w:rsid w:val="004949B3"/>
    <w:rsid w:val="00495DD9"/>
    <w:rsid w:val="004976F4"/>
    <w:rsid w:val="00497E15"/>
    <w:rsid w:val="004A2759"/>
    <w:rsid w:val="004A2A95"/>
    <w:rsid w:val="004A3FA6"/>
    <w:rsid w:val="004A5441"/>
    <w:rsid w:val="004A6CAA"/>
    <w:rsid w:val="004B01C0"/>
    <w:rsid w:val="004B0E8B"/>
    <w:rsid w:val="004B21D7"/>
    <w:rsid w:val="004B3528"/>
    <w:rsid w:val="004B6DAB"/>
    <w:rsid w:val="004B79A4"/>
    <w:rsid w:val="004B7A79"/>
    <w:rsid w:val="004C0405"/>
    <w:rsid w:val="004C1D7D"/>
    <w:rsid w:val="004C3350"/>
    <w:rsid w:val="004C3FAE"/>
    <w:rsid w:val="004C49FB"/>
    <w:rsid w:val="004C4ED8"/>
    <w:rsid w:val="004C523B"/>
    <w:rsid w:val="004C55B5"/>
    <w:rsid w:val="004C7E1A"/>
    <w:rsid w:val="004D0ACF"/>
    <w:rsid w:val="004D27A6"/>
    <w:rsid w:val="004D2B1C"/>
    <w:rsid w:val="004D3AA9"/>
    <w:rsid w:val="004D4312"/>
    <w:rsid w:val="004D4DBB"/>
    <w:rsid w:val="004E52BA"/>
    <w:rsid w:val="004E53FA"/>
    <w:rsid w:val="004F0290"/>
    <w:rsid w:val="004F2172"/>
    <w:rsid w:val="004F36CE"/>
    <w:rsid w:val="004F3C6D"/>
    <w:rsid w:val="004F4917"/>
    <w:rsid w:val="004F4F80"/>
    <w:rsid w:val="004F681E"/>
    <w:rsid w:val="004F774C"/>
    <w:rsid w:val="004F788C"/>
    <w:rsid w:val="0050010F"/>
    <w:rsid w:val="00501CBA"/>
    <w:rsid w:val="00502BC6"/>
    <w:rsid w:val="00502E27"/>
    <w:rsid w:val="00503C9D"/>
    <w:rsid w:val="00504547"/>
    <w:rsid w:val="00507D7B"/>
    <w:rsid w:val="00510119"/>
    <w:rsid w:val="0051055C"/>
    <w:rsid w:val="00511BD4"/>
    <w:rsid w:val="005131F5"/>
    <w:rsid w:val="00514990"/>
    <w:rsid w:val="00514A8B"/>
    <w:rsid w:val="00515393"/>
    <w:rsid w:val="00516278"/>
    <w:rsid w:val="005164D8"/>
    <w:rsid w:val="00521B08"/>
    <w:rsid w:val="00525136"/>
    <w:rsid w:val="00527DC0"/>
    <w:rsid w:val="005302CC"/>
    <w:rsid w:val="00530493"/>
    <w:rsid w:val="0053069E"/>
    <w:rsid w:val="0053216D"/>
    <w:rsid w:val="005328B4"/>
    <w:rsid w:val="00533DD5"/>
    <w:rsid w:val="0053420D"/>
    <w:rsid w:val="0053555F"/>
    <w:rsid w:val="005367B9"/>
    <w:rsid w:val="00536EE4"/>
    <w:rsid w:val="0053726B"/>
    <w:rsid w:val="005403A3"/>
    <w:rsid w:val="00541963"/>
    <w:rsid w:val="00541C3A"/>
    <w:rsid w:val="00541E2E"/>
    <w:rsid w:val="0054282A"/>
    <w:rsid w:val="00543682"/>
    <w:rsid w:val="00544156"/>
    <w:rsid w:val="00544A38"/>
    <w:rsid w:val="00545638"/>
    <w:rsid w:val="005470A9"/>
    <w:rsid w:val="00550011"/>
    <w:rsid w:val="00550678"/>
    <w:rsid w:val="00550829"/>
    <w:rsid w:val="005513D3"/>
    <w:rsid w:val="00553404"/>
    <w:rsid w:val="005535A4"/>
    <w:rsid w:val="00553757"/>
    <w:rsid w:val="00554F9B"/>
    <w:rsid w:val="00561361"/>
    <w:rsid w:val="005616CC"/>
    <w:rsid w:val="00561759"/>
    <w:rsid w:val="0056432C"/>
    <w:rsid w:val="00567AAC"/>
    <w:rsid w:val="005741AA"/>
    <w:rsid w:val="00577174"/>
    <w:rsid w:val="00581CDB"/>
    <w:rsid w:val="00583DDA"/>
    <w:rsid w:val="00585A48"/>
    <w:rsid w:val="00586E9A"/>
    <w:rsid w:val="005876FF"/>
    <w:rsid w:val="00591643"/>
    <w:rsid w:val="00593AB3"/>
    <w:rsid w:val="00594255"/>
    <w:rsid w:val="00594501"/>
    <w:rsid w:val="0059704A"/>
    <w:rsid w:val="005972A6"/>
    <w:rsid w:val="005A0966"/>
    <w:rsid w:val="005A27D3"/>
    <w:rsid w:val="005A483A"/>
    <w:rsid w:val="005B2562"/>
    <w:rsid w:val="005B2831"/>
    <w:rsid w:val="005B3EB3"/>
    <w:rsid w:val="005B6FDF"/>
    <w:rsid w:val="005B7124"/>
    <w:rsid w:val="005B77E5"/>
    <w:rsid w:val="005C299D"/>
    <w:rsid w:val="005C40C4"/>
    <w:rsid w:val="005C51AC"/>
    <w:rsid w:val="005C7157"/>
    <w:rsid w:val="005C7ADC"/>
    <w:rsid w:val="005D0AC4"/>
    <w:rsid w:val="005D1CA5"/>
    <w:rsid w:val="005D22F8"/>
    <w:rsid w:val="005D5E14"/>
    <w:rsid w:val="005D6244"/>
    <w:rsid w:val="005D74CC"/>
    <w:rsid w:val="005E2606"/>
    <w:rsid w:val="005E3CA2"/>
    <w:rsid w:val="005E69C9"/>
    <w:rsid w:val="005E7F3E"/>
    <w:rsid w:val="005F013C"/>
    <w:rsid w:val="005F068D"/>
    <w:rsid w:val="005F0BFB"/>
    <w:rsid w:val="005F17AF"/>
    <w:rsid w:val="005F1ED1"/>
    <w:rsid w:val="005F7C66"/>
    <w:rsid w:val="00600926"/>
    <w:rsid w:val="00601776"/>
    <w:rsid w:val="00605D7F"/>
    <w:rsid w:val="00605E40"/>
    <w:rsid w:val="006065E6"/>
    <w:rsid w:val="00606601"/>
    <w:rsid w:val="00610C71"/>
    <w:rsid w:val="00611682"/>
    <w:rsid w:val="00611E56"/>
    <w:rsid w:val="006146A3"/>
    <w:rsid w:val="0061507D"/>
    <w:rsid w:val="00615F0D"/>
    <w:rsid w:val="0062068A"/>
    <w:rsid w:val="00624D19"/>
    <w:rsid w:val="00626814"/>
    <w:rsid w:val="00633463"/>
    <w:rsid w:val="0063373E"/>
    <w:rsid w:val="0063398B"/>
    <w:rsid w:val="00633CC2"/>
    <w:rsid w:val="00633EC6"/>
    <w:rsid w:val="006379B5"/>
    <w:rsid w:val="0064152F"/>
    <w:rsid w:val="00642513"/>
    <w:rsid w:val="00643382"/>
    <w:rsid w:val="006434A0"/>
    <w:rsid w:val="006519F7"/>
    <w:rsid w:val="00651B74"/>
    <w:rsid w:val="006523C8"/>
    <w:rsid w:val="006524A3"/>
    <w:rsid w:val="00653E71"/>
    <w:rsid w:val="00655A3E"/>
    <w:rsid w:val="00660952"/>
    <w:rsid w:val="00661180"/>
    <w:rsid w:val="00662221"/>
    <w:rsid w:val="00664357"/>
    <w:rsid w:val="0067141C"/>
    <w:rsid w:val="006715C9"/>
    <w:rsid w:val="00671765"/>
    <w:rsid w:val="00671B8F"/>
    <w:rsid w:val="0067246B"/>
    <w:rsid w:val="00672FEA"/>
    <w:rsid w:val="00673475"/>
    <w:rsid w:val="00673D8E"/>
    <w:rsid w:val="00674E65"/>
    <w:rsid w:val="0067560C"/>
    <w:rsid w:val="00677274"/>
    <w:rsid w:val="00677C94"/>
    <w:rsid w:val="00680B23"/>
    <w:rsid w:val="00680B4D"/>
    <w:rsid w:val="00684714"/>
    <w:rsid w:val="00684A60"/>
    <w:rsid w:val="00685ABF"/>
    <w:rsid w:val="00686EF8"/>
    <w:rsid w:val="00690C65"/>
    <w:rsid w:val="00691C26"/>
    <w:rsid w:val="006925AE"/>
    <w:rsid w:val="00693493"/>
    <w:rsid w:val="0069373A"/>
    <w:rsid w:val="006A07C3"/>
    <w:rsid w:val="006A16BA"/>
    <w:rsid w:val="006A2AA6"/>
    <w:rsid w:val="006A4EAE"/>
    <w:rsid w:val="006B151D"/>
    <w:rsid w:val="006B1AEA"/>
    <w:rsid w:val="006B2591"/>
    <w:rsid w:val="006B4E46"/>
    <w:rsid w:val="006B527D"/>
    <w:rsid w:val="006B5B83"/>
    <w:rsid w:val="006B662A"/>
    <w:rsid w:val="006C054D"/>
    <w:rsid w:val="006C0B5E"/>
    <w:rsid w:val="006C2505"/>
    <w:rsid w:val="006C620E"/>
    <w:rsid w:val="006C6E4A"/>
    <w:rsid w:val="006D010B"/>
    <w:rsid w:val="006D0A95"/>
    <w:rsid w:val="006D1141"/>
    <w:rsid w:val="006D49E1"/>
    <w:rsid w:val="006D4A41"/>
    <w:rsid w:val="006E3035"/>
    <w:rsid w:val="006E3B3F"/>
    <w:rsid w:val="006E454E"/>
    <w:rsid w:val="006E5B74"/>
    <w:rsid w:val="006E6A2F"/>
    <w:rsid w:val="006E73AE"/>
    <w:rsid w:val="006F0853"/>
    <w:rsid w:val="006F1126"/>
    <w:rsid w:val="006F2563"/>
    <w:rsid w:val="006F666A"/>
    <w:rsid w:val="006F6997"/>
    <w:rsid w:val="006F7484"/>
    <w:rsid w:val="0070170D"/>
    <w:rsid w:val="00704CA7"/>
    <w:rsid w:val="00704D9C"/>
    <w:rsid w:val="00704E5D"/>
    <w:rsid w:val="00705779"/>
    <w:rsid w:val="00706672"/>
    <w:rsid w:val="00711815"/>
    <w:rsid w:val="00714BFF"/>
    <w:rsid w:val="007155B2"/>
    <w:rsid w:val="00720263"/>
    <w:rsid w:val="007223E3"/>
    <w:rsid w:val="00722EB1"/>
    <w:rsid w:val="007246D4"/>
    <w:rsid w:val="007257F9"/>
    <w:rsid w:val="0072631D"/>
    <w:rsid w:val="007303AE"/>
    <w:rsid w:val="007304A1"/>
    <w:rsid w:val="00730B3A"/>
    <w:rsid w:val="00733083"/>
    <w:rsid w:val="0073317D"/>
    <w:rsid w:val="007337E7"/>
    <w:rsid w:val="007347E5"/>
    <w:rsid w:val="0074447C"/>
    <w:rsid w:val="007445ED"/>
    <w:rsid w:val="007476EE"/>
    <w:rsid w:val="0075174C"/>
    <w:rsid w:val="00752424"/>
    <w:rsid w:val="00752CB6"/>
    <w:rsid w:val="00753527"/>
    <w:rsid w:val="0075635C"/>
    <w:rsid w:val="00761047"/>
    <w:rsid w:val="007619B6"/>
    <w:rsid w:val="007625AC"/>
    <w:rsid w:val="0076350B"/>
    <w:rsid w:val="00764C0C"/>
    <w:rsid w:val="00765EA8"/>
    <w:rsid w:val="00767582"/>
    <w:rsid w:val="00767845"/>
    <w:rsid w:val="00775FA0"/>
    <w:rsid w:val="00777FB4"/>
    <w:rsid w:val="007804C9"/>
    <w:rsid w:val="00780D45"/>
    <w:rsid w:val="00781084"/>
    <w:rsid w:val="00782926"/>
    <w:rsid w:val="00782C7B"/>
    <w:rsid w:val="00783294"/>
    <w:rsid w:val="007835FC"/>
    <w:rsid w:val="00783931"/>
    <w:rsid w:val="00784263"/>
    <w:rsid w:val="00787D50"/>
    <w:rsid w:val="007908DF"/>
    <w:rsid w:val="007A046B"/>
    <w:rsid w:val="007A08BF"/>
    <w:rsid w:val="007A1689"/>
    <w:rsid w:val="007A1B71"/>
    <w:rsid w:val="007A2D28"/>
    <w:rsid w:val="007A5CCA"/>
    <w:rsid w:val="007A5D4D"/>
    <w:rsid w:val="007A78D1"/>
    <w:rsid w:val="007B34ED"/>
    <w:rsid w:val="007B5CDE"/>
    <w:rsid w:val="007B68D7"/>
    <w:rsid w:val="007B77A7"/>
    <w:rsid w:val="007B7A4E"/>
    <w:rsid w:val="007C0ADA"/>
    <w:rsid w:val="007C1CD5"/>
    <w:rsid w:val="007C40BA"/>
    <w:rsid w:val="007D0838"/>
    <w:rsid w:val="007D22FF"/>
    <w:rsid w:val="007D29D8"/>
    <w:rsid w:val="007D4221"/>
    <w:rsid w:val="007D521E"/>
    <w:rsid w:val="007D6FFF"/>
    <w:rsid w:val="007E0105"/>
    <w:rsid w:val="007E1E14"/>
    <w:rsid w:val="007E3F14"/>
    <w:rsid w:val="007E7DB0"/>
    <w:rsid w:val="007F3FE6"/>
    <w:rsid w:val="007F41A2"/>
    <w:rsid w:val="007F49B0"/>
    <w:rsid w:val="007F4EE2"/>
    <w:rsid w:val="008006D3"/>
    <w:rsid w:val="0080135B"/>
    <w:rsid w:val="0080181B"/>
    <w:rsid w:val="008041CD"/>
    <w:rsid w:val="008041F1"/>
    <w:rsid w:val="00804913"/>
    <w:rsid w:val="00804C31"/>
    <w:rsid w:val="00806750"/>
    <w:rsid w:val="008070AF"/>
    <w:rsid w:val="00807286"/>
    <w:rsid w:val="00812D70"/>
    <w:rsid w:val="00813FC9"/>
    <w:rsid w:val="00822F15"/>
    <w:rsid w:val="0082411D"/>
    <w:rsid w:val="00826803"/>
    <w:rsid w:val="0082741B"/>
    <w:rsid w:val="00827B1F"/>
    <w:rsid w:val="00830432"/>
    <w:rsid w:val="00830CA5"/>
    <w:rsid w:val="00834249"/>
    <w:rsid w:val="0083500E"/>
    <w:rsid w:val="0083545F"/>
    <w:rsid w:val="0083582D"/>
    <w:rsid w:val="00840373"/>
    <w:rsid w:val="00840F96"/>
    <w:rsid w:val="0084136D"/>
    <w:rsid w:val="008414C4"/>
    <w:rsid w:val="00845311"/>
    <w:rsid w:val="00845E75"/>
    <w:rsid w:val="00846616"/>
    <w:rsid w:val="008507CF"/>
    <w:rsid w:val="0085227E"/>
    <w:rsid w:val="00852623"/>
    <w:rsid w:val="008526EC"/>
    <w:rsid w:val="00853732"/>
    <w:rsid w:val="0085720F"/>
    <w:rsid w:val="008573BE"/>
    <w:rsid w:val="00861FEC"/>
    <w:rsid w:val="00862C50"/>
    <w:rsid w:val="008646F7"/>
    <w:rsid w:val="00864C0F"/>
    <w:rsid w:val="00865765"/>
    <w:rsid w:val="00866323"/>
    <w:rsid w:val="00867650"/>
    <w:rsid w:val="00867B7D"/>
    <w:rsid w:val="00867D3C"/>
    <w:rsid w:val="008729B5"/>
    <w:rsid w:val="00874919"/>
    <w:rsid w:val="00874A71"/>
    <w:rsid w:val="00874FA9"/>
    <w:rsid w:val="00875A20"/>
    <w:rsid w:val="008761C7"/>
    <w:rsid w:val="008774E5"/>
    <w:rsid w:val="0088164F"/>
    <w:rsid w:val="00881A11"/>
    <w:rsid w:val="008827D5"/>
    <w:rsid w:val="00887E02"/>
    <w:rsid w:val="00891785"/>
    <w:rsid w:val="00893C09"/>
    <w:rsid w:val="008940CA"/>
    <w:rsid w:val="0089477A"/>
    <w:rsid w:val="00894AB1"/>
    <w:rsid w:val="00897417"/>
    <w:rsid w:val="00897D19"/>
    <w:rsid w:val="008A0064"/>
    <w:rsid w:val="008A01A5"/>
    <w:rsid w:val="008A2E96"/>
    <w:rsid w:val="008A4B59"/>
    <w:rsid w:val="008A629A"/>
    <w:rsid w:val="008B02EF"/>
    <w:rsid w:val="008B08EC"/>
    <w:rsid w:val="008B2E04"/>
    <w:rsid w:val="008B6ABD"/>
    <w:rsid w:val="008C0120"/>
    <w:rsid w:val="008C0FB9"/>
    <w:rsid w:val="008C1B76"/>
    <w:rsid w:val="008C3E2C"/>
    <w:rsid w:val="008C503A"/>
    <w:rsid w:val="008C5F96"/>
    <w:rsid w:val="008C6215"/>
    <w:rsid w:val="008C733D"/>
    <w:rsid w:val="008D1FF3"/>
    <w:rsid w:val="008D23E8"/>
    <w:rsid w:val="008D38E9"/>
    <w:rsid w:val="008D48C6"/>
    <w:rsid w:val="008D6DBF"/>
    <w:rsid w:val="008D6F21"/>
    <w:rsid w:val="008D74AC"/>
    <w:rsid w:val="008D7AE7"/>
    <w:rsid w:val="008E15EC"/>
    <w:rsid w:val="008E1EAF"/>
    <w:rsid w:val="008E36C0"/>
    <w:rsid w:val="008E36F2"/>
    <w:rsid w:val="008E450B"/>
    <w:rsid w:val="008E4C23"/>
    <w:rsid w:val="008E667F"/>
    <w:rsid w:val="008E676F"/>
    <w:rsid w:val="008E7251"/>
    <w:rsid w:val="008E76EF"/>
    <w:rsid w:val="008E7D7C"/>
    <w:rsid w:val="008F0097"/>
    <w:rsid w:val="008F0187"/>
    <w:rsid w:val="008F2449"/>
    <w:rsid w:val="008F4ABC"/>
    <w:rsid w:val="009007FB"/>
    <w:rsid w:val="00903003"/>
    <w:rsid w:val="00903D35"/>
    <w:rsid w:val="009041B8"/>
    <w:rsid w:val="009048D8"/>
    <w:rsid w:val="0090692C"/>
    <w:rsid w:val="00906A75"/>
    <w:rsid w:val="0091186E"/>
    <w:rsid w:val="009123E5"/>
    <w:rsid w:val="009130AF"/>
    <w:rsid w:val="00913481"/>
    <w:rsid w:val="009141A9"/>
    <w:rsid w:val="00917344"/>
    <w:rsid w:val="00922E90"/>
    <w:rsid w:val="00925750"/>
    <w:rsid w:val="009267F8"/>
    <w:rsid w:val="00927552"/>
    <w:rsid w:val="00927DFB"/>
    <w:rsid w:val="00930A42"/>
    <w:rsid w:val="00930A79"/>
    <w:rsid w:val="00930D5E"/>
    <w:rsid w:val="009329E7"/>
    <w:rsid w:val="00933F8E"/>
    <w:rsid w:val="00934B9C"/>
    <w:rsid w:val="009377C8"/>
    <w:rsid w:val="00937F9F"/>
    <w:rsid w:val="009427A1"/>
    <w:rsid w:val="00943761"/>
    <w:rsid w:val="009446CB"/>
    <w:rsid w:val="00944F89"/>
    <w:rsid w:val="00956AFC"/>
    <w:rsid w:val="00957D9B"/>
    <w:rsid w:val="009616E2"/>
    <w:rsid w:val="00965777"/>
    <w:rsid w:val="009708AE"/>
    <w:rsid w:val="00971DC1"/>
    <w:rsid w:val="00974D6F"/>
    <w:rsid w:val="00974EAE"/>
    <w:rsid w:val="00976475"/>
    <w:rsid w:val="009767F4"/>
    <w:rsid w:val="00976EB6"/>
    <w:rsid w:val="00981B7C"/>
    <w:rsid w:val="00990DE4"/>
    <w:rsid w:val="009912E6"/>
    <w:rsid w:val="009919D2"/>
    <w:rsid w:val="00992355"/>
    <w:rsid w:val="0099256C"/>
    <w:rsid w:val="00993957"/>
    <w:rsid w:val="00993D80"/>
    <w:rsid w:val="009946E6"/>
    <w:rsid w:val="0099471C"/>
    <w:rsid w:val="00994B0E"/>
    <w:rsid w:val="0099771D"/>
    <w:rsid w:val="009A0311"/>
    <w:rsid w:val="009A0C93"/>
    <w:rsid w:val="009A0E90"/>
    <w:rsid w:val="009A167F"/>
    <w:rsid w:val="009A38BC"/>
    <w:rsid w:val="009A48E0"/>
    <w:rsid w:val="009A573F"/>
    <w:rsid w:val="009A5DDB"/>
    <w:rsid w:val="009A674C"/>
    <w:rsid w:val="009A6ABA"/>
    <w:rsid w:val="009B0ECA"/>
    <w:rsid w:val="009B0F82"/>
    <w:rsid w:val="009B1BF6"/>
    <w:rsid w:val="009B280A"/>
    <w:rsid w:val="009B2DBE"/>
    <w:rsid w:val="009B3712"/>
    <w:rsid w:val="009B373A"/>
    <w:rsid w:val="009B3FD1"/>
    <w:rsid w:val="009B462A"/>
    <w:rsid w:val="009B56B6"/>
    <w:rsid w:val="009B5D60"/>
    <w:rsid w:val="009B7110"/>
    <w:rsid w:val="009C1170"/>
    <w:rsid w:val="009C2439"/>
    <w:rsid w:val="009C3946"/>
    <w:rsid w:val="009C45A3"/>
    <w:rsid w:val="009C5898"/>
    <w:rsid w:val="009C6951"/>
    <w:rsid w:val="009C6E3D"/>
    <w:rsid w:val="009D1EDE"/>
    <w:rsid w:val="009D375D"/>
    <w:rsid w:val="009D3A36"/>
    <w:rsid w:val="009D47AA"/>
    <w:rsid w:val="009D48DC"/>
    <w:rsid w:val="009D55C7"/>
    <w:rsid w:val="009D7029"/>
    <w:rsid w:val="009D75E4"/>
    <w:rsid w:val="009D7B57"/>
    <w:rsid w:val="009E1894"/>
    <w:rsid w:val="009E68C3"/>
    <w:rsid w:val="009E720B"/>
    <w:rsid w:val="009E770E"/>
    <w:rsid w:val="009E7F8C"/>
    <w:rsid w:val="009F2065"/>
    <w:rsid w:val="009F282C"/>
    <w:rsid w:val="009F7D89"/>
    <w:rsid w:val="00A00443"/>
    <w:rsid w:val="00A0071A"/>
    <w:rsid w:val="00A01F41"/>
    <w:rsid w:val="00A0485E"/>
    <w:rsid w:val="00A049E4"/>
    <w:rsid w:val="00A05175"/>
    <w:rsid w:val="00A063A3"/>
    <w:rsid w:val="00A11413"/>
    <w:rsid w:val="00A12C31"/>
    <w:rsid w:val="00A13C12"/>
    <w:rsid w:val="00A1418D"/>
    <w:rsid w:val="00A151B9"/>
    <w:rsid w:val="00A157E7"/>
    <w:rsid w:val="00A172BE"/>
    <w:rsid w:val="00A21F1C"/>
    <w:rsid w:val="00A22AFB"/>
    <w:rsid w:val="00A23FD9"/>
    <w:rsid w:val="00A243BC"/>
    <w:rsid w:val="00A25F80"/>
    <w:rsid w:val="00A27D70"/>
    <w:rsid w:val="00A30B11"/>
    <w:rsid w:val="00A31815"/>
    <w:rsid w:val="00A319AE"/>
    <w:rsid w:val="00A35873"/>
    <w:rsid w:val="00A40375"/>
    <w:rsid w:val="00A405CB"/>
    <w:rsid w:val="00A41808"/>
    <w:rsid w:val="00A430D3"/>
    <w:rsid w:val="00A43EDA"/>
    <w:rsid w:val="00A448CD"/>
    <w:rsid w:val="00A44A41"/>
    <w:rsid w:val="00A47BC2"/>
    <w:rsid w:val="00A50201"/>
    <w:rsid w:val="00A50B0B"/>
    <w:rsid w:val="00A568DD"/>
    <w:rsid w:val="00A61912"/>
    <w:rsid w:val="00A61B14"/>
    <w:rsid w:val="00A61B2A"/>
    <w:rsid w:val="00A62183"/>
    <w:rsid w:val="00A62919"/>
    <w:rsid w:val="00A62D6C"/>
    <w:rsid w:val="00A646CD"/>
    <w:rsid w:val="00A72314"/>
    <w:rsid w:val="00A723F7"/>
    <w:rsid w:val="00A72B12"/>
    <w:rsid w:val="00A7335E"/>
    <w:rsid w:val="00A765FA"/>
    <w:rsid w:val="00A769CE"/>
    <w:rsid w:val="00A80AAC"/>
    <w:rsid w:val="00A81D37"/>
    <w:rsid w:val="00A8327A"/>
    <w:rsid w:val="00A83621"/>
    <w:rsid w:val="00A84078"/>
    <w:rsid w:val="00A84C7C"/>
    <w:rsid w:val="00A84F89"/>
    <w:rsid w:val="00A905BA"/>
    <w:rsid w:val="00A914BF"/>
    <w:rsid w:val="00A92414"/>
    <w:rsid w:val="00A938E0"/>
    <w:rsid w:val="00A93B06"/>
    <w:rsid w:val="00A9432E"/>
    <w:rsid w:val="00A94738"/>
    <w:rsid w:val="00A94C02"/>
    <w:rsid w:val="00A94FDF"/>
    <w:rsid w:val="00A963F2"/>
    <w:rsid w:val="00A97CA1"/>
    <w:rsid w:val="00AA0B21"/>
    <w:rsid w:val="00AA0F4D"/>
    <w:rsid w:val="00AA2A25"/>
    <w:rsid w:val="00AA483D"/>
    <w:rsid w:val="00AA56FC"/>
    <w:rsid w:val="00AA6837"/>
    <w:rsid w:val="00AA69BE"/>
    <w:rsid w:val="00AA74FB"/>
    <w:rsid w:val="00AB1667"/>
    <w:rsid w:val="00AB223B"/>
    <w:rsid w:val="00AB48DD"/>
    <w:rsid w:val="00AB5CE8"/>
    <w:rsid w:val="00AB64F8"/>
    <w:rsid w:val="00AC1338"/>
    <w:rsid w:val="00AC2980"/>
    <w:rsid w:val="00AC3BA6"/>
    <w:rsid w:val="00AC61DE"/>
    <w:rsid w:val="00AC73FD"/>
    <w:rsid w:val="00AC7E59"/>
    <w:rsid w:val="00AD1A32"/>
    <w:rsid w:val="00AD224C"/>
    <w:rsid w:val="00AD324B"/>
    <w:rsid w:val="00AD3CEC"/>
    <w:rsid w:val="00AD5F09"/>
    <w:rsid w:val="00AD6DB4"/>
    <w:rsid w:val="00AD7853"/>
    <w:rsid w:val="00AE12F3"/>
    <w:rsid w:val="00AE1CE5"/>
    <w:rsid w:val="00AE3D1A"/>
    <w:rsid w:val="00AE433F"/>
    <w:rsid w:val="00AE45FC"/>
    <w:rsid w:val="00AE55C3"/>
    <w:rsid w:val="00AE64A9"/>
    <w:rsid w:val="00AE69BA"/>
    <w:rsid w:val="00AE709D"/>
    <w:rsid w:val="00AF6659"/>
    <w:rsid w:val="00AF67A7"/>
    <w:rsid w:val="00AF6B91"/>
    <w:rsid w:val="00B0042D"/>
    <w:rsid w:val="00B01675"/>
    <w:rsid w:val="00B01933"/>
    <w:rsid w:val="00B03C1D"/>
    <w:rsid w:val="00B074D2"/>
    <w:rsid w:val="00B0782A"/>
    <w:rsid w:val="00B12C95"/>
    <w:rsid w:val="00B17611"/>
    <w:rsid w:val="00B20876"/>
    <w:rsid w:val="00B21DA3"/>
    <w:rsid w:val="00B26020"/>
    <w:rsid w:val="00B26BEF"/>
    <w:rsid w:val="00B35314"/>
    <w:rsid w:val="00B3772C"/>
    <w:rsid w:val="00B44A54"/>
    <w:rsid w:val="00B455BA"/>
    <w:rsid w:val="00B45BE8"/>
    <w:rsid w:val="00B47BC3"/>
    <w:rsid w:val="00B504F8"/>
    <w:rsid w:val="00B5449A"/>
    <w:rsid w:val="00B54C29"/>
    <w:rsid w:val="00B55284"/>
    <w:rsid w:val="00B608EC"/>
    <w:rsid w:val="00B60ECF"/>
    <w:rsid w:val="00B627EE"/>
    <w:rsid w:val="00B63E1A"/>
    <w:rsid w:val="00B642B8"/>
    <w:rsid w:val="00B64912"/>
    <w:rsid w:val="00B64EAD"/>
    <w:rsid w:val="00B674C3"/>
    <w:rsid w:val="00B67508"/>
    <w:rsid w:val="00B70E21"/>
    <w:rsid w:val="00B710C4"/>
    <w:rsid w:val="00B7434A"/>
    <w:rsid w:val="00B75CB7"/>
    <w:rsid w:val="00B7638F"/>
    <w:rsid w:val="00B76D83"/>
    <w:rsid w:val="00B80DB3"/>
    <w:rsid w:val="00B8103D"/>
    <w:rsid w:val="00B92357"/>
    <w:rsid w:val="00B92496"/>
    <w:rsid w:val="00B9378B"/>
    <w:rsid w:val="00B93B26"/>
    <w:rsid w:val="00B942D8"/>
    <w:rsid w:val="00B94358"/>
    <w:rsid w:val="00B96540"/>
    <w:rsid w:val="00B96E63"/>
    <w:rsid w:val="00BA09A6"/>
    <w:rsid w:val="00BA0F7A"/>
    <w:rsid w:val="00BA3910"/>
    <w:rsid w:val="00BA49EA"/>
    <w:rsid w:val="00BA49F6"/>
    <w:rsid w:val="00BA575D"/>
    <w:rsid w:val="00BA58BD"/>
    <w:rsid w:val="00BA7277"/>
    <w:rsid w:val="00BA7454"/>
    <w:rsid w:val="00BA7CE6"/>
    <w:rsid w:val="00BB13A7"/>
    <w:rsid w:val="00BB1F35"/>
    <w:rsid w:val="00BB6663"/>
    <w:rsid w:val="00BC0BD3"/>
    <w:rsid w:val="00BC0BEF"/>
    <w:rsid w:val="00BC0C31"/>
    <w:rsid w:val="00BC106B"/>
    <w:rsid w:val="00BC1A6D"/>
    <w:rsid w:val="00BC37C3"/>
    <w:rsid w:val="00BC45D7"/>
    <w:rsid w:val="00BC4E64"/>
    <w:rsid w:val="00BC5469"/>
    <w:rsid w:val="00BC626C"/>
    <w:rsid w:val="00BC7AF7"/>
    <w:rsid w:val="00BC7C53"/>
    <w:rsid w:val="00BD1863"/>
    <w:rsid w:val="00BD2195"/>
    <w:rsid w:val="00BD3341"/>
    <w:rsid w:val="00BD3C4D"/>
    <w:rsid w:val="00BD4EF0"/>
    <w:rsid w:val="00BD50E5"/>
    <w:rsid w:val="00BE27AD"/>
    <w:rsid w:val="00BE34E2"/>
    <w:rsid w:val="00BE396A"/>
    <w:rsid w:val="00BE646A"/>
    <w:rsid w:val="00BE6786"/>
    <w:rsid w:val="00BE719D"/>
    <w:rsid w:val="00BF408D"/>
    <w:rsid w:val="00BF6A60"/>
    <w:rsid w:val="00C0319E"/>
    <w:rsid w:val="00C04B1E"/>
    <w:rsid w:val="00C05A53"/>
    <w:rsid w:val="00C12361"/>
    <w:rsid w:val="00C13DF8"/>
    <w:rsid w:val="00C15E68"/>
    <w:rsid w:val="00C16CDA"/>
    <w:rsid w:val="00C21E41"/>
    <w:rsid w:val="00C22F1E"/>
    <w:rsid w:val="00C2472D"/>
    <w:rsid w:val="00C26E6F"/>
    <w:rsid w:val="00C3122A"/>
    <w:rsid w:val="00C347FF"/>
    <w:rsid w:val="00C351CD"/>
    <w:rsid w:val="00C35601"/>
    <w:rsid w:val="00C36DBB"/>
    <w:rsid w:val="00C37C7A"/>
    <w:rsid w:val="00C422FE"/>
    <w:rsid w:val="00C438E8"/>
    <w:rsid w:val="00C457FA"/>
    <w:rsid w:val="00C4636F"/>
    <w:rsid w:val="00C47698"/>
    <w:rsid w:val="00C47B65"/>
    <w:rsid w:val="00C507D4"/>
    <w:rsid w:val="00C52410"/>
    <w:rsid w:val="00C524DB"/>
    <w:rsid w:val="00C5719D"/>
    <w:rsid w:val="00C614E7"/>
    <w:rsid w:val="00C614F3"/>
    <w:rsid w:val="00C62FB6"/>
    <w:rsid w:val="00C6453B"/>
    <w:rsid w:val="00C64C21"/>
    <w:rsid w:val="00C66C0B"/>
    <w:rsid w:val="00C73516"/>
    <w:rsid w:val="00C744BD"/>
    <w:rsid w:val="00C745A4"/>
    <w:rsid w:val="00C76DF3"/>
    <w:rsid w:val="00C7790F"/>
    <w:rsid w:val="00C81E30"/>
    <w:rsid w:val="00C83E40"/>
    <w:rsid w:val="00C92DC7"/>
    <w:rsid w:val="00C9307D"/>
    <w:rsid w:val="00C93CC2"/>
    <w:rsid w:val="00C9518F"/>
    <w:rsid w:val="00C9711E"/>
    <w:rsid w:val="00CA40F6"/>
    <w:rsid w:val="00CA509E"/>
    <w:rsid w:val="00CA7BE1"/>
    <w:rsid w:val="00CB138C"/>
    <w:rsid w:val="00CB1C65"/>
    <w:rsid w:val="00CB2A13"/>
    <w:rsid w:val="00CB3D69"/>
    <w:rsid w:val="00CB4224"/>
    <w:rsid w:val="00CB4443"/>
    <w:rsid w:val="00CB6005"/>
    <w:rsid w:val="00CB78BE"/>
    <w:rsid w:val="00CC0B22"/>
    <w:rsid w:val="00CC258E"/>
    <w:rsid w:val="00CC2D6F"/>
    <w:rsid w:val="00CC338A"/>
    <w:rsid w:val="00CC34E7"/>
    <w:rsid w:val="00CC54F7"/>
    <w:rsid w:val="00CC5FD6"/>
    <w:rsid w:val="00CC615D"/>
    <w:rsid w:val="00CC6BFE"/>
    <w:rsid w:val="00CC7292"/>
    <w:rsid w:val="00CC7DCB"/>
    <w:rsid w:val="00CD00BB"/>
    <w:rsid w:val="00CD12B3"/>
    <w:rsid w:val="00CD21FD"/>
    <w:rsid w:val="00CD3F90"/>
    <w:rsid w:val="00CD4E09"/>
    <w:rsid w:val="00CD5187"/>
    <w:rsid w:val="00CD538A"/>
    <w:rsid w:val="00CD601A"/>
    <w:rsid w:val="00CD7001"/>
    <w:rsid w:val="00CD7782"/>
    <w:rsid w:val="00CD7F8D"/>
    <w:rsid w:val="00CE051D"/>
    <w:rsid w:val="00CE0C80"/>
    <w:rsid w:val="00CE1320"/>
    <w:rsid w:val="00CE1FBF"/>
    <w:rsid w:val="00CE2C91"/>
    <w:rsid w:val="00CE4450"/>
    <w:rsid w:val="00CE45F9"/>
    <w:rsid w:val="00CE5EEC"/>
    <w:rsid w:val="00CF012D"/>
    <w:rsid w:val="00CF18DD"/>
    <w:rsid w:val="00CF2D69"/>
    <w:rsid w:val="00CF4D41"/>
    <w:rsid w:val="00CF560D"/>
    <w:rsid w:val="00D012C3"/>
    <w:rsid w:val="00D0302B"/>
    <w:rsid w:val="00D1024F"/>
    <w:rsid w:val="00D103AF"/>
    <w:rsid w:val="00D11F4A"/>
    <w:rsid w:val="00D12FE5"/>
    <w:rsid w:val="00D1431E"/>
    <w:rsid w:val="00D14649"/>
    <w:rsid w:val="00D14E32"/>
    <w:rsid w:val="00D15B9F"/>
    <w:rsid w:val="00D16B8B"/>
    <w:rsid w:val="00D170CA"/>
    <w:rsid w:val="00D17D13"/>
    <w:rsid w:val="00D20FC9"/>
    <w:rsid w:val="00D230CD"/>
    <w:rsid w:val="00D24C4E"/>
    <w:rsid w:val="00D26825"/>
    <w:rsid w:val="00D27ABE"/>
    <w:rsid w:val="00D3001A"/>
    <w:rsid w:val="00D33C4C"/>
    <w:rsid w:val="00D3417F"/>
    <w:rsid w:val="00D3525A"/>
    <w:rsid w:val="00D37F31"/>
    <w:rsid w:val="00D41AF5"/>
    <w:rsid w:val="00D4228D"/>
    <w:rsid w:val="00D44190"/>
    <w:rsid w:val="00D450D0"/>
    <w:rsid w:val="00D46E2F"/>
    <w:rsid w:val="00D510DA"/>
    <w:rsid w:val="00D51A52"/>
    <w:rsid w:val="00D528DB"/>
    <w:rsid w:val="00D5365D"/>
    <w:rsid w:val="00D5434B"/>
    <w:rsid w:val="00D5519A"/>
    <w:rsid w:val="00D55C79"/>
    <w:rsid w:val="00D5675B"/>
    <w:rsid w:val="00D57D6E"/>
    <w:rsid w:val="00D608A0"/>
    <w:rsid w:val="00D61048"/>
    <w:rsid w:val="00D6318B"/>
    <w:rsid w:val="00D63A71"/>
    <w:rsid w:val="00D65DA3"/>
    <w:rsid w:val="00D67331"/>
    <w:rsid w:val="00D67524"/>
    <w:rsid w:val="00D67904"/>
    <w:rsid w:val="00D67A4B"/>
    <w:rsid w:val="00D70B5E"/>
    <w:rsid w:val="00D73EC5"/>
    <w:rsid w:val="00D7478E"/>
    <w:rsid w:val="00D77D3C"/>
    <w:rsid w:val="00D80A12"/>
    <w:rsid w:val="00D8160E"/>
    <w:rsid w:val="00D8182E"/>
    <w:rsid w:val="00D8251F"/>
    <w:rsid w:val="00D83DBE"/>
    <w:rsid w:val="00D8533F"/>
    <w:rsid w:val="00D86163"/>
    <w:rsid w:val="00D8708E"/>
    <w:rsid w:val="00D87575"/>
    <w:rsid w:val="00D8788C"/>
    <w:rsid w:val="00D87AF4"/>
    <w:rsid w:val="00D909A5"/>
    <w:rsid w:val="00D9116C"/>
    <w:rsid w:val="00D92296"/>
    <w:rsid w:val="00D94945"/>
    <w:rsid w:val="00DA224E"/>
    <w:rsid w:val="00DA2953"/>
    <w:rsid w:val="00DA5EB4"/>
    <w:rsid w:val="00DB0FA5"/>
    <w:rsid w:val="00DB4C09"/>
    <w:rsid w:val="00DB5001"/>
    <w:rsid w:val="00DB5F71"/>
    <w:rsid w:val="00DB6414"/>
    <w:rsid w:val="00DC0385"/>
    <w:rsid w:val="00DC097C"/>
    <w:rsid w:val="00DC0A1F"/>
    <w:rsid w:val="00DC0AD8"/>
    <w:rsid w:val="00DC2B12"/>
    <w:rsid w:val="00DC3621"/>
    <w:rsid w:val="00DC38ED"/>
    <w:rsid w:val="00DC66F8"/>
    <w:rsid w:val="00DC7CDF"/>
    <w:rsid w:val="00DC7D20"/>
    <w:rsid w:val="00DD0137"/>
    <w:rsid w:val="00DD1A45"/>
    <w:rsid w:val="00DD2927"/>
    <w:rsid w:val="00DD5C60"/>
    <w:rsid w:val="00DE1B8D"/>
    <w:rsid w:val="00DE1E7C"/>
    <w:rsid w:val="00DE2198"/>
    <w:rsid w:val="00DE31C1"/>
    <w:rsid w:val="00DE3848"/>
    <w:rsid w:val="00DE44BF"/>
    <w:rsid w:val="00DE5F5E"/>
    <w:rsid w:val="00DE7535"/>
    <w:rsid w:val="00DF1449"/>
    <w:rsid w:val="00DF229E"/>
    <w:rsid w:val="00DF2A90"/>
    <w:rsid w:val="00DF3BB8"/>
    <w:rsid w:val="00DF4015"/>
    <w:rsid w:val="00DF45EB"/>
    <w:rsid w:val="00DF470E"/>
    <w:rsid w:val="00DF52E3"/>
    <w:rsid w:val="00E0305F"/>
    <w:rsid w:val="00E034E5"/>
    <w:rsid w:val="00E04037"/>
    <w:rsid w:val="00E05F95"/>
    <w:rsid w:val="00E11027"/>
    <w:rsid w:val="00E11DA2"/>
    <w:rsid w:val="00E15840"/>
    <w:rsid w:val="00E15D39"/>
    <w:rsid w:val="00E21273"/>
    <w:rsid w:val="00E22ED9"/>
    <w:rsid w:val="00E23C48"/>
    <w:rsid w:val="00E24565"/>
    <w:rsid w:val="00E24C84"/>
    <w:rsid w:val="00E275D6"/>
    <w:rsid w:val="00E31CE3"/>
    <w:rsid w:val="00E33719"/>
    <w:rsid w:val="00E33C92"/>
    <w:rsid w:val="00E34A83"/>
    <w:rsid w:val="00E35A1F"/>
    <w:rsid w:val="00E35B74"/>
    <w:rsid w:val="00E36443"/>
    <w:rsid w:val="00E366FD"/>
    <w:rsid w:val="00E3770D"/>
    <w:rsid w:val="00E4075B"/>
    <w:rsid w:val="00E40A34"/>
    <w:rsid w:val="00E4293A"/>
    <w:rsid w:val="00E44A07"/>
    <w:rsid w:val="00E46232"/>
    <w:rsid w:val="00E46617"/>
    <w:rsid w:val="00E47D53"/>
    <w:rsid w:val="00E503AC"/>
    <w:rsid w:val="00E50DA2"/>
    <w:rsid w:val="00E51153"/>
    <w:rsid w:val="00E526D8"/>
    <w:rsid w:val="00E53C1F"/>
    <w:rsid w:val="00E53F8E"/>
    <w:rsid w:val="00E553C4"/>
    <w:rsid w:val="00E57A29"/>
    <w:rsid w:val="00E60265"/>
    <w:rsid w:val="00E602C2"/>
    <w:rsid w:val="00E6194F"/>
    <w:rsid w:val="00E61DFC"/>
    <w:rsid w:val="00E65293"/>
    <w:rsid w:val="00E652A8"/>
    <w:rsid w:val="00E66E5C"/>
    <w:rsid w:val="00E67F37"/>
    <w:rsid w:val="00E73CA4"/>
    <w:rsid w:val="00E74A85"/>
    <w:rsid w:val="00E74CED"/>
    <w:rsid w:val="00E75532"/>
    <w:rsid w:val="00E76C11"/>
    <w:rsid w:val="00E776C5"/>
    <w:rsid w:val="00E83157"/>
    <w:rsid w:val="00E83159"/>
    <w:rsid w:val="00E833C7"/>
    <w:rsid w:val="00E84A23"/>
    <w:rsid w:val="00E85897"/>
    <w:rsid w:val="00E87EC1"/>
    <w:rsid w:val="00E915FD"/>
    <w:rsid w:val="00E91A80"/>
    <w:rsid w:val="00E93FD0"/>
    <w:rsid w:val="00E957F0"/>
    <w:rsid w:val="00E96D66"/>
    <w:rsid w:val="00E97D78"/>
    <w:rsid w:val="00EA044F"/>
    <w:rsid w:val="00EA0550"/>
    <w:rsid w:val="00EA116D"/>
    <w:rsid w:val="00EA4BEE"/>
    <w:rsid w:val="00EA5FCC"/>
    <w:rsid w:val="00EA7404"/>
    <w:rsid w:val="00EA7723"/>
    <w:rsid w:val="00EB18F7"/>
    <w:rsid w:val="00EB42C1"/>
    <w:rsid w:val="00EB4400"/>
    <w:rsid w:val="00EB61F5"/>
    <w:rsid w:val="00EB6C93"/>
    <w:rsid w:val="00EC0156"/>
    <w:rsid w:val="00EC1E28"/>
    <w:rsid w:val="00EC3D50"/>
    <w:rsid w:val="00EC3F08"/>
    <w:rsid w:val="00EC4F2C"/>
    <w:rsid w:val="00EC552C"/>
    <w:rsid w:val="00ED080D"/>
    <w:rsid w:val="00ED0B1B"/>
    <w:rsid w:val="00ED3508"/>
    <w:rsid w:val="00ED3A2C"/>
    <w:rsid w:val="00ED4056"/>
    <w:rsid w:val="00ED50E6"/>
    <w:rsid w:val="00ED691B"/>
    <w:rsid w:val="00EE04BA"/>
    <w:rsid w:val="00EE0836"/>
    <w:rsid w:val="00EE0874"/>
    <w:rsid w:val="00EE2557"/>
    <w:rsid w:val="00EE28C6"/>
    <w:rsid w:val="00EE2A6B"/>
    <w:rsid w:val="00EE3DA5"/>
    <w:rsid w:val="00EE40B5"/>
    <w:rsid w:val="00EE429C"/>
    <w:rsid w:val="00EF0970"/>
    <w:rsid w:val="00EF1136"/>
    <w:rsid w:val="00EF171D"/>
    <w:rsid w:val="00EF1E73"/>
    <w:rsid w:val="00EF2FC2"/>
    <w:rsid w:val="00EF37C3"/>
    <w:rsid w:val="00EF3BE5"/>
    <w:rsid w:val="00EF5521"/>
    <w:rsid w:val="00EF5E58"/>
    <w:rsid w:val="00EF6AA8"/>
    <w:rsid w:val="00EF78B8"/>
    <w:rsid w:val="00F04A7C"/>
    <w:rsid w:val="00F06505"/>
    <w:rsid w:val="00F07542"/>
    <w:rsid w:val="00F10723"/>
    <w:rsid w:val="00F11336"/>
    <w:rsid w:val="00F11719"/>
    <w:rsid w:val="00F131AB"/>
    <w:rsid w:val="00F17144"/>
    <w:rsid w:val="00F17C77"/>
    <w:rsid w:val="00F20AFE"/>
    <w:rsid w:val="00F2322F"/>
    <w:rsid w:val="00F2583A"/>
    <w:rsid w:val="00F26054"/>
    <w:rsid w:val="00F2636E"/>
    <w:rsid w:val="00F26938"/>
    <w:rsid w:val="00F26BF1"/>
    <w:rsid w:val="00F30E8F"/>
    <w:rsid w:val="00F32697"/>
    <w:rsid w:val="00F32AEC"/>
    <w:rsid w:val="00F33DD2"/>
    <w:rsid w:val="00F359A7"/>
    <w:rsid w:val="00F3669D"/>
    <w:rsid w:val="00F37CAF"/>
    <w:rsid w:val="00F37D2E"/>
    <w:rsid w:val="00F45E67"/>
    <w:rsid w:val="00F5268E"/>
    <w:rsid w:val="00F556F3"/>
    <w:rsid w:val="00F56049"/>
    <w:rsid w:val="00F56E2C"/>
    <w:rsid w:val="00F578AB"/>
    <w:rsid w:val="00F579D4"/>
    <w:rsid w:val="00F6031E"/>
    <w:rsid w:val="00F617BB"/>
    <w:rsid w:val="00F64628"/>
    <w:rsid w:val="00F65AC1"/>
    <w:rsid w:val="00F66A13"/>
    <w:rsid w:val="00F67265"/>
    <w:rsid w:val="00F72194"/>
    <w:rsid w:val="00F734A8"/>
    <w:rsid w:val="00F73609"/>
    <w:rsid w:val="00F750CE"/>
    <w:rsid w:val="00F76E42"/>
    <w:rsid w:val="00F77036"/>
    <w:rsid w:val="00F8070D"/>
    <w:rsid w:val="00F80A49"/>
    <w:rsid w:val="00F81332"/>
    <w:rsid w:val="00F813BF"/>
    <w:rsid w:val="00F824AC"/>
    <w:rsid w:val="00F8261A"/>
    <w:rsid w:val="00F8294E"/>
    <w:rsid w:val="00F83B73"/>
    <w:rsid w:val="00F84975"/>
    <w:rsid w:val="00F8533B"/>
    <w:rsid w:val="00F86874"/>
    <w:rsid w:val="00F868C9"/>
    <w:rsid w:val="00F9064F"/>
    <w:rsid w:val="00F910AC"/>
    <w:rsid w:val="00F944EC"/>
    <w:rsid w:val="00F94EE1"/>
    <w:rsid w:val="00F97607"/>
    <w:rsid w:val="00FA00BF"/>
    <w:rsid w:val="00FA18B4"/>
    <w:rsid w:val="00FA2596"/>
    <w:rsid w:val="00FA691A"/>
    <w:rsid w:val="00FA6E9B"/>
    <w:rsid w:val="00FA7049"/>
    <w:rsid w:val="00FA74B2"/>
    <w:rsid w:val="00FB1558"/>
    <w:rsid w:val="00FB1ECC"/>
    <w:rsid w:val="00FB5E33"/>
    <w:rsid w:val="00FB6373"/>
    <w:rsid w:val="00FB719E"/>
    <w:rsid w:val="00FB7B75"/>
    <w:rsid w:val="00FC298D"/>
    <w:rsid w:val="00FC2B19"/>
    <w:rsid w:val="00FC34A4"/>
    <w:rsid w:val="00FC3A1A"/>
    <w:rsid w:val="00FC3DF4"/>
    <w:rsid w:val="00FC3FF1"/>
    <w:rsid w:val="00FC409E"/>
    <w:rsid w:val="00FC5782"/>
    <w:rsid w:val="00FC7E60"/>
    <w:rsid w:val="00FD17DB"/>
    <w:rsid w:val="00FD3474"/>
    <w:rsid w:val="00FD384F"/>
    <w:rsid w:val="00FD463A"/>
    <w:rsid w:val="00FD4F22"/>
    <w:rsid w:val="00FD67D5"/>
    <w:rsid w:val="00FE07DD"/>
    <w:rsid w:val="00FE161B"/>
    <w:rsid w:val="00FE2021"/>
    <w:rsid w:val="00FE2401"/>
    <w:rsid w:val="00FE2524"/>
    <w:rsid w:val="00FE48E0"/>
    <w:rsid w:val="00FE509C"/>
    <w:rsid w:val="00FE6D61"/>
    <w:rsid w:val="00FF08DB"/>
    <w:rsid w:val="00FF2556"/>
    <w:rsid w:val="00FF4139"/>
    <w:rsid w:val="00FF4210"/>
    <w:rsid w:val="00FF455E"/>
    <w:rsid w:val="00FF6BE6"/>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FDCA7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hu-HU" w:eastAsia="hu-HU" w:bidi="hu-HU"/>
      </w:rPr>
    </w:rPrDefault>
    <w:pPrDefault>
      <w:pPr>
        <w:spacing w:after="160" w:line="259" w:lineRule="auto"/>
      </w:pPr>
    </w:pPrDefault>
  </w:docDefaults>
  <w:latentStyles w:defLockedState="0" w:defUIPriority="99" w:defSemiHidden="0" w:defUnhideWhenUsed="0" w:defQFormat="0" w:count="372">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930D5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930D5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930D5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3F6BD4"/>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407E60"/>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A063A3"/>
    <w:pPr>
      <w:pBdr>
        <w:bottom w:val="single" w:sz="24" w:space="1" w:color="BFBFBF" w:themeColor="background1" w:themeShade="BF"/>
      </w:pBdr>
      <w:spacing w:after="240"/>
    </w:pPr>
    <w:rPr>
      <w:rFonts w:asciiTheme="majorHAnsi" w:hAnsiTheme="majorHAnsi"/>
      <w:b/>
      <w:color w:val="00188F"/>
      <w:sz w:val="28"/>
      <w:lang w:val="en-US" w:eastAsia="en-US" w:bidi="ar-SA"/>
    </w:rPr>
  </w:style>
  <w:style w:type="character" w:customStyle="1" w:styleId="ProductList-BodyChar">
    <w:name w:val="Product List - Body Char"/>
    <w:basedOn w:val="DefaultParagraphFont"/>
    <w:link w:val="ProductList-Body"/>
    <w:rsid w:val="003F6BD4"/>
    <w:rPr>
      <w:sz w:val="18"/>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sz w:val="40"/>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A063A3"/>
    <w:rPr>
      <w:rFonts w:asciiTheme="majorHAnsi" w:hAnsiTheme="majorHAnsi"/>
      <w:b/>
      <w:color w:val="00188F"/>
      <w:sz w:val="28"/>
      <w:lang w:val="en-US" w:eastAsia="en-US" w:bidi="ar-SA"/>
    </w:rPr>
  </w:style>
  <w:style w:type="paragraph" w:customStyle="1" w:styleId="ProductList-OfferingBody">
    <w:name w:val="Product List - Offering Body"/>
    <w:basedOn w:val="ProductList-Body"/>
    <w:next w:val="ProductList-Body"/>
    <w:link w:val="ProductList-OfferingBodyChar"/>
    <w:qFormat/>
    <w:rsid w:val="0028711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4A2759"/>
    <w:pPr>
      <w:pBdr>
        <w:bottom w:val="single" w:sz="4" w:space="1" w:color="BFBFBF" w:themeColor="background1" w:themeShade="BF"/>
      </w:pBdr>
      <w:tabs>
        <w:tab w:val="left" w:pos="187"/>
      </w:tabs>
      <w:spacing w:before="60" w:after="60"/>
    </w:pPr>
    <w:rPr>
      <w:rFonts w:asciiTheme="majorHAnsi" w:hAnsiTheme="majorHAnsi"/>
      <w:b/>
      <w:color w:val="00188F"/>
      <w:sz w:val="28"/>
      <w:lang w:val="en-US" w:eastAsia="en-US" w:bidi="ar-SA"/>
    </w:rPr>
  </w:style>
  <w:style w:type="character" w:customStyle="1" w:styleId="ProductList-OfferingBodyChar">
    <w:name w:val="Product List - Offering Body Char"/>
    <w:basedOn w:val="ProductList-BodyChar"/>
    <w:link w:val="ProductList-OfferingBody"/>
    <w:rsid w:val="00287117"/>
    <w:rPr>
      <w:sz w:val="16"/>
    </w:rPr>
  </w:style>
  <w:style w:type="paragraph" w:customStyle="1" w:styleId="ProductList-SubSection1Heading">
    <w:name w:val="Product List - SubSection 1 Heading"/>
    <w:basedOn w:val="ProductList-Body"/>
    <w:link w:val="ProductList-SubSection1HeadingChar"/>
    <w:qFormat/>
    <w:rsid w:val="00EE40B5"/>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4A2759"/>
    <w:rPr>
      <w:rFonts w:asciiTheme="majorHAnsi" w:hAnsiTheme="majorHAnsi"/>
      <w:b/>
      <w:color w:val="00188F"/>
      <w:sz w:val="28"/>
      <w:lang w:val="en-US" w:eastAsia="en-US" w:bidi="ar-SA"/>
    </w:rPr>
  </w:style>
  <w:style w:type="paragraph" w:styleId="Header">
    <w:name w:val="header"/>
    <w:basedOn w:val="Normal"/>
    <w:link w:val="HeaderChar"/>
    <w:uiPriority w:val="99"/>
    <w:unhideWhenUsed/>
    <w:rsid w:val="009A573F"/>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ink w:val="ProductList-SubSection1Heading"/>
    <w:rsid w:val="00EE40B5"/>
    <w:rPr>
      <w:rFonts w:asciiTheme="majorHAnsi" w:hAnsiTheme="majorHAnsi"/>
      <w:b/>
      <w:sz w:val="28"/>
    </w:rPr>
  </w:style>
  <w:style w:type="character" w:customStyle="1" w:styleId="HeaderChar">
    <w:name w:val="Header Char"/>
    <w:basedOn w:val="DefaultParagraphFont"/>
    <w:link w:val="Header"/>
    <w:uiPriority w:val="99"/>
    <w:rsid w:val="009A573F"/>
  </w:style>
  <w:style w:type="paragraph" w:styleId="Footer">
    <w:name w:val="footer"/>
    <w:basedOn w:val="Normal"/>
    <w:link w:val="FooterChar"/>
    <w:uiPriority w:val="99"/>
    <w:unhideWhenUsed/>
    <w:rsid w:val="009A57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73F"/>
  </w:style>
  <w:style w:type="table" w:styleId="TableGrid">
    <w:name w:val="Table Grid"/>
    <w:basedOn w:val="TableNormal"/>
    <w:uiPriority w:val="39"/>
    <w:rsid w:val="00C76DF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CB3D69"/>
    <w:rPr>
      <w:color w:val="0563C1" w:themeColor="hyperlink"/>
      <w:u w:val="single"/>
    </w:rPr>
  </w:style>
  <w:style w:type="paragraph" w:styleId="BalloonText">
    <w:name w:val="Balloon Text"/>
    <w:basedOn w:val="Normal"/>
    <w:link w:val="BalloonTextChar"/>
    <w:uiPriority w:val="99"/>
    <w:semiHidden/>
    <w:unhideWhenUsed/>
    <w:rsid w:val="00E3770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770D"/>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A063A3"/>
    <w:pPr>
      <w:tabs>
        <w:tab w:val="clear" w:pos="187"/>
      </w:tabs>
    </w:pPr>
    <w:rPr>
      <w:color w:val="0072C6"/>
    </w:rPr>
  </w:style>
  <w:style w:type="character" w:customStyle="1" w:styleId="Heading1Char">
    <w:name w:val="Heading 1 Char"/>
    <w:basedOn w:val="DefaultParagraphFont"/>
    <w:link w:val="Heading1"/>
    <w:uiPriority w:val="9"/>
    <w:rsid w:val="00930D5E"/>
    <w:rPr>
      <w:rFonts w:asciiTheme="majorHAnsi" w:eastAsiaTheme="majorEastAsia" w:hAnsiTheme="majorHAnsi" w:cstheme="majorBidi"/>
      <w:color w:val="2E74B5" w:themeColor="accent1" w:themeShade="BF"/>
      <w:sz w:val="32"/>
      <w:szCs w:val="32"/>
    </w:rPr>
  </w:style>
  <w:style w:type="character" w:customStyle="1" w:styleId="ProductList-Offering2HeadingChar">
    <w:name w:val="Product List - Offering 2 Heading Char"/>
    <w:basedOn w:val="ProductList-Offering1HeadingChar"/>
    <w:link w:val="ProductList-Offering2Heading"/>
    <w:rsid w:val="00A063A3"/>
    <w:rPr>
      <w:rFonts w:asciiTheme="majorHAnsi" w:hAnsiTheme="majorHAnsi"/>
      <w:b/>
      <w:color w:val="0072C6"/>
      <w:sz w:val="28"/>
      <w:lang w:val="en-US" w:eastAsia="en-US" w:bidi="ar-SA"/>
    </w:rPr>
  </w:style>
  <w:style w:type="character" w:customStyle="1" w:styleId="Heading2Char">
    <w:name w:val="Heading 2 Char"/>
    <w:basedOn w:val="DefaultParagraphFont"/>
    <w:link w:val="Heading2"/>
    <w:uiPriority w:val="9"/>
    <w:rsid w:val="00930D5E"/>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930D5E"/>
    <w:rPr>
      <w:rFonts w:asciiTheme="majorHAnsi" w:eastAsiaTheme="majorEastAsia" w:hAnsiTheme="majorHAnsi" w:cstheme="majorBidi"/>
      <w:color w:val="1F4D78" w:themeColor="accent1" w:themeShade="7F"/>
      <w:sz w:val="24"/>
      <w:szCs w:val="24"/>
    </w:rPr>
  </w:style>
  <w:style w:type="paragraph" w:customStyle="1" w:styleId="ProductList-Offering2">
    <w:name w:val="Product List - Offering 2"/>
    <w:basedOn w:val="ProductList-Offering1"/>
    <w:link w:val="ProductList-Offering2Char"/>
    <w:qFormat/>
    <w:rsid w:val="003F6BD4"/>
  </w:style>
  <w:style w:type="paragraph" w:customStyle="1" w:styleId="ProductList-SubSubSectionHeading">
    <w:name w:val="Product List - SubSubSection Heading"/>
    <w:basedOn w:val="ProductList-Body"/>
    <w:link w:val="ProductList-SubSubSectionHeadingChar"/>
    <w:qFormat/>
    <w:rsid w:val="00103924"/>
    <w:rPr>
      <w:b/>
      <w:color w:val="00188F"/>
    </w:rPr>
  </w:style>
  <w:style w:type="character" w:customStyle="1" w:styleId="ProductList-Offering2Char">
    <w:name w:val="Product List - Offering 2 Char"/>
    <w:basedOn w:val="ProductList-BodyChar"/>
    <w:link w:val="ProductList-Offering2"/>
    <w:rsid w:val="003F6BD4"/>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B0782A"/>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103924"/>
    <w:rPr>
      <w:b/>
      <w:color w:val="00188F"/>
      <w:sz w:val="18"/>
    </w:rPr>
  </w:style>
  <w:style w:type="paragraph" w:styleId="TOC1">
    <w:name w:val="toc 1"/>
    <w:basedOn w:val="Normal"/>
    <w:next w:val="Normal"/>
    <w:autoRedefine/>
    <w:uiPriority w:val="39"/>
    <w:unhideWhenUsed/>
    <w:qFormat/>
    <w:rsid w:val="003C75FF"/>
    <w:pPr>
      <w:spacing w:before="120" w:after="120" w:line="252" w:lineRule="auto"/>
    </w:pPr>
    <w:rPr>
      <w:b/>
      <w:caps/>
      <w:sz w:val="18"/>
    </w:rPr>
  </w:style>
  <w:style w:type="paragraph" w:styleId="TOC2">
    <w:name w:val="toc 2"/>
    <w:basedOn w:val="Normal"/>
    <w:next w:val="Normal"/>
    <w:autoRedefine/>
    <w:uiPriority w:val="39"/>
    <w:unhideWhenUsed/>
    <w:rsid w:val="003C75FF"/>
    <w:pPr>
      <w:spacing w:after="0" w:line="252" w:lineRule="auto"/>
      <w:ind w:left="158"/>
    </w:pPr>
    <w:rPr>
      <w:b/>
      <w:smallCaps/>
      <w:sz w:val="18"/>
    </w:rPr>
  </w:style>
  <w:style w:type="paragraph" w:styleId="TOC3">
    <w:name w:val="toc 3"/>
    <w:basedOn w:val="Normal"/>
    <w:next w:val="Normal"/>
    <w:autoRedefine/>
    <w:uiPriority w:val="39"/>
    <w:unhideWhenUsed/>
    <w:rsid w:val="003C75FF"/>
    <w:pPr>
      <w:spacing w:after="0" w:line="252" w:lineRule="auto"/>
      <w:ind w:left="158"/>
    </w:pPr>
    <w:rPr>
      <w:smallCaps/>
      <w:sz w:val="18"/>
    </w:rPr>
  </w:style>
  <w:style w:type="paragraph" w:styleId="TOC4">
    <w:name w:val="toc 4"/>
    <w:basedOn w:val="Normal"/>
    <w:next w:val="Normal"/>
    <w:autoRedefine/>
    <w:uiPriority w:val="39"/>
    <w:unhideWhenUsed/>
    <w:rsid w:val="00A430D3"/>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462C59"/>
    <w:pPr>
      <w:spacing w:after="0" w:line="252" w:lineRule="auto"/>
      <w:ind w:left="317"/>
    </w:pPr>
    <w:rPr>
      <w:sz w:val="16"/>
    </w:rPr>
  </w:style>
  <w:style w:type="paragraph" w:styleId="TOC6">
    <w:name w:val="toc 6"/>
    <w:basedOn w:val="Normal"/>
    <w:next w:val="Normal"/>
    <w:autoRedefine/>
    <w:uiPriority w:val="39"/>
    <w:unhideWhenUsed/>
    <w:rsid w:val="00462C5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B0782A"/>
    <w:rPr>
      <w:rFonts w:asciiTheme="majorHAnsi" w:hAnsiTheme="majorHAnsi"/>
      <w:b/>
      <w:sz w:val="28"/>
    </w:rPr>
  </w:style>
  <w:style w:type="character" w:styleId="FollowedHyperlink">
    <w:name w:val="FollowedHyperlink"/>
    <w:basedOn w:val="DefaultParagraphFont"/>
    <w:uiPriority w:val="99"/>
    <w:semiHidden/>
    <w:unhideWhenUsed/>
    <w:rsid w:val="001602AC"/>
    <w:rPr>
      <w:color w:val="954F72" w:themeColor="followedHyperlink"/>
      <w:u w:val="single"/>
    </w:rPr>
  </w:style>
  <w:style w:type="paragraph" w:styleId="CommentText">
    <w:name w:val="annotation text"/>
    <w:basedOn w:val="Normal"/>
    <w:link w:val="CommentTextChar"/>
    <w:unhideWhenUsed/>
    <w:rsid w:val="00ED3A2C"/>
    <w:pPr>
      <w:spacing w:line="240" w:lineRule="auto"/>
    </w:pPr>
    <w:rPr>
      <w:sz w:val="20"/>
      <w:szCs w:val="20"/>
    </w:rPr>
  </w:style>
  <w:style w:type="character" w:customStyle="1" w:styleId="CommentTextChar">
    <w:name w:val="Comment Text Char"/>
    <w:basedOn w:val="DefaultParagraphFont"/>
    <w:link w:val="CommentText"/>
    <w:rsid w:val="00ED3A2C"/>
    <w:rPr>
      <w:sz w:val="20"/>
      <w:szCs w:val="20"/>
    </w:rPr>
  </w:style>
  <w:style w:type="character" w:styleId="CommentReference">
    <w:name w:val="annotation reference"/>
    <w:rsid w:val="00A41808"/>
    <w:rPr>
      <w:rFonts w:cs="Times New Roman"/>
      <w:sz w:val="16"/>
      <w:szCs w:val="16"/>
    </w:rPr>
  </w:style>
  <w:style w:type="paragraph" w:styleId="CommentSubject">
    <w:name w:val="annotation subject"/>
    <w:basedOn w:val="CommentText"/>
    <w:next w:val="CommentText"/>
    <w:link w:val="CommentSubjectChar"/>
    <w:uiPriority w:val="99"/>
    <w:semiHidden/>
    <w:unhideWhenUsed/>
    <w:rsid w:val="00ED3A2C"/>
    <w:rPr>
      <w:b/>
      <w:bCs/>
    </w:rPr>
  </w:style>
  <w:style w:type="character" w:customStyle="1" w:styleId="CommentSubjectChar">
    <w:name w:val="Comment Subject Char"/>
    <w:basedOn w:val="CommentTextChar"/>
    <w:link w:val="CommentSubject"/>
    <w:uiPriority w:val="99"/>
    <w:semiHidden/>
    <w:rsid w:val="00ED3A2C"/>
    <w:rPr>
      <w:b/>
      <w:bCs/>
      <w:sz w:val="20"/>
      <w:szCs w:val="20"/>
    </w:rPr>
  </w:style>
  <w:style w:type="paragraph" w:styleId="TOC7">
    <w:name w:val="toc 7"/>
    <w:basedOn w:val="Normal"/>
    <w:next w:val="Normal"/>
    <w:autoRedefine/>
    <w:uiPriority w:val="39"/>
    <w:unhideWhenUsed/>
    <w:rsid w:val="00CE0C80"/>
    <w:pPr>
      <w:spacing w:after="100"/>
      <w:ind w:left="1320"/>
    </w:pPr>
    <w:rPr>
      <w:rFonts w:eastAsiaTheme="minorEastAsia"/>
    </w:rPr>
  </w:style>
  <w:style w:type="paragraph" w:styleId="TOC8">
    <w:name w:val="toc 8"/>
    <w:basedOn w:val="Normal"/>
    <w:next w:val="Normal"/>
    <w:autoRedefine/>
    <w:uiPriority w:val="39"/>
    <w:unhideWhenUsed/>
    <w:rsid w:val="00CE0C80"/>
    <w:pPr>
      <w:spacing w:after="100"/>
      <w:ind w:left="1540"/>
    </w:pPr>
    <w:rPr>
      <w:rFonts w:eastAsiaTheme="minorEastAsia"/>
    </w:rPr>
  </w:style>
  <w:style w:type="paragraph" w:styleId="TOC9">
    <w:name w:val="toc 9"/>
    <w:basedOn w:val="Normal"/>
    <w:next w:val="Normal"/>
    <w:autoRedefine/>
    <w:uiPriority w:val="39"/>
    <w:unhideWhenUsed/>
    <w:rsid w:val="00CE0C80"/>
    <w:pPr>
      <w:spacing w:after="100"/>
      <w:ind w:left="1760"/>
    </w:pPr>
    <w:rPr>
      <w:rFonts w:eastAsiaTheme="minorEastAsia"/>
    </w:rPr>
  </w:style>
  <w:style w:type="paragraph" w:styleId="Revision">
    <w:name w:val="Revision"/>
    <w:hidden/>
    <w:uiPriority w:val="99"/>
    <w:semiHidden/>
    <w:rsid w:val="00780D45"/>
    <w:pPr>
      <w:spacing w:after="0" w:line="240" w:lineRule="auto"/>
    </w:pPr>
  </w:style>
  <w:style w:type="paragraph" w:styleId="Index1">
    <w:name w:val="index 1"/>
    <w:basedOn w:val="Normal"/>
    <w:next w:val="Normal"/>
    <w:autoRedefine/>
    <w:uiPriority w:val="99"/>
    <w:semiHidden/>
    <w:unhideWhenUsed/>
    <w:rsid w:val="00F72194"/>
    <w:pPr>
      <w:spacing w:after="0" w:line="240" w:lineRule="auto"/>
      <w:ind w:left="220" w:hanging="220"/>
    </w:pPr>
    <w:rPr>
      <w:sz w:val="16"/>
    </w:rPr>
  </w:style>
  <w:style w:type="paragraph" w:styleId="ListParagraph">
    <w:name w:val="List Paragraph"/>
    <w:basedOn w:val="Normal"/>
    <w:uiPriority w:val="34"/>
    <w:qFormat/>
    <w:rsid w:val="00677274"/>
    <w:pPr>
      <w:ind w:left="720"/>
      <w:contextualSpacing/>
    </w:pPr>
  </w:style>
  <w:style w:type="table" w:customStyle="1" w:styleId="TableGrid1">
    <w:name w:val="Table Grid1"/>
    <w:basedOn w:val="TableNormal"/>
    <w:next w:val="TableGrid"/>
    <w:uiPriority w:val="39"/>
    <w:rsid w:val="00B942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Body-Indented">
    <w:name w:val="PUR Body - Indented"/>
    <w:basedOn w:val="Normal"/>
    <w:link w:val="PURBody-IndentedChar"/>
    <w:uiPriority w:val="3"/>
    <w:qFormat/>
    <w:rsid w:val="00536EE4"/>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536EE4"/>
    <w:rPr>
      <w:rFonts w:ascii="Arial" w:hAnsi="Arial"/>
      <w:sz w:val="18"/>
      <w:szCs w:val="20"/>
    </w:rPr>
  </w:style>
  <w:style w:type="character" w:customStyle="1" w:styleId="LogoportMarkup">
    <w:name w:val="LogoportMarkup"/>
    <w:basedOn w:val="DefaultParagraphFont"/>
    <w:rsid w:val="00690C65"/>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690C65"/>
    <w:rPr>
      <w:rFonts w:ascii="Courier New" w:hAnsi="Courier New" w:cs="Courier New"/>
      <w:b w:val="0"/>
      <w:i w:val="0"/>
      <w:color w:val="808080"/>
      <w:sz w:val="18"/>
      <w:szCs w:val="6"/>
    </w:rPr>
  </w:style>
  <w:style w:type="paragraph" w:customStyle="1" w:styleId="productlist-body0">
    <w:name w:val="productlist-body"/>
    <w:basedOn w:val="Normal"/>
    <w:rsid w:val="0015252E"/>
    <w:pPr>
      <w:spacing w:after="0" w:line="240" w:lineRule="auto"/>
    </w:pPr>
    <w:rPr>
      <w:rFonts w:ascii="Times New Roman" w:eastAsia="Times New Roman" w:hAnsi="Times New Roman" w:cs="Times New Roman"/>
      <w:sz w:val="18"/>
      <w:szCs w:val="18"/>
    </w:rPr>
  </w:style>
  <w:style w:type="paragraph" w:customStyle="1" w:styleId="ProductList-ClauseHeading">
    <w:name w:val="Product List - Clause Heading"/>
    <w:basedOn w:val="ProductList-Body"/>
    <w:next w:val="ProductList-Body"/>
    <w:qFormat/>
    <w:rsid w:val="00BC5469"/>
    <w:pPr>
      <w:keepNext/>
      <w:tabs>
        <w:tab w:val="clear" w:pos="158"/>
        <w:tab w:val="left" w:pos="360"/>
        <w:tab w:val="left" w:pos="720"/>
        <w:tab w:val="left" w:pos="1080"/>
      </w:tabs>
    </w:pPr>
    <w:rPr>
      <w:b/>
      <w:color w:val="00188F"/>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22820164">
      <w:bodyDiv w:val="1"/>
      <w:marLeft w:val="0"/>
      <w:marRight w:val="0"/>
      <w:marTop w:val="0"/>
      <w:marBottom w:val="0"/>
      <w:divBdr>
        <w:top w:val="none" w:sz="0" w:space="0" w:color="auto"/>
        <w:left w:val="none" w:sz="0" w:space="0" w:color="auto"/>
        <w:bottom w:val="none" w:sz="0" w:space="0" w:color="auto"/>
        <w:right w:val="none" w:sz="0" w:space="0" w:color="auto"/>
      </w:divBdr>
    </w:div>
    <w:div w:id="1231311172">
      <w:bodyDiv w:val="1"/>
      <w:marLeft w:val="0"/>
      <w:marRight w:val="0"/>
      <w:marTop w:val="0"/>
      <w:marBottom w:val="0"/>
      <w:divBdr>
        <w:top w:val="none" w:sz="0" w:space="0" w:color="auto"/>
        <w:left w:val="none" w:sz="0" w:space="0" w:color="auto"/>
        <w:bottom w:val="none" w:sz="0" w:space="0" w:color="auto"/>
        <w:right w:val="none" w:sz="0" w:space="0" w:color="auto"/>
      </w:divBdr>
    </w:div>
    <w:div w:id="1703939401">
      <w:bodyDiv w:val="1"/>
      <w:marLeft w:val="0"/>
      <w:marRight w:val="0"/>
      <w:marTop w:val="0"/>
      <w:marBottom w:val="0"/>
      <w:divBdr>
        <w:top w:val="none" w:sz="0" w:space="0" w:color="auto"/>
        <w:left w:val="none" w:sz="0" w:space="0" w:color="auto"/>
        <w:bottom w:val="none" w:sz="0" w:space="0" w:color="auto"/>
        <w:right w:val="none" w:sz="0" w:space="0" w:color="auto"/>
      </w:divBdr>
    </w:div>
    <w:div w:id="17640618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footer" Target="footer3.xml"/><Relationship Id="rId18" Type="http://schemas.openxmlformats.org/officeDocument/2006/relationships/hyperlink" Target="http://microsoft.com/licensing/contracts" TargetMode="External"/><Relationship Id="rId26" Type="http://schemas.openxmlformats.org/officeDocument/2006/relationships/hyperlink" Target="http://go.microsoft.com/?linkid=9846224" TargetMode="External"/><Relationship Id="rId39" Type="http://schemas.openxmlformats.org/officeDocument/2006/relationships/hyperlink" Target="http://go.microsoft.com/fwlink/p/?LinkID=66121" TargetMode="External"/><Relationship Id="rId3" Type="http://schemas.openxmlformats.org/officeDocument/2006/relationships/styles" Target="styles.xml"/><Relationship Id="rId21" Type="http://schemas.openxmlformats.org/officeDocument/2006/relationships/hyperlink" Target="http://go.microsoft.com/?linkid=9839207" TargetMode="External"/><Relationship Id="rId34" Type="http://schemas.openxmlformats.org/officeDocument/2006/relationships/footer" Target="footer12.xml"/><Relationship Id="rId42" Type="http://schemas.openxmlformats.org/officeDocument/2006/relationships/footer" Target="footer14.xml"/><Relationship Id="rId47" Type="http://schemas.openxmlformats.org/officeDocument/2006/relationships/hyperlink" Target="http://go.microsoft.com/?linkid=9710837" TargetMode="External"/><Relationship Id="rId50" Type="http://schemas.openxmlformats.org/officeDocument/2006/relationships/footer" Target="footer15.xml"/><Relationship Id="rId7" Type="http://schemas.openxmlformats.org/officeDocument/2006/relationships/endnotes" Target="endnotes.xml"/><Relationship Id="rId12" Type="http://schemas.openxmlformats.org/officeDocument/2006/relationships/header" Target="header3.xml"/><Relationship Id="rId17" Type="http://schemas.openxmlformats.org/officeDocument/2006/relationships/footer" Target="footer5.xml"/><Relationship Id="rId25" Type="http://schemas.openxmlformats.org/officeDocument/2006/relationships/hyperlink" Target="http://aka.ms/BAA" TargetMode="External"/><Relationship Id="rId33" Type="http://schemas.openxmlformats.org/officeDocument/2006/relationships/footer" Target="footer11.xml"/><Relationship Id="rId38" Type="http://schemas.openxmlformats.org/officeDocument/2006/relationships/hyperlink" Target="http://go.microsoft.com/fwlink/?LinkId=690247" TargetMode="External"/><Relationship Id="rId46" Type="http://schemas.openxmlformats.org/officeDocument/2006/relationships/hyperlink" Target="http://aka.ms/translatorprivacy" TargetMode="External"/><Relationship Id="rId2" Type="http://schemas.openxmlformats.org/officeDocument/2006/relationships/numbering" Target="numbering.xml"/><Relationship Id="rId16" Type="http://schemas.openxmlformats.org/officeDocument/2006/relationships/header" Target="header5.xml"/><Relationship Id="rId20" Type="http://schemas.openxmlformats.org/officeDocument/2006/relationships/footer" Target="footer6.xml"/><Relationship Id="rId29" Type="http://schemas.openxmlformats.org/officeDocument/2006/relationships/hyperlink" Target="http://azure.microsoft.com/services/" TargetMode="External"/><Relationship Id="rId41" Type="http://schemas.openxmlformats.org/officeDocument/2006/relationships/hyperlink" Target="http://go.microsoft.com/fwlink/?LinkID=248686" TargetMode="External"/><Relationship Id="rId54"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24" Type="http://schemas.openxmlformats.org/officeDocument/2006/relationships/footer" Target="footer8.xml"/><Relationship Id="rId32" Type="http://schemas.openxmlformats.org/officeDocument/2006/relationships/hyperlink" Target="http://azure.microsoft.com/en-us/support/legal/microsoft-azure-store-terms/" TargetMode="External"/><Relationship Id="rId37" Type="http://schemas.openxmlformats.org/officeDocument/2006/relationships/hyperlink" Target="http://www.office.com/sca" TargetMode="External"/><Relationship Id="rId40" Type="http://schemas.openxmlformats.org/officeDocument/2006/relationships/hyperlink" Target="http://go.microsoft.com/fwlink/p/?LinkID=223436" TargetMode="External"/><Relationship Id="rId45" Type="http://schemas.openxmlformats.org/officeDocument/2006/relationships/hyperlink" Target="http://aka.ms/translatortou" TargetMode="External"/><Relationship Id="rId53" Type="http://schemas.openxmlformats.org/officeDocument/2006/relationships/fontTable" Target="fontTable.xml"/><Relationship Id="rId5" Type="http://schemas.openxmlformats.org/officeDocument/2006/relationships/webSettings" Target="webSettings.xml"/><Relationship Id="rId15" Type="http://schemas.openxmlformats.org/officeDocument/2006/relationships/footer" Target="footer4.xml"/><Relationship Id="rId23" Type="http://schemas.openxmlformats.org/officeDocument/2006/relationships/footer" Target="footer7.xml"/><Relationship Id="rId28" Type="http://schemas.openxmlformats.org/officeDocument/2006/relationships/footer" Target="footer10.xml"/><Relationship Id="rId36" Type="http://schemas.openxmlformats.org/officeDocument/2006/relationships/hyperlink" Target="http://go.microsoft.com/?linkid=9839206" TargetMode="External"/><Relationship Id="rId49" Type="http://schemas.openxmlformats.org/officeDocument/2006/relationships/hyperlink" Target="http://www.mpegla.com" TargetMode="External"/><Relationship Id="rId10" Type="http://schemas.openxmlformats.org/officeDocument/2006/relationships/footer" Target="footer1.xml"/><Relationship Id="rId19" Type="http://schemas.openxmlformats.org/officeDocument/2006/relationships/hyperlink" Target="http://go.microsoft.com/?linkid=9840733" TargetMode="External"/><Relationship Id="rId31" Type="http://schemas.openxmlformats.org/officeDocument/2006/relationships/hyperlink" Target="http://azure.microsoft.com/en-us/support/legal/store-terms/" TargetMode="External"/><Relationship Id="rId44" Type="http://schemas.openxmlformats.org/officeDocument/2006/relationships/hyperlink" Target="http://www.microsoft.com/itacademy" TargetMode="External"/><Relationship Id="rId52" Type="http://schemas.openxmlformats.org/officeDocument/2006/relationships/image" Target="media/image2.png"/><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header" Target="header4.xml"/><Relationship Id="rId22" Type="http://schemas.openxmlformats.org/officeDocument/2006/relationships/hyperlink" Target="http://www.microsoft.com/online/international-availability.aspx" TargetMode="External"/><Relationship Id="rId27" Type="http://schemas.openxmlformats.org/officeDocument/2006/relationships/footer" Target="footer9.xml"/><Relationship Id="rId30" Type="http://schemas.openxmlformats.org/officeDocument/2006/relationships/hyperlink" Target="http://azure.microsoft.com/en-us/regions" TargetMode="External"/><Relationship Id="rId35" Type="http://schemas.openxmlformats.org/officeDocument/2006/relationships/footer" Target="footer13.xml"/><Relationship Id="rId43" Type="http://schemas.openxmlformats.org/officeDocument/2006/relationships/hyperlink" Target="http://go.microsoft.com/?linkid=9839206" TargetMode="External"/><Relationship Id="rId48" Type="http://schemas.openxmlformats.org/officeDocument/2006/relationships/hyperlink" Target="http://go.microsoft.com/fwlink/?LinkID=248686" TargetMode="External"/><Relationship Id="rId8" Type="http://schemas.openxmlformats.org/officeDocument/2006/relationships/header" Target="header1.xml"/><Relationship Id="rId51" Type="http://schemas.openxmlformats.org/officeDocument/2006/relationships/footer" Target="footer16.xml"/></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_rels/footer3.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4">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6773C49C-97A0-4BEB-BB1B-66D11A517345}">
  <we:reference id="wa104099688" version="1.1.0.0" store="en-US"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DA31F3A-C4AC-48BB-AEFF-2BFD6ABF017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Pages>
  <Words>21159</Words>
  <Characters>120611</Characters>
  <Application>Microsoft Office Word</Application>
  <DocSecurity>8</DocSecurity>
  <Lines>1005</Lines>
  <Paragraphs>282</Paragraphs>
  <ScaleCrop>false</ScaleCrop>
  <HeadingPairs>
    <vt:vector size="2" baseType="variant">
      <vt:variant>
        <vt:lpstr>Title</vt:lpstr>
      </vt:variant>
      <vt:variant>
        <vt:i4>1</vt:i4>
      </vt:variant>
    </vt:vector>
  </HeadingPairs>
  <TitlesOfParts>
    <vt:vector size="1" baseType="lpstr">
      <vt:lpstr/>
    </vt:vector>
  </TitlesOfParts>
  <LinksUpToDate>false</LinksUpToDate>
  <CharactersWithSpaces>141488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2016-09-29T03:58:00Z</dcterms:created>
  <dcterms:modified xsi:type="dcterms:W3CDTF">2016-09-29T03:58:00Z</dcterms:modified>
</cp:coreProperties>
</file>