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591BA682"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E00C02">
        <w:rPr>
          <w:rFonts w:asciiTheme="majorHAnsi" w:hAnsiTheme="majorHAnsi"/>
          <w:color w:val="FFFFFF" w:themeColor="background1"/>
          <w:sz w:val="72"/>
          <w:szCs w:val="72"/>
        </w:rPr>
        <w:t xml:space="preserve">október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E3F7D4F" w14:textId="0DE77414" w:rsidR="00E00C02"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94451472" w:history="1">
        <w:r w:rsidR="00E00C02" w:rsidRPr="00BC26D9">
          <w:rPr>
            <w:rStyle w:val="Hyperlink"/>
            <w:noProof/>
          </w:rPr>
          <w:t>Bevezetés</w:t>
        </w:r>
        <w:r w:rsidR="00E00C02">
          <w:rPr>
            <w:noProof/>
            <w:webHidden/>
          </w:rPr>
          <w:tab/>
        </w:r>
        <w:r w:rsidR="00E00C02">
          <w:rPr>
            <w:noProof/>
            <w:webHidden/>
          </w:rPr>
          <w:fldChar w:fldCharType="begin"/>
        </w:r>
        <w:r w:rsidR="00E00C02">
          <w:rPr>
            <w:noProof/>
            <w:webHidden/>
          </w:rPr>
          <w:instrText xml:space="preserve"> PAGEREF _Toc494451472 \h </w:instrText>
        </w:r>
        <w:r w:rsidR="00E00C02">
          <w:rPr>
            <w:noProof/>
            <w:webHidden/>
          </w:rPr>
        </w:r>
        <w:r w:rsidR="00E00C02">
          <w:rPr>
            <w:noProof/>
            <w:webHidden/>
          </w:rPr>
          <w:fldChar w:fldCharType="separate"/>
        </w:r>
        <w:r w:rsidR="00E00C02">
          <w:rPr>
            <w:noProof/>
            <w:webHidden/>
          </w:rPr>
          <w:t>3</w:t>
        </w:r>
        <w:r w:rsidR="00E00C02">
          <w:rPr>
            <w:noProof/>
            <w:webHidden/>
          </w:rPr>
          <w:fldChar w:fldCharType="end"/>
        </w:r>
      </w:hyperlink>
    </w:p>
    <w:p w14:paraId="24B71306" w14:textId="3D547706" w:rsidR="00E00C02" w:rsidRDefault="008A34C7">
      <w:pPr>
        <w:pStyle w:val="TOC3"/>
        <w:rPr>
          <w:rFonts w:eastAsiaTheme="minorEastAsia"/>
          <w:b w:val="0"/>
          <w:smallCaps w:val="0"/>
          <w:sz w:val="22"/>
          <w:lang w:val="en-US" w:eastAsia="en-US" w:bidi="ar-SA"/>
        </w:rPr>
      </w:pPr>
      <w:hyperlink w:anchor="_Toc494451473" w:history="1">
        <w:r w:rsidR="00E00C02" w:rsidRPr="00BC26D9">
          <w:rPr>
            <w:rStyle w:val="Hyperlink"/>
          </w:rPr>
          <w:t>Korábbi verziók</w:t>
        </w:r>
        <w:r w:rsidR="00E00C02">
          <w:rPr>
            <w:webHidden/>
          </w:rPr>
          <w:tab/>
        </w:r>
        <w:r w:rsidR="00E00C02">
          <w:rPr>
            <w:webHidden/>
          </w:rPr>
          <w:fldChar w:fldCharType="begin"/>
        </w:r>
        <w:r w:rsidR="00E00C02">
          <w:rPr>
            <w:webHidden/>
          </w:rPr>
          <w:instrText xml:space="preserve"> PAGEREF _Toc494451473 \h </w:instrText>
        </w:r>
        <w:r w:rsidR="00E00C02">
          <w:rPr>
            <w:webHidden/>
          </w:rPr>
        </w:r>
        <w:r w:rsidR="00E00C02">
          <w:rPr>
            <w:webHidden/>
          </w:rPr>
          <w:fldChar w:fldCharType="separate"/>
        </w:r>
        <w:r w:rsidR="00E00C02">
          <w:rPr>
            <w:webHidden/>
          </w:rPr>
          <w:t>3</w:t>
        </w:r>
        <w:r w:rsidR="00E00C02">
          <w:rPr>
            <w:webHidden/>
          </w:rPr>
          <w:fldChar w:fldCharType="end"/>
        </w:r>
      </w:hyperlink>
    </w:p>
    <w:p w14:paraId="1E618B86" w14:textId="72558555" w:rsidR="00E00C02" w:rsidRDefault="008A34C7">
      <w:pPr>
        <w:pStyle w:val="TOC3"/>
        <w:rPr>
          <w:rFonts w:eastAsiaTheme="minorEastAsia"/>
          <w:b w:val="0"/>
          <w:smallCaps w:val="0"/>
          <w:sz w:val="22"/>
          <w:lang w:val="en-US" w:eastAsia="en-US" w:bidi="ar-SA"/>
        </w:rPr>
      </w:pPr>
      <w:hyperlink w:anchor="_Toc494451474" w:history="1">
        <w:r w:rsidR="00E00C02" w:rsidRPr="00BC26D9">
          <w:rPr>
            <w:rStyle w:val="Hyperlink"/>
          </w:rPr>
          <w:t>Pontosítások és a módosítások összefoglalása</w:t>
        </w:r>
        <w:r w:rsidR="00E00C02">
          <w:rPr>
            <w:webHidden/>
          </w:rPr>
          <w:tab/>
        </w:r>
        <w:r w:rsidR="00E00C02">
          <w:rPr>
            <w:webHidden/>
          </w:rPr>
          <w:fldChar w:fldCharType="begin"/>
        </w:r>
        <w:r w:rsidR="00E00C02">
          <w:rPr>
            <w:webHidden/>
          </w:rPr>
          <w:instrText xml:space="preserve"> PAGEREF _Toc494451474 \h </w:instrText>
        </w:r>
        <w:r w:rsidR="00E00C02">
          <w:rPr>
            <w:webHidden/>
          </w:rPr>
        </w:r>
        <w:r w:rsidR="00E00C02">
          <w:rPr>
            <w:webHidden/>
          </w:rPr>
          <w:fldChar w:fldCharType="separate"/>
        </w:r>
        <w:r w:rsidR="00E00C02">
          <w:rPr>
            <w:webHidden/>
          </w:rPr>
          <w:t>3</w:t>
        </w:r>
        <w:r w:rsidR="00E00C02">
          <w:rPr>
            <w:webHidden/>
          </w:rPr>
          <w:fldChar w:fldCharType="end"/>
        </w:r>
      </w:hyperlink>
    </w:p>
    <w:p w14:paraId="1F324BF4" w14:textId="265BD66A" w:rsidR="00E00C02" w:rsidRDefault="008A34C7">
      <w:pPr>
        <w:pStyle w:val="TOC1"/>
        <w:tabs>
          <w:tab w:val="right" w:leader="dot" w:pos="5030"/>
        </w:tabs>
        <w:rPr>
          <w:rFonts w:eastAsiaTheme="minorEastAsia"/>
          <w:b w:val="0"/>
          <w:caps w:val="0"/>
          <w:noProof/>
          <w:sz w:val="22"/>
          <w:lang w:val="en-US" w:eastAsia="en-US" w:bidi="ar-SA"/>
        </w:rPr>
      </w:pPr>
      <w:hyperlink w:anchor="_Toc494451475" w:history="1">
        <w:r w:rsidR="00E00C02" w:rsidRPr="00BC26D9">
          <w:rPr>
            <w:rStyle w:val="Hyperlink"/>
            <w:noProof/>
          </w:rPr>
          <w:t>Általános feltételek</w:t>
        </w:r>
        <w:r w:rsidR="00E00C02">
          <w:rPr>
            <w:noProof/>
            <w:webHidden/>
          </w:rPr>
          <w:tab/>
        </w:r>
        <w:r w:rsidR="00E00C02">
          <w:rPr>
            <w:noProof/>
            <w:webHidden/>
          </w:rPr>
          <w:fldChar w:fldCharType="begin"/>
        </w:r>
        <w:r w:rsidR="00E00C02">
          <w:rPr>
            <w:noProof/>
            <w:webHidden/>
          </w:rPr>
          <w:instrText xml:space="preserve"> PAGEREF _Toc494451475 \h </w:instrText>
        </w:r>
        <w:r w:rsidR="00E00C02">
          <w:rPr>
            <w:noProof/>
            <w:webHidden/>
          </w:rPr>
        </w:r>
        <w:r w:rsidR="00E00C02">
          <w:rPr>
            <w:noProof/>
            <w:webHidden/>
          </w:rPr>
          <w:fldChar w:fldCharType="separate"/>
        </w:r>
        <w:r w:rsidR="00E00C02">
          <w:rPr>
            <w:noProof/>
            <w:webHidden/>
          </w:rPr>
          <w:t>4</w:t>
        </w:r>
        <w:r w:rsidR="00E00C02">
          <w:rPr>
            <w:noProof/>
            <w:webHidden/>
          </w:rPr>
          <w:fldChar w:fldCharType="end"/>
        </w:r>
      </w:hyperlink>
    </w:p>
    <w:p w14:paraId="679892ED" w14:textId="7911BA52" w:rsidR="00E00C02" w:rsidRDefault="008A34C7">
      <w:pPr>
        <w:pStyle w:val="TOC5"/>
        <w:tabs>
          <w:tab w:val="right" w:leader="dot" w:pos="5030"/>
        </w:tabs>
        <w:rPr>
          <w:rFonts w:eastAsiaTheme="minorEastAsia"/>
          <w:noProof/>
          <w:sz w:val="22"/>
          <w:lang w:val="en-US" w:eastAsia="en-US" w:bidi="ar-SA"/>
        </w:rPr>
      </w:pPr>
      <w:hyperlink w:anchor="_Toc494451476" w:history="1">
        <w:r w:rsidR="00E00C02" w:rsidRPr="00BC26D9">
          <w:rPr>
            <w:rStyle w:val="Hyperlink"/>
            <w:noProof/>
          </w:rPr>
          <w:t>Meghatározások</w:t>
        </w:r>
        <w:r w:rsidR="00E00C02">
          <w:rPr>
            <w:noProof/>
            <w:webHidden/>
          </w:rPr>
          <w:tab/>
        </w:r>
        <w:r w:rsidR="00E00C02">
          <w:rPr>
            <w:noProof/>
            <w:webHidden/>
          </w:rPr>
          <w:fldChar w:fldCharType="begin"/>
        </w:r>
        <w:r w:rsidR="00E00C02">
          <w:rPr>
            <w:noProof/>
            <w:webHidden/>
          </w:rPr>
          <w:instrText xml:space="preserve"> PAGEREF _Toc494451476 \h </w:instrText>
        </w:r>
        <w:r w:rsidR="00E00C02">
          <w:rPr>
            <w:noProof/>
            <w:webHidden/>
          </w:rPr>
        </w:r>
        <w:r w:rsidR="00E00C02">
          <w:rPr>
            <w:noProof/>
            <w:webHidden/>
          </w:rPr>
          <w:fldChar w:fldCharType="separate"/>
        </w:r>
        <w:r w:rsidR="00E00C02">
          <w:rPr>
            <w:noProof/>
            <w:webHidden/>
          </w:rPr>
          <w:t>4</w:t>
        </w:r>
        <w:r w:rsidR="00E00C02">
          <w:rPr>
            <w:noProof/>
            <w:webHidden/>
          </w:rPr>
          <w:fldChar w:fldCharType="end"/>
        </w:r>
      </w:hyperlink>
    </w:p>
    <w:p w14:paraId="63496C48" w14:textId="7774A689" w:rsidR="00E00C02" w:rsidRDefault="008A34C7">
      <w:pPr>
        <w:pStyle w:val="TOC5"/>
        <w:tabs>
          <w:tab w:val="right" w:leader="dot" w:pos="5030"/>
        </w:tabs>
        <w:rPr>
          <w:rFonts w:eastAsiaTheme="minorEastAsia"/>
          <w:noProof/>
          <w:sz w:val="22"/>
          <w:lang w:val="en-US" w:eastAsia="en-US" w:bidi="ar-SA"/>
        </w:rPr>
      </w:pPr>
      <w:hyperlink w:anchor="_Toc494451477" w:history="1">
        <w:r w:rsidR="00E00C02" w:rsidRPr="00BC26D9">
          <w:rPr>
            <w:rStyle w:val="Hyperlink"/>
            <w:noProof/>
          </w:rPr>
          <w:t>Az Online Szolgáltatások Feltételeinek frissítése</w:t>
        </w:r>
        <w:r w:rsidR="00E00C02">
          <w:rPr>
            <w:noProof/>
            <w:webHidden/>
          </w:rPr>
          <w:tab/>
        </w:r>
        <w:r w:rsidR="00E00C02">
          <w:rPr>
            <w:noProof/>
            <w:webHidden/>
          </w:rPr>
          <w:fldChar w:fldCharType="begin"/>
        </w:r>
        <w:r w:rsidR="00E00C02">
          <w:rPr>
            <w:noProof/>
            <w:webHidden/>
          </w:rPr>
          <w:instrText xml:space="preserve"> PAGEREF _Toc494451477 \h </w:instrText>
        </w:r>
        <w:r w:rsidR="00E00C02">
          <w:rPr>
            <w:noProof/>
            <w:webHidden/>
          </w:rPr>
        </w:r>
        <w:r w:rsidR="00E00C02">
          <w:rPr>
            <w:noProof/>
            <w:webHidden/>
          </w:rPr>
          <w:fldChar w:fldCharType="separate"/>
        </w:r>
        <w:r w:rsidR="00E00C02">
          <w:rPr>
            <w:noProof/>
            <w:webHidden/>
          </w:rPr>
          <w:t>4</w:t>
        </w:r>
        <w:r w:rsidR="00E00C02">
          <w:rPr>
            <w:noProof/>
            <w:webHidden/>
          </w:rPr>
          <w:fldChar w:fldCharType="end"/>
        </w:r>
      </w:hyperlink>
    </w:p>
    <w:p w14:paraId="12CBEC5D" w14:textId="49DD44DC" w:rsidR="00E00C02" w:rsidRDefault="008A34C7">
      <w:pPr>
        <w:pStyle w:val="TOC5"/>
        <w:tabs>
          <w:tab w:val="right" w:leader="dot" w:pos="5030"/>
        </w:tabs>
        <w:rPr>
          <w:rFonts w:eastAsiaTheme="minorEastAsia"/>
          <w:noProof/>
          <w:sz w:val="22"/>
          <w:lang w:val="en-US" w:eastAsia="en-US" w:bidi="ar-SA"/>
        </w:rPr>
      </w:pPr>
      <w:hyperlink w:anchor="_Toc494451478" w:history="1">
        <w:r w:rsidR="00E00C02" w:rsidRPr="00BC26D9">
          <w:rPr>
            <w:rStyle w:val="Hyperlink"/>
            <w:noProof/>
          </w:rPr>
          <w:t>Online Szolgáltatások módosításai és elérhetősége</w:t>
        </w:r>
        <w:r w:rsidR="00E00C02">
          <w:rPr>
            <w:noProof/>
            <w:webHidden/>
          </w:rPr>
          <w:tab/>
        </w:r>
        <w:r w:rsidR="00E00C02">
          <w:rPr>
            <w:noProof/>
            <w:webHidden/>
          </w:rPr>
          <w:fldChar w:fldCharType="begin"/>
        </w:r>
        <w:r w:rsidR="00E00C02">
          <w:rPr>
            <w:noProof/>
            <w:webHidden/>
          </w:rPr>
          <w:instrText xml:space="preserve"> PAGEREF _Toc494451478 \h </w:instrText>
        </w:r>
        <w:r w:rsidR="00E00C02">
          <w:rPr>
            <w:noProof/>
            <w:webHidden/>
          </w:rPr>
        </w:r>
        <w:r w:rsidR="00E00C02">
          <w:rPr>
            <w:noProof/>
            <w:webHidden/>
          </w:rPr>
          <w:fldChar w:fldCharType="separate"/>
        </w:r>
        <w:r w:rsidR="00E00C02">
          <w:rPr>
            <w:noProof/>
            <w:webHidden/>
          </w:rPr>
          <w:t>5</w:t>
        </w:r>
        <w:r w:rsidR="00E00C02">
          <w:rPr>
            <w:noProof/>
            <w:webHidden/>
          </w:rPr>
          <w:fldChar w:fldCharType="end"/>
        </w:r>
      </w:hyperlink>
    </w:p>
    <w:p w14:paraId="343755F9" w14:textId="43863EBE" w:rsidR="00E00C02" w:rsidRDefault="008A34C7">
      <w:pPr>
        <w:pStyle w:val="TOC5"/>
        <w:tabs>
          <w:tab w:val="right" w:leader="dot" w:pos="5030"/>
        </w:tabs>
        <w:rPr>
          <w:rFonts w:eastAsiaTheme="minorEastAsia"/>
          <w:noProof/>
          <w:sz w:val="22"/>
          <w:lang w:val="en-US" w:eastAsia="en-US" w:bidi="ar-SA"/>
        </w:rPr>
      </w:pPr>
      <w:hyperlink w:anchor="_Toc494451479" w:history="1">
        <w:r w:rsidR="00E00C02" w:rsidRPr="00BC26D9">
          <w:rPr>
            <w:rStyle w:val="Hyperlink"/>
            <w:noProof/>
          </w:rPr>
          <w:t>Adatok megőrzése</w:t>
        </w:r>
        <w:r w:rsidR="00E00C02">
          <w:rPr>
            <w:noProof/>
            <w:webHidden/>
          </w:rPr>
          <w:tab/>
        </w:r>
        <w:r w:rsidR="00E00C02">
          <w:rPr>
            <w:noProof/>
            <w:webHidden/>
          </w:rPr>
          <w:fldChar w:fldCharType="begin"/>
        </w:r>
        <w:r w:rsidR="00E00C02">
          <w:rPr>
            <w:noProof/>
            <w:webHidden/>
          </w:rPr>
          <w:instrText xml:space="preserve"> PAGEREF _Toc494451479 \h </w:instrText>
        </w:r>
        <w:r w:rsidR="00E00C02">
          <w:rPr>
            <w:noProof/>
            <w:webHidden/>
          </w:rPr>
        </w:r>
        <w:r w:rsidR="00E00C02">
          <w:rPr>
            <w:noProof/>
            <w:webHidden/>
          </w:rPr>
          <w:fldChar w:fldCharType="separate"/>
        </w:r>
        <w:r w:rsidR="00E00C02">
          <w:rPr>
            <w:noProof/>
            <w:webHidden/>
          </w:rPr>
          <w:t>5</w:t>
        </w:r>
        <w:r w:rsidR="00E00C02">
          <w:rPr>
            <w:noProof/>
            <w:webHidden/>
          </w:rPr>
          <w:fldChar w:fldCharType="end"/>
        </w:r>
      </w:hyperlink>
    </w:p>
    <w:p w14:paraId="49E9EF0C" w14:textId="17225DD0" w:rsidR="00E00C02" w:rsidRDefault="008A34C7">
      <w:pPr>
        <w:pStyle w:val="TOC5"/>
        <w:tabs>
          <w:tab w:val="right" w:leader="dot" w:pos="5030"/>
        </w:tabs>
        <w:rPr>
          <w:rFonts w:eastAsiaTheme="minorEastAsia"/>
          <w:noProof/>
          <w:sz w:val="22"/>
          <w:lang w:val="en-US" w:eastAsia="en-US" w:bidi="ar-SA"/>
        </w:rPr>
      </w:pPr>
      <w:hyperlink w:anchor="_Toc494451480" w:history="1">
        <w:r w:rsidR="00E00C02" w:rsidRPr="00BC26D9">
          <w:rPr>
            <w:rStyle w:val="Hyperlink"/>
            <w:noProof/>
          </w:rPr>
          <w:t>Szoftverek használata az online szolgáltatással</w:t>
        </w:r>
        <w:r w:rsidR="00E00C02">
          <w:rPr>
            <w:noProof/>
            <w:webHidden/>
          </w:rPr>
          <w:tab/>
        </w:r>
        <w:r w:rsidR="00E00C02">
          <w:rPr>
            <w:noProof/>
            <w:webHidden/>
          </w:rPr>
          <w:fldChar w:fldCharType="begin"/>
        </w:r>
        <w:r w:rsidR="00E00C02">
          <w:rPr>
            <w:noProof/>
            <w:webHidden/>
          </w:rPr>
          <w:instrText xml:space="preserve"> PAGEREF _Toc494451480 \h </w:instrText>
        </w:r>
        <w:r w:rsidR="00E00C02">
          <w:rPr>
            <w:noProof/>
            <w:webHidden/>
          </w:rPr>
        </w:r>
        <w:r w:rsidR="00E00C02">
          <w:rPr>
            <w:noProof/>
            <w:webHidden/>
          </w:rPr>
          <w:fldChar w:fldCharType="separate"/>
        </w:r>
        <w:r w:rsidR="00E00C02">
          <w:rPr>
            <w:noProof/>
            <w:webHidden/>
          </w:rPr>
          <w:t>5</w:t>
        </w:r>
        <w:r w:rsidR="00E00C02">
          <w:rPr>
            <w:noProof/>
            <w:webHidden/>
          </w:rPr>
          <w:fldChar w:fldCharType="end"/>
        </w:r>
      </w:hyperlink>
    </w:p>
    <w:p w14:paraId="2E84850A" w14:textId="08B1F050" w:rsidR="00E00C02" w:rsidRDefault="008A34C7">
      <w:pPr>
        <w:pStyle w:val="TOC5"/>
        <w:tabs>
          <w:tab w:val="right" w:leader="dot" w:pos="5030"/>
        </w:tabs>
        <w:rPr>
          <w:rFonts w:eastAsiaTheme="minorEastAsia"/>
          <w:noProof/>
          <w:sz w:val="22"/>
          <w:lang w:val="en-US" w:eastAsia="en-US" w:bidi="ar-SA"/>
        </w:rPr>
      </w:pPr>
      <w:hyperlink w:anchor="_Toc494451481" w:history="1">
        <w:r w:rsidR="00E00C02" w:rsidRPr="00BC26D9">
          <w:rPr>
            <w:rStyle w:val="Hyperlink"/>
            <w:noProof/>
          </w:rPr>
          <w:t>Nem-Microsoft-Termékek</w:t>
        </w:r>
        <w:r w:rsidR="00E00C02">
          <w:rPr>
            <w:noProof/>
            <w:webHidden/>
          </w:rPr>
          <w:tab/>
        </w:r>
        <w:r w:rsidR="00E00C02">
          <w:rPr>
            <w:noProof/>
            <w:webHidden/>
          </w:rPr>
          <w:fldChar w:fldCharType="begin"/>
        </w:r>
        <w:r w:rsidR="00E00C02">
          <w:rPr>
            <w:noProof/>
            <w:webHidden/>
          </w:rPr>
          <w:instrText xml:space="preserve"> PAGEREF _Toc494451481 \h </w:instrText>
        </w:r>
        <w:r w:rsidR="00E00C02">
          <w:rPr>
            <w:noProof/>
            <w:webHidden/>
          </w:rPr>
        </w:r>
        <w:r w:rsidR="00E00C02">
          <w:rPr>
            <w:noProof/>
            <w:webHidden/>
          </w:rPr>
          <w:fldChar w:fldCharType="separate"/>
        </w:r>
        <w:r w:rsidR="00E00C02">
          <w:rPr>
            <w:noProof/>
            <w:webHidden/>
          </w:rPr>
          <w:t>5</w:t>
        </w:r>
        <w:r w:rsidR="00E00C02">
          <w:rPr>
            <w:noProof/>
            <w:webHidden/>
          </w:rPr>
          <w:fldChar w:fldCharType="end"/>
        </w:r>
      </w:hyperlink>
    </w:p>
    <w:p w14:paraId="2CF096C4" w14:textId="266AE48D" w:rsidR="00E00C02" w:rsidRDefault="008A34C7">
      <w:pPr>
        <w:pStyle w:val="TOC5"/>
        <w:tabs>
          <w:tab w:val="right" w:leader="dot" w:pos="5030"/>
        </w:tabs>
        <w:rPr>
          <w:rFonts w:eastAsiaTheme="minorEastAsia"/>
          <w:noProof/>
          <w:sz w:val="22"/>
          <w:lang w:val="en-US" w:eastAsia="en-US" w:bidi="ar-SA"/>
        </w:rPr>
      </w:pPr>
      <w:hyperlink w:anchor="_Toc494451482" w:history="1">
        <w:r w:rsidR="00E00C02" w:rsidRPr="00BC26D9">
          <w:rPr>
            <w:rStyle w:val="Hyperlink"/>
            <w:noProof/>
          </w:rPr>
          <w:t>A megfelelő használatra vonatkozó szabályzat</w:t>
        </w:r>
        <w:r w:rsidR="00E00C02">
          <w:rPr>
            <w:noProof/>
            <w:webHidden/>
          </w:rPr>
          <w:tab/>
        </w:r>
        <w:r w:rsidR="00E00C02">
          <w:rPr>
            <w:noProof/>
            <w:webHidden/>
          </w:rPr>
          <w:fldChar w:fldCharType="begin"/>
        </w:r>
        <w:r w:rsidR="00E00C02">
          <w:rPr>
            <w:noProof/>
            <w:webHidden/>
          </w:rPr>
          <w:instrText xml:space="preserve"> PAGEREF _Toc494451482 \h </w:instrText>
        </w:r>
        <w:r w:rsidR="00E00C02">
          <w:rPr>
            <w:noProof/>
            <w:webHidden/>
          </w:rPr>
        </w:r>
        <w:r w:rsidR="00E00C02">
          <w:rPr>
            <w:noProof/>
            <w:webHidden/>
          </w:rPr>
          <w:fldChar w:fldCharType="separate"/>
        </w:r>
        <w:r w:rsidR="00E00C02">
          <w:rPr>
            <w:noProof/>
            <w:webHidden/>
          </w:rPr>
          <w:t>6</w:t>
        </w:r>
        <w:r w:rsidR="00E00C02">
          <w:rPr>
            <w:noProof/>
            <w:webHidden/>
          </w:rPr>
          <w:fldChar w:fldCharType="end"/>
        </w:r>
      </w:hyperlink>
    </w:p>
    <w:p w14:paraId="24D4B7A5" w14:textId="6D0B1BEE" w:rsidR="00E00C02" w:rsidRDefault="008A34C7">
      <w:pPr>
        <w:pStyle w:val="TOC5"/>
        <w:tabs>
          <w:tab w:val="right" w:leader="dot" w:pos="5030"/>
        </w:tabs>
        <w:rPr>
          <w:rFonts w:eastAsiaTheme="minorEastAsia"/>
          <w:noProof/>
          <w:sz w:val="22"/>
          <w:lang w:val="en-US" w:eastAsia="en-US" w:bidi="ar-SA"/>
        </w:rPr>
      </w:pPr>
      <w:hyperlink w:anchor="_Toc494451483" w:history="1">
        <w:r w:rsidR="00E00C02" w:rsidRPr="00BC26D9">
          <w:rPr>
            <w:rStyle w:val="Hyperlink"/>
            <w:noProof/>
          </w:rPr>
          <w:t>Technikai korlátozások</w:t>
        </w:r>
        <w:r w:rsidR="00E00C02">
          <w:rPr>
            <w:noProof/>
            <w:webHidden/>
          </w:rPr>
          <w:tab/>
        </w:r>
        <w:r w:rsidR="00E00C02">
          <w:rPr>
            <w:noProof/>
            <w:webHidden/>
          </w:rPr>
          <w:fldChar w:fldCharType="begin"/>
        </w:r>
        <w:r w:rsidR="00E00C02">
          <w:rPr>
            <w:noProof/>
            <w:webHidden/>
          </w:rPr>
          <w:instrText xml:space="preserve"> PAGEREF _Toc494451483 \h </w:instrText>
        </w:r>
        <w:r w:rsidR="00E00C02">
          <w:rPr>
            <w:noProof/>
            <w:webHidden/>
          </w:rPr>
        </w:r>
        <w:r w:rsidR="00E00C02">
          <w:rPr>
            <w:noProof/>
            <w:webHidden/>
          </w:rPr>
          <w:fldChar w:fldCharType="separate"/>
        </w:r>
        <w:r w:rsidR="00E00C02">
          <w:rPr>
            <w:noProof/>
            <w:webHidden/>
          </w:rPr>
          <w:t>6</w:t>
        </w:r>
        <w:r w:rsidR="00E00C02">
          <w:rPr>
            <w:noProof/>
            <w:webHidden/>
          </w:rPr>
          <w:fldChar w:fldCharType="end"/>
        </w:r>
      </w:hyperlink>
    </w:p>
    <w:p w14:paraId="0F95F1A3" w14:textId="33C8130D" w:rsidR="00E00C02" w:rsidRDefault="008A34C7">
      <w:pPr>
        <w:pStyle w:val="TOC5"/>
        <w:tabs>
          <w:tab w:val="right" w:leader="dot" w:pos="5030"/>
        </w:tabs>
        <w:rPr>
          <w:rFonts w:eastAsiaTheme="minorEastAsia"/>
          <w:noProof/>
          <w:sz w:val="22"/>
          <w:lang w:val="en-US" w:eastAsia="en-US" w:bidi="ar-SA"/>
        </w:rPr>
      </w:pPr>
      <w:hyperlink w:anchor="_Toc494451484" w:history="1">
        <w:r w:rsidR="00E00C02" w:rsidRPr="00BC26D9">
          <w:rPr>
            <w:rStyle w:val="Hyperlink"/>
            <w:noProof/>
          </w:rPr>
          <w:t>A jogszabályoknak való megfelelés</w:t>
        </w:r>
        <w:r w:rsidR="00E00C02">
          <w:rPr>
            <w:noProof/>
            <w:webHidden/>
          </w:rPr>
          <w:tab/>
        </w:r>
        <w:r w:rsidR="00E00C02">
          <w:rPr>
            <w:noProof/>
            <w:webHidden/>
          </w:rPr>
          <w:fldChar w:fldCharType="begin"/>
        </w:r>
        <w:r w:rsidR="00E00C02">
          <w:rPr>
            <w:noProof/>
            <w:webHidden/>
          </w:rPr>
          <w:instrText xml:space="preserve"> PAGEREF _Toc494451484 \h </w:instrText>
        </w:r>
        <w:r w:rsidR="00E00C02">
          <w:rPr>
            <w:noProof/>
            <w:webHidden/>
          </w:rPr>
        </w:r>
        <w:r w:rsidR="00E00C02">
          <w:rPr>
            <w:noProof/>
            <w:webHidden/>
          </w:rPr>
          <w:fldChar w:fldCharType="separate"/>
        </w:r>
        <w:r w:rsidR="00E00C02">
          <w:rPr>
            <w:noProof/>
            <w:webHidden/>
          </w:rPr>
          <w:t>6</w:t>
        </w:r>
        <w:r w:rsidR="00E00C02">
          <w:rPr>
            <w:noProof/>
            <w:webHidden/>
          </w:rPr>
          <w:fldChar w:fldCharType="end"/>
        </w:r>
      </w:hyperlink>
    </w:p>
    <w:p w14:paraId="0663B2A4" w14:textId="2F1D7CDD" w:rsidR="00E00C02" w:rsidRDefault="008A34C7">
      <w:pPr>
        <w:pStyle w:val="TOC5"/>
        <w:tabs>
          <w:tab w:val="right" w:leader="dot" w:pos="5030"/>
        </w:tabs>
        <w:rPr>
          <w:rFonts w:eastAsiaTheme="minorEastAsia"/>
          <w:noProof/>
          <w:sz w:val="22"/>
          <w:lang w:val="en-US" w:eastAsia="en-US" w:bidi="ar-SA"/>
        </w:rPr>
      </w:pPr>
      <w:hyperlink w:anchor="_Toc494451485" w:history="1">
        <w:r w:rsidR="00E00C02" w:rsidRPr="00BC26D9">
          <w:rPr>
            <w:rStyle w:val="Hyperlink"/>
            <w:noProof/>
          </w:rPr>
          <w:t>Importálási/Exportálási Szolgáltatások</w:t>
        </w:r>
        <w:r w:rsidR="00E00C02">
          <w:rPr>
            <w:noProof/>
            <w:webHidden/>
          </w:rPr>
          <w:tab/>
        </w:r>
        <w:r w:rsidR="00E00C02">
          <w:rPr>
            <w:noProof/>
            <w:webHidden/>
          </w:rPr>
          <w:fldChar w:fldCharType="begin"/>
        </w:r>
        <w:r w:rsidR="00E00C02">
          <w:rPr>
            <w:noProof/>
            <w:webHidden/>
          </w:rPr>
          <w:instrText xml:space="preserve"> PAGEREF _Toc494451485 \h </w:instrText>
        </w:r>
        <w:r w:rsidR="00E00C02">
          <w:rPr>
            <w:noProof/>
            <w:webHidden/>
          </w:rPr>
        </w:r>
        <w:r w:rsidR="00E00C02">
          <w:rPr>
            <w:noProof/>
            <w:webHidden/>
          </w:rPr>
          <w:fldChar w:fldCharType="separate"/>
        </w:r>
        <w:r w:rsidR="00E00C02">
          <w:rPr>
            <w:noProof/>
            <w:webHidden/>
          </w:rPr>
          <w:t>6</w:t>
        </w:r>
        <w:r w:rsidR="00E00C02">
          <w:rPr>
            <w:noProof/>
            <w:webHidden/>
          </w:rPr>
          <w:fldChar w:fldCharType="end"/>
        </w:r>
      </w:hyperlink>
    </w:p>
    <w:p w14:paraId="39C8E870" w14:textId="26601E29" w:rsidR="00E00C02" w:rsidRDefault="008A34C7">
      <w:pPr>
        <w:pStyle w:val="TOC5"/>
        <w:tabs>
          <w:tab w:val="right" w:leader="dot" w:pos="5030"/>
        </w:tabs>
        <w:rPr>
          <w:rFonts w:eastAsiaTheme="minorEastAsia"/>
          <w:noProof/>
          <w:sz w:val="22"/>
          <w:lang w:val="en-US" w:eastAsia="en-US" w:bidi="ar-SA"/>
        </w:rPr>
      </w:pPr>
      <w:hyperlink w:anchor="_Toc494451486" w:history="1">
        <w:r w:rsidR="00E00C02" w:rsidRPr="00BC26D9">
          <w:rPr>
            <w:rStyle w:val="Hyperlink"/>
            <w:noProof/>
          </w:rPr>
          <w:t>Elektronikus értesítések</w:t>
        </w:r>
        <w:r w:rsidR="00E00C02">
          <w:rPr>
            <w:noProof/>
            <w:webHidden/>
          </w:rPr>
          <w:tab/>
        </w:r>
        <w:r w:rsidR="00E00C02">
          <w:rPr>
            <w:noProof/>
            <w:webHidden/>
          </w:rPr>
          <w:fldChar w:fldCharType="begin"/>
        </w:r>
        <w:r w:rsidR="00E00C02">
          <w:rPr>
            <w:noProof/>
            <w:webHidden/>
          </w:rPr>
          <w:instrText xml:space="preserve"> PAGEREF _Toc494451486 \h </w:instrText>
        </w:r>
        <w:r w:rsidR="00E00C02">
          <w:rPr>
            <w:noProof/>
            <w:webHidden/>
          </w:rPr>
        </w:r>
        <w:r w:rsidR="00E00C02">
          <w:rPr>
            <w:noProof/>
            <w:webHidden/>
          </w:rPr>
          <w:fldChar w:fldCharType="separate"/>
        </w:r>
        <w:r w:rsidR="00E00C02">
          <w:rPr>
            <w:noProof/>
            <w:webHidden/>
          </w:rPr>
          <w:t>6</w:t>
        </w:r>
        <w:r w:rsidR="00E00C02">
          <w:rPr>
            <w:noProof/>
            <w:webHidden/>
          </w:rPr>
          <w:fldChar w:fldCharType="end"/>
        </w:r>
      </w:hyperlink>
    </w:p>
    <w:p w14:paraId="6B89E6A1" w14:textId="066C40C8" w:rsidR="00E00C02" w:rsidRDefault="008A34C7">
      <w:pPr>
        <w:pStyle w:val="TOC5"/>
        <w:tabs>
          <w:tab w:val="right" w:leader="dot" w:pos="5030"/>
        </w:tabs>
        <w:rPr>
          <w:rFonts w:eastAsiaTheme="minorEastAsia"/>
          <w:noProof/>
          <w:sz w:val="22"/>
          <w:lang w:val="en-US" w:eastAsia="en-US" w:bidi="ar-SA"/>
        </w:rPr>
      </w:pPr>
      <w:hyperlink w:anchor="_Toc494451487" w:history="1">
        <w:r w:rsidR="00E00C02" w:rsidRPr="00BC26D9">
          <w:rPr>
            <w:rStyle w:val="Hyperlink"/>
            <w:noProof/>
          </w:rPr>
          <w:t>A licencek átrendelése</w:t>
        </w:r>
        <w:r w:rsidR="00E00C02">
          <w:rPr>
            <w:noProof/>
            <w:webHidden/>
          </w:rPr>
          <w:tab/>
        </w:r>
        <w:r w:rsidR="00E00C02">
          <w:rPr>
            <w:noProof/>
            <w:webHidden/>
          </w:rPr>
          <w:fldChar w:fldCharType="begin"/>
        </w:r>
        <w:r w:rsidR="00E00C02">
          <w:rPr>
            <w:noProof/>
            <w:webHidden/>
          </w:rPr>
          <w:instrText xml:space="preserve"> PAGEREF _Toc494451487 \h </w:instrText>
        </w:r>
        <w:r w:rsidR="00E00C02">
          <w:rPr>
            <w:noProof/>
            <w:webHidden/>
          </w:rPr>
        </w:r>
        <w:r w:rsidR="00E00C02">
          <w:rPr>
            <w:noProof/>
            <w:webHidden/>
          </w:rPr>
          <w:fldChar w:fldCharType="separate"/>
        </w:r>
        <w:r w:rsidR="00E00C02">
          <w:rPr>
            <w:noProof/>
            <w:webHidden/>
          </w:rPr>
          <w:t>6</w:t>
        </w:r>
        <w:r w:rsidR="00E00C02">
          <w:rPr>
            <w:noProof/>
            <w:webHidden/>
          </w:rPr>
          <w:fldChar w:fldCharType="end"/>
        </w:r>
      </w:hyperlink>
    </w:p>
    <w:p w14:paraId="24619571" w14:textId="5327B361" w:rsidR="00E00C02" w:rsidRDefault="008A34C7">
      <w:pPr>
        <w:pStyle w:val="TOC5"/>
        <w:tabs>
          <w:tab w:val="right" w:leader="dot" w:pos="5030"/>
        </w:tabs>
        <w:rPr>
          <w:rFonts w:eastAsiaTheme="minorEastAsia"/>
          <w:noProof/>
          <w:sz w:val="22"/>
          <w:lang w:val="en-US" w:eastAsia="en-US" w:bidi="ar-SA"/>
        </w:rPr>
      </w:pPr>
      <w:hyperlink w:anchor="_Toc494451488" w:history="1">
        <w:r w:rsidR="00E00C02" w:rsidRPr="00BC26D9">
          <w:rPr>
            <w:rStyle w:val="Hyperlink"/>
            <w:noProof/>
          </w:rPr>
          <w:t>Betűkészlet-összetevők</w:t>
        </w:r>
        <w:r w:rsidR="00E00C02">
          <w:rPr>
            <w:noProof/>
            <w:webHidden/>
          </w:rPr>
          <w:tab/>
        </w:r>
        <w:r w:rsidR="00E00C02">
          <w:rPr>
            <w:noProof/>
            <w:webHidden/>
          </w:rPr>
          <w:fldChar w:fldCharType="begin"/>
        </w:r>
        <w:r w:rsidR="00E00C02">
          <w:rPr>
            <w:noProof/>
            <w:webHidden/>
          </w:rPr>
          <w:instrText xml:space="preserve"> PAGEREF _Toc494451488 \h </w:instrText>
        </w:r>
        <w:r w:rsidR="00E00C02">
          <w:rPr>
            <w:noProof/>
            <w:webHidden/>
          </w:rPr>
        </w:r>
        <w:r w:rsidR="00E00C02">
          <w:rPr>
            <w:noProof/>
            <w:webHidden/>
          </w:rPr>
          <w:fldChar w:fldCharType="separate"/>
        </w:r>
        <w:r w:rsidR="00E00C02">
          <w:rPr>
            <w:noProof/>
            <w:webHidden/>
          </w:rPr>
          <w:t>7</w:t>
        </w:r>
        <w:r w:rsidR="00E00C02">
          <w:rPr>
            <w:noProof/>
            <w:webHidden/>
          </w:rPr>
          <w:fldChar w:fldCharType="end"/>
        </w:r>
      </w:hyperlink>
    </w:p>
    <w:p w14:paraId="4EAED9B4" w14:textId="5F845351" w:rsidR="00E00C02" w:rsidRDefault="008A34C7">
      <w:pPr>
        <w:pStyle w:val="TOC5"/>
        <w:tabs>
          <w:tab w:val="right" w:leader="dot" w:pos="5030"/>
        </w:tabs>
        <w:rPr>
          <w:rFonts w:eastAsiaTheme="minorEastAsia"/>
          <w:noProof/>
          <w:sz w:val="22"/>
          <w:lang w:val="en-US" w:eastAsia="en-US" w:bidi="ar-SA"/>
        </w:rPr>
      </w:pPr>
      <w:hyperlink w:anchor="_Toc494451489" w:history="1">
        <w:r w:rsidR="00E00C02" w:rsidRPr="00BC26D9">
          <w:rPr>
            <w:rStyle w:val="Hyperlink"/>
            <w:noProof/>
          </w:rPr>
          <w:t>Összehasonlító teljesítményvizsgálat</w:t>
        </w:r>
        <w:r w:rsidR="00E00C02">
          <w:rPr>
            <w:noProof/>
            <w:webHidden/>
          </w:rPr>
          <w:tab/>
        </w:r>
        <w:r w:rsidR="00E00C02">
          <w:rPr>
            <w:noProof/>
            <w:webHidden/>
          </w:rPr>
          <w:fldChar w:fldCharType="begin"/>
        </w:r>
        <w:r w:rsidR="00E00C02">
          <w:rPr>
            <w:noProof/>
            <w:webHidden/>
          </w:rPr>
          <w:instrText xml:space="preserve"> PAGEREF _Toc494451489 \h </w:instrText>
        </w:r>
        <w:r w:rsidR="00E00C02">
          <w:rPr>
            <w:noProof/>
            <w:webHidden/>
          </w:rPr>
        </w:r>
        <w:r w:rsidR="00E00C02">
          <w:rPr>
            <w:noProof/>
            <w:webHidden/>
          </w:rPr>
          <w:fldChar w:fldCharType="separate"/>
        </w:r>
        <w:r w:rsidR="00E00C02">
          <w:rPr>
            <w:noProof/>
            <w:webHidden/>
          </w:rPr>
          <w:t>7</w:t>
        </w:r>
        <w:r w:rsidR="00E00C02">
          <w:rPr>
            <w:noProof/>
            <w:webHidden/>
          </w:rPr>
          <w:fldChar w:fldCharType="end"/>
        </w:r>
      </w:hyperlink>
    </w:p>
    <w:p w14:paraId="24E2BD70" w14:textId="03C0D4FF" w:rsidR="00E00C02" w:rsidRDefault="008A34C7">
      <w:pPr>
        <w:pStyle w:val="TOC5"/>
        <w:tabs>
          <w:tab w:val="right" w:leader="dot" w:pos="5030"/>
        </w:tabs>
        <w:rPr>
          <w:rFonts w:eastAsiaTheme="minorEastAsia"/>
          <w:noProof/>
          <w:sz w:val="22"/>
          <w:lang w:val="en-US" w:eastAsia="en-US" w:bidi="ar-SA"/>
        </w:rPr>
      </w:pPr>
      <w:hyperlink w:anchor="_Toc494451490" w:history="1">
        <w:r w:rsidR="00E00C02" w:rsidRPr="00BC26D9">
          <w:rPr>
            <w:rStyle w:val="Hyperlink"/>
            <w:noProof/>
          </w:rPr>
          <w:t>Multiplexálás</w:t>
        </w:r>
        <w:r w:rsidR="00E00C02">
          <w:rPr>
            <w:noProof/>
            <w:webHidden/>
          </w:rPr>
          <w:tab/>
        </w:r>
        <w:r w:rsidR="00E00C02">
          <w:rPr>
            <w:noProof/>
            <w:webHidden/>
          </w:rPr>
          <w:fldChar w:fldCharType="begin"/>
        </w:r>
        <w:r w:rsidR="00E00C02">
          <w:rPr>
            <w:noProof/>
            <w:webHidden/>
          </w:rPr>
          <w:instrText xml:space="preserve"> PAGEREF _Toc494451490 \h </w:instrText>
        </w:r>
        <w:r w:rsidR="00E00C02">
          <w:rPr>
            <w:noProof/>
            <w:webHidden/>
          </w:rPr>
        </w:r>
        <w:r w:rsidR="00E00C02">
          <w:rPr>
            <w:noProof/>
            <w:webHidden/>
          </w:rPr>
          <w:fldChar w:fldCharType="separate"/>
        </w:r>
        <w:r w:rsidR="00E00C02">
          <w:rPr>
            <w:noProof/>
            <w:webHidden/>
          </w:rPr>
          <w:t>7</w:t>
        </w:r>
        <w:r w:rsidR="00E00C02">
          <w:rPr>
            <w:noProof/>
            <w:webHidden/>
          </w:rPr>
          <w:fldChar w:fldCharType="end"/>
        </w:r>
      </w:hyperlink>
    </w:p>
    <w:p w14:paraId="298A2C82" w14:textId="72E9A0AD" w:rsidR="00E00C02" w:rsidRDefault="008A34C7">
      <w:pPr>
        <w:pStyle w:val="TOC1"/>
        <w:tabs>
          <w:tab w:val="right" w:leader="dot" w:pos="5030"/>
        </w:tabs>
        <w:rPr>
          <w:rFonts w:eastAsiaTheme="minorEastAsia"/>
          <w:b w:val="0"/>
          <w:caps w:val="0"/>
          <w:noProof/>
          <w:sz w:val="22"/>
          <w:lang w:val="en-US" w:eastAsia="en-US" w:bidi="ar-SA"/>
        </w:rPr>
      </w:pPr>
      <w:hyperlink w:anchor="_Toc494451491" w:history="1">
        <w:r w:rsidR="00E00C02" w:rsidRPr="00BC26D9">
          <w:rPr>
            <w:rStyle w:val="Hyperlink"/>
            <w:noProof/>
          </w:rPr>
          <w:t>Adatvédelmi és Biztonsági Feltételek</w:t>
        </w:r>
        <w:r w:rsidR="00E00C02">
          <w:rPr>
            <w:noProof/>
            <w:webHidden/>
          </w:rPr>
          <w:tab/>
        </w:r>
        <w:r w:rsidR="00E00C02">
          <w:rPr>
            <w:noProof/>
            <w:webHidden/>
          </w:rPr>
          <w:fldChar w:fldCharType="begin"/>
        </w:r>
        <w:r w:rsidR="00E00C02">
          <w:rPr>
            <w:noProof/>
            <w:webHidden/>
          </w:rPr>
          <w:instrText xml:space="preserve"> PAGEREF _Toc494451491 \h </w:instrText>
        </w:r>
        <w:r w:rsidR="00E00C02">
          <w:rPr>
            <w:noProof/>
            <w:webHidden/>
          </w:rPr>
        </w:r>
        <w:r w:rsidR="00E00C02">
          <w:rPr>
            <w:noProof/>
            <w:webHidden/>
          </w:rPr>
          <w:fldChar w:fldCharType="separate"/>
        </w:r>
        <w:r w:rsidR="00E00C02">
          <w:rPr>
            <w:noProof/>
            <w:webHidden/>
          </w:rPr>
          <w:t>8</w:t>
        </w:r>
        <w:r w:rsidR="00E00C02">
          <w:rPr>
            <w:noProof/>
            <w:webHidden/>
          </w:rPr>
          <w:fldChar w:fldCharType="end"/>
        </w:r>
      </w:hyperlink>
    </w:p>
    <w:p w14:paraId="34DA4142" w14:textId="1BD6EC18" w:rsidR="00E00C02" w:rsidRDefault="008A34C7">
      <w:pPr>
        <w:pStyle w:val="TOC3"/>
        <w:rPr>
          <w:rFonts w:eastAsiaTheme="minorEastAsia"/>
          <w:b w:val="0"/>
          <w:smallCaps w:val="0"/>
          <w:sz w:val="22"/>
          <w:lang w:val="en-US" w:eastAsia="en-US" w:bidi="ar-SA"/>
        </w:rPr>
      </w:pPr>
      <w:hyperlink w:anchor="_Toc494451492" w:history="1">
        <w:r w:rsidR="00E00C02" w:rsidRPr="00BC26D9">
          <w:rPr>
            <w:rStyle w:val="Hyperlink"/>
          </w:rPr>
          <w:t>Általános adatvédelmi és biztonsági feltételek</w:t>
        </w:r>
        <w:r w:rsidR="00E00C02">
          <w:rPr>
            <w:webHidden/>
          </w:rPr>
          <w:tab/>
        </w:r>
        <w:r w:rsidR="00E00C02">
          <w:rPr>
            <w:webHidden/>
          </w:rPr>
          <w:fldChar w:fldCharType="begin"/>
        </w:r>
        <w:r w:rsidR="00E00C02">
          <w:rPr>
            <w:webHidden/>
          </w:rPr>
          <w:instrText xml:space="preserve"> PAGEREF _Toc494451492 \h </w:instrText>
        </w:r>
        <w:r w:rsidR="00E00C02">
          <w:rPr>
            <w:webHidden/>
          </w:rPr>
        </w:r>
        <w:r w:rsidR="00E00C02">
          <w:rPr>
            <w:webHidden/>
          </w:rPr>
          <w:fldChar w:fldCharType="separate"/>
        </w:r>
        <w:r w:rsidR="00E00C02">
          <w:rPr>
            <w:webHidden/>
          </w:rPr>
          <w:t>8</w:t>
        </w:r>
        <w:r w:rsidR="00E00C02">
          <w:rPr>
            <w:webHidden/>
          </w:rPr>
          <w:fldChar w:fldCharType="end"/>
        </w:r>
      </w:hyperlink>
    </w:p>
    <w:p w14:paraId="34064623" w14:textId="64148086" w:rsidR="00E00C02" w:rsidRDefault="008A34C7">
      <w:pPr>
        <w:pStyle w:val="TOC5"/>
        <w:tabs>
          <w:tab w:val="right" w:leader="dot" w:pos="5030"/>
        </w:tabs>
        <w:rPr>
          <w:rFonts w:eastAsiaTheme="minorEastAsia"/>
          <w:noProof/>
          <w:sz w:val="22"/>
          <w:lang w:val="en-US" w:eastAsia="en-US" w:bidi="ar-SA"/>
        </w:rPr>
      </w:pPr>
      <w:hyperlink w:anchor="_Toc494451493" w:history="1">
        <w:r w:rsidR="00E00C02" w:rsidRPr="00BC26D9">
          <w:rPr>
            <w:rStyle w:val="Hyperlink"/>
            <w:noProof/>
          </w:rPr>
          <w:t>Érvényességi kör</w:t>
        </w:r>
        <w:r w:rsidR="00E00C02">
          <w:rPr>
            <w:noProof/>
            <w:webHidden/>
          </w:rPr>
          <w:tab/>
        </w:r>
        <w:r w:rsidR="00E00C02">
          <w:rPr>
            <w:noProof/>
            <w:webHidden/>
          </w:rPr>
          <w:fldChar w:fldCharType="begin"/>
        </w:r>
        <w:r w:rsidR="00E00C02">
          <w:rPr>
            <w:noProof/>
            <w:webHidden/>
          </w:rPr>
          <w:instrText xml:space="preserve"> PAGEREF _Toc494451493 \h </w:instrText>
        </w:r>
        <w:r w:rsidR="00E00C02">
          <w:rPr>
            <w:noProof/>
            <w:webHidden/>
          </w:rPr>
        </w:r>
        <w:r w:rsidR="00E00C02">
          <w:rPr>
            <w:noProof/>
            <w:webHidden/>
          </w:rPr>
          <w:fldChar w:fldCharType="separate"/>
        </w:r>
        <w:r w:rsidR="00E00C02">
          <w:rPr>
            <w:noProof/>
            <w:webHidden/>
          </w:rPr>
          <w:t>8</w:t>
        </w:r>
        <w:r w:rsidR="00E00C02">
          <w:rPr>
            <w:noProof/>
            <w:webHidden/>
          </w:rPr>
          <w:fldChar w:fldCharType="end"/>
        </w:r>
      </w:hyperlink>
    </w:p>
    <w:p w14:paraId="6FBD794A" w14:textId="0EDB8577" w:rsidR="00E00C02" w:rsidRDefault="008A34C7">
      <w:pPr>
        <w:pStyle w:val="TOC5"/>
        <w:tabs>
          <w:tab w:val="right" w:leader="dot" w:pos="5030"/>
        </w:tabs>
        <w:rPr>
          <w:rFonts w:eastAsiaTheme="minorEastAsia"/>
          <w:noProof/>
          <w:sz w:val="22"/>
          <w:lang w:val="en-US" w:eastAsia="en-US" w:bidi="ar-SA"/>
        </w:rPr>
      </w:pPr>
      <w:hyperlink w:anchor="_Toc494451494" w:history="1">
        <w:r w:rsidR="00E00C02" w:rsidRPr="00BC26D9">
          <w:rPr>
            <w:rStyle w:val="Hyperlink"/>
            <w:noProof/>
          </w:rPr>
          <w:t>Az Ügyféladatok használata</w:t>
        </w:r>
        <w:r w:rsidR="00E00C02">
          <w:rPr>
            <w:noProof/>
            <w:webHidden/>
          </w:rPr>
          <w:tab/>
        </w:r>
        <w:r w:rsidR="00E00C02">
          <w:rPr>
            <w:noProof/>
            <w:webHidden/>
          </w:rPr>
          <w:fldChar w:fldCharType="begin"/>
        </w:r>
        <w:r w:rsidR="00E00C02">
          <w:rPr>
            <w:noProof/>
            <w:webHidden/>
          </w:rPr>
          <w:instrText xml:space="preserve"> PAGEREF _Toc494451494 \h </w:instrText>
        </w:r>
        <w:r w:rsidR="00E00C02">
          <w:rPr>
            <w:noProof/>
            <w:webHidden/>
          </w:rPr>
        </w:r>
        <w:r w:rsidR="00E00C02">
          <w:rPr>
            <w:noProof/>
            <w:webHidden/>
          </w:rPr>
          <w:fldChar w:fldCharType="separate"/>
        </w:r>
        <w:r w:rsidR="00E00C02">
          <w:rPr>
            <w:noProof/>
            <w:webHidden/>
          </w:rPr>
          <w:t>8</w:t>
        </w:r>
        <w:r w:rsidR="00E00C02">
          <w:rPr>
            <w:noProof/>
            <w:webHidden/>
          </w:rPr>
          <w:fldChar w:fldCharType="end"/>
        </w:r>
      </w:hyperlink>
    </w:p>
    <w:p w14:paraId="52E2FE26" w14:textId="19B43002" w:rsidR="00E00C02" w:rsidRDefault="008A34C7">
      <w:pPr>
        <w:pStyle w:val="TOC5"/>
        <w:tabs>
          <w:tab w:val="right" w:leader="dot" w:pos="5030"/>
        </w:tabs>
        <w:rPr>
          <w:rFonts w:eastAsiaTheme="minorEastAsia"/>
          <w:noProof/>
          <w:sz w:val="22"/>
          <w:lang w:val="en-US" w:eastAsia="en-US" w:bidi="ar-SA"/>
        </w:rPr>
      </w:pPr>
      <w:hyperlink w:anchor="_Toc494451495" w:history="1">
        <w:r w:rsidR="00E00C02" w:rsidRPr="00BC26D9">
          <w:rPr>
            <w:rStyle w:val="Hyperlink"/>
            <w:noProof/>
          </w:rPr>
          <w:t>Személyes Adatok kezelése</w:t>
        </w:r>
        <w:r w:rsidR="00E00C02">
          <w:rPr>
            <w:noProof/>
            <w:webHidden/>
          </w:rPr>
          <w:tab/>
        </w:r>
        <w:r w:rsidR="00E00C02">
          <w:rPr>
            <w:noProof/>
            <w:webHidden/>
          </w:rPr>
          <w:fldChar w:fldCharType="begin"/>
        </w:r>
        <w:r w:rsidR="00E00C02">
          <w:rPr>
            <w:noProof/>
            <w:webHidden/>
          </w:rPr>
          <w:instrText xml:space="preserve"> PAGEREF _Toc494451495 \h </w:instrText>
        </w:r>
        <w:r w:rsidR="00E00C02">
          <w:rPr>
            <w:noProof/>
            <w:webHidden/>
          </w:rPr>
        </w:r>
        <w:r w:rsidR="00E00C02">
          <w:rPr>
            <w:noProof/>
            <w:webHidden/>
          </w:rPr>
          <w:fldChar w:fldCharType="separate"/>
        </w:r>
        <w:r w:rsidR="00E00C02">
          <w:rPr>
            <w:noProof/>
            <w:webHidden/>
          </w:rPr>
          <w:t>8</w:t>
        </w:r>
        <w:r w:rsidR="00E00C02">
          <w:rPr>
            <w:noProof/>
            <w:webHidden/>
          </w:rPr>
          <w:fldChar w:fldCharType="end"/>
        </w:r>
      </w:hyperlink>
    </w:p>
    <w:p w14:paraId="693CD1CB" w14:textId="400C7CE6" w:rsidR="00E00C02" w:rsidRDefault="008A34C7">
      <w:pPr>
        <w:pStyle w:val="TOC5"/>
        <w:tabs>
          <w:tab w:val="right" w:leader="dot" w:pos="5030"/>
        </w:tabs>
        <w:rPr>
          <w:rFonts w:eastAsiaTheme="minorEastAsia"/>
          <w:noProof/>
          <w:sz w:val="22"/>
          <w:lang w:val="en-US" w:eastAsia="en-US" w:bidi="ar-SA"/>
        </w:rPr>
      </w:pPr>
      <w:hyperlink w:anchor="_Toc494451496" w:history="1">
        <w:r w:rsidR="00E00C02" w:rsidRPr="00BC26D9">
          <w:rPr>
            <w:rStyle w:val="Hyperlink"/>
            <w:noProof/>
          </w:rPr>
          <w:t>A Támogatási Adatok használata</w:t>
        </w:r>
        <w:r w:rsidR="00E00C02">
          <w:rPr>
            <w:noProof/>
            <w:webHidden/>
          </w:rPr>
          <w:tab/>
        </w:r>
        <w:r w:rsidR="00E00C02">
          <w:rPr>
            <w:noProof/>
            <w:webHidden/>
          </w:rPr>
          <w:fldChar w:fldCharType="begin"/>
        </w:r>
        <w:r w:rsidR="00E00C02">
          <w:rPr>
            <w:noProof/>
            <w:webHidden/>
          </w:rPr>
          <w:instrText xml:space="preserve"> PAGEREF _Toc494451496 \h </w:instrText>
        </w:r>
        <w:r w:rsidR="00E00C02">
          <w:rPr>
            <w:noProof/>
            <w:webHidden/>
          </w:rPr>
        </w:r>
        <w:r w:rsidR="00E00C02">
          <w:rPr>
            <w:noProof/>
            <w:webHidden/>
          </w:rPr>
          <w:fldChar w:fldCharType="separate"/>
        </w:r>
        <w:r w:rsidR="00E00C02">
          <w:rPr>
            <w:noProof/>
            <w:webHidden/>
          </w:rPr>
          <w:t>8</w:t>
        </w:r>
        <w:r w:rsidR="00E00C02">
          <w:rPr>
            <w:noProof/>
            <w:webHidden/>
          </w:rPr>
          <w:fldChar w:fldCharType="end"/>
        </w:r>
      </w:hyperlink>
    </w:p>
    <w:p w14:paraId="5D49385A" w14:textId="53FF38E3" w:rsidR="00E00C02" w:rsidRDefault="008A34C7">
      <w:pPr>
        <w:pStyle w:val="TOC5"/>
        <w:tabs>
          <w:tab w:val="right" w:leader="dot" w:pos="5030"/>
        </w:tabs>
        <w:rPr>
          <w:rFonts w:eastAsiaTheme="minorEastAsia"/>
          <w:noProof/>
          <w:sz w:val="22"/>
          <w:lang w:val="en-US" w:eastAsia="en-US" w:bidi="ar-SA"/>
        </w:rPr>
      </w:pPr>
      <w:hyperlink w:anchor="_Toc494451497" w:history="1">
        <w:r w:rsidR="00E00C02" w:rsidRPr="00BC26D9">
          <w:rPr>
            <w:rStyle w:val="Hyperlink"/>
            <w:noProof/>
          </w:rPr>
          <w:t>Az Ügyféladatok és a Támogatási Adatok nyilvánosságra hozatala</w:t>
        </w:r>
        <w:r w:rsidR="00E00C02">
          <w:rPr>
            <w:noProof/>
            <w:webHidden/>
          </w:rPr>
          <w:tab/>
        </w:r>
        <w:r w:rsidR="00E00C02">
          <w:rPr>
            <w:noProof/>
            <w:webHidden/>
          </w:rPr>
          <w:fldChar w:fldCharType="begin"/>
        </w:r>
        <w:r w:rsidR="00E00C02">
          <w:rPr>
            <w:noProof/>
            <w:webHidden/>
          </w:rPr>
          <w:instrText xml:space="preserve"> PAGEREF _Toc494451497 \h </w:instrText>
        </w:r>
        <w:r w:rsidR="00E00C02">
          <w:rPr>
            <w:noProof/>
            <w:webHidden/>
          </w:rPr>
        </w:r>
        <w:r w:rsidR="00E00C02">
          <w:rPr>
            <w:noProof/>
            <w:webHidden/>
          </w:rPr>
          <w:fldChar w:fldCharType="separate"/>
        </w:r>
        <w:r w:rsidR="00E00C02">
          <w:rPr>
            <w:noProof/>
            <w:webHidden/>
          </w:rPr>
          <w:t>8</w:t>
        </w:r>
        <w:r w:rsidR="00E00C02">
          <w:rPr>
            <w:noProof/>
            <w:webHidden/>
          </w:rPr>
          <w:fldChar w:fldCharType="end"/>
        </w:r>
      </w:hyperlink>
    </w:p>
    <w:p w14:paraId="5D03CC34" w14:textId="2F787717" w:rsidR="00E00C02" w:rsidRDefault="008A34C7">
      <w:pPr>
        <w:pStyle w:val="TOC5"/>
        <w:tabs>
          <w:tab w:val="right" w:leader="dot" w:pos="5030"/>
        </w:tabs>
        <w:rPr>
          <w:rFonts w:eastAsiaTheme="minorEastAsia"/>
          <w:noProof/>
          <w:sz w:val="22"/>
          <w:lang w:val="en-US" w:eastAsia="en-US" w:bidi="ar-SA"/>
        </w:rPr>
      </w:pPr>
      <w:hyperlink w:anchor="_Toc494451498" w:history="1">
        <w:r w:rsidR="00E00C02" w:rsidRPr="00BC26D9">
          <w:rPr>
            <w:rStyle w:val="Hyperlink"/>
            <w:noProof/>
          </w:rPr>
          <w:t>Oktatási intézmények</w:t>
        </w:r>
        <w:r w:rsidR="00E00C02">
          <w:rPr>
            <w:noProof/>
            <w:webHidden/>
          </w:rPr>
          <w:tab/>
        </w:r>
        <w:r w:rsidR="00E00C02">
          <w:rPr>
            <w:noProof/>
            <w:webHidden/>
          </w:rPr>
          <w:fldChar w:fldCharType="begin"/>
        </w:r>
        <w:r w:rsidR="00E00C02">
          <w:rPr>
            <w:noProof/>
            <w:webHidden/>
          </w:rPr>
          <w:instrText xml:space="preserve"> PAGEREF _Toc494451498 \h </w:instrText>
        </w:r>
        <w:r w:rsidR="00E00C02">
          <w:rPr>
            <w:noProof/>
            <w:webHidden/>
          </w:rPr>
        </w:r>
        <w:r w:rsidR="00E00C02">
          <w:rPr>
            <w:noProof/>
            <w:webHidden/>
          </w:rPr>
          <w:fldChar w:fldCharType="separate"/>
        </w:r>
        <w:r w:rsidR="00E00C02">
          <w:rPr>
            <w:noProof/>
            <w:webHidden/>
          </w:rPr>
          <w:t>9</w:t>
        </w:r>
        <w:r w:rsidR="00E00C02">
          <w:rPr>
            <w:noProof/>
            <w:webHidden/>
          </w:rPr>
          <w:fldChar w:fldCharType="end"/>
        </w:r>
      </w:hyperlink>
    </w:p>
    <w:p w14:paraId="75BDDC3A" w14:textId="6CA0EB71" w:rsidR="00E00C02" w:rsidRDefault="008A34C7">
      <w:pPr>
        <w:pStyle w:val="TOC5"/>
        <w:tabs>
          <w:tab w:val="right" w:leader="dot" w:pos="5030"/>
        </w:tabs>
        <w:rPr>
          <w:rFonts w:eastAsiaTheme="minorEastAsia"/>
          <w:noProof/>
          <w:sz w:val="22"/>
          <w:lang w:val="en-US" w:eastAsia="en-US" w:bidi="ar-SA"/>
        </w:rPr>
      </w:pPr>
      <w:hyperlink w:anchor="_Toc494451499" w:history="1">
        <w:r w:rsidR="00E00C02" w:rsidRPr="00BC26D9">
          <w:rPr>
            <w:rStyle w:val="Hyperlink"/>
            <w:noProof/>
          </w:rPr>
          <w:t>HIPAA Üzlettárs</w:t>
        </w:r>
        <w:r w:rsidR="00E00C02">
          <w:rPr>
            <w:noProof/>
            <w:webHidden/>
          </w:rPr>
          <w:tab/>
        </w:r>
        <w:r w:rsidR="00E00C02">
          <w:rPr>
            <w:noProof/>
            <w:webHidden/>
          </w:rPr>
          <w:fldChar w:fldCharType="begin"/>
        </w:r>
        <w:r w:rsidR="00E00C02">
          <w:rPr>
            <w:noProof/>
            <w:webHidden/>
          </w:rPr>
          <w:instrText xml:space="preserve"> PAGEREF _Toc494451499 \h </w:instrText>
        </w:r>
        <w:r w:rsidR="00E00C02">
          <w:rPr>
            <w:noProof/>
            <w:webHidden/>
          </w:rPr>
        </w:r>
        <w:r w:rsidR="00E00C02">
          <w:rPr>
            <w:noProof/>
            <w:webHidden/>
          </w:rPr>
          <w:fldChar w:fldCharType="separate"/>
        </w:r>
        <w:r w:rsidR="00E00C02">
          <w:rPr>
            <w:noProof/>
            <w:webHidden/>
          </w:rPr>
          <w:t>9</w:t>
        </w:r>
        <w:r w:rsidR="00E00C02">
          <w:rPr>
            <w:noProof/>
            <w:webHidden/>
          </w:rPr>
          <w:fldChar w:fldCharType="end"/>
        </w:r>
      </w:hyperlink>
    </w:p>
    <w:p w14:paraId="0FB68825" w14:textId="77556251" w:rsidR="00E00C02" w:rsidRDefault="008A34C7">
      <w:pPr>
        <w:pStyle w:val="TOC5"/>
        <w:tabs>
          <w:tab w:val="right" w:leader="dot" w:pos="5030"/>
        </w:tabs>
        <w:rPr>
          <w:rFonts w:eastAsiaTheme="minorEastAsia"/>
          <w:noProof/>
          <w:sz w:val="22"/>
          <w:lang w:val="en-US" w:eastAsia="en-US" w:bidi="ar-SA"/>
        </w:rPr>
      </w:pPr>
      <w:hyperlink w:anchor="_Toc494451500" w:history="1">
        <w:r w:rsidR="00E00C02" w:rsidRPr="00BC26D9">
          <w:rPr>
            <w:rStyle w:val="Hyperlink"/>
            <w:noProof/>
          </w:rPr>
          <w:t>Security</w:t>
        </w:r>
        <w:r w:rsidR="00E00C02">
          <w:rPr>
            <w:noProof/>
            <w:webHidden/>
          </w:rPr>
          <w:tab/>
        </w:r>
        <w:r w:rsidR="00E00C02">
          <w:rPr>
            <w:noProof/>
            <w:webHidden/>
          </w:rPr>
          <w:fldChar w:fldCharType="begin"/>
        </w:r>
        <w:r w:rsidR="00E00C02">
          <w:rPr>
            <w:noProof/>
            <w:webHidden/>
          </w:rPr>
          <w:instrText xml:space="preserve"> PAGEREF _Toc494451500 \h </w:instrText>
        </w:r>
        <w:r w:rsidR="00E00C02">
          <w:rPr>
            <w:noProof/>
            <w:webHidden/>
          </w:rPr>
        </w:r>
        <w:r w:rsidR="00E00C02">
          <w:rPr>
            <w:noProof/>
            <w:webHidden/>
          </w:rPr>
          <w:fldChar w:fldCharType="separate"/>
        </w:r>
        <w:r w:rsidR="00E00C02">
          <w:rPr>
            <w:noProof/>
            <w:webHidden/>
          </w:rPr>
          <w:t>9</w:t>
        </w:r>
        <w:r w:rsidR="00E00C02">
          <w:rPr>
            <w:noProof/>
            <w:webHidden/>
          </w:rPr>
          <w:fldChar w:fldCharType="end"/>
        </w:r>
      </w:hyperlink>
    </w:p>
    <w:p w14:paraId="6891BCA5" w14:textId="3AEAA528" w:rsidR="00E00C02" w:rsidRDefault="008A34C7">
      <w:pPr>
        <w:pStyle w:val="TOC5"/>
        <w:tabs>
          <w:tab w:val="right" w:leader="dot" w:pos="5030"/>
        </w:tabs>
        <w:rPr>
          <w:rFonts w:eastAsiaTheme="minorEastAsia"/>
          <w:noProof/>
          <w:sz w:val="22"/>
          <w:lang w:val="en-US" w:eastAsia="en-US" w:bidi="ar-SA"/>
        </w:rPr>
      </w:pPr>
      <w:hyperlink w:anchor="_Toc494451501" w:history="1">
        <w:r w:rsidR="00E00C02" w:rsidRPr="00BC26D9">
          <w:rPr>
            <w:rStyle w:val="Hyperlink"/>
            <w:noProof/>
          </w:rPr>
          <w:t>Értesítés Biztonsági Eseményről</w:t>
        </w:r>
        <w:r w:rsidR="00E00C02">
          <w:rPr>
            <w:noProof/>
            <w:webHidden/>
          </w:rPr>
          <w:tab/>
        </w:r>
        <w:r w:rsidR="00E00C02">
          <w:rPr>
            <w:noProof/>
            <w:webHidden/>
          </w:rPr>
          <w:fldChar w:fldCharType="begin"/>
        </w:r>
        <w:r w:rsidR="00E00C02">
          <w:rPr>
            <w:noProof/>
            <w:webHidden/>
          </w:rPr>
          <w:instrText xml:space="preserve"> PAGEREF _Toc494451501 \h </w:instrText>
        </w:r>
        <w:r w:rsidR="00E00C02">
          <w:rPr>
            <w:noProof/>
            <w:webHidden/>
          </w:rPr>
        </w:r>
        <w:r w:rsidR="00E00C02">
          <w:rPr>
            <w:noProof/>
            <w:webHidden/>
          </w:rPr>
          <w:fldChar w:fldCharType="separate"/>
        </w:r>
        <w:r w:rsidR="00E00C02">
          <w:rPr>
            <w:noProof/>
            <w:webHidden/>
          </w:rPr>
          <w:t>9</w:t>
        </w:r>
        <w:r w:rsidR="00E00C02">
          <w:rPr>
            <w:noProof/>
            <w:webHidden/>
          </w:rPr>
          <w:fldChar w:fldCharType="end"/>
        </w:r>
      </w:hyperlink>
    </w:p>
    <w:p w14:paraId="39FEF18A" w14:textId="5C36FDF7" w:rsidR="00E00C02" w:rsidRDefault="008A34C7">
      <w:pPr>
        <w:pStyle w:val="TOC5"/>
        <w:tabs>
          <w:tab w:val="right" w:leader="dot" w:pos="5030"/>
        </w:tabs>
        <w:rPr>
          <w:rFonts w:eastAsiaTheme="minorEastAsia"/>
          <w:noProof/>
          <w:sz w:val="22"/>
          <w:lang w:val="en-US" w:eastAsia="en-US" w:bidi="ar-SA"/>
        </w:rPr>
      </w:pPr>
      <w:hyperlink w:anchor="_Toc494451502" w:history="1">
        <w:r w:rsidR="00E00C02" w:rsidRPr="00BC26D9">
          <w:rPr>
            <w:rStyle w:val="Hyperlink"/>
            <w:noProof/>
          </w:rPr>
          <w:t>Az adatkezelés helye</w:t>
        </w:r>
        <w:r w:rsidR="00E00C02">
          <w:rPr>
            <w:noProof/>
            <w:webHidden/>
          </w:rPr>
          <w:tab/>
        </w:r>
        <w:r w:rsidR="00E00C02">
          <w:rPr>
            <w:noProof/>
            <w:webHidden/>
          </w:rPr>
          <w:fldChar w:fldCharType="begin"/>
        </w:r>
        <w:r w:rsidR="00E00C02">
          <w:rPr>
            <w:noProof/>
            <w:webHidden/>
          </w:rPr>
          <w:instrText xml:space="preserve"> PAGEREF _Toc494451502 \h </w:instrText>
        </w:r>
        <w:r w:rsidR="00E00C02">
          <w:rPr>
            <w:noProof/>
            <w:webHidden/>
          </w:rPr>
        </w:r>
        <w:r w:rsidR="00E00C02">
          <w:rPr>
            <w:noProof/>
            <w:webHidden/>
          </w:rPr>
          <w:fldChar w:fldCharType="separate"/>
        </w:r>
        <w:r w:rsidR="00E00C02">
          <w:rPr>
            <w:noProof/>
            <w:webHidden/>
          </w:rPr>
          <w:t>9</w:t>
        </w:r>
        <w:r w:rsidR="00E00C02">
          <w:rPr>
            <w:noProof/>
            <w:webHidden/>
          </w:rPr>
          <w:fldChar w:fldCharType="end"/>
        </w:r>
      </w:hyperlink>
    </w:p>
    <w:p w14:paraId="04850EAF" w14:textId="35A409FB" w:rsidR="00E00C02" w:rsidRDefault="008A34C7">
      <w:pPr>
        <w:pStyle w:val="TOC5"/>
        <w:tabs>
          <w:tab w:val="right" w:leader="dot" w:pos="5030"/>
        </w:tabs>
        <w:rPr>
          <w:rFonts w:eastAsiaTheme="minorEastAsia"/>
          <w:noProof/>
          <w:sz w:val="22"/>
          <w:lang w:val="en-US" w:eastAsia="en-US" w:bidi="ar-SA"/>
        </w:rPr>
      </w:pPr>
      <w:hyperlink w:anchor="_Toc494451503" w:history="1">
        <w:r w:rsidR="00E00C02" w:rsidRPr="00BC26D9">
          <w:rPr>
            <w:rStyle w:val="Hyperlink"/>
            <w:noProof/>
          </w:rPr>
          <w:t>Előzetes kiadások</w:t>
        </w:r>
        <w:r w:rsidR="00E00C02">
          <w:rPr>
            <w:noProof/>
            <w:webHidden/>
          </w:rPr>
          <w:tab/>
        </w:r>
        <w:r w:rsidR="00E00C02">
          <w:rPr>
            <w:noProof/>
            <w:webHidden/>
          </w:rPr>
          <w:fldChar w:fldCharType="begin"/>
        </w:r>
        <w:r w:rsidR="00E00C02">
          <w:rPr>
            <w:noProof/>
            <w:webHidden/>
          </w:rPr>
          <w:instrText xml:space="preserve"> PAGEREF _Toc494451503 \h </w:instrText>
        </w:r>
        <w:r w:rsidR="00E00C02">
          <w:rPr>
            <w:noProof/>
            <w:webHidden/>
          </w:rPr>
        </w:r>
        <w:r w:rsidR="00E00C02">
          <w:rPr>
            <w:noProof/>
            <w:webHidden/>
          </w:rPr>
          <w:fldChar w:fldCharType="separate"/>
        </w:r>
        <w:r w:rsidR="00E00C02">
          <w:rPr>
            <w:noProof/>
            <w:webHidden/>
          </w:rPr>
          <w:t>10</w:t>
        </w:r>
        <w:r w:rsidR="00E00C02">
          <w:rPr>
            <w:noProof/>
            <w:webHidden/>
          </w:rPr>
          <w:fldChar w:fldCharType="end"/>
        </w:r>
      </w:hyperlink>
    </w:p>
    <w:p w14:paraId="7F90F0FD" w14:textId="3B48CC1E" w:rsidR="00E00C02" w:rsidRDefault="008A34C7">
      <w:pPr>
        <w:pStyle w:val="TOC5"/>
        <w:tabs>
          <w:tab w:val="right" w:leader="dot" w:pos="5030"/>
        </w:tabs>
        <w:rPr>
          <w:rFonts w:eastAsiaTheme="minorEastAsia"/>
          <w:noProof/>
          <w:sz w:val="22"/>
          <w:lang w:val="en-US" w:eastAsia="en-US" w:bidi="ar-SA"/>
        </w:rPr>
      </w:pPr>
      <w:hyperlink w:anchor="_Toc494451504" w:history="1">
        <w:r w:rsidR="00E00C02" w:rsidRPr="00BC26D9">
          <w:rPr>
            <w:rStyle w:val="Hyperlink"/>
            <w:noProof/>
          </w:rPr>
          <w:t>Alvállalkozók alkalmazása</w:t>
        </w:r>
        <w:r w:rsidR="00E00C02">
          <w:rPr>
            <w:noProof/>
            <w:webHidden/>
          </w:rPr>
          <w:tab/>
        </w:r>
        <w:r w:rsidR="00E00C02">
          <w:rPr>
            <w:noProof/>
            <w:webHidden/>
          </w:rPr>
          <w:fldChar w:fldCharType="begin"/>
        </w:r>
        <w:r w:rsidR="00E00C02">
          <w:rPr>
            <w:noProof/>
            <w:webHidden/>
          </w:rPr>
          <w:instrText xml:space="preserve"> PAGEREF _Toc494451504 \h </w:instrText>
        </w:r>
        <w:r w:rsidR="00E00C02">
          <w:rPr>
            <w:noProof/>
            <w:webHidden/>
          </w:rPr>
        </w:r>
        <w:r w:rsidR="00E00C02">
          <w:rPr>
            <w:noProof/>
            <w:webHidden/>
          </w:rPr>
          <w:fldChar w:fldCharType="separate"/>
        </w:r>
        <w:r w:rsidR="00E00C02">
          <w:rPr>
            <w:noProof/>
            <w:webHidden/>
          </w:rPr>
          <w:t>10</w:t>
        </w:r>
        <w:r w:rsidR="00E00C02">
          <w:rPr>
            <w:noProof/>
            <w:webHidden/>
          </w:rPr>
          <w:fldChar w:fldCharType="end"/>
        </w:r>
      </w:hyperlink>
    </w:p>
    <w:p w14:paraId="767A1A8F" w14:textId="467CFDF2" w:rsidR="00E00C02" w:rsidRDefault="008A34C7">
      <w:pPr>
        <w:pStyle w:val="TOC5"/>
        <w:tabs>
          <w:tab w:val="right" w:leader="dot" w:pos="5030"/>
        </w:tabs>
        <w:rPr>
          <w:rFonts w:eastAsiaTheme="minorEastAsia"/>
          <w:noProof/>
          <w:sz w:val="22"/>
          <w:lang w:val="en-US" w:eastAsia="en-US" w:bidi="ar-SA"/>
        </w:rPr>
      </w:pPr>
      <w:hyperlink w:anchor="_Toc494451505" w:history="1">
        <w:r w:rsidR="00E00C02" w:rsidRPr="00BC26D9">
          <w:rPr>
            <w:rStyle w:val="Hyperlink"/>
            <w:noProof/>
          </w:rPr>
          <w:t>Kapcsolattartás a Microsofttal</w:t>
        </w:r>
        <w:r w:rsidR="00E00C02">
          <w:rPr>
            <w:noProof/>
            <w:webHidden/>
          </w:rPr>
          <w:tab/>
        </w:r>
        <w:r w:rsidR="00E00C02">
          <w:rPr>
            <w:noProof/>
            <w:webHidden/>
          </w:rPr>
          <w:fldChar w:fldCharType="begin"/>
        </w:r>
        <w:r w:rsidR="00E00C02">
          <w:rPr>
            <w:noProof/>
            <w:webHidden/>
          </w:rPr>
          <w:instrText xml:space="preserve"> PAGEREF _Toc494451505 \h </w:instrText>
        </w:r>
        <w:r w:rsidR="00E00C02">
          <w:rPr>
            <w:noProof/>
            <w:webHidden/>
          </w:rPr>
        </w:r>
        <w:r w:rsidR="00E00C02">
          <w:rPr>
            <w:noProof/>
            <w:webHidden/>
          </w:rPr>
          <w:fldChar w:fldCharType="separate"/>
        </w:r>
        <w:r w:rsidR="00E00C02">
          <w:rPr>
            <w:noProof/>
            <w:webHidden/>
          </w:rPr>
          <w:t>10</w:t>
        </w:r>
        <w:r w:rsidR="00E00C02">
          <w:rPr>
            <w:noProof/>
            <w:webHidden/>
          </w:rPr>
          <w:fldChar w:fldCharType="end"/>
        </w:r>
      </w:hyperlink>
    </w:p>
    <w:p w14:paraId="4559DB82" w14:textId="49461B0C" w:rsidR="00E00C02" w:rsidRDefault="008A34C7">
      <w:pPr>
        <w:pStyle w:val="TOC3"/>
        <w:rPr>
          <w:rFonts w:eastAsiaTheme="minorEastAsia"/>
          <w:b w:val="0"/>
          <w:smallCaps w:val="0"/>
          <w:sz w:val="22"/>
          <w:lang w:val="en-US" w:eastAsia="en-US" w:bidi="ar-SA"/>
        </w:rPr>
      </w:pPr>
      <w:hyperlink w:anchor="_Toc494451506" w:history="1">
        <w:r w:rsidR="00E00C02" w:rsidRPr="00BC26D9">
          <w:rPr>
            <w:rStyle w:val="Hyperlink"/>
          </w:rPr>
          <w:t>Adatfeldolgozási Feltételek</w:t>
        </w:r>
        <w:r w:rsidR="00E00C02">
          <w:rPr>
            <w:webHidden/>
          </w:rPr>
          <w:tab/>
        </w:r>
        <w:r w:rsidR="00E00C02">
          <w:rPr>
            <w:webHidden/>
          </w:rPr>
          <w:fldChar w:fldCharType="begin"/>
        </w:r>
        <w:r w:rsidR="00E00C02">
          <w:rPr>
            <w:webHidden/>
          </w:rPr>
          <w:instrText xml:space="preserve"> PAGEREF _Toc494451506 \h </w:instrText>
        </w:r>
        <w:r w:rsidR="00E00C02">
          <w:rPr>
            <w:webHidden/>
          </w:rPr>
        </w:r>
        <w:r w:rsidR="00E00C02">
          <w:rPr>
            <w:webHidden/>
          </w:rPr>
          <w:fldChar w:fldCharType="separate"/>
        </w:r>
        <w:r w:rsidR="00E00C02">
          <w:rPr>
            <w:webHidden/>
          </w:rPr>
          <w:t>11</w:t>
        </w:r>
        <w:r w:rsidR="00E00C02">
          <w:rPr>
            <w:webHidden/>
          </w:rPr>
          <w:fldChar w:fldCharType="end"/>
        </w:r>
      </w:hyperlink>
    </w:p>
    <w:p w14:paraId="2346D1EF" w14:textId="6C851128" w:rsidR="00E00C02" w:rsidRDefault="008A34C7">
      <w:pPr>
        <w:pStyle w:val="TOC5"/>
        <w:tabs>
          <w:tab w:val="right" w:leader="dot" w:pos="5030"/>
        </w:tabs>
        <w:rPr>
          <w:rFonts w:eastAsiaTheme="minorEastAsia"/>
          <w:noProof/>
          <w:sz w:val="22"/>
          <w:lang w:val="en-US" w:eastAsia="en-US" w:bidi="ar-SA"/>
        </w:rPr>
      </w:pPr>
      <w:hyperlink w:anchor="_Toc494451507" w:history="1">
        <w:r w:rsidR="00E00C02" w:rsidRPr="00BC26D9">
          <w:rPr>
            <w:rStyle w:val="Hyperlink"/>
            <w:noProof/>
          </w:rPr>
          <w:t>Az inaktív Ügyféladatok helye</w:t>
        </w:r>
        <w:r w:rsidR="00E00C02">
          <w:rPr>
            <w:noProof/>
            <w:webHidden/>
          </w:rPr>
          <w:tab/>
        </w:r>
        <w:r w:rsidR="00E00C02">
          <w:rPr>
            <w:noProof/>
            <w:webHidden/>
          </w:rPr>
          <w:fldChar w:fldCharType="begin"/>
        </w:r>
        <w:r w:rsidR="00E00C02">
          <w:rPr>
            <w:noProof/>
            <w:webHidden/>
          </w:rPr>
          <w:instrText xml:space="preserve"> PAGEREF _Toc494451507 \h </w:instrText>
        </w:r>
        <w:r w:rsidR="00E00C02">
          <w:rPr>
            <w:noProof/>
            <w:webHidden/>
          </w:rPr>
        </w:r>
        <w:r w:rsidR="00E00C02">
          <w:rPr>
            <w:noProof/>
            <w:webHidden/>
          </w:rPr>
          <w:fldChar w:fldCharType="separate"/>
        </w:r>
        <w:r w:rsidR="00E00C02">
          <w:rPr>
            <w:noProof/>
            <w:webHidden/>
          </w:rPr>
          <w:t>12</w:t>
        </w:r>
        <w:r w:rsidR="00E00C02">
          <w:rPr>
            <w:noProof/>
            <w:webHidden/>
          </w:rPr>
          <w:fldChar w:fldCharType="end"/>
        </w:r>
      </w:hyperlink>
    </w:p>
    <w:p w14:paraId="6EF09124" w14:textId="6FFFD7CA" w:rsidR="00E00C02" w:rsidRDefault="008A34C7">
      <w:pPr>
        <w:pStyle w:val="TOC5"/>
        <w:tabs>
          <w:tab w:val="right" w:leader="dot" w:pos="5030"/>
        </w:tabs>
        <w:rPr>
          <w:rFonts w:eastAsiaTheme="minorEastAsia"/>
          <w:noProof/>
          <w:sz w:val="22"/>
          <w:lang w:val="en-US" w:eastAsia="en-US" w:bidi="ar-SA"/>
        </w:rPr>
      </w:pPr>
      <w:hyperlink w:anchor="_Toc494451508" w:history="1">
        <w:r w:rsidR="00E00C02" w:rsidRPr="00BC26D9">
          <w:rPr>
            <w:rStyle w:val="Hyperlink"/>
            <w:noProof/>
          </w:rPr>
          <w:t>Adatvédelem</w:t>
        </w:r>
        <w:r w:rsidR="00E00C02">
          <w:rPr>
            <w:noProof/>
            <w:webHidden/>
          </w:rPr>
          <w:tab/>
        </w:r>
        <w:r w:rsidR="00E00C02">
          <w:rPr>
            <w:noProof/>
            <w:webHidden/>
          </w:rPr>
          <w:fldChar w:fldCharType="begin"/>
        </w:r>
        <w:r w:rsidR="00E00C02">
          <w:rPr>
            <w:noProof/>
            <w:webHidden/>
          </w:rPr>
          <w:instrText xml:space="preserve"> PAGEREF _Toc494451508 \h </w:instrText>
        </w:r>
        <w:r w:rsidR="00E00C02">
          <w:rPr>
            <w:noProof/>
            <w:webHidden/>
          </w:rPr>
        </w:r>
        <w:r w:rsidR="00E00C02">
          <w:rPr>
            <w:noProof/>
            <w:webHidden/>
          </w:rPr>
          <w:fldChar w:fldCharType="separate"/>
        </w:r>
        <w:r w:rsidR="00E00C02">
          <w:rPr>
            <w:noProof/>
            <w:webHidden/>
          </w:rPr>
          <w:t>12</w:t>
        </w:r>
        <w:r w:rsidR="00E00C02">
          <w:rPr>
            <w:noProof/>
            <w:webHidden/>
          </w:rPr>
          <w:fldChar w:fldCharType="end"/>
        </w:r>
      </w:hyperlink>
    </w:p>
    <w:p w14:paraId="1DFD11AF" w14:textId="7F3F7922" w:rsidR="00E00C02" w:rsidRDefault="008A34C7">
      <w:pPr>
        <w:pStyle w:val="TOC5"/>
        <w:tabs>
          <w:tab w:val="right" w:leader="dot" w:pos="5030"/>
        </w:tabs>
        <w:rPr>
          <w:rFonts w:eastAsiaTheme="minorEastAsia"/>
          <w:noProof/>
          <w:sz w:val="22"/>
          <w:lang w:val="en-US" w:eastAsia="en-US" w:bidi="ar-SA"/>
        </w:rPr>
      </w:pPr>
      <w:hyperlink w:anchor="_Toc494451509" w:history="1">
        <w:r w:rsidR="00E00C02" w:rsidRPr="00BC26D9">
          <w:rPr>
            <w:rStyle w:val="Hyperlink"/>
            <w:noProof/>
          </w:rPr>
          <w:t>További európai szerződési feltételek</w:t>
        </w:r>
        <w:r w:rsidR="00E00C02">
          <w:rPr>
            <w:noProof/>
            <w:webHidden/>
          </w:rPr>
          <w:tab/>
        </w:r>
        <w:r w:rsidR="00E00C02">
          <w:rPr>
            <w:noProof/>
            <w:webHidden/>
          </w:rPr>
          <w:fldChar w:fldCharType="begin"/>
        </w:r>
        <w:r w:rsidR="00E00C02">
          <w:rPr>
            <w:noProof/>
            <w:webHidden/>
          </w:rPr>
          <w:instrText xml:space="preserve"> PAGEREF _Toc494451509 \h </w:instrText>
        </w:r>
        <w:r w:rsidR="00E00C02">
          <w:rPr>
            <w:noProof/>
            <w:webHidden/>
          </w:rPr>
        </w:r>
        <w:r w:rsidR="00E00C02">
          <w:rPr>
            <w:noProof/>
            <w:webHidden/>
          </w:rPr>
          <w:fldChar w:fldCharType="separate"/>
        </w:r>
        <w:r w:rsidR="00E00C02">
          <w:rPr>
            <w:noProof/>
            <w:webHidden/>
          </w:rPr>
          <w:t>13</w:t>
        </w:r>
        <w:r w:rsidR="00E00C02">
          <w:rPr>
            <w:noProof/>
            <w:webHidden/>
          </w:rPr>
          <w:fldChar w:fldCharType="end"/>
        </w:r>
      </w:hyperlink>
    </w:p>
    <w:p w14:paraId="109C26F1" w14:textId="0E12AE5C" w:rsidR="00E00C02" w:rsidRDefault="008A34C7">
      <w:pPr>
        <w:pStyle w:val="TOC5"/>
        <w:tabs>
          <w:tab w:val="right" w:leader="dot" w:pos="5030"/>
        </w:tabs>
        <w:rPr>
          <w:rFonts w:eastAsiaTheme="minorEastAsia"/>
          <w:noProof/>
          <w:sz w:val="22"/>
          <w:lang w:val="en-US" w:eastAsia="en-US" w:bidi="ar-SA"/>
        </w:rPr>
      </w:pPr>
      <w:hyperlink w:anchor="_Toc494451510" w:history="1">
        <w:r w:rsidR="00E00C02" w:rsidRPr="00BC26D9">
          <w:rPr>
            <w:rStyle w:val="Hyperlink"/>
            <w:noProof/>
          </w:rPr>
          <w:t>Biztonság</w:t>
        </w:r>
        <w:r w:rsidR="00E00C02">
          <w:rPr>
            <w:noProof/>
            <w:webHidden/>
          </w:rPr>
          <w:tab/>
        </w:r>
        <w:r w:rsidR="00E00C02">
          <w:rPr>
            <w:noProof/>
            <w:webHidden/>
          </w:rPr>
          <w:fldChar w:fldCharType="begin"/>
        </w:r>
        <w:r w:rsidR="00E00C02">
          <w:rPr>
            <w:noProof/>
            <w:webHidden/>
          </w:rPr>
          <w:instrText xml:space="preserve"> PAGEREF _Toc494451510 \h </w:instrText>
        </w:r>
        <w:r w:rsidR="00E00C02">
          <w:rPr>
            <w:noProof/>
            <w:webHidden/>
          </w:rPr>
        </w:r>
        <w:r w:rsidR="00E00C02">
          <w:rPr>
            <w:noProof/>
            <w:webHidden/>
          </w:rPr>
          <w:fldChar w:fldCharType="separate"/>
        </w:r>
        <w:r w:rsidR="00E00C02">
          <w:rPr>
            <w:noProof/>
            <w:webHidden/>
          </w:rPr>
          <w:t>13</w:t>
        </w:r>
        <w:r w:rsidR="00E00C02">
          <w:rPr>
            <w:noProof/>
            <w:webHidden/>
          </w:rPr>
          <w:fldChar w:fldCharType="end"/>
        </w:r>
      </w:hyperlink>
    </w:p>
    <w:p w14:paraId="518EA026" w14:textId="27764DE2" w:rsidR="00E00C02" w:rsidRDefault="00E00C0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51511" w:history="1">
        <w:r w:rsidRPr="00BC26D9">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_Toc494451511 \h </w:instrText>
        </w:r>
        <w:r>
          <w:rPr>
            <w:noProof/>
            <w:webHidden/>
          </w:rPr>
        </w:r>
        <w:r>
          <w:rPr>
            <w:noProof/>
            <w:webHidden/>
          </w:rPr>
          <w:fldChar w:fldCharType="separate"/>
        </w:r>
        <w:r>
          <w:rPr>
            <w:noProof/>
            <w:webHidden/>
          </w:rPr>
          <w:t>17</w:t>
        </w:r>
        <w:r>
          <w:rPr>
            <w:noProof/>
            <w:webHidden/>
          </w:rPr>
          <w:fldChar w:fldCharType="end"/>
        </w:r>
      </w:hyperlink>
    </w:p>
    <w:p w14:paraId="67A2BF46" w14:textId="261B4B26" w:rsidR="00E00C02" w:rsidRDefault="008A34C7">
      <w:pPr>
        <w:pStyle w:val="TOC2"/>
        <w:tabs>
          <w:tab w:val="right" w:leader="dot" w:pos="5030"/>
        </w:tabs>
        <w:rPr>
          <w:rFonts w:eastAsiaTheme="minorEastAsia"/>
          <w:b w:val="0"/>
          <w:smallCaps w:val="0"/>
          <w:noProof/>
          <w:sz w:val="22"/>
          <w:lang w:val="en-US" w:eastAsia="en-US" w:bidi="ar-SA"/>
        </w:rPr>
      </w:pPr>
      <w:hyperlink w:anchor="_Toc494451512" w:history="1">
        <w:r w:rsidR="00E00C02" w:rsidRPr="00BC26D9">
          <w:rPr>
            <w:rStyle w:val="Hyperlink"/>
            <w:noProof/>
          </w:rPr>
          <w:t>Microsoft Azure Szolgáltatások</w:t>
        </w:r>
        <w:r w:rsidR="00E00C02">
          <w:rPr>
            <w:noProof/>
            <w:webHidden/>
          </w:rPr>
          <w:tab/>
        </w:r>
        <w:r w:rsidR="00E00C02">
          <w:rPr>
            <w:noProof/>
            <w:webHidden/>
          </w:rPr>
          <w:fldChar w:fldCharType="begin"/>
        </w:r>
        <w:r w:rsidR="00E00C02">
          <w:rPr>
            <w:noProof/>
            <w:webHidden/>
          </w:rPr>
          <w:instrText xml:space="preserve"> PAGEREF _Toc494451512 \h </w:instrText>
        </w:r>
        <w:r w:rsidR="00E00C02">
          <w:rPr>
            <w:noProof/>
            <w:webHidden/>
          </w:rPr>
        </w:r>
        <w:r w:rsidR="00E00C02">
          <w:rPr>
            <w:noProof/>
            <w:webHidden/>
          </w:rPr>
          <w:fldChar w:fldCharType="separate"/>
        </w:r>
        <w:r w:rsidR="00E00C02">
          <w:rPr>
            <w:noProof/>
            <w:webHidden/>
          </w:rPr>
          <w:t>17</w:t>
        </w:r>
        <w:r w:rsidR="00E00C02">
          <w:rPr>
            <w:noProof/>
            <w:webHidden/>
          </w:rPr>
          <w:fldChar w:fldCharType="end"/>
        </w:r>
      </w:hyperlink>
    </w:p>
    <w:p w14:paraId="6990C8BA" w14:textId="31A0079A" w:rsidR="00E00C02" w:rsidRDefault="008A34C7">
      <w:pPr>
        <w:pStyle w:val="TOC4"/>
        <w:rPr>
          <w:rFonts w:eastAsiaTheme="minorEastAsia"/>
          <w:smallCaps w:val="0"/>
          <w:noProof/>
          <w:sz w:val="22"/>
          <w:lang w:val="en-US" w:eastAsia="en-US" w:bidi="ar-SA"/>
        </w:rPr>
      </w:pPr>
      <w:hyperlink w:anchor="_Toc494451513" w:history="1">
        <w:r w:rsidR="00E00C02" w:rsidRPr="00BC26D9">
          <w:rPr>
            <w:rStyle w:val="Hyperlink"/>
            <w:noProof/>
          </w:rPr>
          <w:t>Microsoft Azure Stack</w:t>
        </w:r>
        <w:r w:rsidR="00E00C02">
          <w:rPr>
            <w:noProof/>
            <w:webHidden/>
          </w:rPr>
          <w:tab/>
        </w:r>
        <w:r w:rsidR="00E00C02">
          <w:rPr>
            <w:noProof/>
            <w:webHidden/>
          </w:rPr>
          <w:fldChar w:fldCharType="begin"/>
        </w:r>
        <w:r w:rsidR="00E00C02">
          <w:rPr>
            <w:noProof/>
            <w:webHidden/>
          </w:rPr>
          <w:instrText xml:space="preserve"> PAGEREF _Toc494451513 \h </w:instrText>
        </w:r>
        <w:r w:rsidR="00E00C02">
          <w:rPr>
            <w:noProof/>
            <w:webHidden/>
          </w:rPr>
        </w:r>
        <w:r w:rsidR="00E00C02">
          <w:rPr>
            <w:noProof/>
            <w:webHidden/>
          </w:rPr>
          <w:fldChar w:fldCharType="separate"/>
        </w:r>
        <w:r w:rsidR="00E00C02">
          <w:rPr>
            <w:noProof/>
            <w:webHidden/>
          </w:rPr>
          <w:t>18</w:t>
        </w:r>
        <w:r w:rsidR="00E00C02">
          <w:rPr>
            <w:noProof/>
            <w:webHidden/>
          </w:rPr>
          <w:fldChar w:fldCharType="end"/>
        </w:r>
      </w:hyperlink>
    </w:p>
    <w:p w14:paraId="727181C7" w14:textId="2A25CD4B" w:rsidR="00E00C02" w:rsidRDefault="008A34C7">
      <w:pPr>
        <w:pStyle w:val="TOC4"/>
        <w:rPr>
          <w:rFonts w:eastAsiaTheme="minorEastAsia"/>
          <w:smallCaps w:val="0"/>
          <w:noProof/>
          <w:sz w:val="22"/>
          <w:lang w:val="en-US" w:eastAsia="en-US" w:bidi="ar-SA"/>
        </w:rPr>
      </w:pPr>
      <w:hyperlink w:anchor="_Toc494451514" w:history="1">
        <w:r w:rsidR="00E00C02" w:rsidRPr="00BC26D9">
          <w:rPr>
            <w:rStyle w:val="Hyperlink"/>
            <w:noProof/>
          </w:rPr>
          <w:t>Microsoft Cognitive Services</w:t>
        </w:r>
        <w:r w:rsidR="00E00C02">
          <w:rPr>
            <w:noProof/>
            <w:webHidden/>
          </w:rPr>
          <w:tab/>
        </w:r>
        <w:r w:rsidR="00E00C02">
          <w:rPr>
            <w:noProof/>
            <w:webHidden/>
          </w:rPr>
          <w:fldChar w:fldCharType="begin"/>
        </w:r>
        <w:r w:rsidR="00E00C02">
          <w:rPr>
            <w:noProof/>
            <w:webHidden/>
          </w:rPr>
          <w:instrText xml:space="preserve"> PAGEREF _Toc494451514 \h </w:instrText>
        </w:r>
        <w:r w:rsidR="00E00C02">
          <w:rPr>
            <w:noProof/>
            <w:webHidden/>
          </w:rPr>
        </w:r>
        <w:r w:rsidR="00E00C02">
          <w:rPr>
            <w:noProof/>
            <w:webHidden/>
          </w:rPr>
          <w:fldChar w:fldCharType="separate"/>
        </w:r>
        <w:r w:rsidR="00E00C02">
          <w:rPr>
            <w:noProof/>
            <w:webHidden/>
          </w:rPr>
          <w:t>18</w:t>
        </w:r>
        <w:r w:rsidR="00E00C02">
          <w:rPr>
            <w:noProof/>
            <w:webHidden/>
          </w:rPr>
          <w:fldChar w:fldCharType="end"/>
        </w:r>
      </w:hyperlink>
    </w:p>
    <w:p w14:paraId="078C92F4" w14:textId="2D07B5C2" w:rsidR="00E00C02" w:rsidRDefault="008A34C7">
      <w:pPr>
        <w:pStyle w:val="TOC2"/>
        <w:tabs>
          <w:tab w:val="right" w:leader="dot" w:pos="5030"/>
        </w:tabs>
        <w:rPr>
          <w:rFonts w:eastAsiaTheme="minorEastAsia"/>
          <w:b w:val="0"/>
          <w:smallCaps w:val="0"/>
          <w:noProof/>
          <w:sz w:val="22"/>
          <w:lang w:val="en-US" w:eastAsia="en-US" w:bidi="ar-SA"/>
        </w:rPr>
      </w:pPr>
      <w:hyperlink w:anchor="_Toc494451515" w:history="1">
        <w:r w:rsidR="00E00C02" w:rsidRPr="00BC26D9">
          <w:rPr>
            <w:rStyle w:val="Hyperlink"/>
            <w:noProof/>
          </w:rPr>
          <w:t>Microsoft Azure-csomagok</w:t>
        </w:r>
        <w:r w:rsidR="00E00C02">
          <w:rPr>
            <w:noProof/>
            <w:webHidden/>
          </w:rPr>
          <w:tab/>
        </w:r>
        <w:r w:rsidR="00E00C02">
          <w:rPr>
            <w:noProof/>
            <w:webHidden/>
          </w:rPr>
          <w:fldChar w:fldCharType="begin"/>
        </w:r>
        <w:r w:rsidR="00E00C02">
          <w:rPr>
            <w:noProof/>
            <w:webHidden/>
          </w:rPr>
          <w:instrText xml:space="preserve"> PAGEREF _Toc494451515 \h </w:instrText>
        </w:r>
        <w:r w:rsidR="00E00C02">
          <w:rPr>
            <w:noProof/>
            <w:webHidden/>
          </w:rPr>
        </w:r>
        <w:r w:rsidR="00E00C02">
          <w:rPr>
            <w:noProof/>
            <w:webHidden/>
          </w:rPr>
          <w:fldChar w:fldCharType="separate"/>
        </w:r>
        <w:r w:rsidR="00E00C02">
          <w:rPr>
            <w:noProof/>
            <w:webHidden/>
          </w:rPr>
          <w:t>19</w:t>
        </w:r>
        <w:r w:rsidR="00E00C02">
          <w:rPr>
            <w:noProof/>
            <w:webHidden/>
          </w:rPr>
          <w:fldChar w:fldCharType="end"/>
        </w:r>
      </w:hyperlink>
    </w:p>
    <w:p w14:paraId="36EE3E3C" w14:textId="53FF029F" w:rsidR="00E00C02" w:rsidRDefault="008A34C7">
      <w:pPr>
        <w:pStyle w:val="TOC4"/>
        <w:rPr>
          <w:rFonts w:eastAsiaTheme="minorEastAsia"/>
          <w:smallCaps w:val="0"/>
          <w:noProof/>
          <w:sz w:val="22"/>
          <w:lang w:val="en-US" w:eastAsia="en-US" w:bidi="ar-SA"/>
        </w:rPr>
      </w:pPr>
      <w:hyperlink w:anchor="_Toc494451516" w:history="1">
        <w:r w:rsidR="00E00C02" w:rsidRPr="00BC26D9">
          <w:rPr>
            <w:rStyle w:val="Hyperlink"/>
            <w:noProof/>
          </w:rPr>
          <w:t>Azure Active Directory Basic</w:t>
        </w:r>
        <w:r w:rsidR="00E00C02">
          <w:rPr>
            <w:noProof/>
            <w:webHidden/>
          </w:rPr>
          <w:tab/>
        </w:r>
        <w:r w:rsidR="00E00C02">
          <w:rPr>
            <w:noProof/>
            <w:webHidden/>
          </w:rPr>
          <w:fldChar w:fldCharType="begin"/>
        </w:r>
        <w:r w:rsidR="00E00C02">
          <w:rPr>
            <w:noProof/>
            <w:webHidden/>
          </w:rPr>
          <w:instrText xml:space="preserve"> PAGEREF _Toc494451516 \h </w:instrText>
        </w:r>
        <w:r w:rsidR="00E00C02">
          <w:rPr>
            <w:noProof/>
            <w:webHidden/>
          </w:rPr>
        </w:r>
        <w:r w:rsidR="00E00C02">
          <w:rPr>
            <w:noProof/>
            <w:webHidden/>
          </w:rPr>
          <w:fldChar w:fldCharType="separate"/>
        </w:r>
        <w:r w:rsidR="00E00C02">
          <w:rPr>
            <w:noProof/>
            <w:webHidden/>
          </w:rPr>
          <w:t>20</w:t>
        </w:r>
        <w:r w:rsidR="00E00C02">
          <w:rPr>
            <w:noProof/>
            <w:webHidden/>
          </w:rPr>
          <w:fldChar w:fldCharType="end"/>
        </w:r>
      </w:hyperlink>
    </w:p>
    <w:p w14:paraId="6CD641FC" w14:textId="2B55E9E0" w:rsidR="00E00C02" w:rsidRDefault="008A34C7">
      <w:pPr>
        <w:pStyle w:val="TOC4"/>
        <w:rPr>
          <w:rFonts w:eastAsiaTheme="minorEastAsia"/>
          <w:smallCaps w:val="0"/>
          <w:noProof/>
          <w:sz w:val="22"/>
          <w:lang w:val="en-US" w:eastAsia="en-US" w:bidi="ar-SA"/>
        </w:rPr>
      </w:pPr>
      <w:hyperlink w:anchor="_Toc494451517" w:history="1">
        <w:r w:rsidR="00E00C02" w:rsidRPr="00BC26D9">
          <w:rPr>
            <w:rStyle w:val="Hyperlink"/>
            <w:noProof/>
          </w:rPr>
          <w:t>Azure Active Directory Premium</w:t>
        </w:r>
        <w:r w:rsidR="00E00C02">
          <w:rPr>
            <w:noProof/>
            <w:webHidden/>
          </w:rPr>
          <w:tab/>
        </w:r>
        <w:r w:rsidR="00E00C02">
          <w:rPr>
            <w:noProof/>
            <w:webHidden/>
          </w:rPr>
          <w:fldChar w:fldCharType="begin"/>
        </w:r>
        <w:r w:rsidR="00E00C02">
          <w:rPr>
            <w:noProof/>
            <w:webHidden/>
          </w:rPr>
          <w:instrText xml:space="preserve"> PAGEREF _Toc494451517 \h </w:instrText>
        </w:r>
        <w:r w:rsidR="00E00C02">
          <w:rPr>
            <w:noProof/>
            <w:webHidden/>
          </w:rPr>
        </w:r>
        <w:r w:rsidR="00E00C02">
          <w:rPr>
            <w:noProof/>
            <w:webHidden/>
          </w:rPr>
          <w:fldChar w:fldCharType="separate"/>
        </w:r>
        <w:r w:rsidR="00E00C02">
          <w:rPr>
            <w:noProof/>
            <w:webHidden/>
          </w:rPr>
          <w:t>20</w:t>
        </w:r>
        <w:r w:rsidR="00E00C02">
          <w:rPr>
            <w:noProof/>
            <w:webHidden/>
          </w:rPr>
          <w:fldChar w:fldCharType="end"/>
        </w:r>
      </w:hyperlink>
    </w:p>
    <w:p w14:paraId="72AE579B" w14:textId="5CA44AA4" w:rsidR="00E00C02" w:rsidRDefault="008A34C7">
      <w:pPr>
        <w:pStyle w:val="TOC4"/>
        <w:rPr>
          <w:rFonts w:eastAsiaTheme="minorEastAsia"/>
          <w:smallCaps w:val="0"/>
          <w:noProof/>
          <w:sz w:val="22"/>
          <w:lang w:val="en-US" w:eastAsia="en-US" w:bidi="ar-SA"/>
        </w:rPr>
      </w:pPr>
      <w:hyperlink w:anchor="_Toc494451518" w:history="1">
        <w:r w:rsidR="00E00C02" w:rsidRPr="00BC26D9">
          <w:rPr>
            <w:rStyle w:val="Hyperlink"/>
            <w:noProof/>
          </w:rPr>
          <w:t>Azure Information Protection Premium</w:t>
        </w:r>
        <w:r w:rsidR="00E00C02">
          <w:rPr>
            <w:noProof/>
            <w:webHidden/>
          </w:rPr>
          <w:tab/>
        </w:r>
        <w:r w:rsidR="00E00C02">
          <w:rPr>
            <w:noProof/>
            <w:webHidden/>
          </w:rPr>
          <w:fldChar w:fldCharType="begin"/>
        </w:r>
        <w:r w:rsidR="00E00C02">
          <w:rPr>
            <w:noProof/>
            <w:webHidden/>
          </w:rPr>
          <w:instrText xml:space="preserve"> PAGEREF _Toc494451518 \h </w:instrText>
        </w:r>
        <w:r w:rsidR="00E00C02">
          <w:rPr>
            <w:noProof/>
            <w:webHidden/>
          </w:rPr>
        </w:r>
        <w:r w:rsidR="00E00C02">
          <w:rPr>
            <w:noProof/>
            <w:webHidden/>
          </w:rPr>
          <w:fldChar w:fldCharType="separate"/>
        </w:r>
        <w:r w:rsidR="00E00C02">
          <w:rPr>
            <w:noProof/>
            <w:webHidden/>
          </w:rPr>
          <w:t>20</w:t>
        </w:r>
        <w:r w:rsidR="00E00C02">
          <w:rPr>
            <w:noProof/>
            <w:webHidden/>
          </w:rPr>
          <w:fldChar w:fldCharType="end"/>
        </w:r>
      </w:hyperlink>
    </w:p>
    <w:p w14:paraId="2563C747" w14:textId="65283EC2" w:rsidR="00E00C02" w:rsidRDefault="008A34C7">
      <w:pPr>
        <w:pStyle w:val="TOC3"/>
        <w:rPr>
          <w:rFonts w:eastAsiaTheme="minorEastAsia"/>
          <w:b w:val="0"/>
          <w:smallCaps w:val="0"/>
          <w:sz w:val="22"/>
          <w:lang w:val="en-US" w:eastAsia="en-US" w:bidi="ar-SA"/>
        </w:rPr>
      </w:pPr>
      <w:hyperlink w:anchor="_Toc494451519" w:history="1">
        <w:r w:rsidR="00E00C02" w:rsidRPr="00BC26D9">
          <w:rPr>
            <w:rStyle w:val="Hyperlink"/>
          </w:rPr>
          <w:t>Microsoft Dynamics 365-szolgáltatások</w:t>
        </w:r>
        <w:r w:rsidR="00E00C02">
          <w:rPr>
            <w:webHidden/>
          </w:rPr>
          <w:tab/>
        </w:r>
        <w:r w:rsidR="00E00C02">
          <w:rPr>
            <w:webHidden/>
          </w:rPr>
          <w:fldChar w:fldCharType="begin"/>
        </w:r>
        <w:r w:rsidR="00E00C02">
          <w:rPr>
            <w:webHidden/>
          </w:rPr>
          <w:instrText xml:space="preserve"> PAGEREF _Toc494451519 \h </w:instrText>
        </w:r>
        <w:r w:rsidR="00E00C02">
          <w:rPr>
            <w:webHidden/>
          </w:rPr>
        </w:r>
        <w:r w:rsidR="00E00C02">
          <w:rPr>
            <w:webHidden/>
          </w:rPr>
          <w:fldChar w:fldCharType="separate"/>
        </w:r>
        <w:r w:rsidR="00E00C02">
          <w:rPr>
            <w:webHidden/>
          </w:rPr>
          <w:t>20</w:t>
        </w:r>
        <w:r w:rsidR="00E00C02">
          <w:rPr>
            <w:webHidden/>
          </w:rPr>
          <w:fldChar w:fldCharType="end"/>
        </w:r>
      </w:hyperlink>
    </w:p>
    <w:p w14:paraId="7FE0ACE8" w14:textId="24CBEA0C" w:rsidR="00E00C02" w:rsidRDefault="008A34C7">
      <w:pPr>
        <w:pStyle w:val="TOC2"/>
        <w:tabs>
          <w:tab w:val="right" w:leader="dot" w:pos="5030"/>
        </w:tabs>
        <w:rPr>
          <w:rFonts w:eastAsiaTheme="minorEastAsia"/>
          <w:b w:val="0"/>
          <w:smallCaps w:val="0"/>
          <w:noProof/>
          <w:sz w:val="22"/>
          <w:lang w:val="en-US" w:eastAsia="en-US" w:bidi="ar-SA"/>
        </w:rPr>
      </w:pPr>
      <w:hyperlink w:anchor="_Toc494451520" w:history="1">
        <w:r w:rsidR="00E00C02" w:rsidRPr="00BC26D9">
          <w:rPr>
            <w:rStyle w:val="Hyperlink"/>
            <w:noProof/>
          </w:rPr>
          <w:t>Office 365-szolgáltatások</w:t>
        </w:r>
        <w:r w:rsidR="00E00C02">
          <w:rPr>
            <w:noProof/>
            <w:webHidden/>
          </w:rPr>
          <w:tab/>
        </w:r>
        <w:r w:rsidR="00E00C02">
          <w:rPr>
            <w:noProof/>
            <w:webHidden/>
          </w:rPr>
          <w:fldChar w:fldCharType="begin"/>
        </w:r>
        <w:r w:rsidR="00E00C02">
          <w:rPr>
            <w:noProof/>
            <w:webHidden/>
          </w:rPr>
          <w:instrText xml:space="preserve"> PAGEREF _Toc494451520 \h </w:instrText>
        </w:r>
        <w:r w:rsidR="00E00C02">
          <w:rPr>
            <w:noProof/>
            <w:webHidden/>
          </w:rPr>
        </w:r>
        <w:r w:rsidR="00E00C02">
          <w:rPr>
            <w:noProof/>
            <w:webHidden/>
          </w:rPr>
          <w:fldChar w:fldCharType="separate"/>
        </w:r>
        <w:r w:rsidR="00E00C02">
          <w:rPr>
            <w:noProof/>
            <w:webHidden/>
          </w:rPr>
          <w:t>22</w:t>
        </w:r>
        <w:r w:rsidR="00E00C02">
          <w:rPr>
            <w:noProof/>
            <w:webHidden/>
          </w:rPr>
          <w:fldChar w:fldCharType="end"/>
        </w:r>
      </w:hyperlink>
    </w:p>
    <w:p w14:paraId="6956305F" w14:textId="7DC0C2E1" w:rsidR="00E00C02" w:rsidRDefault="008A34C7">
      <w:pPr>
        <w:pStyle w:val="TOC4"/>
        <w:rPr>
          <w:rFonts w:eastAsiaTheme="minorEastAsia"/>
          <w:smallCaps w:val="0"/>
          <w:noProof/>
          <w:sz w:val="22"/>
          <w:lang w:val="en-US" w:eastAsia="en-US" w:bidi="ar-SA"/>
        </w:rPr>
      </w:pPr>
      <w:hyperlink w:anchor="_Toc494451521" w:history="1">
        <w:r w:rsidR="00E00C02" w:rsidRPr="00BC26D9">
          <w:rPr>
            <w:rStyle w:val="Hyperlink"/>
            <w:noProof/>
          </w:rPr>
          <w:t>Exchange Online</w:t>
        </w:r>
        <w:r w:rsidR="00E00C02">
          <w:rPr>
            <w:noProof/>
            <w:webHidden/>
          </w:rPr>
          <w:tab/>
        </w:r>
        <w:r w:rsidR="00E00C02">
          <w:rPr>
            <w:noProof/>
            <w:webHidden/>
          </w:rPr>
          <w:fldChar w:fldCharType="begin"/>
        </w:r>
        <w:r w:rsidR="00E00C02">
          <w:rPr>
            <w:noProof/>
            <w:webHidden/>
          </w:rPr>
          <w:instrText xml:space="preserve"> PAGEREF _Toc494451521 \h </w:instrText>
        </w:r>
        <w:r w:rsidR="00E00C02">
          <w:rPr>
            <w:noProof/>
            <w:webHidden/>
          </w:rPr>
        </w:r>
        <w:r w:rsidR="00E00C02">
          <w:rPr>
            <w:noProof/>
            <w:webHidden/>
          </w:rPr>
          <w:fldChar w:fldCharType="separate"/>
        </w:r>
        <w:r w:rsidR="00E00C02">
          <w:rPr>
            <w:noProof/>
            <w:webHidden/>
          </w:rPr>
          <w:t>22</w:t>
        </w:r>
        <w:r w:rsidR="00E00C02">
          <w:rPr>
            <w:noProof/>
            <w:webHidden/>
          </w:rPr>
          <w:fldChar w:fldCharType="end"/>
        </w:r>
      </w:hyperlink>
    </w:p>
    <w:p w14:paraId="2A8AA287" w14:textId="31376FD9" w:rsidR="00E00C02" w:rsidRDefault="008A34C7">
      <w:pPr>
        <w:pStyle w:val="TOC4"/>
        <w:rPr>
          <w:rFonts w:eastAsiaTheme="minorEastAsia"/>
          <w:smallCaps w:val="0"/>
          <w:noProof/>
          <w:sz w:val="22"/>
          <w:lang w:val="en-US" w:eastAsia="en-US" w:bidi="ar-SA"/>
        </w:rPr>
      </w:pPr>
      <w:hyperlink w:anchor="_Toc494451522" w:history="1">
        <w:r w:rsidR="00E00C02" w:rsidRPr="00BC26D9">
          <w:rPr>
            <w:rStyle w:val="Hyperlink"/>
            <w:noProof/>
          </w:rPr>
          <w:t>Office 365-alkalmazások</w:t>
        </w:r>
        <w:r w:rsidR="00E00C02">
          <w:rPr>
            <w:noProof/>
            <w:webHidden/>
          </w:rPr>
          <w:tab/>
        </w:r>
        <w:r w:rsidR="00E00C02">
          <w:rPr>
            <w:noProof/>
            <w:webHidden/>
          </w:rPr>
          <w:fldChar w:fldCharType="begin"/>
        </w:r>
        <w:r w:rsidR="00E00C02">
          <w:rPr>
            <w:noProof/>
            <w:webHidden/>
          </w:rPr>
          <w:instrText xml:space="preserve"> PAGEREF _Toc494451522 \h </w:instrText>
        </w:r>
        <w:r w:rsidR="00E00C02">
          <w:rPr>
            <w:noProof/>
            <w:webHidden/>
          </w:rPr>
        </w:r>
        <w:r w:rsidR="00E00C02">
          <w:rPr>
            <w:noProof/>
            <w:webHidden/>
          </w:rPr>
          <w:fldChar w:fldCharType="separate"/>
        </w:r>
        <w:r w:rsidR="00E00C02">
          <w:rPr>
            <w:noProof/>
            <w:webHidden/>
          </w:rPr>
          <w:t>24</w:t>
        </w:r>
        <w:r w:rsidR="00E00C02">
          <w:rPr>
            <w:noProof/>
            <w:webHidden/>
          </w:rPr>
          <w:fldChar w:fldCharType="end"/>
        </w:r>
      </w:hyperlink>
    </w:p>
    <w:p w14:paraId="2389CBBE" w14:textId="0F5925F1" w:rsidR="00E00C02" w:rsidRDefault="008A34C7">
      <w:pPr>
        <w:pStyle w:val="TOC4"/>
        <w:rPr>
          <w:rFonts w:eastAsiaTheme="minorEastAsia"/>
          <w:smallCaps w:val="0"/>
          <w:noProof/>
          <w:sz w:val="22"/>
          <w:lang w:val="en-US" w:eastAsia="en-US" w:bidi="ar-SA"/>
        </w:rPr>
      </w:pPr>
      <w:hyperlink w:anchor="_Toc494451523" w:history="1">
        <w:r w:rsidR="00E00C02" w:rsidRPr="00BC26D9">
          <w:rPr>
            <w:rStyle w:val="Hyperlink"/>
            <w:noProof/>
          </w:rPr>
          <w:t>Microsoft MyAnalytics</w:t>
        </w:r>
        <w:r w:rsidR="00E00C02">
          <w:rPr>
            <w:noProof/>
            <w:webHidden/>
          </w:rPr>
          <w:tab/>
        </w:r>
        <w:r w:rsidR="00E00C02">
          <w:rPr>
            <w:noProof/>
            <w:webHidden/>
          </w:rPr>
          <w:fldChar w:fldCharType="begin"/>
        </w:r>
        <w:r w:rsidR="00E00C02">
          <w:rPr>
            <w:noProof/>
            <w:webHidden/>
          </w:rPr>
          <w:instrText xml:space="preserve"> PAGEREF _Toc494451523 \h </w:instrText>
        </w:r>
        <w:r w:rsidR="00E00C02">
          <w:rPr>
            <w:noProof/>
            <w:webHidden/>
          </w:rPr>
        </w:r>
        <w:r w:rsidR="00E00C02">
          <w:rPr>
            <w:noProof/>
            <w:webHidden/>
          </w:rPr>
          <w:fldChar w:fldCharType="separate"/>
        </w:r>
        <w:r w:rsidR="00E00C02">
          <w:rPr>
            <w:noProof/>
            <w:webHidden/>
          </w:rPr>
          <w:t>24</w:t>
        </w:r>
        <w:r w:rsidR="00E00C02">
          <w:rPr>
            <w:noProof/>
            <w:webHidden/>
          </w:rPr>
          <w:fldChar w:fldCharType="end"/>
        </w:r>
      </w:hyperlink>
    </w:p>
    <w:p w14:paraId="785A026D" w14:textId="5FB8C341" w:rsidR="00E00C02" w:rsidRDefault="008A34C7">
      <w:pPr>
        <w:pStyle w:val="TOC4"/>
        <w:rPr>
          <w:rFonts w:eastAsiaTheme="minorEastAsia"/>
          <w:smallCaps w:val="0"/>
          <w:noProof/>
          <w:sz w:val="22"/>
          <w:lang w:val="en-US" w:eastAsia="en-US" w:bidi="ar-SA"/>
        </w:rPr>
      </w:pPr>
      <w:hyperlink w:anchor="_Toc494451524" w:history="1">
        <w:r w:rsidR="00E00C02" w:rsidRPr="00BC26D9">
          <w:rPr>
            <w:rStyle w:val="Hyperlink"/>
            <w:noProof/>
          </w:rPr>
          <w:t>Office Online</w:t>
        </w:r>
        <w:r w:rsidR="00E00C02">
          <w:rPr>
            <w:noProof/>
            <w:webHidden/>
          </w:rPr>
          <w:tab/>
        </w:r>
        <w:r w:rsidR="00E00C02">
          <w:rPr>
            <w:noProof/>
            <w:webHidden/>
          </w:rPr>
          <w:fldChar w:fldCharType="begin"/>
        </w:r>
        <w:r w:rsidR="00E00C02">
          <w:rPr>
            <w:noProof/>
            <w:webHidden/>
          </w:rPr>
          <w:instrText xml:space="preserve"> PAGEREF _Toc494451524 \h </w:instrText>
        </w:r>
        <w:r w:rsidR="00E00C02">
          <w:rPr>
            <w:noProof/>
            <w:webHidden/>
          </w:rPr>
        </w:r>
        <w:r w:rsidR="00E00C02">
          <w:rPr>
            <w:noProof/>
            <w:webHidden/>
          </w:rPr>
          <w:fldChar w:fldCharType="separate"/>
        </w:r>
        <w:r w:rsidR="00E00C02">
          <w:rPr>
            <w:noProof/>
            <w:webHidden/>
          </w:rPr>
          <w:t>25</w:t>
        </w:r>
        <w:r w:rsidR="00E00C02">
          <w:rPr>
            <w:noProof/>
            <w:webHidden/>
          </w:rPr>
          <w:fldChar w:fldCharType="end"/>
        </w:r>
      </w:hyperlink>
    </w:p>
    <w:p w14:paraId="301BF799" w14:textId="4C78B57C" w:rsidR="00E00C02" w:rsidRDefault="008A34C7">
      <w:pPr>
        <w:pStyle w:val="TOC4"/>
        <w:rPr>
          <w:rFonts w:eastAsiaTheme="minorEastAsia"/>
          <w:smallCaps w:val="0"/>
          <w:noProof/>
          <w:sz w:val="22"/>
          <w:lang w:val="en-US" w:eastAsia="en-US" w:bidi="ar-SA"/>
        </w:rPr>
      </w:pPr>
      <w:hyperlink w:anchor="_Toc494451525" w:history="1">
        <w:r w:rsidR="00E00C02" w:rsidRPr="00BC26D9">
          <w:rPr>
            <w:rStyle w:val="Hyperlink"/>
            <w:noProof/>
          </w:rPr>
          <w:t>OneDrive for Business</w:t>
        </w:r>
        <w:r w:rsidR="00E00C02">
          <w:rPr>
            <w:noProof/>
            <w:webHidden/>
          </w:rPr>
          <w:tab/>
        </w:r>
        <w:r w:rsidR="00E00C02">
          <w:rPr>
            <w:noProof/>
            <w:webHidden/>
          </w:rPr>
          <w:fldChar w:fldCharType="begin"/>
        </w:r>
        <w:r w:rsidR="00E00C02">
          <w:rPr>
            <w:noProof/>
            <w:webHidden/>
          </w:rPr>
          <w:instrText xml:space="preserve"> PAGEREF _Toc494451525 \h </w:instrText>
        </w:r>
        <w:r w:rsidR="00E00C02">
          <w:rPr>
            <w:noProof/>
            <w:webHidden/>
          </w:rPr>
        </w:r>
        <w:r w:rsidR="00E00C02">
          <w:rPr>
            <w:noProof/>
            <w:webHidden/>
          </w:rPr>
          <w:fldChar w:fldCharType="separate"/>
        </w:r>
        <w:r w:rsidR="00E00C02">
          <w:rPr>
            <w:noProof/>
            <w:webHidden/>
          </w:rPr>
          <w:t>25</w:t>
        </w:r>
        <w:r w:rsidR="00E00C02">
          <w:rPr>
            <w:noProof/>
            <w:webHidden/>
          </w:rPr>
          <w:fldChar w:fldCharType="end"/>
        </w:r>
      </w:hyperlink>
    </w:p>
    <w:p w14:paraId="3BF686EB" w14:textId="43E32EAD" w:rsidR="00E00C02" w:rsidRDefault="008A34C7">
      <w:pPr>
        <w:pStyle w:val="TOC4"/>
        <w:rPr>
          <w:rFonts w:eastAsiaTheme="minorEastAsia"/>
          <w:smallCaps w:val="0"/>
          <w:noProof/>
          <w:sz w:val="22"/>
          <w:lang w:val="en-US" w:eastAsia="en-US" w:bidi="ar-SA"/>
        </w:rPr>
      </w:pPr>
      <w:hyperlink w:anchor="_Toc494451526" w:history="1">
        <w:r w:rsidR="00E00C02" w:rsidRPr="00BC26D9">
          <w:rPr>
            <w:rStyle w:val="Hyperlink"/>
            <w:noProof/>
          </w:rPr>
          <w:t>Project Online</w:t>
        </w:r>
        <w:r w:rsidR="00E00C02">
          <w:rPr>
            <w:noProof/>
            <w:webHidden/>
          </w:rPr>
          <w:tab/>
        </w:r>
        <w:r w:rsidR="00E00C02">
          <w:rPr>
            <w:noProof/>
            <w:webHidden/>
          </w:rPr>
          <w:fldChar w:fldCharType="begin"/>
        </w:r>
        <w:r w:rsidR="00E00C02">
          <w:rPr>
            <w:noProof/>
            <w:webHidden/>
          </w:rPr>
          <w:instrText xml:space="preserve"> PAGEREF _Toc494451526 \h </w:instrText>
        </w:r>
        <w:r w:rsidR="00E00C02">
          <w:rPr>
            <w:noProof/>
            <w:webHidden/>
          </w:rPr>
        </w:r>
        <w:r w:rsidR="00E00C02">
          <w:rPr>
            <w:noProof/>
            <w:webHidden/>
          </w:rPr>
          <w:fldChar w:fldCharType="separate"/>
        </w:r>
        <w:r w:rsidR="00E00C02">
          <w:rPr>
            <w:noProof/>
            <w:webHidden/>
          </w:rPr>
          <w:t>25</w:t>
        </w:r>
        <w:r w:rsidR="00E00C02">
          <w:rPr>
            <w:noProof/>
            <w:webHidden/>
          </w:rPr>
          <w:fldChar w:fldCharType="end"/>
        </w:r>
      </w:hyperlink>
    </w:p>
    <w:p w14:paraId="7BA2B325" w14:textId="3C211429" w:rsidR="00E00C02" w:rsidRDefault="008A34C7">
      <w:pPr>
        <w:pStyle w:val="TOC4"/>
        <w:rPr>
          <w:rFonts w:eastAsiaTheme="minorEastAsia"/>
          <w:smallCaps w:val="0"/>
          <w:noProof/>
          <w:sz w:val="22"/>
          <w:lang w:val="en-US" w:eastAsia="en-US" w:bidi="ar-SA"/>
        </w:rPr>
      </w:pPr>
      <w:hyperlink w:anchor="_Toc494451527" w:history="1">
        <w:r w:rsidR="00E00C02" w:rsidRPr="00BC26D9">
          <w:rPr>
            <w:rStyle w:val="Hyperlink"/>
            <w:noProof/>
          </w:rPr>
          <w:t>SharePoint Online</w:t>
        </w:r>
        <w:r w:rsidR="00E00C02">
          <w:rPr>
            <w:noProof/>
            <w:webHidden/>
          </w:rPr>
          <w:tab/>
        </w:r>
        <w:r w:rsidR="00E00C02">
          <w:rPr>
            <w:noProof/>
            <w:webHidden/>
          </w:rPr>
          <w:fldChar w:fldCharType="begin"/>
        </w:r>
        <w:r w:rsidR="00E00C02">
          <w:rPr>
            <w:noProof/>
            <w:webHidden/>
          </w:rPr>
          <w:instrText xml:space="preserve"> PAGEREF _Toc494451527 \h </w:instrText>
        </w:r>
        <w:r w:rsidR="00E00C02">
          <w:rPr>
            <w:noProof/>
            <w:webHidden/>
          </w:rPr>
        </w:r>
        <w:r w:rsidR="00E00C02">
          <w:rPr>
            <w:noProof/>
            <w:webHidden/>
          </w:rPr>
          <w:fldChar w:fldCharType="separate"/>
        </w:r>
        <w:r w:rsidR="00E00C02">
          <w:rPr>
            <w:noProof/>
            <w:webHidden/>
          </w:rPr>
          <w:t>25</w:t>
        </w:r>
        <w:r w:rsidR="00E00C02">
          <w:rPr>
            <w:noProof/>
            <w:webHidden/>
          </w:rPr>
          <w:fldChar w:fldCharType="end"/>
        </w:r>
      </w:hyperlink>
    </w:p>
    <w:p w14:paraId="2BBF811D" w14:textId="1ECB4055" w:rsidR="00E00C02" w:rsidRDefault="008A34C7">
      <w:pPr>
        <w:pStyle w:val="TOC4"/>
        <w:rPr>
          <w:rFonts w:eastAsiaTheme="minorEastAsia"/>
          <w:smallCaps w:val="0"/>
          <w:noProof/>
          <w:sz w:val="22"/>
          <w:lang w:val="en-US" w:eastAsia="en-US" w:bidi="ar-SA"/>
        </w:rPr>
      </w:pPr>
      <w:hyperlink w:anchor="_Toc494451528" w:history="1">
        <w:r w:rsidR="00E00C02" w:rsidRPr="00BC26D9">
          <w:rPr>
            <w:rStyle w:val="Hyperlink"/>
            <w:noProof/>
          </w:rPr>
          <w:t>Skype Vállalati online verzió</w:t>
        </w:r>
        <w:r w:rsidR="00E00C02">
          <w:rPr>
            <w:noProof/>
            <w:webHidden/>
          </w:rPr>
          <w:tab/>
        </w:r>
        <w:r w:rsidR="00E00C02">
          <w:rPr>
            <w:noProof/>
            <w:webHidden/>
          </w:rPr>
          <w:fldChar w:fldCharType="begin"/>
        </w:r>
        <w:r w:rsidR="00E00C02">
          <w:rPr>
            <w:noProof/>
            <w:webHidden/>
          </w:rPr>
          <w:instrText xml:space="preserve"> PAGEREF _Toc494451528 \h </w:instrText>
        </w:r>
        <w:r w:rsidR="00E00C02">
          <w:rPr>
            <w:noProof/>
            <w:webHidden/>
          </w:rPr>
        </w:r>
        <w:r w:rsidR="00E00C02">
          <w:rPr>
            <w:noProof/>
            <w:webHidden/>
          </w:rPr>
          <w:fldChar w:fldCharType="separate"/>
        </w:r>
        <w:r w:rsidR="00E00C02">
          <w:rPr>
            <w:noProof/>
            <w:webHidden/>
          </w:rPr>
          <w:t>26</w:t>
        </w:r>
        <w:r w:rsidR="00E00C02">
          <w:rPr>
            <w:noProof/>
            <w:webHidden/>
          </w:rPr>
          <w:fldChar w:fldCharType="end"/>
        </w:r>
      </w:hyperlink>
    </w:p>
    <w:p w14:paraId="6CC8F3F3" w14:textId="0289BE03" w:rsidR="00E00C02" w:rsidRDefault="008A34C7">
      <w:pPr>
        <w:pStyle w:val="TOC2"/>
        <w:tabs>
          <w:tab w:val="right" w:leader="dot" w:pos="5030"/>
        </w:tabs>
        <w:rPr>
          <w:rFonts w:eastAsiaTheme="minorEastAsia"/>
          <w:b w:val="0"/>
          <w:smallCaps w:val="0"/>
          <w:noProof/>
          <w:sz w:val="22"/>
          <w:lang w:val="en-US" w:eastAsia="en-US" w:bidi="ar-SA"/>
        </w:rPr>
      </w:pPr>
      <w:hyperlink w:anchor="_Toc494451529" w:history="1">
        <w:r w:rsidR="00E00C02" w:rsidRPr="00BC26D9">
          <w:rPr>
            <w:rStyle w:val="Hyperlink"/>
            <w:noProof/>
          </w:rPr>
          <w:t>Egyéb online szolgáltatások</w:t>
        </w:r>
        <w:r w:rsidR="00E00C02">
          <w:rPr>
            <w:noProof/>
            <w:webHidden/>
          </w:rPr>
          <w:tab/>
        </w:r>
        <w:r w:rsidR="00E00C02">
          <w:rPr>
            <w:noProof/>
            <w:webHidden/>
          </w:rPr>
          <w:fldChar w:fldCharType="begin"/>
        </w:r>
        <w:r w:rsidR="00E00C02">
          <w:rPr>
            <w:noProof/>
            <w:webHidden/>
          </w:rPr>
          <w:instrText xml:space="preserve"> PAGEREF _Toc494451529 \h </w:instrText>
        </w:r>
        <w:r w:rsidR="00E00C02">
          <w:rPr>
            <w:noProof/>
            <w:webHidden/>
          </w:rPr>
        </w:r>
        <w:r w:rsidR="00E00C02">
          <w:rPr>
            <w:noProof/>
            <w:webHidden/>
          </w:rPr>
          <w:fldChar w:fldCharType="separate"/>
        </w:r>
        <w:r w:rsidR="00E00C02">
          <w:rPr>
            <w:noProof/>
            <w:webHidden/>
          </w:rPr>
          <w:t>26</w:t>
        </w:r>
        <w:r w:rsidR="00E00C02">
          <w:rPr>
            <w:noProof/>
            <w:webHidden/>
          </w:rPr>
          <w:fldChar w:fldCharType="end"/>
        </w:r>
      </w:hyperlink>
    </w:p>
    <w:p w14:paraId="744396E1" w14:textId="6CDDF44E" w:rsidR="00E00C02" w:rsidRDefault="008A34C7">
      <w:pPr>
        <w:pStyle w:val="TOC4"/>
        <w:rPr>
          <w:rFonts w:eastAsiaTheme="minorEastAsia"/>
          <w:smallCaps w:val="0"/>
          <w:noProof/>
          <w:sz w:val="22"/>
          <w:lang w:val="en-US" w:eastAsia="en-US" w:bidi="ar-SA"/>
        </w:rPr>
      </w:pPr>
      <w:hyperlink w:anchor="_Toc494451530" w:history="1">
        <w:r w:rsidR="00E00C02" w:rsidRPr="00BC26D9">
          <w:rPr>
            <w:rStyle w:val="Hyperlink"/>
            <w:noProof/>
          </w:rPr>
          <w:t>Bing Maps Enterprise Platform és Mobile Asset Management Platform</w:t>
        </w:r>
        <w:r w:rsidR="00E00C02">
          <w:rPr>
            <w:noProof/>
            <w:webHidden/>
          </w:rPr>
          <w:tab/>
        </w:r>
        <w:r w:rsidR="00E00C02">
          <w:rPr>
            <w:noProof/>
            <w:webHidden/>
          </w:rPr>
          <w:fldChar w:fldCharType="begin"/>
        </w:r>
        <w:r w:rsidR="00E00C02">
          <w:rPr>
            <w:noProof/>
            <w:webHidden/>
          </w:rPr>
          <w:instrText xml:space="preserve"> PAGEREF _Toc494451530 \h </w:instrText>
        </w:r>
        <w:r w:rsidR="00E00C02">
          <w:rPr>
            <w:noProof/>
            <w:webHidden/>
          </w:rPr>
        </w:r>
        <w:r w:rsidR="00E00C02">
          <w:rPr>
            <w:noProof/>
            <w:webHidden/>
          </w:rPr>
          <w:fldChar w:fldCharType="separate"/>
        </w:r>
        <w:r w:rsidR="00E00C02">
          <w:rPr>
            <w:noProof/>
            <w:webHidden/>
          </w:rPr>
          <w:t>26</w:t>
        </w:r>
        <w:r w:rsidR="00E00C02">
          <w:rPr>
            <w:noProof/>
            <w:webHidden/>
          </w:rPr>
          <w:fldChar w:fldCharType="end"/>
        </w:r>
      </w:hyperlink>
    </w:p>
    <w:p w14:paraId="60001B44" w14:textId="06D85133" w:rsidR="00E00C02" w:rsidRDefault="008A34C7">
      <w:pPr>
        <w:pStyle w:val="TOC4"/>
        <w:rPr>
          <w:rFonts w:eastAsiaTheme="minorEastAsia"/>
          <w:smallCaps w:val="0"/>
          <w:noProof/>
          <w:sz w:val="22"/>
          <w:lang w:val="en-US" w:eastAsia="en-US" w:bidi="ar-SA"/>
        </w:rPr>
      </w:pPr>
      <w:hyperlink w:anchor="_Toc494451531" w:history="1">
        <w:r w:rsidR="00E00C02" w:rsidRPr="00BC26D9">
          <w:rPr>
            <w:rStyle w:val="Hyperlink"/>
            <w:noProof/>
          </w:rPr>
          <w:t>Üzleti Alkalmazások Platformja</w:t>
        </w:r>
        <w:r w:rsidR="00E00C02">
          <w:rPr>
            <w:noProof/>
            <w:webHidden/>
          </w:rPr>
          <w:tab/>
        </w:r>
        <w:r w:rsidR="00E00C02">
          <w:rPr>
            <w:noProof/>
            <w:webHidden/>
          </w:rPr>
          <w:fldChar w:fldCharType="begin"/>
        </w:r>
        <w:r w:rsidR="00E00C02">
          <w:rPr>
            <w:noProof/>
            <w:webHidden/>
          </w:rPr>
          <w:instrText xml:space="preserve"> PAGEREF _Toc494451531 \h </w:instrText>
        </w:r>
        <w:r w:rsidR="00E00C02">
          <w:rPr>
            <w:noProof/>
            <w:webHidden/>
          </w:rPr>
        </w:r>
        <w:r w:rsidR="00E00C02">
          <w:rPr>
            <w:noProof/>
            <w:webHidden/>
          </w:rPr>
          <w:fldChar w:fldCharType="separate"/>
        </w:r>
        <w:r w:rsidR="00E00C02">
          <w:rPr>
            <w:noProof/>
            <w:webHidden/>
          </w:rPr>
          <w:t>27</w:t>
        </w:r>
        <w:r w:rsidR="00E00C02">
          <w:rPr>
            <w:noProof/>
            <w:webHidden/>
          </w:rPr>
          <w:fldChar w:fldCharType="end"/>
        </w:r>
      </w:hyperlink>
    </w:p>
    <w:p w14:paraId="7F22DE56" w14:textId="5AFF57AF" w:rsidR="00E00C02" w:rsidRDefault="008A34C7">
      <w:pPr>
        <w:pStyle w:val="TOC4"/>
        <w:rPr>
          <w:rFonts w:eastAsiaTheme="minorEastAsia"/>
          <w:smallCaps w:val="0"/>
          <w:noProof/>
          <w:sz w:val="22"/>
          <w:lang w:val="en-US" w:eastAsia="en-US" w:bidi="ar-SA"/>
        </w:rPr>
      </w:pPr>
      <w:hyperlink w:anchor="_Toc494451532" w:history="1">
        <w:r w:rsidR="00E00C02" w:rsidRPr="00BC26D9">
          <w:rPr>
            <w:rStyle w:val="Hyperlink"/>
            <w:noProof/>
          </w:rPr>
          <w:t>Microsoft Cloud App Security</w:t>
        </w:r>
        <w:r w:rsidR="00E00C02">
          <w:rPr>
            <w:noProof/>
            <w:webHidden/>
          </w:rPr>
          <w:tab/>
        </w:r>
        <w:r w:rsidR="00E00C02">
          <w:rPr>
            <w:noProof/>
            <w:webHidden/>
          </w:rPr>
          <w:fldChar w:fldCharType="begin"/>
        </w:r>
        <w:r w:rsidR="00E00C02">
          <w:rPr>
            <w:noProof/>
            <w:webHidden/>
          </w:rPr>
          <w:instrText xml:space="preserve"> PAGEREF _Toc494451532 \h </w:instrText>
        </w:r>
        <w:r w:rsidR="00E00C02">
          <w:rPr>
            <w:noProof/>
            <w:webHidden/>
          </w:rPr>
        </w:r>
        <w:r w:rsidR="00E00C02">
          <w:rPr>
            <w:noProof/>
            <w:webHidden/>
          </w:rPr>
          <w:fldChar w:fldCharType="separate"/>
        </w:r>
        <w:r w:rsidR="00E00C02">
          <w:rPr>
            <w:noProof/>
            <w:webHidden/>
          </w:rPr>
          <w:t>28</w:t>
        </w:r>
        <w:r w:rsidR="00E00C02">
          <w:rPr>
            <w:noProof/>
            <w:webHidden/>
          </w:rPr>
          <w:fldChar w:fldCharType="end"/>
        </w:r>
      </w:hyperlink>
    </w:p>
    <w:p w14:paraId="77B872E3" w14:textId="5572116F" w:rsidR="00E00C02" w:rsidRDefault="008A34C7">
      <w:pPr>
        <w:pStyle w:val="TOC4"/>
        <w:rPr>
          <w:rFonts w:eastAsiaTheme="minorEastAsia"/>
          <w:smallCaps w:val="0"/>
          <w:noProof/>
          <w:sz w:val="22"/>
          <w:lang w:val="en-US" w:eastAsia="en-US" w:bidi="ar-SA"/>
        </w:rPr>
      </w:pPr>
      <w:hyperlink w:anchor="_Toc494451533" w:history="1">
        <w:r w:rsidR="00E00C02" w:rsidRPr="00BC26D9">
          <w:rPr>
            <w:rStyle w:val="Hyperlink"/>
            <w:noProof/>
          </w:rPr>
          <w:t>Microsoft Intune</w:t>
        </w:r>
        <w:r w:rsidR="00E00C02">
          <w:rPr>
            <w:noProof/>
            <w:webHidden/>
          </w:rPr>
          <w:tab/>
        </w:r>
        <w:r w:rsidR="00E00C02">
          <w:rPr>
            <w:noProof/>
            <w:webHidden/>
          </w:rPr>
          <w:fldChar w:fldCharType="begin"/>
        </w:r>
        <w:r w:rsidR="00E00C02">
          <w:rPr>
            <w:noProof/>
            <w:webHidden/>
          </w:rPr>
          <w:instrText xml:space="preserve"> PAGEREF _Toc494451533 \h </w:instrText>
        </w:r>
        <w:r w:rsidR="00E00C02">
          <w:rPr>
            <w:noProof/>
            <w:webHidden/>
          </w:rPr>
        </w:r>
        <w:r w:rsidR="00E00C02">
          <w:rPr>
            <w:noProof/>
            <w:webHidden/>
          </w:rPr>
          <w:fldChar w:fldCharType="separate"/>
        </w:r>
        <w:r w:rsidR="00E00C02">
          <w:rPr>
            <w:noProof/>
            <w:webHidden/>
          </w:rPr>
          <w:t>28</w:t>
        </w:r>
        <w:r w:rsidR="00E00C02">
          <w:rPr>
            <w:noProof/>
            <w:webHidden/>
          </w:rPr>
          <w:fldChar w:fldCharType="end"/>
        </w:r>
      </w:hyperlink>
    </w:p>
    <w:p w14:paraId="7A1C7329" w14:textId="64BA9906" w:rsidR="00E00C02" w:rsidRDefault="008A34C7">
      <w:pPr>
        <w:pStyle w:val="TOC4"/>
        <w:rPr>
          <w:rFonts w:eastAsiaTheme="minorEastAsia"/>
          <w:smallCaps w:val="0"/>
          <w:noProof/>
          <w:sz w:val="22"/>
          <w:lang w:val="en-US" w:eastAsia="en-US" w:bidi="ar-SA"/>
        </w:rPr>
      </w:pPr>
      <w:hyperlink w:anchor="_Toc494451534" w:history="1">
        <w:r w:rsidR="00E00C02" w:rsidRPr="00BC26D9">
          <w:rPr>
            <w:rStyle w:val="Hyperlink"/>
            <w:noProof/>
          </w:rPr>
          <w:t>Microsoft Kaizala Pro</w:t>
        </w:r>
        <w:r w:rsidR="00E00C02">
          <w:rPr>
            <w:noProof/>
            <w:webHidden/>
          </w:rPr>
          <w:tab/>
        </w:r>
        <w:r w:rsidR="00E00C02">
          <w:rPr>
            <w:noProof/>
            <w:webHidden/>
          </w:rPr>
          <w:fldChar w:fldCharType="begin"/>
        </w:r>
        <w:r w:rsidR="00E00C02">
          <w:rPr>
            <w:noProof/>
            <w:webHidden/>
          </w:rPr>
          <w:instrText xml:space="preserve"> PAGEREF _Toc494451534 \h </w:instrText>
        </w:r>
        <w:r w:rsidR="00E00C02">
          <w:rPr>
            <w:noProof/>
            <w:webHidden/>
          </w:rPr>
        </w:r>
        <w:r w:rsidR="00E00C02">
          <w:rPr>
            <w:noProof/>
            <w:webHidden/>
          </w:rPr>
          <w:fldChar w:fldCharType="separate"/>
        </w:r>
        <w:r w:rsidR="00E00C02">
          <w:rPr>
            <w:noProof/>
            <w:webHidden/>
          </w:rPr>
          <w:t>29</w:t>
        </w:r>
        <w:r w:rsidR="00E00C02">
          <w:rPr>
            <w:noProof/>
            <w:webHidden/>
          </w:rPr>
          <w:fldChar w:fldCharType="end"/>
        </w:r>
      </w:hyperlink>
    </w:p>
    <w:p w14:paraId="307AE01C" w14:textId="5E4B2D4B" w:rsidR="00E00C02" w:rsidRDefault="008A34C7">
      <w:pPr>
        <w:pStyle w:val="TOC4"/>
        <w:rPr>
          <w:rFonts w:eastAsiaTheme="minorEastAsia"/>
          <w:smallCaps w:val="0"/>
          <w:noProof/>
          <w:sz w:val="22"/>
          <w:lang w:val="en-US" w:eastAsia="en-US" w:bidi="ar-SA"/>
        </w:rPr>
      </w:pPr>
      <w:hyperlink w:anchor="_Toc494451535" w:history="1">
        <w:r w:rsidR="00E00C02" w:rsidRPr="00BC26D9">
          <w:rPr>
            <w:rStyle w:val="Hyperlink"/>
            <w:noProof/>
          </w:rPr>
          <w:t>Microsoft Learning</w:t>
        </w:r>
        <w:r w:rsidR="00E00C02">
          <w:rPr>
            <w:noProof/>
            <w:webHidden/>
          </w:rPr>
          <w:tab/>
        </w:r>
        <w:r w:rsidR="00E00C02">
          <w:rPr>
            <w:noProof/>
            <w:webHidden/>
          </w:rPr>
          <w:fldChar w:fldCharType="begin"/>
        </w:r>
        <w:r w:rsidR="00E00C02">
          <w:rPr>
            <w:noProof/>
            <w:webHidden/>
          </w:rPr>
          <w:instrText xml:space="preserve"> PAGEREF _Toc494451535 \h </w:instrText>
        </w:r>
        <w:r w:rsidR="00E00C02">
          <w:rPr>
            <w:noProof/>
            <w:webHidden/>
          </w:rPr>
        </w:r>
        <w:r w:rsidR="00E00C02">
          <w:rPr>
            <w:noProof/>
            <w:webHidden/>
          </w:rPr>
          <w:fldChar w:fldCharType="separate"/>
        </w:r>
        <w:r w:rsidR="00E00C02">
          <w:rPr>
            <w:noProof/>
            <w:webHidden/>
          </w:rPr>
          <w:t>29</w:t>
        </w:r>
        <w:r w:rsidR="00E00C02">
          <w:rPr>
            <w:noProof/>
            <w:webHidden/>
          </w:rPr>
          <w:fldChar w:fldCharType="end"/>
        </w:r>
      </w:hyperlink>
    </w:p>
    <w:p w14:paraId="74F46185" w14:textId="16802CC8" w:rsidR="00E00C02" w:rsidRDefault="008A34C7">
      <w:pPr>
        <w:pStyle w:val="TOC4"/>
        <w:rPr>
          <w:rFonts w:eastAsiaTheme="minorEastAsia"/>
          <w:smallCaps w:val="0"/>
          <w:noProof/>
          <w:sz w:val="22"/>
          <w:lang w:val="en-US" w:eastAsia="en-US" w:bidi="ar-SA"/>
        </w:rPr>
      </w:pPr>
      <w:hyperlink w:anchor="_Toc494451536" w:history="1">
        <w:r w:rsidR="00E00C02" w:rsidRPr="00BC26D9">
          <w:rPr>
            <w:rStyle w:val="Hyperlink"/>
            <w:noProof/>
          </w:rPr>
          <w:t>Minecraft: Education Edition</w:t>
        </w:r>
        <w:r w:rsidR="00E00C02">
          <w:rPr>
            <w:noProof/>
            <w:webHidden/>
          </w:rPr>
          <w:tab/>
        </w:r>
        <w:r w:rsidR="00E00C02">
          <w:rPr>
            <w:noProof/>
            <w:webHidden/>
          </w:rPr>
          <w:fldChar w:fldCharType="begin"/>
        </w:r>
        <w:r w:rsidR="00E00C02">
          <w:rPr>
            <w:noProof/>
            <w:webHidden/>
          </w:rPr>
          <w:instrText xml:space="preserve"> PAGEREF _Toc494451536 \h </w:instrText>
        </w:r>
        <w:r w:rsidR="00E00C02">
          <w:rPr>
            <w:noProof/>
            <w:webHidden/>
          </w:rPr>
        </w:r>
        <w:r w:rsidR="00E00C02">
          <w:rPr>
            <w:noProof/>
            <w:webHidden/>
          </w:rPr>
          <w:fldChar w:fldCharType="separate"/>
        </w:r>
        <w:r w:rsidR="00E00C02">
          <w:rPr>
            <w:noProof/>
            <w:webHidden/>
          </w:rPr>
          <w:t>29</w:t>
        </w:r>
        <w:r w:rsidR="00E00C02">
          <w:rPr>
            <w:noProof/>
            <w:webHidden/>
          </w:rPr>
          <w:fldChar w:fldCharType="end"/>
        </w:r>
      </w:hyperlink>
    </w:p>
    <w:p w14:paraId="5E4E12DE" w14:textId="407E719E" w:rsidR="00E00C02" w:rsidRDefault="008A34C7">
      <w:pPr>
        <w:pStyle w:val="TOC4"/>
        <w:rPr>
          <w:rFonts w:eastAsiaTheme="minorEastAsia"/>
          <w:smallCaps w:val="0"/>
          <w:noProof/>
          <w:sz w:val="22"/>
          <w:lang w:val="en-US" w:eastAsia="en-US" w:bidi="ar-SA"/>
        </w:rPr>
      </w:pPr>
      <w:hyperlink w:anchor="_Toc494451537" w:history="1">
        <w:r w:rsidR="00E00C02" w:rsidRPr="00BC26D9">
          <w:rPr>
            <w:rStyle w:val="Hyperlink"/>
            <w:noProof/>
          </w:rPr>
          <w:t>Office 365 Developer</w:t>
        </w:r>
        <w:r w:rsidR="00E00C02">
          <w:rPr>
            <w:noProof/>
            <w:webHidden/>
          </w:rPr>
          <w:tab/>
        </w:r>
        <w:r w:rsidR="00E00C02">
          <w:rPr>
            <w:noProof/>
            <w:webHidden/>
          </w:rPr>
          <w:fldChar w:fldCharType="begin"/>
        </w:r>
        <w:r w:rsidR="00E00C02">
          <w:rPr>
            <w:noProof/>
            <w:webHidden/>
          </w:rPr>
          <w:instrText xml:space="preserve"> PAGEREF _Toc494451537 \h </w:instrText>
        </w:r>
        <w:r w:rsidR="00E00C02">
          <w:rPr>
            <w:noProof/>
            <w:webHidden/>
          </w:rPr>
        </w:r>
        <w:r w:rsidR="00E00C02">
          <w:rPr>
            <w:noProof/>
            <w:webHidden/>
          </w:rPr>
          <w:fldChar w:fldCharType="separate"/>
        </w:r>
        <w:r w:rsidR="00E00C02">
          <w:rPr>
            <w:noProof/>
            <w:webHidden/>
          </w:rPr>
          <w:t>29</w:t>
        </w:r>
        <w:r w:rsidR="00E00C02">
          <w:rPr>
            <w:noProof/>
            <w:webHidden/>
          </w:rPr>
          <w:fldChar w:fldCharType="end"/>
        </w:r>
      </w:hyperlink>
    </w:p>
    <w:p w14:paraId="7436A9AF" w14:textId="21BE1D10" w:rsidR="00E00C02" w:rsidRDefault="008A34C7">
      <w:pPr>
        <w:pStyle w:val="TOC4"/>
        <w:rPr>
          <w:rFonts w:eastAsiaTheme="minorEastAsia"/>
          <w:smallCaps w:val="0"/>
          <w:noProof/>
          <w:sz w:val="22"/>
          <w:lang w:val="en-US" w:eastAsia="en-US" w:bidi="ar-SA"/>
        </w:rPr>
      </w:pPr>
      <w:hyperlink w:anchor="_Toc494451538" w:history="1">
        <w:r w:rsidR="00E00C02" w:rsidRPr="00BC26D9">
          <w:rPr>
            <w:rStyle w:val="Hyperlink"/>
            <w:noProof/>
          </w:rPr>
          <w:t>Windows asztali operációs rendszer</w:t>
        </w:r>
        <w:r w:rsidR="00E00C02">
          <w:rPr>
            <w:noProof/>
            <w:webHidden/>
          </w:rPr>
          <w:tab/>
        </w:r>
        <w:r w:rsidR="00E00C02">
          <w:rPr>
            <w:noProof/>
            <w:webHidden/>
          </w:rPr>
          <w:fldChar w:fldCharType="begin"/>
        </w:r>
        <w:r w:rsidR="00E00C02">
          <w:rPr>
            <w:noProof/>
            <w:webHidden/>
          </w:rPr>
          <w:instrText xml:space="preserve"> PAGEREF _Toc494451538 \h </w:instrText>
        </w:r>
        <w:r w:rsidR="00E00C02">
          <w:rPr>
            <w:noProof/>
            <w:webHidden/>
          </w:rPr>
        </w:r>
        <w:r w:rsidR="00E00C02">
          <w:rPr>
            <w:noProof/>
            <w:webHidden/>
          </w:rPr>
          <w:fldChar w:fldCharType="separate"/>
        </w:r>
        <w:r w:rsidR="00E00C02">
          <w:rPr>
            <w:noProof/>
            <w:webHidden/>
          </w:rPr>
          <w:t>29</w:t>
        </w:r>
        <w:r w:rsidR="00E00C02">
          <w:rPr>
            <w:noProof/>
            <w:webHidden/>
          </w:rPr>
          <w:fldChar w:fldCharType="end"/>
        </w:r>
      </w:hyperlink>
    </w:p>
    <w:p w14:paraId="70189303" w14:textId="5CAF88A0" w:rsidR="00E00C02" w:rsidRDefault="008A34C7">
      <w:pPr>
        <w:pStyle w:val="TOC1"/>
        <w:tabs>
          <w:tab w:val="right" w:leader="dot" w:pos="5030"/>
        </w:tabs>
        <w:rPr>
          <w:rFonts w:eastAsiaTheme="minorEastAsia"/>
          <w:b w:val="0"/>
          <w:caps w:val="0"/>
          <w:noProof/>
          <w:sz w:val="22"/>
          <w:lang w:val="en-US" w:eastAsia="en-US" w:bidi="ar-SA"/>
        </w:rPr>
      </w:pPr>
      <w:hyperlink w:anchor="_Toc494451539" w:history="1">
        <w:r w:rsidR="00E00C02" w:rsidRPr="00BC26D9">
          <w:rPr>
            <w:rStyle w:val="Hyperlink"/>
            <w:noProof/>
          </w:rPr>
          <w:t>1. melléklet – Értesítések</w:t>
        </w:r>
        <w:r w:rsidR="00E00C02">
          <w:rPr>
            <w:noProof/>
            <w:webHidden/>
          </w:rPr>
          <w:tab/>
        </w:r>
        <w:r w:rsidR="00E00C02">
          <w:rPr>
            <w:noProof/>
            <w:webHidden/>
          </w:rPr>
          <w:fldChar w:fldCharType="begin"/>
        </w:r>
        <w:r w:rsidR="00E00C02">
          <w:rPr>
            <w:noProof/>
            <w:webHidden/>
          </w:rPr>
          <w:instrText xml:space="preserve"> PAGEREF _Toc494451539 \h </w:instrText>
        </w:r>
        <w:r w:rsidR="00E00C02">
          <w:rPr>
            <w:noProof/>
            <w:webHidden/>
          </w:rPr>
        </w:r>
        <w:r w:rsidR="00E00C02">
          <w:rPr>
            <w:noProof/>
            <w:webHidden/>
          </w:rPr>
          <w:fldChar w:fldCharType="separate"/>
        </w:r>
        <w:r w:rsidR="00E00C02">
          <w:rPr>
            <w:noProof/>
            <w:webHidden/>
          </w:rPr>
          <w:t>30</w:t>
        </w:r>
        <w:r w:rsidR="00E00C02">
          <w:rPr>
            <w:noProof/>
            <w:webHidden/>
          </w:rPr>
          <w:fldChar w:fldCharType="end"/>
        </w:r>
      </w:hyperlink>
    </w:p>
    <w:p w14:paraId="79CCBE6A" w14:textId="490F3BE5" w:rsidR="00E00C02" w:rsidRDefault="008A34C7">
      <w:pPr>
        <w:pStyle w:val="TOC3"/>
        <w:rPr>
          <w:rFonts w:eastAsiaTheme="minorEastAsia"/>
          <w:b w:val="0"/>
          <w:smallCaps w:val="0"/>
          <w:sz w:val="22"/>
          <w:lang w:val="en-US" w:eastAsia="en-US" w:bidi="ar-SA"/>
        </w:rPr>
      </w:pPr>
      <w:hyperlink w:anchor="_Toc494451540" w:history="1">
        <w:r w:rsidR="00E00C02" w:rsidRPr="00BC26D9">
          <w:rPr>
            <w:rStyle w:val="Hyperlink"/>
          </w:rPr>
          <w:t>Bing Maps</w:t>
        </w:r>
        <w:r w:rsidR="00E00C02">
          <w:rPr>
            <w:webHidden/>
          </w:rPr>
          <w:tab/>
        </w:r>
        <w:r w:rsidR="00E00C02">
          <w:rPr>
            <w:webHidden/>
          </w:rPr>
          <w:fldChar w:fldCharType="begin"/>
        </w:r>
        <w:r w:rsidR="00E00C02">
          <w:rPr>
            <w:webHidden/>
          </w:rPr>
          <w:instrText xml:space="preserve"> PAGEREF _Toc494451540 \h </w:instrText>
        </w:r>
        <w:r w:rsidR="00E00C02">
          <w:rPr>
            <w:webHidden/>
          </w:rPr>
        </w:r>
        <w:r w:rsidR="00E00C02">
          <w:rPr>
            <w:webHidden/>
          </w:rPr>
          <w:fldChar w:fldCharType="separate"/>
        </w:r>
        <w:r w:rsidR="00E00C02">
          <w:rPr>
            <w:webHidden/>
          </w:rPr>
          <w:t>30</w:t>
        </w:r>
        <w:r w:rsidR="00E00C02">
          <w:rPr>
            <w:webHidden/>
          </w:rPr>
          <w:fldChar w:fldCharType="end"/>
        </w:r>
      </w:hyperlink>
    </w:p>
    <w:p w14:paraId="3EB1F11A" w14:textId="7BC6E147" w:rsidR="00E00C02" w:rsidRDefault="008A34C7">
      <w:pPr>
        <w:pStyle w:val="TOC3"/>
        <w:rPr>
          <w:rFonts w:eastAsiaTheme="minorEastAsia"/>
          <w:b w:val="0"/>
          <w:smallCaps w:val="0"/>
          <w:sz w:val="22"/>
          <w:lang w:val="en-US" w:eastAsia="en-US" w:bidi="ar-SA"/>
        </w:rPr>
      </w:pPr>
      <w:hyperlink w:anchor="_Toc494451541" w:history="1">
        <w:r w:rsidR="00E00C02" w:rsidRPr="00BC26D9">
          <w:rPr>
            <w:rStyle w:val="Hyperlink"/>
          </w:rPr>
          <w:t>Szakmai szolgáltatások</w:t>
        </w:r>
        <w:r w:rsidR="00E00C02">
          <w:rPr>
            <w:webHidden/>
          </w:rPr>
          <w:tab/>
        </w:r>
        <w:r w:rsidR="00E00C02">
          <w:rPr>
            <w:webHidden/>
          </w:rPr>
          <w:fldChar w:fldCharType="begin"/>
        </w:r>
        <w:r w:rsidR="00E00C02">
          <w:rPr>
            <w:webHidden/>
          </w:rPr>
          <w:instrText xml:space="preserve"> PAGEREF _Toc494451541 \h </w:instrText>
        </w:r>
        <w:r w:rsidR="00E00C02">
          <w:rPr>
            <w:webHidden/>
          </w:rPr>
        </w:r>
        <w:r w:rsidR="00E00C02">
          <w:rPr>
            <w:webHidden/>
          </w:rPr>
          <w:fldChar w:fldCharType="separate"/>
        </w:r>
        <w:r w:rsidR="00E00C02">
          <w:rPr>
            <w:webHidden/>
          </w:rPr>
          <w:t>30</w:t>
        </w:r>
        <w:r w:rsidR="00E00C02">
          <w:rPr>
            <w:webHidden/>
          </w:rPr>
          <w:fldChar w:fldCharType="end"/>
        </w:r>
      </w:hyperlink>
    </w:p>
    <w:p w14:paraId="4B7B5161" w14:textId="74E66F3F" w:rsidR="00E00C02" w:rsidRDefault="008A34C7">
      <w:pPr>
        <w:pStyle w:val="TOC3"/>
        <w:rPr>
          <w:rFonts w:eastAsiaTheme="minorEastAsia"/>
          <w:b w:val="0"/>
          <w:smallCaps w:val="0"/>
          <w:sz w:val="22"/>
          <w:lang w:val="en-US" w:eastAsia="en-US" w:bidi="ar-SA"/>
        </w:rPr>
      </w:pPr>
      <w:hyperlink w:anchor="_Toc494451542" w:history="1">
        <w:r w:rsidR="00E00C02" w:rsidRPr="00BC26D9">
          <w:rPr>
            <w:rStyle w:val="Hyperlink"/>
          </w:rPr>
          <w:t>Az Azure Médiaszolgáltatások – H.265/HEVC-kódolásra vonatkozó értesítés</w:t>
        </w:r>
        <w:r w:rsidR="00E00C02">
          <w:rPr>
            <w:webHidden/>
          </w:rPr>
          <w:tab/>
        </w:r>
        <w:r w:rsidR="00E00C02">
          <w:rPr>
            <w:webHidden/>
          </w:rPr>
          <w:fldChar w:fldCharType="begin"/>
        </w:r>
        <w:r w:rsidR="00E00C02">
          <w:rPr>
            <w:webHidden/>
          </w:rPr>
          <w:instrText xml:space="preserve"> PAGEREF _Toc494451542 \h </w:instrText>
        </w:r>
        <w:r w:rsidR="00E00C02">
          <w:rPr>
            <w:webHidden/>
          </w:rPr>
        </w:r>
        <w:r w:rsidR="00E00C02">
          <w:rPr>
            <w:webHidden/>
          </w:rPr>
          <w:fldChar w:fldCharType="separate"/>
        </w:r>
        <w:r w:rsidR="00E00C02">
          <w:rPr>
            <w:webHidden/>
          </w:rPr>
          <w:t>31</w:t>
        </w:r>
        <w:r w:rsidR="00E00C02">
          <w:rPr>
            <w:webHidden/>
          </w:rPr>
          <w:fldChar w:fldCharType="end"/>
        </w:r>
      </w:hyperlink>
    </w:p>
    <w:p w14:paraId="54EDD565" w14:textId="6497D16F" w:rsidR="00E00C02" w:rsidRDefault="008A34C7">
      <w:pPr>
        <w:pStyle w:val="TOC3"/>
        <w:rPr>
          <w:rFonts w:eastAsiaTheme="minorEastAsia"/>
          <w:b w:val="0"/>
          <w:smallCaps w:val="0"/>
          <w:sz w:val="22"/>
          <w:lang w:val="en-US" w:eastAsia="en-US" w:bidi="ar-SA"/>
        </w:rPr>
      </w:pPr>
      <w:hyperlink w:anchor="_Toc494451543" w:history="1">
        <w:r w:rsidR="00E00C02" w:rsidRPr="00BC26D9">
          <w:rPr>
            <w:rStyle w:val="Hyperlink"/>
          </w:rPr>
          <w:t>Az Adobe Flash Playerre vonatkozó értesítés</w:t>
        </w:r>
        <w:r w:rsidR="00E00C02">
          <w:rPr>
            <w:webHidden/>
          </w:rPr>
          <w:tab/>
        </w:r>
        <w:r w:rsidR="00E00C02">
          <w:rPr>
            <w:webHidden/>
          </w:rPr>
          <w:fldChar w:fldCharType="begin"/>
        </w:r>
        <w:r w:rsidR="00E00C02">
          <w:rPr>
            <w:webHidden/>
          </w:rPr>
          <w:instrText xml:space="preserve"> PAGEREF _Toc494451543 \h </w:instrText>
        </w:r>
        <w:r w:rsidR="00E00C02">
          <w:rPr>
            <w:webHidden/>
          </w:rPr>
        </w:r>
        <w:r w:rsidR="00E00C02">
          <w:rPr>
            <w:webHidden/>
          </w:rPr>
          <w:fldChar w:fldCharType="separate"/>
        </w:r>
        <w:r w:rsidR="00E00C02">
          <w:rPr>
            <w:webHidden/>
          </w:rPr>
          <w:t>31</w:t>
        </w:r>
        <w:r w:rsidR="00E00C02">
          <w:rPr>
            <w:webHidden/>
          </w:rPr>
          <w:fldChar w:fldCharType="end"/>
        </w:r>
      </w:hyperlink>
    </w:p>
    <w:p w14:paraId="432077C1" w14:textId="2F02F8CB" w:rsidR="00E00C02" w:rsidRDefault="008A34C7">
      <w:pPr>
        <w:pStyle w:val="TOC3"/>
        <w:rPr>
          <w:rFonts w:eastAsiaTheme="minorEastAsia"/>
          <w:b w:val="0"/>
          <w:smallCaps w:val="0"/>
          <w:sz w:val="22"/>
          <w:lang w:val="en-US" w:eastAsia="en-US" w:bidi="ar-SA"/>
        </w:rPr>
      </w:pPr>
      <w:hyperlink w:anchor="_Toc494451544" w:history="1">
        <w:r w:rsidR="00E00C02" w:rsidRPr="00BC26D9">
          <w:rPr>
            <w:rStyle w:val="Hyperlink"/>
          </w:rPr>
          <w:t>A H.264/AVC képi szabvánnyal, a VC-1 videoszabvánnyal, az MPEG-4 Part 2 képi szabvánnyal és az MPEG-2 videoszabvánnyal kapcsolatos értesítés</w:t>
        </w:r>
        <w:r w:rsidR="00E00C02">
          <w:rPr>
            <w:webHidden/>
          </w:rPr>
          <w:tab/>
        </w:r>
        <w:r w:rsidR="00E00C02">
          <w:rPr>
            <w:webHidden/>
          </w:rPr>
          <w:fldChar w:fldCharType="begin"/>
        </w:r>
        <w:r w:rsidR="00E00C02">
          <w:rPr>
            <w:webHidden/>
          </w:rPr>
          <w:instrText xml:space="preserve"> PAGEREF _Toc494451544 \h </w:instrText>
        </w:r>
        <w:r w:rsidR="00E00C02">
          <w:rPr>
            <w:webHidden/>
          </w:rPr>
        </w:r>
        <w:r w:rsidR="00E00C02">
          <w:rPr>
            <w:webHidden/>
          </w:rPr>
          <w:fldChar w:fldCharType="separate"/>
        </w:r>
        <w:r w:rsidR="00E00C02">
          <w:rPr>
            <w:webHidden/>
          </w:rPr>
          <w:t>31</w:t>
        </w:r>
        <w:r w:rsidR="00E00C02">
          <w:rPr>
            <w:webHidden/>
          </w:rPr>
          <w:fldChar w:fldCharType="end"/>
        </w:r>
      </w:hyperlink>
    </w:p>
    <w:p w14:paraId="4F9F0ED0" w14:textId="309B50F9" w:rsidR="00E00C02" w:rsidRDefault="008A34C7">
      <w:pPr>
        <w:pStyle w:val="TOC1"/>
        <w:tabs>
          <w:tab w:val="right" w:leader="dot" w:pos="5030"/>
        </w:tabs>
        <w:rPr>
          <w:rFonts w:eastAsiaTheme="minorEastAsia"/>
          <w:b w:val="0"/>
          <w:caps w:val="0"/>
          <w:noProof/>
          <w:sz w:val="22"/>
          <w:lang w:val="en-US" w:eastAsia="en-US" w:bidi="ar-SA"/>
        </w:rPr>
      </w:pPr>
      <w:hyperlink w:anchor="_Toc494451545" w:history="1">
        <w:r w:rsidR="00E00C02" w:rsidRPr="00BC26D9">
          <w:rPr>
            <w:rStyle w:val="Hyperlink"/>
            <w:noProof/>
          </w:rPr>
          <w:t>2. melléklet – Előfizetési Licenccsomagok</w:t>
        </w:r>
        <w:r w:rsidR="00E00C02">
          <w:rPr>
            <w:noProof/>
            <w:webHidden/>
          </w:rPr>
          <w:tab/>
        </w:r>
        <w:r w:rsidR="00E00C02">
          <w:rPr>
            <w:noProof/>
            <w:webHidden/>
          </w:rPr>
          <w:fldChar w:fldCharType="begin"/>
        </w:r>
        <w:r w:rsidR="00E00C02">
          <w:rPr>
            <w:noProof/>
            <w:webHidden/>
          </w:rPr>
          <w:instrText xml:space="preserve"> PAGEREF _Toc494451545 \h </w:instrText>
        </w:r>
        <w:r w:rsidR="00E00C02">
          <w:rPr>
            <w:noProof/>
            <w:webHidden/>
          </w:rPr>
        </w:r>
        <w:r w:rsidR="00E00C02">
          <w:rPr>
            <w:noProof/>
            <w:webHidden/>
          </w:rPr>
          <w:fldChar w:fldCharType="separate"/>
        </w:r>
        <w:r w:rsidR="00E00C02">
          <w:rPr>
            <w:noProof/>
            <w:webHidden/>
          </w:rPr>
          <w:t>33</w:t>
        </w:r>
        <w:r w:rsidR="00E00C02">
          <w:rPr>
            <w:noProof/>
            <w:webHidden/>
          </w:rPr>
          <w:fldChar w:fldCharType="end"/>
        </w:r>
      </w:hyperlink>
    </w:p>
    <w:p w14:paraId="24082A64" w14:textId="4F204570" w:rsidR="00E00C02" w:rsidRDefault="008A34C7">
      <w:pPr>
        <w:pStyle w:val="TOC1"/>
        <w:tabs>
          <w:tab w:val="right" w:leader="dot" w:pos="5030"/>
        </w:tabs>
        <w:rPr>
          <w:rFonts w:eastAsiaTheme="minorEastAsia"/>
          <w:b w:val="0"/>
          <w:caps w:val="0"/>
          <w:noProof/>
          <w:sz w:val="22"/>
          <w:lang w:val="en-US" w:eastAsia="en-US" w:bidi="ar-SA"/>
        </w:rPr>
      </w:pPr>
      <w:hyperlink w:anchor="_Toc494451546" w:history="1">
        <w:r w:rsidR="00E00C02" w:rsidRPr="00BC26D9">
          <w:rPr>
            <w:rStyle w:val="Hyperlink"/>
            <w:noProof/>
          </w:rPr>
          <w:t>3. melléklet – Általános Szerződési Feltételek</w:t>
        </w:r>
        <w:r w:rsidR="00E00C02">
          <w:rPr>
            <w:noProof/>
            <w:webHidden/>
          </w:rPr>
          <w:tab/>
        </w:r>
        <w:r w:rsidR="00E00C02">
          <w:rPr>
            <w:noProof/>
            <w:webHidden/>
          </w:rPr>
          <w:fldChar w:fldCharType="begin"/>
        </w:r>
        <w:r w:rsidR="00E00C02">
          <w:rPr>
            <w:noProof/>
            <w:webHidden/>
          </w:rPr>
          <w:instrText xml:space="preserve"> PAGEREF _Toc494451546 \h </w:instrText>
        </w:r>
        <w:r w:rsidR="00E00C02">
          <w:rPr>
            <w:noProof/>
            <w:webHidden/>
          </w:rPr>
        </w:r>
        <w:r w:rsidR="00E00C02">
          <w:rPr>
            <w:noProof/>
            <w:webHidden/>
          </w:rPr>
          <w:fldChar w:fldCharType="separate"/>
        </w:r>
        <w:r w:rsidR="00E00C02">
          <w:rPr>
            <w:noProof/>
            <w:webHidden/>
          </w:rPr>
          <w:t>35</w:t>
        </w:r>
        <w:r w:rsidR="00E00C02">
          <w:rPr>
            <w:noProof/>
            <w:webHidden/>
          </w:rPr>
          <w:fldChar w:fldCharType="end"/>
        </w:r>
      </w:hyperlink>
    </w:p>
    <w:p w14:paraId="684EF639" w14:textId="3BD2F35A" w:rsidR="00E00C02" w:rsidRDefault="008A34C7">
      <w:pPr>
        <w:pStyle w:val="TOC1"/>
        <w:tabs>
          <w:tab w:val="right" w:leader="dot" w:pos="5030"/>
        </w:tabs>
        <w:rPr>
          <w:rFonts w:eastAsiaTheme="minorEastAsia"/>
          <w:b w:val="0"/>
          <w:caps w:val="0"/>
          <w:noProof/>
          <w:sz w:val="22"/>
          <w:lang w:val="en-US" w:eastAsia="en-US" w:bidi="ar-SA"/>
        </w:rPr>
      </w:pPr>
      <w:hyperlink w:anchor="_Toc494451547" w:history="1">
        <w:r w:rsidR="00E00C02" w:rsidRPr="00BC26D9">
          <w:rPr>
            <w:rStyle w:val="Hyperlink"/>
            <w:noProof/>
          </w:rPr>
          <w:t>4. melléklet – Az Európai Unió Általános adatvédelmi rendeletének feltételei</w:t>
        </w:r>
        <w:r w:rsidR="00E00C02">
          <w:rPr>
            <w:noProof/>
            <w:webHidden/>
          </w:rPr>
          <w:tab/>
        </w:r>
        <w:r w:rsidR="00E00C02">
          <w:rPr>
            <w:noProof/>
            <w:webHidden/>
          </w:rPr>
          <w:fldChar w:fldCharType="begin"/>
        </w:r>
        <w:r w:rsidR="00E00C02">
          <w:rPr>
            <w:noProof/>
            <w:webHidden/>
          </w:rPr>
          <w:instrText xml:space="preserve"> PAGEREF _Toc494451547 \h </w:instrText>
        </w:r>
        <w:r w:rsidR="00E00C02">
          <w:rPr>
            <w:noProof/>
            <w:webHidden/>
          </w:rPr>
        </w:r>
        <w:r w:rsidR="00E00C02">
          <w:rPr>
            <w:noProof/>
            <w:webHidden/>
          </w:rPr>
          <w:fldChar w:fldCharType="separate"/>
        </w:r>
        <w:r w:rsidR="00E00C02">
          <w:rPr>
            <w:noProof/>
            <w:webHidden/>
          </w:rPr>
          <w:t>41</w:t>
        </w:r>
        <w:r w:rsidR="00E00C02">
          <w:rPr>
            <w:noProof/>
            <w:webHidden/>
          </w:rPr>
          <w:fldChar w:fldCharType="end"/>
        </w:r>
      </w:hyperlink>
    </w:p>
    <w:p w14:paraId="3848D5E1" w14:textId="208A7A75" w:rsidR="00E00C02" w:rsidRDefault="008A34C7">
      <w:pPr>
        <w:pStyle w:val="TOC1"/>
        <w:tabs>
          <w:tab w:val="right" w:leader="dot" w:pos="5030"/>
        </w:tabs>
        <w:rPr>
          <w:rFonts w:eastAsiaTheme="minorEastAsia"/>
          <w:b w:val="0"/>
          <w:caps w:val="0"/>
          <w:noProof/>
          <w:sz w:val="22"/>
          <w:lang w:val="en-US" w:eastAsia="en-US" w:bidi="ar-SA"/>
        </w:rPr>
      </w:pPr>
      <w:hyperlink w:anchor="_Toc494451548" w:history="1">
        <w:r w:rsidR="00E00C02" w:rsidRPr="00BC26D9">
          <w:rPr>
            <w:rStyle w:val="Hyperlink"/>
            <w:noProof/>
          </w:rPr>
          <w:t>1. függelék – További GDPR-feltételek</w:t>
        </w:r>
        <w:r w:rsidR="00E00C02">
          <w:rPr>
            <w:noProof/>
            <w:webHidden/>
          </w:rPr>
          <w:tab/>
        </w:r>
        <w:r w:rsidR="00E00C02">
          <w:rPr>
            <w:noProof/>
            <w:webHidden/>
          </w:rPr>
          <w:fldChar w:fldCharType="begin"/>
        </w:r>
        <w:r w:rsidR="00E00C02">
          <w:rPr>
            <w:noProof/>
            <w:webHidden/>
          </w:rPr>
          <w:instrText xml:space="preserve"> PAGEREF _Toc494451548 \h </w:instrText>
        </w:r>
        <w:r w:rsidR="00E00C02">
          <w:rPr>
            <w:noProof/>
            <w:webHidden/>
          </w:rPr>
        </w:r>
        <w:r w:rsidR="00E00C02">
          <w:rPr>
            <w:noProof/>
            <w:webHidden/>
          </w:rPr>
          <w:fldChar w:fldCharType="separate"/>
        </w:r>
        <w:r w:rsidR="00E00C02">
          <w:rPr>
            <w:noProof/>
            <w:webHidden/>
          </w:rPr>
          <w:t>43</w:t>
        </w:r>
        <w:r w:rsidR="00E00C02">
          <w:rPr>
            <w:noProof/>
            <w:webHidden/>
          </w:rPr>
          <w:fldChar w:fldCharType="end"/>
        </w:r>
      </w:hyperlink>
    </w:p>
    <w:p w14:paraId="092C9288" w14:textId="00A7BE63"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51472"/>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21"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94451473"/>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22"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BA7DAF9" w14:textId="77777777" w:rsidR="00E00C02" w:rsidRDefault="00E00C02" w:rsidP="00E00C02">
      <w:pPr>
        <w:pStyle w:val="ProductList-Offering1Heading"/>
        <w:outlineLvl w:val="1"/>
      </w:pPr>
      <w:bookmarkStart w:id="6" w:name="_Toc492329094"/>
      <w:bookmarkStart w:id="7" w:name="_Toc489605555"/>
      <w:bookmarkStart w:id="8" w:name="_Toc494451474"/>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E00C02" w:rsidRPr="00AD6DB4" w14:paraId="2057998D" w14:textId="77777777" w:rsidTr="00D906EB">
        <w:trPr>
          <w:tblHeader/>
        </w:trPr>
        <w:tc>
          <w:tcPr>
            <w:tcW w:w="5395" w:type="dxa"/>
            <w:shd w:val="clear" w:color="auto" w:fill="0072C6"/>
          </w:tcPr>
          <w:p w14:paraId="01886118" w14:textId="77777777" w:rsidR="00E00C02" w:rsidRPr="00231971" w:rsidRDefault="00E00C02" w:rsidP="00D906EB">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68019901" w14:textId="77777777" w:rsidR="00E00C02" w:rsidRPr="00231971" w:rsidRDefault="00E00C02" w:rsidP="00D906EB">
            <w:pPr>
              <w:pStyle w:val="ProductList-Body"/>
              <w:spacing w:before="20" w:after="20"/>
              <w:rPr>
                <w:color w:val="FFFFFF" w:themeColor="background1"/>
                <w:sz w:val="16"/>
                <w:szCs w:val="16"/>
              </w:rPr>
            </w:pPr>
            <w:r>
              <w:rPr>
                <w:color w:val="FFFFFF" w:themeColor="background1"/>
                <w:sz w:val="16"/>
                <w:szCs w:val="16"/>
              </w:rPr>
              <w:t>Törlések</w:t>
            </w:r>
          </w:p>
        </w:tc>
      </w:tr>
      <w:tr w:rsidR="00E00C02" w14:paraId="75AF3AA5" w14:textId="77777777" w:rsidTr="00D906EB">
        <w:tc>
          <w:tcPr>
            <w:tcW w:w="5395" w:type="dxa"/>
            <w:vAlign w:val="bottom"/>
          </w:tcPr>
          <w:p w14:paraId="5BAA8186" w14:textId="77777777" w:rsidR="00E00C02" w:rsidRDefault="00E00C02" w:rsidP="00D906EB">
            <w:pPr>
              <w:pStyle w:val="ProductList-Body"/>
            </w:pPr>
            <w:r>
              <w:t>Exchange Online Inaktív Felhasználói</w:t>
            </w:r>
          </w:p>
        </w:tc>
        <w:tc>
          <w:tcPr>
            <w:tcW w:w="5395" w:type="dxa"/>
            <w:vAlign w:val="bottom"/>
          </w:tcPr>
          <w:p w14:paraId="3737E093" w14:textId="77777777" w:rsidR="00E00C02" w:rsidRDefault="00E00C02" w:rsidP="00D906EB">
            <w:pPr>
              <w:pStyle w:val="ProductList-Body"/>
            </w:pPr>
          </w:p>
        </w:tc>
      </w:tr>
    </w:tbl>
    <w:p w14:paraId="5E69C493" w14:textId="77777777" w:rsidR="00E00C02" w:rsidRDefault="00E00C02" w:rsidP="00E00C02">
      <w:pPr>
        <w:pStyle w:val="ProductList-Body"/>
      </w:pPr>
    </w:p>
    <w:p w14:paraId="1AA72654" w14:textId="77777777" w:rsidR="00E00C02" w:rsidRDefault="00E00C02" w:rsidP="00E00C02">
      <w:pPr>
        <w:pStyle w:val="ProductList-ClauseHeading"/>
        <w:outlineLvl w:val="2"/>
      </w:pPr>
      <w:r>
        <w:t>Online Szolgáltatás Szolgáltatásspecifikus Feltételei</w:t>
      </w:r>
    </w:p>
    <w:bookmarkStart w:id="15" w:name="_Hlk491697289"/>
    <w:p w14:paraId="19761FB6" w14:textId="77777777" w:rsidR="00E00C02" w:rsidRDefault="00E00C02" w:rsidP="00E00C02">
      <w:pPr>
        <w:pStyle w:val="ProductList-Body"/>
      </w:pPr>
      <w:r>
        <w:fldChar w:fldCharType="begin"/>
      </w:r>
      <w:r>
        <w:instrText>HYPERLINK \l "ExchangeOnline"</w:instrText>
      </w:r>
      <w:r>
        <w:fldChar w:fldCharType="separate"/>
      </w:r>
      <w:r>
        <w:rPr>
          <w:rStyle w:val="Hyperlink"/>
        </w:rPr>
        <w:t>Exchange Online</w:t>
      </w:r>
      <w:r>
        <w:fldChar w:fldCharType="end"/>
      </w:r>
      <w:r>
        <w:t>: Kiegészült az aktív használaton kívüli Exchange Online postafiókok esetében használandó Exchange Online Inaktív Felhasználói licenceket támogató fogalmakkal.</w:t>
      </w:r>
    </w:p>
    <w:p w14:paraId="63AB4F9F" w14:textId="3FDB9F6D" w:rsidR="00E00C02" w:rsidRDefault="008A34C7" w:rsidP="00E00C02">
      <w:pPr>
        <w:pStyle w:val="ProductList-Body"/>
      </w:pPr>
      <w:hyperlink w:anchor="Office365Applications" w:history="1">
        <w:r w:rsidR="00E00C02">
          <w:rPr>
            <w:rStyle w:val="Hyperlink"/>
          </w:rPr>
          <w:t>Office 365-alkalmazások</w:t>
        </w:r>
      </w:hyperlink>
      <w:r w:rsidR="00E00C02">
        <w:t xml:space="preserve">: A Visio Pro for Office 365 új neve Visio Online lett. </w:t>
      </w:r>
    </w:p>
    <w:p w14:paraId="3E1A840B" w14:textId="77777777" w:rsidR="00E00C02" w:rsidRDefault="008A34C7" w:rsidP="00E00C02">
      <w:pPr>
        <w:pStyle w:val="ProductList-Body"/>
      </w:pPr>
      <w:hyperlink w:anchor="MicrosoftKaizalaPro" w:history="1">
        <w:r w:rsidR="00E00C02">
          <w:rPr>
            <w:rStyle w:val="Hyperlink"/>
          </w:rPr>
          <w:t>Microsoft Kaizala Pro</w:t>
        </w:r>
      </w:hyperlink>
      <w:r w:rsidR="00E00C02">
        <w:t>: A Kaizala új neve Microsoft Kaizala Pro lett.</w:t>
      </w:r>
    </w:p>
    <w:p w14:paraId="1A486873" w14:textId="77777777" w:rsidR="00E00C02" w:rsidRDefault="008A34C7" w:rsidP="00E00C02">
      <w:pPr>
        <w:pStyle w:val="ProductList-Body"/>
      </w:pPr>
      <w:hyperlink w:anchor="SkypeforBusinessOnline" w:history="1">
        <w:r w:rsidR="00E00C02">
          <w:rPr>
            <w:rStyle w:val="Hyperlink"/>
          </w:rPr>
          <w:t>Skype Vállalati online verzió</w:t>
        </w:r>
      </w:hyperlink>
      <w:r w:rsidR="00E00C02">
        <w:t xml:space="preserve">: Megváltozott a Skype Vállalati online verzió – Nyilvános Telefonhálózati Szolgáltatások neve, és ezek a szolgáltatások belekerültek a Skype Vállalati online verzió terméktételbe. A Skype Vállalati online verzió – Nyilvános Telefonhálózati Hívás új neve Híváscsomag lett, a Skype Vállalati online verzió – Nyilvános Telefonhálózati Konferenciahívás új neve Hangkonferencia lett, a Skype Vállalati PSTN-használat új neve Kommunikációs keret lett, a Skype Vállalati online verzió – Felhőalapú Alközpont (PBX) neve pedig Telefonrendszer lett. </w:t>
      </w:r>
    </w:p>
    <w:bookmarkEnd w:id="15"/>
    <w:p w14:paraId="66DBBE12" w14:textId="77777777" w:rsidR="00E00C02" w:rsidRDefault="00E00C02" w:rsidP="00E00C02">
      <w:pPr>
        <w:pStyle w:val="ProductList-Body"/>
      </w:pPr>
    </w:p>
    <w:p w14:paraId="17179E85" w14:textId="77777777" w:rsidR="00E00C02" w:rsidRDefault="00E00C02" w:rsidP="00E00C02">
      <w:pPr>
        <w:pStyle w:val="ProductList-ClauseHeading"/>
        <w:outlineLvl w:val="2"/>
      </w:pPr>
      <w:bookmarkStart w:id="16" w:name="melléklet"/>
      <w:bookmarkEnd w:id="16"/>
      <w:r>
        <w:t>2. melléklet</w:t>
      </w:r>
    </w:p>
    <w:p w14:paraId="00290FF7" w14:textId="5386ADD7" w:rsidR="00E00C02" w:rsidRPr="00C736BD" w:rsidRDefault="00E00C02" w:rsidP="00E00C02">
      <w:pPr>
        <w:pStyle w:val="ProductList-Body"/>
      </w:pPr>
      <w:bookmarkStart w:id="17" w:name="_Hlk491697299"/>
      <w:r>
        <w:t xml:space="preserve">Frissült a </w:t>
      </w:r>
      <w:hyperlink w:anchor="Attachment2" w:history="1">
        <w:r>
          <w:rPr>
            <w:rStyle w:val="Hyperlink"/>
          </w:rPr>
          <w:t>2. melléklet – Előfizetési Licenccsomagok</w:t>
        </w:r>
      </w:hyperlink>
      <w:r>
        <w:t xml:space="preserve"> táblázata, és már magában foglalja a következőket: Office 365 Oktatási csomagok (Education Suites), Microsoft 365 Oktatási verzió A3/A5 csomag és Microsoft 365 F1 csomag.</w:t>
      </w:r>
    </w:p>
    <w:bookmarkEnd w:id="17"/>
    <w:p w14:paraId="0C7B15F2" w14:textId="77777777" w:rsidR="00F83B73" w:rsidRPr="00903BB7" w:rsidRDefault="00431CCA" w:rsidP="00F83B7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451475"/>
      <w:bookmarkEnd w:id="9"/>
      <w:bookmarkEnd w:id="10"/>
      <w:bookmarkEnd w:id="11"/>
      <w:bookmarkEnd w:id="12"/>
      <w:bookmarkEnd w:id="13"/>
      <w:bookmarkEnd w:id="14"/>
      <w:r>
        <w:lastRenderedPageBreak/>
        <w:t>Általános feltételek</w:t>
      </w:r>
      <w:bookmarkEnd w:id="18"/>
      <w:bookmarkEnd w:id="19"/>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451476"/>
      <w:bookmarkStart w:id="21" w:name="Definitions"/>
      <w:r>
        <w:t>Meghatározások</w:t>
      </w:r>
      <w:bookmarkEnd w:id="20"/>
    </w:p>
    <w:bookmarkEnd w:id="21"/>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2" w:name="_Toc453946572"/>
      <w:bookmarkStart w:id="23" w:name="_Toc451949009"/>
      <w:bookmarkStart w:id="24" w:name="_Toc494451477"/>
      <w:r>
        <w:t>Az Online Szolgáltatások Feltételeinek frissítése</w:t>
      </w:r>
      <w:bookmarkEnd w:id="22"/>
      <w:bookmarkEnd w:id="23"/>
      <w:bookmarkEnd w:id="24"/>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193F7E6D" w14:textId="77777777" w:rsidR="00E00C02" w:rsidRDefault="00E00C02" w:rsidP="00E00C02">
      <w:pPr>
        <w:pStyle w:val="ProductList-SubSubSectionHeading"/>
        <w:keepNext/>
        <w:outlineLvl w:val="1"/>
      </w:pPr>
      <w:bookmarkStart w:id="25" w:name="_Toc492329098"/>
      <w:bookmarkStart w:id="26" w:name="_Toc489605559"/>
      <w:bookmarkStart w:id="27" w:name="_Toc494451478"/>
      <w:bookmarkStart w:id="28" w:name="OnlineServicesChanges"/>
      <w:r>
        <w:lastRenderedPageBreak/>
        <w:t>Online Szolgáltatások módosításai és elérhetősége</w:t>
      </w:r>
      <w:bookmarkEnd w:id="25"/>
      <w:bookmarkEnd w:id="26"/>
      <w:bookmarkEnd w:id="27"/>
    </w:p>
    <w:bookmarkEnd w:id="28"/>
    <w:p w14:paraId="33E1CA47" w14:textId="77777777" w:rsidR="00E00C02" w:rsidRDefault="00E00C02" w:rsidP="00E00C02">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0D4BEE20" w14:textId="77777777" w:rsidR="00E00C02" w:rsidRDefault="00E00C02" w:rsidP="00103924">
      <w:pPr>
        <w:pStyle w:val="ProductList-Body"/>
      </w:pPr>
    </w:p>
    <w:p w14:paraId="3A70F627" w14:textId="71A2CAD3" w:rsidR="00103924" w:rsidRPr="00690C65" w:rsidRDefault="00103924" w:rsidP="00103924">
      <w:pPr>
        <w:pStyle w:val="ProductList-Body"/>
      </w:pPr>
      <w:r>
        <w:t xml:space="preserve">Az egyes Online Szolgáltatások elérhetősége, funkciói és nyelvi változatai országonként eltérőek. Az elérhetőséggel kapcsolatban lásd: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451479"/>
      <w:r>
        <w:t>Adatok megőrzése</w:t>
      </w:r>
      <w:bookmarkEnd w:id="29"/>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30" w:name="_Toc494451480"/>
      <w:r>
        <w:t>Szoftverek használata az online szolgáltatással</w:t>
      </w:r>
      <w:bookmarkEnd w:id="30"/>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1" w:name="_Toc460240070"/>
      <w:bookmarkStart w:id="32" w:name="_Toc459970681"/>
      <w:bookmarkStart w:id="33" w:name="_Toc494451481"/>
      <w:bookmarkStart w:id="34" w:name="NonMicrosoftProducts"/>
      <w:r>
        <w:t>Nem-Microsoft-Termékek</w:t>
      </w:r>
      <w:bookmarkEnd w:id="31"/>
      <w:bookmarkEnd w:id="32"/>
      <w:bookmarkEnd w:id="33"/>
    </w:p>
    <w:bookmarkEnd w:id="34"/>
    <w:p w14:paraId="2A8ED800" w14:textId="77777777" w:rsidR="00911725" w:rsidRPr="00747204" w:rsidRDefault="00911725" w:rsidP="00911725">
      <w:pPr>
        <w:pStyle w:val="ProductList-Body"/>
      </w:pPr>
      <w:r>
        <w:t>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w:t>
      </w:r>
      <w:r>
        <w:lastRenderedPageBreak/>
        <w:t xml:space="preserve">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494451482"/>
      <w:r>
        <w:t>A megfelelő használatra vonatkozó szabályzat</w:t>
      </w:r>
      <w:bookmarkEnd w:id="35"/>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6" w:name="_Toc494451483"/>
      <w:r>
        <w:t>Technikai korlátozások</w:t>
      </w:r>
      <w:bookmarkEnd w:id="36"/>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7" w:name="_Toc494451484"/>
      <w:r>
        <w:t>A jogszabályoknak való megfelelés</w:t>
      </w:r>
      <w:bookmarkEnd w:id="37"/>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8" w:name="_Toc494451485"/>
      <w:bookmarkStart w:id="39" w:name="ImportExportServices"/>
      <w:r w:rsidRPr="00BC5469">
        <w:t>Importálási/Exportálási Szolgáltatások</w:t>
      </w:r>
      <w:bookmarkEnd w:id="38"/>
    </w:p>
    <w:bookmarkEnd w:id="39"/>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40" w:name="_Toc494451486"/>
      <w:r>
        <w:t>Elektronikus értesítések</w:t>
      </w:r>
      <w:bookmarkEnd w:id="40"/>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1" w:name="_Toc494451487"/>
      <w:r>
        <w:t>A licencek átrendelése</w:t>
      </w:r>
      <w:bookmarkEnd w:id="41"/>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w:t>
      </w:r>
      <w:r>
        <w:lastRenderedPageBreak/>
        <w:t>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42" w:name="_Toc494451488"/>
      <w:r>
        <w:t>Betűkészlet-összetevők</w:t>
      </w:r>
      <w:bookmarkEnd w:id="42"/>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3" w:name="CompetitiveBenchmarking"/>
      <w:bookmarkStart w:id="44" w:name="_Toc459970689"/>
      <w:bookmarkStart w:id="45" w:name="_Toc494451489"/>
      <w:r>
        <w:t>Összehasonlító teljesítményvizsgálat</w:t>
      </w:r>
      <w:bookmarkEnd w:id="43"/>
      <w:bookmarkEnd w:id="44"/>
      <w:bookmarkEnd w:id="45"/>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6" w:name="_Toc494451490"/>
      <w:r>
        <w:t>Multiplexálás</w:t>
      </w:r>
      <w:bookmarkEnd w:id="46"/>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8A34C7"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494451491"/>
      <w:r>
        <w:lastRenderedPageBreak/>
        <w:t>Adatvédelmi és Biztonsági Feltételek</w:t>
      </w:r>
      <w:bookmarkEnd w:id="47"/>
      <w:bookmarkEnd w:id="48"/>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9" w:name="_Toc494451492"/>
      <w:r w:rsidRPr="004C0405">
        <w:rPr>
          <w:lang w:val="hu-HU"/>
        </w:rPr>
        <w:t>Általános adatvédelmi és biztonsági feltételek</w:t>
      </w:r>
      <w:bookmarkEnd w:id="49"/>
    </w:p>
    <w:p w14:paraId="34941DC8" w14:textId="77777777" w:rsidR="0009763E" w:rsidRPr="006D2C33" w:rsidRDefault="0009763E" w:rsidP="0009763E">
      <w:pPr>
        <w:pStyle w:val="ProductList-SubSubSectionHeading"/>
        <w:outlineLvl w:val="2"/>
      </w:pPr>
      <w:bookmarkStart w:id="50" w:name="_Toc460240082"/>
      <w:bookmarkStart w:id="51" w:name="_Toc459970693"/>
      <w:bookmarkStart w:id="52" w:name="_Toc494451493"/>
      <w:r>
        <w:t>Érvényességi kör</w:t>
      </w:r>
      <w:bookmarkEnd w:id="50"/>
      <w:bookmarkEnd w:id="51"/>
      <w:bookmarkEnd w:id="52"/>
    </w:p>
    <w:p w14:paraId="16380CB1" w14:textId="77777777" w:rsidR="00911725" w:rsidRPr="00747204" w:rsidRDefault="00911725" w:rsidP="00911725">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és Microsoft Azure Stack,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3" w:name="_Toc494451494"/>
      <w:r>
        <w:t>Az Ügyféladatok használata</w:t>
      </w:r>
      <w:bookmarkEnd w:id="53"/>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4" w:name="_Toc489605576"/>
      <w:bookmarkStart w:id="55" w:name="_Toc494451495"/>
      <w:bookmarkStart w:id="56" w:name="ProcessingofPersonalData"/>
      <w:r>
        <w:t>Személyes Adatok kezelése</w:t>
      </w:r>
      <w:bookmarkEnd w:id="54"/>
      <w:bookmarkEnd w:id="55"/>
    </w:p>
    <w:bookmarkEnd w:id="56"/>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7" w:name="_Toc489605577"/>
      <w:bookmarkStart w:id="58" w:name="_Toc494451496"/>
      <w:r>
        <w:t>A Támogatási Adatok használata</w:t>
      </w:r>
      <w:bookmarkEnd w:id="57"/>
      <w:bookmarkEnd w:id="58"/>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59" w:name="_Toc487134014"/>
      <w:bookmarkStart w:id="60" w:name="_Toc489605578"/>
      <w:bookmarkStart w:id="61" w:name="_Toc494451497"/>
      <w:r>
        <w:t>Az Ügyféladatok</w:t>
      </w:r>
      <w:bookmarkEnd w:id="59"/>
      <w:r>
        <w:t xml:space="preserve"> és a Támogatási Adatok nyilvánosságra hozatala</w:t>
      </w:r>
      <w:bookmarkEnd w:id="60"/>
      <w:bookmarkEnd w:id="61"/>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62" w:name="_Hlk486795797"/>
      <w:r>
        <w:t xml:space="preserve">vagy Támogatási Adatot </w:t>
      </w:r>
      <w:bookmarkEnd w:id="62"/>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w:t>
      </w:r>
      <w:r>
        <w:lastRenderedPageBreak/>
        <w:t xml:space="preserve">(c)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3" w:name="_Toc489605579"/>
      <w:bookmarkStart w:id="64" w:name="_Toc487134015"/>
      <w:bookmarkStart w:id="65" w:name="_Toc494451498"/>
      <w:r>
        <w:t>Oktatási intézmények</w:t>
      </w:r>
      <w:bookmarkEnd w:id="63"/>
      <w:bookmarkEnd w:id="64"/>
      <w:bookmarkEnd w:id="65"/>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6" w:name="_Toc489605580"/>
      <w:bookmarkStart w:id="67" w:name="_Toc487134016"/>
      <w:bookmarkStart w:id="68" w:name="_Toc494451499"/>
      <w:bookmarkStart w:id="69" w:name="HIPPA"/>
      <w:r>
        <w:t>HIPAA Üzlettárs</w:t>
      </w:r>
      <w:bookmarkEnd w:id="66"/>
      <w:bookmarkEnd w:id="67"/>
      <w:bookmarkEnd w:id="68"/>
    </w:p>
    <w:bookmarkEnd w:id="69"/>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8"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70" w:name="_Toc489605581"/>
      <w:bookmarkStart w:id="71" w:name="_Toc487134017"/>
      <w:bookmarkStart w:id="72" w:name="_Toc494451500"/>
      <w:r>
        <w:t>Security</w:t>
      </w:r>
      <w:bookmarkEnd w:id="70"/>
      <w:bookmarkEnd w:id="71"/>
      <w:bookmarkEnd w:id="72"/>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3" w:name="_Toc489605582"/>
      <w:bookmarkStart w:id="74" w:name="_Toc487134018"/>
      <w:bookmarkStart w:id="75" w:name="_Toc494451501"/>
      <w:r>
        <w:t>Értesítés Biztonsági Eseményről</w:t>
      </w:r>
      <w:bookmarkEnd w:id="73"/>
      <w:bookmarkEnd w:id="74"/>
      <w:bookmarkEnd w:id="75"/>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6" w:name="LocationofDataProcessing"/>
      <w:bookmarkStart w:id="77" w:name="_Toc489605583"/>
      <w:bookmarkStart w:id="78" w:name="_Toc487134019"/>
      <w:bookmarkStart w:id="79" w:name="_Toc494451502"/>
      <w:r>
        <w:t>Az adatkezelés helye</w:t>
      </w:r>
      <w:bookmarkEnd w:id="76"/>
      <w:bookmarkEnd w:id="77"/>
      <w:bookmarkEnd w:id="78"/>
      <w:bookmarkEnd w:id="79"/>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lastRenderedPageBreak/>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80" w:name="_Toc489605584"/>
      <w:bookmarkStart w:id="81" w:name="_Toc487134020"/>
      <w:bookmarkStart w:id="82" w:name="_Toc494451503"/>
      <w:r>
        <w:t>Előzetes kiadások</w:t>
      </w:r>
      <w:bookmarkEnd w:id="80"/>
      <w:bookmarkEnd w:id="81"/>
      <w:bookmarkEnd w:id="82"/>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3" w:name="_Toc489605585"/>
      <w:bookmarkStart w:id="84" w:name="_Toc487134021"/>
      <w:bookmarkStart w:id="85" w:name="_Toc494451504"/>
      <w:r>
        <w:t>Alvállalkozók alkalmazása</w:t>
      </w:r>
      <w:bookmarkEnd w:id="83"/>
      <w:bookmarkEnd w:id="84"/>
      <w:bookmarkEnd w:id="85"/>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6" w:name="_Toc494451505"/>
      <w:r>
        <w:t>Kapcsolattartás a Microsofttal</w:t>
      </w:r>
      <w:bookmarkEnd w:id="86"/>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9"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8A34C7"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7" w:name="_Toc494451506"/>
      <w:bookmarkStart w:id="88" w:name="DataProcessingTerms"/>
      <w:r w:rsidRPr="004C0405">
        <w:rPr>
          <w:lang w:val="hu-HU"/>
        </w:rPr>
        <w:lastRenderedPageBreak/>
        <w:t>Adatfeldolgozási Feltételek</w:t>
      </w:r>
      <w:bookmarkEnd w:id="87"/>
    </w:p>
    <w:bookmarkEnd w:id="88"/>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89" w:name="DPTOnlineServicesTable"/>
            <w:r>
              <w:rPr>
                <w:color w:val="FFFFFF" w:themeColor="background1"/>
                <w:sz w:val="16"/>
                <w:szCs w:val="16"/>
              </w:rPr>
              <w:t>Online Szolgáltatások</w:t>
            </w:r>
          </w:p>
        </w:tc>
      </w:tr>
      <w:tr w:rsidR="00911725" w14:paraId="2231DB49" w14:textId="77777777" w:rsidTr="00383DE3">
        <w:tc>
          <w:tcPr>
            <w:tcW w:w="2610" w:type="dxa"/>
            <w:vAlign w:val="center"/>
          </w:tcPr>
          <w:p w14:paraId="3CFF1A1E" w14:textId="26EF4E5B" w:rsidR="00911725" w:rsidRPr="00231971" w:rsidRDefault="00911725" w:rsidP="00911725">
            <w:pPr>
              <w:pStyle w:val="ProductList-Body"/>
              <w:rPr>
                <w:sz w:val="16"/>
                <w:szCs w:val="16"/>
              </w:rPr>
            </w:pPr>
            <w:bookmarkStart w:id="90" w:name="MicrosoftDynamicsOnlineServices"/>
            <w:bookmarkEnd w:id="89"/>
            <w:r>
              <w:rPr>
                <w:sz w:val="16"/>
                <w:szCs w:val="16"/>
              </w:rPr>
              <w:t>Microsoft Dynamics 365-alapszolgáltatások</w:t>
            </w:r>
          </w:p>
        </w:tc>
        <w:tc>
          <w:tcPr>
            <w:tcW w:w="8190" w:type="dxa"/>
          </w:tcPr>
          <w:p w14:paraId="2199BE9A" w14:textId="67C602D2" w:rsidR="00911725" w:rsidRPr="00231971" w:rsidRDefault="00911725" w:rsidP="00911725">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és Microsoft Dynamics 365 for Talent;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0"/>
      <w:tr w:rsidR="00FA6196" w14:paraId="2BCC945F" w14:textId="77777777" w:rsidTr="00383DE3">
        <w:tc>
          <w:tcPr>
            <w:tcW w:w="2610" w:type="dxa"/>
            <w:vAlign w:val="center"/>
          </w:tcPr>
          <w:p w14:paraId="6DB641FA" w14:textId="7E51840F" w:rsidR="00FA6196" w:rsidRPr="00231971" w:rsidRDefault="00FA6196" w:rsidP="00FA6196">
            <w:pPr>
              <w:pStyle w:val="ProductList-Body"/>
              <w:rPr>
                <w:sz w:val="16"/>
                <w:szCs w:val="16"/>
              </w:rPr>
            </w:pPr>
            <w:r>
              <w:rPr>
                <w:sz w:val="16"/>
                <w:szCs w:val="16"/>
              </w:rPr>
              <w:t>Office 365-szolgáltatások</w:t>
            </w:r>
          </w:p>
        </w:tc>
        <w:tc>
          <w:tcPr>
            <w:tcW w:w="8190" w:type="dxa"/>
          </w:tcPr>
          <w:p w14:paraId="040E1873" w14:textId="0D500A78" w:rsidR="00FA6196" w:rsidRPr="00231971" w:rsidRDefault="00FA6196" w:rsidP="00FA6196">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Microsoft Teams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FA6196" w14:paraId="3B4B54C6" w14:textId="77777777" w:rsidTr="00383DE3">
        <w:tc>
          <w:tcPr>
            <w:tcW w:w="2610" w:type="dxa"/>
            <w:vAlign w:val="center"/>
          </w:tcPr>
          <w:p w14:paraId="6264DAE0" w14:textId="0312E09B" w:rsidR="00FA6196" w:rsidRPr="00231971" w:rsidRDefault="00FA6196" w:rsidP="00FA6196">
            <w:pPr>
              <w:pStyle w:val="ProductList-Body"/>
              <w:rPr>
                <w:sz w:val="16"/>
                <w:szCs w:val="16"/>
              </w:rPr>
            </w:pPr>
            <w:bookmarkStart w:id="91" w:name="MicrosoftAzureCoreServices"/>
            <w:r>
              <w:rPr>
                <w:sz w:val="16"/>
                <w:szCs w:val="16"/>
              </w:rPr>
              <w:t>Microsoft Azure-alapszolgáltatások</w:t>
            </w:r>
            <w:bookmarkEnd w:id="91"/>
          </w:p>
        </w:tc>
        <w:tc>
          <w:tcPr>
            <w:tcW w:w="8190" w:type="dxa"/>
          </w:tcPr>
          <w:p w14:paraId="522D9F76" w14:textId="444798D3" w:rsidR="00FA6196" w:rsidRPr="00231971" w:rsidRDefault="00FA6196" w:rsidP="00FA6196">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w:t>
            </w:r>
            <w:r>
              <w:rPr>
                <w:sz w:val="16"/>
                <w:szCs w:val="16"/>
              </w:rPr>
              <w:lastRenderedPageBreak/>
              <w:t xml:space="preserve">Eseményközpontok), Express Route, Functions (korábban magyarul Függvények), HDInsight, Import/Export (korábban magyarul Importálás/exportálás), IoT Hub, Key Vault, Load Balancer (korábban magyarul Terheléselosztó), Log Analytics (korábban Operational Insights, korábban magyarul Működési Betekintések), Machine Learning,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lastRenderedPageBreak/>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92" w:name="DataProcessingTerms_DataatRest"/>
      <w:bookmarkStart w:id="93" w:name="_Toc457466419"/>
      <w:bookmarkStart w:id="94" w:name="_Toc453946599"/>
      <w:bookmarkStart w:id="95" w:name="_Toc494451507"/>
      <w:r>
        <w:t>Az inaktív Ügyféladatok helye</w:t>
      </w:r>
      <w:bookmarkEnd w:id="92"/>
      <w:bookmarkEnd w:id="93"/>
      <w:bookmarkEnd w:id="94"/>
      <w:bookmarkEnd w:id="95"/>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418DA24" w:rsidR="00D45D3B" w:rsidRDefault="00E215A9" w:rsidP="00D45D3B">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D45D3B">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6" w:name="DataProcessingTerms_Privacy"/>
      <w:bookmarkStart w:id="97" w:name="_Toc449618397"/>
      <w:bookmarkStart w:id="98" w:name="_Toc445967464"/>
      <w:bookmarkStart w:id="99" w:name="_Toc494451508"/>
      <w:r>
        <w:t>Adatvédelem</w:t>
      </w:r>
      <w:bookmarkEnd w:id="96"/>
      <w:bookmarkEnd w:id="97"/>
      <w:bookmarkEnd w:id="98"/>
      <w:bookmarkEnd w:id="99"/>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100" w:name="SubcontractorTransfer"/>
      <w:r w:rsidRPr="00DD5597">
        <w:rPr>
          <w:b/>
          <w:spacing w:val="-2"/>
        </w:rPr>
        <w:lastRenderedPageBreak/>
        <w:t>Továbbítás alvállalkozóknak</w:t>
      </w:r>
      <w:bookmarkEnd w:id="100"/>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101" w:name="_Toc494451509"/>
      <w:r>
        <w:t>További európai szerződési feltételek</w:t>
      </w:r>
      <w:bookmarkEnd w:id="101"/>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494451510"/>
      <w:r>
        <w:t>Biztonság</w:t>
      </w:r>
      <w:bookmarkEnd w:id="102"/>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lastRenderedPageBreak/>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lastRenderedPageBreak/>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3" w:name="DataProcessingTerms_OLSInfoSecurityPolic"/>
      <w:bookmarkStart w:id="104" w:name="DataProcessingTerms_SecurityPolicy"/>
      <w:r>
        <w:rPr>
          <w:b/>
          <w:color w:val="00188F"/>
        </w:rPr>
        <w:t>Online Szolgáltatások Információbiztonsági Szabályzata</w:t>
      </w:r>
    </w:p>
    <w:bookmarkEnd w:id="103"/>
    <w:bookmarkEnd w:id="104"/>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97C2999" w14:textId="77777777" w:rsidTr="00445B79">
        <w:trPr>
          <w:trHeight w:val="288"/>
        </w:trPr>
        <w:tc>
          <w:tcPr>
            <w:tcW w:w="2880" w:type="dxa"/>
            <w:vAlign w:val="center"/>
          </w:tcPr>
          <w:p w14:paraId="452960D3" w14:textId="0972241B" w:rsidR="00FA6196" w:rsidRPr="005F68CF" w:rsidRDefault="00FA6196" w:rsidP="00FA6196">
            <w:pPr>
              <w:pStyle w:val="ProductList-Body"/>
              <w:rPr>
                <w:sz w:val="16"/>
              </w:rPr>
            </w:pPr>
            <w:r>
              <w:rPr>
                <w:sz w:val="16"/>
                <w:szCs w:val="16"/>
              </w:rPr>
              <w:t>Microsoft Graph</w:t>
            </w:r>
          </w:p>
        </w:tc>
        <w:tc>
          <w:tcPr>
            <w:tcW w:w="1584" w:type="dxa"/>
            <w:vAlign w:val="center"/>
          </w:tcPr>
          <w:p w14:paraId="5F745A23" w14:textId="770A1114"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0DB2E89A" w14:textId="619C279A"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23922766" w14:textId="538EF463"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38FE4A86" w14:textId="424AEF5C" w:rsidR="00FA6196" w:rsidRPr="005F68CF" w:rsidRDefault="00FA6196" w:rsidP="00FA6196">
            <w:pPr>
              <w:pStyle w:val="ProductList-Body"/>
              <w:rPr>
                <w:color w:val="000000" w:themeColor="text1"/>
                <w:sz w:val="16"/>
              </w:rPr>
            </w:pPr>
            <w:r>
              <w:rPr>
                <w:color w:val="000000" w:themeColor="text1"/>
                <w:sz w:val="16"/>
                <w:szCs w:val="16"/>
              </w:rPr>
              <w:t>Nem</w:t>
            </w:r>
          </w:p>
        </w:tc>
        <w:tc>
          <w:tcPr>
            <w:tcW w:w="1584" w:type="dxa"/>
            <w:vAlign w:val="center"/>
          </w:tcPr>
          <w:p w14:paraId="0E7DC1B0" w14:textId="19838B67" w:rsidR="00FA6196" w:rsidRPr="005F68CF" w:rsidRDefault="00FA6196" w:rsidP="00FA6196">
            <w:pPr>
              <w:pStyle w:val="ProductList-Body"/>
              <w:rPr>
                <w:color w:val="000000" w:themeColor="text1"/>
                <w:sz w:val="16"/>
              </w:rPr>
            </w:pPr>
            <w:r>
              <w:rPr>
                <w:color w:val="000000" w:themeColor="text1"/>
                <w:sz w:val="16"/>
                <w:szCs w:val="16"/>
              </w:rPr>
              <w:t>Nem</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lastRenderedPageBreak/>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8A34C7"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494451511"/>
      <w:r>
        <w:lastRenderedPageBreak/>
        <w:t>Online Szolgáltatás Szolgáltatásspecifikus Feltételei</w:t>
      </w:r>
      <w:bookmarkEnd w:id="105"/>
      <w:bookmarkEnd w:id="10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7" w:name="_Toc494451512"/>
      <w:bookmarkStart w:id="108" w:name="MicrosoftAzureServices"/>
      <w:r w:rsidRPr="004C0405">
        <w:rPr>
          <w:lang w:val="hu-HU"/>
        </w:rPr>
        <w:t>Microsoft Azure Szolgáltatások</w:t>
      </w:r>
      <w:bookmarkEnd w:id="107"/>
    </w:p>
    <w:bookmarkEnd w:id="108"/>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2"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4" w:history="1">
        <w:r w:rsidR="001A1B38">
          <w:rPr>
            <w:rStyle w:val="Hyperlink"/>
          </w:rPr>
          <w:t>http://azure.microsoft.com/en-us/support/legal/store-terms/</w:t>
        </w:r>
      </w:hyperlink>
      <w:hyperlink r:id="rId35"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109" w:name="MicrosoftTranslator"/>
      <w:bookmarkStart w:id="110" w:name="MicrosoftCognitiveServices"/>
      <w:r w:rsidRPr="00911725">
        <w:rPr>
          <w:lang w:val="hu-HU"/>
        </w:rPr>
        <w:tab/>
      </w:r>
      <w:bookmarkStart w:id="111" w:name="_Toc484158292"/>
      <w:bookmarkStart w:id="112" w:name="_Toc494451513"/>
      <w:r>
        <w:t>Microsoft Azure Stack</w:t>
      </w:r>
      <w:bookmarkEnd w:id="111"/>
      <w:bookmarkEnd w:id="112"/>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6"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8A34C7"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Default="00886521" w:rsidP="00886521">
      <w:pPr>
        <w:pStyle w:val="ProductList-Offering2Heading"/>
        <w:outlineLvl w:val="2"/>
      </w:pPr>
      <w:r w:rsidRPr="00886521">
        <w:rPr>
          <w:lang w:val="hu-HU"/>
        </w:rPr>
        <w:tab/>
      </w:r>
      <w:bookmarkStart w:id="113" w:name="_Toc465426838"/>
      <w:bookmarkStart w:id="114" w:name="_Toc468350407"/>
      <w:bookmarkStart w:id="115" w:name="_Toc494451514"/>
      <w:r>
        <w:t xml:space="preserve">Microsoft </w:t>
      </w:r>
      <w:bookmarkEnd w:id="113"/>
      <w:r>
        <w:t>Cognitive Services</w:t>
      </w:r>
      <w:bookmarkEnd w:id="114"/>
      <w:bookmarkEnd w:id="115"/>
    </w:p>
    <w:bookmarkEnd w:id="109"/>
    <w:bookmarkEnd w:id="110"/>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7"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533CBC36" w14:textId="77777777" w:rsidR="00FA6196" w:rsidRPr="0008458E" w:rsidRDefault="00FA6196" w:rsidP="00FA6196">
      <w:pPr>
        <w:pStyle w:val="ProductList-Body"/>
      </w:pPr>
      <w:r>
        <w:t>Ha a Cognitive Services Adatok Személyes Adatokat tartalmaznak, akkor az Ügyfél köteles a Microsoft általi ilyen kezeléshez beszerezni az érintettek (vagy az alkalmazandó jogszabályok szerint az érintettek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8"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9"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8A34C7"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116" w:name="EMS"/>
      <w:bookmarkStart w:id="117" w:name="_Toc476476610"/>
      <w:bookmarkStart w:id="118" w:name="_Toc494451515"/>
      <w:bookmarkStart w:id="119" w:name="_Toc459970714"/>
      <w:bookmarkStart w:id="120" w:name="_Toc457466428"/>
      <w:bookmarkStart w:id="121" w:name="AzureActiveDirectoryBasic"/>
      <w:bookmarkStart w:id="122" w:name="_Toc437590238"/>
      <w:bookmarkStart w:id="123" w:name="_Toc435790944"/>
      <w:bookmarkStart w:id="124" w:name="MicrosoftDynamicsMarketing"/>
      <w:r w:rsidRPr="003E6627">
        <w:rPr>
          <w:lang w:val="hu-HU"/>
        </w:rPr>
        <w:t>Microsoft Azure-csomagok</w:t>
      </w:r>
      <w:bookmarkEnd w:id="116"/>
      <w:bookmarkEnd w:id="117"/>
      <w:bookmarkEnd w:id="11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lastRenderedPageBreak/>
        <w:tab/>
      </w:r>
      <w:bookmarkStart w:id="125" w:name="_Toc494451516"/>
      <w:r w:rsidR="00383DE3" w:rsidRPr="00886521">
        <w:rPr>
          <w:lang w:val="hu-HU"/>
        </w:rPr>
        <w:t>Azure Active Directory Basic</w:t>
      </w:r>
      <w:bookmarkEnd w:id="119"/>
      <w:bookmarkEnd w:id="120"/>
      <w:bookmarkEnd w:id="125"/>
    </w:p>
    <w:bookmarkEnd w:id="121"/>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8A34C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26" w:name="AzureActiveDirectoryPremium"/>
      <w:r>
        <w:tab/>
      </w:r>
      <w:bookmarkStart w:id="127" w:name="_Toc459970715"/>
      <w:bookmarkStart w:id="128" w:name="_Toc457466429"/>
      <w:bookmarkStart w:id="129" w:name="_Toc494451517"/>
      <w:r>
        <w:t>Azure Active Directory Premium</w:t>
      </w:r>
      <w:bookmarkEnd w:id="127"/>
      <w:bookmarkEnd w:id="128"/>
      <w:bookmarkEnd w:id="129"/>
    </w:p>
    <w:bookmarkEnd w:id="126"/>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8A34C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30" w:name="AzureInformationProtectionPremium"/>
      <w:r>
        <w:tab/>
      </w:r>
      <w:bookmarkStart w:id="131" w:name="AzureRightsManagement"/>
      <w:bookmarkStart w:id="132" w:name="_Toc459970716"/>
      <w:bookmarkStart w:id="133" w:name="_Toc457466430"/>
      <w:bookmarkStart w:id="134" w:name="_Toc494451518"/>
      <w:r>
        <w:t>Azure Information Protection</w:t>
      </w:r>
      <w:bookmarkEnd w:id="131"/>
      <w:r>
        <w:t xml:space="preserve"> Premium</w:t>
      </w:r>
      <w:bookmarkEnd w:id="132"/>
      <w:bookmarkEnd w:id="133"/>
      <w:bookmarkEnd w:id="134"/>
    </w:p>
    <w:bookmarkEnd w:id="130"/>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8A34C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25AF0B2" w14:textId="77777777" w:rsidR="00911725" w:rsidRPr="00911725" w:rsidRDefault="00911725" w:rsidP="00911725">
      <w:pPr>
        <w:pStyle w:val="ProductList-Offering1Heading"/>
        <w:outlineLvl w:val="1"/>
        <w:rPr>
          <w:lang w:val="hu-HU"/>
        </w:rPr>
      </w:pPr>
      <w:bookmarkStart w:id="135" w:name="_Toc388464308"/>
      <w:bookmarkStart w:id="136" w:name="Dynamics365"/>
      <w:bookmarkStart w:id="137" w:name="_Toc484158298"/>
      <w:bookmarkStart w:id="138" w:name="_Toc476230929"/>
      <w:bookmarkStart w:id="139" w:name="_Toc494451519"/>
      <w:bookmarkEnd w:id="122"/>
      <w:bookmarkEnd w:id="123"/>
      <w:bookmarkEnd w:id="124"/>
      <w:bookmarkEnd w:id="135"/>
      <w:r w:rsidRPr="00911725">
        <w:rPr>
          <w:lang w:val="hu-HU"/>
        </w:rPr>
        <w:t>Microsoft Dynamics 365-szolgáltatások</w:t>
      </w:r>
      <w:bookmarkEnd w:id="136"/>
      <w:bookmarkEnd w:id="137"/>
      <w:bookmarkEnd w:id="138"/>
      <w:bookmarkEnd w:id="139"/>
    </w:p>
    <w:p w14:paraId="35D0A3FF" w14:textId="77777777" w:rsidR="00911725" w:rsidRPr="00A8327A" w:rsidRDefault="00911725" w:rsidP="00911725">
      <w:pPr>
        <w:pStyle w:val="ProductList-Body"/>
        <w:rPr>
          <w:rFonts w:asciiTheme="majorHAnsi" w:hAnsiTheme="majorHAnsi"/>
          <w:sz w:val="16"/>
          <w:szCs w:val="16"/>
        </w:rPr>
        <w:sectPr w:rsidR="00911725" w:rsidRPr="00A8327A" w:rsidSect="00911725">
          <w:footerReference w:type="default" r:id="rId40"/>
          <w:footerReference w:type="first" r:id="rId41"/>
          <w:pgSz w:w="12240" w:h="15840"/>
          <w:pgMar w:top="1440" w:right="720" w:bottom="1440" w:left="720" w:header="720" w:footer="720" w:gutter="0"/>
          <w:cols w:space="720"/>
          <w:titlePg/>
          <w:docGrid w:linePitch="360"/>
        </w:sectPr>
      </w:pPr>
    </w:p>
    <w:p w14:paraId="2030447B" w14:textId="77777777" w:rsidR="00911725" w:rsidRPr="00747204" w:rsidRDefault="00911725" w:rsidP="00911725">
      <w:pPr>
        <w:pStyle w:val="ProductList-Body"/>
      </w:pPr>
      <w:r>
        <w:rPr>
          <w:rFonts w:asciiTheme="majorHAnsi" w:hAnsiTheme="majorHAnsi"/>
          <w:sz w:val="16"/>
          <w:szCs w:val="16"/>
        </w:rPr>
        <w:t>Microsoft Dynamics 365 for Case Management, Enterprise Edition</w:t>
      </w:r>
    </w:p>
    <w:p w14:paraId="76BFEA2A" w14:textId="77777777" w:rsidR="00911725" w:rsidRPr="00747204" w:rsidRDefault="00911725" w:rsidP="00911725">
      <w:pPr>
        <w:pStyle w:val="ProductList-Body"/>
      </w:pPr>
      <w:r>
        <w:rPr>
          <w:rFonts w:asciiTheme="majorHAnsi" w:hAnsiTheme="majorHAnsi"/>
          <w:sz w:val="16"/>
          <w:szCs w:val="16"/>
        </w:rPr>
        <w:t>Microsoft Dynamics 365 for Customer Service, Enterprise Edition</w:t>
      </w:r>
    </w:p>
    <w:p w14:paraId="3B873209" w14:textId="77777777" w:rsidR="00911725" w:rsidRPr="00747204" w:rsidRDefault="00911725" w:rsidP="00911725">
      <w:pPr>
        <w:pStyle w:val="ProductList-Body"/>
      </w:pPr>
      <w:r>
        <w:rPr>
          <w:rFonts w:asciiTheme="majorHAnsi" w:hAnsiTheme="majorHAnsi"/>
          <w:sz w:val="16"/>
          <w:szCs w:val="16"/>
        </w:rPr>
        <w:t>Microsoft Dynamics 365 for Field Services, Enterprise Edition</w:t>
      </w:r>
    </w:p>
    <w:p w14:paraId="4C9768F2" w14:textId="77777777" w:rsidR="00911725" w:rsidRPr="00747204" w:rsidRDefault="00911725" w:rsidP="00911725">
      <w:pPr>
        <w:pStyle w:val="ProductList-Body"/>
      </w:pPr>
      <w:r>
        <w:rPr>
          <w:rFonts w:asciiTheme="majorHAnsi" w:hAnsiTheme="majorHAnsi"/>
          <w:sz w:val="16"/>
          <w:szCs w:val="16"/>
        </w:rPr>
        <w:t>Microsoft Dynamics 365 for Finance and Operations, Business Edition</w:t>
      </w:r>
    </w:p>
    <w:p w14:paraId="67A1F868" w14:textId="77777777" w:rsidR="00911725" w:rsidRPr="00747204" w:rsidRDefault="00911725" w:rsidP="00911725">
      <w:pPr>
        <w:pStyle w:val="ProductList-Body"/>
      </w:pPr>
      <w:r>
        <w:rPr>
          <w:rFonts w:asciiTheme="majorHAnsi" w:hAnsiTheme="majorHAnsi"/>
          <w:sz w:val="16"/>
          <w:szCs w:val="16"/>
        </w:rPr>
        <w:t>Microsoft Dynamics 365 for Operations Tevékenység, Nagyvállalati Kiadás</w:t>
      </w:r>
    </w:p>
    <w:p w14:paraId="4BC3AE95" w14:textId="77777777" w:rsidR="00911725" w:rsidRPr="00747204" w:rsidRDefault="00911725" w:rsidP="00911725">
      <w:pPr>
        <w:pStyle w:val="ProductList-Body"/>
      </w:pPr>
      <w:r>
        <w:rPr>
          <w:rFonts w:asciiTheme="majorHAnsi" w:hAnsiTheme="majorHAnsi"/>
          <w:sz w:val="16"/>
          <w:szCs w:val="16"/>
        </w:rPr>
        <w:t>Microsoft Dynamics 365 for Operations Eszköz, Nagyvállalati Kiadás</w:t>
      </w:r>
    </w:p>
    <w:p w14:paraId="2D0D6D30" w14:textId="77777777" w:rsidR="00911725" w:rsidRPr="00747204" w:rsidRDefault="00911725" w:rsidP="00911725">
      <w:pPr>
        <w:pStyle w:val="ProductList-Body"/>
      </w:pPr>
      <w:r>
        <w:rPr>
          <w:rFonts w:asciiTheme="majorHAnsi" w:hAnsiTheme="majorHAnsi"/>
          <w:sz w:val="16"/>
          <w:szCs w:val="16"/>
        </w:rPr>
        <w:t>Microsoft Dynamics 365 for Project Service Automation, Enterprise Edition</w:t>
      </w:r>
    </w:p>
    <w:p w14:paraId="772282DB" w14:textId="77777777" w:rsidR="00911725" w:rsidRPr="00747204" w:rsidRDefault="00911725" w:rsidP="00911725">
      <w:pPr>
        <w:pStyle w:val="ProductList-Body"/>
      </w:pPr>
      <w:r>
        <w:rPr>
          <w:rFonts w:asciiTheme="majorHAnsi" w:hAnsiTheme="majorHAnsi"/>
          <w:sz w:val="16"/>
          <w:szCs w:val="16"/>
        </w:rPr>
        <w:t>Microsoft Dynamics 365 for Retail, Nagyvállalati Kiadás</w:t>
      </w:r>
    </w:p>
    <w:p w14:paraId="02030326" w14:textId="77777777" w:rsidR="00911725" w:rsidRPr="00747204" w:rsidRDefault="00911725" w:rsidP="00911725">
      <w:pPr>
        <w:pStyle w:val="ProductList-Body"/>
      </w:pPr>
      <w:r>
        <w:rPr>
          <w:rFonts w:asciiTheme="majorHAnsi" w:hAnsiTheme="majorHAnsi"/>
          <w:sz w:val="16"/>
          <w:szCs w:val="16"/>
        </w:rPr>
        <w:t>Microsoft Dynamics 365 for Sales, Enterprise Edition</w:t>
      </w:r>
    </w:p>
    <w:p w14:paraId="489C7862" w14:textId="77777777" w:rsidR="00911725" w:rsidRPr="00747204" w:rsidRDefault="00911725" w:rsidP="00911725">
      <w:pPr>
        <w:pStyle w:val="ProductList-Body"/>
      </w:pPr>
      <w:r>
        <w:rPr>
          <w:rFonts w:asciiTheme="majorHAnsi" w:hAnsiTheme="majorHAnsi"/>
          <w:sz w:val="16"/>
          <w:szCs w:val="16"/>
        </w:rPr>
        <w:t>Microsoft Dynamics 365 for Talent, Nagyvállalati Kiadás</w:t>
      </w:r>
    </w:p>
    <w:p w14:paraId="35C32E8E" w14:textId="77777777" w:rsidR="00911725" w:rsidRPr="00747204" w:rsidRDefault="00911725" w:rsidP="00911725">
      <w:pPr>
        <w:pStyle w:val="ProductList-Body"/>
      </w:pPr>
      <w:r>
        <w:rPr>
          <w:rFonts w:asciiTheme="majorHAnsi" w:hAnsiTheme="majorHAnsi"/>
          <w:sz w:val="16"/>
          <w:szCs w:val="16"/>
        </w:rPr>
        <w:t>Microsoft Dynamics 365 for Team Members, Business Edition</w:t>
      </w:r>
    </w:p>
    <w:p w14:paraId="1BDDDE19" w14:textId="77777777" w:rsidR="00911725" w:rsidRPr="00747204" w:rsidRDefault="00911725" w:rsidP="00911725">
      <w:pPr>
        <w:pStyle w:val="ProductList-Body"/>
      </w:pPr>
      <w:r>
        <w:rPr>
          <w:rFonts w:asciiTheme="majorHAnsi" w:hAnsiTheme="majorHAnsi"/>
          <w:sz w:val="16"/>
          <w:szCs w:val="16"/>
        </w:rPr>
        <w:t>Microsoft Dynamics 365 for Team Members, Enterprise Edition</w:t>
      </w:r>
    </w:p>
    <w:p w14:paraId="299E16C3" w14:textId="77777777" w:rsidR="00911725" w:rsidRPr="00747204" w:rsidRDefault="00911725" w:rsidP="00911725">
      <w:pPr>
        <w:pStyle w:val="ProductList-Body"/>
      </w:pPr>
      <w:r>
        <w:rPr>
          <w:rFonts w:asciiTheme="majorHAnsi" w:hAnsiTheme="majorHAnsi"/>
          <w:sz w:val="16"/>
          <w:szCs w:val="16"/>
        </w:rPr>
        <w:t>Microsoft Relationship Sales</w:t>
      </w:r>
    </w:p>
    <w:p w14:paraId="30DBFABA" w14:textId="77777777" w:rsidR="00911725" w:rsidRPr="005F08E6" w:rsidRDefault="00911725" w:rsidP="00911725">
      <w:pPr>
        <w:pStyle w:val="ProductList-Body"/>
        <w:rPr>
          <w:rFonts w:asciiTheme="majorHAnsi" w:hAnsiTheme="majorHAnsi"/>
          <w:sz w:val="16"/>
          <w:szCs w:val="16"/>
        </w:rPr>
        <w:sectPr w:rsidR="00911725"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45915586" w14:textId="77777777" w:rsidR="00911725" w:rsidRPr="00747204" w:rsidRDefault="00911725" w:rsidP="00911725">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vagy a Microsoft Dynamics 365 for Talent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9ABFFAB" w14:textId="77777777" w:rsidR="00911725" w:rsidRPr="00747204" w:rsidRDefault="00911725" w:rsidP="00911725">
      <w:pPr>
        <w:pStyle w:val="ProductList-Body"/>
        <w:tabs>
          <w:tab w:val="left" w:pos="360"/>
        </w:tabs>
      </w:pPr>
      <w:r>
        <w:rPr>
          <w:b/>
          <w:color w:val="00188F"/>
        </w:rPr>
        <w:t>Microsoft Dynamics 365 for Talent</w:t>
      </w:r>
    </w:p>
    <w:p w14:paraId="567C35C3" w14:textId="77777777" w:rsidR="00911725" w:rsidRPr="00747204" w:rsidRDefault="00911725" w:rsidP="00911725">
      <w:pPr>
        <w:pStyle w:val="ProductList-Body"/>
        <w:tabs>
          <w:tab w:val="clear" w:pos="158"/>
          <w:tab w:val="left" w:pos="360"/>
        </w:tabs>
      </w:pPr>
      <w:r>
        <w:t>A Microsoft Dynamics 365 for Talent olyan felhasználóinak, akik (1) a „megnyerendők” modulban jelöltek vagy (2) az „alkalmazásban állók” modulban újonnan felvettek, nincs szükségük SL-re ahhoz, hogy elérjék az Online Szolgáltatást.</w:t>
      </w:r>
    </w:p>
    <w:p w14:paraId="76275061" w14:textId="77777777" w:rsidR="00911725" w:rsidRPr="00747204" w:rsidRDefault="00911725" w:rsidP="00911725">
      <w:pPr>
        <w:pStyle w:val="ProductList-Body"/>
        <w:tabs>
          <w:tab w:val="clear" w:pos="158"/>
          <w:tab w:val="left" w:pos="360"/>
        </w:tabs>
      </w:pPr>
    </w:p>
    <w:p w14:paraId="5D439192" w14:textId="77777777" w:rsidR="00911725" w:rsidRPr="00747204" w:rsidRDefault="00911725" w:rsidP="00911725">
      <w:pPr>
        <w:pStyle w:val="ProductList-ClauseHeading"/>
      </w:pPr>
      <w:r>
        <w:t>Kiszolgálói használati jogok Dynamics 365 Felhasználói SL, Frissítési Garanciából Felhasználói SL és Kiegészítő Felhasználói SL licencek esetén</w:t>
      </w:r>
    </w:p>
    <w:p w14:paraId="04348375" w14:textId="77777777" w:rsidR="00911725" w:rsidRPr="00747204" w:rsidRDefault="00911725" w:rsidP="00911725">
      <w:pPr>
        <w:pStyle w:val="ProductList-Body"/>
      </w:pPr>
      <w:r>
        <w:t>Az alábbi kiszolgálóhasználati jogokra vonatkozó rendelkezések nem alkalmazandók az olyan Ügyfelekre, akik licenccel rendelkeznek a Dynamics 365 Business Edition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lastRenderedPageBreak/>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5A70F235" w14:textId="77777777" w:rsidR="00911725" w:rsidRPr="00747204" w:rsidRDefault="00911725" w:rsidP="00911725">
      <w:pPr>
        <w:pStyle w:val="ProductList-Body"/>
      </w:pPr>
      <w:r>
        <w:rPr>
          <w:b/>
          <w:color w:val="00188F"/>
        </w:rPr>
        <w:t>Microsoft Relationship Sales</w:t>
      </w:r>
    </w:p>
    <w:p w14:paraId="3A08CA39" w14:textId="77777777" w:rsidR="00911725" w:rsidRPr="00747204" w:rsidRDefault="00911725" w:rsidP="00911725">
      <w:pPr>
        <w:pStyle w:val="ProductList-Body"/>
      </w:pPr>
      <w:r>
        <w:t>A Microsoft Relationship Sales-megoldások a következőket tartalmazzák: Microsoft Dynamics 365 for Sales, Nagyvállalati Kiadás és LinkedIn Sales Navigator, Nagyvállalati Kiadás.</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2"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3"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4"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0" w:name="_Toc459970722"/>
      <w:bookmarkStart w:id="141" w:name="MicrosoftSocialEngagement"/>
      <w:r>
        <w:rPr>
          <w:b/>
          <w:color w:val="00188F"/>
        </w:rPr>
        <w:t>Microsoft Social Engagement</w:t>
      </w:r>
      <w:bookmarkEnd w:id="140"/>
    </w:p>
    <w:bookmarkEnd w:id="141"/>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lastRenderedPageBreak/>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8A34C7"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2" w:name="_Toc494451520"/>
      <w:bookmarkStart w:id="143" w:name="O365Services"/>
      <w:r w:rsidRPr="004C0405">
        <w:rPr>
          <w:lang w:val="hu-HU"/>
        </w:rPr>
        <w:t>Office 365-szolgáltatások</w:t>
      </w:r>
      <w:bookmarkEnd w:id="142"/>
    </w:p>
    <w:bookmarkEnd w:id="143"/>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4" w:name="CoreFeaturesforOffice365Services"/>
      <w:r>
        <w:rPr>
          <w:b/>
          <w:color w:val="00188F"/>
        </w:rPr>
        <w:t>Az Office 365-szolgáltatások Alapvető Funkciói</w:t>
      </w:r>
    </w:p>
    <w:bookmarkEnd w:id="144"/>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5" w:name="MicrosoftTeams"/>
      <w:r>
        <w:rPr>
          <w:b/>
          <w:color w:val="00188F"/>
        </w:rPr>
        <w:t>Microsoft Teams</w:t>
      </w:r>
      <w:bookmarkEnd w:id="145"/>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46" w:name="ExchangeOnline"/>
      <w:r w:rsidRPr="004C0405">
        <w:rPr>
          <w:lang w:val="hu-HU"/>
        </w:rPr>
        <w:tab/>
      </w:r>
      <w:bookmarkStart w:id="147" w:name="_Toc494451521"/>
      <w:r w:rsidRPr="004C0405">
        <w:rPr>
          <w:lang w:val="hu-HU"/>
        </w:rPr>
        <w:t>Exchange Online</w:t>
      </w:r>
      <w:bookmarkEnd w:id="147"/>
    </w:p>
    <w:p w14:paraId="504B85AD" w14:textId="77777777" w:rsidR="00E93FD0" w:rsidRDefault="00E93FD0" w:rsidP="0015252E">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46"/>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06FDF877" w14:textId="7284DEB5" w:rsidR="00E00C02" w:rsidRPr="00AC01AA" w:rsidRDefault="00E00C02" w:rsidP="00AC01AA">
      <w:pPr>
        <w:pStyle w:val="ProductList-Body"/>
        <w:rPr>
          <w:rFonts w:asciiTheme="majorHAnsi" w:hAnsiTheme="majorHAnsi"/>
          <w:sz w:val="16"/>
          <w:szCs w:val="16"/>
        </w:rPr>
      </w:pPr>
      <w:r>
        <w:rPr>
          <w:rFonts w:asciiTheme="majorHAnsi" w:hAnsiTheme="majorHAnsi"/>
          <w:sz w:val="16"/>
          <w:szCs w:val="16"/>
        </w:rPr>
        <w:t>Exchange Online Inaktív Felhasználói</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lastRenderedPageBreak/>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3851608F" w14:textId="77777777" w:rsidR="00FA6196" w:rsidRPr="0008458E" w:rsidRDefault="00FA6196" w:rsidP="00FA6196">
      <w:pPr>
        <w:pStyle w:val="ProductList-ClauseHeading"/>
      </w:pPr>
      <w:r>
        <w:t>Szolgáltatástitkosítás az Ügyfél kulcsával</w:t>
      </w:r>
    </w:p>
    <w:p w14:paraId="24F21762" w14:textId="77777777" w:rsidR="00FA6196" w:rsidRPr="0008458E" w:rsidRDefault="00FA6196" w:rsidP="00FA6196">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266560E9" w14:textId="77777777" w:rsidR="00FA6196" w:rsidRDefault="00FA6196" w:rsidP="001079DE">
      <w:pPr>
        <w:pStyle w:val="ProductList-Body"/>
        <w:tabs>
          <w:tab w:val="clear" w:pos="158"/>
          <w:tab w:val="left" w:pos="180"/>
        </w:tabs>
        <w:rPr>
          <w:b/>
          <w:color w:val="00188F"/>
        </w:rPr>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2C35A9F4" w14:textId="77777777" w:rsidR="00E00C02" w:rsidRDefault="00E00C02" w:rsidP="00E00C02">
      <w:pPr>
        <w:pStyle w:val="ProductList-ClauseHeading"/>
      </w:pPr>
      <w:bookmarkStart w:id="148" w:name="_Toc423959249"/>
      <w:r>
        <w:t>Exchange Online Inaktív Felhasználói</w:t>
      </w:r>
    </w:p>
    <w:p w14:paraId="21C5CFB5" w14:textId="77777777" w:rsidR="00E00C02" w:rsidRPr="00D30486" w:rsidRDefault="00E00C02" w:rsidP="00E00C02">
      <w:pPr>
        <w:pStyle w:val="ProductList-Body"/>
      </w:pPr>
      <w:r>
        <w:t>Az Ügyfél által megtartott minden egyes aktív használaton kívüli Exchange Online postafiókhoz egy Exchange Online Inaktív Felhasználói licencre van szükség.</w:t>
      </w:r>
    </w:p>
    <w:p w14:paraId="1BD1CC6E" w14:textId="77777777" w:rsidR="00E00C02" w:rsidRDefault="00E00C02" w:rsidP="00525136">
      <w:pPr>
        <w:pStyle w:val="ProductList-Body"/>
        <w:rPr>
          <w:b/>
          <w:color w:val="00188F"/>
        </w:rPr>
      </w:pPr>
    </w:p>
    <w:p w14:paraId="6BBA33D5" w14:textId="07351E23" w:rsidR="00E73CA4" w:rsidRPr="00525136" w:rsidRDefault="00E73CA4" w:rsidP="00525136">
      <w:pPr>
        <w:pStyle w:val="ProductList-Body"/>
        <w:rPr>
          <w:b/>
          <w:color w:val="00188F"/>
        </w:rPr>
      </w:pPr>
      <w:r w:rsidRPr="00525136">
        <w:rPr>
          <w:b/>
          <w:color w:val="00188F"/>
        </w:rPr>
        <w:t>Szolgáltatási Szint Megállapodás</w:t>
      </w:r>
      <w:bookmarkEnd w:id="148"/>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8A34C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49" w:name="_Toc494451522"/>
      <w:bookmarkStart w:id="150" w:name="Office365Applications"/>
      <w:r w:rsidRPr="004C0405">
        <w:rPr>
          <w:lang w:val="hu-HU"/>
        </w:rPr>
        <w:t>Office 365-alkalmazások</w:t>
      </w:r>
      <w:bookmarkEnd w:id="14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7"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A34C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1" w:name="MicrosoftMyAnalytics"/>
      <w:bookmarkStart w:id="152" w:name="_Toc465426847"/>
      <w:bookmarkStart w:id="153" w:name="_Toc494451523"/>
      <w:r w:rsidRPr="00886521">
        <w:rPr>
          <w:lang w:val="hu-HU"/>
        </w:rPr>
        <w:t>Microsoft MyAnalytics</w:t>
      </w:r>
      <w:bookmarkEnd w:id="151"/>
      <w:bookmarkEnd w:id="152"/>
      <w:bookmarkEnd w:id="153"/>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8A34C7"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4" w:name="_Toc494451524"/>
      <w:r w:rsidRPr="004C0405">
        <w:rPr>
          <w:lang w:val="hu-HU"/>
        </w:rPr>
        <w:t>Office Online</w:t>
      </w:r>
      <w:bookmarkEnd w:id="154"/>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A34C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55" w:name="_Toc494451525"/>
      <w:r w:rsidR="005B7124" w:rsidRPr="004C0405">
        <w:rPr>
          <w:lang w:val="hu-HU"/>
        </w:rPr>
        <w:t>OneDrive for Business</w:t>
      </w:r>
      <w:bookmarkEnd w:id="155"/>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A34C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56" w:name="_Toc453946627"/>
      <w:bookmarkStart w:id="157" w:name="_Toc451949065"/>
      <w:bookmarkStart w:id="158" w:name="_Toc494451526"/>
      <w:bookmarkStart w:id="159" w:name="ProjectOnline"/>
      <w:r>
        <w:t>Project Online</w:t>
      </w:r>
      <w:bookmarkEnd w:id="156"/>
      <w:bookmarkEnd w:id="157"/>
      <w:bookmarkEnd w:id="158"/>
    </w:p>
    <w:bookmarkEnd w:id="159"/>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8A34C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60" w:name="_Toc494451527"/>
      <w:r w:rsidRPr="004C0405">
        <w:rPr>
          <w:lang w:val="hu-HU"/>
        </w:rPr>
        <w:t>SharePoint Online</w:t>
      </w:r>
      <w:bookmarkEnd w:id="16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A34C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61" w:name="SkypeforBusinessOnline"/>
      <w:r w:rsidRPr="004C0405">
        <w:rPr>
          <w:lang w:val="hu-HU"/>
        </w:rPr>
        <w:tab/>
      </w:r>
      <w:bookmarkStart w:id="162" w:name="_Toc431797723"/>
      <w:bookmarkStart w:id="163" w:name="_Toc431459539"/>
      <w:bookmarkStart w:id="164" w:name="_Toc494451528"/>
      <w:r w:rsidRPr="004C0405">
        <w:rPr>
          <w:lang w:val="hu-HU"/>
        </w:rPr>
        <w:t xml:space="preserve">Skype Vállalati </w:t>
      </w:r>
      <w:bookmarkEnd w:id="162"/>
      <w:r w:rsidRPr="004C0405">
        <w:rPr>
          <w:lang w:val="hu-HU"/>
        </w:rPr>
        <w:t>online verzió</w:t>
      </w:r>
      <w:bookmarkEnd w:id="161"/>
      <w:bookmarkEnd w:id="163"/>
      <w:bookmarkEnd w:id="164"/>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E60A710"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0CF612E4"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 xml:space="preserve">Hangkonferencia </w:t>
      </w:r>
    </w:p>
    <w:p w14:paraId="573F74E4" w14:textId="77777777" w:rsidR="00E00C02" w:rsidRPr="00EF1E73" w:rsidRDefault="00E00C02" w:rsidP="00E00C02">
      <w:pPr>
        <w:pStyle w:val="ProductList-Body"/>
        <w:rPr>
          <w:rFonts w:asciiTheme="majorHAnsi" w:hAnsiTheme="majorHAnsi"/>
          <w:sz w:val="16"/>
          <w:szCs w:val="16"/>
        </w:rPr>
      </w:pPr>
      <w:r>
        <w:rPr>
          <w:rFonts w:asciiTheme="majorHAnsi" w:hAnsiTheme="majorHAnsi"/>
          <w:sz w:val="16"/>
          <w:szCs w:val="16"/>
        </w:rPr>
        <w:t>Híváscsomag</w:t>
      </w:r>
    </w:p>
    <w:p w14:paraId="38743448"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Kommunikációs keret</w:t>
      </w:r>
    </w:p>
    <w:p w14:paraId="5FBF98C1" w14:textId="5D0685BF" w:rsidR="00241635" w:rsidRPr="00866323" w:rsidRDefault="00E00C02" w:rsidP="00E00C02">
      <w:pPr>
        <w:pStyle w:val="ProductList-Body"/>
        <w:rPr>
          <w:rFonts w:asciiTheme="majorHAnsi" w:hAnsiTheme="majorHAnsi"/>
          <w:sz w:val="16"/>
          <w:szCs w:val="16"/>
        </w:rPr>
      </w:pPr>
      <w:r>
        <w:rPr>
          <w:rFonts w:asciiTheme="majorHAnsi" w:hAnsiTheme="majorHAnsi"/>
          <w:sz w:val="16"/>
          <w:szCs w:val="16"/>
        </w:rPr>
        <w:t>Telefonrendszer</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65" w:name="AzOffice365szolgáltatásokAlapvető"/>
      <w:r>
        <w:rPr>
          <w:b/>
          <w:color w:val="00188F"/>
        </w:rPr>
        <w:t>Az Office 365-szolgáltatások Alapvető Funkciói</w:t>
      </w:r>
      <w:bookmarkEnd w:id="165"/>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4EFEF8BD"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8"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8A34C7"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66" w:name="_Toc494451529"/>
      <w:bookmarkStart w:id="167" w:name="OtherOnlineServices"/>
      <w:r w:rsidRPr="004C0405">
        <w:rPr>
          <w:lang w:val="hu-HU"/>
        </w:rPr>
        <w:t>Egyéb online szolgáltatások</w:t>
      </w:r>
      <w:bookmarkEnd w:id="166"/>
    </w:p>
    <w:p w14:paraId="642482A7" w14:textId="77777777" w:rsidR="00D45D3B" w:rsidRDefault="00D45D3B" w:rsidP="00D45D3B">
      <w:pPr>
        <w:pStyle w:val="ProductList-Offering2Heading"/>
        <w:outlineLvl w:val="2"/>
      </w:pPr>
      <w:bookmarkStart w:id="168" w:name="MicrosoftLearning"/>
      <w:bookmarkStart w:id="169" w:name="MicrosoftPowerBIPro"/>
      <w:bookmarkEnd w:id="167"/>
      <w:r w:rsidRPr="00D45D3B">
        <w:rPr>
          <w:lang w:val="hu-HU"/>
        </w:rPr>
        <w:tab/>
      </w:r>
      <w:bookmarkStart w:id="170" w:name="_Toc476230941"/>
      <w:bookmarkStart w:id="171" w:name="_Toc476476626"/>
      <w:bookmarkStart w:id="172" w:name="_Toc494451530"/>
      <w:bookmarkStart w:id="173" w:name="BingMaps"/>
      <w:r>
        <w:t>Bing Maps Enterprise Platform és Mobile Asset Management Platform</w:t>
      </w:r>
      <w:bookmarkEnd w:id="170"/>
      <w:bookmarkEnd w:id="171"/>
      <w:bookmarkEnd w:id="172"/>
    </w:p>
    <w:bookmarkEnd w:id="173"/>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9" w:history="1">
        <w:r>
          <w:rPr>
            <w:rStyle w:val="Hyperlink"/>
          </w:rPr>
          <w:t>https://aka.ms/bingmapsplatformapistou</w:t>
        </w:r>
      </w:hyperlink>
      <w:r>
        <w:t xml:space="preserve"> és </w:t>
      </w:r>
      <w:hyperlink r:id="rId50"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1"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8A34C7"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4" w:name="_Toc476230942"/>
      <w:bookmarkStart w:id="175" w:name="_Toc494451531"/>
      <w:bookmarkStart w:id="176" w:name="BusinessApplicationPlatform"/>
      <w:r w:rsidRPr="00E00FC7">
        <w:rPr>
          <w:lang w:val="hu-HU"/>
        </w:rPr>
        <w:t>Üzleti Alkalmazások Platformja</w:t>
      </w:r>
      <w:bookmarkEnd w:id="174"/>
      <w:bookmarkEnd w:id="175"/>
    </w:p>
    <w:bookmarkEnd w:id="176"/>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2"/>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E00FC7">
      <w:pPr>
        <w:pStyle w:val="ProductList-Body"/>
        <w:ind w:left="180"/>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8A34C7"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77" w:name="_Toc476476628"/>
      <w:r>
        <w:rPr>
          <w:lang w:val="hu-HU"/>
        </w:rPr>
        <w:tab/>
      </w:r>
      <w:bookmarkStart w:id="178" w:name="_Toc494451532"/>
      <w:r w:rsidR="003E6627" w:rsidRPr="003E6627">
        <w:rPr>
          <w:lang w:val="hu-HU"/>
        </w:rPr>
        <w:t>Microsoft Cloud App Security</w:t>
      </w:r>
      <w:bookmarkEnd w:id="177"/>
      <w:bookmarkEnd w:id="178"/>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8A34C7"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79" w:name="_Toc476230944"/>
      <w:bookmarkStart w:id="180" w:name="_Toc494451533"/>
      <w:r w:rsidRPr="00E00FC7">
        <w:rPr>
          <w:lang w:val="hu-HU"/>
        </w:rPr>
        <w:t>Microsoft Intune</w:t>
      </w:r>
      <w:bookmarkEnd w:id="179"/>
      <w:bookmarkEnd w:id="180"/>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5"/>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6"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8A34C7"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A8327A" w:rsidRDefault="00E00C02" w:rsidP="00E00C02">
      <w:pPr>
        <w:pStyle w:val="ProductList-Offering2Heading"/>
        <w:keepNext/>
        <w:ind w:firstLine="158"/>
        <w:outlineLvl w:val="2"/>
        <w:rPr>
          <w:b w:val="0"/>
          <w:color w:val="000000" w:themeColor="text1"/>
          <w:sz w:val="8"/>
          <w:szCs w:val="8"/>
        </w:rPr>
      </w:pPr>
      <w:bookmarkStart w:id="181" w:name="_Toc492329154"/>
      <w:bookmarkStart w:id="182" w:name="_Toc494451534"/>
      <w:bookmarkStart w:id="183" w:name="MicrosoftKaizalaPro"/>
      <w:bookmarkStart w:id="184" w:name="_Toc453946633"/>
      <w:bookmarkStart w:id="185" w:name="_Toc451949071"/>
      <w:r>
        <w:t>Microsoft Kaizala Pro</w:t>
      </w:r>
      <w:bookmarkEnd w:id="181"/>
      <w:bookmarkEnd w:id="182"/>
    </w:p>
    <w:bookmarkEnd w:id="183"/>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8A34C7"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tab/>
      </w:r>
      <w:bookmarkStart w:id="186" w:name="_Toc494451535"/>
      <w:r w:rsidR="00F83B73">
        <w:t>Microsoft Learning</w:t>
      </w:r>
      <w:bookmarkEnd w:id="184"/>
      <w:bookmarkEnd w:id="186"/>
      <w:r w:rsidR="00F83B73">
        <w:t xml:space="preserve"> </w:t>
      </w:r>
      <w:bookmarkEnd w:id="185"/>
    </w:p>
    <w:bookmarkEnd w:id="168"/>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87" w:name="_Toc451949072"/>
      <w:r>
        <w:t>Microsoft Learning Imagine Academy</w:t>
      </w:r>
      <w:bookmarkEnd w:id="187"/>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7"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8A34C7"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69"/>
    <w:p w14:paraId="3F7D711C" w14:textId="77777777" w:rsidR="00292994" w:rsidRPr="009C1170" w:rsidRDefault="00292994" w:rsidP="00292994">
      <w:pPr>
        <w:pStyle w:val="ProductList-Offering2Heading"/>
        <w:keepNext/>
        <w:outlineLvl w:val="2"/>
      </w:pPr>
      <w:r>
        <w:tab/>
      </w:r>
      <w:bookmarkStart w:id="188" w:name="_Toc457466455"/>
      <w:bookmarkStart w:id="189" w:name="_Toc494451536"/>
      <w:r>
        <w:t>Minecraft: Education Edition</w:t>
      </w:r>
      <w:bookmarkEnd w:id="188"/>
      <w:bookmarkEnd w:id="18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8A34C7"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0" w:name="_Toc494451537"/>
      <w:r w:rsidR="00581CDB" w:rsidRPr="004C0405">
        <w:rPr>
          <w:lang w:val="hu-HU"/>
        </w:rPr>
        <w:t>Office 365 Developer</w:t>
      </w:r>
      <w:bookmarkEnd w:id="19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A34C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1" w:name="_Toc453946637"/>
      <w:bookmarkStart w:id="192" w:name="_Toc494451538"/>
      <w:r w:rsidRPr="00886521">
        <w:rPr>
          <w:lang w:val="hu-HU"/>
        </w:rPr>
        <w:t>Windows asztali operációs rendszer</w:t>
      </w:r>
      <w:bookmarkEnd w:id="191"/>
      <w:bookmarkEnd w:id="192"/>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8A34C7"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4451539"/>
      <w:r>
        <w:t>1. melléklet – Értesítések</w:t>
      </w:r>
      <w:bookmarkEnd w:id="193"/>
      <w:bookmarkEnd w:id="194"/>
    </w:p>
    <w:p w14:paraId="2F4609B8" w14:textId="0A35F4A9" w:rsidR="004D27A6" w:rsidRPr="004C0405" w:rsidRDefault="00D67A4B" w:rsidP="004A2759">
      <w:pPr>
        <w:pStyle w:val="ProductList-Offering1Heading"/>
        <w:rPr>
          <w:lang w:val="hu-HU"/>
        </w:rPr>
      </w:pPr>
      <w:bookmarkStart w:id="195" w:name="_Toc494451540"/>
      <w:r w:rsidRPr="004C0405">
        <w:rPr>
          <w:lang w:val="hu-HU"/>
        </w:rPr>
        <w:t>Bing Maps</w:t>
      </w:r>
      <w:bookmarkEnd w:id="19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9" w:history="1">
        <w:r>
          <w:rPr>
            <w:rStyle w:val="Hyperlink"/>
          </w:rPr>
          <w:t>go.microsoft.com/?linkid=9710837</w:t>
        </w:r>
      </w:hyperlink>
      <w:r>
        <w:t xml:space="preserve"> webhelyen található Végfelhasználókra vonatkozó Használati Feltételei és a Bing Maps </w:t>
      </w:r>
      <w:hyperlink r:id="rId60" w:history="1">
        <w:r>
          <w:rPr>
            <w:rStyle w:val="Hyperlink"/>
          </w:rPr>
          <w:t>go.microsoft.com/fwlink/?LinkID=248686</w:t>
        </w:r>
      </w:hyperlink>
      <w:r>
        <w:t xml:space="preserve"> webhelyen található Adatvédelmi Nyilatkozata vonatkozik.</w:t>
      </w:r>
    </w:p>
    <w:bookmarkStart w:id="196" w:name="_Toc431459551"/>
    <w:bookmarkStart w:id="19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98" w:name="_Toc494451541"/>
      <w:r w:rsidRPr="004C0405">
        <w:rPr>
          <w:lang w:val="hu-HU"/>
        </w:rPr>
        <w:t>Szakmai szolgáltatások</w:t>
      </w:r>
      <w:bookmarkEnd w:id="196"/>
      <w:bookmarkEnd w:id="198"/>
    </w:p>
    <w:bookmarkEnd w:id="197"/>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A34C7"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99" w:name="_Toc451949080"/>
      <w:bookmarkStart w:id="200" w:name="_Toc494451542"/>
      <w:r w:rsidRPr="00720263">
        <w:rPr>
          <w:lang w:val="hu-HU"/>
        </w:rPr>
        <w:t>Az Azure Médiaszolgáltatások – H.265/HEVC-kódolásra vonatkozó értesítés</w:t>
      </w:r>
      <w:bookmarkEnd w:id="199"/>
      <w:bookmarkEnd w:id="20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8A34C7"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1" w:name="_Toc484158323"/>
      <w:bookmarkStart w:id="202" w:name="_Toc494451543"/>
      <w:r w:rsidRPr="00911725">
        <w:rPr>
          <w:lang w:val="hu-HU"/>
        </w:rPr>
        <w:t>Az Adobe Flash Playerre vonatkozó értesítés</w:t>
      </w:r>
      <w:bookmarkEnd w:id="201"/>
      <w:bookmarkEnd w:id="20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1"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8A34C7"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3" w:name="_Toc484158324"/>
      <w:bookmarkStart w:id="204" w:name="_Toc476230953"/>
      <w:bookmarkStart w:id="205" w:name="_Toc494451544"/>
      <w:r w:rsidRPr="00911725">
        <w:rPr>
          <w:lang w:val="hu-HU"/>
        </w:rPr>
        <w:t>A H.264/AVC képi szabvánnyal, a VC-1 videoszabvánnyal, az MPEG-4 Part 2 képi szabvánnyal és az MPEG-2 videoszabvánnyal kapcsolatos értesítés</w:t>
      </w:r>
      <w:bookmarkEnd w:id="203"/>
      <w:bookmarkEnd w:id="204"/>
      <w:bookmarkEnd w:id="20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8A34C7"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206" w:name="_Toc494451545"/>
      <w:bookmarkStart w:id="207" w:name="Attachment2"/>
      <w:r>
        <w:t>2. melléklet – Előfizetési Licenccsomagok</w:t>
      </w:r>
      <w:bookmarkEnd w:id="206"/>
    </w:p>
    <w:bookmarkEnd w:id="207"/>
    <w:p w14:paraId="4C834713" w14:textId="640AE41E"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87" w:type="dxa"/>
        <w:tblLayout w:type="fixed"/>
        <w:tblLook w:val="04A0" w:firstRow="1" w:lastRow="0" w:firstColumn="1" w:lastColumn="0" w:noHBand="0" w:noVBand="1"/>
      </w:tblPr>
      <w:tblGrid>
        <w:gridCol w:w="2758"/>
        <w:gridCol w:w="243"/>
        <w:gridCol w:w="245"/>
        <w:gridCol w:w="245"/>
        <w:gridCol w:w="245"/>
        <w:gridCol w:w="245"/>
        <w:gridCol w:w="245"/>
        <w:gridCol w:w="249"/>
        <w:gridCol w:w="245"/>
        <w:gridCol w:w="245"/>
        <w:gridCol w:w="245"/>
        <w:gridCol w:w="245"/>
        <w:gridCol w:w="245"/>
        <w:gridCol w:w="720"/>
        <w:gridCol w:w="746"/>
        <w:gridCol w:w="405"/>
        <w:gridCol w:w="378"/>
        <w:gridCol w:w="477"/>
        <w:gridCol w:w="414"/>
        <w:gridCol w:w="261"/>
        <w:gridCol w:w="261"/>
        <w:gridCol w:w="270"/>
        <w:gridCol w:w="365"/>
        <w:gridCol w:w="364"/>
        <w:gridCol w:w="526"/>
      </w:tblGrid>
      <w:tr w:rsidR="00E00C02" w14:paraId="23E92250" w14:textId="77777777" w:rsidTr="00E00C02">
        <w:trPr>
          <w:trHeight w:val="636"/>
        </w:trPr>
        <w:tc>
          <w:tcPr>
            <w:tcW w:w="2758" w:type="dxa"/>
            <w:vMerge w:val="restart"/>
            <w:tcBorders>
              <w:top w:val="nil"/>
              <w:left w:val="nil"/>
              <w:bottom w:val="dashSmallGap" w:sz="4" w:space="0" w:color="808080" w:themeColor="background1" w:themeShade="80"/>
              <w:right w:val="nil"/>
            </w:tcBorders>
            <w:vAlign w:val="bottom"/>
            <w:hideMark/>
          </w:tcPr>
          <w:p w14:paraId="1F38CA78" w14:textId="77777777" w:rsidR="00E00C02" w:rsidRDefault="00E00C02" w:rsidP="00D906EB">
            <w:pPr>
              <w:pStyle w:val="ProductList-Body"/>
              <w:tabs>
                <w:tab w:val="clear" w:pos="158"/>
                <w:tab w:val="left" w:pos="720"/>
              </w:tabs>
              <w:spacing w:line="256" w:lineRule="auto"/>
              <w:ind w:left="-108"/>
              <w:rPr>
                <w:sz w:val="22"/>
              </w:rPr>
            </w:pPr>
            <w:r>
              <w:rPr>
                <w:sz w:val="22"/>
              </w:rPr>
              <w:t>Online Szolgáltatás</w:t>
            </w:r>
          </w:p>
        </w:tc>
        <w:tc>
          <w:tcPr>
            <w:tcW w:w="978"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BC2470"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CCEBFC8"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Nagyvállalati </w:t>
            </w:r>
            <w:r>
              <w:rPr>
                <w:rFonts w:asciiTheme="majorHAnsi" w:hAnsiTheme="majorHAnsi"/>
                <w:color w:val="FFFFFF" w:themeColor="background1"/>
                <w:sz w:val="15"/>
                <w:vertAlign w:val="superscript"/>
              </w:rPr>
              <w:t>1, 3</w:t>
            </w:r>
          </w:p>
        </w:tc>
        <w:tc>
          <w:tcPr>
            <w:tcW w:w="1229" w:type="dxa"/>
            <w:gridSpan w:val="5"/>
            <w:tcBorders>
              <w:top w:val="single" w:sz="12" w:space="0" w:color="FFFFFF" w:themeColor="background1"/>
              <w:left w:val="nil"/>
              <w:bottom w:val="nil"/>
              <w:right w:val="single" w:sz="12" w:space="0" w:color="FFFFFF" w:themeColor="background1"/>
            </w:tcBorders>
            <w:shd w:val="clear" w:color="auto" w:fill="0072C6"/>
            <w:hideMark/>
          </w:tcPr>
          <w:p w14:paraId="12A02AC9"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5960D4E"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Kormányzati</w:t>
            </w:r>
          </w:p>
          <w:p w14:paraId="08892A3A" w14:textId="77777777" w:rsidR="00E00C02" w:rsidRPr="00020DED" w:rsidRDefault="00E00C02"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125B217" w14:textId="77777777" w:rsidR="00E00C02" w:rsidRPr="00020DED" w:rsidRDefault="00E00C02" w:rsidP="00E00C0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E2DC69D" w14:textId="77777777" w:rsidR="00E00C02" w:rsidRPr="00020DED" w:rsidRDefault="00E00C02"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Oktatási</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295FF5"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7531BA2"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Üzleti</w:t>
            </w:r>
          </w:p>
          <w:p w14:paraId="7A5809C3" w14:textId="77777777" w:rsidR="00E00C02" w:rsidRPr="00020DED" w:rsidRDefault="00E00C0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Alapverzió</w:t>
            </w:r>
          </w:p>
        </w:tc>
        <w:tc>
          <w:tcPr>
            <w:tcW w:w="74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B7DF8"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029C5DF4"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Üzleti</w:t>
            </w:r>
          </w:p>
          <w:p w14:paraId="43CCF85C" w14:textId="77777777" w:rsidR="00E00C02" w:rsidRPr="00020DED" w:rsidRDefault="00E00C0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Prémium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2960CD66"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01B482B9"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05079D52" w14:textId="77777777" w:rsidR="00E00C02" w:rsidRPr="00020DED" w:rsidRDefault="00E00C0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89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2B096B" w14:textId="77777777" w:rsidR="00E00C02" w:rsidRPr="001F15CE" w:rsidRDefault="00E00C02"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p>
        </w:tc>
        <w:tc>
          <w:tcPr>
            <w:tcW w:w="79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1501EF" w14:textId="77777777" w:rsidR="00E00C02" w:rsidRPr="00020DED" w:rsidRDefault="00E00C0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66F827FE" w14:textId="77777777" w:rsidR="00E00C02" w:rsidRPr="00020DED" w:rsidRDefault="00E00C0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255" w:type="dxa"/>
            <w:gridSpan w:val="3"/>
            <w:tcBorders>
              <w:top w:val="single" w:sz="12" w:space="0" w:color="FFFFFF" w:themeColor="background1"/>
              <w:left w:val="single" w:sz="12" w:space="0" w:color="FFFFFF" w:themeColor="background1"/>
              <w:bottom w:val="nil"/>
              <w:right w:val="nil"/>
            </w:tcBorders>
            <w:shd w:val="clear" w:color="auto" w:fill="0072C6"/>
          </w:tcPr>
          <w:p w14:paraId="59232EA9" w14:textId="77777777" w:rsidR="00E00C02" w:rsidRPr="00020DED" w:rsidRDefault="00E00C02"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35C1FF1C"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6E64965B" w14:textId="77777777" w:rsidR="00E00C02" w:rsidRPr="00020DED" w:rsidRDefault="00E00C0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E00C02" w14:paraId="07FD3B92" w14:textId="77777777" w:rsidTr="00E00C02">
        <w:trPr>
          <w:trHeight w:val="299"/>
        </w:trPr>
        <w:tc>
          <w:tcPr>
            <w:tcW w:w="2758" w:type="dxa"/>
            <w:vMerge/>
            <w:tcBorders>
              <w:top w:val="nil"/>
              <w:left w:val="nil"/>
              <w:bottom w:val="dashSmallGap" w:sz="4" w:space="0" w:color="808080" w:themeColor="background1" w:themeShade="80"/>
              <w:right w:val="nil"/>
            </w:tcBorders>
            <w:vAlign w:val="center"/>
            <w:hideMark/>
          </w:tcPr>
          <w:p w14:paraId="41D61747" w14:textId="77777777" w:rsidR="00E00C02" w:rsidRDefault="00E00C02" w:rsidP="00D906EB">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D47CBD2"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6306A3"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282C4"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5F7417"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57CDB"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C3C9FB"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875A8"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366ED7"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4732E1"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7B67B"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0773C"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0AF7AA"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CBF771"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E0A8B8" w14:textId="77777777" w:rsidR="00E00C02" w:rsidRPr="001F15CE"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EB5640D"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FCC0BF5"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3898D" w14:textId="77777777" w:rsidR="00E00C02" w:rsidRPr="001F15CE"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F0AE01" w14:textId="77777777" w:rsidR="00E00C02" w:rsidRPr="001F15CE"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5036A7" w14:textId="77777777" w:rsidR="00E00C02" w:rsidRPr="001F15CE"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4D79CA"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45FB0B"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5" w:type="dxa"/>
            <w:tcBorders>
              <w:top w:val="nil"/>
              <w:left w:val="single" w:sz="12" w:space="0" w:color="FFFFFF" w:themeColor="background1"/>
              <w:bottom w:val="single" w:sz="12" w:space="0" w:color="FFFFFF" w:themeColor="background1"/>
              <w:right w:val="nil"/>
            </w:tcBorders>
            <w:shd w:val="clear" w:color="auto" w:fill="0072C6"/>
            <w:vAlign w:val="center"/>
          </w:tcPr>
          <w:p w14:paraId="24BCCBD6"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79E49E71"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14:paraId="529F3CC0"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41EA7A93"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526" w:type="dxa"/>
            <w:tcBorders>
              <w:top w:val="nil"/>
              <w:left w:val="single" w:sz="12" w:space="0" w:color="FFFFFF" w:themeColor="background1"/>
              <w:bottom w:val="single" w:sz="12" w:space="0" w:color="FFFFFF" w:themeColor="background1"/>
              <w:right w:val="nil"/>
            </w:tcBorders>
            <w:shd w:val="clear" w:color="auto" w:fill="0072C6"/>
            <w:vAlign w:val="center"/>
          </w:tcPr>
          <w:p w14:paraId="5B6D37A9" w14:textId="77777777" w:rsidR="00E00C02" w:rsidRPr="00020DED" w:rsidRDefault="00E00C0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Csomag</w:t>
            </w:r>
          </w:p>
        </w:tc>
      </w:tr>
      <w:tr w:rsidR="00E00C02" w14:paraId="19CE9785" w14:textId="77777777" w:rsidTr="00E00C02">
        <w:trPr>
          <w:trHeight w:val="210"/>
        </w:trPr>
        <w:tc>
          <w:tcPr>
            <w:tcW w:w="27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E2F61B"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827C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AB91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B58E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DB26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25DF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B447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49F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AC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97E7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981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58EE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515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5687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AD9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A75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A4EC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511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5BB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44C5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0C0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513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C7C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950A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7846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4CBCB828" w14:textId="77777777" w:rsidTr="00E00C02">
        <w:trPr>
          <w:trHeight w:val="210"/>
        </w:trPr>
        <w:tc>
          <w:tcPr>
            <w:tcW w:w="2758" w:type="dxa"/>
            <w:tcBorders>
              <w:top w:val="nil"/>
              <w:left w:val="nil"/>
              <w:bottom w:val="dashSmallGap" w:sz="4" w:space="0" w:color="BFBFBF" w:themeColor="background1" w:themeShade="BF"/>
              <w:right w:val="nil"/>
            </w:tcBorders>
            <w:noWrap/>
            <w:vAlign w:val="center"/>
            <w:hideMark/>
          </w:tcPr>
          <w:p w14:paraId="25977CB8"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98698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5FD5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5F3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060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34E0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567E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0622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1A24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BFF5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8ED21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EAC5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7A78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3D3E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5B65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E48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BB60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22F9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648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69E5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21A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10C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4BD7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45F4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9299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D25545F"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1A281"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4361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CA4C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CFD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64BE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F77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76C5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425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487B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7C40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D862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636D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88A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B29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897D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B5857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CE242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F05E1"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1444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64DA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1B3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369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B747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F51E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D58A3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39D177BD"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22B747"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DCE8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8B93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5E78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F94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CAB9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F39A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2F92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C5BC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AA82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0DFF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CE8B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649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5CB1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D10A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A5256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98732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6626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8FA7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D1E7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8B6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ED5E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0861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5CAC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1B9C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4FA22CE8"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B6314"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4D2C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7E8D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BC52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6AB6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B5B0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FDA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3509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A59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891E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5B6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879D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2D7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E73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3AB2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D9DB4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BDD9A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4CC7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CC6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300E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BA0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E69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17B3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CFA0B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5D39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308CA980"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18D4F"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B6DF0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7B6E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E3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BEE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9B6B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2EAD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8F81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2D2C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BD64F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A8C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4ABD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1F62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D313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551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CED60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F4E57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3DEC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1D7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3150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BED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AC9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449E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4469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3D0C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69429F97"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F531E"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4618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EDB7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5AF5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209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2994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AFA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3937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2E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DD1C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5085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EF8E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EBDC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818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9A48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0AC23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CA722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A33C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816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123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6A7E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AA4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6343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D556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2383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533CD02D"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1645C"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3E49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5D73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E28B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C656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BA68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FE5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CB75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F10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949E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F60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EBB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7010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893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FDFB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D750E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48197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6D39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E38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55E3C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FBFB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B9C9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3FCB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DAF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AB0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38179F62"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0B39DE"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7EC9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C28C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746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1F8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917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198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A72F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836A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694B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412B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AEF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B850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A95E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F2F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D7007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38BB8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FFB8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0FB5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783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4D2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DAB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E4B0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0C7C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DB3C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5837D483"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A3941"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37DD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F1AB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18DA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A34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B6DF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D67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EEB2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0E38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6AB7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C7E6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AC3A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1F14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32A5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CC9E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4ADC3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EF0B6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4B3E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65DB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032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E36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532F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14FA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814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2335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2421EC01"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E08C04" w14:textId="3055F075"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sidRPr="00E00C02">
              <w:rPr>
                <w:rFonts w:asciiTheme="majorHAnsi" w:hAnsiTheme="majorHAnsi"/>
                <w:sz w:val="15"/>
                <w:szCs w:val="15"/>
              </w:rPr>
              <w:t>Telefonrendszer</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85AE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44E0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0A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EA32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5A86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AF2E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46BB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449D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2274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DA8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3644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A4D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038F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C8D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070F5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E5372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C16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4D43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E5FD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023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0037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4ED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6663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6B3D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770973D"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799CF" w14:textId="76562FA2"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sidRPr="00E00C02">
              <w:rPr>
                <w:rFonts w:asciiTheme="majorHAnsi" w:hAnsiTheme="majorHAnsi"/>
                <w:sz w:val="15"/>
                <w:szCs w:val="15"/>
              </w:rPr>
              <w:t>Hangkonferencia</w:t>
            </w:r>
            <w:r>
              <w:rPr>
                <w:rFonts w:asciiTheme="majorHAnsi" w:hAnsiTheme="majorHAnsi"/>
                <w:sz w:val="15"/>
                <w:szCs w:val="15"/>
              </w:rPr>
              <w:t xml:space="preserv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483E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5D9E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4BB8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BBAC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96B1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E226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B9D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7FBE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87BD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425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2163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C0E0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1E8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3189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03886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95146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BF7B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A70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59D6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4056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F445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78D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3025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CA84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16996FD2"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6EB22"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57477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CE74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1B39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25F3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AF0B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221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D48F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49DB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376F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6A0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2E6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D937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F18D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8DD6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D378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D4517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5B20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C473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495B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0890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60C4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90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4B7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53AB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3E7AD7D2"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384C3"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8EC8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6E00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CE5A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F63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28F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9B5E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9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814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20D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3D47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A60D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3391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1ADF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B1C8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C1DA9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EC404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BA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4B2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324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D8F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EDCD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A0A4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233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9555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F5628F7"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B67380"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9B1A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1C17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88C67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300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56F9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4DA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B9A8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3D4C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D44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E157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A56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096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53B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596E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E9E6A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42F90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33C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41AC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43B0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1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F9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08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5530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F741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62E63786"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E80EC"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4948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2109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3A1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60A9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9A0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8BE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1D5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797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D267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70F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C684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86C1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880F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E80A7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E6AB2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4015C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FAE9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974C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70D5C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CA1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41CD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426D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22CA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76E1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BABEC1D"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CF61C"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A4F4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F94E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1554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0D8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658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4B35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11AA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735E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CC21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E523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4860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6C58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F06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8C01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1E368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1EC2C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2BE5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D8B2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FB5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816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A3A3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DB0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75D1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BAC3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F567539" w14:textId="77777777" w:rsidTr="00E00C02">
        <w:trPr>
          <w:trHeight w:val="299"/>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DFEDD"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Speciális biztonságkezelés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70E2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7761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939F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1F07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7AA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8B49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966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A412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A82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516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BE4F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AA31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129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893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64C78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47DAB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D7EC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6A21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6275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61F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C0CE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427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DE5E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2A003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132740C7"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C149A"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F2C6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6C70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D408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ADE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403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D6E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09A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115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75A9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B50F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DBBB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41B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DCD3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6989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198C8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30506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8B4C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C868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6DB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9DCD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91CA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C637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0CCA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82F9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1922DBD7"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CC23F"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4CE5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D4B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46E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7D3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6FC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213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722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02CE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7336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B7A3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D5A1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6F03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341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16F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C4318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AC4D6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12D2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ECDE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DAD0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3A01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05A5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448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93C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A4537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006F0E3E"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589840"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5C49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999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718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7B7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5BE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4D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5B42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23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46BF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FABD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41C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226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3520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F8D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0D143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CD601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3197"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7429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2D22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211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5644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53FE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472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09E2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44A4A7F"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2011E"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1B64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A0FE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078D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9AAB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75F8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8ECE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617F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3213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592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F180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92C0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6C9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CA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9CE1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043D9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CBA8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B41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49A0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409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BFD2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A97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40D4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D501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5E4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290D40A6"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8DCDA"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D802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ADDD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7FD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C1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5067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56B5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3518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B83F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3092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64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1AB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2D48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07C9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5BA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D7CC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0945E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B4D6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B29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08D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C56C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B6D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50AC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B68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A091F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01A85495"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5DA72"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A45D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54D4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1606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CF6B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780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DBE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A5E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59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409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D73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118F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C09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C97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533B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2F0BD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E60EB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EA977"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81C2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3A3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0453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B85D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ACB3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3FB9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6AEB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645F0B7D"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185E9"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B14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346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7A6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CA35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76A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D9E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FA9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97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C63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C23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5A58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1B0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428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CCEA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6F9AD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394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CCE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23C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681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4A75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385F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685A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4C3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F91F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3C4EB271"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8B00D"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69CF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FA89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25C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334D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2A8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FBC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B12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707B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0EC2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1404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AE98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D0FA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0A9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91E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5E60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986B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5D83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41F2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AFF8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471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553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3C6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168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D70E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370FA313"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207CC8"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FD56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BAF7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6F4D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AE38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41B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94E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1FF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E32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3CC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ABB5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0C7E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29D1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1A54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F069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3C9F4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B656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64C6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E1D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FA58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DEB9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38E2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1D5B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FF1D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DDBFB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2376D735"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EFDC1A"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BC73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10F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376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477C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510A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737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AC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C445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5D7A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E0D3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973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C838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DDA3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9F8B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E11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6F99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0F5F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8A06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D840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FC64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9C2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147DA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44DD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CA644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51DCF228"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2AE20D"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EBF6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0979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8F1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628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3C0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B4C0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09BE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AEF2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528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2CA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30F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7C0D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587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745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54CD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2606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9FA8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5D117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2F45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03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412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2F94C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1F2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F46BE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79FC2021"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D5EE"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5C66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A41E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0046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4CA9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BE18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1BD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0BD2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8A6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957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7EBF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1DE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819D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B2B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C8C2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A3E7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B2F6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54F1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8F23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FEF6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1408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6492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10E2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7FE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1BC90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44C93114"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9853A" w14:textId="77777777" w:rsidR="00E00C02"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8E9F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B301"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FF4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D754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C04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5CA1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7EF0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1C2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64BD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7A0B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D55C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FE60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9036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0E6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E91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C3B9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73C6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B5948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11AE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BC0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35E4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3F96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3755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69D97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4BD09070"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CAD98"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C9E8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B444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7A62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DBC6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2531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BCEF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EAA2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343C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C3BC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E1F5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4B1C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1E7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DE9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2401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2AE3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3575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B78A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F9D4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11F4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AD8D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74E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8450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CAF0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2793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617E3203"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1FCA5" w14:textId="77777777" w:rsidR="00E00C02"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60541"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7B1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3BB9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132B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E85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BC47"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4EC1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620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7BCC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1D90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017B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D0F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A01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86E5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D2E4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6637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2B31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DFBB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E33F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0D3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8F1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BA1A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48E7"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1A997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4F9DDC8E"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17761" w14:textId="77777777" w:rsidR="00E00C02"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D995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11F1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5F8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1517"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D2A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69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45D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05C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41E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BF6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01B7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F1C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E3C5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C7FB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466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96A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A2C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4D6D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392E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7B81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C36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D8AE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7778C"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1FA5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6B6AFCF2"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32493" w14:textId="77777777" w:rsidR="00E00C02"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F184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460B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0554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37E9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813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AEF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E67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54DA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116B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983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A3E9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00C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8846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9B30C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B8E0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4517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5776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18C7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6B55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73A4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3527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52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5A463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453E1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159A5FE6"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76C9E7"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C4B4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1C58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D2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CEDD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DF3F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9C9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B78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B25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CE74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A50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B84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B1F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D5A3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FC5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3719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8DC90"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230B7"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3CED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9F2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D246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AAA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43B2F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5645A"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57BA7E"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0945A2A4"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DB226" w14:textId="77777777" w:rsidR="00E00C02" w:rsidRPr="009B68F5"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8537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6D924"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1CE8"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2E08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4C524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FCCF86"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12D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565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1FCE1"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F233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61EBD"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FF3"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EECE92"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7831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ECF13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EE4EA7"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C32A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1517F"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03A9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4C1AC"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9EE9"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3AF655"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0902B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DBA907B" w14:textId="77777777" w:rsidR="00E00C02" w:rsidRPr="009B68F5"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4267313B"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D2CE4" w14:textId="77777777" w:rsidR="00E00C02"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030135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62319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1550E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CDD96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1B223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FB3B0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13EF6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4324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9FBA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57128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F748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54511"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C76C9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9E181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0F743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EA227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A24A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DBFB6"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0922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844893"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E0F7C8"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8E9F5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83341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E72BA6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r>
      <w:tr w:rsidR="00E00C02" w14:paraId="24DEAFAE" w14:textId="77777777" w:rsidTr="00E00C02">
        <w:trPr>
          <w:trHeight w:val="210"/>
        </w:trPr>
        <w:tc>
          <w:tcPr>
            <w:tcW w:w="27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8767C" w14:textId="77777777" w:rsidR="00E00C02" w:rsidRDefault="00E00C0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A46228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A85B3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FCDE1"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A1179"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8D158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802D0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4BE32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55EEF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DB7A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C2CE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4926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C27C6B"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2C1BBD"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312011"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A7F010"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B15F0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7080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CAE4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654DA"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01E31F"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72F162"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A2FD44"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DAEA2E"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B569D55" w14:textId="77777777" w:rsidR="00E00C02" w:rsidRDefault="00E00C02" w:rsidP="00D906EB">
            <w:pPr>
              <w:pStyle w:val="ProductList-Body"/>
              <w:tabs>
                <w:tab w:val="clear" w:pos="158"/>
                <w:tab w:val="left" w:pos="720"/>
              </w:tabs>
              <w:spacing w:line="256"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2910F823" w:rsidR="00911725" w:rsidRPr="00747204" w:rsidRDefault="00911725" w:rsidP="00911725">
      <w:pPr>
        <w:pStyle w:val="ProductList-Body"/>
      </w:pPr>
      <w:r>
        <w:rPr>
          <w:i/>
          <w:sz w:val="16"/>
          <w:szCs w:val="16"/>
          <w:vertAlign w:val="superscript"/>
        </w:rPr>
        <w:t>2</w:t>
      </w:r>
      <w:r>
        <w:rPr>
          <w:i/>
          <w:sz w:val="16"/>
          <w:szCs w:val="16"/>
        </w:rPr>
        <w:t xml:space="preserve"> </w:t>
      </w:r>
      <w:r w:rsidR="00E215A9">
        <w:rPr>
          <w:i/>
          <w:sz w:val="16"/>
          <w:szCs w:val="16"/>
        </w:rPr>
        <w:t>A fent meghatározott Online Szolgáltatásokon túl a Microsoft 365 is kielégíti a Termékfeltételekben a Windows Frissítési Garancia Felhasználónkénti licencre előírt SL-követelményeket</w:t>
      </w:r>
      <w:r>
        <w:rPr>
          <w:i/>
          <w:sz w:val="16"/>
          <w:szCs w:val="16"/>
        </w:rPr>
        <w: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77777777" w:rsidR="00911725" w:rsidRPr="00747204" w:rsidRDefault="00911725" w:rsidP="00911725">
      <w:pPr>
        <w:pStyle w:val="ProductList-Body"/>
      </w:pPr>
      <w:r>
        <w:rPr>
          <w:i/>
          <w:sz w:val="16"/>
          <w:szCs w:val="16"/>
          <w:vertAlign w:val="superscript"/>
        </w:rPr>
        <w:t>4</w:t>
      </w:r>
      <w:r>
        <w:rPr>
          <w:i/>
          <w:sz w:val="16"/>
          <w:szCs w:val="16"/>
        </w:rPr>
        <w:t xml:space="preserve"> A fent meghatározott Online Szolgáltatásokon túl a Dynamics 365 Unified Operations Csomag a Dynamics 365 Nagyvállalati kiadás </w:t>
      </w:r>
      <w:hyperlink r:id="rId65"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374EA8ED" w14:textId="37178C0B" w:rsidR="00D67A4B" w:rsidRPr="00690C65" w:rsidRDefault="008A34C7"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4451546"/>
      <w:r>
        <w:t>3. melléklet – Általános Szerződési Feltételek</w:t>
      </w:r>
      <w:bookmarkEnd w:id="208"/>
      <w:bookmarkEnd w:id="209"/>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0" w:name="Attachment4"/>
      <w:bookmarkStart w:id="211" w:name="_Toc489605629"/>
      <w:bookmarkStart w:id="212" w:name="_Toc494451547"/>
      <w:r>
        <w:t>4. melléklet – Az Európai Unió Általános adatvédelmi rendeletének feltételei</w:t>
      </w:r>
      <w:bookmarkEnd w:id="210"/>
      <w:bookmarkEnd w:id="211"/>
      <w:bookmarkEnd w:id="212"/>
    </w:p>
    <w:p w14:paraId="044F32AE" w14:textId="77777777" w:rsidR="00FA6196" w:rsidRPr="0008458E" w:rsidRDefault="00FA6196" w:rsidP="00FA6196">
      <w:pPr>
        <w:pStyle w:val="ProductList-Body"/>
        <w:outlineLvl w:val="1"/>
      </w:pPr>
      <w:bookmarkStart w:id="213" w:name="_Hlk489289993"/>
      <w:r>
        <w:rPr>
          <w:rFonts w:cstheme="minorHAnsi"/>
          <w:b/>
          <w:szCs w:val="18"/>
        </w:rPr>
        <w:t xml:space="preserve">A. </w:t>
      </w:r>
      <w:bookmarkStart w:id="214" w:name="meghatározását"/>
      <w:bookmarkEnd w:id="214"/>
      <w:r>
        <w:rPr>
          <w:b/>
        </w:rPr>
        <w:t>Fogalommeghatározások</w:t>
      </w:r>
      <w:bookmarkEnd w:id="213"/>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15" w:name="_Toc489605630"/>
      <w:bookmarkStart w:id="216" w:name="_Toc494451548"/>
      <w:bookmarkStart w:id="217" w:name="Appendix1_AdditionalGDPR"/>
      <w:r>
        <w:t>1. függelék – További GDPR-feltételek</w:t>
      </w:r>
      <w:bookmarkEnd w:id="215"/>
      <w:bookmarkEnd w:id="216"/>
    </w:p>
    <w:bookmarkEnd w:id="217"/>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3557205D" w14:textId="77777777" w:rsidR="00FA6196" w:rsidRPr="0008458E" w:rsidRDefault="00FA6196" w:rsidP="00FA6196">
      <w:pPr>
        <w:pStyle w:val="ProductList-Body"/>
        <w:spacing w:after="120"/>
        <w:ind w:left="158"/>
      </w:pPr>
      <w:r>
        <w:rPr>
          <w:b/>
        </w:rPr>
        <w:t>3.</w:t>
      </w:r>
      <w:r>
        <w:t xml:space="preserve"> A Microsoft jelenlegi További adatfeldolgozóinak listája a https://aka.ms/Online_Serv_Subcontractor_List webhelyen található (ezt az URL-címet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(nem pedig további adatfeldolgozó), a következő feltételek alkalmazandók:</w:t>
      </w:r>
    </w:p>
    <w:p w14:paraId="6A816EB8" w14:textId="77777777" w:rsidR="00FA6196" w:rsidRPr="0008458E" w:rsidRDefault="00FA6196" w:rsidP="00FA6196">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18"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19" w:name="_Hlk487172101"/>
      <w:bookmarkEnd w:id="218"/>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19"/>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E3268" w14:textId="77777777" w:rsidR="00431CCA" w:rsidRDefault="00431CCA" w:rsidP="009A573F">
      <w:pPr>
        <w:spacing w:after="0" w:line="240" w:lineRule="auto"/>
      </w:pPr>
      <w:r>
        <w:separator/>
      </w:r>
    </w:p>
  </w:endnote>
  <w:endnote w:type="continuationSeparator" w:id="0">
    <w:p w14:paraId="4AFA515D" w14:textId="77777777" w:rsidR="00431CCA" w:rsidRDefault="00431CCA" w:rsidP="009A573F">
      <w:pPr>
        <w:spacing w:after="0" w:line="240" w:lineRule="auto"/>
      </w:pPr>
      <w:r>
        <w:continuationSeparator/>
      </w:r>
    </w:p>
  </w:endnote>
  <w:endnote w:type="continuationNotice" w:id="1">
    <w:p w14:paraId="0ABE7646" w14:textId="77777777" w:rsidR="00431CCA" w:rsidRDefault="00431C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46796" w14:textId="77777777" w:rsidR="008A34C7" w:rsidRDefault="008A34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A6196" w:rsidRDefault="00FA61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A6196" w:rsidRPr="00591643" w:rsidRDefault="00FA61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FA6196"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FA6196" w:rsidRPr="00C76DF3" w:rsidRDefault="008A34C7"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FA6196" w:rsidRPr="00C76DF3" w:rsidRDefault="008A34C7"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FA6196"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FA6196"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FA6196" w:rsidRPr="00C76DF3" w:rsidRDefault="008A34C7"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7E537610" w14:textId="77777777" w:rsidR="00FA6196" w:rsidRPr="00D45D3B" w:rsidRDefault="00FA6196"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FA6196" w:rsidRPr="00C76DF3" w:rsidRDefault="008A34C7" w:rsidP="004A2759">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FA6196" w:rsidRPr="00C76DF3" w:rsidRDefault="00FA619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FA6196" w:rsidRPr="00C76DF3" w:rsidRDefault="008A34C7" w:rsidP="004A2759">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FA6196" w:rsidRPr="00C76DF3" w:rsidRDefault="00FA619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FA6196" w:rsidRPr="00C76DF3" w:rsidRDefault="008A34C7" w:rsidP="004A2759">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FA6196" w:rsidRPr="00C76DF3" w:rsidRDefault="00FA619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FA6196" w:rsidRPr="00C76DF3" w:rsidRDefault="008A34C7" w:rsidP="004A2759">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FA6196" w:rsidRPr="00C76DF3" w:rsidRDefault="008A34C7" w:rsidP="004A2759">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FA6196" w:rsidRPr="00C76DF3" w:rsidRDefault="008A34C7" w:rsidP="004A2759">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1DDDE84" w14:textId="77777777" w:rsidR="00FA6196" w:rsidRPr="00591643" w:rsidRDefault="00FA6196"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FA6196"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FA6196" w:rsidRPr="00C76DF3" w:rsidRDefault="008A34C7"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FA6196" w:rsidRPr="00C76DF3" w:rsidRDefault="008A34C7"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FA6196"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FA6196"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FA6196" w:rsidRPr="00C76DF3" w:rsidRDefault="008A34C7"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D3251CC" w14:textId="77777777" w:rsidR="00FA6196" w:rsidRPr="00D45D3B" w:rsidRDefault="00FA6196"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00C02"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E00C02"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E00C0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E00C02" w:rsidRPr="00C76DF3" w:rsidRDefault="00E00C02"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E00C02" w:rsidRPr="00C76DF3" w:rsidRDefault="008A34C7" w:rsidP="00D45D3B">
          <w:pPr>
            <w:pStyle w:val="ProductList-OfferingBody"/>
            <w:ind w:left="-72" w:right="-74"/>
            <w:jc w:val="center"/>
            <w:rPr>
              <w:color w:val="808080" w:themeColor="background1" w:themeShade="80"/>
              <w:sz w:val="14"/>
              <w:szCs w:val="14"/>
            </w:rPr>
          </w:pPr>
          <w:hyperlink w:anchor="Introduction" w:history="1">
            <w:r w:rsidR="00E00C0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E00C02" w:rsidRPr="00C76DF3" w:rsidRDefault="00E00C02"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E00C02" w:rsidRPr="00C76DF3" w:rsidRDefault="008A34C7" w:rsidP="00D45D3B">
          <w:pPr>
            <w:pStyle w:val="ProductList-OfferingBody"/>
            <w:ind w:left="-72" w:right="-75"/>
            <w:jc w:val="center"/>
            <w:rPr>
              <w:color w:val="808080" w:themeColor="background1" w:themeShade="80"/>
              <w:sz w:val="14"/>
              <w:szCs w:val="14"/>
            </w:rPr>
          </w:pPr>
          <w:hyperlink w:anchor="GeneralTerms" w:history="1">
            <w:r w:rsidR="00E00C0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E00C02" w:rsidRPr="00C76DF3" w:rsidRDefault="00E00C02"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E00C02"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E00C0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E00C02" w:rsidRPr="00C76DF3" w:rsidRDefault="00E00C02"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E00C02"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E00C0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E00C02" w:rsidRPr="00C76DF3" w:rsidRDefault="00E00C02"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E00C02" w:rsidRPr="00C76DF3" w:rsidRDefault="008A34C7" w:rsidP="00D45D3B">
          <w:pPr>
            <w:pStyle w:val="ProductList-OfferingBody"/>
            <w:ind w:left="-72" w:right="-76"/>
            <w:jc w:val="center"/>
            <w:rPr>
              <w:color w:val="808080" w:themeColor="background1" w:themeShade="80"/>
              <w:sz w:val="14"/>
              <w:szCs w:val="14"/>
            </w:rPr>
          </w:pPr>
          <w:hyperlink w:anchor="Attachment1" w:history="1">
            <w:r w:rsidR="00E00C02">
              <w:rPr>
                <w:rStyle w:val="Hyperlink"/>
                <w:sz w:val="14"/>
                <w:szCs w:val="14"/>
                <w:lang w:val="en-US" w:eastAsia="en-US" w:bidi="ar-SA"/>
              </w:rPr>
              <w:t>Melléklet</w:t>
            </w:r>
          </w:hyperlink>
        </w:p>
      </w:tc>
    </w:tr>
  </w:tbl>
  <w:p w14:paraId="76493C80" w14:textId="77777777" w:rsidR="00E00C02" w:rsidRPr="00D45D3B" w:rsidRDefault="00E00C02"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FA6196"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FA6196" w:rsidRPr="00C76DF3" w:rsidRDefault="008A34C7"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FA6196" w:rsidRPr="00C76DF3" w:rsidRDefault="008A34C7"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FA6196"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FA6196"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FA6196" w:rsidRPr="00C76DF3" w:rsidRDefault="008A34C7"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56C66C9" w14:textId="77777777" w:rsidR="00FA6196" w:rsidRPr="00D45D3B" w:rsidRDefault="00FA6196"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00C02"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E00C02"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E00C0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E00C02" w:rsidRPr="00C76DF3" w:rsidRDefault="00E00C02"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E00C02" w:rsidRPr="00C76DF3" w:rsidRDefault="008A34C7" w:rsidP="00D45D3B">
          <w:pPr>
            <w:pStyle w:val="ProductList-OfferingBody"/>
            <w:ind w:left="-72" w:right="-74"/>
            <w:jc w:val="center"/>
            <w:rPr>
              <w:color w:val="808080" w:themeColor="background1" w:themeShade="80"/>
              <w:sz w:val="14"/>
              <w:szCs w:val="14"/>
            </w:rPr>
          </w:pPr>
          <w:hyperlink w:anchor="Introduction" w:history="1">
            <w:r w:rsidR="00E00C0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E00C02" w:rsidRPr="00C76DF3" w:rsidRDefault="00E00C02"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E00C02" w:rsidRPr="00C76DF3" w:rsidRDefault="008A34C7" w:rsidP="00D45D3B">
          <w:pPr>
            <w:pStyle w:val="ProductList-OfferingBody"/>
            <w:ind w:left="-72" w:right="-75"/>
            <w:jc w:val="center"/>
            <w:rPr>
              <w:color w:val="808080" w:themeColor="background1" w:themeShade="80"/>
              <w:sz w:val="14"/>
              <w:szCs w:val="14"/>
            </w:rPr>
          </w:pPr>
          <w:hyperlink w:anchor="GeneralTerms" w:history="1">
            <w:r w:rsidR="00E00C0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E00C02" w:rsidRPr="00C76DF3" w:rsidRDefault="00E00C02"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E00C02"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E00C0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E00C02" w:rsidRPr="00C76DF3" w:rsidRDefault="00E00C02"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E00C02"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E00C0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E00C02" w:rsidRPr="00C76DF3" w:rsidRDefault="00E00C02"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E00C02" w:rsidRPr="00C76DF3" w:rsidRDefault="008A34C7" w:rsidP="00D45D3B">
          <w:pPr>
            <w:pStyle w:val="ProductList-OfferingBody"/>
            <w:ind w:left="-72" w:right="-76"/>
            <w:jc w:val="center"/>
            <w:rPr>
              <w:color w:val="808080" w:themeColor="background1" w:themeShade="80"/>
              <w:sz w:val="14"/>
              <w:szCs w:val="14"/>
            </w:rPr>
          </w:pPr>
          <w:hyperlink w:anchor="Attachment1" w:history="1">
            <w:r w:rsidR="00E00C02">
              <w:rPr>
                <w:rStyle w:val="Hyperlink"/>
                <w:sz w:val="14"/>
                <w:szCs w:val="14"/>
                <w:lang w:val="en-US" w:eastAsia="en-US" w:bidi="ar-SA"/>
              </w:rPr>
              <w:t>Melléklet</w:t>
            </w:r>
          </w:hyperlink>
        </w:p>
      </w:tc>
    </w:tr>
  </w:tbl>
  <w:p w14:paraId="5A9FA559" w14:textId="77777777" w:rsidR="00E00C02" w:rsidRPr="00D45D3B" w:rsidRDefault="00E00C02"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FA6196"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FA6196" w:rsidRPr="00C76DF3" w:rsidRDefault="008A34C7"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FA6196" w:rsidRPr="00C76DF3" w:rsidRDefault="008A34C7"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FA6196"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FA6196"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FA6196" w:rsidRPr="00C76DF3" w:rsidRDefault="008A34C7"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73419BAA" w14:textId="77777777" w:rsidR="00FA6196" w:rsidRPr="00D45D3B" w:rsidRDefault="00FA6196" w:rsidP="00D45D3B">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00C02" w:rsidRPr="00C76DF3" w14:paraId="1B8CB074"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A6BDD" w14:textId="77777777" w:rsidR="00E00C02"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E00C0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E8A839" w14:textId="77777777" w:rsidR="00E00C02" w:rsidRPr="00C76DF3" w:rsidRDefault="00E00C02"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A4941" w14:textId="77777777" w:rsidR="00E00C02" w:rsidRPr="00C76DF3" w:rsidRDefault="008A34C7" w:rsidP="00D45D3B">
          <w:pPr>
            <w:pStyle w:val="ProductList-OfferingBody"/>
            <w:ind w:left="-72" w:right="-74"/>
            <w:jc w:val="center"/>
            <w:rPr>
              <w:color w:val="808080" w:themeColor="background1" w:themeShade="80"/>
              <w:sz w:val="14"/>
              <w:szCs w:val="14"/>
            </w:rPr>
          </w:pPr>
          <w:hyperlink w:anchor="Introduction" w:history="1">
            <w:r w:rsidR="00E00C0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92571" w14:textId="77777777" w:rsidR="00E00C02" w:rsidRPr="00C76DF3" w:rsidRDefault="00E00C02"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E504B" w14:textId="77777777" w:rsidR="00E00C02" w:rsidRPr="00C76DF3" w:rsidRDefault="008A34C7" w:rsidP="00D45D3B">
          <w:pPr>
            <w:pStyle w:val="ProductList-OfferingBody"/>
            <w:ind w:left="-72" w:right="-75"/>
            <w:jc w:val="center"/>
            <w:rPr>
              <w:color w:val="808080" w:themeColor="background1" w:themeShade="80"/>
              <w:sz w:val="14"/>
              <w:szCs w:val="14"/>
            </w:rPr>
          </w:pPr>
          <w:hyperlink w:anchor="GeneralTerms" w:history="1">
            <w:r w:rsidR="00E00C0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0AB2AFC" w14:textId="77777777" w:rsidR="00E00C02" w:rsidRPr="00C76DF3" w:rsidRDefault="00E00C02"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CC1F0" w14:textId="77777777" w:rsidR="00E00C02"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E00C0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C8FD77" w14:textId="77777777" w:rsidR="00E00C02" w:rsidRPr="00C76DF3" w:rsidRDefault="00E00C02"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509" w14:textId="77777777" w:rsidR="00E00C02"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E00C0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EC9D0F" w14:textId="77777777" w:rsidR="00E00C02" w:rsidRPr="00C76DF3" w:rsidRDefault="00E00C02"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22CC7" w14:textId="77777777" w:rsidR="00E00C02" w:rsidRPr="00C76DF3" w:rsidRDefault="008A34C7" w:rsidP="00D45D3B">
          <w:pPr>
            <w:pStyle w:val="ProductList-OfferingBody"/>
            <w:ind w:left="-72" w:right="-76"/>
            <w:jc w:val="center"/>
            <w:rPr>
              <w:color w:val="808080" w:themeColor="background1" w:themeShade="80"/>
              <w:sz w:val="14"/>
              <w:szCs w:val="14"/>
            </w:rPr>
          </w:pPr>
          <w:hyperlink w:anchor="Attachment1" w:history="1">
            <w:r w:rsidR="00E00C02">
              <w:rPr>
                <w:rStyle w:val="Hyperlink"/>
                <w:sz w:val="14"/>
                <w:szCs w:val="14"/>
                <w:lang w:val="en-US" w:eastAsia="en-US" w:bidi="ar-SA"/>
              </w:rPr>
              <w:t>Melléklet</w:t>
            </w:r>
          </w:hyperlink>
        </w:p>
      </w:tc>
    </w:tr>
  </w:tbl>
  <w:p w14:paraId="7F5A03D1" w14:textId="77777777" w:rsidR="00E00C02" w:rsidRPr="00D45D3B" w:rsidRDefault="00E00C02" w:rsidP="00D45D3B">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62B4FC51" w14:textId="77777777" w:rsidTr="009117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FED4A" w14:textId="77777777" w:rsidR="00FA6196" w:rsidRPr="00C76DF3" w:rsidRDefault="008A34C7"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CF01EE"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9DD54" w14:textId="77777777" w:rsidR="00FA6196" w:rsidRPr="00C76DF3" w:rsidRDefault="008A34C7"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CBF81"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B5F1F" w14:textId="77777777" w:rsidR="00FA6196" w:rsidRPr="00C76DF3" w:rsidRDefault="008A34C7"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D2F5D"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EAE9E" w14:textId="77777777" w:rsidR="00FA6196" w:rsidRPr="00C76DF3" w:rsidRDefault="008A34C7"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F5DC735"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FEDA1" w14:textId="77777777" w:rsidR="00FA6196" w:rsidRPr="00C76DF3" w:rsidRDefault="008A34C7"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C2E3A"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640E9" w14:textId="77777777" w:rsidR="00FA6196" w:rsidRPr="00C76DF3" w:rsidRDefault="008A34C7"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544088D0" w14:textId="77777777" w:rsidR="00FA6196" w:rsidRPr="00D45D3B" w:rsidRDefault="00FA6196" w:rsidP="00D45D3B">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A6196" w:rsidRPr="00C76DF3" w:rsidRDefault="008A34C7" w:rsidP="004A2759">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A6196" w:rsidRPr="00C76DF3" w:rsidRDefault="00FA619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A6196" w:rsidRPr="00C76DF3" w:rsidRDefault="008A34C7" w:rsidP="004A2759">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A6196" w:rsidRPr="00C76DF3" w:rsidRDefault="00FA619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A6196" w:rsidRPr="00C76DF3" w:rsidRDefault="008A34C7" w:rsidP="004A2759">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A6196" w:rsidRPr="00C76DF3" w:rsidRDefault="00FA619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A6196" w:rsidRPr="00C76DF3" w:rsidRDefault="008A34C7" w:rsidP="004A2759">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A6196" w:rsidRPr="00C76DF3" w:rsidRDefault="008A34C7" w:rsidP="004A2759">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A6196" w:rsidRPr="00C76DF3" w:rsidRDefault="008A34C7" w:rsidP="004A2759">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6CAFA448" w14:textId="77777777" w:rsidR="00FA6196" w:rsidRPr="00591643" w:rsidRDefault="00FA6196"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FA6196" w:rsidRPr="00C76DF3" w:rsidRDefault="008A34C7"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FA6196" w:rsidRPr="00C76DF3" w:rsidRDefault="008A34C7"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FA6196" w:rsidRPr="00C76DF3" w:rsidRDefault="008A34C7"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FA6196" w:rsidRPr="00C76DF3" w:rsidRDefault="008A34C7"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FA6196" w:rsidRPr="00C76DF3" w:rsidRDefault="008A34C7"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FA6196" w:rsidRPr="00C76DF3" w:rsidRDefault="008A34C7"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55C04D42" w14:textId="77777777" w:rsidR="00FA6196" w:rsidRPr="00591643" w:rsidRDefault="00FA619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FA6196" w:rsidRPr="00C76DF3" w:rsidRDefault="008A34C7" w:rsidP="00E00FC7">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FA6196" w:rsidRPr="00C76DF3" w:rsidRDefault="00FA6196"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FA6196" w:rsidRPr="00C76DF3" w:rsidRDefault="008A34C7" w:rsidP="00E00FC7">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FA6196" w:rsidRPr="00C76DF3" w:rsidRDefault="00FA6196"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FA6196" w:rsidRPr="00C76DF3" w:rsidRDefault="008A34C7" w:rsidP="00E00FC7">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FA6196" w:rsidRPr="00C76DF3" w:rsidRDefault="00FA6196"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FA6196" w:rsidRPr="00C76DF3" w:rsidRDefault="008A34C7" w:rsidP="00E00FC7">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FA6196" w:rsidRPr="00C76DF3" w:rsidRDefault="00FA6196"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FA6196" w:rsidRPr="00C76DF3" w:rsidRDefault="008A34C7" w:rsidP="00E00FC7">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FA6196" w:rsidRPr="00C76DF3" w:rsidRDefault="00FA6196"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FA6196" w:rsidRPr="00C76DF3" w:rsidRDefault="008A34C7" w:rsidP="00E00FC7">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20CF3FC" w14:textId="77777777" w:rsidR="00FA6196" w:rsidRPr="00591643" w:rsidRDefault="00FA619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FA6196" w:rsidRPr="00C76DF3" w:rsidRDefault="008A34C7"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FA6196" w:rsidRPr="00C76DF3" w:rsidRDefault="008A34C7"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FA6196" w:rsidRPr="00C76DF3" w:rsidRDefault="008A34C7"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FA6196" w:rsidRPr="00C76DF3" w:rsidRDefault="008A34C7"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FA6196" w:rsidRPr="00C76DF3" w:rsidRDefault="008A34C7"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FA6196" w:rsidRPr="00C76DF3" w:rsidRDefault="008A34C7"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08B83CB1" w14:textId="77777777" w:rsidR="00FA6196" w:rsidRPr="00591643" w:rsidRDefault="00FA619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FA6196" w:rsidRPr="00C76DF3" w:rsidRDefault="008A34C7"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FA6196" w:rsidRPr="00C76DF3" w:rsidRDefault="008A34C7"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FA6196" w:rsidRPr="00C76DF3" w:rsidRDefault="008A34C7"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FA6196" w:rsidRPr="00C76DF3" w:rsidRDefault="008A34C7"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FA6196" w:rsidRPr="00C76DF3" w:rsidRDefault="008A34C7"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FA6196" w:rsidRPr="00C76DF3" w:rsidRDefault="008A34C7"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38CDF152" w14:textId="77777777" w:rsidR="00FA6196" w:rsidRPr="00591643" w:rsidRDefault="00FA619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FA6196" w:rsidRPr="00C76DF3" w:rsidRDefault="008A34C7"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FA6196" w:rsidRPr="00C76DF3" w:rsidRDefault="008A34C7"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FA6196" w:rsidRPr="00C76DF3" w:rsidRDefault="008A34C7"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FA6196" w:rsidRPr="00C76DF3" w:rsidRDefault="008A34C7"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FA6196" w:rsidRPr="00C76DF3" w:rsidRDefault="008A34C7"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FA6196" w:rsidRPr="00C76DF3" w:rsidRDefault="008A34C7"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7A242047" w14:textId="77777777" w:rsidR="00FA6196" w:rsidRPr="00591643" w:rsidRDefault="00FA619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FA6196" w:rsidRPr="00C76DF3" w:rsidRDefault="008A34C7" w:rsidP="0072026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FA6196" w:rsidRPr="00C76DF3" w:rsidRDefault="00FA6196"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FA6196" w:rsidRPr="00C76DF3" w:rsidRDefault="008A34C7" w:rsidP="0072026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FA6196" w:rsidRPr="00C76DF3" w:rsidRDefault="00FA6196"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FA6196" w:rsidRPr="00C76DF3" w:rsidRDefault="008A34C7" w:rsidP="00720263">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FA6196" w:rsidRPr="00C76DF3" w:rsidRDefault="00FA6196"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FA6196" w:rsidRPr="00C76DF3" w:rsidRDefault="008A34C7" w:rsidP="0072026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FA6196" w:rsidRPr="00C76DF3" w:rsidRDefault="008A34C7" w:rsidP="00720263">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FA6196" w:rsidRPr="00C76DF3" w:rsidRDefault="008A34C7" w:rsidP="00720263">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0B4967AF" w14:textId="77777777" w:rsidR="00FA6196" w:rsidRPr="00591643" w:rsidRDefault="00FA6196"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FA6196" w:rsidRPr="00C76DF3" w:rsidRDefault="008A34C7" w:rsidP="0072026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FA6196" w:rsidRPr="00C76DF3" w:rsidRDefault="00FA6196"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FA6196" w:rsidRPr="00C76DF3" w:rsidRDefault="008A34C7" w:rsidP="0072026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FA6196" w:rsidRPr="00C76DF3" w:rsidRDefault="00FA6196"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FA6196" w:rsidRPr="00C76DF3" w:rsidRDefault="008A34C7" w:rsidP="00720263">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FA6196" w:rsidRPr="00C76DF3" w:rsidRDefault="00FA6196"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FA6196" w:rsidRPr="00C76DF3" w:rsidRDefault="008A34C7" w:rsidP="0072026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FA6196" w:rsidRPr="00C76DF3" w:rsidRDefault="008A34C7" w:rsidP="00720263">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FA6196" w:rsidRPr="00C76DF3" w:rsidRDefault="008A34C7" w:rsidP="00720263">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7BA898D" w14:textId="77777777" w:rsidR="00FA6196" w:rsidRPr="00591643" w:rsidRDefault="00FA6196"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CED0E8" w14:textId="77777777" w:rsidR="00431CCA" w:rsidRDefault="00431CCA" w:rsidP="009A573F">
      <w:pPr>
        <w:spacing w:after="0" w:line="240" w:lineRule="auto"/>
      </w:pPr>
      <w:r>
        <w:separator/>
      </w:r>
    </w:p>
  </w:footnote>
  <w:footnote w:type="continuationSeparator" w:id="0">
    <w:p w14:paraId="7287D4B5" w14:textId="77777777" w:rsidR="00431CCA" w:rsidRDefault="00431CCA" w:rsidP="009A573F">
      <w:pPr>
        <w:spacing w:after="0" w:line="240" w:lineRule="auto"/>
      </w:pPr>
      <w:r>
        <w:continuationSeparator/>
      </w:r>
    </w:p>
  </w:footnote>
  <w:footnote w:type="continuationNotice" w:id="1">
    <w:p w14:paraId="4B4679D2" w14:textId="77777777" w:rsidR="00431CCA" w:rsidRDefault="00431C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760DA" w14:textId="77777777" w:rsidR="008A34C7" w:rsidRDefault="008A3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DDE32" w14:textId="77777777" w:rsidR="008A34C7" w:rsidRDefault="008A34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A6196" w:rsidRPr="004D27A6" w:rsidRDefault="00FA61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52812E" w:rsidR="00FA6196" w:rsidRPr="00171B2E" w:rsidRDefault="008A34C7"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FA6196" w:rsidRPr="00057E77">
              <w:rPr>
                <w:color w:val="404040" w:themeColor="text1" w:themeTint="BF"/>
                <w:sz w:val="16"/>
                <w:szCs w:val="16"/>
              </w:rPr>
              <w:t xml:space="preserve">A Microsoft Online Szolgáltatások Nagybani Licencbe Adására vonatkozó Feltételek (magyar, </w:t>
            </w:r>
            <w:r w:rsidR="00FA6196">
              <w:rPr>
                <w:color w:val="404040" w:themeColor="text1" w:themeTint="BF"/>
                <w:sz w:val="16"/>
                <w:szCs w:val="16"/>
              </w:rPr>
              <w:t xml:space="preserve">2017. </w:t>
            </w:r>
            <w:r w:rsidR="00E00C02">
              <w:rPr>
                <w:color w:val="404040" w:themeColor="text1" w:themeTint="BF"/>
                <w:sz w:val="16"/>
                <w:szCs w:val="16"/>
              </w:rPr>
              <w:t>október</w:t>
            </w:r>
            <w:r w:rsidR="00FA6196" w:rsidRPr="00057E77">
              <w:rPr>
                <w:color w:val="404040" w:themeColor="text1" w:themeTint="BF"/>
                <w:sz w:val="16"/>
                <w:szCs w:val="16"/>
              </w:rPr>
              <w:t>)</w:t>
            </w:r>
          </w:sdtContent>
        </w:sdt>
        <w:r w:rsidR="00FA6196">
          <w:rPr>
            <w:color w:val="404040" w:themeColor="text1" w:themeTint="BF"/>
            <w:sz w:val="16"/>
            <w:szCs w:val="16"/>
          </w:rPr>
          <w:tab/>
        </w:r>
        <w:r w:rsidR="00FA6196">
          <w:rPr>
            <w:color w:val="404040" w:themeColor="text1" w:themeTint="BF"/>
            <w:sz w:val="16"/>
            <w:szCs w:val="16"/>
          </w:rPr>
          <w:fldChar w:fldCharType="begin"/>
        </w:r>
        <w:r w:rsidR="00FA6196" w:rsidRPr="004D27A6">
          <w:rPr>
            <w:color w:val="404040" w:themeColor="text1" w:themeTint="BF"/>
            <w:sz w:val="16"/>
            <w:szCs w:val="16"/>
          </w:rPr>
          <w:instrText xml:space="preserve"> PAGE   \* MERGEFORMAT </w:instrText>
        </w:r>
        <w:r w:rsidR="00FA6196">
          <w:rPr>
            <w:color w:val="404040" w:themeColor="text1" w:themeTint="BF"/>
            <w:sz w:val="16"/>
            <w:szCs w:val="16"/>
          </w:rPr>
          <w:fldChar w:fldCharType="separate"/>
        </w:r>
        <w:r>
          <w:rPr>
            <w:noProof/>
            <w:color w:val="404040" w:themeColor="text1" w:themeTint="BF"/>
            <w:sz w:val="16"/>
            <w:szCs w:val="16"/>
          </w:rPr>
          <w:t>22</w:t>
        </w:r>
        <w:r w:rsidR="00FA619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EADEFC" w:rsidR="00FA6196" w:rsidRPr="00BC5469" w:rsidRDefault="008A34C7"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FA6196" w:rsidRPr="00057E77">
              <w:rPr>
                <w:color w:val="404040" w:themeColor="text1" w:themeTint="BF"/>
                <w:sz w:val="16"/>
                <w:szCs w:val="16"/>
              </w:rPr>
              <w:t xml:space="preserve">A Microsoft Online Szolgáltatások Nagybani Licencbe Adására vonatkozó Feltételek (magyar, </w:t>
            </w:r>
            <w:r w:rsidR="00FA6196">
              <w:rPr>
                <w:color w:val="404040" w:themeColor="text1" w:themeTint="BF"/>
                <w:sz w:val="16"/>
                <w:szCs w:val="16"/>
              </w:rPr>
              <w:t xml:space="preserve">2017. </w:t>
            </w:r>
            <w:r w:rsidR="00E00C02">
              <w:rPr>
                <w:color w:val="404040" w:themeColor="text1" w:themeTint="BF"/>
                <w:sz w:val="16"/>
                <w:szCs w:val="16"/>
              </w:rPr>
              <w:t>október</w:t>
            </w:r>
            <w:r w:rsidR="00FA6196" w:rsidRPr="00057E77">
              <w:rPr>
                <w:color w:val="404040" w:themeColor="text1" w:themeTint="BF"/>
                <w:sz w:val="16"/>
                <w:szCs w:val="16"/>
              </w:rPr>
              <w:t>)</w:t>
            </w:r>
          </w:sdtContent>
        </w:sdt>
        <w:r w:rsidR="00FA6196">
          <w:rPr>
            <w:color w:val="404040" w:themeColor="text1" w:themeTint="BF"/>
            <w:sz w:val="16"/>
            <w:szCs w:val="16"/>
          </w:rPr>
          <w:tab/>
        </w:r>
        <w:r w:rsidR="00FA6196">
          <w:rPr>
            <w:color w:val="404040" w:themeColor="text1" w:themeTint="BF"/>
            <w:sz w:val="16"/>
            <w:szCs w:val="16"/>
          </w:rPr>
          <w:fldChar w:fldCharType="begin"/>
        </w:r>
        <w:r w:rsidR="00FA6196" w:rsidRPr="004D27A6">
          <w:rPr>
            <w:color w:val="404040" w:themeColor="text1" w:themeTint="BF"/>
            <w:sz w:val="16"/>
            <w:szCs w:val="16"/>
          </w:rPr>
          <w:instrText xml:space="preserve"> PAGE   \* MERGEFORMAT </w:instrText>
        </w:r>
        <w:r w:rsidR="00FA6196">
          <w:rPr>
            <w:color w:val="404040" w:themeColor="text1" w:themeTint="BF"/>
            <w:sz w:val="16"/>
            <w:szCs w:val="16"/>
          </w:rPr>
          <w:fldChar w:fldCharType="separate"/>
        </w:r>
        <w:r>
          <w:rPr>
            <w:noProof/>
            <w:color w:val="404040" w:themeColor="text1" w:themeTint="BF"/>
            <w:sz w:val="16"/>
            <w:szCs w:val="16"/>
          </w:rPr>
          <w:t>2</w:t>
        </w:r>
        <w:r w:rsidR="00FA619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8fXnzeaoSKaO/cacegyF9ds3RWhQhIYVWXPGmLEtOGYeImPdctyZTh4lyCbo9+iBfICBysckUkvpSDx/oZUg==" w:salt="AeHrTFWLqinJskDxVPpQ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1CCA"/>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34C7"/>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5.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228A0DD4-D086-4FA1-8CD5-50B87F30F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27190</Words>
  <Characters>154989</Characters>
  <Application>Microsoft Office Word</Application>
  <DocSecurity>8</DocSecurity>
  <Lines>1291</Lines>
  <Paragraphs>363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2017-09-29T19:29:00Z</dcterms:created>
  <dcterms:modified xsi:type="dcterms:W3CDTF">2017-10-01T02:02:00Z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2017-09-30T19:02:29.3980078-07:00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