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2DE66F7F"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74B70" w:rsidRPr="00B74B70">
        <w:rPr>
          <w:rFonts w:asciiTheme="majorHAnsi" w:hAnsiTheme="majorHAnsi"/>
          <w:color w:val="FFFFFF" w:themeColor="background1"/>
          <w:sz w:val="72"/>
          <w:szCs w:val="72"/>
        </w:rPr>
        <w:t>aprile</w:t>
      </w:r>
      <w:r w:rsidR="006F4F95" w:rsidRPr="00171114">
        <w:rPr>
          <w:rFonts w:asciiTheme="majorHAnsi" w:hAnsiTheme="majorHAnsi"/>
          <w:color w:val="FFFFFF" w:themeColor="background1"/>
          <w:sz w:val="68"/>
          <w:szCs w:val="68"/>
        </w:rPr>
        <w:t xml:space="preserve"> 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0116A562" w14:textId="1B966FEE" w:rsidR="00B74B70"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36486725" w:history="1">
        <w:r w:rsidR="00B74B70" w:rsidRPr="00624910">
          <w:rPr>
            <w:rStyle w:val="Hyperlink"/>
            <w:noProof/>
          </w:rPr>
          <w:t>Introduzione</w:t>
        </w:r>
        <w:r w:rsidR="00B74B70">
          <w:rPr>
            <w:noProof/>
            <w:webHidden/>
          </w:rPr>
          <w:tab/>
        </w:r>
        <w:r w:rsidR="00B74B70">
          <w:rPr>
            <w:noProof/>
            <w:webHidden/>
          </w:rPr>
          <w:fldChar w:fldCharType="begin"/>
        </w:r>
        <w:r w:rsidR="00B74B70">
          <w:rPr>
            <w:noProof/>
            <w:webHidden/>
          </w:rPr>
          <w:instrText xml:space="preserve"> PAGEREF _Toc36486725 \h </w:instrText>
        </w:r>
        <w:r w:rsidR="00B74B70">
          <w:rPr>
            <w:noProof/>
            <w:webHidden/>
          </w:rPr>
        </w:r>
        <w:r w:rsidR="00B74B70">
          <w:rPr>
            <w:noProof/>
            <w:webHidden/>
          </w:rPr>
          <w:fldChar w:fldCharType="separate"/>
        </w:r>
        <w:r w:rsidR="00B74B70">
          <w:rPr>
            <w:noProof/>
            <w:webHidden/>
          </w:rPr>
          <w:t>3</w:t>
        </w:r>
        <w:r w:rsidR="00B74B70">
          <w:rPr>
            <w:noProof/>
            <w:webHidden/>
          </w:rPr>
          <w:fldChar w:fldCharType="end"/>
        </w:r>
      </w:hyperlink>
    </w:p>
    <w:p w14:paraId="5CD34D2F" w14:textId="3EEDCC48" w:rsidR="00B74B70" w:rsidRDefault="00A02EDF">
      <w:pPr>
        <w:pStyle w:val="TOC5"/>
        <w:tabs>
          <w:tab w:val="right" w:leader="dot" w:pos="5030"/>
        </w:tabs>
        <w:rPr>
          <w:rFonts w:eastAsiaTheme="minorEastAsia"/>
          <w:noProof/>
          <w:sz w:val="22"/>
          <w:lang w:val="en-US" w:eastAsia="en-US" w:bidi="ar-SA"/>
        </w:rPr>
      </w:pPr>
      <w:hyperlink w:anchor="_Toc36486726" w:history="1">
        <w:r w:rsidR="00B74B70" w:rsidRPr="00624910">
          <w:rPr>
            <w:rStyle w:val="Hyperlink"/>
            <w:noProof/>
          </w:rPr>
          <w:t>SLA (Service Level Agreement)</w:t>
        </w:r>
        <w:r w:rsidR="00B74B70">
          <w:rPr>
            <w:noProof/>
            <w:webHidden/>
          </w:rPr>
          <w:tab/>
        </w:r>
        <w:r w:rsidR="00B74B70">
          <w:rPr>
            <w:noProof/>
            <w:webHidden/>
          </w:rPr>
          <w:fldChar w:fldCharType="begin"/>
        </w:r>
        <w:r w:rsidR="00B74B70">
          <w:rPr>
            <w:noProof/>
            <w:webHidden/>
          </w:rPr>
          <w:instrText xml:space="preserve"> PAGEREF _Toc36486726 \h </w:instrText>
        </w:r>
        <w:r w:rsidR="00B74B70">
          <w:rPr>
            <w:noProof/>
            <w:webHidden/>
          </w:rPr>
        </w:r>
        <w:r w:rsidR="00B74B70">
          <w:rPr>
            <w:noProof/>
            <w:webHidden/>
          </w:rPr>
          <w:fldChar w:fldCharType="separate"/>
        </w:r>
        <w:r w:rsidR="00B74B70">
          <w:rPr>
            <w:noProof/>
            <w:webHidden/>
          </w:rPr>
          <w:t>3</w:t>
        </w:r>
        <w:r w:rsidR="00B74B70">
          <w:rPr>
            <w:noProof/>
            <w:webHidden/>
          </w:rPr>
          <w:fldChar w:fldCharType="end"/>
        </w:r>
      </w:hyperlink>
    </w:p>
    <w:p w14:paraId="3144E0D6" w14:textId="5F38828F" w:rsidR="00B74B70" w:rsidRDefault="00A02EDF">
      <w:pPr>
        <w:pStyle w:val="TOC5"/>
        <w:tabs>
          <w:tab w:val="right" w:leader="dot" w:pos="5030"/>
        </w:tabs>
        <w:rPr>
          <w:rFonts w:eastAsiaTheme="minorEastAsia"/>
          <w:noProof/>
          <w:sz w:val="22"/>
          <w:lang w:val="en-US" w:eastAsia="en-US" w:bidi="ar-SA"/>
        </w:rPr>
      </w:pPr>
      <w:hyperlink w:anchor="_Toc36486727" w:history="1">
        <w:r w:rsidR="00B74B70" w:rsidRPr="00624910">
          <w:rPr>
            <w:rStyle w:val="Hyperlink"/>
            <w:noProof/>
          </w:rPr>
          <w:t>Condizioni per l’Utilizzo dei Servizi Online e Aggiornamenti Applicabili</w:t>
        </w:r>
        <w:r w:rsidR="00B74B70">
          <w:rPr>
            <w:noProof/>
            <w:webHidden/>
          </w:rPr>
          <w:tab/>
        </w:r>
        <w:r w:rsidR="00B74B70">
          <w:rPr>
            <w:noProof/>
            <w:webHidden/>
          </w:rPr>
          <w:fldChar w:fldCharType="begin"/>
        </w:r>
        <w:r w:rsidR="00B74B70">
          <w:rPr>
            <w:noProof/>
            <w:webHidden/>
          </w:rPr>
          <w:instrText xml:space="preserve"> PAGEREF _Toc36486727 \h </w:instrText>
        </w:r>
        <w:r w:rsidR="00B74B70">
          <w:rPr>
            <w:noProof/>
            <w:webHidden/>
          </w:rPr>
        </w:r>
        <w:r w:rsidR="00B74B70">
          <w:rPr>
            <w:noProof/>
            <w:webHidden/>
          </w:rPr>
          <w:fldChar w:fldCharType="separate"/>
        </w:r>
        <w:r w:rsidR="00B74B70">
          <w:rPr>
            <w:noProof/>
            <w:webHidden/>
          </w:rPr>
          <w:t>3</w:t>
        </w:r>
        <w:r w:rsidR="00B74B70">
          <w:rPr>
            <w:noProof/>
            <w:webHidden/>
          </w:rPr>
          <w:fldChar w:fldCharType="end"/>
        </w:r>
      </w:hyperlink>
    </w:p>
    <w:p w14:paraId="3A72521A" w14:textId="0273B07E" w:rsidR="00B74B70" w:rsidRDefault="00A02EDF">
      <w:pPr>
        <w:pStyle w:val="TOC5"/>
        <w:tabs>
          <w:tab w:val="right" w:leader="dot" w:pos="5030"/>
        </w:tabs>
        <w:rPr>
          <w:rFonts w:eastAsiaTheme="minorEastAsia"/>
          <w:noProof/>
          <w:sz w:val="22"/>
          <w:lang w:val="en-US" w:eastAsia="en-US" w:bidi="ar-SA"/>
        </w:rPr>
      </w:pPr>
      <w:hyperlink w:anchor="_Toc36486728" w:history="1">
        <w:r w:rsidR="00B74B70" w:rsidRPr="00624910">
          <w:rPr>
            <w:rStyle w:val="Hyperlink"/>
            <w:noProof/>
          </w:rPr>
          <w:t>Comunicazioni in Formato Elettronico</w:t>
        </w:r>
        <w:r w:rsidR="00B74B70">
          <w:rPr>
            <w:noProof/>
            <w:webHidden/>
          </w:rPr>
          <w:tab/>
        </w:r>
        <w:r w:rsidR="00B74B70">
          <w:rPr>
            <w:noProof/>
            <w:webHidden/>
          </w:rPr>
          <w:fldChar w:fldCharType="begin"/>
        </w:r>
        <w:r w:rsidR="00B74B70">
          <w:rPr>
            <w:noProof/>
            <w:webHidden/>
          </w:rPr>
          <w:instrText xml:space="preserve"> PAGEREF _Toc36486728 \h </w:instrText>
        </w:r>
        <w:r w:rsidR="00B74B70">
          <w:rPr>
            <w:noProof/>
            <w:webHidden/>
          </w:rPr>
        </w:r>
        <w:r w:rsidR="00B74B70">
          <w:rPr>
            <w:noProof/>
            <w:webHidden/>
          </w:rPr>
          <w:fldChar w:fldCharType="separate"/>
        </w:r>
        <w:r w:rsidR="00B74B70">
          <w:rPr>
            <w:noProof/>
            <w:webHidden/>
          </w:rPr>
          <w:t>3</w:t>
        </w:r>
        <w:r w:rsidR="00B74B70">
          <w:rPr>
            <w:noProof/>
            <w:webHidden/>
          </w:rPr>
          <w:fldChar w:fldCharType="end"/>
        </w:r>
      </w:hyperlink>
    </w:p>
    <w:p w14:paraId="4EC4798C" w14:textId="74969B0D" w:rsidR="00B74B70" w:rsidRDefault="00A02EDF">
      <w:pPr>
        <w:pStyle w:val="TOC5"/>
        <w:tabs>
          <w:tab w:val="right" w:leader="dot" w:pos="5030"/>
        </w:tabs>
        <w:rPr>
          <w:rFonts w:eastAsiaTheme="minorEastAsia"/>
          <w:noProof/>
          <w:sz w:val="22"/>
          <w:lang w:val="en-US" w:eastAsia="en-US" w:bidi="ar-SA"/>
        </w:rPr>
      </w:pPr>
      <w:hyperlink w:anchor="_Toc36486729" w:history="1">
        <w:r w:rsidR="00B74B70" w:rsidRPr="00624910">
          <w:rPr>
            <w:rStyle w:val="Hyperlink"/>
            <w:noProof/>
          </w:rPr>
          <w:t>Versioni precedenti</w:t>
        </w:r>
        <w:r w:rsidR="00B74B70">
          <w:rPr>
            <w:noProof/>
            <w:webHidden/>
          </w:rPr>
          <w:tab/>
        </w:r>
        <w:r w:rsidR="00B74B70">
          <w:rPr>
            <w:noProof/>
            <w:webHidden/>
          </w:rPr>
          <w:fldChar w:fldCharType="begin"/>
        </w:r>
        <w:r w:rsidR="00B74B70">
          <w:rPr>
            <w:noProof/>
            <w:webHidden/>
          </w:rPr>
          <w:instrText xml:space="preserve"> PAGEREF _Toc36486729 \h </w:instrText>
        </w:r>
        <w:r w:rsidR="00B74B70">
          <w:rPr>
            <w:noProof/>
            <w:webHidden/>
          </w:rPr>
        </w:r>
        <w:r w:rsidR="00B74B70">
          <w:rPr>
            <w:noProof/>
            <w:webHidden/>
          </w:rPr>
          <w:fldChar w:fldCharType="separate"/>
        </w:r>
        <w:r w:rsidR="00B74B70">
          <w:rPr>
            <w:noProof/>
            <w:webHidden/>
          </w:rPr>
          <w:t>3</w:t>
        </w:r>
        <w:r w:rsidR="00B74B70">
          <w:rPr>
            <w:noProof/>
            <w:webHidden/>
          </w:rPr>
          <w:fldChar w:fldCharType="end"/>
        </w:r>
      </w:hyperlink>
    </w:p>
    <w:p w14:paraId="6277E259" w14:textId="6F5A9F46" w:rsidR="00B74B70" w:rsidRDefault="00A02EDF">
      <w:pPr>
        <w:pStyle w:val="TOC3"/>
        <w:rPr>
          <w:rFonts w:eastAsiaTheme="minorEastAsia"/>
          <w:b w:val="0"/>
          <w:smallCaps w:val="0"/>
          <w:sz w:val="22"/>
          <w:lang w:val="en-US" w:eastAsia="en-US" w:bidi="ar-SA"/>
        </w:rPr>
      </w:pPr>
      <w:hyperlink w:anchor="_Toc36486730" w:history="1">
        <w:r w:rsidR="00B74B70" w:rsidRPr="00624910">
          <w:rPr>
            <w:rStyle w:val="Hyperlink"/>
          </w:rPr>
          <w:t>Chiarimenti e Riepilogo delle Modifiche Apportate</w:t>
        </w:r>
        <w:r w:rsidR="00B74B70">
          <w:rPr>
            <w:webHidden/>
          </w:rPr>
          <w:tab/>
        </w:r>
        <w:r w:rsidR="00B74B70">
          <w:rPr>
            <w:webHidden/>
          </w:rPr>
          <w:fldChar w:fldCharType="begin"/>
        </w:r>
        <w:r w:rsidR="00B74B70">
          <w:rPr>
            <w:webHidden/>
          </w:rPr>
          <w:instrText xml:space="preserve"> PAGEREF _Toc36486730 \h </w:instrText>
        </w:r>
        <w:r w:rsidR="00B74B70">
          <w:rPr>
            <w:webHidden/>
          </w:rPr>
        </w:r>
        <w:r w:rsidR="00B74B70">
          <w:rPr>
            <w:webHidden/>
          </w:rPr>
          <w:fldChar w:fldCharType="separate"/>
        </w:r>
        <w:r w:rsidR="00B74B70">
          <w:rPr>
            <w:webHidden/>
          </w:rPr>
          <w:t>3</w:t>
        </w:r>
        <w:r w:rsidR="00B74B70">
          <w:rPr>
            <w:webHidden/>
          </w:rPr>
          <w:fldChar w:fldCharType="end"/>
        </w:r>
      </w:hyperlink>
    </w:p>
    <w:p w14:paraId="2C335F27" w14:textId="4096414E" w:rsidR="00B74B70" w:rsidRDefault="00A02EDF">
      <w:pPr>
        <w:pStyle w:val="TOC1"/>
        <w:tabs>
          <w:tab w:val="right" w:leader="dot" w:pos="5030"/>
        </w:tabs>
        <w:rPr>
          <w:rFonts w:eastAsiaTheme="minorEastAsia"/>
          <w:b w:val="0"/>
          <w:caps w:val="0"/>
          <w:noProof/>
          <w:sz w:val="22"/>
          <w:lang w:val="en-US" w:eastAsia="en-US" w:bidi="ar-SA"/>
        </w:rPr>
      </w:pPr>
      <w:hyperlink w:anchor="_Toc36486731" w:history="1">
        <w:r w:rsidR="00B74B70" w:rsidRPr="00624910">
          <w:rPr>
            <w:rStyle w:val="Hyperlink"/>
            <w:noProof/>
          </w:rPr>
          <w:t>Definizioni</w:t>
        </w:r>
        <w:r w:rsidR="00B74B70">
          <w:rPr>
            <w:noProof/>
            <w:webHidden/>
          </w:rPr>
          <w:tab/>
        </w:r>
        <w:r w:rsidR="00B74B70">
          <w:rPr>
            <w:noProof/>
            <w:webHidden/>
          </w:rPr>
          <w:fldChar w:fldCharType="begin"/>
        </w:r>
        <w:r w:rsidR="00B74B70">
          <w:rPr>
            <w:noProof/>
            <w:webHidden/>
          </w:rPr>
          <w:instrText xml:space="preserve"> PAGEREF _Toc36486731 \h </w:instrText>
        </w:r>
        <w:r w:rsidR="00B74B70">
          <w:rPr>
            <w:noProof/>
            <w:webHidden/>
          </w:rPr>
        </w:r>
        <w:r w:rsidR="00B74B70">
          <w:rPr>
            <w:noProof/>
            <w:webHidden/>
          </w:rPr>
          <w:fldChar w:fldCharType="separate"/>
        </w:r>
        <w:r w:rsidR="00B74B70">
          <w:rPr>
            <w:noProof/>
            <w:webHidden/>
          </w:rPr>
          <w:t>4</w:t>
        </w:r>
        <w:r w:rsidR="00B74B70">
          <w:rPr>
            <w:noProof/>
            <w:webHidden/>
          </w:rPr>
          <w:fldChar w:fldCharType="end"/>
        </w:r>
      </w:hyperlink>
    </w:p>
    <w:p w14:paraId="49D62772" w14:textId="1599F28A" w:rsidR="00B74B70" w:rsidRDefault="00A02EDF">
      <w:pPr>
        <w:pStyle w:val="TOC1"/>
        <w:tabs>
          <w:tab w:val="right" w:leader="dot" w:pos="5030"/>
        </w:tabs>
        <w:rPr>
          <w:rFonts w:eastAsiaTheme="minorEastAsia"/>
          <w:b w:val="0"/>
          <w:caps w:val="0"/>
          <w:noProof/>
          <w:sz w:val="22"/>
          <w:lang w:val="en-US" w:eastAsia="en-US" w:bidi="ar-SA"/>
        </w:rPr>
      </w:pPr>
      <w:hyperlink w:anchor="_Toc36486732" w:history="1">
        <w:r w:rsidR="00B74B70" w:rsidRPr="00624910">
          <w:rPr>
            <w:rStyle w:val="Hyperlink"/>
            <w:noProof/>
          </w:rPr>
          <w:t>Condizioni Generali</w:t>
        </w:r>
        <w:r w:rsidR="00B74B70">
          <w:rPr>
            <w:noProof/>
            <w:webHidden/>
          </w:rPr>
          <w:tab/>
        </w:r>
        <w:r w:rsidR="00B74B70">
          <w:rPr>
            <w:noProof/>
            <w:webHidden/>
          </w:rPr>
          <w:fldChar w:fldCharType="begin"/>
        </w:r>
        <w:r w:rsidR="00B74B70">
          <w:rPr>
            <w:noProof/>
            <w:webHidden/>
          </w:rPr>
          <w:instrText xml:space="preserve"> PAGEREF _Toc36486732 \h </w:instrText>
        </w:r>
        <w:r w:rsidR="00B74B70">
          <w:rPr>
            <w:noProof/>
            <w:webHidden/>
          </w:rPr>
        </w:r>
        <w:r w:rsidR="00B74B70">
          <w:rPr>
            <w:noProof/>
            <w:webHidden/>
          </w:rPr>
          <w:fldChar w:fldCharType="separate"/>
        </w:r>
        <w:r w:rsidR="00B74B70">
          <w:rPr>
            <w:noProof/>
            <w:webHidden/>
          </w:rPr>
          <w:t>6</w:t>
        </w:r>
        <w:r w:rsidR="00B74B70">
          <w:rPr>
            <w:noProof/>
            <w:webHidden/>
          </w:rPr>
          <w:fldChar w:fldCharType="end"/>
        </w:r>
      </w:hyperlink>
    </w:p>
    <w:p w14:paraId="37B416CF" w14:textId="13BCF135" w:rsidR="00B74B70" w:rsidRDefault="00A02EDF">
      <w:pPr>
        <w:pStyle w:val="TOC5"/>
        <w:tabs>
          <w:tab w:val="right" w:leader="dot" w:pos="5030"/>
        </w:tabs>
        <w:rPr>
          <w:rFonts w:eastAsiaTheme="minorEastAsia"/>
          <w:noProof/>
          <w:sz w:val="22"/>
          <w:lang w:val="en-US" w:eastAsia="en-US" w:bidi="ar-SA"/>
        </w:rPr>
      </w:pPr>
      <w:hyperlink w:anchor="_Toc36486733" w:history="1">
        <w:r w:rsidR="00B74B70" w:rsidRPr="00624910">
          <w:rPr>
            <w:rStyle w:val="Hyperlink"/>
            <w:noProof/>
          </w:rPr>
          <w:t>Licenze per i Servizi Online</w:t>
        </w:r>
        <w:r w:rsidR="00B74B70">
          <w:rPr>
            <w:noProof/>
            <w:webHidden/>
          </w:rPr>
          <w:tab/>
        </w:r>
        <w:r w:rsidR="00B74B70">
          <w:rPr>
            <w:noProof/>
            <w:webHidden/>
          </w:rPr>
          <w:fldChar w:fldCharType="begin"/>
        </w:r>
        <w:r w:rsidR="00B74B70">
          <w:rPr>
            <w:noProof/>
            <w:webHidden/>
          </w:rPr>
          <w:instrText xml:space="preserve"> PAGEREF _Toc36486733 \h </w:instrText>
        </w:r>
        <w:r w:rsidR="00B74B70">
          <w:rPr>
            <w:noProof/>
            <w:webHidden/>
          </w:rPr>
        </w:r>
        <w:r w:rsidR="00B74B70">
          <w:rPr>
            <w:noProof/>
            <w:webHidden/>
          </w:rPr>
          <w:fldChar w:fldCharType="separate"/>
        </w:r>
        <w:r w:rsidR="00B74B70">
          <w:rPr>
            <w:noProof/>
            <w:webHidden/>
          </w:rPr>
          <w:t>6</w:t>
        </w:r>
        <w:r w:rsidR="00B74B70">
          <w:rPr>
            <w:noProof/>
            <w:webHidden/>
          </w:rPr>
          <w:fldChar w:fldCharType="end"/>
        </w:r>
      </w:hyperlink>
    </w:p>
    <w:p w14:paraId="12DBC73D" w14:textId="6E339C80" w:rsidR="00B74B70" w:rsidRDefault="00A02EDF">
      <w:pPr>
        <w:pStyle w:val="TOC5"/>
        <w:tabs>
          <w:tab w:val="right" w:leader="dot" w:pos="5030"/>
        </w:tabs>
        <w:rPr>
          <w:rFonts w:eastAsiaTheme="minorEastAsia"/>
          <w:noProof/>
          <w:sz w:val="22"/>
          <w:lang w:val="en-US" w:eastAsia="en-US" w:bidi="ar-SA"/>
        </w:rPr>
      </w:pPr>
      <w:hyperlink w:anchor="_Toc36486734" w:history="1">
        <w:r w:rsidR="00B74B70" w:rsidRPr="00624910">
          <w:rPr>
            <w:rStyle w:val="Hyperlink"/>
            <w:noProof/>
          </w:rPr>
          <w:t>Utilizzo dei Servizi Online</w:t>
        </w:r>
        <w:r w:rsidR="00B74B70">
          <w:rPr>
            <w:noProof/>
            <w:webHidden/>
          </w:rPr>
          <w:tab/>
        </w:r>
        <w:r w:rsidR="00B74B70">
          <w:rPr>
            <w:noProof/>
            <w:webHidden/>
          </w:rPr>
          <w:fldChar w:fldCharType="begin"/>
        </w:r>
        <w:r w:rsidR="00B74B70">
          <w:rPr>
            <w:noProof/>
            <w:webHidden/>
          </w:rPr>
          <w:instrText xml:space="preserve"> PAGEREF _Toc36486734 \h </w:instrText>
        </w:r>
        <w:r w:rsidR="00B74B70">
          <w:rPr>
            <w:noProof/>
            <w:webHidden/>
          </w:rPr>
        </w:r>
        <w:r w:rsidR="00B74B70">
          <w:rPr>
            <w:noProof/>
            <w:webHidden/>
          </w:rPr>
          <w:fldChar w:fldCharType="separate"/>
        </w:r>
        <w:r w:rsidR="00B74B70">
          <w:rPr>
            <w:noProof/>
            <w:webHidden/>
          </w:rPr>
          <w:t>6</w:t>
        </w:r>
        <w:r w:rsidR="00B74B70">
          <w:rPr>
            <w:noProof/>
            <w:webHidden/>
          </w:rPr>
          <w:fldChar w:fldCharType="end"/>
        </w:r>
      </w:hyperlink>
    </w:p>
    <w:p w14:paraId="14771FF1" w14:textId="560A569F" w:rsidR="00B74B70" w:rsidRDefault="00A02EDF">
      <w:pPr>
        <w:pStyle w:val="TOC5"/>
        <w:tabs>
          <w:tab w:val="right" w:leader="dot" w:pos="5030"/>
        </w:tabs>
        <w:rPr>
          <w:rFonts w:eastAsiaTheme="minorEastAsia"/>
          <w:noProof/>
          <w:sz w:val="22"/>
          <w:lang w:val="en-US" w:eastAsia="en-US" w:bidi="ar-SA"/>
        </w:rPr>
      </w:pPr>
      <w:hyperlink w:anchor="_Toc36486735" w:history="1">
        <w:r w:rsidR="00B74B70" w:rsidRPr="00624910">
          <w:rPr>
            <w:rStyle w:val="Hyperlink"/>
            <w:noProof/>
          </w:rPr>
          <w:t>Protezione dei Dati Personali e Sicurezza</w:t>
        </w:r>
        <w:r w:rsidR="00B74B70">
          <w:rPr>
            <w:noProof/>
            <w:webHidden/>
          </w:rPr>
          <w:tab/>
        </w:r>
        <w:r w:rsidR="00B74B70">
          <w:rPr>
            <w:noProof/>
            <w:webHidden/>
          </w:rPr>
          <w:fldChar w:fldCharType="begin"/>
        </w:r>
        <w:r w:rsidR="00B74B70">
          <w:rPr>
            <w:noProof/>
            <w:webHidden/>
          </w:rPr>
          <w:instrText xml:space="preserve"> PAGEREF _Toc36486735 \h </w:instrText>
        </w:r>
        <w:r w:rsidR="00B74B70">
          <w:rPr>
            <w:noProof/>
            <w:webHidden/>
          </w:rPr>
        </w:r>
        <w:r w:rsidR="00B74B70">
          <w:rPr>
            <w:noProof/>
            <w:webHidden/>
          </w:rPr>
          <w:fldChar w:fldCharType="separate"/>
        </w:r>
        <w:r w:rsidR="00B74B70">
          <w:rPr>
            <w:noProof/>
            <w:webHidden/>
          </w:rPr>
          <w:t>6</w:t>
        </w:r>
        <w:r w:rsidR="00B74B70">
          <w:rPr>
            <w:noProof/>
            <w:webHidden/>
          </w:rPr>
          <w:fldChar w:fldCharType="end"/>
        </w:r>
      </w:hyperlink>
    </w:p>
    <w:p w14:paraId="39111D8B" w14:textId="78C50C16" w:rsidR="00B74B70" w:rsidRDefault="00A02EDF">
      <w:pPr>
        <w:pStyle w:val="TOC5"/>
        <w:tabs>
          <w:tab w:val="right" w:leader="dot" w:pos="5030"/>
        </w:tabs>
        <w:rPr>
          <w:rFonts w:eastAsiaTheme="minorEastAsia"/>
          <w:noProof/>
          <w:sz w:val="22"/>
          <w:lang w:val="en-US" w:eastAsia="en-US" w:bidi="ar-SA"/>
        </w:rPr>
      </w:pPr>
      <w:hyperlink w:anchor="_Toc36486736" w:history="1">
        <w:r w:rsidR="00B74B70" w:rsidRPr="00624910">
          <w:rPr>
            <w:rStyle w:val="Hyperlink"/>
            <w:noProof/>
          </w:rPr>
          <w:t>Utilizzo di Software con il Servizio Online</w:t>
        </w:r>
        <w:r w:rsidR="00B74B70">
          <w:rPr>
            <w:noProof/>
            <w:webHidden/>
          </w:rPr>
          <w:tab/>
        </w:r>
        <w:r w:rsidR="00B74B70">
          <w:rPr>
            <w:noProof/>
            <w:webHidden/>
          </w:rPr>
          <w:fldChar w:fldCharType="begin"/>
        </w:r>
        <w:r w:rsidR="00B74B70">
          <w:rPr>
            <w:noProof/>
            <w:webHidden/>
          </w:rPr>
          <w:instrText xml:space="preserve"> PAGEREF _Toc36486736 \h </w:instrText>
        </w:r>
        <w:r w:rsidR="00B74B70">
          <w:rPr>
            <w:noProof/>
            <w:webHidden/>
          </w:rPr>
        </w:r>
        <w:r w:rsidR="00B74B70">
          <w:rPr>
            <w:noProof/>
            <w:webHidden/>
          </w:rPr>
          <w:fldChar w:fldCharType="separate"/>
        </w:r>
        <w:r w:rsidR="00B74B70">
          <w:rPr>
            <w:noProof/>
            <w:webHidden/>
          </w:rPr>
          <w:t>6</w:t>
        </w:r>
        <w:r w:rsidR="00B74B70">
          <w:rPr>
            <w:noProof/>
            <w:webHidden/>
          </w:rPr>
          <w:fldChar w:fldCharType="end"/>
        </w:r>
      </w:hyperlink>
    </w:p>
    <w:p w14:paraId="60A731CA" w14:textId="60073699" w:rsidR="00B74B70" w:rsidRDefault="00A02EDF">
      <w:pPr>
        <w:pStyle w:val="TOC5"/>
        <w:tabs>
          <w:tab w:val="right" w:leader="dot" w:pos="5030"/>
        </w:tabs>
        <w:rPr>
          <w:rFonts w:eastAsiaTheme="minorEastAsia"/>
          <w:noProof/>
          <w:sz w:val="22"/>
          <w:lang w:val="en-US" w:eastAsia="en-US" w:bidi="ar-SA"/>
        </w:rPr>
      </w:pPr>
      <w:hyperlink w:anchor="_Toc36486737" w:history="1">
        <w:r w:rsidR="00B74B70" w:rsidRPr="00624910">
          <w:rPr>
            <w:rStyle w:val="Hyperlink"/>
            <w:noProof/>
          </w:rPr>
          <w:t>Limitazioni tecniche</w:t>
        </w:r>
        <w:r w:rsidR="00B74B70">
          <w:rPr>
            <w:noProof/>
            <w:webHidden/>
          </w:rPr>
          <w:tab/>
        </w:r>
        <w:r w:rsidR="00B74B70">
          <w:rPr>
            <w:noProof/>
            <w:webHidden/>
          </w:rPr>
          <w:fldChar w:fldCharType="begin"/>
        </w:r>
        <w:r w:rsidR="00B74B70">
          <w:rPr>
            <w:noProof/>
            <w:webHidden/>
          </w:rPr>
          <w:instrText xml:space="preserve"> PAGEREF _Toc36486737 \h </w:instrText>
        </w:r>
        <w:r w:rsidR="00B74B70">
          <w:rPr>
            <w:noProof/>
            <w:webHidden/>
          </w:rPr>
        </w:r>
        <w:r w:rsidR="00B74B70">
          <w:rPr>
            <w:noProof/>
            <w:webHidden/>
          </w:rPr>
          <w:fldChar w:fldCharType="separate"/>
        </w:r>
        <w:r w:rsidR="00B74B70">
          <w:rPr>
            <w:noProof/>
            <w:webHidden/>
          </w:rPr>
          <w:t>7</w:t>
        </w:r>
        <w:r w:rsidR="00B74B70">
          <w:rPr>
            <w:noProof/>
            <w:webHidden/>
          </w:rPr>
          <w:fldChar w:fldCharType="end"/>
        </w:r>
      </w:hyperlink>
    </w:p>
    <w:p w14:paraId="092DF97D" w14:textId="1AC5905E" w:rsidR="00B74B70" w:rsidRDefault="00A02EDF">
      <w:pPr>
        <w:pStyle w:val="TOC5"/>
        <w:tabs>
          <w:tab w:val="right" w:leader="dot" w:pos="5030"/>
        </w:tabs>
        <w:rPr>
          <w:rFonts w:eastAsiaTheme="minorEastAsia"/>
          <w:noProof/>
          <w:sz w:val="22"/>
          <w:lang w:val="en-US" w:eastAsia="en-US" w:bidi="ar-SA"/>
        </w:rPr>
      </w:pPr>
      <w:hyperlink w:anchor="_Toc36486738" w:history="1">
        <w:r w:rsidR="00B74B70" w:rsidRPr="00624910">
          <w:rPr>
            <w:rStyle w:val="Hyperlink"/>
            <w:noProof/>
          </w:rPr>
          <w:t>Servizi di Importazione/Esportazione</w:t>
        </w:r>
        <w:r w:rsidR="00B74B70">
          <w:rPr>
            <w:noProof/>
            <w:webHidden/>
          </w:rPr>
          <w:tab/>
        </w:r>
        <w:r w:rsidR="00B74B70">
          <w:rPr>
            <w:noProof/>
            <w:webHidden/>
          </w:rPr>
          <w:fldChar w:fldCharType="begin"/>
        </w:r>
        <w:r w:rsidR="00B74B70">
          <w:rPr>
            <w:noProof/>
            <w:webHidden/>
          </w:rPr>
          <w:instrText xml:space="preserve"> PAGEREF _Toc36486738 \h </w:instrText>
        </w:r>
        <w:r w:rsidR="00B74B70">
          <w:rPr>
            <w:noProof/>
            <w:webHidden/>
          </w:rPr>
        </w:r>
        <w:r w:rsidR="00B74B70">
          <w:rPr>
            <w:noProof/>
            <w:webHidden/>
          </w:rPr>
          <w:fldChar w:fldCharType="separate"/>
        </w:r>
        <w:r w:rsidR="00B74B70">
          <w:rPr>
            <w:noProof/>
            <w:webHidden/>
          </w:rPr>
          <w:t>7</w:t>
        </w:r>
        <w:r w:rsidR="00B74B70">
          <w:rPr>
            <w:noProof/>
            <w:webHidden/>
          </w:rPr>
          <w:fldChar w:fldCharType="end"/>
        </w:r>
      </w:hyperlink>
    </w:p>
    <w:p w14:paraId="43C8E17D" w14:textId="53A975AE" w:rsidR="00B74B70" w:rsidRDefault="00A02EDF">
      <w:pPr>
        <w:pStyle w:val="TOC5"/>
        <w:tabs>
          <w:tab w:val="right" w:leader="dot" w:pos="5030"/>
        </w:tabs>
        <w:rPr>
          <w:rFonts w:eastAsiaTheme="minorEastAsia"/>
          <w:noProof/>
          <w:sz w:val="22"/>
          <w:lang w:val="en-US" w:eastAsia="en-US" w:bidi="ar-SA"/>
        </w:rPr>
      </w:pPr>
      <w:hyperlink w:anchor="_Toc36486739" w:history="1">
        <w:r w:rsidR="00B74B70" w:rsidRPr="00624910">
          <w:rPr>
            <w:rStyle w:val="Hyperlink"/>
            <w:noProof/>
          </w:rPr>
          <w:t>Componenti dei Tipi di Carattere</w:t>
        </w:r>
        <w:r w:rsidR="00B74B70">
          <w:rPr>
            <w:noProof/>
            <w:webHidden/>
          </w:rPr>
          <w:tab/>
        </w:r>
        <w:r w:rsidR="00B74B70">
          <w:rPr>
            <w:noProof/>
            <w:webHidden/>
          </w:rPr>
          <w:fldChar w:fldCharType="begin"/>
        </w:r>
        <w:r w:rsidR="00B74B70">
          <w:rPr>
            <w:noProof/>
            <w:webHidden/>
          </w:rPr>
          <w:instrText xml:space="preserve"> PAGEREF _Toc36486739 \h </w:instrText>
        </w:r>
        <w:r w:rsidR="00B74B70">
          <w:rPr>
            <w:noProof/>
            <w:webHidden/>
          </w:rPr>
        </w:r>
        <w:r w:rsidR="00B74B70">
          <w:rPr>
            <w:noProof/>
            <w:webHidden/>
          </w:rPr>
          <w:fldChar w:fldCharType="separate"/>
        </w:r>
        <w:r w:rsidR="00B74B70">
          <w:rPr>
            <w:noProof/>
            <w:webHidden/>
          </w:rPr>
          <w:t>7</w:t>
        </w:r>
        <w:r w:rsidR="00B74B70">
          <w:rPr>
            <w:noProof/>
            <w:webHidden/>
          </w:rPr>
          <w:fldChar w:fldCharType="end"/>
        </w:r>
      </w:hyperlink>
    </w:p>
    <w:p w14:paraId="0C7F5147" w14:textId="510D773E" w:rsidR="00B74B70" w:rsidRDefault="00A02EDF">
      <w:pPr>
        <w:pStyle w:val="TOC5"/>
        <w:tabs>
          <w:tab w:val="right" w:leader="dot" w:pos="5030"/>
        </w:tabs>
        <w:rPr>
          <w:rFonts w:eastAsiaTheme="minorEastAsia"/>
          <w:noProof/>
          <w:sz w:val="22"/>
          <w:lang w:val="en-US" w:eastAsia="en-US" w:bidi="ar-SA"/>
        </w:rPr>
      </w:pPr>
      <w:hyperlink w:anchor="_Toc36486740" w:history="1">
        <w:r w:rsidR="00B74B70" w:rsidRPr="00624910">
          <w:rPr>
            <w:rStyle w:val="Hyperlink"/>
            <w:noProof/>
          </w:rPr>
          <w:t>Modifiche ai Servizi Online e Disponibilità</w:t>
        </w:r>
        <w:r w:rsidR="00B74B70">
          <w:rPr>
            <w:noProof/>
            <w:webHidden/>
          </w:rPr>
          <w:tab/>
        </w:r>
        <w:r w:rsidR="00B74B70">
          <w:rPr>
            <w:noProof/>
            <w:webHidden/>
          </w:rPr>
          <w:fldChar w:fldCharType="begin"/>
        </w:r>
        <w:r w:rsidR="00B74B70">
          <w:rPr>
            <w:noProof/>
            <w:webHidden/>
          </w:rPr>
          <w:instrText xml:space="preserve"> PAGEREF _Toc36486740 \h </w:instrText>
        </w:r>
        <w:r w:rsidR="00B74B70">
          <w:rPr>
            <w:noProof/>
            <w:webHidden/>
          </w:rPr>
        </w:r>
        <w:r w:rsidR="00B74B70">
          <w:rPr>
            <w:noProof/>
            <w:webHidden/>
          </w:rPr>
          <w:fldChar w:fldCharType="separate"/>
        </w:r>
        <w:r w:rsidR="00B74B70">
          <w:rPr>
            <w:noProof/>
            <w:webHidden/>
          </w:rPr>
          <w:t>7</w:t>
        </w:r>
        <w:r w:rsidR="00B74B70">
          <w:rPr>
            <w:noProof/>
            <w:webHidden/>
          </w:rPr>
          <w:fldChar w:fldCharType="end"/>
        </w:r>
      </w:hyperlink>
    </w:p>
    <w:p w14:paraId="0B5DD49B" w14:textId="0B8B2FAB" w:rsidR="00B74B70" w:rsidRDefault="00A02EDF">
      <w:pPr>
        <w:pStyle w:val="TOC5"/>
        <w:tabs>
          <w:tab w:val="right" w:leader="dot" w:pos="5030"/>
        </w:tabs>
        <w:rPr>
          <w:rFonts w:eastAsiaTheme="minorEastAsia"/>
          <w:noProof/>
          <w:sz w:val="22"/>
          <w:lang w:val="en-US" w:eastAsia="en-US" w:bidi="ar-SA"/>
        </w:rPr>
      </w:pPr>
      <w:hyperlink w:anchor="_Toc36486741" w:history="1">
        <w:r w:rsidR="00B74B70" w:rsidRPr="00624910">
          <w:rPr>
            <w:rStyle w:val="Hyperlink"/>
            <w:noProof/>
          </w:rPr>
          <w:t>Conformità alle Leggi</w:t>
        </w:r>
        <w:r w:rsidR="00B74B70">
          <w:rPr>
            <w:noProof/>
            <w:webHidden/>
          </w:rPr>
          <w:tab/>
        </w:r>
        <w:r w:rsidR="00B74B70">
          <w:rPr>
            <w:noProof/>
            <w:webHidden/>
          </w:rPr>
          <w:fldChar w:fldCharType="begin"/>
        </w:r>
        <w:r w:rsidR="00B74B70">
          <w:rPr>
            <w:noProof/>
            <w:webHidden/>
          </w:rPr>
          <w:instrText xml:space="preserve"> PAGEREF _Toc36486741 \h </w:instrText>
        </w:r>
        <w:r w:rsidR="00B74B70">
          <w:rPr>
            <w:noProof/>
            <w:webHidden/>
          </w:rPr>
        </w:r>
        <w:r w:rsidR="00B74B70">
          <w:rPr>
            <w:noProof/>
            <w:webHidden/>
          </w:rPr>
          <w:fldChar w:fldCharType="separate"/>
        </w:r>
        <w:r w:rsidR="00B74B70">
          <w:rPr>
            <w:noProof/>
            <w:webHidden/>
          </w:rPr>
          <w:t>7</w:t>
        </w:r>
        <w:r w:rsidR="00B74B70">
          <w:rPr>
            <w:noProof/>
            <w:webHidden/>
          </w:rPr>
          <w:fldChar w:fldCharType="end"/>
        </w:r>
      </w:hyperlink>
    </w:p>
    <w:p w14:paraId="29B2008C" w14:textId="7CEC5E50" w:rsidR="00B74B70" w:rsidRDefault="00A02EDF">
      <w:pPr>
        <w:pStyle w:val="TOC5"/>
        <w:tabs>
          <w:tab w:val="right" w:leader="dot" w:pos="5030"/>
        </w:tabs>
        <w:rPr>
          <w:rFonts w:eastAsiaTheme="minorEastAsia"/>
          <w:noProof/>
          <w:sz w:val="22"/>
          <w:lang w:val="en-US" w:eastAsia="en-US" w:bidi="ar-SA"/>
        </w:rPr>
      </w:pPr>
      <w:hyperlink w:anchor="_Toc36486742" w:history="1">
        <w:r w:rsidR="00B74B70" w:rsidRPr="00624910">
          <w:rPr>
            <w:rStyle w:val="Hyperlink"/>
            <w:noProof/>
          </w:rPr>
          <w:t>Altro</w:t>
        </w:r>
        <w:r w:rsidR="00B74B70">
          <w:rPr>
            <w:noProof/>
            <w:webHidden/>
          </w:rPr>
          <w:tab/>
        </w:r>
        <w:r w:rsidR="00B74B70">
          <w:rPr>
            <w:noProof/>
            <w:webHidden/>
          </w:rPr>
          <w:fldChar w:fldCharType="begin"/>
        </w:r>
        <w:r w:rsidR="00B74B70">
          <w:rPr>
            <w:noProof/>
            <w:webHidden/>
          </w:rPr>
          <w:instrText xml:space="preserve"> PAGEREF _Toc36486742 \h </w:instrText>
        </w:r>
        <w:r w:rsidR="00B74B70">
          <w:rPr>
            <w:noProof/>
            <w:webHidden/>
          </w:rPr>
        </w:r>
        <w:r w:rsidR="00B74B70">
          <w:rPr>
            <w:noProof/>
            <w:webHidden/>
          </w:rPr>
          <w:fldChar w:fldCharType="separate"/>
        </w:r>
        <w:r w:rsidR="00B74B70">
          <w:rPr>
            <w:noProof/>
            <w:webHidden/>
          </w:rPr>
          <w:t>8</w:t>
        </w:r>
        <w:r w:rsidR="00B74B70">
          <w:rPr>
            <w:noProof/>
            <w:webHidden/>
          </w:rPr>
          <w:fldChar w:fldCharType="end"/>
        </w:r>
      </w:hyperlink>
    </w:p>
    <w:p w14:paraId="2CCBC437" w14:textId="6A78286F" w:rsidR="00B74B70" w:rsidRDefault="00A02EDF">
      <w:pPr>
        <w:pStyle w:val="TOC1"/>
        <w:tabs>
          <w:tab w:val="right" w:leader="dot" w:pos="5030"/>
        </w:tabs>
        <w:rPr>
          <w:rFonts w:eastAsiaTheme="minorEastAsia"/>
          <w:b w:val="0"/>
          <w:caps w:val="0"/>
          <w:noProof/>
          <w:sz w:val="22"/>
          <w:lang w:val="en-US" w:eastAsia="en-US" w:bidi="ar-SA"/>
        </w:rPr>
      </w:pPr>
      <w:hyperlink w:anchor="_Toc36486743" w:history="1">
        <w:r w:rsidR="00B74B70" w:rsidRPr="00624910">
          <w:rPr>
            <w:rStyle w:val="Hyperlink"/>
            <w:noProof/>
          </w:rPr>
          <w:t>Condizioni Specifiche dei Servizi Online</w:t>
        </w:r>
        <w:r w:rsidR="00B74B70">
          <w:rPr>
            <w:noProof/>
            <w:webHidden/>
          </w:rPr>
          <w:tab/>
        </w:r>
        <w:r w:rsidR="00B74B70">
          <w:rPr>
            <w:noProof/>
            <w:webHidden/>
          </w:rPr>
          <w:fldChar w:fldCharType="begin"/>
        </w:r>
        <w:r w:rsidR="00B74B70">
          <w:rPr>
            <w:noProof/>
            <w:webHidden/>
          </w:rPr>
          <w:instrText xml:space="preserve"> PAGEREF _Toc36486743 \h </w:instrText>
        </w:r>
        <w:r w:rsidR="00B74B70">
          <w:rPr>
            <w:noProof/>
            <w:webHidden/>
          </w:rPr>
        </w:r>
        <w:r w:rsidR="00B74B70">
          <w:rPr>
            <w:noProof/>
            <w:webHidden/>
          </w:rPr>
          <w:fldChar w:fldCharType="separate"/>
        </w:r>
        <w:r w:rsidR="00B74B70">
          <w:rPr>
            <w:noProof/>
            <w:webHidden/>
          </w:rPr>
          <w:t>10</w:t>
        </w:r>
        <w:r w:rsidR="00B74B70">
          <w:rPr>
            <w:noProof/>
            <w:webHidden/>
          </w:rPr>
          <w:fldChar w:fldCharType="end"/>
        </w:r>
      </w:hyperlink>
    </w:p>
    <w:p w14:paraId="20334527" w14:textId="6763DCA4" w:rsidR="00B74B70" w:rsidRDefault="00A02EDF">
      <w:pPr>
        <w:pStyle w:val="TOC2"/>
        <w:tabs>
          <w:tab w:val="right" w:leader="dot" w:pos="5030"/>
        </w:tabs>
        <w:rPr>
          <w:rFonts w:eastAsiaTheme="minorEastAsia"/>
          <w:b w:val="0"/>
          <w:smallCaps w:val="0"/>
          <w:noProof/>
          <w:sz w:val="22"/>
          <w:lang w:val="en-US" w:eastAsia="en-US" w:bidi="ar-SA"/>
        </w:rPr>
      </w:pPr>
      <w:hyperlink w:anchor="_Toc36486744" w:history="1">
        <w:r w:rsidR="00B74B70" w:rsidRPr="00624910">
          <w:rPr>
            <w:rStyle w:val="Hyperlink"/>
            <w:noProof/>
          </w:rPr>
          <w:t>Servizi Microsoft Azure</w:t>
        </w:r>
        <w:r w:rsidR="00B74B70">
          <w:rPr>
            <w:noProof/>
            <w:webHidden/>
          </w:rPr>
          <w:tab/>
        </w:r>
        <w:r w:rsidR="00B74B70">
          <w:rPr>
            <w:noProof/>
            <w:webHidden/>
          </w:rPr>
          <w:fldChar w:fldCharType="begin"/>
        </w:r>
        <w:r w:rsidR="00B74B70">
          <w:rPr>
            <w:noProof/>
            <w:webHidden/>
          </w:rPr>
          <w:instrText xml:space="preserve"> PAGEREF _Toc36486744 \h </w:instrText>
        </w:r>
        <w:r w:rsidR="00B74B70">
          <w:rPr>
            <w:noProof/>
            <w:webHidden/>
          </w:rPr>
        </w:r>
        <w:r w:rsidR="00B74B70">
          <w:rPr>
            <w:noProof/>
            <w:webHidden/>
          </w:rPr>
          <w:fldChar w:fldCharType="separate"/>
        </w:r>
        <w:r w:rsidR="00B74B70">
          <w:rPr>
            <w:noProof/>
            <w:webHidden/>
          </w:rPr>
          <w:t>10</w:t>
        </w:r>
        <w:r w:rsidR="00B74B70">
          <w:rPr>
            <w:noProof/>
            <w:webHidden/>
          </w:rPr>
          <w:fldChar w:fldCharType="end"/>
        </w:r>
      </w:hyperlink>
    </w:p>
    <w:p w14:paraId="69F0B478" w14:textId="20C310F5" w:rsidR="00B74B70" w:rsidRDefault="00A02EDF">
      <w:pPr>
        <w:pStyle w:val="TOC4"/>
        <w:rPr>
          <w:rFonts w:eastAsiaTheme="minorEastAsia"/>
          <w:smallCaps w:val="0"/>
          <w:noProof/>
          <w:sz w:val="22"/>
          <w:lang w:val="en-US" w:eastAsia="en-US" w:bidi="ar-SA"/>
        </w:rPr>
      </w:pPr>
      <w:hyperlink w:anchor="_Toc36486745" w:history="1">
        <w:r w:rsidR="00B74B70" w:rsidRPr="00624910">
          <w:rPr>
            <w:rStyle w:val="Hyperlink"/>
            <w:noProof/>
          </w:rPr>
          <w:t>Azure DevTest Labs</w:t>
        </w:r>
        <w:r w:rsidR="00B74B70">
          <w:rPr>
            <w:noProof/>
            <w:webHidden/>
          </w:rPr>
          <w:tab/>
        </w:r>
        <w:r w:rsidR="00B74B70">
          <w:rPr>
            <w:noProof/>
            <w:webHidden/>
          </w:rPr>
          <w:fldChar w:fldCharType="begin"/>
        </w:r>
        <w:r w:rsidR="00B74B70">
          <w:rPr>
            <w:noProof/>
            <w:webHidden/>
          </w:rPr>
          <w:instrText xml:space="preserve"> PAGEREF _Toc36486745 \h </w:instrText>
        </w:r>
        <w:r w:rsidR="00B74B70">
          <w:rPr>
            <w:noProof/>
            <w:webHidden/>
          </w:rPr>
        </w:r>
        <w:r w:rsidR="00B74B70">
          <w:rPr>
            <w:noProof/>
            <w:webHidden/>
          </w:rPr>
          <w:fldChar w:fldCharType="separate"/>
        </w:r>
        <w:r w:rsidR="00B74B70">
          <w:rPr>
            <w:noProof/>
            <w:webHidden/>
          </w:rPr>
          <w:t>11</w:t>
        </w:r>
        <w:r w:rsidR="00B74B70">
          <w:rPr>
            <w:noProof/>
            <w:webHidden/>
          </w:rPr>
          <w:fldChar w:fldCharType="end"/>
        </w:r>
      </w:hyperlink>
    </w:p>
    <w:p w14:paraId="52484E7D" w14:textId="1AE0A9E5" w:rsidR="00B74B70" w:rsidRDefault="00A02EDF">
      <w:pPr>
        <w:pStyle w:val="TOC4"/>
        <w:rPr>
          <w:rFonts w:eastAsiaTheme="minorEastAsia"/>
          <w:smallCaps w:val="0"/>
          <w:noProof/>
          <w:sz w:val="22"/>
          <w:lang w:val="en-US" w:eastAsia="en-US" w:bidi="ar-SA"/>
        </w:rPr>
      </w:pPr>
      <w:hyperlink w:anchor="_Toc36486746" w:history="1">
        <w:r w:rsidR="00B74B70" w:rsidRPr="00624910">
          <w:rPr>
            <w:rStyle w:val="Hyperlink"/>
            <w:noProof/>
          </w:rPr>
          <w:t>Azure Lab Services</w:t>
        </w:r>
        <w:r w:rsidR="00B74B70">
          <w:rPr>
            <w:noProof/>
            <w:webHidden/>
          </w:rPr>
          <w:tab/>
        </w:r>
        <w:r w:rsidR="00B74B70">
          <w:rPr>
            <w:noProof/>
            <w:webHidden/>
          </w:rPr>
          <w:fldChar w:fldCharType="begin"/>
        </w:r>
        <w:r w:rsidR="00B74B70">
          <w:rPr>
            <w:noProof/>
            <w:webHidden/>
          </w:rPr>
          <w:instrText xml:space="preserve"> PAGEREF _Toc36486746 \h </w:instrText>
        </w:r>
        <w:r w:rsidR="00B74B70">
          <w:rPr>
            <w:noProof/>
            <w:webHidden/>
          </w:rPr>
        </w:r>
        <w:r w:rsidR="00B74B70">
          <w:rPr>
            <w:noProof/>
            <w:webHidden/>
          </w:rPr>
          <w:fldChar w:fldCharType="separate"/>
        </w:r>
        <w:r w:rsidR="00B74B70">
          <w:rPr>
            <w:noProof/>
            <w:webHidden/>
          </w:rPr>
          <w:t>11</w:t>
        </w:r>
        <w:r w:rsidR="00B74B70">
          <w:rPr>
            <w:noProof/>
            <w:webHidden/>
          </w:rPr>
          <w:fldChar w:fldCharType="end"/>
        </w:r>
      </w:hyperlink>
    </w:p>
    <w:p w14:paraId="3AF7E4A8" w14:textId="6292AEA3" w:rsidR="00B74B70" w:rsidRDefault="00A02EDF">
      <w:pPr>
        <w:pStyle w:val="TOC4"/>
        <w:rPr>
          <w:rFonts w:eastAsiaTheme="minorEastAsia"/>
          <w:smallCaps w:val="0"/>
          <w:noProof/>
          <w:sz w:val="22"/>
          <w:lang w:val="en-US" w:eastAsia="en-US" w:bidi="ar-SA"/>
        </w:rPr>
      </w:pPr>
      <w:hyperlink w:anchor="_Toc36486747" w:history="1">
        <w:r w:rsidR="00B74B70" w:rsidRPr="00624910">
          <w:rPr>
            <w:rStyle w:val="Hyperlink"/>
            <w:noProof/>
          </w:rPr>
          <w:t>Servizio Azure Machine Learning</w:t>
        </w:r>
        <w:r w:rsidR="00B74B70">
          <w:rPr>
            <w:noProof/>
            <w:webHidden/>
          </w:rPr>
          <w:tab/>
        </w:r>
        <w:r w:rsidR="00B74B70">
          <w:rPr>
            <w:noProof/>
            <w:webHidden/>
          </w:rPr>
          <w:fldChar w:fldCharType="begin"/>
        </w:r>
        <w:r w:rsidR="00B74B70">
          <w:rPr>
            <w:noProof/>
            <w:webHidden/>
          </w:rPr>
          <w:instrText xml:space="preserve"> PAGEREF _Toc36486747 \h </w:instrText>
        </w:r>
        <w:r w:rsidR="00B74B70">
          <w:rPr>
            <w:noProof/>
            <w:webHidden/>
          </w:rPr>
        </w:r>
        <w:r w:rsidR="00B74B70">
          <w:rPr>
            <w:noProof/>
            <w:webHidden/>
          </w:rPr>
          <w:fldChar w:fldCharType="separate"/>
        </w:r>
        <w:r w:rsidR="00B74B70">
          <w:rPr>
            <w:noProof/>
            <w:webHidden/>
          </w:rPr>
          <w:t>12</w:t>
        </w:r>
        <w:r w:rsidR="00B74B70">
          <w:rPr>
            <w:noProof/>
            <w:webHidden/>
          </w:rPr>
          <w:fldChar w:fldCharType="end"/>
        </w:r>
      </w:hyperlink>
    </w:p>
    <w:p w14:paraId="530BD34D" w14:textId="3A5E93F7" w:rsidR="00B74B70" w:rsidRDefault="00A02EDF">
      <w:pPr>
        <w:pStyle w:val="TOC4"/>
        <w:rPr>
          <w:rFonts w:eastAsiaTheme="minorEastAsia"/>
          <w:smallCaps w:val="0"/>
          <w:noProof/>
          <w:sz w:val="22"/>
          <w:lang w:val="en-US" w:eastAsia="en-US" w:bidi="ar-SA"/>
        </w:rPr>
      </w:pPr>
      <w:hyperlink w:anchor="_Toc36486748" w:history="1">
        <w:r w:rsidR="00B74B70" w:rsidRPr="00624910">
          <w:rPr>
            <w:rStyle w:val="Hyperlink"/>
            <w:noProof/>
          </w:rPr>
          <w:t>Mappe di Azure</w:t>
        </w:r>
        <w:r w:rsidR="00B74B70">
          <w:rPr>
            <w:noProof/>
            <w:webHidden/>
          </w:rPr>
          <w:tab/>
        </w:r>
        <w:r w:rsidR="00B74B70">
          <w:rPr>
            <w:noProof/>
            <w:webHidden/>
          </w:rPr>
          <w:fldChar w:fldCharType="begin"/>
        </w:r>
        <w:r w:rsidR="00B74B70">
          <w:rPr>
            <w:noProof/>
            <w:webHidden/>
          </w:rPr>
          <w:instrText xml:space="preserve"> PAGEREF _Toc36486748 \h </w:instrText>
        </w:r>
        <w:r w:rsidR="00B74B70">
          <w:rPr>
            <w:noProof/>
            <w:webHidden/>
          </w:rPr>
        </w:r>
        <w:r w:rsidR="00B74B70">
          <w:rPr>
            <w:noProof/>
            <w:webHidden/>
          </w:rPr>
          <w:fldChar w:fldCharType="separate"/>
        </w:r>
        <w:r w:rsidR="00B74B70">
          <w:rPr>
            <w:noProof/>
            <w:webHidden/>
          </w:rPr>
          <w:t>12</w:t>
        </w:r>
        <w:r w:rsidR="00B74B70">
          <w:rPr>
            <w:noProof/>
            <w:webHidden/>
          </w:rPr>
          <w:fldChar w:fldCharType="end"/>
        </w:r>
      </w:hyperlink>
    </w:p>
    <w:p w14:paraId="07B61BC0" w14:textId="3C78E2C2" w:rsidR="00B74B70" w:rsidRDefault="00A02EDF">
      <w:pPr>
        <w:pStyle w:val="TOC4"/>
        <w:rPr>
          <w:rFonts w:eastAsiaTheme="minorEastAsia"/>
          <w:smallCaps w:val="0"/>
          <w:noProof/>
          <w:sz w:val="22"/>
          <w:lang w:val="en-US" w:eastAsia="en-US" w:bidi="ar-SA"/>
        </w:rPr>
      </w:pPr>
      <w:hyperlink w:anchor="_Toc36486749" w:history="1">
        <w:r w:rsidR="00B74B70" w:rsidRPr="00624910">
          <w:rPr>
            <w:rStyle w:val="Hyperlink"/>
            <w:noProof/>
          </w:rPr>
          <w:t>Hub di Azure Stack</w:t>
        </w:r>
        <w:r w:rsidR="00B74B70">
          <w:rPr>
            <w:noProof/>
            <w:webHidden/>
          </w:rPr>
          <w:tab/>
        </w:r>
        <w:r w:rsidR="00B74B70">
          <w:rPr>
            <w:noProof/>
            <w:webHidden/>
          </w:rPr>
          <w:fldChar w:fldCharType="begin"/>
        </w:r>
        <w:r w:rsidR="00B74B70">
          <w:rPr>
            <w:noProof/>
            <w:webHidden/>
          </w:rPr>
          <w:instrText xml:space="preserve"> PAGEREF _Toc36486749 \h </w:instrText>
        </w:r>
        <w:r w:rsidR="00B74B70">
          <w:rPr>
            <w:noProof/>
            <w:webHidden/>
          </w:rPr>
        </w:r>
        <w:r w:rsidR="00B74B70">
          <w:rPr>
            <w:noProof/>
            <w:webHidden/>
          </w:rPr>
          <w:fldChar w:fldCharType="separate"/>
        </w:r>
        <w:r w:rsidR="00B74B70">
          <w:rPr>
            <w:noProof/>
            <w:webHidden/>
          </w:rPr>
          <w:t>13</w:t>
        </w:r>
        <w:r w:rsidR="00B74B70">
          <w:rPr>
            <w:noProof/>
            <w:webHidden/>
          </w:rPr>
          <w:fldChar w:fldCharType="end"/>
        </w:r>
      </w:hyperlink>
    </w:p>
    <w:p w14:paraId="70534201" w14:textId="187C7B82" w:rsidR="00B74B70" w:rsidRDefault="00A02EDF">
      <w:pPr>
        <w:pStyle w:val="TOC4"/>
        <w:rPr>
          <w:rFonts w:eastAsiaTheme="minorEastAsia"/>
          <w:smallCaps w:val="0"/>
          <w:noProof/>
          <w:sz w:val="22"/>
          <w:lang w:val="en-US" w:eastAsia="en-US" w:bidi="ar-SA"/>
        </w:rPr>
      </w:pPr>
      <w:hyperlink w:anchor="_Toc36486750" w:history="1">
        <w:r w:rsidR="00B74B70" w:rsidRPr="00624910">
          <w:rPr>
            <w:rStyle w:val="Hyperlink"/>
            <w:noProof/>
            <w:lang w:val="pt-BR"/>
          </w:rPr>
          <w:t>Servizi di Ricerca Bing</w:t>
        </w:r>
        <w:r w:rsidR="00B74B70">
          <w:rPr>
            <w:noProof/>
            <w:webHidden/>
          </w:rPr>
          <w:tab/>
        </w:r>
        <w:r w:rsidR="00B74B70">
          <w:rPr>
            <w:noProof/>
            <w:webHidden/>
          </w:rPr>
          <w:fldChar w:fldCharType="begin"/>
        </w:r>
        <w:r w:rsidR="00B74B70">
          <w:rPr>
            <w:noProof/>
            <w:webHidden/>
          </w:rPr>
          <w:instrText xml:space="preserve"> PAGEREF _Toc36486750 \h </w:instrText>
        </w:r>
        <w:r w:rsidR="00B74B70">
          <w:rPr>
            <w:noProof/>
            <w:webHidden/>
          </w:rPr>
        </w:r>
        <w:r w:rsidR="00B74B70">
          <w:rPr>
            <w:noProof/>
            <w:webHidden/>
          </w:rPr>
          <w:fldChar w:fldCharType="separate"/>
        </w:r>
        <w:r w:rsidR="00B74B70">
          <w:rPr>
            <w:noProof/>
            <w:webHidden/>
          </w:rPr>
          <w:t>13</w:t>
        </w:r>
        <w:r w:rsidR="00B74B70">
          <w:rPr>
            <w:noProof/>
            <w:webHidden/>
          </w:rPr>
          <w:fldChar w:fldCharType="end"/>
        </w:r>
      </w:hyperlink>
    </w:p>
    <w:p w14:paraId="4518157A" w14:textId="3C8251F3" w:rsidR="00B74B70" w:rsidRDefault="00A02EDF">
      <w:pPr>
        <w:pStyle w:val="TOC4"/>
        <w:rPr>
          <w:rFonts w:eastAsiaTheme="minorEastAsia"/>
          <w:smallCaps w:val="0"/>
          <w:noProof/>
          <w:sz w:val="22"/>
          <w:lang w:val="en-US" w:eastAsia="en-US" w:bidi="ar-SA"/>
        </w:rPr>
      </w:pPr>
      <w:hyperlink w:anchor="_Toc36486751" w:history="1">
        <w:r w:rsidR="00B74B70" w:rsidRPr="00624910">
          <w:rPr>
            <w:rStyle w:val="Hyperlink"/>
            <w:noProof/>
            <w:lang w:val="pt-BR"/>
          </w:rPr>
          <w:t>Servizi Cognitivi</w:t>
        </w:r>
        <w:r w:rsidR="00B74B70">
          <w:rPr>
            <w:noProof/>
            <w:webHidden/>
          </w:rPr>
          <w:tab/>
        </w:r>
        <w:r w:rsidR="00B74B70">
          <w:rPr>
            <w:noProof/>
            <w:webHidden/>
          </w:rPr>
          <w:fldChar w:fldCharType="begin"/>
        </w:r>
        <w:r w:rsidR="00B74B70">
          <w:rPr>
            <w:noProof/>
            <w:webHidden/>
          </w:rPr>
          <w:instrText xml:space="preserve"> PAGEREF _Toc36486751 \h </w:instrText>
        </w:r>
        <w:r w:rsidR="00B74B70">
          <w:rPr>
            <w:noProof/>
            <w:webHidden/>
          </w:rPr>
        </w:r>
        <w:r w:rsidR="00B74B70">
          <w:rPr>
            <w:noProof/>
            <w:webHidden/>
          </w:rPr>
          <w:fldChar w:fldCharType="separate"/>
        </w:r>
        <w:r w:rsidR="00B74B70">
          <w:rPr>
            <w:noProof/>
            <w:webHidden/>
          </w:rPr>
          <w:t>14</w:t>
        </w:r>
        <w:r w:rsidR="00B74B70">
          <w:rPr>
            <w:noProof/>
            <w:webHidden/>
          </w:rPr>
          <w:fldChar w:fldCharType="end"/>
        </w:r>
      </w:hyperlink>
    </w:p>
    <w:p w14:paraId="47FCBF90" w14:textId="17F6A285" w:rsidR="00B74B70" w:rsidRDefault="00A02EDF">
      <w:pPr>
        <w:pStyle w:val="TOC4"/>
        <w:rPr>
          <w:rFonts w:eastAsiaTheme="minorEastAsia"/>
          <w:smallCaps w:val="0"/>
          <w:noProof/>
          <w:sz w:val="22"/>
          <w:lang w:val="en-US" w:eastAsia="en-US" w:bidi="ar-SA"/>
        </w:rPr>
      </w:pPr>
      <w:hyperlink w:anchor="_Toc36486752" w:history="1">
        <w:r w:rsidR="00B74B70" w:rsidRPr="00624910">
          <w:rPr>
            <w:rStyle w:val="Hyperlink"/>
            <w:noProof/>
          </w:rPr>
          <w:t>Microsoft Genomics</w:t>
        </w:r>
        <w:r w:rsidR="00B74B70">
          <w:rPr>
            <w:noProof/>
            <w:webHidden/>
          </w:rPr>
          <w:tab/>
        </w:r>
        <w:r w:rsidR="00B74B70">
          <w:rPr>
            <w:noProof/>
            <w:webHidden/>
          </w:rPr>
          <w:fldChar w:fldCharType="begin"/>
        </w:r>
        <w:r w:rsidR="00B74B70">
          <w:rPr>
            <w:noProof/>
            <w:webHidden/>
          </w:rPr>
          <w:instrText xml:space="preserve"> PAGEREF _Toc36486752 \h </w:instrText>
        </w:r>
        <w:r w:rsidR="00B74B70">
          <w:rPr>
            <w:noProof/>
            <w:webHidden/>
          </w:rPr>
        </w:r>
        <w:r w:rsidR="00B74B70">
          <w:rPr>
            <w:noProof/>
            <w:webHidden/>
          </w:rPr>
          <w:fldChar w:fldCharType="separate"/>
        </w:r>
        <w:r w:rsidR="00B74B70">
          <w:rPr>
            <w:noProof/>
            <w:webHidden/>
          </w:rPr>
          <w:t>14</w:t>
        </w:r>
        <w:r w:rsidR="00B74B70">
          <w:rPr>
            <w:noProof/>
            <w:webHidden/>
          </w:rPr>
          <w:fldChar w:fldCharType="end"/>
        </w:r>
      </w:hyperlink>
    </w:p>
    <w:p w14:paraId="464DD3C6" w14:textId="49198710" w:rsidR="00B74B70" w:rsidRDefault="00A02EDF">
      <w:pPr>
        <w:pStyle w:val="TOC4"/>
        <w:rPr>
          <w:rFonts w:eastAsiaTheme="minorEastAsia"/>
          <w:smallCaps w:val="0"/>
          <w:noProof/>
          <w:sz w:val="22"/>
          <w:lang w:val="en-US" w:eastAsia="en-US" w:bidi="ar-SA"/>
        </w:rPr>
      </w:pPr>
      <w:hyperlink w:anchor="_Toc36486753" w:history="1">
        <w:r w:rsidR="00B74B70" w:rsidRPr="00624910">
          <w:rPr>
            <w:rStyle w:val="Hyperlink"/>
            <w:noProof/>
          </w:rPr>
          <w:t>Visual Studio App Center</w:t>
        </w:r>
        <w:r w:rsidR="00B74B70">
          <w:rPr>
            <w:noProof/>
            <w:webHidden/>
          </w:rPr>
          <w:tab/>
        </w:r>
        <w:r w:rsidR="00B74B70">
          <w:rPr>
            <w:noProof/>
            <w:webHidden/>
          </w:rPr>
          <w:fldChar w:fldCharType="begin"/>
        </w:r>
        <w:r w:rsidR="00B74B70">
          <w:rPr>
            <w:noProof/>
            <w:webHidden/>
          </w:rPr>
          <w:instrText xml:space="preserve"> PAGEREF _Toc36486753 \h </w:instrText>
        </w:r>
        <w:r w:rsidR="00B74B70">
          <w:rPr>
            <w:noProof/>
            <w:webHidden/>
          </w:rPr>
        </w:r>
        <w:r w:rsidR="00B74B70">
          <w:rPr>
            <w:noProof/>
            <w:webHidden/>
          </w:rPr>
          <w:fldChar w:fldCharType="separate"/>
        </w:r>
        <w:r w:rsidR="00B74B70">
          <w:rPr>
            <w:noProof/>
            <w:webHidden/>
          </w:rPr>
          <w:t>15</w:t>
        </w:r>
        <w:r w:rsidR="00B74B70">
          <w:rPr>
            <w:noProof/>
            <w:webHidden/>
          </w:rPr>
          <w:fldChar w:fldCharType="end"/>
        </w:r>
      </w:hyperlink>
    </w:p>
    <w:p w14:paraId="32C23251" w14:textId="67FE491D" w:rsidR="00B74B70" w:rsidRDefault="00A02EDF">
      <w:pPr>
        <w:pStyle w:val="TOC2"/>
        <w:tabs>
          <w:tab w:val="right" w:leader="dot" w:pos="5030"/>
        </w:tabs>
        <w:rPr>
          <w:rFonts w:eastAsiaTheme="minorEastAsia"/>
          <w:b w:val="0"/>
          <w:smallCaps w:val="0"/>
          <w:noProof/>
          <w:sz w:val="22"/>
          <w:lang w:val="en-US" w:eastAsia="en-US" w:bidi="ar-SA"/>
        </w:rPr>
      </w:pPr>
      <w:hyperlink w:anchor="_Toc36486754" w:history="1">
        <w:r w:rsidR="00B74B70" w:rsidRPr="00624910">
          <w:rPr>
            <w:rStyle w:val="Hyperlink"/>
            <w:noProof/>
          </w:rPr>
          <w:t>Piani di Microsoft Azure</w:t>
        </w:r>
        <w:r w:rsidR="00B74B70">
          <w:rPr>
            <w:noProof/>
            <w:webHidden/>
          </w:rPr>
          <w:tab/>
        </w:r>
        <w:r w:rsidR="00B74B70">
          <w:rPr>
            <w:noProof/>
            <w:webHidden/>
          </w:rPr>
          <w:fldChar w:fldCharType="begin"/>
        </w:r>
        <w:r w:rsidR="00B74B70">
          <w:rPr>
            <w:noProof/>
            <w:webHidden/>
          </w:rPr>
          <w:instrText xml:space="preserve"> PAGEREF _Toc36486754 \h </w:instrText>
        </w:r>
        <w:r w:rsidR="00B74B70">
          <w:rPr>
            <w:noProof/>
            <w:webHidden/>
          </w:rPr>
        </w:r>
        <w:r w:rsidR="00B74B70">
          <w:rPr>
            <w:noProof/>
            <w:webHidden/>
          </w:rPr>
          <w:fldChar w:fldCharType="separate"/>
        </w:r>
        <w:r w:rsidR="00B74B70">
          <w:rPr>
            <w:noProof/>
            <w:webHidden/>
          </w:rPr>
          <w:t>15</w:t>
        </w:r>
        <w:r w:rsidR="00B74B70">
          <w:rPr>
            <w:noProof/>
            <w:webHidden/>
          </w:rPr>
          <w:fldChar w:fldCharType="end"/>
        </w:r>
      </w:hyperlink>
    </w:p>
    <w:p w14:paraId="5F1109AB" w14:textId="5B8CC909" w:rsidR="00B74B70" w:rsidRDefault="00A02EDF">
      <w:pPr>
        <w:pStyle w:val="TOC4"/>
        <w:rPr>
          <w:rFonts w:eastAsiaTheme="minorEastAsia"/>
          <w:smallCaps w:val="0"/>
          <w:noProof/>
          <w:sz w:val="22"/>
          <w:lang w:val="en-US" w:eastAsia="en-US" w:bidi="ar-SA"/>
        </w:rPr>
      </w:pPr>
      <w:hyperlink w:anchor="_Toc36486755" w:history="1">
        <w:r w:rsidR="00B74B70" w:rsidRPr="00624910">
          <w:rPr>
            <w:rStyle w:val="Hyperlink"/>
            <w:noProof/>
          </w:rPr>
          <w:t>Azure Active Directory Basic</w:t>
        </w:r>
        <w:r w:rsidR="00B74B70">
          <w:rPr>
            <w:noProof/>
            <w:webHidden/>
          </w:rPr>
          <w:tab/>
        </w:r>
        <w:r w:rsidR="00B74B70">
          <w:rPr>
            <w:noProof/>
            <w:webHidden/>
          </w:rPr>
          <w:fldChar w:fldCharType="begin"/>
        </w:r>
        <w:r w:rsidR="00B74B70">
          <w:rPr>
            <w:noProof/>
            <w:webHidden/>
          </w:rPr>
          <w:instrText xml:space="preserve"> PAGEREF _Toc36486755 \h </w:instrText>
        </w:r>
        <w:r w:rsidR="00B74B70">
          <w:rPr>
            <w:noProof/>
            <w:webHidden/>
          </w:rPr>
        </w:r>
        <w:r w:rsidR="00B74B70">
          <w:rPr>
            <w:noProof/>
            <w:webHidden/>
          </w:rPr>
          <w:fldChar w:fldCharType="separate"/>
        </w:r>
        <w:r w:rsidR="00B74B70">
          <w:rPr>
            <w:noProof/>
            <w:webHidden/>
          </w:rPr>
          <w:t>15</w:t>
        </w:r>
        <w:r w:rsidR="00B74B70">
          <w:rPr>
            <w:noProof/>
            <w:webHidden/>
          </w:rPr>
          <w:fldChar w:fldCharType="end"/>
        </w:r>
      </w:hyperlink>
    </w:p>
    <w:p w14:paraId="2BACC076" w14:textId="6D15D3F7" w:rsidR="00B74B70" w:rsidRDefault="00A02EDF">
      <w:pPr>
        <w:pStyle w:val="TOC4"/>
        <w:rPr>
          <w:rFonts w:eastAsiaTheme="minorEastAsia"/>
          <w:smallCaps w:val="0"/>
          <w:noProof/>
          <w:sz w:val="22"/>
          <w:lang w:val="en-US" w:eastAsia="en-US" w:bidi="ar-SA"/>
        </w:rPr>
      </w:pPr>
      <w:hyperlink w:anchor="_Toc36486756" w:history="1">
        <w:r w:rsidR="00B74B70" w:rsidRPr="00624910">
          <w:rPr>
            <w:rStyle w:val="Hyperlink"/>
            <w:noProof/>
          </w:rPr>
          <w:t>Azure Active Directory Premium</w:t>
        </w:r>
        <w:r w:rsidR="00B74B70">
          <w:rPr>
            <w:noProof/>
            <w:webHidden/>
          </w:rPr>
          <w:tab/>
        </w:r>
        <w:r w:rsidR="00B74B70">
          <w:rPr>
            <w:noProof/>
            <w:webHidden/>
          </w:rPr>
          <w:fldChar w:fldCharType="begin"/>
        </w:r>
        <w:r w:rsidR="00B74B70">
          <w:rPr>
            <w:noProof/>
            <w:webHidden/>
          </w:rPr>
          <w:instrText xml:space="preserve"> PAGEREF _Toc36486756 \h </w:instrText>
        </w:r>
        <w:r w:rsidR="00B74B70">
          <w:rPr>
            <w:noProof/>
            <w:webHidden/>
          </w:rPr>
        </w:r>
        <w:r w:rsidR="00B74B70">
          <w:rPr>
            <w:noProof/>
            <w:webHidden/>
          </w:rPr>
          <w:fldChar w:fldCharType="separate"/>
        </w:r>
        <w:r w:rsidR="00B74B70">
          <w:rPr>
            <w:noProof/>
            <w:webHidden/>
          </w:rPr>
          <w:t>15</w:t>
        </w:r>
        <w:r w:rsidR="00B74B70">
          <w:rPr>
            <w:noProof/>
            <w:webHidden/>
          </w:rPr>
          <w:fldChar w:fldCharType="end"/>
        </w:r>
      </w:hyperlink>
    </w:p>
    <w:p w14:paraId="1D603274" w14:textId="1BF1AD22" w:rsidR="00B74B70" w:rsidRDefault="00A02EDF">
      <w:pPr>
        <w:pStyle w:val="TOC4"/>
        <w:rPr>
          <w:rFonts w:eastAsiaTheme="minorEastAsia"/>
          <w:smallCaps w:val="0"/>
          <w:noProof/>
          <w:sz w:val="22"/>
          <w:lang w:val="en-US" w:eastAsia="en-US" w:bidi="ar-SA"/>
        </w:rPr>
      </w:pPr>
      <w:hyperlink w:anchor="_Toc36486757" w:history="1">
        <w:r w:rsidR="00B74B70" w:rsidRPr="00624910">
          <w:rPr>
            <w:rStyle w:val="Hyperlink"/>
            <w:noProof/>
          </w:rPr>
          <w:t>Azure Information Protection Premium</w:t>
        </w:r>
        <w:r w:rsidR="00B74B70">
          <w:rPr>
            <w:noProof/>
            <w:webHidden/>
          </w:rPr>
          <w:tab/>
        </w:r>
        <w:r w:rsidR="00B74B70">
          <w:rPr>
            <w:noProof/>
            <w:webHidden/>
          </w:rPr>
          <w:fldChar w:fldCharType="begin"/>
        </w:r>
        <w:r w:rsidR="00B74B70">
          <w:rPr>
            <w:noProof/>
            <w:webHidden/>
          </w:rPr>
          <w:instrText xml:space="preserve"> PAGEREF _Toc36486757 \h </w:instrText>
        </w:r>
        <w:r w:rsidR="00B74B70">
          <w:rPr>
            <w:noProof/>
            <w:webHidden/>
          </w:rPr>
        </w:r>
        <w:r w:rsidR="00B74B70">
          <w:rPr>
            <w:noProof/>
            <w:webHidden/>
          </w:rPr>
          <w:fldChar w:fldCharType="separate"/>
        </w:r>
        <w:r w:rsidR="00B74B70">
          <w:rPr>
            <w:noProof/>
            <w:webHidden/>
          </w:rPr>
          <w:t>15</w:t>
        </w:r>
        <w:r w:rsidR="00B74B70">
          <w:rPr>
            <w:noProof/>
            <w:webHidden/>
          </w:rPr>
          <w:fldChar w:fldCharType="end"/>
        </w:r>
      </w:hyperlink>
    </w:p>
    <w:p w14:paraId="0E7C5FD7" w14:textId="3B60F082" w:rsidR="00B74B70" w:rsidRDefault="00A02EDF">
      <w:pPr>
        <w:pStyle w:val="TOC2"/>
        <w:tabs>
          <w:tab w:val="right" w:leader="dot" w:pos="5030"/>
        </w:tabs>
        <w:rPr>
          <w:rFonts w:eastAsiaTheme="minorEastAsia"/>
          <w:b w:val="0"/>
          <w:smallCaps w:val="0"/>
          <w:noProof/>
          <w:sz w:val="22"/>
          <w:lang w:val="en-US" w:eastAsia="en-US" w:bidi="ar-SA"/>
        </w:rPr>
      </w:pPr>
      <w:hyperlink w:anchor="_Toc36486758" w:history="1">
        <w:r w:rsidR="00B74B70" w:rsidRPr="00624910">
          <w:rPr>
            <w:rStyle w:val="Hyperlink"/>
            <w:noProof/>
          </w:rPr>
          <w:t>Servizi Microsoft Dynamics 365</w:t>
        </w:r>
        <w:r w:rsidR="00B74B70">
          <w:rPr>
            <w:noProof/>
            <w:webHidden/>
          </w:rPr>
          <w:tab/>
        </w:r>
        <w:r w:rsidR="00B74B70">
          <w:rPr>
            <w:noProof/>
            <w:webHidden/>
          </w:rPr>
          <w:fldChar w:fldCharType="begin"/>
        </w:r>
        <w:r w:rsidR="00B74B70">
          <w:rPr>
            <w:noProof/>
            <w:webHidden/>
          </w:rPr>
          <w:instrText xml:space="preserve"> PAGEREF _Toc36486758 \h </w:instrText>
        </w:r>
        <w:r w:rsidR="00B74B70">
          <w:rPr>
            <w:noProof/>
            <w:webHidden/>
          </w:rPr>
        </w:r>
        <w:r w:rsidR="00B74B70">
          <w:rPr>
            <w:noProof/>
            <w:webHidden/>
          </w:rPr>
          <w:fldChar w:fldCharType="separate"/>
        </w:r>
        <w:r w:rsidR="00B74B70">
          <w:rPr>
            <w:noProof/>
            <w:webHidden/>
          </w:rPr>
          <w:t>16</w:t>
        </w:r>
        <w:r w:rsidR="00B74B70">
          <w:rPr>
            <w:noProof/>
            <w:webHidden/>
          </w:rPr>
          <w:fldChar w:fldCharType="end"/>
        </w:r>
      </w:hyperlink>
    </w:p>
    <w:p w14:paraId="54756A76" w14:textId="70E75396" w:rsidR="00B74B70" w:rsidRDefault="00B74B70">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6759" w:history="1">
        <w:r w:rsidRPr="00624910">
          <w:rPr>
            <w:rStyle w:val="Hyperlink"/>
            <w:noProof/>
          </w:rPr>
          <w:t>Servizi Office 365</w:t>
        </w:r>
        <w:r>
          <w:rPr>
            <w:noProof/>
            <w:webHidden/>
          </w:rPr>
          <w:tab/>
        </w:r>
        <w:r>
          <w:rPr>
            <w:noProof/>
            <w:webHidden/>
          </w:rPr>
          <w:fldChar w:fldCharType="begin"/>
        </w:r>
        <w:r>
          <w:rPr>
            <w:noProof/>
            <w:webHidden/>
          </w:rPr>
          <w:instrText xml:space="preserve"> PAGEREF _Toc36486759 \h </w:instrText>
        </w:r>
        <w:r>
          <w:rPr>
            <w:noProof/>
            <w:webHidden/>
          </w:rPr>
        </w:r>
        <w:r>
          <w:rPr>
            <w:noProof/>
            <w:webHidden/>
          </w:rPr>
          <w:fldChar w:fldCharType="separate"/>
        </w:r>
        <w:r>
          <w:rPr>
            <w:noProof/>
            <w:webHidden/>
          </w:rPr>
          <w:t>18</w:t>
        </w:r>
        <w:r>
          <w:rPr>
            <w:noProof/>
            <w:webHidden/>
          </w:rPr>
          <w:fldChar w:fldCharType="end"/>
        </w:r>
      </w:hyperlink>
    </w:p>
    <w:p w14:paraId="378202EA" w14:textId="7BC76E42" w:rsidR="00B74B70" w:rsidRDefault="00A02EDF">
      <w:pPr>
        <w:pStyle w:val="TOC4"/>
        <w:rPr>
          <w:rFonts w:eastAsiaTheme="minorEastAsia"/>
          <w:smallCaps w:val="0"/>
          <w:noProof/>
          <w:sz w:val="22"/>
          <w:lang w:val="en-US" w:eastAsia="en-US" w:bidi="ar-SA"/>
        </w:rPr>
      </w:pPr>
      <w:hyperlink w:anchor="_Toc36486760" w:history="1">
        <w:r w:rsidR="00B74B70" w:rsidRPr="00624910">
          <w:rPr>
            <w:rStyle w:val="Hyperlink"/>
            <w:noProof/>
          </w:rPr>
          <w:t>Servizi Audio</w:t>
        </w:r>
        <w:r w:rsidR="00B74B70">
          <w:rPr>
            <w:noProof/>
            <w:webHidden/>
          </w:rPr>
          <w:tab/>
        </w:r>
        <w:r w:rsidR="00B74B70">
          <w:rPr>
            <w:noProof/>
            <w:webHidden/>
          </w:rPr>
          <w:fldChar w:fldCharType="begin"/>
        </w:r>
        <w:r w:rsidR="00B74B70">
          <w:rPr>
            <w:noProof/>
            <w:webHidden/>
          </w:rPr>
          <w:instrText xml:space="preserve"> PAGEREF _Toc36486760 \h </w:instrText>
        </w:r>
        <w:r w:rsidR="00B74B70">
          <w:rPr>
            <w:noProof/>
            <w:webHidden/>
          </w:rPr>
        </w:r>
        <w:r w:rsidR="00B74B70">
          <w:rPr>
            <w:noProof/>
            <w:webHidden/>
          </w:rPr>
          <w:fldChar w:fldCharType="separate"/>
        </w:r>
        <w:r w:rsidR="00B74B70">
          <w:rPr>
            <w:noProof/>
            <w:webHidden/>
          </w:rPr>
          <w:t>19</w:t>
        </w:r>
        <w:r w:rsidR="00B74B70">
          <w:rPr>
            <w:noProof/>
            <w:webHidden/>
          </w:rPr>
          <w:fldChar w:fldCharType="end"/>
        </w:r>
      </w:hyperlink>
    </w:p>
    <w:p w14:paraId="11B6A0E1" w14:textId="7A55FCB6" w:rsidR="00B74B70" w:rsidRDefault="00A02EDF">
      <w:pPr>
        <w:pStyle w:val="TOC4"/>
        <w:rPr>
          <w:rFonts w:eastAsiaTheme="minorEastAsia"/>
          <w:smallCaps w:val="0"/>
          <w:noProof/>
          <w:sz w:val="22"/>
          <w:lang w:val="en-US" w:eastAsia="en-US" w:bidi="ar-SA"/>
        </w:rPr>
      </w:pPr>
      <w:hyperlink w:anchor="_Toc36486761" w:history="1">
        <w:r w:rsidR="00B74B70" w:rsidRPr="00624910">
          <w:rPr>
            <w:rStyle w:val="Hyperlink"/>
            <w:noProof/>
          </w:rPr>
          <w:t>Exchange Online</w:t>
        </w:r>
        <w:r w:rsidR="00B74B70">
          <w:rPr>
            <w:noProof/>
            <w:webHidden/>
          </w:rPr>
          <w:tab/>
        </w:r>
        <w:r w:rsidR="00B74B70">
          <w:rPr>
            <w:noProof/>
            <w:webHidden/>
          </w:rPr>
          <w:fldChar w:fldCharType="begin"/>
        </w:r>
        <w:r w:rsidR="00B74B70">
          <w:rPr>
            <w:noProof/>
            <w:webHidden/>
          </w:rPr>
          <w:instrText xml:space="preserve"> PAGEREF _Toc36486761 \h </w:instrText>
        </w:r>
        <w:r w:rsidR="00B74B70">
          <w:rPr>
            <w:noProof/>
            <w:webHidden/>
          </w:rPr>
        </w:r>
        <w:r w:rsidR="00B74B70">
          <w:rPr>
            <w:noProof/>
            <w:webHidden/>
          </w:rPr>
          <w:fldChar w:fldCharType="separate"/>
        </w:r>
        <w:r w:rsidR="00B74B70">
          <w:rPr>
            <w:noProof/>
            <w:webHidden/>
          </w:rPr>
          <w:t>20</w:t>
        </w:r>
        <w:r w:rsidR="00B74B70">
          <w:rPr>
            <w:noProof/>
            <w:webHidden/>
          </w:rPr>
          <w:fldChar w:fldCharType="end"/>
        </w:r>
      </w:hyperlink>
    </w:p>
    <w:p w14:paraId="2646915C" w14:textId="3E0759E2" w:rsidR="00B74B70" w:rsidRDefault="00A02EDF">
      <w:pPr>
        <w:pStyle w:val="TOC4"/>
        <w:rPr>
          <w:rFonts w:eastAsiaTheme="minorEastAsia"/>
          <w:smallCaps w:val="0"/>
          <w:noProof/>
          <w:sz w:val="22"/>
          <w:lang w:val="en-US" w:eastAsia="en-US" w:bidi="ar-SA"/>
        </w:rPr>
      </w:pPr>
      <w:hyperlink w:anchor="_Toc36486762" w:history="1">
        <w:r w:rsidR="00B74B70" w:rsidRPr="00624910">
          <w:rPr>
            <w:rStyle w:val="Hyperlink"/>
            <w:noProof/>
          </w:rPr>
          <w:t>Microsoft Stream</w:t>
        </w:r>
        <w:r w:rsidR="00B74B70">
          <w:rPr>
            <w:noProof/>
            <w:webHidden/>
          </w:rPr>
          <w:tab/>
        </w:r>
        <w:r w:rsidR="00B74B70">
          <w:rPr>
            <w:noProof/>
            <w:webHidden/>
          </w:rPr>
          <w:fldChar w:fldCharType="begin"/>
        </w:r>
        <w:r w:rsidR="00B74B70">
          <w:rPr>
            <w:noProof/>
            <w:webHidden/>
          </w:rPr>
          <w:instrText xml:space="preserve"> PAGEREF _Toc36486762 \h </w:instrText>
        </w:r>
        <w:r w:rsidR="00B74B70">
          <w:rPr>
            <w:noProof/>
            <w:webHidden/>
          </w:rPr>
        </w:r>
        <w:r w:rsidR="00B74B70">
          <w:rPr>
            <w:noProof/>
            <w:webHidden/>
          </w:rPr>
          <w:fldChar w:fldCharType="separate"/>
        </w:r>
        <w:r w:rsidR="00B74B70">
          <w:rPr>
            <w:noProof/>
            <w:webHidden/>
          </w:rPr>
          <w:t>21</w:t>
        </w:r>
        <w:r w:rsidR="00B74B70">
          <w:rPr>
            <w:noProof/>
            <w:webHidden/>
          </w:rPr>
          <w:fldChar w:fldCharType="end"/>
        </w:r>
      </w:hyperlink>
    </w:p>
    <w:p w14:paraId="7C43440B" w14:textId="181C7602" w:rsidR="00B74B70" w:rsidRDefault="00A02EDF">
      <w:pPr>
        <w:pStyle w:val="TOC4"/>
        <w:rPr>
          <w:rFonts w:eastAsiaTheme="minorEastAsia"/>
          <w:smallCaps w:val="0"/>
          <w:noProof/>
          <w:sz w:val="22"/>
          <w:lang w:val="en-US" w:eastAsia="en-US" w:bidi="ar-SA"/>
        </w:rPr>
      </w:pPr>
      <w:hyperlink w:anchor="_Toc36486763" w:history="1">
        <w:r w:rsidR="00B74B70" w:rsidRPr="00624910">
          <w:rPr>
            <w:rStyle w:val="Hyperlink"/>
            <w:noProof/>
          </w:rPr>
          <w:t>Microsoft Teams</w:t>
        </w:r>
        <w:r w:rsidR="00B74B70">
          <w:rPr>
            <w:noProof/>
            <w:webHidden/>
          </w:rPr>
          <w:tab/>
        </w:r>
        <w:r w:rsidR="00B74B70">
          <w:rPr>
            <w:noProof/>
            <w:webHidden/>
          </w:rPr>
          <w:fldChar w:fldCharType="begin"/>
        </w:r>
        <w:r w:rsidR="00B74B70">
          <w:rPr>
            <w:noProof/>
            <w:webHidden/>
          </w:rPr>
          <w:instrText xml:space="preserve"> PAGEREF _Toc36486763 \h </w:instrText>
        </w:r>
        <w:r w:rsidR="00B74B70">
          <w:rPr>
            <w:noProof/>
            <w:webHidden/>
          </w:rPr>
        </w:r>
        <w:r w:rsidR="00B74B70">
          <w:rPr>
            <w:noProof/>
            <w:webHidden/>
          </w:rPr>
          <w:fldChar w:fldCharType="separate"/>
        </w:r>
        <w:r w:rsidR="00B74B70">
          <w:rPr>
            <w:noProof/>
            <w:webHidden/>
          </w:rPr>
          <w:t>21</w:t>
        </w:r>
        <w:r w:rsidR="00B74B70">
          <w:rPr>
            <w:noProof/>
            <w:webHidden/>
          </w:rPr>
          <w:fldChar w:fldCharType="end"/>
        </w:r>
      </w:hyperlink>
    </w:p>
    <w:p w14:paraId="3B966118" w14:textId="62A7AB47" w:rsidR="00B74B70" w:rsidRDefault="00A02EDF">
      <w:pPr>
        <w:pStyle w:val="TOC4"/>
        <w:rPr>
          <w:rFonts w:eastAsiaTheme="minorEastAsia"/>
          <w:smallCaps w:val="0"/>
          <w:noProof/>
          <w:sz w:val="22"/>
          <w:lang w:val="en-US" w:eastAsia="en-US" w:bidi="ar-SA"/>
        </w:rPr>
      </w:pPr>
      <w:hyperlink w:anchor="_Toc36486764" w:history="1">
        <w:r w:rsidR="00B74B70" w:rsidRPr="00624910">
          <w:rPr>
            <w:rStyle w:val="Hyperlink"/>
            <w:noProof/>
          </w:rPr>
          <w:t>Applicazioni di Office 365</w:t>
        </w:r>
        <w:r w:rsidR="00B74B70">
          <w:rPr>
            <w:noProof/>
            <w:webHidden/>
          </w:rPr>
          <w:tab/>
        </w:r>
        <w:r w:rsidR="00B74B70">
          <w:rPr>
            <w:noProof/>
            <w:webHidden/>
          </w:rPr>
          <w:fldChar w:fldCharType="begin"/>
        </w:r>
        <w:r w:rsidR="00B74B70">
          <w:rPr>
            <w:noProof/>
            <w:webHidden/>
          </w:rPr>
          <w:instrText xml:space="preserve"> PAGEREF _Toc36486764 \h </w:instrText>
        </w:r>
        <w:r w:rsidR="00B74B70">
          <w:rPr>
            <w:noProof/>
            <w:webHidden/>
          </w:rPr>
        </w:r>
        <w:r w:rsidR="00B74B70">
          <w:rPr>
            <w:noProof/>
            <w:webHidden/>
          </w:rPr>
          <w:fldChar w:fldCharType="separate"/>
        </w:r>
        <w:r w:rsidR="00B74B70">
          <w:rPr>
            <w:noProof/>
            <w:webHidden/>
          </w:rPr>
          <w:t>22</w:t>
        </w:r>
        <w:r w:rsidR="00B74B70">
          <w:rPr>
            <w:noProof/>
            <w:webHidden/>
          </w:rPr>
          <w:fldChar w:fldCharType="end"/>
        </w:r>
      </w:hyperlink>
    </w:p>
    <w:p w14:paraId="13179C61" w14:textId="0EACDFD1" w:rsidR="00B74B70" w:rsidRDefault="00A02EDF">
      <w:pPr>
        <w:pStyle w:val="TOC4"/>
        <w:rPr>
          <w:rFonts w:eastAsiaTheme="minorEastAsia"/>
          <w:smallCaps w:val="0"/>
          <w:noProof/>
          <w:sz w:val="22"/>
          <w:lang w:val="en-US" w:eastAsia="en-US" w:bidi="ar-SA"/>
        </w:rPr>
      </w:pPr>
      <w:hyperlink w:anchor="_Toc36486765" w:history="1">
        <w:r w:rsidR="00B74B70" w:rsidRPr="00624910">
          <w:rPr>
            <w:rStyle w:val="Hyperlink"/>
            <w:noProof/>
          </w:rPr>
          <w:t>Office per il Web</w:t>
        </w:r>
        <w:r w:rsidR="00B74B70">
          <w:rPr>
            <w:noProof/>
            <w:webHidden/>
          </w:rPr>
          <w:tab/>
        </w:r>
        <w:r w:rsidR="00B74B70">
          <w:rPr>
            <w:noProof/>
            <w:webHidden/>
          </w:rPr>
          <w:fldChar w:fldCharType="begin"/>
        </w:r>
        <w:r w:rsidR="00B74B70">
          <w:rPr>
            <w:noProof/>
            <w:webHidden/>
          </w:rPr>
          <w:instrText xml:space="preserve"> PAGEREF _Toc36486765 \h </w:instrText>
        </w:r>
        <w:r w:rsidR="00B74B70">
          <w:rPr>
            <w:noProof/>
            <w:webHidden/>
          </w:rPr>
        </w:r>
        <w:r w:rsidR="00B74B70">
          <w:rPr>
            <w:noProof/>
            <w:webHidden/>
          </w:rPr>
          <w:fldChar w:fldCharType="separate"/>
        </w:r>
        <w:r w:rsidR="00B74B70">
          <w:rPr>
            <w:noProof/>
            <w:webHidden/>
          </w:rPr>
          <w:t>23</w:t>
        </w:r>
        <w:r w:rsidR="00B74B70">
          <w:rPr>
            <w:noProof/>
            <w:webHidden/>
          </w:rPr>
          <w:fldChar w:fldCharType="end"/>
        </w:r>
      </w:hyperlink>
    </w:p>
    <w:p w14:paraId="0BD6F3BB" w14:textId="4E2636D4" w:rsidR="00B74B70" w:rsidRDefault="00A02EDF">
      <w:pPr>
        <w:pStyle w:val="TOC4"/>
        <w:rPr>
          <w:rFonts w:eastAsiaTheme="minorEastAsia"/>
          <w:smallCaps w:val="0"/>
          <w:noProof/>
          <w:sz w:val="22"/>
          <w:lang w:val="en-US" w:eastAsia="en-US" w:bidi="ar-SA"/>
        </w:rPr>
      </w:pPr>
      <w:hyperlink w:anchor="_Toc36486766" w:history="1">
        <w:r w:rsidR="00B74B70" w:rsidRPr="00624910">
          <w:rPr>
            <w:rStyle w:val="Hyperlink"/>
            <w:noProof/>
          </w:rPr>
          <w:t>OneDrive for Business</w:t>
        </w:r>
        <w:r w:rsidR="00B74B70">
          <w:rPr>
            <w:noProof/>
            <w:webHidden/>
          </w:rPr>
          <w:tab/>
        </w:r>
        <w:r w:rsidR="00B74B70">
          <w:rPr>
            <w:noProof/>
            <w:webHidden/>
          </w:rPr>
          <w:fldChar w:fldCharType="begin"/>
        </w:r>
        <w:r w:rsidR="00B74B70">
          <w:rPr>
            <w:noProof/>
            <w:webHidden/>
          </w:rPr>
          <w:instrText xml:space="preserve"> PAGEREF _Toc36486766 \h </w:instrText>
        </w:r>
        <w:r w:rsidR="00B74B70">
          <w:rPr>
            <w:noProof/>
            <w:webHidden/>
          </w:rPr>
        </w:r>
        <w:r w:rsidR="00B74B70">
          <w:rPr>
            <w:noProof/>
            <w:webHidden/>
          </w:rPr>
          <w:fldChar w:fldCharType="separate"/>
        </w:r>
        <w:r w:rsidR="00B74B70">
          <w:rPr>
            <w:noProof/>
            <w:webHidden/>
          </w:rPr>
          <w:t>23</w:t>
        </w:r>
        <w:r w:rsidR="00B74B70">
          <w:rPr>
            <w:noProof/>
            <w:webHidden/>
          </w:rPr>
          <w:fldChar w:fldCharType="end"/>
        </w:r>
      </w:hyperlink>
    </w:p>
    <w:p w14:paraId="50511324" w14:textId="2FFA7128" w:rsidR="00B74B70" w:rsidRDefault="00A02EDF">
      <w:pPr>
        <w:pStyle w:val="TOC4"/>
        <w:rPr>
          <w:rFonts w:eastAsiaTheme="minorEastAsia"/>
          <w:smallCaps w:val="0"/>
          <w:noProof/>
          <w:sz w:val="22"/>
          <w:lang w:val="en-US" w:eastAsia="en-US" w:bidi="ar-SA"/>
        </w:rPr>
      </w:pPr>
      <w:hyperlink w:anchor="_Toc36486767" w:history="1">
        <w:r w:rsidR="00B74B70" w:rsidRPr="00624910">
          <w:rPr>
            <w:rStyle w:val="Hyperlink"/>
            <w:noProof/>
          </w:rPr>
          <w:t>Project</w:t>
        </w:r>
        <w:r w:rsidR="00B74B70">
          <w:rPr>
            <w:noProof/>
            <w:webHidden/>
          </w:rPr>
          <w:tab/>
        </w:r>
        <w:r w:rsidR="00B74B70">
          <w:rPr>
            <w:noProof/>
            <w:webHidden/>
          </w:rPr>
          <w:fldChar w:fldCharType="begin"/>
        </w:r>
        <w:r w:rsidR="00B74B70">
          <w:rPr>
            <w:noProof/>
            <w:webHidden/>
          </w:rPr>
          <w:instrText xml:space="preserve"> PAGEREF _Toc36486767 \h </w:instrText>
        </w:r>
        <w:r w:rsidR="00B74B70">
          <w:rPr>
            <w:noProof/>
            <w:webHidden/>
          </w:rPr>
        </w:r>
        <w:r w:rsidR="00B74B70">
          <w:rPr>
            <w:noProof/>
            <w:webHidden/>
          </w:rPr>
          <w:fldChar w:fldCharType="separate"/>
        </w:r>
        <w:r w:rsidR="00B74B70">
          <w:rPr>
            <w:noProof/>
            <w:webHidden/>
          </w:rPr>
          <w:t>23</w:t>
        </w:r>
        <w:r w:rsidR="00B74B70">
          <w:rPr>
            <w:noProof/>
            <w:webHidden/>
          </w:rPr>
          <w:fldChar w:fldCharType="end"/>
        </w:r>
      </w:hyperlink>
    </w:p>
    <w:p w14:paraId="51582D7C" w14:textId="52F032F5" w:rsidR="00B74B70" w:rsidRDefault="00A02EDF">
      <w:pPr>
        <w:pStyle w:val="TOC4"/>
        <w:rPr>
          <w:rFonts w:eastAsiaTheme="minorEastAsia"/>
          <w:smallCaps w:val="0"/>
          <w:noProof/>
          <w:sz w:val="22"/>
          <w:lang w:val="en-US" w:eastAsia="en-US" w:bidi="ar-SA"/>
        </w:rPr>
      </w:pPr>
      <w:hyperlink w:anchor="_Toc36486768" w:history="1">
        <w:r w:rsidR="00B74B70" w:rsidRPr="00624910">
          <w:rPr>
            <w:rStyle w:val="Hyperlink"/>
            <w:noProof/>
          </w:rPr>
          <w:t>SharePoint Online</w:t>
        </w:r>
        <w:r w:rsidR="00B74B70">
          <w:rPr>
            <w:noProof/>
            <w:webHidden/>
          </w:rPr>
          <w:tab/>
        </w:r>
        <w:r w:rsidR="00B74B70">
          <w:rPr>
            <w:noProof/>
            <w:webHidden/>
          </w:rPr>
          <w:fldChar w:fldCharType="begin"/>
        </w:r>
        <w:r w:rsidR="00B74B70">
          <w:rPr>
            <w:noProof/>
            <w:webHidden/>
          </w:rPr>
          <w:instrText xml:space="preserve"> PAGEREF _Toc36486768 \h </w:instrText>
        </w:r>
        <w:r w:rsidR="00B74B70">
          <w:rPr>
            <w:noProof/>
            <w:webHidden/>
          </w:rPr>
        </w:r>
        <w:r w:rsidR="00B74B70">
          <w:rPr>
            <w:noProof/>
            <w:webHidden/>
          </w:rPr>
          <w:fldChar w:fldCharType="separate"/>
        </w:r>
        <w:r w:rsidR="00B74B70">
          <w:rPr>
            <w:noProof/>
            <w:webHidden/>
          </w:rPr>
          <w:t>23</w:t>
        </w:r>
        <w:r w:rsidR="00B74B70">
          <w:rPr>
            <w:noProof/>
            <w:webHidden/>
          </w:rPr>
          <w:fldChar w:fldCharType="end"/>
        </w:r>
      </w:hyperlink>
    </w:p>
    <w:p w14:paraId="3ED5CCFB" w14:textId="6A537103" w:rsidR="00B74B70" w:rsidRDefault="00A02EDF">
      <w:pPr>
        <w:pStyle w:val="TOC2"/>
        <w:tabs>
          <w:tab w:val="right" w:leader="dot" w:pos="5030"/>
        </w:tabs>
        <w:rPr>
          <w:rFonts w:eastAsiaTheme="minorEastAsia"/>
          <w:b w:val="0"/>
          <w:smallCaps w:val="0"/>
          <w:noProof/>
          <w:sz w:val="22"/>
          <w:lang w:val="en-US" w:eastAsia="en-US" w:bidi="ar-SA"/>
        </w:rPr>
      </w:pPr>
      <w:hyperlink w:anchor="_Toc36486769" w:history="1">
        <w:r w:rsidR="00B74B70" w:rsidRPr="00624910">
          <w:rPr>
            <w:rStyle w:val="Hyperlink"/>
            <w:noProof/>
          </w:rPr>
          <w:t>Altri Servizi Online</w:t>
        </w:r>
        <w:r w:rsidR="00B74B70">
          <w:rPr>
            <w:noProof/>
            <w:webHidden/>
          </w:rPr>
          <w:tab/>
        </w:r>
        <w:r w:rsidR="00B74B70">
          <w:rPr>
            <w:noProof/>
            <w:webHidden/>
          </w:rPr>
          <w:fldChar w:fldCharType="begin"/>
        </w:r>
        <w:r w:rsidR="00B74B70">
          <w:rPr>
            <w:noProof/>
            <w:webHidden/>
          </w:rPr>
          <w:instrText xml:space="preserve"> PAGEREF _Toc36486769 \h </w:instrText>
        </w:r>
        <w:r w:rsidR="00B74B70">
          <w:rPr>
            <w:noProof/>
            <w:webHidden/>
          </w:rPr>
        </w:r>
        <w:r w:rsidR="00B74B70">
          <w:rPr>
            <w:noProof/>
            <w:webHidden/>
          </w:rPr>
          <w:fldChar w:fldCharType="separate"/>
        </w:r>
        <w:r w:rsidR="00B74B70">
          <w:rPr>
            <w:noProof/>
            <w:webHidden/>
          </w:rPr>
          <w:t>24</w:t>
        </w:r>
        <w:r w:rsidR="00B74B70">
          <w:rPr>
            <w:noProof/>
            <w:webHidden/>
          </w:rPr>
          <w:fldChar w:fldCharType="end"/>
        </w:r>
      </w:hyperlink>
    </w:p>
    <w:p w14:paraId="2B259858" w14:textId="71C102D9" w:rsidR="00B74B70" w:rsidRDefault="00A02EDF">
      <w:pPr>
        <w:pStyle w:val="TOC4"/>
        <w:rPr>
          <w:rFonts w:eastAsiaTheme="minorEastAsia"/>
          <w:smallCaps w:val="0"/>
          <w:noProof/>
          <w:sz w:val="22"/>
          <w:lang w:val="en-US" w:eastAsia="en-US" w:bidi="ar-SA"/>
        </w:rPr>
      </w:pPr>
      <w:hyperlink w:anchor="_Toc36486770" w:history="1">
        <w:r w:rsidR="00B74B70" w:rsidRPr="00624910">
          <w:rPr>
            <w:rStyle w:val="Hyperlink"/>
            <w:noProof/>
          </w:rPr>
          <w:t>Bing Maps Mobile Asset Management Platform</w:t>
        </w:r>
        <w:r w:rsidR="00B74B70">
          <w:rPr>
            <w:noProof/>
            <w:webHidden/>
          </w:rPr>
          <w:tab/>
        </w:r>
        <w:r w:rsidR="00B74B70">
          <w:rPr>
            <w:noProof/>
            <w:webHidden/>
          </w:rPr>
          <w:fldChar w:fldCharType="begin"/>
        </w:r>
        <w:r w:rsidR="00B74B70">
          <w:rPr>
            <w:noProof/>
            <w:webHidden/>
          </w:rPr>
          <w:instrText xml:space="preserve"> PAGEREF _Toc36486770 \h </w:instrText>
        </w:r>
        <w:r w:rsidR="00B74B70">
          <w:rPr>
            <w:noProof/>
            <w:webHidden/>
          </w:rPr>
        </w:r>
        <w:r w:rsidR="00B74B70">
          <w:rPr>
            <w:noProof/>
            <w:webHidden/>
          </w:rPr>
          <w:fldChar w:fldCharType="separate"/>
        </w:r>
        <w:r w:rsidR="00B74B70">
          <w:rPr>
            <w:noProof/>
            <w:webHidden/>
          </w:rPr>
          <w:t>24</w:t>
        </w:r>
        <w:r w:rsidR="00B74B70">
          <w:rPr>
            <w:noProof/>
            <w:webHidden/>
          </w:rPr>
          <w:fldChar w:fldCharType="end"/>
        </w:r>
      </w:hyperlink>
    </w:p>
    <w:p w14:paraId="5C5235AB" w14:textId="1BF28993" w:rsidR="00B74B70" w:rsidRDefault="00A02EDF">
      <w:pPr>
        <w:pStyle w:val="TOC4"/>
        <w:rPr>
          <w:rFonts w:eastAsiaTheme="minorEastAsia"/>
          <w:smallCaps w:val="0"/>
          <w:noProof/>
          <w:sz w:val="22"/>
          <w:lang w:val="en-US" w:eastAsia="en-US" w:bidi="ar-SA"/>
        </w:rPr>
      </w:pPr>
      <w:hyperlink w:anchor="_Toc36486771" w:history="1">
        <w:r w:rsidR="00B74B70" w:rsidRPr="00624910">
          <w:rPr>
            <w:rStyle w:val="Hyperlink"/>
            <w:noProof/>
          </w:rPr>
          <w:t>Bing Maps Transactions and Users</w:t>
        </w:r>
        <w:r w:rsidR="00B74B70">
          <w:rPr>
            <w:noProof/>
            <w:webHidden/>
          </w:rPr>
          <w:tab/>
        </w:r>
        <w:r w:rsidR="00B74B70">
          <w:rPr>
            <w:noProof/>
            <w:webHidden/>
          </w:rPr>
          <w:fldChar w:fldCharType="begin"/>
        </w:r>
        <w:r w:rsidR="00B74B70">
          <w:rPr>
            <w:noProof/>
            <w:webHidden/>
          </w:rPr>
          <w:instrText xml:space="preserve"> PAGEREF _Toc36486771 \h </w:instrText>
        </w:r>
        <w:r w:rsidR="00B74B70">
          <w:rPr>
            <w:noProof/>
            <w:webHidden/>
          </w:rPr>
        </w:r>
        <w:r w:rsidR="00B74B70">
          <w:rPr>
            <w:noProof/>
            <w:webHidden/>
          </w:rPr>
          <w:fldChar w:fldCharType="separate"/>
        </w:r>
        <w:r w:rsidR="00B74B70">
          <w:rPr>
            <w:noProof/>
            <w:webHidden/>
          </w:rPr>
          <w:t>24</w:t>
        </w:r>
        <w:r w:rsidR="00B74B70">
          <w:rPr>
            <w:noProof/>
            <w:webHidden/>
          </w:rPr>
          <w:fldChar w:fldCharType="end"/>
        </w:r>
      </w:hyperlink>
    </w:p>
    <w:p w14:paraId="58E1C8D2" w14:textId="56785D4A" w:rsidR="00B74B70" w:rsidRDefault="00A02EDF">
      <w:pPr>
        <w:pStyle w:val="TOC4"/>
        <w:rPr>
          <w:rFonts w:eastAsiaTheme="minorEastAsia"/>
          <w:smallCaps w:val="0"/>
          <w:noProof/>
          <w:sz w:val="22"/>
          <w:lang w:val="en-US" w:eastAsia="en-US" w:bidi="ar-SA"/>
        </w:rPr>
      </w:pPr>
      <w:hyperlink w:anchor="_Toc36486772" w:history="1">
        <w:r w:rsidR="00B74B70" w:rsidRPr="00624910">
          <w:rPr>
            <w:rStyle w:val="Hyperlink"/>
            <w:noProof/>
          </w:rPr>
          <w:t>Piattaforma di Microsoft Power</w:t>
        </w:r>
        <w:r w:rsidR="00B74B70">
          <w:rPr>
            <w:noProof/>
            <w:webHidden/>
          </w:rPr>
          <w:tab/>
        </w:r>
        <w:r w:rsidR="00B74B70">
          <w:rPr>
            <w:noProof/>
            <w:webHidden/>
          </w:rPr>
          <w:fldChar w:fldCharType="begin"/>
        </w:r>
        <w:r w:rsidR="00B74B70">
          <w:rPr>
            <w:noProof/>
            <w:webHidden/>
          </w:rPr>
          <w:instrText xml:space="preserve"> PAGEREF _Toc36486772 \h </w:instrText>
        </w:r>
        <w:r w:rsidR="00B74B70">
          <w:rPr>
            <w:noProof/>
            <w:webHidden/>
          </w:rPr>
        </w:r>
        <w:r w:rsidR="00B74B70">
          <w:rPr>
            <w:noProof/>
            <w:webHidden/>
          </w:rPr>
          <w:fldChar w:fldCharType="separate"/>
        </w:r>
        <w:r w:rsidR="00B74B70">
          <w:rPr>
            <w:noProof/>
            <w:webHidden/>
          </w:rPr>
          <w:t>25</w:t>
        </w:r>
        <w:r w:rsidR="00B74B70">
          <w:rPr>
            <w:noProof/>
            <w:webHidden/>
          </w:rPr>
          <w:fldChar w:fldCharType="end"/>
        </w:r>
      </w:hyperlink>
    </w:p>
    <w:p w14:paraId="68E2091D" w14:textId="5ED53D27" w:rsidR="00B74B70" w:rsidRDefault="00A02EDF">
      <w:pPr>
        <w:pStyle w:val="TOC4"/>
        <w:rPr>
          <w:rFonts w:eastAsiaTheme="minorEastAsia"/>
          <w:smallCaps w:val="0"/>
          <w:noProof/>
          <w:sz w:val="22"/>
          <w:lang w:val="en-US" w:eastAsia="en-US" w:bidi="ar-SA"/>
        </w:rPr>
      </w:pPr>
      <w:hyperlink w:anchor="_Toc36486773" w:history="1">
        <w:r w:rsidR="00B74B70" w:rsidRPr="00624910">
          <w:rPr>
            <w:rStyle w:val="Hyperlink"/>
            <w:noProof/>
          </w:rPr>
          <w:t>Microsoft 365 - Unattended License</w:t>
        </w:r>
        <w:r w:rsidR="00B74B70">
          <w:rPr>
            <w:noProof/>
            <w:webHidden/>
          </w:rPr>
          <w:tab/>
        </w:r>
        <w:r w:rsidR="00B74B70">
          <w:rPr>
            <w:noProof/>
            <w:webHidden/>
          </w:rPr>
          <w:fldChar w:fldCharType="begin"/>
        </w:r>
        <w:r w:rsidR="00B74B70">
          <w:rPr>
            <w:noProof/>
            <w:webHidden/>
          </w:rPr>
          <w:instrText xml:space="preserve"> PAGEREF _Toc36486773 \h </w:instrText>
        </w:r>
        <w:r w:rsidR="00B74B70">
          <w:rPr>
            <w:noProof/>
            <w:webHidden/>
          </w:rPr>
        </w:r>
        <w:r w:rsidR="00B74B70">
          <w:rPr>
            <w:noProof/>
            <w:webHidden/>
          </w:rPr>
          <w:fldChar w:fldCharType="separate"/>
        </w:r>
        <w:r w:rsidR="00B74B70">
          <w:rPr>
            <w:noProof/>
            <w:webHidden/>
          </w:rPr>
          <w:t>25</w:t>
        </w:r>
        <w:r w:rsidR="00B74B70">
          <w:rPr>
            <w:noProof/>
            <w:webHidden/>
          </w:rPr>
          <w:fldChar w:fldCharType="end"/>
        </w:r>
      </w:hyperlink>
    </w:p>
    <w:p w14:paraId="42847BCC" w14:textId="3CB69153" w:rsidR="00B74B70" w:rsidRDefault="00A02EDF">
      <w:pPr>
        <w:pStyle w:val="TOC4"/>
        <w:rPr>
          <w:rFonts w:eastAsiaTheme="minorEastAsia"/>
          <w:smallCaps w:val="0"/>
          <w:noProof/>
          <w:sz w:val="22"/>
          <w:lang w:val="en-US" w:eastAsia="en-US" w:bidi="ar-SA"/>
        </w:rPr>
      </w:pPr>
      <w:hyperlink w:anchor="_Toc36486774" w:history="1">
        <w:r w:rsidR="00B74B70" w:rsidRPr="00624910">
          <w:rPr>
            <w:rStyle w:val="Hyperlink"/>
            <w:noProof/>
          </w:rPr>
          <w:t>Offerte relative a GitHub</w:t>
        </w:r>
        <w:r w:rsidR="00B74B70">
          <w:rPr>
            <w:noProof/>
            <w:webHidden/>
          </w:rPr>
          <w:tab/>
        </w:r>
        <w:r w:rsidR="00B74B70">
          <w:rPr>
            <w:noProof/>
            <w:webHidden/>
          </w:rPr>
          <w:fldChar w:fldCharType="begin"/>
        </w:r>
        <w:r w:rsidR="00B74B70">
          <w:rPr>
            <w:noProof/>
            <w:webHidden/>
          </w:rPr>
          <w:instrText xml:space="preserve"> PAGEREF _Toc36486774 \h </w:instrText>
        </w:r>
        <w:r w:rsidR="00B74B70">
          <w:rPr>
            <w:noProof/>
            <w:webHidden/>
          </w:rPr>
        </w:r>
        <w:r w:rsidR="00B74B70">
          <w:rPr>
            <w:noProof/>
            <w:webHidden/>
          </w:rPr>
          <w:fldChar w:fldCharType="separate"/>
        </w:r>
        <w:r w:rsidR="00B74B70">
          <w:rPr>
            <w:noProof/>
            <w:webHidden/>
          </w:rPr>
          <w:t>26</w:t>
        </w:r>
        <w:r w:rsidR="00B74B70">
          <w:rPr>
            <w:noProof/>
            <w:webHidden/>
          </w:rPr>
          <w:fldChar w:fldCharType="end"/>
        </w:r>
      </w:hyperlink>
    </w:p>
    <w:p w14:paraId="6F8E07EA" w14:textId="59B0016C" w:rsidR="00B74B70" w:rsidRDefault="00A02EDF">
      <w:pPr>
        <w:pStyle w:val="TOC4"/>
        <w:rPr>
          <w:rFonts w:eastAsiaTheme="minorEastAsia"/>
          <w:smallCaps w:val="0"/>
          <w:noProof/>
          <w:sz w:val="22"/>
          <w:lang w:val="en-US" w:eastAsia="en-US" w:bidi="ar-SA"/>
        </w:rPr>
      </w:pPr>
      <w:hyperlink w:anchor="_Toc36486775" w:history="1">
        <w:r w:rsidR="00B74B70" w:rsidRPr="00624910">
          <w:rPr>
            <w:rStyle w:val="Hyperlink"/>
            <w:noProof/>
          </w:rPr>
          <w:t>Microsoft Cloud App Security</w:t>
        </w:r>
        <w:r w:rsidR="00B74B70">
          <w:rPr>
            <w:noProof/>
            <w:webHidden/>
          </w:rPr>
          <w:tab/>
        </w:r>
        <w:r w:rsidR="00B74B70">
          <w:rPr>
            <w:noProof/>
            <w:webHidden/>
          </w:rPr>
          <w:fldChar w:fldCharType="begin"/>
        </w:r>
        <w:r w:rsidR="00B74B70">
          <w:rPr>
            <w:noProof/>
            <w:webHidden/>
          </w:rPr>
          <w:instrText xml:space="preserve"> PAGEREF _Toc36486775 \h </w:instrText>
        </w:r>
        <w:r w:rsidR="00B74B70">
          <w:rPr>
            <w:noProof/>
            <w:webHidden/>
          </w:rPr>
        </w:r>
        <w:r w:rsidR="00B74B70">
          <w:rPr>
            <w:noProof/>
            <w:webHidden/>
          </w:rPr>
          <w:fldChar w:fldCharType="separate"/>
        </w:r>
        <w:r w:rsidR="00B74B70">
          <w:rPr>
            <w:noProof/>
            <w:webHidden/>
          </w:rPr>
          <w:t>26</w:t>
        </w:r>
        <w:r w:rsidR="00B74B70">
          <w:rPr>
            <w:noProof/>
            <w:webHidden/>
          </w:rPr>
          <w:fldChar w:fldCharType="end"/>
        </w:r>
      </w:hyperlink>
    </w:p>
    <w:p w14:paraId="36D28ECD" w14:textId="73813582" w:rsidR="00B74B70" w:rsidRDefault="00A02EDF">
      <w:pPr>
        <w:pStyle w:val="TOC4"/>
        <w:rPr>
          <w:rFonts w:eastAsiaTheme="minorEastAsia"/>
          <w:smallCaps w:val="0"/>
          <w:noProof/>
          <w:sz w:val="22"/>
          <w:lang w:val="en-US" w:eastAsia="en-US" w:bidi="ar-SA"/>
        </w:rPr>
      </w:pPr>
      <w:hyperlink w:anchor="_Toc36486776" w:history="1">
        <w:r w:rsidR="00B74B70" w:rsidRPr="00624910">
          <w:rPr>
            <w:rStyle w:val="Hyperlink"/>
            <w:noProof/>
          </w:rPr>
          <w:t>Microsoft Graph data connect for ISVs</w:t>
        </w:r>
        <w:r w:rsidR="00B74B70">
          <w:rPr>
            <w:noProof/>
            <w:webHidden/>
          </w:rPr>
          <w:tab/>
        </w:r>
        <w:r w:rsidR="00B74B70">
          <w:rPr>
            <w:noProof/>
            <w:webHidden/>
          </w:rPr>
          <w:fldChar w:fldCharType="begin"/>
        </w:r>
        <w:r w:rsidR="00B74B70">
          <w:rPr>
            <w:noProof/>
            <w:webHidden/>
          </w:rPr>
          <w:instrText xml:space="preserve"> PAGEREF _Toc36486776 \h </w:instrText>
        </w:r>
        <w:r w:rsidR="00B74B70">
          <w:rPr>
            <w:noProof/>
            <w:webHidden/>
          </w:rPr>
        </w:r>
        <w:r w:rsidR="00B74B70">
          <w:rPr>
            <w:noProof/>
            <w:webHidden/>
          </w:rPr>
          <w:fldChar w:fldCharType="separate"/>
        </w:r>
        <w:r w:rsidR="00B74B70">
          <w:rPr>
            <w:noProof/>
            <w:webHidden/>
          </w:rPr>
          <w:t>27</w:t>
        </w:r>
        <w:r w:rsidR="00B74B70">
          <w:rPr>
            <w:noProof/>
            <w:webHidden/>
          </w:rPr>
          <w:fldChar w:fldCharType="end"/>
        </w:r>
      </w:hyperlink>
    </w:p>
    <w:p w14:paraId="46BD0C70" w14:textId="298BA712" w:rsidR="00B74B70" w:rsidRDefault="00A02EDF">
      <w:pPr>
        <w:pStyle w:val="TOC4"/>
        <w:rPr>
          <w:rFonts w:eastAsiaTheme="minorEastAsia"/>
          <w:smallCaps w:val="0"/>
          <w:noProof/>
          <w:sz w:val="22"/>
          <w:lang w:val="en-US" w:eastAsia="en-US" w:bidi="ar-SA"/>
        </w:rPr>
      </w:pPr>
      <w:hyperlink w:anchor="_Toc36486777" w:history="1">
        <w:r w:rsidR="00B74B70" w:rsidRPr="00624910">
          <w:rPr>
            <w:rStyle w:val="Hyperlink"/>
            <w:noProof/>
          </w:rPr>
          <w:t>Servizio Microsoft Health Bot</w:t>
        </w:r>
        <w:r w:rsidR="00B74B70">
          <w:rPr>
            <w:noProof/>
            <w:webHidden/>
          </w:rPr>
          <w:tab/>
        </w:r>
        <w:r w:rsidR="00B74B70">
          <w:rPr>
            <w:noProof/>
            <w:webHidden/>
          </w:rPr>
          <w:fldChar w:fldCharType="begin"/>
        </w:r>
        <w:r w:rsidR="00B74B70">
          <w:rPr>
            <w:noProof/>
            <w:webHidden/>
          </w:rPr>
          <w:instrText xml:space="preserve"> PAGEREF _Toc36486777 \h </w:instrText>
        </w:r>
        <w:r w:rsidR="00B74B70">
          <w:rPr>
            <w:noProof/>
            <w:webHidden/>
          </w:rPr>
        </w:r>
        <w:r w:rsidR="00B74B70">
          <w:rPr>
            <w:noProof/>
            <w:webHidden/>
          </w:rPr>
          <w:fldChar w:fldCharType="separate"/>
        </w:r>
        <w:r w:rsidR="00B74B70">
          <w:rPr>
            <w:noProof/>
            <w:webHidden/>
          </w:rPr>
          <w:t>27</w:t>
        </w:r>
        <w:r w:rsidR="00B74B70">
          <w:rPr>
            <w:noProof/>
            <w:webHidden/>
          </w:rPr>
          <w:fldChar w:fldCharType="end"/>
        </w:r>
      </w:hyperlink>
    </w:p>
    <w:p w14:paraId="5D9306D8" w14:textId="529B9F7F" w:rsidR="00B74B70" w:rsidRDefault="00A02EDF">
      <w:pPr>
        <w:pStyle w:val="TOC4"/>
        <w:rPr>
          <w:rFonts w:eastAsiaTheme="minorEastAsia"/>
          <w:smallCaps w:val="0"/>
          <w:noProof/>
          <w:sz w:val="22"/>
          <w:lang w:val="en-US" w:eastAsia="en-US" w:bidi="ar-SA"/>
        </w:rPr>
      </w:pPr>
      <w:hyperlink w:anchor="_Toc36486778" w:history="1">
        <w:r w:rsidR="00B74B70" w:rsidRPr="00624910">
          <w:rPr>
            <w:rStyle w:val="Hyperlink"/>
            <w:noProof/>
          </w:rPr>
          <w:t>Microsoft Intune</w:t>
        </w:r>
        <w:r w:rsidR="00B74B70">
          <w:rPr>
            <w:noProof/>
            <w:webHidden/>
          </w:rPr>
          <w:tab/>
        </w:r>
        <w:r w:rsidR="00B74B70">
          <w:rPr>
            <w:noProof/>
            <w:webHidden/>
          </w:rPr>
          <w:fldChar w:fldCharType="begin"/>
        </w:r>
        <w:r w:rsidR="00B74B70">
          <w:rPr>
            <w:noProof/>
            <w:webHidden/>
          </w:rPr>
          <w:instrText xml:space="preserve"> PAGEREF _Toc36486778 \h </w:instrText>
        </w:r>
        <w:r w:rsidR="00B74B70">
          <w:rPr>
            <w:noProof/>
            <w:webHidden/>
          </w:rPr>
        </w:r>
        <w:r w:rsidR="00B74B70">
          <w:rPr>
            <w:noProof/>
            <w:webHidden/>
          </w:rPr>
          <w:fldChar w:fldCharType="separate"/>
        </w:r>
        <w:r w:rsidR="00B74B70">
          <w:rPr>
            <w:noProof/>
            <w:webHidden/>
          </w:rPr>
          <w:t>27</w:t>
        </w:r>
        <w:r w:rsidR="00B74B70">
          <w:rPr>
            <w:noProof/>
            <w:webHidden/>
          </w:rPr>
          <w:fldChar w:fldCharType="end"/>
        </w:r>
      </w:hyperlink>
    </w:p>
    <w:p w14:paraId="6C7A645B" w14:textId="4CE3805C" w:rsidR="00B74B70" w:rsidRDefault="00A02EDF">
      <w:pPr>
        <w:pStyle w:val="TOC4"/>
        <w:rPr>
          <w:rFonts w:eastAsiaTheme="minorEastAsia"/>
          <w:smallCaps w:val="0"/>
          <w:noProof/>
          <w:sz w:val="22"/>
          <w:lang w:val="en-US" w:eastAsia="en-US" w:bidi="ar-SA"/>
        </w:rPr>
      </w:pPr>
      <w:hyperlink w:anchor="_Toc36486779" w:history="1">
        <w:r w:rsidR="00B74B70" w:rsidRPr="00624910">
          <w:rPr>
            <w:rStyle w:val="Hyperlink"/>
            <w:noProof/>
          </w:rPr>
          <w:t>Microsoft Learning</w:t>
        </w:r>
        <w:r w:rsidR="00B74B70">
          <w:rPr>
            <w:noProof/>
            <w:webHidden/>
          </w:rPr>
          <w:tab/>
        </w:r>
        <w:r w:rsidR="00B74B70">
          <w:rPr>
            <w:noProof/>
            <w:webHidden/>
          </w:rPr>
          <w:fldChar w:fldCharType="begin"/>
        </w:r>
        <w:r w:rsidR="00B74B70">
          <w:rPr>
            <w:noProof/>
            <w:webHidden/>
          </w:rPr>
          <w:instrText xml:space="preserve"> PAGEREF _Toc36486779 \h </w:instrText>
        </w:r>
        <w:r w:rsidR="00B74B70">
          <w:rPr>
            <w:noProof/>
            <w:webHidden/>
          </w:rPr>
        </w:r>
        <w:r w:rsidR="00B74B70">
          <w:rPr>
            <w:noProof/>
            <w:webHidden/>
          </w:rPr>
          <w:fldChar w:fldCharType="separate"/>
        </w:r>
        <w:r w:rsidR="00B74B70">
          <w:rPr>
            <w:noProof/>
            <w:webHidden/>
          </w:rPr>
          <w:t>28</w:t>
        </w:r>
        <w:r w:rsidR="00B74B70">
          <w:rPr>
            <w:noProof/>
            <w:webHidden/>
          </w:rPr>
          <w:fldChar w:fldCharType="end"/>
        </w:r>
      </w:hyperlink>
    </w:p>
    <w:p w14:paraId="2E68F9BC" w14:textId="603D9002" w:rsidR="00B74B70" w:rsidRDefault="00A02EDF">
      <w:pPr>
        <w:pStyle w:val="TOC4"/>
        <w:rPr>
          <w:rFonts w:eastAsiaTheme="minorEastAsia"/>
          <w:smallCaps w:val="0"/>
          <w:noProof/>
          <w:sz w:val="22"/>
          <w:lang w:val="en-US" w:eastAsia="en-US" w:bidi="ar-SA"/>
        </w:rPr>
      </w:pPr>
      <w:hyperlink w:anchor="_Toc36486780" w:history="1">
        <w:r w:rsidR="00B74B70" w:rsidRPr="00624910">
          <w:rPr>
            <w:rStyle w:val="Hyperlink"/>
            <w:noProof/>
          </w:rPr>
          <w:t>Microsoft Search in Bing</w:t>
        </w:r>
        <w:r w:rsidR="00B74B70">
          <w:rPr>
            <w:noProof/>
            <w:webHidden/>
          </w:rPr>
          <w:tab/>
        </w:r>
        <w:r w:rsidR="00B74B70">
          <w:rPr>
            <w:noProof/>
            <w:webHidden/>
          </w:rPr>
          <w:fldChar w:fldCharType="begin"/>
        </w:r>
        <w:r w:rsidR="00B74B70">
          <w:rPr>
            <w:noProof/>
            <w:webHidden/>
          </w:rPr>
          <w:instrText xml:space="preserve"> PAGEREF _Toc36486780 \h </w:instrText>
        </w:r>
        <w:r w:rsidR="00B74B70">
          <w:rPr>
            <w:noProof/>
            <w:webHidden/>
          </w:rPr>
        </w:r>
        <w:r w:rsidR="00B74B70">
          <w:rPr>
            <w:noProof/>
            <w:webHidden/>
          </w:rPr>
          <w:fldChar w:fldCharType="separate"/>
        </w:r>
        <w:r w:rsidR="00B74B70">
          <w:rPr>
            <w:noProof/>
            <w:webHidden/>
          </w:rPr>
          <w:t>28</w:t>
        </w:r>
        <w:r w:rsidR="00B74B70">
          <w:rPr>
            <w:noProof/>
            <w:webHidden/>
          </w:rPr>
          <w:fldChar w:fldCharType="end"/>
        </w:r>
      </w:hyperlink>
    </w:p>
    <w:p w14:paraId="0C4172BF" w14:textId="53128AC0" w:rsidR="00B74B70" w:rsidRDefault="00A02EDF">
      <w:pPr>
        <w:pStyle w:val="TOC4"/>
        <w:rPr>
          <w:rFonts w:eastAsiaTheme="minorEastAsia"/>
          <w:smallCaps w:val="0"/>
          <w:noProof/>
          <w:sz w:val="22"/>
          <w:lang w:val="en-US" w:eastAsia="en-US" w:bidi="ar-SA"/>
        </w:rPr>
      </w:pPr>
      <w:hyperlink w:anchor="_Toc36486781" w:history="1">
        <w:r w:rsidR="00B74B70" w:rsidRPr="00624910">
          <w:rPr>
            <w:rStyle w:val="Hyperlink"/>
            <w:noProof/>
          </w:rPr>
          <w:t>Minecraft: Education Edition</w:t>
        </w:r>
        <w:r w:rsidR="00B74B70">
          <w:rPr>
            <w:noProof/>
            <w:webHidden/>
          </w:rPr>
          <w:tab/>
        </w:r>
        <w:r w:rsidR="00B74B70">
          <w:rPr>
            <w:noProof/>
            <w:webHidden/>
          </w:rPr>
          <w:fldChar w:fldCharType="begin"/>
        </w:r>
        <w:r w:rsidR="00B74B70">
          <w:rPr>
            <w:noProof/>
            <w:webHidden/>
          </w:rPr>
          <w:instrText xml:space="preserve"> PAGEREF _Toc36486781 \h </w:instrText>
        </w:r>
        <w:r w:rsidR="00B74B70">
          <w:rPr>
            <w:noProof/>
            <w:webHidden/>
          </w:rPr>
        </w:r>
        <w:r w:rsidR="00B74B70">
          <w:rPr>
            <w:noProof/>
            <w:webHidden/>
          </w:rPr>
          <w:fldChar w:fldCharType="separate"/>
        </w:r>
        <w:r w:rsidR="00B74B70">
          <w:rPr>
            <w:noProof/>
            <w:webHidden/>
          </w:rPr>
          <w:t>29</w:t>
        </w:r>
        <w:r w:rsidR="00B74B70">
          <w:rPr>
            <w:noProof/>
            <w:webHidden/>
          </w:rPr>
          <w:fldChar w:fldCharType="end"/>
        </w:r>
      </w:hyperlink>
    </w:p>
    <w:p w14:paraId="45DBCDDF" w14:textId="7AC03921" w:rsidR="00B74B70" w:rsidRDefault="00A02EDF">
      <w:pPr>
        <w:pStyle w:val="TOC4"/>
        <w:rPr>
          <w:rFonts w:eastAsiaTheme="minorEastAsia"/>
          <w:smallCaps w:val="0"/>
          <w:noProof/>
          <w:sz w:val="22"/>
          <w:lang w:val="en-US" w:eastAsia="en-US" w:bidi="ar-SA"/>
        </w:rPr>
      </w:pPr>
      <w:hyperlink w:anchor="_Toc36486782" w:history="1">
        <w:r w:rsidR="00B74B70" w:rsidRPr="00624910">
          <w:rPr>
            <w:rStyle w:val="Hyperlink"/>
            <w:noProof/>
          </w:rPr>
          <w:t>Office 365 Developer</w:t>
        </w:r>
        <w:r w:rsidR="00B74B70">
          <w:rPr>
            <w:noProof/>
            <w:webHidden/>
          </w:rPr>
          <w:tab/>
        </w:r>
        <w:r w:rsidR="00B74B70">
          <w:rPr>
            <w:noProof/>
            <w:webHidden/>
          </w:rPr>
          <w:fldChar w:fldCharType="begin"/>
        </w:r>
        <w:r w:rsidR="00B74B70">
          <w:rPr>
            <w:noProof/>
            <w:webHidden/>
          </w:rPr>
          <w:instrText xml:space="preserve"> PAGEREF _Toc36486782 \h </w:instrText>
        </w:r>
        <w:r w:rsidR="00B74B70">
          <w:rPr>
            <w:noProof/>
            <w:webHidden/>
          </w:rPr>
        </w:r>
        <w:r w:rsidR="00B74B70">
          <w:rPr>
            <w:noProof/>
            <w:webHidden/>
          </w:rPr>
          <w:fldChar w:fldCharType="separate"/>
        </w:r>
        <w:r w:rsidR="00B74B70">
          <w:rPr>
            <w:noProof/>
            <w:webHidden/>
          </w:rPr>
          <w:t>29</w:t>
        </w:r>
        <w:r w:rsidR="00B74B70">
          <w:rPr>
            <w:noProof/>
            <w:webHidden/>
          </w:rPr>
          <w:fldChar w:fldCharType="end"/>
        </w:r>
      </w:hyperlink>
    </w:p>
    <w:p w14:paraId="1C75BE9A" w14:textId="6DD1A1AB" w:rsidR="00B74B70" w:rsidRDefault="00A02EDF">
      <w:pPr>
        <w:pStyle w:val="TOC4"/>
        <w:rPr>
          <w:rFonts w:eastAsiaTheme="minorEastAsia"/>
          <w:smallCaps w:val="0"/>
          <w:noProof/>
          <w:sz w:val="22"/>
          <w:lang w:val="en-US" w:eastAsia="en-US" w:bidi="ar-SA"/>
        </w:rPr>
      </w:pPr>
      <w:hyperlink w:anchor="_Toc36486783" w:history="1">
        <w:r w:rsidR="00B74B70" w:rsidRPr="00624910">
          <w:rPr>
            <w:rStyle w:val="Hyperlink"/>
            <w:noProof/>
          </w:rPr>
          <w:t>Microsoft Defender Advanced Threat Protection</w:t>
        </w:r>
        <w:r w:rsidR="00B74B70">
          <w:rPr>
            <w:noProof/>
            <w:webHidden/>
          </w:rPr>
          <w:tab/>
        </w:r>
        <w:r w:rsidR="00B74B70">
          <w:rPr>
            <w:noProof/>
            <w:webHidden/>
          </w:rPr>
          <w:fldChar w:fldCharType="begin"/>
        </w:r>
        <w:r w:rsidR="00B74B70">
          <w:rPr>
            <w:noProof/>
            <w:webHidden/>
          </w:rPr>
          <w:instrText xml:space="preserve"> PAGEREF _Toc36486783 \h </w:instrText>
        </w:r>
        <w:r w:rsidR="00B74B70">
          <w:rPr>
            <w:noProof/>
            <w:webHidden/>
          </w:rPr>
        </w:r>
        <w:r w:rsidR="00B74B70">
          <w:rPr>
            <w:noProof/>
            <w:webHidden/>
          </w:rPr>
          <w:fldChar w:fldCharType="separate"/>
        </w:r>
        <w:r w:rsidR="00B74B70">
          <w:rPr>
            <w:noProof/>
            <w:webHidden/>
          </w:rPr>
          <w:t>29</w:t>
        </w:r>
        <w:r w:rsidR="00B74B70">
          <w:rPr>
            <w:noProof/>
            <w:webHidden/>
          </w:rPr>
          <w:fldChar w:fldCharType="end"/>
        </w:r>
      </w:hyperlink>
    </w:p>
    <w:p w14:paraId="6C1DE492" w14:textId="6049C011" w:rsidR="00B74B70" w:rsidRDefault="00A02EDF">
      <w:pPr>
        <w:pStyle w:val="TOC1"/>
        <w:tabs>
          <w:tab w:val="right" w:leader="dot" w:pos="5030"/>
        </w:tabs>
        <w:rPr>
          <w:rFonts w:eastAsiaTheme="minorEastAsia"/>
          <w:b w:val="0"/>
          <w:caps w:val="0"/>
          <w:noProof/>
          <w:sz w:val="22"/>
          <w:lang w:val="en-US" w:eastAsia="en-US" w:bidi="ar-SA"/>
        </w:rPr>
      </w:pPr>
      <w:hyperlink w:anchor="_Toc36486784" w:history="1">
        <w:r w:rsidR="00B74B70" w:rsidRPr="00624910">
          <w:rPr>
            <w:rStyle w:val="Hyperlink"/>
            <w:noProof/>
          </w:rPr>
          <w:t>Allegato 1 – Comunicazioni</w:t>
        </w:r>
        <w:r w:rsidR="00B74B70">
          <w:rPr>
            <w:noProof/>
            <w:webHidden/>
          </w:rPr>
          <w:tab/>
        </w:r>
        <w:r w:rsidR="00B74B70">
          <w:rPr>
            <w:noProof/>
            <w:webHidden/>
          </w:rPr>
          <w:fldChar w:fldCharType="begin"/>
        </w:r>
        <w:r w:rsidR="00B74B70">
          <w:rPr>
            <w:noProof/>
            <w:webHidden/>
          </w:rPr>
          <w:instrText xml:space="preserve"> PAGEREF _Toc36486784 \h </w:instrText>
        </w:r>
        <w:r w:rsidR="00B74B70">
          <w:rPr>
            <w:noProof/>
            <w:webHidden/>
          </w:rPr>
        </w:r>
        <w:r w:rsidR="00B74B70">
          <w:rPr>
            <w:noProof/>
            <w:webHidden/>
          </w:rPr>
          <w:fldChar w:fldCharType="separate"/>
        </w:r>
        <w:r w:rsidR="00B74B70">
          <w:rPr>
            <w:noProof/>
            <w:webHidden/>
          </w:rPr>
          <w:t>30</w:t>
        </w:r>
        <w:r w:rsidR="00B74B70">
          <w:rPr>
            <w:noProof/>
            <w:webHidden/>
          </w:rPr>
          <w:fldChar w:fldCharType="end"/>
        </w:r>
      </w:hyperlink>
    </w:p>
    <w:p w14:paraId="51D6B1F2" w14:textId="45D66DDB" w:rsidR="00B74B70" w:rsidRDefault="00A02EDF">
      <w:pPr>
        <w:pStyle w:val="TOC3"/>
        <w:rPr>
          <w:rFonts w:eastAsiaTheme="minorEastAsia"/>
          <w:b w:val="0"/>
          <w:smallCaps w:val="0"/>
          <w:sz w:val="22"/>
          <w:lang w:val="en-US" w:eastAsia="en-US" w:bidi="ar-SA"/>
        </w:rPr>
      </w:pPr>
      <w:hyperlink w:anchor="_Toc36486785" w:history="1">
        <w:r w:rsidR="00B74B70" w:rsidRPr="00624910">
          <w:rPr>
            <w:rStyle w:val="Hyperlink"/>
          </w:rPr>
          <w:t>Servizi Online esclusi dall’Addendum relativo alla Protezione dei Dati Personali</w:t>
        </w:r>
        <w:r w:rsidR="00B74B70">
          <w:rPr>
            <w:webHidden/>
          </w:rPr>
          <w:tab/>
        </w:r>
        <w:r w:rsidR="00B74B70">
          <w:rPr>
            <w:webHidden/>
          </w:rPr>
          <w:fldChar w:fldCharType="begin"/>
        </w:r>
        <w:r w:rsidR="00B74B70">
          <w:rPr>
            <w:webHidden/>
          </w:rPr>
          <w:instrText xml:space="preserve"> PAGEREF _Toc36486785 \h </w:instrText>
        </w:r>
        <w:r w:rsidR="00B74B70">
          <w:rPr>
            <w:webHidden/>
          </w:rPr>
        </w:r>
        <w:r w:rsidR="00B74B70">
          <w:rPr>
            <w:webHidden/>
          </w:rPr>
          <w:fldChar w:fldCharType="separate"/>
        </w:r>
        <w:r w:rsidR="00B74B70">
          <w:rPr>
            <w:webHidden/>
          </w:rPr>
          <w:t>30</w:t>
        </w:r>
        <w:r w:rsidR="00B74B70">
          <w:rPr>
            <w:webHidden/>
          </w:rPr>
          <w:fldChar w:fldCharType="end"/>
        </w:r>
      </w:hyperlink>
    </w:p>
    <w:p w14:paraId="347562F6" w14:textId="664DDF33" w:rsidR="00B74B70" w:rsidRDefault="00A02EDF">
      <w:pPr>
        <w:pStyle w:val="TOC3"/>
        <w:rPr>
          <w:rFonts w:eastAsiaTheme="minorEastAsia"/>
          <w:b w:val="0"/>
          <w:smallCaps w:val="0"/>
          <w:sz w:val="22"/>
          <w:lang w:val="en-US" w:eastAsia="en-US" w:bidi="ar-SA"/>
        </w:rPr>
      </w:pPr>
      <w:hyperlink w:anchor="_Toc36486786" w:history="1">
        <w:r w:rsidR="00B74B70" w:rsidRPr="00624910">
          <w:rPr>
            <w:rStyle w:val="Hyperlink"/>
          </w:rPr>
          <w:t>Servizi Online Core</w:t>
        </w:r>
        <w:r w:rsidR="00B74B70">
          <w:rPr>
            <w:webHidden/>
          </w:rPr>
          <w:tab/>
        </w:r>
        <w:r w:rsidR="00B74B70">
          <w:rPr>
            <w:webHidden/>
          </w:rPr>
          <w:fldChar w:fldCharType="begin"/>
        </w:r>
        <w:r w:rsidR="00B74B70">
          <w:rPr>
            <w:webHidden/>
          </w:rPr>
          <w:instrText xml:space="preserve"> PAGEREF _Toc36486786 \h </w:instrText>
        </w:r>
        <w:r w:rsidR="00B74B70">
          <w:rPr>
            <w:webHidden/>
          </w:rPr>
        </w:r>
        <w:r w:rsidR="00B74B70">
          <w:rPr>
            <w:webHidden/>
          </w:rPr>
          <w:fldChar w:fldCharType="separate"/>
        </w:r>
        <w:r w:rsidR="00B74B70">
          <w:rPr>
            <w:webHidden/>
          </w:rPr>
          <w:t>30</w:t>
        </w:r>
        <w:r w:rsidR="00B74B70">
          <w:rPr>
            <w:webHidden/>
          </w:rPr>
          <w:fldChar w:fldCharType="end"/>
        </w:r>
      </w:hyperlink>
    </w:p>
    <w:p w14:paraId="16624D3D" w14:textId="05618769" w:rsidR="00B74B70" w:rsidRDefault="00A02EDF">
      <w:pPr>
        <w:pStyle w:val="TOC3"/>
        <w:rPr>
          <w:rFonts w:eastAsiaTheme="minorEastAsia"/>
          <w:b w:val="0"/>
          <w:smallCaps w:val="0"/>
          <w:sz w:val="22"/>
          <w:lang w:val="en-US" w:eastAsia="en-US" w:bidi="ar-SA"/>
        </w:rPr>
      </w:pPr>
      <w:hyperlink w:anchor="_Toc36486787" w:history="1">
        <w:r w:rsidR="00B74B70" w:rsidRPr="00624910">
          <w:rPr>
            <w:rStyle w:val="Hyperlink"/>
          </w:rPr>
          <w:t>Bing Maps</w:t>
        </w:r>
        <w:r w:rsidR="00B74B70">
          <w:rPr>
            <w:webHidden/>
          </w:rPr>
          <w:tab/>
        </w:r>
        <w:r w:rsidR="00B74B70">
          <w:rPr>
            <w:webHidden/>
          </w:rPr>
          <w:fldChar w:fldCharType="begin"/>
        </w:r>
        <w:r w:rsidR="00B74B70">
          <w:rPr>
            <w:webHidden/>
          </w:rPr>
          <w:instrText xml:space="preserve"> PAGEREF _Toc36486787 \h </w:instrText>
        </w:r>
        <w:r w:rsidR="00B74B70">
          <w:rPr>
            <w:webHidden/>
          </w:rPr>
        </w:r>
        <w:r w:rsidR="00B74B70">
          <w:rPr>
            <w:webHidden/>
          </w:rPr>
          <w:fldChar w:fldCharType="separate"/>
        </w:r>
        <w:r w:rsidR="00B74B70">
          <w:rPr>
            <w:webHidden/>
          </w:rPr>
          <w:t>31</w:t>
        </w:r>
        <w:r w:rsidR="00B74B70">
          <w:rPr>
            <w:webHidden/>
          </w:rPr>
          <w:fldChar w:fldCharType="end"/>
        </w:r>
      </w:hyperlink>
    </w:p>
    <w:p w14:paraId="5439D6C7" w14:textId="015DFECC" w:rsidR="00B74B70" w:rsidRDefault="00A02EDF">
      <w:pPr>
        <w:pStyle w:val="TOC3"/>
        <w:rPr>
          <w:rFonts w:eastAsiaTheme="minorEastAsia"/>
          <w:b w:val="0"/>
          <w:smallCaps w:val="0"/>
          <w:sz w:val="22"/>
          <w:lang w:val="en-US" w:eastAsia="en-US" w:bidi="ar-SA"/>
        </w:rPr>
      </w:pPr>
      <w:hyperlink w:anchor="_Toc36486788" w:history="1">
        <w:r w:rsidR="00B74B70" w:rsidRPr="00624910">
          <w:rPr>
            <w:rStyle w:val="Hyperlink"/>
          </w:rPr>
          <w:t>Servizi Professionali</w:t>
        </w:r>
        <w:r w:rsidR="00B74B70">
          <w:rPr>
            <w:webHidden/>
          </w:rPr>
          <w:tab/>
        </w:r>
        <w:r w:rsidR="00B74B70">
          <w:rPr>
            <w:webHidden/>
          </w:rPr>
          <w:fldChar w:fldCharType="begin"/>
        </w:r>
        <w:r w:rsidR="00B74B70">
          <w:rPr>
            <w:webHidden/>
          </w:rPr>
          <w:instrText xml:space="preserve"> PAGEREF _Toc36486788 \h </w:instrText>
        </w:r>
        <w:r w:rsidR="00B74B70">
          <w:rPr>
            <w:webHidden/>
          </w:rPr>
        </w:r>
        <w:r w:rsidR="00B74B70">
          <w:rPr>
            <w:webHidden/>
          </w:rPr>
          <w:fldChar w:fldCharType="separate"/>
        </w:r>
        <w:r w:rsidR="00B74B70">
          <w:rPr>
            <w:webHidden/>
          </w:rPr>
          <w:t>31</w:t>
        </w:r>
        <w:r w:rsidR="00B74B70">
          <w:rPr>
            <w:webHidden/>
          </w:rPr>
          <w:fldChar w:fldCharType="end"/>
        </w:r>
      </w:hyperlink>
    </w:p>
    <w:p w14:paraId="49F18448" w14:textId="0332A87C" w:rsidR="00B74B70" w:rsidRDefault="00A02EDF">
      <w:pPr>
        <w:pStyle w:val="TOC3"/>
        <w:rPr>
          <w:rFonts w:eastAsiaTheme="minorEastAsia"/>
          <w:b w:val="0"/>
          <w:smallCaps w:val="0"/>
          <w:sz w:val="22"/>
          <w:lang w:val="en-US" w:eastAsia="en-US" w:bidi="ar-SA"/>
        </w:rPr>
      </w:pPr>
      <w:hyperlink w:anchor="_Toc36486789" w:history="1">
        <w:r w:rsidR="00B74B70" w:rsidRPr="00624910">
          <w:rPr>
            <w:rStyle w:val="Hyperlink"/>
          </w:rPr>
          <w:t>Comunicazione relativa alla Codifica H.265/HEVC nei Servizi Multimediali di Azure</w:t>
        </w:r>
        <w:r w:rsidR="00B74B70">
          <w:rPr>
            <w:webHidden/>
          </w:rPr>
          <w:tab/>
        </w:r>
        <w:r w:rsidR="00B74B70">
          <w:rPr>
            <w:webHidden/>
          </w:rPr>
          <w:fldChar w:fldCharType="begin"/>
        </w:r>
        <w:r w:rsidR="00B74B70">
          <w:rPr>
            <w:webHidden/>
          </w:rPr>
          <w:instrText xml:space="preserve"> PAGEREF _Toc36486789 \h </w:instrText>
        </w:r>
        <w:r w:rsidR="00B74B70">
          <w:rPr>
            <w:webHidden/>
          </w:rPr>
        </w:r>
        <w:r w:rsidR="00B74B70">
          <w:rPr>
            <w:webHidden/>
          </w:rPr>
          <w:fldChar w:fldCharType="separate"/>
        </w:r>
        <w:r w:rsidR="00B74B70">
          <w:rPr>
            <w:webHidden/>
          </w:rPr>
          <w:t>33</w:t>
        </w:r>
        <w:r w:rsidR="00B74B70">
          <w:rPr>
            <w:webHidden/>
          </w:rPr>
          <w:fldChar w:fldCharType="end"/>
        </w:r>
      </w:hyperlink>
    </w:p>
    <w:p w14:paraId="516C9EE3" w14:textId="3EF12FD9" w:rsidR="00B74B70" w:rsidRDefault="00A02EDF">
      <w:pPr>
        <w:pStyle w:val="TOC3"/>
        <w:rPr>
          <w:rFonts w:eastAsiaTheme="minorEastAsia"/>
          <w:b w:val="0"/>
          <w:smallCaps w:val="0"/>
          <w:sz w:val="22"/>
          <w:lang w:val="en-US" w:eastAsia="en-US" w:bidi="ar-SA"/>
        </w:rPr>
      </w:pPr>
      <w:hyperlink w:anchor="_Toc36486790" w:history="1">
        <w:r w:rsidR="00B74B70" w:rsidRPr="00624910">
          <w:rPr>
            <w:rStyle w:val="Hyperlink"/>
            <w:lang w:val="es-ES_tradnl"/>
          </w:rPr>
          <w:t>Comunicazione su Adobe Flash Player</w:t>
        </w:r>
        <w:r w:rsidR="00B74B70">
          <w:rPr>
            <w:webHidden/>
          </w:rPr>
          <w:tab/>
        </w:r>
        <w:r w:rsidR="00B74B70">
          <w:rPr>
            <w:webHidden/>
          </w:rPr>
          <w:fldChar w:fldCharType="begin"/>
        </w:r>
        <w:r w:rsidR="00B74B70">
          <w:rPr>
            <w:webHidden/>
          </w:rPr>
          <w:instrText xml:space="preserve"> PAGEREF _Toc36486790 \h </w:instrText>
        </w:r>
        <w:r w:rsidR="00B74B70">
          <w:rPr>
            <w:webHidden/>
          </w:rPr>
        </w:r>
        <w:r w:rsidR="00B74B70">
          <w:rPr>
            <w:webHidden/>
          </w:rPr>
          <w:fldChar w:fldCharType="separate"/>
        </w:r>
        <w:r w:rsidR="00B74B70">
          <w:rPr>
            <w:webHidden/>
          </w:rPr>
          <w:t>33</w:t>
        </w:r>
        <w:r w:rsidR="00B74B70">
          <w:rPr>
            <w:webHidden/>
          </w:rPr>
          <w:fldChar w:fldCharType="end"/>
        </w:r>
      </w:hyperlink>
    </w:p>
    <w:p w14:paraId="4F185769" w14:textId="079ADDB7" w:rsidR="00B74B70" w:rsidRDefault="00A02EDF">
      <w:pPr>
        <w:pStyle w:val="TOC3"/>
        <w:rPr>
          <w:rFonts w:eastAsiaTheme="minorEastAsia"/>
          <w:b w:val="0"/>
          <w:smallCaps w:val="0"/>
          <w:sz w:val="22"/>
          <w:lang w:val="en-US" w:eastAsia="en-US" w:bidi="ar-SA"/>
        </w:rPr>
      </w:pPr>
      <w:hyperlink w:anchor="_Toc36486791" w:history="1">
        <w:r w:rsidR="00B74B70" w:rsidRPr="00624910">
          <w:rPr>
            <w:rStyle w:val="Hyperlink"/>
          </w:rPr>
          <w:t>Comunicazione relativa agli Standard Video H.264/AVC, VC-1, MPEG-4 Parte 2 e MPEG-2</w:t>
        </w:r>
        <w:r w:rsidR="00B74B70">
          <w:rPr>
            <w:webHidden/>
          </w:rPr>
          <w:tab/>
        </w:r>
        <w:r w:rsidR="00B74B70">
          <w:rPr>
            <w:webHidden/>
          </w:rPr>
          <w:fldChar w:fldCharType="begin"/>
        </w:r>
        <w:r w:rsidR="00B74B70">
          <w:rPr>
            <w:webHidden/>
          </w:rPr>
          <w:instrText xml:space="preserve"> PAGEREF _Toc36486791 \h </w:instrText>
        </w:r>
        <w:r w:rsidR="00B74B70">
          <w:rPr>
            <w:webHidden/>
          </w:rPr>
        </w:r>
        <w:r w:rsidR="00B74B70">
          <w:rPr>
            <w:webHidden/>
          </w:rPr>
          <w:fldChar w:fldCharType="separate"/>
        </w:r>
        <w:r w:rsidR="00B74B70">
          <w:rPr>
            <w:webHidden/>
          </w:rPr>
          <w:t>34</w:t>
        </w:r>
        <w:r w:rsidR="00B74B70">
          <w:rPr>
            <w:webHidden/>
          </w:rPr>
          <w:fldChar w:fldCharType="end"/>
        </w:r>
      </w:hyperlink>
    </w:p>
    <w:p w14:paraId="73DE3507" w14:textId="5D2D5D1E" w:rsidR="00B74B70" w:rsidRDefault="00A02EDF">
      <w:pPr>
        <w:pStyle w:val="TOC1"/>
        <w:tabs>
          <w:tab w:val="right" w:leader="dot" w:pos="5030"/>
        </w:tabs>
        <w:rPr>
          <w:rFonts w:eastAsiaTheme="minorEastAsia"/>
          <w:b w:val="0"/>
          <w:caps w:val="0"/>
          <w:noProof/>
          <w:sz w:val="22"/>
          <w:lang w:val="en-US" w:eastAsia="en-US" w:bidi="ar-SA"/>
        </w:rPr>
      </w:pPr>
      <w:hyperlink w:anchor="_Toc36486792" w:history="1">
        <w:r w:rsidR="00B74B70" w:rsidRPr="00624910">
          <w:rPr>
            <w:rStyle w:val="Hyperlink"/>
            <w:noProof/>
          </w:rPr>
          <w:t>Allegato 2 - Suite di Licenze “Subscription”</w:t>
        </w:r>
        <w:r w:rsidR="00B74B70">
          <w:rPr>
            <w:noProof/>
            <w:webHidden/>
          </w:rPr>
          <w:tab/>
        </w:r>
        <w:r w:rsidR="00B74B70">
          <w:rPr>
            <w:noProof/>
            <w:webHidden/>
          </w:rPr>
          <w:fldChar w:fldCharType="begin"/>
        </w:r>
        <w:r w:rsidR="00B74B70">
          <w:rPr>
            <w:noProof/>
            <w:webHidden/>
          </w:rPr>
          <w:instrText xml:space="preserve"> PAGEREF _Toc36486792 \h </w:instrText>
        </w:r>
        <w:r w:rsidR="00B74B70">
          <w:rPr>
            <w:noProof/>
            <w:webHidden/>
          </w:rPr>
        </w:r>
        <w:r w:rsidR="00B74B70">
          <w:rPr>
            <w:noProof/>
            <w:webHidden/>
          </w:rPr>
          <w:fldChar w:fldCharType="separate"/>
        </w:r>
        <w:r w:rsidR="00B74B70">
          <w:rPr>
            <w:noProof/>
            <w:webHidden/>
          </w:rPr>
          <w:t>35</w:t>
        </w:r>
        <w:r w:rsidR="00B74B70">
          <w:rPr>
            <w:noProof/>
            <w:webHidden/>
          </w:rPr>
          <w:fldChar w:fldCharType="end"/>
        </w:r>
      </w:hyperlink>
    </w:p>
    <w:p w14:paraId="2EA53E3D" w14:textId="24AF3740" w:rsidR="00B74B70" w:rsidRDefault="00A02EDF">
      <w:pPr>
        <w:pStyle w:val="TOC3"/>
        <w:rPr>
          <w:rFonts w:eastAsiaTheme="minorEastAsia"/>
          <w:b w:val="0"/>
          <w:smallCaps w:val="0"/>
          <w:sz w:val="22"/>
          <w:lang w:val="en-US" w:eastAsia="en-US" w:bidi="ar-SA"/>
        </w:rPr>
      </w:pPr>
      <w:hyperlink w:anchor="_Toc36486793" w:history="1">
        <w:r w:rsidR="00B74B70" w:rsidRPr="00624910">
          <w:rPr>
            <w:rStyle w:val="Hyperlink"/>
          </w:rPr>
          <w:t>Settore Pubblico</w:t>
        </w:r>
        <w:r w:rsidR="00B74B70">
          <w:rPr>
            <w:webHidden/>
          </w:rPr>
          <w:tab/>
        </w:r>
        <w:r w:rsidR="00B74B70">
          <w:rPr>
            <w:webHidden/>
          </w:rPr>
          <w:fldChar w:fldCharType="begin"/>
        </w:r>
        <w:r w:rsidR="00B74B70">
          <w:rPr>
            <w:webHidden/>
          </w:rPr>
          <w:instrText xml:space="preserve"> PAGEREF _Toc36486793 \h </w:instrText>
        </w:r>
        <w:r w:rsidR="00B74B70">
          <w:rPr>
            <w:webHidden/>
          </w:rPr>
        </w:r>
        <w:r w:rsidR="00B74B70">
          <w:rPr>
            <w:webHidden/>
          </w:rPr>
          <w:fldChar w:fldCharType="separate"/>
        </w:r>
        <w:r w:rsidR="00B74B70">
          <w:rPr>
            <w:webHidden/>
          </w:rPr>
          <w:t>36</w:t>
        </w:r>
        <w:r w:rsidR="00B74B70">
          <w:rPr>
            <w:webHidden/>
          </w:rPr>
          <w:fldChar w:fldCharType="end"/>
        </w:r>
      </w:hyperlink>
    </w:p>
    <w:p w14:paraId="092C9288" w14:textId="145164D5"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6486725"/>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36486726"/>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36486727"/>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36486728"/>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36486729"/>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86730"/>
      <w:r>
        <w:t>Chiarimenti e Riepilogo delle Modifiche Apportate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74B70" w14:paraId="1306B30F"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7042285" w14:textId="77777777" w:rsidR="00B74B70" w:rsidRDefault="00B74B70" w:rsidP="00FF6867">
            <w:pPr>
              <w:pStyle w:val="ProductList-TableBody"/>
            </w:pPr>
            <w:bookmarkStart w:id="32" w:name="_Hlk494736247"/>
            <w:bookmarkStart w:id="33" w:name="_Hlk494736381"/>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4AD2F91" w14:textId="77777777" w:rsidR="00B74B70" w:rsidRDefault="00B74B70" w:rsidP="00FF6867">
            <w:pPr>
              <w:pStyle w:val="ProductList-TableBody"/>
            </w:pPr>
            <w:r>
              <w:rPr>
                <w:color w:val="FFFFFF"/>
              </w:rPr>
              <w:t>Prodotti Eliminati</w:t>
            </w:r>
          </w:p>
        </w:tc>
      </w:tr>
      <w:tr w:rsidR="00B74B70" w14:paraId="25E1E069"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030FF0B6" w14:textId="77777777" w:rsidR="00B74B70" w:rsidRDefault="00B74B70" w:rsidP="00FF6867">
            <w:pPr>
              <w:pStyle w:val="ProductList-TableBody"/>
            </w:pPr>
            <w: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15923AAE" w14:textId="77777777" w:rsidR="00B74B70" w:rsidRDefault="00B74B70" w:rsidP="00FF6867">
            <w:pPr>
              <w:pStyle w:val="ProductList-TableBody"/>
            </w:pPr>
          </w:p>
        </w:tc>
      </w:tr>
      <w:tr w:rsidR="00B74B70" w14:paraId="7015385B"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656AD34A" w14:textId="77777777" w:rsidR="00B74B70" w:rsidRDefault="00B74B70"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4E38B219" w14:textId="77777777" w:rsidR="00B74B70" w:rsidRDefault="00B74B70" w:rsidP="00FF6867">
            <w:pPr>
              <w:pStyle w:val="ProductList-TableBody"/>
            </w:pPr>
          </w:p>
        </w:tc>
      </w:tr>
    </w:tbl>
    <w:p w14:paraId="791FDBA3" w14:textId="77777777" w:rsidR="00B74B70" w:rsidRPr="009445D6" w:rsidRDefault="00B74B70" w:rsidP="00B74B70">
      <w:pPr>
        <w:pStyle w:val="ProductList-ClauseHeading"/>
        <w:keepNext w:val="0"/>
      </w:pPr>
    </w:p>
    <w:p w14:paraId="563A01A9" w14:textId="77777777" w:rsidR="00B74B70" w:rsidRPr="009445D6" w:rsidRDefault="00B74B70" w:rsidP="00B74B70">
      <w:pPr>
        <w:pStyle w:val="ProductList-ClauseHeading"/>
        <w:keepNext w:val="0"/>
      </w:pPr>
      <w:r>
        <w:t>Condizioni Specifiche per l’Utilizzo dei Servizi Online</w:t>
      </w:r>
    </w:p>
    <w:p w14:paraId="0A5E9D92" w14:textId="1D74A84E" w:rsidR="00B74B70" w:rsidRPr="009445D6" w:rsidRDefault="00A02EDF" w:rsidP="00B74B70">
      <w:pPr>
        <w:pStyle w:val="ProductList-Body"/>
      </w:pPr>
      <w:hyperlink w:anchor="M365UnattendedLicense" w:tooltip="Microsoft 365 - Unattended License" w:history="1">
        <w:r w:rsidR="00B74B70">
          <w:rPr>
            <w:rStyle w:val="Hyperlink"/>
          </w:rPr>
          <w:t>Microsoft 365 - Unattended License</w:t>
        </w:r>
      </w:hyperlink>
      <w:r w:rsidR="00B74B70">
        <w:t>: è stata aggiunta una nuova nota in cui vengono descritte le condizioni per l’utilizzo della nuova licenza Microsoft 365 - Unattended License per Unattended Bot (Bot Automatici).</w:t>
      </w:r>
    </w:p>
    <w:p w14:paraId="6ACF901A" w14:textId="37AB638C" w:rsidR="00B74B70" w:rsidRPr="009445D6" w:rsidRDefault="00A02EDF" w:rsidP="00B74B70">
      <w:pPr>
        <w:pStyle w:val="ProductList-Body"/>
      </w:pPr>
      <w:hyperlink w:anchor="GitHubOfferings" w:tooltip="Offerte di GitHub" w:history="1">
        <w:r w:rsidR="00B74B70">
          <w:rPr>
            <w:rStyle w:val="Hyperlink"/>
          </w:rPr>
          <w:t>Offerte di GitHub</w:t>
        </w:r>
      </w:hyperlink>
      <w:r w:rsidR="00B74B70">
        <w:t>: sono state aggiunte le condizioni per GitHub One - Supporto Premium per GitHub Enterprise.</w:t>
      </w:r>
    </w:p>
    <w:p w14:paraId="7861A328" w14:textId="77777777" w:rsidR="00B74B70" w:rsidRPr="009445D6" w:rsidRDefault="00B74B70" w:rsidP="00B74B70">
      <w:pPr>
        <w:pStyle w:val="ProductList-Body"/>
      </w:pPr>
    </w:p>
    <w:p w14:paraId="54BD3AC1" w14:textId="77777777" w:rsidR="00B74B70" w:rsidRPr="009445D6" w:rsidRDefault="00B74B70" w:rsidP="00B74B70">
      <w:pPr>
        <w:pStyle w:val="ProductList-ClauseHeading"/>
        <w:keepNext w:val="0"/>
      </w:pPr>
      <w:r>
        <w:t>Allegato 1 - Comunicazioni</w:t>
      </w:r>
    </w:p>
    <w:p w14:paraId="7A83D673" w14:textId="57EB8406" w:rsidR="00B74B70" w:rsidRPr="009445D6" w:rsidRDefault="00A02EDF" w:rsidP="00B74B70">
      <w:pPr>
        <w:pStyle w:val="ProductList-Body"/>
      </w:pPr>
      <w:hyperlink w:anchor="CoreOnlineServices" w:tooltip="Servizi Online Core" w:history="1">
        <w:r w:rsidR="00B74B70">
          <w:rPr>
            <w:rStyle w:val="Hyperlink"/>
          </w:rPr>
          <w:t>Servizi Online Core</w:t>
        </w:r>
      </w:hyperlink>
      <w:r w:rsidR="00B74B70">
        <w:t>: è stata aggiunta la Norvegia come area geografica per i Dati della Società Inattivi relativi ai Servizi Office 365.</w:t>
      </w:r>
    </w:p>
    <w:p w14:paraId="2EC6FFE6" w14:textId="77777777" w:rsidR="00B74B70" w:rsidRPr="009445D6" w:rsidRDefault="00B74B70" w:rsidP="00B74B70">
      <w:pPr>
        <w:pStyle w:val="ProductList-Body"/>
      </w:pPr>
    </w:p>
    <w:p w14:paraId="2353F9CA" w14:textId="77777777" w:rsidR="00B74B70" w:rsidRPr="009445D6" w:rsidRDefault="00B74B70" w:rsidP="00B74B70">
      <w:pPr>
        <w:pStyle w:val="ProductList-ClauseHeading"/>
        <w:keepNext w:val="0"/>
      </w:pPr>
      <w:r>
        <w:t>Allegato 2 - Suite di Licenze “Subscription”</w:t>
      </w:r>
    </w:p>
    <w:p w14:paraId="7F7E6A4C" w14:textId="110410D2" w:rsidR="00C179A9" w:rsidRDefault="00A02EDF" w:rsidP="00C179A9">
      <w:pPr>
        <w:pStyle w:val="ProductList-Body"/>
      </w:pPr>
      <w:hyperlink r:id="rId17" w:anchor="Attachment2" w:tooltip="Suite di Licenze " w:history="1">
        <w:r w:rsidR="00B74B70">
          <w:rPr>
            <w:rStyle w:val="Hyperlink"/>
          </w:rPr>
          <w:t>Suite di Licenze “Subscription”</w:t>
        </w:r>
      </w:hyperlink>
      <w:r w:rsidR="00B74B70">
        <w:t>: è stata aggiornata la tabella per includere l’offerta nuova/aggiornata di Microsoft 365 F1</w:t>
      </w:r>
      <w:bookmarkEnd w:id="32"/>
      <w:bookmarkEnd w:id="33"/>
      <w:r w:rsidR="00C179A9">
        <w:t>.</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8"/>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4" w:name="_Toc507768537"/>
      <w:bookmarkStart w:id="35" w:name="_Toc507239489"/>
      <w:bookmarkStart w:id="36" w:name="_Toc36486731"/>
      <w:bookmarkStart w:id="37" w:name="Definitions"/>
      <w:bookmarkEnd w:id="7"/>
      <w:bookmarkEnd w:id="8"/>
      <w:bookmarkEnd w:id="9"/>
      <w:bookmarkEnd w:id="10"/>
      <w:bookmarkEnd w:id="11"/>
      <w:bookmarkEnd w:id="12"/>
      <w:r>
        <w:lastRenderedPageBreak/>
        <w:t>Definizioni</w:t>
      </w:r>
      <w:bookmarkEnd w:id="34"/>
      <w:bookmarkEnd w:id="35"/>
      <w:bookmarkEnd w:id="36"/>
    </w:p>
    <w:bookmarkEnd w:id="37"/>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9"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20"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1" w:history="1">
        <w:r>
          <w:rPr>
            <w:rStyle w:val="Hyperlink"/>
          </w:rPr>
          <w:t>Condizioni per l’Utilizzo dei Prodotti</w:t>
        </w:r>
      </w:hyperlink>
      <w:r>
        <w:t xml:space="preserve"> disponibili all’indirizzo </w:t>
      </w:r>
      <w:hyperlink r:id="rId22"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3" w:history="1">
        <w:r>
          <w:rPr>
            <w:rStyle w:val="Hyperlink"/>
          </w:rPr>
          <w:t>Condizioni per l’Utilizzo dei Prodotti</w:t>
        </w:r>
      </w:hyperlink>
      <w:r>
        <w:t xml:space="preserve">, disponibili all’indirizzo </w:t>
      </w:r>
      <w:hyperlink r:id="rId24"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5"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8" w:name="_Toc507239490"/>
      <w:r>
        <w:t>Condizioni per l’Utilizzo dei Servizi Online</w:t>
      </w:r>
      <w:bookmarkEnd w:id="38"/>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A02EDF"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6"/>
          <w:footerReference w:type="first" r:id="rId27"/>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9" w:name="_Toc507768538"/>
      <w:bookmarkStart w:id="40" w:name="_Toc36486732"/>
      <w:bookmarkStart w:id="41" w:name="GeneralTerms"/>
      <w:r>
        <w:lastRenderedPageBreak/>
        <w:t>Condizioni Generali</w:t>
      </w:r>
      <w:bookmarkEnd w:id="39"/>
      <w:bookmarkEnd w:id="40"/>
    </w:p>
    <w:p w14:paraId="16B77320" w14:textId="77777777" w:rsidR="005154C3" w:rsidRDefault="005154C3" w:rsidP="005154C3">
      <w:pPr>
        <w:pStyle w:val="ProductList-SubSubSectionHeading"/>
        <w:outlineLvl w:val="1"/>
      </w:pPr>
      <w:bookmarkStart w:id="42" w:name="_Toc507768539"/>
      <w:bookmarkStart w:id="43" w:name="_Toc36486733"/>
      <w:bookmarkStart w:id="44" w:name="OnlineServicesChanges"/>
      <w:bookmarkEnd w:id="41"/>
      <w:r>
        <w:t>Licenze per i Servizi Online</w:t>
      </w:r>
      <w:bookmarkEnd w:id="42"/>
      <w:bookmarkEnd w:id="43"/>
    </w:p>
    <w:bookmarkEnd w:id="44"/>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5" w:name="_Toc507768540"/>
      <w:bookmarkStart w:id="46" w:name="_Toc36486734"/>
      <w:r>
        <w:t>Utilizzo dei Servizi Online</w:t>
      </w:r>
      <w:bookmarkEnd w:id="45"/>
      <w:bookmarkEnd w:id="46"/>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3CFD8567" w14:textId="77777777" w:rsidR="001E722B" w:rsidRDefault="001E722B" w:rsidP="00972742">
      <w:pPr>
        <w:pStyle w:val="ProductList-Body"/>
        <w:numPr>
          <w:ilvl w:val="0"/>
          <w:numId w:val="1"/>
        </w:numPr>
        <w:spacing w:before="40"/>
        <w:ind w:left="608" w:hanging="270"/>
      </w:pPr>
      <w:r>
        <w:t>in applicazioni o situazioni nelle quali un errore del Servizio Online potrebbe essere causa di decesso o di gravi lesioni alle persone oppure di danni fisici o ambientali o</w:t>
      </w:r>
    </w:p>
    <w:p w14:paraId="64F39D41" w14:textId="77777777" w:rsidR="001E722B" w:rsidRDefault="001E722B" w:rsidP="00972742">
      <w:pPr>
        <w:pStyle w:val="ProductList-Body"/>
        <w:numPr>
          <w:ilvl w:val="0"/>
          <w:numId w:val="1"/>
        </w:numPr>
        <w:spacing w:before="40" w:after="120"/>
        <w:ind w:left="605" w:hanging="274"/>
      </w:pPr>
      <w:r>
        <w:t>per assistere o incoraggiare altri a effettuare una delle precedenti azioni.</w:t>
      </w:r>
    </w:p>
    <w:p w14:paraId="14F9B16B" w14:textId="20CAB605" w:rsidR="005154C3" w:rsidRDefault="006F4F95" w:rsidP="005154C3">
      <w:pPr>
        <w:pStyle w:val="ProductList-Body"/>
        <w:ind w:left="158"/>
      </w:pPr>
      <w:r>
        <w:t>La violazione dei Criteri di Utilizzo descritti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r w:rsidR="005154C3">
        <w:t>.</w:t>
      </w:r>
    </w:p>
    <w:p w14:paraId="4A1805C0" w14:textId="77777777" w:rsidR="005154C3" w:rsidRDefault="005154C3" w:rsidP="005154C3">
      <w:pPr>
        <w:pStyle w:val="ProductList-Body"/>
      </w:pPr>
    </w:p>
    <w:p w14:paraId="45E5711B" w14:textId="77777777" w:rsidR="006F4F95" w:rsidRDefault="006F4F95" w:rsidP="006F4F95">
      <w:pPr>
        <w:pStyle w:val="ProductList-SubSubSectionHeading"/>
        <w:outlineLvl w:val="1"/>
      </w:pPr>
      <w:bookmarkStart w:id="47" w:name="_Toc26883663"/>
      <w:bookmarkStart w:id="48" w:name="_Toc27047313"/>
      <w:bookmarkStart w:id="49" w:name="_Toc36486735"/>
      <w:bookmarkStart w:id="50" w:name="_Toc507768541"/>
      <w:bookmarkStart w:id="51" w:name="_Toc507239493"/>
      <w:r>
        <w:t>Protezione dei Dati Personali e Sicurezza</w:t>
      </w:r>
      <w:bookmarkEnd w:id="47"/>
      <w:bookmarkEnd w:id="48"/>
      <w:bookmarkEnd w:id="49"/>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5154C3">
      <w:pPr>
        <w:pStyle w:val="ProductList-SubSubSectionHeading"/>
        <w:outlineLvl w:val="1"/>
      </w:pPr>
    </w:p>
    <w:p w14:paraId="16A17337" w14:textId="69745565" w:rsidR="005154C3" w:rsidRDefault="005154C3" w:rsidP="005154C3">
      <w:pPr>
        <w:pStyle w:val="ProductList-SubSubSectionHeading"/>
        <w:outlineLvl w:val="1"/>
      </w:pPr>
      <w:bookmarkStart w:id="52" w:name="_Toc36486736"/>
      <w:r>
        <w:t>Utilizzo di Software con il Servizio Online</w:t>
      </w:r>
      <w:bookmarkEnd w:id="50"/>
      <w:bookmarkEnd w:id="51"/>
      <w:bookmarkEnd w:id="5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3" w:name="_Toc507768542"/>
      <w:bookmarkStart w:id="54" w:name="_Toc36486737"/>
      <w:r>
        <w:t>Limitazioni tecniche</w:t>
      </w:r>
      <w:bookmarkEnd w:id="53"/>
      <w:bookmarkEnd w:id="5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5" w:name="_Toc507768543"/>
      <w:bookmarkStart w:id="56" w:name="_Toc36486738"/>
      <w:r>
        <w:t>Servizi di Importazione/Esportazione</w:t>
      </w:r>
      <w:bookmarkEnd w:id="55"/>
      <w:bookmarkEnd w:id="5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7" w:name="_Toc507768544"/>
      <w:bookmarkStart w:id="58" w:name="_Toc36486739"/>
      <w:r>
        <w:t>Componenti dei Tipi di Carattere</w:t>
      </w:r>
      <w:bookmarkEnd w:id="57"/>
      <w:bookmarkEnd w:id="5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9" w:name="_Toc507768545"/>
      <w:bookmarkStart w:id="60" w:name="_Toc36486740"/>
      <w:r>
        <w:t>Modifiche ai Servizi Online e Disponibilità</w:t>
      </w:r>
      <w:bookmarkEnd w:id="59"/>
      <w:bookmarkEnd w:id="6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8"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61" w:name="_Toc507768546"/>
      <w:bookmarkStart w:id="62" w:name="_Toc36486741"/>
      <w:r>
        <w:t>Conformità alle Leggi</w:t>
      </w:r>
      <w:bookmarkEnd w:id="61"/>
      <w:bookmarkEnd w:id="6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1601F52C" w14:textId="77777777" w:rsidR="005154C3" w:rsidRDefault="005154C3" w:rsidP="005154C3">
      <w:pPr>
        <w:pStyle w:val="ProductList-SubSubSectionHeading"/>
        <w:outlineLvl w:val="1"/>
      </w:pPr>
      <w:bookmarkStart w:id="63" w:name="_Toc507768547"/>
      <w:bookmarkStart w:id="64" w:name="_Toc36486742"/>
      <w:r>
        <w:lastRenderedPageBreak/>
        <w:t>Altro</w:t>
      </w:r>
      <w:bookmarkEnd w:id="63"/>
      <w:bookmarkEnd w:id="64"/>
    </w:p>
    <w:p w14:paraId="7D4C1A3E" w14:textId="77777777" w:rsidR="00A2276A" w:rsidRPr="005154C3" w:rsidRDefault="00A2276A" w:rsidP="005154C3">
      <w:pPr>
        <w:pStyle w:val="ProductList-Body"/>
        <w:ind w:left="158"/>
        <w:rPr>
          <w:b/>
          <w:color w:val="0072C6"/>
        </w:rPr>
      </w:pPr>
      <w:bookmarkStart w:id="65" w:name="_Toc460240070"/>
      <w:bookmarkStart w:id="66" w:name="_Toc459970681"/>
      <w:bookmarkStart w:id="67" w:name="NonMicrosoftProducts"/>
      <w:r w:rsidRPr="005154C3">
        <w:rPr>
          <w:b/>
          <w:color w:val="0072C6"/>
        </w:rPr>
        <w:t>Prodotti Non Microsoft</w:t>
      </w:r>
      <w:bookmarkEnd w:id="65"/>
      <w:bookmarkEnd w:id="66"/>
    </w:p>
    <w:bookmarkEnd w:id="6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8"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C179A9">
      <w:pPr>
        <w:pStyle w:val="ProductList-Body"/>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9"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8"/>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lastRenderedPageBreak/>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30" w:history="1">
        <w:r>
          <w:rPr>
            <w:rStyle w:val="Hyperlink"/>
          </w:rPr>
          <w:t>https://aka.ms/MCAGermanSupplement</w:t>
        </w:r>
      </w:hyperlink>
      <w:r>
        <w:t xml:space="preserve">. </w:t>
      </w:r>
    </w:p>
    <w:p w14:paraId="4AD2E3F3" w14:textId="77777777" w:rsidR="001E722B" w:rsidRDefault="00A02EDF"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36486743"/>
      <w:r>
        <w:lastRenderedPageBreak/>
        <w:t>Condizioni Specifiche dei Servizi Online</w:t>
      </w:r>
      <w:bookmarkEnd w:id="69"/>
      <w:bookmarkEnd w:id="70"/>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1" w:name="_Toc36486744"/>
      <w:bookmarkStart w:id="72" w:name="MicrosoftAzureServices"/>
      <w:r w:rsidRPr="00C34CE1">
        <w:rPr>
          <w:lang w:val="it-IT"/>
        </w:rPr>
        <w:t>Servizi Microsoft Azure</w:t>
      </w:r>
      <w:bookmarkEnd w:id="71"/>
    </w:p>
    <w:bookmarkEnd w:id="72"/>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1"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2"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3"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4"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5" w:history="1">
        <w:r>
          <w:rPr>
            <w:rStyle w:val="Hyperlink"/>
          </w:rPr>
          <w:t>http://azure.microsoft.com/en-us/support/legal/store-terms</w:t>
        </w:r>
      </w:hyperlink>
      <w:hyperlink r:id="rId36" w:history="1"/>
      <w:r>
        <w:t>.</w:t>
      </w:r>
    </w:p>
    <w:bookmarkStart w:id="73" w:name="MicrosoftTranslator"/>
    <w:bookmarkStart w:id="74"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5" w:name="_Toc8395026"/>
      <w:r>
        <w:rPr>
          <w:lang w:val="it-IT"/>
        </w:rPr>
        <w:tab/>
      </w:r>
      <w:bookmarkStart w:id="76" w:name="_Toc36486745"/>
      <w:r w:rsidRPr="00D5559A">
        <w:rPr>
          <w:lang w:val="it-IT"/>
        </w:rPr>
        <w:t>Azure DevTest Labs</w:t>
      </w:r>
      <w:bookmarkEnd w:id="75"/>
      <w:bookmarkEnd w:id="76"/>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7" w:name="_Toc783785"/>
      <w:bookmarkStart w:id="78" w:name="_Toc36486746"/>
      <w:r w:rsidRPr="00AD3563">
        <w:rPr>
          <w:lang w:val="it-IT"/>
        </w:rPr>
        <w:t>Azure Lab Services</w:t>
      </w:r>
      <w:bookmarkEnd w:id="77"/>
      <w:bookmarkEnd w:id="78"/>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9" w:name="_Hlk15391842"/>
      <w:bookmarkStart w:id="80" w:name="AzureMaps"/>
      <w:r>
        <w:tab/>
      </w:r>
      <w:bookmarkStart w:id="81" w:name="_Toc13858367"/>
      <w:bookmarkStart w:id="82" w:name="_Toc36486747"/>
      <w:bookmarkStart w:id="83" w:name="AzureMachineLearningService"/>
      <w:r>
        <w:t>Servizio Azure Machine Learning</w:t>
      </w:r>
      <w:bookmarkEnd w:id="81"/>
      <w:bookmarkEnd w:id="82"/>
    </w:p>
    <w:bookmarkEnd w:id="83"/>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7" w:history="1">
        <w:r>
          <w:rPr>
            <w:rStyle w:val="Hyperlink"/>
          </w:rPr>
          <w:t>https://go.microsoft.com/fwlink/?linkid=874330</w:t>
        </w:r>
      </w:hyperlink>
      <w:r>
        <w:t>.</w:t>
      </w:r>
    </w:p>
    <w:bookmarkEnd w:id="79"/>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4" w:name="_Toc509825512"/>
      <w:bookmarkStart w:id="85" w:name="_Toc510880769"/>
      <w:bookmarkStart w:id="86" w:name="_Toc36486748"/>
      <w:r w:rsidRPr="00B90292">
        <w:rPr>
          <w:lang w:val="it-IT"/>
        </w:rPr>
        <w:t>Mappe di Azure</w:t>
      </w:r>
      <w:bookmarkEnd w:id="84"/>
      <w:bookmarkEnd w:id="85"/>
      <w:bookmarkEnd w:id="86"/>
    </w:p>
    <w:bookmarkEnd w:id="80"/>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7"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7"/>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8"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8" w:name="_Toc36486749"/>
      <w:r w:rsidR="00AE624D">
        <w:t>Hub di Azure Stack</w:t>
      </w:r>
      <w:bookmarkEnd w:id="88"/>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39"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3"/>
    <w:bookmarkEnd w:id="74"/>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8" w:name="_Toc510880771"/>
      <w:bookmarkStart w:id="99" w:name="_Toc510115105"/>
      <w:bookmarkStart w:id="100" w:name="_Toc36486750"/>
      <w:r w:rsidRPr="00E43C0E">
        <w:rPr>
          <w:lang w:val="pt-BR"/>
        </w:rPr>
        <w:t>Servizi di Ricerca Bing</w:t>
      </w:r>
      <w:bookmarkEnd w:id="98"/>
      <w:bookmarkEnd w:id="99"/>
      <w:bookmarkEnd w:id="100"/>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40"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1"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B82B1A">
      <w:pPr>
        <w:pStyle w:val="ProductList-ClauseHeading"/>
        <w:rPr>
          <w:color w:val="0072C6"/>
        </w:rPr>
      </w:pPr>
      <w:r>
        <w:lastRenderedPageBreak/>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1" w:name="_Toc5958159"/>
      <w:bookmarkStart w:id="102" w:name="_Toc36486751"/>
      <w:bookmarkStart w:id="103" w:name="CognitiveServices"/>
      <w:r w:rsidRPr="004554FE">
        <w:rPr>
          <w:lang w:val="pt-BR"/>
        </w:rPr>
        <w:t>Servizi Cognitivi</w:t>
      </w:r>
      <w:bookmarkEnd w:id="101"/>
      <w:bookmarkEnd w:id="102"/>
    </w:p>
    <w:bookmarkEnd w:id="103"/>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584E0B54" w14:textId="24FD8683" w:rsidR="004554FE" w:rsidRPr="00E90A70" w:rsidRDefault="006F4F95" w:rsidP="00E76D6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 funzionalità dei Servizi Cognitivi disponibili nei contenitori sono progettate per connettersi a un endpoint di fatturazione. I contenitori e l’endpoint di fatturazione sono concessi in licenza alla Società ai sensi del presente contratto come Servizi Online. I contenitori sono necessari per usare l’endpoint di fatturazione e sono inoltre soggetti alle condizioni per l’utilizzo del software con un Servizio Online del presente contratto. I contenitori includono materiale riservato e di proprietà di Microsoft. La Società accetta di mantenere riservato il materiale e di comunicare tempestivamente a Microsoft qualsiasi eventuale utilizzo improprio. I contenitori non sono soggetti all’Addendum relativo alla Protezione dei Dati Personali poiché il loro ambiente operativo non è sotto il controllo di Microsoft. La Società dovrà configurare i contenitori utilizzati per comunicare con l’endpoint di fatturazione in modo che quest’ultimo registri tutto l’uso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4" w:name="_Toc36486752"/>
      <w:r w:rsidR="0095468A" w:rsidRPr="00BA7DF8">
        <w:rPr>
          <w:lang w:val="it-IT"/>
        </w:rPr>
        <w:t>Microsoft Genomics</w:t>
      </w:r>
      <w:bookmarkEnd w:id="89"/>
      <w:bookmarkEnd w:id="104"/>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2"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3"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6F4F95">
      <w:pPr>
        <w:pStyle w:val="ProductList-ClauseHeading"/>
      </w:pPr>
      <w:r>
        <w:lastRenderedPageBreak/>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5" w:name="_Toc494738673"/>
      <w:bookmarkStart w:id="106" w:name="_Toc36486753"/>
      <w:r w:rsidRPr="006E04EB">
        <w:rPr>
          <w:lang w:val="it-IT"/>
        </w:rPr>
        <w:t xml:space="preserve">Visual Studio </w:t>
      </w:r>
      <w:r w:rsidR="00FA061A" w:rsidRPr="006E04EB">
        <w:rPr>
          <w:lang w:val="it-IT"/>
        </w:rPr>
        <w:t>App</w:t>
      </w:r>
      <w:r w:rsidRPr="006E04EB">
        <w:rPr>
          <w:lang w:val="it-IT"/>
        </w:rPr>
        <w:t xml:space="preserve"> Center</w:t>
      </w:r>
      <w:bookmarkEnd w:id="105"/>
      <w:bookmarkEnd w:id="106"/>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4"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7" w:name="_Toc36486754"/>
      <w:r w:rsidRPr="006E04EB">
        <w:rPr>
          <w:lang w:val="it-IT"/>
        </w:rPr>
        <w:t>Piani di Microsoft Azure</w:t>
      </w:r>
      <w:bookmarkEnd w:id="90"/>
      <w:bookmarkEnd w:id="91"/>
      <w:bookmarkEnd w:id="107"/>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8" w:name="_Toc36486755"/>
      <w:r w:rsidR="0030218F" w:rsidRPr="00FA061A">
        <w:rPr>
          <w:lang w:val="it-IT"/>
        </w:rPr>
        <w:t>Azure Active Directory Basic</w:t>
      </w:r>
      <w:bookmarkEnd w:id="92"/>
      <w:bookmarkEnd w:id="93"/>
      <w:bookmarkEnd w:id="108"/>
    </w:p>
    <w:bookmarkEnd w:id="94"/>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9"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0" w:name="_Toc459970715"/>
      <w:bookmarkStart w:id="111" w:name="_Toc457466429"/>
      <w:bookmarkStart w:id="112" w:name="_Toc36486756"/>
      <w:r w:rsidRPr="00FA061A">
        <w:rPr>
          <w:lang w:val="it-IT"/>
        </w:rPr>
        <w:t>Azure Active Directory Premium</w:t>
      </w:r>
      <w:bookmarkEnd w:id="110"/>
      <w:bookmarkEnd w:id="111"/>
      <w:bookmarkEnd w:id="112"/>
    </w:p>
    <w:bookmarkEnd w:id="109"/>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3"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6F4F95">
      <w:pPr>
        <w:pStyle w:val="ProductList-Offering2Heading"/>
        <w:widowControl w:val="0"/>
        <w:outlineLvl w:val="2"/>
        <w:rPr>
          <w:lang w:val="it-IT"/>
        </w:rPr>
      </w:pPr>
      <w:r w:rsidRPr="006E04EB">
        <w:rPr>
          <w:lang w:val="it-IT"/>
        </w:rPr>
        <w:tab/>
      </w:r>
      <w:bookmarkStart w:id="114" w:name="AzureRightsManagement"/>
      <w:bookmarkStart w:id="115" w:name="_Toc459970716"/>
      <w:bookmarkStart w:id="116" w:name="_Toc457466430"/>
      <w:bookmarkStart w:id="117" w:name="_Toc36486757"/>
      <w:r w:rsidRPr="006E04EB">
        <w:rPr>
          <w:lang w:val="it-IT"/>
        </w:rPr>
        <w:t>Azure Information Protection</w:t>
      </w:r>
      <w:bookmarkEnd w:id="114"/>
      <w:r w:rsidRPr="006E04EB">
        <w:rPr>
          <w:lang w:val="it-IT"/>
        </w:rPr>
        <w:t xml:space="preserve"> Premium</w:t>
      </w:r>
      <w:bookmarkEnd w:id="115"/>
      <w:bookmarkEnd w:id="116"/>
      <w:bookmarkEnd w:id="117"/>
    </w:p>
    <w:bookmarkEnd w:id="113"/>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lastRenderedPageBreak/>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8" w:name="_Toc388464308"/>
    <w:bookmarkStart w:id="119" w:name="Dynamics365"/>
    <w:bookmarkStart w:id="120" w:name="_Toc524436945"/>
    <w:bookmarkStart w:id="121" w:name="_Toc523239317"/>
    <w:bookmarkEnd w:id="95"/>
    <w:bookmarkEnd w:id="96"/>
    <w:bookmarkEnd w:id="97"/>
    <w:bookmarkEnd w:id="118"/>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2" w:name="_Toc17975729"/>
      <w:bookmarkStart w:id="123" w:name="_Toc36486758"/>
      <w:bookmarkEnd w:id="119"/>
      <w:bookmarkEnd w:id="120"/>
      <w:bookmarkEnd w:id="121"/>
      <w:r>
        <w:t>Servizi Microsoft Dynamics 365</w:t>
      </w:r>
      <w:bookmarkEnd w:id="122"/>
      <w:bookmarkEnd w:id="123"/>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5"/>
          <w:footerReference w:type="first" r:id="rId46"/>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58525E38" w14:textId="77777777" w:rsidR="00B82B1A" w:rsidRDefault="00B82B1A" w:rsidP="00B82B1A">
      <w:pPr>
        <w:pStyle w:val="ProductList-Body"/>
        <w:tabs>
          <w:tab w:val="clear" w:pos="158"/>
          <w:tab w:val="left" w:pos="360"/>
        </w:tabs>
        <w:rPr>
          <w:color w:val="000000" w:themeColor="text1"/>
          <w:szCs w:val="18"/>
        </w:rPr>
      </w:pPr>
    </w:p>
    <w:p w14:paraId="6AF57830" w14:textId="77777777" w:rsidR="00B82B1A" w:rsidRDefault="00B82B1A" w:rsidP="00B82B1A">
      <w:pPr>
        <w:pStyle w:val="ProductList-ClauseHeading"/>
        <w:keepNext w:val="0"/>
      </w:pPr>
      <w:r>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B74B70">
      <w:pPr>
        <w:pStyle w:val="ProductList-Body"/>
        <w:keepNext/>
        <w:tabs>
          <w:tab w:val="clear" w:pos="158"/>
          <w:tab w:val="left" w:pos="180"/>
        </w:tabs>
        <w:ind w:left="187"/>
      </w:pPr>
      <w:r>
        <w:rPr>
          <w:b/>
          <w:color w:val="0072C6"/>
        </w:rPr>
        <w:lastRenderedPageBreak/>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7"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8"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49"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0"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E76D6E">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w:t>
      </w:r>
      <w:r>
        <w:lastRenderedPageBreak/>
        <w:t xml:space="preserve">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4"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5" w:name="_Toc36486759"/>
      <w:r w:rsidRPr="00C34CE1">
        <w:rPr>
          <w:lang w:val="it-IT"/>
        </w:rPr>
        <w:t>Servizi Office 365</w:t>
      </w:r>
      <w:bookmarkEnd w:id="125"/>
    </w:p>
    <w:bookmarkEnd w:id="124"/>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6" w:name="CoreFeaturesforOffice365Services"/>
      <w:r>
        <w:rPr>
          <w:b/>
          <w:color w:val="00188F"/>
        </w:rPr>
        <w:t>Funzionalità Core per i Servizi Office 365</w:t>
      </w:r>
    </w:p>
    <w:bookmarkEnd w:id="126"/>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77777777" w:rsidR="002418AE" w:rsidRDefault="002418AE" w:rsidP="00E76D6E">
      <w:pPr>
        <w:pStyle w:val="ProductList-Body"/>
        <w:rPr>
          <w:b/>
          <w:color w:val="00188F"/>
        </w:rPr>
      </w:pPr>
    </w:p>
    <w:p w14:paraId="3124B0D0" w14:textId="28E0B01D"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7"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C179A9">
      <w:pPr>
        <w:pStyle w:val="ProductList-Offering2Heading"/>
        <w:pageBreakBefore/>
        <w:outlineLvl w:val="2"/>
      </w:pPr>
      <w:r>
        <w:lastRenderedPageBreak/>
        <w:tab/>
      </w:r>
      <w:bookmarkStart w:id="128" w:name="_Toc528174078"/>
      <w:bookmarkStart w:id="129" w:name="_Toc36486760"/>
      <w:r>
        <w:t>Servizi Audio</w:t>
      </w:r>
      <w:bookmarkEnd w:id="128"/>
      <w:bookmarkEnd w:id="129"/>
    </w:p>
    <w:p w14:paraId="6E20A066" w14:textId="77777777" w:rsidR="00B90292" w:rsidRDefault="00B90292" w:rsidP="00E76D6E">
      <w:pPr>
        <w:pStyle w:val="ProductList-Offering1"/>
        <w:sectPr w:rsidR="00B90292"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7"/>
    <w:p w14:paraId="74B668F4"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Skype for Business Online (Piano 2)</w:t>
      </w:r>
    </w:p>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3"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77777777" w:rsidR="00B90292" w:rsidRDefault="00B90292"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61E6704D" w14:textId="2B48ABD4" w:rsidR="004554FE" w:rsidRPr="007F1652"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C179A9">
      <w:pPr>
        <w:pStyle w:val="ProductList-Offering2Heading"/>
        <w:pageBreakBefore/>
        <w:outlineLvl w:val="2"/>
        <w:rPr>
          <w:lang w:val="it-IT"/>
        </w:rPr>
      </w:pPr>
      <w:r w:rsidRPr="00C163DE">
        <w:rPr>
          <w:lang w:val="it-IT"/>
        </w:rPr>
        <w:lastRenderedPageBreak/>
        <w:tab/>
      </w:r>
      <w:bookmarkStart w:id="130" w:name="ExchangeOnline"/>
      <w:bookmarkStart w:id="131" w:name="_Toc524436947"/>
      <w:bookmarkStart w:id="132" w:name="_Toc523239319"/>
      <w:bookmarkStart w:id="133" w:name="_Toc36486761"/>
      <w:r w:rsidRPr="00C163DE">
        <w:rPr>
          <w:lang w:val="it-IT"/>
        </w:rPr>
        <w:t>Exchange Online</w:t>
      </w:r>
      <w:bookmarkEnd w:id="130"/>
      <w:bookmarkEnd w:id="131"/>
      <w:bookmarkEnd w:id="132"/>
      <w:bookmarkEnd w:id="133"/>
    </w:p>
    <w:p w14:paraId="7EF06E3F" w14:textId="77777777" w:rsidR="00F33DA2" w:rsidRDefault="00F33DA2" w:rsidP="00E76D6E">
      <w:pPr>
        <w:pStyle w:val="ProductList-Offering1"/>
        <w:sectPr w:rsidR="00F33DA2" w:rsidSect="00E275D6">
          <w:footerReference w:type="first" r:id="rId54"/>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2750DB8E" w14:textId="177C1610"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D120F58" w14:textId="77777777" w:rsidR="00017A5A" w:rsidRPr="00690C65" w:rsidRDefault="00017A5A" w:rsidP="00E76D6E">
      <w:pPr>
        <w:pStyle w:val="ProductList-Body"/>
      </w:pPr>
    </w:p>
    <w:p w14:paraId="1211BEB5" w14:textId="77777777" w:rsidR="001A19E0" w:rsidRPr="00690C65" w:rsidRDefault="001A19E0" w:rsidP="00E76D6E">
      <w:pPr>
        <w:pStyle w:val="ProductList-Body"/>
        <w:ind w:left="187"/>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2A148731" w14:textId="77777777" w:rsidR="000B0627" w:rsidRPr="00690C65" w:rsidRDefault="000B0627" w:rsidP="00E76D6E">
      <w:pPr>
        <w:pStyle w:val="ProductList-Body"/>
      </w:pP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lastRenderedPageBreak/>
        <w:t>L’archiviazione potrà essere utilizzata solo per l’archiviazione dei messaggi con Exchange Online Piani 1 e 2.</w:t>
      </w:r>
    </w:p>
    <w:p w14:paraId="2F8F646A" w14:textId="77777777" w:rsidR="006523C8" w:rsidRPr="00690C65" w:rsidRDefault="006523C8" w:rsidP="00E76D6E">
      <w:pPr>
        <w:pStyle w:val="ProductList-Body"/>
        <w:ind w:left="180"/>
      </w:pPr>
    </w:p>
    <w:p w14:paraId="2B0BFA2B" w14:textId="6300D19C"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E76D6E">
      <w:pPr>
        <w:pStyle w:val="ProductList-ClauseHeading"/>
        <w:keepNext w:val="0"/>
      </w:pPr>
      <w:r>
        <w:t>Dispositivi Smartphone e Tablet</w:t>
      </w:r>
    </w:p>
    <w:p w14:paraId="6CD44F25" w14:textId="438A4428" w:rsidR="005F0F53" w:rsidRPr="003A1DB6" w:rsidRDefault="00607B6C" w:rsidP="00E76D6E">
      <w:pPr>
        <w:pStyle w:val="ProductList-Body"/>
        <w:tabs>
          <w:tab w:val="clear" w:pos="158"/>
          <w:tab w:val="left" w:pos="270"/>
        </w:tabs>
      </w:pPr>
      <w:r>
        <w:t>Ogni utente cui la Società cede una SL per Utente per Exchange Online potrà (i) utilizzare Microsoft Outlook per i dispositivi mobili per scopi commerciali e (ii) accedere a Microsoft Outlook con il proprio ID aziendale su un massimo di cinque smartphone e di cinque tablet</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5"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4" w:name="_Hlk486589626"/>
    </w:p>
    <w:bookmarkEnd w:id="134"/>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5" w:name="_Toc423959249"/>
      <w:r w:rsidRPr="003D534A">
        <w:rPr>
          <w:b/>
          <w:color w:val="00188F"/>
        </w:rPr>
        <w:t>Contratto di Servizio</w:t>
      </w:r>
      <w:bookmarkEnd w:id="135"/>
    </w:p>
    <w:p w14:paraId="05ED5DD6" w14:textId="19AEF4B1" w:rsidR="00133112" w:rsidRDefault="00B74B70" w:rsidP="00E76D6E">
      <w:pPr>
        <w:pStyle w:val="ProductList-Body"/>
        <w:tabs>
          <w:tab w:val="clear" w:pos="158"/>
          <w:tab w:val="left" w:pos="180"/>
        </w:tabs>
      </w:pPr>
      <w:r>
        <w:t>Non è disponibile alcun Contratto di Servizi per Office 365 Advanced Threat Protection</w:t>
      </w:r>
      <w:r w:rsidR="00133112">
        <w:t>.</w:t>
      </w:r>
    </w:p>
    <w:bookmarkStart w:id="136"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7" w:name="_Toc36486762"/>
      <w:r>
        <w:t>Microsoft Stream</w:t>
      </w:r>
      <w:bookmarkEnd w:id="137"/>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A02EDF"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8" w:name="_Toc36486763"/>
      <w:r>
        <w:t>Microsoft Teams</w:t>
      </w:r>
      <w:bookmarkEnd w:id="138"/>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6"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 xml:space="preserve">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w:t>
      </w:r>
      <w:r>
        <w:lastRenderedPageBreak/>
        <w:t>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C179A9">
      <w:pPr>
        <w:pStyle w:val="ProductList-Body"/>
        <w:rPr>
          <w:b/>
          <w:color w:val="00188F"/>
        </w:rPr>
      </w:pPr>
      <w:r>
        <w:rPr>
          <w:b/>
          <w:color w:val="00188F"/>
        </w:rPr>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A02EDF"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63FA2F24" w14:textId="22ADAB39" w:rsidR="00F33DA2" w:rsidRDefault="00F33DA2" w:rsidP="00E76D6E">
      <w:pPr>
        <w:pStyle w:val="ProductList-Offering2Heading"/>
        <w:outlineLvl w:val="2"/>
      </w:pPr>
      <w:r w:rsidRPr="00C674C2">
        <w:tab/>
      </w:r>
      <w:bookmarkStart w:id="139" w:name="_Toc524436948"/>
      <w:bookmarkStart w:id="140" w:name="_Toc523239320"/>
      <w:bookmarkStart w:id="141" w:name="_Toc36486764"/>
      <w:r>
        <w:t>Applicazioni di Office 365</w:t>
      </w:r>
      <w:bookmarkEnd w:id="136"/>
      <w:bookmarkEnd w:id="139"/>
      <w:bookmarkEnd w:id="140"/>
      <w:bookmarkEnd w:id="141"/>
    </w:p>
    <w:p w14:paraId="0FEF5B96" w14:textId="77777777" w:rsidR="00F33DA2" w:rsidRDefault="00F33DA2" w:rsidP="00E76D6E">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E76D6E">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E76D6E">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E76D6E">
      <w:pPr>
        <w:pStyle w:val="ProductList-Body"/>
        <w:rPr>
          <w:b/>
          <w:color w:val="00188F"/>
        </w:rPr>
      </w:pPr>
      <w:r>
        <w:rPr>
          <w:b/>
          <w:color w:val="00188F"/>
        </w:rPr>
        <w:t>Contratto di Servizio</w:t>
      </w:r>
    </w:p>
    <w:p w14:paraId="7B841C5E" w14:textId="77777777" w:rsidR="00F33DA2" w:rsidRDefault="00F33DA2" w:rsidP="00E76D6E">
      <w:pPr>
        <w:pStyle w:val="ProductList-Body"/>
      </w:pPr>
      <w:r>
        <w:t>Non è previsto alcun Contratto di Servizio per Visio Online.</w:t>
      </w:r>
    </w:p>
    <w:p w14:paraId="16414CD8" w14:textId="77777777" w:rsidR="00F33DA2" w:rsidRPr="00123E7D" w:rsidRDefault="00F33DA2" w:rsidP="00E76D6E">
      <w:pPr>
        <w:pStyle w:val="ProductList-Body"/>
      </w:pPr>
    </w:p>
    <w:p w14:paraId="622DB656" w14:textId="77777777" w:rsidR="00F33DA2" w:rsidRPr="00123E7D" w:rsidRDefault="00F33DA2" w:rsidP="00E76D6E">
      <w:pPr>
        <w:pStyle w:val="ProductList-Body"/>
        <w:tabs>
          <w:tab w:val="clear" w:pos="158"/>
          <w:tab w:val="left" w:pos="180"/>
        </w:tabs>
        <w:rPr>
          <w:b/>
          <w:color w:val="00188F"/>
        </w:rPr>
      </w:pPr>
      <w:r>
        <w:rPr>
          <w:b/>
          <w:color w:val="00188F"/>
        </w:rPr>
        <w:t xml:space="preserve">Installazione e Diritti sull’Utilizzo </w:t>
      </w:r>
    </w:p>
    <w:p w14:paraId="61ACF641" w14:textId="77777777" w:rsidR="006F4F95" w:rsidRDefault="006F4F95" w:rsidP="006F4F95">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43701047" w14:textId="77777777" w:rsidR="006F4F95" w:rsidRDefault="006F4F95" w:rsidP="006F4F95">
      <w:pPr>
        <w:pStyle w:val="ProductList-Body"/>
        <w:numPr>
          <w:ilvl w:val="0"/>
          <w:numId w:val="9"/>
        </w:numPr>
        <w:ind w:left="450" w:hanging="270"/>
      </w:pPr>
      <w:r>
        <w:t>potranno attivare il software fornito con la SL per un utilizzo da remoto o in locale su un massimo di cinque OSE simultaneamente;</w:t>
      </w:r>
    </w:p>
    <w:p w14:paraId="3D2D4684" w14:textId="7A61DDC1" w:rsidR="006F4F95" w:rsidRDefault="00B82B1A" w:rsidP="006F4F95">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7" w:history="1">
        <w:r>
          <w:rPr>
            <w:rStyle w:val="Hyperlink"/>
          </w:rPr>
          <w:t>Condizioni per l’Utilizzo dei Prodotti</w:t>
        </w:r>
      </w:hyperlink>
      <w:r>
        <w:t xml:space="preserve">. Le Condizioni per l’Utilizzo dei Prodotti sono disponibili sul sito </w:t>
      </w:r>
      <w:hyperlink r:id="rId58" w:history="1">
        <w:r>
          <w:rPr>
            <w:rStyle w:val="Hyperlink"/>
          </w:rPr>
          <w:t>http://go.microsoft.com/?linkid=9839207</w:t>
        </w:r>
      </w:hyperlink>
      <w:r>
        <w:t xml:space="preserve">. Un elenco di Partner Qualified Multitenant Hoster e di requisiti aggiuntivi relativi alla distribuzione sono disponibili all’indirizzo </w:t>
      </w:r>
      <w:hyperlink r:id="rId59" w:history="1">
        <w:r>
          <w:rPr>
            <w:rStyle w:val="Hyperlink"/>
          </w:rPr>
          <w:t>www.office.com/sca</w:t>
        </w:r>
      </w:hyperlink>
      <w:r>
        <w:rPr>
          <w:color w:val="1F497D"/>
        </w:rPr>
        <w:t xml:space="preserve">. </w:t>
      </w:r>
      <w:r>
        <w:t>La disposizione relativa all’attivazione condivisa del computer si applica solo alle Società con licenza per Office 365 Business quando Office 365 Business viene concesso in licenza come componente di Microsoft 365 Business</w:t>
      </w:r>
      <w:r w:rsidR="006F4F95">
        <w:t>;</w:t>
      </w:r>
    </w:p>
    <w:p w14:paraId="0CF6FDD0" w14:textId="77777777" w:rsidR="006F4F95" w:rsidRPr="008958E4" w:rsidRDefault="006F4F95" w:rsidP="006F4F95">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7A73CF74" w14:textId="77777777" w:rsidR="006F4F95" w:rsidRDefault="006F4F95" w:rsidP="006F4F95">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47EA8C80" w14:textId="77777777" w:rsidR="006F4F95" w:rsidRDefault="006F4F95" w:rsidP="006F4F95">
      <w:pPr>
        <w:pStyle w:val="ProductList-Body"/>
        <w:numPr>
          <w:ilvl w:val="1"/>
          <w:numId w:val="19"/>
        </w:numPr>
        <w:ind w:left="810"/>
      </w:pPr>
      <w:r>
        <w:t>I Servizi Online permetteranno alla Società di abilitare o disabilitare i servizi connessi facoltativi e</w:t>
      </w:r>
    </w:p>
    <w:p w14:paraId="0C1CF1FB" w14:textId="77777777" w:rsidR="006F4F95" w:rsidRPr="00F40FD0" w:rsidRDefault="006F4F95" w:rsidP="006F4F95">
      <w:pPr>
        <w:pStyle w:val="ProductList-Body"/>
        <w:numPr>
          <w:ilvl w:val="1"/>
          <w:numId w:val="19"/>
        </w:numPr>
        <w:ind w:left="810"/>
      </w:pPr>
      <w:r>
        <w:t>la Società ha la responsabilità di valutare, abilitare o disabilitare la disponibilità dei servizi connessi facoltativi ai propri utenti.</w:t>
      </w:r>
    </w:p>
    <w:p w14:paraId="4D7BD7BD" w14:textId="77777777" w:rsidR="006F4F95" w:rsidRPr="00FF3FF1" w:rsidRDefault="006F4F95" w:rsidP="006F4F95">
      <w:pPr>
        <w:pStyle w:val="ProductList-Body"/>
        <w:spacing w:before="40"/>
      </w:pPr>
    </w:p>
    <w:p w14:paraId="23105849" w14:textId="77777777" w:rsidR="006F4F95" w:rsidRPr="00597EF9" w:rsidRDefault="006F4F95" w:rsidP="00B82B1A">
      <w:pPr>
        <w:pStyle w:val="ProductList-Body"/>
        <w:rPr>
          <w:b/>
          <w:color w:val="00188F"/>
        </w:rPr>
      </w:pPr>
      <w:r>
        <w:rPr>
          <w:b/>
          <w:color w:val="00188F"/>
        </w:rPr>
        <w:t>Dispositivi Smartphone e Tablet</w:t>
      </w:r>
    </w:p>
    <w:p w14:paraId="03DCB6E9" w14:textId="4517AE34" w:rsidR="00F33DA2" w:rsidRDefault="006F4F95" w:rsidP="006F4F95">
      <w:pPr>
        <w:pStyle w:val="ProductList-Body"/>
      </w:pPr>
      <w:r>
        <w:t>Ogni utente cui la Società cede una SL per Utente per Office 365 Business o Office 365 ProPlus potrà (i) utilizzare Microsoft Office per dispositivi mobili per scopi commerciali e (ii) accedere a Microsoft Office con il proprio ID aziendale su un massimo di cinque smartphone e cinque tablet</w:t>
      </w:r>
      <w:r w:rsidR="00F33DA2">
        <w:t>.</w:t>
      </w:r>
    </w:p>
    <w:p w14:paraId="4561C93C" w14:textId="77777777" w:rsidR="00F33DA2" w:rsidRDefault="00F33DA2" w:rsidP="00E76D6E">
      <w:pPr>
        <w:pStyle w:val="ProductList-Body"/>
      </w:pPr>
    </w:p>
    <w:p w14:paraId="5371CC4D" w14:textId="77777777" w:rsidR="00F33DA2" w:rsidRPr="00974EAE" w:rsidRDefault="00F33DA2" w:rsidP="00E76D6E">
      <w:pPr>
        <w:pStyle w:val="ProductList-Body"/>
        <w:rPr>
          <w:b/>
          <w:color w:val="00188F"/>
        </w:rPr>
      </w:pPr>
      <w:r>
        <w:rPr>
          <w:b/>
          <w:color w:val="00188F"/>
        </w:rPr>
        <w:t>I seguenti termini si applicano unicamente a Office 365 ProPlus</w:t>
      </w:r>
    </w:p>
    <w:p w14:paraId="4FB78714" w14:textId="77777777" w:rsidR="00F33DA2" w:rsidRPr="00FC409E" w:rsidRDefault="00F33DA2" w:rsidP="00E76D6E">
      <w:pPr>
        <w:pStyle w:val="ProductList-Body"/>
        <w:ind w:left="180"/>
        <w:rPr>
          <w:b/>
          <w:color w:val="0072C6"/>
        </w:rPr>
      </w:pPr>
      <w:r>
        <w:rPr>
          <w:b/>
          <w:color w:val="0072C6"/>
        </w:rPr>
        <w:t>Utilizzo Commerciale di Office Home &amp; Student 2013 RT</w:t>
      </w:r>
    </w:p>
    <w:p w14:paraId="4EC5F3B0" w14:textId="77777777" w:rsidR="00F33DA2" w:rsidRDefault="00F33DA2" w:rsidP="00E76D6E">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E76D6E">
      <w:pPr>
        <w:pStyle w:val="ProductList-Body"/>
        <w:ind w:left="180"/>
      </w:pPr>
    </w:p>
    <w:p w14:paraId="0EA2191F" w14:textId="77777777" w:rsidR="00974CB9" w:rsidRPr="00FC409E" w:rsidRDefault="00974CB9" w:rsidP="00E76D6E">
      <w:pPr>
        <w:pStyle w:val="ProductList-Body"/>
        <w:ind w:left="180"/>
        <w:rPr>
          <w:b/>
          <w:color w:val="0072C6"/>
        </w:rPr>
      </w:pPr>
      <w:r>
        <w:rPr>
          <w:b/>
          <w:color w:val="0072C6"/>
        </w:rPr>
        <w:t>Office Online Server</w:t>
      </w:r>
    </w:p>
    <w:p w14:paraId="64AAC372" w14:textId="535FEA79" w:rsidR="00F21702" w:rsidRPr="00E464DF" w:rsidRDefault="00B74B70" w:rsidP="00B74B70">
      <w:pPr>
        <w:pStyle w:val="ProductList-Body"/>
        <w:ind w:left="180"/>
      </w:pPr>
      <w:r>
        <w:t xml:space="preserve">Per quanto riguarda ciascuna sottoscrizione di Office 365 ProPlus, la Società potrà installare un numero qualsiasi di copie di Office Online Server su qualsiasi Server per utilizzarle. </w:t>
      </w:r>
      <w:bookmarkStart w:id="142"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0" w:history="1">
        <w:r>
          <w:rPr>
            <w:rStyle w:val="Hyperlink"/>
          </w:rPr>
          <w:t>Condizioni per l’Utilizzo dei Prodotti</w:t>
        </w:r>
      </w:hyperlink>
      <w:r>
        <w:t xml:space="preserve">. </w:t>
      </w:r>
      <w:bookmarkEnd w:id="142"/>
      <w:r>
        <w:t>Ciascun utente Office 365 ProPlus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B74B70">
      <w:pPr>
        <w:pStyle w:val="ProductList-Offering2Heading"/>
        <w:pageBreakBefore/>
        <w:rPr>
          <w:lang w:val="it-IT"/>
        </w:rPr>
      </w:pPr>
      <w:r w:rsidRPr="00C34CE1">
        <w:rPr>
          <w:lang w:val="it-IT"/>
        </w:rPr>
        <w:lastRenderedPageBreak/>
        <w:tab/>
      </w:r>
      <w:bookmarkStart w:id="143" w:name="_Toc36486765"/>
      <w:r w:rsidRPr="00C34CE1">
        <w:rPr>
          <w:lang w:val="it-IT"/>
        </w:rPr>
        <w:t xml:space="preserve">Office </w:t>
      </w:r>
      <w:r w:rsidR="00CE67F6">
        <w:t>per il Web</w:t>
      </w:r>
      <w:bookmarkEnd w:id="143"/>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4" w:name="_Toc36486766"/>
      <w:r w:rsidRPr="00C34CE1">
        <w:rPr>
          <w:lang w:val="it-IT"/>
        </w:rPr>
        <w:t>OneDrive for Business</w:t>
      </w:r>
      <w:bookmarkEnd w:id="144"/>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5" w:name="_Toc6563833"/>
      <w:bookmarkStart w:id="146" w:name="_Toc21617054"/>
      <w:bookmarkStart w:id="147" w:name="_Toc36486767"/>
      <w:bookmarkStart w:id="148" w:name="ProjectOnline"/>
      <w:r>
        <w:t>Project</w:t>
      </w:r>
      <w:bookmarkEnd w:id="145"/>
      <w:bookmarkEnd w:id="146"/>
      <w:bookmarkEnd w:id="147"/>
    </w:p>
    <w:bookmarkEnd w:id="148"/>
    <w:p w14:paraId="13F45990" w14:textId="77777777" w:rsidR="005E67B3" w:rsidRDefault="005E67B3" w:rsidP="00E76D6E">
      <w:pPr>
        <w:pStyle w:val="ProductList-Offering1"/>
        <w:sectPr w:rsidR="005E67B3"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201C9B97"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Project Online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3" w:history="1">
        <w:r>
          <w:rPr>
            <w:rStyle w:val="Hyperlink"/>
          </w:rPr>
          <w:t>Condizioni per l’Utilizzo dei Prodotti</w:t>
        </w:r>
      </w:hyperlink>
      <w:r>
        <w:t xml:space="preserve">. Le Condizioni per l’Utilizzo dei Prodotti sono disponibili sul sito </w:t>
      </w:r>
      <w:hyperlink r:id="rId64"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5"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C179A9">
      <w:pPr>
        <w:pStyle w:val="ProductList-Body"/>
        <w:rPr>
          <w:b/>
          <w:color w:val="00188F"/>
        </w:rPr>
      </w:pPr>
      <w:r>
        <w:rPr>
          <w:b/>
          <w:color w:val="00188F"/>
        </w:rPr>
        <w:t>Utilizzo di SharePoint Online</w:t>
      </w:r>
    </w:p>
    <w:p w14:paraId="66EE9094" w14:textId="7F71B21C" w:rsidR="005F0F53" w:rsidRDefault="005E67B3" w:rsidP="00E76D6E">
      <w:pPr>
        <w:pStyle w:val="ProductList-Body"/>
      </w:pPr>
      <w:r>
        <w:t>I diritti per la funzionalità SharePoint Online fornita con una SL per il Piano 3 o il Piano 5 di Project sono limitati all’archiviazione dei dati e al loro accesso a supporto di Project Online</w:t>
      </w:r>
      <w:r w:rsidR="005F0F53">
        <w:t>.</w:t>
      </w:r>
    </w:p>
    <w:p w14:paraId="024E8393" w14:textId="191A44FE" w:rsidR="005A7C6B" w:rsidRPr="005A7C6B"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9" w:name="_Toc524436952"/>
      <w:bookmarkStart w:id="150" w:name="_Toc523239324"/>
      <w:bookmarkStart w:id="151" w:name="_Toc36486768"/>
      <w:r w:rsidRPr="00C674C2">
        <w:t>SharePoint Online</w:t>
      </w:r>
      <w:bookmarkEnd w:id="149"/>
      <w:bookmarkEnd w:id="150"/>
      <w:bookmarkEnd w:id="151"/>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6"/>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C179A9">
      <w:pPr>
        <w:pStyle w:val="ProductList-Body"/>
        <w:keepNext/>
        <w:tabs>
          <w:tab w:val="clear" w:pos="158"/>
          <w:tab w:val="left" w:pos="180"/>
        </w:tabs>
      </w:pPr>
      <w:r>
        <w:rPr>
          <w:b/>
          <w:color w:val="00188F"/>
        </w:rPr>
        <w:lastRenderedPageBreak/>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E76D6E">
      <w:pPr>
        <w:pStyle w:val="ProductList-Body"/>
        <w:tabs>
          <w:tab w:val="clear" w:pos="158"/>
          <w:tab w:val="left" w:pos="180"/>
        </w:tabs>
      </w:pPr>
      <w:r>
        <w:rPr>
          <w:b/>
          <w:color w:val="00188F"/>
        </w:rPr>
        <w:t>SL Add-on per Archiviazione</w:t>
      </w:r>
    </w:p>
    <w:p w14:paraId="734FFA4B" w14:textId="3A029DAC" w:rsidR="001A19E0" w:rsidRPr="00690C65"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1DFE0589"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2" w:name="_Toc36486769"/>
      <w:bookmarkStart w:id="153" w:name="OtherOnlineServices"/>
      <w:r w:rsidRPr="00C34CE1">
        <w:rPr>
          <w:lang w:val="it-IT"/>
        </w:rPr>
        <w:t>Altri Servizi Online</w:t>
      </w:r>
      <w:bookmarkEnd w:id="152"/>
    </w:p>
    <w:p w14:paraId="3E0BAF45" w14:textId="77777777" w:rsidR="00A065CF" w:rsidRPr="004554FE" w:rsidRDefault="00A065CF" w:rsidP="00E76D6E">
      <w:pPr>
        <w:pStyle w:val="ProductList-Offering2Heading"/>
        <w:outlineLvl w:val="2"/>
        <w:rPr>
          <w:lang w:val="it-IT"/>
        </w:rPr>
      </w:pPr>
      <w:bookmarkStart w:id="154" w:name="MicrosoftLearning"/>
      <w:bookmarkStart w:id="155" w:name="MicrosoftPowerBIPro"/>
      <w:bookmarkEnd w:id="153"/>
      <w:r w:rsidRPr="004554FE">
        <w:rPr>
          <w:lang w:val="it-IT"/>
        </w:rPr>
        <w:tab/>
      </w:r>
      <w:bookmarkStart w:id="156" w:name="_Toc3111583"/>
      <w:bookmarkStart w:id="157" w:name="_Toc794198"/>
      <w:bookmarkStart w:id="158" w:name="_Toc36486770"/>
      <w:bookmarkStart w:id="159" w:name="BingMaps"/>
      <w:r w:rsidRPr="004554FE">
        <w:rPr>
          <w:lang w:val="it-IT"/>
        </w:rPr>
        <w:t>Bing Maps Mobile Asset Management Platform</w:t>
      </w:r>
      <w:bookmarkEnd w:id="156"/>
      <w:bookmarkEnd w:id="157"/>
      <w:bookmarkEnd w:id="158"/>
    </w:p>
    <w:bookmarkEnd w:id="159"/>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E76D6E">
      <w:pPr>
        <w:pStyle w:val="ProductList-Body"/>
        <w:numPr>
          <w:ilvl w:val="0"/>
          <w:numId w:val="9"/>
        </w:numPr>
        <w:spacing w:before="40"/>
      </w:pPr>
      <w:r>
        <w:t>SL Add-on per Mobile Asset Management per il Nord America (con o senza routing)</w:t>
      </w:r>
    </w:p>
    <w:p w14:paraId="6BF9B7A0" w14:textId="77777777" w:rsidR="00A065CF" w:rsidRPr="00931AE7" w:rsidRDefault="00A065CF" w:rsidP="00E76D6E">
      <w:pPr>
        <w:pStyle w:val="ProductList-Body"/>
        <w:numPr>
          <w:ilvl w:val="0"/>
          <w:numId w:val="9"/>
        </w:numPr>
        <w:spacing w:before="40"/>
      </w:pPr>
      <w:r>
        <w:t>SL Add-on per Mobile Asset Management per l’Europa (con o senza routing) o</w:t>
      </w:r>
    </w:p>
    <w:p w14:paraId="66067673" w14:textId="77777777" w:rsidR="00A065CF" w:rsidRPr="00931AE7" w:rsidRDefault="00A065CF" w:rsidP="00E76D6E">
      <w:pPr>
        <w:pStyle w:val="ProductList-Body"/>
        <w:numPr>
          <w:ilvl w:val="0"/>
          <w:numId w:val="9"/>
        </w:numPr>
        <w:spacing w:before="40"/>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E76D6E">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67" w:history="1">
        <w:r>
          <w:rPr>
            <w:rStyle w:val="Hyperlink"/>
          </w:rPr>
          <w:t>https://aka.ms/bingmapsplatformapistou</w:t>
        </w:r>
      </w:hyperlink>
      <w:r>
        <w:t xml:space="preserve"> e </w:t>
      </w:r>
      <w:hyperlink r:id="rId68"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69"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A02EDF"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0" w:name="BingMapsTransactionsandUsers"/>
      <w:bookmarkStart w:id="161" w:name="_Toc3111584"/>
      <w:bookmarkStart w:id="162" w:name="_Toc36486771"/>
      <w:r>
        <w:t>Bing Maps Transactions and Users</w:t>
      </w:r>
      <w:bookmarkEnd w:id="160"/>
      <w:bookmarkEnd w:id="161"/>
      <w:bookmarkEnd w:id="162"/>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0"/>
          <w:footerReference w:type="first" r:id="rId71"/>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4" w:history="1">
        <w:r>
          <w:rPr>
            <w:rStyle w:val="Hyperlink"/>
          </w:rPr>
          <w:t>https://aka.ms/bingmapsplatformapistou</w:t>
        </w:r>
      </w:hyperlink>
      <w:r>
        <w:t xml:space="preserve"> e </w:t>
      </w:r>
      <w:hyperlink r:id="rId75" w:history="1">
        <w:r>
          <w:rPr>
            <w:rStyle w:val="Hyperlink"/>
          </w:rPr>
          <w:t>https://aka.ms/bingmapsplatformsdks/</w:t>
        </w:r>
      </w:hyperlink>
      <w:r>
        <w:t>.</w:t>
      </w:r>
    </w:p>
    <w:p w14:paraId="5C029BAB" w14:textId="77777777" w:rsidR="00A065CF" w:rsidRPr="00931AE7" w:rsidRDefault="00A065CF" w:rsidP="00E76D6E">
      <w:pPr>
        <w:pStyle w:val="ProductList-Body"/>
      </w:pPr>
    </w:p>
    <w:p w14:paraId="6B1AC536" w14:textId="77777777"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76"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A02ED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3" w:name="MicrosoftPowerPlatform"/>
    </w:p>
    <w:p w14:paraId="60B90B6E" w14:textId="40DD590A" w:rsidR="00D5559A" w:rsidRPr="000F395E" w:rsidRDefault="00D5559A" w:rsidP="00C179A9">
      <w:pPr>
        <w:pStyle w:val="ProductList-Offering2Heading"/>
        <w:pageBreakBefore/>
        <w:outlineLvl w:val="2"/>
      </w:pPr>
      <w:r>
        <w:lastRenderedPageBreak/>
        <w:tab/>
      </w:r>
      <w:bookmarkStart w:id="164" w:name="_Toc8395051"/>
      <w:bookmarkStart w:id="165" w:name="_Toc6563839"/>
      <w:bookmarkStart w:id="166" w:name="_Toc36486772"/>
      <w:bookmarkStart w:id="167" w:name="BusinessApplicationPlatform"/>
      <w:r>
        <w:t>Piattaforma di Microsoft Power</w:t>
      </w:r>
      <w:bookmarkEnd w:id="164"/>
      <w:bookmarkEnd w:id="165"/>
      <w:bookmarkEnd w:id="166"/>
    </w:p>
    <w:bookmarkEnd w:id="167"/>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77"/>
          <w:footerReference w:type="first" r:id="rId78"/>
          <w:type w:val="continuous"/>
          <w:pgSz w:w="12240" w:h="15840"/>
          <w:pgMar w:top="1440" w:right="720" w:bottom="1440" w:left="720" w:header="720" w:footer="720" w:gutter="0"/>
          <w:cols w:space="720"/>
          <w:titlePg/>
          <w:docGrid w:linePitch="360"/>
        </w:sectPr>
      </w:pPr>
    </w:p>
    <w:bookmarkEnd w:id="163"/>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6AE64B1A" w:rsidR="000B2C05" w:rsidRPr="004E78BB" w:rsidRDefault="000B2C05" w:rsidP="00E76D6E">
      <w:pPr>
        <w:pStyle w:val="ProductList-Body"/>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79"/>
          <w:footerReference w:type="first" r:id="rId80"/>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E76D6E">
      <w:pPr>
        <w:pStyle w:val="ProductList-Body"/>
        <w:ind w:left="180"/>
      </w:pP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55494516" w14:textId="77777777"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1"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A02EDF"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60295653" w14:textId="77777777" w:rsidR="00B74B70" w:rsidRPr="009445D6" w:rsidRDefault="00B74B70" w:rsidP="00B74B70">
      <w:pPr>
        <w:pStyle w:val="ProductList-Offering2Heading"/>
        <w:outlineLvl w:val="2"/>
      </w:pPr>
      <w:r>
        <w:tab/>
      </w:r>
      <w:bookmarkStart w:id="168" w:name="M365UnattendedLicense"/>
      <w:bookmarkStart w:id="169" w:name="_Toc34838460"/>
      <w:bookmarkStart w:id="170" w:name="_Toc36486773"/>
      <w:r>
        <w:t>Microsoft 365 - Unattended License</w:t>
      </w:r>
      <w:bookmarkEnd w:id="168"/>
      <w:bookmarkEnd w:id="169"/>
      <w:bookmarkEnd w:id="170"/>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7693B657" w14:textId="77777777" w:rsidR="00B74B70" w:rsidRPr="009445D6" w:rsidRDefault="00B74B70" w:rsidP="00B74B70">
      <w:pPr>
        <w:pStyle w:val="ProductList-Body"/>
      </w:pPr>
    </w:p>
    <w:p w14:paraId="1BC71E25" w14:textId="77777777"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lastRenderedPageBreak/>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27280389" w14:textId="77777777" w:rsidR="00B74B70" w:rsidRPr="009445D6" w:rsidRDefault="00B74B70" w:rsidP="00B74B70">
      <w:pPr>
        <w:pStyle w:val="ProductList-Body"/>
        <w:numPr>
          <w:ilvl w:val="0"/>
          <w:numId w:val="21"/>
        </w:numPr>
        <w:tabs>
          <w:tab w:val="clear" w:pos="158"/>
        </w:tabs>
      </w:pPr>
      <w:r>
        <w:t>La Società potrà cedere una licenza Microsoft 365 A3/E3 - Unattended License a un Unattended Bot in esecuzione su un hardware il cui uso è riservato alla Società.</w:t>
      </w:r>
    </w:p>
    <w:p w14:paraId="451C6F05" w14:textId="77777777" w:rsidR="00B74B70" w:rsidRPr="009445D6" w:rsidRDefault="00B74B70" w:rsidP="00B74B70">
      <w:pPr>
        <w:pStyle w:val="ProductList-Body"/>
        <w:numPr>
          <w:ilvl w:val="0"/>
          <w:numId w:val="21"/>
        </w:numPr>
        <w:tabs>
          <w:tab w:val="clear" w:pos="158"/>
        </w:tabs>
      </w:pPr>
      <w:r>
        <w:t>Ciascuna licenza Microsoft 365 A3/E3 - Unattended License consente l’utilizzo della famiglia di prodotti M365 A3/E3 esclusivamente in un OSE singolo fisico o virtuale per Robotic Process Automation.</w:t>
      </w:r>
    </w:p>
    <w:p w14:paraId="6EDBDAE5" w14:textId="77777777" w:rsidR="00B74B70" w:rsidRPr="009445D6" w:rsidRDefault="00B74B70" w:rsidP="00B74B70">
      <w:pPr>
        <w:pStyle w:val="ProductList-Body"/>
        <w:numPr>
          <w:ilvl w:val="0"/>
          <w:numId w:val="21"/>
        </w:numPr>
        <w:tabs>
          <w:tab w:val="clear" w:pos="158"/>
        </w:tabs>
      </w:pPr>
      <w:r>
        <w:t xml:space="preserve">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t>).</w:t>
      </w:r>
    </w:p>
    <w:p w14:paraId="0369795B" w14:textId="77777777" w:rsidR="00B74B70" w:rsidRPr="009445D6" w:rsidRDefault="00B74B70" w:rsidP="00B74B70">
      <w:pPr>
        <w:pStyle w:val="ProductList-Body"/>
        <w:ind w:left="720"/>
      </w:pPr>
    </w:p>
    <w:p w14:paraId="00615CC6" w14:textId="77777777" w:rsidR="00B74B70" w:rsidRPr="009445D6" w:rsidRDefault="00B74B70" w:rsidP="00B74B70">
      <w:pPr>
        <w:pStyle w:val="ProductList-Body"/>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p w14:paraId="6D5D3931" w14:textId="77777777" w:rsidR="00B74B70" w:rsidRPr="005A5C60" w:rsidRDefault="00B74B70" w:rsidP="00E76D6E">
      <w:pPr>
        <w:pStyle w:val="ProductList-Body"/>
        <w:ind w:left="158"/>
      </w:pPr>
    </w:p>
    <w:bookmarkStart w:id="171"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E76D6E">
      <w:pPr>
        <w:pStyle w:val="ProductList-Offering2Heading"/>
        <w:outlineLvl w:val="2"/>
      </w:pPr>
      <w:bookmarkStart w:id="172" w:name="_Toc531082929"/>
      <w:bookmarkStart w:id="173" w:name="_Toc6563840"/>
      <w:bookmarkStart w:id="174" w:name="GitHubOfferings"/>
      <w:bookmarkStart w:id="175" w:name="_Toc21617061"/>
      <w:r w:rsidRPr="00BA7DF8">
        <w:rPr>
          <w:lang w:val="it-IT"/>
        </w:rPr>
        <w:tab/>
      </w:r>
      <w:bookmarkStart w:id="176" w:name="_Toc36486774"/>
      <w:r w:rsidR="009908D5">
        <w:t xml:space="preserve">Offerte relative a </w:t>
      </w:r>
      <w:bookmarkEnd w:id="172"/>
      <w:bookmarkEnd w:id="173"/>
      <w:r w:rsidR="009908D5">
        <w:t>GitHub</w:t>
      </w:r>
      <w:bookmarkEnd w:id="174"/>
      <w:bookmarkEnd w:id="175"/>
      <w:bookmarkEnd w:id="176"/>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2"/>
          <w:footerReference w:type="first" r:id="rId83"/>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2D1ABCEC" w14:textId="77777777" w:rsidR="009908D5" w:rsidRDefault="009908D5" w:rsidP="00E76D6E">
      <w:pPr>
        <w:pStyle w:val="ProductList-Body"/>
        <w:rPr>
          <w:rFonts w:asciiTheme="majorHAnsi" w:hAnsiTheme="majorHAnsi"/>
          <w:sz w:val="16"/>
          <w:szCs w:val="16"/>
        </w:rPr>
        <w:sectPr w:rsidR="009908D5" w:rsidSect="00B97941">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Pacchetti di GitHub</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86"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87" w:history="1">
        <w:r>
          <w:rPr>
            <w:rStyle w:val="Hyperlink"/>
          </w:rPr>
          <w:t>https://help.github.com/articles/github-privacy-statement/</w:t>
        </w:r>
      </w:hyperlink>
      <w:r>
        <w:t xml:space="preserve"> e </w:t>
      </w:r>
      <w:hyperlink r:id="rId88"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1F0A4BD5" w:rsidR="004554FE" w:rsidRDefault="009908D5"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w:t>
      </w:r>
      <w:r w:rsidR="004554FE">
        <w:t>.</w:t>
      </w:r>
    </w:p>
    <w:p w14:paraId="690BEBB7" w14:textId="095EB44F" w:rsidR="00B74B70" w:rsidRDefault="00B74B70" w:rsidP="00E76D6E">
      <w:pPr>
        <w:pStyle w:val="ProductList-Body"/>
      </w:pPr>
    </w:p>
    <w:p w14:paraId="2A629E64" w14:textId="77777777" w:rsidR="00B74B70" w:rsidRPr="009445D6" w:rsidRDefault="00B74B70" w:rsidP="00B74B70">
      <w:pPr>
        <w:pStyle w:val="ProductList-Body"/>
      </w:pPr>
      <w:r>
        <w:rPr>
          <w:b/>
          <w:color w:val="00188F"/>
        </w:rPr>
        <w:t xml:space="preserve">GitHub One - Supporto Premium per GitHub Enterprise </w:t>
      </w:r>
    </w:p>
    <w:p w14:paraId="1137F299" w14:textId="6033EC25" w:rsidR="00B74B70" w:rsidRPr="001A19E0" w:rsidRDefault="00B74B70" w:rsidP="00B74B70">
      <w:r>
        <w:rPr>
          <w:sz w:val="18"/>
        </w:rPr>
        <w:t>GitHub One include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89"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23FE7CB"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7" w:name="_Toc531082930"/>
      <w:bookmarkStart w:id="178" w:name="MicrosoftCloudAppSecurity"/>
      <w:bookmarkStart w:id="179" w:name="_Toc531348188"/>
      <w:bookmarkStart w:id="180" w:name="_Toc36486775"/>
      <w:r w:rsidRPr="00BA7DF8">
        <w:rPr>
          <w:lang w:val="it-IT"/>
        </w:rPr>
        <w:t>Microsoft Cloud App Security</w:t>
      </w:r>
      <w:bookmarkEnd w:id="177"/>
      <w:bookmarkEnd w:id="178"/>
      <w:bookmarkEnd w:id="179"/>
      <w:bookmarkEnd w:id="180"/>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B74B70">
      <w:pPr>
        <w:pStyle w:val="ProductList-Body"/>
        <w:keepNext/>
        <w:tabs>
          <w:tab w:val="clear" w:pos="158"/>
          <w:tab w:val="left" w:pos="360"/>
        </w:tabs>
        <w:rPr>
          <w:b/>
          <w:color w:val="00188F"/>
        </w:rPr>
      </w:pPr>
      <w:r>
        <w:rPr>
          <w:b/>
          <w:color w:val="00188F"/>
        </w:rPr>
        <w:lastRenderedPageBreak/>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1" w:name="MicrosoftGraphdataconnect"/>
      <w:bookmarkStart w:id="182" w:name="_Toc3111588"/>
      <w:bookmarkStart w:id="183" w:name="_Toc36486776"/>
      <w:r w:rsidRPr="004554FE">
        <w:rPr>
          <w:lang w:val="it-IT"/>
        </w:rPr>
        <w:t>Microsoft Graph data connect</w:t>
      </w:r>
      <w:bookmarkEnd w:id="181"/>
      <w:r w:rsidRPr="004554FE">
        <w:rPr>
          <w:lang w:val="it-IT"/>
        </w:rPr>
        <w:t xml:space="preserve"> for ISVs</w:t>
      </w:r>
      <w:bookmarkEnd w:id="182"/>
      <w:bookmarkEnd w:id="183"/>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A02ED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4" w:name="_Toc534755264"/>
      <w:bookmarkStart w:id="185" w:name="_Toc36486777"/>
      <w:r w:rsidRPr="001E722B">
        <w:rPr>
          <w:lang w:val="it-IT"/>
        </w:rPr>
        <w:t>Servizio Microsoft Health Bot</w:t>
      </w:r>
      <w:bookmarkEnd w:id="184"/>
      <w:bookmarkEnd w:id="185"/>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90"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E76D6E">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86" w:name="_Toc476230944"/>
      <w:bookmarkStart w:id="187" w:name="_Toc36486778"/>
      <w:r w:rsidRPr="00FA061A">
        <w:rPr>
          <w:lang w:val="it-IT"/>
        </w:rPr>
        <w:t>Microsoft Intune</w:t>
      </w:r>
      <w:bookmarkEnd w:id="186"/>
      <w:bookmarkEnd w:id="187"/>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91"/>
          <w:footerReference w:type="first" r:id="rId92"/>
          <w:type w:val="continuous"/>
          <w:pgSz w:w="12240" w:h="15840"/>
          <w:pgMar w:top="1440" w:right="720" w:bottom="1440" w:left="720" w:header="720" w:footer="720" w:gutter="0"/>
          <w:cols w:space="720"/>
          <w:titlePg/>
          <w:docGrid w:linePitch="360"/>
        </w:sectPr>
      </w:pPr>
    </w:p>
    <w:bookmarkEnd w:id="171"/>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B74B70">
      <w:pPr>
        <w:pStyle w:val="ProductList-Body"/>
        <w:keepNext/>
        <w:rPr>
          <w:b/>
          <w:bCs/>
          <w:color w:val="00188F"/>
        </w:rPr>
      </w:pPr>
      <w:r>
        <w:rPr>
          <w:b/>
          <w:bCs/>
          <w:color w:val="00188F"/>
        </w:rPr>
        <w:lastRenderedPageBreak/>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8" w:name="_Hlk521486116"/>
      <w:r>
        <w:t>Le applicazioni che sono in genere associate a utenti specifici, ad esempio Outlook e OneDrive, non potranno essere utilizzate in questo servizio.</w:t>
      </w:r>
      <w:bookmarkEnd w:id="188"/>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3"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E76D6E">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89" w:name="_Toc453946633"/>
    <w:bookmarkStart w:id="190"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1" w:name="_Toc36486779"/>
      <w:r w:rsidR="00CE33B5">
        <w:t>Microsoft Learning</w:t>
      </w:r>
      <w:bookmarkEnd w:id="189"/>
      <w:bookmarkEnd w:id="191"/>
      <w:r w:rsidR="00CE33B5">
        <w:t xml:space="preserve"> </w:t>
      </w:r>
      <w:bookmarkEnd w:id="190"/>
    </w:p>
    <w:bookmarkEnd w:id="154"/>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E76D6E">
      <w:pPr>
        <w:pStyle w:val="ProductList-Body"/>
      </w:pPr>
    </w:p>
    <w:p w14:paraId="719A1083" w14:textId="77777777" w:rsidR="00CE33B5" w:rsidRPr="00903BB7" w:rsidRDefault="00CE33B5" w:rsidP="00E76D6E">
      <w:pPr>
        <w:pStyle w:val="ProductList-ClauseHeading"/>
        <w:keepNext w:val="0"/>
      </w:pPr>
      <w:bookmarkStart w:id="192" w:name="_Toc451949072"/>
      <w:r>
        <w:t>SL Servizi per Microsoft Learning Imagine Academy</w:t>
      </w:r>
      <w:bookmarkEnd w:id="192"/>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94"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B74B70">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5"/>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E76D6E">
      <w:pPr>
        <w:pStyle w:val="ProductList-Offering2Heading"/>
        <w:outlineLvl w:val="2"/>
      </w:pPr>
      <w:r>
        <w:tab/>
      </w:r>
      <w:bookmarkStart w:id="193" w:name="MicrosoftSearchinBing"/>
      <w:bookmarkStart w:id="194" w:name="_Toc3111592"/>
      <w:bookmarkStart w:id="195" w:name="_Toc36486780"/>
      <w:r>
        <w:t>Microsoft Search in Bing</w:t>
      </w:r>
      <w:bookmarkEnd w:id="193"/>
      <w:bookmarkEnd w:id="194"/>
      <w:bookmarkEnd w:id="195"/>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3965C30B" w14:textId="02170F53" w:rsidR="00A065CF" w:rsidRPr="00931AE7"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95" w:history="1">
        <w:r>
          <w:rPr>
            <w:rStyle w:val="Hyperlink"/>
          </w:rPr>
          <w:t>https://go.microsoft.com/fwlink/?LinkId=521839</w:t>
        </w:r>
      </w:hyperlink>
      <w:r>
        <w:t>, si applica alla ricerca pubblica su Bing.com</w:t>
      </w:r>
      <w:r w:rsidR="00A065CF">
        <w:t xml:space="preserve">. </w:t>
      </w:r>
    </w:p>
    <w:p w14:paraId="0FF850D8" w14:textId="77777777" w:rsidR="00A065CF" w:rsidRPr="00931AE7" w:rsidRDefault="00A02ED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lastRenderedPageBreak/>
        <w:tab/>
      </w:r>
      <w:bookmarkStart w:id="196" w:name="_Toc457466455"/>
      <w:bookmarkStart w:id="197" w:name="_Toc36486781"/>
      <w:r w:rsidRPr="00BA7DF8">
        <w:rPr>
          <w:lang w:val="it-IT"/>
        </w:rPr>
        <w:t>Minecraft: Education Edition</w:t>
      </w:r>
      <w:bookmarkEnd w:id="196"/>
      <w:bookmarkEnd w:id="197"/>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198" w:name="_Toc36486782"/>
      <w:r w:rsidR="00581CDB" w:rsidRPr="00C34CE1">
        <w:rPr>
          <w:lang w:val="it-IT"/>
        </w:rPr>
        <w:t>Office 365 Developer</w:t>
      </w:r>
      <w:bookmarkEnd w:id="198"/>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A02ED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199" w:name="_Toc13858401"/>
      <w:bookmarkStart w:id="200" w:name="_Toc36486783"/>
      <w:r w:rsidR="00CE67F6">
        <w:t>Microsoft Defender Advanced Threat Protection</w:t>
      </w:r>
      <w:bookmarkEnd w:id="199"/>
      <w:bookmarkEnd w:id="200"/>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A02ED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36486784"/>
      <w:r>
        <w:lastRenderedPageBreak/>
        <w:t>Allegato 1 – Comunicazioni</w:t>
      </w:r>
      <w:bookmarkEnd w:id="201"/>
      <w:bookmarkEnd w:id="202"/>
    </w:p>
    <w:p w14:paraId="19D015CD" w14:textId="77777777" w:rsidR="006F4F95" w:rsidRDefault="006F4F95" w:rsidP="006F4F95">
      <w:pPr>
        <w:pStyle w:val="ProductList-Offering1Heading"/>
      </w:pPr>
      <w:bookmarkStart w:id="203" w:name="_Toc27047360"/>
      <w:bookmarkStart w:id="204" w:name="_Toc36486785"/>
      <w:r>
        <w:t>Servizi Online esclusi dall’Addendum relativo alla Protezione dei Dati Personali</w:t>
      </w:r>
      <w:bookmarkEnd w:id="203"/>
      <w:bookmarkEnd w:id="204"/>
    </w:p>
    <w:p w14:paraId="5EE11EB4" w14:textId="6584BE45" w:rsidR="006F4F95" w:rsidRDefault="00B82B1A" w:rsidP="006F4F95">
      <w:pPr>
        <w:pStyle w:val="ProductList-Body"/>
      </w:pPr>
      <w:r>
        <w:t xml:space="preserve">Le condizioni dell’Addendum relativo alla Protezione dei Dati Personali non si applicano a: Bing Maps Mobile Asset Management Platform, Bing Maps Transactions and Users, Servizi di Ricerca Bing, GitHub Enterprise, LinkedIn Sales Navigator,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r w:rsidR="006F4F95">
        <w:t>.</w:t>
      </w:r>
    </w:p>
    <w:p w14:paraId="7D63D94C" w14:textId="77777777" w:rsidR="006F4F95" w:rsidRPr="00133E27" w:rsidRDefault="00A02EDF"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5" w:name="_Toc27047361"/>
      <w:bookmarkStart w:id="206" w:name="_Toc36486786"/>
      <w:bookmarkStart w:id="207" w:name="CoreOnlineServices"/>
      <w:r>
        <w:t>Servizi Online Core</w:t>
      </w:r>
      <w:bookmarkEnd w:id="205"/>
      <w:bookmarkEnd w:id="206"/>
    </w:p>
    <w:bookmarkEnd w:id="207"/>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AD156B">
        <w:trPr>
          <w:tblHeader/>
        </w:trPr>
        <w:tc>
          <w:tcPr>
            <w:tcW w:w="10800" w:type="dxa"/>
            <w:gridSpan w:val="2"/>
            <w:shd w:val="clear" w:color="auto" w:fill="0072C6"/>
          </w:tcPr>
          <w:p w14:paraId="5C9D0A72" w14:textId="77777777" w:rsidR="006F4F95" w:rsidRPr="00231971" w:rsidRDefault="006F4F95" w:rsidP="00AD156B">
            <w:pPr>
              <w:pStyle w:val="ProductList-Body"/>
              <w:spacing w:before="20" w:after="20"/>
              <w:rPr>
                <w:color w:val="FFFFFF" w:themeColor="background1"/>
                <w:sz w:val="16"/>
                <w:szCs w:val="16"/>
              </w:rPr>
            </w:pPr>
            <w:r>
              <w:rPr>
                <w:color w:val="FFFFFF" w:themeColor="background1"/>
                <w:sz w:val="16"/>
                <w:szCs w:val="16"/>
              </w:rPr>
              <w:t>Servizi Online</w:t>
            </w:r>
          </w:p>
        </w:tc>
      </w:tr>
      <w:tr w:rsidR="00B82B1A" w14:paraId="726EFF37" w14:textId="77777777" w:rsidTr="00AD156B">
        <w:tc>
          <w:tcPr>
            <w:tcW w:w="2610" w:type="dxa"/>
            <w:vAlign w:val="center"/>
          </w:tcPr>
          <w:p w14:paraId="07F6500F" w14:textId="65AA01DC" w:rsidR="00B82B1A" w:rsidRPr="00231971" w:rsidRDefault="00B82B1A" w:rsidP="00B82B1A">
            <w:pPr>
              <w:pStyle w:val="ProductList-Body"/>
              <w:spacing w:line="190" w:lineRule="exact"/>
              <w:rPr>
                <w:sz w:val="16"/>
                <w:szCs w:val="16"/>
              </w:rPr>
            </w:pPr>
            <w:r>
              <w:rPr>
                <w:sz w:val="16"/>
                <w:szCs w:val="16"/>
              </w:rPr>
              <w:t>Servizi Core di Microsoft Dynamics 365</w:t>
            </w:r>
          </w:p>
        </w:tc>
        <w:tc>
          <w:tcPr>
            <w:tcW w:w="8190" w:type="dxa"/>
          </w:tcPr>
          <w:p w14:paraId="0F6A0C85" w14:textId="60CF89AD" w:rsidR="00B82B1A" w:rsidRPr="003A2F12" w:rsidRDefault="00B82B1A" w:rsidP="00B82B1A">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B74B70" w14:paraId="399C9C4A" w14:textId="77777777" w:rsidTr="00AD156B">
        <w:tc>
          <w:tcPr>
            <w:tcW w:w="2610" w:type="dxa"/>
            <w:vAlign w:val="center"/>
          </w:tcPr>
          <w:p w14:paraId="2741C3F6" w14:textId="27F9B086" w:rsidR="00B74B70" w:rsidRPr="00231971" w:rsidRDefault="00B74B70" w:rsidP="00B74B70">
            <w:pPr>
              <w:pStyle w:val="ProductList-Body"/>
              <w:spacing w:line="190" w:lineRule="exact"/>
              <w:rPr>
                <w:sz w:val="16"/>
                <w:szCs w:val="16"/>
              </w:rPr>
            </w:pPr>
            <w:r>
              <w:rPr>
                <w:sz w:val="16"/>
                <w:szCs w:val="16"/>
              </w:rPr>
              <w:t>Servizi Office 365</w:t>
            </w:r>
          </w:p>
        </w:tc>
        <w:tc>
          <w:tcPr>
            <w:tcW w:w="8190" w:type="dxa"/>
          </w:tcPr>
          <w:p w14:paraId="21078C43" w14:textId="5F391619" w:rsidR="00B74B70" w:rsidRPr="003A2F12" w:rsidRDefault="00B74B70" w:rsidP="00B74B70">
            <w:pPr>
              <w:pStyle w:val="ProductList-Body"/>
              <w:spacing w:line="190" w:lineRule="exact"/>
              <w:rPr>
                <w:spacing w:val="-3"/>
                <w:sz w:val="16"/>
                <w:szCs w:val="16"/>
              </w:rPr>
            </w:pPr>
            <w:r>
              <w:rPr>
                <w:sz w:val="16"/>
                <w:szCs w:val="16"/>
              </w:rPr>
              <w:t>I servizi seguenti, ognuno reso disponibile come servizio autonomo o incluso in un piano o una famiglia di prodotti con marchio Office 365: Gestore Conformità, Customer Lockbox, Archiviazione Exchange Online, Exchange Online Protection, Exchange Online, Microsoft Bookings, Microsoft Forms, Microsoft MyAnalytics, Microsoft Planner, Microsoft StaffHub, Microsoft Stream, Microsoft Teams (tra cui Prenotazioni, Elenchi e Turni), Microsoft To-Do, Office 365 Advanced Threat Protection, Office 365 Video, Office per il Web, OneDrive for Business, Project (tranne Roadmap e Project per il Web), SharePoint Online, Skype for Business Online, Sway, Whiteboard, Yammer Enterprise e, per Kaizala Pro, i gruppi organizzativi della Società gestiti attraverso il portale di amministrazione e le chat tra due membri dell’organizzazione della Società.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6F4F95" w14:paraId="4E80DB5F" w14:textId="77777777" w:rsidTr="00AD156B">
        <w:tc>
          <w:tcPr>
            <w:tcW w:w="2610" w:type="dxa"/>
            <w:vAlign w:val="center"/>
          </w:tcPr>
          <w:p w14:paraId="48249454" w14:textId="77777777" w:rsidR="006F4F95" w:rsidRPr="00231971" w:rsidRDefault="006F4F95" w:rsidP="00AD156B">
            <w:pPr>
              <w:pStyle w:val="ProductList-Body"/>
              <w:spacing w:line="190" w:lineRule="exact"/>
              <w:rPr>
                <w:sz w:val="16"/>
                <w:szCs w:val="16"/>
              </w:rPr>
            </w:pPr>
            <w:r>
              <w:rPr>
                <w:sz w:val="16"/>
                <w:szCs w:val="16"/>
              </w:rPr>
              <w:t>Microsoft Azure Core Services</w:t>
            </w:r>
          </w:p>
        </w:tc>
        <w:tc>
          <w:tcPr>
            <w:tcW w:w="8190" w:type="dxa"/>
          </w:tcPr>
          <w:p w14:paraId="3E5B455D" w14:textId="77777777" w:rsidR="006F4F95" w:rsidRPr="00231971" w:rsidRDefault="006F4F95" w:rsidP="00AD156B">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Ripristino Sito, SQL Data Warehouse, SQL Database, Estensione Database di SQL Server, Archiviazione, StorSimple, Analisi di Flusso, Analisi del Testo, Gestione Traffico, Macchine Virtuali, Set di Scalabilità di Macchine Virtuali, Rete Virtuale, Visual Studio Team Services, Servizi Azure DevOps e Gateway VPN </w:t>
            </w:r>
          </w:p>
        </w:tc>
      </w:tr>
      <w:tr w:rsidR="006F4F95" w14:paraId="5C59A2C0" w14:textId="77777777" w:rsidTr="00AD156B">
        <w:tc>
          <w:tcPr>
            <w:tcW w:w="2610" w:type="dxa"/>
            <w:vAlign w:val="center"/>
          </w:tcPr>
          <w:p w14:paraId="406CBC81" w14:textId="77777777" w:rsidR="006F4F95" w:rsidRPr="00231971" w:rsidRDefault="006F4F95" w:rsidP="00AD156B">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AD156B">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AD156B">
        <w:tc>
          <w:tcPr>
            <w:tcW w:w="2610" w:type="dxa"/>
            <w:vAlign w:val="center"/>
          </w:tcPr>
          <w:p w14:paraId="75C59503" w14:textId="77777777" w:rsidR="006F4F95" w:rsidRPr="00231971" w:rsidRDefault="006F4F95" w:rsidP="00AD156B">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AD156B">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2B1A" w14:paraId="6853D15E" w14:textId="77777777" w:rsidTr="00AD156B">
        <w:tc>
          <w:tcPr>
            <w:tcW w:w="2610" w:type="dxa"/>
            <w:vAlign w:val="center"/>
          </w:tcPr>
          <w:p w14:paraId="6C963DC2" w14:textId="67D04CDF" w:rsidR="00B82B1A" w:rsidRPr="00231971" w:rsidRDefault="00B82B1A" w:rsidP="00B82B1A">
            <w:pPr>
              <w:pStyle w:val="ProductList-Body"/>
              <w:spacing w:line="190" w:lineRule="exact"/>
              <w:rPr>
                <w:sz w:val="16"/>
                <w:szCs w:val="16"/>
              </w:rPr>
            </w:pPr>
            <w:r>
              <w:rPr>
                <w:sz w:val="16"/>
                <w:szCs w:val="16"/>
              </w:rPr>
              <w:t>Servizi di Base della Piattaforma di Microsoft Power</w:t>
            </w:r>
          </w:p>
        </w:tc>
        <w:tc>
          <w:tcPr>
            <w:tcW w:w="8190" w:type="dxa"/>
          </w:tcPr>
          <w:p w14:paraId="5ACC3D2D" w14:textId="599067C9" w:rsidR="00B82B1A" w:rsidRPr="00231971" w:rsidRDefault="00B82B1A" w:rsidP="00B82B1A">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e Microsoft Power Automate.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AD156B">
        <w:tc>
          <w:tcPr>
            <w:tcW w:w="2610" w:type="dxa"/>
            <w:vAlign w:val="center"/>
          </w:tcPr>
          <w:p w14:paraId="7294042C" w14:textId="77777777" w:rsidR="006F4F95" w:rsidRPr="00231971" w:rsidRDefault="006F4F95" w:rsidP="00AD156B">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AD156B">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6F4F95">
      <w:pPr>
        <w:pStyle w:val="ProductList-ClauseHeading"/>
        <w:rPr>
          <w:rFonts w:cstheme="minorHAnsi"/>
          <w:szCs w:val="18"/>
        </w:rPr>
      </w:pPr>
      <w:r>
        <w:rPr>
          <w:rFonts w:cstheme="minorHAnsi"/>
          <w:szCs w:val="18"/>
        </w:rPr>
        <w:lastRenderedPageBreak/>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AD156B">
        <w:trPr>
          <w:trHeight w:val="184"/>
          <w:tblHeader/>
          <w:jc w:val="center"/>
        </w:trPr>
        <w:tc>
          <w:tcPr>
            <w:tcW w:w="5395" w:type="dxa"/>
            <w:shd w:val="clear" w:color="auto" w:fill="0072C6"/>
            <w:vAlign w:val="center"/>
          </w:tcPr>
          <w:p w14:paraId="0635AA98" w14:textId="77777777" w:rsidR="006F4F95" w:rsidRPr="00231971" w:rsidRDefault="006F4F95" w:rsidP="00AD156B">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AD156B">
        <w:trPr>
          <w:trHeight w:val="272"/>
          <w:jc w:val="center"/>
        </w:trPr>
        <w:tc>
          <w:tcPr>
            <w:tcW w:w="5395" w:type="dxa"/>
            <w:vAlign w:val="center"/>
          </w:tcPr>
          <w:p w14:paraId="2DAAEE23" w14:textId="77777777" w:rsidR="006F4F95" w:rsidRPr="00231971" w:rsidRDefault="006F4F95" w:rsidP="00AD156B">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AD156B">
        <w:trPr>
          <w:trHeight w:val="272"/>
          <w:jc w:val="center"/>
        </w:trPr>
        <w:tc>
          <w:tcPr>
            <w:tcW w:w="5395" w:type="dxa"/>
            <w:vAlign w:val="center"/>
          </w:tcPr>
          <w:p w14:paraId="79189136" w14:textId="77777777" w:rsidR="006F4F95" w:rsidRPr="00231971" w:rsidRDefault="006F4F95" w:rsidP="00AD156B">
            <w:pPr>
              <w:pStyle w:val="ProductList-Body"/>
              <w:rPr>
                <w:sz w:val="16"/>
                <w:szCs w:val="16"/>
              </w:rPr>
            </w:pPr>
            <w:r>
              <w:rPr>
                <w:sz w:val="16"/>
                <w:szCs w:val="16"/>
              </w:rPr>
              <w:t>Servizi Core di Microsoft Dynamics 365</w:t>
            </w:r>
          </w:p>
        </w:tc>
        <w:tc>
          <w:tcPr>
            <w:tcW w:w="2637" w:type="dxa"/>
            <w:vAlign w:val="center"/>
          </w:tcPr>
          <w:p w14:paraId="3E87AF9D"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AD156B">
        <w:trPr>
          <w:trHeight w:val="272"/>
          <w:jc w:val="center"/>
        </w:trPr>
        <w:tc>
          <w:tcPr>
            <w:tcW w:w="5395" w:type="dxa"/>
            <w:vAlign w:val="center"/>
          </w:tcPr>
          <w:p w14:paraId="0C517A79" w14:textId="77777777" w:rsidR="006F4F95" w:rsidRPr="00231971" w:rsidRDefault="006F4F95" w:rsidP="00AD156B">
            <w:pPr>
              <w:pStyle w:val="ProductList-Body"/>
              <w:rPr>
                <w:sz w:val="16"/>
                <w:szCs w:val="16"/>
              </w:rPr>
            </w:pPr>
            <w:r>
              <w:rPr>
                <w:sz w:val="16"/>
                <w:szCs w:val="16"/>
              </w:rPr>
              <w:t>Microsoft Azure Core Services</w:t>
            </w:r>
          </w:p>
        </w:tc>
        <w:tc>
          <w:tcPr>
            <w:tcW w:w="2637" w:type="dxa"/>
            <w:vAlign w:val="center"/>
          </w:tcPr>
          <w:p w14:paraId="2CD42676" w14:textId="77777777" w:rsidR="006F4F95" w:rsidRPr="004C41FC" w:rsidRDefault="006F4F95" w:rsidP="00AD156B">
            <w:pPr>
              <w:pStyle w:val="ProductList-Body"/>
            </w:pPr>
            <w:r>
              <w:rPr>
                <w:color w:val="000000" w:themeColor="text1"/>
                <w:sz w:val="16"/>
                <w:szCs w:val="16"/>
              </w:rPr>
              <w:t>Variabili**</w:t>
            </w:r>
          </w:p>
        </w:tc>
        <w:tc>
          <w:tcPr>
            <w:tcW w:w="2768" w:type="dxa"/>
            <w:vAlign w:val="center"/>
          </w:tcPr>
          <w:p w14:paraId="61D440AD" w14:textId="77777777" w:rsidR="006F4F95" w:rsidRPr="00231971" w:rsidRDefault="006F4F95" w:rsidP="00AD156B">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AD156B">
        <w:trPr>
          <w:trHeight w:val="272"/>
          <w:jc w:val="center"/>
        </w:trPr>
        <w:tc>
          <w:tcPr>
            <w:tcW w:w="5395" w:type="dxa"/>
            <w:vAlign w:val="center"/>
          </w:tcPr>
          <w:p w14:paraId="7EBDA621" w14:textId="77777777" w:rsidR="006F4F95" w:rsidRPr="00231971" w:rsidRDefault="006F4F95" w:rsidP="00AD156B">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AD156B">
        <w:trPr>
          <w:trHeight w:val="272"/>
          <w:jc w:val="center"/>
        </w:trPr>
        <w:tc>
          <w:tcPr>
            <w:tcW w:w="5395" w:type="dxa"/>
            <w:vAlign w:val="center"/>
          </w:tcPr>
          <w:p w14:paraId="0AC3B672" w14:textId="77777777" w:rsidR="006F4F95" w:rsidRPr="00231971" w:rsidRDefault="006F4F95" w:rsidP="00AD156B">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AD156B">
        <w:trPr>
          <w:trHeight w:val="272"/>
          <w:jc w:val="center"/>
        </w:trPr>
        <w:tc>
          <w:tcPr>
            <w:tcW w:w="5395" w:type="dxa"/>
            <w:vAlign w:val="center"/>
          </w:tcPr>
          <w:p w14:paraId="67F3A150" w14:textId="77777777" w:rsidR="006F4F95" w:rsidRPr="00231971" w:rsidRDefault="006F4F95" w:rsidP="00AD156B">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AD156B">
        <w:trPr>
          <w:trHeight w:val="272"/>
          <w:jc w:val="center"/>
        </w:trPr>
        <w:tc>
          <w:tcPr>
            <w:tcW w:w="5395" w:type="dxa"/>
            <w:vAlign w:val="center"/>
          </w:tcPr>
          <w:p w14:paraId="4522F602" w14:textId="77777777" w:rsidR="006F4F95" w:rsidRPr="00231971" w:rsidRDefault="006F4F95" w:rsidP="00AD156B">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AD156B">
            <w:pPr>
              <w:pStyle w:val="ProductList-Body"/>
              <w:rPr>
                <w:color w:val="000000" w:themeColor="text1"/>
                <w:sz w:val="16"/>
                <w:szCs w:val="16"/>
              </w:rPr>
            </w:pPr>
            <w:r>
              <w:rPr>
                <w:color w:val="000000" w:themeColor="text1"/>
                <w:sz w:val="16"/>
                <w:szCs w:val="16"/>
              </w:rPr>
              <w:t>Sì</w:t>
            </w:r>
          </w:p>
        </w:tc>
      </w:tr>
    </w:tbl>
    <w:p w14:paraId="5183785E" w14:textId="1E21D094" w:rsidR="006F4F95" w:rsidRPr="004C41FC" w:rsidRDefault="006F4F95" w:rsidP="006F4F95">
      <w:pPr>
        <w:pStyle w:val="ProductList-Body"/>
      </w:pPr>
      <w:r>
        <w:rPr>
          <w:i/>
          <w:iCs/>
          <w:color w:val="000000" w:themeColor="text1"/>
        </w:rPr>
        <w:t>*</w:t>
      </w:r>
      <w:r w:rsidR="00B82B1A" w:rsidRPr="00B82B1A">
        <w:rPr>
          <w:i/>
          <w:iCs/>
          <w:color w:val="000000" w:themeColor="text1"/>
        </w:rPr>
        <w:t xml:space="preserve"> </w:t>
      </w:r>
      <w:r w:rsidR="00B82B1A">
        <w:rPr>
          <w:i/>
          <w:iCs/>
          <w:color w:val="000000" w:themeColor="text1"/>
        </w:rPr>
        <w:t xml:space="preserve">Non include </w:t>
      </w:r>
      <w:r w:rsidR="00B82B1A">
        <w:rPr>
          <w:i/>
          <w:iCs/>
        </w:rPr>
        <w:t>Microsoft Dynamics 365 Marketing</w:t>
      </w:r>
      <w:r>
        <w:rPr>
          <w:i/>
          <w:iCs/>
          <w:color w:val="000000" w:themeColor="text1"/>
        </w:rPr>
        <w:t>.</w:t>
      </w:r>
    </w:p>
    <w:p w14:paraId="3BADA12A" w14:textId="77777777"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6EFD8703" w:rsidR="006F4F95" w:rsidRDefault="00B74B70"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Norvegia,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Nel caso in cui la Società effettui il provisioning del proprio tenant in Australia, Asia Pacifico, Canada, Francia,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77777777" w:rsidR="006F4F95" w:rsidRPr="000B5629"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66E02C84" w14:textId="77777777" w:rsidR="006F4F95" w:rsidRPr="00585A48" w:rsidRDefault="00A02EDF"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08" w:name="_Toc36486787"/>
      <w:r w:rsidRPr="00C34CE1">
        <w:rPr>
          <w:lang w:val="it-IT"/>
        </w:rPr>
        <w:t>Bing Maps</w:t>
      </w:r>
      <w:bookmarkEnd w:id="208"/>
    </w:p>
    <w:p w14:paraId="01CE60D8" w14:textId="77777777" w:rsidR="00C163DE" w:rsidRDefault="00C163DE" w:rsidP="00C163DE">
      <w:pPr>
        <w:pStyle w:val="ProductList-Body"/>
      </w:pPr>
      <w:bookmarkStart w:id="209"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97" w:history="1">
        <w:r>
          <w:rPr>
            <w:rStyle w:val="Hyperlink"/>
          </w:rPr>
          <w:t>go.microsoft.com/?linkid=9710837</w:t>
        </w:r>
      </w:hyperlink>
      <w:r>
        <w:t xml:space="preserve"> e dall’Informativa sulla Privacy di Microsoft che si trova alla pagina </w:t>
      </w:r>
      <w:hyperlink r:id="rId98" w:history="1">
        <w:r>
          <w:rPr>
            <w:rStyle w:val="Hyperlink"/>
          </w:rPr>
          <w:t>go.microsoft.com/fwlink/?LinkID=248686</w:t>
        </w:r>
      </w:hyperlink>
      <w:r>
        <w:t>.</w:t>
      </w:r>
    </w:p>
    <w:bookmarkStart w:id="210"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1" w:name="_Toc6563852"/>
      <w:bookmarkStart w:id="212" w:name="_Toc13858404"/>
      <w:bookmarkStart w:id="213" w:name="_Toc8395064"/>
      <w:bookmarkStart w:id="214" w:name="_Toc36486788"/>
      <w:bookmarkEnd w:id="209"/>
      <w:bookmarkEnd w:id="210"/>
      <w:r>
        <w:t>Servizi Professionali</w:t>
      </w:r>
      <w:bookmarkEnd w:id="211"/>
      <w:bookmarkEnd w:id="212"/>
      <w:bookmarkEnd w:id="213"/>
      <w:bookmarkEnd w:id="214"/>
    </w:p>
    <w:p w14:paraId="60FE3A5F" w14:textId="77777777" w:rsidR="006F4F95" w:rsidRDefault="006F4F95" w:rsidP="006F4F95">
      <w:pPr>
        <w:pStyle w:val="ProductList-Body"/>
        <w:spacing w:line="216" w:lineRule="auto"/>
      </w:pPr>
      <w:r>
        <w:t xml:space="preserve">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w:t>
      </w:r>
      <w:r>
        <w:lastRenderedPageBreak/>
        <w:t>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5"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6" w:name="_Toc36486789"/>
      <w:r w:rsidRPr="00271381">
        <w:rPr>
          <w:lang w:val="it-IT"/>
        </w:rPr>
        <w:t>Comunicazione relativa alla Codifica H.265/HEVC nei Servizi Multimediali di Azure</w:t>
      </w:r>
      <w:bookmarkEnd w:id="215"/>
      <w:bookmarkEnd w:id="216"/>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17"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18" w:name="_Toc36486790"/>
      <w:r w:rsidRPr="006E04EB">
        <w:rPr>
          <w:lang w:val="es-ES_tradnl"/>
        </w:rPr>
        <w:t>Comunicazione su Adobe Flash Player</w:t>
      </w:r>
      <w:bookmarkEnd w:id="217"/>
      <w:bookmarkEnd w:id="218"/>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99" w:history="1">
        <w:r>
          <w:rPr>
            <w:rStyle w:val="Hyperlink"/>
          </w:rPr>
          <w:t>http://go.microsoft.com/fwlink/?linkid=248532</w:t>
        </w:r>
      </w:hyperlink>
      <w:r>
        <w:t>. Adobe e Flash sono marchi registrati o marchi di Adobe Systems Incorporated negli Stati Uniti e/o negli altri paesi.</w:t>
      </w:r>
    </w:p>
    <w:bookmarkStart w:id="219" w:name="_Toc484158324"/>
    <w:bookmarkStart w:id="220"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6F4F95">
      <w:pPr>
        <w:pStyle w:val="ProductList-Offering1Heading"/>
        <w:keepNext/>
        <w:rPr>
          <w:lang w:val="it-IT"/>
        </w:rPr>
      </w:pPr>
      <w:bookmarkStart w:id="221" w:name="_Toc36486791"/>
      <w:r w:rsidRPr="006E04EB">
        <w:rPr>
          <w:lang w:val="it-IT"/>
        </w:rPr>
        <w:lastRenderedPageBreak/>
        <w:t>Comunicazione relativa agli Standard Video H.264/AVC, VC-1, MPEG-4 Parte 2 e MPEG-2</w:t>
      </w:r>
      <w:bookmarkEnd w:id="219"/>
      <w:bookmarkEnd w:id="220"/>
      <w:bookmarkEnd w:id="22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A02ED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01"/>
          <w:footerReference w:type="first" r:id="rId102"/>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2" w:name="_Toc503180509"/>
      <w:bookmarkStart w:id="223" w:name="_Toc36486792"/>
      <w:bookmarkStart w:id="224" w:name="Attachment2"/>
      <w:r>
        <w:lastRenderedPageBreak/>
        <w:t>Allegato 2 - Suite di Licenze “Subscription</w:t>
      </w:r>
      <w:bookmarkEnd w:id="222"/>
      <w:r>
        <w:t>”</w:t>
      </w:r>
      <w:bookmarkEnd w:id="223"/>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006"/>
        <w:gridCol w:w="418"/>
        <w:gridCol w:w="419"/>
        <w:gridCol w:w="418"/>
        <w:gridCol w:w="419"/>
        <w:gridCol w:w="810"/>
        <w:gridCol w:w="810"/>
        <w:gridCol w:w="495"/>
        <w:gridCol w:w="495"/>
        <w:gridCol w:w="450"/>
        <w:gridCol w:w="450"/>
        <w:gridCol w:w="450"/>
        <w:gridCol w:w="450"/>
        <w:gridCol w:w="810"/>
        <w:gridCol w:w="763"/>
      </w:tblGrid>
      <w:tr w:rsidR="004F1106" w14:paraId="1C9C6A27" w14:textId="77777777" w:rsidTr="004F1106">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4F1106" w:rsidRDefault="004F1106"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4F1106" w:rsidRPr="001F15CE" w:rsidRDefault="004F1106"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1CA9C5"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A9BD4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CF87BC"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73EEC"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558E84"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49534B"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4F1106" w:rsidRPr="00931AE7" w:rsidRDefault="004F1106"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4F1106" w:rsidRPr="001F15CE" w:rsidRDefault="004F1106"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4F1106" w:rsidRPr="00931AE7" w:rsidRDefault="004F1106"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4F1106"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77777777" w:rsidR="004F1106" w:rsidRPr="006F1174" w:rsidRDefault="004F1106"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F1106" w14:paraId="60EB4C5B" w14:textId="77777777" w:rsidTr="004F1106">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4F1106" w:rsidRDefault="004F1106"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4F1106" w:rsidRDefault="004F1106"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4F1106" w:rsidDel="009C5E6C"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1106" w14:paraId="46E9447A" w14:textId="77777777" w:rsidTr="004F1106">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2F847AF"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28FD7B"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7DFF2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F86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5582A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D47F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E0F68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062B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6AA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1046A4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800D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2C0DB3D8"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088C6EC"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2D6170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7A17C9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ABCB62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D9C36" w14:textId="04A4166A"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EA9D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5AD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CEC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B48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E27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121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5B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33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A17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44ED4" w14:textId="4C559FA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0DD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32F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4FD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E65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C25C9A1" w14:textId="77777777" w:rsidTr="004F1106">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CD0462"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969968A"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60A71D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59C290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091793D"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9CDAE3"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9D44836"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0DC70E4"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3CD82D9"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EF45317" w14:textId="77777777" w:rsidTr="004F1106">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040B9" w14:textId="3BA72980"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77777777"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0EC3365B" w14:textId="78DCFA9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25" w:name="_Toc503180510"/>
      <w:r>
        <w:br w:type="page"/>
      </w:r>
    </w:p>
    <w:p w14:paraId="0662CB39" w14:textId="637198BF" w:rsidR="005B1775" w:rsidRDefault="005B1775" w:rsidP="005B1775">
      <w:pPr>
        <w:pStyle w:val="ProductList-Offering1Heading"/>
      </w:pPr>
      <w:bookmarkStart w:id="226" w:name="_Toc36486793"/>
      <w:r>
        <w:lastRenderedPageBreak/>
        <w:t>Settore Pubblico</w:t>
      </w:r>
      <w:bookmarkEnd w:id="225"/>
      <w:bookmarkEnd w:id="226"/>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B9865A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AC24" w14:textId="00811B01"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D1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874C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43E0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C36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87AC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F0D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66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3F8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14E6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8E2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1F0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CF4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4"/>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2F861BD0"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78E75289" w14:textId="122C0F8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A02ED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C017F" w14:textId="77777777" w:rsidR="00A02EDF" w:rsidRDefault="00A02EDF" w:rsidP="009A573F">
      <w:pPr>
        <w:spacing w:after="0" w:line="240" w:lineRule="auto"/>
      </w:pPr>
      <w:r>
        <w:separator/>
      </w:r>
    </w:p>
  </w:endnote>
  <w:endnote w:type="continuationSeparator" w:id="0">
    <w:p w14:paraId="703D0035" w14:textId="77777777" w:rsidR="00A02EDF" w:rsidRDefault="00A02EDF" w:rsidP="009A573F">
      <w:pPr>
        <w:spacing w:after="0" w:line="240" w:lineRule="auto"/>
      </w:pPr>
      <w:r>
        <w:continuationSeparator/>
      </w:r>
    </w:p>
  </w:endnote>
  <w:endnote w:type="continuationNotice" w:id="1">
    <w:p w14:paraId="34B2DAB4" w14:textId="77777777" w:rsidR="00A02EDF" w:rsidRDefault="00A02E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97941" w:rsidRDefault="00B9794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97941" w:rsidRPr="00591643" w:rsidRDefault="00B9794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6857A4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7E537610" w14:textId="77777777" w:rsidR="00B97941" w:rsidRPr="00591643" w:rsidRDefault="00B9794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1077AB" w:rsidRPr="00C76DF3" w:rsidRDefault="00A02EDF"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1077AB" w:rsidRPr="00C76DF3" w:rsidRDefault="00A02EDF"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1077AB" w:rsidRPr="00C76DF3" w:rsidRDefault="00A02EDF"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1077AB" w:rsidRPr="00C76DF3" w:rsidRDefault="00A02EDF"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1077AB" w:rsidRPr="00C76DF3" w:rsidRDefault="00A02EDF"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03E09A8A" w14:textId="77777777" w:rsidR="00B97941" w:rsidRPr="00591643" w:rsidRDefault="00B97941"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1077AB" w:rsidRPr="00C76DF3" w:rsidRDefault="00A02EDF"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1077AB" w:rsidRPr="00C76DF3" w:rsidRDefault="00A02EDF"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1077AB" w:rsidRPr="00C76DF3" w:rsidRDefault="00A02EDF"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1077AB" w:rsidRPr="00C76DF3" w:rsidRDefault="00A02EDF"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1077AB" w:rsidRPr="00C76DF3" w:rsidRDefault="00A02EDF"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16CC75D7" w14:textId="77777777" w:rsidR="00B97941" w:rsidRPr="00591643" w:rsidRDefault="00B9794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4763DD6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1915F73" w14:textId="77777777" w:rsidR="00B97941" w:rsidRPr="00591643" w:rsidRDefault="00B9794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1077AB" w:rsidRPr="00C76DF3" w:rsidRDefault="00A02EDF"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1077AB" w:rsidRPr="00C76DF3" w:rsidRDefault="00A02EDF"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1077AB" w:rsidRPr="00C76DF3" w:rsidRDefault="00A02EDF"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1077AB" w:rsidRPr="00C76DF3" w:rsidRDefault="00A02EDF"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1077AB" w:rsidRPr="00C76DF3" w:rsidRDefault="00A02EDF"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5B86C1A8" w14:textId="77777777" w:rsidR="00B97941" w:rsidRPr="00591643" w:rsidRDefault="00B97941"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CF3B5C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F6221F4" w14:textId="77777777" w:rsidR="00B97941" w:rsidRPr="00591643" w:rsidRDefault="00B9794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1077AB"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1077AB" w:rsidRPr="00C76DF3" w:rsidRDefault="00107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1077AB" w:rsidRPr="00C76DF3" w:rsidRDefault="00A02EDF" w:rsidP="00591643">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1077AB" w:rsidRPr="00C76DF3" w:rsidRDefault="00107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1077AB" w:rsidRPr="00C76DF3" w:rsidRDefault="00A02EDF" w:rsidP="003812FE">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1077AB"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1077AB" w:rsidRPr="00C76DF3" w:rsidRDefault="00A02EDF" w:rsidP="003812FE">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5801AC0" w14:textId="77777777" w:rsidR="00B97941" w:rsidRPr="00591643" w:rsidRDefault="00B9794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04C3FF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8347F8D" w14:textId="77777777" w:rsidR="00B97941" w:rsidRPr="00591643" w:rsidRDefault="00B9794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97941" w:rsidRPr="00C76DF3" w:rsidRDefault="00A02EDF" w:rsidP="00F33DA2">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97941" w:rsidRPr="00C76DF3" w:rsidRDefault="00B97941"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97941" w:rsidRPr="00C76DF3" w:rsidRDefault="00A02EDF" w:rsidP="00F33DA2">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97941" w:rsidRPr="00C76DF3" w:rsidRDefault="00B97941"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97941" w:rsidRPr="00C76DF3" w:rsidRDefault="00A02EDF" w:rsidP="00F33DA2">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97941" w:rsidRPr="00C76DF3" w:rsidRDefault="00B97941"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97941" w:rsidRPr="00C76DF3" w:rsidRDefault="00A02EDF" w:rsidP="00F33DA2">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97941" w:rsidRPr="00C76DF3" w:rsidRDefault="00A02EDF" w:rsidP="00F33DA2">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97941" w:rsidRPr="00C76DF3" w:rsidRDefault="00A02EDF" w:rsidP="00F33DA2">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Allegati</w:t>
            </w:r>
          </w:hyperlink>
        </w:p>
      </w:tc>
    </w:tr>
  </w:tbl>
  <w:p w14:paraId="703D8A6C" w14:textId="77777777" w:rsidR="00B97941" w:rsidRPr="00591643" w:rsidRDefault="00B9794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B97941" w:rsidRPr="00591643" w:rsidRDefault="00B9794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CB90DA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47CAE464" w14:textId="77777777" w:rsidR="00B97941" w:rsidRPr="00A55DB7" w:rsidRDefault="00B97941"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97941" w:rsidRPr="0045300E" w:rsidRDefault="00A02EDF" w:rsidP="00B97941">
          <w:pPr>
            <w:spacing w:before="20" w:after="20"/>
            <w:ind w:left="-77" w:right="-73"/>
            <w:jc w:val="center"/>
            <w:rPr>
              <w:rFonts w:ascii="Calibri" w:eastAsia="Calibri" w:hAnsi="Calibri" w:cs="Times New Roman"/>
              <w:color w:val="808080"/>
              <w:sz w:val="14"/>
              <w:szCs w:val="14"/>
            </w:rPr>
          </w:pPr>
          <w:hyperlink w:anchor="TableofContents" w:history="1">
            <w:r w:rsidR="00B97941"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97941" w:rsidRPr="0045300E" w:rsidRDefault="00B97941"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97941" w:rsidRPr="0045300E" w:rsidRDefault="00A02EDF" w:rsidP="00B97941">
          <w:pPr>
            <w:spacing w:before="20" w:after="20"/>
            <w:ind w:left="-72" w:right="-74"/>
            <w:jc w:val="center"/>
            <w:rPr>
              <w:rFonts w:ascii="Calibri" w:eastAsia="Calibri" w:hAnsi="Calibri" w:cs="Times New Roman"/>
              <w:color w:val="808080"/>
              <w:sz w:val="14"/>
              <w:szCs w:val="14"/>
            </w:rPr>
          </w:pPr>
          <w:hyperlink w:anchor="Introduction" w:history="1">
            <w:r w:rsidR="00B97941"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97941" w:rsidRPr="0045300E" w:rsidRDefault="00B97941"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97941" w:rsidRPr="0045300E" w:rsidRDefault="00A02EDF" w:rsidP="00B97941">
          <w:pPr>
            <w:spacing w:before="20" w:after="20"/>
            <w:ind w:left="-72" w:right="-75"/>
            <w:jc w:val="center"/>
            <w:rPr>
              <w:rFonts w:ascii="Calibri" w:eastAsia="Calibri" w:hAnsi="Calibri" w:cs="Times New Roman"/>
              <w:color w:val="808080"/>
              <w:sz w:val="14"/>
              <w:szCs w:val="14"/>
            </w:rPr>
          </w:pPr>
          <w:hyperlink w:anchor="GeneralTerms" w:history="1">
            <w:r w:rsidR="00B97941"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97941" w:rsidRPr="0045300E" w:rsidRDefault="00B97941"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97941" w:rsidRPr="0045300E" w:rsidRDefault="00A02EDF" w:rsidP="00B97941">
          <w:pPr>
            <w:spacing w:before="20" w:after="20"/>
            <w:ind w:left="-72" w:right="-77"/>
            <w:jc w:val="center"/>
            <w:rPr>
              <w:rFonts w:ascii="Calibri" w:eastAsia="Calibri" w:hAnsi="Calibri" w:cs="Times New Roman"/>
              <w:color w:val="808080"/>
              <w:sz w:val="14"/>
              <w:szCs w:val="14"/>
            </w:rPr>
          </w:pPr>
          <w:hyperlink w:anchor="PrivacyandSecurityTerms" w:history="1">
            <w:r w:rsidR="00B97941"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97941" w:rsidRPr="0045300E" w:rsidRDefault="00A02EDF"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97941"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97941" w:rsidRPr="0045300E" w:rsidRDefault="00A02EDF" w:rsidP="00B97941">
          <w:pPr>
            <w:spacing w:before="20" w:after="20"/>
            <w:ind w:left="-72" w:right="-76"/>
            <w:jc w:val="center"/>
            <w:rPr>
              <w:rFonts w:ascii="Calibri" w:eastAsia="Calibri" w:hAnsi="Calibri" w:cs="Times New Roman"/>
              <w:color w:val="808080"/>
              <w:sz w:val="14"/>
              <w:szCs w:val="14"/>
            </w:rPr>
          </w:pPr>
          <w:hyperlink w:anchor="Attachment1" w:history="1">
            <w:r w:rsidR="00B97941" w:rsidRPr="0045300E">
              <w:rPr>
                <w:rFonts w:ascii="Calibri" w:eastAsia="Calibri" w:hAnsi="Calibri" w:cs="Times New Roman"/>
                <w:color w:val="0563C1"/>
                <w:sz w:val="14"/>
                <w:szCs w:val="14"/>
                <w:u w:val="single"/>
              </w:rPr>
              <w:t>Attachments</w:t>
            </w:r>
          </w:hyperlink>
        </w:p>
      </w:tc>
    </w:tr>
  </w:tbl>
  <w:p w14:paraId="19A4AF3C" w14:textId="77777777" w:rsidR="00B97941" w:rsidRPr="0045300E" w:rsidRDefault="00B97941"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97941" w:rsidRPr="00C76DF3" w:rsidRDefault="00A02EDF" w:rsidP="00C34CE1">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97941" w:rsidRPr="00C76DF3" w:rsidRDefault="00B9794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97941" w:rsidRPr="00C76DF3" w:rsidRDefault="00A02EDF" w:rsidP="00C34CE1">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97941" w:rsidRPr="00C76DF3" w:rsidRDefault="00B9794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97941" w:rsidRPr="00C76DF3" w:rsidRDefault="00A02EDF" w:rsidP="00C34CE1">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97941" w:rsidRPr="00C76DF3" w:rsidRDefault="00B9794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97941" w:rsidRPr="00C76DF3" w:rsidRDefault="00A02EDF" w:rsidP="00C34CE1">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97941" w:rsidRPr="00C76DF3" w:rsidRDefault="00A02EDF" w:rsidP="00C34CE1">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97941" w:rsidRPr="00C76DF3" w:rsidRDefault="00A02EDF" w:rsidP="00C34CE1">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Allegato</w:t>
            </w:r>
          </w:hyperlink>
        </w:p>
      </w:tc>
    </w:tr>
  </w:tbl>
  <w:p w14:paraId="53B19C98" w14:textId="77777777" w:rsidR="00B97941" w:rsidRPr="00591643" w:rsidRDefault="00B97941"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D8E9C7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08DAE57" w14:textId="77777777" w:rsidR="00B97941" w:rsidRPr="00723C44" w:rsidRDefault="00B97941"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97941"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97941" w:rsidRPr="00C76DF3" w:rsidRDefault="00A02EDF"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97941" w:rsidRPr="00C76DF3" w:rsidRDefault="00A02EDF"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97941" w:rsidRPr="00C76DF3" w:rsidRDefault="00A02EDF"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97941"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97941" w:rsidRPr="00C76DF3" w:rsidRDefault="00A02EDF"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403B1668" w14:textId="77777777" w:rsidR="00B97941" w:rsidRPr="00591643" w:rsidRDefault="00B9794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97941" w:rsidRPr="00C76DF3" w:rsidRDefault="00A02EDF" w:rsidP="005C51AC">
          <w:pPr>
            <w:pStyle w:val="ProductList-OfferingBody"/>
            <w:ind w:left="-77" w:right="-73"/>
            <w:jc w:val="center"/>
            <w:rPr>
              <w:color w:val="808080" w:themeColor="background1" w:themeShade="80"/>
              <w:sz w:val="14"/>
              <w:szCs w:val="14"/>
            </w:rPr>
          </w:pPr>
          <w:hyperlink w:anchor="Sommario"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97941" w:rsidRPr="00C76DF3" w:rsidRDefault="00A02EDF" w:rsidP="005C51AC">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97941" w:rsidRPr="00C76DF3" w:rsidRDefault="00A02EDF" w:rsidP="005C51AC">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97941" w:rsidRPr="00C76DF3" w:rsidRDefault="00A02EDF"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97941" w:rsidRPr="00C76DF3" w:rsidRDefault="00A02EDF"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97941" w:rsidRPr="00C76DF3" w:rsidRDefault="00A02EDF"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E7F66DE" w14:textId="77777777" w:rsidR="00B97941" w:rsidRPr="00591643" w:rsidRDefault="00B9794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97941"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97941" w:rsidRPr="00C76DF3" w:rsidRDefault="00A02EDF" w:rsidP="00591643">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97941" w:rsidRPr="00C76DF3" w:rsidRDefault="00A02EDF" w:rsidP="003812FE">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97941" w:rsidRPr="00C76DF3" w:rsidRDefault="00A02EDF"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97941"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97941" w:rsidRPr="00C76DF3" w:rsidRDefault="00A02EDF" w:rsidP="003812FE">
          <w:pPr>
            <w:pStyle w:val="ProductList-OfferingBody"/>
            <w:ind w:left="-72" w:right="-76"/>
            <w:jc w:val="center"/>
            <w:rPr>
              <w:color w:val="808080" w:themeColor="background1" w:themeShade="80"/>
              <w:sz w:val="14"/>
              <w:szCs w:val="14"/>
            </w:rPr>
          </w:pPr>
          <w:hyperlink w:anchor="Allegato 1" w:history="1">
            <w:r w:rsidR="00B97941">
              <w:rPr>
                <w:rStyle w:val="Hyperlink"/>
                <w:sz w:val="14"/>
                <w:szCs w:val="14"/>
              </w:rPr>
              <w:t>Allegati</w:t>
            </w:r>
          </w:hyperlink>
        </w:p>
      </w:tc>
    </w:tr>
  </w:tbl>
  <w:p w14:paraId="429C28BD" w14:textId="77777777" w:rsidR="00B97941" w:rsidRPr="00591643" w:rsidRDefault="00B9794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97941" w:rsidRPr="00C76DF3" w:rsidRDefault="00A02EDF" w:rsidP="00093D84">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97941" w:rsidRPr="00C76DF3" w:rsidRDefault="00B97941"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97941" w:rsidRPr="00C76DF3" w:rsidRDefault="00A02EDF" w:rsidP="00093D84">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97941" w:rsidRPr="00C76DF3" w:rsidRDefault="00B97941"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97941" w:rsidRPr="00C76DF3" w:rsidRDefault="00A02EDF" w:rsidP="00093D84">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97941" w:rsidRPr="00C76DF3" w:rsidRDefault="00B97941"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97941" w:rsidRPr="00C76DF3" w:rsidRDefault="00A02EDF" w:rsidP="00093D84">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97941" w:rsidRPr="00C76DF3" w:rsidRDefault="00A02EDF" w:rsidP="00093D84">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97941" w:rsidRPr="00C76DF3" w:rsidRDefault="00A02EDF" w:rsidP="00093D84">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8723D37" w14:textId="77777777" w:rsidR="00B97941" w:rsidRPr="00591643" w:rsidRDefault="00B9794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188ED" w14:textId="77777777" w:rsidR="00B97941" w:rsidRPr="000374C9" w:rsidRDefault="00B97941"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97941" w:rsidRPr="00427DF1" w:rsidRDefault="00A02EDF" w:rsidP="005C51AC">
          <w:pPr>
            <w:pStyle w:val="ProductList-OfferingBody"/>
            <w:ind w:left="-77" w:right="-73"/>
            <w:jc w:val="center"/>
            <w:rPr>
              <w:color w:val="808080" w:themeColor="background1" w:themeShade="80"/>
              <w:sz w:val="14"/>
              <w:szCs w:val="14"/>
            </w:rPr>
          </w:pPr>
          <w:hyperlink w:anchor="TableofContents" w:history="1">
            <w:r w:rsidR="00B97941"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97941" w:rsidRPr="00427DF1" w:rsidRDefault="00A02EDF" w:rsidP="005C51AC">
          <w:pPr>
            <w:pStyle w:val="ProductList-OfferingBody"/>
            <w:ind w:left="-72" w:right="-74"/>
            <w:jc w:val="center"/>
            <w:rPr>
              <w:color w:val="808080" w:themeColor="background1" w:themeShade="80"/>
              <w:sz w:val="14"/>
              <w:szCs w:val="14"/>
            </w:rPr>
          </w:pPr>
          <w:hyperlink w:anchor="Introduction" w:history="1">
            <w:r w:rsidR="00B97941"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97941" w:rsidRPr="00427DF1" w:rsidRDefault="00A02EDF" w:rsidP="005C51AC">
          <w:pPr>
            <w:pStyle w:val="ProductList-OfferingBody"/>
            <w:ind w:left="-72" w:right="-75"/>
            <w:jc w:val="center"/>
            <w:rPr>
              <w:color w:val="808080" w:themeColor="background1" w:themeShade="80"/>
              <w:sz w:val="14"/>
              <w:szCs w:val="14"/>
            </w:rPr>
          </w:pPr>
          <w:hyperlink w:anchor="GeneralTerms" w:history="1">
            <w:r w:rsidR="00B97941"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97941" w:rsidRPr="00427DF1" w:rsidRDefault="00A02EDF" w:rsidP="005C51AC">
          <w:pPr>
            <w:pStyle w:val="ProductList-OfferingBody"/>
            <w:ind w:left="-72" w:right="-77"/>
            <w:jc w:val="center"/>
            <w:rPr>
              <w:color w:val="808080" w:themeColor="background1" w:themeShade="80"/>
              <w:sz w:val="14"/>
              <w:szCs w:val="14"/>
            </w:rPr>
          </w:pPr>
          <w:hyperlink w:anchor="PrivacyandSecurityTerms" w:history="1">
            <w:r w:rsidR="00B97941"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97941" w:rsidRPr="00427DF1" w:rsidRDefault="00A02EDF" w:rsidP="005C51AC">
          <w:pPr>
            <w:pStyle w:val="ProductList-OfferingBody"/>
            <w:ind w:left="-72" w:right="-77"/>
            <w:jc w:val="center"/>
            <w:rPr>
              <w:color w:val="808080" w:themeColor="background1" w:themeShade="80"/>
              <w:sz w:val="14"/>
              <w:szCs w:val="14"/>
            </w:rPr>
          </w:pPr>
          <w:hyperlink w:anchor="OnlineServiceSpecificTerms" w:history="1">
            <w:r w:rsidR="00B97941"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97941" w:rsidRPr="00427DF1" w:rsidRDefault="00A02EDF" w:rsidP="005C51AC">
          <w:pPr>
            <w:pStyle w:val="ProductList-OfferingBody"/>
            <w:ind w:left="-72" w:right="-76"/>
            <w:jc w:val="center"/>
            <w:rPr>
              <w:color w:val="808080" w:themeColor="background1" w:themeShade="80"/>
              <w:sz w:val="14"/>
              <w:szCs w:val="14"/>
            </w:rPr>
          </w:pPr>
          <w:hyperlink w:anchor="Attachment1" w:history="1">
            <w:r w:rsidR="00B97941" w:rsidRPr="00427DF1">
              <w:rPr>
                <w:rStyle w:val="Hyperlink"/>
                <w:sz w:val="14"/>
                <w:szCs w:val="14"/>
              </w:rPr>
              <w:t>Allegati</w:t>
            </w:r>
          </w:hyperlink>
        </w:p>
      </w:tc>
    </w:tr>
  </w:tbl>
  <w:p w14:paraId="7E427069" w14:textId="77777777" w:rsidR="00B97941" w:rsidRPr="00591643" w:rsidRDefault="00B9794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97941"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97941" w:rsidRPr="00C76DF3" w:rsidRDefault="00A02EDF"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97941" w:rsidRPr="00C76DF3" w:rsidRDefault="00A02EDF"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97941" w:rsidRPr="00C76DF3" w:rsidRDefault="00A02EDF"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97941"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97941" w:rsidRPr="00C76DF3" w:rsidRDefault="00A02EDF"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EEB70A2" w14:textId="77777777" w:rsidR="00B97941" w:rsidRPr="00591643" w:rsidRDefault="00B9794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20A346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1BAC1516" w14:textId="77777777" w:rsidR="00B97941" w:rsidRPr="00591643" w:rsidRDefault="00B9794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97941"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97941" w:rsidRPr="00C76DF3" w:rsidRDefault="00A02EDF"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97941" w:rsidRPr="00C76DF3" w:rsidRDefault="00A02EDF"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97941" w:rsidRPr="00C76DF3" w:rsidRDefault="00A02EDF"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97941"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97941" w:rsidRPr="00C76DF3" w:rsidRDefault="00A02EDF"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EFB7022" w14:textId="77777777" w:rsidR="00B97941" w:rsidRPr="00591643" w:rsidRDefault="00B9794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97941" w:rsidRPr="00C76DF3" w:rsidRDefault="00A02EDF" w:rsidP="005C51AC">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97941" w:rsidRPr="00C76DF3" w:rsidRDefault="00A02EDF" w:rsidP="005C51AC">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97941" w:rsidRPr="00C76DF3" w:rsidRDefault="00A02EDF" w:rsidP="005C51AC">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97941" w:rsidRPr="00C76DF3" w:rsidRDefault="00A02EDF"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97941" w:rsidRPr="00C76DF3" w:rsidRDefault="00A02EDF"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97941" w:rsidRPr="00C76DF3" w:rsidRDefault="00A02EDF"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3DCAB6E0" w14:textId="77777777" w:rsidR="00B97941" w:rsidRPr="00591643" w:rsidRDefault="00B9794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97941"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97941" w:rsidRPr="00C76DF3" w:rsidRDefault="00A02EDF"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97941" w:rsidRPr="00C76DF3" w:rsidRDefault="00A02EDF"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97941" w:rsidRPr="00C76DF3" w:rsidRDefault="00A02EDF"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97941"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97941" w:rsidRPr="00C76DF3" w:rsidRDefault="00A02EDF"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4AFFBC8" w14:textId="77777777" w:rsidR="00B97941" w:rsidRPr="00591643" w:rsidRDefault="00B9794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223C915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24719E53" w14:textId="77777777" w:rsidR="00B97941" w:rsidRPr="00591643" w:rsidRDefault="00B9794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97941"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97941" w:rsidRPr="00C76DF3" w:rsidRDefault="00A02EDF"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97941" w:rsidRPr="00C76DF3" w:rsidRDefault="00A02EDF"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97941" w:rsidRPr="00C76DF3" w:rsidRDefault="00A02EDF"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97941"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97941" w:rsidRPr="00C76DF3" w:rsidRDefault="00A02EDF"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01E56B0A" w14:textId="77777777" w:rsidR="00B97941" w:rsidRPr="00591643" w:rsidRDefault="00B9794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97941" w:rsidRPr="00C76DF3" w:rsidRDefault="00A02EDF"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97941" w:rsidRPr="00C76DF3" w:rsidRDefault="00A02EDF"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97941" w:rsidRPr="00C76DF3" w:rsidRDefault="00A02EDF"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97941" w:rsidRPr="00C76DF3" w:rsidRDefault="00A02EDF"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97941" w:rsidRPr="00C76DF3" w:rsidRDefault="00A02EDF"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97941" w:rsidRPr="00C76DF3" w:rsidRDefault="00A02EDF"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CEFA58B" w14:textId="77777777" w:rsidR="00B97941" w:rsidRPr="00591643" w:rsidRDefault="00B9794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E2A3B1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1077AB" w:rsidRPr="00C76DF3" w:rsidRDefault="00A02EDF"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1077AB" w:rsidRPr="00C76DF3" w:rsidRDefault="00A02EDF"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1077AB" w:rsidRPr="00C76DF3" w:rsidRDefault="00A02EDF"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1077AB" w:rsidRPr="00C76DF3" w:rsidRDefault="00A02EDF"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1077AB" w:rsidRPr="00C76DF3" w:rsidRDefault="00A02EDF"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45BBE596" w14:textId="77777777" w:rsidR="00B97941" w:rsidRPr="00591643" w:rsidRDefault="00B97941"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1077AB" w:rsidRPr="00C76DF3" w:rsidRDefault="00A02EDF" w:rsidP="00FA061A">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1077AB" w:rsidRPr="00C76DF3" w:rsidRDefault="001077AB"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1077AB" w:rsidRPr="00C76DF3" w:rsidRDefault="00A02EDF" w:rsidP="00FA061A">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1077AB" w:rsidRPr="00C76DF3" w:rsidRDefault="001077AB"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1077AB" w:rsidRPr="00C76DF3" w:rsidRDefault="00A02EDF" w:rsidP="00FA061A">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1077AB" w:rsidRPr="00C76DF3" w:rsidRDefault="00A02EDF" w:rsidP="00FA061A">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1077AB" w:rsidRPr="00C76DF3" w:rsidRDefault="00A02EDF" w:rsidP="00FA061A">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B091ECC" w14:textId="77777777" w:rsidR="00B97941" w:rsidRPr="00591643" w:rsidRDefault="00B9794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12F52E" w14:textId="77777777" w:rsidR="00A02EDF" w:rsidRDefault="00A02EDF" w:rsidP="009A573F">
      <w:pPr>
        <w:spacing w:after="0" w:line="240" w:lineRule="auto"/>
      </w:pPr>
      <w:r>
        <w:separator/>
      </w:r>
    </w:p>
  </w:footnote>
  <w:footnote w:type="continuationSeparator" w:id="0">
    <w:p w14:paraId="532814A8" w14:textId="77777777" w:rsidR="00A02EDF" w:rsidRDefault="00A02EDF" w:rsidP="009A573F">
      <w:pPr>
        <w:spacing w:after="0" w:line="240" w:lineRule="auto"/>
      </w:pPr>
      <w:r>
        <w:continuationSeparator/>
      </w:r>
    </w:p>
  </w:footnote>
  <w:footnote w:type="continuationNotice" w:id="1">
    <w:p w14:paraId="6C4EA576" w14:textId="77777777" w:rsidR="00A02EDF" w:rsidRDefault="00A02ED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97941" w:rsidRPr="004D27A6" w:rsidRDefault="00B9794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9104192"/>
      <w:docPartObj>
        <w:docPartGallery w:val="Page Numbers (Top of Page)"/>
        <w:docPartUnique/>
      </w:docPartObj>
    </w:sdtPr>
    <w:sdtEndPr>
      <w:rPr>
        <w:noProof/>
        <w:sz w:val="16"/>
        <w:szCs w:val="16"/>
      </w:rPr>
    </w:sdtEndPr>
    <w:sdtContent>
      <w:p w14:paraId="20DC720D" w14:textId="283E5A22" w:rsidR="00B97941" w:rsidRPr="004554FE" w:rsidRDefault="00A02EDF"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B74B70" w:rsidRPr="00B74B70">
              <w:rPr>
                <w:sz w:val="16"/>
                <w:szCs w:val="16"/>
              </w:rPr>
              <w:t>aprile</w:t>
            </w:r>
            <w:r w:rsidR="006F4F95">
              <w:rPr>
                <w:sz w:val="16"/>
                <w:szCs w:val="16"/>
              </w:rPr>
              <w:t xml:space="preserve">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Pr>
            <w:sz w:val="16"/>
            <w:szCs w:val="16"/>
          </w:rPr>
          <w:t>2</w:t>
        </w:r>
        <w:r w:rsidR="00B97941"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3B10124" w:rsidR="00B97941" w:rsidRPr="004554FE" w:rsidRDefault="00A02EDF"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B74B70" w:rsidRPr="00B74B70">
              <w:rPr>
                <w:sz w:val="16"/>
                <w:szCs w:val="16"/>
              </w:rPr>
              <w:t>aprile</w:t>
            </w:r>
            <w:r w:rsidR="006F4F95">
              <w:rPr>
                <w:sz w:val="16"/>
                <w:szCs w:val="16"/>
              </w:rPr>
              <w:t xml:space="preserve">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sidRPr="004554FE">
          <w:rPr>
            <w:noProof/>
            <w:sz w:val="16"/>
            <w:szCs w:val="16"/>
          </w:rPr>
          <w:t>2</w:t>
        </w:r>
        <w:r w:rsidR="00B97941"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3"/>
  </w:num>
  <w:num w:numId="8">
    <w:abstractNumId w:val="9"/>
  </w:num>
  <w:num w:numId="9">
    <w:abstractNumId w:val="3"/>
  </w:num>
  <w:num w:numId="10">
    <w:abstractNumId w:val="18"/>
  </w:num>
  <w:num w:numId="11">
    <w:abstractNumId w:val="5"/>
  </w:num>
  <w:num w:numId="12">
    <w:abstractNumId w:val="17"/>
  </w:num>
  <w:num w:numId="13">
    <w:abstractNumId w:val="1"/>
  </w:num>
  <w:num w:numId="14">
    <w:abstractNumId w:val="19"/>
  </w:num>
  <w:num w:numId="15">
    <w:abstractNumId w:val="10"/>
  </w:num>
  <w:num w:numId="16">
    <w:abstractNumId w:val="0"/>
  </w:num>
  <w:num w:numId="17">
    <w:abstractNumId w:val="16"/>
  </w:num>
  <w:num w:numId="18">
    <w:abstractNumId w:val="20"/>
  </w:num>
  <w:num w:numId="19">
    <w:abstractNumId w:val="7"/>
  </w:num>
  <w:num w:numId="20">
    <w:abstractNumId w:val="11"/>
  </w:num>
  <w:num w:numId="2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zWDlLqHDG+8tMKZOLgVRT21nPyIz1Ljhhrt527tVf5spZjadGkCJQ4CKwViQKredY0NH7p36DOmZaVn59Kz2Qg==" w:salt="nLlfDDU+DK2EIO4lI/Phu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0639"/>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2EDF"/>
    <w:rsid w:val="00A0485E"/>
    <w:rsid w:val="00A049E4"/>
    <w:rsid w:val="00A05175"/>
    <w:rsid w:val="00A065CF"/>
    <w:rsid w:val="00A07E54"/>
    <w:rsid w:val="00A11413"/>
    <w:rsid w:val="00A12C3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6.xml"/><Relationship Id="rId89" Type="http://schemas.openxmlformats.org/officeDocument/2006/relationships/hyperlink" Target="https://aka.ms/githubsuppor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2.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Subscription" TargetMode="External"/><Relationship Id="rId25" Type="http://schemas.openxmlformats.org/officeDocument/2006/relationships/hyperlink" Target="http://go.microsoft.com/?linkid=9839207"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footer" Target="footer16.xml"/><Relationship Id="rId75" Type="http://schemas.openxmlformats.org/officeDocument/2006/relationships/hyperlink" Target="https://aka.ms/bingmapsplatformsdks/" TargetMode="External"/><Relationship Id="rId83" Type="http://schemas.openxmlformats.org/officeDocument/2006/relationships/footer" Target="footer25.xml"/><Relationship Id="rId88" Type="http://schemas.openxmlformats.org/officeDocument/2006/relationships/hyperlink" Target="https://aka.ms/github_terms" TargetMode="External"/><Relationship Id="rId91" Type="http://schemas.openxmlformats.org/officeDocument/2006/relationships/footer" Target="footer28.xm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5.xml"/><Relationship Id="rId87" Type="http://schemas.openxmlformats.org/officeDocument/2006/relationships/hyperlink" Target="https://help.github.com/articles/github-privacy-statement/" TargetMode="External"/><Relationship Id="rId61" Type="http://schemas.openxmlformats.org/officeDocument/2006/relationships/footer" Target="footer13.xml"/><Relationship Id="rId82" Type="http://schemas.openxmlformats.org/officeDocument/2006/relationships/footer" Target="footer24.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ITA.zip\Buildback%20for%20OST%20%2034%20lang%20%202-12-20.docx" TargetMode="External"/><Relationship Id="rId77" Type="http://schemas.openxmlformats.org/officeDocument/2006/relationships/footer" Target="footer20.xm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54FC4-5245-464A-B76B-5F278CAA1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22854</Words>
  <Characters>130269</Characters>
  <Application>Microsoft Office Word</Application>
  <DocSecurity>8</DocSecurity>
  <Lines>1085</Lines>
  <Paragraphs>305</Paragraphs>
  <ScaleCrop>false</ScaleCrop>
  <LinksUpToDate>false</LinksUpToDate>
  <CharactersWithSpaces>152818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2020-03-31T22:56:00Z</dcterms:created>
  <dcterms:modified xsi:type="dcterms:W3CDTF">2020-03-31T22:56:00Z</dcterms:modified>
</cp:coreProperties>
</file>