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w:t>
      </w:r>
      <w:bookmarkStart w:id="1" w:name="_GoBack"/>
      <w:bookmarkEnd w:id="1"/>
      <w:r w:rsidR="00974EC7" w:rsidRPr="00B64EAD">
        <w:rPr>
          <w:rFonts w:asciiTheme="majorHAnsi" w:hAnsiTheme="majorHAnsi"/>
          <w:color w:val="FFFFFF" w:themeColor="background1"/>
          <w:sz w:val="32"/>
          <w:szCs w:val="32"/>
        </w:rPr>
        <w:t>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BD48BB">
      <w:pPr>
        <w:pStyle w:val="ProductList-Body"/>
        <w:shd w:val="clear" w:color="auto" w:fill="0072C6"/>
        <w:tabs>
          <w:tab w:val="clear" w:pos="158"/>
          <w:tab w:val="left" w:pos="180"/>
        </w:tabs>
        <w:ind w:right="1800"/>
        <w:jc w:val="both"/>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371964E4"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dicembre </w:t>
      </w:r>
      <w:r>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46FEBC54" w14:textId="52B62164" w:rsidR="00FA061A"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99021974" w:history="1">
        <w:r w:rsidR="00FA061A" w:rsidRPr="009341BF">
          <w:rPr>
            <w:rStyle w:val="Hyperlink"/>
            <w:noProof/>
          </w:rPr>
          <w:t>Introduzione</w:t>
        </w:r>
        <w:r w:rsidR="00FA061A">
          <w:rPr>
            <w:noProof/>
            <w:webHidden/>
          </w:rPr>
          <w:tab/>
        </w:r>
        <w:r w:rsidR="00FA061A">
          <w:rPr>
            <w:noProof/>
            <w:webHidden/>
          </w:rPr>
          <w:fldChar w:fldCharType="begin"/>
        </w:r>
        <w:r w:rsidR="00FA061A">
          <w:rPr>
            <w:noProof/>
            <w:webHidden/>
          </w:rPr>
          <w:instrText xml:space="preserve"> PAGEREF _Toc499021974 \h </w:instrText>
        </w:r>
        <w:r w:rsidR="00FA061A">
          <w:rPr>
            <w:noProof/>
            <w:webHidden/>
          </w:rPr>
        </w:r>
        <w:r w:rsidR="00FA061A">
          <w:rPr>
            <w:noProof/>
            <w:webHidden/>
          </w:rPr>
          <w:fldChar w:fldCharType="separate"/>
        </w:r>
        <w:r w:rsidR="00FA061A">
          <w:rPr>
            <w:noProof/>
            <w:webHidden/>
          </w:rPr>
          <w:t>3</w:t>
        </w:r>
        <w:r w:rsidR="00FA061A">
          <w:rPr>
            <w:noProof/>
            <w:webHidden/>
          </w:rPr>
          <w:fldChar w:fldCharType="end"/>
        </w:r>
      </w:hyperlink>
    </w:p>
    <w:p w14:paraId="358BCBB7" w14:textId="5428C8B9" w:rsidR="00FA061A" w:rsidRDefault="00BD48BB">
      <w:pPr>
        <w:pStyle w:val="TOC3"/>
        <w:rPr>
          <w:rFonts w:eastAsiaTheme="minorEastAsia"/>
          <w:b w:val="0"/>
          <w:smallCaps w:val="0"/>
          <w:sz w:val="22"/>
          <w:lang w:val="en-US" w:eastAsia="en-US" w:bidi="ar-SA"/>
        </w:rPr>
      </w:pPr>
      <w:hyperlink w:anchor="_Toc499021975" w:history="1">
        <w:r w:rsidR="00FA061A" w:rsidRPr="009341BF">
          <w:rPr>
            <w:rStyle w:val="Hyperlink"/>
          </w:rPr>
          <w:t>Versioni precedenti</w:t>
        </w:r>
        <w:r w:rsidR="00FA061A">
          <w:rPr>
            <w:webHidden/>
          </w:rPr>
          <w:tab/>
        </w:r>
        <w:r w:rsidR="00FA061A">
          <w:rPr>
            <w:webHidden/>
          </w:rPr>
          <w:fldChar w:fldCharType="begin"/>
        </w:r>
        <w:r w:rsidR="00FA061A">
          <w:rPr>
            <w:webHidden/>
          </w:rPr>
          <w:instrText xml:space="preserve"> PAGEREF _Toc499021975 \h </w:instrText>
        </w:r>
        <w:r w:rsidR="00FA061A">
          <w:rPr>
            <w:webHidden/>
          </w:rPr>
        </w:r>
        <w:r w:rsidR="00FA061A">
          <w:rPr>
            <w:webHidden/>
          </w:rPr>
          <w:fldChar w:fldCharType="separate"/>
        </w:r>
        <w:r w:rsidR="00FA061A">
          <w:rPr>
            <w:webHidden/>
          </w:rPr>
          <w:t>3</w:t>
        </w:r>
        <w:r w:rsidR="00FA061A">
          <w:rPr>
            <w:webHidden/>
          </w:rPr>
          <w:fldChar w:fldCharType="end"/>
        </w:r>
      </w:hyperlink>
    </w:p>
    <w:p w14:paraId="4F130638" w14:textId="6F2E841D" w:rsidR="00FA061A" w:rsidRDefault="00BD48BB">
      <w:pPr>
        <w:pStyle w:val="TOC3"/>
        <w:rPr>
          <w:rFonts w:eastAsiaTheme="minorEastAsia"/>
          <w:b w:val="0"/>
          <w:smallCaps w:val="0"/>
          <w:sz w:val="22"/>
          <w:lang w:val="en-US" w:eastAsia="en-US" w:bidi="ar-SA"/>
        </w:rPr>
      </w:pPr>
      <w:hyperlink w:anchor="_Toc499021976" w:history="1">
        <w:r w:rsidR="00FA061A" w:rsidRPr="009341BF">
          <w:rPr>
            <w:rStyle w:val="Hyperlink"/>
          </w:rPr>
          <w:t>Chiarimenti e Riepilogo delle Modifiche Apportate</w:t>
        </w:r>
        <w:r w:rsidR="00FA061A">
          <w:rPr>
            <w:webHidden/>
          </w:rPr>
          <w:tab/>
        </w:r>
        <w:r w:rsidR="00FA061A">
          <w:rPr>
            <w:webHidden/>
          </w:rPr>
          <w:fldChar w:fldCharType="begin"/>
        </w:r>
        <w:r w:rsidR="00FA061A">
          <w:rPr>
            <w:webHidden/>
          </w:rPr>
          <w:instrText xml:space="preserve"> PAGEREF _Toc499021976 \h </w:instrText>
        </w:r>
        <w:r w:rsidR="00FA061A">
          <w:rPr>
            <w:webHidden/>
          </w:rPr>
        </w:r>
        <w:r w:rsidR="00FA061A">
          <w:rPr>
            <w:webHidden/>
          </w:rPr>
          <w:fldChar w:fldCharType="separate"/>
        </w:r>
        <w:r w:rsidR="00FA061A">
          <w:rPr>
            <w:webHidden/>
          </w:rPr>
          <w:t>3</w:t>
        </w:r>
        <w:r w:rsidR="00FA061A">
          <w:rPr>
            <w:webHidden/>
          </w:rPr>
          <w:fldChar w:fldCharType="end"/>
        </w:r>
      </w:hyperlink>
    </w:p>
    <w:p w14:paraId="27E26AE9" w14:textId="02BFF070" w:rsidR="00FA061A" w:rsidRDefault="00BD48BB">
      <w:pPr>
        <w:pStyle w:val="TOC1"/>
        <w:tabs>
          <w:tab w:val="right" w:leader="dot" w:pos="5030"/>
        </w:tabs>
        <w:rPr>
          <w:rFonts w:eastAsiaTheme="minorEastAsia"/>
          <w:b w:val="0"/>
          <w:caps w:val="0"/>
          <w:noProof/>
          <w:sz w:val="22"/>
          <w:lang w:val="en-US" w:eastAsia="en-US" w:bidi="ar-SA"/>
        </w:rPr>
      </w:pPr>
      <w:hyperlink w:anchor="_Toc499021977" w:history="1">
        <w:r w:rsidR="00FA061A" w:rsidRPr="009341BF">
          <w:rPr>
            <w:rStyle w:val="Hyperlink"/>
            <w:noProof/>
          </w:rPr>
          <w:t>Condizioni Generali</w:t>
        </w:r>
        <w:r w:rsidR="00FA061A">
          <w:rPr>
            <w:noProof/>
            <w:webHidden/>
          </w:rPr>
          <w:tab/>
        </w:r>
        <w:r w:rsidR="00FA061A">
          <w:rPr>
            <w:noProof/>
            <w:webHidden/>
          </w:rPr>
          <w:fldChar w:fldCharType="begin"/>
        </w:r>
        <w:r w:rsidR="00FA061A">
          <w:rPr>
            <w:noProof/>
            <w:webHidden/>
          </w:rPr>
          <w:instrText xml:space="preserve"> PAGEREF _Toc499021977 \h </w:instrText>
        </w:r>
        <w:r w:rsidR="00FA061A">
          <w:rPr>
            <w:noProof/>
            <w:webHidden/>
          </w:rPr>
        </w:r>
        <w:r w:rsidR="00FA061A">
          <w:rPr>
            <w:noProof/>
            <w:webHidden/>
          </w:rPr>
          <w:fldChar w:fldCharType="separate"/>
        </w:r>
        <w:r w:rsidR="00FA061A">
          <w:rPr>
            <w:noProof/>
            <w:webHidden/>
          </w:rPr>
          <w:t>4</w:t>
        </w:r>
        <w:r w:rsidR="00FA061A">
          <w:rPr>
            <w:noProof/>
            <w:webHidden/>
          </w:rPr>
          <w:fldChar w:fldCharType="end"/>
        </w:r>
      </w:hyperlink>
    </w:p>
    <w:p w14:paraId="342C3AF2" w14:textId="4E849A49" w:rsidR="00FA061A" w:rsidRDefault="00BD48BB">
      <w:pPr>
        <w:pStyle w:val="TOC5"/>
        <w:tabs>
          <w:tab w:val="right" w:leader="dot" w:pos="5030"/>
        </w:tabs>
        <w:rPr>
          <w:rFonts w:eastAsiaTheme="minorEastAsia"/>
          <w:noProof/>
          <w:sz w:val="22"/>
          <w:lang w:val="en-US" w:eastAsia="en-US" w:bidi="ar-SA"/>
        </w:rPr>
      </w:pPr>
      <w:hyperlink w:anchor="_Toc499021978" w:history="1">
        <w:r w:rsidR="00FA061A" w:rsidRPr="009341BF">
          <w:rPr>
            <w:rStyle w:val="Hyperlink"/>
            <w:noProof/>
          </w:rPr>
          <w:t>Definizioni</w:t>
        </w:r>
        <w:r w:rsidR="00FA061A">
          <w:rPr>
            <w:noProof/>
            <w:webHidden/>
          </w:rPr>
          <w:tab/>
        </w:r>
        <w:r w:rsidR="00FA061A">
          <w:rPr>
            <w:noProof/>
            <w:webHidden/>
          </w:rPr>
          <w:fldChar w:fldCharType="begin"/>
        </w:r>
        <w:r w:rsidR="00FA061A">
          <w:rPr>
            <w:noProof/>
            <w:webHidden/>
          </w:rPr>
          <w:instrText xml:space="preserve"> PAGEREF _Toc499021978 \h </w:instrText>
        </w:r>
        <w:r w:rsidR="00FA061A">
          <w:rPr>
            <w:noProof/>
            <w:webHidden/>
          </w:rPr>
        </w:r>
        <w:r w:rsidR="00FA061A">
          <w:rPr>
            <w:noProof/>
            <w:webHidden/>
          </w:rPr>
          <w:fldChar w:fldCharType="separate"/>
        </w:r>
        <w:r w:rsidR="00FA061A">
          <w:rPr>
            <w:noProof/>
            <w:webHidden/>
          </w:rPr>
          <w:t>4</w:t>
        </w:r>
        <w:r w:rsidR="00FA061A">
          <w:rPr>
            <w:noProof/>
            <w:webHidden/>
          </w:rPr>
          <w:fldChar w:fldCharType="end"/>
        </w:r>
      </w:hyperlink>
    </w:p>
    <w:p w14:paraId="1FDE28A3" w14:textId="66408FFC" w:rsidR="00FA061A" w:rsidRDefault="00BD48BB">
      <w:pPr>
        <w:pStyle w:val="TOC5"/>
        <w:tabs>
          <w:tab w:val="right" w:leader="dot" w:pos="5030"/>
        </w:tabs>
        <w:rPr>
          <w:rFonts w:eastAsiaTheme="minorEastAsia"/>
          <w:noProof/>
          <w:sz w:val="22"/>
          <w:lang w:val="en-US" w:eastAsia="en-US" w:bidi="ar-SA"/>
        </w:rPr>
      </w:pPr>
      <w:hyperlink w:anchor="_Toc499021979" w:history="1">
        <w:r w:rsidR="00FA061A" w:rsidRPr="009341BF">
          <w:rPr>
            <w:rStyle w:val="Hyperlink"/>
            <w:noProof/>
          </w:rPr>
          <w:t>Aggiornamenti delle Condizioni per l’Utilizzo dei Servizi Online</w:t>
        </w:r>
        <w:r w:rsidR="00FA061A">
          <w:rPr>
            <w:noProof/>
            <w:webHidden/>
          </w:rPr>
          <w:tab/>
        </w:r>
        <w:r w:rsidR="00FA061A">
          <w:rPr>
            <w:noProof/>
            <w:webHidden/>
          </w:rPr>
          <w:fldChar w:fldCharType="begin"/>
        </w:r>
        <w:r w:rsidR="00FA061A">
          <w:rPr>
            <w:noProof/>
            <w:webHidden/>
          </w:rPr>
          <w:instrText xml:space="preserve"> PAGEREF _Toc499021979 \h </w:instrText>
        </w:r>
        <w:r w:rsidR="00FA061A">
          <w:rPr>
            <w:noProof/>
            <w:webHidden/>
          </w:rPr>
        </w:r>
        <w:r w:rsidR="00FA061A">
          <w:rPr>
            <w:noProof/>
            <w:webHidden/>
          </w:rPr>
          <w:fldChar w:fldCharType="separate"/>
        </w:r>
        <w:r w:rsidR="00FA061A">
          <w:rPr>
            <w:noProof/>
            <w:webHidden/>
          </w:rPr>
          <w:t>4</w:t>
        </w:r>
        <w:r w:rsidR="00FA061A">
          <w:rPr>
            <w:noProof/>
            <w:webHidden/>
          </w:rPr>
          <w:fldChar w:fldCharType="end"/>
        </w:r>
      </w:hyperlink>
    </w:p>
    <w:p w14:paraId="28C9BD13" w14:textId="12E6B100" w:rsidR="00FA061A" w:rsidRDefault="00BD48BB">
      <w:pPr>
        <w:pStyle w:val="TOC5"/>
        <w:tabs>
          <w:tab w:val="right" w:leader="dot" w:pos="5030"/>
        </w:tabs>
        <w:rPr>
          <w:rFonts w:eastAsiaTheme="minorEastAsia"/>
          <w:noProof/>
          <w:sz w:val="22"/>
          <w:lang w:val="en-US" w:eastAsia="en-US" w:bidi="ar-SA"/>
        </w:rPr>
      </w:pPr>
      <w:hyperlink w:anchor="_Toc499021980" w:history="1">
        <w:r w:rsidR="00FA061A" w:rsidRPr="009341BF">
          <w:rPr>
            <w:rStyle w:val="Hyperlink"/>
            <w:noProof/>
          </w:rPr>
          <w:t>Modifiche ai Servizi Online e Disponibilità</w:t>
        </w:r>
        <w:r w:rsidR="00FA061A">
          <w:rPr>
            <w:noProof/>
            <w:webHidden/>
          </w:rPr>
          <w:tab/>
        </w:r>
        <w:r w:rsidR="00FA061A">
          <w:rPr>
            <w:noProof/>
            <w:webHidden/>
          </w:rPr>
          <w:fldChar w:fldCharType="begin"/>
        </w:r>
        <w:r w:rsidR="00FA061A">
          <w:rPr>
            <w:noProof/>
            <w:webHidden/>
          </w:rPr>
          <w:instrText xml:space="preserve"> PAGEREF _Toc499021980 \h </w:instrText>
        </w:r>
        <w:r w:rsidR="00FA061A">
          <w:rPr>
            <w:noProof/>
            <w:webHidden/>
          </w:rPr>
        </w:r>
        <w:r w:rsidR="00FA061A">
          <w:rPr>
            <w:noProof/>
            <w:webHidden/>
          </w:rPr>
          <w:fldChar w:fldCharType="separate"/>
        </w:r>
        <w:r w:rsidR="00FA061A">
          <w:rPr>
            <w:noProof/>
            <w:webHidden/>
          </w:rPr>
          <w:t>4</w:t>
        </w:r>
        <w:r w:rsidR="00FA061A">
          <w:rPr>
            <w:noProof/>
            <w:webHidden/>
          </w:rPr>
          <w:fldChar w:fldCharType="end"/>
        </w:r>
      </w:hyperlink>
    </w:p>
    <w:p w14:paraId="5E673CCB" w14:textId="32ABA0A8" w:rsidR="00FA061A" w:rsidRDefault="00BD48BB">
      <w:pPr>
        <w:pStyle w:val="TOC5"/>
        <w:tabs>
          <w:tab w:val="right" w:leader="dot" w:pos="5030"/>
        </w:tabs>
        <w:rPr>
          <w:rFonts w:eastAsiaTheme="minorEastAsia"/>
          <w:noProof/>
          <w:sz w:val="22"/>
          <w:lang w:val="en-US" w:eastAsia="en-US" w:bidi="ar-SA"/>
        </w:rPr>
      </w:pPr>
      <w:hyperlink w:anchor="_Toc499021981" w:history="1">
        <w:r w:rsidR="00FA061A" w:rsidRPr="009341BF">
          <w:rPr>
            <w:rStyle w:val="Hyperlink"/>
            <w:noProof/>
          </w:rPr>
          <w:t>Conservazione dei dati</w:t>
        </w:r>
        <w:r w:rsidR="00FA061A">
          <w:rPr>
            <w:noProof/>
            <w:webHidden/>
          </w:rPr>
          <w:tab/>
        </w:r>
        <w:r w:rsidR="00FA061A">
          <w:rPr>
            <w:noProof/>
            <w:webHidden/>
          </w:rPr>
          <w:fldChar w:fldCharType="begin"/>
        </w:r>
        <w:r w:rsidR="00FA061A">
          <w:rPr>
            <w:noProof/>
            <w:webHidden/>
          </w:rPr>
          <w:instrText xml:space="preserve"> PAGEREF _Toc499021981 \h </w:instrText>
        </w:r>
        <w:r w:rsidR="00FA061A">
          <w:rPr>
            <w:noProof/>
            <w:webHidden/>
          </w:rPr>
        </w:r>
        <w:r w:rsidR="00FA061A">
          <w:rPr>
            <w:noProof/>
            <w:webHidden/>
          </w:rPr>
          <w:fldChar w:fldCharType="separate"/>
        </w:r>
        <w:r w:rsidR="00FA061A">
          <w:rPr>
            <w:noProof/>
            <w:webHidden/>
          </w:rPr>
          <w:t>5</w:t>
        </w:r>
        <w:r w:rsidR="00FA061A">
          <w:rPr>
            <w:noProof/>
            <w:webHidden/>
          </w:rPr>
          <w:fldChar w:fldCharType="end"/>
        </w:r>
      </w:hyperlink>
    </w:p>
    <w:p w14:paraId="39942F1C" w14:textId="090AC82E" w:rsidR="00FA061A" w:rsidRDefault="00BD48BB">
      <w:pPr>
        <w:pStyle w:val="TOC5"/>
        <w:tabs>
          <w:tab w:val="right" w:leader="dot" w:pos="5030"/>
        </w:tabs>
        <w:rPr>
          <w:rFonts w:eastAsiaTheme="minorEastAsia"/>
          <w:noProof/>
          <w:sz w:val="22"/>
          <w:lang w:val="en-US" w:eastAsia="en-US" w:bidi="ar-SA"/>
        </w:rPr>
      </w:pPr>
      <w:hyperlink w:anchor="_Toc499021982" w:history="1">
        <w:r w:rsidR="00FA061A" w:rsidRPr="009341BF">
          <w:rPr>
            <w:rStyle w:val="Hyperlink"/>
            <w:noProof/>
          </w:rPr>
          <w:t>Utilizzo di Software con il Servizio Online</w:t>
        </w:r>
        <w:r w:rsidR="00FA061A">
          <w:rPr>
            <w:noProof/>
            <w:webHidden/>
          </w:rPr>
          <w:tab/>
        </w:r>
        <w:r w:rsidR="00FA061A">
          <w:rPr>
            <w:noProof/>
            <w:webHidden/>
          </w:rPr>
          <w:fldChar w:fldCharType="begin"/>
        </w:r>
        <w:r w:rsidR="00FA061A">
          <w:rPr>
            <w:noProof/>
            <w:webHidden/>
          </w:rPr>
          <w:instrText xml:space="preserve"> PAGEREF _Toc499021982 \h </w:instrText>
        </w:r>
        <w:r w:rsidR="00FA061A">
          <w:rPr>
            <w:noProof/>
            <w:webHidden/>
          </w:rPr>
        </w:r>
        <w:r w:rsidR="00FA061A">
          <w:rPr>
            <w:noProof/>
            <w:webHidden/>
          </w:rPr>
          <w:fldChar w:fldCharType="separate"/>
        </w:r>
        <w:r w:rsidR="00FA061A">
          <w:rPr>
            <w:noProof/>
            <w:webHidden/>
          </w:rPr>
          <w:t>5</w:t>
        </w:r>
        <w:r w:rsidR="00FA061A">
          <w:rPr>
            <w:noProof/>
            <w:webHidden/>
          </w:rPr>
          <w:fldChar w:fldCharType="end"/>
        </w:r>
      </w:hyperlink>
    </w:p>
    <w:p w14:paraId="04E00637" w14:textId="5BFA173B" w:rsidR="00FA061A" w:rsidRDefault="00BD48BB">
      <w:pPr>
        <w:pStyle w:val="TOC5"/>
        <w:tabs>
          <w:tab w:val="right" w:leader="dot" w:pos="5030"/>
        </w:tabs>
        <w:rPr>
          <w:rFonts w:eastAsiaTheme="minorEastAsia"/>
          <w:noProof/>
          <w:sz w:val="22"/>
          <w:lang w:val="en-US" w:eastAsia="en-US" w:bidi="ar-SA"/>
        </w:rPr>
      </w:pPr>
      <w:hyperlink w:anchor="_Toc499021983" w:history="1">
        <w:r w:rsidR="00FA061A" w:rsidRPr="009341BF">
          <w:rPr>
            <w:rStyle w:val="Hyperlink"/>
            <w:noProof/>
          </w:rPr>
          <w:t>Prodotti Non Microsoft</w:t>
        </w:r>
        <w:r w:rsidR="00FA061A">
          <w:rPr>
            <w:noProof/>
            <w:webHidden/>
          </w:rPr>
          <w:tab/>
        </w:r>
        <w:r w:rsidR="00FA061A">
          <w:rPr>
            <w:noProof/>
            <w:webHidden/>
          </w:rPr>
          <w:fldChar w:fldCharType="begin"/>
        </w:r>
        <w:r w:rsidR="00FA061A">
          <w:rPr>
            <w:noProof/>
            <w:webHidden/>
          </w:rPr>
          <w:instrText xml:space="preserve"> PAGEREF _Toc499021983 \h </w:instrText>
        </w:r>
        <w:r w:rsidR="00FA061A">
          <w:rPr>
            <w:noProof/>
            <w:webHidden/>
          </w:rPr>
        </w:r>
        <w:r w:rsidR="00FA061A">
          <w:rPr>
            <w:noProof/>
            <w:webHidden/>
          </w:rPr>
          <w:fldChar w:fldCharType="separate"/>
        </w:r>
        <w:r w:rsidR="00FA061A">
          <w:rPr>
            <w:noProof/>
            <w:webHidden/>
          </w:rPr>
          <w:t>5</w:t>
        </w:r>
        <w:r w:rsidR="00FA061A">
          <w:rPr>
            <w:noProof/>
            <w:webHidden/>
          </w:rPr>
          <w:fldChar w:fldCharType="end"/>
        </w:r>
      </w:hyperlink>
    </w:p>
    <w:p w14:paraId="215B1292" w14:textId="08702021" w:rsidR="00FA061A" w:rsidRDefault="00BD48BB">
      <w:pPr>
        <w:pStyle w:val="TOC5"/>
        <w:tabs>
          <w:tab w:val="right" w:leader="dot" w:pos="5030"/>
        </w:tabs>
        <w:rPr>
          <w:rFonts w:eastAsiaTheme="minorEastAsia"/>
          <w:noProof/>
          <w:sz w:val="22"/>
          <w:lang w:val="en-US" w:eastAsia="en-US" w:bidi="ar-SA"/>
        </w:rPr>
      </w:pPr>
      <w:hyperlink w:anchor="_Toc499021984" w:history="1">
        <w:r w:rsidR="00FA061A" w:rsidRPr="009341BF">
          <w:rPr>
            <w:rStyle w:val="Hyperlink"/>
            <w:noProof/>
          </w:rPr>
          <w:t>Criteri di Utilizzo</w:t>
        </w:r>
        <w:r w:rsidR="00FA061A">
          <w:rPr>
            <w:noProof/>
            <w:webHidden/>
          </w:rPr>
          <w:tab/>
        </w:r>
        <w:r w:rsidR="00FA061A">
          <w:rPr>
            <w:noProof/>
            <w:webHidden/>
          </w:rPr>
          <w:fldChar w:fldCharType="begin"/>
        </w:r>
        <w:r w:rsidR="00FA061A">
          <w:rPr>
            <w:noProof/>
            <w:webHidden/>
          </w:rPr>
          <w:instrText xml:space="preserve"> PAGEREF _Toc499021984 \h </w:instrText>
        </w:r>
        <w:r w:rsidR="00FA061A">
          <w:rPr>
            <w:noProof/>
            <w:webHidden/>
          </w:rPr>
        </w:r>
        <w:r w:rsidR="00FA061A">
          <w:rPr>
            <w:noProof/>
            <w:webHidden/>
          </w:rPr>
          <w:fldChar w:fldCharType="separate"/>
        </w:r>
        <w:r w:rsidR="00FA061A">
          <w:rPr>
            <w:noProof/>
            <w:webHidden/>
          </w:rPr>
          <w:t>5</w:t>
        </w:r>
        <w:r w:rsidR="00FA061A">
          <w:rPr>
            <w:noProof/>
            <w:webHidden/>
          </w:rPr>
          <w:fldChar w:fldCharType="end"/>
        </w:r>
      </w:hyperlink>
    </w:p>
    <w:p w14:paraId="3DE4336C" w14:textId="545B5F01" w:rsidR="00FA061A" w:rsidRDefault="00BD48BB">
      <w:pPr>
        <w:pStyle w:val="TOC5"/>
        <w:tabs>
          <w:tab w:val="right" w:leader="dot" w:pos="5030"/>
        </w:tabs>
        <w:rPr>
          <w:rFonts w:eastAsiaTheme="minorEastAsia"/>
          <w:noProof/>
          <w:sz w:val="22"/>
          <w:lang w:val="en-US" w:eastAsia="en-US" w:bidi="ar-SA"/>
        </w:rPr>
      </w:pPr>
      <w:hyperlink w:anchor="_Toc499021985" w:history="1">
        <w:r w:rsidR="00FA061A" w:rsidRPr="009341BF">
          <w:rPr>
            <w:rStyle w:val="Hyperlink"/>
            <w:noProof/>
          </w:rPr>
          <w:t>Limitazioni tecniche</w:t>
        </w:r>
        <w:r w:rsidR="00FA061A">
          <w:rPr>
            <w:noProof/>
            <w:webHidden/>
          </w:rPr>
          <w:tab/>
        </w:r>
        <w:r w:rsidR="00FA061A">
          <w:rPr>
            <w:noProof/>
            <w:webHidden/>
          </w:rPr>
          <w:fldChar w:fldCharType="begin"/>
        </w:r>
        <w:r w:rsidR="00FA061A">
          <w:rPr>
            <w:noProof/>
            <w:webHidden/>
          </w:rPr>
          <w:instrText xml:space="preserve"> PAGEREF _Toc499021985 \h </w:instrText>
        </w:r>
        <w:r w:rsidR="00FA061A">
          <w:rPr>
            <w:noProof/>
            <w:webHidden/>
          </w:rPr>
        </w:r>
        <w:r w:rsidR="00FA061A">
          <w:rPr>
            <w:noProof/>
            <w:webHidden/>
          </w:rPr>
          <w:fldChar w:fldCharType="separate"/>
        </w:r>
        <w:r w:rsidR="00FA061A">
          <w:rPr>
            <w:noProof/>
            <w:webHidden/>
          </w:rPr>
          <w:t>6</w:t>
        </w:r>
        <w:r w:rsidR="00FA061A">
          <w:rPr>
            <w:noProof/>
            <w:webHidden/>
          </w:rPr>
          <w:fldChar w:fldCharType="end"/>
        </w:r>
      </w:hyperlink>
    </w:p>
    <w:p w14:paraId="76957B8A" w14:textId="13DB8C81" w:rsidR="00FA061A" w:rsidRDefault="00BD48BB">
      <w:pPr>
        <w:pStyle w:val="TOC5"/>
        <w:tabs>
          <w:tab w:val="right" w:leader="dot" w:pos="5030"/>
        </w:tabs>
        <w:rPr>
          <w:rFonts w:eastAsiaTheme="minorEastAsia"/>
          <w:noProof/>
          <w:sz w:val="22"/>
          <w:lang w:val="en-US" w:eastAsia="en-US" w:bidi="ar-SA"/>
        </w:rPr>
      </w:pPr>
      <w:hyperlink w:anchor="_Toc499021986" w:history="1">
        <w:r w:rsidR="00FA061A" w:rsidRPr="009341BF">
          <w:rPr>
            <w:rStyle w:val="Hyperlink"/>
            <w:noProof/>
          </w:rPr>
          <w:t>Conformità alle Leggi</w:t>
        </w:r>
        <w:r w:rsidR="00FA061A">
          <w:rPr>
            <w:noProof/>
            <w:webHidden/>
          </w:rPr>
          <w:tab/>
        </w:r>
        <w:r w:rsidR="00FA061A">
          <w:rPr>
            <w:noProof/>
            <w:webHidden/>
          </w:rPr>
          <w:fldChar w:fldCharType="begin"/>
        </w:r>
        <w:r w:rsidR="00FA061A">
          <w:rPr>
            <w:noProof/>
            <w:webHidden/>
          </w:rPr>
          <w:instrText xml:space="preserve"> PAGEREF _Toc499021986 \h </w:instrText>
        </w:r>
        <w:r w:rsidR="00FA061A">
          <w:rPr>
            <w:noProof/>
            <w:webHidden/>
          </w:rPr>
        </w:r>
        <w:r w:rsidR="00FA061A">
          <w:rPr>
            <w:noProof/>
            <w:webHidden/>
          </w:rPr>
          <w:fldChar w:fldCharType="separate"/>
        </w:r>
        <w:r w:rsidR="00FA061A">
          <w:rPr>
            <w:noProof/>
            <w:webHidden/>
          </w:rPr>
          <w:t>6</w:t>
        </w:r>
        <w:r w:rsidR="00FA061A">
          <w:rPr>
            <w:noProof/>
            <w:webHidden/>
          </w:rPr>
          <w:fldChar w:fldCharType="end"/>
        </w:r>
      </w:hyperlink>
    </w:p>
    <w:p w14:paraId="5FB15E02" w14:textId="22959F8B" w:rsidR="00FA061A" w:rsidRDefault="00BD48BB">
      <w:pPr>
        <w:pStyle w:val="TOC5"/>
        <w:tabs>
          <w:tab w:val="right" w:leader="dot" w:pos="5030"/>
        </w:tabs>
        <w:rPr>
          <w:rFonts w:eastAsiaTheme="minorEastAsia"/>
          <w:noProof/>
          <w:sz w:val="22"/>
          <w:lang w:val="en-US" w:eastAsia="en-US" w:bidi="ar-SA"/>
        </w:rPr>
      </w:pPr>
      <w:hyperlink w:anchor="_Toc499021987" w:history="1">
        <w:r w:rsidR="00FA061A" w:rsidRPr="009341BF">
          <w:rPr>
            <w:rStyle w:val="Hyperlink"/>
            <w:noProof/>
          </w:rPr>
          <w:t>Servizi di importazione/esportazione</w:t>
        </w:r>
        <w:r w:rsidR="00FA061A">
          <w:rPr>
            <w:noProof/>
            <w:webHidden/>
          </w:rPr>
          <w:tab/>
        </w:r>
        <w:r w:rsidR="00FA061A">
          <w:rPr>
            <w:noProof/>
            <w:webHidden/>
          </w:rPr>
          <w:fldChar w:fldCharType="begin"/>
        </w:r>
        <w:r w:rsidR="00FA061A">
          <w:rPr>
            <w:noProof/>
            <w:webHidden/>
          </w:rPr>
          <w:instrText xml:space="preserve"> PAGEREF _Toc499021987 \h </w:instrText>
        </w:r>
        <w:r w:rsidR="00FA061A">
          <w:rPr>
            <w:noProof/>
            <w:webHidden/>
          </w:rPr>
        </w:r>
        <w:r w:rsidR="00FA061A">
          <w:rPr>
            <w:noProof/>
            <w:webHidden/>
          </w:rPr>
          <w:fldChar w:fldCharType="separate"/>
        </w:r>
        <w:r w:rsidR="00FA061A">
          <w:rPr>
            <w:noProof/>
            <w:webHidden/>
          </w:rPr>
          <w:t>6</w:t>
        </w:r>
        <w:r w:rsidR="00FA061A">
          <w:rPr>
            <w:noProof/>
            <w:webHidden/>
          </w:rPr>
          <w:fldChar w:fldCharType="end"/>
        </w:r>
      </w:hyperlink>
    </w:p>
    <w:p w14:paraId="32705CC0" w14:textId="331AAC3D" w:rsidR="00FA061A" w:rsidRDefault="00BD48BB">
      <w:pPr>
        <w:pStyle w:val="TOC5"/>
        <w:tabs>
          <w:tab w:val="right" w:leader="dot" w:pos="5030"/>
        </w:tabs>
        <w:rPr>
          <w:rFonts w:eastAsiaTheme="minorEastAsia"/>
          <w:noProof/>
          <w:sz w:val="22"/>
          <w:lang w:val="en-US" w:eastAsia="en-US" w:bidi="ar-SA"/>
        </w:rPr>
      </w:pPr>
      <w:hyperlink w:anchor="_Toc499021988" w:history="1">
        <w:r w:rsidR="00FA061A" w:rsidRPr="009341BF">
          <w:rPr>
            <w:rStyle w:val="Hyperlink"/>
            <w:noProof/>
          </w:rPr>
          <w:t>Comunicazioni in Formato Elettronico</w:t>
        </w:r>
        <w:r w:rsidR="00FA061A">
          <w:rPr>
            <w:noProof/>
            <w:webHidden/>
          </w:rPr>
          <w:tab/>
        </w:r>
        <w:r w:rsidR="00FA061A">
          <w:rPr>
            <w:noProof/>
            <w:webHidden/>
          </w:rPr>
          <w:fldChar w:fldCharType="begin"/>
        </w:r>
        <w:r w:rsidR="00FA061A">
          <w:rPr>
            <w:noProof/>
            <w:webHidden/>
          </w:rPr>
          <w:instrText xml:space="preserve"> PAGEREF _Toc499021988 \h </w:instrText>
        </w:r>
        <w:r w:rsidR="00FA061A">
          <w:rPr>
            <w:noProof/>
            <w:webHidden/>
          </w:rPr>
        </w:r>
        <w:r w:rsidR="00FA061A">
          <w:rPr>
            <w:noProof/>
            <w:webHidden/>
          </w:rPr>
          <w:fldChar w:fldCharType="separate"/>
        </w:r>
        <w:r w:rsidR="00FA061A">
          <w:rPr>
            <w:noProof/>
            <w:webHidden/>
          </w:rPr>
          <w:t>6</w:t>
        </w:r>
        <w:r w:rsidR="00FA061A">
          <w:rPr>
            <w:noProof/>
            <w:webHidden/>
          </w:rPr>
          <w:fldChar w:fldCharType="end"/>
        </w:r>
      </w:hyperlink>
    </w:p>
    <w:p w14:paraId="1BA30C6A" w14:textId="290CBC14" w:rsidR="00FA061A" w:rsidRDefault="00BD48BB">
      <w:pPr>
        <w:pStyle w:val="TOC5"/>
        <w:tabs>
          <w:tab w:val="right" w:leader="dot" w:pos="5030"/>
        </w:tabs>
        <w:rPr>
          <w:rFonts w:eastAsiaTheme="minorEastAsia"/>
          <w:noProof/>
          <w:sz w:val="22"/>
          <w:lang w:val="en-US" w:eastAsia="en-US" w:bidi="ar-SA"/>
        </w:rPr>
      </w:pPr>
      <w:hyperlink w:anchor="_Toc499021989" w:history="1">
        <w:r w:rsidR="00FA061A" w:rsidRPr="009341BF">
          <w:rPr>
            <w:rStyle w:val="Hyperlink"/>
            <w:noProof/>
          </w:rPr>
          <w:t>Riassegnazione delle Licenze</w:t>
        </w:r>
        <w:r w:rsidR="00FA061A">
          <w:rPr>
            <w:noProof/>
            <w:webHidden/>
          </w:rPr>
          <w:tab/>
        </w:r>
        <w:r w:rsidR="00FA061A">
          <w:rPr>
            <w:noProof/>
            <w:webHidden/>
          </w:rPr>
          <w:fldChar w:fldCharType="begin"/>
        </w:r>
        <w:r w:rsidR="00FA061A">
          <w:rPr>
            <w:noProof/>
            <w:webHidden/>
          </w:rPr>
          <w:instrText xml:space="preserve"> PAGEREF _Toc499021989 \h </w:instrText>
        </w:r>
        <w:r w:rsidR="00FA061A">
          <w:rPr>
            <w:noProof/>
            <w:webHidden/>
          </w:rPr>
        </w:r>
        <w:r w:rsidR="00FA061A">
          <w:rPr>
            <w:noProof/>
            <w:webHidden/>
          </w:rPr>
          <w:fldChar w:fldCharType="separate"/>
        </w:r>
        <w:r w:rsidR="00FA061A">
          <w:rPr>
            <w:noProof/>
            <w:webHidden/>
          </w:rPr>
          <w:t>6</w:t>
        </w:r>
        <w:r w:rsidR="00FA061A">
          <w:rPr>
            <w:noProof/>
            <w:webHidden/>
          </w:rPr>
          <w:fldChar w:fldCharType="end"/>
        </w:r>
      </w:hyperlink>
    </w:p>
    <w:p w14:paraId="5920101A" w14:textId="150BE030" w:rsidR="00FA061A" w:rsidRDefault="00BD48BB">
      <w:pPr>
        <w:pStyle w:val="TOC5"/>
        <w:tabs>
          <w:tab w:val="right" w:leader="dot" w:pos="5030"/>
        </w:tabs>
        <w:rPr>
          <w:rFonts w:eastAsiaTheme="minorEastAsia"/>
          <w:noProof/>
          <w:sz w:val="22"/>
          <w:lang w:val="en-US" w:eastAsia="en-US" w:bidi="ar-SA"/>
        </w:rPr>
      </w:pPr>
      <w:hyperlink w:anchor="_Toc499021990" w:history="1">
        <w:r w:rsidR="00FA061A" w:rsidRPr="009341BF">
          <w:rPr>
            <w:rStyle w:val="Hyperlink"/>
            <w:noProof/>
          </w:rPr>
          <w:t>Componenti dei tipi di carattere</w:t>
        </w:r>
        <w:r w:rsidR="00FA061A">
          <w:rPr>
            <w:noProof/>
            <w:webHidden/>
          </w:rPr>
          <w:tab/>
        </w:r>
        <w:r w:rsidR="00FA061A">
          <w:rPr>
            <w:noProof/>
            <w:webHidden/>
          </w:rPr>
          <w:fldChar w:fldCharType="begin"/>
        </w:r>
        <w:r w:rsidR="00FA061A">
          <w:rPr>
            <w:noProof/>
            <w:webHidden/>
          </w:rPr>
          <w:instrText xml:space="preserve"> PAGEREF _Toc499021990 \h </w:instrText>
        </w:r>
        <w:r w:rsidR="00FA061A">
          <w:rPr>
            <w:noProof/>
            <w:webHidden/>
          </w:rPr>
        </w:r>
        <w:r w:rsidR="00FA061A">
          <w:rPr>
            <w:noProof/>
            <w:webHidden/>
          </w:rPr>
          <w:fldChar w:fldCharType="separate"/>
        </w:r>
        <w:r w:rsidR="00FA061A">
          <w:rPr>
            <w:noProof/>
            <w:webHidden/>
          </w:rPr>
          <w:t>6</w:t>
        </w:r>
        <w:r w:rsidR="00FA061A">
          <w:rPr>
            <w:noProof/>
            <w:webHidden/>
          </w:rPr>
          <w:fldChar w:fldCharType="end"/>
        </w:r>
      </w:hyperlink>
    </w:p>
    <w:p w14:paraId="3E16AE3B" w14:textId="195825AA" w:rsidR="00FA061A" w:rsidRDefault="00BD48BB">
      <w:pPr>
        <w:pStyle w:val="TOC5"/>
        <w:tabs>
          <w:tab w:val="right" w:leader="dot" w:pos="5030"/>
        </w:tabs>
        <w:rPr>
          <w:rFonts w:eastAsiaTheme="minorEastAsia"/>
          <w:noProof/>
          <w:sz w:val="22"/>
          <w:lang w:val="en-US" w:eastAsia="en-US" w:bidi="ar-SA"/>
        </w:rPr>
      </w:pPr>
      <w:hyperlink w:anchor="_Toc499021991" w:history="1">
        <w:r w:rsidR="00FA061A" w:rsidRPr="009341BF">
          <w:rPr>
            <w:rStyle w:val="Hyperlink"/>
            <w:noProof/>
          </w:rPr>
          <w:t>Benchmark Competitivo</w:t>
        </w:r>
        <w:r w:rsidR="00FA061A">
          <w:rPr>
            <w:noProof/>
            <w:webHidden/>
          </w:rPr>
          <w:tab/>
        </w:r>
        <w:r w:rsidR="00FA061A">
          <w:rPr>
            <w:noProof/>
            <w:webHidden/>
          </w:rPr>
          <w:fldChar w:fldCharType="begin"/>
        </w:r>
        <w:r w:rsidR="00FA061A">
          <w:rPr>
            <w:noProof/>
            <w:webHidden/>
          </w:rPr>
          <w:instrText xml:space="preserve"> PAGEREF _Toc499021991 \h </w:instrText>
        </w:r>
        <w:r w:rsidR="00FA061A">
          <w:rPr>
            <w:noProof/>
            <w:webHidden/>
          </w:rPr>
        </w:r>
        <w:r w:rsidR="00FA061A">
          <w:rPr>
            <w:noProof/>
            <w:webHidden/>
          </w:rPr>
          <w:fldChar w:fldCharType="separate"/>
        </w:r>
        <w:r w:rsidR="00FA061A">
          <w:rPr>
            <w:noProof/>
            <w:webHidden/>
          </w:rPr>
          <w:t>7</w:t>
        </w:r>
        <w:r w:rsidR="00FA061A">
          <w:rPr>
            <w:noProof/>
            <w:webHidden/>
          </w:rPr>
          <w:fldChar w:fldCharType="end"/>
        </w:r>
      </w:hyperlink>
    </w:p>
    <w:p w14:paraId="0726DFC9" w14:textId="4E2A0C9B" w:rsidR="00FA061A" w:rsidRDefault="00BD48BB">
      <w:pPr>
        <w:pStyle w:val="TOC5"/>
        <w:tabs>
          <w:tab w:val="right" w:leader="dot" w:pos="5030"/>
        </w:tabs>
        <w:rPr>
          <w:rFonts w:eastAsiaTheme="minorEastAsia"/>
          <w:noProof/>
          <w:sz w:val="22"/>
          <w:lang w:val="en-US" w:eastAsia="en-US" w:bidi="ar-SA"/>
        </w:rPr>
      </w:pPr>
      <w:hyperlink w:anchor="_Toc499021992" w:history="1">
        <w:r w:rsidR="00FA061A" w:rsidRPr="009341BF">
          <w:rPr>
            <w:rStyle w:val="Hyperlink"/>
            <w:noProof/>
          </w:rPr>
          <w:t>Multiplexing</w:t>
        </w:r>
        <w:r w:rsidR="00FA061A">
          <w:rPr>
            <w:noProof/>
            <w:webHidden/>
          </w:rPr>
          <w:tab/>
        </w:r>
        <w:r w:rsidR="00FA061A">
          <w:rPr>
            <w:noProof/>
            <w:webHidden/>
          </w:rPr>
          <w:fldChar w:fldCharType="begin"/>
        </w:r>
        <w:r w:rsidR="00FA061A">
          <w:rPr>
            <w:noProof/>
            <w:webHidden/>
          </w:rPr>
          <w:instrText xml:space="preserve"> PAGEREF _Toc499021992 \h </w:instrText>
        </w:r>
        <w:r w:rsidR="00FA061A">
          <w:rPr>
            <w:noProof/>
            <w:webHidden/>
          </w:rPr>
        </w:r>
        <w:r w:rsidR="00FA061A">
          <w:rPr>
            <w:noProof/>
            <w:webHidden/>
          </w:rPr>
          <w:fldChar w:fldCharType="separate"/>
        </w:r>
        <w:r w:rsidR="00FA061A">
          <w:rPr>
            <w:noProof/>
            <w:webHidden/>
          </w:rPr>
          <w:t>7</w:t>
        </w:r>
        <w:r w:rsidR="00FA061A">
          <w:rPr>
            <w:noProof/>
            <w:webHidden/>
          </w:rPr>
          <w:fldChar w:fldCharType="end"/>
        </w:r>
      </w:hyperlink>
    </w:p>
    <w:p w14:paraId="7963C708" w14:textId="6382CE7B" w:rsidR="00FA061A" w:rsidRDefault="00BD48BB">
      <w:pPr>
        <w:pStyle w:val="TOC1"/>
        <w:tabs>
          <w:tab w:val="right" w:leader="dot" w:pos="5030"/>
        </w:tabs>
        <w:rPr>
          <w:rFonts w:eastAsiaTheme="minorEastAsia"/>
          <w:b w:val="0"/>
          <w:caps w:val="0"/>
          <w:noProof/>
          <w:sz w:val="22"/>
          <w:lang w:val="en-US" w:eastAsia="en-US" w:bidi="ar-SA"/>
        </w:rPr>
      </w:pPr>
      <w:hyperlink w:anchor="_Toc499021993" w:history="1">
        <w:r w:rsidR="00FA061A" w:rsidRPr="009341BF">
          <w:rPr>
            <w:rStyle w:val="Hyperlink"/>
            <w:noProof/>
          </w:rPr>
          <w:t>Condizioni relative al Diritto alla Protezione dei Dati Personali e alla Sicurezza</w:t>
        </w:r>
        <w:r w:rsidR="00FA061A">
          <w:rPr>
            <w:noProof/>
            <w:webHidden/>
          </w:rPr>
          <w:tab/>
        </w:r>
        <w:r w:rsidR="00FA061A">
          <w:rPr>
            <w:noProof/>
            <w:webHidden/>
          </w:rPr>
          <w:fldChar w:fldCharType="begin"/>
        </w:r>
        <w:r w:rsidR="00FA061A">
          <w:rPr>
            <w:noProof/>
            <w:webHidden/>
          </w:rPr>
          <w:instrText xml:space="preserve"> PAGEREF _Toc499021993 \h </w:instrText>
        </w:r>
        <w:r w:rsidR="00FA061A">
          <w:rPr>
            <w:noProof/>
            <w:webHidden/>
          </w:rPr>
        </w:r>
        <w:r w:rsidR="00FA061A">
          <w:rPr>
            <w:noProof/>
            <w:webHidden/>
          </w:rPr>
          <w:fldChar w:fldCharType="separate"/>
        </w:r>
        <w:r w:rsidR="00FA061A">
          <w:rPr>
            <w:noProof/>
            <w:webHidden/>
          </w:rPr>
          <w:t>8</w:t>
        </w:r>
        <w:r w:rsidR="00FA061A">
          <w:rPr>
            <w:noProof/>
            <w:webHidden/>
          </w:rPr>
          <w:fldChar w:fldCharType="end"/>
        </w:r>
      </w:hyperlink>
    </w:p>
    <w:p w14:paraId="03D773C6" w14:textId="7DCFA5B5" w:rsidR="00FA061A" w:rsidRDefault="00BD48BB">
      <w:pPr>
        <w:pStyle w:val="TOC3"/>
        <w:rPr>
          <w:rFonts w:eastAsiaTheme="minorEastAsia"/>
          <w:b w:val="0"/>
          <w:smallCaps w:val="0"/>
          <w:sz w:val="22"/>
          <w:lang w:val="en-US" w:eastAsia="en-US" w:bidi="ar-SA"/>
        </w:rPr>
      </w:pPr>
      <w:hyperlink w:anchor="_Toc499021994" w:history="1">
        <w:r w:rsidR="00FA061A" w:rsidRPr="009341BF">
          <w:rPr>
            <w:rStyle w:val="Hyperlink"/>
          </w:rPr>
          <w:t>Condizioni Generali relative al Diritto alla Protezione dei Dati Personali e alla Sicurezza</w:t>
        </w:r>
        <w:r w:rsidR="00FA061A">
          <w:rPr>
            <w:webHidden/>
          </w:rPr>
          <w:tab/>
        </w:r>
        <w:r w:rsidR="00FA061A">
          <w:rPr>
            <w:webHidden/>
          </w:rPr>
          <w:fldChar w:fldCharType="begin"/>
        </w:r>
        <w:r w:rsidR="00FA061A">
          <w:rPr>
            <w:webHidden/>
          </w:rPr>
          <w:instrText xml:space="preserve"> PAGEREF _Toc499021994 \h </w:instrText>
        </w:r>
        <w:r w:rsidR="00FA061A">
          <w:rPr>
            <w:webHidden/>
          </w:rPr>
        </w:r>
        <w:r w:rsidR="00FA061A">
          <w:rPr>
            <w:webHidden/>
          </w:rPr>
          <w:fldChar w:fldCharType="separate"/>
        </w:r>
        <w:r w:rsidR="00FA061A">
          <w:rPr>
            <w:webHidden/>
          </w:rPr>
          <w:t>8</w:t>
        </w:r>
        <w:r w:rsidR="00FA061A">
          <w:rPr>
            <w:webHidden/>
          </w:rPr>
          <w:fldChar w:fldCharType="end"/>
        </w:r>
      </w:hyperlink>
    </w:p>
    <w:p w14:paraId="7B811BC3" w14:textId="71150947" w:rsidR="00FA061A" w:rsidRDefault="00BD48BB">
      <w:pPr>
        <w:pStyle w:val="TOC5"/>
        <w:tabs>
          <w:tab w:val="right" w:leader="dot" w:pos="5030"/>
        </w:tabs>
        <w:rPr>
          <w:rFonts w:eastAsiaTheme="minorEastAsia"/>
          <w:noProof/>
          <w:sz w:val="22"/>
          <w:lang w:val="en-US" w:eastAsia="en-US" w:bidi="ar-SA"/>
        </w:rPr>
      </w:pPr>
      <w:hyperlink w:anchor="_Toc499021995" w:history="1">
        <w:r w:rsidR="00FA061A" w:rsidRPr="009341BF">
          <w:rPr>
            <w:rStyle w:val="Hyperlink"/>
            <w:noProof/>
          </w:rPr>
          <w:t>Ambito di Validità</w:t>
        </w:r>
        <w:r w:rsidR="00FA061A">
          <w:rPr>
            <w:noProof/>
            <w:webHidden/>
          </w:rPr>
          <w:tab/>
        </w:r>
        <w:r w:rsidR="00FA061A">
          <w:rPr>
            <w:noProof/>
            <w:webHidden/>
          </w:rPr>
          <w:fldChar w:fldCharType="begin"/>
        </w:r>
        <w:r w:rsidR="00FA061A">
          <w:rPr>
            <w:noProof/>
            <w:webHidden/>
          </w:rPr>
          <w:instrText xml:space="preserve"> PAGEREF _Toc499021995 \h </w:instrText>
        </w:r>
        <w:r w:rsidR="00FA061A">
          <w:rPr>
            <w:noProof/>
            <w:webHidden/>
          </w:rPr>
        </w:r>
        <w:r w:rsidR="00FA061A">
          <w:rPr>
            <w:noProof/>
            <w:webHidden/>
          </w:rPr>
          <w:fldChar w:fldCharType="separate"/>
        </w:r>
        <w:r w:rsidR="00FA061A">
          <w:rPr>
            <w:noProof/>
            <w:webHidden/>
          </w:rPr>
          <w:t>8</w:t>
        </w:r>
        <w:r w:rsidR="00FA061A">
          <w:rPr>
            <w:noProof/>
            <w:webHidden/>
          </w:rPr>
          <w:fldChar w:fldCharType="end"/>
        </w:r>
      </w:hyperlink>
    </w:p>
    <w:p w14:paraId="231307D2" w14:textId="78DCF136" w:rsidR="00FA061A" w:rsidRDefault="00BD48BB">
      <w:pPr>
        <w:pStyle w:val="TOC5"/>
        <w:tabs>
          <w:tab w:val="right" w:leader="dot" w:pos="5030"/>
        </w:tabs>
        <w:rPr>
          <w:rFonts w:eastAsiaTheme="minorEastAsia"/>
          <w:noProof/>
          <w:sz w:val="22"/>
          <w:lang w:val="en-US" w:eastAsia="en-US" w:bidi="ar-SA"/>
        </w:rPr>
      </w:pPr>
      <w:hyperlink w:anchor="_Toc499021996" w:history="1">
        <w:r w:rsidR="00FA061A" w:rsidRPr="009341BF">
          <w:rPr>
            <w:rStyle w:val="Hyperlink"/>
            <w:noProof/>
          </w:rPr>
          <w:t>Utilizzo dei Dati della Società</w:t>
        </w:r>
        <w:r w:rsidR="00FA061A">
          <w:rPr>
            <w:noProof/>
            <w:webHidden/>
          </w:rPr>
          <w:tab/>
        </w:r>
        <w:r w:rsidR="00FA061A">
          <w:rPr>
            <w:noProof/>
            <w:webHidden/>
          </w:rPr>
          <w:fldChar w:fldCharType="begin"/>
        </w:r>
        <w:r w:rsidR="00FA061A">
          <w:rPr>
            <w:noProof/>
            <w:webHidden/>
          </w:rPr>
          <w:instrText xml:space="preserve"> PAGEREF _Toc499021996 \h </w:instrText>
        </w:r>
        <w:r w:rsidR="00FA061A">
          <w:rPr>
            <w:noProof/>
            <w:webHidden/>
          </w:rPr>
        </w:r>
        <w:r w:rsidR="00FA061A">
          <w:rPr>
            <w:noProof/>
            <w:webHidden/>
          </w:rPr>
          <w:fldChar w:fldCharType="separate"/>
        </w:r>
        <w:r w:rsidR="00FA061A">
          <w:rPr>
            <w:noProof/>
            <w:webHidden/>
          </w:rPr>
          <w:t>8</w:t>
        </w:r>
        <w:r w:rsidR="00FA061A">
          <w:rPr>
            <w:noProof/>
            <w:webHidden/>
          </w:rPr>
          <w:fldChar w:fldCharType="end"/>
        </w:r>
      </w:hyperlink>
    </w:p>
    <w:p w14:paraId="2C1FC00F" w14:textId="599901D8" w:rsidR="00FA061A" w:rsidRDefault="00BD48BB">
      <w:pPr>
        <w:pStyle w:val="TOC5"/>
        <w:tabs>
          <w:tab w:val="right" w:leader="dot" w:pos="5030"/>
        </w:tabs>
        <w:rPr>
          <w:rFonts w:eastAsiaTheme="minorEastAsia"/>
          <w:noProof/>
          <w:sz w:val="22"/>
          <w:lang w:val="en-US" w:eastAsia="en-US" w:bidi="ar-SA"/>
        </w:rPr>
      </w:pPr>
      <w:hyperlink w:anchor="_Toc499021997" w:history="1">
        <w:r w:rsidR="00FA061A" w:rsidRPr="009341BF">
          <w:rPr>
            <w:rStyle w:val="Hyperlink"/>
            <w:noProof/>
          </w:rPr>
          <w:t>Trattamento dei Dati Personali</w:t>
        </w:r>
        <w:r w:rsidR="00FA061A">
          <w:rPr>
            <w:noProof/>
            <w:webHidden/>
          </w:rPr>
          <w:tab/>
        </w:r>
        <w:r w:rsidR="00FA061A">
          <w:rPr>
            <w:noProof/>
            <w:webHidden/>
          </w:rPr>
          <w:fldChar w:fldCharType="begin"/>
        </w:r>
        <w:r w:rsidR="00FA061A">
          <w:rPr>
            <w:noProof/>
            <w:webHidden/>
          </w:rPr>
          <w:instrText xml:space="preserve"> PAGEREF _Toc499021997 \h </w:instrText>
        </w:r>
        <w:r w:rsidR="00FA061A">
          <w:rPr>
            <w:noProof/>
            <w:webHidden/>
          </w:rPr>
        </w:r>
        <w:r w:rsidR="00FA061A">
          <w:rPr>
            <w:noProof/>
            <w:webHidden/>
          </w:rPr>
          <w:fldChar w:fldCharType="separate"/>
        </w:r>
        <w:r w:rsidR="00FA061A">
          <w:rPr>
            <w:noProof/>
            <w:webHidden/>
          </w:rPr>
          <w:t>8</w:t>
        </w:r>
        <w:r w:rsidR="00FA061A">
          <w:rPr>
            <w:noProof/>
            <w:webHidden/>
          </w:rPr>
          <w:fldChar w:fldCharType="end"/>
        </w:r>
      </w:hyperlink>
    </w:p>
    <w:p w14:paraId="5917BED6" w14:textId="7E259FB7" w:rsidR="00FA061A" w:rsidRDefault="00BD48BB">
      <w:pPr>
        <w:pStyle w:val="TOC5"/>
        <w:tabs>
          <w:tab w:val="right" w:leader="dot" w:pos="5030"/>
        </w:tabs>
        <w:rPr>
          <w:rFonts w:eastAsiaTheme="minorEastAsia"/>
          <w:noProof/>
          <w:sz w:val="22"/>
          <w:lang w:val="en-US" w:eastAsia="en-US" w:bidi="ar-SA"/>
        </w:rPr>
      </w:pPr>
      <w:hyperlink w:anchor="_Toc499021998" w:history="1">
        <w:r w:rsidR="00FA061A" w:rsidRPr="009341BF">
          <w:rPr>
            <w:rStyle w:val="Hyperlink"/>
            <w:noProof/>
          </w:rPr>
          <w:t>Utilizzo dei Dati per il Supporto</w:t>
        </w:r>
        <w:r w:rsidR="00FA061A">
          <w:rPr>
            <w:noProof/>
            <w:webHidden/>
          </w:rPr>
          <w:tab/>
        </w:r>
        <w:r w:rsidR="00FA061A">
          <w:rPr>
            <w:noProof/>
            <w:webHidden/>
          </w:rPr>
          <w:fldChar w:fldCharType="begin"/>
        </w:r>
        <w:r w:rsidR="00FA061A">
          <w:rPr>
            <w:noProof/>
            <w:webHidden/>
          </w:rPr>
          <w:instrText xml:space="preserve"> PAGEREF _Toc499021998 \h </w:instrText>
        </w:r>
        <w:r w:rsidR="00FA061A">
          <w:rPr>
            <w:noProof/>
            <w:webHidden/>
          </w:rPr>
        </w:r>
        <w:r w:rsidR="00FA061A">
          <w:rPr>
            <w:noProof/>
            <w:webHidden/>
          </w:rPr>
          <w:fldChar w:fldCharType="separate"/>
        </w:r>
        <w:r w:rsidR="00FA061A">
          <w:rPr>
            <w:noProof/>
            <w:webHidden/>
          </w:rPr>
          <w:t>8</w:t>
        </w:r>
        <w:r w:rsidR="00FA061A">
          <w:rPr>
            <w:noProof/>
            <w:webHidden/>
          </w:rPr>
          <w:fldChar w:fldCharType="end"/>
        </w:r>
      </w:hyperlink>
    </w:p>
    <w:p w14:paraId="7F010B34" w14:textId="152492D5" w:rsidR="00FA061A" w:rsidRDefault="00BD48BB">
      <w:pPr>
        <w:pStyle w:val="TOC5"/>
        <w:tabs>
          <w:tab w:val="right" w:leader="dot" w:pos="5030"/>
        </w:tabs>
        <w:rPr>
          <w:rFonts w:eastAsiaTheme="minorEastAsia"/>
          <w:noProof/>
          <w:sz w:val="22"/>
          <w:lang w:val="en-US" w:eastAsia="en-US" w:bidi="ar-SA"/>
        </w:rPr>
      </w:pPr>
      <w:hyperlink w:anchor="_Toc499021999" w:history="1">
        <w:r w:rsidR="00FA061A" w:rsidRPr="009341BF">
          <w:rPr>
            <w:rStyle w:val="Hyperlink"/>
            <w:noProof/>
          </w:rPr>
          <w:t>Divulgazione dei Dati della Società e dei Dati per il Supporto</w:t>
        </w:r>
        <w:r w:rsidR="00FA061A">
          <w:rPr>
            <w:noProof/>
            <w:webHidden/>
          </w:rPr>
          <w:tab/>
        </w:r>
        <w:r w:rsidR="00FA061A">
          <w:rPr>
            <w:noProof/>
            <w:webHidden/>
          </w:rPr>
          <w:fldChar w:fldCharType="begin"/>
        </w:r>
        <w:r w:rsidR="00FA061A">
          <w:rPr>
            <w:noProof/>
            <w:webHidden/>
          </w:rPr>
          <w:instrText xml:space="preserve"> PAGEREF _Toc499021999 \h </w:instrText>
        </w:r>
        <w:r w:rsidR="00FA061A">
          <w:rPr>
            <w:noProof/>
            <w:webHidden/>
          </w:rPr>
        </w:r>
        <w:r w:rsidR="00FA061A">
          <w:rPr>
            <w:noProof/>
            <w:webHidden/>
          </w:rPr>
          <w:fldChar w:fldCharType="separate"/>
        </w:r>
        <w:r w:rsidR="00FA061A">
          <w:rPr>
            <w:noProof/>
            <w:webHidden/>
          </w:rPr>
          <w:t>8</w:t>
        </w:r>
        <w:r w:rsidR="00FA061A">
          <w:rPr>
            <w:noProof/>
            <w:webHidden/>
          </w:rPr>
          <w:fldChar w:fldCharType="end"/>
        </w:r>
      </w:hyperlink>
    </w:p>
    <w:p w14:paraId="6617C692" w14:textId="270D83CF" w:rsidR="00FA061A" w:rsidRDefault="00BD48BB">
      <w:pPr>
        <w:pStyle w:val="TOC5"/>
        <w:tabs>
          <w:tab w:val="right" w:leader="dot" w:pos="5030"/>
        </w:tabs>
        <w:rPr>
          <w:rFonts w:eastAsiaTheme="minorEastAsia"/>
          <w:noProof/>
          <w:sz w:val="22"/>
          <w:lang w:val="en-US" w:eastAsia="en-US" w:bidi="ar-SA"/>
        </w:rPr>
      </w:pPr>
      <w:hyperlink w:anchor="_Toc499022000" w:history="1">
        <w:r w:rsidR="00FA061A" w:rsidRPr="009341BF">
          <w:rPr>
            <w:rStyle w:val="Hyperlink"/>
            <w:noProof/>
          </w:rPr>
          <w:t>Istituti Didattici</w:t>
        </w:r>
        <w:r w:rsidR="00FA061A">
          <w:rPr>
            <w:noProof/>
            <w:webHidden/>
          </w:rPr>
          <w:tab/>
        </w:r>
        <w:r w:rsidR="00FA061A">
          <w:rPr>
            <w:noProof/>
            <w:webHidden/>
          </w:rPr>
          <w:fldChar w:fldCharType="begin"/>
        </w:r>
        <w:r w:rsidR="00FA061A">
          <w:rPr>
            <w:noProof/>
            <w:webHidden/>
          </w:rPr>
          <w:instrText xml:space="preserve"> PAGEREF _Toc499022000 \h </w:instrText>
        </w:r>
        <w:r w:rsidR="00FA061A">
          <w:rPr>
            <w:noProof/>
            <w:webHidden/>
          </w:rPr>
        </w:r>
        <w:r w:rsidR="00FA061A">
          <w:rPr>
            <w:noProof/>
            <w:webHidden/>
          </w:rPr>
          <w:fldChar w:fldCharType="separate"/>
        </w:r>
        <w:r w:rsidR="00FA061A">
          <w:rPr>
            <w:noProof/>
            <w:webHidden/>
          </w:rPr>
          <w:t>9</w:t>
        </w:r>
        <w:r w:rsidR="00FA061A">
          <w:rPr>
            <w:noProof/>
            <w:webHidden/>
          </w:rPr>
          <w:fldChar w:fldCharType="end"/>
        </w:r>
      </w:hyperlink>
    </w:p>
    <w:p w14:paraId="3929B278" w14:textId="455217D3" w:rsidR="00FA061A" w:rsidRDefault="00BD48BB">
      <w:pPr>
        <w:pStyle w:val="TOC5"/>
        <w:tabs>
          <w:tab w:val="right" w:leader="dot" w:pos="5030"/>
        </w:tabs>
        <w:rPr>
          <w:rFonts w:eastAsiaTheme="minorEastAsia"/>
          <w:noProof/>
          <w:sz w:val="22"/>
          <w:lang w:val="en-US" w:eastAsia="en-US" w:bidi="ar-SA"/>
        </w:rPr>
      </w:pPr>
      <w:hyperlink w:anchor="_Toc499022001" w:history="1">
        <w:r w:rsidR="00FA061A" w:rsidRPr="009341BF">
          <w:rPr>
            <w:rStyle w:val="Hyperlink"/>
            <w:noProof/>
          </w:rPr>
          <w:t>Società in Affari HIPPA</w:t>
        </w:r>
        <w:r w:rsidR="00FA061A">
          <w:rPr>
            <w:noProof/>
            <w:webHidden/>
          </w:rPr>
          <w:tab/>
        </w:r>
        <w:r w:rsidR="00FA061A">
          <w:rPr>
            <w:noProof/>
            <w:webHidden/>
          </w:rPr>
          <w:fldChar w:fldCharType="begin"/>
        </w:r>
        <w:r w:rsidR="00FA061A">
          <w:rPr>
            <w:noProof/>
            <w:webHidden/>
          </w:rPr>
          <w:instrText xml:space="preserve"> PAGEREF _Toc499022001 \h </w:instrText>
        </w:r>
        <w:r w:rsidR="00FA061A">
          <w:rPr>
            <w:noProof/>
            <w:webHidden/>
          </w:rPr>
        </w:r>
        <w:r w:rsidR="00FA061A">
          <w:rPr>
            <w:noProof/>
            <w:webHidden/>
          </w:rPr>
          <w:fldChar w:fldCharType="separate"/>
        </w:r>
        <w:r w:rsidR="00FA061A">
          <w:rPr>
            <w:noProof/>
            <w:webHidden/>
          </w:rPr>
          <w:t>9</w:t>
        </w:r>
        <w:r w:rsidR="00FA061A">
          <w:rPr>
            <w:noProof/>
            <w:webHidden/>
          </w:rPr>
          <w:fldChar w:fldCharType="end"/>
        </w:r>
      </w:hyperlink>
    </w:p>
    <w:p w14:paraId="0FB080DC" w14:textId="3AB08562" w:rsidR="00FA061A" w:rsidRDefault="00BD48BB">
      <w:pPr>
        <w:pStyle w:val="TOC5"/>
        <w:tabs>
          <w:tab w:val="right" w:leader="dot" w:pos="5030"/>
        </w:tabs>
        <w:rPr>
          <w:rFonts w:eastAsiaTheme="minorEastAsia"/>
          <w:noProof/>
          <w:sz w:val="22"/>
          <w:lang w:val="en-US" w:eastAsia="en-US" w:bidi="ar-SA"/>
        </w:rPr>
      </w:pPr>
      <w:hyperlink w:anchor="_Toc499022002" w:history="1">
        <w:r w:rsidR="00FA061A" w:rsidRPr="009341BF">
          <w:rPr>
            <w:rStyle w:val="Hyperlink"/>
            <w:noProof/>
          </w:rPr>
          <w:t>Protezione</w:t>
        </w:r>
        <w:r w:rsidR="00FA061A">
          <w:rPr>
            <w:noProof/>
            <w:webHidden/>
          </w:rPr>
          <w:tab/>
        </w:r>
        <w:r w:rsidR="00FA061A">
          <w:rPr>
            <w:noProof/>
            <w:webHidden/>
          </w:rPr>
          <w:fldChar w:fldCharType="begin"/>
        </w:r>
        <w:r w:rsidR="00FA061A">
          <w:rPr>
            <w:noProof/>
            <w:webHidden/>
          </w:rPr>
          <w:instrText xml:space="preserve"> PAGEREF _Toc499022002 \h </w:instrText>
        </w:r>
        <w:r w:rsidR="00FA061A">
          <w:rPr>
            <w:noProof/>
            <w:webHidden/>
          </w:rPr>
        </w:r>
        <w:r w:rsidR="00FA061A">
          <w:rPr>
            <w:noProof/>
            <w:webHidden/>
          </w:rPr>
          <w:fldChar w:fldCharType="separate"/>
        </w:r>
        <w:r w:rsidR="00FA061A">
          <w:rPr>
            <w:noProof/>
            <w:webHidden/>
          </w:rPr>
          <w:t>9</w:t>
        </w:r>
        <w:r w:rsidR="00FA061A">
          <w:rPr>
            <w:noProof/>
            <w:webHidden/>
          </w:rPr>
          <w:fldChar w:fldCharType="end"/>
        </w:r>
      </w:hyperlink>
    </w:p>
    <w:p w14:paraId="014C348B" w14:textId="5C89C2F5" w:rsidR="00FA061A" w:rsidRDefault="00BD48BB">
      <w:pPr>
        <w:pStyle w:val="TOC5"/>
        <w:tabs>
          <w:tab w:val="right" w:leader="dot" w:pos="5030"/>
        </w:tabs>
        <w:rPr>
          <w:rFonts w:eastAsiaTheme="minorEastAsia"/>
          <w:noProof/>
          <w:sz w:val="22"/>
          <w:lang w:val="en-US" w:eastAsia="en-US" w:bidi="ar-SA"/>
        </w:rPr>
      </w:pPr>
      <w:hyperlink w:anchor="_Toc499022003" w:history="1">
        <w:r w:rsidR="00FA061A" w:rsidRPr="009341BF">
          <w:rPr>
            <w:rStyle w:val="Hyperlink"/>
            <w:noProof/>
          </w:rPr>
          <w:t>Notifica degli Eventi Imprevisti Relativi alla Protezione</w:t>
        </w:r>
        <w:r w:rsidR="00FA061A">
          <w:rPr>
            <w:noProof/>
            <w:webHidden/>
          </w:rPr>
          <w:tab/>
        </w:r>
        <w:r w:rsidR="00FA061A">
          <w:rPr>
            <w:noProof/>
            <w:webHidden/>
          </w:rPr>
          <w:fldChar w:fldCharType="begin"/>
        </w:r>
        <w:r w:rsidR="00FA061A">
          <w:rPr>
            <w:noProof/>
            <w:webHidden/>
          </w:rPr>
          <w:instrText xml:space="preserve"> PAGEREF _Toc499022003 \h </w:instrText>
        </w:r>
        <w:r w:rsidR="00FA061A">
          <w:rPr>
            <w:noProof/>
            <w:webHidden/>
          </w:rPr>
        </w:r>
        <w:r w:rsidR="00FA061A">
          <w:rPr>
            <w:noProof/>
            <w:webHidden/>
          </w:rPr>
          <w:fldChar w:fldCharType="separate"/>
        </w:r>
        <w:r w:rsidR="00FA061A">
          <w:rPr>
            <w:noProof/>
            <w:webHidden/>
          </w:rPr>
          <w:t>9</w:t>
        </w:r>
        <w:r w:rsidR="00FA061A">
          <w:rPr>
            <w:noProof/>
            <w:webHidden/>
          </w:rPr>
          <w:fldChar w:fldCharType="end"/>
        </w:r>
      </w:hyperlink>
    </w:p>
    <w:p w14:paraId="638869F2" w14:textId="6FDE3AB0" w:rsidR="00FA061A" w:rsidRDefault="00BD48BB">
      <w:pPr>
        <w:pStyle w:val="TOC5"/>
        <w:tabs>
          <w:tab w:val="right" w:leader="dot" w:pos="5030"/>
        </w:tabs>
        <w:rPr>
          <w:rFonts w:eastAsiaTheme="minorEastAsia"/>
          <w:noProof/>
          <w:sz w:val="22"/>
          <w:lang w:val="en-US" w:eastAsia="en-US" w:bidi="ar-SA"/>
        </w:rPr>
      </w:pPr>
      <w:hyperlink w:anchor="_Toc499022004" w:history="1">
        <w:r w:rsidR="00FA061A" w:rsidRPr="009341BF">
          <w:rPr>
            <w:rStyle w:val="Hyperlink"/>
            <w:noProof/>
          </w:rPr>
          <w:t>Luogo dell’elaborazione dei dati</w:t>
        </w:r>
        <w:r w:rsidR="00FA061A">
          <w:rPr>
            <w:noProof/>
            <w:webHidden/>
          </w:rPr>
          <w:tab/>
        </w:r>
        <w:r w:rsidR="00FA061A">
          <w:rPr>
            <w:noProof/>
            <w:webHidden/>
          </w:rPr>
          <w:fldChar w:fldCharType="begin"/>
        </w:r>
        <w:r w:rsidR="00FA061A">
          <w:rPr>
            <w:noProof/>
            <w:webHidden/>
          </w:rPr>
          <w:instrText xml:space="preserve"> PAGEREF _Toc499022004 \h </w:instrText>
        </w:r>
        <w:r w:rsidR="00FA061A">
          <w:rPr>
            <w:noProof/>
            <w:webHidden/>
          </w:rPr>
        </w:r>
        <w:r w:rsidR="00FA061A">
          <w:rPr>
            <w:noProof/>
            <w:webHidden/>
          </w:rPr>
          <w:fldChar w:fldCharType="separate"/>
        </w:r>
        <w:r w:rsidR="00FA061A">
          <w:rPr>
            <w:noProof/>
            <w:webHidden/>
          </w:rPr>
          <w:t>9</w:t>
        </w:r>
        <w:r w:rsidR="00FA061A">
          <w:rPr>
            <w:noProof/>
            <w:webHidden/>
          </w:rPr>
          <w:fldChar w:fldCharType="end"/>
        </w:r>
      </w:hyperlink>
    </w:p>
    <w:p w14:paraId="035564A0" w14:textId="6DB95584" w:rsidR="00FA061A" w:rsidRDefault="00BD48BB">
      <w:pPr>
        <w:pStyle w:val="TOC5"/>
        <w:tabs>
          <w:tab w:val="right" w:leader="dot" w:pos="5030"/>
        </w:tabs>
        <w:rPr>
          <w:rFonts w:eastAsiaTheme="minorEastAsia"/>
          <w:noProof/>
          <w:sz w:val="22"/>
          <w:lang w:val="en-US" w:eastAsia="en-US" w:bidi="ar-SA"/>
        </w:rPr>
      </w:pPr>
      <w:hyperlink w:anchor="_Toc499022005" w:history="1">
        <w:r w:rsidR="00FA061A" w:rsidRPr="009341BF">
          <w:rPr>
            <w:rStyle w:val="Hyperlink"/>
            <w:noProof/>
          </w:rPr>
          <w:t>Comunicati Stampa</w:t>
        </w:r>
        <w:r w:rsidR="00FA061A">
          <w:rPr>
            <w:noProof/>
            <w:webHidden/>
          </w:rPr>
          <w:tab/>
        </w:r>
        <w:r w:rsidR="00FA061A">
          <w:rPr>
            <w:noProof/>
            <w:webHidden/>
          </w:rPr>
          <w:fldChar w:fldCharType="begin"/>
        </w:r>
        <w:r w:rsidR="00FA061A">
          <w:rPr>
            <w:noProof/>
            <w:webHidden/>
          </w:rPr>
          <w:instrText xml:space="preserve"> PAGEREF _Toc499022005 \h </w:instrText>
        </w:r>
        <w:r w:rsidR="00FA061A">
          <w:rPr>
            <w:noProof/>
            <w:webHidden/>
          </w:rPr>
        </w:r>
        <w:r w:rsidR="00FA061A">
          <w:rPr>
            <w:noProof/>
            <w:webHidden/>
          </w:rPr>
          <w:fldChar w:fldCharType="separate"/>
        </w:r>
        <w:r w:rsidR="00FA061A">
          <w:rPr>
            <w:noProof/>
            <w:webHidden/>
          </w:rPr>
          <w:t>10</w:t>
        </w:r>
        <w:r w:rsidR="00FA061A">
          <w:rPr>
            <w:noProof/>
            <w:webHidden/>
          </w:rPr>
          <w:fldChar w:fldCharType="end"/>
        </w:r>
      </w:hyperlink>
    </w:p>
    <w:p w14:paraId="7E0208CA" w14:textId="69E69331" w:rsidR="00FA061A" w:rsidRDefault="00BD48BB">
      <w:pPr>
        <w:pStyle w:val="TOC5"/>
        <w:tabs>
          <w:tab w:val="right" w:leader="dot" w:pos="5030"/>
        </w:tabs>
        <w:rPr>
          <w:rFonts w:eastAsiaTheme="minorEastAsia"/>
          <w:noProof/>
          <w:sz w:val="22"/>
          <w:lang w:val="en-US" w:eastAsia="en-US" w:bidi="ar-SA"/>
        </w:rPr>
      </w:pPr>
      <w:hyperlink w:anchor="_Toc499022006" w:history="1">
        <w:r w:rsidR="00FA061A" w:rsidRPr="009341BF">
          <w:rPr>
            <w:rStyle w:val="Hyperlink"/>
            <w:noProof/>
          </w:rPr>
          <w:t>Ricorso ai Subappaltatori.</w:t>
        </w:r>
        <w:r w:rsidR="00FA061A">
          <w:rPr>
            <w:noProof/>
            <w:webHidden/>
          </w:rPr>
          <w:tab/>
        </w:r>
        <w:r w:rsidR="00FA061A">
          <w:rPr>
            <w:noProof/>
            <w:webHidden/>
          </w:rPr>
          <w:fldChar w:fldCharType="begin"/>
        </w:r>
        <w:r w:rsidR="00FA061A">
          <w:rPr>
            <w:noProof/>
            <w:webHidden/>
          </w:rPr>
          <w:instrText xml:space="preserve"> PAGEREF _Toc499022006 \h </w:instrText>
        </w:r>
        <w:r w:rsidR="00FA061A">
          <w:rPr>
            <w:noProof/>
            <w:webHidden/>
          </w:rPr>
        </w:r>
        <w:r w:rsidR="00FA061A">
          <w:rPr>
            <w:noProof/>
            <w:webHidden/>
          </w:rPr>
          <w:fldChar w:fldCharType="separate"/>
        </w:r>
        <w:r w:rsidR="00FA061A">
          <w:rPr>
            <w:noProof/>
            <w:webHidden/>
          </w:rPr>
          <w:t>10</w:t>
        </w:r>
        <w:r w:rsidR="00FA061A">
          <w:rPr>
            <w:noProof/>
            <w:webHidden/>
          </w:rPr>
          <w:fldChar w:fldCharType="end"/>
        </w:r>
      </w:hyperlink>
    </w:p>
    <w:p w14:paraId="2F183635" w14:textId="0B48C004" w:rsidR="00FA061A" w:rsidRDefault="00BD48BB">
      <w:pPr>
        <w:pStyle w:val="TOC5"/>
        <w:tabs>
          <w:tab w:val="right" w:leader="dot" w:pos="5030"/>
        </w:tabs>
        <w:rPr>
          <w:rFonts w:eastAsiaTheme="minorEastAsia"/>
          <w:noProof/>
          <w:sz w:val="22"/>
          <w:lang w:val="en-US" w:eastAsia="en-US" w:bidi="ar-SA"/>
        </w:rPr>
      </w:pPr>
      <w:hyperlink w:anchor="_Toc499022007" w:history="1">
        <w:r w:rsidR="00FA061A" w:rsidRPr="009341BF">
          <w:rPr>
            <w:rStyle w:val="Hyperlink"/>
            <w:noProof/>
          </w:rPr>
          <w:t>Come contattare Microsoft</w:t>
        </w:r>
        <w:r w:rsidR="00FA061A">
          <w:rPr>
            <w:noProof/>
            <w:webHidden/>
          </w:rPr>
          <w:tab/>
        </w:r>
        <w:r w:rsidR="00FA061A">
          <w:rPr>
            <w:noProof/>
            <w:webHidden/>
          </w:rPr>
          <w:fldChar w:fldCharType="begin"/>
        </w:r>
        <w:r w:rsidR="00FA061A">
          <w:rPr>
            <w:noProof/>
            <w:webHidden/>
          </w:rPr>
          <w:instrText xml:space="preserve"> PAGEREF _Toc499022007 \h </w:instrText>
        </w:r>
        <w:r w:rsidR="00FA061A">
          <w:rPr>
            <w:noProof/>
            <w:webHidden/>
          </w:rPr>
        </w:r>
        <w:r w:rsidR="00FA061A">
          <w:rPr>
            <w:noProof/>
            <w:webHidden/>
          </w:rPr>
          <w:fldChar w:fldCharType="separate"/>
        </w:r>
        <w:r w:rsidR="00FA061A">
          <w:rPr>
            <w:noProof/>
            <w:webHidden/>
          </w:rPr>
          <w:t>10</w:t>
        </w:r>
        <w:r w:rsidR="00FA061A">
          <w:rPr>
            <w:noProof/>
            <w:webHidden/>
          </w:rPr>
          <w:fldChar w:fldCharType="end"/>
        </w:r>
      </w:hyperlink>
    </w:p>
    <w:p w14:paraId="4EE44D5E" w14:textId="170F67B9" w:rsidR="00FA061A" w:rsidRDefault="00BD48BB">
      <w:pPr>
        <w:pStyle w:val="TOC3"/>
        <w:rPr>
          <w:rFonts w:eastAsiaTheme="minorEastAsia"/>
          <w:b w:val="0"/>
          <w:smallCaps w:val="0"/>
          <w:sz w:val="22"/>
          <w:lang w:val="en-US" w:eastAsia="en-US" w:bidi="ar-SA"/>
        </w:rPr>
      </w:pPr>
      <w:hyperlink w:anchor="_Toc499022008" w:history="1">
        <w:r w:rsidR="00FA061A" w:rsidRPr="009341BF">
          <w:rPr>
            <w:rStyle w:val="Hyperlink"/>
          </w:rPr>
          <w:t>Condizioni per l’Elaborazione dei Dati</w:t>
        </w:r>
        <w:r w:rsidR="00FA061A">
          <w:rPr>
            <w:webHidden/>
          </w:rPr>
          <w:tab/>
        </w:r>
        <w:r w:rsidR="00FA061A">
          <w:rPr>
            <w:webHidden/>
          </w:rPr>
          <w:fldChar w:fldCharType="begin"/>
        </w:r>
        <w:r w:rsidR="00FA061A">
          <w:rPr>
            <w:webHidden/>
          </w:rPr>
          <w:instrText xml:space="preserve"> PAGEREF _Toc499022008 \h </w:instrText>
        </w:r>
        <w:r w:rsidR="00FA061A">
          <w:rPr>
            <w:webHidden/>
          </w:rPr>
        </w:r>
        <w:r w:rsidR="00FA061A">
          <w:rPr>
            <w:webHidden/>
          </w:rPr>
          <w:fldChar w:fldCharType="separate"/>
        </w:r>
        <w:r w:rsidR="00FA061A">
          <w:rPr>
            <w:webHidden/>
          </w:rPr>
          <w:t>11</w:t>
        </w:r>
        <w:r w:rsidR="00FA061A">
          <w:rPr>
            <w:webHidden/>
          </w:rPr>
          <w:fldChar w:fldCharType="end"/>
        </w:r>
      </w:hyperlink>
    </w:p>
    <w:p w14:paraId="2778FF3E" w14:textId="56009D87" w:rsidR="00FA061A" w:rsidRDefault="00BD48BB">
      <w:pPr>
        <w:pStyle w:val="TOC5"/>
        <w:tabs>
          <w:tab w:val="right" w:leader="dot" w:pos="5030"/>
        </w:tabs>
        <w:rPr>
          <w:rFonts w:eastAsiaTheme="minorEastAsia"/>
          <w:noProof/>
          <w:sz w:val="22"/>
          <w:lang w:val="en-US" w:eastAsia="en-US" w:bidi="ar-SA"/>
        </w:rPr>
      </w:pPr>
      <w:hyperlink w:anchor="_Toc499022009" w:history="1">
        <w:r w:rsidR="00FA061A" w:rsidRPr="009341BF">
          <w:rPr>
            <w:rStyle w:val="Hyperlink"/>
            <w:noProof/>
          </w:rPr>
          <w:t>Posizione dei Dati della Società a riposo</w:t>
        </w:r>
        <w:r w:rsidR="00FA061A">
          <w:rPr>
            <w:noProof/>
            <w:webHidden/>
          </w:rPr>
          <w:tab/>
        </w:r>
        <w:r w:rsidR="00FA061A">
          <w:rPr>
            <w:noProof/>
            <w:webHidden/>
          </w:rPr>
          <w:fldChar w:fldCharType="begin"/>
        </w:r>
        <w:r w:rsidR="00FA061A">
          <w:rPr>
            <w:noProof/>
            <w:webHidden/>
          </w:rPr>
          <w:instrText xml:space="preserve"> PAGEREF _Toc499022009 \h </w:instrText>
        </w:r>
        <w:r w:rsidR="00FA061A">
          <w:rPr>
            <w:noProof/>
            <w:webHidden/>
          </w:rPr>
        </w:r>
        <w:r w:rsidR="00FA061A">
          <w:rPr>
            <w:noProof/>
            <w:webHidden/>
          </w:rPr>
          <w:fldChar w:fldCharType="separate"/>
        </w:r>
        <w:r w:rsidR="00FA061A">
          <w:rPr>
            <w:noProof/>
            <w:webHidden/>
          </w:rPr>
          <w:t>12</w:t>
        </w:r>
        <w:r w:rsidR="00FA061A">
          <w:rPr>
            <w:noProof/>
            <w:webHidden/>
          </w:rPr>
          <w:fldChar w:fldCharType="end"/>
        </w:r>
      </w:hyperlink>
    </w:p>
    <w:p w14:paraId="67E4BD2C" w14:textId="2698E43D" w:rsidR="00FA061A" w:rsidRDefault="00BD48BB">
      <w:pPr>
        <w:pStyle w:val="TOC5"/>
        <w:tabs>
          <w:tab w:val="right" w:leader="dot" w:pos="5030"/>
        </w:tabs>
        <w:rPr>
          <w:rFonts w:eastAsiaTheme="minorEastAsia"/>
          <w:noProof/>
          <w:sz w:val="22"/>
          <w:lang w:val="en-US" w:eastAsia="en-US" w:bidi="ar-SA"/>
        </w:rPr>
      </w:pPr>
      <w:hyperlink w:anchor="_Toc499022010" w:history="1">
        <w:r w:rsidR="00FA061A" w:rsidRPr="009341BF">
          <w:rPr>
            <w:rStyle w:val="Hyperlink"/>
            <w:noProof/>
          </w:rPr>
          <w:t>Diritto alla Protezione dei Dati Personali</w:t>
        </w:r>
        <w:r w:rsidR="00FA061A">
          <w:rPr>
            <w:noProof/>
            <w:webHidden/>
          </w:rPr>
          <w:tab/>
        </w:r>
        <w:r w:rsidR="00FA061A">
          <w:rPr>
            <w:noProof/>
            <w:webHidden/>
          </w:rPr>
          <w:fldChar w:fldCharType="begin"/>
        </w:r>
        <w:r w:rsidR="00FA061A">
          <w:rPr>
            <w:noProof/>
            <w:webHidden/>
          </w:rPr>
          <w:instrText xml:space="preserve"> PAGEREF _Toc499022010 \h </w:instrText>
        </w:r>
        <w:r w:rsidR="00FA061A">
          <w:rPr>
            <w:noProof/>
            <w:webHidden/>
          </w:rPr>
        </w:r>
        <w:r w:rsidR="00FA061A">
          <w:rPr>
            <w:noProof/>
            <w:webHidden/>
          </w:rPr>
          <w:fldChar w:fldCharType="separate"/>
        </w:r>
        <w:r w:rsidR="00FA061A">
          <w:rPr>
            <w:noProof/>
            <w:webHidden/>
          </w:rPr>
          <w:t>12</w:t>
        </w:r>
        <w:r w:rsidR="00FA061A">
          <w:rPr>
            <w:noProof/>
            <w:webHidden/>
          </w:rPr>
          <w:fldChar w:fldCharType="end"/>
        </w:r>
      </w:hyperlink>
    </w:p>
    <w:p w14:paraId="4D3A1E0B" w14:textId="720814FD" w:rsidR="00FA061A" w:rsidRDefault="00BD48BB">
      <w:pPr>
        <w:pStyle w:val="TOC5"/>
        <w:tabs>
          <w:tab w:val="right" w:leader="dot" w:pos="5030"/>
        </w:tabs>
        <w:rPr>
          <w:rFonts w:eastAsiaTheme="minorEastAsia"/>
          <w:noProof/>
          <w:sz w:val="22"/>
          <w:lang w:val="en-US" w:eastAsia="en-US" w:bidi="ar-SA"/>
        </w:rPr>
      </w:pPr>
      <w:hyperlink w:anchor="_Toc499022011" w:history="1">
        <w:r w:rsidR="00FA061A" w:rsidRPr="009341BF">
          <w:rPr>
            <w:rStyle w:val="Hyperlink"/>
            <w:noProof/>
          </w:rPr>
          <w:t>Condizioni Contrattuali Europee Aggiuntive</w:t>
        </w:r>
        <w:r w:rsidR="00FA061A">
          <w:rPr>
            <w:noProof/>
            <w:webHidden/>
          </w:rPr>
          <w:tab/>
        </w:r>
        <w:r w:rsidR="00FA061A">
          <w:rPr>
            <w:noProof/>
            <w:webHidden/>
          </w:rPr>
          <w:fldChar w:fldCharType="begin"/>
        </w:r>
        <w:r w:rsidR="00FA061A">
          <w:rPr>
            <w:noProof/>
            <w:webHidden/>
          </w:rPr>
          <w:instrText xml:space="preserve"> PAGEREF _Toc499022011 \h </w:instrText>
        </w:r>
        <w:r w:rsidR="00FA061A">
          <w:rPr>
            <w:noProof/>
            <w:webHidden/>
          </w:rPr>
        </w:r>
        <w:r w:rsidR="00FA061A">
          <w:rPr>
            <w:noProof/>
            <w:webHidden/>
          </w:rPr>
          <w:fldChar w:fldCharType="separate"/>
        </w:r>
        <w:r w:rsidR="00FA061A">
          <w:rPr>
            <w:noProof/>
            <w:webHidden/>
          </w:rPr>
          <w:t>13</w:t>
        </w:r>
        <w:r w:rsidR="00FA061A">
          <w:rPr>
            <w:noProof/>
            <w:webHidden/>
          </w:rPr>
          <w:fldChar w:fldCharType="end"/>
        </w:r>
      </w:hyperlink>
    </w:p>
    <w:p w14:paraId="499F7CC3" w14:textId="7F5ECAEE" w:rsidR="00FA061A" w:rsidRDefault="00BD48BB">
      <w:pPr>
        <w:pStyle w:val="TOC5"/>
        <w:tabs>
          <w:tab w:val="right" w:leader="dot" w:pos="5030"/>
        </w:tabs>
        <w:rPr>
          <w:rFonts w:eastAsiaTheme="minorEastAsia"/>
          <w:noProof/>
          <w:sz w:val="22"/>
          <w:lang w:val="en-US" w:eastAsia="en-US" w:bidi="ar-SA"/>
        </w:rPr>
      </w:pPr>
      <w:hyperlink w:anchor="_Toc499022012" w:history="1">
        <w:r w:rsidR="00FA061A" w:rsidRPr="009341BF">
          <w:rPr>
            <w:rStyle w:val="Hyperlink"/>
            <w:noProof/>
          </w:rPr>
          <w:t>Protezione</w:t>
        </w:r>
        <w:r w:rsidR="00FA061A">
          <w:rPr>
            <w:noProof/>
            <w:webHidden/>
          </w:rPr>
          <w:tab/>
        </w:r>
        <w:r w:rsidR="00FA061A">
          <w:rPr>
            <w:noProof/>
            <w:webHidden/>
          </w:rPr>
          <w:fldChar w:fldCharType="begin"/>
        </w:r>
        <w:r w:rsidR="00FA061A">
          <w:rPr>
            <w:noProof/>
            <w:webHidden/>
          </w:rPr>
          <w:instrText xml:space="preserve"> PAGEREF _Toc499022012 \h </w:instrText>
        </w:r>
        <w:r w:rsidR="00FA061A">
          <w:rPr>
            <w:noProof/>
            <w:webHidden/>
          </w:rPr>
        </w:r>
        <w:r w:rsidR="00FA061A">
          <w:rPr>
            <w:noProof/>
            <w:webHidden/>
          </w:rPr>
          <w:fldChar w:fldCharType="separate"/>
        </w:r>
        <w:r w:rsidR="00FA061A">
          <w:rPr>
            <w:noProof/>
            <w:webHidden/>
          </w:rPr>
          <w:t>13</w:t>
        </w:r>
        <w:r w:rsidR="00FA061A">
          <w:rPr>
            <w:noProof/>
            <w:webHidden/>
          </w:rPr>
          <w:fldChar w:fldCharType="end"/>
        </w:r>
      </w:hyperlink>
    </w:p>
    <w:p w14:paraId="06822CD8" w14:textId="1D782472" w:rsidR="00FA061A" w:rsidRDefault="00FA061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022013" w:history="1">
        <w:r w:rsidRPr="009341BF">
          <w:rPr>
            <w:rStyle w:val="Hyperlink"/>
            <w:noProof/>
          </w:rPr>
          <w:t>Condizioni Specifiche dei Servizi Online</w:t>
        </w:r>
        <w:r>
          <w:rPr>
            <w:noProof/>
            <w:webHidden/>
          </w:rPr>
          <w:tab/>
        </w:r>
        <w:r>
          <w:rPr>
            <w:noProof/>
            <w:webHidden/>
          </w:rPr>
          <w:fldChar w:fldCharType="begin"/>
        </w:r>
        <w:r>
          <w:rPr>
            <w:noProof/>
            <w:webHidden/>
          </w:rPr>
          <w:instrText xml:space="preserve"> PAGEREF _Toc499022013 \h </w:instrText>
        </w:r>
        <w:r>
          <w:rPr>
            <w:noProof/>
            <w:webHidden/>
          </w:rPr>
        </w:r>
        <w:r>
          <w:rPr>
            <w:noProof/>
            <w:webHidden/>
          </w:rPr>
          <w:fldChar w:fldCharType="separate"/>
        </w:r>
        <w:r>
          <w:rPr>
            <w:noProof/>
            <w:webHidden/>
          </w:rPr>
          <w:t>17</w:t>
        </w:r>
        <w:r>
          <w:rPr>
            <w:noProof/>
            <w:webHidden/>
          </w:rPr>
          <w:fldChar w:fldCharType="end"/>
        </w:r>
      </w:hyperlink>
    </w:p>
    <w:p w14:paraId="4AFF1271" w14:textId="1B925094" w:rsidR="00FA061A" w:rsidRDefault="00BD48BB">
      <w:pPr>
        <w:pStyle w:val="TOC2"/>
        <w:tabs>
          <w:tab w:val="right" w:leader="dot" w:pos="5030"/>
        </w:tabs>
        <w:rPr>
          <w:rFonts w:eastAsiaTheme="minorEastAsia"/>
          <w:b w:val="0"/>
          <w:smallCaps w:val="0"/>
          <w:noProof/>
          <w:sz w:val="22"/>
          <w:lang w:val="en-US" w:eastAsia="en-US" w:bidi="ar-SA"/>
        </w:rPr>
      </w:pPr>
      <w:hyperlink w:anchor="_Toc499022014" w:history="1">
        <w:r w:rsidR="00FA061A" w:rsidRPr="009341BF">
          <w:rPr>
            <w:rStyle w:val="Hyperlink"/>
            <w:noProof/>
          </w:rPr>
          <w:t>Servizi Microsoft Azure</w:t>
        </w:r>
        <w:r w:rsidR="00FA061A">
          <w:rPr>
            <w:noProof/>
            <w:webHidden/>
          </w:rPr>
          <w:tab/>
        </w:r>
        <w:r w:rsidR="00FA061A">
          <w:rPr>
            <w:noProof/>
            <w:webHidden/>
          </w:rPr>
          <w:fldChar w:fldCharType="begin"/>
        </w:r>
        <w:r w:rsidR="00FA061A">
          <w:rPr>
            <w:noProof/>
            <w:webHidden/>
          </w:rPr>
          <w:instrText xml:space="preserve"> PAGEREF _Toc499022014 \h </w:instrText>
        </w:r>
        <w:r w:rsidR="00FA061A">
          <w:rPr>
            <w:noProof/>
            <w:webHidden/>
          </w:rPr>
        </w:r>
        <w:r w:rsidR="00FA061A">
          <w:rPr>
            <w:noProof/>
            <w:webHidden/>
          </w:rPr>
          <w:fldChar w:fldCharType="separate"/>
        </w:r>
        <w:r w:rsidR="00FA061A">
          <w:rPr>
            <w:noProof/>
            <w:webHidden/>
          </w:rPr>
          <w:t>17</w:t>
        </w:r>
        <w:r w:rsidR="00FA061A">
          <w:rPr>
            <w:noProof/>
            <w:webHidden/>
          </w:rPr>
          <w:fldChar w:fldCharType="end"/>
        </w:r>
      </w:hyperlink>
    </w:p>
    <w:p w14:paraId="367346D4" w14:textId="61AA752E" w:rsidR="00FA061A" w:rsidRDefault="00BD48BB">
      <w:pPr>
        <w:pStyle w:val="TOC4"/>
        <w:rPr>
          <w:rFonts w:eastAsiaTheme="minorEastAsia"/>
          <w:smallCaps w:val="0"/>
          <w:noProof/>
          <w:sz w:val="22"/>
          <w:lang w:val="en-US" w:eastAsia="en-US" w:bidi="ar-SA"/>
        </w:rPr>
      </w:pPr>
      <w:hyperlink w:anchor="_Toc499022015" w:history="1">
        <w:r w:rsidR="00FA061A" w:rsidRPr="009341BF">
          <w:rPr>
            <w:rStyle w:val="Hyperlink"/>
            <w:noProof/>
          </w:rPr>
          <w:t>Microsoft Azure Stack</w:t>
        </w:r>
        <w:r w:rsidR="00FA061A">
          <w:rPr>
            <w:noProof/>
            <w:webHidden/>
          </w:rPr>
          <w:tab/>
        </w:r>
        <w:r w:rsidR="00FA061A">
          <w:rPr>
            <w:noProof/>
            <w:webHidden/>
          </w:rPr>
          <w:fldChar w:fldCharType="begin"/>
        </w:r>
        <w:r w:rsidR="00FA061A">
          <w:rPr>
            <w:noProof/>
            <w:webHidden/>
          </w:rPr>
          <w:instrText xml:space="preserve"> PAGEREF _Toc499022015 \h </w:instrText>
        </w:r>
        <w:r w:rsidR="00FA061A">
          <w:rPr>
            <w:noProof/>
            <w:webHidden/>
          </w:rPr>
        </w:r>
        <w:r w:rsidR="00FA061A">
          <w:rPr>
            <w:noProof/>
            <w:webHidden/>
          </w:rPr>
          <w:fldChar w:fldCharType="separate"/>
        </w:r>
        <w:r w:rsidR="00FA061A">
          <w:rPr>
            <w:noProof/>
            <w:webHidden/>
          </w:rPr>
          <w:t>18</w:t>
        </w:r>
        <w:r w:rsidR="00FA061A">
          <w:rPr>
            <w:noProof/>
            <w:webHidden/>
          </w:rPr>
          <w:fldChar w:fldCharType="end"/>
        </w:r>
      </w:hyperlink>
    </w:p>
    <w:p w14:paraId="7F70FB51" w14:textId="0D3AF982" w:rsidR="00FA061A" w:rsidRDefault="00BD48BB">
      <w:pPr>
        <w:pStyle w:val="TOC4"/>
        <w:rPr>
          <w:rFonts w:eastAsiaTheme="minorEastAsia"/>
          <w:smallCaps w:val="0"/>
          <w:noProof/>
          <w:sz w:val="22"/>
          <w:lang w:val="en-US" w:eastAsia="en-US" w:bidi="ar-SA"/>
        </w:rPr>
      </w:pPr>
      <w:hyperlink w:anchor="_Toc499022016" w:history="1">
        <w:r w:rsidR="00FA061A" w:rsidRPr="009341BF">
          <w:rPr>
            <w:rStyle w:val="Hyperlink"/>
            <w:noProof/>
            <w:lang w:val="pt-BR"/>
          </w:rPr>
          <w:t>Servizi Cognitivi Microsoft</w:t>
        </w:r>
        <w:r w:rsidR="00FA061A">
          <w:rPr>
            <w:noProof/>
            <w:webHidden/>
          </w:rPr>
          <w:tab/>
        </w:r>
        <w:r w:rsidR="00FA061A">
          <w:rPr>
            <w:noProof/>
            <w:webHidden/>
          </w:rPr>
          <w:fldChar w:fldCharType="begin"/>
        </w:r>
        <w:r w:rsidR="00FA061A">
          <w:rPr>
            <w:noProof/>
            <w:webHidden/>
          </w:rPr>
          <w:instrText xml:space="preserve"> PAGEREF _Toc499022016 \h </w:instrText>
        </w:r>
        <w:r w:rsidR="00FA061A">
          <w:rPr>
            <w:noProof/>
            <w:webHidden/>
          </w:rPr>
        </w:r>
        <w:r w:rsidR="00FA061A">
          <w:rPr>
            <w:noProof/>
            <w:webHidden/>
          </w:rPr>
          <w:fldChar w:fldCharType="separate"/>
        </w:r>
        <w:r w:rsidR="00FA061A">
          <w:rPr>
            <w:noProof/>
            <w:webHidden/>
          </w:rPr>
          <w:t>18</w:t>
        </w:r>
        <w:r w:rsidR="00FA061A">
          <w:rPr>
            <w:noProof/>
            <w:webHidden/>
          </w:rPr>
          <w:fldChar w:fldCharType="end"/>
        </w:r>
      </w:hyperlink>
    </w:p>
    <w:p w14:paraId="2C665D7F" w14:textId="3C60CB15" w:rsidR="00FA061A" w:rsidRDefault="00BD48BB">
      <w:pPr>
        <w:pStyle w:val="TOC4"/>
        <w:rPr>
          <w:rFonts w:eastAsiaTheme="minorEastAsia"/>
          <w:smallCaps w:val="0"/>
          <w:noProof/>
          <w:sz w:val="22"/>
          <w:lang w:val="en-US" w:eastAsia="en-US" w:bidi="ar-SA"/>
        </w:rPr>
      </w:pPr>
      <w:hyperlink w:anchor="_Toc499022017" w:history="1">
        <w:r w:rsidR="00FA061A" w:rsidRPr="009341BF">
          <w:rPr>
            <w:rStyle w:val="Hyperlink"/>
            <w:noProof/>
            <w:lang w:val="pt-BR"/>
          </w:rPr>
          <w:t>Microsoft Genomics</w:t>
        </w:r>
        <w:r w:rsidR="00FA061A">
          <w:rPr>
            <w:noProof/>
            <w:webHidden/>
          </w:rPr>
          <w:tab/>
        </w:r>
        <w:r w:rsidR="00FA061A">
          <w:rPr>
            <w:noProof/>
            <w:webHidden/>
          </w:rPr>
          <w:fldChar w:fldCharType="begin"/>
        </w:r>
        <w:r w:rsidR="00FA061A">
          <w:rPr>
            <w:noProof/>
            <w:webHidden/>
          </w:rPr>
          <w:instrText xml:space="preserve"> PAGEREF _Toc499022017 \h </w:instrText>
        </w:r>
        <w:r w:rsidR="00FA061A">
          <w:rPr>
            <w:noProof/>
            <w:webHidden/>
          </w:rPr>
        </w:r>
        <w:r w:rsidR="00FA061A">
          <w:rPr>
            <w:noProof/>
            <w:webHidden/>
          </w:rPr>
          <w:fldChar w:fldCharType="separate"/>
        </w:r>
        <w:r w:rsidR="00FA061A">
          <w:rPr>
            <w:noProof/>
            <w:webHidden/>
          </w:rPr>
          <w:t>19</w:t>
        </w:r>
        <w:r w:rsidR="00FA061A">
          <w:rPr>
            <w:noProof/>
            <w:webHidden/>
          </w:rPr>
          <w:fldChar w:fldCharType="end"/>
        </w:r>
      </w:hyperlink>
    </w:p>
    <w:p w14:paraId="6E1D8968" w14:textId="44B3162C" w:rsidR="00FA061A" w:rsidRDefault="00BD48BB">
      <w:pPr>
        <w:pStyle w:val="TOC4"/>
        <w:rPr>
          <w:rFonts w:eastAsiaTheme="minorEastAsia"/>
          <w:smallCaps w:val="0"/>
          <w:noProof/>
          <w:sz w:val="22"/>
          <w:lang w:val="en-US" w:eastAsia="en-US" w:bidi="ar-SA"/>
        </w:rPr>
      </w:pPr>
      <w:hyperlink w:anchor="_Toc499022018" w:history="1">
        <w:r w:rsidR="00FA061A" w:rsidRPr="009341BF">
          <w:rPr>
            <w:rStyle w:val="Hyperlink"/>
            <w:noProof/>
            <w:lang w:val="pt-BR"/>
          </w:rPr>
          <w:t>Visual Studio App Center</w:t>
        </w:r>
        <w:r w:rsidR="00FA061A">
          <w:rPr>
            <w:noProof/>
            <w:webHidden/>
          </w:rPr>
          <w:tab/>
        </w:r>
        <w:r w:rsidR="00FA061A">
          <w:rPr>
            <w:noProof/>
            <w:webHidden/>
          </w:rPr>
          <w:fldChar w:fldCharType="begin"/>
        </w:r>
        <w:r w:rsidR="00FA061A">
          <w:rPr>
            <w:noProof/>
            <w:webHidden/>
          </w:rPr>
          <w:instrText xml:space="preserve"> PAGEREF _Toc499022018 \h </w:instrText>
        </w:r>
        <w:r w:rsidR="00FA061A">
          <w:rPr>
            <w:noProof/>
            <w:webHidden/>
          </w:rPr>
        </w:r>
        <w:r w:rsidR="00FA061A">
          <w:rPr>
            <w:noProof/>
            <w:webHidden/>
          </w:rPr>
          <w:fldChar w:fldCharType="separate"/>
        </w:r>
        <w:r w:rsidR="00FA061A">
          <w:rPr>
            <w:noProof/>
            <w:webHidden/>
          </w:rPr>
          <w:t>20</w:t>
        </w:r>
        <w:r w:rsidR="00FA061A">
          <w:rPr>
            <w:noProof/>
            <w:webHidden/>
          </w:rPr>
          <w:fldChar w:fldCharType="end"/>
        </w:r>
      </w:hyperlink>
    </w:p>
    <w:p w14:paraId="7E2D446D" w14:textId="36FAF15E" w:rsidR="00FA061A" w:rsidRDefault="00BD48BB">
      <w:pPr>
        <w:pStyle w:val="TOC2"/>
        <w:tabs>
          <w:tab w:val="right" w:leader="dot" w:pos="5030"/>
        </w:tabs>
        <w:rPr>
          <w:rFonts w:eastAsiaTheme="minorEastAsia"/>
          <w:b w:val="0"/>
          <w:smallCaps w:val="0"/>
          <w:noProof/>
          <w:sz w:val="22"/>
          <w:lang w:val="en-US" w:eastAsia="en-US" w:bidi="ar-SA"/>
        </w:rPr>
      </w:pPr>
      <w:hyperlink w:anchor="_Toc499022019" w:history="1">
        <w:r w:rsidR="00FA061A" w:rsidRPr="009341BF">
          <w:rPr>
            <w:rStyle w:val="Hyperlink"/>
            <w:noProof/>
            <w:lang w:val="pt-BR"/>
          </w:rPr>
          <w:t>Piani di Microsoft Azure</w:t>
        </w:r>
        <w:r w:rsidR="00FA061A">
          <w:rPr>
            <w:noProof/>
            <w:webHidden/>
          </w:rPr>
          <w:tab/>
        </w:r>
        <w:r w:rsidR="00FA061A">
          <w:rPr>
            <w:noProof/>
            <w:webHidden/>
          </w:rPr>
          <w:fldChar w:fldCharType="begin"/>
        </w:r>
        <w:r w:rsidR="00FA061A">
          <w:rPr>
            <w:noProof/>
            <w:webHidden/>
          </w:rPr>
          <w:instrText xml:space="preserve"> PAGEREF _Toc499022019 \h </w:instrText>
        </w:r>
        <w:r w:rsidR="00FA061A">
          <w:rPr>
            <w:noProof/>
            <w:webHidden/>
          </w:rPr>
        </w:r>
        <w:r w:rsidR="00FA061A">
          <w:rPr>
            <w:noProof/>
            <w:webHidden/>
          </w:rPr>
          <w:fldChar w:fldCharType="separate"/>
        </w:r>
        <w:r w:rsidR="00FA061A">
          <w:rPr>
            <w:noProof/>
            <w:webHidden/>
          </w:rPr>
          <w:t>20</w:t>
        </w:r>
        <w:r w:rsidR="00FA061A">
          <w:rPr>
            <w:noProof/>
            <w:webHidden/>
          </w:rPr>
          <w:fldChar w:fldCharType="end"/>
        </w:r>
      </w:hyperlink>
    </w:p>
    <w:p w14:paraId="29A70E4C" w14:textId="7814CF3E" w:rsidR="00FA061A" w:rsidRDefault="00BD48BB">
      <w:pPr>
        <w:pStyle w:val="TOC4"/>
        <w:rPr>
          <w:rFonts w:eastAsiaTheme="minorEastAsia"/>
          <w:smallCaps w:val="0"/>
          <w:noProof/>
          <w:sz w:val="22"/>
          <w:lang w:val="en-US" w:eastAsia="en-US" w:bidi="ar-SA"/>
        </w:rPr>
      </w:pPr>
      <w:hyperlink w:anchor="_Toc499022020" w:history="1">
        <w:r w:rsidR="00FA061A" w:rsidRPr="009341BF">
          <w:rPr>
            <w:rStyle w:val="Hyperlink"/>
            <w:noProof/>
          </w:rPr>
          <w:t>Azure Active Directory Basic</w:t>
        </w:r>
        <w:r w:rsidR="00FA061A">
          <w:rPr>
            <w:noProof/>
            <w:webHidden/>
          </w:rPr>
          <w:tab/>
        </w:r>
        <w:r w:rsidR="00FA061A">
          <w:rPr>
            <w:noProof/>
            <w:webHidden/>
          </w:rPr>
          <w:fldChar w:fldCharType="begin"/>
        </w:r>
        <w:r w:rsidR="00FA061A">
          <w:rPr>
            <w:noProof/>
            <w:webHidden/>
          </w:rPr>
          <w:instrText xml:space="preserve"> PAGEREF _Toc499022020 \h </w:instrText>
        </w:r>
        <w:r w:rsidR="00FA061A">
          <w:rPr>
            <w:noProof/>
            <w:webHidden/>
          </w:rPr>
        </w:r>
        <w:r w:rsidR="00FA061A">
          <w:rPr>
            <w:noProof/>
            <w:webHidden/>
          </w:rPr>
          <w:fldChar w:fldCharType="separate"/>
        </w:r>
        <w:r w:rsidR="00FA061A">
          <w:rPr>
            <w:noProof/>
            <w:webHidden/>
          </w:rPr>
          <w:t>20</w:t>
        </w:r>
        <w:r w:rsidR="00FA061A">
          <w:rPr>
            <w:noProof/>
            <w:webHidden/>
          </w:rPr>
          <w:fldChar w:fldCharType="end"/>
        </w:r>
      </w:hyperlink>
    </w:p>
    <w:p w14:paraId="08DC4777" w14:textId="2DCA4C8D" w:rsidR="00FA061A" w:rsidRDefault="00BD48BB">
      <w:pPr>
        <w:pStyle w:val="TOC4"/>
        <w:rPr>
          <w:rFonts w:eastAsiaTheme="minorEastAsia"/>
          <w:smallCaps w:val="0"/>
          <w:noProof/>
          <w:sz w:val="22"/>
          <w:lang w:val="en-US" w:eastAsia="en-US" w:bidi="ar-SA"/>
        </w:rPr>
      </w:pPr>
      <w:hyperlink w:anchor="_Toc499022021" w:history="1">
        <w:r w:rsidR="00FA061A" w:rsidRPr="009341BF">
          <w:rPr>
            <w:rStyle w:val="Hyperlink"/>
            <w:noProof/>
          </w:rPr>
          <w:t>Azure Active Directory Premium</w:t>
        </w:r>
        <w:r w:rsidR="00FA061A">
          <w:rPr>
            <w:noProof/>
            <w:webHidden/>
          </w:rPr>
          <w:tab/>
        </w:r>
        <w:r w:rsidR="00FA061A">
          <w:rPr>
            <w:noProof/>
            <w:webHidden/>
          </w:rPr>
          <w:fldChar w:fldCharType="begin"/>
        </w:r>
        <w:r w:rsidR="00FA061A">
          <w:rPr>
            <w:noProof/>
            <w:webHidden/>
          </w:rPr>
          <w:instrText xml:space="preserve"> PAGEREF _Toc499022021 \h </w:instrText>
        </w:r>
        <w:r w:rsidR="00FA061A">
          <w:rPr>
            <w:noProof/>
            <w:webHidden/>
          </w:rPr>
        </w:r>
        <w:r w:rsidR="00FA061A">
          <w:rPr>
            <w:noProof/>
            <w:webHidden/>
          </w:rPr>
          <w:fldChar w:fldCharType="separate"/>
        </w:r>
        <w:r w:rsidR="00FA061A">
          <w:rPr>
            <w:noProof/>
            <w:webHidden/>
          </w:rPr>
          <w:t>20</w:t>
        </w:r>
        <w:r w:rsidR="00FA061A">
          <w:rPr>
            <w:noProof/>
            <w:webHidden/>
          </w:rPr>
          <w:fldChar w:fldCharType="end"/>
        </w:r>
      </w:hyperlink>
    </w:p>
    <w:p w14:paraId="05AE4925" w14:textId="1842439E" w:rsidR="00FA061A" w:rsidRDefault="00BD48BB">
      <w:pPr>
        <w:pStyle w:val="TOC4"/>
        <w:rPr>
          <w:rFonts w:eastAsiaTheme="minorEastAsia"/>
          <w:smallCaps w:val="0"/>
          <w:noProof/>
          <w:sz w:val="22"/>
          <w:lang w:val="en-US" w:eastAsia="en-US" w:bidi="ar-SA"/>
        </w:rPr>
      </w:pPr>
      <w:hyperlink w:anchor="_Toc499022022" w:history="1">
        <w:r w:rsidR="00FA061A" w:rsidRPr="009341BF">
          <w:rPr>
            <w:rStyle w:val="Hyperlink"/>
            <w:noProof/>
          </w:rPr>
          <w:t>Azure Information Protection Premium</w:t>
        </w:r>
        <w:r w:rsidR="00FA061A">
          <w:rPr>
            <w:noProof/>
            <w:webHidden/>
          </w:rPr>
          <w:tab/>
        </w:r>
        <w:r w:rsidR="00FA061A">
          <w:rPr>
            <w:noProof/>
            <w:webHidden/>
          </w:rPr>
          <w:fldChar w:fldCharType="begin"/>
        </w:r>
        <w:r w:rsidR="00FA061A">
          <w:rPr>
            <w:noProof/>
            <w:webHidden/>
          </w:rPr>
          <w:instrText xml:space="preserve"> PAGEREF _Toc499022022 \h </w:instrText>
        </w:r>
        <w:r w:rsidR="00FA061A">
          <w:rPr>
            <w:noProof/>
            <w:webHidden/>
          </w:rPr>
        </w:r>
        <w:r w:rsidR="00FA061A">
          <w:rPr>
            <w:noProof/>
            <w:webHidden/>
          </w:rPr>
          <w:fldChar w:fldCharType="separate"/>
        </w:r>
        <w:r w:rsidR="00FA061A">
          <w:rPr>
            <w:noProof/>
            <w:webHidden/>
          </w:rPr>
          <w:t>20</w:t>
        </w:r>
        <w:r w:rsidR="00FA061A">
          <w:rPr>
            <w:noProof/>
            <w:webHidden/>
          </w:rPr>
          <w:fldChar w:fldCharType="end"/>
        </w:r>
      </w:hyperlink>
    </w:p>
    <w:p w14:paraId="0A38CAAA" w14:textId="0B2FC2E7" w:rsidR="00FA061A" w:rsidRDefault="00BD48BB">
      <w:pPr>
        <w:pStyle w:val="TOC3"/>
        <w:rPr>
          <w:rFonts w:eastAsiaTheme="minorEastAsia"/>
          <w:b w:val="0"/>
          <w:smallCaps w:val="0"/>
          <w:sz w:val="22"/>
          <w:lang w:val="en-US" w:eastAsia="en-US" w:bidi="ar-SA"/>
        </w:rPr>
      </w:pPr>
      <w:hyperlink w:anchor="_Toc499022023" w:history="1">
        <w:r w:rsidR="00FA061A" w:rsidRPr="009341BF">
          <w:rPr>
            <w:rStyle w:val="Hyperlink"/>
            <w:lang w:val="pt-BR"/>
          </w:rPr>
          <w:t>Servizi Microsoft Dynamics 365</w:t>
        </w:r>
        <w:r w:rsidR="00FA061A">
          <w:rPr>
            <w:webHidden/>
          </w:rPr>
          <w:tab/>
        </w:r>
        <w:r w:rsidR="00FA061A">
          <w:rPr>
            <w:webHidden/>
          </w:rPr>
          <w:fldChar w:fldCharType="begin"/>
        </w:r>
        <w:r w:rsidR="00FA061A">
          <w:rPr>
            <w:webHidden/>
          </w:rPr>
          <w:instrText xml:space="preserve"> PAGEREF _Toc499022023 \h </w:instrText>
        </w:r>
        <w:r w:rsidR="00FA061A">
          <w:rPr>
            <w:webHidden/>
          </w:rPr>
        </w:r>
        <w:r w:rsidR="00FA061A">
          <w:rPr>
            <w:webHidden/>
          </w:rPr>
          <w:fldChar w:fldCharType="separate"/>
        </w:r>
        <w:r w:rsidR="00FA061A">
          <w:rPr>
            <w:webHidden/>
          </w:rPr>
          <w:t>21</w:t>
        </w:r>
        <w:r w:rsidR="00FA061A">
          <w:rPr>
            <w:webHidden/>
          </w:rPr>
          <w:fldChar w:fldCharType="end"/>
        </w:r>
      </w:hyperlink>
    </w:p>
    <w:p w14:paraId="3FC39467" w14:textId="00A40723" w:rsidR="00FA061A" w:rsidRDefault="00BD48BB">
      <w:pPr>
        <w:pStyle w:val="TOC2"/>
        <w:tabs>
          <w:tab w:val="right" w:leader="dot" w:pos="5030"/>
        </w:tabs>
        <w:rPr>
          <w:rFonts w:eastAsiaTheme="minorEastAsia"/>
          <w:b w:val="0"/>
          <w:smallCaps w:val="0"/>
          <w:noProof/>
          <w:sz w:val="22"/>
          <w:lang w:val="en-US" w:eastAsia="en-US" w:bidi="ar-SA"/>
        </w:rPr>
      </w:pPr>
      <w:hyperlink w:anchor="_Toc499022024" w:history="1">
        <w:r w:rsidR="00FA061A" w:rsidRPr="009341BF">
          <w:rPr>
            <w:rStyle w:val="Hyperlink"/>
            <w:noProof/>
          </w:rPr>
          <w:t>Servizi Office 365</w:t>
        </w:r>
        <w:r w:rsidR="00FA061A">
          <w:rPr>
            <w:noProof/>
            <w:webHidden/>
          </w:rPr>
          <w:tab/>
        </w:r>
        <w:r w:rsidR="00FA061A">
          <w:rPr>
            <w:noProof/>
            <w:webHidden/>
          </w:rPr>
          <w:fldChar w:fldCharType="begin"/>
        </w:r>
        <w:r w:rsidR="00FA061A">
          <w:rPr>
            <w:noProof/>
            <w:webHidden/>
          </w:rPr>
          <w:instrText xml:space="preserve"> PAGEREF _Toc499022024 \h </w:instrText>
        </w:r>
        <w:r w:rsidR="00FA061A">
          <w:rPr>
            <w:noProof/>
            <w:webHidden/>
          </w:rPr>
        </w:r>
        <w:r w:rsidR="00FA061A">
          <w:rPr>
            <w:noProof/>
            <w:webHidden/>
          </w:rPr>
          <w:fldChar w:fldCharType="separate"/>
        </w:r>
        <w:r w:rsidR="00FA061A">
          <w:rPr>
            <w:noProof/>
            <w:webHidden/>
          </w:rPr>
          <w:t>22</w:t>
        </w:r>
        <w:r w:rsidR="00FA061A">
          <w:rPr>
            <w:noProof/>
            <w:webHidden/>
          </w:rPr>
          <w:fldChar w:fldCharType="end"/>
        </w:r>
      </w:hyperlink>
    </w:p>
    <w:p w14:paraId="4D21198B" w14:textId="7CFA3113" w:rsidR="00FA061A" w:rsidRDefault="00BD48BB">
      <w:pPr>
        <w:pStyle w:val="TOC4"/>
        <w:rPr>
          <w:rFonts w:eastAsiaTheme="minorEastAsia"/>
          <w:smallCaps w:val="0"/>
          <w:noProof/>
          <w:sz w:val="22"/>
          <w:lang w:val="en-US" w:eastAsia="en-US" w:bidi="ar-SA"/>
        </w:rPr>
      </w:pPr>
      <w:hyperlink w:anchor="_Toc499022025" w:history="1">
        <w:r w:rsidR="00FA061A" w:rsidRPr="009341BF">
          <w:rPr>
            <w:rStyle w:val="Hyperlink"/>
            <w:noProof/>
          </w:rPr>
          <w:t>Exchange Online</w:t>
        </w:r>
        <w:r w:rsidR="00FA061A">
          <w:rPr>
            <w:noProof/>
            <w:webHidden/>
          </w:rPr>
          <w:tab/>
        </w:r>
        <w:r w:rsidR="00FA061A">
          <w:rPr>
            <w:noProof/>
            <w:webHidden/>
          </w:rPr>
          <w:fldChar w:fldCharType="begin"/>
        </w:r>
        <w:r w:rsidR="00FA061A">
          <w:rPr>
            <w:noProof/>
            <w:webHidden/>
          </w:rPr>
          <w:instrText xml:space="preserve"> PAGEREF _Toc499022025 \h </w:instrText>
        </w:r>
        <w:r w:rsidR="00FA061A">
          <w:rPr>
            <w:noProof/>
            <w:webHidden/>
          </w:rPr>
        </w:r>
        <w:r w:rsidR="00FA061A">
          <w:rPr>
            <w:noProof/>
            <w:webHidden/>
          </w:rPr>
          <w:fldChar w:fldCharType="separate"/>
        </w:r>
        <w:r w:rsidR="00FA061A">
          <w:rPr>
            <w:noProof/>
            <w:webHidden/>
          </w:rPr>
          <w:t>23</w:t>
        </w:r>
        <w:r w:rsidR="00FA061A">
          <w:rPr>
            <w:noProof/>
            <w:webHidden/>
          </w:rPr>
          <w:fldChar w:fldCharType="end"/>
        </w:r>
      </w:hyperlink>
    </w:p>
    <w:p w14:paraId="09DDD971" w14:textId="24A96577" w:rsidR="00FA061A" w:rsidRDefault="00BD48BB">
      <w:pPr>
        <w:pStyle w:val="TOC4"/>
        <w:rPr>
          <w:rFonts w:eastAsiaTheme="minorEastAsia"/>
          <w:smallCaps w:val="0"/>
          <w:noProof/>
          <w:sz w:val="22"/>
          <w:lang w:val="en-US" w:eastAsia="en-US" w:bidi="ar-SA"/>
        </w:rPr>
      </w:pPr>
      <w:hyperlink w:anchor="_Toc499022026" w:history="1">
        <w:r w:rsidR="00FA061A" w:rsidRPr="009341BF">
          <w:rPr>
            <w:rStyle w:val="Hyperlink"/>
            <w:noProof/>
          </w:rPr>
          <w:t>Applicazioni Office 365</w:t>
        </w:r>
        <w:r w:rsidR="00FA061A">
          <w:rPr>
            <w:noProof/>
            <w:webHidden/>
          </w:rPr>
          <w:tab/>
        </w:r>
        <w:r w:rsidR="00FA061A">
          <w:rPr>
            <w:noProof/>
            <w:webHidden/>
          </w:rPr>
          <w:fldChar w:fldCharType="begin"/>
        </w:r>
        <w:r w:rsidR="00FA061A">
          <w:rPr>
            <w:noProof/>
            <w:webHidden/>
          </w:rPr>
          <w:instrText xml:space="preserve"> PAGEREF _Toc499022026 \h </w:instrText>
        </w:r>
        <w:r w:rsidR="00FA061A">
          <w:rPr>
            <w:noProof/>
            <w:webHidden/>
          </w:rPr>
        </w:r>
        <w:r w:rsidR="00FA061A">
          <w:rPr>
            <w:noProof/>
            <w:webHidden/>
          </w:rPr>
          <w:fldChar w:fldCharType="separate"/>
        </w:r>
        <w:r w:rsidR="00FA061A">
          <w:rPr>
            <w:noProof/>
            <w:webHidden/>
          </w:rPr>
          <w:t>24</w:t>
        </w:r>
        <w:r w:rsidR="00FA061A">
          <w:rPr>
            <w:noProof/>
            <w:webHidden/>
          </w:rPr>
          <w:fldChar w:fldCharType="end"/>
        </w:r>
      </w:hyperlink>
    </w:p>
    <w:p w14:paraId="1EEB85C4" w14:textId="1D5A43B2" w:rsidR="00FA061A" w:rsidRDefault="00BD48BB">
      <w:pPr>
        <w:pStyle w:val="TOC4"/>
        <w:rPr>
          <w:rFonts w:eastAsiaTheme="minorEastAsia"/>
          <w:smallCaps w:val="0"/>
          <w:noProof/>
          <w:sz w:val="22"/>
          <w:lang w:val="en-US" w:eastAsia="en-US" w:bidi="ar-SA"/>
        </w:rPr>
      </w:pPr>
      <w:hyperlink w:anchor="_Toc499022027" w:history="1">
        <w:r w:rsidR="00FA061A" w:rsidRPr="009341BF">
          <w:rPr>
            <w:rStyle w:val="Hyperlink"/>
            <w:noProof/>
            <w:lang w:val="pt-BR"/>
          </w:rPr>
          <w:t>Microsoft MyAnalytics</w:t>
        </w:r>
        <w:r w:rsidR="00FA061A">
          <w:rPr>
            <w:noProof/>
            <w:webHidden/>
          </w:rPr>
          <w:tab/>
        </w:r>
        <w:r w:rsidR="00FA061A">
          <w:rPr>
            <w:noProof/>
            <w:webHidden/>
          </w:rPr>
          <w:fldChar w:fldCharType="begin"/>
        </w:r>
        <w:r w:rsidR="00FA061A">
          <w:rPr>
            <w:noProof/>
            <w:webHidden/>
          </w:rPr>
          <w:instrText xml:space="preserve"> PAGEREF _Toc499022027 \h </w:instrText>
        </w:r>
        <w:r w:rsidR="00FA061A">
          <w:rPr>
            <w:noProof/>
            <w:webHidden/>
          </w:rPr>
        </w:r>
        <w:r w:rsidR="00FA061A">
          <w:rPr>
            <w:noProof/>
            <w:webHidden/>
          </w:rPr>
          <w:fldChar w:fldCharType="separate"/>
        </w:r>
        <w:r w:rsidR="00FA061A">
          <w:rPr>
            <w:noProof/>
            <w:webHidden/>
          </w:rPr>
          <w:t>25</w:t>
        </w:r>
        <w:r w:rsidR="00FA061A">
          <w:rPr>
            <w:noProof/>
            <w:webHidden/>
          </w:rPr>
          <w:fldChar w:fldCharType="end"/>
        </w:r>
      </w:hyperlink>
    </w:p>
    <w:p w14:paraId="4C776F24" w14:textId="771C8D00" w:rsidR="00FA061A" w:rsidRDefault="00BD48BB">
      <w:pPr>
        <w:pStyle w:val="TOC4"/>
        <w:rPr>
          <w:rFonts w:eastAsiaTheme="minorEastAsia"/>
          <w:smallCaps w:val="0"/>
          <w:noProof/>
          <w:sz w:val="22"/>
          <w:lang w:val="en-US" w:eastAsia="en-US" w:bidi="ar-SA"/>
        </w:rPr>
      </w:pPr>
      <w:hyperlink w:anchor="_Toc499022028" w:history="1">
        <w:r w:rsidR="00FA061A" w:rsidRPr="009341BF">
          <w:rPr>
            <w:rStyle w:val="Hyperlink"/>
            <w:noProof/>
          </w:rPr>
          <w:t>Office Online</w:t>
        </w:r>
        <w:r w:rsidR="00FA061A">
          <w:rPr>
            <w:noProof/>
            <w:webHidden/>
          </w:rPr>
          <w:tab/>
        </w:r>
        <w:r w:rsidR="00FA061A">
          <w:rPr>
            <w:noProof/>
            <w:webHidden/>
          </w:rPr>
          <w:fldChar w:fldCharType="begin"/>
        </w:r>
        <w:r w:rsidR="00FA061A">
          <w:rPr>
            <w:noProof/>
            <w:webHidden/>
          </w:rPr>
          <w:instrText xml:space="preserve"> PAGEREF _Toc499022028 \h </w:instrText>
        </w:r>
        <w:r w:rsidR="00FA061A">
          <w:rPr>
            <w:noProof/>
            <w:webHidden/>
          </w:rPr>
        </w:r>
        <w:r w:rsidR="00FA061A">
          <w:rPr>
            <w:noProof/>
            <w:webHidden/>
          </w:rPr>
          <w:fldChar w:fldCharType="separate"/>
        </w:r>
        <w:r w:rsidR="00FA061A">
          <w:rPr>
            <w:noProof/>
            <w:webHidden/>
          </w:rPr>
          <w:t>25</w:t>
        </w:r>
        <w:r w:rsidR="00FA061A">
          <w:rPr>
            <w:noProof/>
            <w:webHidden/>
          </w:rPr>
          <w:fldChar w:fldCharType="end"/>
        </w:r>
      </w:hyperlink>
    </w:p>
    <w:p w14:paraId="1CEFA819" w14:textId="11499A87" w:rsidR="00FA061A" w:rsidRDefault="00BD48BB">
      <w:pPr>
        <w:pStyle w:val="TOC4"/>
        <w:rPr>
          <w:rFonts w:eastAsiaTheme="minorEastAsia"/>
          <w:smallCaps w:val="0"/>
          <w:noProof/>
          <w:sz w:val="22"/>
          <w:lang w:val="en-US" w:eastAsia="en-US" w:bidi="ar-SA"/>
        </w:rPr>
      </w:pPr>
      <w:hyperlink w:anchor="_Toc499022029" w:history="1">
        <w:r w:rsidR="00FA061A" w:rsidRPr="009341BF">
          <w:rPr>
            <w:rStyle w:val="Hyperlink"/>
            <w:noProof/>
          </w:rPr>
          <w:t>OneDrive for Business</w:t>
        </w:r>
        <w:r w:rsidR="00FA061A">
          <w:rPr>
            <w:noProof/>
            <w:webHidden/>
          </w:rPr>
          <w:tab/>
        </w:r>
        <w:r w:rsidR="00FA061A">
          <w:rPr>
            <w:noProof/>
            <w:webHidden/>
          </w:rPr>
          <w:fldChar w:fldCharType="begin"/>
        </w:r>
        <w:r w:rsidR="00FA061A">
          <w:rPr>
            <w:noProof/>
            <w:webHidden/>
          </w:rPr>
          <w:instrText xml:space="preserve"> PAGEREF _Toc499022029 \h </w:instrText>
        </w:r>
        <w:r w:rsidR="00FA061A">
          <w:rPr>
            <w:noProof/>
            <w:webHidden/>
          </w:rPr>
        </w:r>
        <w:r w:rsidR="00FA061A">
          <w:rPr>
            <w:noProof/>
            <w:webHidden/>
          </w:rPr>
          <w:fldChar w:fldCharType="separate"/>
        </w:r>
        <w:r w:rsidR="00FA061A">
          <w:rPr>
            <w:noProof/>
            <w:webHidden/>
          </w:rPr>
          <w:t>25</w:t>
        </w:r>
        <w:r w:rsidR="00FA061A">
          <w:rPr>
            <w:noProof/>
            <w:webHidden/>
          </w:rPr>
          <w:fldChar w:fldCharType="end"/>
        </w:r>
      </w:hyperlink>
    </w:p>
    <w:p w14:paraId="31108FC4" w14:textId="3A286790" w:rsidR="00FA061A" w:rsidRDefault="00BD48BB">
      <w:pPr>
        <w:pStyle w:val="TOC4"/>
        <w:rPr>
          <w:rFonts w:eastAsiaTheme="minorEastAsia"/>
          <w:smallCaps w:val="0"/>
          <w:noProof/>
          <w:sz w:val="22"/>
          <w:lang w:val="en-US" w:eastAsia="en-US" w:bidi="ar-SA"/>
        </w:rPr>
      </w:pPr>
      <w:hyperlink w:anchor="_Toc499022030" w:history="1">
        <w:r w:rsidR="00FA061A" w:rsidRPr="009341BF">
          <w:rPr>
            <w:rStyle w:val="Hyperlink"/>
            <w:noProof/>
          </w:rPr>
          <w:t>Project Online</w:t>
        </w:r>
        <w:r w:rsidR="00FA061A">
          <w:rPr>
            <w:noProof/>
            <w:webHidden/>
          </w:rPr>
          <w:tab/>
        </w:r>
        <w:r w:rsidR="00FA061A">
          <w:rPr>
            <w:noProof/>
            <w:webHidden/>
          </w:rPr>
          <w:fldChar w:fldCharType="begin"/>
        </w:r>
        <w:r w:rsidR="00FA061A">
          <w:rPr>
            <w:noProof/>
            <w:webHidden/>
          </w:rPr>
          <w:instrText xml:space="preserve"> PAGEREF _Toc499022030 \h </w:instrText>
        </w:r>
        <w:r w:rsidR="00FA061A">
          <w:rPr>
            <w:noProof/>
            <w:webHidden/>
          </w:rPr>
        </w:r>
        <w:r w:rsidR="00FA061A">
          <w:rPr>
            <w:noProof/>
            <w:webHidden/>
          </w:rPr>
          <w:fldChar w:fldCharType="separate"/>
        </w:r>
        <w:r w:rsidR="00FA061A">
          <w:rPr>
            <w:noProof/>
            <w:webHidden/>
          </w:rPr>
          <w:t>25</w:t>
        </w:r>
        <w:r w:rsidR="00FA061A">
          <w:rPr>
            <w:noProof/>
            <w:webHidden/>
          </w:rPr>
          <w:fldChar w:fldCharType="end"/>
        </w:r>
      </w:hyperlink>
    </w:p>
    <w:p w14:paraId="63680D05" w14:textId="2A8FAEBC" w:rsidR="00FA061A" w:rsidRDefault="00BD48BB">
      <w:pPr>
        <w:pStyle w:val="TOC4"/>
        <w:rPr>
          <w:rFonts w:eastAsiaTheme="minorEastAsia"/>
          <w:smallCaps w:val="0"/>
          <w:noProof/>
          <w:sz w:val="22"/>
          <w:lang w:val="en-US" w:eastAsia="en-US" w:bidi="ar-SA"/>
        </w:rPr>
      </w:pPr>
      <w:hyperlink w:anchor="_Toc499022031" w:history="1">
        <w:r w:rsidR="00FA061A" w:rsidRPr="009341BF">
          <w:rPr>
            <w:rStyle w:val="Hyperlink"/>
            <w:noProof/>
          </w:rPr>
          <w:t>SharePoint Online</w:t>
        </w:r>
        <w:r w:rsidR="00FA061A">
          <w:rPr>
            <w:noProof/>
            <w:webHidden/>
          </w:rPr>
          <w:tab/>
        </w:r>
        <w:r w:rsidR="00FA061A">
          <w:rPr>
            <w:noProof/>
            <w:webHidden/>
          </w:rPr>
          <w:fldChar w:fldCharType="begin"/>
        </w:r>
        <w:r w:rsidR="00FA061A">
          <w:rPr>
            <w:noProof/>
            <w:webHidden/>
          </w:rPr>
          <w:instrText xml:space="preserve"> PAGEREF _Toc499022031 \h </w:instrText>
        </w:r>
        <w:r w:rsidR="00FA061A">
          <w:rPr>
            <w:noProof/>
            <w:webHidden/>
          </w:rPr>
        </w:r>
        <w:r w:rsidR="00FA061A">
          <w:rPr>
            <w:noProof/>
            <w:webHidden/>
          </w:rPr>
          <w:fldChar w:fldCharType="separate"/>
        </w:r>
        <w:r w:rsidR="00FA061A">
          <w:rPr>
            <w:noProof/>
            <w:webHidden/>
          </w:rPr>
          <w:t>26</w:t>
        </w:r>
        <w:r w:rsidR="00FA061A">
          <w:rPr>
            <w:noProof/>
            <w:webHidden/>
          </w:rPr>
          <w:fldChar w:fldCharType="end"/>
        </w:r>
      </w:hyperlink>
    </w:p>
    <w:p w14:paraId="29C86936" w14:textId="06F00126" w:rsidR="00FA061A" w:rsidRDefault="00BD48BB">
      <w:pPr>
        <w:pStyle w:val="TOC4"/>
        <w:rPr>
          <w:rFonts w:eastAsiaTheme="minorEastAsia"/>
          <w:smallCaps w:val="0"/>
          <w:noProof/>
          <w:sz w:val="22"/>
          <w:lang w:val="en-US" w:eastAsia="en-US" w:bidi="ar-SA"/>
        </w:rPr>
      </w:pPr>
      <w:hyperlink w:anchor="_Toc499022032" w:history="1">
        <w:r w:rsidR="00FA061A" w:rsidRPr="009341BF">
          <w:rPr>
            <w:rStyle w:val="Hyperlink"/>
            <w:noProof/>
          </w:rPr>
          <w:t>Skype for Business Online</w:t>
        </w:r>
        <w:r w:rsidR="00FA061A">
          <w:rPr>
            <w:noProof/>
            <w:webHidden/>
          </w:rPr>
          <w:tab/>
        </w:r>
        <w:r w:rsidR="00FA061A">
          <w:rPr>
            <w:noProof/>
            <w:webHidden/>
          </w:rPr>
          <w:fldChar w:fldCharType="begin"/>
        </w:r>
        <w:r w:rsidR="00FA061A">
          <w:rPr>
            <w:noProof/>
            <w:webHidden/>
          </w:rPr>
          <w:instrText xml:space="preserve"> PAGEREF _Toc499022032 \h </w:instrText>
        </w:r>
        <w:r w:rsidR="00FA061A">
          <w:rPr>
            <w:noProof/>
            <w:webHidden/>
          </w:rPr>
        </w:r>
        <w:r w:rsidR="00FA061A">
          <w:rPr>
            <w:noProof/>
            <w:webHidden/>
          </w:rPr>
          <w:fldChar w:fldCharType="separate"/>
        </w:r>
        <w:r w:rsidR="00FA061A">
          <w:rPr>
            <w:noProof/>
            <w:webHidden/>
          </w:rPr>
          <w:t>26</w:t>
        </w:r>
        <w:r w:rsidR="00FA061A">
          <w:rPr>
            <w:noProof/>
            <w:webHidden/>
          </w:rPr>
          <w:fldChar w:fldCharType="end"/>
        </w:r>
      </w:hyperlink>
    </w:p>
    <w:p w14:paraId="087901C8" w14:textId="68C34583" w:rsidR="00FA061A" w:rsidRDefault="00BD48BB">
      <w:pPr>
        <w:pStyle w:val="TOC2"/>
        <w:tabs>
          <w:tab w:val="right" w:leader="dot" w:pos="5030"/>
        </w:tabs>
        <w:rPr>
          <w:rFonts w:eastAsiaTheme="minorEastAsia"/>
          <w:b w:val="0"/>
          <w:smallCaps w:val="0"/>
          <w:noProof/>
          <w:sz w:val="22"/>
          <w:lang w:val="en-US" w:eastAsia="en-US" w:bidi="ar-SA"/>
        </w:rPr>
      </w:pPr>
      <w:hyperlink w:anchor="_Toc499022033" w:history="1">
        <w:r w:rsidR="00FA061A" w:rsidRPr="009341BF">
          <w:rPr>
            <w:rStyle w:val="Hyperlink"/>
            <w:noProof/>
          </w:rPr>
          <w:t>Altri Servizi Online</w:t>
        </w:r>
        <w:r w:rsidR="00FA061A">
          <w:rPr>
            <w:noProof/>
            <w:webHidden/>
          </w:rPr>
          <w:tab/>
        </w:r>
        <w:r w:rsidR="00FA061A">
          <w:rPr>
            <w:noProof/>
            <w:webHidden/>
          </w:rPr>
          <w:fldChar w:fldCharType="begin"/>
        </w:r>
        <w:r w:rsidR="00FA061A">
          <w:rPr>
            <w:noProof/>
            <w:webHidden/>
          </w:rPr>
          <w:instrText xml:space="preserve"> PAGEREF _Toc499022033 \h </w:instrText>
        </w:r>
        <w:r w:rsidR="00FA061A">
          <w:rPr>
            <w:noProof/>
            <w:webHidden/>
          </w:rPr>
        </w:r>
        <w:r w:rsidR="00FA061A">
          <w:rPr>
            <w:noProof/>
            <w:webHidden/>
          </w:rPr>
          <w:fldChar w:fldCharType="separate"/>
        </w:r>
        <w:r w:rsidR="00FA061A">
          <w:rPr>
            <w:noProof/>
            <w:webHidden/>
          </w:rPr>
          <w:t>27</w:t>
        </w:r>
        <w:r w:rsidR="00FA061A">
          <w:rPr>
            <w:noProof/>
            <w:webHidden/>
          </w:rPr>
          <w:fldChar w:fldCharType="end"/>
        </w:r>
      </w:hyperlink>
    </w:p>
    <w:p w14:paraId="2545FBDF" w14:textId="406BDD82" w:rsidR="00FA061A" w:rsidRDefault="00BD48BB">
      <w:pPr>
        <w:pStyle w:val="TOC4"/>
        <w:rPr>
          <w:rFonts w:eastAsiaTheme="minorEastAsia"/>
          <w:smallCaps w:val="0"/>
          <w:noProof/>
          <w:sz w:val="22"/>
          <w:lang w:val="en-US" w:eastAsia="en-US" w:bidi="ar-SA"/>
        </w:rPr>
      </w:pPr>
      <w:hyperlink w:anchor="_Toc499022034" w:history="1">
        <w:r w:rsidR="00FA061A" w:rsidRPr="009341BF">
          <w:rPr>
            <w:rStyle w:val="Hyperlink"/>
            <w:noProof/>
          </w:rPr>
          <w:t>Bing Maps Enterprise Platform e Mobile Asset Management Platform</w:t>
        </w:r>
        <w:r w:rsidR="00FA061A">
          <w:rPr>
            <w:noProof/>
            <w:webHidden/>
          </w:rPr>
          <w:tab/>
        </w:r>
        <w:r w:rsidR="00FA061A">
          <w:rPr>
            <w:noProof/>
            <w:webHidden/>
          </w:rPr>
          <w:fldChar w:fldCharType="begin"/>
        </w:r>
        <w:r w:rsidR="00FA061A">
          <w:rPr>
            <w:noProof/>
            <w:webHidden/>
          </w:rPr>
          <w:instrText xml:space="preserve"> PAGEREF _Toc499022034 \h </w:instrText>
        </w:r>
        <w:r w:rsidR="00FA061A">
          <w:rPr>
            <w:noProof/>
            <w:webHidden/>
          </w:rPr>
        </w:r>
        <w:r w:rsidR="00FA061A">
          <w:rPr>
            <w:noProof/>
            <w:webHidden/>
          </w:rPr>
          <w:fldChar w:fldCharType="separate"/>
        </w:r>
        <w:r w:rsidR="00FA061A">
          <w:rPr>
            <w:noProof/>
            <w:webHidden/>
          </w:rPr>
          <w:t>27</w:t>
        </w:r>
        <w:r w:rsidR="00FA061A">
          <w:rPr>
            <w:noProof/>
            <w:webHidden/>
          </w:rPr>
          <w:fldChar w:fldCharType="end"/>
        </w:r>
      </w:hyperlink>
    </w:p>
    <w:p w14:paraId="08DC65EB" w14:textId="4C837B5B" w:rsidR="00FA061A" w:rsidRDefault="00BD48BB">
      <w:pPr>
        <w:pStyle w:val="TOC4"/>
        <w:rPr>
          <w:rFonts w:eastAsiaTheme="minorEastAsia"/>
          <w:smallCaps w:val="0"/>
          <w:noProof/>
          <w:sz w:val="22"/>
          <w:lang w:val="en-US" w:eastAsia="en-US" w:bidi="ar-SA"/>
        </w:rPr>
      </w:pPr>
      <w:hyperlink w:anchor="_Toc499022035" w:history="1">
        <w:r w:rsidR="00FA061A" w:rsidRPr="009341BF">
          <w:rPr>
            <w:rStyle w:val="Hyperlink"/>
            <w:noProof/>
            <w:lang w:val="pt-BR"/>
          </w:rPr>
          <w:t>Piattaforma Applicativa Aziendale</w:t>
        </w:r>
        <w:r w:rsidR="00FA061A">
          <w:rPr>
            <w:noProof/>
            <w:webHidden/>
          </w:rPr>
          <w:tab/>
        </w:r>
        <w:r w:rsidR="00FA061A">
          <w:rPr>
            <w:noProof/>
            <w:webHidden/>
          </w:rPr>
          <w:fldChar w:fldCharType="begin"/>
        </w:r>
        <w:r w:rsidR="00FA061A">
          <w:rPr>
            <w:noProof/>
            <w:webHidden/>
          </w:rPr>
          <w:instrText xml:space="preserve"> PAGEREF _Toc499022035 \h </w:instrText>
        </w:r>
        <w:r w:rsidR="00FA061A">
          <w:rPr>
            <w:noProof/>
            <w:webHidden/>
          </w:rPr>
        </w:r>
        <w:r w:rsidR="00FA061A">
          <w:rPr>
            <w:noProof/>
            <w:webHidden/>
          </w:rPr>
          <w:fldChar w:fldCharType="separate"/>
        </w:r>
        <w:r w:rsidR="00FA061A">
          <w:rPr>
            <w:noProof/>
            <w:webHidden/>
          </w:rPr>
          <w:t>28</w:t>
        </w:r>
        <w:r w:rsidR="00FA061A">
          <w:rPr>
            <w:noProof/>
            <w:webHidden/>
          </w:rPr>
          <w:fldChar w:fldCharType="end"/>
        </w:r>
      </w:hyperlink>
    </w:p>
    <w:p w14:paraId="0A3E9BED" w14:textId="034769E3" w:rsidR="00FA061A" w:rsidRDefault="00BD48BB">
      <w:pPr>
        <w:pStyle w:val="TOC4"/>
        <w:rPr>
          <w:rFonts w:eastAsiaTheme="minorEastAsia"/>
          <w:smallCaps w:val="0"/>
          <w:noProof/>
          <w:sz w:val="22"/>
          <w:lang w:val="en-US" w:eastAsia="en-US" w:bidi="ar-SA"/>
        </w:rPr>
      </w:pPr>
      <w:hyperlink w:anchor="_Toc499022036" w:history="1">
        <w:r w:rsidR="00FA061A" w:rsidRPr="009341BF">
          <w:rPr>
            <w:rStyle w:val="Hyperlink"/>
            <w:noProof/>
            <w:lang w:val="pt-BR"/>
          </w:rPr>
          <w:t>Microsoft Cloud App Security</w:t>
        </w:r>
        <w:r w:rsidR="00FA061A">
          <w:rPr>
            <w:noProof/>
            <w:webHidden/>
          </w:rPr>
          <w:tab/>
        </w:r>
        <w:r w:rsidR="00FA061A">
          <w:rPr>
            <w:noProof/>
            <w:webHidden/>
          </w:rPr>
          <w:fldChar w:fldCharType="begin"/>
        </w:r>
        <w:r w:rsidR="00FA061A">
          <w:rPr>
            <w:noProof/>
            <w:webHidden/>
          </w:rPr>
          <w:instrText xml:space="preserve"> PAGEREF _Toc499022036 \h </w:instrText>
        </w:r>
        <w:r w:rsidR="00FA061A">
          <w:rPr>
            <w:noProof/>
            <w:webHidden/>
          </w:rPr>
        </w:r>
        <w:r w:rsidR="00FA061A">
          <w:rPr>
            <w:noProof/>
            <w:webHidden/>
          </w:rPr>
          <w:fldChar w:fldCharType="separate"/>
        </w:r>
        <w:r w:rsidR="00FA061A">
          <w:rPr>
            <w:noProof/>
            <w:webHidden/>
          </w:rPr>
          <w:t>28</w:t>
        </w:r>
        <w:r w:rsidR="00FA061A">
          <w:rPr>
            <w:noProof/>
            <w:webHidden/>
          </w:rPr>
          <w:fldChar w:fldCharType="end"/>
        </w:r>
      </w:hyperlink>
    </w:p>
    <w:p w14:paraId="1EF08560" w14:textId="64C96E88" w:rsidR="00FA061A" w:rsidRDefault="00BD48BB">
      <w:pPr>
        <w:pStyle w:val="TOC4"/>
        <w:rPr>
          <w:rFonts w:eastAsiaTheme="minorEastAsia"/>
          <w:smallCaps w:val="0"/>
          <w:noProof/>
          <w:sz w:val="22"/>
          <w:lang w:val="en-US" w:eastAsia="en-US" w:bidi="ar-SA"/>
        </w:rPr>
      </w:pPr>
      <w:hyperlink w:anchor="_Toc499022037" w:history="1">
        <w:r w:rsidR="00FA061A" w:rsidRPr="009341BF">
          <w:rPr>
            <w:rStyle w:val="Hyperlink"/>
            <w:noProof/>
          </w:rPr>
          <w:t>Microsoft Intune</w:t>
        </w:r>
        <w:r w:rsidR="00FA061A">
          <w:rPr>
            <w:noProof/>
            <w:webHidden/>
          </w:rPr>
          <w:tab/>
        </w:r>
        <w:r w:rsidR="00FA061A">
          <w:rPr>
            <w:noProof/>
            <w:webHidden/>
          </w:rPr>
          <w:fldChar w:fldCharType="begin"/>
        </w:r>
        <w:r w:rsidR="00FA061A">
          <w:rPr>
            <w:noProof/>
            <w:webHidden/>
          </w:rPr>
          <w:instrText xml:space="preserve"> PAGEREF _Toc499022037 \h </w:instrText>
        </w:r>
        <w:r w:rsidR="00FA061A">
          <w:rPr>
            <w:noProof/>
            <w:webHidden/>
          </w:rPr>
        </w:r>
        <w:r w:rsidR="00FA061A">
          <w:rPr>
            <w:noProof/>
            <w:webHidden/>
          </w:rPr>
          <w:fldChar w:fldCharType="separate"/>
        </w:r>
        <w:r w:rsidR="00FA061A">
          <w:rPr>
            <w:noProof/>
            <w:webHidden/>
          </w:rPr>
          <w:t>29</w:t>
        </w:r>
        <w:r w:rsidR="00FA061A">
          <w:rPr>
            <w:noProof/>
            <w:webHidden/>
          </w:rPr>
          <w:fldChar w:fldCharType="end"/>
        </w:r>
      </w:hyperlink>
    </w:p>
    <w:p w14:paraId="0C398926" w14:textId="25E55345" w:rsidR="00FA061A" w:rsidRDefault="00BD48BB">
      <w:pPr>
        <w:pStyle w:val="TOC4"/>
        <w:rPr>
          <w:rFonts w:eastAsiaTheme="minorEastAsia"/>
          <w:smallCaps w:val="0"/>
          <w:noProof/>
          <w:sz w:val="22"/>
          <w:lang w:val="en-US" w:eastAsia="en-US" w:bidi="ar-SA"/>
        </w:rPr>
      </w:pPr>
      <w:hyperlink w:anchor="_Toc499022038" w:history="1">
        <w:r w:rsidR="00FA061A" w:rsidRPr="009341BF">
          <w:rPr>
            <w:rStyle w:val="Hyperlink"/>
            <w:noProof/>
            <w:lang w:val="pt-BR"/>
          </w:rPr>
          <w:t>Microsoft Kaizala Pro</w:t>
        </w:r>
        <w:r w:rsidR="00FA061A">
          <w:rPr>
            <w:noProof/>
            <w:webHidden/>
          </w:rPr>
          <w:tab/>
        </w:r>
        <w:r w:rsidR="00FA061A">
          <w:rPr>
            <w:noProof/>
            <w:webHidden/>
          </w:rPr>
          <w:fldChar w:fldCharType="begin"/>
        </w:r>
        <w:r w:rsidR="00FA061A">
          <w:rPr>
            <w:noProof/>
            <w:webHidden/>
          </w:rPr>
          <w:instrText xml:space="preserve"> PAGEREF _Toc499022038 \h </w:instrText>
        </w:r>
        <w:r w:rsidR="00FA061A">
          <w:rPr>
            <w:noProof/>
            <w:webHidden/>
          </w:rPr>
        </w:r>
        <w:r w:rsidR="00FA061A">
          <w:rPr>
            <w:noProof/>
            <w:webHidden/>
          </w:rPr>
          <w:fldChar w:fldCharType="separate"/>
        </w:r>
        <w:r w:rsidR="00FA061A">
          <w:rPr>
            <w:noProof/>
            <w:webHidden/>
          </w:rPr>
          <w:t>29</w:t>
        </w:r>
        <w:r w:rsidR="00FA061A">
          <w:rPr>
            <w:noProof/>
            <w:webHidden/>
          </w:rPr>
          <w:fldChar w:fldCharType="end"/>
        </w:r>
      </w:hyperlink>
    </w:p>
    <w:p w14:paraId="164F1F0B" w14:textId="6EF5D889" w:rsidR="00FA061A" w:rsidRDefault="00BD48BB">
      <w:pPr>
        <w:pStyle w:val="TOC4"/>
        <w:rPr>
          <w:rFonts w:eastAsiaTheme="minorEastAsia"/>
          <w:smallCaps w:val="0"/>
          <w:noProof/>
          <w:sz w:val="22"/>
          <w:lang w:val="en-US" w:eastAsia="en-US" w:bidi="ar-SA"/>
        </w:rPr>
      </w:pPr>
      <w:hyperlink w:anchor="_Toc499022039" w:history="1">
        <w:r w:rsidR="00FA061A" w:rsidRPr="009341BF">
          <w:rPr>
            <w:rStyle w:val="Hyperlink"/>
            <w:noProof/>
          </w:rPr>
          <w:t>Microsoft Learning</w:t>
        </w:r>
        <w:r w:rsidR="00FA061A">
          <w:rPr>
            <w:noProof/>
            <w:webHidden/>
          </w:rPr>
          <w:tab/>
        </w:r>
        <w:r w:rsidR="00FA061A">
          <w:rPr>
            <w:noProof/>
            <w:webHidden/>
          </w:rPr>
          <w:fldChar w:fldCharType="begin"/>
        </w:r>
        <w:r w:rsidR="00FA061A">
          <w:rPr>
            <w:noProof/>
            <w:webHidden/>
          </w:rPr>
          <w:instrText xml:space="preserve"> PAGEREF _Toc499022039 \h </w:instrText>
        </w:r>
        <w:r w:rsidR="00FA061A">
          <w:rPr>
            <w:noProof/>
            <w:webHidden/>
          </w:rPr>
        </w:r>
        <w:r w:rsidR="00FA061A">
          <w:rPr>
            <w:noProof/>
            <w:webHidden/>
          </w:rPr>
          <w:fldChar w:fldCharType="separate"/>
        </w:r>
        <w:r w:rsidR="00FA061A">
          <w:rPr>
            <w:noProof/>
            <w:webHidden/>
          </w:rPr>
          <w:t>29</w:t>
        </w:r>
        <w:r w:rsidR="00FA061A">
          <w:rPr>
            <w:noProof/>
            <w:webHidden/>
          </w:rPr>
          <w:fldChar w:fldCharType="end"/>
        </w:r>
      </w:hyperlink>
    </w:p>
    <w:p w14:paraId="7466B139" w14:textId="0F121F23" w:rsidR="00FA061A" w:rsidRDefault="00BD48BB">
      <w:pPr>
        <w:pStyle w:val="TOC4"/>
        <w:rPr>
          <w:rFonts w:eastAsiaTheme="minorEastAsia"/>
          <w:smallCaps w:val="0"/>
          <w:noProof/>
          <w:sz w:val="22"/>
          <w:lang w:val="en-US" w:eastAsia="en-US" w:bidi="ar-SA"/>
        </w:rPr>
      </w:pPr>
      <w:hyperlink w:anchor="_Toc499022040" w:history="1">
        <w:r w:rsidR="00FA061A" w:rsidRPr="009341BF">
          <w:rPr>
            <w:rStyle w:val="Hyperlink"/>
            <w:noProof/>
          </w:rPr>
          <w:t>Minecraft: Education Edition</w:t>
        </w:r>
        <w:r w:rsidR="00FA061A">
          <w:rPr>
            <w:noProof/>
            <w:webHidden/>
          </w:rPr>
          <w:tab/>
        </w:r>
        <w:r w:rsidR="00FA061A">
          <w:rPr>
            <w:noProof/>
            <w:webHidden/>
          </w:rPr>
          <w:fldChar w:fldCharType="begin"/>
        </w:r>
        <w:r w:rsidR="00FA061A">
          <w:rPr>
            <w:noProof/>
            <w:webHidden/>
          </w:rPr>
          <w:instrText xml:space="preserve"> PAGEREF _Toc499022040 \h </w:instrText>
        </w:r>
        <w:r w:rsidR="00FA061A">
          <w:rPr>
            <w:noProof/>
            <w:webHidden/>
          </w:rPr>
        </w:r>
        <w:r w:rsidR="00FA061A">
          <w:rPr>
            <w:noProof/>
            <w:webHidden/>
          </w:rPr>
          <w:fldChar w:fldCharType="separate"/>
        </w:r>
        <w:r w:rsidR="00FA061A">
          <w:rPr>
            <w:noProof/>
            <w:webHidden/>
          </w:rPr>
          <w:t>30</w:t>
        </w:r>
        <w:r w:rsidR="00FA061A">
          <w:rPr>
            <w:noProof/>
            <w:webHidden/>
          </w:rPr>
          <w:fldChar w:fldCharType="end"/>
        </w:r>
      </w:hyperlink>
    </w:p>
    <w:p w14:paraId="22A9DBCF" w14:textId="7731E0E7" w:rsidR="00FA061A" w:rsidRDefault="00BD48BB">
      <w:pPr>
        <w:pStyle w:val="TOC4"/>
        <w:rPr>
          <w:rFonts w:eastAsiaTheme="minorEastAsia"/>
          <w:smallCaps w:val="0"/>
          <w:noProof/>
          <w:sz w:val="22"/>
          <w:lang w:val="en-US" w:eastAsia="en-US" w:bidi="ar-SA"/>
        </w:rPr>
      </w:pPr>
      <w:hyperlink w:anchor="_Toc499022041" w:history="1">
        <w:r w:rsidR="00FA061A" w:rsidRPr="009341BF">
          <w:rPr>
            <w:rStyle w:val="Hyperlink"/>
            <w:noProof/>
          </w:rPr>
          <w:t>Office 365 Developer</w:t>
        </w:r>
        <w:r w:rsidR="00FA061A">
          <w:rPr>
            <w:noProof/>
            <w:webHidden/>
          </w:rPr>
          <w:tab/>
        </w:r>
        <w:r w:rsidR="00FA061A">
          <w:rPr>
            <w:noProof/>
            <w:webHidden/>
          </w:rPr>
          <w:fldChar w:fldCharType="begin"/>
        </w:r>
        <w:r w:rsidR="00FA061A">
          <w:rPr>
            <w:noProof/>
            <w:webHidden/>
          </w:rPr>
          <w:instrText xml:space="preserve"> PAGEREF _Toc499022041 \h </w:instrText>
        </w:r>
        <w:r w:rsidR="00FA061A">
          <w:rPr>
            <w:noProof/>
            <w:webHidden/>
          </w:rPr>
        </w:r>
        <w:r w:rsidR="00FA061A">
          <w:rPr>
            <w:noProof/>
            <w:webHidden/>
          </w:rPr>
          <w:fldChar w:fldCharType="separate"/>
        </w:r>
        <w:r w:rsidR="00FA061A">
          <w:rPr>
            <w:noProof/>
            <w:webHidden/>
          </w:rPr>
          <w:t>30</w:t>
        </w:r>
        <w:r w:rsidR="00FA061A">
          <w:rPr>
            <w:noProof/>
            <w:webHidden/>
          </w:rPr>
          <w:fldChar w:fldCharType="end"/>
        </w:r>
      </w:hyperlink>
    </w:p>
    <w:p w14:paraId="696250AA" w14:textId="37D0D345" w:rsidR="00FA061A" w:rsidRDefault="00BD48BB">
      <w:pPr>
        <w:pStyle w:val="TOC4"/>
        <w:rPr>
          <w:rFonts w:eastAsiaTheme="minorEastAsia"/>
          <w:smallCaps w:val="0"/>
          <w:noProof/>
          <w:sz w:val="22"/>
          <w:lang w:val="en-US" w:eastAsia="en-US" w:bidi="ar-SA"/>
        </w:rPr>
      </w:pPr>
      <w:hyperlink w:anchor="_Toc499022042" w:history="1">
        <w:r w:rsidR="00FA061A" w:rsidRPr="009341BF">
          <w:rPr>
            <w:rStyle w:val="Hyperlink"/>
            <w:noProof/>
          </w:rPr>
          <w:t>Windows Desktop Operating System</w:t>
        </w:r>
        <w:r w:rsidR="00FA061A">
          <w:rPr>
            <w:noProof/>
            <w:webHidden/>
          </w:rPr>
          <w:tab/>
        </w:r>
        <w:r w:rsidR="00FA061A">
          <w:rPr>
            <w:noProof/>
            <w:webHidden/>
          </w:rPr>
          <w:fldChar w:fldCharType="begin"/>
        </w:r>
        <w:r w:rsidR="00FA061A">
          <w:rPr>
            <w:noProof/>
            <w:webHidden/>
          </w:rPr>
          <w:instrText xml:space="preserve"> PAGEREF _Toc499022042 \h </w:instrText>
        </w:r>
        <w:r w:rsidR="00FA061A">
          <w:rPr>
            <w:noProof/>
            <w:webHidden/>
          </w:rPr>
        </w:r>
        <w:r w:rsidR="00FA061A">
          <w:rPr>
            <w:noProof/>
            <w:webHidden/>
          </w:rPr>
          <w:fldChar w:fldCharType="separate"/>
        </w:r>
        <w:r w:rsidR="00FA061A">
          <w:rPr>
            <w:noProof/>
            <w:webHidden/>
          </w:rPr>
          <w:t>30</w:t>
        </w:r>
        <w:r w:rsidR="00FA061A">
          <w:rPr>
            <w:noProof/>
            <w:webHidden/>
          </w:rPr>
          <w:fldChar w:fldCharType="end"/>
        </w:r>
      </w:hyperlink>
    </w:p>
    <w:p w14:paraId="7BBD79FF" w14:textId="6C0C0C00" w:rsidR="00FA061A" w:rsidRDefault="00BD48BB">
      <w:pPr>
        <w:pStyle w:val="TOC1"/>
        <w:tabs>
          <w:tab w:val="right" w:leader="dot" w:pos="5030"/>
        </w:tabs>
        <w:rPr>
          <w:rFonts w:eastAsiaTheme="minorEastAsia"/>
          <w:b w:val="0"/>
          <w:caps w:val="0"/>
          <w:noProof/>
          <w:sz w:val="22"/>
          <w:lang w:val="en-US" w:eastAsia="en-US" w:bidi="ar-SA"/>
        </w:rPr>
      </w:pPr>
      <w:hyperlink w:anchor="_Toc499022043" w:history="1">
        <w:r w:rsidR="00FA061A" w:rsidRPr="009341BF">
          <w:rPr>
            <w:rStyle w:val="Hyperlink"/>
            <w:noProof/>
          </w:rPr>
          <w:t>Allegato 1 – Comunicazioni</w:t>
        </w:r>
        <w:r w:rsidR="00FA061A">
          <w:rPr>
            <w:noProof/>
            <w:webHidden/>
          </w:rPr>
          <w:tab/>
        </w:r>
        <w:r w:rsidR="00FA061A">
          <w:rPr>
            <w:noProof/>
            <w:webHidden/>
          </w:rPr>
          <w:fldChar w:fldCharType="begin"/>
        </w:r>
        <w:r w:rsidR="00FA061A">
          <w:rPr>
            <w:noProof/>
            <w:webHidden/>
          </w:rPr>
          <w:instrText xml:space="preserve"> PAGEREF _Toc499022043 \h </w:instrText>
        </w:r>
        <w:r w:rsidR="00FA061A">
          <w:rPr>
            <w:noProof/>
            <w:webHidden/>
          </w:rPr>
        </w:r>
        <w:r w:rsidR="00FA061A">
          <w:rPr>
            <w:noProof/>
            <w:webHidden/>
          </w:rPr>
          <w:fldChar w:fldCharType="separate"/>
        </w:r>
        <w:r w:rsidR="00FA061A">
          <w:rPr>
            <w:noProof/>
            <w:webHidden/>
          </w:rPr>
          <w:t>31</w:t>
        </w:r>
        <w:r w:rsidR="00FA061A">
          <w:rPr>
            <w:noProof/>
            <w:webHidden/>
          </w:rPr>
          <w:fldChar w:fldCharType="end"/>
        </w:r>
      </w:hyperlink>
    </w:p>
    <w:p w14:paraId="2EFE2F96" w14:textId="0E2B8813" w:rsidR="00FA061A" w:rsidRDefault="00BD48BB">
      <w:pPr>
        <w:pStyle w:val="TOC3"/>
        <w:rPr>
          <w:rFonts w:eastAsiaTheme="minorEastAsia"/>
          <w:b w:val="0"/>
          <w:smallCaps w:val="0"/>
          <w:sz w:val="22"/>
          <w:lang w:val="en-US" w:eastAsia="en-US" w:bidi="ar-SA"/>
        </w:rPr>
      </w:pPr>
      <w:hyperlink w:anchor="_Toc499022044" w:history="1">
        <w:r w:rsidR="00FA061A" w:rsidRPr="009341BF">
          <w:rPr>
            <w:rStyle w:val="Hyperlink"/>
          </w:rPr>
          <w:t>Bing Maps</w:t>
        </w:r>
        <w:r w:rsidR="00FA061A">
          <w:rPr>
            <w:webHidden/>
          </w:rPr>
          <w:tab/>
        </w:r>
        <w:r w:rsidR="00FA061A">
          <w:rPr>
            <w:webHidden/>
          </w:rPr>
          <w:fldChar w:fldCharType="begin"/>
        </w:r>
        <w:r w:rsidR="00FA061A">
          <w:rPr>
            <w:webHidden/>
          </w:rPr>
          <w:instrText xml:space="preserve"> PAGEREF _Toc499022044 \h </w:instrText>
        </w:r>
        <w:r w:rsidR="00FA061A">
          <w:rPr>
            <w:webHidden/>
          </w:rPr>
        </w:r>
        <w:r w:rsidR="00FA061A">
          <w:rPr>
            <w:webHidden/>
          </w:rPr>
          <w:fldChar w:fldCharType="separate"/>
        </w:r>
        <w:r w:rsidR="00FA061A">
          <w:rPr>
            <w:webHidden/>
          </w:rPr>
          <w:t>31</w:t>
        </w:r>
        <w:r w:rsidR="00FA061A">
          <w:rPr>
            <w:webHidden/>
          </w:rPr>
          <w:fldChar w:fldCharType="end"/>
        </w:r>
      </w:hyperlink>
    </w:p>
    <w:p w14:paraId="68746262" w14:textId="469E3E9F" w:rsidR="00FA061A" w:rsidRDefault="00BD48BB">
      <w:pPr>
        <w:pStyle w:val="TOC3"/>
        <w:rPr>
          <w:rFonts w:eastAsiaTheme="minorEastAsia"/>
          <w:b w:val="0"/>
          <w:smallCaps w:val="0"/>
          <w:sz w:val="22"/>
          <w:lang w:val="en-US" w:eastAsia="en-US" w:bidi="ar-SA"/>
        </w:rPr>
      </w:pPr>
      <w:hyperlink w:anchor="_Toc499022045" w:history="1">
        <w:r w:rsidR="00FA061A" w:rsidRPr="009341BF">
          <w:rPr>
            <w:rStyle w:val="Hyperlink"/>
          </w:rPr>
          <w:t>Servizi Professionali</w:t>
        </w:r>
        <w:r w:rsidR="00FA061A">
          <w:rPr>
            <w:webHidden/>
          </w:rPr>
          <w:tab/>
        </w:r>
        <w:r w:rsidR="00FA061A">
          <w:rPr>
            <w:webHidden/>
          </w:rPr>
          <w:fldChar w:fldCharType="begin"/>
        </w:r>
        <w:r w:rsidR="00FA061A">
          <w:rPr>
            <w:webHidden/>
          </w:rPr>
          <w:instrText xml:space="preserve"> PAGEREF _Toc499022045 \h </w:instrText>
        </w:r>
        <w:r w:rsidR="00FA061A">
          <w:rPr>
            <w:webHidden/>
          </w:rPr>
        </w:r>
        <w:r w:rsidR="00FA061A">
          <w:rPr>
            <w:webHidden/>
          </w:rPr>
          <w:fldChar w:fldCharType="separate"/>
        </w:r>
        <w:r w:rsidR="00FA061A">
          <w:rPr>
            <w:webHidden/>
          </w:rPr>
          <w:t>31</w:t>
        </w:r>
        <w:r w:rsidR="00FA061A">
          <w:rPr>
            <w:webHidden/>
          </w:rPr>
          <w:fldChar w:fldCharType="end"/>
        </w:r>
      </w:hyperlink>
    </w:p>
    <w:p w14:paraId="53EF4216" w14:textId="7F80F39C" w:rsidR="00FA061A" w:rsidRDefault="00BD48BB">
      <w:pPr>
        <w:pStyle w:val="TOC3"/>
        <w:rPr>
          <w:rFonts w:eastAsiaTheme="minorEastAsia"/>
          <w:b w:val="0"/>
          <w:smallCaps w:val="0"/>
          <w:sz w:val="22"/>
          <w:lang w:val="en-US" w:eastAsia="en-US" w:bidi="ar-SA"/>
        </w:rPr>
      </w:pPr>
      <w:hyperlink w:anchor="_Toc499022046" w:history="1">
        <w:r w:rsidR="00FA061A" w:rsidRPr="009341BF">
          <w:rPr>
            <w:rStyle w:val="Hyperlink"/>
          </w:rPr>
          <w:t>Comunicazione relativa alla Codifica H.265/HEVC nei Servizi Multimediali di Azure</w:t>
        </w:r>
        <w:r w:rsidR="00FA061A">
          <w:rPr>
            <w:webHidden/>
          </w:rPr>
          <w:tab/>
        </w:r>
        <w:r w:rsidR="00FA061A">
          <w:rPr>
            <w:webHidden/>
          </w:rPr>
          <w:fldChar w:fldCharType="begin"/>
        </w:r>
        <w:r w:rsidR="00FA061A">
          <w:rPr>
            <w:webHidden/>
          </w:rPr>
          <w:instrText xml:space="preserve"> PAGEREF _Toc499022046 \h </w:instrText>
        </w:r>
        <w:r w:rsidR="00FA061A">
          <w:rPr>
            <w:webHidden/>
          </w:rPr>
        </w:r>
        <w:r w:rsidR="00FA061A">
          <w:rPr>
            <w:webHidden/>
          </w:rPr>
          <w:fldChar w:fldCharType="separate"/>
        </w:r>
        <w:r w:rsidR="00FA061A">
          <w:rPr>
            <w:webHidden/>
          </w:rPr>
          <w:t>32</w:t>
        </w:r>
        <w:r w:rsidR="00FA061A">
          <w:rPr>
            <w:webHidden/>
          </w:rPr>
          <w:fldChar w:fldCharType="end"/>
        </w:r>
      </w:hyperlink>
    </w:p>
    <w:p w14:paraId="1CC722D5" w14:textId="0A03AEBA" w:rsidR="00FA061A" w:rsidRDefault="00BD48BB">
      <w:pPr>
        <w:pStyle w:val="TOC3"/>
        <w:rPr>
          <w:rFonts w:eastAsiaTheme="minorEastAsia"/>
          <w:b w:val="0"/>
          <w:smallCaps w:val="0"/>
          <w:sz w:val="22"/>
          <w:lang w:val="en-US" w:eastAsia="en-US" w:bidi="ar-SA"/>
        </w:rPr>
      </w:pPr>
      <w:hyperlink w:anchor="_Toc499022047" w:history="1">
        <w:r w:rsidR="00FA061A" w:rsidRPr="009341BF">
          <w:rPr>
            <w:rStyle w:val="Hyperlink"/>
          </w:rPr>
          <w:t>Comunicazione su Adobe Flash Player</w:t>
        </w:r>
        <w:r w:rsidR="00FA061A">
          <w:rPr>
            <w:webHidden/>
          </w:rPr>
          <w:tab/>
        </w:r>
        <w:r w:rsidR="00FA061A">
          <w:rPr>
            <w:webHidden/>
          </w:rPr>
          <w:fldChar w:fldCharType="begin"/>
        </w:r>
        <w:r w:rsidR="00FA061A">
          <w:rPr>
            <w:webHidden/>
          </w:rPr>
          <w:instrText xml:space="preserve"> PAGEREF _Toc499022047 \h </w:instrText>
        </w:r>
        <w:r w:rsidR="00FA061A">
          <w:rPr>
            <w:webHidden/>
          </w:rPr>
        </w:r>
        <w:r w:rsidR="00FA061A">
          <w:rPr>
            <w:webHidden/>
          </w:rPr>
          <w:fldChar w:fldCharType="separate"/>
        </w:r>
        <w:r w:rsidR="00FA061A">
          <w:rPr>
            <w:webHidden/>
          </w:rPr>
          <w:t>32</w:t>
        </w:r>
        <w:r w:rsidR="00FA061A">
          <w:rPr>
            <w:webHidden/>
          </w:rPr>
          <w:fldChar w:fldCharType="end"/>
        </w:r>
      </w:hyperlink>
    </w:p>
    <w:p w14:paraId="1E8FFAE1" w14:textId="37F865E7" w:rsidR="00FA061A" w:rsidRDefault="00BD48BB">
      <w:pPr>
        <w:pStyle w:val="TOC3"/>
        <w:rPr>
          <w:rFonts w:eastAsiaTheme="minorEastAsia"/>
          <w:b w:val="0"/>
          <w:smallCaps w:val="0"/>
          <w:sz w:val="22"/>
          <w:lang w:val="en-US" w:eastAsia="en-US" w:bidi="ar-SA"/>
        </w:rPr>
      </w:pPr>
      <w:hyperlink w:anchor="_Toc499022048" w:history="1">
        <w:r w:rsidR="00FA061A" w:rsidRPr="009341BF">
          <w:rPr>
            <w:rStyle w:val="Hyperlink"/>
            <w:lang w:val="pt-BR"/>
          </w:rPr>
          <w:t>Comunicazione relativa agli Standard Video H.264/AVC, VC-1, MPEG-4 Parte 2 e MPEG-2</w:t>
        </w:r>
        <w:r w:rsidR="00FA061A">
          <w:rPr>
            <w:webHidden/>
          </w:rPr>
          <w:tab/>
        </w:r>
        <w:r w:rsidR="00FA061A">
          <w:rPr>
            <w:webHidden/>
          </w:rPr>
          <w:fldChar w:fldCharType="begin"/>
        </w:r>
        <w:r w:rsidR="00FA061A">
          <w:rPr>
            <w:webHidden/>
          </w:rPr>
          <w:instrText xml:space="preserve"> PAGEREF _Toc499022048 \h </w:instrText>
        </w:r>
        <w:r w:rsidR="00FA061A">
          <w:rPr>
            <w:webHidden/>
          </w:rPr>
        </w:r>
        <w:r w:rsidR="00FA061A">
          <w:rPr>
            <w:webHidden/>
          </w:rPr>
          <w:fldChar w:fldCharType="separate"/>
        </w:r>
        <w:r w:rsidR="00FA061A">
          <w:rPr>
            <w:webHidden/>
          </w:rPr>
          <w:t>32</w:t>
        </w:r>
        <w:r w:rsidR="00FA061A">
          <w:rPr>
            <w:webHidden/>
          </w:rPr>
          <w:fldChar w:fldCharType="end"/>
        </w:r>
      </w:hyperlink>
    </w:p>
    <w:p w14:paraId="149857BE" w14:textId="141ADB2D" w:rsidR="00FA061A" w:rsidRDefault="00BD48BB">
      <w:pPr>
        <w:pStyle w:val="TOC1"/>
        <w:tabs>
          <w:tab w:val="right" w:leader="dot" w:pos="5030"/>
        </w:tabs>
        <w:rPr>
          <w:rFonts w:eastAsiaTheme="minorEastAsia"/>
          <w:b w:val="0"/>
          <w:caps w:val="0"/>
          <w:noProof/>
          <w:sz w:val="22"/>
          <w:lang w:val="en-US" w:eastAsia="en-US" w:bidi="ar-SA"/>
        </w:rPr>
      </w:pPr>
      <w:hyperlink w:anchor="_Toc499022049" w:history="1">
        <w:r w:rsidR="00FA061A" w:rsidRPr="009341BF">
          <w:rPr>
            <w:rStyle w:val="Hyperlink"/>
            <w:noProof/>
          </w:rPr>
          <w:t>Allegato 2 - Suite di Licenze “Subscription”</w:t>
        </w:r>
        <w:r w:rsidR="00FA061A">
          <w:rPr>
            <w:noProof/>
            <w:webHidden/>
          </w:rPr>
          <w:tab/>
        </w:r>
        <w:r w:rsidR="00FA061A">
          <w:rPr>
            <w:noProof/>
            <w:webHidden/>
          </w:rPr>
          <w:fldChar w:fldCharType="begin"/>
        </w:r>
        <w:r w:rsidR="00FA061A">
          <w:rPr>
            <w:noProof/>
            <w:webHidden/>
          </w:rPr>
          <w:instrText xml:space="preserve"> PAGEREF _Toc499022049 \h </w:instrText>
        </w:r>
        <w:r w:rsidR="00FA061A">
          <w:rPr>
            <w:noProof/>
            <w:webHidden/>
          </w:rPr>
        </w:r>
        <w:r w:rsidR="00FA061A">
          <w:rPr>
            <w:noProof/>
            <w:webHidden/>
          </w:rPr>
          <w:fldChar w:fldCharType="separate"/>
        </w:r>
        <w:r w:rsidR="00FA061A">
          <w:rPr>
            <w:noProof/>
            <w:webHidden/>
          </w:rPr>
          <w:t>33</w:t>
        </w:r>
        <w:r w:rsidR="00FA061A">
          <w:rPr>
            <w:noProof/>
            <w:webHidden/>
          </w:rPr>
          <w:fldChar w:fldCharType="end"/>
        </w:r>
      </w:hyperlink>
    </w:p>
    <w:p w14:paraId="336ACADF" w14:textId="11B246E6" w:rsidR="00FA061A" w:rsidRDefault="00BD48BB">
      <w:pPr>
        <w:pStyle w:val="TOC1"/>
        <w:tabs>
          <w:tab w:val="right" w:leader="dot" w:pos="5030"/>
        </w:tabs>
        <w:rPr>
          <w:rFonts w:eastAsiaTheme="minorEastAsia"/>
          <w:b w:val="0"/>
          <w:caps w:val="0"/>
          <w:noProof/>
          <w:sz w:val="22"/>
          <w:lang w:val="en-US" w:eastAsia="en-US" w:bidi="ar-SA"/>
        </w:rPr>
      </w:pPr>
      <w:hyperlink w:anchor="_Toc499022050" w:history="1">
        <w:r w:rsidR="00FA061A" w:rsidRPr="009341BF">
          <w:rPr>
            <w:rStyle w:val="Hyperlink"/>
            <w:noProof/>
          </w:rPr>
          <w:t>Allegato 3 – Condizioni Contrattuali Standard (Responsabili del trattamento)</w:t>
        </w:r>
        <w:r w:rsidR="00FA061A">
          <w:rPr>
            <w:noProof/>
            <w:webHidden/>
          </w:rPr>
          <w:tab/>
        </w:r>
        <w:r w:rsidR="00FA061A">
          <w:rPr>
            <w:noProof/>
            <w:webHidden/>
          </w:rPr>
          <w:fldChar w:fldCharType="begin"/>
        </w:r>
        <w:r w:rsidR="00FA061A">
          <w:rPr>
            <w:noProof/>
            <w:webHidden/>
          </w:rPr>
          <w:instrText xml:space="preserve"> PAGEREF _Toc499022050 \h </w:instrText>
        </w:r>
        <w:r w:rsidR="00FA061A">
          <w:rPr>
            <w:noProof/>
            <w:webHidden/>
          </w:rPr>
        </w:r>
        <w:r w:rsidR="00FA061A">
          <w:rPr>
            <w:noProof/>
            <w:webHidden/>
          </w:rPr>
          <w:fldChar w:fldCharType="separate"/>
        </w:r>
        <w:r w:rsidR="00FA061A">
          <w:rPr>
            <w:noProof/>
            <w:webHidden/>
          </w:rPr>
          <w:t>35</w:t>
        </w:r>
        <w:r w:rsidR="00FA061A">
          <w:rPr>
            <w:noProof/>
            <w:webHidden/>
          </w:rPr>
          <w:fldChar w:fldCharType="end"/>
        </w:r>
      </w:hyperlink>
    </w:p>
    <w:p w14:paraId="22F5A55B" w14:textId="12093123" w:rsidR="00FA061A" w:rsidRDefault="00BD48BB">
      <w:pPr>
        <w:pStyle w:val="TOC1"/>
        <w:tabs>
          <w:tab w:val="right" w:leader="dot" w:pos="5030"/>
        </w:tabs>
        <w:rPr>
          <w:rFonts w:eastAsiaTheme="minorEastAsia"/>
          <w:b w:val="0"/>
          <w:caps w:val="0"/>
          <w:noProof/>
          <w:sz w:val="22"/>
          <w:lang w:val="en-US" w:eastAsia="en-US" w:bidi="ar-SA"/>
        </w:rPr>
      </w:pPr>
      <w:hyperlink w:anchor="_Toc499022051" w:history="1">
        <w:r w:rsidR="00FA061A" w:rsidRPr="009341BF">
          <w:rPr>
            <w:rStyle w:val="Hyperlink"/>
            <w:noProof/>
          </w:rPr>
          <w:t>Allegato 4: Condizioni del Regolamento Generale dell’Unione Europea sulla Protezione dei Dati</w:t>
        </w:r>
        <w:r w:rsidR="00FA061A">
          <w:rPr>
            <w:noProof/>
            <w:webHidden/>
          </w:rPr>
          <w:tab/>
        </w:r>
        <w:r w:rsidR="00FA061A">
          <w:rPr>
            <w:noProof/>
            <w:webHidden/>
          </w:rPr>
          <w:fldChar w:fldCharType="begin"/>
        </w:r>
        <w:r w:rsidR="00FA061A">
          <w:rPr>
            <w:noProof/>
            <w:webHidden/>
          </w:rPr>
          <w:instrText xml:space="preserve"> PAGEREF _Toc499022051 \h </w:instrText>
        </w:r>
        <w:r w:rsidR="00FA061A">
          <w:rPr>
            <w:noProof/>
            <w:webHidden/>
          </w:rPr>
        </w:r>
        <w:r w:rsidR="00FA061A">
          <w:rPr>
            <w:noProof/>
            <w:webHidden/>
          </w:rPr>
          <w:fldChar w:fldCharType="separate"/>
        </w:r>
        <w:r w:rsidR="00FA061A">
          <w:rPr>
            <w:noProof/>
            <w:webHidden/>
          </w:rPr>
          <w:t>41</w:t>
        </w:r>
        <w:r w:rsidR="00FA061A">
          <w:rPr>
            <w:noProof/>
            <w:webHidden/>
          </w:rPr>
          <w:fldChar w:fldCharType="end"/>
        </w:r>
      </w:hyperlink>
    </w:p>
    <w:p w14:paraId="44D54D74" w14:textId="17DC8F9B" w:rsidR="00FA061A" w:rsidRDefault="00BD48BB">
      <w:pPr>
        <w:pStyle w:val="TOC1"/>
        <w:tabs>
          <w:tab w:val="right" w:leader="dot" w:pos="5030"/>
        </w:tabs>
        <w:rPr>
          <w:rFonts w:eastAsiaTheme="minorEastAsia"/>
          <w:b w:val="0"/>
          <w:caps w:val="0"/>
          <w:noProof/>
          <w:sz w:val="22"/>
          <w:lang w:val="en-US" w:eastAsia="en-US" w:bidi="ar-SA"/>
        </w:rPr>
      </w:pPr>
      <w:hyperlink w:anchor="_Toc499022052" w:history="1">
        <w:r w:rsidR="00FA061A" w:rsidRPr="009341BF">
          <w:rPr>
            <w:rStyle w:val="Hyperlink"/>
            <w:noProof/>
          </w:rPr>
          <w:t>Appendice 1: Condizioni Aggiuntive del Regolamento Generale sulla Protezione dei Dati</w:t>
        </w:r>
        <w:r w:rsidR="00FA061A">
          <w:rPr>
            <w:noProof/>
            <w:webHidden/>
          </w:rPr>
          <w:tab/>
        </w:r>
        <w:r w:rsidR="00FA061A">
          <w:rPr>
            <w:noProof/>
            <w:webHidden/>
          </w:rPr>
          <w:fldChar w:fldCharType="begin"/>
        </w:r>
        <w:r w:rsidR="00FA061A">
          <w:rPr>
            <w:noProof/>
            <w:webHidden/>
          </w:rPr>
          <w:instrText xml:space="preserve"> PAGEREF _Toc499022052 \h </w:instrText>
        </w:r>
        <w:r w:rsidR="00FA061A">
          <w:rPr>
            <w:noProof/>
            <w:webHidden/>
          </w:rPr>
        </w:r>
        <w:r w:rsidR="00FA061A">
          <w:rPr>
            <w:noProof/>
            <w:webHidden/>
          </w:rPr>
          <w:fldChar w:fldCharType="separate"/>
        </w:r>
        <w:r w:rsidR="00FA061A">
          <w:rPr>
            <w:noProof/>
            <w:webHidden/>
          </w:rPr>
          <w:t>43</w:t>
        </w:r>
        <w:r w:rsidR="00FA061A">
          <w:rPr>
            <w:noProof/>
            <w:webHidden/>
          </w:rPr>
          <w:fldChar w:fldCharType="end"/>
        </w:r>
      </w:hyperlink>
    </w:p>
    <w:p w14:paraId="092C9288" w14:textId="17522FC1"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021974"/>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5"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99021975"/>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6"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105D7AF" w14:textId="77777777" w:rsidR="0095468A" w:rsidRPr="00BA2331" w:rsidRDefault="0095468A" w:rsidP="0095468A">
      <w:pPr>
        <w:pStyle w:val="ProductList-Offering1Heading"/>
      </w:pPr>
      <w:bookmarkStart w:id="6" w:name="_Toc494738631"/>
      <w:bookmarkStart w:id="7" w:name="_Toc492329094"/>
      <w:bookmarkStart w:id="8" w:name="_Toc499021976"/>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95468A" w:rsidRPr="00AD6DB4" w14:paraId="444D7B60" w14:textId="77777777" w:rsidTr="0095468A">
        <w:trPr>
          <w:tblHeader/>
        </w:trPr>
        <w:tc>
          <w:tcPr>
            <w:tcW w:w="5395" w:type="dxa"/>
            <w:shd w:val="clear" w:color="auto" w:fill="0072C6"/>
          </w:tcPr>
          <w:p w14:paraId="38304378"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2E9925D7"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Eliminati</w:t>
            </w:r>
          </w:p>
        </w:tc>
      </w:tr>
      <w:tr w:rsidR="0095468A" w14:paraId="325835D9" w14:textId="77777777" w:rsidTr="0095468A">
        <w:tc>
          <w:tcPr>
            <w:tcW w:w="5395" w:type="dxa"/>
          </w:tcPr>
          <w:p w14:paraId="6B82FCA5" w14:textId="7997F74D" w:rsidR="0095468A" w:rsidRPr="004D0AF6" w:rsidRDefault="0095468A" w:rsidP="0095468A">
            <w:pPr>
              <w:pStyle w:val="ProductList-Body"/>
            </w:pPr>
            <w:bookmarkStart w:id="15" w:name="_Hlk494736247"/>
          </w:p>
        </w:tc>
        <w:tc>
          <w:tcPr>
            <w:tcW w:w="5395" w:type="dxa"/>
          </w:tcPr>
          <w:p w14:paraId="1B233FED" w14:textId="073439BF" w:rsidR="0095468A" w:rsidRPr="003E0686" w:rsidRDefault="0095468A" w:rsidP="0095468A">
            <w:pPr>
              <w:pStyle w:val="ProductList-Body"/>
            </w:pPr>
          </w:p>
        </w:tc>
      </w:tr>
    </w:tbl>
    <w:p w14:paraId="12471CDD" w14:textId="77777777" w:rsidR="0095468A" w:rsidRPr="00BA2331" w:rsidRDefault="0095468A" w:rsidP="0095468A">
      <w:pPr>
        <w:pStyle w:val="ProductList-Body"/>
      </w:pPr>
      <w:bookmarkStart w:id="16" w:name="_Hlk494736381"/>
    </w:p>
    <w:bookmarkEnd w:id="15"/>
    <w:bookmarkEnd w:id="16"/>
    <w:p w14:paraId="5B4C73B6" w14:textId="77777777" w:rsidR="00FA061A" w:rsidRPr="00CD5B6E" w:rsidRDefault="00FA061A" w:rsidP="00FA061A">
      <w:pPr>
        <w:pStyle w:val="ProductList-ClauseHeading"/>
        <w:outlineLvl w:val="2"/>
      </w:pPr>
      <w:r>
        <w:t>Condizioni relative al Diritto alla Protezione dei Dati Personali e alla Sicurezza</w:t>
      </w:r>
    </w:p>
    <w:p w14:paraId="1EFFF50C" w14:textId="77777777" w:rsidR="00FA061A" w:rsidRPr="00CD5B6E" w:rsidRDefault="00BD48BB" w:rsidP="00FA061A">
      <w:pPr>
        <w:pStyle w:val="ProductList-Body"/>
      </w:pPr>
      <w:hyperlink w:anchor="DataProcessingTerms_DataatRest" w:history="1">
        <w:r w:rsidR="00FA061A">
          <w:rPr>
            <w:rStyle w:val="Hyperlink"/>
          </w:rPr>
          <w:t>Posizione dei Dati della Società a Riposo</w:t>
        </w:r>
      </w:hyperlink>
      <w:r w:rsidR="00FA061A">
        <w:t>: La voce relativa a Microsoft Cloud App Security nell’Articolo Posizione dei Dati della Società a Riposo è stata aggiornata con la nota sull’espansione del servizio nell’Unione Europea.</w:t>
      </w:r>
    </w:p>
    <w:p w14:paraId="4A7ED156" w14:textId="36522A04" w:rsidR="00CE33B5" w:rsidRPr="00903BB7" w:rsidRDefault="0026733B" w:rsidP="0026733B">
      <w:pPr>
        <w:pStyle w:val="ProductList-Body"/>
        <w:shd w:val="clear" w:color="auto" w:fill="A6A6A6" w:themeFill="background1" w:themeFillShade="A6"/>
        <w:spacing w:before="120" w:after="240"/>
        <w:jc w:val="right"/>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021977"/>
      <w:bookmarkEnd w:id="9"/>
      <w:bookmarkEnd w:id="10"/>
      <w:bookmarkEnd w:id="11"/>
      <w:bookmarkEnd w:id="12"/>
      <w:bookmarkEnd w:id="13"/>
      <w:bookmarkEnd w:id="14"/>
      <w:r>
        <w:lastRenderedPageBreak/>
        <w:t>Condizioni Generali</w:t>
      </w:r>
      <w:bookmarkEnd w:id="17"/>
      <w:bookmarkEnd w:id="18"/>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r w:rsidR="00BD48BB">
        <w:fldChar w:fldCharType="begin"/>
      </w:r>
      <w:r w:rsidR="00BD48BB">
        <w:instrText xml:space="preserve"> HYPER</w:instrText>
      </w:r>
      <w:r w:rsidR="00BD48BB">
        <w:instrText xml:space="preserve">LINK \l "Attachment2" </w:instrText>
      </w:r>
      <w:r w:rsidR="00BD48BB">
        <w:fldChar w:fldCharType="separate"/>
      </w:r>
      <w:r>
        <w:rPr>
          <w:rStyle w:val="Hyperlink"/>
        </w:rPr>
        <w:t>L’Allegato 2</w:t>
      </w:r>
      <w:r w:rsidR="00BD48BB">
        <w:rPr>
          <w:rStyle w:val="Hyperlink"/>
        </w:rPr>
        <w:fldChar w:fldCharType="end"/>
      </w:r>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021978"/>
      <w:bookmarkStart w:id="20" w:name="Definitions"/>
      <w:r>
        <w:t>Definizioni</w:t>
      </w:r>
      <w:bookmarkEnd w:id="19"/>
    </w:p>
    <w:bookmarkEnd w:id="20"/>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5BA7ABBE" w14:textId="77777777" w:rsidR="0026733B" w:rsidRDefault="0026733B" w:rsidP="0026733B">
      <w:pPr>
        <w:pStyle w:val="ProductList-Body"/>
        <w:spacing w:after="120"/>
      </w:pPr>
      <w:r>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4A7491EE" w14:textId="77777777" w:rsidR="0026733B" w:rsidRDefault="0026733B" w:rsidP="0026733B">
      <w:pPr>
        <w:pStyle w:val="ProductList-Body"/>
        <w:spacing w:after="120"/>
      </w:pPr>
      <w:r>
        <w:t>“SL” indica una licenza “subscription”.</w:t>
      </w:r>
    </w:p>
    <w:p w14:paraId="750F459A" w14:textId="77777777" w:rsidR="0026733B" w:rsidRDefault="0026733B" w:rsidP="0026733B">
      <w:pPr>
        <w:pStyle w:val="ProductList-Body"/>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21" w:name="_Toc453946572"/>
      <w:bookmarkStart w:id="22" w:name="_Toc451949009"/>
      <w:bookmarkStart w:id="23" w:name="_Toc499021979"/>
      <w:r>
        <w:t>Aggiornamenti delle Condizioni per l’Utilizzo dei Servizi Online</w:t>
      </w:r>
      <w:bookmarkEnd w:id="21"/>
      <w:bookmarkEnd w:id="22"/>
      <w:bookmarkEnd w:id="23"/>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5743D40A" w14:textId="77777777" w:rsidR="00CB56A4" w:rsidRDefault="00CB56A4" w:rsidP="00CB56A4">
      <w:pPr>
        <w:pStyle w:val="ProductList-SubSubSectionHeading"/>
        <w:outlineLvl w:val="1"/>
      </w:pPr>
      <w:bookmarkStart w:id="24" w:name="_Toc492329098"/>
      <w:bookmarkStart w:id="25" w:name="_Toc489605559"/>
      <w:bookmarkStart w:id="26" w:name="_Toc499021980"/>
      <w:bookmarkStart w:id="27" w:name="OnlineServicesChanges"/>
      <w:r>
        <w:t>Modifiche ai Servizi Online e Disponibilità</w:t>
      </w:r>
      <w:bookmarkEnd w:id="24"/>
      <w:bookmarkEnd w:id="25"/>
      <w:bookmarkEnd w:id="26"/>
    </w:p>
    <w:bookmarkEnd w:id="27"/>
    <w:p w14:paraId="602A5DC5" w14:textId="77777777" w:rsidR="00CB56A4" w:rsidRDefault="00CB56A4" w:rsidP="00CB56A4">
      <w:pPr>
        <w:pStyle w:val="ProductList-Body"/>
      </w:pPr>
      <w:r>
        <w:t xml:space="preserve">Microsoft potrà, talvolta, apportare modifiche commercialmente ragionevoli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w:t>
      </w:r>
      <w:r>
        <w:lastRenderedPageBreak/>
        <w:t xml:space="preserve">discrepanza con tale obbligazioni o requisito. Qualora Microsoft risolva un Servizio Online per motivi di carattere normativo, le Società riceveranno un credito per qualsiasi importo pagato in anticipo e riferibile al periodo successivo alla risoluzione. </w:t>
      </w:r>
    </w:p>
    <w:p w14:paraId="1472753F" w14:textId="77777777" w:rsidR="00CB56A4" w:rsidRDefault="00CB56A4" w:rsidP="00086EC6">
      <w:pPr>
        <w:pStyle w:val="ProductList-Body"/>
      </w:pPr>
    </w:p>
    <w:p w14:paraId="3A70F627" w14:textId="205FC0C1" w:rsidR="00103924" w:rsidRPr="00690C65" w:rsidRDefault="00103924" w:rsidP="00086EC6">
      <w:pPr>
        <w:pStyle w:val="ProductList-Body"/>
      </w:pPr>
      <w:r>
        <w:t xml:space="preserve">La disponibilità, le funzionalità e le versioni in lingua di ciascun Servizio Online possono variare da paese a paese. Per informazioni sulla disponibilità, la Società potrà visitare la pagina </w:t>
      </w:r>
      <w:hyperlink r:id="rId19"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021981"/>
      <w:r>
        <w:t>Conservazione dei dati</w:t>
      </w:r>
      <w:bookmarkEnd w:id="28"/>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9" w:name="_Toc499021982"/>
      <w:r>
        <w:t>Utilizzo di Software con il Servizio Online</w:t>
      </w:r>
      <w:bookmarkEnd w:id="29"/>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0" w:name="_Toc460240070"/>
      <w:bookmarkStart w:id="31" w:name="_Toc459970681"/>
      <w:bookmarkStart w:id="32" w:name="_Toc499021983"/>
      <w:bookmarkStart w:id="33" w:name="NonMicrosoftProducts"/>
      <w:r>
        <w:t>Prodotti Non Microsoft</w:t>
      </w:r>
      <w:bookmarkEnd w:id="30"/>
      <w:bookmarkEnd w:id="31"/>
      <w:bookmarkEnd w:id="32"/>
    </w:p>
    <w:bookmarkEnd w:id="33"/>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9021984"/>
      <w:r>
        <w:t>Criteri di Utilizzo</w:t>
      </w:r>
      <w:bookmarkEnd w:id="34"/>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lastRenderedPageBreak/>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9021985"/>
      <w:r>
        <w:t>Limitazioni tecniche</w:t>
      </w:r>
      <w:bookmarkEnd w:id="35"/>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6" w:name="_Toc499021986"/>
      <w:r>
        <w:t>Conformità alle Leggi</w:t>
      </w:r>
      <w:bookmarkEnd w:id="36"/>
    </w:p>
    <w:p w14:paraId="5B16FF23" w14:textId="77777777" w:rsidR="0026733B" w:rsidRDefault="0026733B" w:rsidP="0026733B">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o i Dati per il Supporto includono dati soggetti a leggi o a regolamenti specifici. Tutti gli Eventi Imprevisti relativi alla Protezione sono soggetti alle condizioni della Comunicazione di Eventi Imprevisti relativi alla Protezione che segue.</w:t>
      </w:r>
    </w:p>
    <w:p w14:paraId="1C46D45C" w14:textId="77777777" w:rsidR="0026733B" w:rsidRDefault="0026733B" w:rsidP="0026733B">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dati soggetti a leggi o regolamenti specifici e per l’utilizzo dei Servizi Online conformemente alle obbligazioni legali e normative della Società. La Società ha la responsabilità di dar corso alle richieste formulate da terzi in merito all’utilizzo di un Servizio Online, ad esempio alla richiesta di rimuovere contenuti ai sensi del Digital Millennium Copyright Act statunitense o di altre leggi applicabili. </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7" w:name="_Toc499021987"/>
      <w:bookmarkStart w:id="38" w:name="ImportExportServices"/>
      <w:r w:rsidRPr="009C28E5">
        <w:t>Servizi di importazione/esportazione</w:t>
      </w:r>
      <w:bookmarkEnd w:id="37"/>
    </w:p>
    <w:bookmarkEnd w:id="38"/>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9" w:name="_Toc499021988"/>
      <w:r>
        <w:t>Comunicazioni in Formato Elettronico</w:t>
      </w:r>
      <w:bookmarkEnd w:id="39"/>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9021989"/>
      <w:r>
        <w:t>Riassegnazione delle Licenze</w:t>
      </w:r>
      <w:bookmarkEnd w:id="40"/>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9021990"/>
      <w:r>
        <w:t>Componenti dei tipi di carattere</w:t>
      </w:r>
      <w:bookmarkEnd w:id="41"/>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6E508A">
      <w:pPr>
        <w:pStyle w:val="ProductList-SubSubSectionHeading"/>
        <w:keepNext/>
        <w:outlineLvl w:val="1"/>
      </w:pPr>
      <w:bookmarkStart w:id="42" w:name="CompetitiveBenchmarking"/>
      <w:bookmarkStart w:id="43" w:name="_Toc459970689"/>
      <w:bookmarkStart w:id="44" w:name="_Toc499021991"/>
      <w:r>
        <w:lastRenderedPageBreak/>
        <w:t>Benchmark Competitivo</w:t>
      </w:r>
      <w:bookmarkEnd w:id="42"/>
      <w:bookmarkEnd w:id="43"/>
      <w:bookmarkEnd w:id="44"/>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9021992"/>
      <w:r>
        <w:t>Multiplexing</w:t>
      </w:r>
      <w:bookmarkEnd w:id="45"/>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BD48B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9021993"/>
      <w:r>
        <w:lastRenderedPageBreak/>
        <w:t>Condizioni relative al Diritto alla Protezione dei Dati Personali e alla Sicurezza</w:t>
      </w:r>
      <w:bookmarkEnd w:id="46"/>
      <w:bookmarkEnd w:id="47"/>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8" w:name="_Toc499021994"/>
      <w:r w:rsidRPr="00C34CE1">
        <w:rPr>
          <w:lang w:val="it-IT"/>
        </w:rPr>
        <w:t>Condizioni Generali relative al Diritto alla Protezione dei Dati Personali e alla Sicurezza</w:t>
      </w:r>
      <w:bookmarkEnd w:id="48"/>
    </w:p>
    <w:p w14:paraId="57779980" w14:textId="77777777" w:rsidR="00A2276A" w:rsidRPr="006D2C33" w:rsidRDefault="00A2276A" w:rsidP="00A2276A">
      <w:pPr>
        <w:pStyle w:val="ProductList-SubSubSectionHeading"/>
        <w:outlineLvl w:val="2"/>
      </w:pPr>
      <w:bookmarkStart w:id="49" w:name="_Toc460240082"/>
      <w:bookmarkStart w:id="50" w:name="_Toc459970693"/>
      <w:bookmarkStart w:id="51" w:name="_Toc499021995"/>
      <w:r>
        <w:t>Ambito di Validità</w:t>
      </w:r>
      <w:bookmarkEnd w:id="49"/>
      <w:bookmarkEnd w:id="50"/>
      <w:bookmarkEnd w:id="51"/>
    </w:p>
    <w:p w14:paraId="716FFB0E" w14:textId="77777777" w:rsidR="00FA061A" w:rsidRPr="00CD5B6E" w:rsidRDefault="00FA061A" w:rsidP="00FA061A">
      <w:pPr>
        <w:pStyle w:val="ProductList-Body"/>
      </w:pPr>
      <w:r>
        <w:t xml:space="preserve">Le condizioni contenute nel presente Articolo sono in vigore per tutti i Servizi Online, ad eccezione di Bing Maps Enterprise Platform, Bing Maps Mobile Asset Management Platform, LinkedIn Sales Navigator, Servizi Cognitivi Microsoft, Microsoft Azure Stack, Genomica di Microsoft e Visual Studio App Center che sono disciplinati dalle condizioni relative al diritto alla protezione dei dati personali e/o alla sicurezza di seguito riportate nelle specifiche </w:t>
      </w:r>
      <w:hyperlink w:anchor="Condizioni specifiche dei Servizi Online" w:history="1">
        <w:r>
          <w:rPr>
            <w:rStyle w:val="Hyperlink"/>
          </w:rPr>
          <w:t>Condizioni per l’Utilizzo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9021996"/>
      <w:r>
        <w:t>Utilizzo dei Dati della Società</w:t>
      </w:r>
      <w:bookmarkEnd w:id="52"/>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23468C35" w14:textId="77777777" w:rsidR="0026733B" w:rsidRDefault="0026733B" w:rsidP="0026733B">
      <w:pPr>
        <w:pStyle w:val="ProductList-SubSubSectionHeading"/>
        <w:outlineLvl w:val="2"/>
      </w:pPr>
      <w:bookmarkStart w:id="53" w:name="_Toc489605576"/>
      <w:bookmarkStart w:id="54" w:name="_Toc499021997"/>
      <w:bookmarkStart w:id="55" w:name="ProcessingofPersonalData"/>
      <w:r>
        <w:t>Trattamento dei Dati Personali</w:t>
      </w:r>
      <w:bookmarkEnd w:id="53"/>
      <w:bookmarkEnd w:id="54"/>
    </w:p>
    <w:bookmarkEnd w:id="55"/>
    <w:p w14:paraId="647D957C" w14:textId="77777777" w:rsidR="0026733B" w:rsidRDefault="0026733B" w:rsidP="0026733B">
      <w:pPr>
        <w:pStyle w:val="ProductList-Body"/>
      </w:pPr>
      <w:r>
        <w:t xml:space="preserve">L’Articolo 28(1) del Regolamento Generale dell’Unione Europea sulla Protezione dei Dati (“Regolamento Generale sulla Protezione dei Dati)” richiede la stipula di un contratto tra un titolare del trattamento e un responsabile del trattamento e tra un responsabile del trattamento e un altro responsabile del trattamento, </w:t>
      </w:r>
      <w:r>
        <w:rPr>
          <w:rFonts w:cstheme="minorHAnsi"/>
          <w:szCs w:val="18"/>
        </w:rPr>
        <w:t>per informare che per il trattamento verranno messe in atto misure tecniche e organizzative che soddisfino i requisiti del Regolamento Generale sulla Protezione dei Dati e garantiscano la tutela dei diritti degli interessati</w:t>
      </w:r>
      <w:r>
        <w:t>. Le Condizioni del Regolamento Generale sulla Protezione dei Dati nell’Allegato 4 intendono soddisfare tale requisito per le parti. Le Condizioni del Regolamento Generale sulla Protezione dei Dati sono organizzate come segue:</w:t>
      </w:r>
    </w:p>
    <w:p w14:paraId="40DC93C8" w14:textId="77777777" w:rsidR="0026733B" w:rsidRDefault="0026733B" w:rsidP="0026733B">
      <w:pPr>
        <w:pStyle w:val="ProductList-Body"/>
        <w:numPr>
          <w:ilvl w:val="0"/>
          <w:numId w:val="44"/>
        </w:numPr>
      </w:pPr>
      <w:r>
        <w:t xml:space="preserve">La Sezione C riproduce (con modifiche minori per chiarezza) le condizioni contrattuali specifiche richieste per i responsabili e i titolari del trattamento in base agli Articoli 28, 32 e 33 del Regolamento Generale sulla Protezione dei Dati. </w:t>
      </w:r>
    </w:p>
    <w:p w14:paraId="691E4269" w14:textId="77777777" w:rsidR="0026733B" w:rsidRDefault="0026733B" w:rsidP="0026733B">
      <w:pPr>
        <w:pStyle w:val="ProductList-Body"/>
        <w:numPr>
          <w:ilvl w:val="0"/>
          <w:numId w:val="44"/>
        </w:numPr>
      </w:pPr>
      <w: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8E69F6B" w14:textId="77777777" w:rsidR="0026733B" w:rsidRDefault="0026733B" w:rsidP="0026733B">
      <w:pPr>
        <w:pStyle w:val="ProductList-Body"/>
      </w:pPr>
      <w:r>
        <w:t xml:space="preserve">Microsoft rende effettivi gli impegni presi nelle Condizioni del Regolamento Generale sulla Protezione dei Dati per tutte le società a decorrere dal 25 maggio 2018. </w:t>
      </w:r>
    </w:p>
    <w:p w14:paraId="527EAD94" w14:textId="77777777" w:rsidR="0026733B" w:rsidRDefault="0026733B" w:rsidP="0026733B">
      <w:pPr>
        <w:pStyle w:val="ProductList-Body"/>
      </w:pPr>
    </w:p>
    <w:p w14:paraId="60D5DB35" w14:textId="77777777" w:rsidR="0026733B" w:rsidRDefault="0026733B" w:rsidP="0026733B">
      <w:pPr>
        <w:pStyle w:val="ProductList-SubSubSectionHeading"/>
        <w:outlineLvl w:val="2"/>
      </w:pPr>
      <w:bookmarkStart w:id="56" w:name="_Toc489605577"/>
      <w:bookmarkStart w:id="57" w:name="_Toc499021998"/>
      <w:r>
        <w:t>Utilizzo dei Dati per il Supporto</w:t>
      </w:r>
      <w:bookmarkEnd w:id="56"/>
      <w:bookmarkEnd w:id="57"/>
    </w:p>
    <w:p w14:paraId="0747754C" w14:textId="77777777" w:rsidR="0026733B" w:rsidRDefault="0026733B" w:rsidP="0026733B">
      <w:pPr>
        <w:pStyle w:val="ProductList-Body"/>
      </w:pPr>
      <w:r>
        <w:t>I Dati per il Supporto verranno utilizzati solo per erogare supporto alla Società, nonché per finalità compatibili con tale erogazione, ad esempio questioni ricorrenti circa la risoluzione dei problemi e miglioramenti per il supporto o i Servizi Online. Microsoft non utilizzerà i Dati per il Supporto né ricaverà informazioni dagli stessi per fini di tipo pubblicitario o commerciale simili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w:t>
      </w:r>
      <w:r>
        <w:rPr>
          <w:bCs/>
        </w:rPr>
        <w:t xml:space="preserve"> per l’erogazione del supporto alla Società</w:t>
      </w:r>
      <w:r>
        <w:t>. Il presente paragrafo non inciderà sui diritti di Microsoft relativi a software e servizi concessi in licenza alla Società.</w:t>
      </w:r>
    </w:p>
    <w:p w14:paraId="5B6B8D72" w14:textId="77777777" w:rsidR="0026733B" w:rsidRDefault="0026733B" w:rsidP="0026733B">
      <w:pPr>
        <w:pStyle w:val="ProductList-Body"/>
      </w:pPr>
    </w:p>
    <w:p w14:paraId="481E2807" w14:textId="77777777" w:rsidR="0026733B" w:rsidRDefault="0026733B" w:rsidP="0026733B">
      <w:pPr>
        <w:pStyle w:val="ProductList-SubSubSectionHeading"/>
        <w:outlineLvl w:val="2"/>
      </w:pPr>
      <w:bookmarkStart w:id="58" w:name="_Toc487134014"/>
      <w:bookmarkStart w:id="59" w:name="_Toc489605578"/>
      <w:bookmarkStart w:id="60" w:name="_Toc499021999"/>
      <w:r>
        <w:t>Divulgazione dei Dati della Società</w:t>
      </w:r>
      <w:bookmarkEnd w:id="58"/>
      <w:r>
        <w:t xml:space="preserve"> e dei Dati per il Supporto</w:t>
      </w:r>
      <w:bookmarkEnd w:id="59"/>
      <w:bookmarkEnd w:id="60"/>
    </w:p>
    <w:p w14:paraId="47F277AC" w14:textId="77777777" w:rsidR="0026733B" w:rsidRDefault="0026733B" w:rsidP="0026733B">
      <w:pPr>
        <w:pStyle w:val="ProductList-Body"/>
        <w:spacing w:after="120"/>
      </w:pPr>
      <w:r>
        <w:t xml:space="preserve">Microsoft non divulgherà i Dati della Società o i Dati per il Supporto al suo esterno o all’esterno delle sue filiali e consociate controllate se non (1) nella modalità indicata dalla Società, (2) conformemente a quanto descritto nelle Condizioni per l’Utilizzo dei Servizi Online o (3) salvo disposizione contraria prevista dalla legge. </w:t>
      </w:r>
    </w:p>
    <w:p w14:paraId="3BE5E73D" w14:textId="77777777" w:rsidR="0026733B" w:rsidRDefault="0026733B" w:rsidP="0026733B">
      <w:pPr>
        <w:pStyle w:val="ProductList-Body"/>
        <w:spacing w:after="120"/>
      </w:pPr>
      <w:r>
        <w:t xml:space="preserve">Microsoft non divulgherà i Dati della Società </w:t>
      </w:r>
      <w:bookmarkStart w:id="61" w:name="_Hlk486795797"/>
      <w:r>
        <w:t xml:space="preserve">o i Dati per il Supporto </w:t>
      </w:r>
      <w:bookmarkEnd w:id="61"/>
      <w:r>
        <w:t>alle autorità giudiziarie o di polizia se non nei casi previsti dalla legge. Qualora le autorità giudiziarie o di polizia dovessero richiedere a Microsoft i Dati della Società o i Dati per il Supporto, Microsoft cercherà di reindirizzare tali autorità alla Società stessa per la comunicazione diretta di tali dati. Nel caso in cui sia costretta a divulgare i Dati della Società o i Dati per il Supporto alle autorità giudiziarie o di polizia, Microsoft ne darà immediata comunicazione alla Società e le fornirà una copia della richiesta, salvo disposizioni di legge contrarie.</w:t>
      </w:r>
    </w:p>
    <w:p w14:paraId="7DE4DC42" w14:textId="77777777" w:rsidR="0026733B" w:rsidRDefault="0026733B" w:rsidP="0026733B">
      <w:pPr>
        <w:pStyle w:val="ProductList-Body"/>
        <w:spacing w:after="120"/>
      </w:pPr>
      <w:r>
        <w:lastRenderedPageBreak/>
        <w:t>Nel caso in cui riceva richieste di divulgazione dei Dati della Società o dei Dati per il Supporto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4FE2CCA8" w14:textId="77777777" w:rsidR="0026733B" w:rsidRDefault="0026733B" w:rsidP="0026733B">
      <w:pPr>
        <w:pStyle w:val="ProductList-Body"/>
        <w:spacing w:after="120"/>
      </w:pPr>
      <w:r>
        <w:t xml:space="preserve">Microsoft non fornirà ai terzi: (a) l’accesso in modo diretto, indiretto, programmato o senza restrizioni ai Dati della Società o ai Dati per il Supporto, (b) le chiavi di crittografia della piattaforma utilizzate per la protezione dei Dati della Società o gli strumenti per decrittografarli né (c) alcun tipo di accesso ai Dati della Società o ai Dati per il Supporto qualora Microsoft sia a conoscenza del fatto che tali dati vengano usati per scopi diversi da quelli definiti nella richiesta avanzata dai terzi. </w:t>
      </w:r>
    </w:p>
    <w:p w14:paraId="4AD22C76" w14:textId="77777777" w:rsidR="0026733B" w:rsidRDefault="0026733B" w:rsidP="0026733B">
      <w:pPr>
        <w:pStyle w:val="ProductList-Body"/>
      </w:pPr>
      <w:r>
        <w:t xml:space="preserve">A sostegno di quanto sopra, Microsoft potrà fornire ai terzi le informazioni di contatto di base della Società. </w:t>
      </w:r>
    </w:p>
    <w:p w14:paraId="7C008620" w14:textId="77777777" w:rsidR="0026733B" w:rsidRDefault="0026733B" w:rsidP="0026733B">
      <w:pPr>
        <w:pStyle w:val="ProductList-Body"/>
      </w:pPr>
    </w:p>
    <w:p w14:paraId="3B2682F8" w14:textId="77777777" w:rsidR="0026733B" w:rsidRDefault="0026733B" w:rsidP="0026733B">
      <w:pPr>
        <w:pStyle w:val="ProductList-SubSubSectionHeading"/>
        <w:keepNext/>
        <w:outlineLvl w:val="2"/>
      </w:pPr>
      <w:bookmarkStart w:id="62" w:name="_Toc487134015"/>
      <w:bookmarkStart w:id="63" w:name="_Toc489605579"/>
      <w:bookmarkStart w:id="64" w:name="_Toc499022000"/>
      <w:r>
        <w:t>Istituti Didattici</w:t>
      </w:r>
      <w:bookmarkEnd w:id="62"/>
      <w:bookmarkEnd w:id="63"/>
      <w:bookmarkEnd w:id="64"/>
    </w:p>
    <w:p w14:paraId="4F7B3BFC" w14:textId="77777777" w:rsidR="0026733B" w:rsidRDefault="0026733B" w:rsidP="0026733B">
      <w:pPr>
        <w:pStyle w:val="ProductList-Body"/>
        <w:spacing w:after="120"/>
      </w:pPr>
      <w:r>
        <w:t>Qualora la Società sia un ente o istituto didattico al quale si applicano i regolamenti Family Educational Rights and Privacy Act, 20 U.S.C. § 1232g (FERPA), Microsoft dà atto che ai fini dell’interpretazione delle presenti Condizioni per l’Utilizzo dei Servizi Online, Microsoft verrà indicata come “dirigente scolastico” con “interessi educativi legittimi” nei Dati della Società e nei Dati per il Supporto, poiché tali condizioni sono state definite ai sensi del FERPA e dei relativi regolamenti d’attuazione e Microsoft accetta di attenersi alle limitazioni e ai requisiti imposti dal documento 34 CFR 99.33(a) sui dirigenti scolastici.</w:t>
      </w:r>
    </w:p>
    <w:p w14:paraId="45B90EDC" w14:textId="77777777" w:rsidR="0026733B" w:rsidRDefault="0026733B" w:rsidP="0026733B">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non frequentante un istituto di studi superiori, al genitore dello studente) l’eventuale ordine di comparizione in tribunale o ordinanza legalmente emanata che richieda la divulgazione dei Dati della Società o dei Dati per il Supporto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65" w:name="_Toc487134016"/>
      <w:bookmarkStart w:id="66" w:name="_Toc489605580"/>
      <w:bookmarkStart w:id="67" w:name="_Toc499022001"/>
      <w:bookmarkStart w:id="68" w:name="HIPPA"/>
      <w:r>
        <w:t>Società in Affari HIPPA</w:t>
      </w:r>
      <w:bookmarkEnd w:id="65"/>
      <w:bookmarkEnd w:id="66"/>
      <w:bookmarkEnd w:id="67"/>
    </w:p>
    <w:bookmarkEnd w:id="68"/>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2"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667608FD" w14:textId="77777777" w:rsidR="0026733B" w:rsidRDefault="0026733B" w:rsidP="0026733B">
      <w:pPr>
        <w:pStyle w:val="ProductList-SubSubSectionHeading"/>
        <w:outlineLvl w:val="2"/>
      </w:pPr>
      <w:bookmarkStart w:id="69" w:name="_Toc487134017"/>
      <w:bookmarkStart w:id="70" w:name="_Toc489605581"/>
      <w:bookmarkStart w:id="71" w:name="_Toc499022002"/>
      <w:r>
        <w:t>Protezione</w:t>
      </w:r>
      <w:bookmarkEnd w:id="69"/>
      <w:bookmarkEnd w:id="70"/>
      <w:bookmarkEnd w:id="71"/>
    </w:p>
    <w:p w14:paraId="5943B603" w14:textId="77777777" w:rsidR="0026733B" w:rsidRDefault="0026733B" w:rsidP="0026733B">
      <w:pPr>
        <w:pStyle w:val="ProductList-Body"/>
      </w:pPr>
      <w:r>
        <w:t xml:space="preserve">Microsoft si impegna a proteggere le informazioni della Società. Microsoft ha messo in atto e manterrà e continuerà a mettere in atto misure organizzative e tecniche appropriate per proteggere i Dati della Società e i Dati per il Supporto da accessi, divulgazioni, alterazioni, perdite o distruzioni di natura accidentale, non autorizzata o illecita. </w:t>
      </w:r>
    </w:p>
    <w:p w14:paraId="15AA84B5" w14:textId="77777777" w:rsidR="0026733B" w:rsidRDefault="0026733B" w:rsidP="0026733B">
      <w:pPr>
        <w:pStyle w:val="ProductList-Body"/>
      </w:pPr>
    </w:p>
    <w:p w14:paraId="49B1D1A5" w14:textId="77777777" w:rsidR="0026733B" w:rsidRDefault="0026733B" w:rsidP="0026733B">
      <w:pPr>
        <w:pStyle w:val="ProductList-SubSubSectionHeading"/>
        <w:outlineLvl w:val="2"/>
      </w:pPr>
      <w:bookmarkStart w:id="72" w:name="_Toc487134018"/>
      <w:bookmarkStart w:id="73" w:name="_Toc489605582"/>
      <w:bookmarkStart w:id="74" w:name="_Toc499022003"/>
      <w:r>
        <w:t>Notifica degli Eventi Imprevisti Relativi alla Protezione</w:t>
      </w:r>
      <w:bookmarkEnd w:id="72"/>
      <w:bookmarkEnd w:id="73"/>
      <w:bookmarkEnd w:id="74"/>
    </w:p>
    <w:p w14:paraId="45C48221" w14:textId="77777777" w:rsidR="0026733B" w:rsidRDefault="0026733B" w:rsidP="0026733B">
      <w:pPr>
        <w:pStyle w:val="ProductList-Body"/>
        <w:spacing w:after="120"/>
      </w:pPr>
      <w:r>
        <w:t>Qualora Microsoft venga a conoscenza di un accesso illegale ai Dati della Società o ai Dati per il Supporto archiviati nelle attrezzature di Microsoft o nelle strutture di Microsoft oppure di un accesso non autorizzato a tali attrezzature o strutture con conseguente perdita, divulgazione o alterazione dei Dati della Società o dei Dati per il Supporto (ciascuno un “Evento Imprevisto relativo alla Protezione”), Microsoft (1) comunicherà tempestivamente alla Società l’Evento Imprevisto relativo alla Protezione, (2) analizzerà l’Evento Imprevisto relativo alla Protezione e fornirà alla Società informazioni dettagliate riguardo all’evento e (3) adotterà misure ragionevoli per mitigare gli effetti e ridurre eventuali danni derivanti dall’Evento Imprevisto relativo alla Protezione.</w:t>
      </w:r>
    </w:p>
    <w:p w14:paraId="1EC10801" w14:textId="77777777" w:rsidR="0026733B" w:rsidRDefault="0026733B" w:rsidP="0026733B">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6E5CC3EF" w14:textId="77777777" w:rsidR="0026733B" w:rsidRDefault="0026733B" w:rsidP="0026733B">
      <w:pPr>
        <w:pStyle w:val="ProductList-Body"/>
      </w:pPr>
      <w:r>
        <w:t>La Società dovrà comunicare tempestivamente a Microsoft eventuali utilizzi impropri degli account o delle credenziali di autenticazione oppure eventuali eventi imprevisti riguardanti un Servizio Online.</w:t>
      </w:r>
    </w:p>
    <w:p w14:paraId="77D5A327" w14:textId="77777777" w:rsidR="0026733B" w:rsidRDefault="0026733B" w:rsidP="0026733B">
      <w:pPr>
        <w:pStyle w:val="ProductList-Body"/>
      </w:pPr>
    </w:p>
    <w:p w14:paraId="59E10EC5" w14:textId="77777777" w:rsidR="0026733B" w:rsidRDefault="0026733B" w:rsidP="0026733B">
      <w:pPr>
        <w:pStyle w:val="ProductList-SubSubSectionHeading"/>
        <w:outlineLvl w:val="2"/>
      </w:pPr>
      <w:bookmarkStart w:id="75" w:name="_Toc487134019"/>
      <w:bookmarkStart w:id="76" w:name="_Toc489605583"/>
      <w:bookmarkStart w:id="77" w:name="LocationofDataProcessing"/>
      <w:bookmarkStart w:id="78" w:name="_Toc499022004"/>
      <w:r>
        <w:t>Luogo dell’elaborazione dei dati</w:t>
      </w:r>
      <w:bookmarkEnd w:id="75"/>
      <w:bookmarkEnd w:id="76"/>
      <w:bookmarkEnd w:id="77"/>
      <w:bookmarkEnd w:id="78"/>
    </w:p>
    <w:p w14:paraId="2A00824B" w14:textId="77777777" w:rsidR="0026733B" w:rsidRDefault="0026733B" w:rsidP="0026733B">
      <w:pPr>
        <w:pStyle w:val="ProductList-Body"/>
      </w:pPr>
      <w:r>
        <w:t xml:space="preserve">Fatto salvo quanto descritto in altri Articoli delle Condizioni per l’Utilizzo dei Servizi Online, i Dati della Società o i Dati per il Supporto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w:t>
      </w:r>
      <w:r>
        <w:lastRenderedPageBreak/>
        <w:t xml:space="preserve">della Società e dei Dati per il Supporto verso tali paesi, nonché ad archiviare ed elaborare i Dati della Società e i Dati per il Supporto ai fini dell’erogazione dei Servizi Online. </w:t>
      </w:r>
    </w:p>
    <w:p w14:paraId="70935235" w14:textId="77777777" w:rsidR="0026733B" w:rsidRDefault="0026733B" w:rsidP="0026733B">
      <w:pPr>
        <w:pStyle w:val="ProductList-Body"/>
      </w:pPr>
    </w:p>
    <w:p w14:paraId="5EC5A8B9" w14:textId="77777777" w:rsidR="0026733B" w:rsidRDefault="0026733B" w:rsidP="0026733B">
      <w:pPr>
        <w:pStyle w:val="ProductList-Body"/>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 In aggiunta ai propri impegni previsti dalle Clausole Contrattuali Standard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5FE6A995" w14:textId="77777777" w:rsidR="0026733B" w:rsidRDefault="0026733B" w:rsidP="0026733B">
      <w:pPr>
        <w:pStyle w:val="ProductList-Body"/>
      </w:pPr>
    </w:p>
    <w:p w14:paraId="2F0493F1" w14:textId="77777777" w:rsidR="0026733B" w:rsidRDefault="0026733B" w:rsidP="0026733B">
      <w:pPr>
        <w:pStyle w:val="ProductList-SubSubSectionHeading"/>
        <w:keepNext/>
        <w:outlineLvl w:val="2"/>
      </w:pPr>
      <w:bookmarkStart w:id="79" w:name="_Toc487134020"/>
      <w:bookmarkStart w:id="80" w:name="_Toc489605584"/>
      <w:bookmarkStart w:id="81" w:name="_Toc499022005"/>
      <w:r>
        <w:t>Comunicati Stampa</w:t>
      </w:r>
      <w:bookmarkEnd w:id="79"/>
      <w:bookmarkEnd w:id="80"/>
      <w:bookmarkEnd w:id="81"/>
    </w:p>
    <w:p w14:paraId="5DAC6415" w14:textId="77777777" w:rsidR="0026733B" w:rsidRDefault="0026733B" w:rsidP="0026733B">
      <w:pPr>
        <w:pStyle w:val="ProductList-Body"/>
      </w:pPr>
      <w:r>
        <w:t>Microsoft potrà offrire servizi, data center o altre funzionalità in anteprima, beta o di altro tipo in versione provvisoria (le “Anteprime”) per scopi di valutazione. Salvo quanto diversamente previsto, (i) le Anteprime adottano misure di protezione dei dati personali e della sicurezza minori o diverse rispetto a quelle in genere presenti nei Servizi Online, (ii) le Anteprime non sono incluse nel Contratto di Servizio del Servizio Online corrispondente e (iii) la Società non dovrebbe utilizzare le Anteprime per trattare i Dati Personali o altri dati che sono soggetti a elevati requisiti di conformità.</w:t>
      </w:r>
    </w:p>
    <w:p w14:paraId="39886A2C" w14:textId="77777777" w:rsidR="0026733B" w:rsidRDefault="0026733B" w:rsidP="0026733B">
      <w:pPr>
        <w:pStyle w:val="ProductList-Body"/>
      </w:pPr>
    </w:p>
    <w:p w14:paraId="415DED15" w14:textId="77777777" w:rsidR="0026733B" w:rsidRDefault="0026733B" w:rsidP="0026733B">
      <w:pPr>
        <w:pStyle w:val="ProductList-SubSubSectionHeading"/>
        <w:outlineLvl w:val="2"/>
      </w:pPr>
      <w:bookmarkStart w:id="82" w:name="_Toc487134021"/>
      <w:bookmarkStart w:id="83" w:name="_Toc489605585"/>
      <w:bookmarkStart w:id="84" w:name="_Toc499022006"/>
      <w:r>
        <w:t>Ricorso ai Subappaltatori.</w:t>
      </w:r>
      <w:bookmarkEnd w:id="82"/>
      <w:bookmarkEnd w:id="83"/>
      <w:bookmarkEnd w:id="84"/>
    </w:p>
    <w:p w14:paraId="4B5D02F7" w14:textId="77777777" w:rsidR="0026733B" w:rsidRDefault="0026733B" w:rsidP="0026733B">
      <w:pPr>
        <w:pStyle w:val="ProductList-Body"/>
      </w:pPr>
      <w:r>
        <w:t>Microsoft potrà incaricare subappaltatori di erogare servizi per suo conto. A tali subappaltatori sarà consentito ottenere i Dati della Società e i Dati per il Supporto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e dei Dati per il Supporto ai subappaltatori come descritto nelle Condizioni per l’Utilizzo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9022007"/>
      <w:r>
        <w:t>Come contattare Microsoft</w:t>
      </w:r>
      <w:bookmarkEnd w:id="8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3"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FA061A" w:rsidRDefault="00F77036" w:rsidP="00C34CE1">
      <w:pPr>
        <w:pStyle w:val="ProductList-Body"/>
        <w:keepNext/>
        <w:spacing w:before="120"/>
        <w:ind w:left="187"/>
      </w:pPr>
      <w:r w:rsidRPr="00FA061A">
        <w:rPr>
          <w:b/>
        </w:rPr>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BD48B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86" w:name="_Toc499022008"/>
      <w:bookmarkStart w:id="87" w:name="DataProcessingTerms"/>
      <w:r w:rsidRPr="00C34CE1">
        <w:rPr>
          <w:lang w:val="it-IT"/>
        </w:rPr>
        <w:lastRenderedPageBreak/>
        <w:t>Condizioni per l’Elaborazione dei Dati</w:t>
      </w:r>
      <w:bookmarkEnd w:id="86"/>
    </w:p>
    <w:bookmarkEnd w:id="8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88" w:name="DPTOnlineServicesTable"/>
            <w:r w:rsidRPr="00893D7F">
              <w:rPr>
                <w:color w:val="FFFFFF" w:themeColor="background1"/>
                <w:sz w:val="16"/>
                <w:szCs w:val="16"/>
              </w:rPr>
              <w:t>Servizi Online</w:t>
            </w:r>
          </w:p>
        </w:tc>
      </w:tr>
      <w:tr w:rsidR="0095468A" w:rsidRPr="00893D7F" w14:paraId="23FAB6C2" w14:textId="77777777" w:rsidTr="00271381">
        <w:tc>
          <w:tcPr>
            <w:tcW w:w="2610" w:type="dxa"/>
            <w:vAlign w:val="center"/>
          </w:tcPr>
          <w:p w14:paraId="17B75CD1" w14:textId="70996A1D" w:rsidR="0095468A" w:rsidRPr="00893D7F" w:rsidRDefault="0095468A" w:rsidP="0095468A">
            <w:pPr>
              <w:pStyle w:val="ProductList-Body"/>
              <w:rPr>
                <w:sz w:val="16"/>
                <w:szCs w:val="16"/>
              </w:rPr>
            </w:pPr>
            <w:bookmarkStart w:id="89" w:name="MicrosoftDynamicsOnlineServices"/>
            <w:bookmarkEnd w:id="88"/>
            <w:r>
              <w:rPr>
                <w:sz w:val="16"/>
                <w:szCs w:val="16"/>
              </w:rPr>
              <w:t>Servizi Core di Microsoft Dynamics 365</w:t>
            </w:r>
          </w:p>
        </w:tc>
        <w:tc>
          <w:tcPr>
            <w:tcW w:w="8190" w:type="dxa"/>
          </w:tcPr>
          <w:p w14:paraId="70706C61" w14:textId="44AC9CE0" w:rsidR="0095468A" w:rsidRPr="00893D7F" w:rsidRDefault="0095468A" w:rsidP="0095468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Microsoft Dynamics 365 for Talent, Microsoft Dynamics 365 for Talent: Attract, Microsoft Dynamics 365 for Talent: Onboard;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89"/>
      <w:tr w:rsidR="0026733B" w:rsidRPr="00893D7F" w14:paraId="644F60F4" w14:textId="77777777" w:rsidTr="00271381">
        <w:tc>
          <w:tcPr>
            <w:tcW w:w="2610" w:type="dxa"/>
            <w:vAlign w:val="center"/>
          </w:tcPr>
          <w:p w14:paraId="6441EB25" w14:textId="2592296A" w:rsidR="0026733B" w:rsidRPr="00893D7F" w:rsidRDefault="0026733B" w:rsidP="0026733B">
            <w:pPr>
              <w:pStyle w:val="ProductList-Body"/>
              <w:rPr>
                <w:sz w:val="16"/>
                <w:szCs w:val="16"/>
              </w:rPr>
            </w:pPr>
            <w:r>
              <w:rPr>
                <w:sz w:val="16"/>
                <w:szCs w:val="16"/>
              </w:rPr>
              <w:t>Servizi Office 365</w:t>
            </w:r>
          </w:p>
        </w:tc>
        <w:tc>
          <w:tcPr>
            <w:tcW w:w="8190" w:type="dxa"/>
          </w:tcPr>
          <w:p w14:paraId="4FE6CCE6" w14:textId="3243E103" w:rsidR="0026733B" w:rsidRPr="00893D7F" w:rsidRDefault="0026733B" w:rsidP="0026733B">
            <w:pPr>
              <w:pStyle w:val="ProductList-Body"/>
              <w:rPr>
                <w:sz w:val="16"/>
                <w:szCs w:val="16"/>
              </w:rPr>
            </w:pPr>
            <w:r>
              <w:rPr>
                <w:sz w:val="16"/>
                <w:szCs w:val="16"/>
                <w:lang w:val="en-US"/>
              </w:rPr>
              <w:t xml:space="preserve">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Microsoft Teams e Yammer Enterprise. </w:t>
            </w:r>
            <w:r>
              <w:rPr>
                <w:sz w:val="16"/>
                <w:szCs w:val="16"/>
              </w:rPr>
              <w:t>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FA061A" w:rsidRPr="00893D7F" w14:paraId="1BF444EB" w14:textId="77777777" w:rsidTr="00271381">
        <w:tc>
          <w:tcPr>
            <w:tcW w:w="2610" w:type="dxa"/>
            <w:vAlign w:val="center"/>
          </w:tcPr>
          <w:p w14:paraId="544762D5" w14:textId="4032097F" w:rsidR="00FA061A" w:rsidRPr="00893D7F" w:rsidRDefault="00FA061A" w:rsidP="00FA061A">
            <w:pPr>
              <w:pStyle w:val="ProductList-Body"/>
              <w:rPr>
                <w:sz w:val="16"/>
                <w:szCs w:val="16"/>
              </w:rPr>
            </w:pPr>
            <w:bookmarkStart w:id="90" w:name="MicrosoftAzureCoreServices"/>
            <w:r>
              <w:rPr>
                <w:sz w:val="16"/>
                <w:szCs w:val="16"/>
              </w:rPr>
              <w:t>Microsoft Azure Core Services</w:t>
            </w:r>
            <w:bookmarkEnd w:id="90"/>
          </w:p>
        </w:tc>
        <w:tc>
          <w:tcPr>
            <w:tcW w:w="8190" w:type="dxa"/>
          </w:tcPr>
          <w:p w14:paraId="51A75853" w14:textId="41D8A272" w:rsidR="00FA061A" w:rsidRPr="00893D7F" w:rsidRDefault="00FA061A" w:rsidP="00FA061A">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Machine Learning,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lastRenderedPageBreak/>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91" w:name="DataProcessingTerms_DataatRest"/>
      <w:bookmarkStart w:id="92" w:name="_Toc457466419"/>
      <w:bookmarkStart w:id="93" w:name="_Toc453946599"/>
      <w:bookmarkStart w:id="94" w:name="_Toc499022009"/>
      <w:r>
        <w:t>Posizione dei Dati della Società a riposo</w:t>
      </w:r>
      <w:bookmarkEnd w:id="91"/>
      <w:bookmarkEnd w:id="92"/>
      <w:bookmarkEnd w:id="93"/>
      <w:bookmarkEnd w:id="94"/>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670E8B83" w:rsidR="008B0C47" w:rsidRDefault="00465D19" w:rsidP="008B0C47">
      <w:pPr>
        <w:pStyle w:val="ProductList-Body"/>
        <w:keepNext/>
        <w:numPr>
          <w:ilvl w:val="0"/>
          <w:numId w:val="6"/>
        </w:numPr>
        <w:ind w:left="450" w:hanging="270"/>
      </w:pPr>
      <w:r>
        <w:rPr>
          <w:b/>
        </w:rPr>
        <w:t xml:space="preserve">Servizi Office 365. </w:t>
      </w:r>
      <w:r>
        <w:t>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8B0C47">
        <w:t>.</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1A2593BB" w14:textId="77777777" w:rsidR="0026733B" w:rsidRDefault="0026733B" w:rsidP="0026733B">
      <w:pPr>
        <w:pStyle w:val="ProductList-Body"/>
        <w:numPr>
          <w:ilvl w:val="0"/>
          <w:numId w:val="6"/>
        </w:numPr>
        <w:ind w:left="450" w:hanging="270"/>
      </w:pPr>
      <w:r>
        <w:rPr>
          <w:b/>
        </w:rPr>
        <w:t>Servizi Core della Piattaforma Applicativa Aziendale Microsoft</w:t>
      </w:r>
      <w:r>
        <w:rPr>
          <w:b/>
          <w:bCs/>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129CA0A5" w14:textId="3F5BDDC1" w:rsidR="00A2276A" w:rsidRPr="006D2C33" w:rsidRDefault="00A2276A" w:rsidP="0026733B">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30A37DBF" w14:textId="77777777" w:rsidR="00FA061A" w:rsidRPr="00CD5B6E" w:rsidRDefault="00FA061A" w:rsidP="00FA061A">
      <w:pPr>
        <w:pStyle w:val="ProductList-Body"/>
        <w:numPr>
          <w:ilvl w:val="0"/>
          <w:numId w:val="6"/>
        </w:numPr>
        <w:ind w:left="450" w:hanging="270"/>
      </w:pPr>
      <w:r>
        <w:rPr>
          <w:b/>
        </w:rPr>
        <w:t>Microsoft Cloud App Security</w:t>
      </w:r>
      <w:r w:rsidRPr="007A263E">
        <w:rPr>
          <w:b/>
          <w:bCs/>
        </w:rPr>
        <w:t>.</w:t>
      </w:r>
      <w:r>
        <w:t xml:space="preserve"> Qualora la Società effettui il provisioning del proprio tenant nell’Unione Europea o negli Stati Uniti, Microsoft archivierà i Dati della Società a riposo solo all’interno di tale Area Geografica.</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95" w:name="DataProcessingTerms_Privacy"/>
      <w:bookmarkStart w:id="96" w:name="_Toc449618397"/>
      <w:bookmarkStart w:id="97" w:name="_Toc445967464"/>
      <w:bookmarkStart w:id="98" w:name="_Toc499022010"/>
      <w:r w:rsidRPr="00EF099D">
        <w:t>Diritto alla Protezione dei Dati Personali</w:t>
      </w:r>
      <w:bookmarkEnd w:id="95"/>
      <w:bookmarkEnd w:id="96"/>
      <w:bookmarkEnd w:id="97"/>
      <w:bookmarkEnd w:id="98"/>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99" w:name="SubcontractorTransfer"/>
      <w:r>
        <w:rPr>
          <w:b/>
        </w:rPr>
        <w:t>Trasferimento dei Subappaltatori</w:t>
      </w:r>
      <w:bookmarkEnd w:id="99"/>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w:t>
      </w:r>
      <w:r>
        <w:lastRenderedPageBreak/>
        <w:t>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100" w:name="_Toc499022011"/>
      <w:r>
        <w:t>Condizioni Contrattuali Europee Aggiuntive</w:t>
      </w:r>
      <w:bookmarkEnd w:id="100"/>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1" w:name="_Toc499022012"/>
      <w:r>
        <w:t>Protezione</w:t>
      </w:r>
      <w:bookmarkEnd w:id="101"/>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lastRenderedPageBreak/>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lastRenderedPageBreak/>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102" w:name="DataProcessingTerms_OLSInfoSecurityPolic"/>
      <w:bookmarkStart w:id="103" w:name="DataProcessingTerms_SecurityPolicy"/>
      <w:r>
        <w:rPr>
          <w:b/>
          <w:color w:val="00188F"/>
        </w:rPr>
        <w:t>Criteri di Sicurezza delle Informazioni dei Servizi Online</w:t>
      </w:r>
    </w:p>
    <w:bookmarkEnd w:id="102"/>
    <w:bookmarkEnd w:id="103"/>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26733B" w:rsidRPr="00C62FB6" w14:paraId="36036773" w14:textId="77777777" w:rsidTr="00BF0DC9">
        <w:trPr>
          <w:trHeight w:val="288"/>
        </w:trPr>
        <w:tc>
          <w:tcPr>
            <w:tcW w:w="2880" w:type="dxa"/>
            <w:vAlign w:val="center"/>
          </w:tcPr>
          <w:p w14:paraId="56BBBA8E" w14:textId="16B2344E" w:rsidR="0026733B" w:rsidRDefault="0026733B" w:rsidP="0026733B">
            <w:pPr>
              <w:pStyle w:val="ProductList-Body"/>
              <w:rPr>
                <w:sz w:val="16"/>
                <w:szCs w:val="16"/>
              </w:rPr>
            </w:pPr>
            <w:r>
              <w:rPr>
                <w:sz w:val="16"/>
                <w:szCs w:val="16"/>
              </w:rPr>
              <w:t>Microsoft Cloud App Security</w:t>
            </w:r>
          </w:p>
        </w:tc>
        <w:tc>
          <w:tcPr>
            <w:tcW w:w="1584" w:type="dxa"/>
            <w:vAlign w:val="center"/>
          </w:tcPr>
          <w:p w14:paraId="7AF0CC39" w14:textId="3FA443C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757C27FF"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162B513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4CB47678"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3649DB8" w14:textId="07A95BE8" w:rsidR="0026733B"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039E13F0" w14:textId="77777777" w:rsidTr="00BF0DC9">
        <w:trPr>
          <w:trHeight w:val="288"/>
        </w:trPr>
        <w:tc>
          <w:tcPr>
            <w:tcW w:w="2880" w:type="dxa"/>
            <w:vAlign w:val="center"/>
          </w:tcPr>
          <w:p w14:paraId="22829FC9" w14:textId="76BB4359" w:rsidR="0026733B" w:rsidRPr="005F68CF" w:rsidRDefault="0026733B" w:rsidP="0026733B">
            <w:pPr>
              <w:pStyle w:val="ProductList-Body"/>
              <w:rPr>
                <w:sz w:val="16"/>
              </w:rPr>
            </w:pPr>
            <w:r>
              <w:rPr>
                <w:sz w:val="16"/>
                <w:szCs w:val="16"/>
              </w:rPr>
              <w:t>Microsoft Graph</w:t>
            </w:r>
          </w:p>
        </w:tc>
        <w:tc>
          <w:tcPr>
            <w:tcW w:w="1584" w:type="dxa"/>
            <w:vAlign w:val="center"/>
          </w:tcPr>
          <w:p w14:paraId="0838AA54" w14:textId="4ECAC26C"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00EB16DC" w14:textId="0F756C0E"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55D8AE31" w14:textId="07EF428D"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749F7773" w14:textId="18E3162D" w:rsidR="0026733B" w:rsidRPr="005F68CF" w:rsidRDefault="0026733B" w:rsidP="0026733B">
            <w:pPr>
              <w:pStyle w:val="ProductList-Body"/>
              <w:rPr>
                <w:color w:val="000000" w:themeColor="text1"/>
                <w:sz w:val="16"/>
              </w:rPr>
            </w:pPr>
            <w:r>
              <w:rPr>
                <w:color w:val="000000" w:themeColor="text1"/>
                <w:sz w:val="16"/>
                <w:szCs w:val="16"/>
              </w:rPr>
              <w:t>No</w:t>
            </w:r>
          </w:p>
        </w:tc>
        <w:tc>
          <w:tcPr>
            <w:tcW w:w="1584" w:type="dxa"/>
            <w:vAlign w:val="center"/>
          </w:tcPr>
          <w:p w14:paraId="24B6606E" w14:textId="70DD1FB1" w:rsidR="0026733B" w:rsidRPr="005F68CF" w:rsidRDefault="0026733B" w:rsidP="0026733B">
            <w:pPr>
              <w:pStyle w:val="ProductList-Body"/>
              <w:rPr>
                <w:color w:val="000000" w:themeColor="text1"/>
                <w:sz w:val="16"/>
              </w:rPr>
            </w:pPr>
            <w:r>
              <w:rPr>
                <w:color w:val="000000" w:themeColor="text1"/>
                <w:sz w:val="16"/>
                <w:szCs w:val="16"/>
              </w:rPr>
              <w:t>No</w:t>
            </w:r>
          </w:p>
        </w:tc>
      </w:tr>
      <w:tr w:rsidR="0026733B" w:rsidRPr="00C62FB6" w14:paraId="2C5788FB" w14:textId="77777777" w:rsidTr="00BF0DC9">
        <w:trPr>
          <w:trHeight w:val="288"/>
        </w:trPr>
        <w:tc>
          <w:tcPr>
            <w:tcW w:w="2880" w:type="dxa"/>
            <w:vAlign w:val="center"/>
          </w:tcPr>
          <w:p w14:paraId="626F8599" w14:textId="53BDD8BF" w:rsidR="0026733B" w:rsidRPr="00231971" w:rsidRDefault="0026733B" w:rsidP="0026733B">
            <w:pPr>
              <w:pStyle w:val="ProductList-Body"/>
              <w:rPr>
                <w:sz w:val="16"/>
                <w:szCs w:val="16"/>
              </w:rPr>
            </w:pPr>
            <w:r>
              <w:rPr>
                <w:sz w:val="16"/>
                <w:szCs w:val="16"/>
              </w:rPr>
              <w:t>Servizi Online Microsoft Intune</w:t>
            </w:r>
          </w:p>
        </w:tc>
        <w:tc>
          <w:tcPr>
            <w:tcW w:w="1584" w:type="dxa"/>
            <w:vAlign w:val="center"/>
          </w:tcPr>
          <w:p w14:paraId="6B652D40" w14:textId="32CE024B"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E65D6D1"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5C90E0C"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2509870F"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0DA9374" w14:textId="012876D0" w:rsidR="0026733B" w:rsidRPr="00231971"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686B455F" w14:textId="77777777" w:rsidTr="00BF0DC9">
        <w:trPr>
          <w:trHeight w:val="288"/>
        </w:trPr>
        <w:tc>
          <w:tcPr>
            <w:tcW w:w="2880" w:type="dxa"/>
            <w:vAlign w:val="center"/>
          </w:tcPr>
          <w:p w14:paraId="5BD150FB" w14:textId="0862B540" w:rsidR="0026733B" w:rsidRDefault="0026733B" w:rsidP="0026733B">
            <w:pPr>
              <w:pStyle w:val="ProductList-Body"/>
              <w:rPr>
                <w:sz w:val="16"/>
                <w:szCs w:val="16"/>
              </w:rPr>
            </w:pPr>
            <w:r>
              <w:rPr>
                <w:sz w:val="16"/>
                <w:szCs w:val="16"/>
              </w:rPr>
              <w:t>Servizi Core della Piattaforma Applicativa Aziendale Microsoft</w:t>
            </w:r>
          </w:p>
        </w:tc>
        <w:tc>
          <w:tcPr>
            <w:tcW w:w="1584" w:type="dxa"/>
            <w:vAlign w:val="center"/>
          </w:tcPr>
          <w:p w14:paraId="081CA0CD" w14:textId="4DD007C1"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D51965D" w14:textId="40C66299"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E0248F9" w14:textId="15C163E6"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8B65478" w14:textId="372219A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5D35B89" w14:textId="323E6D10" w:rsidR="0026733B" w:rsidRDefault="0026733B" w:rsidP="0026733B">
            <w:pPr>
              <w:pStyle w:val="ProductList-Body"/>
              <w:rPr>
                <w:color w:val="000000" w:themeColor="text1"/>
                <w:sz w:val="16"/>
                <w:szCs w:val="16"/>
              </w:rPr>
            </w:pPr>
            <w:r>
              <w:rPr>
                <w:color w:val="000000" w:themeColor="text1"/>
                <w:sz w:val="16"/>
                <w:szCs w:val="16"/>
              </w:rPr>
              <w:t>Sì</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lastRenderedPageBreak/>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BD48B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9022013"/>
      <w:r>
        <w:lastRenderedPageBreak/>
        <w:t>Condizioni Specifiche dei Servizi Online</w:t>
      </w:r>
      <w:bookmarkEnd w:id="104"/>
      <w:bookmarkEnd w:id="105"/>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6" w:name="_Toc499022014"/>
      <w:bookmarkStart w:id="107" w:name="MicrosoftAzureServices"/>
      <w:r w:rsidRPr="00C34CE1">
        <w:rPr>
          <w:lang w:val="it-IT"/>
        </w:rPr>
        <w:t>Servizi Microsoft Azure</w:t>
      </w:r>
      <w:bookmarkEnd w:id="106"/>
    </w:p>
    <w:bookmarkEnd w:id="107"/>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6"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28" w:history="1">
        <w:r w:rsidR="001E2FC7">
          <w:rPr>
            <w:rStyle w:val="Hyperlink"/>
          </w:rPr>
          <w:t>http://azure.microsoft.com/en-us/support/legal/store-terms/</w:t>
        </w:r>
      </w:hyperlink>
      <w:hyperlink r:id="rId29" w:history="1"/>
      <w:r>
        <w:t>.</w:t>
      </w:r>
    </w:p>
    <w:p w14:paraId="569ECD34" w14:textId="3CD61D93" w:rsidR="00E50A84" w:rsidRDefault="00E50A84" w:rsidP="00272578">
      <w:pPr>
        <w:pStyle w:val="ProductList-Body"/>
      </w:pPr>
    </w:p>
    <w:p w14:paraId="5AFC5DED" w14:textId="77777777" w:rsidR="00930888" w:rsidRPr="00FA061A" w:rsidRDefault="00930888" w:rsidP="00930888">
      <w:pPr>
        <w:pStyle w:val="ProductList-Offering2Heading"/>
        <w:outlineLvl w:val="2"/>
        <w:rPr>
          <w:lang w:val="it-IT"/>
        </w:rPr>
      </w:pPr>
      <w:bookmarkStart w:id="108" w:name="MicrosoftTranslator"/>
      <w:bookmarkStart w:id="109" w:name="MicrosoftCognitiveServices"/>
      <w:r w:rsidRPr="00FA061A">
        <w:rPr>
          <w:lang w:val="it-IT"/>
        </w:rPr>
        <w:tab/>
      </w:r>
      <w:bookmarkStart w:id="110" w:name="_Toc484158292"/>
      <w:bookmarkStart w:id="111" w:name="_Toc499022015"/>
      <w:r w:rsidRPr="00FA061A">
        <w:rPr>
          <w:lang w:val="it-IT"/>
        </w:rPr>
        <w:t>Microsoft Azure Stack</w:t>
      </w:r>
      <w:bookmarkEnd w:id="110"/>
      <w:bookmarkEnd w:id="111"/>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0"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BD48BB"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01EDC442" w14:textId="4047B7DA" w:rsidR="00674A93" w:rsidRPr="00FA061A" w:rsidRDefault="00674A93" w:rsidP="00674A93">
      <w:pPr>
        <w:pStyle w:val="ProductList-Offering2Heading"/>
        <w:outlineLvl w:val="2"/>
        <w:rPr>
          <w:lang w:val="pt-BR"/>
        </w:rPr>
      </w:pPr>
      <w:r w:rsidRPr="00FA061A">
        <w:rPr>
          <w:lang w:val="pt-BR"/>
        </w:rPr>
        <w:tab/>
      </w:r>
      <w:bookmarkStart w:id="112" w:name="_Toc465426838"/>
      <w:bookmarkStart w:id="113" w:name="_Toc468350407"/>
      <w:bookmarkStart w:id="114" w:name="_Toc499022016"/>
      <w:r w:rsidRPr="00FA061A">
        <w:rPr>
          <w:lang w:val="pt-BR"/>
        </w:rPr>
        <w:t xml:space="preserve">Servizi Cognitivi </w:t>
      </w:r>
      <w:bookmarkEnd w:id="112"/>
      <w:r w:rsidRPr="00FA061A">
        <w:rPr>
          <w:lang w:val="pt-BR"/>
        </w:rPr>
        <w:t>Microsoft</w:t>
      </w:r>
      <w:bookmarkEnd w:id="113"/>
      <w:bookmarkEnd w:id="114"/>
    </w:p>
    <w:bookmarkEnd w:id="108"/>
    <w:bookmarkEnd w:id="109"/>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1"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0E29AD9C" w14:textId="77777777" w:rsidR="0026733B" w:rsidRDefault="0026733B" w:rsidP="0026733B">
      <w:pPr>
        <w:pStyle w:val="ProductList-Body"/>
      </w:pPr>
      <w:r>
        <w:t>Nei casi in cui i Dati dei Servizi Cognitivi includano Dati Personali, la Società otterrà il consenso sufficiente per tale trattamento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lastRenderedPageBreak/>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2"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0E132DC1" w14:textId="77777777" w:rsidR="0095468A" w:rsidRPr="00BA2331" w:rsidRDefault="0095468A" w:rsidP="0095468A">
      <w:pPr>
        <w:pStyle w:val="ProductList-ClauseHeading"/>
      </w:pPr>
      <w:r>
        <w:t>Limite delle API di Bing sull’utilizzo da parte della Società dell’output dei servizi</w:t>
      </w:r>
    </w:p>
    <w:p w14:paraId="10CF0807" w14:textId="77777777" w:rsidR="0095468A" w:rsidRPr="00BA2331" w:rsidRDefault="0095468A" w:rsidP="0095468A">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7E2F6BE8" w14:textId="77777777" w:rsidR="0095468A" w:rsidRPr="00BA2331" w:rsidRDefault="0095468A" w:rsidP="0095468A">
      <w:pPr>
        <w:pStyle w:val="ProductList-Body"/>
        <w:tabs>
          <w:tab w:val="left" w:pos="270"/>
        </w:tabs>
      </w:pPr>
      <w:r>
        <w:t xml:space="preserve">La Società dovrà conformarsi ai requisiti di utilizzo e visualizzazione delle API di Ricerca Web, Immagini, Video e Notizie Bing, di Controllo Ortografico Bing, di Ricerca Personalizzata Bing e di Suggerimenti Automatici Bing (collettivamente, le “API di Ricerca”), che sono disponibili all’indirizzo </w:t>
      </w:r>
      <w:hyperlink r:id="rId33"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BD48BB"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15" w:name="_Toc494738672"/>
      <w:bookmarkStart w:id="116" w:name="_Toc499022017"/>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r w:rsidRPr="00FA061A">
        <w:rPr>
          <w:lang w:val="pt-BR"/>
        </w:rPr>
        <w:t>Microsoft Genomics</w:t>
      </w:r>
      <w:bookmarkEnd w:id="115"/>
      <w:bookmarkEnd w:id="116"/>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4"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lastRenderedPageBreak/>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BD48BB"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FA061A" w:rsidRDefault="0095468A" w:rsidP="0095468A">
      <w:pPr>
        <w:pStyle w:val="ProductList-Offering2Heading"/>
        <w:outlineLvl w:val="2"/>
        <w:rPr>
          <w:lang w:val="pt-BR"/>
        </w:rPr>
      </w:pPr>
      <w:r w:rsidRPr="00FA061A">
        <w:rPr>
          <w:lang w:val="pt-BR"/>
        </w:rPr>
        <w:tab/>
      </w:r>
      <w:bookmarkStart w:id="125" w:name="_Toc494738673"/>
      <w:bookmarkStart w:id="126" w:name="_Toc499022018"/>
      <w:r w:rsidRPr="00FA061A">
        <w:rPr>
          <w:lang w:val="pt-BR"/>
        </w:rPr>
        <w:t xml:space="preserve">Visual Studio </w:t>
      </w:r>
      <w:r w:rsidR="00FA061A">
        <w:rPr>
          <w:lang w:val="pt-BR"/>
        </w:rPr>
        <w:t>App</w:t>
      </w:r>
      <w:r w:rsidRPr="00FA061A">
        <w:rPr>
          <w:lang w:val="pt-BR"/>
        </w:rPr>
        <w:t xml:space="preserve"> Center</w:t>
      </w:r>
      <w:bookmarkEnd w:id="125"/>
      <w:bookmarkEnd w:id="126"/>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1E04CC87" w:rsidR="0095468A" w:rsidRPr="00BA2331" w:rsidRDefault="0095468A" w:rsidP="0095468A">
      <w:pPr>
        <w:pStyle w:val="ProductList-Body"/>
      </w:pPr>
      <w:r>
        <w:t xml:space="preserve">L’informativa sulla privacy disponibile all’indirizzo https://aka.ms/mctestprivacypolicy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BD48BB"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FA061A" w:rsidRDefault="00133112" w:rsidP="00133112">
      <w:pPr>
        <w:pStyle w:val="ProductList-OfferingGroupHeading"/>
        <w:spacing w:after="80"/>
        <w:outlineLvl w:val="1"/>
        <w:rPr>
          <w:lang w:val="pt-BR"/>
        </w:rPr>
      </w:pPr>
      <w:bookmarkStart w:id="127" w:name="_Toc499022019"/>
      <w:r w:rsidRPr="00FA061A">
        <w:rPr>
          <w:lang w:val="pt-BR"/>
        </w:rPr>
        <w:t>Piani di Microsoft Azure</w:t>
      </w:r>
      <w:bookmarkEnd w:id="117"/>
      <w:bookmarkEnd w:id="118"/>
      <w:bookmarkEnd w:id="127"/>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28" w:name="_Toc499022020"/>
      <w:r w:rsidR="0030218F" w:rsidRPr="00FA061A">
        <w:rPr>
          <w:lang w:val="it-IT"/>
        </w:rPr>
        <w:t>Azure Active Directory Basic</w:t>
      </w:r>
      <w:bookmarkEnd w:id="119"/>
      <w:bookmarkEnd w:id="120"/>
      <w:bookmarkEnd w:id="128"/>
    </w:p>
    <w:bookmarkEnd w:id="121"/>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BD48BB"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29" w:name="AzureActiveDirectoryPremium"/>
      <w:r w:rsidRPr="00FA061A">
        <w:rPr>
          <w:lang w:val="it-IT"/>
        </w:rPr>
        <w:tab/>
      </w:r>
      <w:bookmarkStart w:id="130" w:name="_Toc459970715"/>
      <w:bookmarkStart w:id="131" w:name="_Toc457466429"/>
      <w:bookmarkStart w:id="132" w:name="_Toc499022021"/>
      <w:r w:rsidRPr="00FA061A">
        <w:rPr>
          <w:lang w:val="it-IT"/>
        </w:rPr>
        <w:t>Azure Active Directory Premium</w:t>
      </w:r>
      <w:bookmarkEnd w:id="130"/>
      <w:bookmarkEnd w:id="131"/>
      <w:bookmarkEnd w:id="132"/>
    </w:p>
    <w:bookmarkEnd w:id="129"/>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BD48B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33" w:name="AzureInformationProtectionPremium"/>
      <w:r>
        <w:tab/>
      </w:r>
      <w:bookmarkStart w:id="134" w:name="AzureRightsManagement"/>
      <w:bookmarkStart w:id="135" w:name="_Toc459970716"/>
      <w:bookmarkStart w:id="136" w:name="_Toc457466430"/>
      <w:bookmarkStart w:id="137" w:name="_Toc499022022"/>
      <w:r>
        <w:t>Azure Information Protection</w:t>
      </w:r>
      <w:bookmarkEnd w:id="134"/>
      <w:r>
        <w:t xml:space="preserve"> Premium</w:t>
      </w:r>
      <w:bookmarkEnd w:id="135"/>
      <w:bookmarkEnd w:id="136"/>
      <w:bookmarkEnd w:id="137"/>
    </w:p>
    <w:bookmarkEnd w:id="133"/>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BD48B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77777777" w:rsidR="0095468A" w:rsidRPr="00FA061A" w:rsidRDefault="0095468A" w:rsidP="0095468A">
      <w:pPr>
        <w:pStyle w:val="ProductList-Offering1Heading"/>
        <w:rPr>
          <w:lang w:val="pt-BR"/>
        </w:rPr>
      </w:pPr>
      <w:bookmarkStart w:id="138" w:name="_Toc388464308"/>
      <w:bookmarkStart w:id="139" w:name="Dynamics365"/>
      <w:bookmarkStart w:id="140" w:name="_Toc494738678"/>
      <w:bookmarkStart w:id="141" w:name="_Toc492329139"/>
      <w:bookmarkStart w:id="142" w:name="_Toc499022023"/>
      <w:bookmarkEnd w:id="122"/>
      <w:bookmarkEnd w:id="123"/>
      <w:bookmarkEnd w:id="124"/>
      <w:bookmarkEnd w:id="138"/>
      <w:r w:rsidRPr="00FA061A">
        <w:rPr>
          <w:lang w:val="pt-BR"/>
        </w:rPr>
        <w:lastRenderedPageBreak/>
        <w:t>Servizi Microsoft Dynamics 365</w:t>
      </w:r>
      <w:bookmarkEnd w:id="139"/>
      <w:bookmarkEnd w:id="140"/>
      <w:bookmarkEnd w:id="141"/>
      <w:bookmarkEnd w:id="142"/>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5"/>
          <w:footerReference w:type="first" r:id="rId36"/>
          <w:pgSz w:w="12240" w:h="15840"/>
          <w:pgMar w:top="1440" w:right="720" w:bottom="1440" w:left="720" w:header="720" w:footer="720" w:gutter="0"/>
          <w:cols w:space="720"/>
          <w:titlePg/>
          <w:docGrid w:linePitch="360"/>
        </w:sectPr>
      </w:pPr>
    </w:p>
    <w:p w14:paraId="1AD5BE74"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Case Management, Enterprise Edition</w:t>
      </w:r>
    </w:p>
    <w:p w14:paraId="14F82D87"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Customer Service, Enterprise Edition</w:t>
      </w:r>
    </w:p>
    <w:p w14:paraId="0FF74F2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Field Services, Enterprise Edition</w:t>
      </w:r>
    </w:p>
    <w:p w14:paraId="1DA4BDC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Finance and Operations, Business Edition</w:t>
      </w:r>
    </w:p>
    <w:p w14:paraId="5412162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Activity, Enterprise Edition</w:t>
      </w:r>
    </w:p>
    <w:p w14:paraId="54E87DE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Device, Enterprise Edition</w:t>
      </w:r>
    </w:p>
    <w:p w14:paraId="763204E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Project Service Automation, Enterprise Edition</w:t>
      </w:r>
    </w:p>
    <w:p w14:paraId="77F37F9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Retail, Enterprise Edition</w:t>
      </w:r>
    </w:p>
    <w:p w14:paraId="5372A3F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Sales, Enterprise Edition</w:t>
      </w:r>
    </w:p>
    <w:p w14:paraId="7009FC8B"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Enterprise Edition</w:t>
      </w:r>
    </w:p>
    <w:p w14:paraId="4A2A665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Attract, Enterprise Edition</w:t>
      </w:r>
    </w:p>
    <w:p w14:paraId="57A41B2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Onboard, Enterprise Edition</w:t>
      </w:r>
    </w:p>
    <w:p w14:paraId="4DB265F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Business Edition</w:t>
      </w:r>
    </w:p>
    <w:p w14:paraId="4FFE4A1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Enterprise Edition</w:t>
      </w:r>
    </w:p>
    <w:p w14:paraId="696CFEEA" w14:textId="77777777" w:rsidR="0095468A" w:rsidRPr="00BA2331" w:rsidRDefault="0095468A" w:rsidP="0095468A">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0A11C0B6" w14:textId="77777777" w:rsidR="0095468A" w:rsidRPr="00BA2331" w:rsidRDefault="0095468A" w:rsidP="0095468A">
      <w:pPr>
        <w:pStyle w:val="ProductList-ClauseHeading"/>
      </w:pPr>
      <w:r>
        <w:t>Diritti sull’Utilizzo del Server per le SL Utente, le SL Utente da SA e le SL Add-on per Utente per Dynamics 365</w:t>
      </w:r>
    </w:p>
    <w:p w14:paraId="661AC4C1" w14:textId="77777777" w:rsidR="0095468A" w:rsidRPr="00BA2331" w:rsidRDefault="0095468A" w:rsidP="0095468A">
      <w:pPr>
        <w:pStyle w:val="ProductList-Body"/>
      </w:pPr>
      <w:r>
        <w:t>Le disposizioni relative ai diritti sull’utilizzo dei server riportate di seguito non si applicano alle Società con licenze per Microsoft Dynamics 365 Business Edition, Microsoft Dynamics 365 for Talent: Attract, Microsoft Dynamics 365 for Talent: Onboard o alle Società con licenze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lastRenderedPageBreak/>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37"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38"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39"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43" w:name="_Toc459970722"/>
      <w:bookmarkStart w:id="144" w:name="MicrosoftSocialEngagement"/>
      <w:r>
        <w:rPr>
          <w:b/>
          <w:color w:val="00188F"/>
        </w:rPr>
        <w:t>Microsoft Social Engagement</w:t>
      </w:r>
      <w:bookmarkEnd w:id="143"/>
    </w:p>
    <w:bookmarkEnd w:id="144"/>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1B43DF00" w14:textId="77777777" w:rsidR="00FA061A" w:rsidRPr="00CD5B6E" w:rsidRDefault="00FA061A" w:rsidP="00FA061A">
      <w:pPr>
        <w:pStyle w:val="ProductList-Body"/>
        <w:tabs>
          <w:tab w:val="clear" w:pos="158"/>
          <w:tab w:val="left" w:pos="360"/>
        </w:tabs>
        <w:ind w:left="180"/>
      </w:pPr>
      <w:r>
        <w:rPr>
          <w:b/>
          <w:color w:val="0072C6"/>
        </w:rPr>
        <w:t>Contenuto Social ottenuto attraverso Microsoft Social Engagement</w:t>
      </w:r>
    </w:p>
    <w:p w14:paraId="15CEBFFF" w14:textId="77777777" w:rsidR="00FA061A" w:rsidRPr="00CD5B6E" w:rsidRDefault="00FA061A" w:rsidP="00FA061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37A84792" w14:textId="77777777" w:rsidR="00FA061A" w:rsidRPr="00CD5B6E" w:rsidRDefault="00FA061A" w:rsidP="00FA061A">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4DCE6CC7" w14:textId="77777777" w:rsidR="00FA061A" w:rsidRPr="00CD5B6E" w:rsidRDefault="00FA061A" w:rsidP="00FA061A">
      <w:pPr>
        <w:pStyle w:val="ProductList-Body"/>
        <w:numPr>
          <w:ilvl w:val="0"/>
          <w:numId w:val="13"/>
        </w:numPr>
        <w:tabs>
          <w:tab w:val="clear" w:pos="158"/>
          <w:tab w:val="left" w:pos="180"/>
        </w:tabs>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032FE5BD" w14:textId="77777777" w:rsidR="00FA061A" w:rsidRPr="00CD5B6E" w:rsidRDefault="00FA061A" w:rsidP="00FA061A">
      <w:pPr>
        <w:pStyle w:val="ProductList-Body"/>
        <w:numPr>
          <w:ilvl w:val="0"/>
          <w:numId w:val="13"/>
        </w:numPr>
        <w:spacing w:before="40"/>
        <w:ind w:left="810" w:hanging="274"/>
      </w:pPr>
      <w:r>
        <w:t xml:space="preserve">imporre alla Società di modificare o eliminare Contenuto Social, qualora essa esporti Contenuto Social e bloccare o limitare l’accesso al Contenuto Social dopo che il Servizio Online sarà stato risolto o sarà scaduto. </w:t>
      </w:r>
    </w:p>
    <w:p w14:paraId="6463D219" w14:textId="77777777" w:rsidR="00A2276A" w:rsidRPr="006D2C33" w:rsidRDefault="00BD48BB"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45" w:name="_Toc499022024"/>
      <w:bookmarkStart w:id="146" w:name="O365Services"/>
      <w:r w:rsidRPr="00C34CE1">
        <w:rPr>
          <w:lang w:val="it-IT"/>
        </w:rPr>
        <w:t>Servizi Office 365</w:t>
      </w:r>
      <w:bookmarkEnd w:id="145"/>
    </w:p>
    <w:bookmarkEnd w:id="146"/>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7" w:name="CoreFeaturesforOffice365Services"/>
      <w:r>
        <w:rPr>
          <w:b/>
          <w:color w:val="00188F"/>
        </w:rPr>
        <w:t>Funzionalità Core per i Servizi Office 365</w:t>
      </w:r>
    </w:p>
    <w:bookmarkEnd w:id="147"/>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48" w:name="MicrosoftTeams"/>
      <w:r>
        <w:rPr>
          <w:b/>
          <w:color w:val="00188F"/>
        </w:rPr>
        <w:t>Microsoft Teams</w:t>
      </w:r>
      <w:bookmarkEnd w:id="148"/>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BD48BB"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49" w:name="ExchangeOnline"/>
      <w:r w:rsidRPr="00C34CE1">
        <w:rPr>
          <w:lang w:val="it-IT"/>
        </w:rPr>
        <w:tab/>
      </w:r>
      <w:bookmarkStart w:id="150" w:name="_Toc499022025"/>
      <w:r>
        <w:t>Exchange Online</w:t>
      </w:r>
      <w:bookmarkEnd w:id="150"/>
    </w:p>
    <w:p w14:paraId="504B85AD" w14:textId="77777777" w:rsidR="00E93FD0" w:rsidRPr="00C34CE1" w:rsidRDefault="00E93FD0" w:rsidP="004E52BA">
      <w:pPr>
        <w:pStyle w:val="ProductList-Offering1"/>
        <w:rPr>
          <w:lang w:val="en-US"/>
        </w:rPr>
        <w:sectPr w:rsidR="00E93FD0" w:rsidRPr="00C34CE1" w:rsidSect="00E275D6">
          <w:footerReference w:type="first" r:id="rId40"/>
          <w:type w:val="continuous"/>
          <w:pgSz w:w="12240" w:h="15840"/>
          <w:pgMar w:top="1440" w:right="720" w:bottom="1440" w:left="720" w:header="720" w:footer="720" w:gutter="0"/>
          <w:cols w:space="720"/>
          <w:titlePg/>
          <w:docGrid w:linePitch="360"/>
        </w:sectPr>
      </w:pPr>
    </w:p>
    <w:bookmarkEnd w:id="149"/>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lastRenderedPageBreak/>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1"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51" w:name="_Toc423959249"/>
      <w:r w:rsidRPr="003D534A">
        <w:rPr>
          <w:b/>
          <w:color w:val="00188F"/>
        </w:rPr>
        <w:t>Contratto di Servizio</w:t>
      </w:r>
      <w:bookmarkEnd w:id="151"/>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BD48B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52" w:name="_Toc499022026"/>
      <w:bookmarkStart w:id="153" w:name="Office365Applications"/>
      <w:bookmarkStart w:id="154" w:name="O365Applications"/>
      <w:r w:rsidRPr="00C34CE1">
        <w:rPr>
          <w:lang w:val="it-IT"/>
        </w:rPr>
        <w:t>Applicazioni Office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FA061A" w:rsidRDefault="00862C50" w:rsidP="00862C50">
      <w:pPr>
        <w:pStyle w:val="ProductList-Body"/>
        <w:rPr>
          <w:lang w:val="pt-BR"/>
        </w:rPr>
      </w:pPr>
      <w:r w:rsidRPr="00FA061A">
        <w:rPr>
          <w:rFonts w:asciiTheme="majorHAnsi" w:hAnsiTheme="majorHAnsi"/>
          <w:sz w:val="16"/>
          <w:szCs w:val="16"/>
          <w:lang w:val="pt-BR"/>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3C36435C" w14:textId="77777777" w:rsidR="0095468A" w:rsidRPr="00BA2331" w:rsidRDefault="0095468A" w:rsidP="0095468A">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08C2E942" w14:textId="77777777" w:rsidR="0095468A" w:rsidRPr="00BA2331" w:rsidRDefault="0095468A" w:rsidP="0095468A">
      <w:pPr>
        <w:pStyle w:val="ProductList-Body"/>
        <w:numPr>
          <w:ilvl w:val="0"/>
          <w:numId w:val="40"/>
        </w:numPr>
        <w:ind w:left="450" w:hanging="270"/>
      </w:pPr>
      <w:r>
        <w:t>potranno attivare il software fornito con la SL per un utilizzo da remoto o in locale su un massimo di cinque OSE simultaneamente;</w:t>
      </w:r>
    </w:p>
    <w:p w14:paraId="387B2B5F" w14:textId="77777777" w:rsidR="0095468A" w:rsidRPr="00BA2331" w:rsidRDefault="0095468A" w:rsidP="0095468A">
      <w:pPr>
        <w:pStyle w:val="ProductList-Body"/>
        <w:numPr>
          <w:ilvl w:val="0"/>
          <w:numId w:val="40"/>
        </w:numPr>
        <w:spacing w:before="40"/>
        <w:ind w:left="450"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2" w:history="1">
        <w:r>
          <w:rPr>
            <w:rStyle w:val="Hyperlink"/>
          </w:rPr>
          <w:t>www.office.com/sca</w:t>
        </w:r>
      </w:hyperlink>
      <w:r>
        <w:rPr>
          <w:color w:val="1F497D"/>
        </w:rPr>
        <w:t xml:space="preserve">. </w:t>
      </w:r>
      <w:r>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683B9D4C" w14:textId="77777777" w:rsidR="0095468A" w:rsidRPr="00BA2331" w:rsidRDefault="0095468A" w:rsidP="0095468A">
      <w:pPr>
        <w:pStyle w:val="ProductList-Body"/>
        <w:numPr>
          <w:ilvl w:val="0"/>
          <w:numId w:val="40"/>
        </w:numPr>
        <w:ind w:left="450" w:hanging="270"/>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lastRenderedPageBreak/>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BD48B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55" w:name="MicrosoftMyAnalytics"/>
      <w:bookmarkStart w:id="156" w:name="_Toc465426847"/>
      <w:bookmarkStart w:id="157" w:name="_Toc499022027"/>
      <w:r w:rsidRPr="00FA061A">
        <w:rPr>
          <w:lang w:val="pt-BR"/>
        </w:rPr>
        <w:t>Microsoft MyAnalytics</w:t>
      </w:r>
      <w:bookmarkEnd w:id="155"/>
      <w:bookmarkEnd w:id="156"/>
      <w:bookmarkEnd w:id="157"/>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BD48BB"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58" w:name="_Toc499022028"/>
      <w:r w:rsidRPr="00C34CE1">
        <w:rPr>
          <w:lang w:val="it-IT"/>
        </w:rPr>
        <w:t>Office Online</w:t>
      </w:r>
      <w:bookmarkEnd w:id="158"/>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BD48B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59" w:name="_Toc499022029"/>
      <w:r w:rsidRPr="00C34CE1">
        <w:rPr>
          <w:lang w:val="it-IT"/>
        </w:rPr>
        <w:t>OneDrive for Business</w:t>
      </w:r>
      <w:bookmarkEnd w:id="159"/>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BD48B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60" w:name="_Toc453946627"/>
      <w:bookmarkStart w:id="161" w:name="_Toc451949065"/>
      <w:bookmarkStart w:id="162" w:name="_Toc499022030"/>
      <w:bookmarkStart w:id="163" w:name="ProjectOnline"/>
      <w:r>
        <w:t>Project Online</w:t>
      </w:r>
      <w:bookmarkEnd w:id="160"/>
      <w:bookmarkEnd w:id="161"/>
      <w:bookmarkEnd w:id="162"/>
    </w:p>
    <w:bookmarkEnd w:id="163"/>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lastRenderedPageBreak/>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BD48B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64" w:name="_Toc499022031"/>
      <w:r w:rsidRPr="00C34CE1">
        <w:rPr>
          <w:lang w:val="it-IT"/>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BD48B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65" w:name="SkypeforBusinessOnline"/>
      <w:r w:rsidRPr="00C34CE1">
        <w:rPr>
          <w:lang w:val="it-IT"/>
        </w:rPr>
        <w:tab/>
      </w:r>
      <w:bookmarkStart w:id="166" w:name="_Toc431797723"/>
      <w:bookmarkStart w:id="167" w:name="_Toc431459539"/>
      <w:bookmarkStart w:id="168" w:name="_Toc499022032"/>
      <w:r w:rsidRPr="00C34CE1">
        <w:rPr>
          <w:lang w:val="it-IT"/>
        </w:rPr>
        <w:t xml:space="preserve">Skype for Business </w:t>
      </w:r>
      <w:bookmarkEnd w:id="166"/>
      <w:r w:rsidRPr="00C34CE1">
        <w:rPr>
          <w:lang w:val="it-IT"/>
        </w:rPr>
        <w:t>Online</w:t>
      </w:r>
      <w:bookmarkEnd w:id="165"/>
      <w:bookmarkEnd w:id="167"/>
      <w:bookmarkEnd w:id="168"/>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18B3D95"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05C65FBD"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 xml:space="preserve">Audioconferenza </w:t>
      </w:r>
    </w:p>
    <w:p w14:paraId="26538AA3" w14:textId="77777777" w:rsidR="00CB56A4" w:rsidRPr="00EF1E73" w:rsidRDefault="00CB56A4" w:rsidP="00CB56A4">
      <w:pPr>
        <w:pStyle w:val="ProductList-Body"/>
        <w:rPr>
          <w:rFonts w:asciiTheme="majorHAnsi" w:hAnsiTheme="majorHAnsi"/>
          <w:sz w:val="16"/>
          <w:szCs w:val="16"/>
        </w:rPr>
      </w:pPr>
      <w:r>
        <w:rPr>
          <w:rFonts w:asciiTheme="majorHAnsi" w:hAnsiTheme="majorHAnsi"/>
          <w:sz w:val="16"/>
          <w:szCs w:val="16"/>
        </w:rPr>
        <w:t>Piano di Chiamata</w:t>
      </w:r>
    </w:p>
    <w:p w14:paraId="6DFA52CC"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Credito per la Comunicazione</w:t>
      </w:r>
    </w:p>
    <w:p w14:paraId="1F93733B" w14:textId="3747562B" w:rsidR="0045535A" w:rsidRPr="00FA061A" w:rsidRDefault="00CB56A4" w:rsidP="00CB56A4">
      <w:pPr>
        <w:pStyle w:val="ProductList-Body"/>
        <w:rPr>
          <w:rFonts w:asciiTheme="majorHAnsi" w:hAnsiTheme="majorHAnsi"/>
          <w:sz w:val="16"/>
          <w:szCs w:val="16"/>
          <w:lang w:val="pt-BR"/>
        </w:rPr>
      </w:pPr>
      <w:r>
        <w:rPr>
          <w:rFonts w:asciiTheme="majorHAnsi" w:hAnsiTheme="majorHAnsi"/>
          <w:sz w:val="16"/>
          <w:szCs w:val="16"/>
        </w:rPr>
        <w:t>Sistema Telefonico</w:t>
      </w:r>
    </w:p>
    <w:p w14:paraId="76B8604B" w14:textId="77777777" w:rsidR="0045535A" w:rsidRPr="00FA061A" w:rsidRDefault="0045535A" w:rsidP="0045535A">
      <w:pPr>
        <w:pStyle w:val="ProductList-Offering2"/>
        <w:rPr>
          <w:lang w:val="pt-BR"/>
        </w:rPr>
        <w:sectPr w:rsidR="0045535A" w:rsidRPr="00FA061A" w:rsidSect="005B7124">
          <w:type w:val="continuous"/>
          <w:pgSz w:w="12240" w:h="15840"/>
          <w:pgMar w:top="1440" w:right="720" w:bottom="1440" w:left="720" w:header="720" w:footer="720" w:gutter="0"/>
          <w:cols w:num="2" w:space="720"/>
          <w:titlePg/>
          <w:docGrid w:linePitch="360"/>
        </w:sectPr>
      </w:pPr>
    </w:p>
    <w:p w14:paraId="1A53107D" w14:textId="77777777" w:rsidR="0045535A" w:rsidRPr="00FA061A" w:rsidRDefault="0045535A" w:rsidP="0045535A">
      <w:pPr>
        <w:pStyle w:val="ProductList-Body"/>
        <w:pBdr>
          <w:top w:val="single" w:sz="4" w:space="1" w:color="BFBFBF" w:themeColor="background1" w:themeShade="BF"/>
        </w:pBdr>
        <w:rPr>
          <w:b/>
          <w:color w:val="000000" w:themeColor="text1"/>
          <w:sz w:val="8"/>
          <w:szCs w:val="8"/>
          <w:lang w:val="pt-BR"/>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69" w:name="FunzionalitàCoreperiServiziOffice3"/>
      <w:r>
        <w:rPr>
          <w:b/>
          <w:color w:val="00188F"/>
        </w:rPr>
        <w:t>Funzionalità Core per i Servizi Office 365</w:t>
      </w:r>
      <w:bookmarkEnd w:id="169"/>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565BD425"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CB56A4">
      <w:pPr>
        <w:pStyle w:val="ProductList-Body"/>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 xml:space="preserve">I Servizi di Chiamata e Conferenza consentono agli utenti di comunicare con altri utenti tramite la rete telefonica mondiale comunemente nota come Public Switched Telephone Network (Rete Telefonica Pubblica Commutata). I Servizi di Chiamata e Conferenza vengono erogati dalla </w:t>
      </w:r>
      <w:r>
        <w:lastRenderedPageBreak/>
        <w:t>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3"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BD48BB"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70" w:name="_Toc499022033"/>
      <w:bookmarkStart w:id="171" w:name="OtherOnlineServices"/>
      <w:r w:rsidRPr="00C34CE1">
        <w:rPr>
          <w:lang w:val="it-IT"/>
        </w:rPr>
        <w:t>Altri Servizi Online</w:t>
      </w:r>
      <w:bookmarkEnd w:id="170"/>
    </w:p>
    <w:p w14:paraId="45E652CA" w14:textId="77777777" w:rsidR="008B0C47" w:rsidRDefault="008B0C47" w:rsidP="008B0C47">
      <w:pPr>
        <w:pStyle w:val="ProductList-Offering2Heading"/>
        <w:outlineLvl w:val="2"/>
      </w:pPr>
      <w:bookmarkStart w:id="172" w:name="MicrosoftLearning"/>
      <w:bookmarkStart w:id="173" w:name="MicrosoftPowerBIPro"/>
      <w:bookmarkEnd w:id="171"/>
      <w:r w:rsidRPr="00FA061A">
        <w:rPr>
          <w:lang w:val="pt-BR"/>
        </w:rPr>
        <w:tab/>
      </w:r>
      <w:bookmarkStart w:id="174" w:name="_Toc476230941"/>
      <w:bookmarkStart w:id="175" w:name="_Toc476476626"/>
      <w:bookmarkStart w:id="176" w:name="_Toc499022034"/>
      <w:bookmarkStart w:id="177" w:name="BingMaps"/>
      <w:r>
        <w:t xml:space="preserve">Bing Maps Enterprise Platform </w:t>
      </w:r>
      <w:proofErr w:type="gramStart"/>
      <w:r>
        <w:t>e</w:t>
      </w:r>
      <w:proofErr w:type="gramEnd"/>
      <w:r>
        <w:t xml:space="preserve"> Mobile Asset Management Platform</w:t>
      </w:r>
      <w:bookmarkEnd w:id="174"/>
      <w:bookmarkEnd w:id="175"/>
      <w:bookmarkEnd w:id="176"/>
    </w:p>
    <w:bookmarkEnd w:id="177"/>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4" w:history="1">
        <w:r>
          <w:rPr>
            <w:rStyle w:val="Hyperlink"/>
          </w:rPr>
          <w:t>https://aka.ms/bingmapsplatformapistou</w:t>
        </w:r>
      </w:hyperlink>
      <w:r>
        <w:t xml:space="preserve"> e </w:t>
      </w:r>
      <w:hyperlink r:id="rId45"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lastRenderedPageBreak/>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6"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BD48BB"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FA061A" w:rsidRDefault="000B2C05" w:rsidP="000B2C05">
      <w:pPr>
        <w:pStyle w:val="ProductList-Offering2Heading"/>
        <w:outlineLvl w:val="2"/>
        <w:rPr>
          <w:lang w:val="pt-BR"/>
        </w:rPr>
      </w:pPr>
      <w:r w:rsidRPr="00FA061A">
        <w:rPr>
          <w:lang w:val="pt-BR"/>
        </w:rPr>
        <w:tab/>
      </w:r>
      <w:bookmarkStart w:id="178" w:name="_Toc476230942"/>
      <w:bookmarkStart w:id="179" w:name="_Toc499022035"/>
      <w:bookmarkStart w:id="180" w:name="BusinessApplicationPlatform"/>
      <w:r w:rsidRPr="00FA061A">
        <w:rPr>
          <w:lang w:val="pt-BR"/>
        </w:rPr>
        <w:t>Piattaforma Applicativa Aziendale</w:t>
      </w:r>
      <w:bookmarkEnd w:id="178"/>
      <w:bookmarkEnd w:id="179"/>
    </w:p>
    <w:bookmarkEnd w:id="180"/>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47"/>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BD48BB"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FA061A" w:rsidRDefault="008B0C47" w:rsidP="00133112">
      <w:pPr>
        <w:pStyle w:val="ProductList-Offering2Heading"/>
        <w:outlineLvl w:val="2"/>
        <w:rPr>
          <w:b w:val="0"/>
          <w:color w:val="000000" w:themeColor="text1"/>
          <w:sz w:val="8"/>
          <w:szCs w:val="8"/>
          <w:lang w:val="pt-BR"/>
        </w:rPr>
      </w:pPr>
      <w:bookmarkStart w:id="181" w:name="_Toc476476628"/>
      <w:r w:rsidRPr="00FA061A">
        <w:rPr>
          <w:lang w:val="pt-BR"/>
        </w:rPr>
        <w:tab/>
      </w:r>
      <w:bookmarkStart w:id="182" w:name="_Toc499022036"/>
      <w:r w:rsidR="00133112" w:rsidRPr="00FA061A">
        <w:rPr>
          <w:lang w:val="pt-BR"/>
        </w:rPr>
        <w:t>Microsoft Cloud App Security</w:t>
      </w:r>
      <w:bookmarkEnd w:id="181"/>
      <w:bookmarkEnd w:id="182"/>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BD48BB"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5D742EF4" w14:textId="6F7B2F76" w:rsidR="00C43BED" w:rsidRDefault="00C43BED" w:rsidP="00C43BED">
      <w:pPr>
        <w:pStyle w:val="ProductList-Body"/>
      </w:pPr>
    </w:p>
    <w:p w14:paraId="63D8AF56" w14:textId="0ACB5E9F" w:rsidR="00C43BED" w:rsidRDefault="00C43BED" w:rsidP="00C43BED">
      <w:pPr>
        <w:pStyle w:val="ProductList-Body"/>
      </w:pPr>
    </w:p>
    <w:p w14:paraId="36F9AE36" w14:textId="77777777" w:rsidR="00C43BED" w:rsidRDefault="00C43BED" w:rsidP="00C43BED">
      <w:pPr>
        <w:pStyle w:val="ProductList-Body"/>
      </w:pPr>
    </w:p>
    <w:p w14:paraId="49928524" w14:textId="77777777" w:rsidR="00C43BED" w:rsidRDefault="00C43BED" w:rsidP="00C43BED">
      <w:pPr>
        <w:pStyle w:val="ProductList-Body"/>
      </w:pPr>
    </w:p>
    <w:p w14:paraId="28C7EA17" w14:textId="4D3A1DB5" w:rsidR="000B2C05" w:rsidRPr="00FA061A" w:rsidRDefault="000B2C05" w:rsidP="000B2C05">
      <w:pPr>
        <w:pStyle w:val="ProductList-Offering2Heading"/>
        <w:outlineLvl w:val="2"/>
        <w:rPr>
          <w:lang w:val="it-IT"/>
        </w:rPr>
      </w:pPr>
      <w:r w:rsidRPr="00FA061A">
        <w:rPr>
          <w:lang w:val="it-IT"/>
        </w:rPr>
        <w:lastRenderedPageBreak/>
        <w:tab/>
      </w:r>
      <w:bookmarkStart w:id="183" w:name="_Toc476230944"/>
      <w:bookmarkStart w:id="184" w:name="_Toc499022037"/>
      <w:r w:rsidRPr="00FA061A">
        <w:rPr>
          <w:lang w:val="it-IT"/>
        </w:rPr>
        <w:t>Microsoft Intune</w:t>
      </w:r>
      <w:bookmarkEnd w:id="183"/>
      <w:bookmarkEnd w:id="184"/>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0"/>
          <w:footerReference w:type="first" r:id="rId51"/>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2"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BD48B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FA061A" w:rsidRDefault="00CB56A4" w:rsidP="00CB56A4">
      <w:pPr>
        <w:pStyle w:val="ProductList-Offering2Heading"/>
        <w:ind w:firstLine="158"/>
        <w:outlineLvl w:val="2"/>
        <w:rPr>
          <w:b w:val="0"/>
          <w:color w:val="000000" w:themeColor="text1"/>
          <w:sz w:val="8"/>
          <w:szCs w:val="8"/>
          <w:lang w:val="pt-BR"/>
        </w:rPr>
      </w:pPr>
      <w:bookmarkStart w:id="185" w:name="_Toc492329154"/>
      <w:bookmarkStart w:id="186" w:name="_Toc499022038"/>
      <w:bookmarkStart w:id="187" w:name="MicrosoftKaizalaPro"/>
      <w:bookmarkStart w:id="188" w:name="_Toc453946633"/>
      <w:bookmarkStart w:id="189" w:name="_Toc451949071"/>
      <w:r w:rsidRPr="00FA061A">
        <w:rPr>
          <w:lang w:val="pt-BR"/>
        </w:rPr>
        <w:t>Microsoft Kaizala Pro</w:t>
      </w:r>
      <w:bookmarkEnd w:id="185"/>
      <w:bookmarkEnd w:id="186"/>
    </w:p>
    <w:bookmarkEnd w:id="187"/>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BD48BB"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90" w:name="_Toc499022039"/>
      <w:r w:rsidR="00CE33B5">
        <w:t>Microsoft Learning</w:t>
      </w:r>
      <w:bookmarkEnd w:id="188"/>
      <w:bookmarkEnd w:id="190"/>
      <w:r w:rsidR="00CE33B5">
        <w:t xml:space="preserve"> </w:t>
      </w:r>
      <w:bookmarkEnd w:id="189"/>
    </w:p>
    <w:bookmarkEnd w:id="172"/>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1" w:name="_Toc451949072"/>
      <w:r>
        <w:t>SL Servizi per Microsoft Learning Imagine Academy</w:t>
      </w:r>
      <w:bookmarkEnd w:id="191"/>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3"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BD48BB"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73"/>
    <w:p w14:paraId="6B27E455" w14:textId="77777777" w:rsidR="007C54F6" w:rsidRPr="009C1170" w:rsidRDefault="007C54F6" w:rsidP="007C54F6">
      <w:pPr>
        <w:pStyle w:val="ProductList-Offering2Heading"/>
        <w:keepNext/>
        <w:outlineLvl w:val="2"/>
      </w:pPr>
      <w:r>
        <w:lastRenderedPageBreak/>
        <w:tab/>
      </w:r>
      <w:bookmarkStart w:id="192" w:name="_Toc457466455"/>
      <w:bookmarkStart w:id="193" w:name="_Toc499022040"/>
      <w:r>
        <w:t>Minecraft: Education Edition</w:t>
      </w:r>
      <w:bookmarkEnd w:id="192"/>
      <w:bookmarkEnd w:id="193"/>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BD48BB"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94" w:name="_Toc499022041"/>
      <w:r w:rsidR="00581CDB" w:rsidRPr="00C34CE1">
        <w:rPr>
          <w:lang w:val="it-IT"/>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BD48B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95" w:name="_Toc453946637"/>
      <w:bookmarkStart w:id="196" w:name="_Toc499022042"/>
      <w:r>
        <w:t>Windows Desktop Operating System</w:t>
      </w:r>
      <w:bookmarkEnd w:id="195"/>
      <w:bookmarkEnd w:id="196"/>
    </w:p>
    <w:p w14:paraId="458791F4" w14:textId="77777777" w:rsidR="00CE33B5" w:rsidRPr="00903BB7" w:rsidRDefault="00CE33B5" w:rsidP="00065E1A">
      <w:pPr>
        <w:pStyle w:val="ProductList-Body"/>
        <w:keepNext/>
      </w:pPr>
      <w:r>
        <w:rPr>
          <w:b/>
          <w:color w:val="00188F"/>
        </w:rPr>
        <w:t>Conservazione dei dati</w:t>
      </w:r>
    </w:p>
    <w:p w14:paraId="0B749BA3" w14:textId="77777777" w:rsidR="0095468A" w:rsidRPr="00BA2331" w:rsidRDefault="0095468A" w:rsidP="0095468A">
      <w:pPr>
        <w:pStyle w:val="ProductList-Body"/>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BD48BB"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022043"/>
      <w:r>
        <w:lastRenderedPageBreak/>
        <w:t>Allegato 1 – Comunicazioni</w:t>
      </w:r>
      <w:bookmarkEnd w:id="197"/>
      <w:bookmarkEnd w:id="198"/>
    </w:p>
    <w:p w14:paraId="2F4609B8" w14:textId="0A35F4A9" w:rsidR="004D27A6" w:rsidRPr="00C34CE1" w:rsidRDefault="00D67A4B" w:rsidP="00B31F55">
      <w:pPr>
        <w:pStyle w:val="ProductList-Offering1Heading"/>
        <w:rPr>
          <w:lang w:val="it-IT"/>
        </w:rPr>
      </w:pPr>
      <w:bookmarkStart w:id="199" w:name="_Toc499022044"/>
      <w:r w:rsidRPr="00C34CE1">
        <w:rPr>
          <w:lang w:val="it-IT"/>
        </w:rPr>
        <w:t>Bing Maps</w:t>
      </w:r>
      <w:bookmarkEnd w:id="199"/>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5" w:history="1">
        <w:r>
          <w:rPr>
            <w:rStyle w:val="Hyperlink"/>
          </w:rPr>
          <w:t>go.microsoft.com/?linkid=9710837</w:t>
        </w:r>
      </w:hyperlink>
      <w:r>
        <w:t xml:space="preserve"> e dall’Informativa sulla Privacy di Bing Maps che si trova alla pagina </w:t>
      </w:r>
      <w:hyperlink r:id="rId56" w:history="1">
        <w:r>
          <w:rPr>
            <w:rStyle w:val="Hyperlink"/>
          </w:rPr>
          <w:t>go.microsoft.com/fwlink/?LinkID=248686</w:t>
        </w:r>
      </w:hyperlink>
      <w:r>
        <w:t>.</w:t>
      </w:r>
    </w:p>
    <w:bookmarkStart w:id="200" w:name="_Toc431459551"/>
    <w:bookmarkStart w:id="201"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2" w:name="_Toc499022045"/>
      <w:r w:rsidRPr="00C34CE1">
        <w:rPr>
          <w:lang w:val="it-IT"/>
        </w:rPr>
        <w:t>Servizi Professionali</w:t>
      </w:r>
      <w:bookmarkEnd w:id="200"/>
      <w:bookmarkEnd w:id="202"/>
    </w:p>
    <w:bookmarkEnd w:id="201"/>
    <w:p w14:paraId="232ADD04" w14:textId="77777777" w:rsidR="0026733B" w:rsidRDefault="0026733B" w:rsidP="0026733B">
      <w:pPr>
        <w:pStyle w:val="ProductList-Body"/>
      </w:pPr>
      <w:r>
        <w:t xml:space="preserve">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Professionali” riportate di seguito. Qualora, tuttavia, i Servizi Professionali siano inclusi in un contratto specifico, si applicheranno le condizioni di tale contratto specifico. </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27F112F1" w14:textId="77777777" w:rsidR="0026733B" w:rsidRDefault="0026733B" w:rsidP="0026733B">
      <w:pPr>
        <w:pStyle w:val="ProductList-Body"/>
      </w:pPr>
      <w:r>
        <w:t xml:space="preserve">Condizioni aggiuntive nelle Condizioni per l’Utilizzo dei Servizi Online potranno essere applicabili a tali Servizi Professionali, ma solo nella misura in cui non siano in discrepanza con la presente Comunicazione.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Definizione</w:t>
      </w:r>
    </w:p>
    <w:p w14:paraId="762227A7" w14:textId="77777777" w:rsidR="00DE35F1" w:rsidRPr="000772BE" w:rsidRDefault="00DE35F1" w:rsidP="0026733B">
      <w:pPr>
        <w:pStyle w:val="ProductList-Body"/>
        <w:ind w:left="180"/>
      </w:pPr>
      <w:r>
        <w:t>I servizi ai quali si applica la presente comunicazione vengono definiti, collettivamente, “Servizi Professionali”.</w:t>
      </w:r>
    </w:p>
    <w:p w14:paraId="1758334C" w14:textId="77777777" w:rsidR="00DE35F1" w:rsidRPr="000772BE" w:rsidRDefault="00DE35F1" w:rsidP="0026733B">
      <w:pPr>
        <w:pStyle w:val="ProductList-Body"/>
        <w:ind w:left="180"/>
      </w:pPr>
    </w:p>
    <w:p w14:paraId="44272177" w14:textId="77777777" w:rsidR="0026733B" w:rsidRDefault="0026733B" w:rsidP="0026733B">
      <w:pPr>
        <w:pStyle w:val="ProductList-Body"/>
        <w:tabs>
          <w:tab w:val="clear" w:pos="158"/>
          <w:tab w:val="left" w:pos="360"/>
        </w:tabs>
        <w:ind w:left="180"/>
        <w:outlineLvl w:val="3"/>
      </w:pPr>
      <w:r>
        <w:rPr>
          <w:b/>
          <w:color w:val="0072C6"/>
        </w:rPr>
        <w:t>Trattamento dei Dati Personali</w:t>
      </w:r>
    </w:p>
    <w:p w14:paraId="2C3BB656" w14:textId="77777777" w:rsidR="0026733B" w:rsidRDefault="0026733B" w:rsidP="0026733B">
      <w:pPr>
        <w:pStyle w:val="CommentText"/>
        <w:spacing w:after="0"/>
        <w:ind w:left="180"/>
      </w:pPr>
      <w:r>
        <w:rPr>
          <w:sz w:val="18"/>
          <w:szCs w:val="22"/>
        </w:rPr>
        <w:t xml:space="preserve">Nella misura in cui Microsoft sia il responsabile del trattamento o un altro responsabile del trattamento dei Dati Personali in relazione all’erogazione dei Servizi Professionali, rende effettivi gli impegni presi nell’Allegato 4 delle Condizioni del Regolamento Generale sulla Protezione dei Dati per tutte le società a decorrere dal 25 maggio 2018. </w:t>
      </w:r>
    </w:p>
    <w:p w14:paraId="039E7DB5" w14:textId="77777777" w:rsidR="0026733B" w:rsidRDefault="0026733B" w:rsidP="0026733B">
      <w:pPr>
        <w:pStyle w:val="ProductList-Body"/>
        <w:ind w:left="180"/>
        <w:rPr>
          <w:b/>
          <w:color w:val="00188F"/>
        </w:rPr>
      </w:pP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lastRenderedPageBreak/>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BD48BB"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3" w:name="_Toc451949080"/>
      <w:bookmarkStart w:id="204" w:name="_Toc499022046"/>
      <w:r w:rsidRPr="00271381">
        <w:rPr>
          <w:lang w:val="it-IT"/>
        </w:rPr>
        <w:t>Comunicazione relativa alla Codifica H.265/HEVC nei Servizi Multimediali di Azure</w:t>
      </w:r>
      <w:bookmarkEnd w:id="203"/>
      <w:bookmarkEnd w:id="204"/>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BD48BB"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205" w:name="_Toc484158323"/>
      <w:bookmarkStart w:id="206" w:name="_Toc499022047"/>
      <w:r>
        <w:t>Comunicazione su Adobe Flash Player</w:t>
      </w:r>
      <w:bookmarkEnd w:id="205"/>
      <w:bookmarkEnd w:id="206"/>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57"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BD48BB"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FA061A" w:rsidRDefault="00930888" w:rsidP="00930888">
      <w:pPr>
        <w:pStyle w:val="ProductList-Offering1Heading"/>
        <w:rPr>
          <w:lang w:val="pt-BR"/>
        </w:rPr>
      </w:pPr>
      <w:bookmarkStart w:id="207" w:name="_Toc484158324"/>
      <w:bookmarkStart w:id="208" w:name="_Toc476230953"/>
      <w:bookmarkStart w:id="209" w:name="_Toc499022048"/>
      <w:r w:rsidRPr="00FA061A">
        <w:rPr>
          <w:lang w:val="pt-BR"/>
        </w:rPr>
        <w:t>Comunicazione relativa agli Standard Video H.264/AVC, VC-1, MPEG-4 Parte 2 e MPEG-2</w:t>
      </w:r>
      <w:bookmarkEnd w:id="207"/>
      <w:bookmarkEnd w:id="208"/>
      <w:bookmarkEnd w:id="209"/>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BD48BB"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210" w:name="_Toc499022049"/>
      <w:bookmarkStart w:id="211" w:name="Attachment2"/>
      <w:r w:rsidRPr="00893D7F">
        <w:lastRenderedPageBreak/>
        <w:t>Allegato 2 - Suite di Licenze “Subscription”</w:t>
      </w:r>
      <w:bookmarkEnd w:id="210"/>
    </w:p>
    <w:bookmarkEnd w:id="211"/>
    <w:p w14:paraId="534E9E9C" w14:textId="313F44FF"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05" w:type="dxa"/>
        <w:tblInd w:w="-72" w:type="dxa"/>
        <w:tblLayout w:type="fixed"/>
        <w:tblLook w:val="04A0" w:firstRow="1" w:lastRow="0" w:firstColumn="1" w:lastColumn="0" w:noHBand="0" w:noVBand="1"/>
      </w:tblPr>
      <w:tblGrid>
        <w:gridCol w:w="2410"/>
        <w:gridCol w:w="245"/>
        <w:gridCol w:w="245"/>
        <w:gridCol w:w="245"/>
        <w:gridCol w:w="245"/>
        <w:gridCol w:w="245"/>
        <w:gridCol w:w="245"/>
        <w:gridCol w:w="245"/>
        <w:gridCol w:w="245"/>
        <w:gridCol w:w="245"/>
        <w:gridCol w:w="245"/>
        <w:gridCol w:w="245"/>
        <w:gridCol w:w="245"/>
        <w:gridCol w:w="684"/>
        <w:gridCol w:w="711"/>
        <w:gridCol w:w="398"/>
        <w:gridCol w:w="326"/>
        <w:gridCol w:w="398"/>
        <w:gridCol w:w="398"/>
        <w:gridCol w:w="236"/>
        <w:gridCol w:w="236"/>
        <w:gridCol w:w="236"/>
        <w:gridCol w:w="706"/>
        <w:gridCol w:w="351"/>
        <w:gridCol w:w="342"/>
        <w:gridCol w:w="333"/>
      </w:tblGrid>
      <w:tr w:rsidR="00C43BED" w14:paraId="0D2522AF" w14:textId="77777777" w:rsidTr="00C43BED">
        <w:trPr>
          <w:trHeight w:val="636"/>
          <w:tblHeader/>
        </w:trPr>
        <w:tc>
          <w:tcPr>
            <w:tcW w:w="2410" w:type="dxa"/>
            <w:vMerge w:val="restart"/>
            <w:tcBorders>
              <w:top w:val="nil"/>
              <w:left w:val="nil"/>
              <w:bottom w:val="dashSmallGap" w:sz="4" w:space="0" w:color="808080" w:themeColor="background1" w:themeShade="80"/>
              <w:right w:val="nil"/>
            </w:tcBorders>
            <w:vAlign w:val="bottom"/>
            <w:hideMark/>
          </w:tcPr>
          <w:p w14:paraId="04A36618" w14:textId="77777777" w:rsidR="00C277BC" w:rsidRDefault="00C277BC" w:rsidP="00F9040E">
            <w:pPr>
              <w:pStyle w:val="ProductList-Body"/>
              <w:tabs>
                <w:tab w:val="clear" w:pos="158"/>
                <w:tab w:val="left" w:pos="720"/>
              </w:tabs>
              <w:spacing w:line="254" w:lineRule="auto"/>
              <w:ind w:left="-108"/>
              <w:rPr>
                <w:sz w:val="22"/>
              </w:rPr>
            </w:pPr>
            <w:r>
              <w:rPr>
                <w:sz w:val="22"/>
              </w:rPr>
              <w:t>Servizio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90652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3D84AEF4" w14:textId="77777777" w:rsidR="00C277BC" w:rsidRDefault="00C277BC" w:rsidP="00F9040E">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2638AC2C"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6731CC2E"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Governo</w:t>
            </w:r>
          </w:p>
        </w:tc>
        <w:tc>
          <w:tcPr>
            <w:tcW w:w="734" w:type="dxa"/>
            <w:gridSpan w:val="3"/>
            <w:tcBorders>
              <w:top w:val="single" w:sz="12" w:space="0" w:color="FFFFFF" w:themeColor="background1"/>
              <w:left w:val="nil"/>
              <w:bottom w:val="nil"/>
              <w:right w:val="single" w:sz="12" w:space="0" w:color="FFFFFF" w:themeColor="background1"/>
            </w:tcBorders>
            <w:shd w:val="clear" w:color="auto" w:fill="0072C6"/>
            <w:hideMark/>
          </w:tcPr>
          <w:p w14:paraId="7C72E36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5E8A55A2" w14:textId="77777777" w:rsidR="00C277BC" w:rsidRDefault="00C277BC" w:rsidP="00F9040E">
            <w:pPr>
              <w:pStyle w:val="ProductList-Body"/>
              <w:tabs>
                <w:tab w:val="left" w:pos="80"/>
              </w:tabs>
              <w:spacing w:before="20" w:after="20" w:line="254"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040DAD"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28DA048"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Business</w:t>
            </w:r>
          </w:p>
          <w:p w14:paraId="4E4ABC80"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E6C3E"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23FB5606"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Business</w:t>
            </w:r>
          </w:p>
          <w:p w14:paraId="7C1FF34D"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0C5C9FB"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w:t>
            </w:r>
          </w:p>
          <w:p w14:paraId="6EE28982"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Mobility +</w:t>
            </w:r>
          </w:p>
          <w:p w14:paraId="03C22CA7"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79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4B37AFD9" w14:textId="77777777" w:rsidR="00C277BC" w:rsidRDefault="00C277BC" w:rsidP="00F9040E">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 365 Education</w:t>
            </w:r>
          </w:p>
          <w:p w14:paraId="326205FA"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58C221B" w14:textId="77777777" w:rsidR="00C277BC" w:rsidRDefault="00C277BC" w:rsidP="00F9040E">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1C05614B"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5723AEA"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26" w:type="dxa"/>
            <w:gridSpan w:val="3"/>
            <w:tcBorders>
              <w:top w:val="single" w:sz="12" w:space="0" w:color="FFFFFF" w:themeColor="background1"/>
              <w:left w:val="single" w:sz="12" w:space="0" w:color="FFFFFF" w:themeColor="background1"/>
              <w:bottom w:val="nil"/>
              <w:right w:val="nil"/>
            </w:tcBorders>
            <w:shd w:val="clear" w:color="auto" w:fill="0072C6"/>
          </w:tcPr>
          <w:p w14:paraId="5A4ACD1E" w14:textId="77777777" w:rsidR="00C277BC" w:rsidRDefault="00C277BC" w:rsidP="00F9040E">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02ABD4E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 Edition</w:t>
            </w:r>
          </w:p>
          <w:p w14:paraId="1512CBE7" w14:textId="77777777" w:rsidR="00C277BC" w:rsidRDefault="00C277BC" w:rsidP="00F9040E">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C277BC" w14:paraId="634E04CF" w14:textId="77777777" w:rsidTr="00C43BED">
        <w:trPr>
          <w:trHeight w:val="299"/>
          <w:tblHeader/>
        </w:trPr>
        <w:tc>
          <w:tcPr>
            <w:tcW w:w="2410" w:type="dxa"/>
            <w:vMerge/>
            <w:tcBorders>
              <w:top w:val="nil"/>
              <w:left w:val="nil"/>
              <w:bottom w:val="dashSmallGap" w:sz="4" w:space="0" w:color="808080" w:themeColor="background1" w:themeShade="80"/>
              <w:right w:val="nil"/>
            </w:tcBorders>
            <w:vAlign w:val="center"/>
            <w:hideMark/>
          </w:tcPr>
          <w:p w14:paraId="64B03BCF" w14:textId="77777777" w:rsidR="00C277BC" w:rsidRDefault="00C277BC" w:rsidP="00F9040E">
            <w:pPr>
              <w:spacing w:after="0" w:line="240" w:lineRule="auto"/>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F362CB"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21E37C"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20C87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659F5"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A61413"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5CF158"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3B202"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0C5EC"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EEB6"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039F3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119A4"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4175D4"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2A45" w14:textId="77777777" w:rsidR="00C277BC" w:rsidRDefault="00C277BC" w:rsidP="00F9040E">
            <w:pPr>
              <w:spacing w:after="0" w:line="240" w:lineRule="auto"/>
              <w:rPr>
                <w:rFonts w:asciiTheme="majorHAnsi" w:hAnsiTheme="majorHAnsi"/>
                <w:color w:val="FFFFFF" w:themeColor="background1"/>
                <w:sz w:val="15"/>
                <w:szCs w:val="15"/>
              </w:rPr>
            </w:pP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2C7442" w14:textId="77777777" w:rsidR="00C277BC" w:rsidRDefault="00C277BC" w:rsidP="00F9040E">
            <w:pPr>
              <w:spacing w:after="0" w:line="240" w:lineRule="auto"/>
              <w:rPr>
                <w:rFonts w:asciiTheme="majorHAnsi" w:hAnsiTheme="majorHAnsi"/>
                <w:color w:val="FFFFFF" w:themeColor="background1"/>
                <w:sz w:val="15"/>
                <w:szCs w:val="15"/>
              </w:rPr>
            </w:pP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F74BDA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C9B7F1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665DC9"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289AB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56A1A"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443AF"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255B0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322F0B1"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E789083" w14:textId="77777777" w:rsidR="00C277BC" w:rsidRDefault="00C277BC" w:rsidP="00F9040E">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524CE61A"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6B245E97" w14:textId="77777777" w:rsidR="00C277BC" w:rsidRDefault="00C277BC" w:rsidP="00F9040E">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6D4DBD51"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A64AD02"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C277BC" w14:paraId="05438A91" w14:textId="77777777" w:rsidTr="00C43BED">
        <w:trPr>
          <w:trHeight w:val="210"/>
        </w:trPr>
        <w:tc>
          <w:tcPr>
            <w:tcW w:w="24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31B664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037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D6FA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2E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55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58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D2BE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AC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71F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A16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732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D4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AD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A95C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85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244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3F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E44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EB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70E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693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63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E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C41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AFC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9D79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9639210" w14:textId="77777777" w:rsidTr="00C43BED">
        <w:trPr>
          <w:trHeight w:val="210"/>
        </w:trPr>
        <w:tc>
          <w:tcPr>
            <w:tcW w:w="2410" w:type="dxa"/>
            <w:tcBorders>
              <w:top w:val="nil"/>
              <w:left w:val="nil"/>
              <w:bottom w:val="dashSmallGap" w:sz="4" w:space="0" w:color="BFBFBF" w:themeColor="background1" w:themeShade="BF"/>
              <w:right w:val="nil"/>
            </w:tcBorders>
            <w:noWrap/>
            <w:vAlign w:val="center"/>
            <w:hideMark/>
          </w:tcPr>
          <w:p w14:paraId="0B279F5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97F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7E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1D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77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21B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72B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928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68D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1E4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86E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569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EC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7F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558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544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B6C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61C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884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C85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04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E9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86D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890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38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8B42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25F4932"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E72024"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8E4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584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B93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6E7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D68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64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B40F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75F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0F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D28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9A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6A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3DA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171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DC6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B2E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BA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F665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EFC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90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4E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CDDD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63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CFE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D71C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FBEB7AD"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8053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DDB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EE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91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EE8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83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AEA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6A9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D7A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F04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757B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C47C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B017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76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DC2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75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F42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BAC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FE7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861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76F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125E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3F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50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70E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D0C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F64787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9346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D058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8D9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902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D7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A2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9E0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0B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BD9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2A1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3C5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C35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3A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18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DC5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77B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538F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737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546D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B47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3BA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F3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6B6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44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A02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AB4CB7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6E175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8241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27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D1DC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CAC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C7D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76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947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D9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3EDA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0E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1B7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707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3E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84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07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EE1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14D5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011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3710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80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EC2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819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86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3B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49DD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21A822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EB94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778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18D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FD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20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790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87B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EE1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8991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5D7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61E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CE5E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B7F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62C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774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8D4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F7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72D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41F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0BE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6BA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2F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B69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1A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66C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85F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464674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ECCBB"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10A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273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B3E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22D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74D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334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33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E8FB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C2B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A9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A81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4E3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20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1FF9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6F4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28F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700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9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DE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554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41C9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A45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90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40C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057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2F3EB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ADD8A"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Skype for Business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71F3A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D966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B87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5BA2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23D3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F7F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BCDE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6688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53F4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D1F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BEEC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3763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382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35E9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10E6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E10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B29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C17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EC23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E10E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B1BA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F9B5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7C9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AAF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96DB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7429408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68F38"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Skype for Business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129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3DE8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C316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F8F1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1CF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08DF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0D1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D5AE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58CE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ABE0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9CD8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F18A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1794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5DAD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8C88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2219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F4DF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A15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18C8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9212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90C7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EA0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0025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6829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5DDE6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06CE26F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D363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Sistema Telefonico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688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B9E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A04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47D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29C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850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E5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6CD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CC1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EC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011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47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8E7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EA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5D7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440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21A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10E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0DA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339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5BF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858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26B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25F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1D0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2CB7A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9F97F"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Audioconferenza</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54B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3A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378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0E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D1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4EA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243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E858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659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1BB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A31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2DD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83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2A07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3E2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92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C00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BAC8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78D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DC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13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DA2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C8C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F35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7B2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58B1F1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2F7DF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F80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415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8BD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039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73C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B50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B72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AF4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9A7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E8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BBF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227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661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06D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DA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15D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6D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4EA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EC7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A0E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422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531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5E1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B2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E44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E058C0E"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3958A"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C71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4A9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533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2B0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6A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81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F0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A6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21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6E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990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7F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05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53B0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DD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7D0C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25D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722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AE9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997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E07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61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CA6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1A1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374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1CD9132"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AB97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B10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EB1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1D4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FD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D3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421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B19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B25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2A6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7B14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929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AD60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4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C42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9E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D5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86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4D8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F6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432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81A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4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466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8B9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3C0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916AD8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7E64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A3E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A0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8A9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DBE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75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2F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C84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3236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2BDA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36EB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26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E8D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AB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FFE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2C3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1E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AF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907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309F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0FE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05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A6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E0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E5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DB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67BB4C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AFD9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47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A5F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6B6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331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D2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454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D9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D3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0A3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4B9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36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D7B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9C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D6E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1D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8C9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BC1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313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53C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A4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27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96D5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3F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1C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D3B9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14F6C5A" w14:textId="77777777" w:rsidTr="00C43BED">
        <w:trPr>
          <w:trHeight w:val="299"/>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2F76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A24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D1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DB9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C88B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9D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88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615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9406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845B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88F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95C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333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FEC1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04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FC4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611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C68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431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5D1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3F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DB2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244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52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D9E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1F3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89038CB"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C8D5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80C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F35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36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96CF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81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94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66A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50E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1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546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CE13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5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2B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C8A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B189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44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C3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4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86E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756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A58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8F3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CFC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6FE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2B3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B0FB498"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F795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E13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D29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2DD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421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88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01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675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6F9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2C0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C08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9E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E60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5A3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FE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69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919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094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F9E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B0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E4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B2E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D99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38B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4F2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4924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EF8331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FFF3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EC3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3CD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99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408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8B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A67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D8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3F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8B5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8DA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4B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AE0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80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33B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2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4FA8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B57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495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591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39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C15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07E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883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3FC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DBA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69C153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B9D3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B2D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B13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654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D73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3DA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52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B31B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5C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E3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09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61A1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7B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3A2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E2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BAF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60B0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3F4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452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5DF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D9F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2A0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A93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4F2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24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29B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EFCA029"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5D99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A03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A7B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F9B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7F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EB5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A8A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E2B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2244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613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99F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827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37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99B4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76D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81F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3A7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37D7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244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B6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3EF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2F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94B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54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0BC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22C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80A020F"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91D75"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C06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572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41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26C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57D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DD5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7E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16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79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A6D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675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8C9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A0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43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E86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A7C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5A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111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6A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88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689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2D4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BB3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ABE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B4EC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B4F887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FDC426"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AE9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386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AE31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A3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1D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B2B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E6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2A2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81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47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468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2B1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903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C4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1F9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05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FB2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15D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106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525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7F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89C4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F53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8F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C15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1A68383"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2ECB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0C8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03FC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BBC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E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DE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D1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DA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794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499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F8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811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A91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5F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67F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998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FD0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4F49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8B8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A31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DCBE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4A2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C47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0F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442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CBE1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4F29E7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FE06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FAE0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EC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40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BA2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4E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461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66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DB8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B5D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F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8DA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BEE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E8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4E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A4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2A4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82D7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56A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EC28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DD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57D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E7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48AE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3C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DA0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2A82D9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B52EF7"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7926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71BC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1964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2A3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1EA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7D1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F19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2AC1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FF5A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EB4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572D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4613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2B8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214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1AD8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EC7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C515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B5C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020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12235"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FB1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143F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8580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6F35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41495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2AFBB8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991D2"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8C1B0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4B68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C1A1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8AA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D4E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9BC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FB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E918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FCF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5A0A5"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098A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D402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A07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3951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C016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A90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75ED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1EB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824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232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53D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81C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1C6FE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FAC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2CAD2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188098AC"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A0E96"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E5C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408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18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6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5C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6FD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1E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A847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16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8D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F6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4F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A3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806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19D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99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2BA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2C3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B1A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1C8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75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878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779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BB2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C8C02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FED672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DC5AB"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4FA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AE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4A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D4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D1A2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B1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557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54F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95A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3B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7B8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01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2FD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0BB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F75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11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F36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E4BF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61B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8E6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F5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0AC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04D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A29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8150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5ED5FCE"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AFB5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01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71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BB1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0E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05D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F0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DE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8D5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B53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E37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79A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FD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C80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39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F12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258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DB7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AEF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BB3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C6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0A5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BDB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82D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BE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EA9F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2B7A27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122C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0D8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CCD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18AA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53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7B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38D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033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63F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02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8D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2C4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351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BF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CB9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DEB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D87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DA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77D1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71C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DE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8C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2D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E53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F17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992F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839886C"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089D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407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098E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71B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BE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F9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B46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E2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3C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AF2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80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18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004F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C34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097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487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BCA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FA6B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21D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553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65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3C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9871C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C3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C2D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3299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875E42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354A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448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7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38C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36B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A8A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08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66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50C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081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6D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5E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492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A2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63F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D43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532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999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EB0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D8D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39A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32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575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DB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1F9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19DE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EC58FAF"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F1BCA"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99EA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3D9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82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DF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9D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B9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932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67B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B49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2D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EF3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DA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48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1E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54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39F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AE6E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48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EDB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0A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38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522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130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BDDB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A4E3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A17B2A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631F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lastRenderedPageBreak/>
              <w:t>Microsoft Stream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6F7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02A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81115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8364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FC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D32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1D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6B4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569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AAC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A07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EDD4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CD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38E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C2C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0F8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BF2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E58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5D8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7F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567F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5C51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FDA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390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6A75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104A37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DA435"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1628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2E27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ABF5B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D40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4C4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A3E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6B58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3674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FFD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100B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CC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81D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331C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F961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0A6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2F2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85A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8EC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34F6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398C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CE1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543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2F2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C29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FBA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70BACC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FE9D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9CB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29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874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A71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E3C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6A7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D61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67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6B5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70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483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986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1FB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418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903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8F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5D8A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497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771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E87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8CC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78F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61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7F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431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3D18AAD" w14:textId="5AFA3294" w:rsidR="00930888" w:rsidRPr="00747204" w:rsidRDefault="00930888" w:rsidP="00930888">
      <w:pPr>
        <w:pStyle w:val="ProductList-Body"/>
      </w:pPr>
      <w:r>
        <w:rPr>
          <w:i/>
          <w:sz w:val="16"/>
          <w:szCs w:val="16"/>
          <w:vertAlign w:val="superscript"/>
        </w:rPr>
        <w:t>2</w:t>
      </w:r>
      <w:r>
        <w:rPr>
          <w:i/>
          <w:sz w:val="16"/>
          <w:szCs w:val="16"/>
        </w:rPr>
        <w:t xml:space="preserve"> </w:t>
      </w:r>
      <w:r w:rsidR="00465D19">
        <w:rPr>
          <w:i/>
          <w:sz w:val="16"/>
          <w:szCs w:val="16"/>
        </w:rPr>
        <w:t>Oltre ai Servizi Online precedentemente identificati, il componente Microsoft 365 soddisfa il requisito SL per Windows SA per Utente descritto nelle Condizioni per l’Utilizzo dei Prodotti</w:t>
      </w:r>
      <w:r>
        <w:rPr>
          <w:i/>
          <w:sz w:val="16"/>
          <w:szCs w:val="16"/>
        </w:rPr>
        <w:t>.</w:t>
      </w:r>
    </w:p>
    <w:p w14:paraId="38C1C758" w14:textId="77777777" w:rsidR="00930888" w:rsidRPr="00747204" w:rsidRDefault="00930888" w:rsidP="00930888">
      <w:pPr>
        <w:pStyle w:val="ProductList-Body"/>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 </w:t>
      </w:r>
    </w:p>
    <w:p w14:paraId="7D095328" w14:textId="74F57452" w:rsidR="00930888" w:rsidRDefault="00930888" w:rsidP="00930888">
      <w:pPr>
        <w:pStyle w:val="ProductList-Body"/>
        <w:rPr>
          <w:i/>
          <w:sz w:val="16"/>
          <w:szCs w:val="16"/>
        </w:rPr>
      </w:pPr>
      <w:r>
        <w:rPr>
          <w:i/>
          <w:sz w:val="16"/>
          <w:szCs w:val="16"/>
          <w:vertAlign w:val="superscript"/>
        </w:rPr>
        <w:t>4</w:t>
      </w:r>
      <w:r>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1" w:history="1">
        <w:r>
          <w:rPr>
            <w:rStyle w:val="Hyperlink"/>
            <w:i/>
            <w:sz w:val="16"/>
            <w:szCs w:val="16"/>
          </w:rPr>
          <w:t>https://www.microsoft.com/en-us/dynamics365/pricing</w:t>
        </w:r>
      </w:hyperlink>
      <w:r>
        <w:rPr>
          <w:i/>
          <w:sz w:val="16"/>
          <w:szCs w:val="16"/>
        </w:rPr>
        <w:t>.</w:t>
      </w:r>
    </w:p>
    <w:p w14:paraId="4A94A69B" w14:textId="77777777" w:rsidR="00C277BC" w:rsidRPr="00BA2331" w:rsidRDefault="00C277BC" w:rsidP="00C277BC">
      <w:pPr>
        <w:pStyle w:val="ProductList-Body"/>
      </w:pPr>
      <w:r>
        <w:rPr>
          <w:i/>
          <w:sz w:val="16"/>
          <w:szCs w:val="16"/>
          <w:vertAlign w:val="superscript"/>
        </w:rPr>
        <w:t>5</w:t>
      </w:r>
      <w:r>
        <w:rPr>
          <w:i/>
          <w:sz w:val="16"/>
          <w:szCs w:val="16"/>
        </w:rPr>
        <w:t>Include Microsoft 365 Education A3 con Core CAL.</w:t>
      </w:r>
    </w:p>
    <w:p w14:paraId="374EA8ED" w14:textId="7BA64F8E" w:rsidR="00D67A4B" w:rsidRPr="00690C65" w:rsidRDefault="00BD48B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022050"/>
      <w:r>
        <w:lastRenderedPageBreak/>
        <w:t>Allegato 3 – Condizioni Contrattuali Standard (Responsabili del trattamento)</w:t>
      </w:r>
      <w:bookmarkEnd w:id="212"/>
      <w:bookmarkEnd w:id="213"/>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14" w:name="_Toc489605629"/>
      <w:bookmarkStart w:id="215" w:name="Attachment4"/>
      <w:bookmarkStart w:id="216" w:name="_Toc499022051"/>
      <w:r>
        <w:lastRenderedPageBreak/>
        <w:t>Allegato 4: Condizioni del Regolamento Generale dell’Unione Europea sulla Protezione dei Dati</w:t>
      </w:r>
      <w:bookmarkEnd w:id="214"/>
      <w:bookmarkEnd w:id="215"/>
      <w:bookmarkEnd w:id="216"/>
    </w:p>
    <w:p w14:paraId="1F97FA56" w14:textId="77777777" w:rsidR="0026733B" w:rsidRDefault="0026733B" w:rsidP="0026733B">
      <w:pPr>
        <w:pStyle w:val="ProductList-Body"/>
        <w:outlineLvl w:val="1"/>
      </w:pPr>
      <w:bookmarkStart w:id="217" w:name="_Hlk489289993"/>
      <w:r>
        <w:rPr>
          <w:rFonts w:cstheme="minorHAnsi"/>
          <w:b/>
          <w:szCs w:val="18"/>
        </w:rPr>
        <w:t xml:space="preserve">A. </w:t>
      </w:r>
      <w:r>
        <w:rPr>
          <w:b/>
        </w:rPr>
        <w:t>Definizioni</w:t>
      </w:r>
      <w:bookmarkEnd w:id="217"/>
    </w:p>
    <w:p w14:paraId="246B7E86" w14:textId="77777777" w:rsidR="0026733B" w:rsidRDefault="0026733B" w:rsidP="0026733B">
      <w:pPr>
        <w:pStyle w:val="ProductList-Body"/>
      </w:pPr>
    </w:p>
    <w:p w14:paraId="4AE1A6E2" w14:textId="77777777" w:rsidR="0026733B" w:rsidRDefault="0026733B" w:rsidP="0026733B">
      <w:pPr>
        <w:pStyle w:val="ProductList-Body"/>
      </w:pPr>
      <w:r>
        <w:t>I termini utilizzati, ma non definiti nelle presenti Condizioni del Regolamento Generale sulla Protezione dei Dati, quali “violazione dei dati personali”, “trattamento”, “titolare del trattamento”, “responsabile del trattamento” e “interessato”, avranno lo stesso significato assegnato loro nell’Articolo 4 del Regolamento Generale sulla Protezione dei Dati.</w:t>
      </w:r>
    </w:p>
    <w:p w14:paraId="4DCBFB86" w14:textId="77777777" w:rsidR="0026733B" w:rsidRDefault="0026733B" w:rsidP="0026733B">
      <w:pPr>
        <w:pStyle w:val="ProductList-Body"/>
      </w:pPr>
    </w:p>
    <w:p w14:paraId="257D3233" w14:textId="77777777" w:rsidR="0026733B" w:rsidRDefault="0026733B" w:rsidP="0026733B">
      <w:pPr>
        <w:pStyle w:val="ProductList-Body"/>
      </w:pPr>
      <w:r>
        <w:rPr>
          <w:rFonts w:cstheme="minorHAnsi"/>
          <w:szCs w:val="18"/>
        </w:rPr>
        <w:t>La seguente definizione viene utilizzata anche nelle presenti Condizioni del Regolamento Generale sulla Protezione dei Dati:</w:t>
      </w:r>
    </w:p>
    <w:p w14:paraId="4EFBA54B" w14:textId="77777777" w:rsidR="0026733B" w:rsidRDefault="0026733B" w:rsidP="0026733B">
      <w:pPr>
        <w:pStyle w:val="ProductList-Body"/>
      </w:pPr>
    </w:p>
    <w:p w14:paraId="27011520" w14:textId="77777777" w:rsidR="0026733B" w:rsidRDefault="0026733B" w:rsidP="0026733B">
      <w:pPr>
        <w:pStyle w:val="ProductList-Body"/>
      </w:pPr>
      <w:r>
        <w:rPr>
          <w:rFonts w:cstheme="minorHAnsi"/>
          <w:bCs/>
          <w:szCs w:val="18"/>
        </w:rPr>
        <w:t>“</w:t>
      </w:r>
      <w:r>
        <w:rPr>
          <w:rFonts w:cstheme="minorHAnsi"/>
          <w:b/>
          <w:szCs w:val="18"/>
        </w:rPr>
        <w:t>Altri Responsabili del Trattamento</w:t>
      </w:r>
      <w:r>
        <w:rPr>
          <w:rFonts w:cstheme="minorHAnsi"/>
          <w:bCs/>
          <w:szCs w:val="18"/>
        </w:rPr>
        <w:t>”</w:t>
      </w:r>
      <w:r>
        <w:rPr>
          <w:rFonts w:cstheme="minorHAnsi"/>
          <w:szCs w:val="18"/>
        </w:rPr>
        <w:t xml:space="preserve"> indica gli altri responsabili del trattamento che vengono utilizzati da Microsoft per trattare i Dati Personali.</w:t>
      </w:r>
    </w:p>
    <w:p w14:paraId="6F942F29" w14:textId="77777777" w:rsidR="0026733B" w:rsidRDefault="0026733B" w:rsidP="0026733B">
      <w:pPr>
        <w:pStyle w:val="ProductList-Body"/>
      </w:pPr>
    </w:p>
    <w:p w14:paraId="22E21D20" w14:textId="77777777" w:rsidR="0026733B" w:rsidRDefault="0026733B" w:rsidP="0026733B">
      <w:pPr>
        <w:pStyle w:val="ProductList-Body"/>
        <w:outlineLvl w:val="1"/>
      </w:pPr>
      <w:r>
        <w:rPr>
          <w:b/>
        </w:rPr>
        <w:t xml:space="preserve">B. Ruoli e Ambito </w:t>
      </w:r>
    </w:p>
    <w:p w14:paraId="57841763" w14:textId="77777777" w:rsidR="0026733B" w:rsidRDefault="0026733B" w:rsidP="0026733B">
      <w:pPr>
        <w:pStyle w:val="ProductList-Body"/>
      </w:pPr>
    </w:p>
    <w:p w14:paraId="018204BD" w14:textId="77777777" w:rsidR="0026733B" w:rsidRDefault="0026733B" w:rsidP="0026733B">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 </w:t>
      </w:r>
    </w:p>
    <w:p w14:paraId="73FC7CFB" w14:textId="77777777" w:rsidR="0026733B" w:rsidRDefault="0026733B" w:rsidP="0026733B">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del trattamento. </w:t>
      </w:r>
    </w:p>
    <w:p w14:paraId="38539D79" w14:textId="77777777" w:rsidR="0026733B" w:rsidRDefault="0026733B" w:rsidP="0026733B">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nelle Condizioni per l’Utilizzo dei Servizi Online o in un altro contratto stipulato tra Microsoft e la Società. </w:t>
      </w:r>
    </w:p>
    <w:p w14:paraId="7ACD0CBC" w14:textId="77777777" w:rsidR="0026733B" w:rsidRDefault="0026733B" w:rsidP="0026733B">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76E8A13" w14:textId="77777777" w:rsidR="0026733B" w:rsidRDefault="0026733B" w:rsidP="0026733B">
      <w:pPr>
        <w:pStyle w:val="ProductList-Body"/>
      </w:pPr>
    </w:p>
    <w:p w14:paraId="56B3C574" w14:textId="77777777" w:rsidR="0026733B" w:rsidRDefault="0026733B" w:rsidP="0026733B">
      <w:pPr>
        <w:pStyle w:val="ProductList-Body"/>
        <w:outlineLvl w:val="1"/>
      </w:pPr>
      <w:r>
        <w:rPr>
          <w:b/>
        </w:rPr>
        <w:t>C. 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77777777" w:rsidR="0026733B" w:rsidRDefault="0026733B" w:rsidP="0026733B">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lastRenderedPageBreak/>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72DEB4FF" w14:textId="77777777" w:rsidR="0026733B" w:rsidRDefault="0026733B" w:rsidP="0026733B">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64D2A16E" w14:textId="77777777" w:rsidR="0026733B" w:rsidRDefault="0026733B" w:rsidP="0026733B">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7F87F078" w14:textId="77777777" w:rsidR="0026733B" w:rsidRDefault="0026733B" w:rsidP="0026733B">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1D2120EF" w14:textId="77777777" w:rsidR="0026733B" w:rsidRDefault="0026733B" w:rsidP="0026733B">
      <w:pPr>
        <w:pStyle w:val="ProductList-Body"/>
        <w:spacing w:after="120"/>
        <w:ind w:left="720"/>
      </w:pPr>
      <w:r>
        <w:rPr>
          <w:b/>
        </w:rPr>
        <w:t>(c)</w:t>
      </w:r>
      <w:r>
        <w:rPr>
          <w:b/>
        </w:rPr>
        <w:tab/>
      </w:r>
      <w:r>
        <w:t>descrivere le probabili conseguenze della violazione dei dati personali e</w:t>
      </w:r>
    </w:p>
    <w:p w14:paraId="1AF935B0" w14:textId="77777777" w:rsidR="0026733B" w:rsidRDefault="0026733B" w:rsidP="0026733B">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 (Articolo 33(3))</w:t>
      </w:r>
    </w:p>
    <w:p w14:paraId="658D51A4" w14:textId="77777777" w:rsidR="0026733B" w:rsidRDefault="0026733B" w:rsidP="0026733B">
      <w:pPr>
        <w:pStyle w:val="ProductList-Body"/>
      </w:pPr>
      <w:r>
        <w:br w:type="page"/>
      </w:r>
    </w:p>
    <w:p w14:paraId="7981DCF6" w14:textId="77777777" w:rsidR="0026733B" w:rsidRDefault="0026733B" w:rsidP="0026733B">
      <w:pPr>
        <w:pStyle w:val="ProductList-SectionHeading"/>
        <w:outlineLvl w:val="0"/>
      </w:pPr>
      <w:bookmarkStart w:id="218" w:name="_Toc489605630"/>
      <w:bookmarkStart w:id="219" w:name="_Toc499022052"/>
      <w:bookmarkStart w:id="220" w:name="Appendix1_AdditionalGDPR"/>
      <w:r>
        <w:lastRenderedPageBreak/>
        <w:t>Appendice 1: Condizioni Aggiuntive del Regolamento Generale sulla Protezione dei Dati</w:t>
      </w:r>
      <w:bookmarkEnd w:id="218"/>
      <w:bookmarkEnd w:id="219"/>
    </w:p>
    <w:bookmarkEnd w:id="220"/>
    <w:p w14:paraId="0606C826" w14:textId="77777777" w:rsidR="0026733B" w:rsidRDefault="0026733B" w:rsidP="0026733B">
      <w:pPr>
        <w:pStyle w:val="ProductList-Body"/>
        <w:numPr>
          <w:ilvl w:val="0"/>
          <w:numId w:val="47"/>
        </w:numPr>
        <w:outlineLvl w:val="1"/>
      </w:pPr>
      <w:r>
        <w:rPr>
          <w:b/>
        </w:rPr>
        <w:t xml:space="preserve"> Altri Responsabili del Trattamento </w:t>
      </w:r>
    </w:p>
    <w:p w14:paraId="4D391A2B" w14:textId="77777777" w:rsidR="0026733B" w:rsidRDefault="0026733B" w:rsidP="0026733B">
      <w:pPr>
        <w:pStyle w:val="ProductList-Body"/>
      </w:pPr>
    </w:p>
    <w:p w14:paraId="22ADBE96" w14:textId="77777777" w:rsidR="0026733B" w:rsidRDefault="0026733B" w:rsidP="0026733B">
      <w:pPr>
        <w:pStyle w:val="ProductList-Body"/>
        <w:spacing w:after="120"/>
        <w:ind w:left="158"/>
      </w:pPr>
      <w:r>
        <w:rPr>
          <w:b/>
        </w:rPr>
        <w:t>1.</w:t>
      </w:r>
      <w:r>
        <w:t xml:space="preserve"> La Società autorizza Microsoft a incaricare Altri Responsabili del Trattamento dei Dati Personali in conformità alle presenti Condizioni del Regolamento Generale sulla Protezione dei Dati. </w:t>
      </w:r>
    </w:p>
    <w:p w14:paraId="7E754798" w14:textId="77777777" w:rsidR="0026733B" w:rsidRDefault="0026733B" w:rsidP="0026733B">
      <w:pPr>
        <w:pStyle w:val="ProductList-Body"/>
        <w:spacing w:after="120"/>
        <w:ind w:left="158"/>
      </w:pPr>
      <w:r>
        <w:rPr>
          <w:b/>
        </w:rPr>
        <w:t>2.</w:t>
      </w:r>
      <w:r>
        <w:t xml:space="preserve"> Microsoft garantirà che gli Altri Responsabili del Trattamento siano vincolati da contratti scritti che li obblighino a fornire almeno il livello di protezione dei dati personali richiesto a Microsoft dalle presenti Condizioni del Regolamento Generale sulla Protezione dei Dati. </w:t>
      </w:r>
    </w:p>
    <w:p w14:paraId="7448A0E1" w14:textId="77777777" w:rsidR="0026733B" w:rsidRDefault="0026733B" w:rsidP="0026733B">
      <w:pPr>
        <w:pStyle w:val="ProductList-Body"/>
        <w:spacing w:after="120"/>
        <w:ind w:left="158"/>
      </w:pPr>
      <w:r>
        <w:rPr>
          <w:b/>
        </w:rPr>
        <w:t>3.</w:t>
      </w:r>
      <w:r>
        <w:t xml:space="preserve"> Un elenco aggiornato degli Altri Responsabili del Trattamento di Microsoft è disponibile all’indirizzo: https://aka.ms/Online_Serv_Subcontractor_List (tale URL potrà essere aggiornato periodicamente da Microsoft). Almeno 14 giorni prima di autorizzare un Altro Responsabile del Trattamento ad accedere ai Dati Personali, Microsoft aggiornerà il sito Web e fornirà alla Società uno strumento per ricevere comunicazione di tale aggiornamento. Laddove Microsoft sia il responsabile del trattamento (e non un altro responsabile del trattamento), si applicano le seguenti condizioni:</w:t>
      </w:r>
    </w:p>
    <w:p w14:paraId="2150D1F3" w14:textId="77777777" w:rsidR="0026733B" w:rsidRDefault="0026733B" w:rsidP="0026733B">
      <w:pPr>
        <w:pStyle w:val="ProductList-Body"/>
        <w:spacing w:after="120"/>
        <w:ind w:left="1440" w:hanging="720"/>
      </w:pPr>
      <w:r>
        <w:rPr>
          <w:b/>
        </w:rPr>
        <w:t>(a)</w:t>
      </w:r>
      <w:r>
        <w:rPr>
          <w:b/>
        </w:rPr>
        <w:tab/>
      </w:r>
      <w:r>
        <w:t xml:space="preserve">Qualora la Società non approvi un Altro Responsabile del Trattamento, potrà risolvere la sottoscrizione del Servizio Online interessato senza alcuna penalità fornendo, prima della scadenza del periodo di preavviso, una comunicazione scritta della risoluzione che includa una spiegazione dei motivi alla base della mancata approvazione. </w:t>
      </w:r>
    </w:p>
    <w:p w14:paraId="349314A5" w14:textId="77777777" w:rsidR="0026733B" w:rsidRDefault="0026733B" w:rsidP="0026733B">
      <w:pPr>
        <w:pStyle w:val="ProductList-Body"/>
        <w:spacing w:after="120"/>
        <w:ind w:left="1440" w:hanging="720"/>
      </w:pPr>
      <w:r>
        <w:rPr>
          <w:b/>
        </w:rPr>
        <w:t>(b)</w:t>
      </w:r>
      <w:r>
        <w:rPr>
          <w:b/>
        </w:rPr>
        <w:tab/>
      </w:r>
      <w:r>
        <w:t xml:space="preserve">Qualora il Servizio Online interessato faccia parte di una famiglia di servizi (o di un acquisto singolo simile di servizi), la risoluzione si applicherà all’intera famiglia. </w:t>
      </w:r>
    </w:p>
    <w:p w14:paraId="098BCEB8" w14:textId="77777777" w:rsidR="0026733B" w:rsidRDefault="0026733B" w:rsidP="0026733B">
      <w:pPr>
        <w:pStyle w:val="ProductList-Body"/>
        <w:spacing w:after="120"/>
        <w:ind w:left="1440" w:hanging="720"/>
      </w:pPr>
      <w:r>
        <w:rPr>
          <w:b/>
        </w:rPr>
        <w:t>(c)</w:t>
      </w:r>
      <w:r>
        <w:tab/>
        <w:t>Dopo la risoluzione Microsoft rimuoverà le obbligazioni di pagamento delle sottoscrizioni del Servizio Online risolte dalle fatture successive indirizzate alla Società o al rivenditore.</w:t>
      </w:r>
    </w:p>
    <w:p w14:paraId="538614FA" w14:textId="77777777" w:rsidR="0026733B" w:rsidRDefault="0026733B" w:rsidP="0026733B">
      <w:pPr>
        <w:pStyle w:val="ProductList-Body"/>
      </w:pPr>
    </w:p>
    <w:p w14:paraId="59DF9422" w14:textId="77777777" w:rsidR="0026733B" w:rsidRDefault="0026733B" w:rsidP="0026733B">
      <w:pPr>
        <w:pStyle w:val="ProductList-Body"/>
        <w:numPr>
          <w:ilvl w:val="0"/>
          <w:numId w:val="47"/>
        </w:numPr>
        <w:outlineLvl w:val="1"/>
      </w:pPr>
      <w:r>
        <w:rPr>
          <w:b/>
        </w:rPr>
        <w:t xml:space="preserve"> Assistenza alla Società nel Rispondere alle Richieste degli Interessati</w:t>
      </w:r>
    </w:p>
    <w:p w14:paraId="7142C9F8" w14:textId="77777777" w:rsidR="0026733B" w:rsidRDefault="0026733B" w:rsidP="0026733B">
      <w:pPr>
        <w:pStyle w:val="ProductList-Body"/>
      </w:pPr>
    </w:p>
    <w:p w14:paraId="2A4B2555" w14:textId="77777777" w:rsidR="0026733B" w:rsidRDefault="0026733B" w:rsidP="0026733B">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alla funzionalità del Prodotto e al suo ruolo di responsabile del trattamento. Microsoft si conformerà alle richieste di assistenza ragionevoli della Società per soddisfare tale esigenza degli interessati. </w:t>
      </w:r>
    </w:p>
    <w:p w14:paraId="1FE3F9A2" w14:textId="77777777" w:rsidR="0026733B" w:rsidRDefault="0026733B" w:rsidP="0026733B">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07EC87D5" w14:textId="77777777" w:rsidR="0026733B" w:rsidRDefault="0026733B" w:rsidP="0026733B">
      <w:pPr>
        <w:pStyle w:val="ProductList-Body"/>
        <w:ind w:left="158"/>
      </w:pPr>
    </w:p>
    <w:p w14:paraId="1823B0E7" w14:textId="77777777" w:rsidR="0026733B" w:rsidRDefault="0026733B" w:rsidP="0026733B">
      <w:pPr>
        <w:pStyle w:val="ProductList-Body"/>
        <w:numPr>
          <w:ilvl w:val="0"/>
          <w:numId w:val="47"/>
        </w:numPr>
        <w:tabs>
          <w:tab w:val="clear" w:pos="158"/>
          <w:tab w:val="left" w:pos="189"/>
        </w:tabs>
        <w:outlineLvl w:val="1"/>
      </w:pPr>
      <w:r>
        <w:rPr>
          <w:b/>
        </w:rPr>
        <w:t>Trattamento dei Dati Personali</w:t>
      </w:r>
    </w:p>
    <w:p w14:paraId="2C463C13" w14:textId="77777777" w:rsidR="0026733B" w:rsidRDefault="0026733B" w:rsidP="0026733B">
      <w:pPr>
        <w:pStyle w:val="ProductList-Body"/>
      </w:pPr>
    </w:p>
    <w:p w14:paraId="1D7B7A8C" w14:textId="77777777" w:rsidR="0026733B" w:rsidRDefault="0026733B" w:rsidP="0026733B">
      <w:pPr>
        <w:pStyle w:val="ProductList-Body"/>
        <w:spacing w:after="120"/>
        <w:ind w:left="158"/>
      </w:pPr>
      <w:r>
        <w:rPr>
          <w:b/>
        </w:rPr>
        <w:t xml:space="preserve">1. </w:t>
      </w:r>
      <w:r>
        <w:t xml:space="preserve">Il contratto multilicenza della Società, incluse le presenti Condizioni del Regolamento Generale sulla Protezione dei Dati, e l’utilizzo e la configurazione delle funzionalità del Prodotto da parte della Società costituiscono l’insieme completo e finale di istruzioni della Società a Microsoft per il trattamento dei Dati Personali. </w:t>
      </w:r>
    </w:p>
    <w:p w14:paraId="251917F1" w14:textId="77777777" w:rsidR="0026733B" w:rsidRDefault="0026733B" w:rsidP="0026733B">
      <w:pPr>
        <w:pStyle w:val="ProductList-Body"/>
        <w:spacing w:after="120"/>
        <w:ind w:left="158"/>
      </w:pPr>
      <w:r>
        <w:rPr>
          <w:b/>
        </w:rPr>
        <w:t xml:space="preserve">2. </w:t>
      </w:r>
      <w:r>
        <w:t>Microsoft potrà inoltre trasferire Dati Personali su richiesta della legge applicabile.</w:t>
      </w:r>
    </w:p>
    <w:p w14:paraId="4EB82C2D" w14:textId="77777777" w:rsidR="0026733B" w:rsidRDefault="0026733B" w:rsidP="0026733B">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0A8399F6" w14:textId="77777777" w:rsidR="0026733B" w:rsidRDefault="0026733B" w:rsidP="0026733B">
      <w:pPr>
        <w:pStyle w:val="ProductList-Body"/>
        <w:spacing w:after="120"/>
        <w:ind w:left="158"/>
      </w:pPr>
      <w:bookmarkStart w:id="221" w:name="_Hlk487172389"/>
      <w:r>
        <w:rPr>
          <w:b/>
        </w:rPr>
        <w:t xml:space="preserve">4. </w:t>
      </w:r>
      <w:r>
        <w:t xml:space="preserve">L’oggetto del trattamento si limita ai Dati Personali che rientrano nell’ambito del Regolamento Generale sulla Protezione dei Dati e il trattamento avrà la stessa durata del diritto della Società di utilizzare il Prodotto o dell’impegno della Società nei Servizi Professionali. La natura e lo scopo del trattamento consisteranno nel fornire il Prodotto o i Servizi Professionali ai sensi del contratto multilicenza della Società. I tipi di Dati Personali trattati dal Prodotto o dai Servizi Professionali includono quelli espressamente indicati all’Articolo 4 del Regolamento Generale sulla Protezione dei Dati oltre ad altri Dati Personali inviati dalla Società al Prodotto o tramite l’impegno nei Servizi Professionali. Le categorie di interessati sono i rappresentanti e gli utenti finali della Società, ad esempio dipendenti, appaltatori, collaboratori e clienti. </w:t>
      </w:r>
    </w:p>
    <w:p w14:paraId="75B61D26" w14:textId="77777777" w:rsidR="0026733B" w:rsidRDefault="0026733B" w:rsidP="0026733B">
      <w:pPr>
        <w:pStyle w:val="ProductList-Body"/>
        <w:spacing w:after="120"/>
        <w:ind w:left="158"/>
      </w:pPr>
      <w:bookmarkStart w:id="222" w:name="_Hlk487172101"/>
      <w:bookmarkEnd w:id="221"/>
      <w:r>
        <w:rPr>
          <w:b/>
        </w:rPr>
        <w:t xml:space="preserve">5. </w:t>
      </w:r>
      <w:r>
        <w:t xml:space="preserve">Alla scadenza o alla risoluzione del diritto della Società di utilizzare il Prodotto o alla conclusione dell’impegno della Società nei Servizi Professionali, Microsoft eliminerà o restituirà i Dati Personali in conformità alle condizioni e alle sequenze temporali di ciascuno dei Servizi Online definiti nelle Condizioni per l’Utilizzo dei Servizi Online applicabili, per ciascun Prodotto indicato nella documentazione dei Prodotti e per i Servizi </w:t>
      </w:r>
      <w:r>
        <w:lastRenderedPageBreak/>
        <w:t xml:space="preserve">Professionali riportati nelle condizioni applicabili dell’impegno, a meno che il diritto dell’Unione o degli Stati Membri o altra legge applicabile non richieda l’archiviazione dei Dati Personali. </w:t>
      </w:r>
    </w:p>
    <w:p w14:paraId="66893024" w14:textId="77777777" w:rsidR="0026733B" w:rsidRDefault="0026733B" w:rsidP="0026733B">
      <w:pPr>
        <w:pStyle w:val="ProductList-Body"/>
        <w:ind w:left="158"/>
      </w:pPr>
    </w:p>
    <w:bookmarkEnd w:id="222"/>
    <w:p w14:paraId="3808C04D" w14:textId="77777777" w:rsidR="0026733B" w:rsidRDefault="0026733B" w:rsidP="0026733B">
      <w:pPr>
        <w:pStyle w:val="ProductList-Body"/>
        <w:numPr>
          <w:ilvl w:val="0"/>
          <w:numId w:val="47"/>
        </w:numPr>
        <w:tabs>
          <w:tab w:val="clear" w:pos="158"/>
          <w:tab w:val="left" w:pos="189"/>
        </w:tabs>
        <w:outlineLvl w:val="1"/>
      </w:pPr>
      <w:r>
        <w:rPr>
          <w:b/>
        </w:rPr>
        <w:t>Protezione</w:t>
      </w:r>
    </w:p>
    <w:p w14:paraId="42C6210A" w14:textId="77777777" w:rsidR="0026733B" w:rsidRDefault="0026733B" w:rsidP="0026733B">
      <w:pPr>
        <w:pStyle w:val="ProductList-Body"/>
      </w:pPr>
    </w:p>
    <w:p w14:paraId="45EE5905" w14:textId="77777777" w:rsidR="0026733B" w:rsidRDefault="0026733B" w:rsidP="0026733B">
      <w:pPr>
        <w:pStyle w:val="ProductList-Body"/>
      </w:pPr>
      <w:r>
        <w:t xml:space="preserve">Microsoft (i) conserverà una serie di procedure e criteri di sicurezza per la protezione dei Dati Personali nella modalità stabilita nei criteri scritti di sicurezza dei dati (tali criteri sono “Criteri di Sicurezza delle Informazioni”) per ciascun Prodotto e per i Servizi Professionali e (ii) si conformerà alle obbligazioni di non divulgazione, metterà a disposizione della Società i Criteri di Sicurezza delle Informazioni, unitamente alle descrizioni dei controlli di sicurezza al posto del Prodotto o dei Servizi Professionali e di altre informazioni ragionevolmente richieste dalla Società riguardo alle procedure e ai criteri di sicurezza di Microsoft. </w:t>
      </w:r>
    </w:p>
    <w:p w14:paraId="63D9ED3B" w14:textId="77777777" w:rsidR="0026733B" w:rsidRDefault="0026733B" w:rsidP="0026733B">
      <w:pPr>
        <w:pStyle w:val="ProductList-Body"/>
      </w:pPr>
    </w:p>
    <w:p w14:paraId="3A6ED729" w14:textId="77777777" w:rsidR="0026733B" w:rsidRDefault="0026733B" w:rsidP="0026733B">
      <w:pPr>
        <w:pStyle w:val="ProductList-Body"/>
        <w:numPr>
          <w:ilvl w:val="0"/>
          <w:numId w:val="47"/>
        </w:numPr>
        <w:outlineLvl w:val="1"/>
      </w:pPr>
      <w:r>
        <w:rPr>
          <w:b/>
        </w:rPr>
        <w:t>Violazione dei Dati Personali</w:t>
      </w:r>
    </w:p>
    <w:p w14:paraId="49411ADB" w14:textId="77777777" w:rsidR="0026733B" w:rsidRDefault="0026733B" w:rsidP="0026733B">
      <w:pPr>
        <w:pStyle w:val="ProductList-Body"/>
      </w:pPr>
    </w:p>
    <w:p w14:paraId="61B03107" w14:textId="77777777" w:rsidR="0026733B" w:rsidRDefault="0026733B" w:rsidP="0026733B">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F55C1D8" w14:textId="77777777" w:rsidR="0026733B" w:rsidRDefault="0026733B" w:rsidP="0026733B">
      <w:pPr>
        <w:pStyle w:val="ProductList-Body"/>
      </w:pPr>
    </w:p>
    <w:p w14:paraId="57FA4F50" w14:textId="77777777" w:rsidR="0026733B" w:rsidRDefault="0026733B" w:rsidP="0026733B">
      <w:pPr>
        <w:pStyle w:val="ProductList-Body"/>
        <w:numPr>
          <w:ilvl w:val="0"/>
          <w:numId w:val="47"/>
        </w:numPr>
        <w:outlineLvl w:val="1"/>
      </w:pPr>
      <w:r>
        <w:rPr>
          <w:b/>
        </w:rPr>
        <w:t>Registri delle Attività di Trattamento</w:t>
      </w:r>
    </w:p>
    <w:p w14:paraId="38C193B8" w14:textId="77777777" w:rsidR="0026733B" w:rsidRDefault="0026733B" w:rsidP="0026733B">
      <w:pPr>
        <w:pStyle w:val="ProductList-Body"/>
      </w:pPr>
    </w:p>
    <w:p w14:paraId="754CC3A5" w14:textId="77777777" w:rsidR="0026733B" w:rsidRDefault="0026733B" w:rsidP="0026733B">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1CFA8DED" w14:textId="77777777" w:rsidR="0026733B" w:rsidRDefault="0026733B" w:rsidP="0026733B">
      <w:pPr>
        <w:pStyle w:val="ProductList-Body"/>
      </w:pPr>
    </w:p>
    <w:p w14:paraId="53236FAC" w14:textId="77777777" w:rsidR="0026733B" w:rsidRDefault="0026733B" w:rsidP="0026733B">
      <w:pPr>
        <w:pStyle w:val="ProductList-Body"/>
        <w:numPr>
          <w:ilvl w:val="0"/>
          <w:numId w:val="47"/>
        </w:numPr>
        <w:ind w:left="180" w:hanging="180"/>
        <w:outlineLvl w:val="1"/>
      </w:pPr>
      <w:r>
        <w:rPr>
          <w:b/>
        </w:rPr>
        <w:t>Modifica, Integrazione e Periodi di Validità</w:t>
      </w:r>
    </w:p>
    <w:p w14:paraId="11800AA1" w14:textId="77777777" w:rsidR="0026733B" w:rsidRDefault="0026733B" w:rsidP="0026733B">
      <w:pPr>
        <w:pStyle w:val="ProductList-Body"/>
      </w:pPr>
    </w:p>
    <w:p w14:paraId="7824809A" w14:textId="77777777" w:rsidR="0026733B" w:rsidRDefault="0026733B" w:rsidP="0026733B">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standard definite dalla Commissione Europea o (iv) per aderire a un codice di comportamento approvato o a un meccanismo di certificazione approvato o certificato in conformità agli Articoli 40, 42 e 43 del Regolamento Generale sulla Protezione dei Dati. </w:t>
      </w:r>
    </w:p>
    <w:p w14:paraId="2B66840A" w14:textId="77777777" w:rsidR="0026733B" w:rsidRDefault="0026733B" w:rsidP="0026733B">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ai criteri specifica dei Prodotti. </w:t>
      </w:r>
    </w:p>
    <w:p w14:paraId="16E44349" w14:textId="77777777" w:rsidR="0026733B" w:rsidRDefault="0026733B" w:rsidP="0026733B">
      <w:pPr>
        <w:pStyle w:val="ProductList-Body"/>
        <w:spacing w:after="120"/>
        <w:ind w:left="158"/>
        <w:rPr>
          <w:spacing w:val="-2"/>
        </w:rPr>
      </w:pPr>
      <w:r>
        <w:rPr>
          <w:b/>
          <w:spacing w:val="-2"/>
        </w:rPr>
        <w:t>3.</w:t>
      </w:r>
      <w:r>
        <w:rPr>
          <w:spacing w:val="-2"/>
        </w:rPr>
        <w:t xml:space="preserve"> Le presenti Condizioni del Regolamento Generale sulla Protezione dei Dati diventeranno effettive (a) alla data di entrata in vigore del Regolamento Generale sulla Protezione dei Dati o (b) in occasione dell’utilizzo da parte della Società di un Prodotto o dell’erogazione da parte di Microsoft dei Servizi Professionali dei quali Microsoft è il responsabile del trattamento o un altro responsabile del trattamento. </w:t>
      </w:r>
    </w:p>
    <w:p w14:paraId="4DF5FE37" w14:textId="77777777" w:rsidR="0026733B" w:rsidRDefault="0026733B" w:rsidP="0026733B"/>
    <w:p w14:paraId="03EFB932" w14:textId="77777777" w:rsidR="004D27A6" w:rsidRPr="0026733B" w:rsidRDefault="004D27A6" w:rsidP="00A914BF">
      <w:pPr>
        <w:pStyle w:val="ProductList-Body"/>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8D449" w14:textId="77777777" w:rsidR="002D59AF" w:rsidRDefault="002D59AF" w:rsidP="009A573F">
      <w:pPr>
        <w:spacing w:after="0" w:line="240" w:lineRule="auto"/>
      </w:pPr>
      <w:r>
        <w:separator/>
      </w:r>
    </w:p>
  </w:endnote>
  <w:endnote w:type="continuationSeparator" w:id="0">
    <w:p w14:paraId="7C467CAD" w14:textId="77777777" w:rsidR="002D59AF" w:rsidRDefault="002D59AF" w:rsidP="009A573F">
      <w:pPr>
        <w:spacing w:after="0" w:line="240" w:lineRule="auto"/>
      </w:pPr>
      <w:r>
        <w:continuationSeparator/>
      </w:r>
    </w:p>
  </w:endnote>
  <w:endnote w:type="continuationNotice" w:id="1">
    <w:p w14:paraId="61D3C791" w14:textId="77777777" w:rsidR="002D59AF" w:rsidRDefault="002D59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5468A" w:rsidRDefault="0095468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5468A" w:rsidRPr="00591643" w:rsidRDefault="0095468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5468A" w:rsidRPr="00C76DF3" w:rsidRDefault="00BD48BB" w:rsidP="005C51AC">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5468A" w:rsidRPr="00C76DF3" w:rsidRDefault="00BD48BB" w:rsidP="005C51AC">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5468A" w:rsidRPr="00C76DF3" w:rsidRDefault="00BD48BB" w:rsidP="005C51AC">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5468A" w:rsidRPr="00C76DF3" w:rsidRDefault="00BD48BB" w:rsidP="005C51AC">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5468A" w:rsidRPr="00C76DF3" w:rsidRDefault="00BD48BB" w:rsidP="005C51AC">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5468A" w:rsidRPr="00C76DF3" w:rsidRDefault="00BD48BB" w:rsidP="005C51AC">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7E537610" w14:textId="77777777" w:rsidR="0095468A" w:rsidRPr="00591643" w:rsidRDefault="0095468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95468A" w:rsidRPr="00C76DF3" w:rsidRDefault="00BD48BB"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95468A" w:rsidRPr="00C76DF3" w:rsidRDefault="00BD48BB"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95468A" w:rsidRPr="00C76DF3" w:rsidRDefault="00BD48BB"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95468A" w:rsidRPr="00C76DF3" w:rsidRDefault="00BD48BB"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95468A" w:rsidRPr="00C76DF3" w:rsidRDefault="00BD48BB"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95468A" w:rsidRPr="00C76DF3" w:rsidRDefault="00BD48BB"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03E09A8A" w14:textId="77777777" w:rsidR="0095468A" w:rsidRPr="00591643" w:rsidRDefault="0095468A"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95468A" w:rsidRPr="00C76DF3" w:rsidRDefault="00BD48BB"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95468A" w:rsidRPr="00C76DF3" w:rsidRDefault="00BD48BB"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95468A" w:rsidRPr="00C76DF3" w:rsidRDefault="00BD48BB"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95468A" w:rsidRPr="00C76DF3" w:rsidRDefault="00BD48BB"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95468A" w:rsidRPr="00C76DF3" w:rsidRDefault="00BD48BB"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95468A" w:rsidRPr="00C76DF3" w:rsidRDefault="00BD48BB"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16CC75D7" w14:textId="77777777" w:rsidR="0095468A" w:rsidRPr="00591643" w:rsidRDefault="0095468A"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FA061A" w:rsidRPr="00C76DF3" w:rsidRDefault="00BD48BB"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FA061A" w:rsidRPr="00C76DF3" w:rsidRDefault="00BD48BB"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FA061A" w:rsidRPr="00C76DF3" w:rsidRDefault="00BD48BB"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FA061A" w:rsidRPr="00C76DF3" w:rsidRDefault="00BD48BB"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FA061A" w:rsidRPr="00C76DF3" w:rsidRDefault="00BD48BB"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FA061A" w:rsidRPr="00C76DF3" w:rsidRDefault="00BD48BB"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1915F73" w14:textId="77777777" w:rsidR="0095468A" w:rsidRPr="00591643" w:rsidRDefault="0095468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95468A" w:rsidRPr="00C76DF3" w:rsidRDefault="00BD48BB"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95468A" w:rsidRPr="00C76DF3" w:rsidRDefault="00BD48BB"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95468A" w:rsidRPr="00C76DF3" w:rsidRDefault="00BD48BB"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95468A" w:rsidRPr="00C76DF3" w:rsidRDefault="00BD48BB"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95468A" w:rsidRPr="00C76DF3" w:rsidRDefault="00BD48BB"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95468A" w:rsidRPr="00C76DF3" w:rsidRDefault="00BD48BB"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5B86C1A8" w14:textId="77777777" w:rsidR="0095468A" w:rsidRPr="00591643" w:rsidRDefault="0095468A"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A8CF90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C43BED" w:rsidRPr="00C76DF3" w:rsidRDefault="00BD48BB"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C43BED" w:rsidRPr="00C76DF3" w:rsidRDefault="00BD48BB"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C43BED" w:rsidRPr="00C76DF3" w:rsidRDefault="00BD48BB"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C43BED" w:rsidRPr="00C76DF3" w:rsidRDefault="00BD48BB"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C43BED" w:rsidRPr="00C76DF3" w:rsidRDefault="00BD48BB"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C43BED" w:rsidRPr="00C76DF3" w:rsidRDefault="00BD48BB"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964678F" w14:textId="77777777" w:rsidR="0095468A" w:rsidRPr="00591643" w:rsidRDefault="0095468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95468A" w:rsidRPr="00C76DF3" w:rsidRDefault="00BD48BB"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95468A" w:rsidRPr="00C76DF3" w:rsidRDefault="00BD48BB"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95468A" w:rsidRPr="00C76DF3" w:rsidRDefault="00BD48BB"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95468A" w:rsidRPr="00C76DF3" w:rsidRDefault="00BD48BB"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95468A" w:rsidRPr="00C76DF3" w:rsidRDefault="00BD48BB"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95468A" w:rsidRPr="00C76DF3" w:rsidRDefault="00BD48BB"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446E9DCB" w14:textId="77777777" w:rsidR="0095468A" w:rsidRPr="00591643" w:rsidRDefault="0095468A"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C43BED" w:rsidRPr="00C76DF3" w:rsidRDefault="00BD48BB"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C43BED" w:rsidRPr="00C76DF3" w:rsidRDefault="00BD48BB"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C43BED" w:rsidRPr="00C76DF3" w:rsidRDefault="00BD48BB"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C43BED" w:rsidRPr="00C76DF3" w:rsidRDefault="00BD48BB"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C43BED" w:rsidRPr="00C76DF3" w:rsidRDefault="00BD48BB"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C43BED" w:rsidRPr="00C76DF3" w:rsidRDefault="00BD48BB"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6796B69" w14:textId="77777777" w:rsidR="0095468A" w:rsidRPr="00591643" w:rsidRDefault="0095468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C43BED" w:rsidRPr="00C76DF3" w:rsidRDefault="00BD48BB"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C43BED" w:rsidRPr="00C76DF3" w:rsidRDefault="00BD48BB"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C43BED" w:rsidRPr="00C76DF3" w:rsidRDefault="00BD48BB"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C43BED" w:rsidRPr="00C76DF3" w:rsidRDefault="00BD48BB"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C43BED" w:rsidRPr="00C76DF3" w:rsidRDefault="00BD48BB"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C43BED" w:rsidRPr="00C76DF3" w:rsidRDefault="00BD48BB"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58E0D473" w14:textId="77777777" w:rsidR="0095468A" w:rsidRPr="00591643" w:rsidRDefault="0095468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95468A" w:rsidRPr="00C76DF3" w:rsidRDefault="00BD48BB"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95468A" w:rsidRPr="00C76DF3" w:rsidRDefault="00BD48BB"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95468A" w:rsidRPr="00C76DF3" w:rsidRDefault="00BD48BB"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95468A" w:rsidRPr="00C76DF3" w:rsidRDefault="00BD48BB"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95468A" w:rsidRPr="00C76DF3" w:rsidRDefault="00BD48BB"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95468A" w:rsidRPr="00C76DF3" w:rsidRDefault="00BD48BB"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Allegato</w:t>
            </w:r>
          </w:hyperlink>
        </w:p>
      </w:tc>
    </w:tr>
  </w:tbl>
  <w:p w14:paraId="53B19C98" w14:textId="77777777" w:rsidR="0095468A" w:rsidRPr="00591643" w:rsidRDefault="0095468A"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95468A" w:rsidRPr="00C76DF3" w:rsidRDefault="00BD48BB"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95468A" w:rsidRPr="00C76DF3" w:rsidRDefault="00BD48BB"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95468A" w:rsidRPr="00C76DF3" w:rsidRDefault="00BD48BB"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95468A" w:rsidRPr="00C76DF3" w:rsidRDefault="00BD48BB"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95468A" w:rsidRPr="00C76DF3" w:rsidRDefault="00BD48BB"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95468A" w:rsidRPr="00C76DF3" w:rsidRDefault="00BD48BB"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4067FE60" w14:textId="77777777" w:rsidR="0095468A" w:rsidRPr="00591643" w:rsidRDefault="0095468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95468A" w:rsidRPr="00427DF1" w:rsidRDefault="00BD48BB" w:rsidP="005C51AC">
          <w:pPr>
            <w:pStyle w:val="ProductList-OfferingBody"/>
            <w:ind w:left="-77" w:right="-73"/>
            <w:jc w:val="center"/>
            <w:rPr>
              <w:color w:val="808080" w:themeColor="background1" w:themeShade="80"/>
              <w:sz w:val="14"/>
              <w:szCs w:val="14"/>
            </w:rPr>
          </w:pPr>
          <w:hyperlink w:anchor="TableofContents" w:history="1">
            <w:r w:rsidR="0095468A"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95468A" w:rsidRPr="00427DF1" w:rsidRDefault="00BD48BB" w:rsidP="005C51AC">
          <w:pPr>
            <w:pStyle w:val="ProductList-OfferingBody"/>
            <w:ind w:left="-72" w:right="-74"/>
            <w:jc w:val="center"/>
            <w:rPr>
              <w:color w:val="808080" w:themeColor="background1" w:themeShade="80"/>
              <w:sz w:val="14"/>
              <w:szCs w:val="14"/>
            </w:rPr>
          </w:pPr>
          <w:hyperlink w:anchor="Introduction" w:history="1">
            <w:r w:rsidR="0095468A"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95468A" w:rsidRPr="00427DF1" w:rsidRDefault="00BD48BB" w:rsidP="005C51AC">
          <w:pPr>
            <w:pStyle w:val="ProductList-OfferingBody"/>
            <w:ind w:left="-72" w:right="-75"/>
            <w:jc w:val="center"/>
            <w:rPr>
              <w:color w:val="808080" w:themeColor="background1" w:themeShade="80"/>
              <w:sz w:val="14"/>
              <w:szCs w:val="14"/>
            </w:rPr>
          </w:pPr>
          <w:hyperlink w:anchor="GeneralTerms" w:history="1">
            <w:r w:rsidR="0095468A"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95468A" w:rsidRPr="00427DF1" w:rsidRDefault="00BD48BB" w:rsidP="005C51AC">
          <w:pPr>
            <w:pStyle w:val="ProductList-OfferingBody"/>
            <w:ind w:left="-72" w:right="-77"/>
            <w:jc w:val="center"/>
            <w:rPr>
              <w:color w:val="808080" w:themeColor="background1" w:themeShade="80"/>
              <w:sz w:val="14"/>
              <w:szCs w:val="14"/>
            </w:rPr>
          </w:pPr>
          <w:hyperlink w:anchor="PrivacyandSecurityTerms" w:history="1">
            <w:r w:rsidR="0095468A"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95468A" w:rsidRPr="00427DF1" w:rsidRDefault="00BD48BB" w:rsidP="005C51AC">
          <w:pPr>
            <w:pStyle w:val="ProductList-OfferingBody"/>
            <w:ind w:left="-72" w:right="-77"/>
            <w:jc w:val="center"/>
            <w:rPr>
              <w:color w:val="808080" w:themeColor="background1" w:themeShade="80"/>
              <w:sz w:val="14"/>
              <w:szCs w:val="14"/>
            </w:rPr>
          </w:pPr>
          <w:hyperlink w:anchor="OnlineServiceSpecificTerms" w:history="1">
            <w:r w:rsidR="0095468A"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95468A" w:rsidRPr="00427DF1" w:rsidRDefault="00BD48BB" w:rsidP="005C51AC">
          <w:pPr>
            <w:pStyle w:val="ProductList-OfferingBody"/>
            <w:ind w:left="-72" w:right="-76"/>
            <w:jc w:val="center"/>
            <w:rPr>
              <w:color w:val="808080" w:themeColor="background1" w:themeShade="80"/>
              <w:sz w:val="14"/>
              <w:szCs w:val="14"/>
            </w:rPr>
          </w:pPr>
          <w:hyperlink w:anchor="Attachment1" w:history="1">
            <w:r w:rsidR="0095468A" w:rsidRPr="00427DF1">
              <w:rPr>
                <w:rStyle w:val="Hyperlink"/>
                <w:sz w:val="14"/>
                <w:szCs w:val="14"/>
              </w:rPr>
              <w:t>Allegati</w:t>
            </w:r>
          </w:hyperlink>
        </w:p>
      </w:tc>
    </w:tr>
  </w:tbl>
  <w:p w14:paraId="7E427069" w14:textId="77777777" w:rsidR="0095468A" w:rsidRPr="00591643" w:rsidRDefault="0095468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95468A" w:rsidRPr="00C76DF3" w:rsidRDefault="00BD48BB"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95468A" w:rsidRPr="00C76DF3" w:rsidRDefault="00BD48BB"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95468A" w:rsidRPr="00C76DF3" w:rsidRDefault="00BD48BB"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95468A" w:rsidRPr="00C76DF3" w:rsidRDefault="00BD48BB"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95468A" w:rsidRPr="00C76DF3" w:rsidRDefault="00BD48BB"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95468A" w:rsidRPr="00C76DF3" w:rsidRDefault="00BD48BB"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EEB70A2" w14:textId="77777777" w:rsidR="0095468A" w:rsidRPr="00591643" w:rsidRDefault="0095468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9E87B9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C43BED" w:rsidRPr="00C76DF3" w:rsidRDefault="00BD48BB"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C43BED" w:rsidRPr="00C76DF3" w:rsidRDefault="00BD48BB"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C43BED" w:rsidRPr="00C76DF3" w:rsidRDefault="00BD48BB"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C43BED" w:rsidRPr="00C76DF3" w:rsidRDefault="00BD48BB"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C43BED" w:rsidRPr="00C76DF3" w:rsidRDefault="00BD48BB"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C43BED" w:rsidRPr="00C76DF3" w:rsidRDefault="00BD48BB"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24719E53" w14:textId="77777777" w:rsidR="0095468A" w:rsidRPr="00591643" w:rsidRDefault="0095468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95468A" w:rsidRPr="00C76DF3" w:rsidRDefault="00BD48BB"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95468A" w:rsidRPr="00C76DF3" w:rsidRDefault="00BD48BB"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95468A" w:rsidRPr="00C76DF3" w:rsidRDefault="00BD48BB"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95468A" w:rsidRPr="00C76DF3" w:rsidRDefault="00BD48BB"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95468A" w:rsidRPr="00C76DF3" w:rsidRDefault="00BD48BB"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95468A" w:rsidRPr="00C76DF3" w:rsidRDefault="00BD48BB"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01E56B0A" w14:textId="77777777" w:rsidR="0095468A" w:rsidRPr="00591643" w:rsidRDefault="0095468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95468A" w:rsidRPr="00C76DF3" w:rsidRDefault="00BD48BB"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95468A" w:rsidRPr="00C76DF3" w:rsidRDefault="00BD48BB"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95468A" w:rsidRPr="00C76DF3" w:rsidRDefault="00BD48BB"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95468A" w:rsidRPr="00C76DF3" w:rsidRDefault="00BD48BB"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95468A" w:rsidRPr="00C76DF3" w:rsidRDefault="00BD48BB"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95468A" w:rsidRPr="00C76DF3" w:rsidRDefault="00BD48BB"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CEFA58B" w14:textId="77777777" w:rsidR="0095468A" w:rsidRPr="00591643" w:rsidRDefault="0095468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C43BED" w:rsidRPr="00C76DF3" w:rsidRDefault="00BD48BB"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C43BED" w:rsidRPr="00C76DF3" w:rsidRDefault="00BD48BB"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C43BED" w:rsidRPr="00C76DF3" w:rsidRDefault="00BD48BB"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C43BED" w:rsidRPr="00C76DF3" w:rsidRDefault="00BD48BB"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C43BED" w:rsidRPr="00C76DF3" w:rsidRDefault="00BD48BB"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C43BED" w:rsidRPr="00C76DF3" w:rsidRDefault="00BD48BB"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45BBE596" w14:textId="77777777" w:rsidR="0095468A" w:rsidRPr="00591643" w:rsidRDefault="0095468A"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FA061A" w:rsidRPr="00C76DF3" w:rsidRDefault="00BD48BB"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FA061A" w:rsidRPr="00C76DF3" w:rsidRDefault="00BD48BB"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FA061A" w:rsidRPr="00C76DF3" w:rsidRDefault="00BD48BB"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FA061A" w:rsidRPr="00C76DF3" w:rsidRDefault="00BD48BB"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FA061A" w:rsidRPr="00C76DF3" w:rsidRDefault="00BD48BB"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FA061A" w:rsidRPr="00C76DF3" w:rsidRDefault="00BD48BB"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B091ECC" w14:textId="77777777" w:rsidR="0095468A" w:rsidRPr="00591643" w:rsidRDefault="0095468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C55090" w14:textId="77777777" w:rsidR="002D59AF" w:rsidRDefault="002D59AF" w:rsidP="009A573F">
      <w:pPr>
        <w:spacing w:after="0" w:line="240" w:lineRule="auto"/>
      </w:pPr>
      <w:r>
        <w:separator/>
      </w:r>
    </w:p>
  </w:footnote>
  <w:footnote w:type="continuationSeparator" w:id="0">
    <w:p w14:paraId="38124243" w14:textId="77777777" w:rsidR="002D59AF" w:rsidRDefault="002D59AF" w:rsidP="009A573F">
      <w:pPr>
        <w:spacing w:after="0" w:line="240" w:lineRule="auto"/>
      </w:pPr>
      <w:r>
        <w:continuationSeparator/>
      </w:r>
    </w:p>
  </w:footnote>
  <w:footnote w:type="continuationNotice" w:id="1">
    <w:p w14:paraId="15A00FA8" w14:textId="77777777" w:rsidR="002D59AF" w:rsidRDefault="002D59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5468A" w:rsidRPr="004D27A6" w:rsidRDefault="0095468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9E8C24" w:rsidR="0095468A" w:rsidRPr="00171B2E" w:rsidRDefault="00BD48BB"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FA061A">
              <w:rPr>
                <w:color w:val="404040" w:themeColor="text1" w:themeTint="BF"/>
                <w:sz w:val="16"/>
                <w:szCs w:val="16"/>
              </w:rPr>
              <w:t xml:space="preserve">dicembre </w:t>
            </w:r>
            <w:r w:rsidR="0095468A">
              <w:rPr>
                <w:color w:val="404040" w:themeColor="text1" w:themeTint="BF"/>
                <w:sz w:val="16"/>
                <w:szCs w:val="16"/>
              </w:rPr>
              <w:t>2017)</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20</w:t>
        </w:r>
        <w:r w:rsidR="0095468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32538DB" w:rsidR="0095468A" w:rsidRPr="009C28E5" w:rsidRDefault="00BD48BB"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FA061A">
              <w:rPr>
                <w:color w:val="404040" w:themeColor="text1" w:themeTint="BF"/>
                <w:sz w:val="16"/>
                <w:szCs w:val="16"/>
              </w:rPr>
              <w:t xml:space="preserve">dicembre </w:t>
            </w:r>
            <w:r w:rsidR="0095468A">
              <w:rPr>
                <w:color w:val="404040" w:themeColor="text1" w:themeTint="BF"/>
                <w:sz w:val="16"/>
                <w:szCs w:val="16"/>
              </w:rPr>
              <w:t>2017)</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17</w:t>
        </w:r>
        <w:r w:rsidR="0095468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34"/>
  </w:num>
  <w:num w:numId="46">
    <w:abstractNumId w:val="1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bzFcV8JAGPIf4sxd7X7NZczrnB3GaLL/dgERPCluBwFwIXCTJG/fHN2SFRF5QvmwXe5khK+z/vHSyrWTf7EQbg==" w:salt="lRhoOZ8S+DhNltVbpefPw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8BB"/>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go.microsoft.com/fwlink/?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BB446-A5A7-48A5-836E-4B68EE24F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27132</Words>
  <Characters>154654</Characters>
  <Application>Microsoft Office Word</Application>
  <DocSecurity>8</DocSecurity>
  <Lines>1288</Lines>
  <Paragraphs>362</Paragraphs>
  <ScaleCrop>false</ScaleCrop>
  <LinksUpToDate>false</LinksUpToDate>
  <CharactersWithSpaces>181424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2017-11-28T20:32:00Z</dcterms:created>
  <dcterms:modified xsi:type="dcterms:W3CDTF">2017-11-28T20:32:00Z</dcterms:modified>
</cp:coreProperties>
</file>