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4787673D"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5209FC">
        <w:rPr>
          <w:rFonts w:asciiTheme="majorHAnsi" w:hAnsiTheme="majorHAnsi"/>
          <w:color w:val="FFFFFF" w:themeColor="background1"/>
          <w:sz w:val="72"/>
          <w:szCs w:val="72"/>
        </w:rPr>
        <w:t>giugno</w:t>
      </w:r>
      <w:r w:rsidR="009C28E5" w:rsidRPr="009C28E5">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2CE28A62" w14:textId="5EB57850" w:rsidR="005209FC"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8026" w:history="1">
        <w:r w:rsidR="005209FC" w:rsidRPr="00B2538F">
          <w:rPr>
            <w:rStyle w:val="Hyperlink"/>
            <w:noProof/>
          </w:rPr>
          <w:t>Introduzione</w:t>
        </w:r>
        <w:r w:rsidR="005209FC">
          <w:rPr>
            <w:noProof/>
            <w:webHidden/>
          </w:rPr>
          <w:tab/>
        </w:r>
        <w:r w:rsidR="005209FC">
          <w:rPr>
            <w:noProof/>
            <w:webHidden/>
          </w:rPr>
          <w:fldChar w:fldCharType="begin"/>
        </w:r>
        <w:r w:rsidR="005209FC">
          <w:rPr>
            <w:noProof/>
            <w:webHidden/>
          </w:rPr>
          <w:instrText xml:space="preserve"> PAGEREF _Toc452288026 \h </w:instrText>
        </w:r>
        <w:r w:rsidR="005209FC">
          <w:rPr>
            <w:noProof/>
            <w:webHidden/>
          </w:rPr>
        </w:r>
        <w:r w:rsidR="005209FC">
          <w:rPr>
            <w:noProof/>
            <w:webHidden/>
          </w:rPr>
          <w:fldChar w:fldCharType="separate"/>
        </w:r>
        <w:r w:rsidR="005209FC">
          <w:rPr>
            <w:noProof/>
            <w:webHidden/>
          </w:rPr>
          <w:t>3</w:t>
        </w:r>
        <w:r w:rsidR="005209FC">
          <w:rPr>
            <w:noProof/>
            <w:webHidden/>
          </w:rPr>
          <w:fldChar w:fldCharType="end"/>
        </w:r>
      </w:hyperlink>
    </w:p>
    <w:p w14:paraId="09E3932B" w14:textId="29650C95" w:rsidR="005209FC" w:rsidRDefault="00CC1EAB">
      <w:pPr>
        <w:pStyle w:val="TOC3"/>
        <w:tabs>
          <w:tab w:val="right" w:leader="dot" w:pos="5030"/>
        </w:tabs>
        <w:rPr>
          <w:rFonts w:eastAsiaTheme="minorEastAsia"/>
          <w:smallCaps w:val="0"/>
          <w:noProof/>
          <w:sz w:val="22"/>
          <w:lang w:val="en-US" w:eastAsia="zh-CN" w:bidi="ar-SA"/>
        </w:rPr>
      </w:pPr>
      <w:hyperlink w:anchor="_Toc452288027" w:history="1">
        <w:r w:rsidR="005209FC" w:rsidRPr="00B2538F">
          <w:rPr>
            <w:rStyle w:val="Hyperlink"/>
            <w:noProof/>
          </w:rPr>
          <w:t>Versioni precedenti</w:t>
        </w:r>
        <w:r w:rsidR="005209FC">
          <w:rPr>
            <w:noProof/>
            <w:webHidden/>
          </w:rPr>
          <w:tab/>
        </w:r>
        <w:r w:rsidR="005209FC">
          <w:rPr>
            <w:noProof/>
            <w:webHidden/>
          </w:rPr>
          <w:fldChar w:fldCharType="begin"/>
        </w:r>
        <w:r w:rsidR="005209FC">
          <w:rPr>
            <w:noProof/>
            <w:webHidden/>
          </w:rPr>
          <w:instrText xml:space="preserve"> PAGEREF _Toc452288027 \h </w:instrText>
        </w:r>
        <w:r w:rsidR="005209FC">
          <w:rPr>
            <w:noProof/>
            <w:webHidden/>
          </w:rPr>
        </w:r>
        <w:r w:rsidR="005209FC">
          <w:rPr>
            <w:noProof/>
            <w:webHidden/>
          </w:rPr>
          <w:fldChar w:fldCharType="separate"/>
        </w:r>
        <w:r w:rsidR="005209FC">
          <w:rPr>
            <w:noProof/>
            <w:webHidden/>
          </w:rPr>
          <w:t>3</w:t>
        </w:r>
        <w:r w:rsidR="005209FC">
          <w:rPr>
            <w:noProof/>
            <w:webHidden/>
          </w:rPr>
          <w:fldChar w:fldCharType="end"/>
        </w:r>
      </w:hyperlink>
    </w:p>
    <w:p w14:paraId="7A91899F" w14:textId="04420675" w:rsidR="005209FC" w:rsidRDefault="00CC1EAB">
      <w:pPr>
        <w:pStyle w:val="TOC3"/>
        <w:tabs>
          <w:tab w:val="right" w:leader="dot" w:pos="5030"/>
        </w:tabs>
        <w:rPr>
          <w:rFonts w:eastAsiaTheme="minorEastAsia"/>
          <w:smallCaps w:val="0"/>
          <w:noProof/>
          <w:sz w:val="22"/>
          <w:lang w:val="en-US" w:eastAsia="zh-CN" w:bidi="ar-SA"/>
        </w:rPr>
      </w:pPr>
      <w:hyperlink w:anchor="_Toc452288028" w:history="1">
        <w:r w:rsidR="005209FC" w:rsidRPr="00B2538F">
          <w:rPr>
            <w:rStyle w:val="Hyperlink"/>
            <w:noProof/>
          </w:rPr>
          <w:t>Chiarimenti e Riepilogo delle Modifiche Apportate</w:t>
        </w:r>
        <w:r w:rsidR="005209FC">
          <w:rPr>
            <w:noProof/>
            <w:webHidden/>
          </w:rPr>
          <w:tab/>
        </w:r>
        <w:r w:rsidR="005209FC">
          <w:rPr>
            <w:noProof/>
            <w:webHidden/>
          </w:rPr>
          <w:fldChar w:fldCharType="begin"/>
        </w:r>
        <w:r w:rsidR="005209FC">
          <w:rPr>
            <w:noProof/>
            <w:webHidden/>
          </w:rPr>
          <w:instrText xml:space="preserve"> PAGEREF _Toc452288028 \h </w:instrText>
        </w:r>
        <w:r w:rsidR="005209FC">
          <w:rPr>
            <w:noProof/>
            <w:webHidden/>
          </w:rPr>
        </w:r>
        <w:r w:rsidR="005209FC">
          <w:rPr>
            <w:noProof/>
            <w:webHidden/>
          </w:rPr>
          <w:fldChar w:fldCharType="separate"/>
        </w:r>
        <w:r w:rsidR="005209FC">
          <w:rPr>
            <w:noProof/>
            <w:webHidden/>
          </w:rPr>
          <w:t>3</w:t>
        </w:r>
        <w:r w:rsidR="005209FC">
          <w:rPr>
            <w:noProof/>
            <w:webHidden/>
          </w:rPr>
          <w:fldChar w:fldCharType="end"/>
        </w:r>
      </w:hyperlink>
    </w:p>
    <w:p w14:paraId="3C599106" w14:textId="73DD1E54" w:rsidR="005209FC" w:rsidRDefault="00CC1EAB">
      <w:pPr>
        <w:pStyle w:val="TOC1"/>
        <w:tabs>
          <w:tab w:val="right" w:leader="dot" w:pos="5030"/>
        </w:tabs>
        <w:rPr>
          <w:rFonts w:eastAsiaTheme="minorEastAsia"/>
          <w:b w:val="0"/>
          <w:caps w:val="0"/>
          <w:noProof/>
          <w:sz w:val="22"/>
          <w:lang w:val="en-US" w:eastAsia="zh-CN" w:bidi="ar-SA"/>
        </w:rPr>
      </w:pPr>
      <w:hyperlink w:anchor="_Toc452288029" w:history="1">
        <w:r w:rsidR="005209FC" w:rsidRPr="00B2538F">
          <w:rPr>
            <w:rStyle w:val="Hyperlink"/>
            <w:noProof/>
          </w:rPr>
          <w:t>Condizioni Generali</w:t>
        </w:r>
        <w:r w:rsidR="005209FC">
          <w:rPr>
            <w:noProof/>
            <w:webHidden/>
          </w:rPr>
          <w:tab/>
        </w:r>
        <w:r w:rsidR="005209FC">
          <w:rPr>
            <w:noProof/>
            <w:webHidden/>
          </w:rPr>
          <w:fldChar w:fldCharType="begin"/>
        </w:r>
        <w:r w:rsidR="005209FC">
          <w:rPr>
            <w:noProof/>
            <w:webHidden/>
          </w:rPr>
          <w:instrText xml:space="preserve"> PAGEREF _Toc452288029 \h </w:instrText>
        </w:r>
        <w:r w:rsidR="005209FC">
          <w:rPr>
            <w:noProof/>
            <w:webHidden/>
          </w:rPr>
        </w:r>
        <w:r w:rsidR="005209FC">
          <w:rPr>
            <w:noProof/>
            <w:webHidden/>
          </w:rPr>
          <w:fldChar w:fldCharType="separate"/>
        </w:r>
        <w:r w:rsidR="005209FC">
          <w:rPr>
            <w:noProof/>
            <w:webHidden/>
          </w:rPr>
          <w:t>4</w:t>
        </w:r>
        <w:r w:rsidR="005209FC">
          <w:rPr>
            <w:noProof/>
            <w:webHidden/>
          </w:rPr>
          <w:fldChar w:fldCharType="end"/>
        </w:r>
      </w:hyperlink>
    </w:p>
    <w:p w14:paraId="531D5B2F" w14:textId="78933A17" w:rsidR="005209FC" w:rsidRDefault="00CC1EAB">
      <w:pPr>
        <w:pStyle w:val="TOC5"/>
        <w:tabs>
          <w:tab w:val="right" w:leader="dot" w:pos="5030"/>
        </w:tabs>
        <w:rPr>
          <w:rFonts w:eastAsiaTheme="minorEastAsia"/>
          <w:noProof/>
          <w:sz w:val="22"/>
          <w:lang w:val="en-US" w:eastAsia="zh-CN" w:bidi="ar-SA"/>
        </w:rPr>
      </w:pPr>
      <w:hyperlink w:anchor="_Toc452288030" w:history="1">
        <w:r w:rsidR="005209FC" w:rsidRPr="00B2538F">
          <w:rPr>
            <w:rStyle w:val="Hyperlink"/>
            <w:noProof/>
          </w:rPr>
          <w:t>Definizioni</w:t>
        </w:r>
        <w:r w:rsidR="005209FC">
          <w:rPr>
            <w:noProof/>
            <w:webHidden/>
          </w:rPr>
          <w:tab/>
        </w:r>
        <w:r w:rsidR="005209FC">
          <w:rPr>
            <w:noProof/>
            <w:webHidden/>
          </w:rPr>
          <w:fldChar w:fldCharType="begin"/>
        </w:r>
        <w:r w:rsidR="005209FC">
          <w:rPr>
            <w:noProof/>
            <w:webHidden/>
          </w:rPr>
          <w:instrText xml:space="preserve"> PAGEREF _Toc452288030 \h </w:instrText>
        </w:r>
        <w:r w:rsidR="005209FC">
          <w:rPr>
            <w:noProof/>
            <w:webHidden/>
          </w:rPr>
        </w:r>
        <w:r w:rsidR="005209FC">
          <w:rPr>
            <w:noProof/>
            <w:webHidden/>
          </w:rPr>
          <w:fldChar w:fldCharType="separate"/>
        </w:r>
        <w:r w:rsidR="005209FC">
          <w:rPr>
            <w:noProof/>
            <w:webHidden/>
          </w:rPr>
          <w:t>4</w:t>
        </w:r>
        <w:r w:rsidR="005209FC">
          <w:rPr>
            <w:noProof/>
            <w:webHidden/>
          </w:rPr>
          <w:fldChar w:fldCharType="end"/>
        </w:r>
      </w:hyperlink>
    </w:p>
    <w:p w14:paraId="28400945" w14:textId="7683F8F6" w:rsidR="005209FC" w:rsidRDefault="00CC1EAB">
      <w:pPr>
        <w:pStyle w:val="TOC5"/>
        <w:tabs>
          <w:tab w:val="right" w:leader="dot" w:pos="5030"/>
        </w:tabs>
        <w:rPr>
          <w:rFonts w:eastAsiaTheme="minorEastAsia"/>
          <w:noProof/>
          <w:sz w:val="22"/>
          <w:lang w:val="en-US" w:eastAsia="zh-CN" w:bidi="ar-SA"/>
        </w:rPr>
      </w:pPr>
      <w:hyperlink w:anchor="_Toc452288031" w:history="1">
        <w:r w:rsidR="005209FC" w:rsidRPr="00B2538F">
          <w:rPr>
            <w:rStyle w:val="Hyperlink"/>
            <w:noProof/>
          </w:rPr>
          <w:t>Aggiornamenti delle Condizioni dei Servizi Online</w:t>
        </w:r>
        <w:r w:rsidR="005209FC">
          <w:rPr>
            <w:noProof/>
            <w:webHidden/>
          </w:rPr>
          <w:tab/>
        </w:r>
        <w:r w:rsidR="005209FC">
          <w:rPr>
            <w:noProof/>
            <w:webHidden/>
          </w:rPr>
          <w:fldChar w:fldCharType="begin"/>
        </w:r>
        <w:r w:rsidR="005209FC">
          <w:rPr>
            <w:noProof/>
            <w:webHidden/>
          </w:rPr>
          <w:instrText xml:space="preserve"> PAGEREF _Toc452288031 \h </w:instrText>
        </w:r>
        <w:r w:rsidR="005209FC">
          <w:rPr>
            <w:noProof/>
            <w:webHidden/>
          </w:rPr>
        </w:r>
        <w:r w:rsidR="005209FC">
          <w:rPr>
            <w:noProof/>
            <w:webHidden/>
          </w:rPr>
          <w:fldChar w:fldCharType="separate"/>
        </w:r>
        <w:r w:rsidR="005209FC">
          <w:rPr>
            <w:noProof/>
            <w:webHidden/>
          </w:rPr>
          <w:t>4</w:t>
        </w:r>
        <w:r w:rsidR="005209FC">
          <w:rPr>
            <w:noProof/>
            <w:webHidden/>
          </w:rPr>
          <w:fldChar w:fldCharType="end"/>
        </w:r>
      </w:hyperlink>
    </w:p>
    <w:p w14:paraId="3BB064D3" w14:textId="5992EAFE" w:rsidR="005209FC" w:rsidRDefault="00CC1EAB">
      <w:pPr>
        <w:pStyle w:val="TOC5"/>
        <w:tabs>
          <w:tab w:val="right" w:leader="dot" w:pos="5030"/>
        </w:tabs>
        <w:rPr>
          <w:rFonts w:eastAsiaTheme="minorEastAsia"/>
          <w:noProof/>
          <w:sz w:val="22"/>
          <w:lang w:val="en-US" w:eastAsia="zh-CN" w:bidi="ar-SA"/>
        </w:rPr>
      </w:pPr>
      <w:hyperlink w:anchor="_Toc452288032" w:history="1">
        <w:r w:rsidR="005209FC" w:rsidRPr="00B2538F">
          <w:rPr>
            <w:rStyle w:val="Hyperlink"/>
            <w:noProof/>
          </w:rPr>
          <w:t>Modifiche alle normative e disponibilità internazionale</w:t>
        </w:r>
        <w:r w:rsidR="005209FC">
          <w:rPr>
            <w:noProof/>
            <w:webHidden/>
          </w:rPr>
          <w:tab/>
        </w:r>
        <w:r w:rsidR="005209FC">
          <w:rPr>
            <w:noProof/>
            <w:webHidden/>
          </w:rPr>
          <w:fldChar w:fldCharType="begin"/>
        </w:r>
        <w:r w:rsidR="005209FC">
          <w:rPr>
            <w:noProof/>
            <w:webHidden/>
          </w:rPr>
          <w:instrText xml:space="preserve"> PAGEREF _Toc452288032 \h </w:instrText>
        </w:r>
        <w:r w:rsidR="005209FC">
          <w:rPr>
            <w:noProof/>
            <w:webHidden/>
          </w:rPr>
        </w:r>
        <w:r w:rsidR="005209FC">
          <w:rPr>
            <w:noProof/>
            <w:webHidden/>
          </w:rPr>
          <w:fldChar w:fldCharType="separate"/>
        </w:r>
        <w:r w:rsidR="005209FC">
          <w:rPr>
            <w:noProof/>
            <w:webHidden/>
          </w:rPr>
          <w:t>4</w:t>
        </w:r>
        <w:r w:rsidR="005209FC">
          <w:rPr>
            <w:noProof/>
            <w:webHidden/>
          </w:rPr>
          <w:fldChar w:fldCharType="end"/>
        </w:r>
      </w:hyperlink>
    </w:p>
    <w:p w14:paraId="7918B470" w14:textId="2067DC33" w:rsidR="005209FC" w:rsidRDefault="00CC1EAB">
      <w:pPr>
        <w:pStyle w:val="TOC5"/>
        <w:tabs>
          <w:tab w:val="right" w:leader="dot" w:pos="5030"/>
        </w:tabs>
        <w:rPr>
          <w:rFonts w:eastAsiaTheme="minorEastAsia"/>
          <w:noProof/>
          <w:sz w:val="22"/>
          <w:lang w:val="en-US" w:eastAsia="zh-CN" w:bidi="ar-SA"/>
        </w:rPr>
      </w:pPr>
      <w:hyperlink w:anchor="_Toc452288033" w:history="1">
        <w:r w:rsidR="005209FC" w:rsidRPr="00B2538F">
          <w:rPr>
            <w:rStyle w:val="Hyperlink"/>
            <w:noProof/>
          </w:rPr>
          <w:t>Conservazione dei dati</w:t>
        </w:r>
        <w:r w:rsidR="005209FC">
          <w:rPr>
            <w:noProof/>
            <w:webHidden/>
          </w:rPr>
          <w:tab/>
        </w:r>
        <w:r w:rsidR="005209FC">
          <w:rPr>
            <w:noProof/>
            <w:webHidden/>
          </w:rPr>
          <w:fldChar w:fldCharType="begin"/>
        </w:r>
        <w:r w:rsidR="005209FC">
          <w:rPr>
            <w:noProof/>
            <w:webHidden/>
          </w:rPr>
          <w:instrText xml:space="preserve"> PAGEREF _Toc452288033 \h </w:instrText>
        </w:r>
        <w:r w:rsidR="005209FC">
          <w:rPr>
            <w:noProof/>
            <w:webHidden/>
          </w:rPr>
        </w:r>
        <w:r w:rsidR="005209FC">
          <w:rPr>
            <w:noProof/>
            <w:webHidden/>
          </w:rPr>
          <w:fldChar w:fldCharType="separate"/>
        </w:r>
        <w:r w:rsidR="005209FC">
          <w:rPr>
            <w:noProof/>
            <w:webHidden/>
          </w:rPr>
          <w:t>4</w:t>
        </w:r>
        <w:r w:rsidR="005209FC">
          <w:rPr>
            <w:noProof/>
            <w:webHidden/>
          </w:rPr>
          <w:fldChar w:fldCharType="end"/>
        </w:r>
      </w:hyperlink>
    </w:p>
    <w:p w14:paraId="43CF18F5" w14:textId="63F28808" w:rsidR="005209FC" w:rsidRDefault="00CC1EAB">
      <w:pPr>
        <w:pStyle w:val="TOC5"/>
        <w:tabs>
          <w:tab w:val="right" w:leader="dot" w:pos="5030"/>
        </w:tabs>
        <w:rPr>
          <w:rFonts w:eastAsiaTheme="minorEastAsia"/>
          <w:noProof/>
          <w:sz w:val="22"/>
          <w:lang w:val="en-US" w:eastAsia="zh-CN" w:bidi="ar-SA"/>
        </w:rPr>
      </w:pPr>
      <w:hyperlink w:anchor="_Toc452288034" w:history="1">
        <w:r w:rsidR="005209FC" w:rsidRPr="00B2538F">
          <w:rPr>
            <w:rStyle w:val="Hyperlink"/>
            <w:noProof/>
          </w:rPr>
          <w:t>Utilizzo di Software con il Servizio Online</w:t>
        </w:r>
        <w:r w:rsidR="005209FC">
          <w:rPr>
            <w:noProof/>
            <w:webHidden/>
          </w:rPr>
          <w:tab/>
        </w:r>
        <w:r w:rsidR="005209FC">
          <w:rPr>
            <w:noProof/>
            <w:webHidden/>
          </w:rPr>
          <w:fldChar w:fldCharType="begin"/>
        </w:r>
        <w:r w:rsidR="005209FC">
          <w:rPr>
            <w:noProof/>
            <w:webHidden/>
          </w:rPr>
          <w:instrText xml:space="preserve"> PAGEREF _Toc452288034 \h </w:instrText>
        </w:r>
        <w:r w:rsidR="005209FC">
          <w:rPr>
            <w:noProof/>
            <w:webHidden/>
          </w:rPr>
        </w:r>
        <w:r w:rsidR="005209FC">
          <w:rPr>
            <w:noProof/>
            <w:webHidden/>
          </w:rPr>
          <w:fldChar w:fldCharType="separate"/>
        </w:r>
        <w:r w:rsidR="005209FC">
          <w:rPr>
            <w:noProof/>
            <w:webHidden/>
          </w:rPr>
          <w:t>5</w:t>
        </w:r>
        <w:r w:rsidR="005209FC">
          <w:rPr>
            <w:noProof/>
            <w:webHidden/>
          </w:rPr>
          <w:fldChar w:fldCharType="end"/>
        </w:r>
      </w:hyperlink>
    </w:p>
    <w:p w14:paraId="7AFD5AF9" w14:textId="32360746" w:rsidR="005209FC" w:rsidRDefault="00CC1EAB">
      <w:pPr>
        <w:pStyle w:val="TOC5"/>
        <w:tabs>
          <w:tab w:val="right" w:leader="dot" w:pos="5030"/>
        </w:tabs>
        <w:rPr>
          <w:rFonts w:eastAsiaTheme="minorEastAsia"/>
          <w:noProof/>
          <w:sz w:val="22"/>
          <w:lang w:val="en-US" w:eastAsia="zh-CN" w:bidi="ar-SA"/>
        </w:rPr>
      </w:pPr>
      <w:hyperlink w:anchor="_Toc452288035" w:history="1">
        <w:r w:rsidR="005209FC" w:rsidRPr="00B2538F">
          <w:rPr>
            <w:rStyle w:val="Hyperlink"/>
            <w:noProof/>
          </w:rPr>
          <w:t>Prodotti Non Microsoft</w:t>
        </w:r>
        <w:r w:rsidR="005209FC">
          <w:rPr>
            <w:noProof/>
            <w:webHidden/>
          </w:rPr>
          <w:tab/>
        </w:r>
        <w:r w:rsidR="005209FC">
          <w:rPr>
            <w:noProof/>
            <w:webHidden/>
          </w:rPr>
          <w:fldChar w:fldCharType="begin"/>
        </w:r>
        <w:r w:rsidR="005209FC">
          <w:rPr>
            <w:noProof/>
            <w:webHidden/>
          </w:rPr>
          <w:instrText xml:space="preserve"> PAGEREF _Toc452288035 \h </w:instrText>
        </w:r>
        <w:r w:rsidR="005209FC">
          <w:rPr>
            <w:noProof/>
            <w:webHidden/>
          </w:rPr>
        </w:r>
        <w:r w:rsidR="005209FC">
          <w:rPr>
            <w:noProof/>
            <w:webHidden/>
          </w:rPr>
          <w:fldChar w:fldCharType="separate"/>
        </w:r>
        <w:r w:rsidR="005209FC">
          <w:rPr>
            <w:noProof/>
            <w:webHidden/>
          </w:rPr>
          <w:t>5</w:t>
        </w:r>
        <w:r w:rsidR="005209FC">
          <w:rPr>
            <w:noProof/>
            <w:webHidden/>
          </w:rPr>
          <w:fldChar w:fldCharType="end"/>
        </w:r>
      </w:hyperlink>
    </w:p>
    <w:p w14:paraId="6497F8D8" w14:textId="2777F7E9" w:rsidR="005209FC" w:rsidRDefault="00CC1EAB">
      <w:pPr>
        <w:pStyle w:val="TOC5"/>
        <w:tabs>
          <w:tab w:val="right" w:leader="dot" w:pos="5030"/>
        </w:tabs>
        <w:rPr>
          <w:rFonts w:eastAsiaTheme="minorEastAsia"/>
          <w:noProof/>
          <w:sz w:val="22"/>
          <w:lang w:val="en-US" w:eastAsia="zh-CN" w:bidi="ar-SA"/>
        </w:rPr>
      </w:pPr>
      <w:hyperlink w:anchor="_Toc452288036" w:history="1">
        <w:r w:rsidR="005209FC" w:rsidRPr="00B2538F">
          <w:rPr>
            <w:rStyle w:val="Hyperlink"/>
            <w:noProof/>
          </w:rPr>
          <w:t>Criteri di Utilizzo</w:t>
        </w:r>
        <w:r w:rsidR="005209FC">
          <w:rPr>
            <w:noProof/>
            <w:webHidden/>
          </w:rPr>
          <w:tab/>
        </w:r>
        <w:r w:rsidR="005209FC">
          <w:rPr>
            <w:noProof/>
            <w:webHidden/>
          </w:rPr>
          <w:fldChar w:fldCharType="begin"/>
        </w:r>
        <w:r w:rsidR="005209FC">
          <w:rPr>
            <w:noProof/>
            <w:webHidden/>
          </w:rPr>
          <w:instrText xml:space="preserve"> PAGEREF _Toc452288036 \h </w:instrText>
        </w:r>
        <w:r w:rsidR="005209FC">
          <w:rPr>
            <w:noProof/>
            <w:webHidden/>
          </w:rPr>
        </w:r>
        <w:r w:rsidR="005209FC">
          <w:rPr>
            <w:noProof/>
            <w:webHidden/>
          </w:rPr>
          <w:fldChar w:fldCharType="separate"/>
        </w:r>
        <w:r w:rsidR="005209FC">
          <w:rPr>
            <w:noProof/>
            <w:webHidden/>
          </w:rPr>
          <w:t>5</w:t>
        </w:r>
        <w:r w:rsidR="005209FC">
          <w:rPr>
            <w:noProof/>
            <w:webHidden/>
          </w:rPr>
          <w:fldChar w:fldCharType="end"/>
        </w:r>
      </w:hyperlink>
    </w:p>
    <w:p w14:paraId="35325002" w14:textId="1767D902" w:rsidR="005209FC" w:rsidRDefault="00CC1EAB">
      <w:pPr>
        <w:pStyle w:val="TOC5"/>
        <w:tabs>
          <w:tab w:val="right" w:leader="dot" w:pos="5030"/>
        </w:tabs>
        <w:rPr>
          <w:rFonts w:eastAsiaTheme="minorEastAsia"/>
          <w:noProof/>
          <w:sz w:val="22"/>
          <w:lang w:val="en-US" w:eastAsia="zh-CN" w:bidi="ar-SA"/>
        </w:rPr>
      </w:pPr>
      <w:hyperlink w:anchor="_Toc452288037" w:history="1">
        <w:r w:rsidR="005209FC" w:rsidRPr="00B2538F">
          <w:rPr>
            <w:rStyle w:val="Hyperlink"/>
            <w:noProof/>
          </w:rPr>
          <w:t>Limitazioni tecniche</w:t>
        </w:r>
        <w:r w:rsidR="005209FC">
          <w:rPr>
            <w:noProof/>
            <w:webHidden/>
          </w:rPr>
          <w:tab/>
        </w:r>
        <w:r w:rsidR="005209FC">
          <w:rPr>
            <w:noProof/>
            <w:webHidden/>
          </w:rPr>
          <w:fldChar w:fldCharType="begin"/>
        </w:r>
        <w:r w:rsidR="005209FC">
          <w:rPr>
            <w:noProof/>
            <w:webHidden/>
          </w:rPr>
          <w:instrText xml:space="preserve"> PAGEREF _Toc452288037 \h </w:instrText>
        </w:r>
        <w:r w:rsidR="005209FC">
          <w:rPr>
            <w:noProof/>
            <w:webHidden/>
          </w:rPr>
        </w:r>
        <w:r w:rsidR="005209FC">
          <w:rPr>
            <w:noProof/>
            <w:webHidden/>
          </w:rPr>
          <w:fldChar w:fldCharType="separate"/>
        </w:r>
        <w:r w:rsidR="005209FC">
          <w:rPr>
            <w:noProof/>
            <w:webHidden/>
          </w:rPr>
          <w:t>5</w:t>
        </w:r>
        <w:r w:rsidR="005209FC">
          <w:rPr>
            <w:noProof/>
            <w:webHidden/>
          </w:rPr>
          <w:fldChar w:fldCharType="end"/>
        </w:r>
      </w:hyperlink>
    </w:p>
    <w:p w14:paraId="663438E3" w14:textId="62BB128D" w:rsidR="005209FC" w:rsidRDefault="00CC1EAB">
      <w:pPr>
        <w:pStyle w:val="TOC5"/>
        <w:tabs>
          <w:tab w:val="right" w:leader="dot" w:pos="5030"/>
        </w:tabs>
        <w:rPr>
          <w:rFonts w:eastAsiaTheme="minorEastAsia"/>
          <w:noProof/>
          <w:sz w:val="22"/>
          <w:lang w:val="en-US" w:eastAsia="zh-CN" w:bidi="ar-SA"/>
        </w:rPr>
      </w:pPr>
      <w:hyperlink w:anchor="_Toc452288038" w:history="1">
        <w:r w:rsidR="005209FC" w:rsidRPr="00B2538F">
          <w:rPr>
            <w:rStyle w:val="Hyperlink"/>
            <w:noProof/>
          </w:rPr>
          <w:t>Conformità alle Leggi</w:t>
        </w:r>
        <w:r w:rsidR="005209FC">
          <w:rPr>
            <w:noProof/>
            <w:webHidden/>
          </w:rPr>
          <w:tab/>
        </w:r>
        <w:r w:rsidR="005209FC">
          <w:rPr>
            <w:noProof/>
            <w:webHidden/>
          </w:rPr>
          <w:fldChar w:fldCharType="begin"/>
        </w:r>
        <w:r w:rsidR="005209FC">
          <w:rPr>
            <w:noProof/>
            <w:webHidden/>
          </w:rPr>
          <w:instrText xml:space="preserve"> PAGEREF _Toc452288038 \h </w:instrText>
        </w:r>
        <w:r w:rsidR="005209FC">
          <w:rPr>
            <w:noProof/>
            <w:webHidden/>
          </w:rPr>
        </w:r>
        <w:r w:rsidR="005209FC">
          <w:rPr>
            <w:noProof/>
            <w:webHidden/>
          </w:rPr>
          <w:fldChar w:fldCharType="separate"/>
        </w:r>
        <w:r w:rsidR="005209FC">
          <w:rPr>
            <w:noProof/>
            <w:webHidden/>
          </w:rPr>
          <w:t>5</w:t>
        </w:r>
        <w:r w:rsidR="005209FC">
          <w:rPr>
            <w:noProof/>
            <w:webHidden/>
          </w:rPr>
          <w:fldChar w:fldCharType="end"/>
        </w:r>
      </w:hyperlink>
    </w:p>
    <w:p w14:paraId="7C774656" w14:textId="68FFCEEE" w:rsidR="005209FC" w:rsidRDefault="00CC1EAB">
      <w:pPr>
        <w:pStyle w:val="TOC5"/>
        <w:tabs>
          <w:tab w:val="right" w:leader="dot" w:pos="5030"/>
        </w:tabs>
        <w:rPr>
          <w:rFonts w:eastAsiaTheme="minorEastAsia"/>
          <w:noProof/>
          <w:sz w:val="22"/>
          <w:lang w:val="en-US" w:eastAsia="zh-CN" w:bidi="ar-SA"/>
        </w:rPr>
      </w:pPr>
      <w:hyperlink w:anchor="_Toc452288039" w:history="1">
        <w:r w:rsidR="005209FC" w:rsidRPr="00B2538F">
          <w:rPr>
            <w:rStyle w:val="Hyperlink"/>
            <w:noProof/>
          </w:rPr>
          <w:t>Servizi di importazione/esportazione</w:t>
        </w:r>
        <w:r w:rsidR="005209FC">
          <w:rPr>
            <w:noProof/>
            <w:webHidden/>
          </w:rPr>
          <w:tab/>
        </w:r>
        <w:r w:rsidR="005209FC">
          <w:rPr>
            <w:noProof/>
            <w:webHidden/>
          </w:rPr>
          <w:fldChar w:fldCharType="begin"/>
        </w:r>
        <w:r w:rsidR="005209FC">
          <w:rPr>
            <w:noProof/>
            <w:webHidden/>
          </w:rPr>
          <w:instrText xml:space="preserve"> PAGEREF _Toc452288039 \h </w:instrText>
        </w:r>
        <w:r w:rsidR="005209FC">
          <w:rPr>
            <w:noProof/>
            <w:webHidden/>
          </w:rPr>
        </w:r>
        <w:r w:rsidR="005209FC">
          <w:rPr>
            <w:noProof/>
            <w:webHidden/>
          </w:rPr>
          <w:fldChar w:fldCharType="separate"/>
        </w:r>
        <w:r w:rsidR="005209FC">
          <w:rPr>
            <w:noProof/>
            <w:webHidden/>
          </w:rPr>
          <w:t>6</w:t>
        </w:r>
        <w:r w:rsidR="005209FC">
          <w:rPr>
            <w:noProof/>
            <w:webHidden/>
          </w:rPr>
          <w:fldChar w:fldCharType="end"/>
        </w:r>
      </w:hyperlink>
    </w:p>
    <w:p w14:paraId="06D24456" w14:textId="64BC411C" w:rsidR="005209FC" w:rsidRDefault="00CC1EAB">
      <w:pPr>
        <w:pStyle w:val="TOC5"/>
        <w:tabs>
          <w:tab w:val="right" w:leader="dot" w:pos="5030"/>
        </w:tabs>
        <w:rPr>
          <w:rFonts w:eastAsiaTheme="minorEastAsia"/>
          <w:noProof/>
          <w:sz w:val="22"/>
          <w:lang w:val="en-US" w:eastAsia="zh-CN" w:bidi="ar-SA"/>
        </w:rPr>
      </w:pPr>
      <w:hyperlink w:anchor="_Toc452288040" w:history="1">
        <w:r w:rsidR="005209FC" w:rsidRPr="00B2538F">
          <w:rPr>
            <w:rStyle w:val="Hyperlink"/>
            <w:noProof/>
          </w:rPr>
          <w:t>Comunicazioni in Formato Elettronico</w:t>
        </w:r>
        <w:r w:rsidR="005209FC">
          <w:rPr>
            <w:noProof/>
            <w:webHidden/>
          </w:rPr>
          <w:tab/>
        </w:r>
        <w:r w:rsidR="005209FC">
          <w:rPr>
            <w:noProof/>
            <w:webHidden/>
          </w:rPr>
          <w:fldChar w:fldCharType="begin"/>
        </w:r>
        <w:r w:rsidR="005209FC">
          <w:rPr>
            <w:noProof/>
            <w:webHidden/>
          </w:rPr>
          <w:instrText xml:space="preserve"> PAGEREF _Toc452288040 \h </w:instrText>
        </w:r>
        <w:r w:rsidR="005209FC">
          <w:rPr>
            <w:noProof/>
            <w:webHidden/>
          </w:rPr>
        </w:r>
        <w:r w:rsidR="005209FC">
          <w:rPr>
            <w:noProof/>
            <w:webHidden/>
          </w:rPr>
          <w:fldChar w:fldCharType="separate"/>
        </w:r>
        <w:r w:rsidR="005209FC">
          <w:rPr>
            <w:noProof/>
            <w:webHidden/>
          </w:rPr>
          <w:t>6</w:t>
        </w:r>
        <w:r w:rsidR="005209FC">
          <w:rPr>
            <w:noProof/>
            <w:webHidden/>
          </w:rPr>
          <w:fldChar w:fldCharType="end"/>
        </w:r>
      </w:hyperlink>
    </w:p>
    <w:p w14:paraId="4B944AB8" w14:textId="292F063E" w:rsidR="005209FC" w:rsidRDefault="00CC1EAB">
      <w:pPr>
        <w:pStyle w:val="TOC5"/>
        <w:tabs>
          <w:tab w:val="right" w:leader="dot" w:pos="5030"/>
        </w:tabs>
        <w:rPr>
          <w:rFonts w:eastAsiaTheme="minorEastAsia"/>
          <w:noProof/>
          <w:sz w:val="22"/>
          <w:lang w:val="en-US" w:eastAsia="zh-CN" w:bidi="ar-SA"/>
        </w:rPr>
      </w:pPr>
      <w:hyperlink w:anchor="_Toc452288041" w:history="1">
        <w:r w:rsidR="005209FC" w:rsidRPr="00B2538F">
          <w:rPr>
            <w:rStyle w:val="Hyperlink"/>
            <w:noProof/>
          </w:rPr>
          <w:t>Riassegnazione delle Licenze</w:t>
        </w:r>
        <w:r w:rsidR="005209FC">
          <w:rPr>
            <w:noProof/>
            <w:webHidden/>
          </w:rPr>
          <w:tab/>
        </w:r>
        <w:r w:rsidR="005209FC">
          <w:rPr>
            <w:noProof/>
            <w:webHidden/>
          </w:rPr>
          <w:fldChar w:fldCharType="begin"/>
        </w:r>
        <w:r w:rsidR="005209FC">
          <w:rPr>
            <w:noProof/>
            <w:webHidden/>
          </w:rPr>
          <w:instrText xml:space="preserve"> PAGEREF _Toc452288041 \h </w:instrText>
        </w:r>
        <w:r w:rsidR="005209FC">
          <w:rPr>
            <w:noProof/>
            <w:webHidden/>
          </w:rPr>
        </w:r>
        <w:r w:rsidR="005209FC">
          <w:rPr>
            <w:noProof/>
            <w:webHidden/>
          </w:rPr>
          <w:fldChar w:fldCharType="separate"/>
        </w:r>
        <w:r w:rsidR="005209FC">
          <w:rPr>
            <w:noProof/>
            <w:webHidden/>
          </w:rPr>
          <w:t>6</w:t>
        </w:r>
        <w:r w:rsidR="005209FC">
          <w:rPr>
            <w:noProof/>
            <w:webHidden/>
          </w:rPr>
          <w:fldChar w:fldCharType="end"/>
        </w:r>
      </w:hyperlink>
    </w:p>
    <w:p w14:paraId="13034685" w14:textId="08CE5060" w:rsidR="005209FC" w:rsidRDefault="00CC1EAB">
      <w:pPr>
        <w:pStyle w:val="TOC5"/>
        <w:tabs>
          <w:tab w:val="right" w:leader="dot" w:pos="5030"/>
        </w:tabs>
        <w:rPr>
          <w:rFonts w:eastAsiaTheme="minorEastAsia"/>
          <w:noProof/>
          <w:sz w:val="22"/>
          <w:lang w:val="en-US" w:eastAsia="zh-CN" w:bidi="ar-SA"/>
        </w:rPr>
      </w:pPr>
      <w:hyperlink w:anchor="_Toc452288042" w:history="1">
        <w:r w:rsidR="005209FC" w:rsidRPr="00B2538F">
          <w:rPr>
            <w:rStyle w:val="Hyperlink"/>
            <w:noProof/>
          </w:rPr>
          <w:t>Componenti dei tipi di carattere</w:t>
        </w:r>
        <w:r w:rsidR="005209FC">
          <w:rPr>
            <w:noProof/>
            <w:webHidden/>
          </w:rPr>
          <w:tab/>
        </w:r>
        <w:r w:rsidR="005209FC">
          <w:rPr>
            <w:noProof/>
            <w:webHidden/>
          </w:rPr>
          <w:fldChar w:fldCharType="begin"/>
        </w:r>
        <w:r w:rsidR="005209FC">
          <w:rPr>
            <w:noProof/>
            <w:webHidden/>
          </w:rPr>
          <w:instrText xml:space="preserve"> PAGEREF _Toc452288042 \h </w:instrText>
        </w:r>
        <w:r w:rsidR="005209FC">
          <w:rPr>
            <w:noProof/>
            <w:webHidden/>
          </w:rPr>
        </w:r>
        <w:r w:rsidR="005209FC">
          <w:rPr>
            <w:noProof/>
            <w:webHidden/>
          </w:rPr>
          <w:fldChar w:fldCharType="separate"/>
        </w:r>
        <w:r w:rsidR="005209FC">
          <w:rPr>
            <w:noProof/>
            <w:webHidden/>
          </w:rPr>
          <w:t>6</w:t>
        </w:r>
        <w:r w:rsidR="005209FC">
          <w:rPr>
            <w:noProof/>
            <w:webHidden/>
          </w:rPr>
          <w:fldChar w:fldCharType="end"/>
        </w:r>
      </w:hyperlink>
    </w:p>
    <w:p w14:paraId="7FB50F57" w14:textId="5CFF9735" w:rsidR="005209FC" w:rsidRDefault="00CC1EAB">
      <w:pPr>
        <w:pStyle w:val="TOC5"/>
        <w:tabs>
          <w:tab w:val="right" w:leader="dot" w:pos="5030"/>
        </w:tabs>
        <w:rPr>
          <w:rFonts w:eastAsiaTheme="minorEastAsia"/>
          <w:noProof/>
          <w:sz w:val="22"/>
          <w:lang w:val="en-US" w:eastAsia="zh-CN" w:bidi="ar-SA"/>
        </w:rPr>
      </w:pPr>
      <w:hyperlink w:anchor="_Toc452288043" w:history="1">
        <w:r w:rsidR="005209FC" w:rsidRPr="00B2538F">
          <w:rPr>
            <w:rStyle w:val="Hyperlink"/>
            <w:noProof/>
          </w:rPr>
          <w:t>Multiplexing</w:t>
        </w:r>
        <w:r w:rsidR="005209FC">
          <w:rPr>
            <w:noProof/>
            <w:webHidden/>
          </w:rPr>
          <w:tab/>
        </w:r>
        <w:r w:rsidR="005209FC">
          <w:rPr>
            <w:noProof/>
            <w:webHidden/>
          </w:rPr>
          <w:fldChar w:fldCharType="begin"/>
        </w:r>
        <w:r w:rsidR="005209FC">
          <w:rPr>
            <w:noProof/>
            <w:webHidden/>
          </w:rPr>
          <w:instrText xml:space="preserve"> PAGEREF _Toc452288043 \h </w:instrText>
        </w:r>
        <w:r w:rsidR="005209FC">
          <w:rPr>
            <w:noProof/>
            <w:webHidden/>
          </w:rPr>
        </w:r>
        <w:r w:rsidR="005209FC">
          <w:rPr>
            <w:noProof/>
            <w:webHidden/>
          </w:rPr>
          <w:fldChar w:fldCharType="separate"/>
        </w:r>
        <w:r w:rsidR="005209FC">
          <w:rPr>
            <w:noProof/>
            <w:webHidden/>
          </w:rPr>
          <w:t>6</w:t>
        </w:r>
        <w:r w:rsidR="005209FC">
          <w:rPr>
            <w:noProof/>
            <w:webHidden/>
          </w:rPr>
          <w:fldChar w:fldCharType="end"/>
        </w:r>
      </w:hyperlink>
    </w:p>
    <w:p w14:paraId="601A7131" w14:textId="23F76C64" w:rsidR="005209FC" w:rsidRDefault="00CC1EAB">
      <w:pPr>
        <w:pStyle w:val="TOC1"/>
        <w:tabs>
          <w:tab w:val="right" w:leader="dot" w:pos="5030"/>
        </w:tabs>
        <w:rPr>
          <w:rFonts w:eastAsiaTheme="minorEastAsia"/>
          <w:b w:val="0"/>
          <w:caps w:val="0"/>
          <w:noProof/>
          <w:sz w:val="22"/>
          <w:lang w:val="en-US" w:eastAsia="zh-CN" w:bidi="ar-SA"/>
        </w:rPr>
      </w:pPr>
      <w:hyperlink w:anchor="_Toc452288044" w:history="1">
        <w:r w:rsidR="005209FC" w:rsidRPr="00B2538F">
          <w:rPr>
            <w:rStyle w:val="Hyperlink"/>
            <w:noProof/>
          </w:rPr>
          <w:t>Condizioni relative al Diritto alla Protezione dei Dati Personali e alla Sicurezza</w:t>
        </w:r>
        <w:r w:rsidR="005209FC">
          <w:rPr>
            <w:noProof/>
            <w:webHidden/>
          </w:rPr>
          <w:tab/>
        </w:r>
        <w:r w:rsidR="005209FC">
          <w:rPr>
            <w:noProof/>
            <w:webHidden/>
          </w:rPr>
          <w:fldChar w:fldCharType="begin"/>
        </w:r>
        <w:r w:rsidR="005209FC">
          <w:rPr>
            <w:noProof/>
            <w:webHidden/>
          </w:rPr>
          <w:instrText xml:space="preserve"> PAGEREF _Toc452288044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717556EA" w14:textId="0E20F26E" w:rsidR="005209FC" w:rsidRDefault="00CC1EAB">
      <w:pPr>
        <w:pStyle w:val="TOC3"/>
        <w:tabs>
          <w:tab w:val="right" w:leader="dot" w:pos="5030"/>
        </w:tabs>
        <w:rPr>
          <w:rFonts w:eastAsiaTheme="minorEastAsia"/>
          <w:smallCaps w:val="0"/>
          <w:noProof/>
          <w:sz w:val="22"/>
          <w:lang w:val="en-US" w:eastAsia="zh-CN" w:bidi="ar-SA"/>
        </w:rPr>
      </w:pPr>
      <w:hyperlink w:anchor="_Toc452288045" w:history="1">
        <w:r w:rsidR="005209FC" w:rsidRPr="00B2538F">
          <w:rPr>
            <w:rStyle w:val="Hyperlink"/>
            <w:noProof/>
          </w:rPr>
          <w:t>Condizioni Generali relative al Diritto alla Protezione dei Dati Personali e alla Sicurezza</w:t>
        </w:r>
        <w:r w:rsidR="005209FC">
          <w:rPr>
            <w:noProof/>
            <w:webHidden/>
          </w:rPr>
          <w:tab/>
        </w:r>
        <w:r w:rsidR="005209FC">
          <w:rPr>
            <w:noProof/>
            <w:webHidden/>
          </w:rPr>
          <w:fldChar w:fldCharType="begin"/>
        </w:r>
        <w:r w:rsidR="005209FC">
          <w:rPr>
            <w:noProof/>
            <w:webHidden/>
          </w:rPr>
          <w:instrText xml:space="preserve"> PAGEREF _Toc452288045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3D944159" w14:textId="03ACAA3C" w:rsidR="005209FC" w:rsidRDefault="00CC1EAB">
      <w:pPr>
        <w:pStyle w:val="TOC5"/>
        <w:tabs>
          <w:tab w:val="right" w:leader="dot" w:pos="5030"/>
        </w:tabs>
        <w:rPr>
          <w:rFonts w:eastAsiaTheme="minorEastAsia"/>
          <w:noProof/>
          <w:sz w:val="22"/>
          <w:lang w:val="en-US" w:eastAsia="zh-CN" w:bidi="ar-SA"/>
        </w:rPr>
      </w:pPr>
      <w:hyperlink w:anchor="_Toc452288046" w:history="1">
        <w:r w:rsidR="005209FC" w:rsidRPr="00B2538F">
          <w:rPr>
            <w:rStyle w:val="Hyperlink"/>
            <w:noProof/>
          </w:rPr>
          <w:t>Ambito</w:t>
        </w:r>
        <w:r w:rsidR="005209FC">
          <w:rPr>
            <w:noProof/>
            <w:webHidden/>
          </w:rPr>
          <w:tab/>
        </w:r>
        <w:r w:rsidR="005209FC">
          <w:rPr>
            <w:noProof/>
            <w:webHidden/>
          </w:rPr>
          <w:fldChar w:fldCharType="begin"/>
        </w:r>
        <w:r w:rsidR="005209FC">
          <w:rPr>
            <w:noProof/>
            <w:webHidden/>
          </w:rPr>
          <w:instrText xml:space="preserve"> PAGEREF _Toc452288046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7B9BD45C" w14:textId="4682ED98" w:rsidR="005209FC" w:rsidRDefault="00CC1EAB">
      <w:pPr>
        <w:pStyle w:val="TOC5"/>
        <w:tabs>
          <w:tab w:val="right" w:leader="dot" w:pos="5030"/>
        </w:tabs>
        <w:rPr>
          <w:rFonts w:eastAsiaTheme="minorEastAsia"/>
          <w:noProof/>
          <w:sz w:val="22"/>
          <w:lang w:val="en-US" w:eastAsia="zh-CN" w:bidi="ar-SA"/>
        </w:rPr>
      </w:pPr>
      <w:hyperlink w:anchor="_Toc452288047" w:history="1">
        <w:r w:rsidR="005209FC" w:rsidRPr="00B2538F">
          <w:rPr>
            <w:rStyle w:val="Hyperlink"/>
            <w:noProof/>
          </w:rPr>
          <w:t>Utilizzo dei Dati della Società</w:t>
        </w:r>
        <w:r w:rsidR="005209FC">
          <w:rPr>
            <w:noProof/>
            <w:webHidden/>
          </w:rPr>
          <w:tab/>
        </w:r>
        <w:r w:rsidR="005209FC">
          <w:rPr>
            <w:noProof/>
            <w:webHidden/>
          </w:rPr>
          <w:fldChar w:fldCharType="begin"/>
        </w:r>
        <w:r w:rsidR="005209FC">
          <w:rPr>
            <w:noProof/>
            <w:webHidden/>
          </w:rPr>
          <w:instrText xml:space="preserve"> PAGEREF _Toc452288047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242ED63E" w14:textId="082296F1" w:rsidR="005209FC" w:rsidRDefault="00CC1EAB">
      <w:pPr>
        <w:pStyle w:val="TOC5"/>
        <w:tabs>
          <w:tab w:val="right" w:leader="dot" w:pos="5030"/>
        </w:tabs>
        <w:rPr>
          <w:rFonts w:eastAsiaTheme="minorEastAsia"/>
          <w:noProof/>
          <w:sz w:val="22"/>
          <w:lang w:val="en-US" w:eastAsia="zh-CN" w:bidi="ar-SA"/>
        </w:rPr>
      </w:pPr>
      <w:hyperlink w:anchor="_Toc452288048" w:history="1">
        <w:r w:rsidR="005209FC" w:rsidRPr="00B2538F">
          <w:rPr>
            <w:rStyle w:val="Hyperlink"/>
            <w:noProof/>
          </w:rPr>
          <w:t>Divulgazione dei Dati della Società</w:t>
        </w:r>
        <w:r w:rsidR="005209FC">
          <w:rPr>
            <w:noProof/>
            <w:webHidden/>
          </w:rPr>
          <w:tab/>
        </w:r>
        <w:r w:rsidR="005209FC">
          <w:rPr>
            <w:noProof/>
            <w:webHidden/>
          </w:rPr>
          <w:fldChar w:fldCharType="begin"/>
        </w:r>
        <w:r w:rsidR="005209FC">
          <w:rPr>
            <w:noProof/>
            <w:webHidden/>
          </w:rPr>
          <w:instrText xml:space="preserve"> PAGEREF _Toc452288048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33DDD613" w14:textId="2144D10A" w:rsidR="005209FC" w:rsidRDefault="00CC1EAB">
      <w:pPr>
        <w:pStyle w:val="TOC5"/>
        <w:tabs>
          <w:tab w:val="right" w:leader="dot" w:pos="5030"/>
        </w:tabs>
        <w:rPr>
          <w:rFonts w:eastAsiaTheme="minorEastAsia"/>
          <w:noProof/>
          <w:sz w:val="22"/>
          <w:lang w:val="en-US" w:eastAsia="zh-CN" w:bidi="ar-SA"/>
        </w:rPr>
      </w:pPr>
      <w:hyperlink w:anchor="_Toc452288049" w:history="1">
        <w:r w:rsidR="005209FC" w:rsidRPr="00B2538F">
          <w:rPr>
            <w:rStyle w:val="Hyperlink"/>
            <w:noProof/>
          </w:rPr>
          <w:t>Istituti Didattici</w:t>
        </w:r>
        <w:r w:rsidR="005209FC">
          <w:rPr>
            <w:noProof/>
            <w:webHidden/>
          </w:rPr>
          <w:tab/>
        </w:r>
        <w:r w:rsidR="005209FC">
          <w:rPr>
            <w:noProof/>
            <w:webHidden/>
          </w:rPr>
          <w:fldChar w:fldCharType="begin"/>
        </w:r>
        <w:r w:rsidR="005209FC">
          <w:rPr>
            <w:noProof/>
            <w:webHidden/>
          </w:rPr>
          <w:instrText xml:space="preserve"> PAGEREF _Toc452288049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606A70AA" w14:textId="20E55FDF" w:rsidR="005209FC" w:rsidRDefault="00CC1EAB">
      <w:pPr>
        <w:pStyle w:val="TOC5"/>
        <w:tabs>
          <w:tab w:val="right" w:leader="dot" w:pos="5030"/>
        </w:tabs>
        <w:rPr>
          <w:rFonts w:eastAsiaTheme="minorEastAsia"/>
          <w:noProof/>
          <w:sz w:val="22"/>
          <w:lang w:val="en-US" w:eastAsia="zh-CN" w:bidi="ar-SA"/>
        </w:rPr>
      </w:pPr>
      <w:hyperlink w:anchor="_Toc452288050" w:history="1">
        <w:r w:rsidR="005209FC" w:rsidRPr="00B2538F">
          <w:rPr>
            <w:rStyle w:val="Hyperlink"/>
            <w:noProof/>
          </w:rPr>
          <w:t>Società in Affari HIPPA</w:t>
        </w:r>
        <w:r w:rsidR="005209FC">
          <w:rPr>
            <w:noProof/>
            <w:webHidden/>
          </w:rPr>
          <w:tab/>
        </w:r>
        <w:r w:rsidR="005209FC">
          <w:rPr>
            <w:noProof/>
            <w:webHidden/>
          </w:rPr>
          <w:fldChar w:fldCharType="begin"/>
        </w:r>
        <w:r w:rsidR="005209FC">
          <w:rPr>
            <w:noProof/>
            <w:webHidden/>
          </w:rPr>
          <w:instrText xml:space="preserve"> PAGEREF _Toc452288050 \h </w:instrText>
        </w:r>
        <w:r w:rsidR="005209FC">
          <w:rPr>
            <w:noProof/>
            <w:webHidden/>
          </w:rPr>
        </w:r>
        <w:r w:rsidR="005209FC">
          <w:rPr>
            <w:noProof/>
            <w:webHidden/>
          </w:rPr>
          <w:fldChar w:fldCharType="separate"/>
        </w:r>
        <w:r w:rsidR="005209FC">
          <w:rPr>
            <w:noProof/>
            <w:webHidden/>
          </w:rPr>
          <w:t>7</w:t>
        </w:r>
        <w:r w:rsidR="005209FC">
          <w:rPr>
            <w:noProof/>
            <w:webHidden/>
          </w:rPr>
          <w:fldChar w:fldCharType="end"/>
        </w:r>
      </w:hyperlink>
    </w:p>
    <w:p w14:paraId="6E711AD2" w14:textId="3EA0A598" w:rsidR="005209FC" w:rsidRDefault="00CC1EAB">
      <w:pPr>
        <w:pStyle w:val="TOC5"/>
        <w:tabs>
          <w:tab w:val="right" w:leader="dot" w:pos="5030"/>
        </w:tabs>
        <w:rPr>
          <w:rFonts w:eastAsiaTheme="minorEastAsia"/>
          <w:noProof/>
          <w:sz w:val="22"/>
          <w:lang w:val="en-US" w:eastAsia="zh-CN" w:bidi="ar-SA"/>
        </w:rPr>
      </w:pPr>
      <w:hyperlink w:anchor="_Toc452288051" w:history="1">
        <w:r w:rsidR="005209FC" w:rsidRPr="00B2538F">
          <w:rPr>
            <w:rStyle w:val="Hyperlink"/>
            <w:noProof/>
          </w:rPr>
          <w:t>Protezione</w:t>
        </w:r>
        <w:r w:rsidR="005209FC">
          <w:rPr>
            <w:noProof/>
            <w:webHidden/>
          </w:rPr>
          <w:tab/>
        </w:r>
        <w:r w:rsidR="005209FC">
          <w:rPr>
            <w:noProof/>
            <w:webHidden/>
          </w:rPr>
          <w:fldChar w:fldCharType="begin"/>
        </w:r>
        <w:r w:rsidR="005209FC">
          <w:rPr>
            <w:noProof/>
            <w:webHidden/>
          </w:rPr>
          <w:instrText xml:space="preserve"> PAGEREF _Toc452288051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041EEE2B" w14:textId="2A686517" w:rsidR="005209FC" w:rsidRDefault="00CC1EAB">
      <w:pPr>
        <w:pStyle w:val="TOC5"/>
        <w:tabs>
          <w:tab w:val="right" w:leader="dot" w:pos="5030"/>
        </w:tabs>
        <w:rPr>
          <w:rFonts w:eastAsiaTheme="minorEastAsia"/>
          <w:noProof/>
          <w:sz w:val="22"/>
          <w:lang w:val="en-US" w:eastAsia="zh-CN" w:bidi="ar-SA"/>
        </w:rPr>
      </w:pPr>
      <w:hyperlink w:anchor="_Toc452288052" w:history="1">
        <w:r w:rsidR="005209FC" w:rsidRPr="00B2538F">
          <w:rPr>
            <w:rStyle w:val="Hyperlink"/>
            <w:noProof/>
          </w:rPr>
          <w:t>Comunicazione di Eventi Imprevisti relativi alla Protezione</w:t>
        </w:r>
        <w:r w:rsidR="005209FC">
          <w:rPr>
            <w:noProof/>
            <w:webHidden/>
          </w:rPr>
          <w:tab/>
        </w:r>
        <w:r w:rsidR="005209FC">
          <w:rPr>
            <w:noProof/>
            <w:webHidden/>
          </w:rPr>
          <w:fldChar w:fldCharType="begin"/>
        </w:r>
        <w:r w:rsidR="005209FC">
          <w:rPr>
            <w:noProof/>
            <w:webHidden/>
          </w:rPr>
          <w:instrText xml:space="preserve"> PAGEREF _Toc452288052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31A38F1C" w14:textId="6F63DAE2" w:rsidR="005209FC" w:rsidRDefault="00CC1EAB">
      <w:pPr>
        <w:pStyle w:val="TOC5"/>
        <w:tabs>
          <w:tab w:val="right" w:leader="dot" w:pos="5030"/>
        </w:tabs>
        <w:rPr>
          <w:rFonts w:eastAsiaTheme="minorEastAsia"/>
          <w:noProof/>
          <w:sz w:val="22"/>
          <w:lang w:val="en-US" w:eastAsia="zh-CN" w:bidi="ar-SA"/>
        </w:rPr>
      </w:pPr>
      <w:hyperlink w:anchor="_Toc452288053" w:history="1">
        <w:r w:rsidR="005209FC" w:rsidRPr="00B2538F">
          <w:rPr>
            <w:rStyle w:val="Hyperlink"/>
            <w:noProof/>
          </w:rPr>
          <w:t>Luogo dell’elaborazione dei dati</w:t>
        </w:r>
        <w:r w:rsidR="005209FC">
          <w:rPr>
            <w:noProof/>
            <w:webHidden/>
          </w:rPr>
          <w:tab/>
        </w:r>
        <w:r w:rsidR="005209FC">
          <w:rPr>
            <w:noProof/>
            <w:webHidden/>
          </w:rPr>
          <w:fldChar w:fldCharType="begin"/>
        </w:r>
        <w:r w:rsidR="005209FC">
          <w:rPr>
            <w:noProof/>
            <w:webHidden/>
          </w:rPr>
          <w:instrText xml:space="preserve"> PAGEREF _Toc452288053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6AB5F472" w14:textId="6C9E96EF" w:rsidR="005209FC" w:rsidRDefault="00CC1EAB">
      <w:pPr>
        <w:pStyle w:val="TOC5"/>
        <w:tabs>
          <w:tab w:val="right" w:leader="dot" w:pos="5030"/>
        </w:tabs>
        <w:rPr>
          <w:rFonts w:eastAsiaTheme="minorEastAsia"/>
          <w:noProof/>
          <w:sz w:val="22"/>
          <w:lang w:val="en-US" w:eastAsia="zh-CN" w:bidi="ar-SA"/>
        </w:rPr>
      </w:pPr>
      <w:hyperlink w:anchor="_Toc452288054" w:history="1">
        <w:r w:rsidR="005209FC" w:rsidRPr="00B2538F">
          <w:rPr>
            <w:rStyle w:val="Hyperlink"/>
            <w:noProof/>
          </w:rPr>
          <w:t>Comunicati Stampa</w:t>
        </w:r>
        <w:r w:rsidR="005209FC">
          <w:rPr>
            <w:noProof/>
            <w:webHidden/>
          </w:rPr>
          <w:tab/>
        </w:r>
        <w:r w:rsidR="005209FC">
          <w:rPr>
            <w:noProof/>
            <w:webHidden/>
          </w:rPr>
          <w:fldChar w:fldCharType="begin"/>
        </w:r>
        <w:r w:rsidR="005209FC">
          <w:rPr>
            <w:noProof/>
            <w:webHidden/>
          </w:rPr>
          <w:instrText xml:space="preserve"> PAGEREF _Toc452288054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616F99FF" w14:textId="458EFFE7" w:rsidR="005209FC" w:rsidRDefault="00CC1EAB">
      <w:pPr>
        <w:pStyle w:val="TOC5"/>
        <w:tabs>
          <w:tab w:val="right" w:leader="dot" w:pos="5030"/>
        </w:tabs>
        <w:rPr>
          <w:rFonts w:eastAsiaTheme="minorEastAsia"/>
          <w:noProof/>
          <w:sz w:val="22"/>
          <w:lang w:val="en-US" w:eastAsia="zh-CN" w:bidi="ar-SA"/>
        </w:rPr>
      </w:pPr>
      <w:hyperlink w:anchor="_Toc452288055" w:history="1">
        <w:r w:rsidR="005209FC" w:rsidRPr="00B2538F">
          <w:rPr>
            <w:rStyle w:val="Hyperlink"/>
            <w:noProof/>
          </w:rPr>
          <w:t>Ricorso ai Subappaltatori</w:t>
        </w:r>
        <w:r w:rsidR="005209FC">
          <w:rPr>
            <w:noProof/>
            <w:webHidden/>
          </w:rPr>
          <w:tab/>
        </w:r>
        <w:r w:rsidR="005209FC">
          <w:rPr>
            <w:noProof/>
            <w:webHidden/>
          </w:rPr>
          <w:fldChar w:fldCharType="begin"/>
        </w:r>
        <w:r w:rsidR="005209FC">
          <w:rPr>
            <w:noProof/>
            <w:webHidden/>
          </w:rPr>
          <w:instrText xml:space="preserve"> PAGEREF _Toc452288055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1173AAA6" w14:textId="1089AF80" w:rsidR="005209FC" w:rsidRDefault="00CC1EAB">
      <w:pPr>
        <w:pStyle w:val="TOC5"/>
        <w:tabs>
          <w:tab w:val="right" w:leader="dot" w:pos="5030"/>
        </w:tabs>
        <w:rPr>
          <w:rFonts w:eastAsiaTheme="minorEastAsia"/>
          <w:noProof/>
          <w:sz w:val="22"/>
          <w:lang w:val="en-US" w:eastAsia="zh-CN" w:bidi="ar-SA"/>
        </w:rPr>
      </w:pPr>
      <w:hyperlink w:anchor="_Toc452288056" w:history="1">
        <w:r w:rsidR="005209FC" w:rsidRPr="00B2538F">
          <w:rPr>
            <w:rStyle w:val="Hyperlink"/>
            <w:noProof/>
          </w:rPr>
          <w:t>Come contattare Microsoft</w:t>
        </w:r>
        <w:r w:rsidR="005209FC">
          <w:rPr>
            <w:noProof/>
            <w:webHidden/>
          </w:rPr>
          <w:tab/>
        </w:r>
        <w:r w:rsidR="005209FC">
          <w:rPr>
            <w:noProof/>
            <w:webHidden/>
          </w:rPr>
          <w:fldChar w:fldCharType="begin"/>
        </w:r>
        <w:r w:rsidR="005209FC">
          <w:rPr>
            <w:noProof/>
            <w:webHidden/>
          </w:rPr>
          <w:instrText xml:space="preserve"> PAGEREF _Toc452288056 \h </w:instrText>
        </w:r>
        <w:r w:rsidR="005209FC">
          <w:rPr>
            <w:noProof/>
            <w:webHidden/>
          </w:rPr>
        </w:r>
        <w:r w:rsidR="005209FC">
          <w:rPr>
            <w:noProof/>
            <w:webHidden/>
          </w:rPr>
          <w:fldChar w:fldCharType="separate"/>
        </w:r>
        <w:r w:rsidR="005209FC">
          <w:rPr>
            <w:noProof/>
            <w:webHidden/>
          </w:rPr>
          <w:t>8</w:t>
        </w:r>
        <w:r w:rsidR="005209FC">
          <w:rPr>
            <w:noProof/>
            <w:webHidden/>
          </w:rPr>
          <w:fldChar w:fldCharType="end"/>
        </w:r>
      </w:hyperlink>
    </w:p>
    <w:p w14:paraId="1D666212" w14:textId="36367DB9" w:rsidR="005209FC" w:rsidRDefault="00CC1EAB">
      <w:pPr>
        <w:pStyle w:val="TOC3"/>
        <w:tabs>
          <w:tab w:val="right" w:leader="dot" w:pos="5030"/>
        </w:tabs>
        <w:rPr>
          <w:rFonts w:eastAsiaTheme="minorEastAsia"/>
          <w:smallCaps w:val="0"/>
          <w:noProof/>
          <w:sz w:val="22"/>
          <w:lang w:val="en-US" w:eastAsia="zh-CN" w:bidi="ar-SA"/>
        </w:rPr>
      </w:pPr>
      <w:hyperlink w:anchor="_Toc452288057" w:history="1">
        <w:r w:rsidR="005209FC" w:rsidRPr="00B2538F">
          <w:rPr>
            <w:rStyle w:val="Hyperlink"/>
            <w:noProof/>
          </w:rPr>
          <w:t>Condizioni per l’Elaborazione dei Dati</w:t>
        </w:r>
        <w:r w:rsidR="005209FC">
          <w:rPr>
            <w:noProof/>
            <w:webHidden/>
          </w:rPr>
          <w:tab/>
        </w:r>
        <w:r w:rsidR="005209FC">
          <w:rPr>
            <w:noProof/>
            <w:webHidden/>
          </w:rPr>
          <w:fldChar w:fldCharType="begin"/>
        </w:r>
        <w:r w:rsidR="005209FC">
          <w:rPr>
            <w:noProof/>
            <w:webHidden/>
          </w:rPr>
          <w:instrText xml:space="preserve"> PAGEREF _Toc452288057 \h </w:instrText>
        </w:r>
        <w:r w:rsidR="005209FC">
          <w:rPr>
            <w:noProof/>
            <w:webHidden/>
          </w:rPr>
        </w:r>
        <w:r w:rsidR="005209FC">
          <w:rPr>
            <w:noProof/>
            <w:webHidden/>
          </w:rPr>
          <w:fldChar w:fldCharType="separate"/>
        </w:r>
        <w:r w:rsidR="005209FC">
          <w:rPr>
            <w:noProof/>
            <w:webHidden/>
          </w:rPr>
          <w:t>10</w:t>
        </w:r>
        <w:r w:rsidR="005209FC">
          <w:rPr>
            <w:noProof/>
            <w:webHidden/>
          </w:rPr>
          <w:fldChar w:fldCharType="end"/>
        </w:r>
      </w:hyperlink>
    </w:p>
    <w:p w14:paraId="7BCD161E" w14:textId="6C2C1C5A" w:rsidR="005209FC" w:rsidRDefault="00CC1EAB">
      <w:pPr>
        <w:pStyle w:val="TOC5"/>
        <w:tabs>
          <w:tab w:val="right" w:leader="dot" w:pos="5030"/>
        </w:tabs>
        <w:rPr>
          <w:rFonts w:eastAsiaTheme="minorEastAsia"/>
          <w:noProof/>
          <w:sz w:val="22"/>
          <w:lang w:val="en-US" w:eastAsia="zh-CN" w:bidi="ar-SA"/>
        </w:rPr>
      </w:pPr>
      <w:hyperlink w:anchor="_Toc452288058" w:history="1">
        <w:r w:rsidR="005209FC" w:rsidRPr="00B2538F">
          <w:rPr>
            <w:rStyle w:val="Hyperlink"/>
            <w:noProof/>
          </w:rPr>
          <w:t>Posizione dei Dati della Società a riposo</w:t>
        </w:r>
        <w:r w:rsidR="005209FC">
          <w:rPr>
            <w:noProof/>
            <w:webHidden/>
          </w:rPr>
          <w:tab/>
        </w:r>
        <w:r w:rsidR="005209FC">
          <w:rPr>
            <w:noProof/>
            <w:webHidden/>
          </w:rPr>
          <w:fldChar w:fldCharType="begin"/>
        </w:r>
        <w:r w:rsidR="005209FC">
          <w:rPr>
            <w:noProof/>
            <w:webHidden/>
          </w:rPr>
          <w:instrText xml:space="preserve"> PAGEREF _Toc452288058 \h </w:instrText>
        </w:r>
        <w:r w:rsidR="005209FC">
          <w:rPr>
            <w:noProof/>
            <w:webHidden/>
          </w:rPr>
        </w:r>
        <w:r w:rsidR="005209FC">
          <w:rPr>
            <w:noProof/>
            <w:webHidden/>
          </w:rPr>
          <w:fldChar w:fldCharType="separate"/>
        </w:r>
        <w:r w:rsidR="005209FC">
          <w:rPr>
            <w:noProof/>
            <w:webHidden/>
          </w:rPr>
          <w:t>10</w:t>
        </w:r>
        <w:r w:rsidR="005209FC">
          <w:rPr>
            <w:noProof/>
            <w:webHidden/>
          </w:rPr>
          <w:fldChar w:fldCharType="end"/>
        </w:r>
      </w:hyperlink>
    </w:p>
    <w:p w14:paraId="05D664FA" w14:textId="5441F734" w:rsidR="005209FC" w:rsidRDefault="00CC1EAB">
      <w:pPr>
        <w:pStyle w:val="TOC5"/>
        <w:tabs>
          <w:tab w:val="right" w:leader="dot" w:pos="5030"/>
        </w:tabs>
        <w:rPr>
          <w:rFonts w:eastAsiaTheme="minorEastAsia"/>
          <w:noProof/>
          <w:sz w:val="22"/>
          <w:lang w:val="en-US" w:eastAsia="zh-CN" w:bidi="ar-SA"/>
        </w:rPr>
      </w:pPr>
      <w:hyperlink w:anchor="_Toc452288059" w:history="1">
        <w:r w:rsidR="005209FC" w:rsidRPr="00B2538F">
          <w:rPr>
            <w:rStyle w:val="Hyperlink"/>
            <w:noProof/>
          </w:rPr>
          <w:t>Diritto alla Protezione dei Dati Personali</w:t>
        </w:r>
        <w:r w:rsidR="005209FC">
          <w:rPr>
            <w:noProof/>
            <w:webHidden/>
          </w:rPr>
          <w:tab/>
        </w:r>
        <w:r w:rsidR="005209FC">
          <w:rPr>
            <w:noProof/>
            <w:webHidden/>
          </w:rPr>
          <w:fldChar w:fldCharType="begin"/>
        </w:r>
        <w:r w:rsidR="005209FC">
          <w:rPr>
            <w:noProof/>
            <w:webHidden/>
          </w:rPr>
          <w:instrText xml:space="preserve"> PAGEREF _Toc452288059 \h </w:instrText>
        </w:r>
        <w:r w:rsidR="005209FC">
          <w:rPr>
            <w:noProof/>
            <w:webHidden/>
          </w:rPr>
        </w:r>
        <w:r w:rsidR="005209FC">
          <w:rPr>
            <w:noProof/>
            <w:webHidden/>
          </w:rPr>
          <w:fldChar w:fldCharType="separate"/>
        </w:r>
        <w:r w:rsidR="005209FC">
          <w:rPr>
            <w:noProof/>
            <w:webHidden/>
          </w:rPr>
          <w:t>11</w:t>
        </w:r>
        <w:r w:rsidR="005209FC">
          <w:rPr>
            <w:noProof/>
            <w:webHidden/>
          </w:rPr>
          <w:fldChar w:fldCharType="end"/>
        </w:r>
      </w:hyperlink>
    </w:p>
    <w:p w14:paraId="0CEC89D7" w14:textId="4A7A0EC0" w:rsidR="005209FC" w:rsidRDefault="00CC1EAB">
      <w:pPr>
        <w:pStyle w:val="TOC5"/>
        <w:tabs>
          <w:tab w:val="right" w:leader="dot" w:pos="5030"/>
        </w:tabs>
        <w:rPr>
          <w:rFonts w:eastAsiaTheme="minorEastAsia"/>
          <w:noProof/>
          <w:sz w:val="22"/>
          <w:lang w:val="en-US" w:eastAsia="zh-CN" w:bidi="ar-SA"/>
        </w:rPr>
      </w:pPr>
      <w:hyperlink w:anchor="_Toc452288060" w:history="1">
        <w:r w:rsidR="005209FC" w:rsidRPr="00B2538F">
          <w:rPr>
            <w:rStyle w:val="Hyperlink"/>
            <w:noProof/>
          </w:rPr>
          <w:t>Condizioni Contrattuali Europee Aggiuntive</w:t>
        </w:r>
        <w:r w:rsidR="005209FC">
          <w:rPr>
            <w:noProof/>
            <w:webHidden/>
          </w:rPr>
          <w:tab/>
        </w:r>
        <w:r w:rsidR="005209FC">
          <w:rPr>
            <w:noProof/>
            <w:webHidden/>
          </w:rPr>
          <w:fldChar w:fldCharType="begin"/>
        </w:r>
        <w:r w:rsidR="005209FC">
          <w:rPr>
            <w:noProof/>
            <w:webHidden/>
          </w:rPr>
          <w:instrText xml:space="preserve"> PAGEREF _Toc452288060 \h </w:instrText>
        </w:r>
        <w:r w:rsidR="005209FC">
          <w:rPr>
            <w:noProof/>
            <w:webHidden/>
          </w:rPr>
        </w:r>
        <w:r w:rsidR="005209FC">
          <w:rPr>
            <w:noProof/>
            <w:webHidden/>
          </w:rPr>
          <w:fldChar w:fldCharType="separate"/>
        </w:r>
        <w:r w:rsidR="005209FC">
          <w:rPr>
            <w:noProof/>
            <w:webHidden/>
          </w:rPr>
          <w:t>11</w:t>
        </w:r>
        <w:r w:rsidR="005209FC">
          <w:rPr>
            <w:noProof/>
            <w:webHidden/>
          </w:rPr>
          <w:fldChar w:fldCharType="end"/>
        </w:r>
      </w:hyperlink>
    </w:p>
    <w:p w14:paraId="6970A75D" w14:textId="2F847DD5" w:rsidR="005209FC" w:rsidRDefault="00CC1EAB">
      <w:pPr>
        <w:pStyle w:val="TOC5"/>
        <w:tabs>
          <w:tab w:val="right" w:leader="dot" w:pos="5030"/>
        </w:tabs>
        <w:rPr>
          <w:rFonts w:eastAsiaTheme="minorEastAsia"/>
          <w:noProof/>
          <w:sz w:val="22"/>
          <w:lang w:val="en-US" w:eastAsia="zh-CN" w:bidi="ar-SA"/>
        </w:rPr>
      </w:pPr>
      <w:hyperlink w:anchor="_Toc452288061" w:history="1">
        <w:r w:rsidR="005209FC" w:rsidRPr="00B2538F">
          <w:rPr>
            <w:rStyle w:val="Hyperlink"/>
            <w:noProof/>
          </w:rPr>
          <w:t>Protezione</w:t>
        </w:r>
        <w:r w:rsidR="005209FC">
          <w:rPr>
            <w:noProof/>
            <w:webHidden/>
          </w:rPr>
          <w:tab/>
        </w:r>
        <w:r w:rsidR="005209FC">
          <w:rPr>
            <w:noProof/>
            <w:webHidden/>
          </w:rPr>
          <w:fldChar w:fldCharType="begin"/>
        </w:r>
        <w:r w:rsidR="005209FC">
          <w:rPr>
            <w:noProof/>
            <w:webHidden/>
          </w:rPr>
          <w:instrText xml:space="preserve"> PAGEREF _Toc452288061 \h </w:instrText>
        </w:r>
        <w:r w:rsidR="005209FC">
          <w:rPr>
            <w:noProof/>
            <w:webHidden/>
          </w:rPr>
        </w:r>
        <w:r w:rsidR="005209FC">
          <w:rPr>
            <w:noProof/>
            <w:webHidden/>
          </w:rPr>
          <w:fldChar w:fldCharType="separate"/>
        </w:r>
        <w:r w:rsidR="005209FC">
          <w:rPr>
            <w:noProof/>
            <w:webHidden/>
          </w:rPr>
          <w:t>12</w:t>
        </w:r>
        <w:r w:rsidR="005209FC">
          <w:rPr>
            <w:noProof/>
            <w:webHidden/>
          </w:rPr>
          <w:fldChar w:fldCharType="end"/>
        </w:r>
      </w:hyperlink>
    </w:p>
    <w:p w14:paraId="21D185B6" w14:textId="6AD6D655" w:rsidR="005209FC" w:rsidRDefault="00CC1EAB">
      <w:pPr>
        <w:pStyle w:val="TOC1"/>
        <w:tabs>
          <w:tab w:val="right" w:leader="dot" w:pos="5030"/>
        </w:tabs>
        <w:rPr>
          <w:rFonts w:eastAsiaTheme="minorEastAsia"/>
          <w:b w:val="0"/>
          <w:caps w:val="0"/>
          <w:noProof/>
          <w:sz w:val="22"/>
          <w:lang w:val="en-US" w:eastAsia="zh-CN" w:bidi="ar-SA"/>
        </w:rPr>
      </w:pPr>
      <w:hyperlink w:anchor="_Toc452288062" w:history="1">
        <w:r w:rsidR="005209FC" w:rsidRPr="00B2538F">
          <w:rPr>
            <w:rStyle w:val="Hyperlink"/>
            <w:noProof/>
          </w:rPr>
          <w:t>Condizioni Specifiche dei Servizi Online</w:t>
        </w:r>
        <w:r w:rsidR="005209FC">
          <w:rPr>
            <w:noProof/>
            <w:webHidden/>
          </w:rPr>
          <w:tab/>
        </w:r>
        <w:r w:rsidR="005209FC">
          <w:rPr>
            <w:noProof/>
            <w:webHidden/>
          </w:rPr>
          <w:fldChar w:fldCharType="begin"/>
        </w:r>
        <w:r w:rsidR="005209FC">
          <w:rPr>
            <w:noProof/>
            <w:webHidden/>
          </w:rPr>
          <w:instrText xml:space="preserve"> PAGEREF _Toc452288062 \h </w:instrText>
        </w:r>
        <w:r w:rsidR="005209FC">
          <w:rPr>
            <w:noProof/>
            <w:webHidden/>
          </w:rPr>
        </w:r>
        <w:r w:rsidR="005209FC">
          <w:rPr>
            <w:noProof/>
            <w:webHidden/>
          </w:rPr>
          <w:fldChar w:fldCharType="separate"/>
        </w:r>
        <w:r w:rsidR="005209FC">
          <w:rPr>
            <w:noProof/>
            <w:webHidden/>
          </w:rPr>
          <w:t>15</w:t>
        </w:r>
        <w:r w:rsidR="005209FC">
          <w:rPr>
            <w:noProof/>
            <w:webHidden/>
          </w:rPr>
          <w:fldChar w:fldCharType="end"/>
        </w:r>
      </w:hyperlink>
    </w:p>
    <w:p w14:paraId="7E03524F" w14:textId="73253CC8" w:rsidR="005209FC" w:rsidRDefault="00CC1EAB">
      <w:pPr>
        <w:pStyle w:val="TOC2"/>
        <w:tabs>
          <w:tab w:val="right" w:leader="dot" w:pos="5030"/>
        </w:tabs>
        <w:rPr>
          <w:rFonts w:eastAsiaTheme="minorEastAsia"/>
          <w:b w:val="0"/>
          <w:smallCaps w:val="0"/>
          <w:noProof/>
          <w:sz w:val="22"/>
          <w:lang w:val="en-US" w:eastAsia="zh-CN" w:bidi="ar-SA"/>
        </w:rPr>
      </w:pPr>
      <w:hyperlink w:anchor="_Toc452288063" w:history="1">
        <w:r w:rsidR="005209FC" w:rsidRPr="00B2538F">
          <w:rPr>
            <w:rStyle w:val="Hyperlink"/>
            <w:noProof/>
          </w:rPr>
          <w:t>Servizi Microsoft Azure</w:t>
        </w:r>
        <w:r w:rsidR="005209FC">
          <w:rPr>
            <w:noProof/>
            <w:webHidden/>
          </w:rPr>
          <w:tab/>
        </w:r>
        <w:r w:rsidR="005209FC">
          <w:rPr>
            <w:noProof/>
            <w:webHidden/>
          </w:rPr>
          <w:fldChar w:fldCharType="begin"/>
        </w:r>
        <w:r w:rsidR="005209FC">
          <w:rPr>
            <w:noProof/>
            <w:webHidden/>
          </w:rPr>
          <w:instrText xml:space="preserve"> PAGEREF _Toc452288063 \h </w:instrText>
        </w:r>
        <w:r w:rsidR="005209FC">
          <w:rPr>
            <w:noProof/>
            <w:webHidden/>
          </w:rPr>
        </w:r>
        <w:r w:rsidR="005209FC">
          <w:rPr>
            <w:noProof/>
            <w:webHidden/>
          </w:rPr>
          <w:fldChar w:fldCharType="separate"/>
        </w:r>
        <w:r w:rsidR="005209FC">
          <w:rPr>
            <w:noProof/>
            <w:webHidden/>
          </w:rPr>
          <w:t>15</w:t>
        </w:r>
        <w:r w:rsidR="005209FC">
          <w:rPr>
            <w:noProof/>
            <w:webHidden/>
          </w:rPr>
          <w:fldChar w:fldCharType="end"/>
        </w:r>
      </w:hyperlink>
    </w:p>
    <w:p w14:paraId="60798D92" w14:textId="6F822A3C" w:rsidR="005209FC" w:rsidRDefault="00CC1EAB">
      <w:pPr>
        <w:pStyle w:val="TOC4"/>
        <w:rPr>
          <w:rFonts w:eastAsiaTheme="minorEastAsia"/>
          <w:smallCaps w:val="0"/>
          <w:noProof/>
          <w:sz w:val="22"/>
          <w:lang w:val="en-US" w:eastAsia="zh-CN" w:bidi="ar-SA"/>
        </w:rPr>
      </w:pPr>
      <w:hyperlink w:anchor="_Toc452288064" w:history="1">
        <w:r w:rsidR="005209FC" w:rsidRPr="00B2538F">
          <w:rPr>
            <w:rStyle w:val="Hyperlink"/>
            <w:noProof/>
          </w:rPr>
          <w:t>Microsoft Azure StorSimple</w:t>
        </w:r>
        <w:r w:rsidR="005209FC">
          <w:rPr>
            <w:noProof/>
            <w:webHidden/>
          </w:rPr>
          <w:tab/>
        </w:r>
        <w:r w:rsidR="005209FC">
          <w:rPr>
            <w:noProof/>
            <w:webHidden/>
          </w:rPr>
          <w:fldChar w:fldCharType="begin"/>
        </w:r>
        <w:r w:rsidR="005209FC">
          <w:rPr>
            <w:noProof/>
            <w:webHidden/>
          </w:rPr>
          <w:instrText xml:space="preserve"> PAGEREF _Toc452288064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3238F108" w14:textId="42D5B53D" w:rsidR="005209FC" w:rsidRDefault="00CC1EAB">
      <w:pPr>
        <w:pStyle w:val="TOC4"/>
        <w:rPr>
          <w:rFonts w:eastAsiaTheme="minorEastAsia"/>
          <w:smallCaps w:val="0"/>
          <w:noProof/>
          <w:sz w:val="22"/>
          <w:lang w:val="en-US" w:eastAsia="zh-CN" w:bidi="ar-SA"/>
        </w:rPr>
      </w:pPr>
      <w:hyperlink w:anchor="_Toc452288065" w:history="1">
        <w:r w:rsidR="005209FC" w:rsidRPr="00B2538F">
          <w:rPr>
            <w:rStyle w:val="Hyperlink"/>
            <w:noProof/>
          </w:rPr>
          <w:t>Microsoft Cloud App Security</w:t>
        </w:r>
        <w:r w:rsidR="005209FC">
          <w:rPr>
            <w:noProof/>
            <w:webHidden/>
          </w:rPr>
          <w:tab/>
        </w:r>
        <w:r w:rsidR="005209FC">
          <w:rPr>
            <w:noProof/>
            <w:webHidden/>
          </w:rPr>
          <w:fldChar w:fldCharType="begin"/>
        </w:r>
        <w:r w:rsidR="005209FC">
          <w:rPr>
            <w:noProof/>
            <w:webHidden/>
          </w:rPr>
          <w:instrText xml:space="preserve"> PAGEREF _Toc452288065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4D839553" w14:textId="1C301D1C" w:rsidR="005209FC" w:rsidRDefault="00CC1EAB">
      <w:pPr>
        <w:pStyle w:val="TOC4"/>
        <w:rPr>
          <w:rFonts w:eastAsiaTheme="minorEastAsia"/>
          <w:smallCaps w:val="0"/>
          <w:noProof/>
          <w:sz w:val="22"/>
          <w:lang w:val="en-US" w:eastAsia="zh-CN" w:bidi="ar-SA"/>
        </w:rPr>
      </w:pPr>
      <w:hyperlink w:anchor="_Toc452288066" w:history="1">
        <w:r w:rsidR="005209FC" w:rsidRPr="00B2538F">
          <w:rPr>
            <w:rStyle w:val="Hyperlink"/>
            <w:noProof/>
          </w:rPr>
          <w:t>HockeyApp</w:t>
        </w:r>
        <w:r w:rsidR="005209FC">
          <w:rPr>
            <w:noProof/>
            <w:webHidden/>
          </w:rPr>
          <w:tab/>
        </w:r>
        <w:r w:rsidR="005209FC">
          <w:rPr>
            <w:noProof/>
            <w:webHidden/>
          </w:rPr>
          <w:fldChar w:fldCharType="begin"/>
        </w:r>
        <w:r w:rsidR="005209FC">
          <w:rPr>
            <w:noProof/>
            <w:webHidden/>
          </w:rPr>
          <w:instrText xml:space="preserve"> PAGEREF _Toc452288066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4C046DB0" w14:textId="75B25DC5" w:rsidR="005209FC" w:rsidRDefault="00CC1EAB">
      <w:pPr>
        <w:pStyle w:val="TOC2"/>
        <w:tabs>
          <w:tab w:val="right" w:leader="dot" w:pos="5030"/>
        </w:tabs>
        <w:rPr>
          <w:rFonts w:eastAsiaTheme="minorEastAsia"/>
          <w:b w:val="0"/>
          <w:smallCaps w:val="0"/>
          <w:noProof/>
          <w:sz w:val="22"/>
          <w:lang w:val="en-US" w:eastAsia="zh-CN" w:bidi="ar-SA"/>
        </w:rPr>
      </w:pPr>
      <w:hyperlink w:anchor="_Toc452288067" w:history="1">
        <w:r w:rsidR="005209FC" w:rsidRPr="00B2538F">
          <w:rPr>
            <w:rStyle w:val="Hyperlink"/>
            <w:noProof/>
          </w:rPr>
          <w:t>Enterprise Mobility Services</w:t>
        </w:r>
        <w:r w:rsidR="005209FC">
          <w:rPr>
            <w:noProof/>
            <w:webHidden/>
          </w:rPr>
          <w:tab/>
        </w:r>
        <w:r w:rsidR="005209FC">
          <w:rPr>
            <w:noProof/>
            <w:webHidden/>
          </w:rPr>
          <w:fldChar w:fldCharType="begin"/>
        </w:r>
        <w:r w:rsidR="005209FC">
          <w:rPr>
            <w:noProof/>
            <w:webHidden/>
          </w:rPr>
          <w:instrText xml:space="preserve"> PAGEREF _Toc452288067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60F0DF4A" w14:textId="7A9D2387" w:rsidR="005209FC" w:rsidRDefault="00CC1EAB">
      <w:pPr>
        <w:pStyle w:val="TOC4"/>
        <w:rPr>
          <w:rFonts w:eastAsiaTheme="minorEastAsia"/>
          <w:smallCaps w:val="0"/>
          <w:noProof/>
          <w:sz w:val="22"/>
          <w:lang w:val="en-US" w:eastAsia="zh-CN" w:bidi="ar-SA"/>
        </w:rPr>
      </w:pPr>
      <w:hyperlink w:anchor="_Toc452288068" w:history="1">
        <w:r w:rsidR="005209FC" w:rsidRPr="00B2538F">
          <w:rPr>
            <w:rStyle w:val="Hyperlink"/>
            <w:noProof/>
          </w:rPr>
          <w:t>Azure Active Directory Basic</w:t>
        </w:r>
        <w:r w:rsidR="005209FC">
          <w:rPr>
            <w:noProof/>
            <w:webHidden/>
          </w:rPr>
          <w:tab/>
        </w:r>
        <w:r w:rsidR="005209FC">
          <w:rPr>
            <w:noProof/>
            <w:webHidden/>
          </w:rPr>
          <w:fldChar w:fldCharType="begin"/>
        </w:r>
        <w:r w:rsidR="005209FC">
          <w:rPr>
            <w:noProof/>
            <w:webHidden/>
          </w:rPr>
          <w:instrText xml:space="preserve"> PAGEREF _Toc452288068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13B2F85F" w14:textId="5460501A" w:rsidR="005209FC" w:rsidRDefault="00CC1EAB">
      <w:pPr>
        <w:pStyle w:val="TOC4"/>
        <w:rPr>
          <w:rFonts w:eastAsiaTheme="minorEastAsia"/>
          <w:smallCaps w:val="0"/>
          <w:noProof/>
          <w:sz w:val="22"/>
          <w:lang w:val="en-US" w:eastAsia="zh-CN" w:bidi="ar-SA"/>
        </w:rPr>
      </w:pPr>
      <w:hyperlink w:anchor="_Toc452288069" w:history="1">
        <w:r w:rsidR="005209FC" w:rsidRPr="00B2538F">
          <w:rPr>
            <w:rStyle w:val="Hyperlink"/>
            <w:noProof/>
          </w:rPr>
          <w:t>Azure Active Directory Premium</w:t>
        </w:r>
        <w:r w:rsidR="005209FC">
          <w:rPr>
            <w:noProof/>
            <w:webHidden/>
          </w:rPr>
          <w:tab/>
        </w:r>
        <w:r w:rsidR="005209FC">
          <w:rPr>
            <w:noProof/>
            <w:webHidden/>
          </w:rPr>
          <w:fldChar w:fldCharType="begin"/>
        </w:r>
        <w:r w:rsidR="005209FC">
          <w:rPr>
            <w:noProof/>
            <w:webHidden/>
          </w:rPr>
          <w:instrText xml:space="preserve"> PAGEREF _Toc452288069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53EF09DC" w14:textId="77CF1DA1" w:rsidR="005209FC" w:rsidRDefault="00CC1EAB">
      <w:pPr>
        <w:pStyle w:val="TOC4"/>
        <w:rPr>
          <w:rFonts w:eastAsiaTheme="minorEastAsia"/>
          <w:smallCaps w:val="0"/>
          <w:noProof/>
          <w:sz w:val="22"/>
          <w:lang w:val="en-US" w:eastAsia="zh-CN" w:bidi="ar-SA"/>
        </w:rPr>
      </w:pPr>
      <w:hyperlink w:anchor="_Toc452288070" w:history="1">
        <w:r w:rsidR="005209FC" w:rsidRPr="00B2538F">
          <w:rPr>
            <w:rStyle w:val="Hyperlink"/>
            <w:noProof/>
          </w:rPr>
          <w:t>Azure Rights Management Premium</w:t>
        </w:r>
        <w:r w:rsidR="005209FC">
          <w:rPr>
            <w:noProof/>
            <w:webHidden/>
          </w:rPr>
          <w:tab/>
        </w:r>
        <w:r w:rsidR="005209FC">
          <w:rPr>
            <w:noProof/>
            <w:webHidden/>
          </w:rPr>
          <w:fldChar w:fldCharType="begin"/>
        </w:r>
        <w:r w:rsidR="005209FC">
          <w:rPr>
            <w:noProof/>
            <w:webHidden/>
          </w:rPr>
          <w:instrText xml:space="preserve"> PAGEREF _Toc452288070 \h </w:instrText>
        </w:r>
        <w:r w:rsidR="005209FC">
          <w:rPr>
            <w:noProof/>
            <w:webHidden/>
          </w:rPr>
        </w:r>
        <w:r w:rsidR="005209FC">
          <w:rPr>
            <w:noProof/>
            <w:webHidden/>
          </w:rPr>
          <w:fldChar w:fldCharType="separate"/>
        </w:r>
        <w:r w:rsidR="005209FC">
          <w:rPr>
            <w:noProof/>
            <w:webHidden/>
          </w:rPr>
          <w:t>16</w:t>
        </w:r>
        <w:r w:rsidR="005209FC">
          <w:rPr>
            <w:noProof/>
            <w:webHidden/>
          </w:rPr>
          <w:fldChar w:fldCharType="end"/>
        </w:r>
      </w:hyperlink>
    </w:p>
    <w:p w14:paraId="145A235A" w14:textId="2AF8D5CE" w:rsidR="005209FC" w:rsidRDefault="00CC1EAB">
      <w:pPr>
        <w:pStyle w:val="TOC4"/>
        <w:rPr>
          <w:rFonts w:eastAsiaTheme="minorEastAsia"/>
          <w:smallCaps w:val="0"/>
          <w:noProof/>
          <w:sz w:val="22"/>
          <w:lang w:val="en-US" w:eastAsia="zh-CN" w:bidi="ar-SA"/>
        </w:rPr>
      </w:pPr>
      <w:hyperlink w:anchor="_Toc452288071" w:history="1">
        <w:r w:rsidR="005209FC" w:rsidRPr="00B2538F">
          <w:rPr>
            <w:rStyle w:val="Hyperlink"/>
            <w:noProof/>
          </w:rPr>
          <w:t>RemoteApp di Azure</w:t>
        </w:r>
        <w:r w:rsidR="005209FC">
          <w:rPr>
            <w:noProof/>
            <w:webHidden/>
          </w:rPr>
          <w:tab/>
        </w:r>
        <w:r w:rsidR="005209FC">
          <w:rPr>
            <w:noProof/>
            <w:webHidden/>
          </w:rPr>
          <w:fldChar w:fldCharType="begin"/>
        </w:r>
        <w:r w:rsidR="005209FC">
          <w:rPr>
            <w:noProof/>
            <w:webHidden/>
          </w:rPr>
          <w:instrText xml:space="preserve"> PAGEREF _Toc452288071 \h </w:instrText>
        </w:r>
        <w:r w:rsidR="005209FC">
          <w:rPr>
            <w:noProof/>
            <w:webHidden/>
          </w:rPr>
        </w:r>
        <w:r w:rsidR="005209FC">
          <w:rPr>
            <w:noProof/>
            <w:webHidden/>
          </w:rPr>
          <w:fldChar w:fldCharType="separate"/>
        </w:r>
        <w:r w:rsidR="005209FC">
          <w:rPr>
            <w:noProof/>
            <w:webHidden/>
          </w:rPr>
          <w:t>17</w:t>
        </w:r>
        <w:r w:rsidR="005209FC">
          <w:rPr>
            <w:noProof/>
            <w:webHidden/>
          </w:rPr>
          <w:fldChar w:fldCharType="end"/>
        </w:r>
      </w:hyperlink>
    </w:p>
    <w:p w14:paraId="610AF2C9" w14:textId="40C59968" w:rsidR="005209FC" w:rsidRDefault="00CC1EAB">
      <w:pPr>
        <w:pStyle w:val="TOC4"/>
        <w:rPr>
          <w:rFonts w:eastAsiaTheme="minorEastAsia"/>
          <w:smallCaps w:val="0"/>
          <w:noProof/>
          <w:sz w:val="22"/>
          <w:lang w:val="en-US" w:eastAsia="zh-CN" w:bidi="ar-SA"/>
        </w:rPr>
      </w:pPr>
      <w:hyperlink w:anchor="_Toc452288072" w:history="1">
        <w:r w:rsidR="005209FC" w:rsidRPr="00B2538F">
          <w:rPr>
            <w:rStyle w:val="Hyperlink"/>
            <w:noProof/>
          </w:rPr>
          <w:t>Microsoft MultiFactor Authentication</w:t>
        </w:r>
        <w:r w:rsidR="005209FC">
          <w:rPr>
            <w:noProof/>
            <w:webHidden/>
          </w:rPr>
          <w:tab/>
        </w:r>
        <w:r w:rsidR="005209FC">
          <w:rPr>
            <w:noProof/>
            <w:webHidden/>
          </w:rPr>
          <w:fldChar w:fldCharType="begin"/>
        </w:r>
        <w:r w:rsidR="005209FC">
          <w:rPr>
            <w:noProof/>
            <w:webHidden/>
          </w:rPr>
          <w:instrText xml:space="preserve"> PAGEREF _Toc452288072 \h </w:instrText>
        </w:r>
        <w:r w:rsidR="005209FC">
          <w:rPr>
            <w:noProof/>
            <w:webHidden/>
          </w:rPr>
        </w:r>
        <w:r w:rsidR="005209FC">
          <w:rPr>
            <w:noProof/>
            <w:webHidden/>
          </w:rPr>
          <w:fldChar w:fldCharType="separate"/>
        </w:r>
        <w:r w:rsidR="005209FC">
          <w:rPr>
            <w:noProof/>
            <w:webHidden/>
          </w:rPr>
          <w:t>17</w:t>
        </w:r>
        <w:r w:rsidR="005209FC">
          <w:rPr>
            <w:noProof/>
            <w:webHidden/>
          </w:rPr>
          <w:fldChar w:fldCharType="end"/>
        </w:r>
      </w:hyperlink>
    </w:p>
    <w:p w14:paraId="7C10E09B" w14:textId="43247823" w:rsidR="005209FC" w:rsidRDefault="00CC1EAB">
      <w:pPr>
        <w:pStyle w:val="TOC3"/>
        <w:tabs>
          <w:tab w:val="right" w:leader="dot" w:pos="5030"/>
        </w:tabs>
        <w:rPr>
          <w:rFonts w:eastAsiaTheme="minorEastAsia"/>
          <w:smallCaps w:val="0"/>
          <w:noProof/>
          <w:sz w:val="22"/>
          <w:lang w:val="en-US" w:eastAsia="zh-CN" w:bidi="ar-SA"/>
        </w:rPr>
      </w:pPr>
      <w:hyperlink w:anchor="_Toc452288073" w:history="1">
        <w:r w:rsidR="005209FC" w:rsidRPr="00B2538F">
          <w:rPr>
            <w:rStyle w:val="Hyperlink"/>
            <w:noProof/>
          </w:rPr>
          <w:t>Microsoft Intune</w:t>
        </w:r>
        <w:r w:rsidR="005209FC">
          <w:rPr>
            <w:noProof/>
            <w:webHidden/>
          </w:rPr>
          <w:tab/>
        </w:r>
        <w:r w:rsidR="005209FC">
          <w:rPr>
            <w:noProof/>
            <w:webHidden/>
          </w:rPr>
          <w:fldChar w:fldCharType="begin"/>
        </w:r>
        <w:r w:rsidR="005209FC">
          <w:rPr>
            <w:noProof/>
            <w:webHidden/>
          </w:rPr>
          <w:instrText xml:space="preserve"> PAGEREF _Toc452288073 \h </w:instrText>
        </w:r>
        <w:r w:rsidR="005209FC">
          <w:rPr>
            <w:noProof/>
            <w:webHidden/>
          </w:rPr>
        </w:r>
        <w:r w:rsidR="005209FC">
          <w:rPr>
            <w:noProof/>
            <w:webHidden/>
          </w:rPr>
          <w:fldChar w:fldCharType="separate"/>
        </w:r>
        <w:r w:rsidR="005209FC">
          <w:rPr>
            <w:noProof/>
            <w:webHidden/>
          </w:rPr>
          <w:t>17</w:t>
        </w:r>
        <w:r w:rsidR="005209FC">
          <w:rPr>
            <w:noProof/>
            <w:webHidden/>
          </w:rPr>
          <w:fldChar w:fldCharType="end"/>
        </w:r>
      </w:hyperlink>
    </w:p>
    <w:p w14:paraId="2E85A77A" w14:textId="7B997874" w:rsidR="005209FC" w:rsidRDefault="00CC1EAB">
      <w:pPr>
        <w:pStyle w:val="TOC2"/>
        <w:tabs>
          <w:tab w:val="right" w:leader="dot" w:pos="5030"/>
        </w:tabs>
        <w:rPr>
          <w:rFonts w:eastAsiaTheme="minorEastAsia"/>
          <w:b w:val="0"/>
          <w:smallCaps w:val="0"/>
          <w:noProof/>
          <w:sz w:val="22"/>
          <w:lang w:val="en-US" w:eastAsia="zh-CN" w:bidi="ar-SA"/>
        </w:rPr>
      </w:pPr>
      <w:hyperlink w:anchor="_Toc452288074" w:history="1">
        <w:r w:rsidR="005209FC" w:rsidRPr="00B2538F">
          <w:rPr>
            <w:rStyle w:val="Hyperlink"/>
            <w:noProof/>
          </w:rPr>
          <w:t>Microsoft Dynamics Online Services</w:t>
        </w:r>
        <w:r w:rsidR="005209FC">
          <w:rPr>
            <w:noProof/>
            <w:webHidden/>
          </w:rPr>
          <w:tab/>
        </w:r>
        <w:r w:rsidR="005209FC">
          <w:rPr>
            <w:noProof/>
            <w:webHidden/>
          </w:rPr>
          <w:fldChar w:fldCharType="begin"/>
        </w:r>
        <w:r w:rsidR="005209FC">
          <w:rPr>
            <w:noProof/>
            <w:webHidden/>
          </w:rPr>
          <w:instrText xml:space="preserve"> PAGEREF _Toc452288074 \h </w:instrText>
        </w:r>
        <w:r w:rsidR="005209FC">
          <w:rPr>
            <w:noProof/>
            <w:webHidden/>
          </w:rPr>
        </w:r>
        <w:r w:rsidR="005209FC">
          <w:rPr>
            <w:noProof/>
            <w:webHidden/>
          </w:rPr>
          <w:fldChar w:fldCharType="separate"/>
        </w:r>
        <w:r w:rsidR="005209FC">
          <w:rPr>
            <w:noProof/>
            <w:webHidden/>
          </w:rPr>
          <w:t>17</w:t>
        </w:r>
        <w:r w:rsidR="005209FC">
          <w:rPr>
            <w:noProof/>
            <w:webHidden/>
          </w:rPr>
          <w:fldChar w:fldCharType="end"/>
        </w:r>
      </w:hyperlink>
    </w:p>
    <w:p w14:paraId="5876AEE3" w14:textId="7119C34A" w:rsidR="005209FC" w:rsidRDefault="00CC1EAB">
      <w:pPr>
        <w:pStyle w:val="TOC4"/>
        <w:rPr>
          <w:rFonts w:eastAsiaTheme="minorEastAsia"/>
          <w:smallCaps w:val="0"/>
          <w:noProof/>
          <w:sz w:val="22"/>
          <w:lang w:val="en-US" w:eastAsia="zh-CN" w:bidi="ar-SA"/>
        </w:rPr>
      </w:pPr>
      <w:hyperlink w:anchor="_Toc452288075" w:history="1">
        <w:r w:rsidR="005209FC" w:rsidRPr="00B2538F">
          <w:rPr>
            <w:rStyle w:val="Hyperlink"/>
            <w:noProof/>
          </w:rPr>
          <w:t>Microsoft Dynamics AX</w:t>
        </w:r>
        <w:r w:rsidR="005209FC">
          <w:rPr>
            <w:noProof/>
            <w:webHidden/>
          </w:rPr>
          <w:tab/>
        </w:r>
        <w:r w:rsidR="005209FC">
          <w:rPr>
            <w:noProof/>
            <w:webHidden/>
          </w:rPr>
          <w:fldChar w:fldCharType="begin"/>
        </w:r>
        <w:r w:rsidR="005209FC">
          <w:rPr>
            <w:noProof/>
            <w:webHidden/>
          </w:rPr>
          <w:instrText xml:space="preserve"> PAGEREF _Toc452288075 \h </w:instrText>
        </w:r>
        <w:r w:rsidR="005209FC">
          <w:rPr>
            <w:noProof/>
            <w:webHidden/>
          </w:rPr>
        </w:r>
        <w:r w:rsidR="005209FC">
          <w:rPr>
            <w:noProof/>
            <w:webHidden/>
          </w:rPr>
          <w:fldChar w:fldCharType="separate"/>
        </w:r>
        <w:r w:rsidR="005209FC">
          <w:rPr>
            <w:noProof/>
            <w:webHidden/>
          </w:rPr>
          <w:t>17</w:t>
        </w:r>
        <w:r w:rsidR="005209FC">
          <w:rPr>
            <w:noProof/>
            <w:webHidden/>
          </w:rPr>
          <w:fldChar w:fldCharType="end"/>
        </w:r>
      </w:hyperlink>
    </w:p>
    <w:p w14:paraId="5C2023D0" w14:textId="1D4EE7D5" w:rsidR="005209FC" w:rsidRDefault="00CC1EAB">
      <w:pPr>
        <w:pStyle w:val="TOC4"/>
        <w:rPr>
          <w:rFonts w:eastAsiaTheme="minorEastAsia"/>
          <w:smallCaps w:val="0"/>
          <w:noProof/>
          <w:sz w:val="22"/>
          <w:lang w:val="en-US" w:eastAsia="zh-CN" w:bidi="ar-SA"/>
        </w:rPr>
      </w:pPr>
      <w:hyperlink w:anchor="_Toc452288076" w:history="1">
        <w:r w:rsidR="005209FC" w:rsidRPr="00B2538F">
          <w:rPr>
            <w:rStyle w:val="Hyperlink"/>
            <w:noProof/>
          </w:rPr>
          <w:t>Microsoft Dynamics CRM Online</w:t>
        </w:r>
        <w:r w:rsidR="005209FC">
          <w:rPr>
            <w:noProof/>
            <w:webHidden/>
          </w:rPr>
          <w:tab/>
        </w:r>
        <w:r w:rsidR="005209FC">
          <w:rPr>
            <w:noProof/>
            <w:webHidden/>
          </w:rPr>
          <w:fldChar w:fldCharType="begin"/>
        </w:r>
        <w:r w:rsidR="005209FC">
          <w:rPr>
            <w:noProof/>
            <w:webHidden/>
          </w:rPr>
          <w:instrText xml:space="preserve"> PAGEREF _Toc452288076 \h </w:instrText>
        </w:r>
        <w:r w:rsidR="005209FC">
          <w:rPr>
            <w:noProof/>
            <w:webHidden/>
          </w:rPr>
        </w:r>
        <w:r w:rsidR="005209FC">
          <w:rPr>
            <w:noProof/>
            <w:webHidden/>
          </w:rPr>
          <w:fldChar w:fldCharType="separate"/>
        </w:r>
        <w:r w:rsidR="005209FC">
          <w:rPr>
            <w:noProof/>
            <w:webHidden/>
          </w:rPr>
          <w:t>18</w:t>
        </w:r>
        <w:r w:rsidR="005209FC">
          <w:rPr>
            <w:noProof/>
            <w:webHidden/>
          </w:rPr>
          <w:fldChar w:fldCharType="end"/>
        </w:r>
      </w:hyperlink>
    </w:p>
    <w:p w14:paraId="580ACB3C" w14:textId="0DFE6311" w:rsidR="005209FC" w:rsidRDefault="00CC1EAB">
      <w:pPr>
        <w:pStyle w:val="TOC4"/>
        <w:rPr>
          <w:rFonts w:eastAsiaTheme="minorEastAsia"/>
          <w:smallCaps w:val="0"/>
          <w:noProof/>
          <w:sz w:val="22"/>
          <w:lang w:val="en-US" w:eastAsia="zh-CN" w:bidi="ar-SA"/>
        </w:rPr>
      </w:pPr>
      <w:hyperlink w:anchor="_Toc452288077" w:history="1">
        <w:r w:rsidR="005209FC" w:rsidRPr="00B2538F">
          <w:rPr>
            <w:rStyle w:val="Hyperlink"/>
            <w:noProof/>
          </w:rPr>
          <w:t>Microsoft Dynamics Marketing</w:t>
        </w:r>
        <w:r w:rsidR="005209FC">
          <w:rPr>
            <w:noProof/>
            <w:webHidden/>
          </w:rPr>
          <w:tab/>
        </w:r>
        <w:r w:rsidR="005209FC">
          <w:rPr>
            <w:noProof/>
            <w:webHidden/>
          </w:rPr>
          <w:fldChar w:fldCharType="begin"/>
        </w:r>
        <w:r w:rsidR="005209FC">
          <w:rPr>
            <w:noProof/>
            <w:webHidden/>
          </w:rPr>
          <w:instrText xml:space="preserve"> PAGEREF _Toc452288077 \h </w:instrText>
        </w:r>
        <w:r w:rsidR="005209FC">
          <w:rPr>
            <w:noProof/>
            <w:webHidden/>
          </w:rPr>
        </w:r>
        <w:r w:rsidR="005209FC">
          <w:rPr>
            <w:noProof/>
            <w:webHidden/>
          </w:rPr>
          <w:fldChar w:fldCharType="separate"/>
        </w:r>
        <w:r w:rsidR="005209FC">
          <w:rPr>
            <w:noProof/>
            <w:webHidden/>
          </w:rPr>
          <w:t>18</w:t>
        </w:r>
        <w:r w:rsidR="005209FC">
          <w:rPr>
            <w:noProof/>
            <w:webHidden/>
          </w:rPr>
          <w:fldChar w:fldCharType="end"/>
        </w:r>
      </w:hyperlink>
    </w:p>
    <w:p w14:paraId="3123B37C" w14:textId="4EE05F4C" w:rsidR="005209FC" w:rsidRDefault="00CC1EAB">
      <w:pPr>
        <w:pStyle w:val="TOC4"/>
        <w:rPr>
          <w:rFonts w:eastAsiaTheme="minorEastAsia"/>
          <w:smallCaps w:val="0"/>
          <w:noProof/>
          <w:sz w:val="22"/>
          <w:lang w:val="en-US" w:eastAsia="zh-CN" w:bidi="ar-SA"/>
        </w:rPr>
      </w:pPr>
      <w:hyperlink w:anchor="_Toc452288078" w:history="1">
        <w:r w:rsidR="005209FC" w:rsidRPr="00B2538F">
          <w:rPr>
            <w:rStyle w:val="Hyperlink"/>
            <w:noProof/>
          </w:rPr>
          <w:t>Microsoft Social Engagement</w:t>
        </w:r>
        <w:r w:rsidR="005209FC">
          <w:rPr>
            <w:noProof/>
            <w:webHidden/>
          </w:rPr>
          <w:tab/>
        </w:r>
        <w:r w:rsidR="005209FC">
          <w:rPr>
            <w:noProof/>
            <w:webHidden/>
          </w:rPr>
          <w:fldChar w:fldCharType="begin"/>
        </w:r>
        <w:r w:rsidR="005209FC">
          <w:rPr>
            <w:noProof/>
            <w:webHidden/>
          </w:rPr>
          <w:instrText xml:space="preserve"> PAGEREF _Toc452288078 \h </w:instrText>
        </w:r>
        <w:r w:rsidR="005209FC">
          <w:rPr>
            <w:noProof/>
            <w:webHidden/>
          </w:rPr>
        </w:r>
        <w:r w:rsidR="005209FC">
          <w:rPr>
            <w:noProof/>
            <w:webHidden/>
          </w:rPr>
          <w:fldChar w:fldCharType="separate"/>
        </w:r>
        <w:r w:rsidR="005209FC">
          <w:rPr>
            <w:noProof/>
            <w:webHidden/>
          </w:rPr>
          <w:t>18</w:t>
        </w:r>
        <w:r w:rsidR="005209FC">
          <w:rPr>
            <w:noProof/>
            <w:webHidden/>
          </w:rPr>
          <w:fldChar w:fldCharType="end"/>
        </w:r>
      </w:hyperlink>
    </w:p>
    <w:p w14:paraId="41A96B19" w14:textId="0703BCA0" w:rsidR="005209FC" w:rsidRDefault="00CC1EAB">
      <w:pPr>
        <w:pStyle w:val="TOC4"/>
        <w:rPr>
          <w:rFonts w:eastAsiaTheme="minorEastAsia"/>
          <w:smallCaps w:val="0"/>
          <w:noProof/>
          <w:sz w:val="22"/>
          <w:lang w:val="en-US" w:eastAsia="zh-CN" w:bidi="ar-SA"/>
        </w:rPr>
      </w:pPr>
      <w:hyperlink w:anchor="_Toc452288079" w:history="1">
        <w:r w:rsidR="005209FC" w:rsidRPr="00B2538F">
          <w:rPr>
            <w:rStyle w:val="Hyperlink"/>
            <w:noProof/>
          </w:rPr>
          <w:t>Parature, di Microsoft</w:t>
        </w:r>
        <w:r w:rsidR="005209FC">
          <w:rPr>
            <w:noProof/>
            <w:webHidden/>
          </w:rPr>
          <w:tab/>
        </w:r>
        <w:r w:rsidR="005209FC">
          <w:rPr>
            <w:noProof/>
            <w:webHidden/>
          </w:rPr>
          <w:fldChar w:fldCharType="begin"/>
        </w:r>
        <w:r w:rsidR="005209FC">
          <w:rPr>
            <w:noProof/>
            <w:webHidden/>
          </w:rPr>
          <w:instrText xml:space="preserve"> PAGEREF _Toc452288079 \h </w:instrText>
        </w:r>
        <w:r w:rsidR="005209FC">
          <w:rPr>
            <w:noProof/>
            <w:webHidden/>
          </w:rPr>
        </w:r>
        <w:r w:rsidR="005209FC">
          <w:rPr>
            <w:noProof/>
            <w:webHidden/>
          </w:rPr>
          <w:fldChar w:fldCharType="separate"/>
        </w:r>
        <w:r w:rsidR="005209FC">
          <w:rPr>
            <w:noProof/>
            <w:webHidden/>
          </w:rPr>
          <w:t>18</w:t>
        </w:r>
        <w:r w:rsidR="005209FC">
          <w:rPr>
            <w:noProof/>
            <w:webHidden/>
          </w:rPr>
          <w:fldChar w:fldCharType="end"/>
        </w:r>
      </w:hyperlink>
    </w:p>
    <w:p w14:paraId="1B7E69C3" w14:textId="2D685835" w:rsidR="005209FC" w:rsidRDefault="00CC1EAB">
      <w:pPr>
        <w:pStyle w:val="TOC2"/>
        <w:tabs>
          <w:tab w:val="right" w:leader="dot" w:pos="5030"/>
        </w:tabs>
        <w:rPr>
          <w:rFonts w:eastAsiaTheme="minorEastAsia"/>
          <w:b w:val="0"/>
          <w:smallCaps w:val="0"/>
          <w:noProof/>
          <w:sz w:val="22"/>
          <w:lang w:val="en-US" w:eastAsia="zh-CN" w:bidi="ar-SA"/>
        </w:rPr>
      </w:pPr>
      <w:hyperlink w:anchor="_Toc452288080" w:history="1">
        <w:r w:rsidR="005209FC" w:rsidRPr="00B2538F">
          <w:rPr>
            <w:rStyle w:val="Hyperlink"/>
            <w:noProof/>
          </w:rPr>
          <w:t>Servizi Office 365</w:t>
        </w:r>
        <w:r w:rsidR="005209FC">
          <w:rPr>
            <w:noProof/>
            <w:webHidden/>
          </w:rPr>
          <w:tab/>
        </w:r>
        <w:r w:rsidR="005209FC">
          <w:rPr>
            <w:noProof/>
            <w:webHidden/>
          </w:rPr>
          <w:fldChar w:fldCharType="begin"/>
        </w:r>
        <w:r w:rsidR="005209FC">
          <w:rPr>
            <w:noProof/>
            <w:webHidden/>
          </w:rPr>
          <w:instrText xml:space="preserve"> PAGEREF _Toc452288080 \h </w:instrText>
        </w:r>
        <w:r w:rsidR="005209FC">
          <w:rPr>
            <w:noProof/>
            <w:webHidden/>
          </w:rPr>
        </w:r>
        <w:r w:rsidR="005209FC">
          <w:rPr>
            <w:noProof/>
            <w:webHidden/>
          </w:rPr>
          <w:fldChar w:fldCharType="separate"/>
        </w:r>
        <w:r w:rsidR="005209FC">
          <w:rPr>
            <w:noProof/>
            <w:webHidden/>
          </w:rPr>
          <w:t>19</w:t>
        </w:r>
        <w:r w:rsidR="005209FC">
          <w:rPr>
            <w:noProof/>
            <w:webHidden/>
          </w:rPr>
          <w:fldChar w:fldCharType="end"/>
        </w:r>
      </w:hyperlink>
    </w:p>
    <w:p w14:paraId="5BAC22D9" w14:textId="709E950C" w:rsidR="005209FC" w:rsidRDefault="00CC1EAB">
      <w:pPr>
        <w:pStyle w:val="TOC4"/>
        <w:rPr>
          <w:rFonts w:eastAsiaTheme="minorEastAsia"/>
          <w:smallCaps w:val="0"/>
          <w:noProof/>
          <w:sz w:val="22"/>
          <w:lang w:val="en-US" w:eastAsia="zh-CN" w:bidi="ar-SA"/>
        </w:rPr>
      </w:pPr>
      <w:hyperlink w:anchor="_Toc452288081" w:history="1">
        <w:r w:rsidR="005209FC" w:rsidRPr="00B2538F">
          <w:rPr>
            <w:rStyle w:val="Hyperlink"/>
            <w:noProof/>
          </w:rPr>
          <w:t>Exchange Online</w:t>
        </w:r>
        <w:r w:rsidR="005209FC">
          <w:rPr>
            <w:noProof/>
            <w:webHidden/>
          </w:rPr>
          <w:tab/>
        </w:r>
        <w:r w:rsidR="005209FC">
          <w:rPr>
            <w:noProof/>
            <w:webHidden/>
          </w:rPr>
          <w:fldChar w:fldCharType="begin"/>
        </w:r>
        <w:r w:rsidR="005209FC">
          <w:rPr>
            <w:noProof/>
            <w:webHidden/>
          </w:rPr>
          <w:instrText xml:space="preserve"> PAGEREF _Toc452288081 \h </w:instrText>
        </w:r>
        <w:r w:rsidR="005209FC">
          <w:rPr>
            <w:noProof/>
            <w:webHidden/>
          </w:rPr>
        </w:r>
        <w:r w:rsidR="005209FC">
          <w:rPr>
            <w:noProof/>
            <w:webHidden/>
          </w:rPr>
          <w:fldChar w:fldCharType="separate"/>
        </w:r>
        <w:r w:rsidR="005209FC">
          <w:rPr>
            <w:noProof/>
            <w:webHidden/>
          </w:rPr>
          <w:t>19</w:t>
        </w:r>
        <w:r w:rsidR="005209FC">
          <w:rPr>
            <w:noProof/>
            <w:webHidden/>
          </w:rPr>
          <w:fldChar w:fldCharType="end"/>
        </w:r>
      </w:hyperlink>
    </w:p>
    <w:p w14:paraId="75C1C3D5" w14:textId="0253F8AE" w:rsidR="005209FC" w:rsidRDefault="00CC1EAB">
      <w:pPr>
        <w:pStyle w:val="TOC4"/>
        <w:rPr>
          <w:rFonts w:eastAsiaTheme="minorEastAsia"/>
          <w:smallCaps w:val="0"/>
          <w:noProof/>
          <w:sz w:val="22"/>
          <w:lang w:val="en-US" w:eastAsia="zh-CN" w:bidi="ar-SA"/>
        </w:rPr>
      </w:pPr>
      <w:hyperlink w:anchor="_Toc452288082" w:history="1">
        <w:r w:rsidR="005209FC" w:rsidRPr="00B2538F">
          <w:rPr>
            <w:rStyle w:val="Hyperlink"/>
            <w:noProof/>
          </w:rPr>
          <w:t>Applicazioni Office 365</w:t>
        </w:r>
        <w:r w:rsidR="005209FC">
          <w:rPr>
            <w:noProof/>
            <w:webHidden/>
          </w:rPr>
          <w:tab/>
        </w:r>
        <w:r w:rsidR="005209FC">
          <w:rPr>
            <w:noProof/>
            <w:webHidden/>
          </w:rPr>
          <w:fldChar w:fldCharType="begin"/>
        </w:r>
        <w:r w:rsidR="005209FC">
          <w:rPr>
            <w:noProof/>
            <w:webHidden/>
          </w:rPr>
          <w:instrText xml:space="preserve"> PAGEREF _Toc452288082 \h </w:instrText>
        </w:r>
        <w:r w:rsidR="005209FC">
          <w:rPr>
            <w:noProof/>
            <w:webHidden/>
          </w:rPr>
        </w:r>
        <w:r w:rsidR="005209FC">
          <w:rPr>
            <w:noProof/>
            <w:webHidden/>
          </w:rPr>
          <w:fldChar w:fldCharType="separate"/>
        </w:r>
        <w:r w:rsidR="005209FC">
          <w:rPr>
            <w:noProof/>
            <w:webHidden/>
          </w:rPr>
          <w:t>20</w:t>
        </w:r>
        <w:r w:rsidR="005209FC">
          <w:rPr>
            <w:noProof/>
            <w:webHidden/>
          </w:rPr>
          <w:fldChar w:fldCharType="end"/>
        </w:r>
      </w:hyperlink>
    </w:p>
    <w:p w14:paraId="2582BCE3" w14:textId="1EE79750" w:rsidR="005209FC" w:rsidRDefault="00CC1EAB">
      <w:pPr>
        <w:pStyle w:val="TOC4"/>
        <w:rPr>
          <w:rFonts w:eastAsiaTheme="minorEastAsia"/>
          <w:smallCaps w:val="0"/>
          <w:noProof/>
          <w:sz w:val="22"/>
          <w:lang w:val="en-US" w:eastAsia="zh-CN" w:bidi="ar-SA"/>
        </w:rPr>
      </w:pPr>
      <w:hyperlink w:anchor="_Toc452288083" w:history="1">
        <w:r w:rsidR="005209FC" w:rsidRPr="00B2538F">
          <w:rPr>
            <w:rStyle w:val="Hyperlink"/>
            <w:noProof/>
          </w:rPr>
          <w:t>Office 365 Delve Analytics</w:t>
        </w:r>
        <w:r w:rsidR="005209FC">
          <w:rPr>
            <w:noProof/>
            <w:webHidden/>
          </w:rPr>
          <w:tab/>
        </w:r>
        <w:r w:rsidR="005209FC">
          <w:rPr>
            <w:noProof/>
            <w:webHidden/>
          </w:rPr>
          <w:fldChar w:fldCharType="begin"/>
        </w:r>
        <w:r w:rsidR="005209FC">
          <w:rPr>
            <w:noProof/>
            <w:webHidden/>
          </w:rPr>
          <w:instrText xml:space="preserve"> PAGEREF _Toc452288083 \h </w:instrText>
        </w:r>
        <w:r w:rsidR="005209FC">
          <w:rPr>
            <w:noProof/>
            <w:webHidden/>
          </w:rPr>
        </w:r>
        <w:r w:rsidR="005209FC">
          <w:rPr>
            <w:noProof/>
            <w:webHidden/>
          </w:rPr>
          <w:fldChar w:fldCharType="separate"/>
        </w:r>
        <w:r w:rsidR="005209FC">
          <w:rPr>
            <w:noProof/>
            <w:webHidden/>
          </w:rPr>
          <w:t>21</w:t>
        </w:r>
        <w:r w:rsidR="005209FC">
          <w:rPr>
            <w:noProof/>
            <w:webHidden/>
          </w:rPr>
          <w:fldChar w:fldCharType="end"/>
        </w:r>
      </w:hyperlink>
    </w:p>
    <w:p w14:paraId="239529B5" w14:textId="14DB3702" w:rsidR="005209FC" w:rsidRDefault="00CC1EAB">
      <w:pPr>
        <w:pStyle w:val="TOC4"/>
        <w:rPr>
          <w:rFonts w:eastAsiaTheme="minorEastAsia"/>
          <w:smallCaps w:val="0"/>
          <w:noProof/>
          <w:sz w:val="22"/>
          <w:lang w:val="en-US" w:eastAsia="zh-CN" w:bidi="ar-SA"/>
        </w:rPr>
      </w:pPr>
      <w:hyperlink w:anchor="_Toc452288084" w:history="1">
        <w:r w:rsidR="005209FC" w:rsidRPr="00B2538F">
          <w:rPr>
            <w:rStyle w:val="Hyperlink"/>
            <w:noProof/>
          </w:rPr>
          <w:t>Office 365 Advanced eDiscovery</w:t>
        </w:r>
        <w:r w:rsidR="005209FC">
          <w:rPr>
            <w:noProof/>
            <w:webHidden/>
          </w:rPr>
          <w:tab/>
        </w:r>
        <w:r w:rsidR="005209FC">
          <w:rPr>
            <w:noProof/>
            <w:webHidden/>
          </w:rPr>
          <w:fldChar w:fldCharType="begin"/>
        </w:r>
        <w:r w:rsidR="005209FC">
          <w:rPr>
            <w:noProof/>
            <w:webHidden/>
          </w:rPr>
          <w:instrText xml:space="preserve"> PAGEREF _Toc452288084 \h </w:instrText>
        </w:r>
        <w:r w:rsidR="005209FC">
          <w:rPr>
            <w:noProof/>
            <w:webHidden/>
          </w:rPr>
        </w:r>
        <w:r w:rsidR="005209FC">
          <w:rPr>
            <w:noProof/>
            <w:webHidden/>
          </w:rPr>
          <w:fldChar w:fldCharType="separate"/>
        </w:r>
        <w:r w:rsidR="005209FC">
          <w:rPr>
            <w:noProof/>
            <w:webHidden/>
          </w:rPr>
          <w:t>21</w:t>
        </w:r>
        <w:r w:rsidR="005209FC">
          <w:rPr>
            <w:noProof/>
            <w:webHidden/>
          </w:rPr>
          <w:fldChar w:fldCharType="end"/>
        </w:r>
      </w:hyperlink>
    </w:p>
    <w:p w14:paraId="2C6DC50B" w14:textId="29C12486" w:rsidR="005209FC" w:rsidRDefault="00CC1EAB">
      <w:pPr>
        <w:pStyle w:val="TOC4"/>
        <w:rPr>
          <w:rFonts w:eastAsiaTheme="minorEastAsia"/>
          <w:smallCaps w:val="0"/>
          <w:noProof/>
          <w:sz w:val="22"/>
          <w:lang w:val="en-US" w:eastAsia="zh-CN" w:bidi="ar-SA"/>
        </w:rPr>
      </w:pPr>
      <w:hyperlink w:anchor="_Toc452288085" w:history="1">
        <w:r w:rsidR="005209FC" w:rsidRPr="00B2538F">
          <w:rPr>
            <w:rStyle w:val="Hyperlink"/>
            <w:noProof/>
          </w:rPr>
          <w:t>Office Online</w:t>
        </w:r>
        <w:r w:rsidR="005209FC">
          <w:rPr>
            <w:noProof/>
            <w:webHidden/>
          </w:rPr>
          <w:tab/>
        </w:r>
        <w:r w:rsidR="005209FC">
          <w:rPr>
            <w:noProof/>
            <w:webHidden/>
          </w:rPr>
          <w:fldChar w:fldCharType="begin"/>
        </w:r>
        <w:r w:rsidR="005209FC">
          <w:rPr>
            <w:noProof/>
            <w:webHidden/>
          </w:rPr>
          <w:instrText xml:space="preserve"> PAGEREF _Toc452288085 \h </w:instrText>
        </w:r>
        <w:r w:rsidR="005209FC">
          <w:rPr>
            <w:noProof/>
            <w:webHidden/>
          </w:rPr>
        </w:r>
        <w:r w:rsidR="005209FC">
          <w:rPr>
            <w:noProof/>
            <w:webHidden/>
          </w:rPr>
          <w:fldChar w:fldCharType="separate"/>
        </w:r>
        <w:r w:rsidR="005209FC">
          <w:rPr>
            <w:noProof/>
            <w:webHidden/>
          </w:rPr>
          <w:t>21</w:t>
        </w:r>
        <w:r w:rsidR="005209FC">
          <w:rPr>
            <w:noProof/>
            <w:webHidden/>
          </w:rPr>
          <w:fldChar w:fldCharType="end"/>
        </w:r>
      </w:hyperlink>
    </w:p>
    <w:p w14:paraId="0A2D0AFF" w14:textId="305C64A9" w:rsidR="005209FC" w:rsidRDefault="00CC1EAB">
      <w:pPr>
        <w:pStyle w:val="TOC4"/>
        <w:rPr>
          <w:rFonts w:eastAsiaTheme="minorEastAsia"/>
          <w:smallCaps w:val="0"/>
          <w:noProof/>
          <w:sz w:val="22"/>
          <w:lang w:val="en-US" w:eastAsia="zh-CN" w:bidi="ar-SA"/>
        </w:rPr>
      </w:pPr>
      <w:hyperlink w:anchor="_Toc452288086" w:history="1">
        <w:r w:rsidR="005209FC" w:rsidRPr="00B2538F">
          <w:rPr>
            <w:rStyle w:val="Hyperlink"/>
            <w:noProof/>
          </w:rPr>
          <w:t>OneDrive for Business</w:t>
        </w:r>
        <w:r w:rsidR="005209FC">
          <w:rPr>
            <w:noProof/>
            <w:webHidden/>
          </w:rPr>
          <w:tab/>
        </w:r>
        <w:r w:rsidR="005209FC">
          <w:rPr>
            <w:noProof/>
            <w:webHidden/>
          </w:rPr>
          <w:fldChar w:fldCharType="begin"/>
        </w:r>
        <w:r w:rsidR="005209FC">
          <w:rPr>
            <w:noProof/>
            <w:webHidden/>
          </w:rPr>
          <w:instrText xml:space="preserve"> PAGEREF _Toc452288086 \h </w:instrText>
        </w:r>
        <w:r w:rsidR="005209FC">
          <w:rPr>
            <w:noProof/>
            <w:webHidden/>
          </w:rPr>
        </w:r>
        <w:r w:rsidR="005209FC">
          <w:rPr>
            <w:noProof/>
            <w:webHidden/>
          </w:rPr>
          <w:fldChar w:fldCharType="separate"/>
        </w:r>
        <w:r w:rsidR="005209FC">
          <w:rPr>
            <w:noProof/>
            <w:webHidden/>
          </w:rPr>
          <w:t>22</w:t>
        </w:r>
        <w:r w:rsidR="005209FC">
          <w:rPr>
            <w:noProof/>
            <w:webHidden/>
          </w:rPr>
          <w:fldChar w:fldCharType="end"/>
        </w:r>
      </w:hyperlink>
    </w:p>
    <w:p w14:paraId="7D0B7D7F" w14:textId="36A26F21" w:rsidR="005209FC" w:rsidRDefault="00CC1EAB">
      <w:pPr>
        <w:pStyle w:val="TOC4"/>
        <w:rPr>
          <w:rFonts w:eastAsiaTheme="minorEastAsia"/>
          <w:smallCaps w:val="0"/>
          <w:noProof/>
          <w:sz w:val="22"/>
          <w:lang w:val="en-US" w:eastAsia="zh-CN" w:bidi="ar-SA"/>
        </w:rPr>
      </w:pPr>
      <w:hyperlink w:anchor="_Toc452288087" w:history="1">
        <w:r w:rsidR="005209FC" w:rsidRPr="00B2538F">
          <w:rPr>
            <w:rStyle w:val="Hyperlink"/>
            <w:noProof/>
          </w:rPr>
          <w:t>Project Online</w:t>
        </w:r>
        <w:r w:rsidR="005209FC">
          <w:rPr>
            <w:noProof/>
            <w:webHidden/>
          </w:rPr>
          <w:tab/>
        </w:r>
        <w:r w:rsidR="005209FC">
          <w:rPr>
            <w:noProof/>
            <w:webHidden/>
          </w:rPr>
          <w:fldChar w:fldCharType="begin"/>
        </w:r>
        <w:r w:rsidR="005209FC">
          <w:rPr>
            <w:noProof/>
            <w:webHidden/>
          </w:rPr>
          <w:instrText xml:space="preserve"> PAGEREF _Toc452288087 \h </w:instrText>
        </w:r>
        <w:r w:rsidR="005209FC">
          <w:rPr>
            <w:noProof/>
            <w:webHidden/>
          </w:rPr>
        </w:r>
        <w:r w:rsidR="005209FC">
          <w:rPr>
            <w:noProof/>
            <w:webHidden/>
          </w:rPr>
          <w:fldChar w:fldCharType="separate"/>
        </w:r>
        <w:r w:rsidR="005209FC">
          <w:rPr>
            <w:noProof/>
            <w:webHidden/>
          </w:rPr>
          <w:t>22</w:t>
        </w:r>
        <w:r w:rsidR="005209FC">
          <w:rPr>
            <w:noProof/>
            <w:webHidden/>
          </w:rPr>
          <w:fldChar w:fldCharType="end"/>
        </w:r>
      </w:hyperlink>
    </w:p>
    <w:p w14:paraId="3CDA7F6D" w14:textId="7FF3A121" w:rsidR="005209FC" w:rsidRDefault="00CC1EAB">
      <w:pPr>
        <w:pStyle w:val="TOC4"/>
        <w:rPr>
          <w:rFonts w:eastAsiaTheme="minorEastAsia"/>
          <w:smallCaps w:val="0"/>
          <w:noProof/>
          <w:sz w:val="22"/>
          <w:lang w:val="en-US" w:eastAsia="zh-CN" w:bidi="ar-SA"/>
        </w:rPr>
      </w:pPr>
      <w:hyperlink w:anchor="_Toc452288088" w:history="1">
        <w:r w:rsidR="005209FC" w:rsidRPr="00B2538F">
          <w:rPr>
            <w:rStyle w:val="Hyperlink"/>
            <w:noProof/>
          </w:rPr>
          <w:t>SharePoint Online</w:t>
        </w:r>
        <w:r w:rsidR="005209FC">
          <w:rPr>
            <w:noProof/>
            <w:webHidden/>
          </w:rPr>
          <w:tab/>
        </w:r>
        <w:r w:rsidR="005209FC">
          <w:rPr>
            <w:noProof/>
            <w:webHidden/>
          </w:rPr>
          <w:fldChar w:fldCharType="begin"/>
        </w:r>
        <w:r w:rsidR="005209FC">
          <w:rPr>
            <w:noProof/>
            <w:webHidden/>
          </w:rPr>
          <w:instrText xml:space="preserve"> PAGEREF _Toc452288088 \h </w:instrText>
        </w:r>
        <w:r w:rsidR="005209FC">
          <w:rPr>
            <w:noProof/>
            <w:webHidden/>
          </w:rPr>
        </w:r>
        <w:r w:rsidR="005209FC">
          <w:rPr>
            <w:noProof/>
            <w:webHidden/>
          </w:rPr>
          <w:fldChar w:fldCharType="separate"/>
        </w:r>
        <w:r w:rsidR="005209FC">
          <w:rPr>
            <w:noProof/>
            <w:webHidden/>
          </w:rPr>
          <w:t>22</w:t>
        </w:r>
        <w:r w:rsidR="005209FC">
          <w:rPr>
            <w:noProof/>
            <w:webHidden/>
          </w:rPr>
          <w:fldChar w:fldCharType="end"/>
        </w:r>
      </w:hyperlink>
    </w:p>
    <w:p w14:paraId="2557500A" w14:textId="4678E1A2" w:rsidR="005209FC" w:rsidRDefault="00CC1EAB">
      <w:pPr>
        <w:pStyle w:val="TOC4"/>
        <w:rPr>
          <w:rFonts w:eastAsiaTheme="minorEastAsia"/>
          <w:smallCaps w:val="0"/>
          <w:noProof/>
          <w:sz w:val="22"/>
          <w:lang w:val="en-US" w:eastAsia="zh-CN" w:bidi="ar-SA"/>
        </w:rPr>
      </w:pPr>
      <w:hyperlink w:anchor="_Toc452288089" w:history="1">
        <w:r w:rsidR="005209FC" w:rsidRPr="00B2538F">
          <w:rPr>
            <w:rStyle w:val="Hyperlink"/>
            <w:noProof/>
          </w:rPr>
          <w:t>Skype for Business Online</w:t>
        </w:r>
        <w:r w:rsidR="005209FC">
          <w:rPr>
            <w:noProof/>
            <w:webHidden/>
          </w:rPr>
          <w:tab/>
        </w:r>
        <w:r w:rsidR="005209FC">
          <w:rPr>
            <w:noProof/>
            <w:webHidden/>
          </w:rPr>
          <w:fldChar w:fldCharType="begin"/>
        </w:r>
        <w:r w:rsidR="005209FC">
          <w:rPr>
            <w:noProof/>
            <w:webHidden/>
          </w:rPr>
          <w:instrText xml:space="preserve"> PAGEREF _Toc452288089 \h </w:instrText>
        </w:r>
        <w:r w:rsidR="005209FC">
          <w:rPr>
            <w:noProof/>
            <w:webHidden/>
          </w:rPr>
        </w:r>
        <w:r w:rsidR="005209FC">
          <w:rPr>
            <w:noProof/>
            <w:webHidden/>
          </w:rPr>
          <w:fldChar w:fldCharType="separate"/>
        </w:r>
        <w:r w:rsidR="005209FC">
          <w:rPr>
            <w:noProof/>
            <w:webHidden/>
          </w:rPr>
          <w:t>22</w:t>
        </w:r>
        <w:r w:rsidR="005209FC">
          <w:rPr>
            <w:noProof/>
            <w:webHidden/>
          </w:rPr>
          <w:fldChar w:fldCharType="end"/>
        </w:r>
      </w:hyperlink>
    </w:p>
    <w:p w14:paraId="21A66880" w14:textId="5618FE1C" w:rsidR="005209FC" w:rsidRDefault="00CC1EAB">
      <w:pPr>
        <w:pStyle w:val="TOC4"/>
        <w:rPr>
          <w:rFonts w:eastAsiaTheme="minorEastAsia"/>
          <w:smallCaps w:val="0"/>
          <w:noProof/>
          <w:sz w:val="22"/>
          <w:lang w:val="en-US" w:eastAsia="zh-CN" w:bidi="ar-SA"/>
        </w:rPr>
      </w:pPr>
      <w:hyperlink w:anchor="_Toc452288090" w:history="1">
        <w:r w:rsidR="005209FC" w:rsidRPr="00B2538F">
          <w:rPr>
            <w:rStyle w:val="Hyperlink"/>
            <w:noProof/>
          </w:rPr>
          <w:t>Servizi PSTN di Skype for Business Online</w:t>
        </w:r>
        <w:r w:rsidR="005209FC">
          <w:rPr>
            <w:noProof/>
            <w:webHidden/>
          </w:rPr>
          <w:tab/>
        </w:r>
        <w:r w:rsidR="005209FC">
          <w:rPr>
            <w:noProof/>
            <w:webHidden/>
          </w:rPr>
          <w:fldChar w:fldCharType="begin"/>
        </w:r>
        <w:r w:rsidR="005209FC">
          <w:rPr>
            <w:noProof/>
            <w:webHidden/>
          </w:rPr>
          <w:instrText xml:space="preserve"> PAGEREF _Toc452288090 \h </w:instrText>
        </w:r>
        <w:r w:rsidR="005209FC">
          <w:rPr>
            <w:noProof/>
            <w:webHidden/>
          </w:rPr>
        </w:r>
        <w:r w:rsidR="005209FC">
          <w:rPr>
            <w:noProof/>
            <w:webHidden/>
          </w:rPr>
          <w:fldChar w:fldCharType="separate"/>
        </w:r>
        <w:r w:rsidR="005209FC">
          <w:rPr>
            <w:noProof/>
            <w:webHidden/>
          </w:rPr>
          <w:t>23</w:t>
        </w:r>
        <w:r w:rsidR="005209FC">
          <w:rPr>
            <w:noProof/>
            <w:webHidden/>
          </w:rPr>
          <w:fldChar w:fldCharType="end"/>
        </w:r>
      </w:hyperlink>
    </w:p>
    <w:p w14:paraId="0803BA50" w14:textId="719F3852" w:rsidR="005209FC" w:rsidRDefault="00CC1EAB">
      <w:pPr>
        <w:pStyle w:val="TOC2"/>
        <w:tabs>
          <w:tab w:val="right" w:leader="dot" w:pos="5030"/>
        </w:tabs>
        <w:rPr>
          <w:rFonts w:eastAsiaTheme="minorEastAsia"/>
          <w:b w:val="0"/>
          <w:smallCaps w:val="0"/>
          <w:noProof/>
          <w:sz w:val="22"/>
          <w:lang w:val="en-US" w:eastAsia="zh-CN" w:bidi="ar-SA"/>
        </w:rPr>
      </w:pPr>
      <w:hyperlink w:anchor="_Toc452288091" w:history="1">
        <w:r w:rsidR="005209FC" w:rsidRPr="00B2538F">
          <w:rPr>
            <w:rStyle w:val="Hyperlink"/>
            <w:noProof/>
          </w:rPr>
          <w:t>Altri Servizi Online</w:t>
        </w:r>
        <w:r w:rsidR="005209FC">
          <w:rPr>
            <w:noProof/>
            <w:webHidden/>
          </w:rPr>
          <w:tab/>
        </w:r>
        <w:r w:rsidR="005209FC">
          <w:rPr>
            <w:noProof/>
            <w:webHidden/>
          </w:rPr>
          <w:fldChar w:fldCharType="begin"/>
        </w:r>
        <w:r w:rsidR="005209FC">
          <w:rPr>
            <w:noProof/>
            <w:webHidden/>
          </w:rPr>
          <w:instrText xml:space="preserve"> PAGEREF _Toc452288091 \h </w:instrText>
        </w:r>
        <w:r w:rsidR="005209FC">
          <w:rPr>
            <w:noProof/>
            <w:webHidden/>
          </w:rPr>
        </w:r>
        <w:r w:rsidR="005209FC">
          <w:rPr>
            <w:noProof/>
            <w:webHidden/>
          </w:rPr>
          <w:fldChar w:fldCharType="separate"/>
        </w:r>
        <w:r w:rsidR="005209FC">
          <w:rPr>
            <w:noProof/>
            <w:webHidden/>
          </w:rPr>
          <w:t>23</w:t>
        </w:r>
        <w:r w:rsidR="005209FC">
          <w:rPr>
            <w:noProof/>
            <w:webHidden/>
          </w:rPr>
          <w:fldChar w:fldCharType="end"/>
        </w:r>
      </w:hyperlink>
    </w:p>
    <w:p w14:paraId="120F514D" w14:textId="2AE99926" w:rsidR="005209FC" w:rsidRDefault="00CC1EAB">
      <w:pPr>
        <w:pStyle w:val="TOC4"/>
        <w:rPr>
          <w:rFonts w:eastAsiaTheme="minorEastAsia"/>
          <w:smallCaps w:val="0"/>
          <w:noProof/>
          <w:sz w:val="22"/>
          <w:lang w:val="en-US" w:eastAsia="zh-CN" w:bidi="ar-SA"/>
        </w:rPr>
      </w:pPr>
      <w:hyperlink w:anchor="_Toc452288092" w:history="1">
        <w:r w:rsidR="005209FC" w:rsidRPr="00B2538F">
          <w:rPr>
            <w:rStyle w:val="Hyperlink"/>
            <w:noProof/>
          </w:rPr>
          <w:t>Bing Maps Enterprise Platform e Bing Maps Mobile Asset Management Platform</w:t>
        </w:r>
        <w:r w:rsidR="005209FC">
          <w:rPr>
            <w:noProof/>
            <w:webHidden/>
          </w:rPr>
          <w:tab/>
        </w:r>
        <w:r w:rsidR="005209FC">
          <w:rPr>
            <w:noProof/>
            <w:webHidden/>
          </w:rPr>
          <w:fldChar w:fldCharType="begin"/>
        </w:r>
        <w:r w:rsidR="005209FC">
          <w:rPr>
            <w:noProof/>
            <w:webHidden/>
          </w:rPr>
          <w:instrText xml:space="preserve"> PAGEREF _Toc452288092 \h </w:instrText>
        </w:r>
        <w:r w:rsidR="005209FC">
          <w:rPr>
            <w:noProof/>
            <w:webHidden/>
          </w:rPr>
        </w:r>
        <w:r w:rsidR="005209FC">
          <w:rPr>
            <w:noProof/>
            <w:webHidden/>
          </w:rPr>
          <w:fldChar w:fldCharType="separate"/>
        </w:r>
        <w:r w:rsidR="005209FC">
          <w:rPr>
            <w:noProof/>
            <w:webHidden/>
          </w:rPr>
          <w:t>23</w:t>
        </w:r>
        <w:r w:rsidR="005209FC">
          <w:rPr>
            <w:noProof/>
            <w:webHidden/>
          </w:rPr>
          <w:fldChar w:fldCharType="end"/>
        </w:r>
      </w:hyperlink>
    </w:p>
    <w:p w14:paraId="70AEC053" w14:textId="0E903B09" w:rsidR="005209FC" w:rsidRDefault="00CC1EAB">
      <w:pPr>
        <w:pStyle w:val="TOC4"/>
        <w:rPr>
          <w:rFonts w:eastAsiaTheme="minorEastAsia"/>
          <w:smallCaps w:val="0"/>
          <w:noProof/>
          <w:sz w:val="22"/>
          <w:lang w:val="en-US" w:eastAsia="zh-CN" w:bidi="ar-SA"/>
        </w:rPr>
      </w:pPr>
      <w:hyperlink w:anchor="_Toc452288093" w:history="1">
        <w:r w:rsidR="005209FC" w:rsidRPr="00B2538F">
          <w:rPr>
            <w:rStyle w:val="Hyperlink"/>
            <w:noProof/>
          </w:rPr>
          <w:t>Microsoft Learning E-Reference Library</w:t>
        </w:r>
        <w:r w:rsidR="005209FC">
          <w:rPr>
            <w:noProof/>
            <w:webHidden/>
          </w:rPr>
          <w:tab/>
        </w:r>
        <w:r w:rsidR="005209FC">
          <w:rPr>
            <w:noProof/>
            <w:webHidden/>
          </w:rPr>
          <w:fldChar w:fldCharType="begin"/>
        </w:r>
        <w:r w:rsidR="005209FC">
          <w:rPr>
            <w:noProof/>
            <w:webHidden/>
          </w:rPr>
          <w:instrText xml:space="preserve"> PAGEREF _Toc452288093 \h </w:instrText>
        </w:r>
        <w:r w:rsidR="005209FC">
          <w:rPr>
            <w:noProof/>
            <w:webHidden/>
          </w:rPr>
        </w:r>
        <w:r w:rsidR="005209FC">
          <w:rPr>
            <w:noProof/>
            <w:webHidden/>
          </w:rPr>
          <w:fldChar w:fldCharType="separate"/>
        </w:r>
        <w:r w:rsidR="005209FC">
          <w:rPr>
            <w:noProof/>
            <w:webHidden/>
          </w:rPr>
          <w:t>24</w:t>
        </w:r>
        <w:r w:rsidR="005209FC">
          <w:rPr>
            <w:noProof/>
            <w:webHidden/>
          </w:rPr>
          <w:fldChar w:fldCharType="end"/>
        </w:r>
      </w:hyperlink>
    </w:p>
    <w:p w14:paraId="7B1529AF" w14:textId="424B167B" w:rsidR="005209FC" w:rsidRDefault="00CC1EAB">
      <w:pPr>
        <w:pStyle w:val="TOC4"/>
        <w:rPr>
          <w:rFonts w:eastAsiaTheme="minorEastAsia"/>
          <w:smallCaps w:val="0"/>
          <w:noProof/>
          <w:sz w:val="22"/>
          <w:lang w:val="en-US" w:eastAsia="zh-CN" w:bidi="ar-SA"/>
        </w:rPr>
      </w:pPr>
      <w:hyperlink w:anchor="_Toc452288094" w:history="1">
        <w:r w:rsidR="005209FC" w:rsidRPr="00B2538F">
          <w:rPr>
            <w:rStyle w:val="Hyperlink"/>
            <w:noProof/>
          </w:rPr>
          <w:t>Microsoft Learning IT Academy</w:t>
        </w:r>
        <w:r w:rsidR="005209FC">
          <w:rPr>
            <w:noProof/>
            <w:webHidden/>
          </w:rPr>
          <w:tab/>
        </w:r>
        <w:r w:rsidR="005209FC">
          <w:rPr>
            <w:noProof/>
            <w:webHidden/>
          </w:rPr>
          <w:fldChar w:fldCharType="begin"/>
        </w:r>
        <w:r w:rsidR="005209FC">
          <w:rPr>
            <w:noProof/>
            <w:webHidden/>
          </w:rPr>
          <w:instrText xml:space="preserve"> PAGEREF _Toc452288094 \h </w:instrText>
        </w:r>
        <w:r w:rsidR="005209FC">
          <w:rPr>
            <w:noProof/>
            <w:webHidden/>
          </w:rPr>
        </w:r>
        <w:r w:rsidR="005209FC">
          <w:rPr>
            <w:noProof/>
            <w:webHidden/>
          </w:rPr>
          <w:fldChar w:fldCharType="separate"/>
        </w:r>
        <w:r w:rsidR="005209FC">
          <w:rPr>
            <w:noProof/>
            <w:webHidden/>
          </w:rPr>
          <w:t>24</w:t>
        </w:r>
        <w:r w:rsidR="005209FC">
          <w:rPr>
            <w:noProof/>
            <w:webHidden/>
          </w:rPr>
          <w:fldChar w:fldCharType="end"/>
        </w:r>
      </w:hyperlink>
    </w:p>
    <w:p w14:paraId="75ED1063" w14:textId="6F9E9CA9" w:rsidR="005209FC" w:rsidRDefault="00CC1EAB">
      <w:pPr>
        <w:pStyle w:val="TOC4"/>
        <w:rPr>
          <w:rFonts w:eastAsiaTheme="minorEastAsia"/>
          <w:smallCaps w:val="0"/>
          <w:noProof/>
          <w:sz w:val="22"/>
          <w:lang w:val="en-US" w:eastAsia="zh-CN" w:bidi="ar-SA"/>
        </w:rPr>
      </w:pPr>
      <w:hyperlink w:anchor="_Toc452288095" w:history="1">
        <w:r w:rsidR="005209FC" w:rsidRPr="00B2538F">
          <w:rPr>
            <w:rStyle w:val="Hyperlink"/>
            <w:noProof/>
          </w:rPr>
          <w:t>Office 365 Developer</w:t>
        </w:r>
        <w:r w:rsidR="005209FC">
          <w:rPr>
            <w:noProof/>
            <w:webHidden/>
          </w:rPr>
          <w:tab/>
        </w:r>
        <w:r w:rsidR="005209FC">
          <w:rPr>
            <w:noProof/>
            <w:webHidden/>
          </w:rPr>
          <w:fldChar w:fldCharType="begin"/>
        </w:r>
        <w:r w:rsidR="005209FC">
          <w:rPr>
            <w:noProof/>
            <w:webHidden/>
          </w:rPr>
          <w:instrText xml:space="preserve"> PAGEREF _Toc452288095 \h </w:instrText>
        </w:r>
        <w:r w:rsidR="005209FC">
          <w:rPr>
            <w:noProof/>
            <w:webHidden/>
          </w:rPr>
        </w:r>
        <w:r w:rsidR="005209FC">
          <w:rPr>
            <w:noProof/>
            <w:webHidden/>
          </w:rPr>
          <w:fldChar w:fldCharType="separate"/>
        </w:r>
        <w:r w:rsidR="005209FC">
          <w:rPr>
            <w:noProof/>
            <w:webHidden/>
          </w:rPr>
          <w:t>24</w:t>
        </w:r>
        <w:r w:rsidR="005209FC">
          <w:rPr>
            <w:noProof/>
            <w:webHidden/>
          </w:rPr>
          <w:fldChar w:fldCharType="end"/>
        </w:r>
      </w:hyperlink>
    </w:p>
    <w:p w14:paraId="229AA2DF" w14:textId="29EE8F39" w:rsidR="005209FC" w:rsidRDefault="00CC1EAB">
      <w:pPr>
        <w:pStyle w:val="TOC4"/>
        <w:rPr>
          <w:rFonts w:eastAsiaTheme="minorEastAsia"/>
          <w:smallCaps w:val="0"/>
          <w:noProof/>
          <w:sz w:val="22"/>
          <w:lang w:val="en-US" w:eastAsia="zh-CN" w:bidi="ar-SA"/>
        </w:rPr>
      </w:pPr>
      <w:hyperlink w:anchor="_Toc452288096" w:history="1">
        <w:r w:rsidR="005209FC" w:rsidRPr="00B2538F">
          <w:rPr>
            <w:rStyle w:val="Hyperlink"/>
            <w:noProof/>
          </w:rPr>
          <w:t>Power BI Pro</w:t>
        </w:r>
        <w:r w:rsidR="005209FC">
          <w:rPr>
            <w:noProof/>
            <w:webHidden/>
          </w:rPr>
          <w:tab/>
        </w:r>
        <w:r w:rsidR="005209FC">
          <w:rPr>
            <w:noProof/>
            <w:webHidden/>
          </w:rPr>
          <w:fldChar w:fldCharType="begin"/>
        </w:r>
        <w:r w:rsidR="005209FC">
          <w:rPr>
            <w:noProof/>
            <w:webHidden/>
          </w:rPr>
          <w:instrText xml:space="preserve"> PAGEREF _Toc452288096 \h </w:instrText>
        </w:r>
        <w:r w:rsidR="005209FC">
          <w:rPr>
            <w:noProof/>
            <w:webHidden/>
          </w:rPr>
        </w:r>
        <w:r w:rsidR="005209FC">
          <w:rPr>
            <w:noProof/>
            <w:webHidden/>
          </w:rPr>
          <w:fldChar w:fldCharType="separate"/>
        </w:r>
        <w:r w:rsidR="005209FC">
          <w:rPr>
            <w:noProof/>
            <w:webHidden/>
          </w:rPr>
          <w:t>25</w:t>
        </w:r>
        <w:r w:rsidR="005209FC">
          <w:rPr>
            <w:noProof/>
            <w:webHidden/>
          </w:rPr>
          <w:fldChar w:fldCharType="end"/>
        </w:r>
      </w:hyperlink>
    </w:p>
    <w:p w14:paraId="2167170F" w14:textId="1D5E4BDE" w:rsidR="005209FC" w:rsidRDefault="00CC1EAB">
      <w:pPr>
        <w:pStyle w:val="TOC4"/>
        <w:rPr>
          <w:rFonts w:eastAsiaTheme="minorEastAsia"/>
          <w:smallCaps w:val="0"/>
          <w:noProof/>
          <w:sz w:val="22"/>
          <w:lang w:val="en-US" w:eastAsia="zh-CN" w:bidi="ar-SA"/>
        </w:rPr>
      </w:pPr>
      <w:hyperlink w:anchor="_Toc452288097" w:history="1">
        <w:r w:rsidR="005209FC" w:rsidRPr="00B2538F">
          <w:rPr>
            <w:rStyle w:val="Hyperlink"/>
            <w:noProof/>
          </w:rPr>
          <w:t>API di Translator</w:t>
        </w:r>
        <w:r w:rsidR="005209FC">
          <w:rPr>
            <w:noProof/>
            <w:webHidden/>
          </w:rPr>
          <w:tab/>
        </w:r>
        <w:r w:rsidR="005209FC">
          <w:rPr>
            <w:noProof/>
            <w:webHidden/>
          </w:rPr>
          <w:fldChar w:fldCharType="begin"/>
        </w:r>
        <w:r w:rsidR="005209FC">
          <w:rPr>
            <w:noProof/>
            <w:webHidden/>
          </w:rPr>
          <w:instrText xml:space="preserve"> PAGEREF _Toc452288097 \h </w:instrText>
        </w:r>
        <w:r w:rsidR="005209FC">
          <w:rPr>
            <w:noProof/>
            <w:webHidden/>
          </w:rPr>
        </w:r>
        <w:r w:rsidR="005209FC">
          <w:rPr>
            <w:noProof/>
            <w:webHidden/>
          </w:rPr>
          <w:fldChar w:fldCharType="separate"/>
        </w:r>
        <w:r w:rsidR="005209FC">
          <w:rPr>
            <w:noProof/>
            <w:webHidden/>
          </w:rPr>
          <w:t>25</w:t>
        </w:r>
        <w:r w:rsidR="005209FC">
          <w:rPr>
            <w:noProof/>
            <w:webHidden/>
          </w:rPr>
          <w:fldChar w:fldCharType="end"/>
        </w:r>
      </w:hyperlink>
    </w:p>
    <w:p w14:paraId="0AEC7052" w14:textId="1F1B17A5" w:rsidR="005209FC" w:rsidRDefault="00CC1EAB">
      <w:pPr>
        <w:pStyle w:val="TOC4"/>
        <w:rPr>
          <w:rFonts w:eastAsiaTheme="minorEastAsia"/>
          <w:smallCaps w:val="0"/>
          <w:noProof/>
          <w:sz w:val="22"/>
          <w:lang w:val="en-US" w:eastAsia="zh-CN" w:bidi="ar-SA"/>
        </w:rPr>
      </w:pPr>
      <w:hyperlink w:anchor="_Toc452288098" w:history="1">
        <w:r w:rsidR="005209FC" w:rsidRPr="00B2538F">
          <w:rPr>
            <w:rStyle w:val="Hyperlink"/>
            <w:noProof/>
          </w:rPr>
          <w:t>Yammer Enterprise</w:t>
        </w:r>
        <w:r w:rsidR="005209FC">
          <w:rPr>
            <w:noProof/>
            <w:webHidden/>
          </w:rPr>
          <w:tab/>
        </w:r>
        <w:r w:rsidR="005209FC">
          <w:rPr>
            <w:noProof/>
            <w:webHidden/>
          </w:rPr>
          <w:fldChar w:fldCharType="begin"/>
        </w:r>
        <w:r w:rsidR="005209FC">
          <w:rPr>
            <w:noProof/>
            <w:webHidden/>
          </w:rPr>
          <w:instrText xml:space="preserve"> PAGEREF _Toc452288098 \h </w:instrText>
        </w:r>
        <w:r w:rsidR="005209FC">
          <w:rPr>
            <w:noProof/>
            <w:webHidden/>
          </w:rPr>
        </w:r>
        <w:r w:rsidR="005209FC">
          <w:rPr>
            <w:noProof/>
            <w:webHidden/>
          </w:rPr>
          <w:fldChar w:fldCharType="separate"/>
        </w:r>
        <w:r w:rsidR="005209FC">
          <w:rPr>
            <w:noProof/>
            <w:webHidden/>
          </w:rPr>
          <w:t>25</w:t>
        </w:r>
        <w:r w:rsidR="005209FC">
          <w:rPr>
            <w:noProof/>
            <w:webHidden/>
          </w:rPr>
          <w:fldChar w:fldCharType="end"/>
        </w:r>
      </w:hyperlink>
    </w:p>
    <w:p w14:paraId="2B9DB369" w14:textId="59EAFB8C" w:rsidR="005209FC" w:rsidRDefault="00CC1EAB">
      <w:pPr>
        <w:pStyle w:val="TOC1"/>
        <w:tabs>
          <w:tab w:val="right" w:leader="dot" w:pos="5030"/>
        </w:tabs>
        <w:rPr>
          <w:rFonts w:eastAsiaTheme="minorEastAsia"/>
          <w:b w:val="0"/>
          <w:caps w:val="0"/>
          <w:noProof/>
          <w:sz w:val="22"/>
          <w:lang w:val="en-US" w:eastAsia="zh-CN" w:bidi="ar-SA"/>
        </w:rPr>
      </w:pPr>
      <w:hyperlink w:anchor="_Toc452288099" w:history="1">
        <w:r w:rsidR="005209FC" w:rsidRPr="00B2538F">
          <w:rPr>
            <w:rStyle w:val="Hyperlink"/>
            <w:noProof/>
          </w:rPr>
          <w:t>Allegato 1 – Comunicazioni</w:t>
        </w:r>
        <w:r w:rsidR="005209FC">
          <w:rPr>
            <w:noProof/>
            <w:webHidden/>
          </w:rPr>
          <w:tab/>
        </w:r>
        <w:r w:rsidR="005209FC">
          <w:rPr>
            <w:noProof/>
            <w:webHidden/>
          </w:rPr>
          <w:fldChar w:fldCharType="begin"/>
        </w:r>
        <w:r w:rsidR="005209FC">
          <w:rPr>
            <w:noProof/>
            <w:webHidden/>
          </w:rPr>
          <w:instrText xml:space="preserve"> PAGEREF _Toc452288099 \h </w:instrText>
        </w:r>
        <w:r w:rsidR="005209FC">
          <w:rPr>
            <w:noProof/>
            <w:webHidden/>
          </w:rPr>
        </w:r>
        <w:r w:rsidR="005209FC">
          <w:rPr>
            <w:noProof/>
            <w:webHidden/>
          </w:rPr>
          <w:fldChar w:fldCharType="separate"/>
        </w:r>
        <w:r w:rsidR="005209FC">
          <w:rPr>
            <w:noProof/>
            <w:webHidden/>
          </w:rPr>
          <w:t>26</w:t>
        </w:r>
        <w:r w:rsidR="005209FC">
          <w:rPr>
            <w:noProof/>
            <w:webHidden/>
          </w:rPr>
          <w:fldChar w:fldCharType="end"/>
        </w:r>
      </w:hyperlink>
    </w:p>
    <w:p w14:paraId="5BF890C5" w14:textId="7937A31A" w:rsidR="005209FC" w:rsidRDefault="00CC1EAB">
      <w:pPr>
        <w:pStyle w:val="TOC3"/>
        <w:tabs>
          <w:tab w:val="right" w:leader="dot" w:pos="5030"/>
        </w:tabs>
        <w:rPr>
          <w:rFonts w:eastAsiaTheme="minorEastAsia"/>
          <w:smallCaps w:val="0"/>
          <w:noProof/>
          <w:sz w:val="22"/>
          <w:lang w:val="en-US" w:eastAsia="zh-CN" w:bidi="ar-SA"/>
        </w:rPr>
      </w:pPr>
      <w:hyperlink w:anchor="_Toc452288100" w:history="1">
        <w:r w:rsidR="005209FC" w:rsidRPr="00B2538F">
          <w:rPr>
            <w:rStyle w:val="Hyperlink"/>
            <w:noProof/>
          </w:rPr>
          <w:t>Bing Maps</w:t>
        </w:r>
        <w:r w:rsidR="005209FC">
          <w:rPr>
            <w:noProof/>
            <w:webHidden/>
          </w:rPr>
          <w:tab/>
        </w:r>
        <w:r w:rsidR="005209FC">
          <w:rPr>
            <w:noProof/>
            <w:webHidden/>
          </w:rPr>
          <w:fldChar w:fldCharType="begin"/>
        </w:r>
        <w:r w:rsidR="005209FC">
          <w:rPr>
            <w:noProof/>
            <w:webHidden/>
          </w:rPr>
          <w:instrText xml:space="preserve"> PAGEREF _Toc452288100 \h </w:instrText>
        </w:r>
        <w:r w:rsidR="005209FC">
          <w:rPr>
            <w:noProof/>
            <w:webHidden/>
          </w:rPr>
        </w:r>
        <w:r w:rsidR="005209FC">
          <w:rPr>
            <w:noProof/>
            <w:webHidden/>
          </w:rPr>
          <w:fldChar w:fldCharType="separate"/>
        </w:r>
        <w:r w:rsidR="005209FC">
          <w:rPr>
            <w:noProof/>
            <w:webHidden/>
          </w:rPr>
          <w:t>26</w:t>
        </w:r>
        <w:r w:rsidR="005209FC">
          <w:rPr>
            <w:noProof/>
            <w:webHidden/>
          </w:rPr>
          <w:fldChar w:fldCharType="end"/>
        </w:r>
      </w:hyperlink>
    </w:p>
    <w:p w14:paraId="69D6B64C" w14:textId="5C5F1467" w:rsidR="005209FC" w:rsidRDefault="00CC1EAB">
      <w:pPr>
        <w:pStyle w:val="TOC3"/>
        <w:tabs>
          <w:tab w:val="right" w:leader="dot" w:pos="5030"/>
        </w:tabs>
        <w:rPr>
          <w:rFonts w:eastAsiaTheme="minorEastAsia"/>
          <w:smallCaps w:val="0"/>
          <w:noProof/>
          <w:sz w:val="22"/>
          <w:lang w:val="en-US" w:eastAsia="zh-CN" w:bidi="ar-SA"/>
        </w:rPr>
      </w:pPr>
      <w:hyperlink w:anchor="_Toc452288101" w:history="1">
        <w:r w:rsidR="005209FC" w:rsidRPr="00B2538F">
          <w:rPr>
            <w:rStyle w:val="Hyperlink"/>
            <w:noProof/>
          </w:rPr>
          <w:t>Servizi Professionali</w:t>
        </w:r>
        <w:r w:rsidR="005209FC">
          <w:rPr>
            <w:noProof/>
            <w:webHidden/>
          </w:rPr>
          <w:tab/>
        </w:r>
        <w:r w:rsidR="005209FC">
          <w:rPr>
            <w:noProof/>
            <w:webHidden/>
          </w:rPr>
          <w:fldChar w:fldCharType="begin"/>
        </w:r>
        <w:r w:rsidR="005209FC">
          <w:rPr>
            <w:noProof/>
            <w:webHidden/>
          </w:rPr>
          <w:instrText xml:space="preserve"> PAGEREF _Toc452288101 \h </w:instrText>
        </w:r>
        <w:r w:rsidR="005209FC">
          <w:rPr>
            <w:noProof/>
            <w:webHidden/>
          </w:rPr>
        </w:r>
        <w:r w:rsidR="005209FC">
          <w:rPr>
            <w:noProof/>
            <w:webHidden/>
          </w:rPr>
          <w:fldChar w:fldCharType="separate"/>
        </w:r>
        <w:r w:rsidR="005209FC">
          <w:rPr>
            <w:noProof/>
            <w:webHidden/>
          </w:rPr>
          <w:t>26</w:t>
        </w:r>
        <w:r w:rsidR="005209FC">
          <w:rPr>
            <w:noProof/>
            <w:webHidden/>
          </w:rPr>
          <w:fldChar w:fldCharType="end"/>
        </w:r>
      </w:hyperlink>
    </w:p>
    <w:p w14:paraId="6D1C6E8D" w14:textId="7E28B570" w:rsidR="005209FC" w:rsidRDefault="00CC1EAB">
      <w:pPr>
        <w:pStyle w:val="TOC3"/>
        <w:tabs>
          <w:tab w:val="right" w:leader="dot" w:pos="5030"/>
        </w:tabs>
        <w:rPr>
          <w:rFonts w:eastAsiaTheme="minorEastAsia"/>
          <w:smallCaps w:val="0"/>
          <w:noProof/>
          <w:sz w:val="22"/>
          <w:lang w:val="en-US" w:eastAsia="zh-CN" w:bidi="ar-SA"/>
        </w:rPr>
      </w:pPr>
      <w:hyperlink w:anchor="_Toc452288102" w:history="1">
        <w:r w:rsidR="005209FC" w:rsidRPr="00B2538F">
          <w:rPr>
            <w:rStyle w:val="Hyperlink"/>
            <w:noProof/>
          </w:rPr>
          <w:t>Comunicazione relativa agli Standard Video H.264/AVC, VC-1, MPEG-4 e MPEG-2</w:t>
        </w:r>
        <w:r w:rsidR="005209FC">
          <w:rPr>
            <w:noProof/>
            <w:webHidden/>
          </w:rPr>
          <w:tab/>
        </w:r>
        <w:r w:rsidR="005209FC">
          <w:rPr>
            <w:noProof/>
            <w:webHidden/>
          </w:rPr>
          <w:fldChar w:fldCharType="begin"/>
        </w:r>
        <w:r w:rsidR="005209FC">
          <w:rPr>
            <w:noProof/>
            <w:webHidden/>
          </w:rPr>
          <w:instrText xml:space="preserve"> PAGEREF _Toc452288102 \h </w:instrText>
        </w:r>
        <w:r w:rsidR="005209FC">
          <w:rPr>
            <w:noProof/>
            <w:webHidden/>
          </w:rPr>
        </w:r>
        <w:r w:rsidR="005209FC">
          <w:rPr>
            <w:noProof/>
            <w:webHidden/>
          </w:rPr>
          <w:fldChar w:fldCharType="separate"/>
        </w:r>
        <w:r w:rsidR="005209FC">
          <w:rPr>
            <w:noProof/>
            <w:webHidden/>
          </w:rPr>
          <w:t>27</w:t>
        </w:r>
        <w:r w:rsidR="005209FC">
          <w:rPr>
            <w:noProof/>
            <w:webHidden/>
          </w:rPr>
          <w:fldChar w:fldCharType="end"/>
        </w:r>
      </w:hyperlink>
    </w:p>
    <w:p w14:paraId="76CA1B78" w14:textId="10199BAD" w:rsidR="005209FC" w:rsidRDefault="00CC1EAB">
      <w:pPr>
        <w:pStyle w:val="TOC1"/>
        <w:tabs>
          <w:tab w:val="right" w:leader="dot" w:pos="5030"/>
        </w:tabs>
        <w:rPr>
          <w:rFonts w:eastAsiaTheme="minorEastAsia"/>
          <w:b w:val="0"/>
          <w:caps w:val="0"/>
          <w:noProof/>
          <w:sz w:val="22"/>
          <w:lang w:val="en-US" w:eastAsia="zh-CN" w:bidi="ar-SA"/>
        </w:rPr>
      </w:pPr>
      <w:hyperlink w:anchor="_Toc452288103" w:history="1">
        <w:r w:rsidR="005209FC" w:rsidRPr="00B2538F">
          <w:rPr>
            <w:rStyle w:val="Hyperlink"/>
            <w:noProof/>
          </w:rPr>
          <w:t>Allegato 2 - Suite di Licenze “Subscription”</w:t>
        </w:r>
        <w:r w:rsidR="005209FC">
          <w:rPr>
            <w:noProof/>
            <w:webHidden/>
          </w:rPr>
          <w:tab/>
        </w:r>
        <w:r w:rsidR="005209FC">
          <w:rPr>
            <w:noProof/>
            <w:webHidden/>
          </w:rPr>
          <w:fldChar w:fldCharType="begin"/>
        </w:r>
        <w:r w:rsidR="005209FC">
          <w:rPr>
            <w:noProof/>
            <w:webHidden/>
          </w:rPr>
          <w:instrText xml:space="preserve"> PAGEREF _Toc452288103 \h </w:instrText>
        </w:r>
        <w:r w:rsidR="005209FC">
          <w:rPr>
            <w:noProof/>
            <w:webHidden/>
          </w:rPr>
        </w:r>
        <w:r w:rsidR="005209FC">
          <w:rPr>
            <w:noProof/>
            <w:webHidden/>
          </w:rPr>
          <w:fldChar w:fldCharType="separate"/>
        </w:r>
        <w:r w:rsidR="005209FC">
          <w:rPr>
            <w:noProof/>
            <w:webHidden/>
          </w:rPr>
          <w:t>28</w:t>
        </w:r>
        <w:r w:rsidR="005209FC">
          <w:rPr>
            <w:noProof/>
            <w:webHidden/>
          </w:rPr>
          <w:fldChar w:fldCharType="end"/>
        </w:r>
      </w:hyperlink>
    </w:p>
    <w:p w14:paraId="428CBB5C" w14:textId="57C964B8" w:rsidR="005209FC" w:rsidRDefault="00CC1EAB">
      <w:pPr>
        <w:pStyle w:val="TOC1"/>
        <w:tabs>
          <w:tab w:val="right" w:leader="dot" w:pos="5030"/>
        </w:tabs>
        <w:rPr>
          <w:rFonts w:eastAsiaTheme="minorEastAsia"/>
          <w:b w:val="0"/>
          <w:caps w:val="0"/>
          <w:noProof/>
          <w:sz w:val="22"/>
          <w:lang w:val="en-US" w:eastAsia="zh-CN" w:bidi="ar-SA"/>
        </w:rPr>
      </w:pPr>
      <w:hyperlink w:anchor="_Toc452288104" w:history="1">
        <w:r w:rsidR="005209FC" w:rsidRPr="00B2538F">
          <w:rPr>
            <w:rStyle w:val="Hyperlink"/>
            <w:noProof/>
          </w:rPr>
          <w:t>Allegato 3 – Condizioni Contrattuali Standard (Responsabili del trattamento)</w:t>
        </w:r>
        <w:r w:rsidR="005209FC">
          <w:rPr>
            <w:noProof/>
            <w:webHidden/>
          </w:rPr>
          <w:tab/>
        </w:r>
        <w:r w:rsidR="005209FC">
          <w:rPr>
            <w:noProof/>
            <w:webHidden/>
          </w:rPr>
          <w:fldChar w:fldCharType="begin"/>
        </w:r>
        <w:r w:rsidR="005209FC">
          <w:rPr>
            <w:noProof/>
            <w:webHidden/>
          </w:rPr>
          <w:instrText xml:space="preserve"> PAGEREF _Toc452288104 \h </w:instrText>
        </w:r>
        <w:r w:rsidR="005209FC">
          <w:rPr>
            <w:noProof/>
            <w:webHidden/>
          </w:rPr>
        </w:r>
        <w:r w:rsidR="005209FC">
          <w:rPr>
            <w:noProof/>
            <w:webHidden/>
          </w:rPr>
          <w:fldChar w:fldCharType="separate"/>
        </w:r>
        <w:r w:rsidR="005209FC">
          <w:rPr>
            <w:noProof/>
            <w:webHidden/>
          </w:rPr>
          <w:t>29</w:t>
        </w:r>
        <w:r w:rsidR="005209FC">
          <w:rPr>
            <w:noProof/>
            <w:webHidden/>
          </w:rPr>
          <w:fldChar w:fldCharType="end"/>
        </w:r>
      </w:hyperlink>
    </w:p>
    <w:p w14:paraId="092C9288" w14:textId="7787B97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8026"/>
      <w:r>
        <w:t>Introduzione</w:t>
      </w:r>
      <w:bookmarkEnd w:id="2"/>
      <w:bookmarkEnd w:id="3"/>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4" w:name="_Toc452288027"/>
      <w:r w:rsidRPr="00C34CE1">
        <w:rPr>
          <w:lang w:val="it-IT"/>
        </w:rPr>
        <w:t>Versioni precedenti</w:t>
      </w:r>
      <w:bookmarkEnd w:id="4"/>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5" w:name="_Toc449618366"/>
      <w:bookmarkStart w:id="6" w:name="_Toc445967433"/>
      <w:bookmarkStart w:id="7" w:name="_Toc452288028"/>
      <w:bookmarkStart w:id="8" w:name="_Toc378147615"/>
      <w:bookmarkStart w:id="9" w:name="_Toc378151517"/>
      <w:bookmarkStart w:id="10" w:name="_Toc379797094"/>
      <w:bookmarkStart w:id="11" w:name="_Toc380513120"/>
      <w:bookmarkStart w:id="12" w:name="_Toc380655159"/>
      <w:bookmarkStart w:id="13" w:name="_Toc383415077"/>
      <w:r w:rsidRPr="005209FC">
        <w:rPr>
          <w:lang w:val="it-IT"/>
        </w:rPr>
        <w:t>Chiarimenti e Riepilogo delle Modifiche Apportate</w:t>
      </w:r>
      <w:bookmarkEnd w:id="5"/>
      <w:bookmarkEnd w:id="6"/>
      <w:bookmarkEnd w:id="7"/>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CB5DE9">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CB5DE9">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5209FC" w:rsidRPr="00EF099D" w14:paraId="6211BFAA" w14:textId="77777777" w:rsidTr="005209FC">
        <w:tc>
          <w:tcPr>
            <w:tcW w:w="5400" w:type="dxa"/>
          </w:tcPr>
          <w:p w14:paraId="7EA68807" w14:textId="77777777" w:rsidR="005209FC" w:rsidRPr="00EF099D" w:rsidRDefault="005209FC" w:rsidP="00CB5DE9">
            <w:pPr>
              <w:pStyle w:val="ProductList-Body"/>
              <w:rPr>
                <w:rFonts w:asciiTheme="majorHAnsi" w:hAnsiTheme="majorHAnsi"/>
                <w:sz w:val="16"/>
                <w:szCs w:val="16"/>
              </w:rPr>
            </w:pPr>
          </w:p>
        </w:tc>
        <w:tc>
          <w:tcPr>
            <w:tcW w:w="5395" w:type="dxa"/>
          </w:tcPr>
          <w:p w14:paraId="55BD812F" w14:textId="77777777" w:rsidR="005209FC" w:rsidRPr="00EF099D" w:rsidRDefault="005209FC" w:rsidP="00CB5DE9">
            <w:pPr>
              <w:pStyle w:val="ProductList-Body"/>
              <w:rPr>
                <w:sz w:val="16"/>
                <w:szCs w:val="16"/>
              </w:rPr>
            </w:pPr>
          </w:p>
        </w:tc>
      </w:tr>
    </w:tbl>
    <w:p w14:paraId="5DF2C38F" w14:textId="77777777" w:rsidR="005209FC" w:rsidRPr="00EF099D" w:rsidRDefault="005209FC" w:rsidP="005209FC">
      <w:pPr>
        <w:pStyle w:val="ProductList-Body"/>
      </w:pPr>
    </w:p>
    <w:p w14:paraId="454526E1" w14:textId="77777777" w:rsidR="005209FC" w:rsidRPr="00EF099D" w:rsidRDefault="005209FC" w:rsidP="005209FC">
      <w:pPr>
        <w:pStyle w:val="ProductList-ClauseHeading"/>
        <w:keepNext w:val="0"/>
      </w:pPr>
      <w:r w:rsidRPr="00EF099D">
        <w:t>Condizioni per l’Elaborazione dei Dati</w:t>
      </w:r>
    </w:p>
    <w:p w14:paraId="08F16F17" w14:textId="77777777" w:rsidR="005209FC" w:rsidRPr="00EF099D" w:rsidRDefault="00CC1EAB" w:rsidP="005209FC">
      <w:pPr>
        <w:pStyle w:val="ProductList-Body"/>
      </w:pPr>
      <w:hyperlink w:anchor="DataProcessingTerms_DataatRest" w:history="1">
        <w:r w:rsidR="005209FC" w:rsidRPr="00EF099D">
          <w:rPr>
            <w:rStyle w:val="Hyperlink"/>
          </w:rPr>
          <w:t>Posizione dei Dati della Società a Riposo</w:t>
        </w:r>
      </w:hyperlink>
      <w:r w:rsidR="005209FC" w:rsidRPr="00EF099D">
        <w:t>: L’Australia è stata aggiunta all’elenco delle aree geografiche in cui Microsoft archivierà i Dati della Società a riposo di Microsoft Power BI quando la Società effettuerà il provisioning del proprio tenant in Australia.</w:t>
      </w:r>
    </w:p>
    <w:p w14:paraId="313F87AB" w14:textId="77777777" w:rsidR="005209FC" w:rsidRPr="00EF099D" w:rsidRDefault="00CC1EAB" w:rsidP="005209FC">
      <w:pPr>
        <w:pStyle w:val="ProductList-Body"/>
      </w:pPr>
      <w:hyperlink w:anchor="DataProcessingTerms_Privacy" w:history="1">
        <w:r w:rsidR="005209FC" w:rsidRPr="00EF099D">
          <w:rPr>
            <w:rStyle w:val="Hyperlink"/>
          </w:rPr>
          <w:t>Diritto alla Protezione dei Dati Personali</w:t>
        </w:r>
      </w:hyperlink>
      <w:r w:rsidR="005209FC" w:rsidRPr="00EF099D">
        <w:t>: Il punto elenco Trasferimento dei Dati della Società è stato aggiornato con l’affermazione che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6D447B71" w14:textId="77777777" w:rsidR="005209FC" w:rsidRPr="00EF099D" w:rsidRDefault="005209FC" w:rsidP="005209FC">
      <w:pPr>
        <w:pStyle w:val="ProductList-ClauseHeading"/>
        <w:keepNext w:val="0"/>
      </w:pPr>
    </w:p>
    <w:p w14:paraId="77409376" w14:textId="77777777" w:rsidR="005209FC" w:rsidRPr="00EF099D" w:rsidRDefault="005209FC" w:rsidP="005209FC">
      <w:pPr>
        <w:pStyle w:val="ProductList-ClauseHeading"/>
        <w:keepNext w:val="0"/>
      </w:pPr>
      <w:r w:rsidRPr="00EF099D">
        <w:t>Condizioni Specifiche dei Servizi Online</w:t>
      </w:r>
    </w:p>
    <w:p w14:paraId="036607FD" w14:textId="5F0749CE" w:rsidR="005209FC" w:rsidRPr="00EF099D" w:rsidRDefault="00CC1EAB" w:rsidP="005209FC">
      <w:pPr>
        <w:pStyle w:val="ProductList-Body"/>
        <w:tabs>
          <w:tab w:val="left" w:pos="360"/>
        </w:tabs>
      </w:pPr>
      <w:hyperlink w:anchor="SkypeforBusinessOnlinePTSN" w:history="1">
        <w:r w:rsidR="005209FC" w:rsidRPr="00EF099D">
          <w:rPr>
            <w:rStyle w:val="Hyperlink"/>
          </w:rPr>
          <w:t>Servizi PSTN di Skype for Business Online</w:t>
        </w:r>
      </w:hyperlink>
      <w:r w:rsidR="005209FC" w:rsidRPr="00EF099D">
        <w:rPr>
          <w:color w:val="000000" w:themeColor="text1"/>
        </w:rPr>
        <w:t xml:space="preserve">: Portorico è stata aggiunta come area geografica in cui </w:t>
      </w:r>
      <w:r w:rsidR="005209FC" w:rsidRPr="00EF099D">
        <w:t>i Servizi PSTN verranno erogati da Skype Communications US Corporation, una filiale di Microsoft Corporation. L’Articolo Informazioni Importanti riguardanti le Chiamate di Emergenza/il 911 negli Stati Uniti è stato modificato in Informazioni Importanti riguardanti i Servizi di Emergenza.</w:t>
      </w:r>
    </w:p>
    <w:p w14:paraId="7C4D1A99" w14:textId="77777777" w:rsidR="005209FC" w:rsidRPr="00EF099D" w:rsidRDefault="005209FC" w:rsidP="005209FC">
      <w:pPr>
        <w:pStyle w:val="ProductList-Body"/>
        <w:tabs>
          <w:tab w:val="left" w:pos="360"/>
        </w:tabs>
      </w:pPr>
    </w:p>
    <w:p w14:paraId="3502476F" w14:textId="77777777" w:rsidR="005209FC" w:rsidRPr="00EF099D" w:rsidRDefault="005209FC" w:rsidP="005209FC">
      <w:pPr>
        <w:pStyle w:val="ProductList-Body"/>
        <w:tabs>
          <w:tab w:val="left" w:pos="360"/>
        </w:tabs>
        <w:rPr>
          <w:b/>
          <w:color w:val="00188F"/>
        </w:rPr>
      </w:pPr>
      <w:r w:rsidRPr="00EF099D">
        <w:rPr>
          <w:b/>
          <w:color w:val="00188F"/>
        </w:rPr>
        <w:t xml:space="preserve">Allegato 2 </w:t>
      </w:r>
    </w:p>
    <w:p w14:paraId="337B3DE0" w14:textId="77777777" w:rsidR="005209FC" w:rsidRPr="00EF099D" w:rsidRDefault="00CC1EAB" w:rsidP="005209FC">
      <w:pPr>
        <w:pStyle w:val="ProductList-Body"/>
        <w:tabs>
          <w:tab w:val="left" w:pos="360"/>
        </w:tabs>
        <w:rPr>
          <w:color w:val="000000" w:themeColor="text1"/>
        </w:rPr>
      </w:pPr>
      <w:hyperlink w:anchor="Attachment2" w:history="1">
        <w:r w:rsidR="005209FC" w:rsidRPr="00EF099D">
          <w:rPr>
            <w:rStyle w:val="Hyperlink"/>
          </w:rPr>
          <w:t>Suite di Licenze “Subscription”</w:t>
        </w:r>
      </w:hyperlink>
      <w:r w:rsidR="005209FC" w:rsidRPr="00EF099D">
        <w:t>: È stato aggiunto il componente Office 365 Advance Security Management.</w:t>
      </w:r>
    </w:p>
    <w:p w14:paraId="47AA1E24" w14:textId="77777777" w:rsidR="0045535A" w:rsidRPr="00585A48" w:rsidRDefault="00CC1EAB"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8029"/>
      <w:bookmarkEnd w:id="8"/>
      <w:bookmarkEnd w:id="9"/>
      <w:bookmarkEnd w:id="10"/>
      <w:bookmarkEnd w:id="11"/>
      <w:bookmarkEnd w:id="12"/>
      <w:bookmarkEnd w:id="13"/>
      <w:r>
        <w:t>Condizioni Generali</w:t>
      </w:r>
      <w:bookmarkEnd w:id="14"/>
      <w:bookmarkEnd w:id="15"/>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8030"/>
      <w:r>
        <w:t>Definizioni</w:t>
      </w:r>
      <w:bookmarkEnd w:id="16"/>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8031"/>
      <w:r>
        <w:t>Aggiornamenti delle Condizioni dei Servizi Online</w:t>
      </w:r>
      <w:bookmarkEnd w:id="17"/>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8032"/>
      <w:r>
        <w:t>Modifiche alle normative e disponibilità internazionale</w:t>
      </w:r>
      <w:bookmarkEnd w:id="18"/>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8033"/>
      <w:r>
        <w:t>Conservazione dei dati</w:t>
      </w:r>
      <w:bookmarkEnd w:id="19"/>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0" w:name="_Toc452288034"/>
      <w:r>
        <w:t>Utilizzo di Software con il Servizio Online</w:t>
      </w:r>
      <w:bookmarkEnd w:id="20"/>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8035"/>
      <w:r>
        <w:t>Prodotti Non Microsoft</w:t>
      </w:r>
      <w:bookmarkEnd w:id="21"/>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8036"/>
      <w:r>
        <w:t>Criteri di Utilizzo</w:t>
      </w:r>
      <w:bookmarkEnd w:id="22"/>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88037"/>
      <w:r>
        <w:t>Limitazioni tecniche</w:t>
      </w:r>
      <w:bookmarkEnd w:id="23"/>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8038"/>
      <w:r>
        <w:t>Conformità alle Leggi</w:t>
      </w:r>
      <w:bookmarkEnd w:id="24"/>
    </w:p>
    <w:p w14:paraId="4AF31B1C" w14:textId="5CECBED5" w:rsidR="00AD5F09" w:rsidRPr="00690C65" w:rsidRDefault="00AD5F09" w:rsidP="00F824AC">
      <w:pPr>
        <w:pStyle w:val="ProductList-Body"/>
        <w:spacing w:after="120"/>
      </w:pPr>
      <w:r>
        <w:t>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25" w:name="_Toc452288039"/>
      <w:bookmarkStart w:id="26" w:name="ImportExportServices"/>
      <w:r w:rsidRPr="009C28E5">
        <w:t>Servizi di importazione/esportazione</w:t>
      </w:r>
      <w:bookmarkEnd w:id="25"/>
    </w:p>
    <w:bookmarkEnd w:id="26"/>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7" w:name="_Toc452288040"/>
      <w:r>
        <w:t>Comunicazioni in Formato Elettronico</w:t>
      </w:r>
      <w:bookmarkEnd w:id="2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88041"/>
      <w:r>
        <w:t>Riassegnazione delle Licenze</w:t>
      </w:r>
      <w:bookmarkEnd w:id="2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8042"/>
      <w:r>
        <w:t>Componenti dei tipi di carattere</w:t>
      </w:r>
      <w:bookmarkEnd w:id="2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8043"/>
      <w:r>
        <w:t>Multiplexing</w:t>
      </w:r>
      <w:bookmarkEnd w:id="3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CC1EAB"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8044"/>
      <w:r>
        <w:t>Condizioni relative al Diritto alla Protezione dei Dati Personali e alla Sicurezza</w:t>
      </w:r>
      <w:bookmarkEnd w:id="31"/>
      <w:bookmarkEnd w:id="3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33" w:name="_Toc452288045"/>
      <w:r w:rsidRPr="00C34CE1">
        <w:rPr>
          <w:lang w:val="it-IT"/>
        </w:rPr>
        <w:t>Condizioni Generali relative al Diritto alla Protezione dei Dati Personali e alla Sicurezza</w:t>
      </w:r>
      <w:bookmarkEnd w:id="33"/>
    </w:p>
    <w:p w14:paraId="0A292299" w14:textId="77777777" w:rsidR="00F77036" w:rsidRPr="00690C65" w:rsidRDefault="00F77036" w:rsidP="00366C8E">
      <w:pPr>
        <w:pStyle w:val="ProductList-SubSubSectionHeading"/>
        <w:outlineLvl w:val="2"/>
      </w:pPr>
      <w:bookmarkStart w:id="34" w:name="_Toc452288046"/>
      <w:r>
        <w:t>Ambito</w:t>
      </w:r>
      <w:bookmarkEnd w:id="34"/>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88047"/>
      <w:r>
        <w:t>Utilizzo dei Dati della Società</w:t>
      </w:r>
      <w:bookmarkEnd w:id="35"/>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6" w:name="_Toc423959220"/>
      <w:bookmarkStart w:id="37" w:name="_Toc417892060"/>
      <w:bookmarkStart w:id="38" w:name="_Toc452288048"/>
      <w:r>
        <w:t>Divulgazione dei Dati della Società</w:t>
      </w:r>
      <w:bookmarkEnd w:id="36"/>
      <w:bookmarkEnd w:id="37"/>
      <w:bookmarkEnd w:id="38"/>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88049"/>
      <w:r>
        <w:t>Istituti Didattici</w:t>
      </w:r>
      <w:bookmarkEnd w:id="39"/>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0" w:name="_Toc423959222"/>
      <w:bookmarkStart w:id="41" w:name="_Toc452288050"/>
      <w:bookmarkStart w:id="42" w:name="_Toc417892062"/>
      <w:bookmarkStart w:id="43" w:name="HIPAA"/>
      <w:r>
        <w:t>Società in Affari HIPPA</w:t>
      </w:r>
      <w:bookmarkEnd w:id="40"/>
      <w:bookmarkEnd w:id="41"/>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2"/>
    <w:bookmarkEnd w:id="43"/>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4" w:name="_Toc452288051"/>
      <w:r>
        <w:t>Protezione</w:t>
      </w:r>
      <w:bookmarkEnd w:id="44"/>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88052"/>
      <w:r>
        <w:t>Comunicazione di Eventi Imprevisti relativi alla Protezione</w:t>
      </w:r>
      <w:bookmarkEnd w:id="45"/>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88053"/>
      <w:bookmarkStart w:id="47" w:name="LocationofDataProcessing"/>
      <w:r>
        <w:t>Luogo dell’elaborazione dei dati</w:t>
      </w:r>
      <w:bookmarkEnd w:id="46"/>
    </w:p>
    <w:bookmarkEnd w:id="47"/>
    <w:p w14:paraId="6F79E91B" w14:textId="59B096DE"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52288054"/>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52288055"/>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88056"/>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CC1EAB"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53" w:name="_Toc452288057"/>
      <w:bookmarkStart w:id="54" w:name="DataProcessingTerms"/>
      <w:r w:rsidRPr="00C34CE1">
        <w:rPr>
          <w:lang w:val="it-IT"/>
        </w:rPr>
        <w:t>Condizioni per l’Elaborazione dei Dati</w:t>
      </w:r>
      <w:bookmarkEnd w:id="53"/>
    </w:p>
    <w:bookmarkEnd w:id="54"/>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7F7D1E">
        <w:trPr>
          <w:tblHeader/>
        </w:trPr>
        <w:tc>
          <w:tcPr>
            <w:tcW w:w="10800" w:type="dxa"/>
            <w:gridSpan w:val="2"/>
            <w:shd w:val="clear" w:color="auto" w:fill="0072C6"/>
          </w:tcPr>
          <w:p w14:paraId="4C7E2914" w14:textId="77777777" w:rsidR="00B819F6" w:rsidRPr="00893D7F" w:rsidRDefault="00B819F6" w:rsidP="007F7D1E">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5209FC" w:rsidRPr="00893D7F" w14:paraId="23FAB6C2" w14:textId="77777777" w:rsidTr="007F7D1E">
        <w:tc>
          <w:tcPr>
            <w:tcW w:w="2610" w:type="dxa"/>
            <w:vAlign w:val="center"/>
          </w:tcPr>
          <w:p w14:paraId="17B75CD1" w14:textId="55023FF8" w:rsidR="005209FC" w:rsidRPr="00893D7F" w:rsidRDefault="005209FC" w:rsidP="005209FC">
            <w:pPr>
              <w:pStyle w:val="ProductList-Body"/>
              <w:rPr>
                <w:sz w:val="16"/>
                <w:szCs w:val="16"/>
              </w:rPr>
            </w:pPr>
            <w:bookmarkStart w:id="55" w:name="MicrosoftDynamicsOnlineServices"/>
            <w:r w:rsidRPr="00EF099D">
              <w:rPr>
                <w:sz w:val="16"/>
                <w:szCs w:val="16"/>
              </w:rPr>
              <w:t>Microsoft Dynamics Online Services</w:t>
            </w:r>
          </w:p>
        </w:tc>
        <w:tc>
          <w:tcPr>
            <w:tcW w:w="8190" w:type="dxa"/>
          </w:tcPr>
          <w:p w14:paraId="70706C61" w14:textId="527E6033" w:rsidR="005209FC" w:rsidRPr="00893D7F" w:rsidRDefault="005209FC" w:rsidP="005209FC">
            <w:pPr>
              <w:pStyle w:val="ProductList-Body"/>
              <w:rPr>
                <w:sz w:val="16"/>
                <w:szCs w:val="16"/>
              </w:rPr>
            </w:pPr>
            <w:r w:rsidRPr="00EF099D">
              <w:rPr>
                <w:sz w:val="16"/>
                <w:szCs w:val="16"/>
              </w:rPr>
              <w:t>I seguenti servizi: Microsoft Dynamics CRM Online e Microsoft Dynamics Marketing. In Microsoft Dynamics Online Services non è incluso (1) Microsoft Dynamics CRM per i dispositivi supportati, che comprende, a titolo esemplificativo, i servizi Microsoft Dynamics CRM Online per tablet e/o smartphone o (2) qualsiasi altro servizio con marchio separato reso disponibile con o collegato a Microsoft Dynamics CRM Online o Microsoft Dynamics Marketing.</w:t>
            </w:r>
          </w:p>
        </w:tc>
      </w:tr>
      <w:bookmarkEnd w:id="55"/>
      <w:tr w:rsidR="00B819F6" w:rsidRPr="00893D7F" w14:paraId="644F60F4" w14:textId="77777777" w:rsidTr="007F7D1E">
        <w:tc>
          <w:tcPr>
            <w:tcW w:w="2610" w:type="dxa"/>
            <w:vAlign w:val="center"/>
          </w:tcPr>
          <w:p w14:paraId="6441EB25" w14:textId="77777777" w:rsidR="00B819F6" w:rsidRPr="00893D7F" w:rsidRDefault="00B819F6" w:rsidP="007F7D1E">
            <w:pPr>
              <w:pStyle w:val="ProductList-Body"/>
              <w:rPr>
                <w:sz w:val="16"/>
                <w:szCs w:val="16"/>
              </w:rPr>
            </w:pPr>
            <w:r w:rsidRPr="00893D7F">
              <w:rPr>
                <w:sz w:val="16"/>
                <w:szCs w:val="16"/>
              </w:rPr>
              <w:t>Servizi Office 365</w:t>
            </w:r>
          </w:p>
        </w:tc>
        <w:tc>
          <w:tcPr>
            <w:tcW w:w="8190" w:type="dxa"/>
          </w:tcPr>
          <w:p w14:paraId="4FE6CCE6" w14:textId="77777777" w:rsidR="00B819F6" w:rsidRPr="00893D7F" w:rsidRDefault="00B819F6" w:rsidP="007F7D1E">
            <w:pPr>
              <w:pStyle w:val="ProductList-Body"/>
              <w:rPr>
                <w:sz w:val="16"/>
                <w:szCs w:val="16"/>
              </w:rPr>
            </w:pPr>
            <w:r w:rsidRPr="00893D7F">
              <w:rPr>
                <w:sz w:val="16"/>
                <w:szCs w:val="16"/>
              </w:rP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Sway, Office Online, Delve 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B819F6" w:rsidRPr="00893D7F" w14:paraId="1BF444EB" w14:textId="77777777" w:rsidTr="007F7D1E">
        <w:tc>
          <w:tcPr>
            <w:tcW w:w="2610" w:type="dxa"/>
            <w:vAlign w:val="center"/>
          </w:tcPr>
          <w:p w14:paraId="544762D5" w14:textId="77777777" w:rsidR="00B819F6" w:rsidRPr="00893D7F" w:rsidRDefault="00B819F6" w:rsidP="007F7D1E">
            <w:pPr>
              <w:pStyle w:val="ProductList-Body"/>
              <w:rPr>
                <w:sz w:val="16"/>
                <w:szCs w:val="16"/>
              </w:rPr>
            </w:pPr>
            <w:bookmarkStart w:id="56" w:name="MicrosoftAzureCoreServices"/>
            <w:r w:rsidRPr="00893D7F">
              <w:rPr>
                <w:sz w:val="16"/>
                <w:szCs w:val="16"/>
              </w:rPr>
              <w:t>Microsoft Azure Core Services</w:t>
            </w:r>
            <w:bookmarkEnd w:id="56"/>
          </w:p>
        </w:tc>
        <w:tc>
          <w:tcPr>
            <w:tcW w:w="8190" w:type="dxa"/>
          </w:tcPr>
          <w:p w14:paraId="51A75853" w14:textId="77777777" w:rsidR="00B819F6" w:rsidRPr="00893D7F" w:rsidRDefault="00B819F6" w:rsidP="007F7D1E">
            <w:pPr>
              <w:pStyle w:val="ProductList-Body"/>
              <w:rPr>
                <w:sz w:val="16"/>
                <w:szCs w:val="16"/>
              </w:rPr>
            </w:pPr>
            <w:r w:rsidRPr="00893D7F">
              <w:rPr>
                <w:sz w:val="16"/>
                <w:szCs w:val="16"/>
              </w:rPr>
              <w:t>Active Directory, Gestione API, Servizi App (App per le API, App per Dispositivi Mobili, App Web</w:t>
            </w:r>
            <w:r>
              <w:rPr>
                <w:sz w:val="16"/>
                <w:szCs w:val="16"/>
              </w:rPr>
              <w:t>)</w:t>
            </w:r>
            <w:r w:rsidRPr="00893D7F">
              <w:rPr>
                <w:sz w:val="16"/>
                <w:szCs w:val="16"/>
              </w:rPr>
              <w:t xml:space="preserve">, Automazione, Backup, Batch, Servizi BizTalk, Servizi Cloud, DocumentDB, Hub Eventi, Express Route, HDInsight, Credenziali delle Chiavi, Bilanciamento del Bianco, Machine Learning, Portale di Gestione, Servizi Multimediali, Multi-Factor Authentication, Hub di Notifica, Operational Insights, Cache Redis, RemoteApp,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7F7D1E">
        <w:tc>
          <w:tcPr>
            <w:tcW w:w="2610" w:type="dxa"/>
            <w:vAlign w:val="center"/>
          </w:tcPr>
          <w:p w14:paraId="050499E8" w14:textId="77777777" w:rsidR="00B819F6" w:rsidRPr="00893D7F" w:rsidRDefault="00B819F6" w:rsidP="007F7D1E">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7F7D1E">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7F7D1E">
        <w:tc>
          <w:tcPr>
            <w:tcW w:w="2610" w:type="dxa"/>
            <w:vAlign w:val="center"/>
          </w:tcPr>
          <w:p w14:paraId="4A8C3075" w14:textId="77777777" w:rsidR="00B819F6" w:rsidRPr="00893D7F" w:rsidRDefault="00B819F6" w:rsidP="007F7D1E">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7F7D1E">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613455C" w14:textId="77777777" w:rsidR="005209FC" w:rsidRPr="00EF099D" w:rsidRDefault="005209FC" w:rsidP="005209FC">
      <w:pPr>
        <w:pStyle w:val="ProductList-SubSubSectionHeading"/>
        <w:outlineLvl w:val="2"/>
      </w:pPr>
      <w:bookmarkStart w:id="57" w:name="DataProcessingTerms_DataatRest"/>
      <w:bookmarkStart w:id="58" w:name="_Toc449618396"/>
      <w:bookmarkStart w:id="59" w:name="_Toc445967463"/>
      <w:bookmarkStart w:id="60" w:name="_Toc452288058"/>
      <w:r w:rsidRPr="00EF099D">
        <w:t>Posizione dei Dati della Società a riposo</w:t>
      </w:r>
      <w:bookmarkEnd w:id="57"/>
      <w:bookmarkEnd w:id="58"/>
      <w:bookmarkEnd w:id="59"/>
      <w:bookmarkEnd w:id="60"/>
    </w:p>
    <w:p w14:paraId="2C5888A7" w14:textId="77777777" w:rsidR="005209FC" w:rsidRPr="00EF099D" w:rsidRDefault="005209FC" w:rsidP="005209FC">
      <w:pPr>
        <w:pStyle w:val="ProductList-Body"/>
      </w:pPr>
      <w:r w:rsidRPr="00EF099D">
        <w:t>Microsoft archivierà i Dati della Società a riposo in alcune aree geografiche importanti (ciascuna, una Area Geografica) come segue:</w:t>
      </w:r>
    </w:p>
    <w:p w14:paraId="5B7F4B47" w14:textId="77777777" w:rsidR="005209FC" w:rsidRPr="00EF099D" w:rsidRDefault="005209FC" w:rsidP="005209FC">
      <w:pPr>
        <w:pStyle w:val="ProductList-Body"/>
        <w:numPr>
          <w:ilvl w:val="0"/>
          <w:numId w:val="6"/>
        </w:numPr>
        <w:ind w:left="450" w:hanging="270"/>
      </w:pPr>
      <w:r w:rsidRPr="00EF099D">
        <w:rPr>
          <w:b/>
        </w:rPr>
        <w:t xml:space="preserve">Servizi Office 365. </w:t>
      </w:r>
      <w:r w:rsidRPr="00EF099D">
        <w:t xml:space="preserve">Qualora la Società effettui il provisioning del proprio tenant in Australia,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e (2) il contenuto del sito SharePoint Online e i file archiviati su tale sito.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3877C2E6" w14:textId="77777777" w:rsidR="005209FC" w:rsidRPr="00EF099D" w:rsidRDefault="005209FC" w:rsidP="005209FC">
      <w:pPr>
        <w:pStyle w:val="ProductList-Body"/>
        <w:numPr>
          <w:ilvl w:val="0"/>
          <w:numId w:val="6"/>
        </w:numPr>
        <w:ind w:left="450" w:hanging="270"/>
      </w:pPr>
      <w:r w:rsidRPr="00EF099D">
        <w:rPr>
          <w:b/>
        </w:rPr>
        <w:t>Microsoft Power BI.</w:t>
      </w:r>
      <w:r w:rsidRPr="00EF099D">
        <w:t xml:space="preserve"> Qualora la Società effettui il provisioning del proprio tenant in Australia, nell’Unione Europea o negli Stati Uniti, Microsoft archivierà i Dati della Società a riposo di Microsoft Power BI solo all’interno di tale Area Geografica.</w:t>
      </w:r>
    </w:p>
    <w:p w14:paraId="5072F939" w14:textId="77777777" w:rsidR="00E50A84" w:rsidRDefault="00E50A84" w:rsidP="00E50A84">
      <w:pPr>
        <w:pStyle w:val="ProductList-Body"/>
        <w:numPr>
          <w:ilvl w:val="0"/>
          <w:numId w:val="6"/>
        </w:numPr>
        <w:ind w:left="450" w:hanging="270"/>
      </w:pPr>
      <w:r>
        <w:rPr>
          <w:b/>
        </w:rPr>
        <w:t>Microsoft Azure Core Services</w:t>
      </w:r>
      <w:r w:rsidRPr="007538CA">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65CFE981" w14:textId="77777777" w:rsidR="00E50A84" w:rsidRDefault="00E50A84" w:rsidP="00E50A84">
      <w:pPr>
        <w:pStyle w:val="ProductList-Body"/>
        <w:numPr>
          <w:ilvl w:val="0"/>
          <w:numId w:val="6"/>
        </w:numPr>
        <w:spacing w:after="120"/>
        <w:ind w:left="450" w:hanging="270"/>
      </w:pPr>
      <w:r>
        <w:rPr>
          <w:b/>
        </w:rPr>
        <w:t>Microsoft Dynamics CRM Online</w:t>
      </w:r>
      <w:r w:rsidRPr="00AD1388">
        <w:rPr>
          <w:b/>
          <w:bCs/>
        </w:rPr>
        <w:t xml:space="preserve">. </w:t>
      </w:r>
      <w:r>
        <w:t>Per le entità gestite dal Servizio Microsoft Dynamics CRM Online, qualora la Società effettui il provisioning della propria istanza negli Stati Uniti o nell’Unione Europea, Microsoft archivierà i Dati della Società a riposo negli Stati Uniti o nell’Unione Europea, a seconda dei casi.</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61" w:name="DataProcessingTerms_Privacy"/>
      <w:bookmarkStart w:id="62" w:name="_Toc449618397"/>
      <w:bookmarkStart w:id="63" w:name="_Toc445967464"/>
      <w:bookmarkStart w:id="64" w:name="_Toc452288059"/>
      <w:r w:rsidRPr="00EF099D">
        <w:t>Diritto alla Protezione dei Dati Personali</w:t>
      </w:r>
      <w:bookmarkEnd w:id="61"/>
      <w:bookmarkEnd w:id="62"/>
      <w:bookmarkEnd w:id="63"/>
      <w:bookmarkEnd w:id="64"/>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65" w:name="_Toc452288060"/>
      <w:r>
        <w:t>Condizioni Contrattuali Europee Aggiuntive</w:t>
      </w:r>
      <w:bookmarkEnd w:id="65"/>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88061"/>
      <w:r>
        <w:t>Protezione</w:t>
      </w:r>
      <w:bookmarkEnd w:id="66"/>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E822330" w:rsidR="000C583A" w:rsidRPr="00E50A84" w:rsidRDefault="000C583A" w:rsidP="000C583A">
            <w:pPr>
              <w:pStyle w:val="ProductList-Body"/>
              <w:ind w:left="162" w:hanging="162"/>
              <w:rPr>
                <w:sz w:val="16"/>
                <w:szCs w:val="16"/>
              </w:rPr>
            </w:pPr>
            <w:r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E50A84" w:rsidRDefault="00272578" w:rsidP="0045535A">
            <w:pPr>
              <w:pStyle w:val="ProductList-Body"/>
              <w:keepNext/>
              <w:ind w:left="162" w:hanging="162"/>
              <w:rPr>
                <w:sz w:val="16"/>
                <w:szCs w:val="16"/>
              </w:rPr>
            </w:pPr>
            <w:r w:rsidRPr="00E50A84">
              <w:rPr>
                <w:color w:val="000000" w:themeColor="text1"/>
                <w:sz w:val="16"/>
                <w:szCs w:val="16"/>
              </w:rPr>
              <w:t xml:space="preserve">Microsoft registra, o consente </w:t>
            </w:r>
            <w:r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C002A">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C002A">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C002A">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C002A">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C002A">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C002A">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C002A">
            <w:pPr>
              <w:pStyle w:val="ProductList-Body"/>
              <w:rPr>
                <w:color w:val="FFFFFF" w:themeColor="background1"/>
                <w:sz w:val="16"/>
                <w:lang w:val="fr-FR"/>
              </w:rPr>
            </w:pPr>
            <w:r>
              <w:rPr>
                <w:color w:val="FFFFFF" w:themeColor="background1"/>
                <w:sz w:val="16"/>
              </w:rPr>
              <w:t>SSAE 16 SOC 2 Type II</w:t>
            </w:r>
          </w:p>
        </w:tc>
      </w:tr>
      <w:tr w:rsidR="00E50A84" w:rsidRPr="00C62FB6" w14:paraId="1DD4018F" w14:textId="77777777" w:rsidTr="00BF0DC9">
        <w:trPr>
          <w:trHeight w:val="288"/>
        </w:trPr>
        <w:tc>
          <w:tcPr>
            <w:tcW w:w="2880" w:type="dxa"/>
            <w:vAlign w:val="center"/>
          </w:tcPr>
          <w:p w14:paraId="4BCFB3AD" w14:textId="77777777" w:rsidR="00E50A84" w:rsidRPr="005F68CF" w:rsidRDefault="00E50A84" w:rsidP="002C002A">
            <w:pPr>
              <w:pStyle w:val="ProductList-Body"/>
              <w:rPr>
                <w:sz w:val="16"/>
              </w:rPr>
            </w:pPr>
            <w:r>
              <w:rPr>
                <w:sz w:val="16"/>
              </w:rPr>
              <w:t>Servizi Office 365</w:t>
            </w:r>
          </w:p>
        </w:tc>
        <w:tc>
          <w:tcPr>
            <w:tcW w:w="1584" w:type="dxa"/>
            <w:vAlign w:val="center"/>
          </w:tcPr>
          <w:p w14:paraId="7A2CC07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1E1C15F"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CC42F7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D5D5C18"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1A2CE60"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43968007" w14:textId="77777777" w:rsidTr="00BF0DC9">
        <w:trPr>
          <w:trHeight w:val="288"/>
        </w:trPr>
        <w:tc>
          <w:tcPr>
            <w:tcW w:w="2880" w:type="dxa"/>
            <w:vAlign w:val="center"/>
          </w:tcPr>
          <w:p w14:paraId="694C85C4" w14:textId="77777777" w:rsidR="00E50A84" w:rsidRPr="005F68CF" w:rsidRDefault="00E50A84" w:rsidP="002C002A">
            <w:pPr>
              <w:pStyle w:val="ProductList-Body"/>
              <w:rPr>
                <w:sz w:val="16"/>
              </w:rPr>
            </w:pPr>
            <w:r>
              <w:rPr>
                <w:sz w:val="16"/>
              </w:rPr>
              <w:t>Microsoft Dynamics Online Services</w:t>
            </w:r>
          </w:p>
        </w:tc>
        <w:tc>
          <w:tcPr>
            <w:tcW w:w="1584" w:type="dxa"/>
            <w:vAlign w:val="center"/>
          </w:tcPr>
          <w:p w14:paraId="37B4A099"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781D2BE"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3A7E8F9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57D2DA"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c>
          <w:tcPr>
            <w:tcW w:w="1584" w:type="dxa"/>
            <w:vAlign w:val="center"/>
          </w:tcPr>
          <w:p w14:paraId="5840A8BF" w14:textId="77777777" w:rsidR="00E50A84" w:rsidRPr="005F68CF" w:rsidRDefault="00E50A84" w:rsidP="002C002A">
            <w:pPr>
              <w:pStyle w:val="ProductList-Body"/>
              <w:rPr>
                <w:color w:val="000000" w:themeColor="text1"/>
                <w:sz w:val="16"/>
              </w:rPr>
            </w:pPr>
            <w:r>
              <w:rPr>
                <w:color w:val="000000" w:themeColor="text1"/>
                <w:sz w:val="16"/>
              </w:rPr>
              <w:t>Sì</w:t>
            </w:r>
            <w:r>
              <w:rPr>
                <w:color w:val="000000" w:themeColor="text1"/>
                <w:sz w:val="16"/>
                <w:szCs w:val="16"/>
              </w:rPr>
              <w:t>*</w:t>
            </w:r>
          </w:p>
        </w:tc>
      </w:tr>
      <w:tr w:rsidR="00E50A84" w:rsidRPr="00C62FB6" w14:paraId="13CFB5EA" w14:textId="77777777" w:rsidTr="00BF0DC9">
        <w:trPr>
          <w:trHeight w:val="288"/>
        </w:trPr>
        <w:tc>
          <w:tcPr>
            <w:tcW w:w="2880" w:type="dxa"/>
            <w:vAlign w:val="center"/>
          </w:tcPr>
          <w:p w14:paraId="7FBA61CF" w14:textId="77777777" w:rsidR="00E50A84" w:rsidRPr="005F68CF" w:rsidRDefault="00E50A84" w:rsidP="002C002A">
            <w:pPr>
              <w:pStyle w:val="ProductList-Body"/>
              <w:rPr>
                <w:sz w:val="16"/>
              </w:rPr>
            </w:pPr>
            <w:r>
              <w:rPr>
                <w:sz w:val="16"/>
              </w:rPr>
              <w:t>Microsoft Azure Core Services</w:t>
            </w:r>
          </w:p>
        </w:tc>
        <w:tc>
          <w:tcPr>
            <w:tcW w:w="1584" w:type="dxa"/>
            <w:vAlign w:val="center"/>
          </w:tcPr>
          <w:p w14:paraId="2C47372A"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431C0E90"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6678F05"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6DE66B16" w14:textId="77777777" w:rsidR="00E50A84" w:rsidRPr="005F68CF" w:rsidRDefault="00E50A84" w:rsidP="002C002A">
            <w:pPr>
              <w:pStyle w:val="ProductList-Body"/>
              <w:rPr>
                <w:i/>
                <w:color w:val="000000" w:themeColor="text1"/>
                <w:sz w:val="16"/>
              </w:rPr>
            </w:pPr>
            <w:r>
              <w:rPr>
                <w:color w:val="000000" w:themeColor="text1"/>
                <w:sz w:val="16"/>
              </w:rPr>
              <w:t>Variabili**</w:t>
            </w:r>
          </w:p>
        </w:tc>
        <w:tc>
          <w:tcPr>
            <w:tcW w:w="1584" w:type="dxa"/>
            <w:vAlign w:val="center"/>
          </w:tcPr>
          <w:p w14:paraId="3BA714A4" w14:textId="77777777" w:rsidR="00E50A84" w:rsidRPr="005F68CF" w:rsidRDefault="00E50A84" w:rsidP="002C002A">
            <w:pPr>
              <w:pStyle w:val="ProductList-Body"/>
              <w:rPr>
                <w:color w:val="000000" w:themeColor="text1"/>
                <w:sz w:val="16"/>
              </w:rPr>
            </w:pPr>
            <w:r>
              <w:rPr>
                <w:color w:val="000000" w:themeColor="text1"/>
                <w:sz w:val="16"/>
              </w:rPr>
              <w:t>Variabili**</w:t>
            </w:r>
          </w:p>
        </w:tc>
      </w:tr>
      <w:tr w:rsidR="00E50A84" w:rsidRPr="00C62FB6" w14:paraId="039E13F0" w14:textId="77777777" w:rsidTr="00BF0DC9">
        <w:trPr>
          <w:trHeight w:val="288"/>
        </w:trPr>
        <w:tc>
          <w:tcPr>
            <w:tcW w:w="2880" w:type="dxa"/>
            <w:vAlign w:val="center"/>
          </w:tcPr>
          <w:p w14:paraId="22829FC9" w14:textId="77777777" w:rsidR="00E50A84" w:rsidRPr="005F68CF" w:rsidRDefault="00E50A84" w:rsidP="002C002A">
            <w:pPr>
              <w:pStyle w:val="ProductList-Body"/>
              <w:rPr>
                <w:sz w:val="16"/>
              </w:rPr>
            </w:pPr>
            <w:r>
              <w:rPr>
                <w:sz w:val="16"/>
              </w:rPr>
              <w:t>Servizi Online Microsoft Intune</w:t>
            </w:r>
          </w:p>
        </w:tc>
        <w:tc>
          <w:tcPr>
            <w:tcW w:w="1584" w:type="dxa"/>
            <w:vAlign w:val="center"/>
          </w:tcPr>
          <w:p w14:paraId="0838AA54"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00EB16DC"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55D8AE31"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749F7773" w14:textId="77777777" w:rsidR="00E50A84" w:rsidRPr="005F68CF" w:rsidRDefault="00E50A84" w:rsidP="002C002A">
            <w:pPr>
              <w:pStyle w:val="ProductList-Body"/>
              <w:rPr>
                <w:color w:val="000000" w:themeColor="text1"/>
                <w:sz w:val="16"/>
              </w:rPr>
            </w:pPr>
            <w:r>
              <w:rPr>
                <w:color w:val="000000" w:themeColor="text1"/>
                <w:sz w:val="16"/>
              </w:rPr>
              <w:t>Sì</w:t>
            </w:r>
          </w:p>
        </w:tc>
        <w:tc>
          <w:tcPr>
            <w:tcW w:w="1584" w:type="dxa"/>
            <w:vAlign w:val="center"/>
          </w:tcPr>
          <w:p w14:paraId="24B6606E" w14:textId="77777777" w:rsidR="00E50A84" w:rsidRPr="005F68CF" w:rsidRDefault="00E50A84" w:rsidP="002C002A">
            <w:pPr>
              <w:pStyle w:val="ProductList-Body"/>
              <w:rPr>
                <w:color w:val="000000" w:themeColor="text1"/>
                <w:sz w:val="16"/>
              </w:rPr>
            </w:pPr>
            <w:r>
              <w:rPr>
                <w:color w:val="000000" w:themeColor="text1"/>
                <w:sz w:val="16"/>
              </w:rPr>
              <w:t>Sì</w:t>
            </w:r>
          </w:p>
        </w:tc>
      </w:tr>
      <w:tr w:rsidR="00E50A84" w:rsidRPr="00C62FB6" w14:paraId="2C5788FB" w14:textId="77777777" w:rsidTr="00BF0DC9">
        <w:trPr>
          <w:trHeight w:val="288"/>
        </w:trPr>
        <w:tc>
          <w:tcPr>
            <w:tcW w:w="2880" w:type="dxa"/>
            <w:vAlign w:val="center"/>
          </w:tcPr>
          <w:p w14:paraId="626F8599" w14:textId="77777777" w:rsidR="00E50A84" w:rsidRPr="00231971" w:rsidRDefault="00E50A84" w:rsidP="002C002A">
            <w:pPr>
              <w:pStyle w:val="ProductList-Body"/>
              <w:rPr>
                <w:sz w:val="16"/>
                <w:szCs w:val="16"/>
              </w:rPr>
            </w:pPr>
            <w:r>
              <w:rPr>
                <w:sz w:val="16"/>
                <w:szCs w:val="16"/>
              </w:rPr>
              <w:t>Servizi Microsoft Power BI</w:t>
            </w:r>
          </w:p>
        </w:tc>
        <w:tc>
          <w:tcPr>
            <w:tcW w:w="1584" w:type="dxa"/>
            <w:vAlign w:val="center"/>
          </w:tcPr>
          <w:p w14:paraId="6B652D40"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77777777" w:rsidR="00E50A84" w:rsidRPr="00231971" w:rsidRDefault="00E50A84" w:rsidP="002C002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77777777" w:rsidR="00E50A84" w:rsidRPr="00231971" w:rsidRDefault="00E50A84" w:rsidP="002C002A">
            <w:pPr>
              <w:pStyle w:val="ProductList-Body"/>
              <w:rPr>
                <w:color w:val="000000" w:themeColor="text1"/>
                <w:sz w:val="16"/>
                <w:szCs w:val="16"/>
              </w:rPr>
            </w:pPr>
            <w:r>
              <w:rPr>
                <w:color w:val="000000" w:themeColor="text1"/>
                <w:sz w:val="16"/>
                <w:szCs w:val="16"/>
              </w:rPr>
              <w:t>No</w:t>
            </w:r>
          </w:p>
        </w:tc>
      </w:tr>
    </w:tbl>
    <w:p w14:paraId="352ED5BC" w14:textId="77777777" w:rsidR="00E50A84" w:rsidRPr="000A18C7" w:rsidRDefault="00E50A84" w:rsidP="00E50A84">
      <w:pPr>
        <w:pStyle w:val="ProductList-Body"/>
        <w:rPr>
          <w:i/>
          <w:color w:val="000000" w:themeColor="text1"/>
        </w:rPr>
      </w:pPr>
      <w:r>
        <w:rPr>
          <w:i/>
          <w:color w:val="000000" w:themeColor="text1"/>
        </w:rPr>
        <w:t>*Non include Microsoft Dynamics Marketing.</w:t>
      </w:r>
    </w:p>
    <w:p w14:paraId="15A1B9DB" w14:textId="60CA4AE3" w:rsidR="00C62FB6" w:rsidRPr="00C34CE1" w:rsidRDefault="00E50A84" w:rsidP="00E50A84">
      <w:pPr>
        <w:pStyle w:val="ProductList-Body"/>
        <w:rPr>
          <w:i/>
        </w:rPr>
      </w:pPr>
      <w:r>
        <w:rPr>
          <w:color w:val="000000" w:themeColor="text1"/>
        </w:rPr>
        <w:t>**</w:t>
      </w:r>
      <w:r>
        <w:rPr>
          <w:i/>
          <w:color w:val="000000" w:themeColor="text1"/>
        </w:rPr>
        <w:t>L’ambito attuale è illustrato in dettaglio nel rapporto di audit e riepilogato nel Centro Protezione di Microsoft Azure</w:t>
      </w:r>
      <w:r w:rsidR="00C62FB6" w:rsidRPr="00C34CE1">
        <w:rPr>
          <w:i/>
        </w:rPr>
        <w:t>.</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CC1EAB"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88062"/>
      <w:r>
        <w:t>Condizioni Specifiche dei Servizi Online</w:t>
      </w:r>
      <w:bookmarkEnd w:id="67"/>
      <w:bookmarkEnd w:id="68"/>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69" w:name="_Toc452288063"/>
      <w:bookmarkStart w:id="70" w:name="MicrosoftAzureServices"/>
      <w:r w:rsidRPr="00C34CE1">
        <w:rPr>
          <w:lang w:val="it-IT"/>
        </w:rPr>
        <w:t>Servizi Microsoft Azure</w:t>
      </w:r>
      <w:bookmarkEnd w:id="69"/>
    </w:p>
    <w:bookmarkEnd w:id="70"/>
    <w:p w14:paraId="16A72131" w14:textId="7F9996B9" w:rsidR="00CC34E7" w:rsidRPr="00690C65" w:rsidRDefault="00CC34E7" w:rsidP="00CC34E7">
      <w:pPr>
        <w:pStyle w:val="ProductList-Body"/>
      </w:pPr>
      <w:r>
        <w:rPr>
          <w:b/>
          <w:color w:val="00188F"/>
        </w:rPr>
        <w:t>Comunicazioni</w:t>
      </w:r>
    </w:p>
    <w:p w14:paraId="24B11431" w14:textId="7ADC631E" w:rsidR="00CC34E7" w:rsidRPr="00690C65" w:rsidRDefault="00DE35F1" w:rsidP="00CC34E7">
      <w:pPr>
        <w:pStyle w:val="ProductList-Body"/>
      </w:pPr>
      <w:r>
        <w:t>Si applicano i Servizi Professionali e le Comunicazioni riguardanti gli Standard Video H.264/AVC, VC-1, MPEG-4 Parte 2 e MPEG-2 presenti nell’</w:t>
      </w:r>
      <w:hyperlink w:anchor="Attachment1" w:history="1">
        <w:r>
          <w:rPr>
            <w:rStyle w:val="Hyperlink"/>
          </w:rPr>
          <w:t>Allegato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715091D5" w:rsidR="00BA34CE" w:rsidRDefault="00BA34CE" w:rsidP="00BA34CE">
      <w:pPr>
        <w:pStyle w:val="ProductList-Body"/>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7B956D2" w14:textId="77777777" w:rsidR="00E50A84" w:rsidRPr="00BF0DC9" w:rsidRDefault="00E50A84" w:rsidP="00E50A84">
      <w:pPr>
        <w:pStyle w:val="ProductList-Offering2Heading"/>
        <w:outlineLvl w:val="2"/>
        <w:rPr>
          <w:lang w:val="it-IT"/>
        </w:rPr>
      </w:pPr>
      <w:r w:rsidRPr="00BF0DC9">
        <w:rPr>
          <w:lang w:val="it-IT"/>
        </w:rPr>
        <w:tab/>
      </w:r>
      <w:bookmarkStart w:id="71" w:name="_Toc440961453"/>
      <w:bookmarkStart w:id="72" w:name="_Toc452288064"/>
      <w:r w:rsidRPr="00BF0DC9">
        <w:rPr>
          <w:lang w:val="it-IT"/>
        </w:rPr>
        <w:t>Microsoft Azure StorSimple</w:t>
      </w:r>
      <w:bookmarkEnd w:id="71"/>
      <w:bookmarkEnd w:id="72"/>
    </w:p>
    <w:p w14:paraId="3C4461F9" w14:textId="77777777" w:rsidR="00E50A84" w:rsidRDefault="00E50A84" w:rsidP="00E50A84">
      <w:pPr>
        <w:pStyle w:val="ProductList-Body"/>
        <w:rPr>
          <w:rFonts w:asciiTheme="majorHAnsi" w:hAnsiTheme="majorHAnsi"/>
          <w:color w:val="000000"/>
          <w:sz w:val="16"/>
          <w:szCs w:val="16"/>
        </w:rPr>
      </w:pPr>
      <w:r>
        <w:rPr>
          <w:rFonts w:asciiTheme="majorHAnsi" w:hAnsiTheme="majorHAnsi"/>
          <w:color w:val="000000"/>
          <w:sz w:val="16"/>
          <w:szCs w:val="16"/>
        </w:rPr>
        <w:t>Impegno Monetario per StorSimple -1 (dispositivo 8100)</w:t>
      </w:r>
    </w:p>
    <w:p w14:paraId="266F6354" w14:textId="77777777" w:rsidR="00E50A84" w:rsidRPr="009B4146" w:rsidRDefault="00E50A84" w:rsidP="00E50A84">
      <w:pPr>
        <w:pStyle w:val="ProductList-Body"/>
        <w:rPr>
          <w:rFonts w:asciiTheme="majorHAnsi" w:hAnsiTheme="majorHAnsi"/>
          <w:sz w:val="16"/>
          <w:szCs w:val="16"/>
        </w:rPr>
      </w:pPr>
      <w:r>
        <w:rPr>
          <w:rFonts w:asciiTheme="majorHAnsi" w:hAnsiTheme="majorHAnsi"/>
          <w:color w:val="000000"/>
          <w:sz w:val="16"/>
          <w:szCs w:val="16"/>
        </w:rPr>
        <w:t>Impegno Monetario per StorSimple - 2 (dispositivo 8600)</w:t>
      </w:r>
    </w:p>
    <w:p w14:paraId="65E06F6C" w14:textId="483218A9" w:rsidR="003D22CB" w:rsidRPr="00690C65" w:rsidRDefault="00CC1EA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FB16C3E" w14:textId="77777777" w:rsidR="005209FC" w:rsidRPr="005209FC" w:rsidRDefault="005209FC" w:rsidP="005209FC">
      <w:pPr>
        <w:pStyle w:val="ProductList-Offering2Heading"/>
        <w:outlineLvl w:val="2"/>
        <w:rPr>
          <w:lang w:val="it-IT"/>
        </w:rPr>
      </w:pPr>
      <w:r w:rsidRPr="005209FC">
        <w:rPr>
          <w:lang w:val="it-IT"/>
        </w:rPr>
        <w:tab/>
      </w:r>
      <w:bookmarkStart w:id="73" w:name="_Toc449618403"/>
      <w:bookmarkStart w:id="74" w:name="_Toc452288065"/>
      <w:bookmarkStart w:id="75" w:name="_Toc445967470"/>
      <w:r w:rsidRPr="005209FC">
        <w:rPr>
          <w:lang w:val="it-IT"/>
        </w:rPr>
        <w:t>Microsoft Cloud App Security</w:t>
      </w:r>
      <w:bookmarkEnd w:id="73"/>
      <w:bookmarkEnd w:id="74"/>
    </w:p>
    <w:p w14:paraId="54927557"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w:t>
      </w:r>
      <w:r w:rsidRPr="005209FC">
        <w:rPr>
          <w:rFonts w:asciiTheme="majorHAnsi" w:hAnsiTheme="majorHAnsi"/>
          <w:sz w:val="16"/>
        </w:rPr>
        <w:t xml:space="preserve"> App</w:t>
      </w:r>
      <w:bookmarkEnd w:id="75"/>
      <w:r w:rsidRPr="005209FC">
        <w:rPr>
          <w:rFonts w:asciiTheme="majorHAnsi" w:hAnsiTheme="majorHAnsi"/>
          <w:sz w:val="16"/>
          <w:szCs w:val="16"/>
        </w:rPr>
        <w:t xml:space="preserve"> Security (SL per Utente)</w:t>
      </w:r>
    </w:p>
    <w:p w14:paraId="11AC7D53" w14:textId="77777777" w:rsidR="005209FC" w:rsidRPr="005209FC" w:rsidRDefault="005209FC" w:rsidP="005209FC">
      <w:pPr>
        <w:pStyle w:val="ProductList-Body"/>
        <w:rPr>
          <w:rFonts w:asciiTheme="majorHAnsi" w:hAnsiTheme="majorHAnsi"/>
          <w:sz w:val="16"/>
          <w:szCs w:val="16"/>
        </w:rPr>
      </w:pPr>
      <w:r w:rsidRPr="005209FC">
        <w:rPr>
          <w:rFonts w:asciiTheme="majorHAnsi" w:hAnsiTheme="majorHAnsi"/>
          <w:sz w:val="16"/>
          <w:szCs w:val="16"/>
        </w:rPr>
        <w:t>Cloud App Security K (SL per Utente)</w:t>
      </w:r>
    </w:p>
    <w:p w14:paraId="2AB6E815" w14:textId="77777777" w:rsidR="005209FC" w:rsidRPr="00EF099D" w:rsidRDefault="00CC1EAB" w:rsidP="005209FC">
      <w:pPr>
        <w:pStyle w:val="ProductList-Body"/>
        <w:shd w:val="clear" w:color="auto" w:fill="A6A6A6" w:themeFill="background1" w:themeFillShade="A6"/>
        <w:spacing w:before="120" w:after="240"/>
        <w:jc w:val="right"/>
        <w:rPr>
          <w:sz w:val="16"/>
          <w:szCs w:val="16"/>
        </w:rPr>
      </w:pPr>
      <w:hyperlink w:anchor="TableofContents" w:history="1">
        <w:r w:rsidR="005209FC" w:rsidRPr="00EF099D">
          <w:rPr>
            <w:rStyle w:val="Hyperlink"/>
            <w:sz w:val="16"/>
            <w:szCs w:val="16"/>
          </w:rPr>
          <w:t>Sommario</w:t>
        </w:r>
      </w:hyperlink>
      <w:r w:rsidR="005209FC" w:rsidRPr="00EF099D">
        <w:rPr>
          <w:sz w:val="16"/>
          <w:szCs w:val="16"/>
        </w:rPr>
        <w:t xml:space="preserve"> / </w:t>
      </w:r>
      <w:hyperlink w:anchor="GeneralTerms" w:history="1">
        <w:r w:rsidR="005209FC" w:rsidRPr="00EF099D">
          <w:rPr>
            <w:rStyle w:val="Hyperlink"/>
            <w:sz w:val="16"/>
            <w:szCs w:val="16"/>
          </w:rPr>
          <w:t>Condizioni Generali</w:t>
        </w:r>
      </w:hyperlink>
    </w:p>
    <w:p w14:paraId="0FF88602" w14:textId="77777777" w:rsidR="00BF0DC9" w:rsidRPr="00BF0DC9" w:rsidRDefault="00BF0DC9" w:rsidP="00BF0DC9">
      <w:pPr>
        <w:pStyle w:val="ProductList-Offering2Heading"/>
        <w:outlineLvl w:val="2"/>
        <w:rPr>
          <w:lang w:val="it-IT"/>
        </w:rPr>
      </w:pPr>
      <w:r w:rsidRPr="00BF0DC9">
        <w:rPr>
          <w:lang w:val="it-IT"/>
        </w:rPr>
        <w:tab/>
      </w:r>
      <w:bookmarkStart w:id="76" w:name="_Toc444248850"/>
      <w:bookmarkStart w:id="77" w:name="_Toc452288066"/>
      <w:r w:rsidRPr="00BF0DC9">
        <w:rPr>
          <w:lang w:val="it-IT"/>
        </w:rPr>
        <w:t>HockeyApp</w:t>
      </w:r>
      <w:bookmarkEnd w:id="76"/>
      <w:bookmarkEnd w:id="77"/>
    </w:p>
    <w:p w14:paraId="4C39AF40" w14:textId="0FCEB115" w:rsidR="00BF0DC9" w:rsidRPr="00292D87" w:rsidRDefault="00BF0DC9" w:rsidP="00BF0DC9">
      <w:pPr>
        <w:pStyle w:val="ProductList-Body"/>
      </w:pPr>
      <w:bookmarkStart w:id="78" w:name="_GoBack"/>
      <w:bookmarkEnd w:id="78"/>
    </w:p>
    <w:p w14:paraId="5C0510C0" w14:textId="77777777" w:rsidR="00BF0DC9" w:rsidRPr="00292D87" w:rsidRDefault="00CC1EAB" w:rsidP="00BF0DC9">
      <w:pPr>
        <w:pStyle w:val="ProductList-Body"/>
        <w:shd w:val="clear" w:color="auto" w:fill="A6A6A6" w:themeFill="background1" w:themeFillShade="A6"/>
        <w:spacing w:before="120" w:after="240"/>
        <w:jc w:val="right"/>
      </w:pPr>
      <w:hyperlink w:anchor="TableofContents" w:history="1">
        <w:r w:rsidR="00BF0DC9">
          <w:rPr>
            <w:rStyle w:val="Hyperlink"/>
            <w:sz w:val="16"/>
            <w:szCs w:val="16"/>
          </w:rPr>
          <w:t>Sommario</w:t>
        </w:r>
      </w:hyperlink>
      <w:r w:rsidR="00BF0DC9">
        <w:rPr>
          <w:sz w:val="16"/>
          <w:szCs w:val="16"/>
        </w:rPr>
        <w:t xml:space="preserve"> / </w:t>
      </w:r>
      <w:hyperlink w:anchor="GeneralTerms" w:history="1">
        <w:r w:rsidR="00BF0DC9">
          <w:rPr>
            <w:rStyle w:val="Hyperlink"/>
            <w:sz w:val="16"/>
            <w:szCs w:val="16"/>
          </w:rPr>
          <w:t>Condizioni Generali</w:t>
        </w:r>
      </w:hyperlink>
    </w:p>
    <w:p w14:paraId="42D80128" w14:textId="75DC4E66" w:rsidR="008070AF" w:rsidRPr="00C34CE1" w:rsidRDefault="008070AF" w:rsidP="00B31F55">
      <w:pPr>
        <w:pStyle w:val="ProductList-OfferingGroupHeading"/>
        <w:rPr>
          <w:lang w:val="it-IT"/>
        </w:rPr>
      </w:pPr>
      <w:bookmarkStart w:id="79" w:name="_Toc452288067"/>
      <w:r w:rsidRPr="00C34CE1">
        <w:rPr>
          <w:lang w:val="it-IT"/>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C34CE1" w:rsidRDefault="00122096" w:rsidP="00B31F55">
      <w:pPr>
        <w:pStyle w:val="ProductList-Offering2Heading"/>
        <w:rPr>
          <w:lang w:val="it-IT"/>
        </w:rPr>
      </w:pPr>
      <w:r w:rsidRPr="00C34CE1">
        <w:rPr>
          <w:lang w:val="it-IT"/>
        </w:rPr>
        <w:tab/>
      </w:r>
      <w:bookmarkStart w:id="80" w:name="_Toc452288068"/>
      <w:r w:rsidRPr="00C34CE1">
        <w:rPr>
          <w:lang w:val="it-IT"/>
        </w:rPr>
        <w:t>Azure Active Directory Basic</w:t>
      </w:r>
      <w:bookmarkEnd w:id="80"/>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CC1EA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C34CE1" w:rsidRDefault="00706672" w:rsidP="00B31F55">
      <w:pPr>
        <w:pStyle w:val="ProductList-Offering2Heading"/>
        <w:rPr>
          <w:lang w:val="it-IT"/>
        </w:rPr>
      </w:pPr>
      <w:r w:rsidRPr="00C34CE1">
        <w:rPr>
          <w:lang w:val="it-IT"/>
        </w:rPr>
        <w:tab/>
      </w:r>
      <w:bookmarkStart w:id="81" w:name="_Toc452288069"/>
      <w:r w:rsidRPr="00C34CE1">
        <w:rPr>
          <w:lang w:val="it-IT"/>
        </w:rPr>
        <w:t>Azure Active Directory Premium</w:t>
      </w:r>
      <w:bookmarkEnd w:id="81"/>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CC1EA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367E3DD" w14:textId="0232B559" w:rsidR="009C28E5" w:rsidRPr="00BF0DC9" w:rsidRDefault="009C28E5" w:rsidP="009C28E5">
      <w:pPr>
        <w:pStyle w:val="ProductList-Offering2Heading"/>
        <w:outlineLvl w:val="2"/>
        <w:rPr>
          <w:lang w:val="it-IT"/>
        </w:rPr>
      </w:pPr>
      <w:bookmarkStart w:id="82" w:name="AzureRightsManagementPremium"/>
      <w:r w:rsidRPr="00BF0DC9">
        <w:rPr>
          <w:lang w:val="it-IT"/>
        </w:rPr>
        <w:tab/>
      </w:r>
      <w:bookmarkStart w:id="83" w:name="AzureRightsManagement"/>
      <w:bookmarkStart w:id="84" w:name="_Toc437590234"/>
      <w:bookmarkStart w:id="85" w:name="_Toc435790940"/>
      <w:bookmarkStart w:id="86" w:name="_Toc452288070"/>
      <w:r w:rsidRPr="00BF0DC9">
        <w:rPr>
          <w:lang w:val="it-IT"/>
        </w:rPr>
        <w:t>Azure Rights Management</w:t>
      </w:r>
      <w:bookmarkEnd w:id="83"/>
      <w:bookmarkEnd w:id="84"/>
      <w:bookmarkEnd w:id="85"/>
      <w:r w:rsidR="00BF0DC9">
        <w:rPr>
          <w:lang w:val="it-IT"/>
        </w:rPr>
        <w:t xml:space="preserve"> Premium</w:t>
      </w:r>
      <w:bookmarkEnd w:id="86"/>
    </w:p>
    <w:bookmarkEnd w:id="82"/>
    <w:p w14:paraId="739D7BC9" w14:textId="77777777" w:rsidR="009C28E5" w:rsidRPr="003C69A1" w:rsidRDefault="009C28E5" w:rsidP="009C28E5">
      <w:pPr>
        <w:pStyle w:val="ProductList-Body"/>
        <w:tabs>
          <w:tab w:val="clear" w:pos="158"/>
          <w:tab w:val="left" w:pos="360"/>
        </w:tabs>
      </w:pPr>
      <w:r>
        <w:rPr>
          <w:b/>
          <w:color w:val="00188F"/>
        </w:rPr>
        <w:t>Comunicazioni</w:t>
      </w:r>
    </w:p>
    <w:p w14:paraId="7BA2BA70" w14:textId="77777777" w:rsidR="009C28E5" w:rsidRPr="003C69A1" w:rsidRDefault="009C28E5" w:rsidP="009C28E5">
      <w:pPr>
        <w:pStyle w:val="ProductList-Body"/>
      </w:pPr>
      <w:r>
        <w:t>Si applicano le Comunicazioni relative a Bing Maps presenti nell’</w:t>
      </w:r>
      <w:hyperlink w:anchor="Attachment1" w:history="1">
        <w:r>
          <w:rPr>
            <w:rStyle w:val="Hyperlink"/>
          </w:rPr>
          <w:t>Allegato 1</w:t>
        </w:r>
      </w:hyperlink>
      <w:r>
        <w:t>.</w:t>
      </w:r>
    </w:p>
    <w:p w14:paraId="2CD75499" w14:textId="77777777" w:rsidR="009C28E5" w:rsidRPr="003C69A1" w:rsidRDefault="009C28E5" w:rsidP="009C28E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2FD857C4" w14:textId="18345730" w:rsidR="008070AF" w:rsidRPr="00690C65" w:rsidRDefault="00CC1EA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4FF3D29B" w:rsidR="00D44190" w:rsidRPr="00C34CE1" w:rsidRDefault="00D44190" w:rsidP="00BF0DC9">
      <w:pPr>
        <w:pStyle w:val="ProductList-Offering2Heading"/>
        <w:keepNext/>
        <w:rPr>
          <w:lang w:val="it-IT"/>
        </w:rPr>
      </w:pPr>
      <w:bookmarkStart w:id="87" w:name="_Toc388464308"/>
      <w:bookmarkEnd w:id="87"/>
      <w:r w:rsidRPr="00C34CE1">
        <w:rPr>
          <w:lang w:val="it-IT"/>
        </w:rPr>
        <w:tab/>
      </w:r>
      <w:bookmarkStart w:id="88" w:name="_Toc452288071"/>
      <w:r w:rsidRPr="00C34CE1">
        <w:rPr>
          <w:lang w:val="it-IT"/>
        </w:rPr>
        <w:t>RemoteApp di Azure</w:t>
      </w:r>
      <w:bookmarkEnd w:id="88"/>
    </w:p>
    <w:p w14:paraId="5831C3F6" w14:textId="77777777" w:rsidR="00D44190" w:rsidRPr="00690C65" w:rsidRDefault="00CC1EA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E575A6" w14:textId="5151C367" w:rsidR="00C34CE1" w:rsidRPr="00C34CE1" w:rsidRDefault="00C34CE1" w:rsidP="00C34CE1">
      <w:pPr>
        <w:pStyle w:val="ProductList-Offering2Heading"/>
        <w:outlineLvl w:val="2"/>
        <w:rPr>
          <w:lang w:val="it-IT"/>
        </w:rPr>
      </w:pPr>
      <w:r w:rsidRPr="00C34CE1">
        <w:rPr>
          <w:lang w:val="it-IT"/>
        </w:rPr>
        <w:tab/>
      </w:r>
      <w:bookmarkStart w:id="89" w:name="_Toc435790942"/>
      <w:bookmarkStart w:id="90" w:name="_Toc452288072"/>
      <w:r w:rsidRPr="00C34CE1">
        <w:rPr>
          <w:lang w:val="it-IT"/>
        </w:rPr>
        <w:t>Microsoft MultiFactor Authentication</w:t>
      </w:r>
      <w:bookmarkEnd w:id="89"/>
      <w:bookmarkEnd w:id="90"/>
    </w:p>
    <w:p w14:paraId="43DF6C99" w14:textId="77777777" w:rsidR="00C34CE1" w:rsidRPr="007F0A21" w:rsidRDefault="00CC1EAB"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23B66F60" w14:textId="303008E9" w:rsidR="009C28E5" w:rsidRPr="00BF0DC9" w:rsidRDefault="009C28E5" w:rsidP="009C28E5">
      <w:pPr>
        <w:pStyle w:val="ProductList-Offering1Heading"/>
        <w:outlineLvl w:val="2"/>
        <w:rPr>
          <w:lang w:val="it-IT"/>
        </w:rPr>
      </w:pPr>
      <w:bookmarkStart w:id="91" w:name="_Toc437590237"/>
      <w:bookmarkStart w:id="92" w:name="_Toc435790943"/>
      <w:bookmarkStart w:id="93" w:name="_Toc452288073"/>
      <w:r w:rsidRPr="00BF0DC9">
        <w:rPr>
          <w:lang w:val="it-IT"/>
        </w:rPr>
        <w:t>Microsoft Intune</w:t>
      </w:r>
      <w:bookmarkEnd w:id="91"/>
      <w:bookmarkEnd w:id="92"/>
      <w:bookmarkEnd w:id="93"/>
    </w:p>
    <w:p w14:paraId="28DB6B13" w14:textId="77777777" w:rsidR="009C28E5" w:rsidRPr="00A8327A" w:rsidRDefault="009C28E5" w:rsidP="009C28E5">
      <w:pPr>
        <w:pStyle w:val="ProductList-Body"/>
        <w:rPr>
          <w:rFonts w:asciiTheme="majorHAnsi" w:hAnsiTheme="majorHAnsi"/>
          <w:sz w:val="16"/>
          <w:szCs w:val="16"/>
        </w:rPr>
        <w:sectPr w:rsidR="009C28E5" w:rsidRPr="00A8327A" w:rsidSect="009C28E5">
          <w:footerReference w:type="default" r:id="rId33"/>
          <w:footerReference w:type="first" r:id="rId34"/>
          <w:pgSz w:w="12240" w:h="15840"/>
          <w:pgMar w:top="1440" w:right="720" w:bottom="1440" w:left="720" w:header="720" w:footer="720" w:gutter="0"/>
          <w:cols w:space="720"/>
          <w:titlePg/>
          <w:docGrid w:linePitch="360"/>
        </w:sectPr>
      </w:pPr>
    </w:p>
    <w:p w14:paraId="04A79066" w14:textId="77777777" w:rsidR="009C28E5" w:rsidRPr="003C69A1" w:rsidRDefault="009C28E5" w:rsidP="009C28E5">
      <w:pPr>
        <w:pStyle w:val="ProductList-Body"/>
      </w:pPr>
      <w:r>
        <w:rPr>
          <w:rFonts w:asciiTheme="majorHAnsi" w:hAnsiTheme="majorHAnsi"/>
          <w:sz w:val="16"/>
          <w:szCs w:val="16"/>
        </w:rPr>
        <w:t>Microsoft Intune (per utente)</w:t>
      </w:r>
    </w:p>
    <w:p w14:paraId="2B5B3A06" w14:textId="77777777" w:rsidR="009C28E5" w:rsidRPr="003C69A1" w:rsidRDefault="009C28E5" w:rsidP="009C28E5">
      <w:pPr>
        <w:pStyle w:val="ProductList-Body"/>
      </w:pPr>
      <w:r>
        <w:rPr>
          <w:rFonts w:asciiTheme="majorHAnsi" w:hAnsiTheme="majorHAnsi"/>
          <w:sz w:val="16"/>
          <w:szCs w:val="16"/>
        </w:rPr>
        <w:t>Componente Aggiuntivo di Microsoft Intune per System Center Configuration</w:t>
      </w:r>
    </w:p>
    <w:p w14:paraId="65CDCF05" w14:textId="77777777" w:rsidR="009C28E5" w:rsidRPr="00A8327A" w:rsidRDefault="009C28E5" w:rsidP="009C28E5">
      <w:pPr>
        <w:pStyle w:val="ProductList-Body"/>
        <w:rPr>
          <w:rFonts w:asciiTheme="majorHAnsi" w:hAnsiTheme="majorHAnsi"/>
          <w:sz w:val="16"/>
          <w:szCs w:val="16"/>
        </w:rPr>
        <w:sectPr w:rsidR="009C28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238BE0AA" w14:textId="77777777" w:rsidR="009C28E5" w:rsidRPr="009C28E5" w:rsidRDefault="009C28E5" w:rsidP="009C28E5">
      <w:pPr>
        <w:pStyle w:val="ProductList-Body"/>
        <w:pBdr>
          <w:top w:val="single" w:sz="4" w:space="1" w:color="BFBFBF" w:themeColor="background1" w:themeShade="BF"/>
        </w:pBdr>
        <w:rPr>
          <w:sz w:val="8"/>
          <w:szCs w:val="8"/>
        </w:rPr>
      </w:pPr>
    </w:p>
    <w:p w14:paraId="4836982C" w14:textId="77777777" w:rsidR="009C28E5" w:rsidRPr="003C69A1" w:rsidRDefault="009C28E5" w:rsidP="009C28E5">
      <w:pPr>
        <w:pStyle w:val="ProductList-Body"/>
        <w:tabs>
          <w:tab w:val="clear" w:pos="158"/>
          <w:tab w:val="left" w:pos="360"/>
        </w:tabs>
      </w:pPr>
      <w:r>
        <w:rPr>
          <w:b/>
          <w:color w:val="00188F"/>
        </w:rPr>
        <w:t>Comunicazioni</w:t>
      </w:r>
    </w:p>
    <w:p w14:paraId="7178B596" w14:textId="77777777" w:rsidR="009C28E5" w:rsidRPr="003C69A1" w:rsidRDefault="009C28E5" w:rsidP="009C28E5">
      <w:pPr>
        <w:pStyle w:val="ProductList-Body"/>
        <w:tabs>
          <w:tab w:val="clear" w:pos="158"/>
          <w:tab w:val="left" w:pos="180"/>
        </w:tabs>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ED16841" w14:textId="77777777" w:rsidR="00DE35F1" w:rsidRDefault="00DE35F1" w:rsidP="00EF78B8">
      <w:pPr>
        <w:pStyle w:val="ProductList-Body"/>
        <w:tabs>
          <w:tab w:val="clear" w:pos="158"/>
          <w:tab w:val="left" w:pos="180"/>
        </w:tabs>
        <w:rPr>
          <w:b/>
          <w:color w:val="00188F"/>
        </w:rPr>
      </w:pPr>
    </w:p>
    <w:p w14:paraId="7AD58DF7" w14:textId="56D54553" w:rsidR="00EF78B8" w:rsidRPr="00690C65" w:rsidRDefault="00EF78B8" w:rsidP="00C34CE1">
      <w:pPr>
        <w:pStyle w:val="ProductList-Body"/>
        <w:keepNext/>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DE35F1">
      <w:pPr>
        <w:pStyle w:val="ProductList-Body"/>
        <w:keepNext/>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5B6F8C">
      <w:pPr>
        <w:pStyle w:val="ProductList-Body"/>
        <w:keepNext/>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CC1EA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9946857" w14:textId="77777777" w:rsidR="009C28E5" w:rsidRPr="00BF0DC9" w:rsidRDefault="009C28E5" w:rsidP="009C28E5">
      <w:pPr>
        <w:pStyle w:val="ProductList-OfferingGroupHeading"/>
        <w:spacing w:after="80"/>
        <w:outlineLvl w:val="1"/>
        <w:rPr>
          <w:lang w:val="it-IT"/>
        </w:rPr>
      </w:pPr>
      <w:bookmarkStart w:id="94" w:name="_Toc437590238"/>
      <w:bookmarkStart w:id="95" w:name="_Toc435790944"/>
      <w:bookmarkStart w:id="96" w:name="_Toc452288074"/>
      <w:bookmarkStart w:id="97" w:name="MicrosoftDynamicsMarketing"/>
      <w:r w:rsidRPr="00BF0DC9">
        <w:rPr>
          <w:lang w:val="it-IT"/>
        </w:rPr>
        <w:t>Microsoft Dynamics Online Services</w:t>
      </w:r>
      <w:bookmarkEnd w:id="94"/>
      <w:bookmarkEnd w:id="95"/>
      <w:bookmarkEnd w:id="96"/>
    </w:p>
    <w:p w14:paraId="5D73A6DF" w14:textId="77777777" w:rsidR="009C28E5" w:rsidRPr="003C69A1" w:rsidRDefault="009C28E5" w:rsidP="009C28E5">
      <w:pPr>
        <w:pStyle w:val="ProductList-Body"/>
        <w:tabs>
          <w:tab w:val="clear" w:pos="158"/>
          <w:tab w:val="left" w:pos="360"/>
        </w:tabs>
      </w:pPr>
      <w:r>
        <w:rPr>
          <w:b/>
          <w:color w:val="00188F"/>
        </w:rPr>
        <w:t>Comunicazioni</w:t>
      </w:r>
    </w:p>
    <w:p w14:paraId="38D5ADFA" w14:textId="77777777" w:rsidR="009C28E5" w:rsidRPr="003C69A1" w:rsidRDefault="009C28E5" w:rsidP="009C28E5">
      <w:pPr>
        <w:pStyle w:val="ProductList-Body"/>
      </w:pPr>
      <w:r>
        <w:t>Si applicano le Comunicazioni relative a Bing Maps e ai Servizi Professionali presenti nell’</w:t>
      </w:r>
      <w:hyperlink w:anchor="Attachment1" w:history="1">
        <w:r>
          <w:rPr>
            <w:rStyle w:val="Hyperlink"/>
          </w:rPr>
          <w:t>Allegato 1</w:t>
        </w:r>
      </w:hyperlink>
      <w:r>
        <w:t>.</w:t>
      </w:r>
    </w:p>
    <w:p w14:paraId="7880180C" w14:textId="77777777" w:rsidR="009C28E5" w:rsidRPr="003C69A1" w:rsidRDefault="009C28E5" w:rsidP="009C28E5">
      <w:pPr>
        <w:pStyle w:val="ProductList-Body"/>
      </w:pPr>
    </w:p>
    <w:p w14:paraId="65278875" w14:textId="77777777" w:rsidR="009C28E5" w:rsidRPr="003C69A1" w:rsidRDefault="009C28E5" w:rsidP="009C28E5">
      <w:pPr>
        <w:pStyle w:val="ProductList-Body"/>
        <w:tabs>
          <w:tab w:val="clear" w:pos="158"/>
          <w:tab w:val="left" w:pos="180"/>
        </w:tabs>
      </w:pPr>
      <w:r>
        <w:rPr>
          <w:b/>
          <w:color w:val="00188F"/>
        </w:rPr>
        <w:t>Suite di Licenze “Subscription”</w:t>
      </w:r>
    </w:p>
    <w:p w14:paraId="38AAD356" w14:textId="77777777" w:rsidR="009C28E5" w:rsidRPr="003C69A1" w:rsidRDefault="009C28E5" w:rsidP="009C28E5">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C7A5420" w14:textId="77777777" w:rsidR="009C28E5" w:rsidRPr="003C69A1" w:rsidRDefault="009C28E5" w:rsidP="009C28E5">
      <w:pPr>
        <w:pStyle w:val="ProductList-Body"/>
      </w:pPr>
    </w:p>
    <w:p w14:paraId="4BFA06D9" w14:textId="77777777" w:rsidR="009C28E5" w:rsidRPr="00BF0DC9" w:rsidRDefault="009C28E5" w:rsidP="009C28E5">
      <w:pPr>
        <w:pStyle w:val="ProductList-Offering2Heading"/>
        <w:outlineLvl w:val="2"/>
        <w:rPr>
          <w:lang w:val="it-IT"/>
        </w:rPr>
      </w:pPr>
      <w:r w:rsidRPr="00BF0DC9">
        <w:rPr>
          <w:lang w:val="it-IT"/>
        </w:rPr>
        <w:tab/>
      </w:r>
      <w:bookmarkStart w:id="98" w:name="_Toc437590239"/>
      <w:bookmarkStart w:id="99" w:name="_Toc452288075"/>
      <w:bookmarkStart w:id="100" w:name="_Toc435790945"/>
      <w:r w:rsidRPr="00BF0DC9">
        <w:rPr>
          <w:lang w:val="it-IT"/>
        </w:rPr>
        <w:t>Microsoft Dynamics AX</w:t>
      </w:r>
      <w:bookmarkEnd w:id="98"/>
      <w:bookmarkEnd w:id="99"/>
    </w:p>
    <w:p w14:paraId="51E587A6"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6D91DCD2" w14:textId="77777777" w:rsidR="009C28E5" w:rsidRPr="003C69A1" w:rsidRDefault="009C28E5" w:rsidP="009C28E5">
      <w:pPr>
        <w:pStyle w:val="ProductList-Body"/>
      </w:pPr>
      <w:r>
        <w:rPr>
          <w:rFonts w:asciiTheme="majorHAnsi" w:hAnsiTheme="majorHAnsi"/>
          <w:sz w:val="16"/>
          <w:szCs w:val="16"/>
        </w:rPr>
        <w:t>Microsoft Dynamics AX Self Serve</w:t>
      </w:r>
    </w:p>
    <w:p w14:paraId="0FD14540" w14:textId="77777777" w:rsidR="009C28E5" w:rsidRPr="003C69A1" w:rsidRDefault="009C28E5" w:rsidP="009C28E5">
      <w:pPr>
        <w:pStyle w:val="ProductList-Body"/>
      </w:pPr>
      <w:r>
        <w:rPr>
          <w:rFonts w:asciiTheme="majorHAnsi" w:hAnsiTheme="majorHAnsi"/>
          <w:sz w:val="16"/>
          <w:szCs w:val="16"/>
        </w:rPr>
        <w:t>Microsoft Dynamics AX Task</w:t>
      </w:r>
    </w:p>
    <w:p w14:paraId="6A5A5D86" w14:textId="77777777" w:rsidR="009C28E5" w:rsidRPr="003C69A1" w:rsidRDefault="009C28E5" w:rsidP="009C28E5">
      <w:pPr>
        <w:pStyle w:val="ProductList-Body"/>
      </w:pPr>
      <w:r>
        <w:rPr>
          <w:rFonts w:asciiTheme="majorHAnsi" w:hAnsiTheme="majorHAnsi"/>
          <w:sz w:val="16"/>
          <w:szCs w:val="16"/>
        </w:rPr>
        <w:t>Microsoft Dynamics AX Enterprise</w:t>
      </w:r>
    </w:p>
    <w:p w14:paraId="27C2BD24" w14:textId="77777777" w:rsidR="009C28E5" w:rsidRPr="003C69A1" w:rsidRDefault="009C28E5" w:rsidP="009C28E5">
      <w:pPr>
        <w:pStyle w:val="ProductList-Body"/>
      </w:pPr>
      <w:r>
        <w:rPr>
          <w:rFonts w:asciiTheme="majorHAnsi" w:hAnsiTheme="majorHAnsi"/>
          <w:sz w:val="16"/>
          <w:szCs w:val="16"/>
        </w:rPr>
        <w:t>Microsoft Dynamics AX Device</w:t>
      </w:r>
    </w:p>
    <w:p w14:paraId="74DED149"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30FDB1A" w14:textId="77777777" w:rsidR="009C28E5" w:rsidRPr="00B13B3D" w:rsidRDefault="009C28E5" w:rsidP="009C28E5">
      <w:pPr>
        <w:pStyle w:val="ProductList-Body"/>
        <w:pBdr>
          <w:top w:val="single" w:sz="4" w:space="1" w:color="BFBFBF" w:themeColor="background1" w:themeShade="BF"/>
        </w:pBdr>
        <w:rPr>
          <w:sz w:val="8"/>
          <w:szCs w:val="8"/>
        </w:rPr>
      </w:pPr>
    </w:p>
    <w:p w14:paraId="32553868" w14:textId="77777777" w:rsidR="009C28E5" w:rsidRPr="003C69A1" w:rsidRDefault="009C28E5" w:rsidP="009C28E5">
      <w:pPr>
        <w:pStyle w:val="ProductList-Body"/>
        <w:tabs>
          <w:tab w:val="clear" w:pos="158"/>
          <w:tab w:val="left" w:pos="360"/>
        </w:tabs>
      </w:pPr>
      <w:r>
        <w:rPr>
          <w:b/>
          <w:color w:val="00188F"/>
        </w:rPr>
        <w:t>Utenti esterni</w:t>
      </w:r>
    </w:p>
    <w:p w14:paraId="0A61BDF5" w14:textId="77777777" w:rsidR="009C28E5" w:rsidRPr="003C69A1" w:rsidRDefault="009C28E5" w:rsidP="009C28E5">
      <w:pPr>
        <w:pStyle w:val="ProductList-Body"/>
        <w:tabs>
          <w:tab w:val="clear" w:pos="158"/>
          <w:tab w:val="left" w:pos="360"/>
        </w:tabs>
      </w:pPr>
      <w:r>
        <w:t>Gli Utenti Esterni di Microsoft Dynamics AX non necessitano di una SL per accedere al Servizio Online. Tale esenzione non si applica agli appaltatori o a coloro che agiscono per conto della Società o delle sue Consociate.</w:t>
      </w:r>
    </w:p>
    <w:p w14:paraId="62C1211D" w14:textId="77777777" w:rsidR="009C28E5" w:rsidRPr="003C69A1" w:rsidRDefault="009C28E5" w:rsidP="009C28E5">
      <w:pPr>
        <w:pStyle w:val="ProductList-Body"/>
        <w:tabs>
          <w:tab w:val="clear" w:pos="158"/>
          <w:tab w:val="left" w:pos="360"/>
        </w:tabs>
      </w:pPr>
    </w:p>
    <w:p w14:paraId="26204FD2" w14:textId="77777777" w:rsidR="009C28E5" w:rsidRPr="003C69A1" w:rsidRDefault="009C28E5" w:rsidP="009C28E5">
      <w:pPr>
        <w:pStyle w:val="ProductList-Body"/>
        <w:tabs>
          <w:tab w:val="left" w:pos="360"/>
        </w:tabs>
      </w:pPr>
      <w:r>
        <w:rPr>
          <w:b/>
          <w:color w:val="00188F"/>
        </w:rPr>
        <w:t>Modifiche</w:t>
      </w:r>
    </w:p>
    <w:p w14:paraId="40A2EF8D" w14:textId="77777777" w:rsidR="009C28E5" w:rsidRPr="003C69A1" w:rsidRDefault="009C28E5" w:rsidP="009C28E5">
      <w:pPr>
        <w:pStyle w:val="ProductList-Body"/>
        <w:tabs>
          <w:tab w:val="clear" w:pos="158"/>
          <w:tab w:val="left" w:pos="360"/>
        </w:tabs>
      </w:pPr>
      <w:r>
        <w:t>La Società potrà modificare Microsoft Dynamics AX per consentire l’estensione della sua funzionalità, ma solo per finalità legate alla propria attività interna.</w:t>
      </w:r>
    </w:p>
    <w:p w14:paraId="45CCB9E8" w14:textId="77777777" w:rsidR="009C28E5" w:rsidRPr="003C69A1" w:rsidRDefault="00CC1EAB"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5A04D046" w14:textId="2DE72DA5" w:rsidR="009C28E5" w:rsidRPr="00BF0DC9" w:rsidRDefault="009C28E5" w:rsidP="009C28E5">
      <w:pPr>
        <w:pStyle w:val="ProductList-Offering2Heading"/>
        <w:outlineLvl w:val="2"/>
        <w:rPr>
          <w:lang w:val="it-IT"/>
        </w:rPr>
      </w:pPr>
      <w:r w:rsidRPr="00BF0DC9">
        <w:rPr>
          <w:lang w:val="it-IT"/>
        </w:rPr>
        <w:tab/>
      </w:r>
      <w:bookmarkStart w:id="101" w:name="_Toc437590240"/>
      <w:bookmarkStart w:id="102" w:name="DynamicsCRM"/>
      <w:bookmarkStart w:id="103" w:name="_Toc452288076"/>
      <w:r w:rsidRPr="00BF0DC9">
        <w:rPr>
          <w:lang w:val="it-IT"/>
        </w:rPr>
        <w:t>Microsoft Dynamics CRM Online</w:t>
      </w:r>
      <w:bookmarkEnd w:id="100"/>
      <w:bookmarkEnd w:id="101"/>
      <w:bookmarkEnd w:id="102"/>
      <w:bookmarkEnd w:id="103"/>
    </w:p>
    <w:p w14:paraId="05B6E2DA" w14:textId="77777777" w:rsidR="009C28E5" w:rsidRDefault="009C28E5" w:rsidP="009C28E5">
      <w:pPr>
        <w:pStyle w:val="ProductList-Offering1"/>
        <w:sectPr w:rsidR="009C28E5" w:rsidSect="00D73EC5">
          <w:type w:val="continuous"/>
          <w:pgSz w:w="12240" w:h="15840"/>
          <w:pgMar w:top="1440" w:right="720" w:bottom="1440" w:left="720" w:header="720" w:footer="720" w:gutter="0"/>
          <w:cols w:space="720"/>
          <w:titlePg/>
          <w:docGrid w:linePitch="360"/>
        </w:sectPr>
      </w:pPr>
    </w:p>
    <w:p w14:paraId="54297B5E" w14:textId="77777777" w:rsidR="009C28E5" w:rsidRPr="003C69A1" w:rsidRDefault="009C28E5" w:rsidP="009C28E5">
      <w:pPr>
        <w:pStyle w:val="ProductList-Body"/>
      </w:pPr>
      <w:r>
        <w:rPr>
          <w:rFonts w:asciiTheme="majorHAnsi" w:hAnsiTheme="majorHAnsi"/>
          <w:sz w:val="16"/>
          <w:szCs w:val="16"/>
        </w:rPr>
        <w:t>Microsoft Dynamics CRM Online Essentials</w:t>
      </w:r>
    </w:p>
    <w:p w14:paraId="566EAB80" w14:textId="77777777" w:rsidR="009C28E5" w:rsidRPr="003C69A1" w:rsidRDefault="009C28E5" w:rsidP="009C28E5">
      <w:pPr>
        <w:pStyle w:val="ProductList-Body"/>
      </w:pPr>
      <w:r>
        <w:rPr>
          <w:rFonts w:asciiTheme="majorHAnsi" w:hAnsiTheme="majorHAnsi"/>
          <w:sz w:val="16"/>
          <w:szCs w:val="16"/>
        </w:rPr>
        <w:t>Microsoft Dynamics CRM Online Basic</w:t>
      </w:r>
    </w:p>
    <w:p w14:paraId="6EB62BFB" w14:textId="77777777" w:rsidR="009C28E5" w:rsidRPr="003C69A1" w:rsidRDefault="009C28E5" w:rsidP="009C28E5">
      <w:pPr>
        <w:pStyle w:val="ProductList-Body"/>
      </w:pPr>
      <w:r>
        <w:rPr>
          <w:rFonts w:asciiTheme="majorHAnsi" w:hAnsiTheme="majorHAnsi"/>
          <w:sz w:val="16"/>
          <w:szCs w:val="16"/>
        </w:rPr>
        <w:t>Microsoft Dynamics CRM Online Professional</w:t>
      </w:r>
    </w:p>
    <w:p w14:paraId="5DC23E42" w14:textId="77777777" w:rsidR="009C28E5" w:rsidRPr="003C69A1" w:rsidRDefault="009C28E5" w:rsidP="009C28E5">
      <w:pPr>
        <w:pStyle w:val="ProductList-Body"/>
      </w:pPr>
      <w:r>
        <w:rPr>
          <w:rFonts w:asciiTheme="majorHAnsi" w:hAnsiTheme="majorHAnsi"/>
          <w:sz w:val="16"/>
          <w:szCs w:val="16"/>
        </w:rPr>
        <w:t>Microsoft Dynamics CRM Online Enterprise</w:t>
      </w:r>
    </w:p>
    <w:p w14:paraId="7FDB5066" w14:textId="77777777" w:rsidR="009C28E5" w:rsidRPr="003C69A1" w:rsidRDefault="009C28E5" w:rsidP="009C28E5">
      <w:pPr>
        <w:pStyle w:val="ProductList-Body"/>
      </w:pPr>
      <w:r>
        <w:rPr>
          <w:rFonts w:asciiTheme="majorHAnsi" w:hAnsiTheme="majorHAnsi"/>
          <w:sz w:val="16"/>
          <w:szCs w:val="16"/>
        </w:rPr>
        <w:t>Microsoft Dynamics Employee Self Service</w:t>
      </w:r>
    </w:p>
    <w:p w14:paraId="1BA864E0" w14:textId="77777777" w:rsidR="009C28E5" w:rsidRDefault="009C28E5" w:rsidP="009C28E5">
      <w:pPr>
        <w:pStyle w:val="ProductList-Body"/>
        <w:sectPr w:rsidR="009C28E5" w:rsidSect="00E275D6">
          <w:type w:val="continuous"/>
          <w:pgSz w:w="12240" w:h="15840"/>
          <w:pgMar w:top="1440" w:right="720" w:bottom="1440" w:left="720" w:header="720" w:footer="720" w:gutter="0"/>
          <w:cols w:num="2" w:space="720"/>
          <w:titlePg/>
          <w:docGrid w:linePitch="360"/>
        </w:sectPr>
      </w:pPr>
    </w:p>
    <w:p w14:paraId="263296C1" w14:textId="77777777" w:rsidR="009C28E5" w:rsidRPr="007F10D6" w:rsidRDefault="009C28E5" w:rsidP="009C28E5">
      <w:pPr>
        <w:pStyle w:val="ProductList-Body"/>
        <w:pBdr>
          <w:top w:val="single" w:sz="4" w:space="1" w:color="BFBFBF" w:themeColor="background1" w:themeShade="BF"/>
        </w:pBdr>
        <w:rPr>
          <w:sz w:val="8"/>
          <w:szCs w:val="8"/>
        </w:rPr>
      </w:pPr>
    </w:p>
    <w:p w14:paraId="7DCE387C" w14:textId="77777777" w:rsidR="009C28E5" w:rsidRPr="003C69A1" w:rsidRDefault="009C28E5" w:rsidP="009C28E5">
      <w:pPr>
        <w:pStyle w:val="ProductList-Body"/>
        <w:tabs>
          <w:tab w:val="clear" w:pos="158"/>
          <w:tab w:val="left" w:pos="360"/>
        </w:tabs>
      </w:pPr>
      <w:r>
        <w:rPr>
          <w:b/>
          <w:color w:val="00188F"/>
        </w:rPr>
        <w:t>Utenti esterni</w:t>
      </w:r>
    </w:p>
    <w:p w14:paraId="6B59ED19" w14:textId="77777777" w:rsidR="009C28E5" w:rsidRPr="003C69A1" w:rsidRDefault="009C28E5" w:rsidP="009C28E5">
      <w:pPr>
        <w:pStyle w:val="ProductList-Body"/>
        <w:tabs>
          <w:tab w:val="clear" w:pos="158"/>
          <w:tab w:val="left" w:pos="360"/>
        </w:tabs>
      </w:pPr>
      <w:r>
        <w:t>Gli Utenti Esterni di tutte le edizioni di Microsoft Dynamics CRM Online e Parature di Microsoft non necessitano di alcuna SL per accedere al Servizio Online a meno che non utilizzino i client Microsoft Dynamics CRM. Tale esenzione non si applica agli appaltatori o a coloro che agiscono per conto della Società o della sua Consociata.</w:t>
      </w:r>
    </w:p>
    <w:p w14:paraId="73E9C241" w14:textId="77777777" w:rsidR="009C28E5" w:rsidRPr="003C69A1" w:rsidRDefault="00CC1EAB" w:rsidP="009C28E5">
      <w:pPr>
        <w:pStyle w:val="ProductList-Body"/>
        <w:shd w:val="clear" w:color="auto" w:fill="A6A6A6" w:themeFill="background1" w:themeFillShade="A6"/>
        <w:spacing w:before="120" w:after="240"/>
        <w:jc w:val="right"/>
      </w:pPr>
      <w:hyperlink w:anchor="TableofContents" w:history="1">
        <w:r w:rsidR="009C28E5">
          <w:rPr>
            <w:rStyle w:val="Hyperlink"/>
            <w:sz w:val="16"/>
            <w:szCs w:val="16"/>
          </w:rPr>
          <w:t>Sommario</w:t>
        </w:r>
      </w:hyperlink>
      <w:r w:rsidR="009C28E5">
        <w:rPr>
          <w:sz w:val="16"/>
          <w:szCs w:val="16"/>
        </w:rPr>
        <w:t xml:space="preserve"> / </w:t>
      </w:r>
      <w:hyperlink w:anchor="GeneralTerms" w:history="1">
        <w:r w:rsidR="009C28E5">
          <w:rPr>
            <w:rStyle w:val="Hyperlink"/>
            <w:sz w:val="16"/>
            <w:szCs w:val="16"/>
          </w:rPr>
          <w:t>Condizioni Generali</w:t>
        </w:r>
      </w:hyperlink>
    </w:p>
    <w:p w14:paraId="18BD01E1" w14:textId="0F0B6B3F" w:rsidR="0074447C" w:rsidRPr="00C34CE1" w:rsidRDefault="00E50A84" w:rsidP="00B31F55">
      <w:pPr>
        <w:pStyle w:val="ProductList-Offering2Heading"/>
        <w:rPr>
          <w:lang w:val="it-IT"/>
        </w:rPr>
      </w:pPr>
      <w:r>
        <w:rPr>
          <w:lang w:val="it-IT"/>
        </w:rPr>
        <w:tab/>
      </w:r>
      <w:bookmarkStart w:id="104" w:name="_Toc452288077"/>
      <w:r w:rsidR="0074447C" w:rsidRPr="00C34CE1">
        <w:rPr>
          <w:lang w:val="it-IT"/>
        </w:rP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34CE1"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1E30408" w:rsidR="0074447C" w:rsidRDefault="0074447C" w:rsidP="0074447C">
      <w:pPr>
        <w:pStyle w:val="ProductList-Body"/>
      </w:pPr>
      <w:r>
        <w:t>Gli Utenti configurati e che accedono al Servizio Online come Utenti del Portale Web non necessitano di SL per Utente.</w:t>
      </w:r>
    </w:p>
    <w:p w14:paraId="7D1E5F40" w14:textId="413F7EA2" w:rsidR="0045535A" w:rsidRDefault="0045535A" w:rsidP="0074447C">
      <w:pPr>
        <w:pStyle w:val="ProductList-Body"/>
      </w:pPr>
    </w:p>
    <w:p w14:paraId="0C774413" w14:textId="77777777" w:rsidR="00C34CE1" w:rsidRPr="007F0A21" w:rsidRDefault="00C34CE1" w:rsidP="00C34CE1">
      <w:pPr>
        <w:pStyle w:val="ProductList-Body"/>
      </w:pPr>
      <w:r>
        <w:rPr>
          <w:b/>
          <w:color w:val="00188F"/>
        </w:rPr>
        <w:t>Messaggi di Testo da Dispositivi Mobili</w:t>
      </w:r>
    </w:p>
    <w:p w14:paraId="3D95EABA" w14:textId="567B4134" w:rsidR="0045535A" w:rsidRDefault="00C34CE1" w:rsidP="00C34CE1">
      <w:pPr>
        <w:pStyle w:val="ProductList-Body"/>
      </w:pPr>
      <w:r>
        <w:t>La Società sarà responsabile esclusivamente del contenuto, della creazione, dell’avvio e della trasmissione di tutti i messaggi di testo inviati tramite dispositivo mobile sollecitati da Microsoft e si conformerà a tutti i codici di comportamento applicabili del settore forniti di volta in volta da Microsoft. Gli aggregatori o gli operatori terzi coinvolti nella trasmissione di messaggi di testo da dispositivi mobili non sono subappaltatori di Microsoft</w:t>
      </w:r>
      <w:r w:rsidR="0045535A">
        <w:t>.</w:t>
      </w:r>
    </w:p>
    <w:p w14:paraId="6DE06528" w14:textId="77777777" w:rsidR="0074447C" w:rsidRPr="00690C65" w:rsidRDefault="00CC1EA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C34CE1" w:rsidRDefault="00234095" w:rsidP="00B31F55">
      <w:pPr>
        <w:pStyle w:val="ProductList-Offering2Heading"/>
        <w:rPr>
          <w:lang w:val="it-IT"/>
        </w:rPr>
      </w:pPr>
      <w:r w:rsidRPr="00C34CE1">
        <w:rPr>
          <w:lang w:val="it-IT"/>
        </w:rPr>
        <w:tab/>
      </w:r>
      <w:bookmarkStart w:id="105" w:name="_Toc452288078"/>
      <w:r w:rsidRPr="00C34CE1">
        <w:rPr>
          <w:lang w:val="it-IT"/>
        </w:rPr>
        <w:t>Microsoft Social Engagement</w:t>
      </w:r>
      <w:bookmarkEnd w:id="105"/>
    </w:p>
    <w:p w14:paraId="7E1BF27D" w14:textId="7231FD4B" w:rsidR="00234095" w:rsidRPr="00C34CE1" w:rsidRDefault="00234095" w:rsidP="00234095">
      <w:pPr>
        <w:pStyle w:val="ProductList-Body"/>
        <w:rPr>
          <w:lang w:val="fr-FR"/>
        </w:rPr>
      </w:pPr>
      <w:r w:rsidRPr="00C34CE1">
        <w:rPr>
          <w:rFonts w:asciiTheme="majorHAnsi" w:hAnsiTheme="majorHAnsi"/>
          <w:sz w:val="16"/>
          <w:szCs w:val="16"/>
          <w:lang w:val="fr-FR"/>
        </w:rPr>
        <w:t>Microsoft Social Engagement Professional</w:t>
      </w:r>
    </w:p>
    <w:p w14:paraId="33B6D257" w14:textId="481AF843" w:rsidR="00840373" w:rsidRPr="00C34CE1" w:rsidRDefault="00840373" w:rsidP="00234095">
      <w:pPr>
        <w:pStyle w:val="ProductList-Body"/>
        <w:rPr>
          <w:lang w:val="fr-FR"/>
        </w:rPr>
      </w:pPr>
      <w:r w:rsidRPr="00C34CE1">
        <w:rPr>
          <w:rFonts w:asciiTheme="majorHAnsi" w:hAnsiTheme="majorHAnsi"/>
          <w:sz w:val="16"/>
          <w:szCs w:val="16"/>
          <w:lang w:val="fr-FR"/>
        </w:rPr>
        <w:t>Microsoft Social Engagement Enterprise</w:t>
      </w:r>
    </w:p>
    <w:p w14:paraId="5EAF2DB7" w14:textId="77777777" w:rsidR="00234095" w:rsidRPr="00C34CE1"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DE35F1">
      <w:pPr>
        <w:pStyle w:val="ProductList-Body"/>
        <w:keepNext/>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CC1EA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C34CE1" w:rsidRDefault="00E776C5" w:rsidP="00B31F55">
      <w:pPr>
        <w:pStyle w:val="ProductList-Offering2Heading"/>
        <w:rPr>
          <w:lang w:val="it-IT"/>
        </w:rPr>
      </w:pPr>
      <w:r w:rsidRPr="00C34CE1">
        <w:rPr>
          <w:lang w:val="it-IT"/>
        </w:rPr>
        <w:tab/>
      </w:r>
      <w:bookmarkStart w:id="106" w:name="_Toc452288079"/>
      <w:r w:rsidRPr="00C34CE1">
        <w:rPr>
          <w:lang w:val="it-IT"/>
        </w:rPr>
        <w:t>Parature, di Microsoft</w:t>
      </w:r>
      <w:bookmarkEnd w:id="106"/>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7DCFE8D1" w:rsidR="00DD2927" w:rsidRPr="00690C65" w:rsidRDefault="00DD2927" w:rsidP="00E9419F">
      <w:pPr>
        <w:pStyle w:val="ProductList-Body"/>
      </w:pPr>
      <w:r>
        <w:t xml:space="preserve">La Società potrà utilizzare Parature in conformità alle condizioni relative al diritto alla protezione dei dati personali e/o alla sicurezza disponibili all’indirizzo </w:t>
      </w:r>
      <w:hyperlink r:id="rId36" w:history="1">
        <w:r w:rsidRPr="00E50A84">
          <w:rPr>
            <w:rStyle w:val="Hyperlink"/>
          </w:rPr>
          <w:t>http://www.parature.com/privacylegal/</w:t>
        </w:r>
      </w:hyperlink>
      <w:r>
        <w:t>.</w:t>
      </w:r>
    </w:p>
    <w:p w14:paraId="1C854430" w14:textId="77777777" w:rsidR="00E776C5" w:rsidRPr="00690C65" w:rsidRDefault="00CC1EA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07" w:name="_Toc452288080"/>
      <w:r w:rsidRPr="00C34CE1">
        <w:rPr>
          <w:lang w:val="it-IT"/>
        </w:rPr>
        <w:t>Servizi Office 365</w:t>
      </w:r>
      <w:bookmarkEnd w:id="107"/>
    </w:p>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08" w:name="CoreFeaturesforOffice365Services"/>
      <w:r>
        <w:rPr>
          <w:b/>
          <w:color w:val="00188F"/>
        </w:rPr>
        <w:t>Funzionalità Core per i Servizi Office 365</w:t>
      </w:r>
    </w:p>
    <w:bookmarkEnd w:id="108"/>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65ACEC87" w:rsidR="004A2A95" w:rsidRPr="00690C6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r w:rsidRPr="00C34CE1">
        <w:rPr>
          <w:lang w:val="it-IT"/>
        </w:rPr>
        <w:tab/>
      </w:r>
      <w:bookmarkStart w:id="109" w:name="_Toc452288081"/>
      <w:r>
        <w:t>Exchange Online</w:t>
      </w:r>
      <w:bookmarkEnd w:id="109"/>
    </w:p>
    <w:p w14:paraId="504B85AD" w14:textId="77777777" w:rsidR="00E93FD0" w:rsidRPr="00C34CE1" w:rsidRDefault="00E93FD0" w:rsidP="004E52BA">
      <w:pPr>
        <w:pStyle w:val="ProductList-Offering1"/>
        <w:rPr>
          <w:lang w:val="en-US"/>
        </w:rPr>
        <w:sectPr w:rsidR="00E93FD0" w:rsidRPr="00C34CE1"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0BA14909" w14:textId="457B927F" w:rsidR="000C583A" w:rsidRPr="00C34CE1" w:rsidRDefault="000C583A" w:rsidP="00EF1E73">
      <w:pPr>
        <w:pStyle w:val="ProductList-Body"/>
        <w:rPr>
          <w:rFonts w:asciiTheme="majorHAnsi" w:hAnsiTheme="majorHAnsi"/>
          <w:sz w:val="16"/>
          <w:szCs w:val="16"/>
          <w:lang w:val="en-US"/>
        </w:rPr>
      </w:pPr>
      <w:r w:rsidRPr="00C34CE1">
        <w:rPr>
          <w:rFonts w:asciiTheme="majorHAnsi" w:hAnsiTheme="majorHAnsi"/>
          <w:sz w:val="16"/>
          <w:szCs w:val="16"/>
          <w:lang w:val="en-US"/>
        </w:rPr>
        <w:t>Advanced Threat Protection</w:t>
      </w:r>
    </w:p>
    <w:p w14:paraId="787610FA" w14:textId="1EB7AABB" w:rsidR="004E52BA" w:rsidRPr="00C34CE1" w:rsidRDefault="00E275D6" w:rsidP="00EF1E73">
      <w:pPr>
        <w:pStyle w:val="ProductList-Body"/>
        <w:rPr>
          <w:lang w:val="en-US"/>
        </w:rPr>
      </w:pPr>
      <w:r w:rsidRPr="00C34CE1">
        <w:rPr>
          <w:rFonts w:asciiTheme="majorHAnsi" w:hAnsiTheme="majorHAnsi"/>
          <w:sz w:val="16"/>
          <w:szCs w:val="16"/>
          <w:lang w:val="en-US"/>
        </w:rPr>
        <w:t>Prevenzione perdita dati</w:t>
      </w:r>
    </w:p>
    <w:p w14:paraId="27CEEB85"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Online</w:t>
      </w:r>
    </w:p>
    <w:p w14:paraId="482E07E9" w14:textId="77777777" w:rsidR="004E52BA" w:rsidRPr="00C34CE1" w:rsidRDefault="004E52BA" w:rsidP="00EF1E73">
      <w:pPr>
        <w:pStyle w:val="ProductList-Body"/>
        <w:rPr>
          <w:lang w:val="en-US"/>
        </w:rPr>
      </w:pPr>
      <w:r w:rsidRPr="00C34CE1">
        <w:rPr>
          <w:rFonts w:asciiTheme="majorHAnsi" w:hAnsiTheme="majorHAnsi"/>
          <w:sz w:val="16"/>
          <w:szCs w:val="16"/>
          <w:lang w:val="en-US"/>
        </w:rPr>
        <w:t>Archiviazione Exchange Online per Exchange Server</w:t>
      </w:r>
    </w:p>
    <w:p w14:paraId="28F25122" w14:textId="77777777" w:rsidR="004E52BA" w:rsidRPr="00C34CE1" w:rsidRDefault="004E52BA" w:rsidP="00EF1E73">
      <w:pPr>
        <w:pStyle w:val="ProductList-Body"/>
        <w:rPr>
          <w:lang w:val="en-US"/>
        </w:rPr>
      </w:pPr>
      <w:r w:rsidRPr="00C34CE1">
        <w:rPr>
          <w:rFonts w:asciiTheme="majorHAnsi" w:hAnsiTheme="majorHAnsi"/>
          <w:sz w:val="16"/>
          <w:szCs w:val="16"/>
          <w:lang w:val="en-US"/>
        </w:rPr>
        <w:t>Chiosco Exchange Online</w:t>
      </w:r>
    </w:p>
    <w:p w14:paraId="731F56DF"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1</w:t>
      </w:r>
    </w:p>
    <w:p w14:paraId="14549AD5" w14:textId="77777777" w:rsidR="004E52BA" w:rsidRPr="00C34CE1" w:rsidRDefault="004E52BA" w:rsidP="00EF1E73">
      <w:pPr>
        <w:pStyle w:val="ProductList-Body"/>
        <w:rPr>
          <w:lang w:val="en-US"/>
        </w:rPr>
      </w:pPr>
      <w:r w:rsidRPr="00C34CE1">
        <w:rPr>
          <w:rFonts w:asciiTheme="majorHAnsi" w:hAnsiTheme="majorHAnsi"/>
          <w:sz w:val="16"/>
          <w:szCs w:val="16"/>
          <w:lang w:val="en-US"/>
        </w:rPr>
        <w:t>Exchange Online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10" w:name="_Toc423959249"/>
      <w:r w:rsidRPr="003D534A">
        <w:rPr>
          <w:b/>
          <w:color w:val="00188F"/>
        </w:rPr>
        <w:t>Contratto di Servizio</w:t>
      </w:r>
      <w:bookmarkEnd w:id="110"/>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CC1EAB"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C34CE1" w:rsidRDefault="00862C50" w:rsidP="00B31F55">
      <w:pPr>
        <w:pStyle w:val="ProductList-Offering2Heading"/>
        <w:rPr>
          <w:lang w:val="it-IT"/>
        </w:rPr>
      </w:pPr>
      <w:bookmarkStart w:id="111" w:name="Office365Applications"/>
      <w:r w:rsidRPr="00C34CE1">
        <w:rPr>
          <w:lang w:val="it-IT"/>
        </w:rPr>
        <w:tab/>
      </w:r>
      <w:bookmarkStart w:id="112" w:name="_Toc452288082"/>
      <w:r w:rsidRPr="00C34CE1">
        <w:rPr>
          <w:lang w:val="it-IT"/>
        </w:rPr>
        <w:t>Applicazioni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38ADF769" w14:textId="67C4BD48" w:rsidR="00862C50" w:rsidRPr="00C34CE1" w:rsidRDefault="00862C50" w:rsidP="00862C50">
      <w:pPr>
        <w:pStyle w:val="ProductList-Body"/>
        <w:rPr>
          <w:lang w:val="en-US"/>
        </w:rPr>
      </w:pPr>
      <w:r w:rsidRPr="00C34CE1">
        <w:rPr>
          <w:rFonts w:asciiTheme="majorHAnsi" w:hAnsiTheme="majorHAnsi"/>
          <w:sz w:val="16"/>
          <w:szCs w:val="16"/>
          <w:lang w:val="en-US"/>
        </w:rPr>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CC1EA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B4FB285" w14:textId="77777777" w:rsidR="0045535A" w:rsidRPr="00C34CE1" w:rsidRDefault="0045535A" w:rsidP="0045535A">
      <w:pPr>
        <w:pStyle w:val="ProductList-Offering2Heading"/>
        <w:outlineLvl w:val="2"/>
        <w:rPr>
          <w:lang w:val="it-IT"/>
        </w:rPr>
      </w:pPr>
      <w:r w:rsidRPr="00C34CE1">
        <w:rPr>
          <w:lang w:val="it-IT"/>
        </w:rPr>
        <w:tab/>
      </w:r>
      <w:bookmarkStart w:id="113" w:name="_Toc452288083"/>
      <w:r w:rsidRPr="00C34CE1">
        <w:rPr>
          <w:lang w:val="it-IT"/>
        </w:rPr>
        <w:t>Office 365 Delve Analytics</w:t>
      </w:r>
      <w:bookmarkEnd w:id="113"/>
    </w:p>
    <w:p w14:paraId="5B805CE0" w14:textId="77777777" w:rsidR="0045535A" w:rsidRPr="00123E7D" w:rsidRDefault="0045535A" w:rsidP="0045535A">
      <w:pPr>
        <w:pStyle w:val="ProductList-Body"/>
        <w:rPr>
          <w:b/>
          <w:color w:val="00188F"/>
        </w:rPr>
      </w:pPr>
      <w:r>
        <w:rPr>
          <w:b/>
          <w:color w:val="00188F"/>
        </w:rPr>
        <w:t>Contratto di Servizio</w:t>
      </w:r>
    </w:p>
    <w:p w14:paraId="6677DEEE" w14:textId="77777777" w:rsidR="0045535A" w:rsidRDefault="0045535A" w:rsidP="0045535A">
      <w:pPr>
        <w:pStyle w:val="ProductList-Body"/>
      </w:pPr>
      <w:r>
        <w:t>Non è previsto alcun Contratto di Servizio per Office 365 Delve Analytics.</w:t>
      </w:r>
    </w:p>
    <w:p w14:paraId="1FB03D56" w14:textId="77777777" w:rsidR="0045535A" w:rsidRPr="00585A48" w:rsidRDefault="00CC1EAB"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14" w:name="_Toc435790953"/>
      <w:bookmarkStart w:id="115" w:name="_Toc452288084"/>
      <w:r w:rsidRPr="00C34CE1">
        <w:rPr>
          <w:lang w:val="it-IT"/>
        </w:rPr>
        <w:t>Office 365 Advanced eDiscovery</w:t>
      </w:r>
      <w:bookmarkEnd w:id="114"/>
      <w:bookmarkEnd w:id="115"/>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CC1EAB"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16" w:name="_Toc452288085"/>
      <w:r w:rsidRPr="00C34CE1">
        <w:rPr>
          <w:lang w:val="it-IT"/>
        </w:rPr>
        <w:t>Office Online</w:t>
      </w:r>
      <w:bookmarkEnd w:id="116"/>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CC1EA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tab/>
      </w:r>
      <w:bookmarkStart w:id="117" w:name="_Toc452288086"/>
      <w:r w:rsidRPr="00C34CE1">
        <w:rPr>
          <w:lang w:val="it-IT"/>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CC1EA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205D1E94" w:rsidR="005B7124" w:rsidRPr="00C34CE1" w:rsidRDefault="005B7124" w:rsidP="00B31F55">
      <w:pPr>
        <w:pStyle w:val="ProductList-Offering2Heading"/>
        <w:rPr>
          <w:lang w:val="it-IT"/>
        </w:rPr>
      </w:pPr>
      <w:r w:rsidRPr="00C34CE1">
        <w:rPr>
          <w:lang w:val="it-IT"/>
        </w:rPr>
        <w:tab/>
      </w:r>
      <w:bookmarkStart w:id="118" w:name="_Toc452288087"/>
      <w:r w:rsidRPr="00C34CE1">
        <w:rPr>
          <w:lang w:val="it-IT"/>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CC1EA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19" w:name="_Toc452288088"/>
      <w:r w:rsidRPr="00C34CE1">
        <w:rPr>
          <w:lang w:val="it-IT"/>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C34CE1" w:rsidRDefault="00976EB6" w:rsidP="00866323">
      <w:pPr>
        <w:pStyle w:val="ProductList-Body"/>
        <w:rPr>
          <w:lang w:val="en-US"/>
        </w:rPr>
      </w:pPr>
      <w:r w:rsidRPr="00C34CE1">
        <w:rPr>
          <w:rFonts w:asciiTheme="majorHAnsi" w:hAnsiTheme="majorHAnsi"/>
          <w:sz w:val="16"/>
          <w:szCs w:val="16"/>
          <w:lang w:val="en-US"/>
        </w:rPr>
        <w:t>Duet Enterprise Online per Microsoft SharePoint e SAP</w:t>
      </w:r>
    </w:p>
    <w:p w14:paraId="02DAF663" w14:textId="77777777" w:rsidR="005B7124" w:rsidRPr="00C34CE1" w:rsidRDefault="005B7124" w:rsidP="00866323">
      <w:pPr>
        <w:pStyle w:val="ProductList-Body"/>
        <w:rPr>
          <w:lang w:val="en-US"/>
        </w:rPr>
      </w:pPr>
      <w:r w:rsidRPr="00C34CE1">
        <w:rPr>
          <w:rFonts w:asciiTheme="majorHAnsi" w:hAnsiTheme="majorHAnsi"/>
          <w:sz w:val="16"/>
          <w:szCs w:val="16"/>
          <w:lang w:val="en-US"/>
        </w:rPr>
        <w:t>Chiosco SharePoint</w:t>
      </w:r>
    </w:p>
    <w:p w14:paraId="252AE6B1" w14:textId="77777777" w:rsidR="005B7124" w:rsidRPr="00C34CE1" w:rsidRDefault="005B7124" w:rsidP="00866323">
      <w:pPr>
        <w:pStyle w:val="ProductList-Body"/>
        <w:rPr>
          <w:lang w:val="en-US"/>
        </w:rPr>
      </w:pPr>
      <w:r w:rsidRPr="00C34CE1">
        <w:rPr>
          <w:rFonts w:asciiTheme="majorHAnsi" w:hAnsiTheme="majorHAnsi"/>
          <w:sz w:val="16"/>
          <w:szCs w:val="16"/>
          <w:lang w:val="en-US"/>
        </w:rPr>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CC1EA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77777777" w:rsidR="0045535A" w:rsidRPr="00C34CE1" w:rsidRDefault="0045535A" w:rsidP="0045535A">
      <w:pPr>
        <w:pStyle w:val="ProductList-Offering2Heading"/>
        <w:outlineLvl w:val="2"/>
        <w:rPr>
          <w:lang w:val="it-IT"/>
        </w:rPr>
      </w:pPr>
      <w:bookmarkStart w:id="120" w:name="SkypeforBusinessOnline"/>
      <w:r w:rsidRPr="00C34CE1">
        <w:rPr>
          <w:lang w:val="it-IT"/>
        </w:rPr>
        <w:tab/>
      </w:r>
      <w:bookmarkStart w:id="121" w:name="_Toc431797723"/>
      <w:bookmarkStart w:id="122" w:name="_Toc431459539"/>
      <w:bookmarkStart w:id="123" w:name="_Toc452288089"/>
      <w:r w:rsidRPr="00C34CE1">
        <w:rPr>
          <w:lang w:val="it-IT"/>
        </w:rPr>
        <w:t xml:space="preserve">Skype for Business </w:t>
      </w:r>
      <w:bookmarkEnd w:id="121"/>
      <w:r w:rsidRPr="00C34CE1">
        <w:rPr>
          <w:lang w:val="it-IT"/>
        </w:rPr>
        <w:t>Online</w:t>
      </w:r>
      <w:bookmarkEnd w:id="120"/>
      <w:bookmarkEnd w:id="122"/>
      <w:bookmarkEnd w:id="123"/>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41AA97CE"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1</w:t>
      </w:r>
    </w:p>
    <w:p w14:paraId="488E8BB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Piano 2</w:t>
      </w:r>
    </w:p>
    <w:p w14:paraId="1F93733B" w14:textId="77777777" w:rsidR="0045535A" w:rsidRPr="00C34CE1" w:rsidRDefault="0045535A" w:rsidP="0045535A">
      <w:pPr>
        <w:pStyle w:val="ProductList-Body"/>
        <w:rPr>
          <w:rFonts w:asciiTheme="majorHAnsi" w:hAnsiTheme="majorHAnsi"/>
          <w:sz w:val="16"/>
          <w:szCs w:val="16"/>
          <w:lang w:val="en-US"/>
        </w:rPr>
      </w:pPr>
      <w:r w:rsidRPr="00C34CE1">
        <w:rPr>
          <w:rFonts w:asciiTheme="majorHAnsi" w:hAnsiTheme="majorHAnsi"/>
          <w:sz w:val="16"/>
          <w:szCs w:val="16"/>
          <w:lang w:val="en-US"/>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24" w:name="FunzionalitàCoreperiServiziOffice3"/>
      <w:r>
        <w:rPr>
          <w:b/>
          <w:color w:val="00188F"/>
        </w:rPr>
        <w:t>Funzionalità Core per i Servizi Office 365</w:t>
      </w:r>
      <w:bookmarkEnd w:id="124"/>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45535A">
      <w:pPr>
        <w:pStyle w:val="ProductList-Body"/>
        <w:tabs>
          <w:tab w:val="clear" w:pos="158"/>
          <w:tab w:val="left" w:pos="360"/>
        </w:tabs>
        <w:ind w:left="180"/>
        <w:rPr>
          <w:b/>
          <w:color w:val="0072C6"/>
        </w:rPr>
      </w:pPr>
      <w:r>
        <w:rPr>
          <w:b/>
          <w:color w:val="0072C6"/>
        </w:rPr>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CC1EA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25" w:name="SkypeforBusinessOnlinePTSN"/>
      <w:r>
        <w:rPr>
          <w:lang w:val="it-IT"/>
        </w:rPr>
        <w:tab/>
      </w:r>
      <w:bookmarkStart w:id="126" w:name="_Toc452288090"/>
      <w:r w:rsidR="0045535A" w:rsidRPr="00C34CE1">
        <w:rPr>
          <w:lang w:val="it-IT"/>
        </w:rPr>
        <w:t>Servizi PSTN di Skype for Business Online</w:t>
      </w:r>
      <w:bookmarkEnd w:id="126"/>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25"/>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0651E71E" w14:textId="77777777" w:rsidR="0045535A" w:rsidRPr="0081293D" w:rsidRDefault="0045535A" w:rsidP="00B74628">
      <w:pPr>
        <w:pStyle w:val="ProductList-Body"/>
        <w:keepNext/>
        <w:tabs>
          <w:tab w:val="clear" w:pos="158"/>
          <w:tab w:val="left" w:pos="360"/>
        </w:tabs>
        <w:rPr>
          <w:b/>
          <w:color w:val="00188F"/>
        </w:rPr>
      </w:pPr>
      <w:r>
        <w:rPr>
          <w:b/>
          <w:color w:val="00188F"/>
        </w:rPr>
        <w:t>Definizione di Servizi PSTN</w:t>
      </w:r>
    </w:p>
    <w:p w14:paraId="0F1C12D0" w14:textId="77777777" w:rsidR="0045535A" w:rsidRPr="0081293D" w:rsidRDefault="0045535A" w:rsidP="0045535A">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w:t>
      </w:r>
    </w:p>
    <w:p w14:paraId="430A6FC8" w14:textId="77777777" w:rsidR="0045535A" w:rsidRPr="0081293D" w:rsidRDefault="0045535A" w:rsidP="0045535A">
      <w:pPr>
        <w:pStyle w:val="ProductList-Body"/>
      </w:pPr>
    </w:p>
    <w:p w14:paraId="10BFF879" w14:textId="77777777" w:rsidR="005209FC" w:rsidRPr="00EF099D" w:rsidRDefault="005209FC" w:rsidP="005209FC">
      <w:pPr>
        <w:pStyle w:val="ProductList-Body"/>
        <w:rPr>
          <w:b/>
          <w:color w:val="00188F"/>
        </w:rPr>
      </w:pPr>
      <w:r w:rsidRPr="00EF099D">
        <w:rPr>
          <w:b/>
          <w:color w:val="00188F"/>
        </w:rPr>
        <w:t>Provider di Servizi PSTN</w:t>
      </w:r>
    </w:p>
    <w:p w14:paraId="2FABF05B" w14:textId="77777777" w:rsidR="005209FC" w:rsidRPr="00EF099D" w:rsidRDefault="005209FC" w:rsidP="005209FC">
      <w:pPr>
        <w:pStyle w:val="ProductList-Body"/>
      </w:pPr>
      <w:r w:rsidRPr="00EF099D">
        <w:t>I Servizi PSTN vengono erogati alle società negli Stati Uniti e in Portorico da Skype Communications US Corporation, una filiale di Microsoft Corporation. I Servizi PSTN vengono erogati alle società al di fuori degli Stati Uniti e di Portorico dalla Consociata Microsoft che ha stipulato il Contratto Multilicenza con la singola società.</w:t>
      </w:r>
    </w:p>
    <w:p w14:paraId="7230A7F3" w14:textId="77777777" w:rsidR="005209FC" w:rsidRPr="00EF099D" w:rsidRDefault="005209FC" w:rsidP="005209FC">
      <w:pPr>
        <w:pStyle w:val="ProductList-Body"/>
      </w:pPr>
    </w:p>
    <w:p w14:paraId="4FA80DC3" w14:textId="77777777" w:rsidR="005209FC" w:rsidRPr="00EF099D" w:rsidRDefault="005209FC" w:rsidP="005209FC">
      <w:pPr>
        <w:pStyle w:val="ProductList-Body"/>
        <w:rPr>
          <w:b/>
          <w:color w:val="00188F"/>
        </w:rPr>
      </w:pPr>
      <w:r w:rsidRPr="00EF099D">
        <w:rPr>
          <w:b/>
          <w:color w:val="00188F"/>
        </w:rPr>
        <w:t>Imposte PSTN</w:t>
      </w:r>
    </w:p>
    <w:p w14:paraId="7D24CEAC" w14:textId="77777777" w:rsidR="005209FC" w:rsidRPr="00EF099D" w:rsidRDefault="005209FC" w:rsidP="005209FC">
      <w:pPr>
        <w:pStyle w:val="ProductList-Body"/>
      </w:pPr>
      <w:r w:rsidRPr="00EF099D">
        <w:t>Negli Stati Uniti tutti i prezzi per i Servizi PSTN che Microsoft, per conto di Skype Communications US Corporation, vende direttamente alle società includono tutte le imposte e tutti i corrispettivi applicabili che devono essere riscossi dalla società e corrisposti a un ente pubblico, a una commissione o a un ente semi-pubblico. Tutte le imposte incluse sono illustrate sul sito dei Contratti Multilicenza (</w:t>
      </w:r>
      <w:hyperlink r:id="rId41" w:history="1">
        <w:r w:rsidRPr="00EF099D">
          <w:rPr>
            <w:rStyle w:val="Hyperlink"/>
          </w:rPr>
          <w:t>http://go.microsoft.com/fwlink/?LinkId=690247</w:t>
        </w:r>
      </w:hyperlink>
      <w:r w:rsidRPr="00EF099D">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CC1EAB"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B31F55">
      <w:pPr>
        <w:pStyle w:val="ProductList-OfferingGroupHeading"/>
        <w:rPr>
          <w:lang w:val="it-IT"/>
        </w:rPr>
      </w:pPr>
      <w:bookmarkStart w:id="127" w:name="_Toc452288091"/>
      <w:r w:rsidRPr="00C34CE1">
        <w:rPr>
          <w:lang w:val="it-IT"/>
        </w:rPr>
        <w:t>Altri Servizi Online</w:t>
      </w:r>
      <w:bookmarkEnd w:id="127"/>
    </w:p>
    <w:p w14:paraId="15FE5732" w14:textId="3F9E7EAA" w:rsidR="008E1EAF" w:rsidRPr="00C34CE1" w:rsidRDefault="004B3528" w:rsidP="00B31F55">
      <w:pPr>
        <w:pStyle w:val="ProductList-Offering2Heading"/>
        <w:rPr>
          <w:lang w:val="it-IT"/>
        </w:rPr>
      </w:pPr>
      <w:r w:rsidRPr="00C34CE1">
        <w:rPr>
          <w:lang w:val="it-IT"/>
        </w:rPr>
        <w:tab/>
      </w:r>
      <w:bookmarkStart w:id="128" w:name="_Toc452288092"/>
      <w:r w:rsidRPr="00C34CE1">
        <w:rPr>
          <w:lang w:val="it-IT"/>
        </w:rPr>
        <w:t>Bing Maps Enterprise Platform e Bing Maps Mobile Asset Management Platform</w:t>
      </w:r>
      <w:bookmarkEnd w:id="128"/>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119A148C" w:rsidR="00917344" w:rsidRPr="00690C65" w:rsidRDefault="00917344" w:rsidP="0088164F">
      <w:pPr>
        <w:pStyle w:val="ProductList-Body"/>
        <w:numPr>
          <w:ilvl w:val="0"/>
          <w:numId w:val="20"/>
        </w:numPr>
        <w:spacing w:before="40"/>
        <w:ind w:left="461" w:hanging="274"/>
      </w:pPr>
      <w:r>
        <w:t xml:space="preserve">un componente aggiuntivo per Bing Maps </w:t>
      </w:r>
      <w:r w:rsidR="00BF0DC9">
        <w:t>Platinum</w:t>
      </w:r>
      <w:r>
        <w:t>,</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B6F8C">
      <w:pPr>
        <w:pStyle w:val="ProductList-Body"/>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http://go.microsoft.com/fwlink/p/?LinkID=66121</w:t>
        </w:r>
      </w:hyperlink>
      <w:r>
        <w:t xml:space="preserve"> e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CC1E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C34CE1" w:rsidRDefault="00917344" w:rsidP="00B31F55">
      <w:pPr>
        <w:pStyle w:val="ProductList-Offering2Heading"/>
        <w:rPr>
          <w:lang w:val="it-IT"/>
        </w:rPr>
      </w:pPr>
      <w:r w:rsidRPr="00C34CE1">
        <w:rPr>
          <w:lang w:val="it-IT"/>
        </w:rPr>
        <w:tab/>
      </w:r>
      <w:bookmarkStart w:id="129" w:name="_Toc452288093"/>
      <w:r w:rsidRPr="00C34CE1">
        <w:rPr>
          <w:lang w:val="it-IT"/>
        </w:rPr>
        <w:t>Microsoft Learning E-Reference Library</w:t>
      </w:r>
      <w:bookmarkEnd w:id="129"/>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CC1E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B31F55">
      <w:pPr>
        <w:pStyle w:val="ProductList-Offering2Heading"/>
      </w:pPr>
      <w:r w:rsidRPr="00C34CE1">
        <w:rPr>
          <w:lang w:val="it-IT"/>
        </w:rPr>
        <w:tab/>
      </w:r>
      <w:bookmarkStart w:id="130" w:name="_Toc452288094"/>
      <w:r>
        <w:t>Microsoft Learning IT Academy</w:t>
      </w:r>
      <w:bookmarkEnd w:id="130"/>
    </w:p>
    <w:p w14:paraId="246D13D7" w14:textId="77777777" w:rsidR="00917344" w:rsidRPr="00C34CE1" w:rsidRDefault="00917344" w:rsidP="00917344">
      <w:pPr>
        <w:pStyle w:val="ProductList-Body"/>
        <w:rPr>
          <w:lang w:val="en-US"/>
        </w:rPr>
      </w:pPr>
      <w:r w:rsidRPr="00C34CE1">
        <w:rPr>
          <w:b/>
          <w:color w:val="00188F"/>
          <w:lang w:val="en-US"/>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5"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CC1EA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C34CE1" w:rsidRDefault="00581CDB" w:rsidP="00BF0DC9">
      <w:pPr>
        <w:pStyle w:val="ProductList-Offering2Heading"/>
        <w:keepNext/>
        <w:rPr>
          <w:lang w:val="it-IT"/>
        </w:rPr>
      </w:pPr>
      <w:r w:rsidRPr="00C34CE1">
        <w:rPr>
          <w:lang w:val="it-IT"/>
        </w:rPr>
        <w:tab/>
      </w:r>
      <w:bookmarkStart w:id="131" w:name="_Toc452288095"/>
      <w:r w:rsidRPr="00C34CE1">
        <w:rPr>
          <w:lang w:val="it-IT"/>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CC1EA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C34CE1" w:rsidRDefault="00D67A4B" w:rsidP="00B31F55">
      <w:pPr>
        <w:pStyle w:val="ProductList-Offering2Heading"/>
        <w:rPr>
          <w:lang w:val="it-IT"/>
        </w:rPr>
      </w:pPr>
      <w:r w:rsidRPr="00C34CE1">
        <w:rPr>
          <w:lang w:val="it-IT"/>
        </w:rPr>
        <w:tab/>
      </w:r>
      <w:bookmarkStart w:id="132" w:name="_Toc452288096"/>
      <w:r w:rsidRPr="00C34CE1">
        <w:rPr>
          <w:lang w:val="it-IT"/>
        </w:rPr>
        <w:t xml:space="preserve">Power BI </w:t>
      </w:r>
      <w:r w:rsidR="000C583A" w:rsidRPr="00C34CE1">
        <w:rPr>
          <w:lang w:val="it-IT"/>
        </w:rPr>
        <w:t>Pro</w:t>
      </w:r>
      <w:bookmarkEnd w:id="132"/>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CC1E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C34CE1" w:rsidRDefault="00D67A4B" w:rsidP="00B31F55">
      <w:pPr>
        <w:pStyle w:val="ProductList-Offering2Heading"/>
        <w:rPr>
          <w:lang w:val="it-IT"/>
        </w:rPr>
      </w:pPr>
      <w:r w:rsidRPr="00C34CE1">
        <w:rPr>
          <w:lang w:val="it-IT"/>
        </w:rPr>
        <w:tab/>
      </w:r>
      <w:bookmarkStart w:id="133" w:name="_Toc452288097"/>
      <w:r w:rsidRPr="00C34CE1">
        <w:rPr>
          <w:lang w:val="it-IT"/>
        </w:rPr>
        <w:t>API di Translator</w:t>
      </w:r>
      <w:bookmarkEnd w:id="133"/>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6" w:history="1">
        <w:r>
          <w:rPr>
            <w:rStyle w:val="Hyperlink"/>
          </w:rPr>
          <w:t>http://aka.ms/translatortou</w:t>
        </w:r>
      </w:hyperlink>
      <w:r>
        <w:t xml:space="preserve"> e l’Informativa sulla Privacy di Translator disponibile all’indirizzo </w:t>
      </w:r>
      <w:hyperlink r:id="rId47" w:history="1">
        <w:r>
          <w:rPr>
            <w:rStyle w:val="Hyperlink"/>
          </w:rPr>
          <w:t>http://aka.ms/translatorprivacy</w:t>
        </w:r>
      </w:hyperlink>
      <w:r>
        <w:t>.</w:t>
      </w:r>
    </w:p>
    <w:p w14:paraId="472476E8" w14:textId="75F2672B" w:rsidR="00D67A4B" w:rsidRPr="00690C65" w:rsidRDefault="00CC1E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C34CE1" w:rsidRDefault="00414009" w:rsidP="00B31F55">
      <w:pPr>
        <w:pStyle w:val="ProductList-Offering2Heading"/>
        <w:rPr>
          <w:lang w:val="it-IT"/>
        </w:rPr>
      </w:pPr>
      <w:r w:rsidRPr="00C34CE1">
        <w:rPr>
          <w:lang w:val="it-IT"/>
        </w:rPr>
        <w:tab/>
      </w:r>
      <w:bookmarkStart w:id="134" w:name="_Toc452288098"/>
      <w:r w:rsidRPr="00C34CE1">
        <w:rPr>
          <w:lang w:val="it-IT"/>
        </w:rPr>
        <w:t>Yammer Enterprise</w:t>
      </w:r>
      <w:bookmarkEnd w:id="134"/>
    </w:p>
    <w:p w14:paraId="24485DA8" w14:textId="77777777" w:rsidR="00DE35F1" w:rsidRPr="000772BE" w:rsidRDefault="00DE35F1" w:rsidP="00DE35F1">
      <w:pPr>
        <w:pStyle w:val="ProductList-Body"/>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CC1EA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88099"/>
      <w:r>
        <w:t>Allegato 1 – Comunicazioni</w:t>
      </w:r>
      <w:bookmarkEnd w:id="135"/>
      <w:bookmarkEnd w:id="136"/>
    </w:p>
    <w:p w14:paraId="2F4609B8" w14:textId="0A35F4A9" w:rsidR="004D27A6" w:rsidRPr="00C34CE1" w:rsidRDefault="00D67A4B" w:rsidP="00B31F55">
      <w:pPr>
        <w:pStyle w:val="ProductList-Offering1Heading"/>
        <w:rPr>
          <w:lang w:val="it-IT"/>
        </w:rPr>
      </w:pPr>
      <w:bookmarkStart w:id="137" w:name="_Toc452288100"/>
      <w:r w:rsidRPr="00C34CE1">
        <w:rPr>
          <w:lang w:val="it-IT"/>
        </w:rPr>
        <w:t>Bing Maps</w:t>
      </w:r>
      <w:bookmarkEnd w:id="137"/>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8" w:history="1">
        <w:r>
          <w:rPr>
            <w:rStyle w:val="Hyperlink"/>
          </w:rPr>
          <w:t>go.microsoft.com/?linkid=9710837</w:t>
        </w:r>
      </w:hyperlink>
      <w:r>
        <w:t xml:space="preserve"> e dall’Informativa sulla Privacy di Bing Maps che si trova alla pagina </w:t>
      </w:r>
      <w:hyperlink r:id="rId49" w:history="1">
        <w:r>
          <w:rPr>
            <w:rStyle w:val="Hyperlink"/>
          </w:rPr>
          <w:t>go.microsoft.com/fwlink/?LinkID=248686</w:t>
        </w:r>
      </w:hyperlink>
      <w:r>
        <w:t>.</w:t>
      </w:r>
    </w:p>
    <w:bookmarkStart w:id="138" w:name="_Toc431459551"/>
    <w:bookmarkStart w:id="139"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40" w:name="_Toc452288101"/>
      <w:r w:rsidRPr="00C34CE1">
        <w:rPr>
          <w:lang w:val="it-IT"/>
        </w:rPr>
        <w:t>Servizi Professionali</w:t>
      </w:r>
      <w:bookmarkEnd w:id="138"/>
      <w:bookmarkEnd w:id="140"/>
    </w:p>
    <w:bookmarkEnd w:id="139"/>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CC1EAB"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7C9D16CC" w14:textId="40E24B5F" w:rsidR="00D67A4B" w:rsidRPr="00C34CE1" w:rsidRDefault="00A27D70" w:rsidP="00B31F55">
      <w:pPr>
        <w:pStyle w:val="ProductList-Offering1Heading"/>
        <w:rPr>
          <w:lang w:val="it-IT"/>
        </w:rPr>
      </w:pPr>
      <w:bookmarkStart w:id="141" w:name="_Toc452288102"/>
      <w:r w:rsidRPr="00C34CE1">
        <w:rPr>
          <w:lang w:val="it-IT"/>
        </w:rPr>
        <w:t>Comunicazione relativa agli Standard Video H.264/AVC, VC-1, MPEG-4 e MPEG-2</w:t>
      </w:r>
      <w:bookmarkEnd w:id="141"/>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CC1EAB"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42" w:name="_Toc452288103"/>
      <w:bookmarkStart w:id="143" w:name="Attachment2"/>
      <w:r w:rsidRPr="00893D7F">
        <w:t>Allegato 2 - Suite di Licenze “Subscription”</w:t>
      </w:r>
      <w:bookmarkEnd w:id="142"/>
    </w:p>
    <w:bookmarkEnd w:id="143"/>
    <w:p w14:paraId="534E9E9C" w14:textId="77777777" w:rsidR="00B819F6" w:rsidRPr="00893D7F"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62" w:type="dxa"/>
        <w:tblLayout w:type="fixed"/>
        <w:tblLook w:val="04A0" w:firstRow="1" w:lastRow="0" w:firstColumn="1" w:lastColumn="0" w:noHBand="0" w:noVBand="1"/>
      </w:tblPr>
      <w:tblGrid>
        <w:gridCol w:w="2484"/>
        <w:gridCol w:w="243"/>
        <w:gridCol w:w="288"/>
        <w:gridCol w:w="288"/>
        <w:gridCol w:w="277"/>
        <w:gridCol w:w="236"/>
        <w:gridCol w:w="279"/>
        <w:gridCol w:w="279"/>
        <w:gridCol w:w="279"/>
        <w:gridCol w:w="261"/>
        <w:gridCol w:w="374"/>
        <w:gridCol w:w="454"/>
        <w:gridCol w:w="734"/>
        <w:gridCol w:w="734"/>
        <w:gridCol w:w="734"/>
        <w:gridCol w:w="734"/>
        <w:gridCol w:w="734"/>
        <w:gridCol w:w="675"/>
        <w:gridCol w:w="675"/>
      </w:tblGrid>
      <w:tr w:rsidR="00B819F6" w:rsidRPr="00893D7F" w14:paraId="446491AD" w14:textId="77777777" w:rsidTr="00B819F6">
        <w:trPr>
          <w:cantSplit/>
          <w:trHeight w:val="501"/>
        </w:trPr>
        <w:tc>
          <w:tcPr>
            <w:tcW w:w="2484" w:type="dxa"/>
            <w:vMerge w:val="restart"/>
            <w:tcBorders>
              <w:top w:val="nil"/>
              <w:left w:val="nil"/>
              <w:bottom w:val="dashSmallGap" w:sz="4" w:space="0" w:color="808080" w:themeColor="background1" w:themeShade="80"/>
              <w:right w:val="nil"/>
            </w:tcBorders>
            <w:vAlign w:val="bottom"/>
            <w:hideMark/>
          </w:tcPr>
          <w:p w14:paraId="0A27A888" w14:textId="77777777" w:rsidR="00B819F6" w:rsidRPr="00893D7F" w:rsidRDefault="00B819F6" w:rsidP="007F7D1E">
            <w:pPr>
              <w:pStyle w:val="ProductList-Body"/>
              <w:tabs>
                <w:tab w:val="clear" w:pos="158"/>
                <w:tab w:val="left" w:pos="720"/>
              </w:tabs>
              <w:spacing w:line="256" w:lineRule="auto"/>
              <w:ind w:left="-108"/>
              <w:rPr>
                <w:sz w:val="22"/>
              </w:rPr>
            </w:pPr>
            <w:r w:rsidRPr="00893D7F">
              <w:rPr>
                <w:sz w:val="22"/>
              </w:rPr>
              <w:t>Servizio Online</w:t>
            </w:r>
          </w:p>
        </w:tc>
        <w:tc>
          <w:tcPr>
            <w:tcW w:w="1332" w:type="dxa"/>
            <w:gridSpan w:val="5"/>
            <w:tcBorders>
              <w:top w:val="single" w:sz="12" w:space="0" w:color="FFFFFF" w:themeColor="background1"/>
              <w:left w:val="nil"/>
              <w:bottom w:val="nil"/>
              <w:right w:val="single" w:sz="12" w:space="0" w:color="FFFFFF" w:themeColor="background1"/>
            </w:tcBorders>
            <w:shd w:val="clear" w:color="auto" w:fill="0072C6"/>
            <w:hideMark/>
          </w:tcPr>
          <w:p w14:paraId="2E79256D"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789D8D07"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Enterprise </w:t>
            </w:r>
            <w:r w:rsidRPr="00893D7F">
              <w:rPr>
                <w:rFonts w:asciiTheme="majorHAnsi" w:hAnsiTheme="majorHAnsi"/>
                <w:color w:val="FFFFFF" w:themeColor="background1"/>
                <w:sz w:val="16"/>
                <w:szCs w:val="16"/>
                <w:vertAlign w:val="superscript"/>
              </w:rPr>
              <w:t>1</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383BDB"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B5D1335"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Governo</w:t>
            </w:r>
          </w:p>
        </w:tc>
        <w:tc>
          <w:tcPr>
            <w:tcW w:w="828" w:type="dxa"/>
            <w:gridSpan w:val="2"/>
            <w:tcBorders>
              <w:top w:val="single" w:sz="12" w:space="0" w:color="FFFFFF" w:themeColor="background1"/>
              <w:left w:val="nil"/>
              <w:right w:val="single" w:sz="12" w:space="0" w:color="FFFFFF" w:themeColor="background1"/>
            </w:tcBorders>
            <w:shd w:val="clear" w:color="auto" w:fill="0072C6"/>
            <w:hideMark/>
          </w:tcPr>
          <w:p w14:paraId="7CB69923" w14:textId="77777777" w:rsidR="00B819F6" w:rsidRPr="00893D7F" w:rsidRDefault="00B819F6"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041DDF76" w14:textId="77777777" w:rsidR="00B819F6" w:rsidRPr="00893D7F" w:rsidRDefault="00B819F6"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Education</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125C35"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2068026C"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5131A04E"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Essentials</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DFBD94"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5D78D08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p w14:paraId="7EE484F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Premium</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CDBADE"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Office 365</w:t>
            </w:r>
          </w:p>
          <w:p w14:paraId="3286A6E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Midsize</w:t>
            </w:r>
          </w:p>
          <w:p w14:paraId="72BD8DA2"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Business</w:t>
            </w:r>
          </w:p>
        </w:tc>
        <w:tc>
          <w:tcPr>
            <w:tcW w:w="734" w:type="dxa"/>
            <w:vMerge w:val="restart"/>
            <w:tcBorders>
              <w:top w:val="single" w:sz="12" w:space="0" w:color="FFFFFF" w:themeColor="background1"/>
              <w:left w:val="single" w:sz="12" w:space="0" w:color="FFFFFF" w:themeColor="background1"/>
              <w:right w:val="nil"/>
            </w:tcBorders>
            <w:shd w:val="clear" w:color="auto" w:fill="0072C6"/>
            <w:hideMark/>
          </w:tcPr>
          <w:p w14:paraId="6CEF7603"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98F3C2A"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Mobility</w:t>
            </w:r>
          </w:p>
          <w:p w14:paraId="4703E07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Suite</w:t>
            </w:r>
          </w:p>
        </w:tc>
        <w:tc>
          <w:tcPr>
            <w:tcW w:w="7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6FA76"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Enterprise</w:t>
            </w:r>
          </w:p>
          <w:p w14:paraId="3E837AC7"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Cloud</w:t>
            </w:r>
          </w:p>
          <w:p w14:paraId="5509EC26" w14:textId="77777777" w:rsidR="00B819F6" w:rsidRPr="00893D7F" w:rsidRDefault="00B819F6"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 xml:space="preserve">Suite </w:t>
            </w:r>
            <w:r w:rsidRPr="00893D7F">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8B54F0F" w14:textId="77777777" w:rsidR="00B819F6" w:rsidRPr="00893D7F" w:rsidRDefault="00B819F6"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Microsoft Dynamics</w:t>
            </w:r>
          </w:p>
          <w:p w14:paraId="5EA6E9CF" w14:textId="77777777" w:rsidR="00B819F6" w:rsidRPr="00893D7F" w:rsidRDefault="00B819F6"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CRM Online</w:t>
            </w:r>
          </w:p>
        </w:tc>
      </w:tr>
      <w:tr w:rsidR="00B819F6" w:rsidRPr="00893D7F" w14:paraId="58EE872D" w14:textId="77777777" w:rsidTr="00B819F6">
        <w:trPr>
          <w:cantSplit/>
          <w:trHeight w:val="288"/>
        </w:trPr>
        <w:tc>
          <w:tcPr>
            <w:tcW w:w="2484" w:type="dxa"/>
            <w:vMerge/>
            <w:tcBorders>
              <w:top w:val="nil"/>
              <w:left w:val="nil"/>
              <w:bottom w:val="dashSmallGap" w:sz="4" w:space="0" w:color="808080" w:themeColor="background1" w:themeShade="80"/>
              <w:right w:val="nil"/>
            </w:tcBorders>
            <w:vAlign w:val="center"/>
            <w:hideMark/>
          </w:tcPr>
          <w:p w14:paraId="61356DC4" w14:textId="77777777" w:rsidR="00B819F6" w:rsidRPr="00893D7F" w:rsidRDefault="00B819F6" w:rsidP="007F7D1E">
            <w:pPr>
              <w:spacing w:after="0"/>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C0E2D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CAA4B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1D3E0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7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11B3C"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DEA95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13083A"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2F9DEB"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A1C29"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A717ED"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E4</w:t>
            </w:r>
          </w:p>
        </w:tc>
        <w:tc>
          <w:tcPr>
            <w:tcW w:w="3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4DC06E"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C13EE"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E5</w:t>
            </w: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F54E60"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CCAC91"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04FB8A"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nil"/>
            </w:tcBorders>
            <w:shd w:val="clear" w:color="auto" w:fill="0072C6"/>
          </w:tcPr>
          <w:p w14:paraId="5A328DD6"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0782721"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7C820343"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2C41F39" w14:textId="77777777" w:rsidR="00B819F6" w:rsidRPr="00893D7F" w:rsidRDefault="00B819F6"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893D7F">
              <w:rPr>
                <w:rFonts w:asciiTheme="majorHAnsi" w:hAnsiTheme="majorHAnsi"/>
                <w:color w:val="FFFFFF" w:themeColor="background1"/>
                <w:sz w:val="16"/>
                <w:szCs w:val="16"/>
              </w:rPr>
              <w:t>Ent.</w:t>
            </w:r>
          </w:p>
        </w:tc>
      </w:tr>
      <w:tr w:rsidR="00B819F6" w:rsidRPr="00893D7F" w14:paraId="0F73963A" w14:textId="77777777" w:rsidTr="005209FC">
        <w:trPr>
          <w:trHeight w:val="274"/>
        </w:trPr>
        <w:tc>
          <w:tcPr>
            <w:tcW w:w="24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1C4AF66"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9C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889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FC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058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1E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5F6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5CF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31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026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D5F9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7F0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18C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C37B2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7B65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A42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CE6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B6CA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32D0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2537F7A" w14:textId="77777777" w:rsidTr="005209FC">
        <w:trPr>
          <w:trHeight w:val="274"/>
        </w:trPr>
        <w:tc>
          <w:tcPr>
            <w:tcW w:w="2484" w:type="dxa"/>
            <w:tcBorders>
              <w:top w:val="nil"/>
              <w:left w:val="nil"/>
              <w:bottom w:val="dashSmallGap" w:sz="4" w:space="0" w:color="BFBFBF" w:themeColor="background1" w:themeShade="BF"/>
              <w:right w:val="nil"/>
            </w:tcBorders>
            <w:noWrap/>
            <w:vAlign w:val="center"/>
            <w:hideMark/>
          </w:tcPr>
          <w:p w14:paraId="6056EE62"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Exchange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0412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723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A885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E9A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24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5C6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D99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6A06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39C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53B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85F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E30D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3A4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503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D9A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E65F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A99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5B5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1D1B4324"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E3233"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C8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878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F3A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B5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F92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7D20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EC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C05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CF41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C4A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6DDB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4CB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5065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1985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D2B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2F4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D8FC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BA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4A7A3E3A"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EB7267"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Exchange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0A75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1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B411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C7B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07D8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C5E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EE3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87F7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5F279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9AA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2BC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CDD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F56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DBE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9A9C3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8B0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A491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1F1E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8A2869C"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214F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AC55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2E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1831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F49D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0D5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75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1F1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578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0CFD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2FF8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47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34C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FBD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AC31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A461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64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E75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975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5E6E091"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130163"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Chiosco SharePoint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A2910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426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3218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B05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C991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AB08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C6F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8CE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728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866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7A29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68E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265A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1F9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BE7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F0C2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16E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A6F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50116AF"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41F32B"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1A7F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AB8A7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7E9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1C5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F8C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F68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4A6F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061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0589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B5A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DB4B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EE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F9E5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1AABE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182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AE5B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B65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895A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71EA813"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CFFF36"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SharePoint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7E60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CF7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6416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7BD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069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A761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02C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307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B8D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DDA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75F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FF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757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9A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312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E1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E6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9E12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4205DDB3"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22A8C2"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Skype for Business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0FBB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62C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E20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A2D2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20F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FCF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8DAD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595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361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78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0B47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814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847F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27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5802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E6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C311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E9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5209FC" w14:paraId="2066626F"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6E980" w14:textId="77777777" w:rsidR="00B819F6" w:rsidRPr="00B819F6" w:rsidRDefault="00B819F6" w:rsidP="007F7D1E">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08CC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03E4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2A7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F4F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3CC2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C7FD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218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54F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42CF"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6AB0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35B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56A5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E287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3E77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30EC7"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AC6A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2DC4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A8E50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5209FC" w14:paraId="5CE8CD73"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AF499" w14:textId="77777777" w:rsidR="00B819F6" w:rsidRPr="00B819F6" w:rsidRDefault="00B819F6" w:rsidP="007F7D1E">
            <w:pPr>
              <w:pStyle w:val="ProductList-Body"/>
              <w:tabs>
                <w:tab w:val="clear" w:pos="158"/>
                <w:tab w:val="left" w:pos="720"/>
              </w:tabs>
              <w:spacing w:line="256" w:lineRule="auto"/>
              <w:ind w:left="-108" w:right="-131"/>
              <w:rPr>
                <w:rFonts w:asciiTheme="majorHAnsi" w:hAnsiTheme="majorHAnsi"/>
                <w:sz w:val="16"/>
                <w:szCs w:val="16"/>
                <w:lang w:val="en-US"/>
              </w:rPr>
            </w:pPr>
            <w:r w:rsidRPr="00B819F6">
              <w:rPr>
                <w:rFonts w:asciiTheme="majorHAnsi" w:hAnsiTheme="majorHAnsi"/>
                <w:sz w:val="16"/>
                <w:szCs w:val="16"/>
                <w:lang w:val="en-US"/>
              </w:rPr>
              <w:t>Skype for Business Online Piano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E654D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2A6D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D71F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6478C"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3A5B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85D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22EA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5425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FE025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A3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A1D1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8E0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6EBB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CE70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6D4F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441F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3C33F"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6474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5209FC" w14:paraId="2DE4C746"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1E9522" w14:textId="77777777" w:rsidR="00B819F6" w:rsidRPr="00B819F6" w:rsidRDefault="00B819F6" w:rsidP="007F7D1E">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Skype for Business Online Cloud PBX</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29D2"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D296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AB65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180CB"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22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A31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66A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7DE3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4453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F0340"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C8CA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D042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49D4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F86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12F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93FE4"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DF5A"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4B2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893D7F" w14:paraId="47B39FAD"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BD936F"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Yammer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CDDC5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AFFB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046C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8F8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41B6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C526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209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B4DD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625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B660C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C1B6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CE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F8C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044BB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8C1C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68DFE0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62DA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140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0AB996EA"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1866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Online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8D7C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664D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8A31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683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22D0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73A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C103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75D0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7EAB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387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BCFD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0D44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5B8C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A3D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F73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AB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D6DC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7B9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87838AA"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DF40B0"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C163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F5ED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6E33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829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A95D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1FCB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D6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C3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F42E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58A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D6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226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B8B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7BB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524A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B80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3F8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05F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4F702F8"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9A5D"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BBF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1A2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50F0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E56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D7B0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C6D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F30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C295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D01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39D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C24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74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39C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7DC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4B78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2B4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289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B9E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4E77340"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9ABE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Customer Lockbox</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38A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B70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63F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403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A4F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F0D9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9FE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1C6B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1EB4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C83A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344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E60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36EB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BD6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BD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64C5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BEA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DD1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F606D95"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3D2A60"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Delve 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8F93B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1DFF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8F7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25C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1A6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FC06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4AC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EDB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CF7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ADE0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758B4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D654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4FD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85B6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745E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6D7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1FB3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F96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291058B0"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58C8C5"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Office 365 Advanced eDiscovery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AE6A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AF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A634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0B80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08E6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4DA0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A7C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B01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BE8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99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DC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FBAA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8B17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C4A4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9E31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A327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C6C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CF8C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5209FC" w:rsidRPr="00893D7F" w14:paraId="2CF1EACF"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D6FEE" w14:textId="24A23E0D" w:rsidR="005209FC" w:rsidRPr="00893D7F" w:rsidRDefault="005209FC" w:rsidP="007F7D1E">
            <w:pPr>
              <w:pStyle w:val="ProductList-Body"/>
              <w:tabs>
                <w:tab w:val="clear" w:pos="158"/>
                <w:tab w:val="left" w:pos="720"/>
              </w:tabs>
              <w:spacing w:line="256" w:lineRule="auto"/>
              <w:ind w:left="-108"/>
              <w:rPr>
                <w:rFonts w:asciiTheme="majorHAnsi" w:hAnsiTheme="majorHAnsi"/>
                <w:sz w:val="16"/>
                <w:szCs w:val="16"/>
              </w:rPr>
            </w:pPr>
            <w:r w:rsidRPr="00EF099D">
              <w:rPr>
                <w:rFonts w:asciiTheme="majorHAnsi" w:hAnsiTheme="majorHAnsi"/>
                <w:sz w:val="16"/>
                <w:szCs w:val="16"/>
              </w:rPr>
              <w:t>Office 365 Advanced Security Management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DBCDA2"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CA753"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C1570"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DF3"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288F5"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1C5C"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5CAD7"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376A4"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57EE"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23F3"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4D6A1"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9E8E"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16CAE"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31771"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727C9"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E2CC7"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8915B"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D1957" w14:textId="77777777" w:rsidR="005209FC" w:rsidRPr="00893D7F" w:rsidRDefault="005209FC"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DEC4163"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271779"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C7E5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85D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A953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A22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BD94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12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405D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0A7E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157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37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DA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6058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DD4D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B38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19BB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B19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A11D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C894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F131468"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955AD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Advanced Threat Protection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9D4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34A2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1418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C36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373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453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5CE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7BE2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7822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9597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A7D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BA6B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200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A82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C494F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F68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7B6F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2DE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171D3F13"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2B75E"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4165F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1A6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39FD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7FCF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148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4A7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6C09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7C55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9611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E51D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D46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281E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F73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D789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7603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2FC6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95D1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4661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09D411D"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0970A7"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Rights Management Premium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8BB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3A52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4841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C50E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89325"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DB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11D7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37B1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6626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8AC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8449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B9AC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BDF39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81C7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A8C4E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6397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8685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D70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5E97CD8C"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EA21"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Azure Active Directory Premium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3D996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1EA3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3210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52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9924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CE03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3848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75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F6A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19D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785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450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105A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215E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E46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C7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8DF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F2E8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5209FC" w14:paraId="2C7B9D57"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B56707" w14:textId="77777777" w:rsidR="00B819F6" w:rsidRPr="00B819F6" w:rsidRDefault="00B819F6" w:rsidP="007F7D1E">
            <w:pPr>
              <w:pStyle w:val="ProductList-Body"/>
              <w:tabs>
                <w:tab w:val="clear" w:pos="158"/>
                <w:tab w:val="left" w:pos="720"/>
              </w:tabs>
              <w:spacing w:line="256" w:lineRule="auto"/>
              <w:ind w:left="-108"/>
              <w:rPr>
                <w:rFonts w:asciiTheme="majorHAnsi" w:hAnsiTheme="majorHAnsi"/>
                <w:sz w:val="16"/>
                <w:szCs w:val="16"/>
                <w:lang w:val="en-US"/>
              </w:rPr>
            </w:pPr>
            <w:r w:rsidRPr="00B819F6">
              <w:rPr>
                <w:rFonts w:asciiTheme="majorHAnsi" w:hAnsiTheme="majorHAnsi"/>
                <w:sz w:val="16"/>
                <w:szCs w:val="16"/>
                <w:lang w:val="en-US"/>
              </w:rPr>
              <w:t>Microsoft Dynamics Marketing Sales Collaboration</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E31F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0847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68818"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FE9C5"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7F75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9B1F6"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D18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00E5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5D8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8AF6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D0F2E"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C23C3"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4D7B1"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371D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375C9"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A85DA"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9DA9E7"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BD51D" w14:textId="77777777" w:rsidR="00B819F6" w:rsidRPr="00B819F6" w:rsidRDefault="00B819F6" w:rsidP="007F7D1E">
            <w:pPr>
              <w:pStyle w:val="ProductList-Body"/>
              <w:tabs>
                <w:tab w:val="clear" w:pos="158"/>
                <w:tab w:val="left" w:pos="720"/>
              </w:tabs>
              <w:spacing w:line="256" w:lineRule="auto"/>
              <w:jc w:val="center"/>
              <w:rPr>
                <w:rFonts w:asciiTheme="majorHAnsi" w:hAnsiTheme="majorHAnsi"/>
                <w:szCs w:val="18"/>
                <w:lang w:val="en-US"/>
              </w:rPr>
            </w:pPr>
          </w:p>
        </w:tc>
      </w:tr>
      <w:tr w:rsidR="00B819F6" w:rsidRPr="00893D7F" w14:paraId="57367B50"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4FEA59"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 xml:space="preserve">Microsoft Dynamics Marketing Enterprise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E26B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FC77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324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A76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A412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BB3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496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7397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3255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BBE5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2D9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24D9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7B50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8D49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7E4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BEE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FAC9"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8AF3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3146C7A6" w14:textId="77777777" w:rsidTr="005209FC">
        <w:trPr>
          <w:trHeight w:val="274"/>
        </w:trPr>
        <w:tc>
          <w:tcPr>
            <w:tcW w:w="24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259DF4"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Microsoft Social Engagement Professional</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9771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A012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AE23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9EB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74D3"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D6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46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A07C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A431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C168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A19B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9F41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642EA"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F10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9B56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1DC6E"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24CE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940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r w:rsidR="00B819F6" w:rsidRPr="00893D7F" w14:paraId="6BE90094" w14:textId="77777777" w:rsidTr="005209FC">
        <w:trPr>
          <w:trHeight w:val="274"/>
        </w:trPr>
        <w:tc>
          <w:tcPr>
            <w:tcW w:w="2484" w:type="dxa"/>
            <w:tcBorders>
              <w:top w:val="dashSmallGap" w:sz="4" w:space="0" w:color="BFBFBF" w:themeColor="background1" w:themeShade="BF"/>
              <w:left w:val="nil"/>
              <w:bottom w:val="nil"/>
              <w:right w:val="nil"/>
            </w:tcBorders>
            <w:noWrap/>
            <w:vAlign w:val="center"/>
            <w:hideMark/>
          </w:tcPr>
          <w:p w14:paraId="03660A9E" w14:textId="77777777" w:rsidR="00B819F6" w:rsidRPr="00893D7F" w:rsidRDefault="00B819F6" w:rsidP="007F7D1E">
            <w:pPr>
              <w:pStyle w:val="ProductList-Body"/>
              <w:tabs>
                <w:tab w:val="clear" w:pos="158"/>
                <w:tab w:val="left" w:pos="720"/>
              </w:tabs>
              <w:spacing w:line="256" w:lineRule="auto"/>
              <w:ind w:left="-108"/>
              <w:rPr>
                <w:rFonts w:asciiTheme="majorHAnsi" w:hAnsiTheme="majorHAnsi"/>
                <w:sz w:val="16"/>
                <w:szCs w:val="16"/>
              </w:rPr>
            </w:pPr>
            <w:r w:rsidRPr="00893D7F">
              <w:rPr>
                <w:rFonts w:asciiTheme="majorHAnsi" w:hAnsiTheme="majorHAnsi"/>
                <w:sz w:val="16"/>
                <w:szCs w:val="16"/>
              </w:rPr>
              <w:t>Parature Enterprise</w:t>
            </w:r>
          </w:p>
        </w:tc>
        <w:tc>
          <w:tcPr>
            <w:tcW w:w="24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CB204A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46A19F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5721C4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B38E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71CC3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B4048B"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1F029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B245BF"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2A9EC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3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194161"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CEE1C67"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C4600D"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9A5BB40"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0D48A4"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6A86C82"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7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6578228"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290496"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EA1AFFC" w14:textId="77777777" w:rsidR="00B819F6" w:rsidRPr="00893D7F" w:rsidRDefault="00B819F6" w:rsidP="007F7D1E">
            <w:pPr>
              <w:pStyle w:val="ProductList-Body"/>
              <w:tabs>
                <w:tab w:val="clear" w:pos="158"/>
                <w:tab w:val="left" w:pos="720"/>
              </w:tabs>
              <w:spacing w:line="256" w:lineRule="auto"/>
              <w:jc w:val="center"/>
              <w:rPr>
                <w:rFonts w:asciiTheme="majorHAnsi" w:hAnsiTheme="majorHAnsi"/>
                <w:szCs w:val="18"/>
              </w:rPr>
            </w:pPr>
          </w:p>
        </w:tc>
      </w:tr>
    </w:tbl>
    <w:p w14:paraId="14AA0E7E" w14:textId="77777777" w:rsidR="00BF0DC9" w:rsidRPr="007C76D9" w:rsidRDefault="00BF0DC9" w:rsidP="00BF0DC9">
      <w:pPr>
        <w:pStyle w:val="ProductList-Body"/>
        <w:spacing w:before="60"/>
        <w:rPr>
          <w:i/>
          <w:sz w:val="16"/>
          <w:szCs w:val="16"/>
        </w:rPr>
      </w:pPr>
      <w:r w:rsidRPr="007C76D9">
        <w:rPr>
          <w:i/>
          <w:sz w:val="16"/>
          <w:szCs w:val="16"/>
          <w:vertAlign w:val="superscript"/>
        </w:rPr>
        <w:t>1</w:t>
      </w:r>
      <w:r w:rsidRPr="007C76D9">
        <w:rPr>
          <w:i/>
          <w:sz w:val="16"/>
          <w:szCs w:val="16"/>
        </w:rPr>
        <w:t xml:space="preserve"> Le Suite SL Add-on che hanno “senza ProPlus” nel titolo non includono i diritti per Office 365 ProPlus.</w:t>
      </w:r>
    </w:p>
    <w:p w14:paraId="5AFAA627" w14:textId="77777777" w:rsidR="00BF0DC9" w:rsidRPr="007C76D9" w:rsidRDefault="00BF0DC9" w:rsidP="00BF0DC9">
      <w:pPr>
        <w:pStyle w:val="ProductList-Body"/>
        <w:rPr>
          <w:i/>
          <w:sz w:val="16"/>
          <w:szCs w:val="16"/>
        </w:rPr>
      </w:pPr>
      <w:r w:rsidRPr="007C76D9">
        <w:rPr>
          <w:i/>
          <w:sz w:val="16"/>
          <w:szCs w:val="16"/>
          <w:vertAlign w:val="superscript"/>
        </w:rPr>
        <w:t>2</w:t>
      </w:r>
      <w:r w:rsidRPr="007C76D9">
        <w:rPr>
          <w:i/>
          <w:sz w:val="16"/>
          <w:szCs w:val="16"/>
        </w:rP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3" w:history="1">
        <w:r w:rsidRPr="007C76D9">
          <w:rPr>
            <w:rStyle w:val="Hyperlink"/>
            <w:i/>
            <w:sz w:val="16"/>
            <w:szCs w:val="16"/>
          </w:rPr>
          <w:t>http://go.microsoft.com/?linkid=9839207</w:t>
        </w:r>
      </w:hyperlink>
      <w:r w:rsidRPr="007C76D9">
        <w:rPr>
          <w:i/>
          <w:sz w:val="16"/>
          <w:szCs w:val="16"/>
        </w:rPr>
        <w:t>.</w:t>
      </w:r>
    </w:p>
    <w:p w14:paraId="5CC510B7" w14:textId="70CBF00E" w:rsidR="00BF0DC9" w:rsidRPr="007C76D9" w:rsidRDefault="00BF0DC9" w:rsidP="00BF0DC9">
      <w:pPr>
        <w:pStyle w:val="ProductList-Body"/>
        <w:rPr>
          <w:i/>
          <w:sz w:val="16"/>
          <w:szCs w:val="16"/>
        </w:rPr>
      </w:pPr>
      <w:r w:rsidRPr="007C76D9">
        <w:rPr>
          <w:i/>
          <w:sz w:val="16"/>
          <w:szCs w:val="16"/>
          <w:vertAlign w:val="superscript"/>
        </w:rPr>
        <w:t>3</w:t>
      </w:r>
      <w:r w:rsidRPr="007C76D9">
        <w:rPr>
          <w:i/>
          <w:sz w:val="16"/>
          <w:szCs w:val="16"/>
        </w:rPr>
        <w:t xml:space="preserve"> Microsoft Dynamics CRM Online Professional EDU e Microsoft Dynamics CRM Online Enterprise EDU soddisfano gli stessi requisiti SL di Microsoft Dynamics CRM Online Professional e Microsoft Dynamics CRM Online Enterprise, rispettivamente</w:t>
      </w:r>
      <w:r>
        <w:rPr>
          <w:i/>
          <w:sz w:val="16"/>
          <w:szCs w:val="16"/>
        </w:rPr>
        <w:t>.</w:t>
      </w:r>
    </w:p>
    <w:p w14:paraId="374EA8ED" w14:textId="7BA64F8E" w:rsidR="00D67A4B" w:rsidRPr="00690C65" w:rsidRDefault="00CC1EAB"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88104"/>
      <w:r>
        <w:t>Allegato 3 – Condizioni Contrattuali Standard (Responsabili del trattamento)</w:t>
      </w:r>
      <w:bookmarkEnd w:id="144"/>
      <w:bookmarkEnd w:id="145"/>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76EA2D" w14:textId="77777777" w:rsidR="00CC1EAB" w:rsidRDefault="00CC1EAB" w:rsidP="009A573F">
      <w:pPr>
        <w:spacing w:after="0" w:line="240" w:lineRule="auto"/>
      </w:pPr>
      <w:r>
        <w:separator/>
      </w:r>
    </w:p>
  </w:endnote>
  <w:endnote w:type="continuationSeparator" w:id="0">
    <w:p w14:paraId="58BABBFB" w14:textId="77777777" w:rsidR="00CC1EAB" w:rsidRDefault="00CC1EAB" w:rsidP="009A573F">
      <w:pPr>
        <w:spacing w:after="0" w:line="240" w:lineRule="auto"/>
      </w:pPr>
      <w:r>
        <w:continuationSeparator/>
      </w:r>
    </w:p>
  </w:endnote>
  <w:endnote w:type="continuationNotice" w:id="1">
    <w:p w14:paraId="04E40F6D" w14:textId="77777777" w:rsidR="00CC1EAB" w:rsidRDefault="00CC1EA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AE53E6" w14:textId="77777777" w:rsidR="00B138FE" w:rsidRDefault="00B138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C34CE1" w:rsidRDefault="00C34CE1"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C34CE1" w:rsidRPr="00591643" w:rsidRDefault="00C34CE1">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34CE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34CE1" w:rsidRPr="00C76DF3" w:rsidRDefault="00CC1EAB" w:rsidP="005C51AC">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34CE1" w:rsidRPr="00C76DF3" w:rsidRDefault="00C34CE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34CE1" w:rsidRPr="00C76DF3" w:rsidRDefault="00CC1EAB" w:rsidP="005C51AC">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34CE1" w:rsidRPr="00C76DF3" w:rsidRDefault="00C34CE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34CE1" w:rsidRPr="00C76DF3" w:rsidRDefault="00CC1EAB" w:rsidP="005C51AC">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34CE1" w:rsidRPr="00C76DF3" w:rsidRDefault="00C34CE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34CE1" w:rsidRPr="00C76DF3" w:rsidRDefault="00CC1EAB" w:rsidP="005C51AC">
          <w:pPr>
            <w:pStyle w:val="ProductList-OfferingBody"/>
            <w:ind w:left="-72" w:right="-77"/>
            <w:jc w:val="center"/>
            <w:rPr>
              <w:color w:val="808080" w:themeColor="background1" w:themeShade="80"/>
              <w:sz w:val="14"/>
              <w:szCs w:val="14"/>
            </w:rPr>
          </w:pPr>
          <w:hyperlink w:anchor="PrivacyandSecurityTerms" w:history="1">
            <w:r w:rsidR="00C34CE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34CE1" w:rsidRPr="00C76DF3" w:rsidRDefault="00CC1EAB" w:rsidP="005C51AC">
          <w:pPr>
            <w:pStyle w:val="ProductList-OfferingBody"/>
            <w:ind w:left="-72" w:right="-77"/>
            <w:jc w:val="center"/>
            <w:rPr>
              <w:color w:val="808080" w:themeColor="background1" w:themeShade="80"/>
              <w:sz w:val="14"/>
              <w:szCs w:val="14"/>
            </w:rPr>
          </w:pPr>
          <w:hyperlink w:anchor="OnlineServiceSpecificTerms" w:history="1">
            <w:r w:rsidR="00C34CE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34CE1" w:rsidRPr="00C76DF3" w:rsidRDefault="00C34CE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34CE1" w:rsidRPr="00C76DF3" w:rsidRDefault="00CC1EAB" w:rsidP="005C51AC">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rPr>
              <w:t>Allegati</w:t>
            </w:r>
          </w:hyperlink>
        </w:p>
      </w:tc>
    </w:tr>
  </w:tbl>
  <w:p w14:paraId="7E537610" w14:textId="77777777" w:rsidR="00C34CE1" w:rsidRPr="00591643" w:rsidRDefault="00C34CE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3E09A8A" w14:textId="77777777" w:rsidR="00C34CE1" w:rsidRPr="00591643" w:rsidRDefault="00C34CE1" w:rsidP="00395B3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E91EC23" w14:textId="77777777" w:rsidR="00C34CE1" w:rsidRPr="00591643" w:rsidRDefault="00C34CE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1369156"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7240CC" w14:textId="77777777" w:rsidR="00C34CE1" w:rsidRPr="00591643" w:rsidRDefault="00C34CE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4B5054F5" w14:textId="77777777" w:rsidR="00C34CE1" w:rsidRPr="00591643" w:rsidRDefault="00C34CE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2664A4B"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193CE72E" w14:textId="77777777" w:rsidR="00C34CE1" w:rsidRPr="00591643" w:rsidRDefault="00C34CE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25396430" w14:textId="77777777" w:rsidR="00C34CE1" w:rsidRPr="00591643" w:rsidRDefault="00C34CE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10D6DCA4" w14:textId="77777777" w:rsidTr="00347FE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DB2105" w14:textId="77777777" w:rsidR="009C28E5" w:rsidRPr="00C76DF3" w:rsidRDefault="00CC1EAB" w:rsidP="00347FEA">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8E9B73" w14:textId="77777777" w:rsidR="009C28E5" w:rsidRPr="00C76DF3" w:rsidRDefault="009C28E5" w:rsidP="00347FE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E746D" w14:textId="77777777" w:rsidR="009C28E5" w:rsidRPr="00C76DF3" w:rsidRDefault="00CC1EAB" w:rsidP="00347FEA">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557EF" w14:textId="77777777" w:rsidR="009C28E5" w:rsidRPr="00C76DF3" w:rsidRDefault="009C28E5" w:rsidP="00347FE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B3999" w14:textId="77777777" w:rsidR="009C28E5" w:rsidRPr="00C76DF3" w:rsidRDefault="00CC1EAB" w:rsidP="00347FEA">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D9141" w14:textId="77777777" w:rsidR="009C28E5" w:rsidRPr="00C76DF3" w:rsidRDefault="009C28E5" w:rsidP="00347FE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A2907" w14:textId="77777777" w:rsidR="009C28E5" w:rsidRPr="00C76DF3" w:rsidRDefault="00CC1EAB" w:rsidP="00347FEA">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4D726"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1E8BF9" w14:textId="77777777" w:rsidR="009C28E5" w:rsidRPr="00C76DF3" w:rsidRDefault="00CC1EAB" w:rsidP="00347FEA">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C87A7" w14:textId="77777777" w:rsidR="009C28E5" w:rsidRPr="00C76DF3" w:rsidRDefault="009C28E5" w:rsidP="00347FE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CF45A" w14:textId="77777777" w:rsidR="009C28E5" w:rsidRPr="00C76DF3" w:rsidRDefault="00CC1EAB" w:rsidP="00347FEA">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1DDB3F0B" w14:textId="77777777" w:rsidR="009C28E5" w:rsidRPr="00591643" w:rsidRDefault="009C28E5" w:rsidP="004F56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C28E5" w:rsidRPr="00C76DF3" w14:paraId="4ACB1D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5275F" w14:textId="77777777" w:rsidR="009C28E5" w:rsidRPr="00C76DF3" w:rsidRDefault="00CC1EAB" w:rsidP="00591643">
          <w:pPr>
            <w:pStyle w:val="ProductList-OfferingBody"/>
            <w:ind w:left="-77" w:right="-73"/>
            <w:jc w:val="center"/>
            <w:rPr>
              <w:color w:val="808080" w:themeColor="background1" w:themeShade="80"/>
              <w:sz w:val="14"/>
              <w:szCs w:val="14"/>
            </w:rPr>
          </w:pPr>
          <w:hyperlink w:anchor="TableofContents" w:history="1">
            <w:r w:rsidR="009C28E5">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944B63" w14:textId="77777777" w:rsidR="009C28E5" w:rsidRPr="00C76DF3" w:rsidRDefault="009C28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D1A0A" w14:textId="77777777" w:rsidR="009C28E5" w:rsidRPr="00C76DF3" w:rsidRDefault="00CC1EAB" w:rsidP="00591643">
          <w:pPr>
            <w:pStyle w:val="ProductList-OfferingBody"/>
            <w:ind w:left="-72" w:right="-74"/>
            <w:jc w:val="center"/>
            <w:rPr>
              <w:color w:val="808080" w:themeColor="background1" w:themeShade="80"/>
              <w:sz w:val="14"/>
              <w:szCs w:val="14"/>
            </w:rPr>
          </w:pPr>
          <w:hyperlink w:anchor="Introduction" w:history="1">
            <w:r w:rsidR="009C28E5">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7CBBE2" w14:textId="77777777" w:rsidR="009C28E5" w:rsidRPr="00C76DF3" w:rsidRDefault="009C28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0CD87" w14:textId="77777777" w:rsidR="009C28E5" w:rsidRPr="00C76DF3" w:rsidRDefault="00CC1EAB" w:rsidP="003812FE">
          <w:pPr>
            <w:pStyle w:val="ProductList-OfferingBody"/>
            <w:ind w:left="-72" w:right="-75"/>
            <w:jc w:val="center"/>
            <w:rPr>
              <w:color w:val="808080" w:themeColor="background1" w:themeShade="80"/>
              <w:sz w:val="14"/>
              <w:szCs w:val="14"/>
            </w:rPr>
          </w:pPr>
          <w:hyperlink w:anchor="GeneralTerms" w:history="1">
            <w:r w:rsidR="009C28E5">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199A9F" w14:textId="77777777" w:rsidR="009C28E5" w:rsidRPr="00C76DF3" w:rsidRDefault="009C28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D92CA" w14:textId="77777777" w:rsidR="009C28E5" w:rsidRPr="00C76DF3" w:rsidRDefault="00CC1EAB" w:rsidP="00591643">
          <w:pPr>
            <w:pStyle w:val="ProductList-OfferingBody"/>
            <w:ind w:left="-72" w:right="-77"/>
            <w:jc w:val="center"/>
            <w:rPr>
              <w:color w:val="808080" w:themeColor="background1" w:themeShade="80"/>
              <w:sz w:val="14"/>
              <w:szCs w:val="14"/>
            </w:rPr>
          </w:pPr>
          <w:hyperlink w:anchor="PrivacyandSecurityTerms" w:history="1">
            <w:r w:rsidR="009C28E5">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51EBB"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78D37C" w14:textId="77777777" w:rsidR="009C28E5" w:rsidRPr="00C76DF3" w:rsidRDefault="00CC1EAB" w:rsidP="003812FE">
          <w:pPr>
            <w:pStyle w:val="ProductList-OfferingBody"/>
            <w:ind w:left="-72" w:right="-77"/>
            <w:jc w:val="center"/>
            <w:rPr>
              <w:color w:val="808080" w:themeColor="background1" w:themeShade="80"/>
              <w:sz w:val="14"/>
              <w:szCs w:val="14"/>
            </w:rPr>
          </w:pPr>
          <w:hyperlink w:anchor="OnlineServiceSpecificTerms" w:history="1">
            <w:r w:rsidR="009C28E5">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616F0" w14:textId="77777777" w:rsidR="009C28E5" w:rsidRPr="00C76DF3" w:rsidRDefault="009C28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AB554" w14:textId="77777777" w:rsidR="009C28E5" w:rsidRPr="00C76DF3" w:rsidRDefault="00CC1EAB" w:rsidP="003812FE">
          <w:pPr>
            <w:pStyle w:val="ProductList-OfferingBody"/>
            <w:ind w:left="-72" w:right="-76"/>
            <w:jc w:val="center"/>
            <w:rPr>
              <w:color w:val="808080" w:themeColor="background1" w:themeShade="80"/>
              <w:sz w:val="14"/>
              <w:szCs w:val="14"/>
            </w:rPr>
          </w:pPr>
          <w:hyperlink w:anchor="Attachment1" w:history="1">
            <w:r w:rsidR="009C28E5">
              <w:rPr>
                <w:rStyle w:val="Hyperlink"/>
                <w:sz w:val="14"/>
                <w:szCs w:val="14"/>
              </w:rPr>
              <w:t>Attachments</w:t>
            </w:r>
          </w:hyperlink>
        </w:p>
      </w:tc>
    </w:tr>
  </w:tbl>
  <w:p w14:paraId="6D3A63DF" w14:textId="77777777" w:rsidR="009C28E5" w:rsidRPr="00591643" w:rsidRDefault="009C28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C5FA08F"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6B9F6696" w14:textId="77777777" w:rsidR="00C34CE1" w:rsidRPr="00591643" w:rsidRDefault="00C34CE1" w:rsidP="005C001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53B19C98" w14:textId="77777777" w:rsidR="00C34CE1" w:rsidRPr="00591643" w:rsidRDefault="00C34CE1" w:rsidP="003F39A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0F9277A2"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01043362" w14:textId="77777777" w:rsidR="00C34CE1" w:rsidRPr="00591643" w:rsidRDefault="00C34CE1" w:rsidP="009341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34CE1"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C34CE1" w:rsidRPr="00C76DF3" w:rsidRDefault="00CC1EAB" w:rsidP="00C34CE1">
          <w:pPr>
            <w:pStyle w:val="ProductList-OfferingBody"/>
            <w:ind w:left="-77" w:right="-73"/>
            <w:jc w:val="center"/>
            <w:rPr>
              <w:color w:val="808080" w:themeColor="background1" w:themeShade="80"/>
              <w:sz w:val="14"/>
              <w:szCs w:val="14"/>
            </w:rPr>
          </w:pPr>
          <w:hyperlink w:anchor="TableofContents" w:history="1">
            <w:r w:rsidR="00C34CE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C34CE1" w:rsidRPr="00C76DF3" w:rsidRDefault="00C34CE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C34CE1" w:rsidRPr="00C76DF3" w:rsidRDefault="00CC1EAB" w:rsidP="00C34CE1">
          <w:pPr>
            <w:pStyle w:val="ProductList-OfferingBody"/>
            <w:ind w:left="-72" w:right="-74"/>
            <w:jc w:val="center"/>
            <w:rPr>
              <w:color w:val="808080" w:themeColor="background1" w:themeShade="80"/>
              <w:sz w:val="14"/>
              <w:szCs w:val="14"/>
            </w:rPr>
          </w:pPr>
          <w:hyperlink w:anchor="Introduction" w:history="1">
            <w:r w:rsidR="00C34CE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C34CE1" w:rsidRPr="00C76DF3" w:rsidRDefault="00C34CE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C34CE1" w:rsidRPr="00C76DF3" w:rsidRDefault="00CC1EAB" w:rsidP="00C34CE1">
          <w:pPr>
            <w:pStyle w:val="ProductList-OfferingBody"/>
            <w:ind w:left="-72" w:right="-75"/>
            <w:jc w:val="center"/>
            <w:rPr>
              <w:color w:val="808080" w:themeColor="background1" w:themeShade="80"/>
              <w:sz w:val="14"/>
              <w:szCs w:val="14"/>
            </w:rPr>
          </w:pPr>
          <w:hyperlink w:anchor="GeneralTerms" w:history="1">
            <w:r w:rsidR="00C34CE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C34CE1" w:rsidRPr="00C76DF3" w:rsidRDefault="00C34CE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C34CE1" w:rsidRPr="00C76DF3" w:rsidRDefault="00CC1EAB" w:rsidP="00C34CE1">
          <w:pPr>
            <w:pStyle w:val="ProductList-OfferingBody"/>
            <w:ind w:left="-72" w:right="-77"/>
            <w:jc w:val="center"/>
            <w:rPr>
              <w:color w:val="808080" w:themeColor="background1" w:themeShade="80"/>
              <w:sz w:val="14"/>
              <w:szCs w:val="14"/>
            </w:rPr>
          </w:pPr>
          <w:hyperlink w:anchor="PrivacyandSecurityTerms" w:history="1">
            <w:r w:rsidR="00C34CE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C34CE1" w:rsidRPr="00C76DF3" w:rsidRDefault="00CC1EAB" w:rsidP="00C34CE1">
          <w:pPr>
            <w:pStyle w:val="ProductList-OfferingBody"/>
            <w:ind w:left="-72" w:right="-77"/>
            <w:jc w:val="center"/>
            <w:rPr>
              <w:color w:val="808080" w:themeColor="background1" w:themeShade="80"/>
              <w:sz w:val="14"/>
              <w:szCs w:val="14"/>
            </w:rPr>
          </w:pPr>
          <w:hyperlink w:anchor="OnlineServiceSpecificTerms" w:history="1">
            <w:r w:rsidR="00C34CE1" w:rsidRPr="00C34CE1">
              <w:rPr>
                <w:rStyle w:val="Hyperlink"/>
                <w:sz w:val="14"/>
                <w:szCs w:val="14"/>
                <w:lang w:eastAsia="en-US" w:bidi="ar-SA"/>
              </w:rPr>
              <w:t xml:space="preserve">Condizioni Specifiche dei </w:t>
            </w:r>
            <w:r w:rsidR="00C34CE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C34CE1" w:rsidRPr="00C76DF3" w:rsidRDefault="00C34CE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C34CE1" w:rsidRPr="00C76DF3" w:rsidRDefault="00CC1EAB" w:rsidP="00C34CE1">
          <w:pPr>
            <w:pStyle w:val="ProductList-OfferingBody"/>
            <w:ind w:left="-72" w:right="-76"/>
            <w:jc w:val="center"/>
            <w:rPr>
              <w:color w:val="808080" w:themeColor="background1" w:themeShade="80"/>
              <w:sz w:val="14"/>
              <w:szCs w:val="14"/>
            </w:rPr>
          </w:pPr>
          <w:hyperlink w:anchor="Attachment1" w:history="1">
            <w:r w:rsidR="00C34CE1">
              <w:rPr>
                <w:rStyle w:val="Hyperlink"/>
                <w:sz w:val="14"/>
                <w:szCs w:val="14"/>
                <w:lang w:val="en-US" w:eastAsia="en-US" w:bidi="ar-SA"/>
              </w:rPr>
              <w:t>Allegato</w:t>
            </w:r>
          </w:hyperlink>
        </w:p>
      </w:tc>
    </w:tr>
  </w:tbl>
  <w:p w14:paraId="7452BAAF" w14:textId="77777777" w:rsidR="00C34CE1" w:rsidRPr="00591643" w:rsidRDefault="00C34CE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262A8A" w14:textId="77777777" w:rsidR="00CC1EAB" w:rsidRDefault="00CC1EAB" w:rsidP="009A573F">
      <w:pPr>
        <w:spacing w:after="0" w:line="240" w:lineRule="auto"/>
      </w:pPr>
      <w:r>
        <w:separator/>
      </w:r>
    </w:p>
  </w:footnote>
  <w:footnote w:type="continuationSeparator" w:id="0">
    <w:p w14:paraId="2B07824A" w14:textId="77777777" w:rsidR="00CC1EAB" w:rsidRDefault="00CC1EAB" w:rsidP="009A573F">
      <w:pPr>
        <w:spacing w:after="0" w:line="240" w:lineRule="auto"/>
      </w:pPr>
      <w:r>
        <w:continuationSeparator/>
      </w:r>
    </w:p>
  </w:footnote>
  <w:footnote w:type="continuationNotice" w:id="1">
    <w:p w14:paraId="4FBEEAE2" w14:textId="77777777" w:rsidR="00CC1EAB" w:rsidRDefault="00CC1EA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30C91A" w14:textId="77777777" w:rsidR="00B138FE" w:rsidRDefault="00B138F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4F94C" w14:textId="77777777" w:rsidR="00B138FE" w:rsidRDefault="00B138F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C34CE1" w:rsidRPr="004D27A6" w:rsidRDefault="00C34CE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7505E1F" w:rsidR="00C34CE1" w:rsidRPr="00171B2E" w:rsidRDefault="00CC1EAB"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209FC" w:rsidRPr="00EF099D">
              <w:rPr>
                <w:color w:val="404040" w:themeColor="text1" w:themeTint="BF"/>
                <w:sz w:val="16"/>
                <w:szCs w:val="16"/>
              </w:rPr>
              <w:t>Condizioni per l’Utilizzo dei Servizi Online per i Contratti Multilicenza Microsoft (Italiano, giugno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B138FE">
          <w:rPr>
            <w:noProof/>
            <w:color w:val="404040" w:themeColor="text1" w:themeTint="BF"/>
            <w:sz w:val="16"/>
            <w:szCs w:val="16"/>
          </w:rPr>
          <w:t>16</w:t>
        </w:r>
        <w:r w:rsidR="00C34CE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0DFE5D1" w:rsidR="00C34CE1" w:rsidRPr="009C28E5" w:rsidRDefault="00CC1EAB"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209FC" w:rsidRPr="00EF099D">
              <w:rPr>
                <w:color w:val="404040" w:themeColor="text1" w:themeTint="BF"/>
                <w:sz w:val="16"/>
                <w:szCs w:val="16"/>
              </w:rPr>
              <w:t>Condizioni per l’Utilizzo dei Servizi Online per i Contratti Multilicenza Microsoft (Italiano, giugno 2016)</w:t>
            </w:r>
          </w:sdtContent>
        </w:sdt>
        <w:r w:rsidR="00C34CE1">
          <w:rPr>
            <w:color w:val="404040" w:themeColor="text1" w:themeTint="BF"/>
            <w:sz w:val="16"/>
            <w:szCs w:val="16"/>
          </w:rPr>
          <w:tab/>
        </w:r>
        <w:r w:rsidR="00C34CE1">
          <w:rPr>
            <w:color w:val="404040" w:themeColor="text1" w:themeTint="BF"/>
            <w:sz w:val="16"/>
            <w:szCs w:val="16"/>
          </w:rPr>
          <w:fldChar w:fldCharType="begin"/>
        </w:r>
        <w:r w:rsidR="00C34CE1" w:rsidRPr="004D27A6">
          <w:rPr>
            <w:color w:val="404040" w:themeColor="text1" w:themeTint="BF"/>
            <w:sz w:val="16"/>
            <w:szCs w:val="16"/>
          </w:rPr>
          <w:instrText xml:space="preserve"> PAGE   \* MERGEFORMAT </w:instrText>
        </w:r>
        <w:r w:rsidR="00C34CE1">
          <w:rPr>
            <w:color w:val="404040" w:themeColor="text1" w:themeTint="BF"/>
            <w:sz w:val="16"/>
            <w:szCs w:val="16"/>
          </w:rPr>
          <w:fldChar w:fldCharType="separate"/>
        </w:r>
        <w:r w:rsidR="00B138FE">
          <w:rPr>
            <w:noProof/>
            <w:color w:val="404040" w:themeColor="text1" w:themeTint="BF"/>
            <w:sz w:val="16"/>
            <w:szCs w:val="16"/>
          </w:rPr>
          <w:t>15</w:t>
        </w:r>
        <w:r w:rsidR="00C34CE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O4g4GrqPior/YhSEa/IKrhlbyX2xK0jNZYmbk/k8TKImmMMfEpQj7WdTnIHLmKY5VVhwUrLsnYjF4W/neF0qjw==" w:salt="9O3QdI7GiQHK43AaYVNoI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2504"/>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3CD8"/>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38FE"/>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1EAB"/>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www.parature.com/privacylegal/"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BD3650-2601-47BC-AD8C-E969515A8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20233</Words>
  <Characters>115330</Characters>
  <Application>Microsoft Office Word</Application>
  <DocSecurity>8</DocSecurity>
  <Lines>961</Lines>
  <Paragraphs>270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135293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2016-05-31T05:03:00Z</dcterms:created>
  <dcterms:modified xsi:type="dcterms:W3CDTF">2016-05-31T05:04:00Z</dcterms:modified>
</cp:coreProperties>
</file>