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B9F1D9E"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EE428A">
        <w:rPr>
          <w:rFonts w:ascii="Calibri Light" w:eastAsia="MS PGothic" w:hAnsi="Calibri Light" w:cs="Calibri"/>
          <w:color w:val="FFFFFF"/>
          <w:sz w:val="72"/>
          <w:szCs w:val="24"/>
        </w:rPr>
        <w:t>7</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9A1A74">
        <w:rPr>
          <w:rFonts w:ascii="Calibri Light" w:eastAsia="MS PGothic" w:hAnsi="Calibri Light" w:cs="Calibri"/>
          <w:color w:val="FFFFFF"/>
          <w:sz w:val="72"/>
          <w:szCs w:val="24"/>
        </w:rPr>
        <w:t>6</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4"/>
          <w:footerReference w:type="default" r:id="rId15"/>
          <w:headerReference w:type="first" r:id="rId16"/>
          <w:footerReference w:type="first" r:id="rId17"/>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6AD7AF14" w14:textId="593FA086" w:rsidR="00DF290A" w:rsidRPr="00DF290A" w:rsidRDefault="00390B6F">
      <w:pPr>
        <w:pStyle w:val="TOC1"/>
        <w:rPr>
          <w:rFonts w:cs="Calibri"/>
          <w:b w:val="0"/>
          <w:caps w:val="0"/>
          <w:sz w:val="22"/>
          <w:lang w:val="en-US" w:eastAsia="en-US"/>
        </w:rPr>
      </w:pPr>
      <w:r w:rsidRPr="0094702E">
        <w:rPr>
          <w:rFonts w:cs="Calibri"/>
        </w:rPr>
        <w:fldChar w:fldCharType="begin"/>
      </w:r>
      <w:r w:rsidR="00D34129" w:rsidRPr="0094702E">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4702E">
        <w:rPr>
          <w:rFonts w:cs="Calibri"/>
        </w:rPr>
        <w:fldChar w:fldCharType="separate"/>
      </w:r>
      <w:hyperlink w:anchor="_Toc482954050" w:history="1">
        <w:r w:rsidR="00DF290A" w:rsidRPr="00DF290A">
          <w:rPr>
            <w:rStyle w:val="Hyperlink"/>
            <w:rFonts w:cs="Calibri"/>
          </w:rPr>
          <w:t>はじめに</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_Toc482954050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3</w:t>
        </w:r>
        <w:r w:rsidR="00DF290A" w:rsidRPr="00DF290A">
          <w:rPr>
            <w:rFonts w:cs="Calibri"/>
            <w:webHidden/>
          </w:rPr>
          <w:fldChar w:fldCharType="end"/>
        </w:r>
      </w:hyperlink>
    </w:p>
    <w:p w14:paraId="6F6486B4" w14:textId="2A10F682" w:rsidR="00DF290A" w:rsidRPr="00DF290A" w:rsidRDefault="00F26F28">
      <w:pPr>
        <w:pStyle w:val="TOC3"/>
        <w:rPr>
          <w:rFonts w:cs="Calibri"/>
          <w:b w:val="0"/>
          <w:smallCaps w:val="0"/>
          <w:sz w:val="22"/>
          <w:lang w:val="en-US" w:eastAsia="en-US"/>
        </w:rPr>
      </w:pPr>
      <w:hyperlink w:anchor="_Toc482954051" w:history="1">
        <w:r w:rsidR="00DF290A" w:rsidRPr="00DF290A">
          <w:rPr>
            <w:rStyle w:val="Hyperlink"/>
            <w:rFonts w:cs="Calibri"/>
          </w:rPr>
          <w:t>旧バージョン</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_Toc482954051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3</w:t>
        </w:r>
        <w:r w:rsidR="00DF290A" w:rsidRPr="00DF290A">
          <w:rPr>
            <w:rFonts w:cs="Calibri"/>
            <w:webHidden/>
          </w:rPr>
          <w:fldChar w:fldCharType="end"/>
        </w:r>
      </w:hyperlink>
    </w:p>
    <w:p w14:paraId="7E908BB7" w14:textId="23E9CAC1" w:rsidR="00DF290A" w:rsidRPr="00DF290A" w:rsidRDefault="00F26F28">
      <w:pPr>
        <w:pStyle w:val="TOC3"/>
        <w:rPr>
          <w:rFonts w:cs="Calibri"/>
          <w:b w:val="0"/>
          <w:smallCaps w:val="0"/>
          <w:sz w:val="22"/>
          <w:lang w:val="en-US" w:eastAsia="en-US"/>
        </w:rPr>
      </w:pPr>
      <w:hyperlink w:anchor="_Toc482954052" w:history="1">
        <w:r w:rsidR="00DF290A" w:rsidRPr="00DF290A">
          <w:rPr>
            <w:rStyle w:val="Hyperlink"/>
            <w:rFonts w:cs="Calibri"/>
          </w:rPr>
          <w:t>説明および変更事項の概要</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_Toc482954052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3</w:t>
        </w:r>
        <w:r w:rsidR="00DF290A" w:rsidRPr="00DF290A">
          <w:rPr>
            <w:rFonts w:cs="Calibri"/>
            <w:webHidden/>
          </w:rPr>
          <w:fldChar w:fldCharType="end"/>
        </w:r>
      </w:hyperlink>
    </w:p>
    <w:p w14:paraId="0A4CF414" w14:textId="4CB714AA" w:rsidR="00DF290A" w:rsidRPr="00DF290A" w:rsidRDefault="00F26F28">
      <w:pPr>
        <w:pStyle w:val="TOC2"/>
        <w:tabs>
          <w:tab w:val="right" w:leader="dot" w:pos="5030"/>
        </w:tabs>
        <w:rPr>
          <w:rFonts w:eastAsia="MS PGothic" w:cs="Calibri"/>
          <w:b w:val="0"/>
          <w:smallCaps w:val="0"/>
          <w:noProof/>
          <w:sz w:val="22"/>
          <w:lang w:eastAsia="en-US"/>
        </w:rPr>
      </w:pPr>
      <w:hyperlink w:anchor="_Toc482954053" w:history="1">
        <w:r w:rsidR="00DF290A" w:rsidRPr="00DF290A">
          <w:rPr>
            <w:rStyle w:val="Hyperlink"/>
            <w:rFonts w:eastAsia="MS PGothic" w:cs="Calibri"/>
            <w:noProof/>
          </w:rPr>
          <w:t>Microsoft Intune for EDU</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_Toc482954053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3</w:t>
        </w:r>
        <w:r w:rsidR="00DF290A" w:rsidRPr="00DF290A">
          <w:rPr>
            <w:rFonts w:eastAsia="MS PGothic" w:cs="Calibri"/>
            <w:noProof/>
            <w:webHidden/>
          </w:rPr>
          <w:fldChar w:fldCharType="end"/>
        </w:r>
      </w:hyperlink>
    </w:p>
    <w:p w14:paraId="453C5BD6" w14:textId="776391E5" w:rsidR="00DF290A" w:rsidRPr="00DF290A" w:rsidRDefault="00F26F28">
      <w:pPr>
        <w:pStyle w:val="TOC2"/>
        <w:tabs>
          <w:tab w:val="right" w:leader="dot" w:pos="5030"/>
        </w:tabs>
        <w:rPr>
          <w:rFonts w:eastAsia="MS PGothic" w:cs="Calibri"/>
          <w:b w:val="0"/>
          <w:smallCaps w:val="0"/>
          <w:noProof/>
          <w:sz w:val="22"/>
          <w:lang w:eastAsia="en-US"/>
        </w:rPr>
      </w:pPr>
      <w:hyperlink w:anchor="_Toc482954054" w:history="1">
        <w:r w:rsidR="00DF290A" w:rsidRPr="00DF290A">
          <w:rPr>
            <w:rStyle w:val="Hyperlink"/>
            <w:rFonts w:eastAsia="MS PGothic" w:cs="Calibri"/>
            <w:noProof/>
          </w:rPr>
          <w:t>Microsoft Power BI Premium</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_Toc482954054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3</w:t>
        </w:r>
        <w:r w:rsidR="00DF290A" w:rsidRPr="00DF290A">
          <w:rPr>
            <w:rFonts w:eastAsia="MS PGothic" w:cs="Calibri"/>
            <w:noProof/>
            <w:webHidden/>
          </w:rPr>
          <w:fldChar w:fldCharType="end"/>
        </w:r>
      </w:hyperlink>
    </w:p>
    <w:p w14:paraId="379BFFE7" w14:textId="34C9F739" w:rsidR="00DF290A" w:rsidRPr="00DF290A" w:rsidRDefault="00F26F28">
      <w:pPr>
        <w:pStyle w:val="TOC1"/>
        <w:rPr>
          <w:rFonts w:cs="Calibri"/>
          <w:b w:val="0"/>
          <w:caps w:val="0"/>
          <w:sz w:val="22"/>
          <w:lang w:val="en-US" w:eastAsia="en-US"/>
        </w:rPr>
      </w:pPr>
      <w:hyperlink w:anchor="_Toc482954055" w:history="1">
        <w:r w:rsidR="00DF290A" w:rsidRPr="00DF290A">
          <w:rPr>
            <w:rStyle w:val="Hyperlink"/>
            <w:rFonts w:cs="Calibri"/>
          </w:rPr>
          <w:t>標準の条件</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_Toc482954055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4</w:t>
        </w:r>
        <w:r w:rsidR="00DF290A" w:rsidRPr="00DF290A">
          <w:rPr>
            <w:rFonts w:cs="Calibri"/>
            <w:webHidden/>
          </w:rPr>
          <w:fldChar w:fldCharType="end"/>
        </w:r>
      </w:hyperlink>
    </w:p>
    <w:p w14:paraId="76B50E9E" w14:textId="5F2BC933" w:rsidR="00DF290A" w:rsidRPr="00DF290A" w:rsidRDefault="00F26F28">
      <w:pPr>
        <w:pStyle w:val="TOC5"/>
        <w:tabs>
          <w:tab w:val="right" w:leader="dot" w:pos="5030"/>
        </w:tabs>
        <w:rPr>
          <w:rFonts w:eastAsia="MS PGothic" w:cs="Calibri"/>
          <w:noProof/>
          <w:sz w:val="22"/>
          <w:lang w:eastAsia="en-US"/>
        </w:rPr>
      </w:pPr>
      <w:hyperlink w:anchor="_Toc482954056" w:history="1">
        <w:r w:rsidR="00DF290A" w:rsidRPr="00DF290A">
          <w:rPr>
            <w:rStyle w:val="Hyperlink"/>
            <w:rFonts w:eastAsia="MS PGothic" w:cs="Calibri"/>
            <w:noProof/>
          </w:rPr>
          <w:t>定義</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_Toc482954056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4</w:t>
        </w:r>
        <w:r w:rsidR="00DF290A" w:rsidRPr="00DF290A">
          <w:rPr>
            <w:rFonts w:eastAsia="MS PGothic" w:cs="Calibri"/>
            <w:noProof/>
            <w:webHidden/>
          </w:rPr>
          <w:fldChar w:fldCharType="end"/>
        </w:r>
      </w:hyperlink>
    </w:p>
    <w:p w14:paraId="1AFEAB1A" w14:textId="7D8C10A8" w:rsidR="00DF290A" w:rsidRPr="00DF290A" w:rsidRDefault="00F26F28">
      <w:pPr>
        <w:pStyle w:val="TOC5"/>
        <w:tabs>
          <w:tab w:val="right" w:leader="dot" w:pos="5030"/>
        </w:tabs>
        <w:rPr>
          <w:rFonts w:eastAsia="MS PGothic" w:cs="Calibri"/>
          <w:noProof/>
          <w:sz w:val="22"/>
          <w:lang w:eastAsia="en-US"/>
        </w:rPr>
      </w:pPr>
      <w:hyperlink w:anchor="_Toc482954057" w:history="1">
        <w:r w:rsidR="00DF290A" w:rsidRPr="00DF290A">
          <w:rPr>
            <w:rStyle w:val="Hyperlink"/>
            <w:rFonts w:eastAsia="MS PGothic" w:cs="Calibri"/>
            <w:noProof/>
          </w:rPr>
          <w:t>オンライン</w:t>
        </w:r>
        <w:r w:rsidR="00DF290A" w:rsidRPr="00DF290A">
          <w:rPr>
            <w:rStyle w:val="Hyperlink"/>
            <w:rFonts w:eastAsia="MS PGothic" w:cs="Calibri"/>
            <w:noProof/>
          </w:rPr>
          <w:t xml:space="preserve"> </w:t>
        </w:r>
        <w:r w:rsidR="00DF290A" w:rsidRPr="00DF290A">
          <w:rPr>
            <w:rStyle w:val="Hyperlink"/>
            <w:rFonts w:eastAsia="MS PGothic" w:cs="Calibri"/>
            <w:noProof/>
          </w:rPr>
          <w:t>サービス条件の更新</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_Toc482954057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4</w:t>
        </w:r>
        <w:r w:rsidR="00DF290A" w:rsidRPr="00DF290A">
          <w:rPr>
            <w:rFonts w:eastAsia="MS PGothic" w:cs="Calibri"/>
            <w:noProof/>
            <w:webHidden/>
          </w:rPr>
          <w:fldChar w:fldCharType="end"/>
        </w:r>
      </w:hyperlink>
    </w:p>
    <w:p w14:paraId="36F6C6E8" w14:textId="6807AAD2" w:rsidR="00DF290A" w:rsidRPr="00DF290A" w:rsidRDefault="00F26F28">
      <w:pPr>
        <w:pStyle w:val="TOC5"/>
        <w:tabs>
          <w:tab w:val="right" w:leader="dot" w:pos="5030"/>
        </w:tabs>
        <w:rPr>
          <w:rFonts w:eastAsia="MS PGothic" w:cs="Calibri"/>
          <w:noProof/>
          <w:sz w:val="22"/>
          <w:lang w:eastAsia="en-US"/>
        </w:rPr>
      </w:pPr>
      <w:hyperlink w:anchor="_Toc482954058" w:history="1">
        <w:r w:rsidR="00DF290A" w:rsidRPr="00DF290A">
          <w:rPr>
            <w:rStyle w:val="Hyperlink"/>
            <w:rFonts w:eastAsia="MS PGothic" w:cs="Calibri"/>
            <w:noProof/>
          </w:rPr>
          <w:t xml:space="preserve">Online Service </w:t>
        </w:r>
        <w:r w:rsidR="00DF290A" w:rsidRPr="00DF290A">
          <w:rPr>
            <w:rStyle w:val="Hyperlink"/>
            <w:rFonts w:eastAsia="MS PGothic" w:cs="Calibri"/>
            <w:noProof/>
          </w:rPr>
          <w:t>の変更と提供状況</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_Toc482954058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4</w:t>
        </w:r>
        <w:r w:rsidR="00DF290A" w:rsidRPr="00DF290A">
          <w:rPr>
            <w:rFonts w:eastAsia="MS PGothic" w:cs="Calibri"/>
            <w:noProof/>
            <w:webHidden/>
          </w:rPr>
          <w:fldChar w:fldCharType="end"/>
        </w:r>
      </w:hyperlink>
    </w:p>
    <w:p w14:paraId="3439908B" w14:textId="3636730F" w:rsidR="00DF290A" w:rsidRPr="00DF290A" w:rsidRDefault="00F26F28">
      <w:pPr>
        <w:pStyle w:val="TOC5"/>
        <w:tabs>
          <w:tab w:val="right" w:leader="dot" w:pos="5030"/>
        </w:tabs>
        <w:rPr>
          <w:rFonts w:eastAsia="MS PGothic" w:cs="Calibri"/>
          <w:noProof/>
          <w:sz w:val="22"/>
          <w:lang w:eastAsia="en-US"/>
        </w:rPr>
      </w:pPr>
      <w:hyperlink w:anchor="_Toc482954059" w:history="1">
        <w:r w:rsidR="00DF290A" w:rsidRPr="00DF290A">
          <w:rPr>
            <w:rStyle w:val="Hyperlink"/>
            <w:rFonts w:eastAsia="MS PGothic" w:cs="Calibri"/>
            <w:noProof/>
          </w:rPr>
          <w:t>データ保持</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_Toc482954059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4</w:t>
        </w:r>
        <w:r w:rsidR="00DF290A" w:rsidRPr="00DF290A">
          <w:rPr>
            <w:rFonts w:eastAsia="MS PGothic" w:cs="Calibri"/>
            <w:noProof/>
            <w:webHidden/>
          </w:rPr>
          <w:fldChar w:fldCharType="end"/>
        </w:r>
      </w:hyperlink>
    </w:p>
    <w:p w14:paraId="1F6AEB4E" w14:textId="54BF865D" w:rsidR="00DF290A" w:rsidRPr="00DF290A" w:rsidRDefault="00F26F28">
      <w:pPr>
        <w:pStyle w:val="TOC5"/>
        <w:tabs>
          <w:tab w:val="right" w:leader="dot" w:pos="5030"/>
        </w:tabs>
        <w:rPr>
          <w:rFonts w:eastAsia="MS PGothic" w:cs="Calibri"/>
          <w:noProof/>
          <w:sz w:val="22"/>
          <w:lang w:eastAsia="en-US"/>
        </w:rPr>
      </w:pPr>
      <w:hyperlink w:anchor="_Toc482954060" w:history="1">
        <w:r w:rsidR="00DF290A" w:rsidRPr="00DF290A">
          <w:rPr>
            <w:rStyle w:val="Hyperlink"/>
            <w:rFonts w:eastAsia="MS PGothic" w:cs="Calibri"/>
            <w:noProof/>
          </w:rPr>
          <w:t xml:space="preserve">Online Service </w:t>
        </w:r>
        <w:r w:rsidR="00DF290A" w:rsidRPr="00DF290A">
          <w:rPr>
            <w:rStyle w:val="Hyperlink"/>
            <w:rFonts w:eastAsia="MS PGothic" w:cs="Calibri"/>
            <w:noProof/>
          </w:rPr>
          <w:t>でのソフトウェアの使用</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_Toc482954060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5</w:t>
        </w:r>
        <w:r w:rsidR="00DF290A" w:rsidRPr="00DF290A">
          <w:rPr>
            <w:rFonts w:eastAsia="MS PGothic" w:cs="Calibri"/>
            <w:noProof/>
            <w:webHidden/>
          </w:rPr>
          <w:fldChar w:fldCharType="end"/>
        </w:r>
      </w:hyperlink>
    </w:p>
    <w:p w14:paraId="63D1DBC3" w14:textId="25A602D4" w:rsidR="00DF290A" w:rsidRPr="00DF290A" w:rsidRDefault="00F26F28">
      <w:pPr>
        <w:pStyle w:val="TOC5"/>
        <w:tabs>
          <w:tab w:val="right" w:leader="dot" w:pos="5030"/>
        </w:tabs>
        <w:rPr>
          <w:rFonts w:eastAsia="MS PGothic" w:cs="Calibri"/>
          <w:noProof/>
          <w:sz w:val="22"/>
          <w:lang w:eastAsia="en-US"/>
        </w:rPr>
      </w:pPr>
      <w:hyperlink w:anchor="_Toc482954061" w:history="1">
        <w:r w:rsidR="00DF290A" w:rsidRPr="00DF290A">
          <w:rPr>
            <w:rStyle w:val="Hyperlink"/>
            <w:rFonts w:eastAsia="MS PGothic" w:cs="Calibri"/>
            <w:noProof/>
          </w:rPr>
          <w:t>マイクロソフト以外の本製品</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_Toc482954061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5</w:t>
        </w:r>
        <w:r w:rsidR="00DF290A" w:rsidRPr="00DF290A">
          <w:rPr>
            <w:rFonts w:eastAsia="MS PGothic" w:cs="Calibri"/>
            <w:noProof/>
            <w:webHidden/>
          </w:rPr>
          <w:fldChar w:fldCharType="end"/>
        </w:r>
      </w:hyperlink>
    </w:p>
    <w:p w14:paraId="04E8AC2C" w14:textId="171B0935" w:rsidR="00DF290A" w:rsidRPr="00DF290A" w:rsidRDefault="00F26F28">
      <w:pPr>
        <w:pStyle w:val="TOC5"/>
        <w:tabs>
          <w:tab w:val="right" w:leader="dot" w:pos="5030"/>
        </w:tabs>
        <w:rPr>
          <w:rFonts w:eastAsia="MS PGothic" w:cs="Calibri"/>
          <w:noProof/>
          <w:sz w:val="22"/>
          <w:lang w:eastAsia="en-US"/>
        </w:rPr>
      </w:pPr>
      <w:hyperlink w:anchor="_Toc482954062" w:history="1">
        <w:r w:rsidR="00DF290A" w:rsidRPr="00DF290A">
          <w:rPr>
            <w:rStyle w:val="Hyperlink"/>
            <w:rFonts w:eastAsia="MS PGothic" w:cs="Calibri"/>
            <w:noProof/>
          </w:rPr>
          <w:t>利用規定</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_Toc482954062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5</w:t>
        </w:r>
        <w:r w:rsidR="00DF290A" w:rsidRPr="00DF290A">
          <w:rPr>
            <w:rFonts w:eastAsia="MS PGothic" w:cs="Calibri"/>
            <w:noProof/>
            <w:webHidden/>
          </w:rPr>
          <w:fldChar w:fldCharType="end"/>
        </w:r>
      </w:hyperlink>
    </w:p>
    <w:p w14:paraId="6D21CFC6" w14:textId="7CED945B" w:rsidR="00DF290A" w:rsidRPr="00DF290A" w:rsidRDefault="00F26F28">
      <w:pPr>
        <w:pStyle w:val="TOC5"/>
        <w:tabs>
          <w:tab w:val="right" w:leader="dot" w:pos="5030"/>
        </w:tabs>
        <w:rPr>
          <w:rFonts w:eastAsia="MS PGothic" w:cs="Calibri"/>
          <w:noProof/>
          <w:sz w:val="22"/>
          <w:lang w:eastAsia="en-US"/>
        </w:rPr>
      </w:pPr>
      <w:hyperlink w:anchor="_Toc482954063" w:history="1">
        <w:r w:rsidR="00DF290A" w:rsidRPr="00DF290A">
          <w:rPr>
            <w:rStyle w:val="Hyperlink"/>
            <w:rFonts w:eastAsia="MS PGothic" w:cs="Calibri"/>
            <w:noProof/>
          </w:rPr>
          <w:t>技術的な制限</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_Toc482954063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6</w:t>
        </w:r>
        <w:r w:rsidR="00DF290A" w:rsidRPr="00DF290A">
          <w:rPr>
            <w:rFonts w:eastAsia="MS PGothic" w:cs="Calibri"/>
            <w:noProof/>
            <w:webHidden/>
          </w:rPr>
          <w:fldChar w:fldCharType="end"/>
        </w:r>
      </w:hyperlink>
    </w:p>
    <w:p w14:paraId="452CDD2F" w14:textId="21153F14" w:rsidR="00DF290A" w:rsidRPr="00DF290A" w:rsidRDefault="00F26F28">
      <w:pPr>
        <w:pStyle w:val="TOC5"/>
        <w:tabs>
          <w:tab w:val="right" w:leader="dot" w:pos="5030"/>
        </w:tabs>
        <w:rPr>
          <w:rFonts w:eastAsia="MS PGothic" w:cs="Calibri"/>
          <w:noProof/>
          <w:sz w:val="22"/>
          <w:lang w:eastAsia="en-US"/>
        </w:rPr>
      </w:pPr>
      <w:hyperlink w:anchor="_Toc482954064" w:history="1">
        <w:r w:rsidR="00DF290A" w:rsidRPr="00DF290A">
          <w:rPr>
            <w:rStyle w:val="Hyperlink"/>
            <w:rFonts w:eastAsia="MS PGothic" w:cs="Calibri"/>
            <w:noProof/>
          </w:rPr>
          <w:t>法令遵守</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_Toc482954064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6</w:t>
        </w:r>
        <w:r w:rsidR="00DF290A" w:rsidRPr="00DF290A">
          <w:rPr>
            <w:rFonts w:eastAsia="MS PGothic" w:cs="Calibri"/>
            <w:noProof/>
            <w:webHidden/>
          </w:rPr>
          <w:fldChar w:fldCharType="end"/>
        </w:r>
      </w:hyperlink>
    </w:p>
    <w:p w14:paraId="652E3075" w14:textId="64ED7FF5" w:rsidR="00DF290A" w:rsidRPr="00DF290A" w:rsidRDefault="00F26F28">
      <w:pPr>
        <w:pStyle w:val="TOC5"/>
        <w:tabs>
          <w:tab w:val="right" w:leader="dot" w:pos="5030"/>
        </w:tabs>
        <w:rPr>
          <w:rFonts w:eastAsia="MS PGothic" w:cs="Calibri"/>
          <w:noProof/>
          <w:sz w:val="22"/>
          <w:lang w:eastAsia="en-US"/>
        </w:rPr>
      </w:pPr>
      <w:hyperlink w:anchor="_Toc482954065" w:history="1">
        <w:r w:rsidR="00DF290A" w:rsidRPr="00DF290A">
          <w:rPr>
            <w:rStyle w:val="Hyperlink"/>
            <w:rFonts w:eastAsia="MS PGothic" w:cs="Calibri"/>
            <w:noProof/>
          </w:rPr>
          <w:t xml:space="preserve">Import/Export </w:t>
        </w:r>
        <w:r w:rsidR="00DF290A" w:rsidRPr="00DF290A">
          <w:rPr>
            <w:rStyle w:val="Hyperlink"/>
            <w:rFonts w:eastAsia="MS PGothic" w:cs="Calibri"/>
            <w:noProof/>
          </w:rPr>
          <w:t>サービス</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_Toc482954065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6</w:t>
        </w:r>
        <w:r w:rsidR="00DF290A" w:rsidRPr="00DF290A">
          <w:rPr>
            <w:rFonts w:eastAsia="MS PGothic" w:cs="Calibri"/>
            <w:noProof/>
            <w:webHidden/>
          </w:rPr>
          <w:fldChar w:fldCharType="end"/>
        </w:r>
      </w:hyperlink>
    </w:p>
    <w:p w14:paraId="3805F749" w14:textId="7452F396" w:rsidR="00DF290A" w:rsidRPr="00DF290A" w:rsidRDefault="00F26F28">
      <w:pPr>
        <w:pStyle w:val="TOC5"/>
        <w:tabs>
          <w:tab w:val="right" w:leader="dot" w:pos="5030"/>
        </w:tabs>
        <w:rPr>
          <w:rFonts w:eastAsia="MS PGothic" w:cs="Calibri"/>
          <w:noProof/>
          <w:sz w:val="22"/>
          <w:lang w:eastAsia="en-US"/>
        </w:rPr>
      </w:pPr>
      <w:hyperlink w:anchor="_Toc482954066" w:history="1">
        <w:r w:rsidR="00DF290A" w:rsidRPr="00DF290A">
          <w:rPr>
            <w:rStyle w:val="Hyperlink"/>
            <w:rFonts w:eastAsia="MS PGothic" w:cs="Calibri"/>
            <w:noProof/>
          </w:rPr>
          <w:t>電子通知</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_Toc482954066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6</w:t>
        </w:r>
        <w:r w:rsidR="00DF290A" w:rsidRPr="00DF290A">
          <w:rPr>
            <w:rFonts w:eastAsia="MS PGothic" w:cs="Calibri"/>
            <w:noProof/>
            <w:webHidden/>
          </w:rPr>
          <w:fldChar w:fldCharType="end"/>
        </w:r>
      </w:hyperlink>
    </w:p>
    <w:p w14:paraId="57EC6BE2" w14:textId="0495FF75" w:rsidR="00DF290A" w:rsidRPr="00DF290A" w:rsidRDefault="00F26F28">
      <w:pPr>
        <w:pStyle w:val="TOC5"/>
        <w:tabs>
          <w:tab w:val="right" w:leader="dot" w:pos="5030"/>
        </w:tabs>
        <w:rPr>
          <w:rFonts w:eastAsia="MS PGothic" w:cs="Calibri"/>
          <w:noProof/>
          <w:sz w:val="22"/>
          <w:lang w:eastAsia="en-US"/>
        </w:rPr>
      </w:pPr>
      <w:hyperlink w:anchor="_Toc482954067" w:history="1">
        <w:r w:rsidR="00DF290A" w:rsidRPr="00DF290A">
          <w:rPr>
            <w:rStyle w:val="Hyperlink"/>
            <w:rFonts w:eastAsia="MS PGothic" w:cs="Calibri"/>
            <w:noProof/>
          </w:rPr>
          <w:t>ライセンスの再割り当て</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_Toc482954067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6</w:t>
        </w:r>
        <w:r w:rsidR="00DF290A" w:rsidRPr="00DF290A">
          <w:rPr>
            <w:rFonts w:eastAsia="MS PGothic" w:cs="Calibri"/>
            <w:noProof/>
            <w:webHidden/>
          </w:rPr>
          <w:fldChar w:fldCharType="end"/>
        </w:r>
      </w:hyperlink>
    </w:p>
    <w:p w14:paraId="23F39811" w14:textId="70AD317A" w:rsidR="00DF290A" w:rsidRPr="00DF290A" w:rsidRDefault="00F26F28">
      <w:pPr>
        <w:pStyle w:val="TOC5"/>
        <w:tabs>
          <w:tab w:val="right" w:leader="dot" w:pos="5030"/>
        </w:tabs>
        <w:rPr>
          <w:rFonts w:eastAsia="MS PGothic" w:cs="Calibri"/>
          <w:noProof/>
          <w:sz w:val="22"/>
          <w:lang w:eastAsia="en-US"/>
        </w:rPr>
      </w:pPr>
      <w:hyperlink w:anchor="_Toc482954068" w:history="1">
        <w:r w:rsidR="00DF290A" w:rsidRPr="00DF290A">
          <w:rPr>
            <w:rStyle w:val="Hyperlink"/>
            <w:rFonts w:eastAsia="MS PGothic" w:cs="Calibri"/>
            <w:noProof/>
          </w:rPr>
          <w:t>フォント</w:t>
        </w:r>
        <w:r w:rsidR="00DF290A" w:rsidRPr="00DF290A">
          <w:rPr>
            <w:rStyle w:val="Hyperlink"/>
            <w:rFonts w:eastAsia="MS PGothic" w:cs="Calibri"/>
            <w:noProof/>
          </w:rPr>
          <w:t xml:space="preserve"> </w:t>
        </w:r>
        <w:r w:rsidR="00DF290A" w:rsidRPr="00DF290A">
          <w:rPr>
            <w:rStyle w:val="Hyperlink"/>
            <w:rFonts w:eastAsia="MS PGothic" w:cs="Calibri"/>
            <w:noProof/>
          </w:rPr>
          <w:t>コンポーネント</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_Toc482954068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6</w:t>
        </w:r>
        <w:r w:rsidR="00DF290A" w:rsidRPr="00DF290A">
          <w:rPr>
            <w:rFonts w:eastAsia="MS PGothic" w:cs="Calibri"/>
            <w:noProof/>
            <w:webHidden/>
          </w:rPr>
          <w:fldChar w:fldCharType="end"/>
        </w:r>
      </w:hyperlink>
    </w:p>
    <w:p w14:paraId="531D8B48" w14:textId="581598FF" w:rsidR="00DF290A" w:rsidRPr="00DF290A" w:rsidRDefault="00F26F28">
      <w:pPr>
        <w:pStyle w:val="TOC5"/>
        <w:tabs>
          <w:tab w:val="right" w:leader="dot" w:pos="5030"/>
        </w:tabs>
        <w:rPr>
          <w:rFonts w:eastAsia="MS PGothic" w:cs="Calibri"/>
          <w:noProof/>
          <w:sz w:val="22"/>
          <w:lang w:eastAsia="en-US"/>
        </w:rPr>
      </w:pPr>
      <w:hyperlink w:anchor="_Toc482954069" w:history="1">
        <w:r w:rsidR="00DF290A" w:rsidRPr="00DF290A">
          <w:rPr>
            <w:rStyle w:val="Hyperlink"/>
            <w:rFonts w:eastAsia="MS PGothic" w:cs="Calibri"/>
            <w:noProof/>
          </w:rPr>
          <w:t>競合ベンチマーク</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_Toc482954069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6</w:t>
        </w:r>
        <w:r w:rsidR="00DF290A" w:rsidRPr="00DF290A">
          <w:rPr>
            <w:rFonts w:eastAsia="MS PGothic" w:cs="Calibri"/>
            <w:noProof/>
            <w:webHidden/>
          </w:rPr>
          <w:fldChar w:fldCharType="end"/>
        </w:r>
      </w:hyperlink>
    </w:p>
    <w:p w14:paraId="2F753175" w14:textId="38D1C5A3" w:rsidR="00DF290A" w:rsidRPr="00DF290A" w:rsidRDefault="00F26F28">
      <w:pPr>
        <w:pStyle w:val="TOC5"/>
        <w:tabs>
          <w:tab w:val="right" w:leader="dot" w:pos="5030"/>
        </w:tabs>
        <w:rPr>
          <w:rFonts w:eastAsia="MS PGothic" w:cs="Calibri"/>
          <w:noProof/>
          <w:sz w:val="22"/>
          <w:lang w:eastAsia="en-US"/>
        </w:rPr>
      </w:pPr>
      <w:hyperlink w:anchor="_Toc482954070" w:history="1">
        <w:r w:rsidR="00DF290A" w:rsidRPr="00DF290A">
          <w:rPr>
            <w:rStyle w:val="Hyperlink"/>
            <w:rFonts w:eastAsia="MS PGothic" w:cs="Calibri"/>
            <w:noProof/>
          </w:rPr>
          <w:t>マルチプレキシング</w:t>
        </w:r>
        <w:r w:rsidR="00DF290A" w:rsidRPr="00DF290A">
          <w:rPr>
            <w:rStyle w:val="Hyperlink"/>
            <w:rFonts w:eastAsia="MS PGothic" w:cs="Calibri"/>
            <w:noProof/>
          </w:rPr>
          <w:t xml:space="preserve"> (</w:t>
        </w:r>
        <w:r w:rsidR="00DF290A" w:rsidRPr="00DF290A">
          <w:rPr>
            <w:rStyle w:val="Hyperlink"/>
            <w:rFonts w:eastAsia="MS PGothic" w:cs="Calibri"/>
            <w:noProof/>
          </w:rPr>
          <w:t>多重化</w:t>
        </w:r>
        <w:r w:rsidR="00DF290A" w:rsidRPr="00DF290A">
          <w:rPr>
            <w:rStyle w:val="Hyperlink"/>
            <w:rFonts w:eastAsia="MS PGothic" w:cs="Calibri"/>
            <w:noProof/>
          </w:rPr>
          <w:t>)</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_Toc482954070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6</w:t>
        </w:r>
        <w:r w:rsidR="00DF290A" w:rsidRPr="00DF290A">
          <w:rPr>
            <w:rFonts w:eastAsia="MS PGothic" w:cs="Calibri"/>
            <w:noProof/>
            <w:webHidden/>
          </w:rPr>
          <w:fldChar w:fldCharType="end"/>
        </w:r>
      </w:hyperlink>
    </w:p>
    <w:p w14:paraId="3DF72959" w14:textId="3C33AA79" w:rsidR="00DF290A" w:rsidRPr="00DF290A" w:rsidRDefault="00F26F28">
      <w:pPr>
        <w:pStyle w:val="TOC1"/>
        <w:rPr>
          <w:rFonts w:cs="Calibri"/>
          <w:b w:val="0"/>
          <w:caps w:val="0"/>
          <w:sz w:val="22"/>
          <w:lang w:val="en-US" w:eastAsia="en-US"/>
        </w:rPr>
      </w:pPr>
      <w:hyperlink w:anchor="_Toc482954071" w:history="1">
        <w:r w:rsidR="00DF290A" w:rsidRPr="00DF290A">
          <w:rPr>
            <w:rStyle w:val="Hyperlink"/>
            <w:rFonts w:cs="Calibri"/>
          </w:rPr>
          <w:t>プライバシーとセキュリティの条件</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_Toc482954071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7</w:t>
        </w:r>
        <w:r w:rsidR="00DF290A" w:rsidRPr="00DF290A">
          <w:rPr>
            <w:rFonts w:cs="Calibri"/>
            <w:webHidden/>
          </w:rPr>
          <w:fldChar w:fldCharType="end"/>
        </w:r>
      </w:hyperlink>
    </w:p>
    <w:p w14:paraId="4DFA1EFC" w14:textId="19AC6974" w:rsidR="00DF290A" w:rsidRPr="00DF290A" w:rsidRDefault="00F26F28">
      <w:pPr>
        <w:pStyle w:val="TOC3"/>
        <w:rPr>
          <w:rFonts w:cs="Calibri"/>
          <w:b w:val="0"/>
          <w:smallCaps w:val="0"/>
          <w:sz w:val="22"/>
          <w:lang w:val="en-US" w:eastAsia="en-US"/>
        </w:rPr>
      </w:pPr>
      <w:hyperlink w:anchor="_Toc482954072" w:history="1">
        <w:r w:rsidR="00DF290A" w:rsidRPr="00DF290A">
          <w:rPr>
            <w:rStyle w:val="Hyperlink"/>
            <w:rFonts w:cs="Calibri"/>
          </w:rPr>
          <w:t>標準のプライバシーとセキュリティの条件</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_Toc482954072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7</w:t>
        </w:r>
        <w:r w:rsidR="00DF290A" w:rsidRPr="00DF290A">
          <w:rPr>
            <w:rFonts w:cs="Calibri"/>
            <w:webHidden/>
          </w:rPr>
          <w:fldChar w:fldCharType="end"/>
        </w:r>
      </w:hyperlink>
    </w:p>
    <w:p w14:paraId="0F8399B8" w14:textId="4C3C4A58" w:rsidR="00DF290A" w:rsidRPr="00DF290A" w:rsidRDefault="00F26F28">
      <w:pPr>
        <w:pStyle w:val="TOC5"/>
        <w:tabs>
          <w:tab w:val="right" w:leader="dot" w:pos="5030"/>
        </w:tabs>
        <w:rPr>
          <w:rFonts w:eastAsia="MS PGothic" w:cs="Calibri"/>
          <w:noProof/>
          <w:sz w:val="22"/>
          <w:lang w:eastAsia="en-US"/>
        </w:rPr>
      </w:pPr>
      <w:hyperlink w:anchor="_Toc482954073" w:history="1">
        <w:r w:rsidR="00DF290A" w:rsidRPr="00DF290A">
          <w:rPr>
            <w:rStyle w:val="Hyperlink"/>
            <w:rFonts w:eastAsia="MS PGothic" w:cs="Calibri"/>
            <w:noProof/>
          </w:rPr>
          <w:t>範囲</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_Toc482954073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7</w:t>
        </w:r>
        <w:r w:rsidR="00DF290A" w:rsidRPr="00DF290A">
          <w:rPr>
            <w:rFonts w:eastAsia="MS PGothic" w:cs="Calibri"/>
            <w:noProof/>
            <w:webHidden/>
          </w:rPr>
          <w:fldChar w:fldCharType="end"/>
        </w:r>
      </w:hyperlink>
    </w:p>
    <w:p w14:paraId="46ACD819" w14:textId="29D8B5FF" w:rsidR="00DF290A" w:rsidRPr="00DF290A" w:rsidRDefault="00F26F28">
      <w:pPr>
        <w:pStyle w:val="TOC5"/>
        <w:tabs>
          <w:tab w:val="right" w:leader="dot" w:pos="5030"/>
        </w:tabs>
        <w:rPr>
          <w:rFonts w:eastAsia="MS PGothic" w:cs="Calibri"/>
          <w:noProof/>
          <w:sz w:val="22"/>
          <w:lang w:eastAsia="en-US"/>
        </w:rPr>
      </w:pPr>
      <w:hyperlink w:anchor="_Toc482954074" w:history="1">
        <w:r w:rsidR="00DF290A" w:rsidRPr="00DF290A">
          <w:rPr>
            <w:rStyle w:val="Hyperlink"/>
            <w:rFonts w:eastAsia="MS PGothic" w:cs="Calibri"/>
            <w:noProof/>
          </w:rPr>
          <w:t>顧客データの使用</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_Toc482954074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7</w:t>
        </w:r>
        <w:r w:rsidR="00DF290A" w:rsidRPr="00DF290A">
          <w:rPr>
            <w:rFonts w:eastAsia="MS PGothic" w:cs="Calibri"/>
            <w:noProof/>
            <w:webHidden/>
          </w:rPr>
          <w:fldChar w:fldCharType="end"/>
        </w:r>
      </w:hyperlink>
    </w:p>
    <w:p w14:paraId="6FEB1005" w14:textId="1CE216D6" w:rsidR="00DF290A" w:rsidRPr="00DF290A" w:rsidRDefault="00F26F28">
      <w:pPr>
        <w:pStyle w:val="TOC5"/>
        <w:tabs>
          <w:tab w:val="right" w:leader="dot" w:pos="5030"/>
        </w:tabs>
        <w:rPr>
          <w:rFonts w:eastAsia="MS PGothic" w:cs="Calibri"/>
          <w:noProof/>
          <w:sz w:val="22"/>
          <w:lang w:eastAsia="en-US"/>
        </w:rPr>
      </w:pPr>
      <w:hyperlink w:anchor="_Toc482954075" w:history="1">
        <w:r w:rsidR="00DF290A" w:rsidRPr="00DF290A">
          <w:rPr>
            <w:rStyle w:val="Hyperlink"/>
            <w:rFonts w:eastAsia="MS PGothic" w:cs="Calibri"/>
            <w:noProof/>
          </w:rPr>
          <w:t>顧客データの開示</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_Toc482954075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7</w:t>
        </w:r>
        <w:r w:rsidR="00DF290A" w:rsidRPr="00DF290A">
          <w:rPr>
            <w:rFonts w:eastAsia="MS PGothic" w:cs="Calibri"/>
            <w:noProof/>
            <w:webHidden/>
          </w:rPr>
          <w:fldChar w:fldCharType="end"/>
        </w:r>
      </w:hyperlink>
    </w:p>
    <w:p w14:paraId="27D280F6" w14:textId="0432B64A" w:rsidR="00DF290A" w:rsidRPr="00DF290A" w:rsidRDefault="00F26F28">
      <w:pPr>
        <w:pStyle w:val="TOC5"/>
        <w:tabs>
          <w:tab w:val="right" w:leader="dot" w:pos="5030"/>
        </w:tabs>
        <w:rPr>
          <w:rFonts w:eastAsia="MS PGothic" w:cs="Calibri"/>
          <w:noProof/>
          <w:sz w:val="22"/>
          <w:lang w:eastAsia="en-US"/>
        </w:rPr>
      </w:pPr>
      <w:hyperlink w:anchor="_Toc482954076" w:history="1">
        <w:r w:rsidR="00DF290A" w:rsidRPr="00DF290A">
          <w:rPr>
            <w:rStyle w:val="Hyperlink"/>
            <w:rFonts w:eastAsia="MS PGothic" w:cs="Calibri"/>
            <w:noProof/>
          </w:rPr>
          <w:t>教育機関</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_Toc482954076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7</w:t>
        </w:r>
        <w:r w:rsidR="00DF290A" w:rsidRPr="00DF290A">
          <w:rPr>
            <w:rFonts w:eastAsia="MS PGothic" w:cs="Calibri"/>
            <w:noProof/>
            <w:webHidden/>
          </w:rPr>
          <w:fldChar w:fldCharType="end"/>
        </w:r>
      </w:hyperlink>
    </w:p>
    <w:p w14:paraId="51AA1BA2" w14:textId="1E92A7FB" w:rsidR="00DF290A" w:rsidRPr="00DF290A" w:rsidRDefault="00F26F28">
      <w:pPr>
        <w:pStyle w:val="TOC5"/>
        <w:tabs>
          <w:tab w:val="right" w:leader="dot" w:pos="5030"/>
        </w:tabs>
        <w:rPr>
          <w:rFonts w:eastAsia="MS PGothic" w:cs="Calibri"/>
          <w:noProof/>
          <w:sz w:val="22"/>
          <w:lang w:eastAsia="en-US"/>
        </w:rPr>
      </w:pPr>
      <w:hyperlink w:anchor="_Toc482954077" w:history="1">
        <w:r w:rsidR="00DF290A" w:rsidRPr="00DF290A">
          <w:rPr>
            <w:rStyle w:val="Hyperlink"/>
            <w:rFonts w:eastAsia="MS PGothic" w:cs="Calibri"/>
            <w:noProof/>
          </w:rPr>
          <w:t>HIPAA Business Associate</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_Toc482954077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7</w:t>
        </w:r>
        <w:r w:rsidR="00DF290A" w:rsidRPr="00DF290A">
          <w:rPr>
            <w:rFonts w:eastAsia="MS PGothic" w:cs="Calibri"/>
            <w:noProof/>
            <w:webHidden/>
          </w:rPr>
          <w:fldChar w:fldCharType="end"/>
        </w:r>
      </w:hyperlink>
    </w:p>
    <w:p w14:paraId="05F2ED86" w14:textId="1817AB30" w:rsidR="00DF290A" w:rsidRPr="00DF290A" w:rsidRDefault="00F26F28">
      <w:pPr>
        <w:pStyle w:val="TOC5"/>
        <w:tabs>
          <w:tab w:val="right" w:leader="dot" w:pos="5030"/>
        </w:tabs>
        <w:rPr>
          <w:rFonts w:eastAsia="MS PGothic" w:cs="Calibri"/>
          <w:noProof/>
          <w:sz w:val="22"/>
          <w:lang w:eastAsia="en-US"/>
        </w:rPr>
      </w:pPr>
      <w:hyperlink w:anchor="_Toc482954078" w:history="1">
        <w:r w:rsidR="00DF290A" w:rsidRPr="00DF290A">
          <w:rPr>
            <w:rStyle w:val="Hyperlink"/>
            <w:rFonts w:eastAsia="MS PGothic" w:cs="Calibri"/>
            <w:noProof/>
          </w:rPr>
          <w:t>セキュリティ</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_Toc482954078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8</w:t>
        </w:r>
        <w:r w:rsidR="00DF290A" w:rsidRPr="00DF290A">
          <w:rPr>
            <w:rFonts w:eastAsia="MS PGothic" w:cs="Calibri"/>
            <w:noProof/>
            <w:webHidden/>
          </w:rPr>
          <w:fldChar w:fldCharType="end"/>
        </w:r>
      </w:hyperlink>
    </w:p>
    <w:p w14:paraId="538ECEB9" w14:textId="02B49E84" w:rsidR="00DF290A" w:rsidRPr="00DF290A" w:rsidRDefault="00F26F28">
      <w:pPr>
        <w:pStyle w:val="TOC5"/>
        <w:tabs>
          <w:tab w:val="right" w:leader="dot" w:pos="5030"/>
        </w:tabs>
        <w:rPr>
          <w:rFonts w:eastAsia="MS PGothic" w:cs="Calibri"/>
          <w:noProof/>
          <w:sz w:val="22"/>
          <w:lang w:eastAsia="en-US"/>
        </w:rPr>
      </w:pPr>
      <w:hyperlink w:anchor="_Toc482954079" w:history="1">
        <w:r w:rsidR="00DF290A" w:rsidRPr="00DF290A">
          <w:rPr>
            <w:rStyle w:val="Hyperlink"/>
            <w:rFonts w:eastAsia="MS PGothic" w:cs="Calibri"/>
            <w:noProof/>
          </w:rPr>
          <w:t>セキュリティ</w:t>
        </w:r>
        <w:r w:rsidR="00DF290A" w:rsidRPr="00DF290A">
          <w:rPr>
            <w:rStyle w:val="Hyperlink"/>
            <w:rFonts w:eastAsia="MS PGothic" w:cs="Calibri"/>
            <w:noProof/>
          </w:rPr>
          <w:t xml:space="preserve"> </w:t>
        </w:r>
        <w:r w:rsidR="00DF290A" w:rsidRPr="00DF290A">
          <w:rPr>
            <w:rStyle w:val="Hyperlink"/>
            <w:rFonts w:eastAsia="MS PGothic" w:cs="Calibri"/>
            <w:noProof/>
          </w:rPr>
          <w:t>インシデントの通知</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_Toc482954079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8</w:t>
        </w:r>
        <w:r w:rsidR="00DF290A" w:rsidRPr="00DF290A">
          <w:rPr>
            <w:rFonts w:eastAsia="MS PGothic" w:cs="Calibri"/>
            <w:noProof/>
            <w:webHidden/>
          </w:rPr>
          <w:fldChar w:fldCharType="end"/>
        </w:r>
      </w:hyperlink>
    </w:p>
    <w:p w14:paraId="289D6D05" w14:textId="754E327B" w:rsidR="00DF290A" w:rsidRPr="00DF290A" w:rsidRDefault="00F26F28">
      <w:pPr>
        <w:pStyle w:val="TOC5"/>
        <w:tabs>
          <w:tab w:val="right" w:leader="dot" w:pos="5030"/>
        </w:tabs>
        <w:rPr>
          <w:rFonts w:eastAsia="MS PGothic" w:cs="Calibri"/>
          <w:noProof/>
          <w:sz w:val="22"/>
          <w:lang w:eastAsia="en-US"/>
        </w:rPr>
      </w:pPr>
      <w:hyperlink w:anchor="_Toc482954080" w:history="1">
        <w:r w:rsidR="00DF290A" w:rsidRPr="00DF290A">
          <w:rPr>
            <w:rStyle w:val="Hyperlink"/>
            <w:rFonts w:eastAsia="MS PGothic" w:cs="Calibri"/>
            <w:noProof/>
          </w:rPr>
          <w:t>データ処理の場所</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_Toc482954080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8</w:t>
        </w:r>
        <w:r w:rsidR="00DF290A" w:rsidRPr="00DF290A">
          <w:rPr>
            <w:rFonts w:eastAsia="MS PGothic" w:cs="Calibri"/>
            <w:noProof/>
            <w:webHidden/>
          </w:rPr>
          <w:fldChar w:fldCharType="end"/>
        </w:r>
      </w:hyperlink>
    </w:p>
    <w:p w14:paraId="3A6C1C2D" w14:textId="3CD68F26" w:rsidR="00DF290A" w:rsidRPr="00DF290A" w:rsidRDefault="00F26F28">
      <w:pPr>
        <w:pStyle w:val="TOC5"/>
        <w:tabs>
          <w:tab w:val="right" w:leader="dot" w:pos="5030"/>
        </w:tabs>
        <w:rPr>
          <w:rFonts w:eastAsia="MS PGothic" w:cs="Calibri"/>
          <w:noProof/>
          <w:sz w:val="22"/>
          <w:lang w:eastAsia="en-US"/>
        </w:rPr>
      </w:pPr>
      <w:hyperlink w:anchor="_Toc482954081" w:history="1">
        <w:r w:rsidR="00DF290A" w:rsidRPr="00DF290A">
          <w:rPr>
            <w:rStyle w:val="Hyperlink"/>
            <w:rFonts w:eastAsia="MS PGothic" w:cs="Calibri"/>
            <w:noProof/>
          </w:rPr>
          <w:t>プレビュー</w:t>
        </w:r>
        <w:r w:rsidR="00DF290A" w:rsidRPr="00DF290A">
          <w:rPr>
            <w:rStyle w:val="Hyperlink"/>
            <w:rFonts w:eastAsia="MS PGothic" w:cs="Calibri"/>
            <w:noProof/>
          </w:rPr>
          <w:t xml:space="preserve"> </w:t>
        </w:r>
        <w:r w:rsidR="00DF290A" w:rsidRPr="00DF290A">
          <w:rPr>
            <w:rStyle w:val="Hyperlink"/>
            <w:rFonts w:eastAsia="MS PGothic" w:cs="Calibri"/>
            <w:noProof/>
          </w:rPr>
          <w:t>リリース</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_Toc482954081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8</w:t>
        </w:r>
        <w:r w:rsidR="00DF290A" w:rsidRPr="00DF290A">
          <w:rPr>
            <w:rFonts w:eastAsia="MS PGothic" w:cs="Calibri"/>
            <w:noProof/>
            <w:webHidden/>
          </w:rPr>
          <w:fldChar w:fldCharType="end"/>
        </w:r>
      </w:hyperlink>
    </w:p>
    <w:p w14:paraId="6081CF80" w14:textId="5B75112E" w:rsidR="00DF290A" w:rsidRPr="00DF290A" w:rsidRDefault="00F26F28">
      <w:pPr>
        <w:pStyle w:val="TOC5"/>
        <w:tabs>
          <w:tab w:val="right" w:leader="dot" w:pos="5030"/>
        </w:tabs>
        <w:rPr>
          <w:rFonts w:eastAsia="MS PGothic" w:cs="Calibri"/>
          <w:noProof/>
          <w:sz w:val="22"/>
          <w:lang w:eastAsia="en-US"/>
        </w:rPr>
      </w:pPr>
      <w:hyperlink w:anchor="_Toc482954082" w:history="1">
        <w:r w:rsidR="00DF290A" w:rsidRPr="00DF290A">
          <w:rPr>
            <w:rStyle w:val="Hyperlink"/>
            <w:rFonts w:eastAsia="MS PGothic" w:cs="Calibri"/>
            <w:noProof/>
          </w:rPr>
          <w:t>下請業者の使用</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_Toc482954082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8</w:t>
        </w:r>
        <w:r w:rsidR="00DF290A" w:rsidRPr="00DF290A">
          <w:rPr>
            <w:rFonts w:eastAsia="MS PGothic" w:cs="Calibri"/>
            <w:noProof/>
            <w:webHidden/>
          </w:rPr>
          <w:fldChar w:fldCharType="end"/>
        </w:r>
      </w:hyperlink>
    </w:p>
    <w:p w14:paraId="6F024394" w14:textId="7186B685" w:rsidR="00DF290A" w:rsidRPr="00DF290A" w:rsidRDefault="00F26F28">
      <w:pPr>
        <w:pStyle w:val="TOC5"/>
        <w:tabs>
          <w:tab w:val="right" w:leader="dot" w:pos="5030"/>
        </w:tabs>
        <w:rPr>
          <w:rFonts w:eastAsia="MS PGothic" w:cs="Calibri"/>
          <w:noProof/>
          <w:sz w:val="22"/>
          <w:lang w:eastAsia="en-US"/>
        </w:rPr>
      </w:pPr>
      <w:hyperlink w:anchor="_Toc482954083" w:history="1">
        <w:r w:rsidR="00DF290A" w:rsidRPr="00DF290A">
          <w:rPr>
            <w:rStyle w:val="Hyperlink"/>
            <w:rFonts w:eastAsia="MS PGothic" w:cs="Calibri"/>
            <w:noProof/>
          </w:rPr>
          <w:t>マイクロソフトへのお問い合わせ方法</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_Toc482954083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8</w:t>
        </w:r>
        <w:r w:rsidR="00DF290A" w:rsidRPr="00DF290A">
          <w:rPr>
            <w:rFonts w:eastAsia="MS PGothic" w:cs="Calibri"/>
            <w:noProof/>
            <w:webHidden/>
          </w:rPr>
          <w:fldChar w:fldCharType="end"/>
        </w:r>
      </w:hyperlink>
    </w:p>
    <w:p w14:paraId="44E77C0D" w14:textId="184DDB1F" w:rsidR="00DF290A" w:rsidRPr="00DF290A" w:rsidRDefault="00F26F28">
      <w:pPr>
        <w:pStyle w:val="TOC3"/>
        <w:rPr>
          <w:rFonts w:cs="Calibri"/>
          <w:b w:val="0"/>
          <w:smallCaps w:val="0"/>
          <w:sz w:val="22"/>
          <w:lang w:val="en-US" w:eastAsia="en-US"/>
        </w:rPr>
      </w:pPr>
      <w:hyperlink w:anchor="_Toc482954084" w:history="1">
        <w:r w:rsidR="00DF290A" w:rsidRPr="00DF290A">
          <w:rPr>
            <w:rStyle w:val="Hyperlink"/>
            <w:rFonts w:cs="Calibri"/>
          </w:rPr>
          <w:t>データ処理条件</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_Toc482954084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10</w:t>
        </w:r>
        <w:r w:rsidR="00DF290A" w:rsidRPr="00DF290A">
          <w:rPr>
            <w:rFonts w:cs="Calibri"/>
            <w:webHidden/>
          </w:rPr>
          <w:fldChar w:fldCharType="end"/>
        </w:r>
      </w:hyperlink>
    </w:p>
    <w:p w14:paraId="7F8EDF27" w14:textId="518FA9D2" w:rsidR="00DF290A" w:rsidRPr="00DF290A" w:rsidRDefault="00F26F28">
      <w:pPr>
        <w:pStyle w:val="TOC5"/>
        <w:tabs>
          <w:tab w:val="right" w:leader="dot" w:pos="5030"/>
        </w:tabs>
        <w:rPr>
          <w:rFonts w:eastAsia="MS PGothic" w:cs="Calibri"/>
          <w:noProof/>
          <w:sz w:val="22"/>
          <w:lang w:eastAsia="en-US"/>
        </w:rPr>
      </w:pPr>
      <w:hyperlink w:anchor="_Toc482954085" w:history="1">
        <w:r w:rsidR="00DF290A" w:rsidRPr="00DF290A">
          <w:rPr>
            <w:rStyle w:val="Hyperlink"/>
            <w:rFonts w:eastAsia="MS PGothic" w:cs="Calibri"/>
            <w:noProof/>
          </w:rPr>
          <w:t>顧客データの保存場所</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_Toc482954085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11</w:t>
        </w:r>
        <w:r w:rsidR="00DF290A" w:rsidRPr="00DF290A">
          <w:rPr>
            <w:rFonts w:eastAsia="MS PGothic" w:cs="Calibri"/>
            <w:noProof/>
            <w:webHidden/>
          </w:rPr>
          <w:fldChar w:fldCharType="end"/>
        </w:r>
      </w:hyperlink>
    </w:p>
    <w:p w14:paraId="2713D29B" w14:textId="038D652A" w:rsidR="00DF290A" w:rsidRPr="00DF290A" w:rsidRDefault="00F26F28">
      <w:pPr>
        <w:pStyle w:val="TOC5"/>
        <w:tabs>
          <w:tab w:val="right" w:leader="dot" w:pos="5030"/>
        </w:tabs>
        <w:rPr>
          <w:rFonts w:eastAsia="MS PGothic" w:cs="Calibri"/>
          <w:noProof/>
          <w:sz w:val="22"/>
          <w:lang w:eastAsia="en-US"/>
        </w:rPr>
      </w:pPr>
      <w:hyperlink w:anchor="_Toc482954086" w:history="1">
        <w:r w:rsidR="00DF290A" w:rsidRPr="00DF290A">
          <w:rPr>
            <w:rStyle w:val="Hyperlink"/>
            <w:rFonts w:eastAsia="MS PGothic" w:cs="Calibri"/>
            <w:noProof/>
          </w:rPr>
          <w:t>プライバシー</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_Toc482954086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11</w:t>
        </w:r>
        <w:r w:rsidR="00DF290A" w:rsidRPr="00DF290A">
          <w:rPr>
            <w:rFonts w:eastAsia="MS PGothic" w:cs="Calibri"/>
            <w:noProof/>
            <w:webHidden/>
          </w:rPr>
          <w:fldChar w:fldCharType="end"/>
        </w:r>
      </w:hyperlink>
    </w:p>
    <w:p w14:paraId="3E834C77" w14:textId="1AB83DD3" w:rsidR="00DF290A" w:rsidRPr="00DF290A" w:rsidRDefault="00F26F28">
      <w:pPr>
        <w:pStyle w:val="TOC5"/>
        <w:tabs>
          <w:tab w:val="right" w:leader="dot" w:pos="5030"/>
        </w:tabs>
        <w:rPr>
          <w:rFonts w:eastAsia="MS PGothic" w:cs="Calibri"/>
          <w:noProof/>
          <w:sz w:val="22"/>
          <w:lang w:eastAsia="en-US"/>
        </w:rPr>
      </w:pPr>
      <w:hyperlink w:anchor="_Toc482954087" w:history="1">
        <w:r w:rsidR="00DF290A" w:rsidRPr="00DF290A">
          <w:rPr>
            <w:rStyle w:val="Hyperlink"/>
            <w:rFonts w:eastAsia="MS PGothic" w:cs="Calibri"/>
            <w:noProof/>
          </w:rPr>
          <w:t>追加の欧州関連の条件</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_Toc482954087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11</w:t>
        </w:r>
        <w:r w:rsidR="00DF290A" w:rsidRPr="00DF290A">
          <w:rPr>
            <w:rFonts w:eastAsia="MS PGothic" w:cs="Calibri"/>
            <w:noProof/>
            <w:webHidden/>
          </w:rPr>
          <w:fldChar w:fldCharType="end"/>
        </w:r>
      </w:hyperlink>
    </w:p>
    <w:p w14:paraId="4E1947FF" w14:textId="007BC723" w:rsidR="00DF290A" w:rsidRPr="00DF290A" w:rsidRDefault="00F26F28">
      <w:pPr>
        <w:pStyle w:val="TOC5"/>
        <w:tabs>
          <w:tab w:val="right" w:leader="dot" w:pos="5030"/>
        </w:tabs>
        <w:rPr>
          <w:rFonts w:eastAsia="MS PGothic" w:cs="Calibri"/>
          <w:noProof/>
          <w:sz w:val="22"/>
          <w:lang w:eastAsia="en-US"/>
        </w:rPr>
      </w:pPr>
      <w:hyperlink w:anchor="_Toc482954088" w:history="1">
        <w:r w:rsidR="00DF290A" w:rsidRPr="00DF290A">
          <w:rPr>
            <w:rStyle w:val="Hyperlink"/>
            <w:rFonts w:eastAsia="MS PGothic" w:cs="Calibri"/>
            <w:noProof/>
          </w:rPr>
          <w:t>セキュリティ</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_Toc482954088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12</w:t>
        </w:r>
        <w:r w:rsidR="00DF290A" w:rsidRPr="00DF290A">
          <w:rPr>
            <w:rFonts w:eastAsia="MS PGothic" w:cs="Calibri"/>
            <w:noProof/>
            <w:webHidden/>
          </w:rPr>
          <w:fldChar w:fldCharType="end"/>
        </w:r>
      </w:hyperlink>
    </w:p>
    <w:p w14:paraId="3AEBE884" w14:textId="16DC030D" w:rsidR="00DF290A" w:rsidRPr="00DF290A" w:rsidRDefault="00DF290A">
      <w:pPr>
        <w:pStyle w:val="TOC1"/>
        <w:rPr>
          <w:rFonts w:cs="Calibri"/>
          <w:b w:val="0"/>
          <w:caps w:val="0"/>
          <w:sz w:val="22"/>
          <w:lang w:val="en-US" w:eastAsia="en-US"/>
        </w:rPr>
      </w:pPr>
      <w:r w:rsidRPr="00DF290A">
        <w:rPr>
          <w:rStyle w:val="Hyperlink"/>
          <w:rFonts w:cs="Calibri"/>
        </w:rPr>
        <w:br w:type="column"/>
      </w:r>
      <w:hyperlink w:anchor="_Toc482954089" w:history="1">
        <w:r w:rsidRPr="00DF290A">
          <w:rPr>
            <w:rStyle w:val="Hyperlink"/>
            <w:rFonts w:cs="Calibri"/>
          </w:rPr>
          <w:t xml:space="preserve">Online Service </w:t>
        </w:r>
        <w:r w:rsidRPr="00DF290A">
          <w:rPr>
            <w:rStyle w:val="Hyperlink"/>
            <w:rFonts w:cs="Calibri"/>
          </w:rPr>
          <w:t>固有の条件</w:t>
        </w:r>
        <w:r w:rsidRPr="00DF290A">
          <w:rPr>
            <w:rFonts w:cs="Calibri"/>
            <w:webHidden/>
          </w:rPr>
          <w:tab/>
        </w:r>
        <w:r w:rsidRPr="00DF290A">
          <w:rPr>
            <w:rFonts w:cs="Calibri"/>
            <w:webHidden/>
          </w:rPr>
          <w:fldChar w:fldCharType="begin"/>
        </w:r>
        <w:r w:rsidRPr="00DF290A">
          <w:rPr>
            <w:rFonts w:cs="Calibri"/>
            <w:webHidden/>
          </w:rPr>
          <w:instrText xml:space="preserve"> PAGEREF _Toc482954089 \h </w:instrText>
        </w:r>
        <w:r w:rsidRPr="00DF290A">
          <w:rPr>
            <w:rFonts w:cs="Calibri"/>
            <w:webHidden/>
          </w:rPr>
        </w:r>
        <w:r w:rsidRPr="00DF290A">
          <w:rPr>
            <w:rFonts w:cs="Calibri"/>
            <w:webHidden/>
          </w:rPr>
          <w:fldChar w:fldCharType="separate"/>
        </w:r>
        <w:r w:rsidRPr="00DF290A">
          <w:rPr>
            <w:rFonts w:cs="Calibri"/>
            <w:webHidden/>
          </w:rPr>
          <w:t>15</w:t>
        </w:r>
        <w:r w:rsidRPr="00DF290A">
          <w:rPr>
            <w:rFonts w:cs="Calibri"/>
            <w:webHidden/>
          </w:rPr>
          <w:fldChar w:fldCharType="end"/>
        </w:r>
      </w:hyperlink>
    </w:p>
    <w:p w14:paraId="0743D27E" w14:textId="42BA692C" w:rsidR="00DF290A" w:rsidRPr="00DF290A" w:rsidRDefault="00F26F28">
      <w:pPr>
        <w:pStyle w:val="TOC2"/>
        <w:tabs>
          <w:tab w:val="right" w:leader="dot" w:pos="5030"/>
        </w:tabs>
        <w:rPr>
          <w:rFonts w:eastAsia="MS PGothic" w:cs="Calibri"/>
          <w:b w:val="0"/>
          <w:smallCaps w:val="0"/>
          <w:noProof/>
          <w:sz w:val="22"/>
          <w:lang w:eastAsia="en-US"/>
        </w:rPr>
      </w:pPr>
      <w:hyperlink w:anchor="_Toc482954090" w:history="1">
        <w:r w:rsidR="00DF290A" w:rsidRPr="00DF290A">
          <w:rPr>
            <w:rStyle w:val="Hyperlink"/>
            <w:rFonts w:eastAsia="MS PGothic" w:cs="Calibri"/>
            <w:noProof/>
          </w:rPr>
          <w:t xml:space="preserve">Microsoft Azure </w:t>
        </w:r>
        <w:r w:rsidR="00DF290A" w:rsidRPr="00DF290A">
          <w:rPr>
            <w:rStyle w:val="Hyperlink"/>
            <w:rFonts w:eastAsia="MS PGothic" w:cs="Calibri"/>
            <w:noProof/>
          </w:rPr>
          <w:t>サービス</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_Toc482954090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15</w:t>
        </w:r>
        <w:r w:rsidR="00DF290A" w:rsidRPr="00DF290A">
          <w:rPr>
            <w:rFonts w:eastAsia="MS PGothic" w:cs="Calibri"/>
            <w:noProof/>
            <w:webHidden/>
          </w:rPr>
          <w:fldChar w:fldCharType="end"/>
        </w:r>
      </w:hyperlink>
    </w:p>
    <w:p w14:paraId="4FEEEAA3" w14:textId="0F587083" w:rsidR="00DF290A" w:rsidRPr="00DF290A" w:rsidRDefault="00F26F28">
      <w:pPr>
        <w:pStyle w:val="TOC4"/>
        <w:rPr>
          <w:rFonts w:eastAsia="MS PGothic" w:cs="Calibri"/>
          <w:smallCaps w:val="0"/>
          <w:noProof/>
          <w:sz w:val="22"/>
          <w:lang w:eastAsia="en-US"/>
        </w:rPr>
      </w:pPr>
      <w:hyperlink w:anchor="_Toc482954091" w:history="1">
        <w:r w:rsidR="00DF290A" w:rsidRPr="00DF290A">
          <w:rPr>
            <w:rStyle w:val="Hyperlink"/>
            <w:rFonts w:eastAsia="MS PGothic" w:cs="Calibri"/>
            <w:noProof/>
          </w:rPr>
          <w:t>Microsoft Cognitive Services</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_Toc482954091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16</w:t>
        </w:r>
        <w:r w:rsidR="00DF290A" w:rsidRPr="00DF290A">
          <w:rPr>
            <w:rFonts w:eastAsia="MS PGothic" w:cs="Calibri"/>
            <w:noProof/>
            <w:webHidden/>
          </w:rPr>
          <w:fldChar w:fldCharType="end"/>
        </w:r>
      </w:hyperlink>
    </w:p>
    <w:p w14:paraId="1BAC5844" w14:textId="30B308C1" w:rsidR="00DF290A" w:rsidRPr="00DF290A" w:rsidRDefault="00F26F28">
      <w:pPr>
        <w:pStyle w:val="TOC2"/>
        <w:tabs>
          <w:tab w:val="right" w:leader="dot" w:pos="5030"/>
        </w:tabs>
        <w:rPr>
          <w:rFonts w:eastAsia="MS PGothic" w:cs="Calibri"/>
          <w:b w:val="0"/>
          <w:smallCaps w:val="0"/>
          <w:noProof/>
          <w:sz w:val="22"/>
          <w:lang w:eastAsia="en-US"/>
        </w:rPr>
      </w:pPr>
      <w:hyperlink w:anchor="_Toc482954092" w:history="1">
        <w:r w:rsidR="00DF290A" w:rsidRPr="00DF290A">
          <w:rPr>
            <w:rStyle w:val="Hyperlink"/>
            <w:rFonts w:eastAsia="MS PGothic" w:cs="Calibri"/>
            <w:noProof/>
          </w:rPr>
          <w:t xml:space="preserve">Microsoft Azure </w:t>
        </w:r>
        <w:r w:rsidR="00DF290A" w:rsidRPr="00DF290A">
          <w:rPr>
            <w:rStyle w:val="Hyperlink"/>
            <w:rFonts w:eastAsia="MS PGothic" w:cs="Calibri"/>
            <w:noProof/>
          </w:rPr>
          <w:t>プラン</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_Toc482954092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17</w:t>
        </w:r>
        <w:r w:rsidR="00DF290A" w:rsidRPr="00DF290A">
          <w:rPr>
            <w:rFonts w:eastAsia="MS PGothic" w:cs="Calibri"/>
            <w:noProof/>
            <w:webHidden/>
          </w:rPr>
          <w:fldChar w:fldCharType="end"/>
        </w:r>
      </w:hyperlink>
    </w:p>
    <w:p w14:paraId="3DC2F581" w14:textId="2F7DB681" w:rsidR="00DF290A" w:rsidRPr="00DF290A" w:rsidRDefault="00F26F28">
      <w:pPr>
        <w:pStyle w:val="TOC4"/>
        <w:rPr>
          <w:rFonts w:eastAsia="MS PGothic" w:cs="Calibri"/>
          <w:smallCaps w:val="0"/>
          <w:noProof/>
          <w:sz w:val="22"/>
          <w:lang w:eastAsia="en-US"/>
        </w:rPr>
      </w:pPr>
      <w:hyperlink w:anchor="_Toc482954093" w:history="1">
        <w:r w:rsidR="00DF290A" w:rsidRPr="00DF290A">
          <w:rPr>
            <w:rStyle w:val="Hyperlink"/>
            <w:rFonts w:eastAsia="MS PGothic" w:cs="Calibri"/>
            <w:noProof/>
          </w:rPr>
          <w:t>Azure Active Directory Basic</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_Toc482954093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17</w:t>
        </w:r>
        <w:r w:rsidR="00DF290A" w:rsidRPr="00DF290A">
          <w:rPr>
            <w:rFonts w:eastAsia="MS PGothic" w:cs="Calibri"/>
            <w:noProof/>
            <w:webHidden/>
          </w:rPr>
          <w:fldChar w:fldCharType="end"/>
        </w:r>
      </w:hyperlink>
    </w:p>
    <w:p w14:paraId="7B5136AB" w14:textId="20155C69" w:rsidR="00DF290A" w:rsidRPr="00DF290A" w:rsidRDefault="00F26F28">
      <w:pPr>
        <w:pStyle w:val="TOC4"/>
        <w:rPr>
          <w:rFonts w:eastAsia="MS PGothic" w:cs="Calibri"/>
          <w:smallCaps w:val="0"/>
          <w:noProof/>
          <w:sz w:val="22"/>
          <w:lang w:eastAsia="en-US"/>
        </w:rPr>
      </w:pPr>
      <w:hyperlink w:anchor="_Toc482954094" w:history="1">
        <w:r w:rsidR="00DF290A" w:rsidRPr="00DF290A">
          <w:rPr>
            <w:rStyle w:val="Hyperlink"/>
            <w:rFonts w:eastAsia="MS PGothic" w:cs="Calibri"/>
            <w:noProof/>
          </w:rPr>
          <w:t>Azure Active Directory Premium</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_Toc482954094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17</w:t>
        </w:r>
        <w:r w:rsidR="00DF290A" w:rsidRPr="00DF290A">
          <w:rPr>
            <w:rFonts w:eastAsia="MS PGothic" w:cs="Calibri"/>
            <w:noProof/>
            <w:webHidden/>
          </w:rPr>
          <w:fldChar w:fldCharType="end"/>
        </w:r>
      </w:hyperlink>
    </w:p>
    <w:p w14:paraId="75AB3208" w14:textId="291F4BD2" w:rsidR="00DF290A" w:rsidRPr="00DF290A" w:rsidRDefault="00F26F28">
      <w:pPr>
        <w:pStyle w:val="TOC4"/>
        <w:rPr>
          <w:rFonts w:eastAsia="MS PGothic" w:cs="Calibri"/>
          <w:smallCaps w:val="0"/>
          <w:noProof/>
          <w:sz w:val="22"/>
          <w:lang w:eastAsia="en-US"/>
        </w:rPr>
      </w:pPr>
      <w:hyperlink w:anchor="_Toc482954095" w:history="1">
        <w:r w:rsidR="00DF290A" w:rsidRPr="00DF290A">
          <w:rPr>
            <w:rStyle w:val="Hyperlink"/>
            <w:rFonts w:eastAsia="MS PGothic" w:cs="Calibri"/>
            <w:noProof/>
          </w:rPr>
          <w:t>Azure Information Protection Premium</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_Toc482954095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18</w:t>
        </w:r>
        <w:r w:rsidR="00DF290A" w:rsidRPr="00DF290A">
          <w:rPr>
            <w:rFonts w:eastAsia="MS PGothic" w:cs="Calibri"/>
            <w:noProof/>
            <w:webHidden/>
          </w:rPr>
          <w:fldChar w:fldCharType="end"/>
        </w:r>
      </w:hyperlink>
    </w:p>
    <w:p w14:paraId="43AB5D1C" w14:textId="03E7C022" w:rsidR="00DF290A" w:rsidRPr="00DF290A" w:rsidRDefault="00F26F28">
      <w:pPr>
        <w:pStyle w:val="TOC2"/>
        <w:tabs>
          <w:tab w:val="right" w:leader="dot" w:pos="5030"/>
        </w:tabs>
        <w:rPr>
          <w:rFonts w:eastAsia="MS PGothic" w:cs="Calibri"/>
          <w:b w:val="0"/>
          <w:smallCaps w:val="0"/>
          <w:noProof/>
          <w:sz w:val="22"/>
          <w:lang w:eastAsia="en-US"/>
        </w:rPr>
      </w:pPr>
      <w:hyperlink w:anchor="_Toc482954096" w:history="1">
        <w:r w:rsidR="00DF290A" w:rsidRPr="00DF290A">
          <w:rPr>
            <w:rStyle w:val="Hyperlink"/>
            <w:rFonts w:eastAsia="MS PGothic" w:cs="Calibri"/>
            <w:noProof/>
            <w:lang w:val="ja-JP"/>
          </w:rPr>
          <w:t xml:space="preserve">Microsoft Dynamics 365 </w:t>
        </w:r>
        <w:r w:rsidR="00DF290A" w:rsidRPr="00DF290A">
          <w:rPr>
            <w:rStyle w:val="Hyperlink"/>
            <w:rFonts w:eastAsia="MS PGothic" w:cs="Calibri"/>
            <w:noProof/>
            <w:lang w:val="ja-JP"/>
          </w:rPr>
          <w:t>サービス</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_Toc482954096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18</w:t>
        </w:r>
        <w:r w:rsidR="00DF290A" w:rsidRPr="00DF290A">
          <w:rPr>
            <w:rFonts w:eastAsia="MS PGothic" w:cs="Calibri"/>
            <w:noProof/>
            <w:webHidden/>
          </w:rPr>
          <w:fldChar w:fldCharType="end"/>
        </w:r>
      </w:hyperlink>
    </w:p>
    <w:p w14:paraId="201FCCEC" w14:textId="35269ED9" w:rsidR="00DF290A" w:rsidRPr="00DF290A" w:rsidRDefault="00F26F28">
      <w:pPr>
        <w:pStyle w:val="TOC2"/>
        <w:tabs>
          <w:tab w:val="right" w:leader="dot" w:pos="5030"/>
        </w:tabs>
        <w:rPr>
          <w:rFonts w:eastAsia="MS PGothic" w:cs="Calibri"/>
          <w:b w:val="0"/>
          <w:smallCaps w:val="0"/>
          <w:noProof/>
          <w:sz w:val="22"/>
          <w:lang w:eastAsia="en-US"/>
        </w:rPr>
      </w:pPr>
      <w:hyperlink w:anchor="_Toc482954097" w:history="1">
        <w:r w:rsidR="00DF290A" w:rsidRPr="00DF290A">
          <w:rPr>
            <w:rStyle w:val="Hyperlink"/>
            <w:rFonts w:eastAsia="MS PGothic" w:cs="Calibri"/>
            <w:noProof/>
          </w:rPr>
          <w:t xml:space="preserve">Office 365 </w:t>
        </w:r>
        <w:r w:rsidR="00DF290A" w:rsidRPr="00DF290A">
          <w:rPr>
            <w:rStyle w:val="Hyperlink"/>
            <w:rFonts w:eastAsia="MS PGothic" w:cs="Calibri"/>
            <w:noProof/>
          </w:rPr>
          <w:t>サービス</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_Toc482954097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19</w:t>
        </w:r>
        <w:r w:rsidR="00DF290A" w:rsidRPr="00DF290A">
          <w:rPr>
            <w:rFonts w:eastAsia="MS PGothic" w:cs="Calibri"/>
            <w:noProof/>
            <w:webHidden/>
          </w:rPr>
          <w:fldChar w:fldCharType="end"/>
        </w:r>
      </w:hyperlink>
    </w:p>
    <w:p w14:paraId="7F0533BA" w14:textId="27783784" w:rsidR="00DF290A" w:rsidRPr="00DF290A" w:rsidRDefault="00F26F28">
      <w:pPr>
        <w:pStyle w:val="TOC4"/>
        <w:rPr>
          <w:rFonts w:eastAsia="MS PGothic" w:cs="Calibri"/>
          <w:smallCaps w:val="0"/>
          <w:noProof/>
          <w:sz w:val="22"/>
          <w:lang w:eastAsia="en-US"/>
        </w:rPr>
      </w:pPr>
      <w:hyperlink w:anchor="_Toc482954098" w:history="1">
        <w:r w:rsidR="00DF290A" w:rsidRPr="00DF290A">
          <w:rPr>
            <w:rStyle w:val="Hyperlink"/>
            <w:rFonts w:eastAsia="MS PGothic" w:cs="Calibri"/>
            <w:noProof/>
          </w:rPr>
          <w:t>Exchange Online</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_Toc482954098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19</w:t>
        </w:r>
        <w:r w:rsidR="00DF290A" w:rsidRPr="00DF290A">
          <w:rPr>
            <w:rFonts w:eastAsia="MS PGothic" w:cs="Calibri"/>
            <w:noProof/>
            <w:webHidden/>
          </w:rPr>
          <w:fldChar w:fldCharType="end"/>
        </w:r>
      </w:hyperlink>
    </w:p>
    <w:p w14:paraId="059E570B" w14:textId="3C2C6D72" w:rsidR="00DF290A" w:rsidRPr="00DF290A" w:rsidRDefault="00F26F28">
      <w:pPr>
        <w:pStyle w:val="TOC4"/>
        <w:rPr>
          <w:rFonts w:eastAsia="MS PGothic" w:cs="Calibri"/>
          <w:smallCaps w:val="0"/>
          <w:noProof/>
          <w:sz w:val="22"/>
          <w:lang w:eastAsia="en-US"/>
        </w:rPr>
      </w:pPr>
      <w:hyperlink w:anchor="_Toc482954099" w:history="1">
        <w:r w:rsidR="00DF290A" w:rsidRPr="00DF290A">
          <w:rPr>
            <w:rStyle w:val="Hyperlink"/>
            <w:rFonts w:eastAsia="MS PGothic" w:cs="Calibri"/>
            <w:noProof/>
            <w:lang w:val="ja-JP"/>
          </w:rPr>
          <w:t xml:space="preserve">Office 365 </w:t>
        </w:r>
        <w:r w:rsidR="00DF290A" w:rsidRPr="00DF290A">
          <w:rPr>
            <w:rStyle w:val="Hyperlink"/>
            <w:rFonts w:eastAsia="MS PGothic" w:cs="Calibri"/>
            <w:noProof/>
            <w:lang w:val="ja-JP"/>
          </w:rPr>
          <w:t>アプリケーション</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_Toc482954099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21</w:t>
        </w:r>
        <w:r w:rsidR="00DF290A" w:rsidRPr="00DF290A">
          <w:rPr>
            <w:rFonts w:eastAsia="MS PGothic" w:cs="Calibri"/>
            <w:noProof/>
            <w:webHidden/>
          </w:rPr>
          <w:fldChar w:fldCharType="end"/>
        </w:r>
      </w:hyperlink>
    </w:p>
    <w:p w14:paraId="267DE6D6" w14:textId="3CA218B6" w:rsidR="00DF290A" w:rsidRPr="00DF290A" w:rsidRDefault="00F26F28">
      <w:pPr>
        <w:pStyle w:val="TOC4"/>
        <w:rPr>
          <w:rFonts w:eastAsia="MS PGothic" w:cs="Calibri"/>
          <w:smallCaps w:val="0"/>
          <w:noProof/>
          <w:sz w:val="22"/>
          <w:lang w:eastAsia="en-US"/>
        </w:rPr>
      </w:pPr>
      <w:hyperlink w:anchor="_Toc482954100" w:history="1">
        <w:r w:rsidR="00DF290A" w:rsidRPr="00DF290A">
          <w:rPr>
            <w:rStyle w:val="Hyperlink"/>
            <w:rFonts w:eastAsia="MS PGothic" w:cs="Calibri"/>
            <w:noProof/>
          </w:rPr>
          <w:t>Microsoft MyAnalytics</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_Toc482954100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21</w:t>
        </w:r>
        <w:r w:rsidR="00DF290A" w:rsidRPr="00DF290A">
          <w:rPr>
            <w:rFonts w:eastAsia="MS PGothic" w:cs="Calibri"/>
            <w:noProof/>
            <w:webHidden/>
          </w:rPr>
          <w:fldChar w:fldCharType="end"/>
        </w:r>
      </w:hyperlink>
    </w:p>
    <w:p w14:paraId="470D6F2B" w14:textId="5802F027" w:rsidR="00DF290A" w:rsidRPr="00DF290A" w:rsidRDefault="00F26F28">
      <w:pPr>
        <w:pStyle w:val="TOC4"/>
        <w:rPr>
          <w:rFonts w:eastAsia="MS PGothic" w:cs="Calibri"/>
          <w:smallCaps w:val="0"/>
          <w:noProof/>
          <w:sz w:val="22"/>
          <w:lang w:eastAsia="en-US"/>
        </w:rPr>
      </w:pPr>
      <w:hyperlink w:anchor="_Toc482954101" w:history="1">
        <w:r w:rsidR="00DF290A" w:rsidRPr="00DF290A">
          <w:rPr>
            <w:rStyle w:val="Hyperlink"/>
            <w:rFonts w:eastAsia="MS PGothic" w:cs="Calibri"/>
            <w:noProof/>
          </w:rPr>
          <w:t>Office Online</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_Toc482954101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21</w:t>
        </w:r>
        <w:r w:rsidR="00DF290A" w:rsidRPr="00DF290A">
          <w:rPr>
            <w:rFonts w:eastAsia="MS PGothic" w:cs="Calibri"/>
            <w:noProof/>
            <w:webHidden/>
          </w:rPr>
          <w:fldChar w:fldCharType="end"/>
        </w:r>
      </w:hyperlink>
    </w:p>
    <w:p w14:paraId="696E8CC6" w14:textId="3EF719FA" w:rsidR="00DF290A" w:rsidRPr="00DF290A" w:rsidRDefault="00F26F28">
      <w:pPr>
        <w:pStyle w:val="TOC4"/>
        <w:rPr>
          <w:rFonts w:eastAsia="MS PGothic" w:cs="Calibri"/>
          <w:smallCaps w:val="0"/>
          <w:noProof/>
          <w:sz w:val="22"/>
          <w:lang w:eastAsia="en-US"/>
        </w:rPr>
      </w:pPr>
      <w:hyperlink w:anchor="_Toc482954102" w:history="1">
        <w:r w:rsidR="00DF290A" w:rsidRPr="00DF290A">
          <w:rPr>
            <w:rStyle w:val="Hyperlink"/>
            <w:rFonts w:eastAsia="MS PGothic" w:cs="Calibri"/>
            <w:noProof/>
          </w:rPr>
          <w:t>OneDrive for Business</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_Toc482954102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22</w:t>
        </w:r>
        <w:r w:rsidR="00DF290A" w:rsidRPr="00DF290A">
          <w:rPr>
            <w:rFonts w:eastAsia="MS PGothic" w:cs="Calibri"/>
            <w:noProof/>
            <w:webHidden/>
          </w:rPr>
          <w:fldChar w:fldCharType="end"/>
        </w:r>
      </w:hyperlink>
    </w:p>
    <w:p w14:paraId="511B850F" w14:textId="4483DF84" w:rsidR="00DF290A" w:rsidRPr="00DF290A" w:rsidRDefault="00F26F28">
      <w:pPr>
        <w:pStyle w:val="TOC4"/>
        <w:rPr>
          <w:rFonts w:eastAsia="MS PGothic" w:cs="Calibri"/>
          <w:smallCaps w:val="0"/>
          <w:noProof/>
          <w:sz w:val="22"/>
          <w:lang w:eastAsia="en-US"/>
        </w:rPr>
      </w:pPr>
      <w:hyperlink w:anchor="_Toc482954103" w:history="1">
        <w:r w:rsidR="00DF290A" w:rsidRPr="00DF290A">
          <w:rPr>
            <w:rStyle w:val="Hyperlink"/>
            <w:rFonts w:eastAsia="MS PGothic" w:cs="Calibri"/>
            <w:noProof/>
          </w:rPr>
          <w:t>Project Online</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_Toc482954103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22</w:t>
        </w:r>
        <w:r w:rsidR="00DF290A" w:rsidRPr="00DF290A">
          <w:rPr>
            <w:rFonts w:eastAsia="MS PGothic" w:cs="Calibri"/>
            <w:noProof/>
            <w:webHidden/>
          </w:rPr>
          <w:fldChar w:fldCharType="end"/>
        </w:r>
      </w:hyperlink>
    </w:p>
    <w:p w14:paraId="27CC7754" w14:textId="04211481" w:rsidR="00DF290A" w:rsidRPr="00DF290A" w:rsidRDefault="00F26F28">
      <w:pPr>
        <w:pStyle w:val="TOC4"/>
        <w:rPr>
          <w:rFonts w:eastAsia="MS PGothic" w:cs="Calibri"/>
          <w:smallCaps w:val="0"/>
          <w:noProof/>
          <w:sz w:val="22"/>
          <w:lang w:eastAsia="en-US"/>
        </w:rPr>
      </w:pPr>
      <w:hyperlink w:anchor="_Toc482954104" w:history="1">
        <w:r w:rsidR="00DF290A" w:rsidRPr="00DF290A">
          <w:rPr>
            <w:rStyle w:val="Hyperlink"/>
            <w:rFonts w:eastAsia="MS PGothic" w:cs="Calibri"/>
            <w:noProof/>
          </w:rPr>
          <w:t>SharePoint Online</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_Toc482954104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22</w:t>
        </w:r>
        <w:r w:rsidR="00DF290A" w:rsidRPr="00DF290A">
          <w:rPr>
            <w:rFonts w:eastAsia="MS PGothic" w:cs="Calibri"/>
            <w:noProof/>
            <w:webHidden/>
          </w:rPr>
          <w:fldChar w:fldCharType="end"/>
        </w:r>
      </w:hyperlink>
    </w:p>
    <w:p w14:paraId="6A0A940D" w14:textId="602AA6F6" w:rsidR="00DF290A" w:rsidRPr="00DF290A" w:rsidRDefault="00F26F28">
      <w:pPr>
        <w:pStyle w:val="TOC4"/>
        <w:rPr>
          <w:rFonts w:eastAsia="MS PGothic" w:cs="Calibri"/>
          <w:smallCaps w:val="0"/>
          <w:noProof/>
          <w:sz w:val="22"/>
          <w:lang w:eastAsia="en-US"/>
        </w:rPr>
      </w:pPr>
      <w:hyperlink w:anchor="_Toc482954105" w:history="1">
        <w:r w:rsidR="00DF290A" w:rsidRPr="00DF290A">
          <w:rPr>
            <w:rStyle w:val="Hyperlink"/>
            <w:rFonts w:eastAsia="MS PGothic" w:cs="Calibri"/>
            <w:noProof/>
          </w:rPr>
          <w:t>Skype for Business Online</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_Toc482954105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23</w:t>
        </w:r>
        <w:r w:rsidR="00DF290A" w:rsidRPr="00DF290A">
          <w:rPr>
            <w:rFonts w:eastAsia="MS PGothic" w:cs="Calibri"/>
            <w:noProof/>
            <w:webHidden/>
          </w:rPr>
          <w:fldChar w:fldCharType="end"/>
        </w:r>
      </w:hyperlink>
    </w:p>
    <w:p w14:paraId="32DE9BF4" w14:textId="0F076827" w:rsidR="00DF290A" w:rsidRPr="00DF290A" w:rsidRDefault="00F26F28">
      <w:pPr>
        <w:pStyle w:val="TOC4"/>
        <w:rPr>
          <w:rFonts w:eastAsia="MS PGothic" w:cs="Calibri"/>
          <w:smallCaps w:val="0"/>
          <w:noProof/>
          <w:sz w:val="22"/>
          <w:lang w:eastAsia="en-US"/>
        </w:rPr>
      </w:pPr>
      <w:hyperlink w:anchor="_Toc482954106" w:history="1">
        <w:r w:rsidR="00DF290A" w:rsidRPr="00DF290A">
          <w:rPr>
            <w:rStyle w:val="Hyperlink"/>
            <w:rFonts w:eastAsia="MS PGothic" w:cs="Calibri"/>
            <w:noProof/>
          </w:rPr>
          <w:t xml:space="preserve">Skype for Business Online PSTN </w:t>
        </w:r>
        <w:r w:rsidR="00DF290A" w:rsidRPr="00DF290A">
          <w:rPr>
            <w:rStyle w:val="Hyperlink"/>
            <w:rFonts w:eastAsia="MS PGothic" w:cs="Calibri"/>
            <w:noProof/>
            <w:lang w:val="ja-JP"/>
          </w:rPr>
          <w:t>サービス</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_Toc482954106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23</w:t>
        </w:r>
        <w:r w:rsidR="00DF290A" w:rsidRPr="00DF290A">
          <w:rPr>
            <w:rFonts w:eastAsia="MS PGothic" w:cs="Calibri"/>
            <w:noProof/>
            <w:webHidden/>
          </w:rPr>
          <w:fldChar w:fldCharType="end"/>
        </w:r>
      </w:hyperlink>
    </w:p>
    <w:p w14:paraId="2111A254" w14:textId="3F3CFFE3" w:rsidR="00DF290A" w:rsidRPr="00DF290A" w:rsidRDefault="00F26F28">
      <w:pPr>
        <w:pStyle w:val="TOC2"/>
        <w:tabs>
          <w:tab w:val="right" w:leader="dot" w:pos="5030"/>
        </w:tabs>
        <w:rPr>
          <w:rFonts w:eastAsia="MS PGothic" w:cs="Calibri"/>
          <w:b w:val="0"/>
          <w:smallCaps w:val="0"/>
          <w:noProof/>
          <w:sz w:val="22"/>
          <w:lang w:eastAsia="en-US"/>
        </w:rPr>
      </w:pPr>
      <w:hyperlink w:anchor="_Toc482954107" w:history="1">
        <w:r w:rsidR="00DF290A" w:rsidRPr="00DF290A">
          <w:rPr>
            <w:rStyle w:val="Hyperlink"/>
            <w:rFonts w:eastAsia="MS PGothic" w:cs="Calibri"/>
            <w:noProof/>
            <w:lang w:val="ja-JP"/>
          </w:rPr>
          <w:t>その他の</w:t>
        </w:r>
        <w:r w:rsidR="00DF290A" w:rsidRPr="00DF290A">
          <w:rPr>
            <w:rStyle w:val="Hyperlink"/>
            <w:rFonts w:eastAsia="MS PGothic" w:cs="Calibri"/>
            <w:noProof/>
          </w:rPr>
          <w:t xml:space="preserve"> Online Services</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_Toc482954107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24</w:t>
        </w:r>
        <w:r w:rsidR="00DF290A" w:rsidRPr="00DF290A">
          <w:rPr>
            <w:rFonts w:eastAsia="MS PGothic" w:cs="Calibri"/>
            <w:noProof/>
            <w:webHidden/>
          </w:rPr>
          <w:fldChar w:fldCharType="end"/>
        </w:r>
      </w:hyperlink>
    </w:p>
    <w:p w14:paraId="3C8D3D51" w14:textId="508D9B1C" w:rsidR="00DF290A" w:rsidRPr="00DF290A" w:rsidRDefault="00F26F28">
      <w:pPr>
        <w:pStyle w:val="TOC4"/>
        <w:rPr>
          <w:rFonts w:eastAsia="MS PGothic" w:cs="Calibri"/>
          <w:smallCaps w:val="0"/>
          <w:noProof/>
          <w:sz w:val="22"/>
          <w:lang w:eastAsia="en-US"/>
        </w:rPr>
      </w:pPr>
      <w:hyperlink w:anchor="_Toc482954108" w:history="1">
        <w:r w:rsidR="00DF290A" w:rsidRPr="00DF290A">
          <w:rPr>
            <w:rStyle w:val="Hyperlink"/>
            <w:rFonts w:eastAsia="MS PGothic" w:cs="Calibri"/>
            <w:noProof/>
          </w:rPr>
          <w:t xml:space="preserve">Bing Maps Enterprise Platform </w:t>
        </w:r>
        <w:r w:rsidR="00DF290A" w:rsidRPr="00DF290A">
          <w:rPr>
            <w:rStyle w:val="Hyperlink"/>
            <w:rFonts w:eastAsia="MS PGothic" w:cs="Calibri"/>
            <w:noProof/>
            <w:lang w:val="ja-JP"/>
          </w:rPr>
          <w:t>および</w:t>
        </w:r>
        <w:r w:rsidR="00DF290A" w:rsidRPr="00DF290A">
          <w:rPr>
            <w:rStyle w:val="Hyperlink"/>
            <w:rFonts w:eastAsia="MS PGothic" w:cs="Calibri"/>
            <w:noProof/>
          </w:rPr>
          <w:t xml:space="preserve"> Mobile Asset Management Platform</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_Toc482954108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24</w:t>
        </w:r>
        <w:r w:rsidR="00DF290A" w:rsidRPr="00DF290A">
          <w:rPr>
            <w:rFonts w:eastAsia="MS PGothic" w:cs="Calibri"/>
            <w:noProof/>
            <w:webHidden/>
          </w:rPr>
          <w:fldChar w:fldCharType="end"/>
        </w:r>
      </w:hyperlink>
    </w:p>
    <w:p w14:paraId="11762D3C" w14:textId="37C178A6" w:rsidR="00DF290A" w:rsidRPr="00DF290A" w:rsidRDefault="00F26F28">
      <w:pPr>
        <w:pStyle w:val="TOC4"/>
        <w:rPr>
          <w:rFonts w:eastAsia="MS PGothic" w:cs="Calibri"/>
          <w:smallCaps w:val="0"/>
          <w:noProof/>
          <w:sz w:val="22"/>
          <w:lang w:eastAsia="en-US"/>
        </w:rPr>
      </w:pPr>
      <w:hyperlink w:anchor="_Toc482954109" w:history="1">
        <w:r w:rsidR="00DF290A" w:rsidRPr="00DF290A">
          <w:rPr>
            <w:rStyle w:val="Hyperlink"/>
            <w:rFonts w:eastAsia="MS PGothic" w:cs="Calibri"/>
            <w:noProof/>
            <w:lang w:val="ja-JP"/>
          </w:rPr>
          <w:t>ビジネス</w:t>
        </w:r>
        <w:r w:rsidR="00DF290A" w:rsidRPr="00DF290A">
          <w:rPr>
            <w:rStyle w:val="Hyperlink"/>
            <w:rFonts w:eastAsia="MS PGothic" w:cs="Calibri"/>
            <w:noProof/>
          </w:rPr>
          <w:t xml:space="preserve"> </w:t>
        </w:r>
        <w:r w:rsidR="00DF290A" w:rsidRPr="00DF290A">
          <w:rPr>
            <w:rStyle w:val="Hyperlink"/>
            <w:rFonts w:eastAsia="MS PGothic" w:cs="Calibri"/>
            <w:noProof/>
            <w:lang w:val="ja-JP"/>
          </w:rPr>
          <w:t>アプリケーション</w:t>
        </w:r>
        <w:r w:rsidR="00DF290A" w:rsidRPr="00DF290A">
          <w:rPr>
            <w:rStyle w:val="Hyperlink"/>
            <w:rFonts w:eastAsia="MS PGothic" w:cs="Calibri"/>
            <w:noProof/>
          </w:rPr>
          <w:t xml:space="preserve"> </w:t>
        </w:r>
        <w:r w:rsidR="00DF290A" w:rsidRPr="00DF290A">
          <w:rPr>
            <w:rStyle w:val="Hyperlink"/>
            <w:rFonts w:eastAsia="MS PGothic" w:cs="Calibri"/>
            <w:noProof/>
            <w:lang w:val="ja-JP"/>
          </w:rPr>
          <w:t>プラットフォーム</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_Toc482954109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24</w:t>
        </w:r>
        <w:r w:rsidR="00DF290A" w:rsidRPr="00DF290A">
          <w:rPr>
            <w:rFonts w:eastAsia="MS PGothic" w:cs="Calibri"/>
            <w:noProof/>
            <w:webHidden/>
          </w:rPr>
          <w:fldChar w:fldCharType="end"/>
        </w:r>
      </w:hyperlink>
    </w:p>
    <w:p w14:paraId="7DB22458" w14:textId="45C77602" w:rsidR="00DF290A" w:rsidRPr="00DF290A" w:rsidRDefault="00F26F28">
      <w:pPr>
        <w:pStyle w:val="TOC4"/>
        <w:rPr>
          <w:rFonts w:eastAsia="MS PGothic" w:cs="Calibri"/>
          <w:smallCaps w:val="0"/>
          <w:noProof/>
          <w:sz w:val="22"/>
          <w:lang w:eastAsia="en-US"/>
        </w:rPr>
      </w:pPr>
      <w:hyperlink w:anchor="_Toc482954110" w:history="1">
        <w:r w:rsidR="00DF290A" w:rsidRPr="00DF290A">
          <w:rPr>
            <w:rStyle w:val="Hyperlink"/>
            <w:rFonts w:eastAsia="MS PGothic" w:cs="Calibri"/>
            <w:noProof/>
          </w:rPr>
          <w:t>Kaizala</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_Toc482954110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25</w:t>
        </w:r>
        <w:r w:rsidR="00DF290A" w:rsidRPr="00DF290A">
          <w:rPr>
            <w:rFonts w:eastAsia="MS PGothic" w:cs="Calibri"/>
            <w:noProof/>
            <w:webHidden/>
          </w:rPr>
          <w:fldChar w:fldCharType="end"/>
        </w:r>
      </w:hyperlink>
    </w:p>
    <w:p w14:paraId="36294419" w14:textId="32522882" w:rsidR="00DF290A" w:rsidRPr="00DF290A" w:rsidRDefault="00F26F28">
      <w:pPr>
        <w:pStyle w:val="TOC4"/>
        <w:rPr>
          <w:rFonts w:eastAsia="MS PGothic" w:cs="Calibri"/>
          <w:smallCaps w:val="0"/>
          <w:noProof/>
          <w:sz w:val="22"/>
          <w:lang w:eastAsia="en-US"/>
        </w:rPr>
      </w:pPr>
      <w:hyperlink w:anchor="_Toc482954111" w:history="1">
        <w:r w:rsidR="00DF290A" w:rsidRPr="00DF290A">
          <w:rPr>
            <w:rStyle w:val="Hyperlink"/>
            <w:rFonts w:eastAsia="MS PGothic" w:cs="Calibri"/>
            <w:noProof/>
          </w:rPr>
          <w:t>Microsoft Cloud App Security</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_Toc482954111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25</w:t>
        </w:r>
        <w:r w:rsidR="00DF290A" w:rsidRPr="00DF290A">
          <w:rPr>
            <w:rFonts w:eastAsia="MS PGothic" w:cs="Calibri"/>
            <w:noProof/>
            <w:webHidden/>
          </w:rPr>
          <w:fldChar w:fldCharType="end"/>
        </w:r>
      </w:hyperlink>
    </w:p>
    <w:p w14:paraId="68263DEF" w14:textId="2D6119BB" w:rsidR="00DF290A" w:rsidRPr="00DF290A" w:rsidRDefault="00F26F28">
      <w:pPr>
        <w:pStyle w:val="TOC4"/>
        <w:rPr>
          <w:rFonts w:eastAsia="MS PGothic" w:cs="Calibri"/>
          <w:smallCaps w:val="0"/>
          <w:noProof/>
          <w:sz w:val="22"/>
          <w:lang w:eastAsia="en-US"/>
        </w:rPr>
      </w:pPr>
      <w:hyperlink w:anchor="_Toc482954112" w:history="1">
        <w:r w:rsidR="00DF290A" w:rsidRPr="00DF290A">
          <w:rPr>
            <w:rStyle w:val="Hyperlink"/>
            <w:rFonts w:eastAsia="MS PGothic" w:cs="Calibri"/>
            <w:noProof/>
          </w:rPr>
          <w:t>Microsoft Intune</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_Toc482954112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25</w:t>
        </w:r>
        <w:r w:rsidR="00DF290A" w:rsidRPr="00DF290A">
          <w:rPr>
            <w:rFonts w:eastAsia="MS PGothic" w:cs="Calibri"/>
            <w:noProof/>
            <w:webHidden/>
          </w:rPr>
          <w:fldChar w:fldCharType="end"/>
        </w:r>
      </w:hyperlink>
    </w:p>
    <w:p w14:paraId="1E22E546" w14:textId="596F27E1" w:rsidR="00DF290A" w:rsidRPr="00DF290A" w:rsidRDefault="00F26F28">
      <w:pPr>
        <w:pStyle w:val="TOC4"/>
        <w:rPr>
          <w:rFonts w:eastAsia="MS PGothic" w:cs="Calibri"/>
          <w:smallCaps w:val="0"/>
          <w:noProof/>
          <w:sz w:val="22"/>
          <w:lang w:eastAsia="en-US"/>
        </w:rPr>
      </w:pPr>
      <w:hyperlink w:anchor="_Toc482954113" w:history="1">
        <w:r w:rsidR="00DF290A" w:rsidRPr="00DF290A">
          <w:rPr>
            <w:rStyle w:val="Hyperlink"/>
            <w:rFonts w:eastAsia="MS PGothic" w:cs="Calibri"/>
            <w:noProof/>
          </w:rPr>
          <w:t>Microsoft Learning</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_Toc482954113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26</w:t>
        </w:r>
        <w:r w:rsidR="00DF290A" w:rsidRPr="00DF290A">
          <w:rPr>
            <w:rFonts w:eastAsia="MS PGothic" w:cs="Calibri"/>
            <w:noProof/>
            <w:webHidden/>
          </w:rPr>
          <w:fldChar w:fldCharType="end"/>
        </w:r>
      </w:hyperlink>
    </w:p>
    <w:p w14:paraId="3BC2740A" w14:textId="091FE0B8" w:rsidR="00DF290A" w:rsidRPr="00DF290A" w:rsidRDefault="00F26F28">
      <w:pPr>
        <w:pStyle w:val="TOC4"/>
        <w:rPr>
          <w:rFonts w:eastAsia="MS PGothic" w:cs="Calibri"/>
          <w:smallCaps w:val="0"/>
          <w:noProof/>
          <w:sz w:val="22"/>
          <w:lang w:eastAsia="en-US"/>
        </w:rPr>
      </w:pPr>
      <w:hyperlink w:anchor="_Toc482954114" w:history="1">
        <w:r w:rsidR="00DF290A" w:rsidRPr="00DF290A">
          <w:rPr>
            <w:rStyle w:val="Hyperlink"/>
            <w:rFonts w:eastAsia="MS PGothic" w:cs="Calibri"/>
            <w:noProof/>
          </w:rPr>
          <w:t>Minecraft: Education Edition</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_Toc482954114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26</w:t>
        </w:r>
        <w:r w:rsidR="00DF290A" w:rsidRPr="00DF290A">
          <w:rPr>
            <w:rFonts w:eastAsia="MS PGothic" w:cs="Calibri"/>
            <w:noProof/>
            <w:webHidden/>
          </w:rPr>
          <w:fldChar w:fldCharType="end"/>
        </w:r>
      </w:hyperlink>
    </w:p>
    <w:p w14:paraId="2DEA73A8" w14:textId="51772E90" w:rsidR="00DF290A" w:rsidRPr="00DF290A" w:rsidRDefault="00F26F28">
      <w:pPr>
        <w:pStyle w:val="TOC4"/>
        <w:rPr>
          <w:rFonts w:eastAsia="MS PGothic" w:cs="Calibri"/>
          <w:smallCaps w:val="0"/>
          <w:noProof/>
          <w:sz w:val="22"/>
          <w:lang w:eastAsia="en-US"/>
        </w:rPr>
      </w:pPr>
      <w:hyperlink w:anchor="_Toc482954115" w:history="1">
        <w:r w:rsidR="00DF290A" w:rsidRPr="00DF290A">
          <w:rPr>
            <w:rStyle w:val="Hyperlink"/>
            <w:rFonts w:eastAsia="MS PGothic" w:cs="Calibri"/>
            <w:noProof/>
          </w:rPr>
          <w:t>Office 365 Developer</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_Toc482954115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26</w:t>
        </w:r>
        <w:r w:rsidR="00DF290A" w:rsidRPr="00DF290A">
          <w:rPr>
            <w:rFonts w:eastAsia="MS PGothic" w:cs="Calibri"/>
            <w:noProof/>
            <w:webHidden/>
          </w:rPr>
          <w:fldChar w:fldCharType="end"/>
        </w:r>
      </w:hyperlink>
    </w:p>
    <w:p w14:paraId="1663CD93" w14:textId="33BE7453" w:rsidR="00DF290A" w:rsidRPr="00DF290A" w:rsidRDefault="00F26F28">
      <w:pPr>
        <w:pStyle w:val="TOC4"/>
        <w:rPr>
          <w:rFonts w:eastAsia="MS PGothic" w:cs="Calibri"/>
          <w:smallCaps w:val="0"/>
          <w:noProof/>
          <w:sz w:val="22"/>
          <w:lang w:eastAsia="en-US"/>
        </w:rPr>
      </w:pPr>
      <w:hyperlink w:anchor="_Toc482954116" w:history="1">
        <w:r w:rsidR="00DF290A" w:rsidRPr="00DF290A">
          <w:rPr>
            <w:rStyle w:val="Hyperlink"/>
            <w:rFonts w:eastAsia="MS PGothic" w:cs="Calibri"/>
            <w:noProof/>
            <w:lang w:val="ja-JP"/>
          </w:rPr>
          <w:t xml:space="preserve">Windows </w:t>
        </w:r>
        <w:r w:rsidR="00DF290A" w:rsidRPr="00DF290A">
          <w:rPr>
            <w:rStyle w:val="Hyperlink"/>
            <w:rFonts w:eastAsia="MS PGothic" w:cs="Calibri"/>
            <w:noProof/>
            <w:lang w:val="ja-JP"/>
          </w:rPr>
          <w:t>デスクトップ</w:t>
        </w:r>
        <w:r w:rsidR="00DF290A" w:rsidRPr="00DF290A">
          <w:rPr>
            <w:rStyle w:val="Hyperlink"/>
            <w:rFonts w:eastAsia="MS PGothic" w:cs="Calibri"/>
            <w:noProof/>
            <w:lang w:val="ja-JP"/>
          </w:rPr>
          <w:t xml:space="preserve"> </w:t>
        </w:r>
        <w:r w:rsidR="00DF290A" w:rsidRPr="00DF290A">
          <w:rPr>
            <w:rStyle w:val="Hyperlink"/>
            <w:rFonts w:eastAsia="MS PGothic" w:cs="Calibri"/>
            <w:noProof/>
            <w:lang w:val="ja-JP"/>
          </w:rPr>
          <w:t>オペレーティング</w:t>
        </w:r>
        <w:r w:rsidR="00DF290A" w:rsidRPr="00DF290A">
          <w:rPr>
            <w:rStyle w:val="Hyperlink"/>
            <w:rFonts w:eastAsia="MS PGothic" w:cs="Calibri"/>
            <w:noProof/>
            <w:lang w:val="ja-JP"/>
          </w:rPr>
          <w:t xml:space="preserve"> </w:t>
        </w:r>
        <w:r w:rsidR="00DF290A" w:rsidRPr="00DF290A">
          <w:rPr>
            <w:rStyle w:val="Hyperlink"/>
            <w:rFonts w:eastAsia="MS PGothic" w:cs="Calibri"/>
            <w:noProof/>
            <w:lang w:val="ja-JP"/>
          </w:rPr>
          <w:t>システム</w:t>
        </w:r>
        <w:r w:rsidR="00DF290A" w:rsidRPr="00DF290A">
          <w:rPr>
            <w:rFonts w:eastAsia="MS PGothic" w:cs="Calibri"/>
            <w:noProof/>
            <w:webHidden/>
          </w:rPr>
          <w:tab/>
        </w:r>
        <w:r w:rsidR="00DF290A" w:rsidRPr="00DF290A">
          <w:rPr>
            <w:rFonts w:eastAsia="MS PGothic" w:cs="Calibri"/>
            <w:noProof/>
            <w:webHidden/>
          </w:rPr>
          <w:fldChar w:fldCharType="begin"/>
        </w:r>
        <w:r w:rsidR="00DF290A" w:rsidRPr="00DF290A">
          <w:rPr>
            <w:rFonts w:eastAsia="MS PGothic" w:cs="Calibri"/>
            <w:noProof/>
            <w:webHidden/>
          </w:rPr>
          <w:instrText xml:space="preserve"> PAGEREF _Toc482954116 \h </w:instrText>
        </w:r>
        <w:r w:rsidR="00DF290A" w:rsidRPr="00DF290A">
          <w:rPr>
            <w:rFonts w:eastAsia="MS PGothic" w:cs="Calibri"/>
            <w:noProof/>
            <w:webHidden/>
          </w:rPr>
        </w:r>
        <w:r w:rsidR="00DF290A" w:rsidRPr="00DF290A">
          <w:rPr>
            <w:rFonts w:eastAsia="MS PGothic" w:cs="Calibri"/>
            <w:noProof/>
            <w:webHidden/>
          </w:rPr>
          <w:fldChar w:fldCharType="separate"/>
        </w:r>
        <w:r w:rsidR="00DF290A" w:rsidRPr="00DF290A">
          <w:rPr>
            <w:rFonts w:eastAsia="MS PGothic" w:cs="Calibri"/>
            <w:noProof/>
            <w:webHidden/>
          </w:rPr>
          <w:t>26</w:t>
        </w:r>
        <w:r w:rsidR="00DF290A" w:rsidRPr="00DF290A">
          <w:rPr>
            <w:rFonts w:eastAsia="MS PGothic" w:cs="Calibri"/>
            <w:noProof/>
            <w:webHidden/>
          </w:rPr>
          <w:fldChar w:fldCharType="end"/>
        </w:r>
      </w:hyperlink>
    </w:p>
    <w:p w14:paraId="0DD23634" w14:textId="54D8FBF3" w:rsidR="00DF290A" w:rsidRPr="00DF290A" w:rsidRDefault="00F26F28">
      <w:pPr>
        <w:pStyle w:val="TOC1"/>
        <w:rPr>
          <w:rFonts w:cs="Calibri"/>
          <w:b w:val="0"/>
          <w:caps w:val="0"/>
          <w:sz w:val="22"/>
          <w:lang w:val="en-US" w:eastAsia="en-US"/>
        </w:rPr>
      </w:pPr>
      <w:hyperlink w:anchor="_Toc482954117" w:history="1">
        <w:r w:rsidR="00DF290A" w:rsidRPr="00DF290A">
          <w:rPr>
            <w:rStyle w:val="Hyperlink"/>
            <w:rFonts w:cs="Calibri"/>
          </w:rPr>
          <w:t>付録</w:t>
        </w:r>
        <w:r w:rsidR="00DF290A" w:rsidRPr="00DF290A">
          <w:rPr>
            <w:rStyle w:val="Hyperlink"/>
            <w:rFonts w:cs="Calibri"/>
          </w:rPr>
          <w:t xml:space="preserve"> 1 – </w:t>
        </w:r>
        <w:r w:rsidR="00DF290A" w:rsidRPr="00DF290A">
          <w:rPr>
            <w:rStyle w:val="Hyperlink"/>
            <w:rFonts w:cs="Calibri"/>
          </w:rPr>
          <w:t>注意</w:t>
        </w:r>
        <w:r w:rsidR="00DF290A" w:rsidRPr="00DF290A">
          <w:rPr>
            <w:rStyle w:val="Hyperlink"/>
            <w:rFonts w:cs="Calibri"/>
          </w:rPr>
          <w:t>/</w:t>
        </w:r>
        <w:r w:rsidR="00DF290A" w:rsidRPr="00DF290A">
          <w:rPr>
            <w:rStyle w:val="Hyperlink"/>
            <w:rFonts w:cs="Calibri"/>
          </w:rPr>
          <w:t>特記事項</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_Toc482954117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27</w:t>
        </w:r>
        <w:r w:rsidR="00DF290A" w:rsidRPr="00DF290A">
          <w:rPr>
            <w:rFonts w:cs="Calibri"/>
            <w:webHidden/>
          </w:rPr>
          <w:fldChar w:fldCharType="end"/>
        </w:r>
      </w:hyperlink>
    </w:p>
    <w:p w14:paraId="54762C66" w14:textId="62C91462" w:rsidR="00DF290A" w:rsidRPr="00DF290A" w:rsidRDefault="00F26F28">
      <w:pPr>
        <w:pStyle w:val="TOC3"/>
        <w:rPr>
          <w:rFonts w:cs="Calibri"/>
          <w:b w:val="0"/>
          <w:smallCaps w:val="0"/>
          <w:sz w:val="22"/>
          <w:lang w:val="en-US" w:eastAsia="en-US"/>
        </w:rPr>
      </w:pPr>
      <w:hyperlink w:anchor="_Toc482954118" w:history="1">
        <w:r w:rsidR="00DF290A" w:rsidRPr="00DF290A">
          <w:rPr>
            <w:rStyle w:val="Hyperlink"/>
            <w:rFonts w:cs="Calibri"/>
          </w:rPr>
          <w:t>Bing Maps</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_Toc482954118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27</w:t>
        </w:r>
        <w:r w:rsidR="00DF290A" w:rsidRPr="00DF290A">
          <w:rPr>
            <w:rFonts w:cs="Calibri"/>
            <w:webHidden/>
          </w:rPr>
          <w:fldChar w:fldCharType="end"/>
        </w:r>
      </w:hyperlink>
    </w:p>
    <w:p w14:paraId="54923825" w14:textId="1A5144A9" w:rsidR="00DF290A" w:rsidRPr="00DF290A" w:rsidRDefault="00F26F28">
      <w:pPr>
        <w:pStyle w:val="TOC3"/>
        <w:rPr>
          <w:rFonts w:cs="Calibri"/>
          <w:b w:val="0"/>
          <w:smallCaps w:val="0"/>
          <w:sz w:val="22"/>
          <w:lang w:val="en-US" w:eastAsia="en-US"/>
        </w:rPr>
      </w:pPr>
      <w:hyperlink w:anchor="_Toc482954119" w:history="1">
        <w:r w:rsidR="00DF290A" w:rsidRPr="00DF290A">
          <w:rPr>
            <w:rStyle w:val="Hyperlink"/>
            <w:rFonts w:cs="Calibri"/>
          </w:rPr>
          <w:t>プロフェッショナル</w:t>
        </w:r>
        <w:r w:rsidR="00DF290A" w:rsidRPr="00DF290A">
          <w:rPr>
            <w:rStyle w:val="Hyperlink"/>
            <w:rFonts w:cs="Calibri"/>
          </w:rPr>
          <w:t xml:space="preserve"> </w:t>
        </w:r>
        <w:r w:rsidR="00DF290A" w:rsidRPr="00DF290A">
          <w:rPr>
            <w:rStyle w:val="Hyperlink"/>
            <w:rFonts w:cs="Calibri"/>
          </w:rPr>
          <w:t>サービス</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_Toc482954119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27</w:t>
        </w:r>
        <w:r w:rsidR="00DF290A" w:rsidRPr="00DF290A">
          <w:rPr>
            <w:rFonts w:cs="Calibri"/>
            <w:webHidden/>
          </w:rPr>
          <w:fldChar w:fldCharType="end"/>
        </w:r>
      </w:hyperlink>
    </w:p>
    <w:p w14:paraId="0880BD49" w14:textId="11CFAB34" w:rsidR="00DF290A" w:rsidRPr="00DF290A" w:rsidRDefault="00F26F28">
      <w:pPr>
        <w:pStyle w:val="TOC3"/>
        <w:rPr>
          <w:rFonts w:cs="Calibri"/>
          <w:b w:val="0"/>
          <w:smallCaps w:val="0"/>
          <w:sz w:val="22"/>
          <w:lang w:val="en-US" w:eastAsia="en-US"/>
        </w:rPr>
      </w:pPr>
      <w:hyperlink w:anchor="_Toc482954120" w:history="1">
        <w:r w:rsidR="00DF290A" w:rsidRPr="00DF290A">
          <w:rPr>
            <w:rStyle w:val="Hyperlink"/>
            <w:rFonts w:cs="Calibri"/>
          </w:rPr>
          <w:t xml:space="preserve">Azure Media Services H.265/HEVC Encoding </w:t>
        </w:r>
        <w:r w:rsidR="00DF290A" w:rsidRPr="00DF290A">
          <w:rPr>
            <w:rStyle w:val="Hyperlink"/>
            <w:rFonts w:cs="Calibri"/>
          </w:rPr>
          <w:t>に関する注意</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_Toc482954120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28</w:t>
        </w:r>
        <w:r w:rsidR="00DF290A" w:rsidRPr="00DF290A">
          <w:rPr>
            <w:rFonts w:cs="Calibri"/>
            <w:webHidden/>
          </w:rPr>
          <w:fldChar w:fldCharType="end"/>
        </w:r>
      </w:hyperlink>
    </w:p>
    <w:p w14:paraId="4DEA44D4" w14:textId="5EF79E2E" w:rsidR="00DF290A" w:rsidRPr="00DF290A" w:rsidRDefault="00F26F28">
      <w:pPr>
        <w:pStyle w:val="TOC3"/>
        <w:rPr>
          <w:rFonts w:cs="Calibri"/>
          <w:b w:val="0"/>
          <w:smallCaps w:val="0"/>
          <w:sz w:val="22"/>
          <w:lang w:val="en-US" w:eastAsia="en-US"/>
        </w:rPr>
      </w:pPr>
      <w:hyperlink w:anchor="_Toc482954121" w:history="1">
        <w:r w:rsidR="00DF290A" w:rsidRPr="00DF290A">
          <w:rPr>
            <w:rStyle w:val="Hyperlink"/>
            <w:rFonts w:cs="Calibri"/>
          </w:rPr>
          <w:t xml:space="preserve">H.264/AVC </w:t>
        </w:r>
        <w:r w:rsidR="00DF290A" w:rsidRPr="00DF290A">
          <w:rPr>
            <w:rStyle w:val="Hyperlink"/>
            <w:rFonts w:cs="Calibri"/>
          </w:rPr>
          <w:t>映像標準、</w:t>
        </w:r>
        <w:r w:rsidR="00DF290A" w:rsidRPr="00DF290A">
          <w:rPr>
            <w:rStyle w:val="Hyperlink"/>
            <w:rFonts w:cs="Calibri"/>
          </w:rPr>
          <w:t xml:space="preserve">VC-1 </w:t>
        </w:r>
        <w:r w:rsidR="00DF290A" w:rsidRPr="00DF290A">
          <w:rPr>
            <w:rStyle w:val="Hyperlink"/>
            <w:rFonts w:cs="Calibri"/>
          </w:rPr>
          <w:t>映像標準、</w:t>
        </w:r>
        <w:r w:rsidR="00DF290A" w:rsidRPr="00DF290A">
          <w:rPr>
            <w:rStyle w:val="Hyperlink"/>
            <w:rFonts w:cs="Calibri"/>
          </w:rPr>
          <w:t xml:space="preserve">MPEG-4 Part </w:t>
        </w:r>
        <w:r w:rsidR="00DF290A" w:rsidRPr="00DF290A">
          <w:rPr>
            <w:rStyle w:val="Hyperlink"/>
            <w:rFonts w:cs="Calibri"/>
          </w:rPr>
          <w:t>映像標準、および</w:t>
        </w:r>
        <w:r w:rsidR="00DF290A" w:rsidRPr="00DF290A">
          <w:rPr>
            <w:rStyle w:val="Hyperlink"/>
            <w:rFonts w:cs="Calibri"/>
          </w:rPr>
          <w:t xml:space="preserve"> MPEG-2 </w:t>
        </w:r>
        <w:r w:rsidR="00DF290A" w:rsidRPr="00DF290A">
          <w:rPr>
            <w:rStyle w:val="Hyperlink"/>
            <w:rFonts w:cs="Calibri"/>
          </w:rPr>
          <w:t>映像標準に関する注意</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_Toc482954121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28</w:t>
        </w:r>
        <w:r w:rsidR="00DF290A" w:rsidRPr="00DF290A">
          <w:rPr>
            <w:rFonts w:cs="Calibri"/>
            <w:webHidden/>
          </w:rPr>
          <w:fldChar w:fldCharType="end"/>
        </w:r>
      </w:hyperlink>
    </w:p>
    <w:p w14:paraId="2F5F5268" w14:textId="2DC87CAB" w:rsidR="00DF290A" w:rsidRPr="00DF290A" w:rsidRDefault="00F26F28">
      <w:pPr>
        <w:pStyle w:val="TOC1"/>
        <w:rPr>
          <w:rFonts w:cs="Calibri"/>
          <w:b w:val="0"/>
          <w:caps w:val="0"/>
          <w:sz w:val="22"/>
          <w:lang w:val="en-US" w:eastAsia="en-US"/>
        </w:rPr>
      </w:pPr>
      <w:hyperlink w:anchor="_Toc482954122" w:history="1">
        <w:r w:rsidR="00DF290A" w:rsidRPr="00DF290A">
          <w:rPr>
            <w:rStyle w:val="Hyperlink"/>
            <w:rFonts w:cs="Calibri"/>
          </w:rPr>
          <w:t>付録</w:t>
        </w:r>
        <w:r w:rsidR="00DF290A" w:rsidRPr="00DF290A">
          <w:rPr>
            <w:rStyle w:val="Hyperlink"/>
            <w:rFonts w:cs="Calibri"/>
          </w:rPr>
          <w:t xml:space="preserve"> 2 – </w:t>
        </w:r>
        <w:r w:rsidR="00DF290A" w:rsidRPr="00DF290A">
          <w:rPr>
            <w:rStyle w:val="Hyperlink"/>
            <w:rFonts w:cs="Calibri"/>
          </w:rPr>
          <w:t>サブスクリプション</w:t>
        </w:r>
        <w:r w:rsidR="00DF290A" w:rsidRPr="00DF290A">
          <w:rPr>
            <w:rStyle w:val="Hyperlink"/>
            <w:rFonts w:cs="Calibri"/>
          </w:rPr>
          <w:t xml:space="preserve"> </w:t>
        </w:r>
        <w:r w:rsidR="00DF290A" w:rsidRPr="00DF290A">
          <w:rPr>
            <w:rStyle w:val="Hyperlink"/>
            <w:rFonts w:cs="Calibri"/>
          </w:rPr>
          <w:t>ライセンス</w:t>
        </w:r>
        <w:r w:rsidR="00DF290A" w:rsidRPr="00DF290A">
          <w:rPr>
            <w:rStyle w:val="Hyperlink"/>
            <w:rFonts w:cs="Calibri"/>
          </w:rPr>
          <w:t xml:space="preserve"> </w:t>
        </w:r>
        <w:r w:rsidR="00DF290A" w:rsidRPr="00DF290A">
          <w:rPr>
            <w:rStyle w:val="Hyperlink"/>
            <w:rFonts w:cs="Calibri"/>
          </w:rPr>
          <w:t>スイート</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_Toc482954122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29</w:t>
        </w:r>
        <w:r w:rsidR="00DF290A" w:rsidRPr="00DF290A">
          <w:rPr>
            <w:rFonts w:cs="Calibri"/>
            <w:webHidden/>
          </w:rPr>
          <w:fldChar w:fldCharType="end"/>
        </w:r>
      </w:hyperlink>
    </w:p>
    <w:p w14:paraId="76E92E01" w14:textId="06915464" w:rsidR="00DF290A" w:rsidRDefault="00F26F28">
      <w:pPr>
        <w:pStyle w:val="TOC1"/>
        <w:rPr>
          <w:rFonts w:asciiTheme="minorHAnsi" w:eastAsiaTheme="minorEastAsia" w:hAnsiTheme="minorHAnsi" w:cstheme="minorBidi"/>
          <w:b w:val="0"/>
          <w:caps w:val="0"/>
          <w:sz w:val="22"/>
          <w:lang w:val="en-US" w:eastAsia="en-US"/>
        </w:rPr>
      </w:pPr>
      <w:hyperlink w:anchor="_Toc482954123" w:history="1">
        <w:r w:rsidR="00DF290A" w:rsidRPr="00DF290A">
          <w:rPr>
            <w:rStyle w:val="Hyperlink"/>
            <w:rFonts w:cs="Calibri"/>
          </w:rPr>
          <w:t>付録</w:t>
        </w:r>
        <w:r w:rsidR="00DF290A" w:rsidRPr="00DF290A">
          <w:rPr>
            <w:rStyle w:val="Hyperlink"/>
            <w:rFonts w:cs="Calibri"/>
          </w:rPr>
          <w:t xml:space="preserve"> 3 – </w:t>
        </w:r>
        <w:r w:rsidR="00DF290A" w:rsidRPr="00DF290A">
          <w:rPr>
            <w:rStyle w:val="Hyperlink"/>
            <w:rFonts w:cs="Calibri"/>
          </w:rPr>
          <w:t>標準契約条項</w:t>
        </w:r>
        <w:r w:rsidR="00DF290A" w:rsidRPr="00DF290A">
          <w:rPr>
            <w:rStyle w:val="Hyperlink"/>
            <w:rFonts w:cs="Calibri"/>
          </w:rPr>
          <w:t xml:space="preserve"> (</w:t>
        </w:r>
        <w:r w:rsidR="00DF290A" w:rsidRPr="00DF290A">
          <w:rPr>
            <w:rStyle w:val="Hyperlink"/>
            <w:rFonts w:cs="Calibri"/>
          </w:rPr>
          <w:t>処理者向け</w:t>
        </w:r>
        <w:r w:rsidR="00DF290A" w:rsidRPr="00DF290A">
          <w:rPr>
            <w:rStyle w:val="Hyperlink"/>
            <w:rFonts w:cs="Calibri"/>
          </w:rPr>
          <w:t>)</w:t>
        </w:r>
        <w:r w:rsidR="00DF290A" w:rsidRPr="00DF290A">
          <w:rPr>
            <w:rFonts w:cs="Calibri"/>
            <w:webHidden/>
          </w:rPr>
          <w:tab/>
        </w:r>
        <w:r w:rsidR="00DF290A" w:rsidRPr="00DF290A">
          <w:rPr>
            <w:rFonts w:cs="Calibri"/>
            <w:webHidden/>
          </w:rPr>
          <w:fldChar w:fldCharType="begin"/>
        </w:r>
        <w:r w:rsidR="00DF290A" w:rsidRPr="00DF290A">
          <w:rPr>
            <w:rFonts w:cs="Calibri"/>
            <w:webHidden/>
          </w:rPr>
          <w:instrText xml:space="preserve"> PAGEREF _Toc482954123 \h </w:instrText>
        </w:r>
        <w:r w:rsidR="00DF290A" w:rsidRPr="00DF290A">
          <w:rPr>
            <w:rFonts w:cs="Calibri"/>
            <w:webHidden/>
          </w:rPr>
        </w:r>
        <w:r w:rsidR="00DF290A" w:rsidRPr="00DF290A">
          <w:rPr>
            <w:rFonts w:cs="Calibri"/>
            <w:webHidden/>
          </w:rPr>
          <w:fldChar w:fldCharType="separate"/>
        </w:r>
        <w:r w:rsidR="00DF290A" w:rsidRPr="00DF290A">
          <w:rPr>
            <w:rFonts w:cs="Calibri"/>
            <w:webHidden/>
          </w:rPr>
          <w:t>30</w:t>
        </w:r>
        <w:r w:rsidR="00DF290A" w:rsidRPr="00DF290A">
          <w:rPr>
            <w:rFonts w:cs="Calibri"/>
            <w:webHidden/>
          </w:rPr>
          <w:fldChar w:fldCharType="end"/>
        </w:r>
      </w:hyperlink>
    </w:p>
    <w:p w14:paraId="05EDDF9E" w14:textId="64D56D87" w:rsidR="00D34129" w:rsidRPr="00F630DB" w:rsidRDefault="00390B6F">
      <w:pPr>
        <w:pStyle w:val="ProductList-Body"/>
        <w:rPr>
          <w:rFonts w:eastAsia="MS PGothic" w:cs="Calibri"/>
          <w:szCs w:val="24"/>
        </w:rPr>
      </w:pPr>
      <w:r w:rsidRPr="0094702E">
        <w:rPr>
          <w:rFonts w:eastAsia="MS PGothic" w:cs="Calibri"/>
          <w:szCs w:val="24"/>
        </w:rPr>
        <w:fldChar w:fldCharType="end"/>
      </w:r>
    </w:p>
    <w:p w14:paraId="11A85378" w14:textId="77777777" w:rsidR="00D34129" w:rsidRPr="00F630DB" w:rsidRDefault="00D34129">
      <w:pPr>
        <w:pStyle w:val="ProductList-Body"/>
        <w:rPr>
          <w:rFonts w:eastAsia="MS PGothic" w:cs="Calibri"/>
          <w:szCs w:val="24"/>
        </w:rPr>
        <w:sectPr w:rsidR="00D34129" w:rsidRPr="00F630DB"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_Toc482954050"/>
      <w:bookmarkStart w:id="5" w:name="Introduction"/>
      <w:r w:rsidRPr="00525D16">
        <w:rPr>
          <w:lang w:val="ja-JP" w:eastAsia="ja-JP"/>
        </w:rPr>
        <w:t>はじめに</w:t>
      </w:r>
      <w:bookmarkEnd w:id="3"/>
      <w:bookmarkEnd w:id="4"/>
    </w:p>
    <w:bookmarkEnd w:id="5"/>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8"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6" w:name="_Toc476733143"/>
      <w:bookmarkStart w:id="7" w:name="_Toc482954051"/>
      <w:r w:rsidRPr="007A6C75">
        <w:rPr>
          <w:lang w:eastAsia="ja-JP"/>
        </w:rPr>
        <w:t>旧バージョン</w:t>
      </w:r>
      <w:bookmarkEnd w:id="6"/>
      <w:bookmarkEnd w:id="7"/>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9"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7A5D8181" w14:textId="77777777" w:rsidR="00204535" w:rsidRPr="00771653" w:rsidRDefault="00204535" w:rsidP="00204535">
      <w:pPr>
        <w:pStyle w:val="ProductList-Offering1Heading"/>
        <w:outlineLvl w:val="1"/>
        <w:rPr>
          <w:rFonts w:ascii="Calibri" w:hAnsi="Calibri"/>
          <w:szCs w:val="24"/>
        </w:rPr>
      </w:pPr>
      <w:bookmarkStart w:id="8" w:name="_Toc476476570"/>
      <w:bookmarkStart w:id="9" w:name="_Toc470701995"/>
      <w:bookmarkStart w:id="10" w:name="_Toc476733144"/>
      <w:bookmarkStart w:id="11" w:name="_Toc482954052"/>
      <w:bookmarkStart w:id="12" w:name="_Toc378147615"/>
      <w:bookmarkStart w:id="13" w:name="_Toc378151517"/>
      <w:bookmarkStart w:id="14" w:name="_Toc379797094"/>
      <w:bookmarkStart w:id="15" w:name="_Toc380513120"/>
      <w:bookmarkStart w:id="16" w:name="_Toc380655159"/>
      <w:bookmarkStart w:id="17" w:name="_Toc383415077"/>
      <w:r w:rsidRPr="00771653">
        <w:rPr>
          <w:rFonts w:ascii="Calibri" w:hAnsi="Calibri"/>
          <w:szCs w:val="24"/>
          <w:lang w:val="ja-JP"/>
        </w:rPr>
        <w:t>説明および変更事項の概要</w:t>
      </w:r>
      <w:bookmarkEnd w:id="8"/>
      <w:bookmarkEnd w:id="9"/>
      <w:bookmarkEnd w:id="10"/>
      <w:bookmarkEnd w:id="11"/>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00"/>
        <w:gridCol w:w="5400"/>
      </w:tblGrid>
      <w:tr w:rsidR="00DF290A" w:rsidRPr="004928DA" w14:paraId="0E4FC748" w14:textId="77777777" w:rsidTr="00DF290A">
        <w:trPr>
          <w:tblHeader/>
        </w:trPr>
        <w:tc>
          <w:tcPr>
            <w:tcW w:w="5400" w:type="dxa"/>
            <w:shd w:val="clear" w:color="auto" w:fill="0072C6"/>
          </w:tcPr>
          <w:p w14:paraId="3CDF894B" w14:textId="77777777" w:rsidR="009A1A74" w:rsidRPr="00F42CF4" w:rsidRDefault="009A1A74" w:rsidP="009A1A74">
            <w:pPr>
              <w:pStyle w:val="ProductList-Body"/>
              <w:spacing w:before="20" w:after="20"/>
              <w:rPr>
                <w:color w:val="FFFFFF"/>
                <w:sz w:val="16"/>
              </w:rPr>
            </w:pPr>
            <w:r w:rsidRPr="004928DA">
              <w:rPr>
                <w:rFonts w:eastAsia="MS PGothic"/>
                <w:color w:val="FFFFFF"/>
                <w:sz w:val="16"/>
                <w:szCs w:val="24"/>
                <w:lang w:val="ja-JP"/>
              </w:rPr>
              <w:t>追加</w:t>
            </w:r>
          </w:p>
        </w:tc>
        <w:tc>
          <w:tcPr>
            <w:tcW w:w="5400" w:type="dxa"/>
            <w:shd w:val="clear" w:color="auto" w:fill="0072C6"/>
          </w:tcPr>
          <w:p w14:paraId="66A2CAED" w14:textId="77777777" w:rsidR="009A1A74" w:rsidRPr="00F42CF4" w:rsidRDefault="009A1A74" w:rsidP="009A1A74">
            <w:pPr>
              <w:pStyle w:val="ProductList-Body"/>
              <w:spacing w:before="20" w:after="20"/>
              <w:rPr>
                <w:color w:val="FFFFFF"/>
                <w:sz w:val="16"/>
              </w:rPr>
            </w:pPr>
            <w:r w:rsidRPr="004928DA">
              <w:rPr>
                <w:rFonts w:eastAsia="MS PGothic"/>
                <w:color w:val="FFFFFF"/>
                <w:sz w:val="16"/>
                <w:szCs w:val="24"/>
                <w:lang w:val="ja-JP"/>
              </w:rPr>
              <w:t>削除</w:t>
            </w:r>
          </w:p>
        </w:tc>
      </w:tr>
      <w:tr w:rsidR="009A1A74" w:rsidRPr="009A1A74" w14:paraId="21B62F29" w14:textId="77777777" w:rsidTr="00DF290A">
        <w:tc>
          <w:tcPr>
            <w:tcW w:w="5400" w:type="dxa"/>
            <w:vAlign w:val="bottom"/>
          </w:tcPr>
          <w:p w14:paraId="259CDF30" w14:textId="1255655C" w:rsidR="009A1A74" w:rsidRPr="00F42CF4" w:rsidRDefault="009A1A74" w:rsidP="00F42CF4">
            <w:pPr>
              <w:pStyle w:val="Heading2"/>
              <w:rPr>
                <w:color w:val="auto"/>
                <w:sz w:val="16"/>
              </w:rPr>
            </w:pPr>
            <w:bookmarkStart w:id="18" w:name="_Toc482954053"/>
            <w:r w:rsidRPr="009A1A74">
              <w:rPr>
                <w:color w:val="auto"/>
                <w:sz w:val="16"/>
                <w:szCs w:val="16"/>
              </w:rPr>
              <w:t>Microsoft Intune for EDU</w:t>
            </w:r>
            <w:bookmarkEnd w:id="18"/>
          </w:p>
        </w:tc>
        <w:tc>
          <w:tcPr>
            <w:tcW w:w="5400" w:type="dxa"/>
            <w:vAlign w:val="bottom"/>
          </w:tcPr>
          <w:p w14:paraId="0E2AF99A" w14:textId="77777777" w:rsidR="009A1A74" w:rsidRPr="00F42CF4" w:rsidRDefault="009A1A74" w:rsidP="00F42CF4">
            <w:pPr>
              <w:pStyle w:val="Heading2"/>
              <w:rPr>
                <w:color w:val="auto"/>
                <w:sz w:val="16"/>
              </w:rPr>
            </w:pPr>
          </w:p>
        </w:tc>
      </w:tr>
      <w:tr w:rsidR="009A1A74" w:rsidRPr="009A1A74" w14:paraId="733155D1" w14:textId="77777777" w:rsidTr="00DF290A">
        <w:tc>
          <w:tcPr>
            <w:tcW w:w="5400" w:type="dxa"/>
            <w:vAlign w:val="bottom"/>
          </w:tcPr>
          <w:p w14:paraId="653C03CC" w14:textId="628523B5" w:rsidR="009A1A74" w:rsidRPr="00F42CF4" w:rsidRDefault="009A1A74" w:rsidP="00F42CF4">
            <w:pPr>
              <w:pStyle w:val="Heading2"/>
              <w:rPr>
                <w:color w:val="auto"/>
                <w:sz w:val="16"/>
              </w:rPr>
            </w:pPr>
            <w:bookmarkStart w:id="19" w:name="_Toc476476572"/>
            <w:bookmarkStart w:id="20" w:name="_Toc476733146"/>
            <w:bookmarkStart w:id="21" w:name="_Toc482954054"/>
            <w:r w:rsidRPr="00F42CF4">
              <w:rPr>
                <w:color w:val="auto"/>
                <w:sz w:val="16"/>
              </w:rPr>
              <w:t xml:space="preserve">Microsoft </w:t>
            </w:r>
            <w:bookmarkEnd w:id="19"/>
            <w:bookmarkEnd w:id="20"/>
            <w:r w:rsidRPr="009A1A74">
              <w:rPr>
                <w:color w:val="auto"/>
                <w:sz w:val="16"/>
                <w:szCs w:val="16"/>
              </w:rPr>
              <w:t>Power BI Premium</w:t>
            </w:r>
            <w:bookmarkEnd w:id="21"/>
          </w:p>
        </w:tc>
        <w:tc>
          <w:tcPr>
            <w:tcW w:w="5400" w:type="dxa"/>
            <w:vAlign w:val="bottom"/>
          </w:tcPr>
          <w:p w14:paraId="4A6A8306" w14:textId="77777777" w:rsidR="009A1A74" w:rsidRPr="00F42CF4" w:rsidRDefault="009A1A74" w:rsidP="00F42CF4">
            <w:pPr>
              <w:pStyle w:val="Heading2"/>
              <w:rPr>
                <w:color w:val="auto"/>
                <w:sz w:val="16"/>
              </w:rPr>
            </w:pPr>
          </w:p>
        </w:tc>
      </w:tr>
    </w:tbl>
    <w:p w14:paraId="46B62E8F" w14:textId="77777777" w:rsidR="009A1A74" w:rsidRPr="004928DA" w:rsidRDefault="009A1A74" w:rsidP="009A1A74">
      <w:pPr>
        <w:pStyle w:val="ProductList-Body"/>
        <w:rPr>
          <w:rFonts w:eastAsia="MS PGothic"/>
          <w:szCs w:val="24"/>
        </w:rPr>
      </w:pPr>
    </w:p>
    <w:p w14:paraId="5624F2B3" w14:textId="77777777" w:rsidR="009A1A74" w:rsidRPr="004928DA" w:rsidRDefault="009A1A74" w:rsidP="009A1A74">
      <w:pPr>
        <w:pStyle w:val="ProductList-ClauseHeading"/>
        <w:outlineLvl w:val="2"/>
        <w:rPr>
          <w:rFonts w:eastAsia="MS PGothic"/>
          <w:szCs w:val="24"/>
        </w:rPr>
      </w:pPr>
      <w:r w:rsidRPr="004928DA">
        <w:rPr>
          <w:rFonts w:eastAsia="MS PGothic"/>
          <w:szCs w:val="24"/>
          <w:lang w:val="ja-JP"/>
        </w:rPr>
        <w:t>プライバシーとセキュリティの条件</w:t>
      </w:r>
    </w:p>
    <w:p w14:paraId="627F9331" w14:textId="76E5B830" w:rsidR="009A1A74" w:rsidRPr="004928DA" w:rsidRDefault="00F26F28" w:rsidP="009A1A74">
      <w:pPr>
        <w:pStyle w:val="ProductList-Body"/>
        <w:rPr>
          <w:rFonts w:eastAsia="MS PGothic"/>
          <w:szCs w:val="24"/>
        </w:rPr>
      </w:pPr>
      <w:hyperlink w:anchor="DataProcessingTerms" w:history="1">
        <w:r w:rsidR="009A1A74" w:rsidRPr="004928DA">
          <w:rPr>
            <w:rStyle w:val="Hyperlink"/>
            <w:rFonts w:eastAsia="MS PGothic"/>
            <w:szCs w:val="24"/>
            <w:lang w:val="ja-JP"/>
          </w:rPr>
          <w:t>データ処理条件</w:t>
        </w:r>
      </w:hyperlink>
      <w:r w:rsidR="009A1A74" w:rsidRPr="004928DA">
        <w:rPr>
          <w:rFonts w:eastAsia="MS PGothic"/>
          <w:szCs w:val="24"/>
        </w:rPr>
        <w:t xml:space="preserve">: </w:t>
      </w:r>
      <w:hyperlink w:anchor="DataProcessingTerms_Security" w:history="1">
        <w:r w:rsidR="009A1A74" w:rsidRPr="004928DA">
          <w:rPr>
            <w:rStyle w:val="Hyperlink"/>
            <w:rFonts w:eastAsia="MS PGothic"/>
            <w:szCs w:val="24"/>
            <w:lang w:val="ja-JP"/>
          </w:rPr>
          <w:t>セキュリティ</w:t>
        </w:r>
      </w:hyperlink>
      <w:r w:rsidR="009A1A74" w:rsidRPr="004928DA">
        <w:rPr>
          <w:rFonts w:eastAsia="MS PGothic"/>
          <w:szCs w:val="24"/>
          <w:lang w:val="ja-JP"/>
        </w:rPr>
        <w:t>の表の「情報セキュリティ</w:t>
      </w:r>
      <w:r w:rsidR="009A1A74" w:rsidRPr="004928DA">
        <w:rPr>
          <w:rFonts w:eastAsia="MS PGothic"/>
          <w:szCs w:val="24"/>
        </w:rPr>
        <w:t xml:space="preserve"> </w:t>
      </w:r>
      <w:r w:rsidR="009A1A74" w:rsidRPr="004928DA">
        <w:rPr>
          <w:rFonts w:eastAsia="MS PGothic"/>
          <w:szCs w:val="24"/>
          <w:lang w:val="ja-JP"/>
        </w:rPr>
        <w:t>インシデント管理」の行を更新し、</w:t>
      </w:r>
      <w:r w:rsidR="009A1A74" w:rsidRPr="004928DA">
        <w:rPr>
          <w:rFonts w:eastAsia="MS PGothic"/>
          <w:szCs w:val="24"/>
        </w:rPr>
        <w:t xml:space="preserve">5 </w:t>
      </w:r>
      <w:r w:rsidR="009A1A74" w:rsidRPr="004928DA">
        <w:rPr>
          <w:rFonts w:eastAsia="MS PGothic"/>
          <w:szCs w:val="24"/>
          <w:lang w:val="ja-JP"/>
        </w:rPr>
        <w:t>営業日以内にセキュリティ</w:t>
      </w:r>
      <w:r w:rsidR="009A1A74" w:rsidRPr="004928DA">
        <w:rPr>
          <w:rFonts w:eastAsia="MS PGothic"/>
          <w:szCs w:val="24"/>
        </w:rPr>
        <w:t xml:space="preserve"> </w:t>
      </w:r>
      <w:r w:rsidR="009A1A74" w:rsidRPr="004928DA">
        <w:rPr>
          <w:rFonts w:eastAsia="MS PGothic"/>
          <w:szCs w:val="24"/>
          <w:lang w:val="ja-JP"/>
        </w:rPr>
        <w:t>インシデントの通知が提供されるようにしました。これまでは、通知期間は</w:t>
      </w:r>
      <w:r w:rsidR="009A1A74" w:rsidRPr="004928DA">
        <w:rPr>
          <w:rFonts w:eastAsia="MS PGothic"/>
          <w:szCs w:val="24"/>
          <w:lang w:val="ja-JP"/>
        </w:rPr>
        <w:t xml:space="preserve"> 30 </w:t>
      </w:r>
      <w:r w:rsidR="009A1A74" w:rsidRPr="004928DA">
        <w:rPr>
          <w:rFonts w:eastAsia="MS PGothic"/>
          <w:szCs w:val="24"/>
          <w:lang w:val="ja-JP"/>
        </w:rPr>
        <w:t>暦日となっていました。</w:t>
      </w:r>
    </w:p>
    <w:p w14:paraId="5D29C5EA" w14:textId="77777777" w:rsidR="00664F8F" w:rsidRPr="00820DA3" w:rsidRDefault="00F26F2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20"/>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22" w:name="_Toc476733147"/>
      <w:bookmarkStart w:id="23" w:name="_Toc482954055"/>
      <w:bookmarkStart w:id="24" w:name="GeneralTerms"/>
      <w:bookmarkEnd w:id="12"/>
      <w:bookmarkEnd w:id="13"/>
      <w:bookmarkEnd w:id="14"/>
      <w:bookmarkEnd w:id="15"/>
      <w:bookmarkEnd w:id="16"/>
      <w:bookmarkEnd w:id="17"/>
      <w:r w:rsidRPr="00525D16">
        <w:rPr>
          <w:lang w:val="ja-JP" w:eastAsia="ja-JP"/>
        </w:rPr>
        <w:t>標準の条件</w:t>
      </w:r>
      <w:bookmarkEnd w:id="22"/>
      <w:bookmarkEnd w:id="23"/>
    </w:p>
    <w:bookmarkEnd w:id="2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25" w:name="_Toc476733148"/>
      <w:bookmarkStart w:id="26" w:name="_Toc482954056"/>
      <w:r w:rsidRPr="00525D16">
        <w:t>定義</w:t>
      </w:r>
      <w:bookmarkEnd w:id="25"/>
      <w:bookmarkEnd w:id="26"/>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1"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7" w:name="_Toc476733149"/>
      <w:bookmarkStart w:id="28" w:name="_Toc482954057"/>
      <w:r w:rsidRPr="00820DA3">
        <w:rPr>
          <w:szCs w:val="24"/>
        </w:rPr>
        <w:t>オンライン</w:t>
      </w:r>
      <w:r w:rsidRPr="00820DA3">
        <w:rPr>
          <w:szCs w:val="24"/>
        </w:rPr>
        <w:t xml:space="preserve"> </w:t>
      </w:r>
      <w:r w:rsidRPr="00820DA3">
        <w:rPr>
          <w:szCs w:val="24"/>
        </w:rPr>
        <w:t>サービス条件の更新</w:t>
      </w:r>
      <w:bookmarkEnd w:id="27"/>
      <w:bookmarkEnd w:id="28"/>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29" w:name="_Toc476733150"/>
      <w:bookmarkStart w:id="30" w:name="_Toc482954058"/>
      <w:bookmarkStart w:id="31" w:name="OnlineServicesChanges"/>
      <w:r w:rsidRPr="00820DA3">
        <w:rPr>
          <w:szCs w:val="24"/>
        </w:rPr>
        <w:t xml:space="preserve">Online Service </w:t>
      </w:r>
      <w:r w:rsidRPr="00820DA3">
        <w:rPr>
          <w:szCs w:val="24"/>
        </w:rPr>
        <w:t>の変更と提供状況</w:t>
      </w:r>
      <w:bookmarkEnd w:id="29"/>
      <w:bookmarkEnd w:id="30"/>
    </w:p>
    <w:bookmarkEnd w:id="31"/>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2"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32" w:name="_Toc476733151"/>
      <w:bookmarkStart w:id="33" w:name="_Toc482954059"/>
      <w:r w:rsidRPr="00525D16">
        <w:t>データ保持</w:t>
      </w:r>
      <w:bookmarkEnd w:id="32"/>
      <w:bookmarkEnd w:id="33"/>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34" w:name="_Toc476733152"/>
      <w:bookmarkStart w:id="35" w:name="_Toc482954060"/>
      <w:r w:rsidRPr="00525D16">
        <w:t xml:space="preserve">Online Service </w:t>
      </w:r>
      <w:r w:rsidRPr="00525D16">
        <w:t>でのソフトウェアの使用</w:t>
      </w:r>
      <w:bookmarkEnd w:id="34"/>
      <w:bookmarkEnd w:id="35"/>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36" w:name="_Toc476733153"/>
      <w:bookmarkStart w:id="37" w:name="_Toc482954061"/>
      <w:r w:rsidRPr="00AA7105">
        <w:rPr>
          <w:szCs w:val="24"/>
        </w:rPr>
        <w:t>マイクロソフト以外の本製品</w:t>
      </w:r>
      <w:bookmarkEnd w:id="36"/>
      <w:bookmarkEnd w:id="37"/>
    </w:p>
    <w:p w14:paraId="0E08DB7C" w14:textId="77777777" w:rsidR="005734C9" w:rsidRPr="00AA7105" w:rsidRDefault="005734C9" w:rsidP="005734C9">
      <w:pPr>
        <w:pStyle w:val="ProductList-Body"/>
        <w:rPr>
          <w:rFonts w:eastAsia="MS PGothic"/>
          <w:szCs w:val="24"/>
        </w:rPr>
      </w:pPr>
      <w:r w:rsidRPr="00AA7105">
        <w:rPr>
          <w:rFonts w:eastAsia="MS PGothic"/>
          <w:szCs w:val="24"/>
          <w:lang w:val="ja-JP"/>
        </w:rPr>
        <w:t>マイクロソフトは、お客様による</w:t>
      </w:r>
      <w:r w:rsidRPr="00AA7105">
        <w:rPr>
          <w:rFonts w:eastAsia="MS PGothic"/>
          <w:szCs w:val="24"/>
        </w:rPr>
        <w:t xml:space="preserve"> Online Service </w:t>
      </w:r>
      <w:r w:rsidRPr="00AA7105">
        <w:rPr>
          <w:rFonts w:eastAsia="MS PGothic"/>
          <w:szCs w:val="24"/>
          <w:lang w:val="ja-JP"/>
        </w:rPr>
        <w:t>の使用を通じて</w:t>
      </w:r>
      <w:r w:rsidRPr="00AA7105">
        <w:rPr>
          <w:rFonts w:eastAsia="MS PGothic"/>
          <w:szCs w:val="24"/>
        </w:rPr>
        <w:t xml:space="preserve"> (</w:t>
      </w:r>
      <w:r w:rsidRPr="00AA7105">
        <w:rPr>
          <w:rFonts w:eastAsia="MS PGothic"/>
          <w:szCs w:val="24"/>
          <w:lang w:val="ja-JP"/>
        </w:rPr>
        <w:t>ストアもしくはギャラリーを通じてまたは検索結果としてなど</w:t>
      </w:r>
      <w:r w:rsidRPr="00AA7105">
        <w:rPr>
          <w:rFonts w:eastAsia="MS PGothic"/>
          <w:szCs w:val="24"/>
        </w:rPr>
        <w:t xml:space="preserve">) </w:t>
      </w:r>
      <w:r w:rsidRPr="00AA7105">
        <w:rPr>
          <w:rFonts w:eastAsia="MS PGothic"/>
          <w:szCs w:val="24"/>
          <w:lang w:val="ja-JP"/>
        </w:rPr>
        <w:t>マイクロソフト以外の本製品をお客様に提供することができます。お客様が</w:t>
      </w:r>
      <w:r w:rsidRPr="00AA7105">
        <w:rPr>
          <w:rFonts w:eastAsia="MS PGothic"/>
          <w:szCs w:val="24"/>
        </w:rPr>
        <w:t xml:space="preserve"> Online Service </w:t>
      </w:r>
      <w:r w:rsidRPr="00AA7105">
        <w:rPr>
          <w:rFonts w:eastAsia="MS PGothic"/>
          <w:szCs w:val="24"/>
          <w:lang w:val="ja-JP"/>
        </w:rPr>
        <w:t>と共にマイクロソフト以外の本製品をインストールまたは使用する場合、お客様のボリューム</w:t>
      </w:r>
      <w:r w:rsidRPr="00AA7105">
        <w:rPr>
          <w:rFonts w:eastAsia="MS PGothic"/>
          <w:szCs w:val="24"/>
        </w:rPr>
        <w:t xml:space="preserve"> </w:t>
      </w:r>
      <w:r w:rsidRPr="00AA7105">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AA7105">
        <w:rPr>
          <w:rFonts w:eastAsia="MS PGothic"/>
          <w:szCs w:val="24"/>
        </w:rPr>
        <w:t xml:space="preserve"> Online Service </w:t>
      </w:r>
      <w:r w:rsidRPr="00AA7105">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AA7105">
        <w:rPr>
          <w:rFonts w:eastAsia="MS PGothic"/>
          <w:szCs w:val="24"/>
        </w:rPr>
        <w:t xml:space="preserve"> Online Service </w:t>
      </w:r>
      <w:r w:rsidRPr="00AA7105">
        <w:rPr>
          <w:rFonts w:eastAsia="MS PGothic"/>
          <w:szCs w:val="24"/>
          <w:lang w:val="ja-JP"/>
        </w:rPr>
        <w:t>と共にインストールまたは使用するマイクロソフト以外の本製品についての責任は、すべてお客様が負うものとします。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38" w:name="_Toc476733154"/>
      <w:bookmarkStart w:id="39" w:name="_Toc482954062"/>
      <w:r w:rsidRPr="00525D16">
        <w:t>利用規定</w:t>
      </w:r>
      <w:bookmarkEnd w:id="38"/>
      <w:bookmarkEnd w:id="39"/>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40" w:name="_Toc476733155"/>
      <w:bookmarkStart w:id="41" w:name="_Toc482954063"/>
      <w:r w:rsidRPr="00525D16">
        <w:t>技術的な制限</w:t>
      </w:r>
      <w:bookmarkEnd w:id="40"/>
      <w:bookmarkEnd w:id="41"/>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42" w:name="_Toc476733156"/>
      <w:bookmarkStart w:id="43" w:name="_Toc482954064"/>
      <w:r w:rsidRPr="00525D16">
        <w:t>法令遵守</w:t>
      </w:r>
      <w:bookmarkEnd w:id="42"/>
      <w:bookmarkEnd w:id="4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71B91C5A" w14:textId="77777777" w:rsidR="005734C9" w:rsidRPr="00AA7105" w:rsidRDefault="005734C9" w:rsidP="005734C9">
      <w:pPr>
        <w:pStyle w:val="ProductList-Body"/>
        <w:rPr>
          <w:rFonts w:eastAsia="MS PGothic"/>
          <w:szCs w:val="24"/>
        </w:rPr>
      </w:pPr>
      <w:r w:rsidRPr="00AA7105">
        <w:rPr>
          <w:rFonts w:eastAsia="MS PGothic"/>
          <w:szCs w:val="24"/>
          <w:lang w:val="ja-JP"/>
        </w:rPr>
        <w:t>お客様は、プライバシー、生体認証データ、データ保護、および通信の秘密保持に関連する法令を含む、お客様による</w:t>
      </w:r>
      <w:r w:rsidRPr="00AA7105">
        <w:rPr>
          <w:rFonts w:eastAsia="MS PGothic"/>
          <w:szCs w:val="24"/>
        </w:rPr>
        <w:t xml:space="preserve"> Online Service </w:t>
      </w:r>
      <w:r w:rsidRPr="00AA7105">
        <w:rPr>
          <w:rFonts w:eastAsia="MS PGothic"/>
          <w:szCs w:val="24"/>
          <w:lang w:val="ja-JP"/>
        </w:rPr>
        <w:t>の使用に適用されるすべての法規制を遵守する必要があります。お客様は、お客様が提供または管理するコンポーネント</w:t>
      </w:r>
      <w:r w:rsidRPr="00AA7105">
        <w:rPr>
          <w:rFonts w:eastAsia="MS PGothic"/>
          <w:szCs w:val="24"/>
        </w:rPr>
        <w:t xml:space="preserve"> (Microsoft Intune </w:t>
      </w:r>
      <w:r w:rsidRPr="00AA7105">
        <w:rPr>
          <w:rFonts w:eastAsia="MS PGothic"/>
          <w:szCs w:val="24"/>
          <w:lang w:val="ja-JP"/>
        </w:rPr>
        <w:t>に登録されたデバイスまたは</w:t>
      </w:r>
      <w:r w:rsidRPr="00AA7105">
        <w:rPr>
          <w:rFonts w:eastAsia="MS PGothic"/>
          <w:szCs w:val="24"/>
        </w:rPr>
        <w:t xml:space="preserve"> Microsoft Azure </w:t>
      </w:r>
      <w:r w:rsidRPr="00AA7105">
        <w:rPr>
          <w:rFonts w:eastAsia="MS PGothic"/>
          <w:szCs w:val="24"/>
          <w:lang w:val="ja-JP"/>
        </w:rPr>
        <w:t>のお客様の仮想マシンもしくはアプリケーション内に登録されたデバイスなど</w:t>
      </w:r>
      <w:r w:rsidRPr="00AA7105">
        <w:rPr>
          <w:rFonts w:eastAsia="MS PGothic"/>
          <w:szCs w:val="24"/>
        </w:rPr>
        <w:t xml:space="preserve">) </w:t>
      </w:r>
      <w:r w:rsidRPr="00AA7105">
        <w:rPr>
          <w:rFonts w:eastAsia="MS PGothic"/>
          <w:szCs w:val="24"/>
          <w:lang w:val="ja-JP"/>
        </w:rPr>
        <w:t>に対してプライバシー保護およびセキュリティ対策を実装し維持する責任、ならびに、当該</w:t>
      </w:r>
      <w:r w:rsidRPr="00AA7105">
        <w:rPr>
          <w:rFonts w:eastAsia="MS PGothic"/>
          <w:szCs w:val="24"/>
        </w:rPr>
        <w:t xml:space="preserve"> Online Service </w:t>
      </w:r>
      <w:r w:rsidRPr="00AA7105">
        <w:rPr>
          <w:rFonts w:eastAsia="MS PGothic"/>
          <w:szCs w:val="24"/>
          <w:lang w:val="ja-JP"/>
        </w:rPr>
        <w:t>が、特定の法規制の対象となる情報の保存および処理に適しているかどうかを決定する責任を負います。お客様は、米国のデジタル</w:t>
      </w:r>
      <w:r w:rsidRPr="00AA7105">
        <w:rPr>
          <w:rFonts w:eastAsia="MS PGothic"/>
          <w:szCs w:val="24"/>
        </w:rPr>
        <w:t xml:space="preserve"> </w:t>
      </w:r>
      <w:r w:rsidRPr="00AA7105">
        <w:rPr>
          <w:rFonts w:eastAsia="MS PGothic"/>
          <w:szCs w:val="24"/>
          <w:lang w:val="ja-JP"/>
        </w:rPr>
        <w:t>ミレニアム著作権法またはその他の適用法令に基づくコンテンツの削除要請など、お客様による</w:t>
      </w:r>
      <w:r w:rsidRPr="00AA7105">
        <w:rPr>
          <w:rFonts w:eastAsia="MS PGothic"/>
          <w:szCs w:val="24"/>
        </w:rPr>
        <w:t xml:space="preserve"> Online Service </w:t>
      </w:r>
      <w:r w:rsidRPr="00AA7105">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44" w:name="_Toc476733157"/>
      <w:bookmarkStart w:id="45" w:name="_Toc482954065"/>
      <w:bookmarkStart w:id="46" w:name="ImportExportServices"/>
      <w:r w:rsidRPr="006C2487">
        <w:t xml:space="preserve">Import/Export </w:t>
      </w:r>
      <w:r w:rsidRPr="006C2487">
        <w:t>サービス</w:t>
      </w:r>
      <w:bookmarkEnd w:id="44"/>
      <w:bookmarkEnd w:id="45"/>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46"/>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47" w:name="_Toc476733158"/>
      <w:bookmarkStart w:id="48" w:name="_Toc482954066"/>
      <w:r w:rsidRPr="00525D16">
        <w:t>電子通知</w:t>
      </w:r>
      <w:bookmarkEnd w:id="47"/>
      <w:bookmarkEnd w:id="48"/>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49" w:name="_Toc476733159"/>
      <w:bookmarkStart w:id="50" w:name="_Toc482954067"/>
      <w:r w:rsidRPr="00525D16">
        <w:t>ライセンスの再割り当て</w:t>
      </w:r>
      <w:bookmarkEnd w:id="49"/>
      <w:bookmarkEnd w:id="50"/>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51" w:name="_Toc476733160"/>
      <w:bookmarkStart w:id="52" w:name="_Toc482954068"/>
      <w:r w:rsidRPr="00525D16">
        <w:t>フォント</w:t>
      </w:r>
      <w:r w:rsidRPr="00525D16">
        <w:t xml:space="preserve"> </w:t>
      </w:r>
      <w:r w:rsidRPr="00525D16">
        <w:t>コンポーネント</w:t>
      </w:r>
      <w:bookmarkEnd w:id="51"/>
      <w:bookmarkEnd w:id="52"/>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0E4B7F">
      <w:pPr>
        <w:pStyle w:val="ProductList-SubSubSectionHeading"/>
        <w:outlineLvl w:val="1"/>
        <w:rPr>
          <w:szCs w:val="24"/>
        </w:rPr>
      </w:pPr>
      <w:bookmarkStart w:id="53" w:name="_Toc476733161"/>
      <w:bookmarkStart w:id="54" w:name="_Toc482954069"/>
      <w:bookmarkStart w:id="55" w:name="CompetitiveBenchmarking"/>
      <w:r w:rsidRPr="005811C6">
        <w:rPr>
          <w:szCs w:val="24"/>
        </w:rPr>
        <w:t>競合ベンチマーク</w:t>
      </w:r>
      <w:bookmarkEnd w:id="53"/>
      <w:bookmarkEnd w:id="54"/>
    </w:p>
    <w:bookmarkEnd w:id="55"/>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56" w:name="_Toc476733162"/>
      <w:bookmarkStart w:id="57" w:name="_Toc482954070"/>
      <w:r w:rsidRPr="00525D16">
        <w:t>マルチプレキシング</w:t>
      </w:r>
      <w:r w:rsidRPr="00525D16">
        <w:t xml:space="preserve"> (</w:t>
      </w:r>
      <w:r w:rsidRPr="00525D16">
        <w:t>多重化</w:t>
      </w:r>
      <w:r w:rsidRPr="00525D16">
        <w:t>)</w:t>
      </w:r>
      <w:bookmarkEnd w:id="56"/>
      <w:bookmarkEnd w:id="57"/>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F26F2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3"/>
          <w:footerReference w:type="first" r:id="rId24"/>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58" w:name="_Toc476733163"/>
      <w:bookmarkStart w:id="59" w:name="_Toc482954071"/>
      <w:bookmarkStart w:id="60" w:name="PrivacyandSecurityTerms"/>
      <w:r w:rsidRPr="00525D16">
        <w:rPr>
          <w:lang w:val="ja-JP" w:eastAsia="ja-JP"/>
        </w:rPr>
        <w:t>プライバシーとセキュリティの条件</w:t>
      </w:r>
      <w:bookmarkEnd w:id="58"/>
      <w:bookmarkEnd w:id="59"/>
    </w:p>
    <w:bookmarkEnd w:id="60"/>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61" w:name="_Toc476733164"/>
      <w:bookmarkStart w:id="62" w:name="_Toc482954072"/>
      <w:r w:rsidRPr="00525D16">
        <w:rPr>
          <w:lang w:val="ja-JP" w:eastAsia="ja-JP"/>
        </w:rPr>
        <w:t>標準のプライバシーとセキュリティの条件</w:t>
      </w:r>
      <w:bookmarkEnd w:id="61"/>
      <w:bookmarkEnd w:id="62"/>
    </w:p>
    <w:p w14:paraId="09AC3D40" w14:textId="77777777" w:rsidR="001B0F97" w:rsidRPr="00E35D6B" w:rsidRDefault="001B0F97" w:rsidP="001B0F97">
      <w:pPr>
        <w:pStyle w:val="ProductList-SubSubSectionHeading"/>
        <w:outlineLvl w:val="2"/>
        <w:rPr>
          <w:szCs w:val="24"/>
        </w:rPr>
      </w:pPr>
      <w:bookmarkStart w:id="63" w:name="_Toc476733165"/>
      <w:bookmarkStart w:id="64" w:name="_Toc482954073"/>
      <w:r w:rsidRPr="00E35D6B">
        <w:rPr>
          <w:szCs w:val="24"/>
        </w:rPr>
        <w:t>範囲</w:t>
      </w:r>
      <w:bookmarkEnd w:id="63"/>
      <w:bookmarkEnd w:id="64"/>
    </w:p>
    <w:p w14:paraId="0B6944A4" w14:textId="57E3C362" w:rsidR="005734C9" w:rsidRPr="00EE428A" w:rsidRDefault="00EE428A" w:rsidP="005734C9">
      <w:pPr>
        <w:pStyle w:val="ProductList-Body"/>
        <w:rPr>
          <w:rFonts w:eastAsia="MS PGothic"/>
          <w:sz w:val="16"/>
          <w:szCs w:val="24"/>
        </w:rPr>
      </w:pPr>
      <w:r w:rsidRPr="00EE428A">
        <w:rPr>
          <w:rFonts w:eastAsia="MS PGothic"/>
          <w:szCs w:val="24"/>
          <w:lang w:val="ja-JP"/>
        </w:rPr>
        <w:t>本条項の条件は、</w:t>
      </w:r>
      <w:r w:rsidRPr="00EE428A">
        <w:rPr>
          <w:rFonts w:eastAsia="MS PGothic"/>
          <w:szCs w:val="24"/>
        </w:rPr>
        <w:t>Bing Maps Enterprise Platform</w:t>
      </w:r>
      <w:r w:rsidRPr="00EE428A">
        <w:rPr>
          <w:rFonts w:eastAsia="MS PGothic"/>
          <w:szCs w:val="24"/>
          <w:lang w:val="ja-JP"/>
        </w:rPr>
        <w:t>、</w:t>
      </w:r>
      <w:r w:rsidRPr="00EE428A">
        <w:rPr>
          <w:rFonts w:eastAsia="MS PGothic"/>
          <w:szCs w:val="24"/>
        </w:rPr>
        <w:t>Bing Maps Mobile Asset Management Platform</w:t>
      </w:r>
      <w:r w:rsidRPr="00EE428A">
        <w:rPr>
          <w:rFonts w:eastAsia="MS PGothic"/>
          <w:szCs w:val="24"/>
          <w:lang w:val="ja-JP"/>
        </w:rPr>
        <w:t>、および</w:t>
      </w:r>
      <w:r w:rsidRPr="00EE428A">
        <w:rPr>
          <w:rFonts w:eastAsia="MS PGothic"/>
          <w:szCs w:val="24"/>
        </w:rPr>
        <w:t xml:space="preserve"> Microsoft Cognitive Services </w:t>
      </w:r>
      <w:r w:rsidRPr="00EE428A">
        <w:rPr>
          <w:rFonts w:eastAsia="MS PGothic"/>
          <w:szCs w:val="24"/>
          <w:lang w:val="ja-JP"/>
        </w:rPr>
        <w:t>を除くすべての</w:t>
      </w:r>
      <w:r w:rsidRPr="00EE428A">
        <w:rPr>
          <w:rFonts w:eastAsia="MS PGothic"/>
          <w:szCs w:val="24"/>
        </w:rPr>
        <w:t xml:space="preserve"> Online Service </w:t>
      </w:r>
      <w:r w:rsidRPr="00EE428A">
        <w:rPr>
          <w:rFonts w:eastAsia="MS PGothic"/>
          <w:szCs w:val="24"/>
          <w:lang w:val="ja-JP"/>
        </w:rPr>
        <w:t>に適用されます。除外されるこれらのサービスには、該当する</w:t>
      </w:r>
      <w:r w:rsidRPr="00EE428A">
        <w:rPr>
          <w:rFonts w:eastAsia="MS PGothic"/>
          <w:szCs w:val="24"/>
          <w:lang w:val="ja-JP"/>
        </w:rPr>
        <w:t xml:space="preserve"> </w:t>
      </w:r>
      <w:hyperlink w:anchor="OnlineServiceSpecificTerms" w:history="1">
        <w:r w:rsidRPr="00EE428A">
          <w:rPr>
            <w:rStyle w:val="Hyperlink"/>
            <w:rFonts w:eastAsia="MS PGothic"/>
            <w:szCs w:val="24"/>
            <w:lang w:val="ja-JP"/>
          </w:rPr>
          <w:t xml:space="preserve">Online Service </w:t>
        </w:r>
        <w:r w:rsidRPr="00EE428A">
          <w:rPr>
            <w:rStyle w:val="Hyperlink"/>
            <w:rFonts w:eastAsia="MS PGothic"/>
            <w:szCs w:val="24"/>
            <w:lang w:val="ja-JP"/>
          </w:rPr>
          <w:t>固有の条件</w:t>
        </w:r>
      </w:hyperlink>
      <w:r w:rsidRPr="00EE428A">
        <w:rPr>
          <w:rFonts w:eastAsia="MS PGothic"/>
          <w:szCs w:val="24"/>
          <w:lang w:val="ja-JP"/>
        </w:rPr>
        <w:t>で参照されているプライバシーおよびセキュリティ条件が適用されます</w:t>
      </w:r>
      <w:r w:rsidR="005734C9" w:rsidRPr="00EE428A">
        <w:rPr>
          <w:rFonts w:eastAsia="MS PGothic"/>
          <w:sz w:val="16"/>
          <w:szCs w:val="24"/>
          <w:lang w:val="ja-JP"/>
        </w:rPr>
        <w:t>。</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65" w:name="_Toc476733166"/>
      <w:bookmarkStart w:id="66" w:name="_Toc482954074"/>
      <w:r w:rsidRPr="00525D16">
        <w:t>顧客データの使用</w:t>
      </w:r>
      <w:bookmarkEnd w:id="65"/>
      <w:bookmarkEnd w:id="66"/>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67" w:name="_Toc476733167"/>
      <w:bookmarkStart w:id="68" w:name="_Toc482954075"/>
      <w:r w:rsidRPr="007118F4">
        <w:t>顧客データの開示</w:t>
      </w:r>
      <w:bookmarkEnd w:id="67"/>
      <w:bookmarkEnd w:id="68"/>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69" w:name="_Toc476733168"/>
      <w:bookmarkStart w:id="70" w:name="_Toc482954076"/>
      <w:r w:rsidRPr="00525D16">
        <w:t>教育機関</w:t>
      </w:r>
      <w:bookmarkEnd w:id="69"/>
      <w:bookmarkEnd w:id="70"/>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71" w:name="_Toc476733169"/>
      <w:bookmarkStart w:id="72" w:name="_Toc482954077"/>
      <w:bookmarkStart w:id="73" w:name="HIPPA"/>
      <w:bookmarkStart w:id="74" w:name="HIPAA"/>
      <w:r w:rsidRPr="007118F4">
        <w:t>HIPAA Business Associate</w:t>
      </w:r>
      <w:bookmarkEnd w:id="71"/>
      <w:bookmarkEnd w:id="72"/>
    </w:p>
    <w:p w14:paraId="5C4AD133" w14:textId="423C56A8" w:rsidR="00525D16" w:rsidRPr="007118F4" w:rsidRDefault="00550478" w:rsidP="007816EA">
      <w:pPr>
        <w:pStyle w:val="ProductList-Body"/>
        <w:rPr>
          <w:rFonts w:eastAsia="MS PGothic" w:cs="Calibri"/>
          <w:szCs w:val="24"/>
        </w:rPr>
      </w:pPr>
      <w:bookmarkStart w:id="75" w:name="_Hlt424026904"/>
      <w:bookmarkStart w:id="76" w:name="_Hlt424026905"/>
      <w:bookmarkEnd w:id="73"/>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5"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75"/>
    <w:bookmarkEnd w:id="76"/>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74"/>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77" w:name="_Toc476733170"/>
      <w:bookmarkStart w:id="78" w:name="_Toc482954078"/>
      <w:r w:rsidRPr="00525D16">
        <w:t>セキュリティ</w:t>
      </w:r>
      <w:bookmarkEnd w:id="77"/>
      <w:bookmarkEnd w:id="78"/>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79" w:name="_Toc476733171"/>
      <w:bookmarkStart w:id="80" w:name="_Toc482954079"/>
      <w:r w:rsidRPr="00525D16">
        <w:t>セキュリティ</w:t>
      </w:r>
      <w:r w:rsidRPr="00525D16">
        <w:t xml:space="preserve"> </w:t>
      </w:r>
      <w:r w:rsidRPr="00525D16">
        <w:t>インシデントの通知</w:t>
      </w:r>
      <w:bookmarkEnd w:id="79"/>
      <w:bookmarkEnd w:id="80"/>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81" w:name="LocationofDataProcessing"/>
      <w:bookmarkStart w:id="82" w:name="_Toc476733172"/>
      <w:bookmarkStart w:id="83" w:name="_Toc482954080"/>
      <w:r w:rsidRPr="00525D16">
        <w:t>データ処理の場所</w:t>
      </w:r>
      <w:bookmarkEnd w:id="81"/>
      <w:bookmarkEnd w:id="82"/>
      <w:bookmarkEnd w:id="83"/>
    </w:p>
    <w:p w14:paraId="5AF58C5F" w14:textId="61279D0B"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r w:rsidR="000E4B7F" w:rsidRPr="005811C6">
        <w:rPr>
          <w:rFonts w:eastAsia="MS PGothic"/>
          <w:szCs w:val="24"/>
          <w:lang w:val="ja-JP"/>
        </w:rPr>
        <w:t>標準契約条項およびその他のモデル契約に基づくマイクロソフトのコミットメントに加え、マイクロソフトは、</w:t>
      </w:r>
      <w:r w:rsidR="000E4B7F" w:rsidRPr="005811C6">
        <w:rPr>
          <w:rFonts w:eastAsia="MS PGothic"/>
          <w:szCs w:val="24"/>
        </w:rPr>
        <w:t xml:space="preserve">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フレームワークおよびこのフレームワークが課すコミットメントについて認定を受けました。</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84" w:name="_Toc476733173"/>
      <w:bookmarkStart w:id="85" w:name="_Toc482954081"/>
      <w:r w:rsidRPr="00A916F1">
        <w:t>プレビュー</w:t>
      </w:r>
      <w:r w:rsidRPr="00525D16">
        <w:rPr>
          <w:rFonts w:cs="Calibri"/>
        </w:rPr>
        <w:t xml:space="preserve"> </w:t>
      </w:r>
      <w:r w:rsidRPr="00A916F1">
        <w:t>リリース</w:t>
      </w:r>
      <w:bookmarkEnd w:id="84"/>
      <w:bookmarkEnd w:id="85"/>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86" w:name="_Toc476733174"/>
      <w:bookmarkStart w:id="87" w:name="_Toc482954082"/>
      <w:r w:rsidRPr="00525D16">
        <w:t>下請業者の使用</w:t>
      </w:r>
      <w:bookmarkEnd w:id="86"/>
      <w:bookmarkEnd w:id="87"/>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88" w:name="_Toc476733175"/>
      <w:bookmarkStart w:id="89" w:name="_Toc482954083"/>
      <w:r w:rsidRPr="00525D16">
        <w:t>マイクロソフトへのお問い合わせ方法</w:t>
      </w:r>
      <w:bookmarkEnd w:id="88"/>
      <w:bookmarkEnd w:id="89"/>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rsidP="00F630DB">
      <w:pPr>
        <w:pStyle w:val="ProductList-Body"/>
        <w:keepNext/>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F26F2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90" w:name="_Toc476733176"/>
      <w:bookmarkStart w:id="91" w:name="_Toc482954084"/>
      <w:bookmarkStart w:id="92" w:name="DataProcessingTerms"/>
      <w:r w:rsidRPr="007A6C75">
        <w:rPr>
          <w:lang w:val="ja-JP"/>
        </w:rPr>
        <w:t>データ</w:t>
      </w:r>
      <w:r w:rsidRPr="007A6C75">
        <w:t>処理条件</w:t>
      </w:r>
      <w:bookmarkEnd w:id="90"/>
      <w:bookmarkEnd w:id="91"/>
    </w:p>
    <w:bookmarkEnd w:id="92"/>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5734C9" w:rsidRPr="00643D5B" w14:paraId="7CCA4E33" w14:textId="77777777" w:rsidTr="000A19E5">
        <w:tc>
          <w:tcPr>
            <w:tcW w:w="2700" w:type="dxa"/>
            <w:vAlign w:val="center"/>
          </w:tcPr>
          <w:p w14:paraId="5B77C21E" w14:textId="4C388B7C"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8100" w:type="dxa"/>
          </w:tcPr>
          <w:p w14:paraId="1C5ED2D1" w14:textId="6B42A4A9" w:rsidR="005734C9" w:rsidRPr="00643D5B" w:rsidRDefault="005734C9" w:rsidP="005734C9">
            <w:pPr>
              <w:pStyle w:val="ProductList-Body"/>
              <w:rPr>
                <w:rFonts w:eastAsia="MS PGothic"/>
                <w:szCs w:val="24"/>
              </w:rPr>
            </w:pPr>
            <w:r w:rsidRPr="00AA7105">
              <w:rPr>
                <w:rFonts w:eastAsia="MS PGothic"/>
                <w:sz w:val="16"/>
                <w:szCs w:val="24"/>
                <w:lang w:val="ja-JP"/>
              </w:rPr>
              <w:t>それぞれスタンドアロン</w:t>
            </w:r>
            <w:r w:rsidRPr="00AA7105">
              <w:rPr>
                <w:rFonts w:eastAsia="MS PGothic"/>
                <w:sz w:val="16"/>
                <w:szCs w:val="24"/>
              </w:rPr>
              <w:t xml:space="preserve"> </w:t>
            </w:r>
            <w:r w:rsidRPr="00AA7105">
              <w:rPr>
                <w:rFonts w:eastAsia="MS PGothic"/>
                <w:sz w:val="16"/>
                <w:szCs w:val="24"/>
                <w:lang w:val="ja-JP"/>
              </w:rPr>
              <w:t>サービスとして、または</w:t>
            </w:r>
            <w:r w:rsidRPr="00AA7105">
              <w:rPr>
                <w:rFonts w:eastAsia="MS PGothic"/>
                <w:sz w:val="16"/>
                <w:szCs w:val="24"/>
              </w:rPr>
              <w:t xml:space="preserve"> Dynamics 365 </w:t>
            </w:r>
            <w:r w:rsidRPr="00AA7105">
              <w:rPr>
                <w:rFonts w:eastAsia="MS PGothic"/>
                <w:sz w:val="16"/>
                <w:szCs w:val="24"/>
                <w:lang w:val="ja-JP"/>
              </w:rPr>
              <w:t>ブランドのプランもしくはアプリケーションの一部として提供される以下のサービス</w:t>
            </w:r>
            <w:r w:rsidRPr="00AA7105">
              <w:rPr>
                <w:rFonts w:eastAsia="MS PGothic"/>
                <w:sz w:val="16"/>
                <w:szCs w:val="24"/>
              </w:rPr>
              <w:t>: Microsoft Dynamics 365 for Customer Service</w:t>
            </w:r>
            <w:r w:rsidRPr="00AA7105">
              <w:rPr>
                <w:rFonts w:eastAsia="MS PGothic"/>
                <w:sz w:val="16"/>
                <w:szCs w:val="24"/>
                <w:lang w:val="ja-JP"/>
              </w:rPr>
              <w:t>、</w:t>
            </w:r>
            <w:r w:rsidRPr="00AA7105">
              <w:rPr>
                <w:rFonts w:eastAsia="MS PGothic"/>
                <w:sz w:val="16"/>
                <w:szCs w:val="24"/>
              </w:rPr>
              <w:t>Microsoft Dynamics 365 for Field Service</w:t>
            </w:r>
            <w:r w:rsidRPr="00AA7105">
              <w:rPr>
                <w:rFonts w:eastAsia="MS PGothic"/>
                <w:sz w:val="16"/>
                <w:szCs w:val="24"/>
                <w:lang w:val="ja-JP"/>
              </w:rPr>
              <w:t>、</w:t>
            </w:r>
            <w:r w:rsidRPr="00AA7105">
              <w:rPr>
                <w:rFonts w:eastAsia="MS PGothic"/>
                <w:sz w:val="16"/>
                <w:szCs w:val="24"/>
              </w:rPr>
              <w:t>Microsoft Dynamics 365 for Project Service Automation</w:t>
            </w:r>
            <w:r w:rsidRPr="00AA7105">
              <w:rPr>
                <w:rFonts w:eastAsia="MS PGothic"/>
                <w:sz w:val="16"/>
                <w:szCs w:val="24"/>
                <w:lang w:val="ja-JP"/>
              </w:rPr>
              <w:t>、</w:t>
            </w:r>
            <w:r w:rsidRPr="00AA7105">
              <w:rPr>
                <w:rFonts w:eastAsia="MS PGothic"/>
                <w:sz w:val="16"/>
                <w:szCs w:val="24"/>
              </w:rPr>
              <w:t>Microsoft Dynamics 365 for Sales</w:t>
            </w:r>
            <w:r w:rsidRPr="00AA7105">
              <w:rPr>
                <w:rFonts w:eastAsia="MS PGothic"/>
                <w:sz w:val="16"/>
                <w:szCs w:val="24"/>
                <w:lang w:val="ja-JP"/>
              </w:rPr>
              <w:t>、および</w:t>
            </w:r>
            <w:r w:rsidRPr="00AA7105">
              <w:rPr>
                <w:rFonts w:eastAsia="MS PGothic"/>
                <w:sz w:val="16"/>
                <w:szCs w:val="24"/>
              </w:rPr>
              <w:t xml:space="preserve"> Microsoft Social Engagement</w:t>
            </w:r>
            <w:r w:rsidRPr="00AA7105">
              <w:rPr>
                <w:rFonts w:eastAsia="MS PGothic"/>
                <w:sz w:val="16"/>
                <w:szCs w:val="24"/>
                <w:lang w:val="ja-JP"/>
              </w:rPr>
              <w:t>。</w:t>
            </w:r>
            <w:r w:rsidRPr="00AA7105">
              <w:rPr>
                <w:rFonts w:eastAsia="MS PGothic"/>
                <w:sz w:val="16"/>
                <w:szCs w:val="24"/>
              </w:rPr>
              <w:t xml:space="preserve">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サービスには、</w:t>
            </w:r>
            <w:r w:rsidRPr="00AA7105">
              <w:rPr>
                <w:rFonts w:eastAsia="MS PGothic"/>
                <w:sz w:val="16"/>
                <w:szCs w:val="24"/>
              </w:rPr>
              <w:t xml:space="preserve">(1) Microsoft Dynamics 365 for Operations </w:t>
            </w:r>
            <w:r w:rsidRPr="00AA7105">
              <w:rPr>
                <w:rFonts w:eastAsia="MS PGothic"/>
                <w:sz w:val="16"/>
                <w:szCs w:val="24"/>
                <w:lang w:val="ja-JP"/>
              </w:rPr>
              <w:t>または</w:t>
            </w:r>
            <w:r w:rsidRPr="00AA7105">
              <w:rPr>
                <w:rFonts w:eastAsia="MS PGothic"/>
                <w:sz w:val="16"/>
                <w:szCs w:val="24"/>
              </w:rPr>
              <w:t xml:space="preserve"> Microsoft Dynamics 365 for Financials</w:t>
            </w:r>
            <w:r w:rsidRPr="00AA7105">
              <w:rPr>
                <w:rFonts w:eastAsia="MS PGothic"/>
                <w:sz w:val="16"/>
                <w:szCs w:val="24"/>
                <w:lang w:val="ja-JP"/>
              </w:rPr>
              <w:t>、</w:t>
            </w:r>
            <w:r w:rsidRPr="00AA7105">
              <w:rPr>
                <w:rFonts w:eastAsia="MS PGothic"/>
                <w:sz w:val="16"/>
                <w:szCs w:val="24"/>
              </w:rPr>
              <w:t xml:space="preserve">(2) </w:t>
            </w:r>
            <w:r w:rsidRPr="00AA7105">
              <w:rPr>
                <w:rFonts w:eastAsia="MS PGothic"/>
                <w:sz w:val="16"/>
                <w:szCs w:val="24"/>
                <w:lang w:val="ja-JP"/>
              </w:rPr>
              <w:t>サポート対象デバイスまたはソフトウェア向けの</w:t>
            </w:r>
            <w:r w:rsidRPr="00AA7105">
              <w:rPr>
                <w:rFonts w:eastAsia="MS PGothic"/>
                <w:sz w:val="16"/>
                <w:szCs w:val="24"/>
              </w:rPr>
              <w:t xml:space="preserve"> Microsoft Dynamics 365 </w:t>
            </w:r>
            <w:r w:rsidRPr="00AA7105">
              <w:rPr>
                <w:rFonts w:eastAsia="MS PGothic"/>
                <w:sz w:val="16"/>
                <w:szCs w:val="24"/>
                <w:lang w:val="ja-JP"/>
              </w:rPr>
              <w:t>サービス</w:t>
            </w:r>
            <w:r w:rsidRPr="00AA7105">
              <w:rPr>
                <w:rFonts w:eastAsia="MS PGothic"/>
                <w:sz w:val="16"/>
                <w:szCs w:val="24"/>
              </w:rPr>
              <w:t xml:space="preserve"> (</w:t>
            </w:r>
            <w:r w:rsidRPr="00AA7105">
              <w:rPr>
                <w:rFonts w:eastAsia="MS PGothic"/>
                <w:sz w:val="16"/>
                <w:szCs w:val="24"/>
                <w:lang w:val="ja-JP"/>
              </w:rPr>
              <w:t>アプリ、タブレットまたは電話向けの</w:t>
            </w:r>
            <w:r w:rsidRPr="00AA7105">
              <w:rPr>
                <w:rFonts w:eastAsia="MS PGothic"/>
                <w:sz w:val="16"/>
                <w:szCs w:val="24"/>
              </w:rPr>
              <w:t xml:space="preserve"> Microsoft Dynamics 365 </w:t>
            </w:r>
            <w:r w:rsidRPr="00AA7105">
              <w:rPr>
                <w:rFonts w:eastAsia="MS PGothic"/>
                <w:sz w:val="16"/>
                <w:szCs w:val="24"/>
                <w:lang w:val="ja-JP"/>
              </w:rPr>
              <w:t>を含みますが、これに限定されません</w:t>
            </w:r>
            <w:r w:rsidRPr="00AA7105">
              <w:rPr>
                <w:rFonts w:eastAsia="MS PGothic"/>
                <w:sz w:val="16"/>
                <w:szCs w:val="24"/>
              </w:rPr>
              <w:t>)</w:t>
            </w:r>
            <w:r w:rsidRPr="00AA7105">
              <w:rPr>
                <w:rFonts w:eastAsia="MS PGothic"/>
                <w:sz w:val="16"/>
                <w:szCs w:val="24"/>
                <w:lang w:val="ja-JP"/>
              </w:rPr>
              <w:t>、</w:t>
            </w:r>
            <w:r w:rsidRPr="00AA7105">
              <w:rPr>
                <w:rFonts w:eastAsia="MS PGothic"/>
                <w:sz w:val="16"/>
                <w:szCs w:val="24"/>
              </w:rPr>
              <w:t xml:space="preserve">(3) 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サービスと共にまたはこれに関連して提供される他の別のブランドのサービス</w:t>
            </w:r>
            <w:r w:rsidRPr="00AA7105">
              <w:rPr>
                <w:rFonts w:eastAsia="MS PGothic"/>
                <w:sz w:val="16"/>
                <w:szCs w:val="24"/>
              </w:rPr>
              <w:t xml:space="preserve"> (</w:t>
            </w:r>
            <w:r w:rsidRPr="00AA7105">
              <w:rPr>
                <w:rFonts w:eastAsia="MS PGothic"/>
                <w:sz w:val="16"/>
                <w:szCs w:val="24"/>
                <w:lang w:val="ja-JP"/>
              </w:rPr>
              <w:t>対応するサービスのライセンス条項に明記する場合を除く</w:t>
            </w:r>
            <w:r w:rsidRPr="00AA7105">
              <w:rPr>
                <w:rFonts w:eastAsia="MS PGothic"/>
                <w:sz w:val="16"/>
                <w:szCs w:val="24"/>
              </w:rPr>
              <w:t>)</w:t>
            </w:r>
            <w:r w:rsidRPr="00AA7105">
              <w:rPr>
                <w:rFonts w:eastAsia="MS PGothic"/>
                <w:sz w:val="16"/>
                <w:szCs w:val="24"/>
                <w:lang w:val="ja-JP"/>
              </w:rPr>
              <w:t>、は含まれません。</w:t>
            </w:r>
          </w:p>
        </w:tc>
      </w:tr>
      <w:tr w:rsidR="00204535" w:rsidRPr="00643D5B" w14:paraId="654EFD2F" w14:textId="77777777" w:rsidTr="000A19E5">
        <w:tc>
          <w:tcPr>
            <w:tcW w:w="2700" w:type="dxa"/>
            <w:vAlign w:val="center"/>
          </w:tcPr>
          <w:p w14:paraId="7826F628" w14:textId="3B81662B" w:rsidR="00204535" w:rsidRPr="00BA14DA" w:rsidRDefault="00204535" w:rsidP="00204535">
            <w:pPr>
              <w:pStyle w:val="ProductList-Body"/>
              <w:rPr>
                <w:rFonts w:eastAsia="MS PGothic"/>
                <w:szCs w:val="24"/>
              </w:rPr>
            </w:pPr>
            <w:r w:rsidRPr="00771653">
              <w:rPr>
                <w:rFonts w:eastAsia="MS PGothic"/>
                <w:sz w:val="16"/>
                <w:szCs w:val="24"/>
                <w:lang w:val="ja-JP"/>
              </w:rPr>
              <w:t xml:space="preserve">Office 365 </w:t>
            </w:r>
            <w:r w:rsidRPr="00771653">
              <w:rPr>
                <w:rFonts w:eastAsia="MS PGothic"/>
                <w:sz w:val="16"/>
                <w:szCs w:val="24"/>
                <w:lang w:val="ja-JP"/>
              </w:rPr>
              <w:t>サービス</w:t>
            </w:r>
          </w:p>
        </w:tc>
        <w:tc>
          <w:tcPr>
            <w:tcW w:w="8100" w:type="dxa"/>
          </w:tcPr>
          <w:p w14:paraId="09BE51A6" w14:textId="268C13AD" w:rsidR="00204535" w:rsidRPr="00BA14DA" w:rsidRDefault="00204535" w:rsidP="00204535">
            <w:pPr>
              <w:pStyle w:val="ProductList-Body"/>
              <w:rPr>
                <w:rFonts w:eastAsia="MS PGothic"/>
                <w:szCs w:val="24"/>
              </w:rPr>
            </w:pPr>
            <w:r w:rsidRPr="00771653">
              <w:rPr>
                <w:rFonts w:eastAsia="MS PGothic"/>
                <w:sz w:val="16"/>
                <w:szCs w:val="24"/>
                <w:lang w:val="ja-JP"/>
              </w:rPr>
              <w:t>それぞれスタンドアロン</w:t>
            </w:r>
            <w:r w:rsidRPr="00771653">
              <w:rPr>
                <w:rFonts w:eastAsia="MS PGothic"/>
                <w:sz w:val="16"/>
                <w:szCs w:val="24"/>
              </w:rPr>
              <w:t xml:space="preserve"> </w:t>
            </w:r>
            <w:r w:rsidRPr="00771653">
              <w:rPr>
                <w:rFonts w:eastAsia="MS PGothic"/>
                <w:sz w:val="16"/>
                <w:szCs w:val="24"/>
                <w:lang w:val="ja-JP"/>
              </w:rPr>
              <w:t>サービスとして、または</w:t>
            </w:r>
            <w:r w:rsidRPr="00771653">
              <w:rPr>
                <w:rFonts w:eastAsia="MS PGothic"/>
                <w:sz w:val="16"/>
                <w:szCs w:val="24"/>
              </w:rPr>
              <w:t xml:space="preserve"> Office 365 </w:t>
            </w:r>
            <w:r w:rsidRPr="00771653">
              <w:rPr>
                <w:rFonts w:eastAsia="MS PGothic"/>
                <w:sz w:val="16"/>
                <w:szCs w:val="24"/>
                <w:lang w:val="ja-JP"/>
              </w:rPr>
              <w:t>ブランドのプランもしくはスイートの一部として提供される以下のサービス</w:t>
            </w:r>
            <w:r w:rsidRPr="00771653">
              <w:rPr>
                <w:rFonts w:eastAsia="MS PGothic"/>
                <w:sz w:val="16"/>
                <w:szCs w:val="24"/>
              </w:rPr>
              <w:t>: Exchange Online</w:t>
            </w:r>
            <w:r w:rsidRPr="00771653">
              <w:rPr>
                <w:rFonts w:eastAsia="MS PGothic"/>
                <w:sz w:val="16"/>
                <w:szCs w:val="24"/>
                <w:lang w:val="ja-JP"/>
              </w:rPr>
              <w:t>、</w:t>
            </w:r>
            <w:r w:rsidRPr="00771653">
              <w:rPr>
                <w:rFonts w:eastAsia="MS PGothic"/>
                <w:sz w:val="16"/>
                <w:szCs w:val="24"/>
              </w:rPr>
              <w:t>Exchange Online Archiving</w:t>
            </w:r>
            <w:r w:rsidRPr="00771653">
              <w:rPr>
                <w:rFonts w:eastAsia="MS PGothic"/>
                <w:sz w:val="16"/>
                <w:szCs w:val="24"/>
                <w:lang w:val="ja-JP"/>
              </w:rPr>
              <w:t>、</w:t>
            </w:r>
            <w:r w:rsidRPr="00771653">
              <w:rPr>
                <w:rFonts w:eastAsia="MS PGothic"/>
                <w:sz w:val="16"/>
                <w:szCs w:val="24"/>
              </w:rPr>
              <w:t>Exchange Online Protection</w:t>
            </w:r>
            <w:r w:rsidRPr="00771653">
              <w:rPr>
                <w:rFonts w:eastAsia="MS PGothic"/>
                <w:sz w:val="16"/>
                <w:szCs w:val="24"/>
                <w:lang w:val="ja-JP"/>
              </w:rPr>
              <w:t>、</w:t>
            </w:r>
            <w:r w:rsidRPr="00771653">
              <w:rPr>
                <w:rFonts w:eastAsia="MS PGothic"/>
                <w:sz w:val="16"/>
                <w:szCs w:val="24"/>
              </w:rPr>
              <w:t>Office 365 Advanced Threat Protection</w:t>
            </w:r>
            <w:r w:rsidRPr="00771653">
              <w:rPr>
                <w:rFonts w:eastAsia="MS PGothic"/>
                <w:sz w:val="16"/>
                <w:szCs w:val="24"/>
                <w:lang w:val="ja-JP"/>
              </w:rPr>
              <w:t>、</w:t>
            </w:r>
            <w:r w:rsidRPr="00771653">
              <w:rPr>
                <w:rFonts w:eastAsia="MS PGothic"/>
                <w:sz w:val="16"/>
                <w:szCs w:val="24"/>
              </w:rPr>
              <w:t>SharePoint Online</w:t>
            </w:r>
            <w:r w:rsidRPr="00771653">
              <w:rPr>
                <w:rFonts w:eastAsia="MS PGothic"/>
                <w:sz w:val="16"/>
                <w:szCs w:val="24"/>
                <w:lang w:val="ja-JP"/>
              </w:rPr>
              <w:t>、</w:t>
            </w:r>
            <w:r w:rsidRPr="00771653">
              <w:rPr>
                <w:rFonts w:eastAsia="MS PGothic"/>
                <w:sz w:val="16"/>
                <w:szCs w:val="24"/>
              </w:rPr>
              <w:t>OneDrive for Business</w:t>
            </w:r>
            <w:r w:rsidRPr="00771653">
              <w:rPr>
                <w:rFonts w:eastAsia="MS PGothic"/>
                <w:sz w:val="16"/>
                <w:szCs w:val="24"/>
                <w:lang w:val="ja-JP"/>
              </w:rPr>
              <w:t>、</w:t>
            </w:r>
            <w:r w:rsidRPr="00771653">
              <w:rPr>
                <w:rFonts w:eastAsia="MS PGothic"/>
                <w:sz w:val="16"/>
                <w:szCs w:val="24"/>
              </w:rPr>
              <w:t>Microsoft Planner</w:t>
            </w:r>
            <w:r w:rsidRPr="00771653">
              <w:rPr>
                <w:rFonts w:eastAsia="MS PGothic"/>
                <w:sz w:val="16"/>
                <w:szCs w:val="24"/>
                <w:lang w:val="ja-JP"/>
              </w:rPr>
              <w:t>、</w:t>
            </w:r>
            <w:r w:rsidRPr="00771653">
              <w:rPr>
                <w:rFonts w:eastAsia="MS PGothic"/>
                <w:sz w:val="16"/>
                <w:szCs w:val="24"/>
              </w:rPr>
              <w:t>Project Online</w:t>
            </w:r>
            <w:r w:rsidRPr="00771653">
              <w:rPr>
                <w:rFonts w:eastAsia="MS PGothic"/>
                <w:sz w:val="16"/>
                <w:szCs w:val="24"/>
                <w:lang w:val="ja-JP"/>
              </w:rPr>
              <w:t>、</w:t>
            </w:r>
            <w:r w:rsidRPr="00771653">
              <w:rPr>
                <w:rFonts w:eastAsia="MS PGothic"/>
                <w:sz w:val="16"/>
                <w:szCs w:val="24"/>
              </w:rPr>
              <w:t>Skype for Business Online</w:t>
            </w:r>
            <w:r w:rsidRPr="00771653">
              <w:rPr>
                <w:rFonts w:eastAsia="MS PGothic"/>
                <w:sz w:val="16"/>
                <w:szCs w:val="24"/>
                <w:lang w:val="ja-JP"/>
              </w:rPr>
              <w:t>、</w:t>
            </w:r>
            <w:r w:rsidRPr="00771653">
              <w:rPr>
                <w:rFonts w:eastAsia="MS PGothic"/>
                <w:sz w:val="16"/>
                <w:szCs w:val="24"/>
              </w:rPr>
              <w:t>Sway</w:t>
            </w:r>
            <w:r w:rsidRPr="00771653">
              <w:rPr>
                <w:rFonts w:eastAsia="MS PGothic"/>
                <w:sz w:val="16"/>
                <w:szCs w:val="24"/>
                <w:lang w:val="ja-JP"/>
              </w:rPr>
              <w:t>、</w:t>
            </w:r>
            <w:r w:rsidRPr="00771653">
              <w:rPr>
                <w:rFonts w:eastAsia="MS PGothic"/>
                <w:sz w:val="16"/>
                <w:szCs w:val="24"/>
              </w:rPr>
              <w:t>Office Online</w:t>
            </w:r>
            <w:r w:rsidRPr="00771653">
              <w:rPr>
                <w:rFonts w:eastAsia="MS PGothic"/>
                <w:sz w:val="16"/>
                <w:szCs w:val="24"/>
                <w:lang w:val="ja-JP"/>
              </w:rPr>
              <w:t>、</w:t>
            </w:r>
            <w:r w:rsidRPr="00771653">
              <w:rPr>
                <w:rFonts w:eastAsia="MS PGothic"/>
                <w:sz w:val="16"/>
                <w:szCs w:val="24"/>
              </w:rPr>
              <w:t xml:space="preserve">Office 365 </w:t>
            </w:r>
            <w:r w:rsidRPr="00771653">
              <w:rPr>
                <w:rFonts w:eastAsia="MS PGothic"/>
                <w:sz w:val="16"/>
                <w:szCs w:val="24"/>
                <w:lang w:val="ja-JP"/>
              </w:rPr>
              <w:t>ビデオ、</w:t>
            </w:r>
            <w:r w:rsidRPr="00771653">
              <w:rPr>
                <w:rFonts w:eastAsia="MS PGothic"/>
                <w:sz w:val="16"/>
                <w:szCs w:val="24"/>
              </w:rPr>
              <w:t>Microsoft MyAnalytics</w:t>
            </w:r>
            <w:r w:rsidRPr="00771653">
              <w:rPr>
                <w:rFonts w:eastAsia="MS PGothic"/>
                <w:sz w:val="16"/>
                <w:szCs w:val="24"/>
                <w:lang w:val="ja-JP"/>
              </w:rPr>
              <w:t>、</w:t>
            </w:r>
            <w:r w:rsidRPr="00771653">
              <w:rPr>
                <w:rFonts w:eastAsia="MS PGothic"/>
                <w:sz w:val="16"/>
                <w:szCs w:val="24"/>
              </w:rPr>
              <w:t>Customer Lockbox</w:t>
            </w:r>
            <w:r w:rsidRPr="00771653">
              <w:rPr>
                <w:rFonts w:eastAsia="MS PGothic"/>
                <w:sz w:val="16"/>
                <w:szCs w:val="24"/>
                <w:lang w:val="ja-JP"/>
              </w:rPr>
              <w:t>、</w:t>
            </w:r>
            <w:r w:rsidRPr="00771653">
              <w:rPr>
                <w:rFonts w:eastAsia="MS PGothic"/>
                <w:sz w:val="16"/>
                <w:szCs w:val="24"/>
              </w:rPr>
              <w:t>Microsoft Bookings</w:t>
            </w:r>
            <w:r w:rsidRPr="00771653">
              <w:rPr>
                <w:rFonts w:eastAsia="MS PGothic"/>
                <w:sz w:val="16"/>
                <w:szCs w:val="24"/>
                <w:lang w:val="ja-JP"/>
              </w:rPr>
              <w:t>、および</w:t>
            </w:r>
            <w:r w:rsidRPr="00771653">
              <w:rPr>
                <w:rFonts w:eastAsia="MS PGothic"/>
                <w:sz w:val="16"/>
                <w:szCs w:val="24"/>
              </w:rPr>
              <w:t xml:space="preserve"> Yammer Enterprise</w:t>
            </w:r>
            <w:r w:rsidRPr="00771653">
              <w:rPr>
                <w:rFonts w:eastAsia="MS PGothic"/>
                <w:sz w:val="16"/>
                <w:szCs w:val="24"/>
                <w:lang w:val="ja-JP"/>
              </w:rPr>
              <w:t>。</w:t>
            </w:r>
            <w:r w:rsidRPr="00F42CF4">
              <w:rPr>
                <w:sz w:val="16"/>
              </w:rPr>
              <w:t xml:space="preserve">Office 365 </w:t>
            </w:r>
            <w:r w:rsidRPr="00771653">
              <w:rPr>
                <w:rFonts w:eastAsia="MS PGothic"/>
                <w:sz w:val="16"/>
                <w:szCs w:val="24"/>
                <w:lang w:val="ja-JP"/>
              </w:rPr>
              <w:t>サービスには、マイクロソフトの管理下以外で運用される</w:t>
            </w:r>
            <w:r w:rsidRPr="00F42CF4">
              <w:rPr>
                <w:sz w:val="16"/>
              </w:rPr>
              <w:t xml:space="preserve"> PSTN </w:t>
            </w:r>
            <w:r w:rsidRPr="00771653">
              <w:rPr>
                <w:rFonts w:eastAsia="MS PGothic"/>
                <w:sz w:val="16"/>
                <w:szCs w:val="24"/>
                <w:lang w:val="ja-JP"/>
              </w:rPr>
              <w:t>サービスの部分、</w:t>
            </w:r>
            <w:r w:rsidRPr="00F42CF4">
              <w:rPr>
                <w:sz w:val="16"/>
              </w:rPr>
              <w:t>Office 365 ProPlus</w:t>
            </w:r>
            <w:r w:rsidRPr="00771653">
              <w:rPr>
                <w:rFonts w:eastAsia="MS PGothic"/>
                <w:sz w:val="16"/>
                <w:szCs w:val="24"/>
                <w:lang w:val="ja-JP"/>
              </w:rPr>
              <w:t>、クライアント</w:t>
            </w:r>
            <w:r w:rsidRPr="00F42CF4">
              <w:rPr>
                <w:sz w:val="16"/>
              </w:rPr>
              <w:t xml:space="preserve"> </w:t>
            </w:r>
            <w:r w:rsidRPr="00771653">
              <w:rPr>
                <w:rFonts w:eastAsia="MS PGothic"/>
                <w:sz w:val="16"/>
                <w:szCs w:val="24"/>
                <w:lang w:val="ja-JP"/>
              </w:rPr>
              <w:t>ソフトウェア、または</w:t>
            </w:r>
            <w:r w:rsidRPr="00F42CF4">
              <w:rPr>
                <w:sz w:val="16"/>
              </w:rPr>
              <w:t xml:space="preserve"> Office 365 </w:t>
            </w:r>
            <w:r w:rsidRPr="00771653">
              <w:rPr>
                <w:rFonts w:eastAsia="MS PGothic"/>
                <w:sz w:val="16"/>
                <w:szCs w:val="24"/>
                <w:lang w:val="ja-JP"/>
              </w:rPr>
              <w:t>ブランドのプランもしくはスイートと共に提供される別のブランドのサービス</w:t>
            </w:r>
            <w:r w:rsidRPr="00F42CF4">
              <w:rPr>
                <w:sz w:val="16"/>
              </w:rPr>
              <w:t xml:space="preserve"> (Bing </w:t>
            </w:r>
            <w:r w:rsidRPr="00771653">
              <w:rPr>
                <w:rFonts w:eastAsia="MS PGothic"/>
                <w:sz w:val="16"/>
                <w:szCs w:val="24"/>
                <w:lang w:val="ja-JP"/>
              </w:rPr>
              <w:t>またはブランド名に「</w:t>
            </w:r>
            <w:r w:rsidRPr="00F42CF4">
              <w:rPr>
                <w:sz w:val="16"/>
              </w:rPr>
              <w:t>for Office 365</w:t>
            </w:r>
            <w:r w:rsidRPr="00771653">
              <w:rPr>
                <w:rFonts w:eastAsia="MS PGothic"/>
                <w:sz w:val="16"/>
                <w:szCs w:val="24"/>
                <w:lang w:val="ja-JP"/>
              </w:rPr>
              <w:t>」を含むサービスなど</w:t>
            </w:r>
            <w:r w:rsidRPr="00F42CF4">
              <w:rPr>
                <w:sz w:val="16"/>
              </w:rPr>
              <w:t xml:space="preserve">) </w:t>
            </w:r>
            <w:r w:rsidRPr="00771653">
              <w:rPr>
                <w:rFonts w:eastAsia="MS PGothic"/>
                <w:sz w:val="16"/>
                <w:szCs w:val="24"/>
                <w:lang w:val="ja-JP"/>
              </w:rPr>
              <w:t>は含まれません。</w:t>
            </w:r>
          </w:p>
        </w:tc>
      </w:tr>
      <w:tr w:rsidR="000A19E5" w:rsidRPr="00643D5B" w14:paraId="6FDD75C5" w14:textId="77777777" w:rsidTr="000A19E5">
        <w:tc>
          <w:tcPr>
            <w:tcW w:w="2700" w:type="dxa"/>
            <w:vAlign w:val="center"/>
          </w:tcPr>
          <w:p w14:paraId="2253D08A" w14:textId="236BBCC4" w:rsidR="000A19E5" w:rsidRPr="00643D5B" w:rsidRDefault="000A19E5" w:rsidP="000A19E5">
            <w:pPr>
              <w:pStyle w:val="ProductList-Body"/>
              <w:rPr>
                <w:rFonts w:eastAsia="MS PGothic"/>
                <w:szCs w:val="24"/>
              </w:rPr>
            </w:pPr>
            <w:r w:rsidRPr="00BC463D">
              <w:rPr>
                <w:rFonts w:eastAsia="MS PGothic"/>
                <w:sz w:val="16"/>
                <w:szCs w:val="24"/>
                <w:lang w:val="ja-JP"/>
              </w:rPr>
              <w:t xml:space="preserve">Microsoft Azure Core </w:t>
            </w:r>
            <w:r w:rsidRPr="00BC463D">
              <w:rPr>
                <w:rFonts w:eastAsia="MS PGothic"/>
                <w:sz w:val="16"/>
                <w:szCs w:val="24"/>
                <w:lang w:val="ja-JP"/>
              </w:rPr>
              <w:t>サービス</w:t>
            </w:r>
          </w:p>
        </w:tc>
        <w:tc>
          <w:tcPr>
            <w:tcW w:w="8100" w:type="dxa"/>
          </w:tcPr>
          <w:p w14:paraId="0473F728" w14:textId="57163884" w:rsidR="000A19E5" w:rsidRPr="00643D5B" w:rsidRDefault="000A19E5" w:rsidP="000A19E5">
            <w:pPr>
              <w:pStyle w:val="ProductList-Body"/>
              <w:rPr>
                <w:rFonts w:eastAsia="MS PGothic"/>
                <w:szCs w:val="24"/>
              </w:rPr>
            </w:pPr>
            <w:bookmarkStart w:id="93" w:name="MicrosoftAzureCoreServices"/>
            <w:r w:rsidRPr="00BC463D">
              <w:rPr>
                <w:rFonts w:eastAsia="MS PGothic"/>
                <w:sz w:val="16"/>
                <w:szCs w:val="24"/>
              </w:rPr>
              <w:t>Azure Active Directory</w:t>
            </w:r>
            <w:r w:rsidRPr="00BC463D">
              <w:rPr>
                <w:rFonts w:eastAsia="MS PGothic"/>
                <w:sz w:val="16"/>
                <w:szCs w:val="24"/>
                <w:lang w:val="ja-JP"/>
              </w:rPr>
              <w:t>、</w:t>
            </w:r>
            <w:r w:rsidRPr="00BC463D">
              <w:rPr>
                <w:rFonts w:eastAsia="MS PGothic"/>
                <w:sz w:val="16"/>
                <w:szCs w:val="24"/>
              </w:rPr>
              <w:t>Azure IoT Hub</w:t>
            </w:r>
            <w:r w:rsidRPr="00BC463D">
              <w:rPr>
                <w:rFonts w:eastAsia="MS PGothic"/>
                <w:sz w:val="16"/>
                <w:szCs w:val="24"/>
                <w:lang w:val="ja-JP"/>
              </w:rPr>
              <w:t>、</w:t>
            </w:r>
            <w:r w:rsidRPr="00BC463D">
              <w:rPr>
                <w:rFonts w:eastAsia="MS PGothic"/>
                <w:sz w:val="16"/>
                <w:szCs w:val="24"/>
              </w:rPr>
              <w:t>Azure Resource Manager</w:t>
            </w:r>
            <w:r w:rsidRPr="00BC463D">
              <w:rPr>
                <w:rFonts w:eastAsia="MS PGothic"/>
                <w:sz w:val="16"/>
                <w:szCs w:val="24"/>
                <w:lang w:val="ja-JP"/>
              </w:rPr>
              <w:t>、</w:t>
            </w:r>
            <w:r w:rsidRPr="00BC463D">
              <w:rPr>
                <w:rFonts w:eastAsia="MS PGothic"/>
                <w:sz w:val="16"/>
                <w:szCs w:val="24"/>
              </w:rPr>
              <w:t>Azure Rights Management</w:t>
            </w:r>
            <w:r w:rsidRPr="00BC463D">
              <w:rPr>
                <w:rFonts w:eastAsia="MS PGothic"/>
                <w:sz w:val="16"/>
                <w:szCs w:val="24"/>
                <w:lang w:val="ja-JP"/>
              </w:rPr>
              <w:t>、</w:t>
            </w:r>
            <w:r w:rsidRPr="00BC463D">
              <w:rPr>
                <w:rFonts w:eastAsia="MS PGothic"/>
                <w:sz w:val="16"/>
                <w:szCs w:val="24"/>
              </w:rPr>
              <w:t>API Management</w:t>
            </w:r>
            <w:r w:rsidRPr="00BC463D">
              <w:rPr>
                <w:rFonts w:eastAsia="MS PGothic"/>
                <w:sz w:val="16"/>
                <w:szCs w:val="24"/>
                <w:lang w:val="ja-JP"/>
              </w:rPr>
              <w:t>、</w:t>
            </w:r>
            <w:r w:rsidRPr="00BC463D">
              <w:rPr>
                <w:rFonts w:eastAsia="MS PGothic"/>
                <w:sz w:val="16"/>
                <w:szCs w:val="24"/>
              </w:rPr>
              <w:t>Application Gateway</w:t>
            </w:r>
            <w:r w:rsidRPr="00BC463D">
              <w:rPr>
                <w:rFonts w:eastAsia="MS PGothic"/>
                <w:sz w:val="16"/>
                <w:szCs w:val="24"/>
                <w:lang w:val="ja-JP"/>
              </w:rPr>
              <w:t>、</w:t>
            </w:r>
            <w:r w:rsidRPr="00BC463D">
              <w:rPr>
                <w:rFonts w:eastAsia="MS PGothic"/>
                <w:sz w:val="16"/>
                <w:szCs w:val="24"/>
              </w:rPr>
              <w:t>App Service (API Apps</w:t>
            </w:r>
            <w:r w:rsidRPr="00BC463D">
              <w:rPr>
                <w:rFonts w:eastAsia="MS PGothic"/>
                <w:sz w:val="16"/>
                <w:szCs w:val="24"/>
                <w:lang w:val="ja-JP"/>
              </w:rPr>
              <w:t>、</w:t>
            </w:r>
            <w:r w:rsidRPr="00BC463D">
              <w:rPr>
                <w:rFonts w:eastAsia="MS PGothic"/>
                <w:sz w:val="16"/>
                <w:szCs w:val="24"/>
              </w:rPr>
              <w:t>Mobile Apps</w:t>
            </w:r>
            <w:r w:rsidRPr="00BC463D">
              <w:rPr>
                <w:rFonts w:eastAsia="MS PGothic"/>
                <w:sz w:val="16"/>
                <w:szCs w:val="24"/>
                <w:lang w:val="ja-JP"/>
              </w:rPr>
              <w:t>、</w:t>
            </w:r>
            <w:r w:rsidRPr="00BC463D">
              <w:rPr>
                <w:rFonts w:eastAsia="MS PGothic"/>
                <w:sz w:val="16"/>
                <w:szCs w:val="24"/>
              </w:rPr>
              <w:t>Web Apps)</w:t>
            </w:r>
            <w:r w:rsidRPr="00BC463D">
              <w:rPr>
                <w:rFonts w:eastAsia="MS PGothic"/>
                <w:sz w:val="16"/>
                <w:szCs w:val="24"/>
                <w:lang w:val="ja-JP"/>
              </w:rPr>
              <w:t>、</w:t>
            </w:r>
            <w:r w:rsidRPr="00BC463D">
              <w:rPr>
                <w:rFonts w:eastAsia="MS PGothic"/>
                <w:sz w:val="16"/>
                <w:szCs w:val="24"/>
              </w:rPr>
              <w:t>Automation</w:t>
            </w:r>
            <w:r w:rsidRPr="00BC463D">
              <w:rPr>
                <w:rFonts w:eastAsia="MS PGothic"/>
                <w:sz w:val="16"/>
                <w:szCs w:val="24"/>
                <w:lang w:val="ja-JP"/>
              </w:rPr>
              <w:t>、</w:t>
            </w:r>
            <w:r w:rsidRPr="00BC463D">
              <w:rPr>
                <w:rFonts w:eastAsia="MS PGothic"/>
                <w:sz w:val="16"/>
                <w:szCs w:val="24"/>
              </w:rPr>
              <w:t>Backup</w:t>
            </w:r>
            <w:r w:rsidRPr="00BC463D">
              <w:rPr>
                <w:rFonts w:eastAsia="MS PGothic"/>
                <w:sz w:val="16"/>
                <w:szCs w:val="24"/>
                <w:lang w:val="ja-JP"/>
              </w:rPr>
              <w:t>、</w:t>
            </w:r>
            <w:r w:rsidRPr="00BC463D">
              <w:rPr>
                <w:rFonts w:eastAsia="MS PGothic"/>
                <w:sz w:val="16"/>
                <w:szCs w:val="24"/>
              </w:rPr>
              <w:t>Batch</w:t>
            </w:r>
            <w:r w:rsidRPr="00BC463D">
              <w:rPr>
                <w:rFonts w:eastAsia="MS PGothic"/>
                <w:sz w:val="16"/>
                <w:szCs w:val="24"/>
                <w:lang w:val="ja-JP"/>
              </w:rPr>
              <w:t>、</w:t>
            </w:r>
            <w:r w:rsidRPr="00BC463D">
              <w:rPr>
                <w:rFonts w:eastAsia="MS PGothic"/>
                <w:sz w:val="16"/>
                <w:szCs w:val="24"/>
              </w:rPr>
              <w:t>BizTalk Services</w:t>
            </w:r>
            <w:r w:rsidRPr="00BC463D">
              <w:rPr>
                <w:rFonts w:eastAsia="MS PGothic"/>
                <w:sz w:val="16"/>
                <w:szCs w:val="24"/>
                <w:lang w:val="ja-JP"/>
              </w:rPr>
              <w:t>、</w:t>
            </w:r>
            <w:r w:rsidRPr="00BC463D">
              <w:rPr>
                <w:rFonts w:eastAsia="MS PGothic"/>
                <w:sz w:val="16"/>
                <w:szCs w:val="24"/>
              </w:rPr>
              <w:t>Cloud Services</w:t>
            </w:r>
            <w:r w:rsidRPr="00BC463D">
              <w:rPr>
                <w:rFonts w:eastAsia="MS PGothic"/>
                <w:sz w:val="16"/>
                <w:szCs w:val="24"/>
                <w:lang w:val="ja-JP"/>
              </w:rPr>
              <w:t>、</w:t>
            </w:r>
            <w:r w:rsidRPr="00BC463D">
              <w:rPr>
                <w:rFonts w:eastAsia="MS PGothic"/>
                <w:sz w:val="16"/>
                <w:szCs w:val="24"/>
              </w:rPr>
              <w:t>Data Catalog</w:t>
            </w:r>
            <w:r w:rsidRPr="00BC463D">
              <w:rPr>
                <w:rFonts w:eastAsia="MS PGothic"/>
                <w:sz w:val="16"/>
                <w:szCs w:val="24"/>
                <w:lang w:val="ja-JP"/>
              </w:rPr>
              <w:t>、</w:t>
            </w:r>
            <w:r w:rsidRPr="00BC463D">
              <w:rPr>
                <w:rFonts w:eastAsia="MS PGothic"/>
                <w:sz w:val="16"/>
                <w:szCs w:val="24"/>
              </w:rPr>
              <w:t>Data Factory</w:t>
            </w:r>
            <w:r w:rsidRPr="00BC463D">
              <w:rPr>
                <w:rFonts w:eastAsia="MS PGothic"/>
                <w:sz w:val="16"/>
                <w:szCs w:val="24"/>
                <w:lang w:val="ja-JP"/>
              </w:rPr>
              <w:t>、</w:t>
            </w:r>
            <w:r w:rsidRPr="00BC463D">
              <w:rPr>
                <w:rFonts w:eastAsia="MS PGothic"/>
                <w:sz w:val="16"/>
                <w:szCs w:val="24"/>
              </w:rPr>
              <w:t>DocumentDB</w:t>
            </w:r>
            <w:r w:rsidRPr="00BC463D">
              <w:rPr>
                <w:rFonts w:eastAsia="MS PGothic"/>
                <w:sz w:val="16"/>
                <w:szCs w:val="24"/>
                <w:lang w:val="ja-JP"/>
              </w:rPr>
              <w:t>、</w:t>
            </w:r>
            <w:r w:rsidRPr="00BC463D">
              <w:rPr>
                <w:rFonts w:eastAsia="MS PGothic"/>
                <w:sz w:val="16"/>
                <w:szCs w:val="24"/>
              </w:rPr>
              <w:t>Event Hubs</w:t>
            </w:r>
            <w:r w:rsidRPr="00BC463D">
              <w:rPr>
                <w:rFonts w:eastAsia="MS PGothic"/>
                <w:sz w:val="16"/>
                <w:szCs w:val="24"/>
                <w:lang w:val="ja-JP"/>
              </w:rPr>
              <w:t>、</w:t>
            </w:r>
            <w:r w:rsidRPr="00BC463D">
              <w:rPr>
                <w:rFonts w:eastAsia="MS PGothic"/>
                <w:sz w:val="16"/>
                <w:szCs w:val="24"/>
              </w:rPr>
              <w:t>Express Route</w:t>
            </w:r>
            <w:r w:rsidRPr="00BC463D">
              <w:rPr>
                <w:rFonts w:eastAsia="MS PGothic"/>
                <w:sz w:val="16"/>
                <w:szCs w:val="24"/>
                <w:lang w:val="ja-JP"/>
              </w:rPr>
              <w:t>、</w:t>
            </w:r>
            <w:r w:rsidRPr="00BC463D">
              <w:rPr>
                <w:rFonts w:eastAsia="MS PGothic"/>
                <w:sz w:val="16"/>
                <w:szCs w:val="24"/>
              </w:rPr>
              <w:t>HDInsight</w:t>
            </w:r>
            <w:r w:rsidRPr="00BC463D">
              <w:rPr>
                <w:rFonts w:eastAsia="MS PGothic"/>
                <w:sz w:val="16"/>
                <w:szCs w:val="24"/>
                <w:lang w:val="ja-JP"/>
              </w:rPr>
              <w:t>、</w:t>
            </w:r>
            <w:r w:rsidRPr="00BC463D">
              <w:rPr>
                <w:rFonts w:eastAsia="MS PGothic"/>
                <w:sz w:val="16"/>
                <w:szCs w:val="24"/>
              </w:rPr>
              <w:t>Key Vault</w:t>
            </w:r>
            <w:r w:rsidRPr="00BC463D">
              <w:rPr>
                <w:rFonts w:eastAsia="MS PGothic"/>
                <w:sz w:val="16"/>
                <w:szCs w:val="24"/>
                <w:lang w:val="ja-JP"/>
              </w:rPr>
              <w:t>、</w:t>
            </w:r>
            <w:r w:rsidRPr="00BC463D">
              <w:rPr>
                <w:rFonts w:eastAsia="MS PGothic"/>
                <w:sz w:val="16"/>
                <w:szCs w:val="24"/>
              </w:rPr>
              <w:t>Load Balancer</w:t>
            </w:r>
            <w:r w:rsidRPr="00BC463D">
              <w:rPr>
                <w:rFonts w:eastAsia="MS PGothic"/>
                <w:sz w:val="16"/>
                <w:szCs w:val="24"/>
                <w:lang w:val="ja-JP"/>
              </w:rPr>
              <w:t>、</w:t>
            </w:r>
            <w:r w:rsidRPr="00BC463D">
              <w:rPr>
                <w:rFonts w:eastAsia="MS PGothic"/>
                <w:sz w:val="16"/>
                <w:szCs w:val="24"/>
              </w:rPr>
              <w:t>Log Analytics (</w:t>
            </w:r>
            <w:r w:rsidRPr="00BC463D">
              <w:rPr>
                <w:rFonts w:eastAsia="MS PGothic"/>
                <w:sz w:val="16"/>
                <w:szCs w:val="24"/>
                <w:lang w:val="ja-JP"/>
              </w:rPr>
              <w:t>以前の</w:t>
            </w:r>
            <w:r w:rsidRPr="00BC463D">
              <w:rPr>
                <w:rFonts w:eastAsia="MS PGothic"/>
                <w:sz w:val="16"/>
                <w:szCs w:val="24"/>
              </w:rPr>
              <w:t xml:space="preserve"> Operational Insights)</w:t>
            </w:r>
            <w:r w:rsidRPr="00BC463D">
              <w:rPr>
                <w:rFonts w:eastAsia="MS PGothic"/>
                <w:sz w:val="16"/>
                <w:szCs w:val="24"/>
                <w:lang w:val="ja-JP"/>
              </w:rPr>
              <w:t>、</w:t>
            </w:r>
            <w:r w:rsidRPr="00BC463D">
              <w:rPr>
                <w:rFonts w:eastAsia="MS PGothic"/>
                <w:sz w:val="16"/>
                <w:szCs w:val="24"/>
              </w:rPr>
              <w:t>Machine Learning</w:t>
            </w:r>
            <w:r w:rsidRPr="00BC463D">
              <w:rPr>
                <w:rFonts w:eastAsia="MS PGothic"/>
                <w:sz w:val="16"/>
                <w:szCs w:val="24"/>
                <w:lang w:val="ja-JP"/>
              </w:rPr>
              <w:t>、管理ポータル、</w:t>
            </w:r>
            <w:r w:rsidRPr="00BC463D">
              <w:rPr>
                <w:rFonts w:eastAsia="MS PGothic"/>
                <w:sz w:val="16"/>
                <w:szCs w:val="24"/>
              </w:rPr>
              <w:t>Media Services</w:t>
            </w:r>
            <w:r w:rsidRPr="00BC463D">
              <w:rPr>
                <w:rFonts w:eastAsia="MS PGothic"/>
                <w:sz w:val="16"/>
                <w:szCs w:val="24"/>
                <w:lang w:val="ja-JP"/>
              </w:rPr>
              <w:t>、</w:t>
            </w:r>
            <w:r w:rsidRPr="00BC463D">
              <w:rPr>
                <w:rFonts w:eastAsia="MS PGothic"/>
                <w:sz w:val="16"/>
                <w:szCs w:val="24"/>
              </w:rPr>
              <w:t>Multi-Factor Authentication</w:t>
            </w:r>
            <w:r w:rsidRPr="00BC463D">
              <w:rPr>
                <w:rFonts w:eastAsia="MS PGothic"/>
                <w:sz w:val="16"/>
                <w:szCs w:val="24"/>
                <w:lang w:val="ja-JP"/>
              </w:rPr>
              <w:t>、</w:t>
            </w:r>
            <w:r w:rsidRPr="00BC463D">
              <w:rPr>
                <w:rFonts w:eastAsia="MS PGothic"/>
                <w:sz w:val="16"/>
                <w:szCs w:val="24"/>
              </w:rPr>
              <w:t>Notification Hubs</w:t>
            </w:r>
            <w:r w:rsidRPr="00BC463D">
              <w:rPr>
                <w:rFonts w:eastAsia="MS PGothic"/>
                <w:sz w:val="16"/>
                <w:szCs w:val="24"/>
                <w:lang w:val="ja-JP"/>
              </w:rPr>
              <w:t>、</w:t>
            </w:r>
            <w:r w:rsidRPr="00BC463D">
              <w:rPr>
                <w:rFonts w:eastAsia="MS PGothic"/>
                <w:sz w:val="16"/>
                <w:szCs w:val="24"/>
              </w:rPr>
              <w:t>Redis Cache</w:t>
            </w:r>
            <w:r w:rsidRPr="00BC463D">
              <w:rPr>
                <w:rFonts w:eastAsia="MS PGothic"/>
                <w:sz w:val="16"/>
                <w:szCs w:val="24"/>
                <w:lang w:val="ja-JP"/>
              </w:rPr>
              <w:t>、</w:t>
            </w:r>
            <w:r w:rsidRPr="00BC463D">
              <w:rPr>
                <w:rFonts w:eastAsia="MS PGothic"/>
                <w:sz w:val="16"/>
                <w:szCs w:val="24"/>
              </w:rPr>
              <w:t>Scheduler</w:t>
            </w:r>
            <w:r w:rsidRPr="00BC463D">
              <w:rPr>
                <w:rFonts w:eastAsia="MS PGothic"/>
                <w:sz w:val="16"/>
                <w:szCs w:val="24"/>
                <w:lang w:val="ja-JP"/>
              </w:rPr>
              <w:t>、</w:t>
            </w:r>
            <w:r w:rsidRPr="00BC463D">
              <w:rPr>
                <w:rFonts w:eastAsia="MS PGothic"/>
                <w:sz w:val="16"/>
                <w:szCs w:val="24"/>
              </w:rPr>
              <w:t>Service Bus</w:t>
            </w:r>
            <w:r w:rsidRPr="00BC463D">
              <w:rPr>
                <w:rFonts w:eastAsia="MS PGothic"/>
                <w:sz w:val="16"/>
                <w:szCs w:val="24"/>
                <w:lang w:val="ja-JP"/>
              </w:rPr>
              <w:t>、</w:t>
            </w:r>
            <w:r w:rsidRPr="00BC463D">
              <w:rPr>
                <w:rFonts w:eastAsia="MS PGothic"/>
                <w:sz w:val="16"/>
                <w:szCs w:val="24"/>
              </w:rPr>
              <w:t>Service Fabric</w:t>
            </w:r>
            <w:r w:rsidRPr="00BC463D">
              <w:rPr>
                <w:rFonts w:eastAsia="MS PGothic"/>
                <w:sz w:val="16"/>
                <w:szCs w:val="24"/>
                <w:lang w:val="ja-JP"/>
              </w:rPr>
              <w:t>、</w:t>
            </w:r>
            <w:r w:rsidRPr="00BC463D">
              <w:rPr>
                <w:rFonts w:eastAsia="MS PGothic"/>
                <w:sz w:val="16"/>
                <w:szCs w:val="24"/>
              </w:rPr>
              <w:t>Site Recovery</w:t>
            </w:r>
            <w:r w:rsidRPr="00BC463D">
              <w:rPr>
                <w:rFonts w:eastAsia="MS PGothic"/>
                <w:sz w:val="16"/>
                <w:szCs w:val="24"/>
                <w:lang w:val="ja-JP"/>
              </w:rPr>
              <w:t>、</w:t>
            </w:r>
            <w:r w:rsidRPr="00BC463D">
              <w:rPr>
                <w:rFonts w:eastAsia="MS PGothic"/>
                <w:sz w:val="16"/>
                <w:szCs w:val="24"/>
              </w:rPr>
              <w:t>SQL Database</w:t>
            </w:r>
            <w:r w:rsidRPr="00BC463D">
              <w:rPr>
                <w:rFonts w:eastAsia="MS PGothic"/>
                <w:sz w:val="16"/>
                <w:szCs w:val="24"/>
                <w:lang w:val="ja-JP"/>
              </w:rPr>
              <w:t>、</w:t>
            </w:r>
            <w:r w:rsidRPr="00BC463D">
              <w:rPr>
                <w:rFonts w:eastAsia="MS PGothic"/>
                <w:sz w:val="16"/>
                <w:szCs w:val="24"/>
              </w:rPr>
              <w:t>Storage</w:t>
            </w:r>
            <w:r w:rsidRPr="00BC463D">
              <w:rPr>
                <w:rFonts w:eastAsia="MS PGothic"/>
                <w:sz w:val="16"/>
                <w:szCs w:val="24"/>
                <w:lang w:val="ja-JP"/>
              </w:rPr>
              <w:t>、</w:t>
            </w:r>
            <w:r w:rsidRPr="00BC463D">
              <w:rPr>
                <w:rFonts w:eastAsia="MS PGothic"/>
                <w:sz w:val="16"/>
                <w:szCs w:val="24"/>
              </w:rPr>
              <w:t>StorSimple</w:t>
            </w:r>
            <w:r w:rsidRPr="00BC463D">
              <w:rPr>
                <w:rFonts w:eastAsia="MS PGothic"/>
                <w:sz w:val="16"/>
                <w:szCs w:val="24"/>
                <w:lang w:val="ja-JP"/>
              </w:rPr>
              <w:t>、</w:t>
            </w:r>
            <w:r w:rsidRPr="00BC463D">
              <w:rPr>
                <w:rFonts w:eastAsia="MS PGothic"/>
                <w:sz w:val="16"/>
                <w:szCs w:val="24"/>
              </w:rPr>
              <w:t>Stream Analytics</w:t>
            </w:r>
            <w:r w:rsidRPr="00BC463D">
              <w:rPr>
                <w:rFonts w:eastAsia="MS PGothic"/>
                <w:sz w:val="16"/>
                <w:szCs w:val="24"/>
                <w:lang w:val="ja-JP"/>
              </w:rPr>
              <w:t>、</w:t>
            </w:r>
            <w:r w:rsidRPr="00BC463D">
              <w:rPr>
                <w:rFonts w:eastAsia="MS PGothic"/>
                <w:sz w:val="16"/>
                <w:szCs w:val="24"/>
              </w:rPr>
              <w:t>Traffic Manager</w:t>
            </w:r>
            <w:r w:rsidRPr="00BC463D">
              <w:rPr>
                <w:rFonts w:eastAsia="MS PGothic"/>
                <w:sz w:val="16"/>
                <w:szCs w:val="24"/>
                <w:lang w:val="ja-JP"/>
              </w:rPr>
              <w:t>、</w:t>
            </w:r>
            <w:r w:rsidRPr="00BC463D">
              <w:rPr>
                <w:rFonts w:eastAsia="MS PGothic"/>
                <w:sz w:val="16"/>
                <w:szCs w:val="24"/>
              </w:rPr>
              <w:t>Virtual Machines</w:t>
            </w:r>
            <w:r w:rsidRPr="00BC463D">
              <w:rPr>
                <w:rFonts w:eastAsia="MS PGothic"/>
                <w:sz w:val="16"/>
                <w:szCs w:val="24"/>
                <w:lang w:val="ja-JP"/>
              </w:rPr>
              <w:t>、</w:t>
            </w:r>
            <w:r w:rsidRPr="00BC463D">
              <w:rPr>
                <w:rFonts w:eastAsia="MS PGothic"/>
                <w:sz w:val="16"/>
                <w:szCs w:val="24"/>
              </w:rPr>
              <w:t>Virtual Network</w:t>
            </w:r>
            <w:r w:rsidRPr="00BC463D">
              <w:rPr>
                <w:rFonts w:eastAsia="MS PGothic"/>
                <w:sz w:val="16"/>
                <w:szCs w:val="24"/>
                <w:lang w:val="ja-JP"/>
              </w:rPr>
              <w:t>、</w:t>
            </w:r>
            <w:r w:rsidRPr="00BC463D">
              <w:rPr>
                <w:rFonts w:eastAsia="MS PGothic"/>
                <w:sz w:val="16"/>
                <w:szCs w:val="24"/>
              </w:rPr>
              <w:t>Visual Studio Team Services</w:t>
            </w:r>
            <w:r w:rsidRPr="00BC463D">
              <w:rPr>
                <w:rFonts w:eastAsia="MS PGothic"/>
                <w:sz w:val="16"/>
                <w:szCs w:val="24"/>
                <w:lang w:val="ja-JP"/>
              </w:rPr>
              <w:t>、および</w:t>
            </w:r>
            <w:r w:rsidRPr="00BC463D">
              <w:rPr>
                <w:rFonts w:eastAsia="MS PGothic"/>
                <w:sz w:val="16"/>
                <w:szCs w:val="24"/>
              </w:rPr>
              <w:t xml:space="preserve"> VPN Gateway</w:t>
            </w:r>
            <w:r w:rsidRPr="00BC463D">
              <w:rPr>
                <w:rFonts w:eastAsia="MS PGothic"/>
                <w:sz w:val="16"/>
                <w:szCs w:val="24"/>
                <w:lang w:val="ja-JP"/>
              </w:rPr>
              <w:t>。</w:t>
            </w:r>
            <w:bookmarkEnd w:id="93"/>
          </w:p>
        </w:tc>
      </w:tr>
      <w:tr w:rsidR="000A19E5" w:rsidRPr="00643D5B" w14:paraId="2D5C5DE1" w14:textId="77777777" w:rsidTr="000A19E5">
        <w:tc>
          <w:tcPr>
            <w:tcW w:w="2700" w:type="dxa"/>
            <w:vAlign w:val="center"/>
          </w:tcPr>
          <w:p w14:paraId="77B26687" w14:textId="0A8315F8" w:rsidR="000A19E5" w:rsidRPr="00AA7105" w:rsidRDefault="000A19E5" w:rsidP="000A19E5">
            <w:pPr>
              <w:pStyle w:val="ProductList-Body"/>
              <w:rPr>
                <w:rFonts w:eastAsia="MS PGothic"/>
                <w:sz w:val="16"/>
                <w:szCs w:val="24"/>
                <w:lang w:val="ja-JP"/>
              </w:rPr>
            </w:pPr>
            <w:r w:rsidRPr="00BC463D">
              <w:rPr>
                <w:rFonts w:eastAsia="MS PGothic"/>
                <w:sz w:val="16"/>
                <w:szCs w:val="24"/>
              </w:rPr>
              <w:t>Microsoft Cloud App Security</w:t>
            </w:r>
          </w:p>
        </w:tc>
        <w:tc>
          <w:tcPr>
            <w:tcW w:w="8100" w:type="dxa"/>
          </w:tcPr>
          <w:p w14:paraId="12143C5C" w14:textId="61EE81CA" w:rsidR="000A19E5" w:rsidRPr="00AA7105" w:rsidRDefault="000A19E5" w:rsidP="000A19E5">
            <w:pPr>
              <w:pStyle w:val="ProductList-Body"/>
              <w:rPr>
                <w:rFonts w:eastAsia="MS PGothic"/>
                <w:sz w:val="16"/>
                <w:szCs w:val="24"/>
              </w:rPr>
            </w:pPr>
            <w:r w:rsidRPr="00BC463D">
              <w:rPr>
                <w:rFonts w:eastAsia="MS PGothic"/>
                <w:sz w:val="16"/>
                <w:szCs w:val="24"/>
              </w:rPr>
              <w:t xml:space="preserve">Microsoft Cloud App Security </w:t>
            </w:r>
            <w:r w:rsidRPr="00BC463D">
              <w:rPr>
                <w:rFonts w:eastAsia="MS PGothic"/>
                <w:sz w:val="16"/>
                <w:szCs w:val="24"/>
                <w:lang w:val="ja-JP"/>
              </w:rPr>
              <w:t>のクラウド</w:t>
            </w:r>
            <w:r w:rsidRPr="00BC463D">
              <w:rPr>
                <w:rFonts w:eastAsia="MS PGothic"/>
                <w:sz w:val="16"/>
                <w:szCs w:val="24"/>
              </w:rPr>
              <w:t xml:space="preserve"> </w:t>
            </w:r>
            <w:r w:rsidRPr="00BC463D">
              <w:rPr>
                <w:rFonts w:eastAsia="MS PGothic"/>
                <w:sz w:val="16"/>
                <w:szCs w:val="24"/>
                <w:lang w:val="ja-JP"/>
              </w:rPr>
              <w:t>サービスの部分。</w:t>
            </w:r>
          </w:p>
        </w:tc>
      </w:tr>
      <w:tr w:rsidR="008A1B69" w:rsidRPr="00643D5B" w14:paraId="7533743B" w14:textId="77777777" w:rsidTr="000A19E5">
        <w:tc>
          <w:tcPr>
            <w:tcW w:w="270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810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9A1A74" w:rsidRPr="00643D5B" w14:paraId="022DD6C2" w14:textId="77777777" w:rsidTr="000A19E5">
        <w:tc>
          <w:tcPr>
            <w:tcW w:w="2700" w:type="dxa"/>
            <w:vAlign w:val="center"/>
          </w:tcPr>
          <w:p w14:paraId="51FEF365" w14:textId="7D0055E8" w:rsidR="009A1A74" w:rsidRPr="00643D5B" w:rsidRDefault="009A1A74" w:rsidP="009A1A74">
            <w:pPr>
              <w:pStyle w:val="ProductList-Body"/>
              <w:rPr>
                <w:rFonts w:eastAsia="MS PGothic"/>
                <w:szCs w:val="24"/>
              </w:rPr>
            </w:pPr>
            <w:r w:rsidRPr="004928DA">
              <w:rPr>
                <w:rFonts w:eastAsia="MS PGothic"/>
                <w:sz w:val="16"/>
                <w:szCs w:val="24"/>
                <w:lang w:val="ja-JP"/>
              </w:rPr>
              <w:t xml:space="preserve">Microsoft Power BI </w:t>
            </w:r>
            <w:r w:rsidRPr="004928DA">
              <w:rPr>
                <w:rFonts w:eastAsia="MS PGothic"/>
                <w:sz w:val="16"/>
                <w:szCs w:val="24"/>
                <w:lang w:val="ja-JP"/>
              </w:rPr>
              <w:t>サービス</w:t>
            </w:r>
          </w:p>
        </w:tc>
        <w:tc>
          <w:tcPr>
            <w:tcW w:w="8100" w:type="dxa"/>
          </w:tcPr>
          <w:p w14:paraId="3CCC3C30" w14:textId="62C32A23" w:rsidR="009A1A74" w:rsidRPr="00643D5B" w:rsidRDefault="009A1A74" w:rsidP="009A1A74">
            <w:pPr>
              <w:pStyle w:val="ProductList-Body"/>
              <w:rPr>
                <w:rFonts w:eastAsia="MS PGothic"/>
                <w:szCs w:val="24"/>
              </w:rPr>
            </w:pPr>
            <w:r w:rsidRPr="004928DA">
              <w:rPr>
                <w:rFonts w:eastAsia="MS PGothic"/>
                <w:sz w:val="16"/>
                <w:szCs w:val="24"/>
                <w:lang w:val="ja-JP"/>
              </w:rPr>
              <w:t>スタンドアロン</w:t>
            </w:r>
            <w:r w:rsidRPr="004928DA">
              <w:rPr>
                <w:rFonts w:eastAsia="MS PGothic"/>
                <w:sz w:val="16"/>
                <w:szCs w:val="24"/>
              </w:rPr>
              <w:t xml:space="preserve"> </w:t>
            </w:r>
            <w:r w:rsidRPr="004928DA">
              <w:rPr>
                <w:rFonts w:eastAsia="MS PGothic"/>
                <w:sz w:val="16"/>
                <w:szCs w:val="24"/>
                <w:lang w:val="ja-JP"/>
              </w:rPr>
              <w:t>サービスとして、または</w:t>
            </w:r>
            <w:r w:rsidRPr="004928DA">
              <w:rPr>
                <w:rFonts w:eastAsia="MS PGothic"/>
                <w:sz w:val="16"/>
                <w:szCs w:val="24"/>
              </w:rPr>
              <w:t xml:space="preserve"> Office 365 </w:t>
            </w:r>
            <w:r w:rsidRPr="004928DA">
              <w:rPr>
                <w:rFonts w:eastAsia="MS PGothic"/>
                <w:sz w:val="16"/>
                <w:szCs w:val="24"/>
                <w:lang w:val="ja-JP"/>
              </w:rPr>
              <w:t>もしくは</w:t>
            </w:r>
            <w:r w:rsidRPr="004928DA">
              <w:rPr>
                <w:rFonts w:eastAsia="MS PGothic"/>
                <w:sz w:val="16"/>
                <w:szCs w:val="24"/>
              </w:rPr>
              <w:t xml:space="preserve"> Microsoft Dynamics 365 </w:t>
            </w:r>
            <w:r w:rsidRPr="004928DA">
              <w:rPr>
                <w:rFonts w:eastAsia="MS PGothic"/>
                <w:sz w:val="16"/>
                <w:szCs w:val="24"/>
                <w:lang w:val="ja-JP"/>
              </w:rPr>
              <w:t>ブランドのプランもしくはスイートの一部として提供される</w:t>
            </w:r>
            <w:r w:rsidRPr="004928DA">
              <w:rPr>
                <w:rFonts w:eastAsia="MS PGothic"/>
                <w:sz w:val="16"/>
                <w:szCs w:val="24"/>
              </w:rPr>
              <w:t xml:space="preserve"> Microsoft Power BI </w:t>
            </w:r>
            <w:r w:rsidRPr="004928DA">
              <w:rPr>
                <w:rFonts w:eastAsia="MS PGothic"/>
                <w:sz w:val="16"/>
                <w:szCs w:val="24"/>
                <w:lang w:val="ja-JP"/>
              </w:rPr>
              <w:t>のクラウド</w:t>
            </w:r>
            <w:r w:rsidRPr="004928DA">
              <w:rPr>
                <w:rFonts w:eastAsia="MS PGothic"/>
                <w:sz w:val="16"/>
                <w:szCs w:val="24"/>
              </w:rPr>
              <w:t xml:space="preserve"> </w:t>
            </w:r>
            <w:r w:rsidRPr="004928DA">
              <w:rPr>
                <w:rFonts w:eastAsia="MS PGothic"/>
                <w:sz w:val="16"/>
                <w:szCs w:val="24"/>
                <w:lang w:val="ja-JP"/>
              </w:rPr>
              <w:t>サービスの部分。ただし、データ</w:t>
            </w:r>
            <w:r w:rsidRPr="004928DA">
              <w:rPr>
                <w:rFonts w:eastAsia="MS PGothic"/>
                <w:sz w:val="16"/>
                <w:szCs w:val="24"/>
                <w:lang w:val="ja-JP"/>
              </w:rPr>
              <w:t xml:space="preserve"> </w:t>
            </w:r>
            <w:r w:rsidRPr="004928DA">
              <w:rPr>
                <w:rFonts w:eastAsia="MS PGothic"/>
                <w:sz w:val="16"/>
                <w:szCs w:val="24"/>
                <w:lang w:val="ja-JP"/>
              </w:rPr>
              <w:t>カタログ機能、</w:t>
            </w:r>
            <w:r w:rsidRPr="004928DA">
              <w:rPr>
                <w:rFonts w:eastAsia="MS PGothic"/>
                <w:sz w:val="16"/>
                <w:szCs w:val="24"/>
                <w:lang w:val="ja-JP"/>
              </w:rPr>
              <w:t>Power BI Report Server</w:t>
            </w:r>
            <w:r w:rsidRPr="004928DA">
              <w:rPr>
                <w:rFonts w:eastAsia="MS PGothic"/>
                <w:sz w:val="16"/>
                <w:szCs w:val="24"/>
                <w:lang w:val="ja-JP"/>
              </w:rPr>
              <w:t>、</w:t>
            </w:r>
            <w:r w:rsidRPr="004928DA">
              <w:rPr>
                <w:rFonts w:eastAsia="MS PGothic"/>
                <w:sz w:val="16"/>
                <w:szCs w:val="24"/>
                <w:lang w:val="ja-JP"/>
              </w:rPr>
              <w:t xml:space="preserve">Power BI </w:t>
            </w:r>
            <w:r w:rsidRPr="004928DA">
              <w:rPr>
                <w:rFonts w:eastAsia="MS PGothic"/>
                <w:sz w:val="16"/>
                <w:szCs w:val="24"/>
                <w:lang w:val="ja-JP"/>
              </w:rPr>
              <w:t>モバイル</w:t>
            </w:r>
            <w:r w:rsidRPr="004928DA">
              <w:rPr>
                <w:rFonts w:eastAsia="MS PGothic"/>
                <w:sz w:val="16"/>
                <w:szCs w:val="24"/>
                <w:lang w:val="ja-JP"/>
              </w:rPr>
              <w:t xml:space="preserve"> </w:t>
            </w:r>
            <w:r w:rsidRPr="004928DA">
              <w:rPr>
                <w:rFonts w:eastAsia="MS PGothic"/>
                <w:sz w:val="16"/>
                <w:szCs w:val="24"/>
                <w:lang w:val="ja-JP"/>
              </w:rPr>
              <w:t>アプリケーション、または</w:t>
            </w:r>
            <w:r w:rsidRPr="004928DA">
              <w:rPr>
                <w:rFonts w:eastAsia="MS PGothic"/>
                <w:sz w:val="16"/>
                <w:szCs w:val="24"/>
                <w:lang w:val="ja-JP"/>
              </w:rPr>
              <w:t xml:space="preserve"> Power BI Desktop </w:t>
            </w:r>
            <w:r w:rsidRPr="004928DA">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94" w:name="_Toc476733177"/>
      <w:bookmarkStart w:id="95" w:name="_Toc482954085"/>
      <w:bookmarkStart w:id="96" w:name="DataProcessingTerms_DataatRest"/>
      <w:r w:rsidRPr="00E35D6B">
        <w:rPr>
          <w:szCs w:val="24"/>
        </w:rPr>
        <w:t>顧客データの保存場所</w:t>
      </w:r>
      <w:bookmarkEnd w:id="94"/>
      <w:bookmarkEnd w:id="95"/>
    </w:p>
    <w:bookmarkEnd w:id="96"/>
    <w:p w14:paraId="455324C0" w14:textId="77777777" w:rsidR="00204535" w:rsidRPr="00771653" w:rsidRDefault="00204535" w:rsidP="00204535">
      <w:pPr>
        <w:pStyle w:val="ProductList-Body"/>
        <w:keepNext/>
        <w:rPr>
          <w:rFonts w:eastAsia="MS PGothic"/>
          <w:szCs w:val="24"/>
        </w:rPr>
      </w:pPr>
      <w:r w:rsidRPr="00771653">
        <w:rPr>
          <w:rFonts w:eastAsia="MS PGothic"/>
          <w:szCs w:val="24"/>
          <w:lang w:val="ja-JP"/>
        </w:rPr>
        <w:t>マイクロソフトは、次のように、顧客データを一定の地域</w:t>
      </w:r>
      <w:r w:rsidRPr="00771653">
        <w:rPr>
          <w:rFonts w:eastAsia="MS PGothic"/>
          <w:szCs w:val="24"/>
        </w:rPr>
        <w:t xml:space="preserve"> (</w:t>
      </w:r>
      <w:r w:rsidRPr="00771653">
        <w:rPr>
          <w:rFonts w:eastAsia="MS PGothic"/>
          <w:szCs w:val="24"/>
          <w:lang w:val="ja-JP"/>
        </w:rPr>
        <w:t>以下それぞれを「地域」といいます</w:t>
      </w:r>
      <w:r w:rsidRPr="00771653">
        <w:rPr>
          <w:rFonts w:eastAsia="MS PGothic"/>
          <w:szCs w:val="24"/>
        </w:rPr>
        <w:t xml:space="preserve">) </w:t>
      </w:r>
      <w:r w:rsidRPr="00771653">
        <w:rPr>
          <w:rFonts w:eastAsia="MS PGothic"/>
          <w:szCs w:val="24"/>
          <w:lang w:val="ja-JP"/>
        </w:rPr>
        <w:t>内に保存します。</w:t>
      </w:r>
    </w:p>
    <w:p w14:paraId="21B5BB02" w14:textId="77777777" w:rsidR="00204535" w:rsidRPr="00771653" w:rsidRDefault="00204535" w:rsidP="00204535">
      <w:pPr>
        <w:pStyle w:val="ProductList-Body"/>
        <w:keepNext/>
        <w:numPr>
          <w:ilvl w:val="0"/>
          <w:numId w:val="6"/>
        </w:numPr>
        <w:ind w:left="450" w:hanging="270"/>
        <w:rPr>
          <w:rFonts w:eastAsia="MS PGothic"/>
          <w:szCs w:val="24"/>
        </w:rPr>
      </w:pPr>
      <w:r w:rsidRPr="00771653">
        <w:rPr>
          <w:rFonts w:eastAsia="MS PGothic"/>
          <w:b/>
          <w:szCs w:val="24"/>
        </w:rPr>
        <w:t xml:space="preserve">Office 365 </w:t>
      </w:r>
      <w:r w:rsidRPr="00771653">
        <w:rPr>
          <w:rFonts w:eastAsia="MS PGothic"/>
          <w:b/>
          <w:szCs w:val="24"/>
          <w:lang w:val="ja-JP"/>
        </w:rPr>
        <w:t>サービス</w:t>
      </w:r>
      <w:r w:rsidRPr="00771653">
        <w:rPr>
          <w:rFonts w:eastAsia="MS PGothic"/>
          <w:b/>
          <w:szCs w:val="24"/>
        </w:rPr>
        <w:t xml:space="preserve">: </w:t>
      </w:r>
      <w:r w:rsidRPr="00771653">
        <w:rPr>
          <w:rFonts w:eastAsia="MS PGothic"/>
          <w:szCs w:val="24"/>
          <w:lang w:val="ja-JP"/>
        </w:rPr>
        <w:t>お客様が、オーストラリア、カナダ、</w:t>
      </w:r>
      <w:r w:rsidRPr="00771653">
        <w:rPr>
          <w:rFonts w:eastAsia="MS PGothic"/>
          <w:szCs w:val="24"/>
        </w:rPr>
        <w:t>EU</w:t>
      </w:r>
      <w:r w:rsidRPr="00771653">
        <w:rPr>
          <w:rFonts w:eastAsia="MS PGothic"/>
          <w:szCs w:val="24"/>
          <w:lang w:val="ja-JP"/>
        </w:rPr>
        <w:t>、インド、日本、英国または米国</w:t>
      </w:r>
      <w:r w:rsidRPr="00771653">
        <w:rPr>
          <w:rFonts w:eastAsia="MS PGothic"/>
          <w:szCs w:val="24"/>
        </w:rPr>
        <w:t xml:space="preserve"> (</w:t>
      </w:r>
      <w:r w:rsidRPr="00771653">
        <w:rPr>
          <w:rFonts w:eastAsia="MS PGothic"/>
          <w:szCs w:val="24"/>
          <w:lang w:val="ja-JP"/>
        </w:rPr>
        <w:t>それぞれを上記の地域とします</w:t>
      </w:r>
      <w:r w:rsidRPr="00771653">
        <w:rPr>
          <w:rFonts w:eastAsia="MS PGothic"/>
          <w:szCs w:val="24"/>
        </w:rPr>
        <w:t xml:space="preserve">) </w:t>
      </w:r>
      <w:r w:rsidRPr="00771653">
        <w:rPr>
          <w:rFonts w:eastAsia="MS PGothic"/>
          <w:szCs w:val="24"/>
          <w:lang w:val="ja-JP"/>
        </w:rPr>
        <w:t>でテナントをプロビジョニングする場合、マイクロソフトは以下の顧客データを当該地域内にのみ保存します。</w:t>
      </w:r>
      <w:r w:rsidRPr="00F42CF4">
        <w:t xml:space="preserve">(1) Exchange Online </w:t>
      </w:r>
      <w:r w:rsidRPr="00771653">
        <w:rPr>
          <w:rFonts w:eastAsia="MS PGothic"/>
          <w:szCs w:val="24"/>
          <w:lang w:val="ja-JP"/>
        </w:rPr>
        <w:t>のメールボックスの内容</w:t>
      </w:r>
      <w:r w:rsidRPr="00F42CF4">
        <w:t xml:space="preserve"> (</w:t>
      </w:r>
      <w:r w:rsidRPr="00771653">
        <w:rPr>
          <w:rFonts w:eastAsia="MS PGothic"/>
          <w:szCs w:val="24"/>
          <w:lang w:val="ja-JP"/>
        </w:rPr>
        <w:t>電子メール本文、予定表エントリ、および電子メールの添付ファイルの内容</w:t>
      </w:r>
      <w:r w:rsidRPr="00F42CF4">
        <w:t>)</w:t>
      </w:r>
      <w:r w:rsidRPr="00771653">
        <w:rPr>
          <w:rFonts w:eastAsia="MS PGothic"/>
          <w:szCs w:val="24"/>
          <w:lang w:val="ja-JP"/>
        </w:rPr>
        <w:t>、</w:t>
      </w:r>
      <w:r w:rsidRPr="00F42CF4">
        <w:t xml:space="preserve">(2) SharePoint Online </w:t>
      </w:r>
      <w:r w:rsidRPr="00771653">
        <w:rPr>
          <w:rFonts w:eastAsia="MS PGothic"/>
          <w:szCs w:val="24"/>
          <w:lang w:val="ja-JP"/>
        </w:rPr>
        <w:t>のサイト</w:t>
      </w:r>
      <w:r w:rsidRPr="00F42CF4">
        <w:t xml:space="preserve"> </w:t>
      </w:r>
      <w:r w:rsidRPr="00771653">
        <w:rPr>
          <w:rFonts w:eastAsia="MS PGothic"/>
          <w:szCs w:val="24"/>
          <w:lang w:val="ja-JP"/>
        </w:rPr>
        <w:t>コンテンツおよびそのサイト内に保存されたファイル、ならびに</w:t>
      </w:r>
      <w:r w:rsidRPr="00F42CF4">
        <w:t xml:space="preserve"> Project Online </w:t>
      </w:r>
      <w:r w:rsidRPr="00771653">
        <w:rPr>
          <w:rFonts w:eastAsia="MS PGothic"/>
          <w:szCs w:val="24"/>
          <w:lang w:val="ja-JP"/>
        </w:rPr>
        <w:t>データ、</w:t>
      </w:r>
      <w:r w:rsidRPr="00F42CF4">
        <w:t xml:space="preserve">(3) OneDrive for Business </w:t>
      </w:r>
      <w:r w:rsidRPr="00771653">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1D7B774D" w14:textId="77777777" w:rsidR="00541C49" w:rsidRPr="00AC1FAA" w:rsidRDefault="00541C49" w:rsidP="00541C49">
      <w:pPr>
        <w:pStyle w:val="ProductList-Body"/>
        <w:numPr>
          <w:ilvl w:val="0"/>
          <w:numId w:val="6"/>
        </w:numPr>
        <w:ind w:left="450" w:hanging="270"/>
        <w:rPr>
          <w:rFonts w:eastAsia="MS PGothic"/>
          <w:szCs w:val="24"/>
        </w:rPr>
      </w:pPr>
      <w:r w:rsidRPr="00AC1FAA">
        <w:rPr>
          <w:rFonts w:eastAsia="MS PGothic"/>
          <w:b/>
          <w:szCs w:val="24"/>
        </w:rPr>
        <w:t xml:space="preserve">Microsoft Power BI </w:t>
      </w:r>
      <w:r w:rsidRPr="00AC1FAA">
        <w:rPr>
          <w:rFonts w:eastAsia="MS PGothic"/>
          <w:b/>
          <w:szCs w:val="24"/>
          <w:lang w:val="ja-JP"/>
        </w:rPr>
        <w:t>サービス</w:t>
      </w:r>
      <w:r w:rsidRPr="00AC1FAA">
        <w:rPr>
          <w:rFonts w:eastAsia="MS PGothic"/>
          <w:b/>
          <w:szCs w:val="24"/>
        </w:rPr>
        <w:t xml:space="preserve">: </w:t>
      </w:r>
      <w:r w:rsidRPr="00AC1FAA">
        <w:rPr>
          <w:rFonts w:eastAsia="MS PGothic"/>
          <w:szCs w:val="24"/>
          <w:lang w:val="ja-JP"/>
        </w:rPr>
        <w:t>お客様がオーストラリア、カナダ、アジア太平洋、インド、日本、欧州連合</w:t>
      </w:r>
      <w:r w:rsidRPr="00AC1FAA">
        <w:rPr>
          <w:rFonts w:eastAsia="MS PGothic"/>
          <w:szCs w:val="24"/>
        </w:rPr>
        <w:t xml:space="preserve"> (EU)</w:t>
      </w:r>
      <w:r w:rsidRPr="00AC1FAA">
        <w:rPr>
          <w:rFonts w:eastAsia="MS PGothic"/>
          <w:szCs w:val="24"/>
          <w:lang w:val="ja-JP"/>
        </w:rPr>
        <w:t>、英国、または米国内でテナントをプロビジョニングする場合、</w:t>
      </w:r>
      <w:r w:rsidRPr="00AC1FAA">
        <w:rPr>
          <w:rFonts w:eastAsia="MS PGothic"/>
          <w:szCs w:val="24"/>
        </w:rPr>
        <w:t xml:space="preserve">Microsoft Power BI Trust Center </w:t>
      </w:r>
      <w:r w:rsidRPr="00AC1FAA">
        <w:rPr>
          <w:rFonts w:eastAsia="MS PGothic"/>
          <w:szCs w:val="24"/>
          <w:lang w:val="ja-JP"/>
        </w:rPr>
        <w:t>のデータの格納場所に関するセクションに規定する場合を除き、マイクロソフトは</w:t>
      </w:r>
      <w:r w:rsidRPr="00AC1FAA">
        <w:rPr>
          <w:rFonts w:eastAsia="MS PGothic"/>
          <w:szCs w:val="24"/>
        </w:rPr>
        <w:t xml:space="preserve"> Microsoft Power BI </w:t>
      </w:r>
      <w:r w:rsidRPr="00AC1FAA">
        <w:rPr>
          <w:rFonts w:eastAsia="MS PGothic"/>
          <w:szCs w:val="24"/>
          <w:lang w:val="ja-JP"/>
        </w:rPr>
        <w:t>の顧客データを当該地域内にのみ保存します。</w:t>
      </w:r>
    </w:p>
    <w:p w14:paraId="5D614120" w14:textId="152A6FDE" w:rsidR="005734C9" w:rsidRPr="000A19E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482E1A80" w14:textId="77777777" w:rsidR="000A19E5" w:rsidRPr="00BC463D" w:rsidRDefault="000A19E5" w:rsidP="000A19E5">
      <w:pPr>
        <w:pStyle w:val="ProductList-Body"/>
        <w:numPr>
          <w:ilvl w:val="0"/>
          <w:numId w:val="6"/>
        </w:numPr>
        <w:ind w:left="461" w:hanging="274"/>
        <w:rPr>
          <w:rFonts w:eastAsia="MS PGothic"/>
          <w:b/>
          <w:szCs w:val="24"/>
        </w:rPr>
      </w:pPr>
      <w:r w:rsidRPr="00BC463D">
        <w:rPr>
          <w:rFonts w:eastAsia="MS PGothic"/>
          <w:b/>
          <w:szCs w:val="24"/>
        </w:rPr>
        <w:t>Microsoft Cloud App Security</w:t>
      </w:r>
      <w:r>
        <w:rPr>
          <w:rFonts w:eastAsia="MS PGothic"/>
          <w:b/>
          <w:szCs w:val="24"/>
        </w:rPr>
        <w:t xml:space="preserve">: </w:t>
      </w:r>
      <w:r w:rsidRPr="00BC463D">
        <w:rPr>
          <w:rFonts w:eastAsia="MS PGothic"/>
          <w:szCs w:val="24"/>
          <w:lang w:val="ja-JP"/>
        </w:rPr>
        <w:t>マイクロソフトは顧客データを米国に保存します。</w:t>
      </w:r>
    </w:p>
    <w:p w14:paraId="0B4C6E50" w14:textId="77777777" w:rsidR="009A1A74" w:rsidRPr="004928DA" w:rsidRDefault="009A1A74" w:rsidP="009A1A74">
      <w:pPr>
        <w:pStyle w:val="ProductList-Body"/>
        <w:numPr>
          <w:ilvl w:val="0"/>
          <w:numId w:val="6"/>
        </w:numPr>
        <w:spacing w:after="120"/>
        <w:ind w:left="450" w:hanging="270"/>
        <w:rPr>
          <w:rFonts w:eastAsia="MS PGothic"/>
          <w:szCs w:val="24"/>
        </w:rPr>
      </w:pPr>
      <w:r w:rsidRPr="004928DA">
        <w:rPr>
          <w:rFonts w:eastAsia="MS PGothic"/>
          <w:b/>
          <w:szCs w:val="24"/>
        </w:rPr>
        <w:t xml:space="preserve">Microsoft Dynamics 365 </w:t>
      </w:r>
      <w:r w:rsidRPr="004928DA">
        <w:rPr>
          <w:rFonts w:eastAsia="MS PGothic"/>
          <w:b/>
          <w:szCs w:val="24"/>
          <w:lang w:val="ja-JP"/>
        </w:rPr>
        <w:t>コア</w:t>
      </w:r>
      <w:r w:rsidRPr="004928DA">
        <w:rPr>
          <w:rFonts w:eastAsia="MS PGothic"/>
          <w:b/>
          <w:szCs w:val="24"/>
        </w:rPr>
        <w:t xml:space="preserve"> </w:t>
      </w:r>
      <w:r w:rsidRPr="004928DA">
        <w:rPr>
          <w:rFonts w:eastAsia="MS PGothic"/>
          <w:b/>
          <w:szCs w:val="24"/>
          <w:lang w:val="ja-JP"/>
        </w:rPr>
        <w:t>サービス</w:t>
      </w:r>
      <w:r w:rsidRPr="004928DA">
        <w:rPr>
          <w:rFonts w:eastAsia="MS PGothic"/>
          <w:b/>
          <w:szCs w:val="24"/>
        </w:rPr>
        <w:t xml:space="preserve">: </w:t>
      </w:r>
      <w:r w:rsidRPr="004928DA">
        <w:rPr>
          <w:rFonts w:eastAsia="MS PGothic"/>
          <w:szCs w:val="24"/>
        </w:rPr>
        <w:t xml:space="preserve">Microsoft Social Engagement </w:t>
      </w:r>
      <w:r w:rsidRPr="004928DA">
        <w:rPr>
          <w:rFonts w:eastAsia="MS PGothic"/>
          <w:szCs w:val="24"/>
          <w:lang w:val="ja-JP"/>
        </w:rPr>
        <w:t>を除き、お客様がオーストラリア、カナダ、</w:t>
      </w:r>
      <w:r w:rsidRPr="004928DA">
        <w:rPr>
          <w:rFonts w:eastAsia="MS PGothic"/>
          <w:szCs w:val="24"/>
        </w:rPr>
        <w:t>EU</w:t>
      </w:r>
      <w:r w:rsidRPr="004928DA">
        <w:rPr>
          <w:rFonts w:eastAsia="MS PGothic"/>
          <w:szCs w:val="24"/>
          <w:lang w:val="ja-JP"/>
        </w:rPr>
        <w:t>、インド、日本、英国または米国で</w:t>
      </w:r>
      <w:r w:rsidRPr="004928DA">
        <w:rPr>
          <w:rFonts w:eastAsia="MS PGothic"/>
          <w:szCs w:val="24"/>
        </w:rPr>
        <w:t xml:space="preserve"> Microsoft Dynamics 365 </w:t>
      </w:r>
      <w:r w:rsidRPr="00F42CF4">
        <w:rPr>
          <w:lang w:val="ja-JP"/>
        </w:rPr>
        <w:t>コア</w:t>
      </w:r>
      <w:r w:rsidRPr="004928DA">
        <w:rPr>
          <w:rFonts w:eastAsia="MS PGothic"/>
          <w:szCs w:val="24"/>
        </w:rPr>
        <w:t xml:space="preserve"> </w:t>
      </w:r>
      <w:r w:rsidRPr="004928DA">
        <w:rPr>
          <w:rFonts w:eastAsia="MS PGothic"/>
          <w:szCs w:val="24"/>
          <w:lang w:val="ja-JP"/>
        </w:rPr>
        <w:t>サービスのインスタンスをプロビジョニングする場合、マイクロソフトは顧客データを指定された地域内に保存します。一部の法人については、特定の地域に保存するよう構成することはできませんが、</w:t>
      </w:r>
      <w:r w:rsidRPr="00F42CF4">
        <w:rPr>
          <w:lang w:val="ja-JP"/>
        </w:rPr>
        <w:t xml:space="preserve">Microsoft Dynamics 365 Trust Center </w:t>
      </w:r>
      <w:r w:rsidRPr="004928DA">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97" w:name="_Toc476733178"/>
      <w:bookmarkStart w:id="98" w:name="_Toc482954086"/>
      <w:bookmarkStart w:id="99" w:name="DataProcessingTerms_Privacy"/>
      <w:r w:rsidRPr="009B6E95">
        <w:rPr>
          <w:szCs w:val="24"/>
        </w:rPr>
        <w:t>プライバシー</w:t>
      </w:r>
      <w:bookmarkEnd w:id="97"/>
      <w:bookmarkEnd w:id="98"/>
    </w:p>
    <w:bookmarkEnd w:id="99"/>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pPr>
        <w:pStyle w:val="ProductList-Body"/>
        <w:numPr>
          <w:ilvl w:val="0"/>
          <w:numId w:val="7"/>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100" w:name="_Toc476733179"/>
      <w:bookmarkStart w:id="101" w:name="_Toc482954087"/>
      <w:r w:rsidRPr="00525D16">
        <w:t>追加の欧州関連の条件</w:t>
      </w:r>
      <w:bookmarkEnd w:id="100"/>
      <w:bookmarkEnd w:id="101"/>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102" w:name="_Toc476733180"/>
      <w:bookmarkStart w:id="103" w:name="_Toc482954088"/>
      <w:r w:rsidRPr="00525D16">
        <w:t>セキュリティ</w:t>
      </w:r>
      <w:bookmarkEnd w:id="102"/>
      <w:bookmarkEnd w:id="103"/>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47A89710"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Pr="004928DA">
              <w:rPr>
                <w:rFonts w:eastAsia="MS PGothic"/>
                <w:color w:val="000000"/>
                <w:sz w:val="16"/>
                <w:szCs w:val="24"/>
                <w:lang w:val="ja-JP"/>
              </w:rPr>
              <w:t>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インシデントとなる各セキュリティ違反について、マイクロソフトは、上記の「セキュリティ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インシデントの通知」の規定に従い、不当な遅滞なく、かつ、いかなる場合も</w:t>
            </w:r>
            <w:r w:rsidRPr="004928DA">
              <w:rPr>
                <w:rFonts w:eastAsia="MS PGothic"/>
                <w:color w:val="000000"/>
                <w:sz w:val="16"/>
                <w:szCs w:val="24"/>
              </w:rPr>
              <w:t xml:space="preserve"> 5 </w:t>
            </w:r>
            <w:r w:rsidRPr="004928DA">
              <w:rPr>
                <w:rFonts w:eastAsia="MS PGothic"/>
                <w:color w:val="000000"/>
                <w:sz w:val="16"/>
                <w:szCs w:val="24"/>
                <w:lang w:val="ja-JP"/>
              </w:rPr>
              <w:t>営業日以内に通知を行います。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0A19E5" w:rsidRPr="00193CC2" w14:paraId="33EC47E8" w14:textId="77777777" w:rsidTr="000A19E5">
        <w:trPr>
          <w:trHeight w:val="288"/>
        </w:trPr>
        <w:tc>
          <w:tcPr>
            <w:tcW w:w="2774" w:type="dxa"/>
            <w:vAlign w:val="center"/>
          </w:tcPr>
          <w:p w14:paraId="7C82A753" w14:textId="1CB6601E" w:rsidR="000A19E5" w:rsidRPr="00AA7105" w:rsidRDefault="000A19E5" w:rsidP="000A19E5">
            <w:pPr>
              <w:pStyle w:val="ProductList-Body"/>
              <w:rPr>
                <w:rFonts w:eastAsia="MS PGothic"/>
                <w:sz w:val="16"/>
                <w:szCs w:val="24"/>
                <w:lang w:val="ja-JP"/>
              </w:rPr>
            </w:pPr>
            <w:r w:rsidRPr="00BC463D">
              <w:rPr>
                <w:rFonts w:eastAsia="MS PGothic"/>
                <w:sz w:val="16"/>
                <w:szCs w:val="24"/>
              </w:rPr>
              <w:t>Microsoft Cloud App Security</w:t>
            </w:r>
          </w:p>
        </w:tc>
        <w:tc>
          <w:tcPr>
            <w:tcW w:w="1605" w:type="dxa"/>
            <w:vAlign w:val="center"/>
          </w:tcPr>
          <w:p w14:paraId="3B5A1AD5" w14:textId="1B923020" w:rsidR="000A19E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24CEB34" w:rsidR="000A19E5" w:rsidRDefault="000A19E5" w:rsidP="000A19E5">
            <w:pPr>
              <w:spacing w:after="0" w:line="240" w:lineRule="auto"/>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21BE5117" w14:textId="6BE810D7" w:rsidR="000A19E5" w:rsidRDefault="000A19E5" w:rsidP="000A19E5">
            <w:pPr>
              <w:spacing w:after="0" w:line="240" w:lineRule="auto"/>
              <w:rPr>
                <w:rFonts w:eastAsia="MS PGothic"/>
                <w:color w:val="000000"/>
                <w:sz w:val="16"/>
                <w:szCs w:val="24"/>
                <w:lang w:val="ja-JP"/>
              </w:rPr>
            </w:pPr>
            <w:r>
              <w:rPr>
                <w:rFonts w:eastAsia="MS PGothic" w:hint="eastAsia"/>
                <w:color w:val="000000"/>
                <w:sz w:val="16"/>
                <w:szCs w:val="24"/>
                <w:lang w:val="ja-JP"/>
              </w:rPr>
              <w:t>○</w:t>
            </w:r>
          </w:p>
        </w:tc>
        <w:tc>
          <w:tcPr>
            <w:tcW w:w="1606" w:type="dxa"/>
            <w:vAlign w:val="center"/>
          </w:tcPr>
          <w:p w14:paraId="1D39AAF6" w14:textId="40DAF7F9" w:rsidR="000A19E5" w:rsidRPr="00AA710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48605D68" w14:textId="2B67ECA4" w:rsidR="000A19E5" w:rsidRPr="00AA7105" w:rsidRDefault="000A19E5" w:rsidP="000A19E5">
            <w:pPr>
              <w:pStyle w:val="ProductList-Body"/>
              <w:rPr>
                <w:rFonts w:eastAsia="MS PGothic"/>
                <w:color w:val="000000"/>
                <w:sz w:val="16"/>
                <w:szCs w:val="24"/>
                <w:lang w:val="ja-JP"/>
              </w:rPr>
            </w:pPr>
            <w:r>
              <w:rPr>
                <w:rFonts w:eastAsia="MS PGothic" w:hint="eastAsia"/>
                <w:color w:val="000000"/>
                <w:sz w:val="16"/>
                <w:szCs w:val="24"/>
                <w:lang w:val="ja-JP"/>
              </w:rPr>
              <w:t>×</w:t>
            </w:r>
          </w:p>
        </w:tc>
      </w:tr>
      <w:tr w:rsidR="005734C9" w:rsidRPr="00193CC2" w14:paraId="56FFA56C" w14:textId="77777777" w:rsidTr="000A19E5">
        <w:trPr>
          <w:trHeight w:val="288"/>
        </w:trPr>
        <w:tc>
          <w:tcPr>
            <w:tcW w:w="2774" w:type="dxa"/>
            <w:vAlign w:val="center"/>
          </w:tcPr>
          <w:p w14:paraId="5C737CC4" w14:textId="5B202AAF"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Intune </w:t>
            </w:r>
            <w:r w:rsidRPr="00AA7105">
              <w:rPr>
                <w:rFonts w:eastAsia="MS PGothic"/>
                <w:sz w:val="16"/>
                <w:szCs w:val="24"/>
                <w:lang w:val="ja-JP"/>
              </w:rPr>
              <w:t>オンライン</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55864B43" w14:textId="65A01DF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C021DF0" w14:textId="136228A0"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8433670" w14:textId="7489BAE7"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658C2DA5" w14:textId="7F6F7C37"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4DBFED4E" w14:textId="78DA6CFD"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7E381702" w14:textId="77777777" w:rsidTr="000A19E5">
        <w:trPr>
          <w:trHeight w:val="288"/>
        </w:trPr>
        <w:tc>
          <w:tcPr>
            <w:tcW w:w="2774" w:type="dxa"/>
            <w:vAlign w:val="center"/>
          </w:tcPr>
          <w:p w14:paraId="287A0324" w14:textId="44E2F425"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Power BI </w:t>
            </w:r>
            <w:r w:rsidRPr="00AA7105">
              <w:rPr>
                <w:rFonts w:eastAsia="MS PGothic"/>
                <w:sz w:val="16"/>
                <w:szCs w:val="24"/>
                <w:lang w:val="ja-JP"/>
              </w:rPr>
              <w:t>サービス</w:t>
            </w:r>
          </w:p>
        </w:tc>
        <w:tc>
          <w:tcPr>
            <w:tcW w:w="1605" w:type="dxa"/>
            <w:vAlign w:val="center"/>
          </w:tcPr>
          <w:p w14:paraId="6BD74CEC" w14:textId="5A92F26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3DAEF990" w14:textId="63EC0E6E"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7CA8DEA7" w14:textId="7CCAE162"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7572A899" w14:textId="30010A96"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4ABAE034" w14:textId="2121067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104"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104"/>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F26F2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7"/>
          <w:footerReference w:type="first" r:id="rId28"/>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5" w:name="_Toc476733181"/>
      <w:bookmarkStart w:id="106" w:name="_Toc482954089"/>
      <w:bookmarkStart w:id="107" w:name="OnlineServiceSpecificTerms"/>
      <w:r w:rsidRPr="00860F7E">
        <w:rPr>
          <w:lang w:eastAsia="ja-JP"/>
        </w:rPr>
        <w:t xml:space="preserve">Online Service </w:t>
      </w:r>
      <w:r w:rsidRPr="00860F7E">
        <w:rPr>
          <w:lang w:eastAsia="ja-JP"/>
        </w:rPr>
        <w:t>固有の条件</w:t>
      </w:r>
      <w:bookmarkEnd w:id="105"/>
      <w:bookmarkEnd w:id="106"/>
    </w:p>
    <w:bookmarkEnd w:id="107"/>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8" w:name="MicrosoftAzureServices"/>
      <w:bookmarkStart w:id="109" w:name="_Toc476733182"/>
      <w:bookmarkStart w:id="110" w:name="_Toc482954090"/>
      <w:bookmarkEnd w:id="108"/>
      <w:r w:rsidRPr="007A6C75">
        <w:t xml:space="preserve">Microsoft Azure </w:t>
      </w:r>
      <w:r w:rsidRPr="007A6C75">
        <w:t>サービス</w:t>
      </w:r>
      <w:bookmarkEnd w:id="109"/>
      <w:bookmarkEnd w:id="11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F26F28"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F26F28">
      <w:pPr>
        <w:pStyle w:val="ProductList-Body"/>
        <w:rPr>
          <w:rFonts w:eastAsia="MS PGothic" w:cs="Calibri"/>
          <w:szCs w:val="24"/>
        </w:rPr>
      </w:pPr>
      <w:hyperlink r:id="rId29"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0"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1"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1" w:name="_Hlt390436579"/>
    </w:p>
    <w:bookmarkEnd w:id="111"/>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2" w:name="_Hlt404939118"/>
      <w:bookmarkStart w:id="113" w:name="_Hlt404939119"/>
      <w:bookmarkStart w:id="11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2"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2"/>
    <w:bookmarkEnd w:id="113"/>
    <w:bookmarkEnd w:id="114"/>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5" w:name="_Hlt413160694"/>
      <w:bookmarkStart w:id="11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3"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5"/>
      <w:bookmarkEnd w:id="116"/>
    </w:p>
    <w:p w14:paraId="5A89BB9B" w14:textId="77777777" w:rsidR="000A19E5" w:rsidRPr="00AA7105" w:rsidRDefault="00F26F28"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4064C6AA" w14:textId="77777777" w:rsidR="00EE428A" w:rsidRPr="00EE428A" w:rsidRDefault="00EE428A" w:rsidP="00EE428A">
      <w:pPr>
        <w:pStyle w:val="ProductList-Offering2Heading"/>
      </w:pPr>
      <w:bookmarkStart w:id="117" w:name="MicrosoftTranslator"/>
      <w:bookmarkStart w:id="118" w:name="MicrosoftCognitiveServices"/>
      <w:r w:rsidRPr="00EE428A">
        <w:tab/>
      </w:r>
      <w:bookmarkStart w:id="119" w:name="_Toc476733183"/>
      <w:bookmarkStart w:id="120" w:name="_Toc482954091"/>
      <w:r w:rsidRPr="00EE428A">
        <w:t>Microsoft Cognitive Services</w:t>
      </w:r>
      <w:bookmarkEnd w:id="119"/>
      <w:bookmarkEnd w:id="120"/>
    </w:p>
    <w:bookmarkEnd w:id="117"/>
    <w:bookmarkEnd w:id="118"/>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121" w:name="_Hlt468439395"/>
      <w:bookmarkStart w:id="122" w:name="_Hlt468439396"/>
      <w:bookmarkStart w:id="123"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4"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121"/>
    <w:bookmarkEnd w:id="122"/>
    <w:bookmarkEnd w:id="123"/>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0E3D47CD" w14:textId="77777777" w:rsidR="00EE428A" w:rsidRPr="00216F26" w:rsidRDefault="00EE428A" w:rsidP="00EE428A">
      <w:pPr>
        <w:pStyle w:val="ProductList-Body"/>
        <w:rPr>
          <w:rFonts w:eastAsia="MS PGothic"/>
          <w:szCs w:val="24"/>
        </w:rPr>
      </w:pPr>
      <w:r w:rsidRPr="00216F26">
        <w:rPr>
          <w:rFonts w:eastAsia="MS PGothic"/>
          <w:szCs w:val="24"/>
        </w:rPr>
        <w:t xml:space="preserve">Cognitive Services </w:t>
      </w:r>
      <w:r w:rsidRPr="00216F26">
        <w:rPr>
          <w:rFonts w:eastAsia="MS PGothic"/>
          <w:szCs w:val="24"/>
          <w:lang w:val="ja-JP"/>
        </w:rPr>
        <w:t>データに個人データが含まれる場合、お客様は、データ主体</w:t>
      </w:r>
      <w:r w:rsidRPr="00216F26">
        <w:rPr>
          <w:rFonts w:eastAsia="MS PGothic"/>
          <w:szCs w:val="24"/>
        </w:rPr>
        <w:t xml:space="preserve"> (</w:t>
      </w:r>
      <w:r w:rsidRPr="00216F26">
        <w:rPr>
          <w:rFonts w:eastAsia="MS PGothic"/>
          <w:szCs w:val="24"/>
          <w:lang w:val="ja-JP"/>
        </w:rPr>
        <w:t>または、適用される法令により義務付けられている場合はその親権者もしくは後見人</w:t>
      </w:r>
      <w:r w:rsidRPr="00216F26">
        <w:rPr>
          <w:rFonts w:eastAsia="MS PGothic"/>
          <w:szCs w:val="24"/>
        </w:rPr>
        <w:t xml:space="preserve">) </w:t>
      </w:r>
      <w:r w:rsidRPr="00216F26">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65FBACA3" w:rsidR="00EE428A" w:rsidRDefault="00EE428A" w:rsidP="00EE428A">
      <w:pPr>
        <w:pStyle w:val="ProductList-Body"/>
        <w:rPr>
          <w:rFonts w:eastAsia="MS PGothic"/>
          <w:szCs w:val="24"/>
          <w:lang w:val="ja-JP"/>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031AC90D" w14:textId="77777777" w:rsidR="00F630DB" w:rsidRPr="00216F26" w:rsidRDefault="00F630DB" w:rsidP="00EE428A">
      <w:pPr>
        <w:pStyle w:val="ProductList-Body"/>
        <w:rPr>
          <w:rFonts w:eastAsia="MS PGothic"/>
          <w:szCs w:val="24"/>
        </w:rPr>
      </w:pP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5"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7415533A" w14:textId="77777777" w:rsidR="009D65C5" w:rsidRPr="006826E2" w:rsidRDefault="009D65C5" w:rsidP="009D65C5">
      <w:pPr>
        <w:pStyle w:val="ProductList-ClauseHeading"/>
        <w:rPr>
          <w:rFonts w:eastAsia="MS PGothic"/>
          <w:b w:val="0"/>
          <w:color w:val="0072C6"/>
          <w:szCs w:val="24"/>
        </w:rPr>
      </w:pPr>
      <w:r w:rsidRPr="006826E2">
        <w:rPr>
          <w:rFonts w:eastAsia="MS PGothic"/>
          <w:szCs w:val="24"/>
          <w:lang w:val="ja-JP"/>
        </w:rPr>
        <w:t>お客様によるサービス結果の使用に関する</w:t>
      </w:r>
      <w:r w:rsidRPr="006826E2">
        <w:rPr>
          <w:rFonts w:eastAsia="MS PGothic"/>
          <w:szCs w:val="24"/>
        </w:rPr>
        <w:t xml:space="preserve"> Bing API </w:t>
      </w:r>
      <w:r w:rsidRPr="006826E2">
        <w:rPr>
          <w:rFonts w:eastAsia="MS PGothic"/>
          <w:szCs w:val="24"/>
          <w:lang w:val="ja-JP"/>
        </w:rPr>
        <w:t>の制限</w:t>
      </w:r>
    </w:p>
    <w:p w14:paraId="7126CB62" w14:textId="77777777" w:rsidR="009D65C5" w:rsidRPr="006826E2" w:rsidRDefault="009D65C5" w:rsidP="009D65C5">
      <w:pPr>
        <w:pStyle w:val="ProductList-Body"/>
        <w:tabs>
          <w:tab w:val="clear" w:pos="158"/>
          <w:tab w:val="left" w:pos="360"/>
        </w:tabs>
        <w:rPr>
          <w:rFonts w:eastAsia="MS PGothic"/>
          <w:szCs w:val="24"/>
        </w:rPr>
      </w:pPr>
      <w:r w:rsidRPr="006826E2">
        <w:rPr>
          <w:rFonts w:eastAsia="MS PGothic"/>
          <w:szCs w:val="24"/>
          <w:lang w:val="ja-JP"/>
        </w:rPr>
        <w:t>お客様は、類似の機械学習ベースのサービスを開発または提供するために、</w:t>
      </w:r>
      <w:r w:rsidRPr="006826E2">
        <w:rPr>
          <w:rFonts w:eastAsia="MS PGothic"/>
          <w:szCs w:val="24"/>
        </w:rPr>
        <w:t xml:space="preserve">Bing </w:t>
      </w:r>
      <w:r w:rsidRPr="006826E2">
        <w:rPr>
          <w:rFonts w:eastAsia="MS PGothic"/>
          <w:szCs w:val="24"/>
          <w:lang w:val="ja-JP"/>
        </w:rPr>
        <w:t>ブランドの</w:t>
      </w:r>
      <w:r w:rsidRPr="006826E2">
        <w:rPr>
          <w:rFonts w:eastAsia="MS PGothic"/>
          <w:szCs w:val="24"/>
        </w:rPr>
        <w:t xml:space="preserve"> API </w:t>
      </w:r>
      <w:r w:rsidRPr="006826E2">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t xml:space="preserve">Bing Search API </w:t>
      </w:r>
      <w:r w:rsidRPr="008550DD">
        <w:rPr>
          <w:rFonts w:eastAsia="MS PGothic"/>
          <w:szCs w:val="24"/>
          <w:lang w:val="ja-JP"/>
        </w:rPr>
        <w:t>の使用と表示に関する要件</w:t>
      </w:r>
    </w:p>
    <w:p w14:paraId="4765EFE1" w14:textId="77777777" w:rsidR="00B16A65" w:rsidRPr="008550DD" w:rsidRDefault="00B16A65" w:rsidP="00B16A65">
      <w:pPr>
        <w:pStyle w:val="ProductList-Body"/>
        <w:tabs>
          <w:tab w:val="left" w:pos="270"/>
        </w:tabs>
        <w:rPr>
          <w:rFonts w:eastAsia="MS PGothic"/>
          <w:szCs w:val="24"/>
        </w:rPr>
      </w:pPr>
      <w:bookmarkStart w:id="124" w:name="_Hlt471806626"/>
      <w:bookmarkStart w:id="125" w:name="_Hlt471806627"/>
      <w:r w:rsidRPr="008550DD">
        <w:rPr>
          <w:rFonts w:eastAsia="MS PGothic"/>
          <w:szCs w:val="24"/>
          <w:lang w:val="ja-JP"/>
        </w:rPr>
        <w:t>お客様は、</w:t>
      </w:r>
      <w:r w:rsidRPr="008550DD">
        <w:rPr>
          <w:rFonts w:eastAsia="MS PGothic"/>
          <w:szCs w:val="24"/>
        </w:rPr>
        <w:t>Bing Web Search API</w:t>
      </w:r>
      <w:r w:rsidRPr="008550DD">
        <w:rPr>
          <w:rFonts w:eastAsia="MS PGothic"/>
          <w:szCs w:val="24"/>
          <w:lang w:val="ja-JP"/>
        </w:rPr>
        <w:t>、</w:t>
      </w:r>
      <w:r w:rsidRPr="008550DD">
        <w:rPr>
          <w:rFonts w:eastAsia="MS PGothic"/>
          <w:szCs w:val="24"/>
        </w:rPr>
        <w:t>Image Search API</w:t>
      </w:r>
      <w:r w:rsidRPr="008550DD">
        <w:rPr>
          <w:rFonts w:eastAsia="MS PGothic"/>
          <w:szCs w:val="24"/>
          <w:lang w:val="ja-JP"/>
        </w:rPr>
        <w:t>、</w:t>
      </w:r>
      <w:r>
        <w:rPr>
          <w:rFonts w:eastAsia="MS PGothic"/>
          <w:szCs w:val="24"/>
        </w:rPr>
        <w:t xml:space="preserve">Video Search </w:t>
      </w:r>
      <w:r w:rsidRPr="008550DD">
        <w:rPr>
          <w:rFonts w:eastAsia="MS PGothic"/>
          <w:szCs w:val="24"/>
        </w:rPr>
        <w:t>API</w:t>
      </w:r>
      <w:r w:rsidRPr="008550DD">
        <w:rPr>
          <w:rFonts w:eastAsia="MS PGothic"/>
          <w:szCs w:val="24"/>
          <w:lang w:val="ja-JP"/>
        </w:rPr>
        <w:t>、</w:t>
      </w:r>
      <w:r w:rsidRPr="008550DD">
        <w:rPr>
          <w:rFonts w:eastAsia="MS PGothic"/>
          <w:szCs w:val="24"/>
        </w:rPr>
        <w:t>News Search API</w:t>
      </w:r>
      <w:r w:rsidRPr="008550DD">
        <w:rPr>
          <w:rFonts w:eastAsia="MS PGothic"/>
          <w:szCs w:val="24"/>
          <w:lang w:val="ja-JP"/>
        </w:rPr>
        <w:t>、</w:t>
      </w:r>
      <w:r w:rsidRPr="008550DD">
        <w:rPr>
          <w:rFonts w:eastAsia="MS PGothic"/>
          <w:szCs w:val="24"/>
        </w:rPr>
        <w:t>Bing Spell Check</w:t>
      </w:r>
      <w:r w:rsidRPr="008550DD">
        <w:rPr>
          <w:rFonts w:eastAsia="MS PGothic"/>
          <w:szCs w:val="24"/>
          <w:lang w:val="ja-JP"/>
        </w:rPr>
        <w:t>、および</w:t>
      </w:r>
      <w:r w:rsidRPr="008550DD">
        <w:rPr>
          <w:rFonts w:eastAsia="MS PGothic"/>
          <w:szCs w:val="24"/>
        </w:rPr>
        <w:t xml:space="preserve"> Bing Autosuggest (</w:t>
      </w:r>
      <w:r w:rsidRPr="008550DD">
        <w:rPr>
          <w:rFonts w:eastAsia="MS PGothic"/>
          <w:szCs w:val="24"/>
          <w:lang w:val="ja-JP"/>
        </w:rPr>
        <w:t>以下総称して「</w:t>
      </w:r>
      <w:r w:rsidRPr="008550DD">
        <w:rPr>
          <w:rFonts w:eastAsia="MS PGothic"/>
          <w:szCs w:val="24"/>
        </w:rPr>
        <w:t>Search API</w:t>
      </w:r>
      <w:r w:rsidRPr="008550DD">
        <w:rPr>
          <w:rFonts w:eastAsia="MS PGothic"/>
          <w:szCs w:val="24"/>
          <w:lang w:val="ja-JP"/>
        </w:rPr>
        <w:t>」といいます</w:t>
      </w:r>
      <w:r w:rsidRPr="008550DD">
        <w:rPr>
          <w:rFonts w:eastAsia="MS PGothic"/>
          <w:szCs w:val="24"/>
        </w:rPr>
        <w:t xml:space="preserve">) </w:t>
      </w:r>
      <w:r w:rsidRPr="008550DD">
        <w:rPr>
          <w:rFonts w:eastAsia="MS PGothic"/>
          <w:szCs w:val="24"/>
          <w:lang w:val="ja-JP"/>
        </w:rPr>
        <w:t>の使用と表示に関する要件を遵守しなければなりません。この要件は</w:t>
      </w:r>
      <w:r w:rsidRPr="008550DD">
        <w:rPr>
          <w:rFonts w:eastAsia="MS PGothic"/>
          <w:szCs w:val="24"/>
          <w:lang w:val="ja-JP"/>
        </w:rPr>
        <w:t xml:space="preserve"> </w:t>
      </w:r>
      <w:hyperlink r:id="rId36" w:history="1">
        <w:r w:rsidRPr="008550DD">
          <w:rPr>
            <w:rStyle w:val="Hyperlink"/>
            <w:rFonts w:eastAsia="MS PGothic"/>
            <w:szCs w:val="24"/>
            <w:lang w:val="ja-JP"/>
          </w:rPr>
          <w:t>https://aka.ms/r1j7jq</w:t>
        </w:r>
      </w:hyperlink>
      <w:r w:rsidRPr="008550DD">
        <w:rPr>
          <w:rFonts w:eastAsia="MS PGothic"/>
          <w:szCs w:val="24"/>
          <w:lang w:val="ja-JP"/>
        </w:rPr>
        <w:t xml:space="preserve"> </w:t>
      </w:r>
      <w:r w:rsidRPr="008550DD">
        <w:rPr>
          <w:rFonts w:eastAsia="MS PGothic"/>
          <w:szCs w:val="24"/>
          <w:lang w:val="ja-JP"/>
        </w:rPr>
        <w:t>から参照できます。お客様は、</w:t>
      </w:r>
      <w:r w:rsidRPr="008550DD">
        <w:rPr>
          <w:rFonts w:eastAsia="MS PGothic"/>
          <w:szCs w:val="24"/>
          <w:lang w:val="ja-JP"/>
        </w:rPr>
        <w:t xml:space="preserve">Search API </w:t>
      </w:r>
      <w:r w:rsidRPr="008550DD">
        <w:rPr>
          <w:rFonts w:eastAsia="MS PGothic"/>
          <w:szCs w:val="24"/>
          <w:lang w:val="ja-JP"/>
        </w:rPr>
        <w:t>を通じて取得した結果を、インターネット検索操作</w:t>
      </w:r>
      <w:r w:rsidRPr="008550DD">
        <w:rPr>
          <w:rFonts w:eastAsia="MS PGothic"/>
          <w:szCs w:val="24"/>
          <w:lang w:val="ja-JP"/>
        </w:rPr>
        <w:t xml:space="preserve"> (</w:t>
      </w:r>
      <w:r w:rsidRPr="008550DD">
        <w:rPr>
          <w:rFonts w:eastAsia="MS PGothic"/>
          <w:szCs w:val="24"/>
          <w:lang w:val="ja-JP"/>
        </w:rPr>
        <w:t>当該使用と表示に関する要件に定義</w:t>
      </w:r>
      <w:r w:rsidRPr="008550DD">
        <w:rPr>
          <w:rFonts w:eastAsia="MS PGothic"/>
          <w:szCs w:val="24"/>
          <w:lang w:val="ja-JP"/>
        </w:rPr>
        <w:t xml:space="preserve">) </w:t>
      </w:r>
      <w:r w:rsidRPr="008550DD">
        <w:rPr>
          <w:rFonts w:eastAsia="MS PGothic"/>
          <w:szCs w:val="24"/>
          <w:lang w:val="ja-JP"/>
        </w:rPr>
        <w:t>でのみ使用することができます。結果をキャッシュまたはコピーすることはできません。お客様が</w:t>
      </w:r>
      <w:r w:rsidRPr="008550DD">
        <w:rPr>
          <w:rFonts w:eastAsia="MS PGothic"/>
          <w:szCs w:val="24"/>
          <w:lang w:val="ja-JP"/>
        </w:rPr>
        <w:t xml:space="preserve"> Search API </w:t>
      </w:r>
      <w:r w:rsidRPr="008550DD">
        <w:rPr>
          <w:rFonts w:eastAsia="MS PGothic"/>
          <w:szCs w:val="24"/>
          <w:lang w:val="ja-JP"/>
        </w:rPr>
        <w:t>を通じて取得する結果は、製品、フィックスまたはサービス成果物ではありません。</w:t>
      </w:r>
    </w:p>
    <w:bookmarkEnd w:id="124"/>
    <w:bookmarkEnd w:id="125"/>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F26F28"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2BD2EC33" w14:textId="77777777" w:rsidR="000A19E5" w:rsidRPr="000A19E5" w:rsidRDefault="000A19E5" w:rsidP="000A19E5">
      <w:pPr>
        <w:pStyle w:val="ProductList-OfferingGroupHeading"/>
      </w:pPr>
      <w:bookmarkStart w:id="126" w:name="_Toc476733184"/>
      <w:bookmarkStart w:id="127" w:name="_Toc482954092"/>
      <w:bookmarkStart w:id="128" w:name="EMS"/>
      <w:bookmarkStart w:id="129" w:name="_Toc476476610"/>
      <w:bookmarkStart w:id="130" w:name="AzureActiveDirectoryBasic"/>
      <w:r w:rsidRPr="000A19E5">
        <w:t xml:space="preserve">Microsoft Azure </w:t>
      </w:r>
      <w:r w:rsidRPr="000A19E5">
        <w:t>プラン</w:t>
      </w:r>
      <w:bookmarkEnd w:id="126"/>
      <w:bookmarkEnd w:id="127"/>
    </w:p>
    <w:bookmarkEnd w:id="128"/>
    <w:bookmarkEnd w:id="129"/>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F26F28"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3DFBF74F" w14:textId="221435B9" w:rsidR="000A19E5" w:rsidRDefault="000A19E5" w:rsidP="000A19E5">
      <w:pPr>
        <w:pStyle w:val="ProductList-Body"/>
        <w:rPr>
          <w:rFonts w:eastAsia="MS PGothic"/>
          <w:szCs w:val="24"/>
          <w:lang w:val="ja-JP"/>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以外の、</w:t>
      </w:r>
      <w:r w:rsidRPr="00BC463D">
        <w:rPr>
          <w:rFonts w:eastAsia="MS PGothic"/>
          <w:szCs w:val="24"/>
        </w:rPr>
        <w:t>Azure Active Directory Premium</w:t>
      </w:r>
      <w:r w:rsidRPr="00BC463D">
        <w:rPr>
          <w:rFonts w:eastAsia="MS PGothic"/>
          <w:szCs w:val="24"/>
          <w:lang w:val="ja-JP"/>
        </w:rPr>
        <w:t>、</w:t>
      </w:r>
      <w:r w:rsidRPr="00BC463D">
        <w:rPr>
          <w:rFonts w:eastAsia="MS PGothic"/>
          <w:szCs w:val="24"/>
        </w:rPr>
        <w:t>Azure Information Protection</w:t>
      </w:r>
      <w:r w:rsidRPr="00BC463D">
        <w:rPr>
          <w:rFonts w:eastAsia="MS PGothic"/>
          <w:szCs w:val="24"/>
          <w:lang w:val="ja-JP"/>
        </w:rPr>
        <w:t>、および</w:t>
      </w:r>
      <w:r w:rsidRPr="00BC463D">
        <w:rPr>
          <w:rFonts w:eastAsia="MS PGothic"/>
          <w:szCs w:val="24"/>
        </w:rPr>
        <w:t xml:space="preserve"> Microsoft Intune </w:t>
      </w:r>
      <w:r w:rsidRPr="00BC463D">
        <w:rPr>
          <w:rFonts w:eastAsia="MS PGothic"/>
          <w:szCs w:val="24"/>
          <w:lang w:val="ja-JP"/>
        </w:rPr>
        <w:t>の要件を満たす他の</w:t>
      </w:r>
      <w:r w:rsidRPr="00BC463D">
        <w:rPr>
          <w:rFonts w:eastAsia="MS PGothic"/>
          <w:szCs w:val="24"/>
        </w:rPr>
        <w:t xml:space="preserve"> SL </w:t>
      </w:r>
      <w:r w:rsidRPr="00BC463D">
        <w:rPr>
          <w:rFonts w:eastAsia="MS PGothic"/>
          <w:szCs w:val="24"/>
          <w:lang w:val="ja-JP"/>
        </w:rPr>
        <w:t>については、</w:t>
      </w:r>
      <w:hyperlink w:anchor="Attachment2" w:history="1">
        <w:r w:rsidRPr="00BC463D">
          <w:rPr>
            <w:rStyle w:val="Hyperlink"/>
            <w:rFonts w:eastAsia="MS PGothic"/>
            <w:szCs w:val="24"/>
            <w:lang w:val="ja-JP"/>
          </w:rPr>
          <w:t>付録</w:t>
        </w:r>
        <w:r w:rsidRPr="00BC463D">
          <w:rPr>
            <w:rStyle w:val="Hyperlink"/>
            <w:rFonts w:eastAsia="MS PGothic"/>
            <w:szCs w:val="24"/>
          </w:rPr>
          <w:t xml:space="preserve"> 2</w:t>
        </w:r>
      </w:hyperlink>
      <w:r w:rsidRPr="00BC463D">
        <w:rPr>
          <w:rFonts w:eastAsia="MS PGothic"/>
          <w:szCs w:val="24"/>
        </w:rPr>
        <w:t xml:space="preserve"> </w:t>
      </w:r>
      <w:r w:rsidRPr="00BC463D">
        <w:rPr>
          <w:rFonts w:eastAsia="MS PGothic"/>
          <w:szCs w:val="24"/>
          <w:lang w:val="ja-JP"/>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1" w:name="_Toc476733185"/>
      <w:bookmarkStart w:id="132" w:name="_Toc482954093"/>
      <w:r w:rsidR="000E4B7F" w:rsidRPr="000E4B7F">
        <w:t>Azure Active Directory Basic</w:t>
      </w:r>
      <w:bookmarkEnd w:id="131"/>
      <w:bookmarkEnd w:id="132"/>
    </w:p>
    <w:bookmarkEnd w:id="130"/>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F26F2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3" w:name="AzureActiveDirectoryPremium"/>
      <w:r w:rsidRPr="000E4B7F">
        <w:tab/>
      </w:r>
      <w:bookmarkStart w:id="134" w:name="_Toc476733186"/>
      <w:bookmarkStart w:id="135" w:name="_Toc482954094"/>
      <w:r w:rsidRPr="000E4B7F">
        <w:t>Azure Active Directory Premium</w:t>
      </w:r>
      <w:bookmarkEnd w:id="134"/>
      <w:bookmarkEnd w:id="135"/>
    </w:p>
    <w:bookmarkEnd w:id="133"/>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F26F2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36" w:name="AzureRightsManagement"/>
      <w:bookmarkStart w:id="137" w:name="AzureInformationProtectionPremium"/>
      <w:r w:rsidRPr="000E4B7F">
        <w:tab/>
      </w:r>
      <w:bookmarkStart w:id="138" w:name="_Toc476733187"/>
      <w:bookmarkStart w:id="139" w:name="_Toc482954095"/>
      <w:r w:rsidRPr="000E4B7F">
        <w:t>Azure Information Protection Premium</w:t>
      </w:r>
      <w:bookmarkEnd w:id="138"/>
      <w:bookmarkEnd w:id="139"/>
    </w:p>
    <w:bookmarkEnd w:id="136"/>
    <w:bookmarkEnd w:id="137"/>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F26F28"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F26F2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2BB247C4" w:rsidR="00B16A65" w:rsidRPr="00B16A65" w:rsidRDefault="00B16A65" w:rsidP="00B16A65">
      <w:pPr>
        <w:pStyle w:val="ProductList-OfferingGroupHeading"/>
        <w:rPr>
          <w:szCs w:val="24"/>
          <w:lang w:val="ja-JP"/>
        </w:rPr>
      </w:pPr>
      <w:bookmarkStart w:id="140" w:name="_Toc476733188"/>
      <w:bookmarkStart w:id="141" w:name="_Toc482954096"/>
      <w:bookmarkStart w:id="142" w:name="Dynamics365"/>
      <w:r w:rsidRPr="00B16A65">
        <w:rPr>
          <w:szCs w:val="24"/>
          <w:lang w:val="ja-JP"/>
        </w:rPr>
        <w:t xml:space="preserve">Microsoft Dynamics 365 </w:t>
      </w:r>
      <w:r w:rsidRPr="00B16A65">
        <w:rPr>
          <w:szCs w:val="24"/>
          <w:lang w:val="ja-JP"/>
        </w:rPr>
        <w:t>サービス</w:t>
      </w:r>
      <w:bookmarkEnd w:id="140"/>
      <w:bookmarkEnd w:id="141"/>
    </w:p>
    <w:bookmarkEnd w:id="142"/>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7"/>
          <w:footerReference w:type="first" r:id="rId38"/>
          <w:pgSz w:w="12240" w:h="15840" w:code="1"/>
          <w:pgMar w:top="1440" w:right="720" w:bottom="1440" w:left="720" w:header="720" w:footer="720" w:gutter="0"/>
          <w:cols w:space="720"/>
          <w:titlePg/>
          <w:docGrid w:linePitch="360"/>
        </w:sectPr>
      </w:pPr>
    </w:p>
    <w:p w14:paraId="54EA8AF5"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Case Management, Enterprise Edition</w:t>
      </w:r>
    </w:p>
    <w:p w14:paraId="44E1AAE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Customer Service, Enterprise Edition</w:t>
      </w:r>
    </w:p>
    <w:p w14:paraId="206627DA"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Field Services, Enterprise Edition</w:t>
      </w:r>
    </w:p>
    <w:p w14:paraId="0A139810"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Financials, Business Edition</w:t>
      </w:r>
    </w:p>
    <w:p w14:paraId="2CBD4454"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Operations, Enterprise Edition</w:t>
      </w:r>
    </w:p>
    <w:p w14:paraId="73F30BED"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Project Service Automation, Enterprise Edition</w:t>
      </w:r>
    </w:p>
    <w:p w14:paraId="4E1D72E4"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Sales, Enterprise Edition</w:t>
      </w:r>
    </w:p>
    <w:p w14:paraId="5ACD6EF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Team Members, Business Edition</w:t>
      </w:r>
    </w:p>
    <w:p w14:paraId="1626E74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Team Members, Enterprise Edition</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41B0076C" w14:textId="77777777" w:rsidR="00BA14DA" w:rsidRPr="00D978E9" w:rsidRDefault="00BA14DA" w:rsidP="00D978E9">
      <w:pPr>
        <w:pStyle w:val="ProductList-ClauseHeading"/>
        <w:rPr>
          <w:rFonts w:eastAsia="MS PGothic"/>
          <w:szCs w:val="24"/>
        </w:rPr>
      </w:pPr>
      <w:r w:rsidRPr="00D978E9">
        <w:rPr>
          <w:rFonts w:eastAsia="MS PGothic"/>
          <w:szCs w:val="24"/>
        </w:rPr>
        <w:t>注意</w:t>
      </w:r>
      <w:r w:rsidRPr="00D978E9">
        <w:rPr>
          <w:rFonts w:eastAsia="MS PGothic"/>
          <w:szCs w:val="24"/>
        </w:rPr>
        <w:t>/</w:t>
      </w:r>
      <w:r w:rsidRPr="00D978E9">
        <w:rPr>
          <w:rFonts w:eastAsia="MS PGothic"/>
          <w:szCs w:val="24"/>
        </w:rPr>
        <w:t>特記事項</w:t>
      </w:r>
    </w:p>
    <w:p w14:paraId="19199A4C" w14:textId="77777777" w:rsidR="00BA14DA" w:rsidRPr="00BA14DA" w:rsidRDefault="00F26F28" w:rsidP="00BA14DA">
      <w:pPr>
        <w:pStyle w:val="ProductList-Body"/>
        <w:rPr>
          <w:rFonts w:eastAsia="MS PGothic"/>
          <w:szCs w:val="24"/>
        </w:rPr>
      </w:pP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w:t>
      </w:r>
      <w:r w:rsidR="00BA14DA" w:rsidRPr="00BA14DA">
        <w:rPr>
          <w:rFonts w:eastAsia="MS PGothic"/>
          <w:szCs w:val="24"/>
        </w:rPr>
        <w:t xml:space="preserve"> Bing Maps </w:t>
      </w:r>
      <w:r w:rsidR="00BA14DA" w:rsidRPr="00BA14DA">
        <w:rPr>
          <w:rFonts w:eastAsia="MS PGothic"/>
          <w:szCs w:val="24"/>
          <w:lang w:val="ja-JP"/>
        </w:rPr>
        <w:t>およびプロフェッショナル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サービスに関する注意が適用されます。お客様に提供されるオンボーディング、移行、または展開サービスには、</w:t>
      </w: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w:t>
      </w:r>
    </w:p>
    <w:p w14:paraId="6C77C4CC" w14:textId="77777777" w:rsidR="005734C9" w:rsidRPr="00AA7105" w:rsidRDefault="005734C9" w:rsidP="005734C9">
      <w:pPr>
        <w:pStyle w:val="ProductList-Body"/>
        <w:rPr>
          <w:rFonts w:eastAsia="MS PGothic"/>
          <w:szCs w:val="24"/>
        </w:rPr>
      </w:pPr>
    </w:p>
    <w:p w14:paraId="49C5BB72" w14:textId="77777777" w:rsidR="005734C9" w:rsidRPr="00AA7105" w:rsidRDefault="005734C9" w:rsidP="005734C9">
      <w:pPr>
        <w:pStyle w:val="ProductList-Body"/>
        <w:tabs>
          <w:tab w:val="clear" w:pos="158"/>
          <w:tab w:val="left" w:pos="180"/>
        </w:tabs>
        <w:rPr>
          <w:rFonts w:eastAsia="MS PGothic"/>
          <w:b/>
          <w:color w:val="00188F"/>
          <w:szCs w:val="24"/>
        </w:rPr>
      </w:pPr>
      <w:r w:rsidRPr="00AA7105">
        <w:rPr>
          <w:rFonts w:eastAsia="MS PGothic"/>
          <w:b/>
          <w:color w:val="00188F"/>
          <w:szCs w:val="24"/>
          <w:lang w:val="ja-JP"/>
        </w:rPr>
        <w:t>サブスクリプション</w:t>
      </w:r>
      <w:r w:rsidRPr="00AA7105">
        <w:rPr>
          <w:rFonts w:eastAsia="MS PGothic"/>
          <w:b/>
          <w:color w:val="00188F"/>
          <w:szCs w:val="24"/>
        </w:rPr>
        <w:t xml:space="preserve"> </w:t>
      </w:r>
      <w:r w:rsidRPr="00AA7105">
        <w:rPr>
          <w:rFonts w:eastAsia="MS PGothic"/>
          <w:b/>
          <w:color w:val="00188F"/>
          <w:szCs w:val="24"/>
          <w:lang w:val="ja-JP"/>
        </w:rPr>
        <w:t>ライセンス</w:t>
      </w:r>
      <w:r w:rsidRPr="00AA7105">
        <w:rPr>
          <w:rFonts w:eastAsia="MS PGothic"/>
          <w:b/>
          <w:color w:val="00188F"/>
          <w:szCs w:val="24"/>
        </w:rPr>
        <w:t xml:space="preserve"> </w:t>
      </w:r>
      <w:r w:rsidRPr="00AA7105">
        <w:rPr>
          <w:rFonts w:eastAsia="MS PGothic"/>
          <w:b/>
          <w:color w:val="00188F"/>
          <w:szCs w:val="24"/>
          <w:lang w:val="ja-JP"/>
        </w:rPr>
        <w:t>スイート</w:t>
      </w:r>
    </w:p>
    <w:p w14:paraId="41B4EFA3" w14:textId="77777777" w:rsidR="005734C9" w:rsidRPr="00AA7105" w:rsidRDefault="005734C9" w:rsidP="005734C9">
      <w:pPr>
        <w:pStyle w:val="ProductList-Body"/>
        <w:rPr>
          <w:rFonts w:eastAsia="MS PGothic"/>
          <w:szCs w:val="24"/>
        </w:rPr>
      </w:pPr>
      <w:r w:rsidRPr="00AA7105">
        <w:rPr>
          <w:rFonts w:eastAsia="MS PGothic"/>
          <w:szCs w:val="24"/>
          <w:lang w:val="ja-JP"/>
        </w:rPr>
        <w:t>ユーザー</w:t>
      </w:r>
      <w:r w:rsidRPr="00AA7105">
        <w:rPr>
          <w:rFonts w:eastAsia="MS PGothic"/>
          <w:szCs w:val="24"/>
        </w:rPr>
        <w:t xml:space="preserve"> SL </w:t>
      </w:r>
      <w:r w:rsidRPr="00AA7105">
        <w:rPr>
          <w:rFonts w:eastAsia="MS PGothic"/>
          <w:szCs w:val="24"/>
          <w:lang w:val="ja-JP"/>
        </w:rPr>
        <w:t>以外の、</w:t>
      </w:r>
      <w:r w:rsidRPr="00AA7105">
        <w:rPr>
          <w:rFonts w:eastAsia="MS PGothic"/>
          <w:szCs w:val="24"/>
        </w:rPr>
        <w:t xml:space="preserve">SL </w:t>
      </w:r>
      <w:r w:rsidRPr="00AA7105">
        <w:rPr>
          <w:rFonts w:eastAsia="MS PGothic"/>
          <w:szCs w:val="24"/>
          <w:lang w:val="ja-JP"/>
        </w:rPr>
        <w:t>要件を満たす他の</w:t>
      </w:r>
      <w:r w:rsidRPr="00AA7105">
        <w:rPr>
          <w:rFonts w:eastAsia="MS PGothic"/>
          <w:szCs w:val="24"/>
        </w:rPr>
        <w:t xml:space="preserve"> SL </w:t>
      </w:r>
      <w:r w:rsidRPr="00AA7105">
        <w:rPr>
          <w:rFonts w:eastAsia="MS PGothic"/>
          <w:szCs w:val="24"/>
          <w:lang w:val="ja-JP"/>
        </w:rPr>
        <w:t>については、</w:t>
      </w:r>
      <w:hyperlink w:anchor="Attachment2" w:history="1">
        <w:r w:rsidRPr="00AA7105">
          <w:rPr>
            <w:rStyle w:val="Hyperlink"/>
            <w:rFonts w:eastAsia="MS PGothic"/>
            <w:szCs w:val="24"/>
            <w:lang w:val="ja-JP"/>
          </w:rPr>
          <w:t>付録</w:t>
        </w:r>
        <w:r w:rsidRPr="00AA7105">
          <w:rPr>
            <w:rStyle w:val="Hyperlink"/>
            <w:rFonts w:eastAsia="MS PGothic"/>
            <w:szCs w:val="24"/>
          </w:rPr>
          <w:t xml:space="preserve"> 2</w:t>
        </w:r>
      </w:hyperlink>
      <w:r w:rsidRPr="00AA7105">
        <w:rPr>
          <w:rFonts w:eastAsia="MS PGothic"/>
          <w:szCs w:val="24"/>
        </w:rPr>
        <w:t xml:space="preserve"> </w:t>
      </w:r>
      <w:r w:rsidRPr="00AA7105">
        <w:rPr>
          <w:rFonts w:eastAsia="MS PGothic"/>
          <w:szCs w:val="24"/>
          <w:lang w:val="ja-JP"/>
        </w:rPr>
        <w:t>を参照してください。</w:t>
      </w:r>
    </w:p>
    <w:p w14:paraId="555A1748" w14:textId="77777777" w:rsidR="005734C9" w:rsidRPr="00AA7105" w:rsidRDefault="005734C9" w:rsidP="005734C9">
      <w:pPr>
        <w:pStyle w:val="ProductList-Body"/>
        <w:rPr>
          <w:rFonts w:eastAsia="MS PGothic"/>
          <w:szCs w:val="24"/>
        </w:rPr>
      </w:pPr>
    </w:p>
    <w:p w14:paraId="6521820A" w14:textId="77777777" w:rsidR="00B16A65" w:rsidRPr="008550DD" w:rsidRDefault="00B16A65" w:rsidP="00B16A65">
      <w:pPr>
        <w:pStyle w:val="ProductList-Body"/>
        <w:tabs>
          <w:tab w:val="clear" w:pos="158"/>
          <w:tab w:val="left" w:pos="360"/>
        </w:tabs>
        <w:rPr>
          <w:rFonts w:eastAsia="MS PGothic"/>
          <w:b/>
          <w:color w:val="00188F"/>
          <w:szCs w:val="24"/>
        </w:rPr>
      </w:pPr>
      <w:r w:rsidRPr="008550DD">
        <w:rPr>
          <w:rFonts w:eastAsia="MS PGothic"/>
          <w:b/>
          <w:color w:val="00188F"/>
          <w:szCs w:val="24"/>
          <w:lang w:val="ja-JP"/>
        </w:rPr>
        <w:t>外部ユーザー</w:t>
      </w:r>
    </w:p>
    <w:p w14:paraId="5186A4EE" w14:textId="77777777" w:rsidR="00B16A65" w:rsidRPr="008550DD" w:rsidRDefault="00B16A65" w:rsidP="00B16A65">
      <w:pPr>
        <w:pStyle w:val="ProductList-Body"/>
        <w:tabs>
          <w:tab w:val="clear" w:pos="158"/>
          <w:tab w:val="left" w:pos="360"/>
        </w:tabs>
        <w:rPr>
          <w:rFonts w:eastAsia="MS PGothic"/>
          <w:szCs w:val="24"/>
        </w:rPr>
      </w:pPr>
      <w:r w:rsidRPr="008550DD">
        <w:rPr>
          <w:rFonts w:eastAsia="MS PGothic"/>
          <w:szCs w:val="24"/>
        </w:rPr>
        <w:t xml:space="preserve">Microsoft Dynamics 365 </w:t>
      </w:r>
      <w:r w:rsidRPr="008550DD">
        <w:rPr>
          <w:rFonts w:eastAsia="MS PGothic"/>
          <w:szCs w:val="24"/>
          <w:lang w:val="ja-JP"/>
        </w:rPr>
        <w:t>サービスの外部ユーザーは、</w:t>
      </w:r>
      <w:r w:rsidRPr="008550DD">
        <w:rPr>
          <w:rFonts w:eastAsia="MS PGothic"/>
          <w:szCs w:val="24"/>
        </w:rPr>
        <w:t xml:space="preserve">Online Service </w:t>
      </w:r>
      <w:r w:rsidRPr="008550DD">
        <w:rPr>
          <w:rFonts w:eastAsia="MS PGothic"/>
          <w:szCs w:val="24"/>
          <w:lang w:val="ja-JP"/>
        </w:rPr>
        <w:t>にアクセスするために</w:t>
      </w:r>
      <w:r w:rsidRPr="008550DD">
        <w:rPr>
          <w:rFonts w:eastAsia="MS PGothic"/>
          <w:szCs w:val="24"/>
        </w:rPr>
        <w:t xml:space="preserve"> SL </w:t>
      </w:r>
      <w:r w:rsidRPr="008550DD">
        <w:rPr>
          <w:rFonts w:eastAsia="MS PGothic"/>
          <w:szCs w:val="24"/>
          <w:lang w:val="ja-JP"/>
        </w:rPr>
        <w:t>を取得する必要はありません。この免除は、お客様もしくはその関連会社の契約業者もしくは代理店、または</w:t>
      </w:r>
      <w:r w:rsidRPr="008550DD">
        <w:rPr>
          <w:rFonts w:eastAsia="MS PGothic"/>
          <w:szCs w:val="24"/>
        </w:rPr>
        <w:t xml:space="preserve"> Microsoft Dynamics 365 for Operations </w:t>
      </w:r>
      <w:r w:rsidRPr="008550DD">
        <w:rPr>
          <w:rFonts w:eastAsia="MS PGothic"/>
          <w:szCs w:val="24"/>
          <w:lang w:val="ja-JP"/>
        </w:rPr>
        <w:t>以外の</w:t>
      </w:r>
      <w:r w:rsidRPr="008550DD">
        <w:rPr>
          <w:rFonts w:eastAsia="MS PGothic"/>
          <w:szCs w:val="24"/>
        </w:rPr>
        <w:t xml:space="preserve"> Microsoft Dynamics 365 </w:t>
      </w:r>
      <w:r w:rsidRPr="008550DD">
        <w:rPr>
          <w:rFonts w:eastAsia="MS PGothic"/>
          <w:szCs w:val="24"/>
          <w:lang w:val="ja-JP"/>
        </w:rPr>
        <w:t>サービスと共に</w:t>
      </w:r>
      <w:r w:rsidRPr="008550DD">
        <w:rPr>
          <w:rFonts w:eastAsia="MS PGothic"/>
          <w:szCs w:val="24"/>
        </w:rPr>
        <w:t xml:space="preserve"> Microsoft Dynamics 365 </w:t>
      </w:r>
      <w:r w:rsidRPr="008550DD">
        <w:rPr>
          <w:rFonts w:eastAsia="MS PGothic"/>
          <w:szCs w:val="24"/>
          <w:lang w:val="ja-JP"/>
        </w:rPr>
        <w:t>クライアントを使用する外部ユーザーには適用されません。</w:t>
      </w:r>
    </w:p>
    <w:p w14:paraId="0CCD1660" w14:textId="77777777" w:rsidR="005734C9" w:rsidRPr="00AA7105" w:rsidRDefault="005734C9" w:rsidP="005734C9">
      <w:pPr>
        <w:pStyle w:val="ProductList-Body"/>
        <w:tabs>
          <w:tab w:val="clear" w:pos="158"/>
          <w:tab w:val="left" w:pos="360"/>
        </w:tabs>
        <w:rPr>
          <w:rFonts w:eastAsia="MS PGothic"/>
          <w:color w:val="000000"/>
          <w:szCs w:val="24"/>
        </w:rPr>
      </w:pPr>
    </w:p>
    <w:p w14:paraId="32E0157A" w14:textId="77777777" w:rsidR="005734C9" w:rsidRPr="00AA7105" w:rsidRDefault="005734C9" w:rsidP="005734C9">
      <w:pPr>
        <w:pStyle w:val="ProductList-ClauseHeading"/>
        <w:rPr>
          <w:rFonts w:eastAsia="MS PGothic"/>
          <w:szCs w:val="24"/>
        </w:rPr>
      </w:pPr>
      <w:r w:rsidRPr="00AA7105">
        <w:rPr>
          <w:rFonts w:eastAsia="MS PGothic"/>
          <w:szCs w:val="24"/>
        </w:rPr>
        <w:t>Microsoft Dynamics 365 for Operations</w:t>
      </w:r>
    </w:p>
    <w:p w14:paraId="59A4B06D" w14:textId="77777777" w:rsidR="005734C9" w:rsidRPr="00AA7105" w:rsidRDefault="005734C9" w:rsidP="005734C9">
      <w:pPr>
        <w:pStyle w:val="ProductList-Body"/>
        <w:tabs>
          <w:tab w:val="clear" w:pos="158"/>
          <w:tab w:val="left" w:pos="360"/>
        </w:tabs>
        <w:rPr>
          <w:rFonts w:eastAsia="MS PGothic"/>
          <w:szCs w:val="24"/>
        </w:rPr>
      </w:pPr>
      <w:r w:rsidRPr="00AA7105">
        <w:rPr>
          <w:rFonts w:eastAsia="MS PGothic"/>
          <w:szCs w:val="24"/>
          <w:lang w:val="ja-JP"/>
        </w:rPr>
        <w:t>お客様は、</w:t>
      </w:r>
      <w:r w:rsidRPr="00AA7105">
        <w:rPr>
          <w:rFonts w:eastAsia="MS PGothic"/>
          <w:szCs w:val="24"/>
        </w:rPr>
        <w:t xml:space="preserve">Microsoft Dynamics 365 for Operations </w:t>
      </w:r>
      <w:r w:rsidRPr="00AA7105">
        <w:rPr>
          <w:rFonts w:eastAsia="MS PGothic"/>
          <w:szCs w:val="24"/>
          <w:lang w:val="ja-JP"/>
        </w:rPr>
        <w:t>を改変し、その機能を拡張することができますが、これはお客様の内部使用目的のみに限定されます。</w:t>
      </w:r>
    </w:p>
    <w:p w14:paraId="1E112DE6" w14:textId="77777777" w:rsidR="005734C9" w:rsidRPr="00AA7105" w:rsidRDefault="005734C9" w:rsidP="005734C9">
      <w:pPr>
        <w:pStyle w:val="ProductList-Body"/>
        <w:tabs>
          <w:tab w:val="clear" w:pos="158"/>
          <w:tab w:val="left" w:pos="360"/>
        </w:tabs>
        <w:rPr>
          <w:rFonts w:eastAsia="MS PGothic"/>
          <w:color w:val="000000"/>
          <w:szCs w:val="24"/>
        </w:rPr>
      </w:pPr>
    </w:p>
    <w:p w14:paraId="53A8BE78" w14:textId="77777777" w:rsidR="000A19E5" w:rsidRPr="00BC463D" w:rsidRDefault="000A19E5" w:rsidP="000A19E5">
      <w:pPr>
        <w:pStyle w:val="ProductList-ClauseHeading"/>
        <w:rPr>
          <w:rFonts w:eastAsia="MS PGothic"/>
          <w:szCs w:val="24"/>
        </w:rPr>
      </w:pPr>
      <w:r w:rsidRPr="00BC463D">
        <w:rPr>
          <w:rFonts w:eastAsia="MS PGothic"/>
          <w:szCs w:val="24"/>
        </w:rPr>
        <w:t>Dynamics 365 User SL</w:t>
      </w:r>
      <w:r w:rsidRPr="00BC463D">
        <w:rPr>
          <w:rFonts w:eastAsia="MS PGothic"/>
          <w:szCs w:val="24"/>
          <w:lang w:val="ja-JP"/>
        </w:rPr>
        <w:t>、</w:t>
      </w:r>
      <w:r w:rsidRPr="00BC463D">
        <w:rPr>
          <w:rFonts w:eastAsia="MS PGothic"/>
          <w:szCs w:val="24"/>
        </w:rPr>
        <w:t xml:space="preserve">From SA User SL </w:t>
      </w:r>
      <w:r w:rsidRPr="00BC463D">
        <w:rPr>
          <w:rFonts w:eastAsia="MS PGothic"/>
          <w:szCs w:val="24"/>
          <w:lang w:val="ja-JP"/>
        </w:rPr>
        <w:t>および</w:t>
      </w:r>
      <w:r w:rsidRPr="00BC463D">
        <w:rPr>
          <w:rFonts w:eastAsia="MS PGothic"/>
          <w:szCs w:val="24"/>
        </w:rPr>
        <w:t xml:space="preserve"> Add-on User SL </w:t>
      </w:r>
      <w:r w:rsidRPr="00BC463D">
        <w:rPr>
          <w:rFonts w:eastAsia="MS PGothic"/>
          <w:szCs w:val="24"/>
          <w:lang w:val="ja-JP"/>
        </w:rPr>
        <w:t>のサーバー使用権</w:t>
      </w:r>
    </w:p>
    <w:p w14:paraId="0B9FF43D" w14:textId="77777777" w:rsidR="000A19E5" w:rsidRPr="00BC463D" w:rsidRDefault="000A19E5" w:rsidP="000A19E5">
      <w:pPr>
        <w:pStyle w:val="ProductList-Body"/>
        <w:rPr>
          <w:rFonts w:eastAsia="MS PGothic"/>
          <w:szCs w:val="24"/>
        </w:rPr>
      </w:pPr>
      <w:r w:rsidRPr="00BC463D">
        <w:rPr>
          <w:rFonts w:eastAsia="MS PGothic"/>
          <w:szCs w:val="24"/>
        </w:rPr>
        <w:t xml:space="preserve">Microsoft Dynamics 365 </w:t>
      </w:r>
      <w:r w:rsidRPr="00BC463D">
        <w:rPr>
          <w:rFonts w:eastAsia="MS PGothic"/>
          <w:szCs w:val="24"/>
          <w:lang w:val="ja-JP"/>
        </w:rPr>
        <w:t>サービスの有効なサブスクリプションをお持ちのお客様には、以下が許諾されます。</w:t>
      </w:r>
    </w:p>
    <w:p w14:paraId="12697831"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lang w:val="ja-JP"/>
        </w:rPr>
        <w:t>任意のサーバーに任意の部数の</w:t>
      </w:r>
      <w:r w:rsidRPr="00BC463D">
        <w:rPr>
          <w:rFonts w:eastAsia="MS PGothic"/>
          <w:szCs w:val="24"/>
        </w:rPr>
        <w:t xml:space="preserve"> Microsoft Dynamics 365 On-premises Server </w:t>
      </w:r>
      <w:r w:rsidRPr="00BC463D">
        <w:rPr>
          <w:rFonts w:eastAsia="MS PGothic"/>
          <w:szCs w:val="24"/>
          <w:lang w:val="ja-JP"/>
        </w:rPr>
        <w:t>ソフトウェアをインストールして使用すること。</w:t>
      </w:r>
    </w:p>
    <w:p w14:paraId="7334B3D5"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rPr>
        <w:t>Microsoft Dynamics 365 On-premises CAL</w:t>
      </w:r>
      <w:r w:rsidRPr="00BC463D">
        <w:rPr>
          <w:rFonts w:eastAsia="MS PGothic"/>
          <w:szCs w:val="24"/>
          <w:lang w:val="ja-JP"/>
        </w:rPr>
        <w:t>、</w:t>
      </w:r>
      <w:r w:rsidRPr="00BC463D">
        <w:rPr>
          <w:rFonts w:eastAsia="MS PGothic"/>
          <w:szCs w:val="24"/>
        </w:rPr>
        <w:t xml:space="preserve">Microsoft Dynamics CRM CAL </w:t>
      </w:r>
      <w:r w:rsidRPr="00BC463D">
        <w:rPr>
          <w:rFonts w:eastAsia="MS PGothic"/>
          <w:szCs w:val="24"/>
          <w:lang w:val="ja-JP"/>
        </w:rPr>
        <w:t>および</w:t>
      </w:r>
      <w:r w:rsidRPr="00BC463D">
        <w:rPr>
          <w:rFonts w:eastAsia="MS PGothic"/>
          <w:szCs w:val="24"/>
        </w:rPr>
        <w:t xml:space="preserve"> Microsoft Dynamics AX CAL </w:t>
      </w:r>
      <w:r w:rsidRPr="00BC463D">
        <w:rPr>
          <w:rFonts w:eastAsia="MS PGothic"/>
          <w:szCs w:val="24"/>
          <w:lang w:val="ja-JP"/>
        </w:rPr>
        <w:t>を取得したユーザーまたはデバイスに、</w:t>
      </w:r>
      <w:r w:rsidRPr="00BC463D">
        <w:rPr>
          <w:rFonts w:eastAsia="MS PGothic"/>
          <w:szCs w:val="24"/>
        </w:rPr>
        <w:t xml:space="preserve">Microsoft Dynamics 365 </w:t>
      </w:r>
      <w:r w:rsidRPr="00BC463D">
        <w:rPr>
          <w:rFonts w:eastAsia="MS PGothic"/>
          <w:szCs w:val="24"/>
          <w:lang w:val="ja-JP"/>
        </w:rPr>
        <w:t>サブスクリプションで提供される</w:t>
      </w:r>
      <w:r w:rsidRPr="00BC463D">
        <w:rPr>
          <w:rFonts w:eastAsia="MS PGothic"/>
          <w:szCs w:val="24"/>
        </w:rPr>
        <w:t xml:space="preserve"> Microsoft Dynamics 365 On-premises Server </w:t>
      </w:r>
      <w:r w:rsidRPr="00BC463D">
        <w:rPr>
          <w:rFonts w:eastAsia="MS PGothic"/>
          <w:szCs w:val="24"/>
          <w:lang w:val="ja-JP"/>
        </w:rPr>
        <w:t>ソフトウェアへのアクセスを許可すること。</w:t>
      </w:r>
      <w:r w:rsidRPr="00BC463D">
        <w:rPr>
          <w:rFonts w:eastAsia="MS PGothic"/>
          <w:szCs w:val="24"/>
        </w:rPr>
        <w:t xml:space="preserve">CAL </w:t>
      </w:r>
      <w:r w:rsidRPr="00BC463D">
        <w:rPr>
          <w:rFonts w:eastAsia="MS PGothic"/>
          <w:szCs w:val="24"/>
          <w:lang w:val="ja-JP"/>
        </w:rPr>
        <w:t>に対するソフトウェア</w:t>
      </w:r>
      <w:r w:rsidRPr="00BC463D">
        <w:rPr>
          <w:rFonts w:eastAsia="MS PGothic"/>
          <w:szCs w:val="24"/>
        </w:rPr>
        <w:t xml:space="preserve"> </w:t>
      </w:r>
      <w:r w:rsidRPr="00BC463D">
        <w:rPr>
          <w:rFonts w:eastAsia="MS PGothic"/>
          <w:szCs w:val="24"/>
          <w:lang w:val="ja-JP"/>
        </w:rPr>
        <w:t>アシュアランスを取得していないユーザーまたはデバイスは、</w:t>
      </w:r>
      <w:r w:rsidRPr="00BC463D">
        <w:rPr>
          <w:rFonts w:eastAsia="MS PGothic"/>
          <w:szCs w:val="24"/>
        </w:rPr>
        <w:t xml:space="preserve">Microsoft Dynamics 365 On-premises Server </w:t>
      </w:r>
      <w:r w:rsidRPr="00BC463D">
        <w:rPr>
          <w:rFonts w:eastAsia="MS PGothic"/>
          <w:szCs w:val="24"/>
          <w:lang w:val="ja-JP"/>
        </w:rPr>
        <w:t>の新しいバージョンにアクセスすることはできません。</w:t>
      </w:r>
    </w:p>
    <w:p w14:paraId="47E3EFE2"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rPr>
        <w:t xml:space="preserve">Microsoft Dynamics On-premises Server </w:t>
      </w:r>
      <w:r w:rsidRPr="00BC463D">
        <w:rPr>
          <w:rFonts w:eastAsia="MS PGothic"/>
          <w:szCs w:val="24"/>
          <w:lang w:val="ja-JP"/>
        </w:rPr>
        <w:t>ソフトウェアに対する税および規制要件に関連する更新プログラムを受領して使用すること。</w:t>
      </w:r>
    </w:p>
    <w:p w14:paraId="0E769489"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w:t>
      </w:r>
      <w:r w:rsidRPr="00BC463D">
        <w:rPr>
          <w:rFonts w:eastAsia="MS PGothic"/>
          <w:szCs w:val="24"/>
          <w:lang w:val="ja-JP"/>
        </w:rPr>
        <w:t xml:space="preserve">Microsoft Dynamics 365 On-premises Server </w:t>
      </w:r>
      <w:r w:rsidRPr="00BC463D">
        <w:rPr>
          <w:rFonts w:eastAsia="MS PGothic"/>
          <w:szCs w:val="24"/>
          <w:lang w:val="ja-JP"/>
        </w:rPr>
        <w:t>ソフトウェアと組み合わせたお客様の内部使用目的のみに限定されます。</w:t>
      </w:r>
    </w:p>
    <w:p w14:paraId="762D00AA" w14:textId="77777777" w:rsidR="000A19E5" w:rsidRPr="00BC463D" w:rsidRDefault="000A19E5" w:rsidP="000A19E5">
      <w:pPr>
        <w:pStyle w:val="ProductList-Body"/>
        <w:numPr>
          <w:ilvl w:val="0"/>
          <w:numId w:val="46"/>
        </w:numPr>
        <w:tabs>
          <w:tab w:val="clear" w:pos="158"/>
          <w:tab w:val="left" w:pos="360"/>
          <w:tab w:val="left" w:pos="720"/>
        </w:tabs>
        <w:ind w:left="720"/>
        <w:rPr>
          <w:rFonts w:eastAsia="MS PGothic"/>
          <w:szCs w:val="24"/>
        </w:rPr>
      </w:pPr>
      <w:r w:rsidRPr="00BC463D">
        <w:rPr>
          <w:rFonts w:eastAsia="MS PGothic"/>
          <w:szCs w:val="24"/>
          <w:lang w:val="ja-JP"/>
        </w:rPr>
        <w:t>このサーバー使用権に関する規定は、</w:t>
      </w:r>
      <w:r w:rsidRPr="00BC463D">
        <w:rPr>
          <w:rFonts w:eastAsia="MS PGothic"/>
          <w:szCs w:val="24"/>
        </w:rPr>
        <w:t xml:space="preserve">Dynamics 365 Business Edition </w:t>
      </w:r>
      <w:r w:rsidRPr="00BC463D">
        <w:rPr>
          <w:rFonts w:eastAsia="MS PGothic"/>
          <w:szCs w:val="24"/>
          <w:lang w:val="ja-JP"/>
        </w:rPr>
        <w:t>のライセンスを取得したお客様には適用されません。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143" w:name="MicrosoftSocialEngagement"/>
      <w:r w:rsidRPr="00AA7105">
        <w:rPr>
          <w:rFonts w:eastAsia="MS PGothic"/>
          <w:b/>
          <w:color w:val="00188F"/>
          <w:szCs w:val="24"/>
        </w:rPr>
        <w:t>Microsoft Social Engagement</w:t>
      </w:r>
    </w:p>
    <w:bookmarkEnd w:id="143"/>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5734C9">
      <w:pPr>
        <w:pStyle w:val="ProductList-Body"/>
        <w:numPr>
          <w:ilvl w:val="0"/>
          <w:numId w:val="13"/>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F26F28"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45EA5">
      <w:pPr>
        <w:pStyle w:val="ProductList-OfferingGroupHeading"/>
      </w:pPr>
      <w:bookmarkStart w:id="144" w:name="_Toc476733189"/>
      <w:bookmarkStart w:id="145" w:name="_Toc482954097"/>
      <w:bookmarkStart w:id="146" w:name="O365Services"/>
      <w:r w:rsidRPr="003210CB">
        <w:t xml:space="preserve">Office 365 </w:t>
      </w:r>
      <w:r w:rsidRPr="003210CB">
        <w:t>サービス</w:t>
      </w:r>
      <w:bookmarkEnd w:id="144"/>
      <w:bookmarkEnd w:id="145"/>
    </w:p>
    <w:bookmarkEnd w:id="146"/>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F26F28">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47"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47"/>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9"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8" w:name="MicrosoftTeams"/>
      <w:r w:rsidRPr="00BA14DA">
        <w:rPr>
          <w:rFonts w:eastAsia="MS PGothic"/>
          <w:b/>
          <w:color w:val="00188F"/>
          <w:szCs w:val="24"/>
        </w:rPr>
        <w:t>Microsoft Teams</w:t>
      </w:r>
    </w:p>
    <w:bookmarkEnd w:id="148"/>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77777777" w:rsidR="00EE428A" w:rsidRPr="00216F26" w:rsidRDefault="00EE428A" w:rsidP="00EE428A">
      <w:pPr>
        <w:pStyle w:val="ProductList-Body"/>
        <w:rPr>
          <w:rFonts w:eastAsia="MS PGothic"/>
          <w:szCs w:val="24"/>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476B8A">
          <w:footerReference w:type="first" r:id="rId40"/>
          <w:type w:val="continuous"/>
          <w:pgSz w:w="12240" w:h="15840" w:code="1"/>
          <w:pgMar w:top="1440" w:right="720" w:bottom="1440" w:left="720" w:header="720" w:footer="720" w:gutter="0"/>
          <w:cols w:space="720"/>
          <w:titlePg/>
          <w:docGrid w:linePitch="360"/>
        </w:sectPr>
      </w:pPr>
      <w:bookmarkStart w:id="149" w:name="ExchangeOnline"/>
      <w:r w:rsidRPr="00525D16">
        <w:tab/>
      </w:r>
      <w:bookmarkStart w:id="150" w:name="_Toc476733190"/>
      <w:bookmarkStart w:id="151" w:name="_Toc482954098"/>
      <w:r w:rsidRPr="00525D16">
        <w:t>Exchange Online</w:t>
      </w:r>
      <w:bookmarkEnd w:id="150"/>
      <w:bookmarkEnd w:id="151"/>
    </w:p>
    <w:bookmarkEnd w:id="149"/>
    <w:p w14:paraId="0D06B445" w14:textId="776B0672" w:rsidR="005734C9" w:rsidRDefault="005734C9" w:rsidP="005734C9">
      <w:pPr>
        <w:pStyle w:val="ProductList-Body"/>
        <w:rPr>
          <w:rFonts w:ascii="Calibri Light" w:eastAsia="MS PGothic" w:hAnsi="Calibri Light"/>
          <w:noProof/>
          <w:sz w:val="16"/>
          <w:szCs w:val="24"/>
        </w:rPr>
      </w:pPr>
      <w:r w:rsidRPr="00BA14DA">
        <w:rPr>
          <w:rFonts w:ascii="Calibri Light" w:eastAsia="MS PGothic" w:hAnsi="Calibri Light"/>
          <w:noProof/>
          <w:sz w:val="16"/>
          <w:szCs w:val="24"/>
        </w:rPr>
        <w:t>Office 365 Advanced Threat Protection</w:t>
      </w:r>
    </w:p>
    <w:p w14:paraId="5FE345A3" w14:textId="433380E2" w:rsidR="000A19E5" w:rsidRPr="00BA14DA" w:rsidRDefault="000A19E5" w:rsidP="005734C9">
      <w:pPr>
        <w:pStyle w:val="ProductList-Body"/>
        <w:rPr>
          <w:rFonts w:ascii="Calibri Light" w:eastAsia="MS PGothic" w:hAnsi="Calibri Light"/>
          <w:sz w:val="16"/>
          <w:szCs w:val="24"/>
        </w:rPr>
      </w:pPr>
      <w:r>
        <w:rPr>
          <w:rFonts w:ascii="Calibri Light" w:eastAsia="MS PGothic" w:hAnsi="Calibri Light"/>
          <w:sz w:val="16"/>
          <w:szCs w:val="24"/>
        </w:rPr>
        <w:t>Office 365 Threat Intelligence</w:t>
      </w:r>
    </w:p>
    <w:p w14:paraId="553E6AA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Data Loss Prevention</w:t>
      </w:r>
    </w:p>
    <w:p w14:paraId="568E22E4"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Online</w:t>
      </w:r>
    </w:p>
    <w:p w14:paraId="25DD74B3"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Server</w:t>
      </w:r>
    </w:p>
    <w:p w14:paraId="3BD2B1C6" w14:textId="33B7B325"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 xml:space="preserve">Exchange Online </w:t>
      </w:r>
      <w:r w:rsidR="001B32D6">
        <w:rPr>
          <w:rFonts w:ascii="Calibri Light" w:eastAsia="MS PGothic" w:hAnsi="Calibri Light"/>
          <w:noProof/>
          <w:sz w:val="16"/>
          <w:szCs w:val="24"/>
        </w:rPr>
        <w:t>K1</w:t>
      </w:r>
    </w:p>
    <w:p w14:paraId="1CFABBFE"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w:t>
      </w:r>
      <w:r w:rsidRPr="00BA14DA">
        <w:rPr>
          <w:rFonts w:ascii="Calibri Light" w:eastAsia="MS PGothic" w:hAnsi="Calibri Light"/>
          <w:sz w:val="16"/>
          <w:szCs w:val="24"/>
          <w:lang w:val="ja-JP"/>
        </w:rPr>
        <w:t>プラン</w:t>
      </w:r>
      <w:r w:rsidRPr="00BA14DA">
        <w:rPr>
          <w:rFonts w:ascii="Calibri Light" w:eastAsia="MS PGothic" w:hAnsi="Calibri Light"/>
          <w:sz w:val="16"/>
          <w:szCs w:val="24"/>
        </w:rPr>
        <w:t xml:space="preserve"> 1 </w:t>
      </w:r>
      <w:r w:rsidRPr="00BA14DA">
        <w:rPr>
          <w:rFonts w:ascii="Calibri Light" w:eastAsia="MS PGothic" w:hAnsi="Calibri Light"/>
          <w:sz w:val="16"/>
          <w:szCs w:val="24"/>
          <w:lang w:val="ja-JP"/>
        </w:rPr>
        <w:t>およびプラン</w:t>
      </w:r>
      <w:r w:rsidRPr="00BA14DA">
        <w:rPr>
          <w:rFonts w:ascii="Calibri Light" w:eastAsia="MS PGothic" w:hAnsi="Calibri Light"/>
          <w:sz w:val="16"/>
          <w:szCs w:val="24"/>
        </w:rPr>
        <w:t xml:space="preserve"> 2)</w:t>
      </w:r>
    </w:p>
    <w:p w14:paraId="5A0AC88D" w14:textId="77777777" w:rsidR="005734C9" w:rsidRPr="00BA14DA" w:rsidRDefault="005734C9" w:rsidP="005734C9">
      <w:pPr>
        <w:pStyle w:val="ProductList-Offering2"/>
        <w:rPr>
          <w:rFonts w:ascii="Calibri Light" w:eastAsia="MS PGothic" w:hAnsi="Calibri Light"/>
          <w:szCs w:val="24"/>
        </w:rPr>
        <w:sectPr w:rsidR="005734C9" w:rsidRPr="00BA14DA"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1"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F26F2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643EE99E" w:rsidR="007B01CF" w:rsidRPr="00525D16" w:rsidRDefault="00D34129" w:rsidP="00945EA5">
      <w:pPr>
        <w:pStyle w:val="ProductList-Offering2Heading"/>
        <w:rPr>
          <w:lang w:val="ja-JP"/>
        </w:rPr>
      </w:pPr>
      <w:bookmarkStart w:id="152" w:name="_Toc476733191"/>
      <w:bookmarkStart w:id="153" w:name="_Toc482954099"/>
      <w:bookmarkStart w:id="154" w:name="Office365Applications"/>
      <w:r w:rsidRPr="00525D16">
        <w:rPr>
          <w:lang w:val="ja-JP"/>
        </w:rPr>
        <w:t xml:space="preserve">Office 365 </w:t>
      </w:r>
      <w:r w:rsidRPr="00525D16">
        <w:rPr>
          <w:lang w:val="ja-JP"/>
        </w:rPr>
        <w:t>アプリケーション</w:t>
      </w:r>
      <w:bookmarkEnd w:id="152"/>
      <w:bookmarkEnd w:id="153"/>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54"/>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476B8A">
          <w:type w:val="continuous"/>
          <w:pgSz w:w="12240" w:h="15840" w:code="1"/>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42"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F26F2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55" w:name="MicrosoftMyAnalytics"/>
      <w:r w:rsidRPr="005E6C1B">
        <w:tab/>
      </w:r>
      <w:bookmarkStart w:id="156" w:name="_Toc476733192"/>
      <w:bookmarkStart w:id="157" w:name="_Toc482954100"/>
      <w:r w:rsidRPr="005E6C1B">
        <w:t>Microsoft MyAnalytics</w:t>
      </w:r>
      <w:bookmarkEnd w:id="156"/>
      <w:bookmarkEnd w:id="157"/>
    </w:p>
    <w:bookmarkEnd w:id="155"/>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F26F28"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8" w:name="_Toc476733193"/>
      <w:bookmarkStart w:id="159" w:name="_Toc482954101"/>
      <w:r w:rsidRPr="00525D16">
        <w:t>Office Online</w:t>
      </w:r>
      <w:bookmarkEnd w:id="158"/>
      <w:bookmarkEnd w:id="159"/>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F26F2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160" w:name="_Toc476733194"/>
      <w:bookmarkStart w:id="161" w:name="_Toc482954102"/>
      <w:r w:rsidRPr="00525D16">
        <w:t>OneDrive for Business</w:t>
      </w:r>
      <w:bookmarkEnd w:id="160"/>
      <w:bookmarkEnd w:id="161"/>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F26F2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62" w:name="ProjectOnline"/>
      <w:r>
        <w:tab/>
      </w:r>
      <w:bookmarkStart w:id="163" w:name="_Toc476733195"/>
      <w:bookmarkStart w:id="164" w:name="_Toc482954103"/>
      <w:r w:rsidR="00664F8F" w:rsidRPr="00664F8F">
        <w:t>Project Online</w:t>
      </w:r>
      <w:bookmarkEnd w:id="163"/>
      <w:bookmarkEnd w:id="164"/>
    </w:p>
    <w:bookmarkEnd w:id="162"/>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F26F2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65" w:name="_Toc476733196"/>
      <w:bookmarkStart w:id="166" w:name="_Toc482954104"/>
      <w:r w:rsidRPr="00525D16">
        <w:t>SharePoint Online</w:t>
      </w:r>
      <w:bookmarkEnd w:id="165"/>
      <w:bookmarkEnd w:id="166"/>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63DD79D8"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1B32D6">
        <w:rPr>
          <w:rFonts w:eastAsia="MS PGothic"/>
          <w:noProof/>
          <w:sz w:val="16"/>
          <w:szCs w:val="24"/>
        </w:rPr>
        <w:t>K1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03C4576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1B32D6">
        <w:rPr>
          <w:rFonts w:eastAsia="MS PGothic" w:cs="Calibri"/>
          <w:szCs w:val="24"/>
        </w:rPr>
        <w:t>K1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F26F2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FE3EA98" w14:textId="6CB46C24" w:rsidR="00F630DB" w:rsidRPr="00F630DB" w:rsidRDefault="009F0FA4" w:rsidP="00F630DB">
      <w:pPr>
        <w:pStyle w:val="ProductList-Body"/>
        <w:rPr>
          <w:rFonts w:eastAsia="MS PGothic" w:cs="Calibri"/>
          <w:szCs w:val="24"/>
          <w:lang w:val="ja-JP"/>
        </w:rPr>
      </w:pPr>
      <w:r w:rsidRPr="006C2487">
        <w:tab/>
      </w:r>
    </w:p>
    <w:p w14:paraId="5409A059" w14:textId="756B8850" w:rsidR="00F630DB" w:rsidRDefault="00F630DB" w:rsidP="00F630DB">
      <w:pPr>
        <w:pStyle w:val="ProductList-Body"/>
        <w:rPr>
          <w:rFonts w:eastAsia="MS PGothic" w:cs="Calibri"/>
          <w:szCs w:val="24"/>
          <w:lang w:val="ja-JP"/>
        </w:rPr>
      </w:pPr>
      <w:r w:rsidRPr="00F630DB">
        <w:rPr>
          <w:rFonts w:eastAsia="MS PGothic" w:cs="Calibri"/>
          <w:szCs w:val="24"/>
          <w:lang w:val="ja-JP"/>
        </w:rPr>
        <w:tab/>
      </w:r>
    </w:p>
    <w:p w14:paraId="14DA08D9" w14:textId="798693F6" w:rsidR="00F630DB" w:rsidRPr="00F630DB" w:rsidRDefault="00F630DB" w:rsidP="00F630DB">
      <w:pPr>
        <w:pStyle w:val="ProductList-Body"/>
        <w:rPr>
          <w:rFonts w:eastAsia="MS PGothic" w:cs="Calibri"/>
          <w:szCs w:val="24"/>
          <w:lang w:val="ja-JP"/>
        </w:rPr>
      </w:pPr>
    </w:p>
    <w:p w14:paraId="6F280391" w14:textId="5C766700" w:rsidR="009F0FA4" w:rsidRPr="006C2487" w:rsidRDefault="00F630DB" w:rsidP="00945EA5">
      <w:pPr>
        <w:pStyle w:val="ProductList-Offering2Heading"/>
      </w:pPr>
      <w:r>
        <w:tab/>
      </w:r>
      <w:bookmarkStart w:id="167" w:name="_Toc476733197"/>
      <w:bookmarkStart w:id="168" w:name="_Toc482954105"/>
      <w:r w:rsidR="009F0FA4" w:rsidRPr="006C2487">
        <w:t>Skype for Business Online</w:t>
      </w:r>
      <w:bookmarkEnd w:id="167"/>
      <w:bookmarkEnd w:id="168"/>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p w14:paraId="38A0EF36" w14:textId="4FCEFACC" w:rsidR="005734C9" w:rsidRPr="00AA7105" w:rsidRDefault="005734C9" w:rsidP="005734C9">
      <w:pPr>
        <w:pStyle w:val="ProductList-Body"/>
        <w:rPr>
          <w:rFonts w:eastAsia="MS PGothic"/>
          <w:sz w:val="16"/>
          <w:szCs w:val="24"/>
        </w:rPr>
      </w:pPr>
      <w:r w:rsidRPr="00AA7105">
        <w:rPr>
          <w:rFonts w:eastAsia="MS PGothic"/>
          <w:sz w:val="16"/>
          <w:szCs w:val="24"/>
        </w:rPr>
        <w:t>Skype for Business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1105B600"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F26F28" w:rsidP="009F0FA4">
      <w:pPr>
        <w:pStyle w:val="ProductList-Body"/>
        <w:rPr>
          <w:rFonts w:eastAsia="MS PGothic"/>
          <w:szCs w:val="24"/>
        </w:rPr>
      </w:pPr>
      <w:hyperlink r:id="rId43"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4"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F26F28"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257864A3" w:rsidR="009F0FA4" w:rsidRDefault="00F961CC" w:rsidP="00945EA5">
      <w:pPr>
        <w:pStyle w:val="ProductList-Offering2Heading"/>
      </w:pPr>
      <w:bookmarkStart w:id="169" w:name="SkypeforBusinessOnlinePTSN"/>
      <w:r>
        <w:tab/>
      </w:r>
      <w:bookmarkStart w:id="170" w:name="_Toc476733198"/>
      <w:bookmarkStart w:id="171" w:name="_Toc482954106"/>
      <w:r w:rsidR="009F0FA4">
        <w:t xml:space="preserve">Skype for Business Online PSTN </w:t>
      </w:r>
      <w:r w:rsidR="009F0FA4">
        <w:rPr>
          <w:rFonts w:hint="eastAsia"/>
          <w:lang w:val="ja-JP"/>
        </w:rPr>
        <w:t>サービス</w:t>
      </w:r>
      <w:bookmarkEnd w:id="170"/>
      <w:bookmarkEnd w:id="171"/>
    </w:p>
    <w:p w14:paraId="7C287B30" w14:textId="77777777" w:rsidR="009F0FA4" w:rsidRDefault="009F0FA4" w:rsidP="00945EA5">
      <w:pPr>
        <w:pStyle w:val="ProductList-Offering2Heading"/>
        <w:rPr>
          <w:snapToGrid w:val="0"/>
        </w:rPr>
        <w:sectPr w:rsidR="009F0FA4" w:rsidSect="00476B8A">
          <w:type w:val="continuous"/>
          <w:pgSz w:w="12240" w:h="15840" w:code="1"/>
          <w:pgMar w:top="1440" w:right="720" w:bottom="1440" w:left="720" w:header="720" w:footer="720" w:gutter="0"/>
          <w:cols w:space="720"/>
        </w:sectPr>
      </w:pPr>
    </w:p>
    <w:bookmarkEnd w:id="169"/>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27A85549" w14:textId="0F0EEFBA" w:rsidR="00B16A65" w:rsidRPr="008550DD" w:rsidRDefault="00B16A65" w:rsidP="00B16A65">
      <w:pPr>
        <w:pStyle w:val="ProductList-Body"/>
        <w:rPr>
          <w:rFonts w:eastAsia="MS PGothic"/>
          <w:szCs w:val="24"/>
        </w:rPr>
      </w:pPr>
      <w:r w:rsidRPr="008550DD">
        <w:rPr>
          <w:rFonts w:eastAsia="MS PGothic"/>
          <w:b/>
          <w:color w:val="00188F"/>
          <w:szCs w:val="24"/>
          <w:lang w:val="ja-JP"/>
        </w:rPr>
        <w:t xml:space="preserve">PSTN </w:t>
      </w:r>
      <w:r w:rsidRPr="008550DD">
        <w:rPr>
          <w:rFonts w:eastAsia="MS PGothic"/>
          <w:b/>
          <w:color w:val="00188F"/>
          <w:szCs w:val="24"/>
          <w:lang w:val="ja-JP"/>
        </w:rPr>
        <w:t>サービス</w:t>
      </w:r>
    </w:p>
    <w:p w14:paraId="7FDC8B96" w14:textId="77777777" w:rsidR="00B16A65" w:rsidRPr="008550DD" w:rsidRDefault="00B16A65" w:rsidP="00B16A65">
      <w:pPr>
        <w:pStyle w:val="ProductList-Body"/>
        <w:rPr>
          <w:rFonts w:eastAsia="MS PGothic"/>
          <w:szCs w:val="24"/>
        </w:rPr>
      </w:pPr>
      <w:bookmarkStart w:id="172" w:name="_Hlt471807803"/>
      <w:r w:rsidRPr="008550DD">
        <w:rPr>
          <w:rFonts w:eastAsia="MS PGothic"/>
          <w:szCs w:val="24"/>
        </w:rPr>
        <w:t xml:space="preserve">Skype for Business Online PSTN </w:t>
      </w:r>
      <w:r w:rsidRPr="008550DD">
        <w:rPr>
          <w:rFonts w:eastAsia="MS PGothic"/>
          <w:szCs w:val="24"/>
          <w:lang w:val="ja-JP"/>
        </w:rPr>
        <w:t>サービス</w:t>
      </w:r>
      <w:r w:rsidRPr="008550DD">
        <w:rPr>
          <w:rFonts w:eastAsia="MS PGothic"/>
          <w:szCs w:val="24"/>
        </w:rPr>
        <w:t xml:space="preserve"> (</w:t>
      </w:r>
      <w:r w:rsidRPr="008550DD">
        <w:rPr>
          <w:rFonts w:eastAsia="MS PGothic"/>
          <w:szCs w:val="24"/>
          <w:lang w:val="ja-JP"/>
        </w:rPr>
        <w:t>以下「</w:t>
      </w:r>
      <w:r w:rsidRPr="008550DD">
        <w:rPr>
          <w:rFonts w:eastAsia="MS PGothic"/>
          <w:szCs w:val="24"/>
        </w:rPr>
        <w:t xml:space="preserve">PSTN </w:t>
      </w:r>
      <w:r w:rsidRPr="008550DD">
        <w:rPr>
          <w:rFonts w:eastAsia="MS PGothic"/>
          <w:szCs w:val="24"/>
          <w:lang w:val="ja-JP"/>
        </w:rPr>
        <w:t>サービス」といいます</w:t>
      </w:r>
      <w:r w:rsidRPr="008550DD">
        <w:rPr>
          <w:rFonts w:eastAsia="MS PGothic"/>
          <w:szCs w:val="24"/>
        </w:rPr>
        <w:t xml:space="preserve">) </w:t>
      </w:r>
      <w:r w:rsidRPr="008550DD">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550DD">
        <w:rPr>
          <w:rFonts w:eastAsia="MS PGothic"/>
          <w:szCs w:val="24"/>
        </w:rPr>
        <w:t xml:space="preserve">PSTN </w:t>
      </w:r>
      <w:r w:rsidRPr="008550DD">
        <w:rPr>
          <w:rFonts w:eastAsia="MS PGothic"/>
          <w:szCs w:val="24"/>
          <w:lang w:val="ja-JP"/>
        </w:rPr>
        <w:t>サービスは、</w:t>
      </w:r>
      <w:r w:rsidRPr="008550DD">
        <w:rPr>
          <w:rFonts w:eastAsia="MS PGothic"/>
          <w:szCs w:val="24"/>
        </w:rPr>
        <w:t xml:space="preserve">PSTN </w:t>
      </w:r>
      <w:r w:rsidRPr="008550DD">
        <w:rPr>
          <w:rFonts w:eastAsia="MS PGothic"/>
          <w:szCs w:val="24"/>
          <w:lang w:val="ja-JP"/>
        </w:rPr>
        <w:t>サービスを提供する権限を許諾されたマイクロソフト関連会社によって提供されます。</w:t>
      </w:r>
      <w:r w:rsidRPr="008550DD">
        <w:rPr>
          <w:rFonts w:eastAsia="MS PGothic"/>
          <w:szCs w:val="24"/>
        </w:rPr>
        <w:t xml:space="preserve">PSTN </w:t>
      </w:r>
      <w:r w:rsidRPr="008550DD">
        <w:rPr>
          <w:rFonts w:eastAsia="MS PGothic"/>
          <w:szCs w:val="24"/>
          <w:lang w:val="ja-JP"/>
        </w:rPr>
        <w:t>サービスの価格には、該当する税および手数料が含まれる場合があります。</w:t>
      </w:r>
      <w:r w:rsidRPr="008550DD">
        <w:rPr>
          <w:rFonts w:eastAsia="MS PGothic"/>
          <w:szCs w:val="24"/>
        </w:rPr>
        <w:t xml:space="preserve">PSTN </w:t>
      </w:r>
      <w:r w:rsidRPr="008550DD">
        <w:rPr>
          <w:rFonts w:eastAsia="MS PGothic"/>
          <w:szCs w:val="24"/>
          <w:lang w:val="ja-JP"/>
        </w:rPr>
        <w:t>の使用条件は国によって異なる場合があります。含まれるすべての税および手数料ならびに国固有の使用条件は、ボリューム</w:t>
      </w:r>
      <w:r w:rsidRPr="008550DD">
        <w:rPr>
          <w:rFonts w:eastAsia="MS PGothic"/>
          <w:szCs w:val="24"/>
        </w:rPr>
        <w:t xml:space="preserve"> </w:t>
      </w:r>
      <w:r w:rsidRPr="008550DD">
        <w:rPr>
          <w:rFonts w:eastAsia="MS PGothic"/>
          <w:szCs w:val="24"/>
          <w:lang w:val="ja-JP"/>
        </w:rPr>
        <w:t>ライセンス</w:t>
      </w:r>
      <w:r w:rsidRPr="008550DD">
        <w:rPr>
          <w:rFonts w:eastAsia="MS PGothic"/>
          <w:szCs w:val="24"/>
        </w:rPr>
        <w:t xml:space="preserve"> </w:t>
      </w:r>
      <w:r w:rsidRPr="008550DD">
        <w:rPr>
          <w:rFonts w:eastAsia="MS PGothic"/>
          <w:szCs w:val="24"/>
          <w:lang w:val="ja-JP"/>
        </w:rPr>
        <w:t>サイト</w:t>
      </w:r>
      <w:r w:rsidRPr="008550DD">
        <w:rPr>
          <w:rFonts w:eastAsia="MS PGothic"/>
          <w:szCs w:val="24"/>
        </w:rPr>
        <w:t xml:space="preserve"> (</w:t>
      </w:r>
      <w:hyperlink r:id="rId45" w:history="1">
        <w:r w:rsidRPr="008550DD">
          <w:rPr>
            <w:rStyle w:val="Hyperlink"/>
            <w:rFonts w:eastAsia="MS PGothic"/>
            <w:szCs w:val="24"/>
          </w:rPr>
          <w:t>http://go.microsoft.com/fwlink/?LinkId=690247</w:t>
        </w:r>
      </w:hyperlink>
      <w:r w:rsidRPr="008550DD">
        <w:rPr>
          <w:rFonts w:eastAsia="MS PGothic"/>
          <w:szCs w:val="24"/>
        </w:rPr>
        <w:t xml:space="preserve">) </w:t>
      </w:r>
      <w:r w:rsidRPr="008550DD">
        <w:rPr>
          <w:rFonts w:eastAsia="MS PGothic"/>
          <w:szCs w:val="24"/>
          <w:lang w:val="ja-JP"/>
        </w:rPr>
        <w:t>に掲示されます。</w:t>
      </w:r>
    </w:p>
    <w:bookmarkEnd w:id="172"/>
    <w:p w14:paraId="4AE3F0ED" w14:textId="77777777" w:rsidR="00B16A65" w:rsidRPr="008550DD" w:rsidRDefault="00B16A65" w:rsidP="00B16A65">
      <w:pPr>
        <w:pStyle w:val="ProductList-Body"/>
        <w:rPr>
          <w:rFonts w:eastAsia="MS PGothic"/>
          <w:szCs w:val="24"/>
        </w:rPr>
      </w:pPr>
    </w:p>
    <w:p w14:paraId="259EA29E" w14:textId="77777777" w:rsidR="00B16A65" w:rsidRDefault="00B16A65" w:rsidP="00B16A65">
      <w:pPr>
        <w:pStyle w:val="ProductList-Body"/>
        <w:rPr>
          <w:rFonts w:eastAsia="MS PGothic"/>
          <w:szCs w:val="24"/>
          <w:lang w:val="ja-JP"/>
        </w:rPr>
      </w:pPr>
      <w:r w:rsidRPr="008550DD">
        <w:rPr>
          <w:rFonts w:eastAsia="MS PGothic"/>
          <w:szCs w:val="24"/>
          <w:lang w:val="ja-JP"/>
        </w:rPr>
        <w:t>使用条件に規定されている、適用される</w:t>
      </w:r>
      <w:r w:rsidRPr="008550DD">
        <w:rPr>
          <w:rFonts w:eastAsia="MS PGothic"/>
          <w:szCs w:val="24"/>
          <w:lang w:val="ja-JP"/>
        </w:rPr>
        <w:t xml:space="preserve"> PSTN </w:t>
      </w:r>
      <w:r w:rsidRPr="008550DD">
        <w:rPr>
          <w:rFonts w:eastAsia="MS PGothic"/>
          <w:szCs w:val="24"/>
          <w:lang w:val="ja-JP"/>
        </w:rPr>
        <w:t>サービス</w:t>
      </w:r>
      <w:r w:rsidRPr="008550DD">
        <w:rPr>
          <w:rFonts w:eastAsia="MS PGothic"/>
          <w:szCs w:val="24"/>
          <w:lang w:val="ja-JP"/>
        </w:rPr>
        <w:t xml:space="preserve"> </w:t>
      </w:r>
      <w:r w:rsidRPr="008550DD">
        <w:rPr>
          <w:rFonts w:eastAsia="MS PGothic"/>
          <w:szCs w:val="24"/>
          <w:lang w:val="ja-JP"/>
        </w:rPr>
        <w:t>サブスクリプション</w:t>
      </w:r>
      <w:r w:rsidRPr="008550DD">
        <w:rPr>
          <w:rFonts w:eastAsia="MS PGothic"/>
          <w:szCs w:val="24"/>
          <w:lang w:val="ja-JP"/>
        </w:rPr>
        <w:t xml:space="preserve"> </w:t>
      </w:r>
      <w:r w:rsidRPr="008550DD">
        <w:rPr>
          <w:rFonts w:eastAsia="MS PGothic"/>
          <w:szCs w:val="24"/>
          <w:lang w:val="ja-JP"/>
        </w:rPr>
        <w:t>プランの使用制限を超えると、サービスが一時中断されることがあります。マイクロソフトは</w:t>
      </w:r>
      <w:r w:rsidRPr="008550DD">
        <w:rPr>
          <w:rFonts w:eastAsia="MS PGothic"/>
          <w:szCs w:val="24"/>
        </w:rPr>
        <w:t xml:space="preserve"> PSTN </w:t>
      </w:r>
      <w:r w:rsidRPr="008550DD">
        <w:rPr>
          <w:rFonts w:eastAsia="MS PGothic"/>
          <w:szCs w:val="24"/>
          <w:lang w:val="ja-JP"/>
        </w:rPr>
        <w:t>サービスを一時中断する前に合理的な通知を行うものとし、お客様は、一時中断期間中に緊急通報を行うことができます。</w:t>
      </w:r>
    </w:p>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816674">
      <w:pPr>
        <w:pStyle w:val="ProductList-Body"/>
        <w:keepNext/>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F26F28" w:rsidP="009F0FA4">
      <w:pPr>
        <w:pStyle w:val="ProductList-Body"/>
        <w:shd w:val="clear" w:color="auto" w:fill="A6A6A6"/>
        <w:spacing w:before="120" w:after="240"/>
        <w:jc w:val="right"/>
        <w:rPr>
          <w:rFonts w:eastAsia="MS PGothic"/>
          <w:sz w:val="16"/>
          <w:szCs w:val="24"/>
        </w:rPr>
      </w:pPr>
      <w:hyperlink r:id="rId46"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7" w:anchor="GeneralTerms" w:history="1">
        <w:r w:rsidR="009F0FA4">
          <w:rPr>
            <w:rStyle w:val="Hyperlink"/>
            <w:rFonts w:eastAsia="MS PGothic" w:hint="eastAsia"/>
            <w:sz w:val="16"/>
            <w:szCs w:val="24"/>
            <w:lang w:val="ja-JP"/>
          </w:rPr>
          <w:t>標準の条件</w:t>
        </w:r>
      </w:hyperlink>
    </w:p>
    <w:p w14:paraId="11DF559B" w14:textId="1E6265AE" w:rsidR="00F630DB" w:rsidRDefault="00F630DB" w:rsidP="00F630DB">
      <w:pPr>
        <w:pStyle w:val="ProductList-Body"/>
        <w:rPr>
          <w:rFonts w:eastAsia="MS PGothic"/>
          <w:szCs w:val="24"/>
          <w:lang w:val="ja-JP"/>
        </w:rPr>
      </w:pPr>
      <w:bookmarkStart w:id="173" w:name="OtherOnlineServices"/>
    </w:p>
    <w:p w14:paraId="3FE37B2C" w14:textId="5086B617" w:rsidR="00F630DB" w:rsidRDefault="00F630DB" w:rsidP="00F630DB">
      <w:pPr>
        <w:pStyle w:val="ProductList-Body"/>
        <w:rPr>
          <w:rFonts w:eastAsia="MS PGothic"/>
          <w:szCs w:val="24"/>
          <w:lang w:val="ja-JP"/>
        </w:rPr>
      </w:pPr>
    </w:p>
    <w:p w14:paraId="5B046C71" w14:textId="77777777" w:rsidR="00F630DB" w:rsidRPr="00F630DB" w:rsidRDefault="00F630DB" w:rsidP="00F630DB">
      <w:pPr>
        <w:pStyle w:val="ProductList-Body"/>
        <w:rPr>
          <w:rFonts w:eastAsia="MS PGothic"/>
          <w:szCs w:val="24"/>
          <w:lang w:val="ja-JP"/>
        </w:rPr>
      </w:pPr>
    </w:p>
    <w:p w14:paraId="10A89D50" w14:textId="77777777" w:rsidR="00F630DB" w:rsidRPr="00F630DB" w:rsidRDefault="00F630DB" w:rsidP="00F630DB">
      <w:pPr>
        <w:pStyle w:val="ProductList-Body"/>
        <w:rPr>
          <w:rFonts w:eastAsia="MS PGothic"/>
          <w:szCs w:val="24"/>
          <w:lang w:val="ja-JP"/>
        </w:rPr>
      </w:pPr>
    </w:p>
    <w:p w14:paraId="43837606" w14:textId="77777777" w:rsidR="00F630DB" w:rsidRPr="00F630DB" w:rsidRDefault="00F630DB" w:rsidP="00F630DB">
      <w:pPr>
        <w:pStyle w:val="ProductList-Body"/>
        <w:rPr>
          <w:rFonts w:eastAsia="MS PGothic"/>
          <w:szCs w:val="24"/>
          <w:lang w:val="ja-JP"/>
        </w:rPr>
      </w:pPr>
    </w:p>
    <w:p w14:paraId="329CBE59" w14:textId="20A70BFC" w:rsidR="00D34129" w:rsidRPr="00525D16" w:rsidRDefault="00D34129" w:rsidP="00945EA5">
      <w:pPr>
        <w:pStyle w:val="ProductList-OfferingGroupHeading"/>
      </w:pPr>
      <w:bookmarkStart w:id="174" w:name="_Toc476733199"/>
      <w:bookmarkStart w:id="175" w:name="_Toc482954107"/>
      <w:r w:rsidRPr="00525D16">
        <w:rPr>
          <w:lang w:val="ja-JP"/>
        </w:rPr>
        <w:t>その他の</w:t>
      </w:r>
      <w:r w:rsidRPr="00525D16">
        <w:t xml:space="preserve"> Online Service</w:t>
      </w:r>
      <w:r w:rsidR="003210CB">
        <w:t>s</w:t>
      </w:r>
      <w:bookmarkEnd w:id="174"/>
      <w:bookmarkEnd w:id="175"/>
    </w:p>
    <w:p w14:paraId="358204AB" w14:textId="55FDBA28" w:rsidR="00204535" w:rsidRPr="00204535" w:rsidRDefault="00204535" w:rsidP="00F42CF4">
      <w:pPr>
        <w:pStyle w:val="ProductList-Offering2Heading"/>
      </w:pPr>
      <w:bookmarkStart w:id="176" w:name="BingMaps"/>
      <w:bookmarkStart w:id="177" w:name="BusinessApplicationPlatform"/>
      <w:bookmarkStart w:id="178" w:name="Intune"/>
      <w:bookmarkStart w:id="179" w:name="MicrosoftLearning"/>
      <w:bookmarkStart w:id="180" w:name="MicrosoftPowerBIPro"/>
      <w:bookmarkEnd w:id="173"/>
      <w:r w:rsidRPr="00204535">
        <w:tab/>
      </w:r>
      <w:bookmarkStart w:id="181" w:name="_Toc476733200"/>
      <w:bookmarkStart w:id="182" w:name="_Toc482954108"/>
      <w:r w:rsidRPr="00204535">
        <w:t xml:space="preserve">Bing Maps Enterprise Platform </w:t>
      </w:r>
      <w:r w:rsidRPr="00F42CF4">
        <w:rPr>
          <w:lang w:val="ja-JP"/>
        </w:rPr>
        <w:t>および</w:t>
      </w:r>
      <w:r w:rsidRPr="00204535">
        <w:t xml:space="preserve"> Mobile Asset Management Platform</w:t>
      </w:r>
      <w:bookmarkEnd w:id="181"/>
      <w:bookmarkEnd w:id="182"/>
    </w:p>
    <w:bookmarkEnd w:id="176"/>
    <w:p w14:paraId="57F9F16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04535">
      <w:pPr>
        <w:pStyle w:val="ProductList-Body"/>
        <w:numPr>
          <w:ilvl w:val="0"/>
          <w:numId w:val="4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04535">
      <w:pPr>
        <w:pStyle w:val="ProductList-Body"/>
        <w:numPr>
          <w:ilvl w:val="0"/>
          <w:numId w:val="4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04535">
      <w:pPr>
        <w:pStyle w:val="ProductList-Body"/>
        <w:numPr>
          <w:ilvl w:val="0"/>
          <w:numId w:val="4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04535">
      <w:pPr>
        <w:pStyle w:val="ProductList-Body"/>
        <w:numPr>
          <w:ilvl w:val="0"/>
          <w:numId w:val="4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04535">
      <w:pPr>
        <w:pStyle w:val="ProductList-Body"/>
        <w:numPr>
          <w:ilvl w:val="0"/>
          <w:numId w:val="4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04535">
      <w:pPr>
        <w:pStyle w:val="ProductList-Body"/>
        <w:numPr>
          <w:ilvl w:val="0"/>
          <w:numId w:val="20"/>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04535">
      <w:pPr>
        <w:pStyle w:val="ProductList-Body"/>
        <w:numPr>
          <w:ilvl w:val="1"/>
          <w:numId w:val="20"/>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04535">
      <w:pPr>
        <w:pStyle w:val="ProductList-Body"/>
        <w:numPr>
          <w:ilvl w:val="1"/>
          <w:numId w:val="20"/>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04535">
      <w:pPr>
        <w:pStyle w:val="ProductList-Body"/>
        <w:numPr>
          <w:ilvl w:val="1"/>
          <w:numId w:val="20"/>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83" w:name="_Hlt465846524"/>
      <w:bookmarkStart w:id="184" w:name="_Hlt465846528"/>
      <w:bookmarkStart w:id="185" w:name="_Hlt465846531"/>
      <w:bookmarkStart w:id="186" w:name="_Hlt465846557"/>
      <w:r w:rsidRPr="00DE1768">
        <w:rPr>
          <w:rFonts w:eastAsia="MS PGothic"/>
          <w:szCs w:val="24"/>
          <w:lang w:val="ja-JP"/>
        </w:rPr>
        <w:t>お客様は、</w:t>
      </w:r>
      <w:hyperlink r:id="rId48"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49"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83"/>
    <w:bookmarkEnd w:id="184"/>
    <w:bookmarkEnd w:id="185"/>
    <w:bookmarkEnd w:id="186"/>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87"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0"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87"/>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88" w:name="_Toc476476628"/>
      <w:bookmarkEnd w:id="177"/>
      <w:r w:rsidRPr="004928DA">
        <w:rPr>
          <w:rFonts w:ascii="Calibri" w:hAnsi="Calibri"/>
        </w:rPr>
        <w:tab/>
      </w:r>
      <w:bookmarkStart w:id="189" w:name="_Toc476733201"/>
      <w:bookmarkStart w:id="190" w:name="_Toc482954109"/>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89"/>
      <w:bookmarkEnd w:id="190"/>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1"/>
          <w:footerReference w:type="first" r:id="rId52"/>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3"/>
          <w:footerReference w:type="first" r:id="rId5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A0D1FC7" w14:textId="77777777" w:rsidR="009A1A74" w:rsidRPr="00F42CF4" w:rsidRDefault="00F26F28" w:rsidP="009A1A74">
      <w:pPr>
        <w:pStyle w:val="ProductList-Body"/>
        <w:rPr>
          <w:b/>
          <w:color w:val="00188F"/>
        </w:rPr>
      </w:pPr>
      <w:hyperlink w:anchor="Attachment1" w:history="1">
        <w:r w:rsidR="009A1A74" w:rsidRPr="004928DA">
          <w:rPr>
            <w:rStyle w:val="Hyperlink"/>
            <w:rFonts w:eastAsia="MS PGothic"/>
            <w:szCs w:val="24"/>
            <w:lang w:val="ja-JP"/>
          </w:rPr>
          <w:t>付録</w:t>
        </w:r>
        <w:r w:rsidR="009A1A74" w:rsidRPr="004928DA">
          <w:rPr>
            <w:rStyle w:val="Hyperlink"/>
            <w:rFonts w:eastAsia="MS PGothic"/>
            <w:szCs w:val="24"/>
          </w:rPr>
          <w:t xml:space="preserve"> 1</w:t>
        </w:r>
      </w:hyperlink>
      <w:r w:rsidR="009A1A74" w:rsidRPr="004928DA">
        <w:rPr>
          <w:rFonts w:eastAsia="MS PGothic"/>
          <w:szCs w:val="24"/>
        </w:rPr>
        <w:t xml:space="preserve"> </w:t>
      </w:r>
      <w:r w:rsidR="009A1A74" w:rsidRPr="004928DA">
        <w:rPr>
          <w:rFonts w:eastAsia="MS PGothic"/>
          <w:szCs w:val="24"/>
          <w:lang w:val="ja-JP"/>
        </w:rPr>
        <w:t>の</w:t>
      </w:r>
      <w:r w:rsidR="009A1A74" w:rsidRPr="004928DA">
        <w:rPr>
          <w:rFonts w:eastAsia="MS PGothic"/>
          <w:szCs w:val="24"/>
        </w:rPr>
        <w:t xml:space="preserve"> Bing Maps</w:t>
      </w:r>
      <w:r w:rsidR="009A1A74" w:rsidRPr="004928DA">
        <w:rPr>
          <w:rFonts w:eastAsia="MS PGothic"/>
          <w:szCs w:val="24"/>
          <w:lang w:val="ja-JP"/>
        </w:rPr>
        <w:t>、</w:t>
      </w:r>
      <w:r w:rsidR="009A1A74" w:rsidRPr="004928DA">
        <w:rPr>
          <w:rFonts w:eastAsia="MS PGothic"/>
          <w:szCs w:val="24"/>
        </w:rPr>
        <w:t xml:space="preserve">H.264/AVC </w:t>
      </w:r>
      <w:r w:rsidR="009A1A74" w:rsidRPr="004928DA">
        <w:rPr>
          <w:rFonts w:eastAsia="MS PGothic"/>
          <w:szCs w:val="24"/>
          <w:lang w:val="ja-JP"/>
        </w:rPr>
        <w:t>映像標準、</w:t>
      </w:r>
      <w:r w:rsidR="009A1A74" w:rsidRPr="004928DA">
        <w:rPr>
          <w:rFonts w:eastAsia="MS PGothic"/>
          <w:szCs w:val="24"/>
        </w:rPr>
        <w:t xml:space="preserve">VC- 1 </w:t>
      </w:r>
      <w:r w:rsidR="009A1A74" w:rsidRPr="004928DA">
        <w:rPr>
          <w:rFonts w:eastAsia="MS PGothic"/>
          <w:szCs w:val="24"/>
          <w:lang w:val="ja-JP"/>
        </w:rPr>
        <w:t>映像標準、</w:t>
      </w:r>
      <w:r w:rsidR="009A1A74" w:rsidRPr="004928DA">
        <w:rPr>
          <w:rFonts w:eastAsia="MS PGothic"/>
          <w:szCs w:val="24"/>
        </w:rPr>
        <w:t xml:space="preserve">MPEG-4 Part 2 </w:t>
      </w:r>
      <w:r w:rsidR="009A1A74" w:rsidRPr="004928DA">
        <w:rPr>
          <w:rFonts w:eastAsia="MS PGothic"/>
          <w:szCs w:val="24"/>
          <w:lang w:val="ja-JP"/>
        </w:rPr>
        <w:t>映像標準、および</w:t>
      </w:r>
      <w:r w:rsidR="009A1A74" w:rsidRPr="004928DA">
        <w:rPr>
          <w:rFonts w:eastAsia="MS PGothic"/>
          <w:szCs w:val="24"/>
        </w:rPr>
        <w:t xml:space="preserve"> MPEG-2 </w:t>
      </w:r>
      <w:r w:rsidR="009A1A74" w:rsidRPr="004928DA">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9A1A74">
      <w:pPr>
        <w:pStyle w:val="ProductList-Body"/>
        <w:numPr>
          <w:ilvl w:val="0"/>
          <w:numId w:val="4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9A1A74">
      <w:pPr>
        <w:pStyle w:val="ProductList-Body"/>
        <w:numPr>
          <w:ilvl w:val="0"/>
          <w:numId w:val="4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7CF1AEF7" w14:textId="77777777" w:rsidR="003E2E13" w:rsidRPr="00BC463D" w:rsidRDefault="00F26F28"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88"/>
    <w:p w14:paraId="55A35706" w14:textId="77777777" w:rsidR="00204535" w:rsidRPr="00204535" w:rsidRDefault="003E2E13" w:rsidP="00204535">
      <w:pPr>
        <w:pStyle w:val="ProductList-Offering2Heading"/>
        <w:keepNext/>
      </w:pPr>
      <w:r w:rsidRPr="003E2E13">
        <w:tab/>
      </w:r>
      <w:bookmarkStart w:id="191" w:name="_Toc482954110"/>
      <w:r w:rsidR="00204535" w:rsidRPr="00204535">
        <w:t>Kaizala</w:t>
      </w:r>
      <w:bookmarkEnd w:id="191"/>
    </w:p>
    <w:p w14:paraId="764E631C" w14:textId="77777777" w:rsidR="00204535" w:rsidRPr="00771653" w:rsidRDefault="00204535" w:rsidP="00204535">
      <w:pPr>
        <w:pStyle w:val="ProductList-Body"/>
        <w:keepNext/>
        <w:tabs>
          <w:tab w:val="clear" w:pos="158"/>
          <w:tab w:val="left" w:pos="360"/>
        </w:tabs>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w:t>
      </w:r>
      <w:r w:rsidRPr="00771653">
        <w:rPr>
          <w:rFonts w:eastAsia="MS PGothic"/>
          <w:b/>
          <w:color w:val="00188F"/>
          <w:szCs w:val="24"/>
          <w:lang w:val="ja-JP"/>
        </w:rPr>
        <w:t>レベル契約</w:t>
      </w:r>
    </w:p>
    <w:p w14:paraId="383D1286" w14:textId="77777777" w:rsidR="00204535" w:rsidRPr="00771653" w:rsidRDefault="00204535" w:rsidP="00204535">
      <w:pPr>
        <w:pStyle w:val="ProductList-Body"/>
        <w:rPr>
          <w:rFonts w:eastAsia="MS PGothic"/>
          <w:b/>
          <w:color w:val="00188F"/>
          <w:szCs w:val="24"/>
        </w:rPr>
      </w:pPr>
      <w:r w:rsidRPr="00771653">
        <w:rPr>
          <w:rFonts w:eastAsia="MS PGothic"/>
          <w:szCs w:val="24"/>
        </w:rPr>
        <w:t xml:space="preserve">Kaizala </w:t>
      </w:r>
      <w:r w:rsidRPr="00771653">
        <w:rPr>
          <w:rFonts w:eastAsia="MS PGothic"/>
          <w:szCs w:val="24"/>
          <w:lang w:val="ja-JP"/>
        </w:rPr>
        <w:t>には</w:t>
      </w:r>
      <w:r w:rsidRPr="00771653">
        <w:rPr>
          <w:rFonts w:eastAsia="MS PGothic"/>
          <w:szCs w:val="24"/>
        </w:rPr>
        <w:t xml:space="preserve"> SLA </w:t>
      </w:r>
      <w:r w:rsidRPr="00771653">
        <w:rPr>
          <w:rFonts w:eastAsia="MS PGothic"/>
          <w:szCs w:val="24"/>
          <w:lang w:val="ja-JP"/>
        </w:rPr>
        <w:t>はありません。</w:t>
      </w:r>
    </w:p>
    <w:p w14:paraId="19FC6125" w14:textId="77777777" w:rsidR="00204535" w:rsidRPr="00771653" w:rsidRDefault="00F26F28" w:rsidP="00204535">
      <w:pPr>
        <w:pStyle w:val="ProductList-Body"/>
        <w:shd w:val="clear" w:color="auto" w:fill="A6A6A6"/>
        <w:spacing w:before="120" w:after="240"/>
        <w:jc w:val="right"/>
        <w:rPr>
          <w:rFonts w:eastAsia="MS PGothic"/>
          <w:sz w:val="16"/>
          <w:szCs w:val="24"/>
        </w:rPr>
      </w:pPr>
      <w:hyperlink w:anchor="TableofContents" w:history="1">
        <w:r w:rsidR="00204535" w:rsidRPr="00771653">
          <w:rPr>
            <w:rFonts w:eastAsia="MS PGothic"/>
            <w:color w:val="0563C1"/>
            <w:sz w:val="16"/>
            <w:szCs w:val="24"/>
            <w:u w:val="single"/>
            <w:lang w:val="ja-JP"/>
          </w:rPr>
          <w:t>目次</w:t>
        </w:r>
      </w:hyperlink>
      <w:r w:rsidR="00204535" w:rsidRPr="00771653">
        <w:rPr>
          <w:rFonts w:eastAsia="MS PGothic"/>
          <w:sz w:val="16"/>
          <w:szCs w:val="24"/>
          <w:lang w:val="ja-JP"/>
        </w:rPr>
        <w:t xml:space="preserve"> / </w:t>
      </w:r>
      <w:hyperlink w:anchor="GeneralTerms" w:history="1">
        <w:r w:rsidR="00204535" w:rsidRPr="00771653">
          <w:rPr>
            <w:rFonts w:eastAsia="MS PGothic"/>
            <w:color w:val="0563C1"/>
            <w:sz w:val="16"/>
            <w:szCs w:val="24"/>
            <w:u w:val="single"/>
            <w:lang w:val="ja-JP"/>
          </w:rPr>
          <w:t>標準の条件</w:t>
        </w:r>
      </w:hyperlink>
    </w:p>
    <w:p w14:paraId="5ED22866" w14:textId="4407EE9E" w:rsidR="003E2E13" w:rsidRPr="003E2E13" w:rsidRDefault="00204535" w:rsidP="003E2E13">
      <w:pPr>
        <w:pStyle w:val="ProductList-Offering2Heading"/>
        <w:keepNext/>
      </w:pPr>
      <w:r>
        <w:tab/>
      </w:r>
      <w:bookmarkStart w:id="192" w:name="_Toc476733202"/>
      <w:bookmarkStart w:id="193" w:name="_Toc482954111"/>
      <w:r w:rsidR="003E2E13" w:rsidRPr="003E2E13">
        <w:t>Microsoft Cloud App Security</w:t>
      </w:r>
      <w:bookmarkEnd w:id="192"/>
      <w:bookmarkEnd w:id="193"/>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F26F28"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BC463D" w:rsidRDefault="00F26F28"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rPr>
        <w:t xml:space="preserve"> / </w:t>
      </w:r>
      <w:hyperlink w:anchor="GeneralTerms" w:history="1">
        <w:r w:rsidR="003E2E13" w:rsidRPr="00BC463D">
          <w:rPr>
            <w:rFonts w:eastAsia="MS PGothic"/>
            <w:color w:val="0563C1"/>
            <w:sz w:val="16"/>
            <w:szCs w:val="24"/>
            <w:u w:val="single"/>
            <w:lang w:val="ja-JP"/>
          </w:rPr>
          <w:t>標準の条件</w:t>
        </w:r>
      </w:hyperlink>
    </w:p>
    <w:bookmarkEnd w:id="178"/>
    <w:p w14:paraId="7F3ECC55" w14:textId="77777777" w:rsidR="009A1A74" w:rsidRPr="00F42CF4" w:rsidRDefault="009A1A74" w:rsidP="00F42CF4">
      <w:pPr>
        <w:pStyle w:val="ProductList-Offering2Heading"/>
        <w:keepNext/>
      </w:pPr>
      <w:r w:rsidRPr="00F42CF4">
        <w:tab/>
      </w:r>
      <w:bookmarkStart w:id="194" w:name="_Toc476733203"/>
      <w:bookmarkStart w:id="195" w:name="_Toc482954112"/>
      <w:r w:rsidRPr="00F42CF4">
        <w:t>Microsoft Intune</w:t>
      </w:r>
      <w:bookmarkEnd w:id="194"/>
      <w:bookmarkEnd w:id="195"/>
    </w:p>
    <w:p w14:paraId="2731D93C" w14:textId="77777777" w:rsidR="009A1A74" w:rsidRPr="00F42CF4" w:rsidRDefault="009A1A74" w:rsidP="00F42CF4">
      <w:pPr>
        <w:pStyle w:val="ProductList-Offering2Heading"/>
        <w:keepNext/>
        <w:rPr>
          <w:sz w:val="16"/>
        </w:rPr>
        <w:sectPr w:rsidR="009A1A74" w:rsidRPr="00F42CF4" w:rsidSect="00F42CF4">
          <w:footerReference w:type="default" r:id="rId55"/>
          <w:footerReference w:type="first" r:id="rId56"/>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7"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F26F2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tab/>
      </w:r>
      <w:bookmarkStart w:id="196" w:name="_Toc476733204"/>
      <w:bookmarkStart w:id="197" w:name="_Toc482954113"/>
      <w:r w:rsidRPr="00664F8F">
        <w:t>Microsoft Learning</w:t>
      </w:r>
      <w:bookmarkEnd w:id="196"/>
      <w:bookmarkEnd w:id="197"/>
      <w:r w:rsidRPr="00664F8F">
        <w:t xml:space="preserve"> </w:t>
      </w:r>
    </w:p>
    <w:bookmarkEnd w:id="179"/>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8"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F26F2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0"/>
    <w:p w14:paraId="12393C1D" w14:textId="77777777" w:rsidR="001B0F97" w:rsidRPr="001B0F97" w:rsidRDefault="001B0F97" w:rsidP="001B0F97">
      <w:pPr>
        <w:pStyle w:val="ProductList-Offering2Heading"/>
      </w:pPr>
      <w:r w:rsidRPr="001B0F97">
        <w:tab/>
      </w:r>
      <w:bookmarkStart w:id="198" w:name="_Toc476733205"/>
      <w:bookmarkStart w:id="199" w:name="_Toc482954114"/>
      <w:r w:rsidRPr="001B0F97">
        <w:t>Minecraft: Education Edition</w:t>
      </w:r>
      <w:bookmarkEnd w:id="198"/>
      <w:bookmarkEnd w:id="199"/>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F26F28"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F26F28"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00" w:name="_Toc476733206"/>
      <w:bookmarkStart w:id="201" w:name="_Toc482954115"/>
      <w:r w:rsidR="00D34129" w:rsidRPr="00525D16">
        <w:t>Office 365 Developer</w:t>
      </w:r>
      <w:bookmarkEnd w:id="200"/>
      <w:bookmarkEnd w:id="201"/>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F26F28"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202" w:name="_Toc476733207"/>
      <w:bookmarkStart w:id="203" w:name="_Toc482954116"/>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2"/>
      <w:bookmarkEnd w:id="203"/>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B56724" w:rsidRDefault="00F26F28" w:rsidP="00664F8F">
      <w:pPr>
        <w:pStyle w:val="ProductList-Body"/>
        <w:shd w:val="clear" w:color="auto" w:fill="A6A6A6"/>
        <w:spacing w:before="120" w:after="240"/>
        <w:jc w:val="right"/>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1F4980C6" w14:textId="5F2AF578" w:rsidR="00F51B60" w:rsidRDefault="00F51B60" w:rsidP="00664F8F">
      <w:pPr>
        <w:pStyle w:val="ProductList-Body"/>
        <w:rPr>
          <w:rFonts w:eastAsia="MS PGothic" w:cs="Calibri"/>
          <w:szCs w:val="24"/>
        </w:rPr>
      </w:pPr>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59"/>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4" w:name="_Toc476733208"/>
      <w:bookmarkStart w:id="205" w:name="_Toc482954117"/>
      <w:bookmarkStart w:id="206"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4"/>
      <w:bookmarkEnd w:id="205"/>
    </w:p>
    <w:p w14:paraId="18DE9E4D" w14:textId="77777777" w:rsidR="00D34129" w:rsidRPr="00525D16" w:rsidRDefault="00D34129" w:rsidP="007A6C75">
      <w:pPr>
        <w:pStyle w:val="ProductList-Offering1Heading"/>
        <w:rPr>
          <w:lang w:eastAsia="ja-JP"/>
        </w:rPr>
      </w:pPr>
      <w:bookmarkStart w:id="207" w:name="_Toc476733209"/>
      <w:bookmarkStart w:id="208" w:name="_Toc482954118"/>
      <w:bookmarkEnd w:id="206"/>
      <w:r w:rsidRPr="00525D16">
        <w:rPr>
          <w:lang w:eastAsia="ja-JP"/>
        </w:rPr>
        <w:t>Bing Maps</w:t>
      </w:r>
      <w:bookmarkEnd w:id="207"/>
      <w:bookmarkEnd w:id="208"/>
    </w:p>
    <w:p w14:paraId="2F6B9F41" w14:textId="77777777" w:rsidR="00D34129" w:rsidRPr="00525D16" w:rsidRDefault="00D34129">
      <w:pPr>
        <w:pStyle w:val="ProductList-Body"/>
        <w:rPr>
          <w:rFonts w:eastAsia="MS PGothic" w:cs="Calibri"/>
          <w:szCs w:val="24"/>
        </w:rPr>
      </w:pPr>
      <w:bookmarkStart w:id="209" w:name="_Hlt390444334"/>
      <w:bookmarkStart w:id="210" w:name="_Hlt390444357"/>
      <w:bookmarkStart w:id="211" w:name="_Hlt390444366"/>
      <w:bookmarkStart w:id="212"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0"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1" w:history="1">
        <w:r w:rsidRPr="00525D16">
          <w:rPr>
            <w:rStyle w:val="Hyperlink"/>
            <w:rFonts w:eastAsia="MS PGothic" w:cs="Calibri"/>
            <w:szCs w:val="24"/>
            <w:lang w:val="ja-JP"/>
          </w:rPr>
          <w:t>http://www.microsoft.com/privacystatement/ja-jp/bing/default.aspx</w:t>
        </w:r>
      </w:hyperlink>
      <w:hyperlink r:id="rId62"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9"/>
    <w:bookmarkEnd w:id="210"/>
    <w:bookmarkEnd w:id="211"/>
    <w:bookmarkEnd w:id="212"/>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13" w:name="_Toc476733210"/>
      <w:bookmarkStart w:id="214" w:name="_Toc482954119"/>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13"/>
      <w:bookmarkEnd w:id="214"/>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F26F28"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5" w:name="_Toc476733211"/>
      <w:bookmarkStart w:id="216" w:name="_Toc482954120"/>
      <w:r w:rsidRPr="00CE2B46">
        <w:rPr>
          <w:lang w:eastAsia="ja-JP"/>
        </w:rPr>
        <w:t xml:space="preserve">Azure Media Services H.265/HEVC Encoding </w:t>
      </w:r>
      <w:r w:rsidRPr="00CE2B46">
        <w:rPr>
          <w:lang w:eastAsia="ja-JP"/>
        </w:rPr>
        <w:t>に関する注意</w:t>
      </w:r>
      <w:bookmarkEnd w:id="215"/>
      <w:bookmarkEnd w:id="216"/>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F26F28"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217" w:name="_Toc476733212"/>
      <w:bookmarkStart w:id="218" w:name="_Toc482954121"/>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7"/>
      <w:bookmarkEnd w:id="218"/>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3"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F26F28"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64"/>
          <w:footerReference w:type="first" r:id="rId65"/>
          <w:pgSz w:w="12240" w:h="15840" w:code="1"/>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219" w:name="_Toc476733213"/>
      <w:bookmarkStart w:id="220" w:name="_Toc482954122"/>
      <w:bookmarkStart w:id="221" w:name="Attachment2"/>
      <w:r w:rsidRPr="003210CB">
        <w:rPr>
          <w:szCs w:val="24"/>
          <w:lang w:val="ja-JP" w:eastAsia="ja-JP"/>
        </w:rPr>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219"/>
      <w:bookmarkEnd w:id="220"/>
    </w:p>
    <w:p w14:paraId="5B54AA70" w14:textId="286FAB34"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76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92"/>
        <w:gridCol w:w="360"/>
        <w:gridCol w:w="450"/>
        <w:gridCol w:w="490"/>
        <w:gridCol w:w="490"/>
        <w:gridCol w:w="634"/>
        <w:gridCol w:w="634"/>
      </w:tblGrid>
      <w:tr w:rsidR="003E2E13" w:rsidRPr="00BC463D" w14:paraId="1A46EFE6" w14:textId="77777777" w:rsidTr="00F4136B">
        <w:trPr>
          <w:cantSplit/>
          <w:trHeight w:val="501"/>
        </w:trPr>
        <w:tc>
          <w:tcPr>
            <w:tcW w:w="2789" w:type="dxa"/>
            <w:vMerge w:val="restart"/>
            <w:tcBorders>
              <w:top w:val="nil"/>
              <w:left w:val="nil"/>
              <w:bottom w:val="dashSmallGap" w:sz="4" w:space="0" w:color="808080"/>
              <w:right w:val="nil"/>
            </w:tcBorders>
            <w:vAlign w:val="bottom"/>
          </w:tcPr>
          <w:p w14:paraId="02C2D892"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07FAFCDC"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Office 365</w:t>
            </w:r>
          </w:p>
          <w:p w14:paraId="42C330A8"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szCs w:val="24"/>
              </w:rPr>
            </w:pPr>
            <w:r w:rsidRPr="00BC463D">
              <w:rPr>
                <w:rFonts w:eastAsia="MS PGothic"/>
                <w:color w:val="FFFFFF"/>
                <w:sz w:val="16"/>
                <w:szCs w:val="24"/>
                <w:lang w:val="ja-JP"/>
              </w:rPr>
              <w:t xml:space="preserve">Enterprise </w:t>
            </w:r>
            <w:r w:rsidRPr="00BC463D">
              <w:rPr>
                <w:rFonts w:eastAsia="MS PGothic"/>
                <w:color w:val="FFFFFF"/>
                <w:sz w:val="16"/>
                <w:szCs w:val="24"/>
                <w:vertAlign w:val="superscript"/>
                <w:lang w:val="ja-JP"/>
              </w:rPr>
              <w:t>1, 3</w:t>
            </w:r>
          </w:p>
        </w:tc>
        <w:tc>
          <w:tcPr>
            <w:tcW w:w="1351" w:type="dxa"/>
            <w:gridSpan w:val="5"/>
            <w:tcBorders>
              <w:top w:val="single" w:sz="12" w:space="0" w:color="FFFFFF"/>
              <w:left w:val="nil"/>
              <w:bottom w:val="nil"/>
              <w:right w:val="single" w:sz="12" w:space="0" w:color="FFFFFF"/>
            </w:tcBorders>
            <w:shd w:val="clear" w:color="auto" w:fill="0072C6"/>
          </w:tcPr>
          <w:p w14:paraId="552E785C"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Office 365</w:t>
            </w:r>
          </w:p>
          <w:p w14:paraId="72CC3C15" w14:textId="77777777" w:rsidR="003E2E13" w:rsidRPr="00CA4B97"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Government</w:t>
            </w:r>
          </w:p>
        </w:tc>
        <w:tc>
          <w:tcPr>
            <w:tcW w:w="900" w:type="dxa"/>
            <w:gridSpan w:val="2"/>
            <w:tcBorders>
              <w:top w:val="single" w:sz="12" w:space="0" w:color="FFFFFF"/>
              <w:left w:val="nil"/>
              <w:right w:val="single" w:sz="12" w:space="0" w:color="FFFFFF"/>
            </w:tcBorders>
            <w:shd w:val="clear" w:color="auto" w:fill="0072C6"/>
          </w:tcPr>
          <w:p w14:paraId="2029E997" w14:textId="77777777" w:rsidR="003E2E13" w:rsidRPr="00BC463D" w:rsidRDefault="003E2E13" w:rsidP="00D4555E">
            <w:pPr>
              <w:pStyle w:val="ProductList-Body"/>
              <w:tabs>
                <w:tab w:val="clear" w:pos="158"/>
                <w:tab w:val="left" w:pos="80"/>
              </w:tabs>
              <w:spacing w:before="20" w:after="20" w:line="260" w:lineRule="auto"/>
              <w:ind w:left="-236" w:right="-196"/>
              <w:jc w:val="center"/>
              <w:rPr>
                <w:rFonts w:eastAsia="MS PGothic"/>
                <w:color w:val="FFFFFF"/>
                <w:sz w:val="16"/>
                <w:szCs w:val="24"/>
              </w:rPr>
            </w:pPr>
            <w:r w:rsidRPr="00BC463D">
              <w:rPr>
                <w:rFonts w:eastAsia="MS PGothic"/>
                <w:color w:val="FFFFFF"/>
                <w:sz w:val="16"/>
                <w:szCs w:val="24"/>
                <w:lang w:val="ja-JP"/>
              </w:rPr>
              <w:t>Office 365</w:t>
            </w:r>
          </w:p>
          <w:p w14:paraId="02F3185B" w14:textId="77777777" w:rsidR="003E2E13" w:rsidRPr="00BC463D" w:rsidRDefault="003E2E13" w:rsidP="00D4555E">
            <w:pPr>
              <w:pStyle w:val="ProductList-Body"/>
              <w:tabs>
                <w:tab w:val="clear" w:pos="158"/>
                <w:tab w:val="left" w:pos="80"/>
              </w:tabs>
              <w:spacing w:before="20" w:after="20" w:line="260" w:lineRule="auto"/>
              <w:ind w:left="-236" w:right="-196"/>
              <w:jc w:val="center"/>
              <w:rPr>
                <w:rFonts w:eastAsia="MS PGothic"/>
                <w:szCs w:val="24"/>
              </w:rPr>
            </w:pPr>
            <w:r w:rsidRPr="00BC463D">
              <w:rPr>
                <w:rFonts w:eastAsia="MS PGothic"/>
                <w:color w:val="FFFFFF"/>
                <w:sz w:val="16"/>
                <w:szCs w:val="24"/>
                <w:lang w:val="ja-JP"/>
              </w:rPr>
              <w:t>Education</w:t>
            </w:r>
          </w:p>
        </w:tc>
        <w:tc>
          <w:tcPr>
            <w:tcW w:w="792" w:type="dxa"/>
            <w:tcBorders>
              <w:top w:val="single" w:sz="12" w:space="0" w:color="FFFFFF"/>
              <w:left w:val="single" w:sz="12" w:space="0" w:color="FFFFFF"/>
              <w:right w:val="single" w:sz="12" w:space="0" w:color="FFFFFF"/>
            </w:tcBorders>
            <w:shd w:val="clear" w:color="auto" w:fill="0072C6"/>
          </w:tcPr>
          <w:p w14:paraId="42FA0E03"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rPr>
              <w:t>Office 365</w:t>
            </w:r>
          </w:p>
          <w:p w14:paraId="0DF8505A"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Business</w:t>
            </w:r>
          </w:p>
          <w:p w14:paraId="0A2F4D36" w14:textId="77777777" w:rsidR="003E2E13" w:rsidRPr="00BC463D" w:rsidRDefault="003E2E13" w:rsidP="00D4555E">
            <w:pPr>
              <w:pStyle w:val="ProductList-Body"/>
              <w:tabs>
                <w:tab w:val="left" w:pos="720"/>
              </w:tabs>
              <w:spacing w:line="260" w:lineRule="auto"/>
              <w:ind w:left="-108" w:right="-108"/>
              <w:jc w:val="center"/>
              <w:rPr>
                <w:rFonts w:eastAsia="MS PGothic"/>
                <w:szCs w:val="24"/>
              </w:rPr>
            </w:pPr>
            <w:r w:rsidRPr="00BC463D">
              <w:rPr>
                <w:rFonts w:eastAsia="MS PGothic"/>
                <w:color w:val="FFFFFF"/>
                <w:sz w:val="16"/>
                <w:szCs w:val="24"/>
                <w:lang w:val="ja-JP"/>
              </w:rPr>
              <w:t>Essentials</w:t>
            </w:r>
          </w:p>
        </w:tc>
        <w:tc>
          <w:tcPr>
            <w:tcW w:w="792" w:type="dxa"/>
            <w:tcBorders>
              <w:top w:val="single" w:sz="12" w:space="0" w:color="FFFFFF"/>
              <w:left w:val="single" w:sz="12" w:space="0" w:color="FFFFFF"/>
              <w:right w:val="single" w:sz="12" w:space="0" w:color="FFFFFF"/>
            </w:tcBorders>
            <w:shd w:val="clear" w:color="auto" w:fill="0072C6"/>
          </w:tcPr>
          <w:p w14:paraId="53B1D327"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rPr>
              <w:t>Office 365</w:t>
            </w:r>
          </w:p>
          <w:p w14:paraId="67FE6465"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Business</w:t>
            </w:r>
          </w:p>
          <w:p w14:paraId="255E5FBE" w14:textId="77777777" w:rsidR="003E2E13" w:rsidRPr="00BC463D" w:rsidRDefault="003E2E13" w:rsidP="00D4555E">
            <w:pPr>
              <w:pStyle w:val="ProductList-Body"/>
              <w:tabs>
                <w:tab w:val="left" w:pos="720"/>
              </w:tabs>
              <w:spacing w:line="260" w:lineRule="auto"/>
              <w:ind w:left="-108" w:right="-108"/>
              <w:jc w:val="center"/>
              <w:rPr>
                <w:rFonts w:eastAsia="MS PGothic"/>
                <w:szCs w:val="24"/>
              </w:rPr>
            </w:pPr>
            <w:r w:rsidRPr="00BC463D">
              <w:rPr>
                <w:rFonts w:eastAsia="MS PGothic"/>
                <w:color w:val="FFFFFF"/>
                <w:sz w:val="16"/>
                <w:szCs w:val="24"/>
                <w:lang w:val="ja-JP"/>
              </w:rPr>
              <w:t>Premium</w:t>
            </w:r>
          </w:p>
        </w:tc>
        <w:tc>
          <w:tcPr>
            <w:tcW w:w="810" w:type="dxa"/>
            <w:gridSpan w:val="2"/>
            <w:tcBorders>
              <w:top w:val="single" w:sz="12" w:space="0" w:color="FFFFFF"/>
              <w:left w:val="single" w:sz="12" w:space="0" w:color="FFFFFF"/>
              <w:right w:val="nil"/>
            </w:tcBorders>
            <w:shd w:val="clear" w:color="auto" w:fill="0072C6"/>
          </w:tcPr>
          <w:p w14:paraId="308BC8D4"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rPr>
              <w:t>Enterprise</w:t>
            </w:r>
          </w:p>
          <w:p w14:paraId="7DA42775"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lang w:val="ja-JP"/>
              </w:rPr>
              <w:t>Mobility +</w:t>
            </w:r>
          </w:p>
          <w:p w14:paraId="1D8AA76C" w14:textId="77777777" w:rsidR="003E2E13" w:rsidRPr="00BC463D" w:rsidRDefault="003E2E13" w:rsidP="00D4555E">
            <w:pPr>
              <w:pStyle w:val="ProductList-Body"/>
              <w:tabs>
                <w:tab w:val="left" w:pos="720"/>
              </w:tabs>
              <w:spacing w:line="260" w:lineRule="auto"/>
              <w:ind w:left="-108" w:right="-108"/>
              <w:jc w:val="center"/>
              <w:rPr>
                <w:rFonts w:eastAsia="MS PGothic"/>
                <w:szCs w:val="24"/>
              </w:rPr>
            </w:pPr>
            <w:r w:rsidRPr="00BC463D">
              <w:rPr>
                <w:rFonts w:eastAsia="MS PGothic"/>
                <w:color w:val="FFFFFF"/>
                <w:sz w:val="16"/>
                <w:szCs w:val="24"/>
                <w:lang w:val="ja-JP"/>
              </w:rPr>
              <w:t>Security</w:t>
            </w:r>
          </w:p>
        </w:tc>
        <w:tc>
          <w:tcPr>
            <w:tcW w:w="980" w:type="dxa"/>
            <w:gridSpan w:val="2"/>
            <w:tcBorders>
              <w:top w:val="single" w:sz="12" w:space="0" w:color="FFFFFF"/>
              <w:left w:val="single" w:sz="12" w:space="0" w:color="FFFFFF"/>
              <w:right w:val="single" w:sz="12" w:space="0" w:color="FFFFFF"/>
            </w:tcBorders>
            <w:shd w:val="clear" w:color="auto" w:fill="0072C6"/>
          </w:tcPr>
          <w:p w14:paraId="6B458DB5" w14:textId="77777777" w:rsidR="003E2E13" w:rsidRPr="00BC463D" w:rsidRDefault="003E2E13" w:rsidP="00D4555E">
            <w:pPr>
              <w:pStyle w:val="ProductList-Body"/>
              <w:tabs>
                <w:tab w:val="left" w:pos="720"/>
              </w:tabs>
              <w:spacing w:line="260" w:lineRule="auto"/>
              <w:ind w:left="-108" w:right="-108"/>
              <w:jc w:val="center"/>
              <w:rPr>
                <w:rFonts w:eastAsia="MS PGothic"/>
                <w:szCs w:val="24"/>
              </w:rPr>
            </w:pPr>
            <w:r w:rsidRPr="00BC463D">
              <w:rPr>
                <w:rFonts w:eastAsia="MS PGothic"/>
                <w:color w:val="FFFFFF"/>
                <w:sz w:val="16"/>
                <w:szCs w:val="24"/>
              </w:rPr>
              <w:t>Secure Productive Enterprise</w:t>
            </w:r>
            <w:r w:rsidRPr="00BC463D">
              <w:rPr>
                <w:rFonts w:eastAsia="MS PGothic"/>
                <w:color w:val="FFFFFF"/>
                <w:sz w:val="16"/>
                <w:szCs w:val="24"/>
                <w:vertAlign w:val="superscript"/>
              </w:rPr>
              <w:t>2</w:t>
            </w:r>
          </w:p>
        </w:tc>
        <w:tc>
          <w:tcPr>
            <w:tcW w:w="1268" w:type="dxa"/>
            <w:gridSpan w:val="2"/>
            <w:tcBorders>
              <w:top w:val="single" w:sz="12" w:space="0" w:color="FFFFFF"/>
              <w:left w:val="single" w:sz="12" w:space="0" w:color="FFFFFF"/>
              <w:bottom w:val="nil"/>
              <w:right w:val="nil"/>
            </w:tcBorders>
            <w:shd w:val="clear" w:color="auto" w:fill="0072C6"/>
          </w:tcPr>
          <w:p w14:paraId="665A50C9" w14:textId="77777777" w:rsidR="003E2E13" w:rsidRPr="00BC463D" w:rsidRDefault="003E2E13" w:rsidP="00D4555E">
            <w:pPr>
              <w:pStyle w:val="ProductList-Body"/>
              <w:tabs>
                <w:tab w:val="left" w:pos="720"/>
              </w:tabs>
              <w:spacing w:before="20" w:after="20" w:line="260" w:lineRule="auto"/>
              <w:ind w:left="-115" w:right="-115"/>
              <w:jc w:val="center"/>
              <w:rPr>
                <w:rFonts w:eastAsia="MS PGothic"/>
                <w:color w:val="FFFFFF"/>
                <w:sz w:val="16"/>
                <w:szCs w:val="24"/>
              </w:rPr>
            </w:pPr>
            <w:r w:rsidRPr="00BC463D">
              <w:rPr>
                <w:rFonts w:eastAsia="MS PGothic"/>
                <w:color w:val="FFFFFF"/>
                <w:sz w:val="16"/>
                <w:szCs w:val="24"/>
              </w:rPr>
              <w:t>Dynamics 365</w:t>
            </w:r>
          </w:p>
          <w:p w14:paraId="31DA2EEC" w14:textId="77777777" w:rsidR="003E2E13" w:rsidRPr="00BC463D" w:rsidRDefault="003E2E13" w:rsidP="00D4555E">
            <w:pPr>
              <w:pStyle w:val="ProductList-Body"/>
              <w:tabs>
                <w:tab w:val="clear" w:pos="158"/>
                <w:tab w:val="left" w:pos="720"/>
              </w:tabs>
              <w:spacing w:before="20" w:after="20" w:line="260" w:lineRule="auto"/>
              <w:ind w:left="-115" w:right="-115"/>
              <w:jc w:val="center"/>
              <w:rPr>
                <w:rFonts w:eastAsia="MS PGothic"/>
                <w:szCs w:val="24"/>
              </w:rPr>
            </w:pPr>
            <w:r w:rsidRPr="00BC463D">
              <w:rPr>
                <w:rFonts w:eastAsia="MS PGothic"/>
                <w:color w:val="FFFFFF"/>
                <w:sz w:val="16"/>
                <w:szCs w:val="24"/>
                <w:lang w:val="ja-JP"/>
              </w:rPr>
              <w:t>Enterprise Edition</w:t>
            </w:r>
          </w:p>
        </w:tc>
      </w:tr>
      <w:tr w:rsidR="00F4136B" w:rsidRPr="00BC463D" w14:paraId="67EE1557" w14:textId="77777777" w:rsidTr="00F4136B">
        <w:trPr>
          <w:cantSplit/>
          <w:trHeight w:val="288"/>
        </w:trPr>
        <w:tc>
          <w:tcPr>
            <w:tcW w:w="2789" w:type="dxa"/>
            <w:vMerge/>
            <w:tcBorders>
              <w:top w:val="nil"/>
              <w:left w:val="nil"/>
              <w:bottom w:val="dashSmallGap" w:sz="4" w:space="0" w:color="808080"/>
              <w:right w:val="nil"/>
            </w:tcBorders>
            <w:vAlign w:val="center"/>
          </w:tcPr>
          <w:p w14:paraId="2E6E0E11" w14:textId="77777777" w:rsidR="003E2E13" w:rsidRPr="00BC463D" w:rsidRDefault="003E2E13" w:rsidP="00D4555E">
            <w:pPr>
              <w:spacing w:after="0"/>
              <w:rPr>
                <w:rFonts w:eastAsia="MS PGothic"/>
              </w:rPr>
            </w:pPr>
          </w:p>
        </w:tc>
        <w:tc>
          <w:tcPr>
            <w:tcW w:w="269" w:type="dxa"/>
            <w:tcBorders>
              <w:top w:val="nil"/>
              <w:left w:val="nil"/>
              <w:bottom w:val="single" w:sz="12" w:space="0" w:color="FFFFFF"/>
              <w:right w:val="single" w:sz="12" w:space="0" w:color="FFFFFF"/>
            </w:tcBorders>
            <w:shd w:val="clear" w:color="auto" w:fill="0072C6"/>
            <w:vAlign w:val="center"/>
          </w:tcPr>
          <w:p w14:paraId="4F1E6EE7" w14:textId="037F343B" w:rsidR="003E2E13" w:rsidRPr="00BC463D" w:rsidRDefault="001B32D6" w:rsidP="00D4555E">
            <w:pPr>
              <w:pStyle w:val="ProductList-Body"/>
              <w:tabs>
                <w:tab w:val="clear" w:pos="158"/>
                <w:tab w:val="left" w:pos="720"/>
              </w:tabs>
              <w:spacing w:line="256" w:lineRule="auto"/>
              <w:ind w:left="-108" w:right="-108"/>
              <w:jc w:val="center"/>
              <w:rPr>
                <w:rFonts w:eastAsia="MS PGothic"/>
                <w:color w:val="FFFFFF"/>
                <w:sz w:val="16"/>
                <w:szCs w:val="16"/>
              </w:rPr>
            </w:pPr>
            <w:r>
              <w:rPr>
                <w:rFonts w:eastAsia="MS PGothic"/>
                <w:color w:val="FFFFFF"/>
                <w:sz w:val="16"/>
                <w:szCs w:val="16"/>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D916DC1"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2F2C7D26"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8C9F431"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56A9F063" w14:textId="533D10F1" w:rsidR="003E2E13" w:rsidRPr="00BC463D" w:rsidRDefault="001B32D6" w:rsidP="00D4555E">
            <w:pPr>
              <w:pStyle w:val="ProductList-Body"/>
              <w:tabs>
                <w:tab w:val="clear" w:pos="158"/>
                <w:tab w:val="left" w:pos="720"/>
              </w:tabs>
              <w:spacing w:line="256" w:lineRule="auto"/>
              <w:ind w:left="-108" w:right="-108"/>
              <w:jc w:val="center"/>
              <w:rPr>
                <w:rFonts w:eastAsia="MS PGothic"/>
                <w:color w:val="FFFFFF"/>
                <w:sz w:val="16"/>
                <w:szCs w:val="16"/>
              </w:rPr>
            </w:pPr>
            <w:r>
              <w:rPr>
                <w:rFonts w:eastAsia="MS PGothic"/>
                <w:color w:val="FFFFFF"/>
                <w:sz w:val="16"/>
                <w:szCs w:val="16"/>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077F814"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575099C"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5FE6032"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5ABD0C52"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450" w:type="dxa"/>
            <w:tcBorders>
              <w:left w:val="single" w:sz="12" w:space="0" w:color="FFFFFF"/>
              <w:bottom w:val="single" w:sz="12" w:space="0" w:color="FFFFFF"/>
              <w:right w:val="single" w:sz="12" w:space="0" w:color="FFFFFF"/>
            </w:tcBorders>
            <w:shd w:val="clear" w:color="auto" w:fill="0072C6"/>
            <w:vAlign w:val="center"/>
          </w:tcPr>
          <w:p w14:paraId="218E7B6F"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Edu</w:t>
            </w:r>
          </w:p>
        </w:tc>
        <w:tc>
          <w:tcPr>
            <w:tcW w:w="450" w:type="dxa"/>
            <w:tcBorders>
              <w:left w:val="single" w:sz="12" w:space="0" w:color="FFFFFF"/>
              <w:bottom w:val="single" w:sz="12" w:space="0" w:color="FFFFFF"/>
              <w:right w:val="single" w:sz="12" w:space="0" w:color="FFFFFF"/>
            </w:tcBorders>
            <w:shd w:val="clear" w:color="auto" w:fill="0072C6"/>
            <w:vAlign w:val="center"/>
          </w:tcPr>
          <w:p w14:paraId="72221C66"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792" w:type="dxa"/>
            <w:tcBorders>
              <w:left w:val="single" w:sz="12" w:space="0" w:color="FFFFFF"/>
              <w:bottom w:val="single" w:sz="12" w:space="0" w:color="FFFFFF"/>
              <w:right w:val="single" w:sz="12" w:space="0" w:color="FFFFFF"/>
            </w:tcBorders>
            <w:shd w:val="clear" w:color="auto" w:fill="0072C6"/>
          </w:tcPr>
          <w:p w14:paraId="21A87569"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p>
        </w:tc>
        <w:tc>
          <w:tcPr>
            <w:tcW w:w="792" w:type="dxa"/>
            <w:tcBorders>
              <w:left w:val="single" w:sz="12" w:space="0" w:color="FFFFFF"/>
              <w:bottom w:val="single" w:sz="12" w:space="0" w:color="FFFFFF"/>
              <w:right w:val="single" w:sz="12" w:space="0" w:color="FFFFFF"/>
            </w:tcBorders>
            <w:shd w:val="clear" w:color="auto" w:fill="0072C6"/>
          </w:tcPr>
          <w:p w14:paraId="56ACF677"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p>
        </w:tc>
        <w:tc>
          <w:tcPr>
            <w:tcW w:w="360" w:type="dxa"/>
            <w:tcBorders>
              <w:left w:val="single" w:sz="12" w:space="0" w:color="FFFFFF"/>
              <w:bottom w:val="single" w:sz="12" w:space="0" w:color="FFFFFF"/>
              <w:right w:val="nil"/>
            </w:tcBorders>
            <w:shd w:val="clear" w:color="auto" w:fill="0072C6"/>
            <w:vAlign w:val="center"/>
          </w:tcPr>
          <w:p w14:paraId="44780B59"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E3</w:t>
            </w:r>
          </w:p>
        </w:tc>
        <w:tc>
          <w:tcPr>
            <w:tcW w:w="450" w:type="dxa"/>
            <w:tcBorders>
              <w:left w:val="single" w:sz="12" w:space="0" w:color="FFFFFF"/>
              <w:bottom w:val="single" w:sz="12" w:space="0" w:color="FFFFFF"/>
              <w:right w:val="nil"/>
            </w:tcBorders>
            <w:shd w:val="clear" w:color="auto" w:fill="0072C6"/>
            <w:vAlign w:val="center"/>
          </w:tcPr>
          <w:p w14:paraId="4C58202F"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490" w:type="dxa"/>
            <w:tcBorders>
              <w:left w:val="single" w:sz="12" w:space="0" w:color="FFFFFF"/>
              <w:bottom w:val="single" w:sz="12" w:space="0" w:color="FFFFFF"/>
              <w:right w:val="single" w:sz="12" w:space="0" w:color="FFFFFF"/>
            </w:tcBorders>
            <w:shd w:val="clear" w:color="auto" w:fill="0072C6"/>
            <w:vAlign w:val="center"/>
          </w:tcPr>
          <w:p w14:paraId="6BD79685" w14:textId="286035E5" w:rsidR="003E2E13" w:rsidRPr="00BC463D" w:rsidRDefault="00C2254D" w:rsidP="00D4555E">
            <w:pPr>
              <w:pStyle w:val="ProductList-Body"/>
              <w:tabs>
                <w:tab w:val="clear" w:pos="158"/>
                <w:tab w:val="left" w:pos="720"/>
              </w:tabs>
              <w:spacing w:line="256" w:lineRule="auto"/>
              <w:ind w:left="-108" w:right="-108"/>
              <w:jc w:val="center"/>
              <w:rPr>
                <w:rFonts w:eastAsia="MS PGothic"/>
                <w:color w:val="FFFFFF"/>
                <w:sz w:val="16"/>
                <w:szCs w:val="16"/>
              </w:rPr>
            </w:pPr>
            <w:r>
              <w:rPr>
                <w:rFonts w:eastAsia="MS PGothic"/>
                <w:color w:val="FFFFFF"/>
                <w:sz w:val="16"/>
                <w:szCs w:val="16"/>
              </w:rPr>
              <w:t>E3</w:t>
            </w:r>
          </w:p>
        </w:tc>
        <w:tc>
          <w:tcPr>
            <w:tcW w:w="490" w:type="dxa"/>
            <w:tcBorders>
              <w:left w:val="single" w:sz="12" w:space="0" w:color="FFFFFF"/>
              <w:bottom w:val="single" w:sz="12" w:space="0" w:color="FFFFFF"/>
              <w:right w:val="single" w:sz="12" w:space="0" w:color="FFFFFF"/>
            </w:tcBorders>
            <w:shd w:val="clear" w:color="auto" w:fill="0072C6"/>
            <w:vAlign w:val="center"/>
          </w:tcPr>
          <w:p w14:paraId="48B6584A" w14:textId="77777777" w:rsidR="003E2E13" w:rsidRPr="00BC463D" w:rsidRDefault="003E2E13" w:rsidP="00D4555E">
            <w:pPr>
              <w:pStyle w:val="ProductList-Body"/>
              <w:tabs>
                <w:tab w:val="clear" w:pos="158"/>
                <w:tab w:val="left" w:pos="720"/>
              </w:tabs>
              <w:spacing w:line="256" w:lineRule="auto"/>
              <w:ind w:left="-108" w:right="-108"/>
              <w:jc w:val="center"/>
              <w:rPr>
                <w:rFonts w:eastAsia="MS PGothic"/>
                <w:color w:val="FFFFFF"/>
                <w:sz w:val="16"/>
                <w:szCs w:val="16"/>
              </w:rPr>
            </w:pPr>
            <w:r w:rsidRPr="00BC463D">
              <w:rPr>
                <w:rFonts w:eastAsia="MS PGothic"/>
                <w:color w:val="FFFFFF"/>
                <w:sz w:val="16"/>
                <w:szCs w:val="16"/>
              </w:rPr>
              <w:t>E5</w:t>
            </w:r>
          </w:p>
        </w:tc>
        <w:tc>
          <w:tcPr>
            <w:tcW w:w="634" w:type="dxa"/>
            <w:tcBorders>
              <w:top w:val="nil"/>
              <w:left w:val="single" w:sz="12" w:space="0" w:color="FFFFFF"/>
              <w:bottom w:val="single" w:sz="12" w:space="0" w:color="FFFFFF"/>
              <w:right w:val="nil"/>
            </w:tcBorders>
            <w:shd w:val="clear" w:color="auto" w:fill="0072C6"/>
            <w:vAlign w:val="center"/>
          </w:tcPr>
          <w:p w14:paraId="1665DEFC" w14:textId="77777777" w:rsidR="003E2E13" w:rsidRPr="00BC463D" w:rsidRDefault="003E2E13" w:rsidP="00D4555E">
            <w:pPr>
              <w:pStyle w:val="ProductList-Body"/>
              <w:tabs>
                <w:tab w:val="clear" w:pos="158"/>
                <w:tab w:val="left" w:pos="720"/>
              </w:tabs>
              <w:spacing w:line="260" w:lineRule="auto"/>
              <w:ind w:left="-108" w:right="-108"/>
              <w:jc w:val="center"/>
              <w:rPr>
                <w:rFonts w:eastAsia="MS PGothic"/>
                <w:szCs w:val="24"/>
              </w:rPr>
            </w:pPr>
            <w:r w:rsidRPr="00BC463D">
              <w:rPr>
                <w:rFonts w:eastAsia="MS PGothic"/>
                <w:color w:val="FFFFFF"/>
                <w:sz w:val="16"/>
                <w:szCs w:val="24"/>
                <w:lang w:val="ja-JP"/>
              </w:rPr>
              <w:t>プラン</w:t>
            </w:r>
            <w:r w:rsidRPr="00BC463D">
              <w:rPr>
                <w:rFonts w:eastAsia="MS PGothic"/>
                <w:color w:val="FFFFFF"/>
                <w:sz w:val="16"/>
                <w:szCs w:val="24"/>
                <w:lang w:val="ja-JP"/>
              </w:rPr>
              <w:t xml:space="preserve"> 1</w:t>
            </w:r>
          </w:p>
        </w:tc>
        <w:tc>
          <w:tcPr>
            <w:tcW w:w="634" w:type="dxa"/>
            <w:tcBorders>
              <w:top w:val="nil"/>
              <w:left w:val="single" w:sz="12" w:space="0" w:color="FFFFFF"/>
              <w:bottom w:val="single" w:sz="12" w:space="0" w:color="FFFFFF"/>
              <w:right w:val="nil"/>
            </w:tcBorders>
            <w:shd w:val="clear" w:color="auto" w:fill="0072C6"/>
            <w:vAlign w:val="center"/>
          </w:tcPr>
          <w:p w14:paraId="5D2823B1" w14:textId="77777777" w:rsidR="003E2E13" w:rsidRPr="00BC463D" w:rsidRDefault="003E2E13" w:rsidP="00D4555E">
            <w:pPr>
              <w:pStyle w:val="ProductList-Body"/>
              <w:tabs>
                <w:tab w:val="clear" w:pos="158"/>
                <w:tab w:val="left" w:pos="720"/>
              </w:tabs>
              <w:spacing w:line="260" w:lineRule="auto"/>
              <w:ind w:left="-108" w:right="-108"/>
              <w:jc w:val="center"/>
              <w:rPr>
                <w:rFonts w:eastAsia="MS PGothic"/>
                <w:szCs w:val="24"/>
              </w:rPr>
            </w:pPr>
            <w:r w:rsidRPr="00BC463D">
              <w:rPr>
                <w:rFonts w:eastAsia="MS PGothic"/>
                <w:color w:val="FFFFFF"/>
                <w:sz w:val="16"/>
                <w:szCs w:val="24"/>
                <w:lang w:val="ja-JP"/>
              </w:rPr>
              <w:t>プラン</w:t>
            </w:r>
            <w:r w:rsidRPr="00BC463D">
              <w:rPr>
                <w:rFonts w:eastAsia="MS PGothic"/>
                <w:color w:val="FFFFFF"/>
                <w:sz w:val="16"/>
                <w:szCs w:val="24"/>
                <w:lang w:val="ja-JP"/>
              </w:rPr>
              <w:t xml:space="preserve"> 2</w:t>
            </w:r>
          </w:p>
        </w:tc>
      </w:tr>
      <w:tr w:rsidR="00F4136B" w:rsidRPr="00BC463D" w14:paraId="0B6CE904" w14:textId="77777777" w:rsidTr="00F4136B">
        <w:trPr>
          <w:trHeight w:val="202"/>
        </w:trPr>
        <w:tc>
          <w:tcPr>
            <w:tcW w:w="2789" w:type="dxa"/>
            <w:tcBorders>
              <w:top w:val="dashSmallGap" w:sz="4" w:space="0" w:color="808080"/>
              <w:left w:val="nil"/>
              <w:bottom w:val="dashSmallGap" w:sz="4" w:space="0" w:color="BFBFBF"/>
              <w:right w:val="nil"/>
            </w:tcBorders>
            <w:noWrap/>
            <w:vAlign w:val="center"/>
          </w:tcPr>
          <w:p w14:paraId="33B594DB"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81C5EC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6C4A7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707E3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A78B9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A2873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29B8F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A911C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1BCE6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3CAB18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08FC3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C03C4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D4F3B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E9591D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B09867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778E33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0A5B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D2524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1ABE7E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AEC6F0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12F20A61" w14:textId="77777777" w:rsidTr="00F4136B">
        <w:trPr>
          <w:trHeight w:val="202"/>
        </w:trPr>
        <w:tc>
          <w:tcPr>
            <w:tcW w:w="2789" w:type="dxa"/>
            <w:tcBorders>
              <w:top w:val="nil"/>
              <w:left w:val="nil"/>
              <w:bottom w:val="dashSmallGap" w:sz="4" w:space="0" w:color="BFBFBF"/>
              <w:right w:val="nil"/>
            </w:tcBorders>
            <w:noWrap/>
            <w:vAlign w:val="center"/>
          </w:tcPr>
          <w:p w14:paraId="6C340735" w14:textId="40061DA5"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Exchange Online </w:t>
            </w:r>
            <w:r w:rsidR="001B32D6">
              <w:rPr>
                <w:rFonts w:eastAsia="MS PGothic"/>
                <w:sz w:val="14"/>
                <w:szCs w:val="24"/>
                <w:lang w:val="ja-JP"/>
              </w:rPr>
              <w:t>K1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305646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E9AFD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0B9E9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CF549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EC902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63E31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0BD3E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CD29F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ED0F6C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96F8C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D363C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A8AA6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9F261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C847C8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1A9620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21893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9A7BF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1892A34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C8E878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32E35D3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6A84F7E3"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Exchange Online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A26B8B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8880D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C2D14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E46F1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8658F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10AC0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A3E1A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14B97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E1B85A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E37B2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F8BAE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27C03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058E3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2EA3F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54DA2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40DB9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34DAC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5BA544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840A41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11F04B6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577C11E5"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Exchange Online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DC7754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EA0A2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893E48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B262E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895F0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0EABD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CE22D7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BF7257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364398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FF524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05032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57BFD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66B97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BE63D2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AC51E7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2DB91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2220E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855730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12A61A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30FFA45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4A89C087"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1ABDC8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37E69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95BD2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86E8B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99D8D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20AAB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41021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F9481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C4FE5F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4EF8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D5982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3B246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EF5BA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69BFB5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9064B7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89EEA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95F92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B85122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B15739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13A716E6"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5A50AAFE" w14:textId="700E57C4"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 xml:space="preserve">SharePoint Online </w:t>
            </w:r>
            <w:r w:rsidR="001B32D6">
              <w:rPr>
                <w:rFonts w:eastAsia="MS PGothic"/>
                <w:sz w:val="14"/>
                <w:szCs w:val="24"/>
              </w:rPr>
              <w:t>K1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63BCC91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7C142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1E2C5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977EA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E2112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9BCA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86E2D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B9A80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66FDE6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4B2F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42B6D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6D8C1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A4C98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ED3A16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7E394B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CD992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7886F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CDE94D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201A1C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1226DEDB"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0C26285D"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SharePoint Online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EE721B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066B6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54735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AA25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917D4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7FD8B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A8FEA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3E2C4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A3570F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3A9C8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93ABC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30D43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4B332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5F636D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1A2772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C1CA9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6D2C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05041B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11F57F7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58E97DA3"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78403200"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SharePoint Online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1CB1DE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4773D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8341D8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5CB76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F4C69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7305A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DAC314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1EC572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2D92B0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54383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FD177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7AAC7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362DF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78E181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13E655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C2D60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98D9E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4ED32B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ABF533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2791959A"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1085C9AF"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796EE8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49947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D1C14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F1444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D4E5B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7E088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1A1BD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AA665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425C92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A31FC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06249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B6FA9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1B85A1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865A33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E32391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C3F66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CF995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E3B727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9A3AF8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11E247C6"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EAD18B8"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Skype for Business Online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19A224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22236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B450C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8BA48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33BEC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2A120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01C86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971933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529C4F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E7596E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02B539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1C33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1B9B4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F21D65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02829F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DD925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44B9C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1197BF6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597213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7DA58B21"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0E83605"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76D356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A6BD9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C3DF0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512BC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0A19E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91C41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1C46C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D4F2E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4775CE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33498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99A56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6A371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CFE6F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0DD40E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30F418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516B3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8B56B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558B027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50EBB5A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67C5E460"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52D776A9"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EF00D0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30CB5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F6985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B3FD8A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66CF8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34B14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82E4C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90D37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10E004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2E9C6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3232B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D1866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1D0B8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650478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0D41DA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83020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F2EA9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521E92C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9F2842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6E9F3D21"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6ECA2C08"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5D0831E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6E721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E1A83D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3F9EA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B6293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57CD7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B7227B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569ACD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2193BA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1162C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08787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01475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31AA89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0C2E72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02B6AE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B1441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8DD8D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7C5421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5865CB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64160875"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6DF90FB9"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6DD2C6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FD89E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9FD03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028BB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B5DF5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46D95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0D91D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9FA7E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FF97D3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44C20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D5533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E69E2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4D36E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A40DAE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1A50E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9E228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9F7DD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FAC8BF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983105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7E4F507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C4F5535"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A84B0E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82DE1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A8FDCB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13650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184DE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71A13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C43607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FD8EE8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043927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5624B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CB394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61267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0E977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DD5FCC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54F803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F6859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70A46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55F475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340216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63F0C7A4"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43CF3827"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Microsoft MyAnalytics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FAA164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262B3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53B8A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E01EA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0414A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982DE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266A8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D0EAC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ACB76F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A07F3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3CF03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D75CC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0ECAA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D8167D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878C67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63BC7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431D1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EC0DEB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82DE68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3A52C912"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2727C42F"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Office 365 Advanced Compliance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9DFE3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2F48B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059D8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78FFF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014C6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DBD30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3B3FF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125FD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2F49FC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A1ED0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10348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BC4EA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2313B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3B76D2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EE2602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90B2B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24961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D9F672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745C2E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7D483D70" w14:textId="77777777" w:rsidTr="00F4136B">
        <w:trPr>
          <w:trHeight w:val="288"/>
        </w:trPr>
        <w:tc>
          <w:tcPr>
            <w:tcW w:w="2789" w:type="dxa"/>
            <w:tcBorders>
              <w:top w:val="dashSmallGap" w:sz="4" w:space="0" w:color="BFBFBF"/>
              <w:left w:val="nil"/>
              <w:bottom w:val="dashSmallGap" w:sz="4" w:space="0" w:color="BFBFBF"/>
              <w:right w:val="nil"/>
            </w:tcBorders>
            <w:noWrap/>
            <w:vAlign w:val="center"/>
          </w:tcPr>
          <w:p w14:paraId="14F89760"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D3FD9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B3664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67EAB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A4536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20B05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19171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97133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C8DA4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769CF2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3CAEF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11CCA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E49A4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FF627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970824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C43005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6FD61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748F0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49F467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D5E7F5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6A3B6743"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5769F629"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Office 365 Threat Intelligence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15622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6260A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22F09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7579E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13AC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C7B05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C3E1B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B76F4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435581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81BEC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80B04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F6B74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E12C4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46D713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9C623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714DD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C349B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2EF651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5070AF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0EA2374B"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03F57087"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9EA8FD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9CBF5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6521E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0D1943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2F2BB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ADC8E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0023B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665A3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69F3E0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1A804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B834C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CDA26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DC9A8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B219EC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3D477A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FE3EB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B7F90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8D9243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D4FEF7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5A3B4E2A"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002FFF48"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C61282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4D2B9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8E318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F0EAA3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A4ACD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886CA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BC4E4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14DCE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66A75B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32960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8B1FB8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0C6A3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530AD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ED455B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2E9258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51499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A8008E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CE18B5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3AB35C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76CFFC0B"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0327B8C"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BBA7EF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A623D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BA0C4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76E95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1D8A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1BE7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3574E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1FA2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B75EA1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A2DC0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E0110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F9DF2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F2E26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49E4D10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A33CF2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0A02F8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4BB4F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F69612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8C1330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06BCBDB9"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2405240A"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Azure Info Protection Premium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44458C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0F305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BDAC3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842ED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04DF4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F7122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7FDD5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5C6DB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9EAB88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B6478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E38F5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FFC3E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0AEB4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77EFE5E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9534E6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F35F1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94E75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57C3F4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A94BA5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1F546F22"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11C72532"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Azure Info Protection Premium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EAB17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A765A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F339F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0490F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39A5C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9A760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AF9CA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18800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5F4D84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19CAB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8203A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D1FFB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4C139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397F78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27FF929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2A78CA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CB24A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4C48FF0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76D189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6EC285E4"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053839E1"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Azure Active Directory Premium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9112E0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1E97D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B48EF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DC79F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09F8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33BB2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9FB63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1E16C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D5D808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179A0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7CA4C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C9726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35CD3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1D0F09A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4F3295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867D6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8576C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C2A065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341CF8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3AFDFDD4"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7976999"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Azure Active Directory Premium </w:t>
            </w:r>
            <w:r w:rsidRPr="00BC463D">
              <w:rPr>
                <w:rFonts w:eastAsia="MS PGothic"/>
                <w:sz w:val="14"/>
                <w:szCs w:val="24"/>
                <w:lang w:val="ja-JP"/>
              </w:rPr>
              <w:t>プラン</w:t>
            </w:r>
            <w:r w:rsidRPr="00BC463D">
              <w:rPr>
                <w:rFonts w:eastAsia="MS PGothic"/>
                <w:sz w:val="14"/>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6BAF07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A7F5E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923FC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A524A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7C34C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0241F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A8672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89601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A3918E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7CD34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C2D6B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B4D91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FA202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5B134B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A41210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9E139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626B3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30B7CAE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15F033C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4D596DFA"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CFF86E2"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1E64FE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94863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EEE83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5065C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5D08D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8E48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D36F9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C292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373935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E81FE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C128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00387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83CCA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94F1A2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1AAC25B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2E95A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2FCA6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375E8F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7D76B06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59D88470"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7ADCE9A8"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Customer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7FCCA1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E0C7B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5A93A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EE47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EF02D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4DD87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77051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0AD00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6DB1E0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1C57C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5F2CB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743BC7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A182B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B2142F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6138B8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DD571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6225E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4454087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66D6CF3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41B72E9D"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625DA882"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Field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E166BA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2DADA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6AD4E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766C7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2C2D8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DB907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434D0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EEC6C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14DAEB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339EA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5B660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652AA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23016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1FA464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967EF6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58572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143C0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364E94C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7FAD984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2BE7E8DD"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2B8402A5"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Operations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26643F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4A344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C4173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BC0CF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4989F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3D96D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D0FAC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32102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FA313F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41DC7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B3DD7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43A0A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76132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7C8E69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1439E6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20A3F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3E3C2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3B976C3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3B1EE94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0A431324"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7ADD363B"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Project Service Automation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3766E5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74EC9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A4E13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604FE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E5F36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B6E5B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97AC1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B0FB6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AA9F94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CD2F0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91DA4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700BF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870C3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5EBA65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C5A33A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7C366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40EC9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60C1DD8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085D9C5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38EB951D"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4A4210A3"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rPr>
              <w:t>Microsoft Dynamics 365 for Sales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3851EC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FA587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1F979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07E3C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B96A2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29805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2CF88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46F6A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370896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542B7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14D93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DDCA0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9D420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7FB7A5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591F7A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6D8E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4AD1FB"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6D66646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0C266B3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08A802D5"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B2AD206"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Microsoft PowerApps</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4C812B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A82A47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ED174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A26CF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3AEA5E"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3DD93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C1D364"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CD76BB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F4BEA6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6D321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28463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19C6D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ED849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8054D7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E7953D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929D92"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B3DFE7"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0DA1700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4668C5"/>
            <w:vAlign w:val="center"/>
          </w:tcPr>
          <w:p w14:paraId="055428A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r w:rsidR="00F4136B" w:rsidRPr="00BC463D" w14:paraId="049DD7D3" w14:textId="77777777" w:rsidTr="00F4136B">
        <w:trPr>
          <w:trHeight w:val="202"/>
        </w:trPr>
        <w:tc>
          <w:tcPr>
            <w:tcW w:w="2789" w:type="dxa"/>
            <w:tcBorders>
              <w:top w:val="dashSmallGap" w:sz="4" w:space="0" w:color="BFBFBF"/>
              <w:left w:val="nil"/>
              <w:bottom w:val="dashSmallGap" w:sz="4" w:space="0" w:color="BFBFBF"/>
              <w:right w:val="nil"/>
            </w:tcBorders>
            <w:noWrap/>
            <w:vAlign w:val="center"/>
          </w:tcPr>
          <w:p w14:paraId="30816465" w14:textId="77777777" w:rsidR="003E2E13" w:rsidRPr="00BC463D" w:rsidRDefault="003E2E13" w:rsidP="00D4555E">
            <w:pPr>
              <w:pStyle w:val="ProductList-Body"/>
              <w:tabs>
                <w:tab w:val="clear" w:pos="158"/>
                <w:tab w:val="left" w:pos="720"/>
              </w:tabs>
              <w:spacing w:line="260" w:lineRule="auto"/>
              <w:ind w:left="-108"/>
              <w:rPr>
                <w:rFonts w:eastAsia="MS PGothic"/>
                <w:szCs w:val="24"/>
              </w:rPr>
            </w:pPr>
            <w:r w:rsidRPr="00BC463D">
              <w:rPr>
                <w:rFonts w:eastAsia="MS PGothic"/>
                <w:sz w:val="14"/>
                <w:szCs w:val="24"/>
                <w:lang w:val="ja-JP"/>
              </w:rPr>
              <w:t xml:space="preserve">Microsoft Stream </w:t>
            </w:r>
            <w:r w:rsidRPr="00BC463D">
              <w:rPr>
                <w:rFonts w:eastAsia="MS PGothic"/>
                <w:sz w:val="14"/>
                <w:szCs w:val="24"/>
                <w:lang w:val="ja-JP"/>
              </w:rPr>
              <w:t>プラン</w:t>
            </w:r>
            <w:r w:rsidRPr="00BC463D">
              <w:rPr>
                <w:rFonts w:eastAsia="MS PGothic"/>
                <w:sz w:val="14"/>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EF5475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2BDB2F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2884F2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52653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00B53C"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358D9F"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D86E9E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BC7EDED"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FFF8120"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099559"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B34063"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B9F3A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79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C41CE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F96040A"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925D4F6"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67DFC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49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0072D1"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2B418548"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c>
          <w:tcPr>
            <w:tcW w:w="634" w:type="dxa"/>
            <w:tcBorders>
              <w:top w:val="single" w:sz="12" w:space="0" w:color="FFFFFF"/>
              <w:left w:val="single" w:sz="12" w:space="0" w:color="FFFFFF"/>
              <w:bottom w:val="single" w:sz="12" w:space="0" w:color="FFFFFF"/>
              <w:right w:val="nil"/>
            </w:tcBorders>
            <w:shd w:val="clear" w:color="auto" w:fill="D9D9D9"/>
            <w:vAlign w:val="center"/>
          </w:tcPr>
          <w:p w14:paraId="0BA2EE55" w14:textId="77777777" w:rsidR="003E2E13" w:rsidRPr="00BC463D" w:rsidRDefault="003E2E13" w:rsidP="00D4555E">
            <w:pPr>
              <w:pStyle w:val="ProductList-Body"/>
              <w:tabs>
                <w:tab w:val="clear" w:pos="158"/>
                <w:tab w:val="left" w:pos="720"/>
              </w:tabs>
              <w:spacing w:line="256" w:lineRule="auto"/>
              <w:jc w:val="center"/>
              <w:rPr>
                <w:rFonts w:eastAsia="MS PGothic"/>
                <w:szCs w:val="18"/>
              </w:rPr>
            </w:pPr>
          </w:p>
        </w:tc>
      </w:tr>
    </w:tbl>
    <w:p w14:paraId="1B13EBC5" w14:textId="77777777" w:rsidR="00204535" w:rsidRPr="00771653" w:rsidRDefault="00204535" w:rsidP="00204535">
      <w:pPr>
        <w:pStyle w:val="ProductList-Body"/>
        <w:spacing w:before="60"/>
        <w:rPr>
          <w:rFonts w:eastAsia="MS PGothic"/>
          <w:i/>
          <w:sz w:val="16"/>
          <w:szCs w:val="24"/>
        </w:rPr>
      </w:pPr>
      <w:r w:rsidRPr="00771653">
        <w:rPr>
          <w:rFonts w:eastAsia="MS PGothic"/>
          <w:i/>
          <w:sz w:val="16"/>
          <w:szCs w:val="24"/>
          <w:vertAlign w:val="superscript"/>
        </w:rPr>
        <w:t>1</w:t>
      </w:r>
      <w:r w:rsidRPr="00771653">
        <w:rPr>
          <w:rFonts w:eastAsia="MS PGothic"/>
          <w:i/>
          <w:sz w:val="16"/>
          <w:szCs w:val="24"/>
        </w:rPr>
        <w:t xml:space="preserve"> </w:t>
      </w:r>
      <w:r w:rsidRPr="00771653">
        <w:rPr>
          <w:rFonts w:eastAsia="MS PGothic"/>
          <w:i/>
          <w:sz w:val="16"/>
          <w:szCs w:val="24"/>
          <w:lang w:val="ja-JP"/>
        </w:rPr>
        <w:t>名称に「</w:t>
      </w:r>
      <w:r w:rsidRPr="00771653">
        <w:rPr>
          <w:rFonts w:eastAsia="MS PGothic"/>
          <w:i/>
          <w:sz w:val="16"/>
          <w:szCs w:val="24"/>
        </w:rPr>
        <w:t>without ProPlus</w:t>
      </w:r>
      <w:r w:rsidRPr="00771653">
        <w:rPr>
          <w:rFonts w:eastAsia="MS PGothic"/>
          <w:i/>
          <w:sz w:val="16"/>
          <w:szCs w:val="24"/>
          <w:lang w:val="ja-JP"/>
        </w:rPr>
        <w:t>」を含むアドオン</w:t>
      </w:r>
      <w:r w:rsidRPr="00771653">
        <w:rPr>
          <w:rFonts w:eastAsia="MS PGothic"/>
          <w:i/>
          <w:sz w:val="16"/>
          <w:szCs w:val="24"/>
        </w:rPr>
        <w:t xml:space="preserve"> </w:t>
      </w:r>
      <w:r w:rsidRPr="00771653">
        <w:rPr>
          <w:rFonts w:eastAsia="MS PGothic"/>
          <w:i/>
          <w:sz w:val="16"/>
          <w:szCs w:val="24"/>
          <w:lang w:val="ja-JP"/>
        </w:rPr>
        <w:t>スイート</w:t>
      </w:r>
      <w:r w:rsidRPr="00771653">
        <w:rPr>
          <w:rFonts w:eastAsia="MS PGothic"/>
          <w:i/>
          <w:sz w:val="16"/>
          <w:szCs w:val="24"/>
        </w:rPr>
        <w:t xml:space="preserve"> SL </w:t>
      </w:r>
      <w:r w:rsidRPr="00771653">
        <w:rPr>
          <w:rFonts w:eastAsia="MS PGothic"/>
          <w:i/>
          <w:sz w:val="16"/>
          <w:szCs w:val="24"/>
          <w:lang w:val="ja-JP"/>
        </w:rPr>
        <w:t>には、</w:t>
      </w:r>
      <w:r w:rsidRPr="00771653">
        <w:rPr>
          <w:rFonts w:eastAsia="MS PGothic"/>
          <w:i/>
          <w:sz w:val="16"/>
          <w:szCs w:val="24"/>
        </w:rPr>
        <w:t xml:space="preserve">Office 365 ProPlus </w:t>
      </w:r>
      <w:r w:rsidRPr="00771653">
        <w:rPr>
          <w:rFonts w:eastAsia="MS PGothic"/>
          <w:i/>
          <w:sz w:val="16"/>
          <w:szCs w:val="24"/>
          <w:lang w:val="ja-JP"/>
        </w:rPr>
        <w:t>に対する権利は含まれません。</w:t>
      </w:r>
    </w:p>
    <w:p w14:paraId="6648A348" w14:textId="77777777" w:rsidR="00204535" w:rsidRPr="00F42CF4" w:rsidRDefault="00204535" w:rsidP="00204535">
      <w:pPr>
        <w:pStyle w:val="ProductList-Body"/>
      </w:pPr>
      <w:r w:rsidRPr="00771653">
        <w:rPr>
          <w:rFonts w:eastAsia="MS PGothic"/>
          <w:i/>
          <w:sz w:val="16"/>
          <w:szCs w:val="24"/>
          <w:vertAlign w:val="superscript"/>
        </w:rPr>
        <w:t>2</w:t>
      </w:r>
      <w:r w:rsidRPr="00771653">
        <w:rPr>
          <w:rFonts w:eastAsia="MS PGothic"/>
          <w:i/>
          <w:sz w:val="16"/>
          <w:szCs w:val="24"/>
        </w:rPr>
        <w:t xml:space="preserve"> </w:t>
      </w:r>
      <w:r w:rsidRPr="00771653">
        <w:rPr>
          <w:rFonts w:eastAsia="MS PGothic"/>
          <w:i/>
          <w:sz w:val="16"/>
          <w:szCs w:val="24"/>
          <w:lang w:val="ja-JP"/>
        </w:rPr>
        <w:t>上記の</w:t>
      </w:r>
      <w:r w:rsidRPr="00771653">
        <w:rPr>
          <w:rFonts w:eastAsia="MS PGothic"/>
          <w:i/>
          <w:sz w:val="16"/>
          <w:szCs w:val="24"/>
        </w:rPr>
        <w:t xml:space="preserve"> Online Service </w:t>
      </w:r>
      <w:r w:rsidRPr="00771653">
        <w:rPr>
          <w:rFonts w:eastAsia="MS PGothic"/>
          <w:i/>
          <w:sz w:val="16"/>
          <w:szCs w:val="24"/>
          <w:lang w:val="ja-JP"/>
        </w:rPr>
        <w:t>に加え、</w:t>
      </w:r>
      <w:r w:rsidRPr="00771653">
        <w:rPr>
          <w:rFonts w:eastAsia="MS PGothic"/>
          <w:i/>
          <w:sz w:val="16"/>
          <w:szCs w:val="24"/>
        </w:rPr>
        <w:t xml:space="preserve">Secure Productive Enterprise </w:t>
      </w:r>
      <w:r w:rsidRPr="00771653">
        <w:rPr>
          <w:rFonts w:eastAsia="MS PGothic"/>
          <w:i/>
          <w:sz w:val="16"/>
          <w:szCs w:val="24"/>
          <w:lang w:val="ja-JP"/>
        </w:rPr>
        <w:t>が、製品条項に規定されている</w:t>
      </w:r>
      <w:r w:rsidRPr="00771653">
        <w:rPr>
          <w:rFonts w:eastAsia="MS PGothic"/>
          <w:i/>
          <w:sz w:val="16"/>
          <w:szCs w:val="24"/>
        </w:rPr>
        <w:t xml:space="preserve"> Windows SA Per User </w:t>
      </w:r>
      <w:r w:rsidRPr="00771653">
        <w:rPr>
          <w:rFonts w:eastAsia="MS PGothic"/>
          <w:i/>
          <w:sz w:val="16"/>
          <w:szCs w:val="24"/>
          <w:lang w:val="ja-JP"/>
        </w:rPr>
        <w:t>の</w:t>
      </w:r>
      <w:r w:rsidRPr="00771653">
        <w:rPr>
          <w:rFonts w:eastAsia="MS PGothic"/>
          <w:i/>
          <w:sz w:val="16"/>
          <w:szCs w:val="24"/>
        </w:rPr>
        <w:t xml:space="preserve"> SL </w:t>
      </w:r>
      <w:r w:rsidRPr="00771653">
        <w:rPr>
          <w:rFonts w:eastAsia="MS PGothic"/>
          <w:i/>
          <w:sz w:val="16"/>
          <w:szCs w:val="24"/>
          <w:lang w:val="ja-JP"/>
        </w:rPr>
        <w:t>要件を満たします。</w:t>
      </w:r>
    </w:p>
    <w:p w14:paraId="388C8DBB" w14:textId="689C3E81" w:rsidR="007A1087" w:rsidRDefault="007A1087" w:rsidP="007A1087">
      <w:pPr>
        <w:pStyle w:val="ProductList-Body"/>
        <w:rPr>
          <w:rFonts w:eastAsia="MS PGothic"/>
          <w:i/>
          <w:sz w:val="16"/>
          <w:szCs w:val="24"/>
          <w:lang w:val="ja-JP"/>
        </w:rPr>
      </w:pPr>
      <w:r w:rsidRPr="00AA7105">
        <w:rPr>
          <w:rFonts w:eastAsia="MS PGothic"/>
          <w:i/>
          <w:sz w:val="16"/>
          <w:szCs w:val="24"/>
          <w:vertAlign w:val="superscript"/>
        </w:rPr>
        <w:t>3</w:t>
      </w:r>
      <w:r w:rsidRPr="00AA7105">
        <w:rPr>
          <w:rFonts w:eastAsia="MS PGothic"/>
          <w:i/>
          <w:sz w:val="16"/>
          <w:szCs w:val="24"/>
        </w:rPr>
        <w:t xml:space="preserve"> Office 365 Enterprise E5 </w:t>
      </w:r>
      <w:r w:rsidRPr="00AA7105">
        <w:rPr>
          <w:rFonts w:eastAsia="MS PGothic"/>
          <w:i/>
          <w:sz w:val="16"/>
          <w:szCs w:val="24"/>
          <w:lang w:val="ja-JP"/>
        </w:rPr>
        <w:t>で</w:t>
      </w:r>
      <w:r w:rsidRPr="00AA7105">
        <w:rPr>
          <w:rFonts w:eastAsia="MS PGothic"/>
          <w:i/>
          <w:sz w:val="16"/>
          <w:szCs w:val="24"/>
        </w:rPr>
        <w:t xml:space="preserve"> Skype for Business Online PSTN Conferencing </w:t>
      </w:r>
      <w:r w:rsidRPr="00AA7105">
        <w:rPr>
          <w:rFonts w:eastAsia="MS PGothic"/>
          <w:i/>
          <w:sz w:val="16"/>
          <w:szCs w:val="24"/>
          <w:lang w:val="ja-JP"/>
        </w:rPr>
        <w:t>をご利用いただけるかどうかは、地域によって異なります。</w:t>
      </w:r>
    </w:p>
    <w:p w14:paraId="38EB3F5E" w14:textId="7DA04199" w:rsidR="00526E21" w:rsidRDefault="00F26F28"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7CD271BB" w14:textId="77777777" w:rsidR="00D34129" w:rsidRPr="00525D16" w:rsidRDefault="00E77F92" w:rsidP="00860F7E">
      <w:pPr>
        <w:pStyle w:val="ProductList-SectionHeading"/>
        <w:rPr>
          <w:lang w:eastAsia="ja-JP"/>
        </w:rPr>
      </w:pPr>
      <w:bookmarkStart w:id="222" w:name="_Toc476733214"/>
      <w:bookmarkStart w:id="223" w:name="_Toc482954123"/>
      <w:bookmarkStart w:id="224" w:name="Attachment3"/>
      <w:bookmarkEnd w:id="221"/>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22"/>
      <w:bookmarkEnd w:id="223"/>
    </w:p>
    <w:bookmarkEnd w:id="224"/>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476B8A">
      <w:headerReference w:type="default" r:id="rId67"/>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C1B4C5" w14:textId="77777777" w:rsidR="00F96807" w:rsidRDefault="00F96807">
      <w:pPr>
        <w:spacing w:after="0" w:line="240" w:lineRule="auto"/>
        <w:rPr>
          <w:szCs w:val="24"/>
        </w:rPr>
      </w:pPr>
      <w:r>
        <w:rPr>
          <w:szCs w:val="24"/>
        </w:rPr>
        <w:separator/>
      </w:r>
    </w:p>
  </w:endnote>
  <w:endnote w:type="continuationSeparator" w:id="0">
    <w:p w14:paraId="32CA83B8" w14:textId="77777777" w:rsidR="00F96807" w:rsidRDefault="00F96807">
      <w:pPr>
        <w:spacing w:after="0" w:line="240" w:lineRule="auto"/>
        <w:rPr>
          <w:szCs w:val="24"/>
        </w:rPr>
      </w:pPr>
      <w:r>
        <w:rPr>
          <w:szCs w:val="24"/>
        </w:rPr>
        <w:continuationSeparator/>
      </w:r>
    </w:p>
  </w:endnote>
  <w:endnote w:type="continuationNotice" w:id="1">
    <w:p w14:paraId="17DB762A" w14:textId="77777777" w:rsidR="00F96807" w:rsidRDefault="00F96807">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Yu Gothic"/>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2028A3" w14:textId="77777777" w:rsidR="001B32D6" w:rsidRDefault="001B32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9A1A74" w:rsidRDefault="009A1A74">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9A1A74" w:rsidRDefault="009A1A74">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9A1A74" w:rsidRPr="00B56724" w:rsidRDefault="00F26F28">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9A1A74" w:rsidRPr="00B56724" w:rsidRDefault="009A1A74">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9A1A74" w:rsidRPr="00B56724" w:rsidRDefault="00F26F28">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9A1A74" w:rsidRPr="00B56724" w:rsidRDefault="009A1A74">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9A1A74" w:rsidRPr="00B56724" w:rsidRDefault="00F26F28">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9A1A74" w:rsidRPr="00B56724" w:rsidRDefault="009A1A74">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9A1A74" w:rsidRPr="00B56724" w:rsidRDefault="00F26F28">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9A1A74" w:rsidRPr="00B56724" w:rsidRDefault="009A1A74">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9A1A74" w:rsidRPr="00B56724" w:rsidRDefault="00F26F28">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9A1A74" w:rsidRPr="00B56724" w:rsidRDefault="009A1A74">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9A1A74" w:rsidRPr="00B56724" w:rsidRDefault="00F26F28">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6A078047" w14:textId="77777777" w:rsidR="009A1A74" w:rsidRDefault="009A1A74">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9A1A74"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9A1A74" w:rsidRDefault="00F26F28">
          <w:pPr>
            <w:pStyle w:val="ProductList-OfferingBody"/>
            <w:ind w:left="-77" w:right="-73"/>
            <w:jc w:val="center"/>
            <w:rPr>
              <w:color w:val="808080"/>
              <w:sz w:val="14"/>
              <w:szCs w:val="24"/>
            </w:rPr>
          </w:pPr>
          <w:hyperlink w:anchor="TableofContents" w:history="1">
            <w:r w:rsidR="009A1A74">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9A1A74" w:rsidRPr="00B56724" w:rsidRDefault="009A1A74">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9A1A74" w:rsidRDefault="00F26F28">
          <w:pPr>
            <w:pStyle w:val="ProductList-OfferingBody"/>
            <w:ind w:left="-72" w:right="-74"/>
            <w:jc w:val="center"/>
            <w:rPr>
              <w:color w:val="808080"/>
              <w:sz w:val="14"/>
              <w:szCs w:val="24"/>
            </w:rPr>
          </w:pPr>
          <w:hyperlink w:anchor="Introduction" w:history="1">
            <w:r w:rsidR="009A1A74">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9A1A74" w:rsidRPr="00B56724" w:rsidRDefault="009A1A74">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9A1A74" w:rsidRDefault="00F26F28">
          <w:pPr>
            <w:pStyle w:val="ProductList-OfferingBody"/>
            <w:ind w:left="-72" w:right="-75"/>
            <w:jc w:val="center"/>
            <w:rPr>
              <w:color w:val="808080"/>
              <w:sz w:val="14"/>
              <w:szCs w:val="24"/>
            </w:rPr>
          </w:pPr>
          <w:hyperlink w:anchor="GeneralTerms" w:history="1">
            <w:r w:rsidR="009A1A74">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9A1A74" w:rsidRPr="00B56724" w:rsidRDefault="009A1A74">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9A1A74" w:rsidRDefault="00F26F28">
          <w:pPr>
            <w:pStyle w:val="ProductList-OfferingBody"/>
            <w:ind w:left="-72" w:right="-77"/>
            <w:jc w:val="center"/>
            <w:rPr>
              <w:color w:val="808080"/>
              <w:sz w:val="14"/>
              <w:szCs w:val="24"/>
            </w:rPr>
          </w:pPr>
          <w:hyperlink w:anchor="PrivacyandSecurityTerms" w:history="1">
            <w:r w:rsidR="009A1A74">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9A1A74" w:rsidRPr="00B56724" w:rsidRDefault="009A1A7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9A1A74" w:rsidRDefault="00F26F28">
          <w:pPr>
            <w:pStyle w:val="ProductList-OfferingBody"/>
            <w:ind w:left="-72" w:right="-77"/>
            <w:jc w:val="center"/>
            <w:rPr>
              <w:color w:val="808080"/>
              <w:sz w:val="14"/>
              <w:szCs w:val="24"/>
            </w:rPr>
          </w:pPr>
          <w:hyperlink w:anchor="OnlineServiceSpecificTerms" w:history="1">
            <w:r w:rsidR="009A1A7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9A1A74" w:rsidRPr="00B56724" w:rsidRDefault="009A1A7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9A1A74" w:rsidRDefault="00F26F28">
          <w:pPr>
            <w:pStyle w:val="ProductList-OfferingBody"/>
            <w:ind w:left="-72" w:right="-76"/>
            <w:jc w:val="center"/>
            <w:rPr>
              <w:color w:val="808080"/>
              <w:sz w:val="14"/>
              <w:szCs w:val="24"/>
            </w:rPr>
          </w:pPr>
          <w:hyperlink w:anchor="Attachment1" w:history="1">
            <w:r w:rsidR="009A1A74">
              <w:rPr>
                <w:rStyle w:val="Hyperlink"/>
                <w:noProof/>
                <w:sz w:val="14"/>
                <w:szCs w:val="24"/>
              </w:rPr>
              <w:t>Attachments</w:t>
            </w:r>
          </w:hyperlink>
        </w:p>
      </w:tc>
    </w:tr>
  </w:tbl>
  <w:p w14:paraId="6B68667F" w14:textId="77777777" w:rsidR="009A1A74" w:rsidRDefault="009A1A74">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9A1A74" w:rsidRPr="00B56724" w:rsidRDefault="00F26F28" w:rsidP="00CE2B46">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9A1A74" w:rsidRPr="00B56724" w:rsidRDefault="009A1A7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9A1A74" w:rsidRPr="00B56724" w:rsidRDefault="00F26F28" w:rsidP="00CE2B46">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9A1A74" w:rsidRPr="00B56724" w:rsidRDefault="009A1A7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9A1A74" w:rsidRPr="00B56724" w:rsidRDefault="00F26F28" w:rsidP="00CE2B46">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9A1A74" w:rsidRPr="00B56724" w:rsidRDefault="009A1A7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9A1A74" w:rsidRPr="00B56724" w:rsidRDefault="00F26F28" w:rsidP="00CE2B46">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9A1A74" w:rsidRPr="00B56724" w:rsidRDefault="00F26F28" w:rsidP="00CE2B46">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9A1A74" w:rsidRPr="00B56724" w:rsidRDefault="00F26F28" w:rsidP="00CE2B46">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177F6376" w14:textId="77777777" w:rsidR="009A1A74" w:rsidRPr="00CE2B46" w:rsidRDefault="009A1A74"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9A1A74" w:rsidRPr="00B56724" w:rsidRDefault="00F26F28" w:rsidP="00CE2B46">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9A1A74" w:rsidRPr="00B56724" w:rsidRDefault="009A1A7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9A1A74" w:rsidRPr="00B56724" w:rsidRDefault="00F26F28" w:rsidP="00CE2B46">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9A1A74" w:rsidRPr="00B56724" w:rsidRDefault="009A1A7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9A1A74" w:rsidRPr="00B56724" w:rsidRDefault="00F26F28" w:rsidP="00CE2B46">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9A1A74" w:rsidRPr="00B56724" w:rsidRDefault="009A1A7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9A1A74" w:rsidRPr="00B56724" w:rsidRDefault="00F26F28" w:rsidP="00CE2B46">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9A1A74" w:rsidRPr="00B56724" w:rsidRDefault="00F26F28" w:rsidP="00CE2B46">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9A1A74" w:rsidRPr="00B56724" w:rsidRDefault="00F26F28" w:rsidP="00CE2B46">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7CAB7AC2" w14:textId="77777777" w:rsidR="009A1A74" w:rsidRPr="00C01A9C" w:rsidRDefault="009A1A74"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9A1A74" w:rsidRPr="00B56724" w:rsidRDefault="00F26F28" w:rsidP="00CE2B46">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9A1A74" w:rsidRPr="00B56724" w:rsidRDefault="009A1A7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9A1A74" w:rsidRPr="00B56724" w:rsidRDefault="00F26F28" w:rsidP="00CE2B46">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9A1A74" w:rsidRPr="00B56724" w:rsidRDefault="009A1A7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9A1A74" w:rsidRPr="00B56724" w:rsidRDefault="00F26F28" w:rsidP="00CE2B46">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9A1A74" w:rsidRPr="00B56724" w:rsidRDefault="009A1A7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9A1A74" w:rsidRPr="00B56724" w:rsidRDefault="00F26F28" w:rsidP="00CE2B46">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9A1A74" w:rsidRPr="00B56724" w:rsidRDefault="00F26F28" w:rsidP="00CE2B46">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9A1A74" w:rsidRPr="00B56724" w:rsidRDefault="00F26F28" w:rsidP="00CE2B46">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1B710978" w14:textId="77777777" w:rsidR="009A1A74" w:rsidRDefault="009A1A74"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9A1A74" w:rsidRPr="00B56724" w:rsidRDefault="00F26F28" w:rsidP="00CE2B46">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9A1A74" w:rsidRPr="00B56724" w:rsidRDefault="009A1A7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9A1A74" w:rsidRPr="00B56724" w:rsidRDefault="00F26F28" w:rsidP="00CE2B46">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9A1A74" w:rsidRPr="00B56724" w:rsidRDefault="009A1A7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9A1A74" w:rsidRPr="00B56724" w:rsidRDefault="00F26F28" w:rsidP="00CE2B46">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9A1A74" w:rsidRPr="00B56724" w:rsidRDefault="009A1A7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9A1A74" w:rsidRPr="00B56724" w:rsidRDefault="00F26F28" w:rsidP="00CE2B46">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9A1A74" w:rsidRPr="00B56724" w:rsidRDefault="00F26F28" w:rsidP="00CE2B46">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9A1A74" w:rsidRPr="00B56724" w:rsidRDefault="00F26F28" w:rsidP="00CE2B46">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7C7D1C2B" w14:textId="77777777" w:rsidR="009A1A74" w:rsidRDefault="009A1A74"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9A1A74" w:rsidRPr="00B56724" w:rsidRDefault="00F26F28" w:rsidP="00CE2B46">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9A1A74" w:rsidRPr="00B56724" w:rsidRDefault="009A1A7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9A1A74" w:rsidRPr="00B56724" w:rsidRDefault="00F26F28" w:rsidP="00CE2B46">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9A1A74" w:rsidRPr="00B56724" w:rsidRDefault="009A1A7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9A1A74" w:rsidRPr="00B56724" w:rsidRDefault="00F26F28" w:rsidP="00CE2B46">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9A1A74" w:rsidRPr="00B56724" w:rsidRDefault="009A1A7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9A1A74" w:rsidRPr="00B56724" w:rsidRDefault="00F26F28" w:rsidP="00CE2B46">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9A1A74" w:rsidRPr="00B56724" w:rsidRDefault="00F26F28" w:rsidP="00CE2B46">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9A1A74" w:rsidRPr="00B56724" w:rsidRDefault="00F26F28" w:rsidP="00CE2B46">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5AEC27E4" w14:textId="77777777" w:rsidR="009A1A74" w:rsidRDefault="009A1A74"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9A1A74" w:rsidRPr="00B56724" w:rsidRDefault="00F26F28" w:rsidP="00B16A65">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9A1A74" w:rsidRPr="00B56724" w:rsidRDefault="009A1A74"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9A1A74" w:rsidRPr="00B56724" w:rsidRDefault="00F26F28" w:rsidP="00B16A65">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9A1A74" w:rsidRPr="00B56724" w:rsidRDefault="009A1A74"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9A1A74" w:rsidRPr="00B56724" w:rsidRDefault="00F26F28" w:rsidP="00B16A65">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9A1A74" w:rsidRPr="00B56724" w:rsidRDefault="009A1A74"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9A1A74" w:rsidRPr="00B56724" w:rsidRDefault="00F26F28" w:rsidP="00B16A65">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sz w:val="14"/>
                <w:szCs w:val="24"/>
              </w:rPr>
              <w:t>プライバシーと</w:t>
            </w:r>
            <w:r w:rsidR="009A1A74" w:rsidRPr="00B56724">
              <w:rPr>
                <w:rStyle w:val="Hyperlink"/>
                <w:rFonts w:eastAsia="MS PGothic" w:cs="Arial"/>
                <w:sz w:val="14"/>
                <w:szCs w:val="24"/>
              </w:rPr>
              <w:br/>
            </w:r>
            <w:r w:rsidR="009A1A74"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9A1A74" w:rsidRPr="00B56724" w:rsidRDefault="009A1A7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9A1A74" w:rsidRPr="00B56724" w:rsidRDefault="00F26F28" w:rsidP="00B16A65">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sz w:val="14"/>
                <w:szCs w:val="24"/>
              </w:rPr>
              <w:t xml:space="preserve">Online Service </w:t>
            </w:r>
            <w:r w:rsidR="009A1A74"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9A1A74" w:rsidRPr="00B56724" w:rsidRDefault="009A1A7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9A1A74" w:rsidRPr="00B56724" w:rsidRDefault="00F26F28" w:rsidP="00B16A65">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sz w:val="14"/>
                <w:szCs w:val="24"/>
              </w:rPr>
              <w:t>付録</w:t>
            </w:r>
          </w:hyperlink>
        </w:p>
      </w:tc>
    </w:tr>
  </w:tbl>
  <w:p w14:paraId="611AC735" w14:textId="77777777" w:rsidR="009A1A74" w:rsidRDefault="009A1A74" w:rsidP="00B16A65">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9A1A74" w:rsidRPr="00B56724" w:rsidRDefault="00F26F28" w:rsidP="00B16A65">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9A1A74" w:rsidRPr="00B56724" w:rsidRDefault="009A1A74"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9A1A74" w:rsidRPr="00B56724" w:rsidRDefault="00F26F28" w:rsidP="00B16A65">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9A1A74" w:rsidRPr="00B56724" w:rsidRDefault="009A1A74"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9A1A74" w:rsidRPr="00B56724" w:rsidRDefault="00F26F28" w:rsidP="00B16A65">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9A1A74" w:rsidRPr="00B56724" w:rsidRDefault="009A1A74"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9A1A74" w:rsidRPr="00B56724" w:rsidRDefault="00F26F28" w:rsidP="00B16A65">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9A1A74" w:rsidRPr="00B56724" w:rsidRDefault="009A1A7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9A1A74" w:rsidRPr="00B56724" w:rsidRDefault="00F26F28" w:rsidP="00B16A65">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9A1A74" w:rsidRPr="00B56724" w:rsidRDefault="009A1A7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9A1A74" w:rsidRPr="00B56724" w:rsidRDefault="00F26F28" w:rsidP="00B16A65">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11CD4A87" w14:textId="77777777" w:rsidR="009A1A74" w:rsidRPr="008C772A" w:rsidRDefault="009A1A74">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9A1A74" w:rsidRPr="009445D7" w:rsidRDefault="00F26F28" w:rsidP="00292B05">
          <w:pPr>
            <w:pStyle w:val="ProductList-OfferingBody"/>
            <w:ind w:left="-77" w:right="-73"/>
            <w:jc w:val="center"/>
            <w:rPr>
              <w:rFonts w:ascii="Arial" w:eastAsia="MS PGothic" w:hAnsi="Arial" w:cs="Arial"/>
              <w:color w:val="808080"/>
              <w:sz w:val="14"/>
              <w:szCs w:val="24"/>
            </w:rPr>
          </w:pPr>
          <w:hyperlink w:anchor="TableofContents" w:history="1">
            <w:r w:rsidR="009A1A7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9A1A74" w:rsidRPr="00B56724" w:rsidRDefault="009A1A74"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9A1A74" w:rsidRPr="009445D7" w:rsidRDefault="00F26F28" w:rsidP="00292B05">
          <w:pPr>
            <w:pStyle w:val="ProductList-OfferingBody"/>
            <w:ind w:left="-72" w:right="-74"/>
            <w:jc w:val="center"/>
            <w:rPr>
              <w:rFonts w:ascii="Arial" w:eastAsia="MS PGothic" w:hAnsi="Arial" w:cs="Arial"/>
              <w:color w:val="808080"/>
              <w:sz w:val="14"/>
              <w:szCs w:val="24"/>
            </w:rPr>
          </w:pPr>
          <w:hyperlink w:anchor="Introduction" w:history="1">
            <w:r w:rsidR="009A1A7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9A1A74" w:rsidRPr="00B56724" w:rsidRDefault="009A1A74"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9A1A74" w:rsidRPr="009445D7" w:rsidRDefault="00F26F28" w:rsidP="00292B05">
          <w:pPr>
            <w:pStyle w:val="ProductList-OfferingBody"/>
            <w:ind w:left="-72" w:right="-75"/>
            <w:jc w:val="center"/>
            <w:rPr>
              <w:rFonts w:ascii="Arial" w:eastAsia="MS PGothic" w:hAnsi="Arial" w:cs="Arial"/>
              <w:color w:val="808080"/>
              <w:sz w:val="14"/>
              <w:szCs w:val="24"/>
            </w:rPr>
          </w:pPr>
          <w:hyperlink w:anchor="GeneralTerms" w:history="1">
            <w:r w:rsidR="009A1A7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9A1A74" w:rsidRPr="00B56724" w:rsidRDefault="009A1A74"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9A1A74" w:rsidRPr="009445D7" w:rsidRDefault="00F26F28" w:rsidP="00292B05">
          <w:pPr>
            <w:pStyle w:val="ProductList-OfferingBody"/>
            <w:ind w:left="-72" w:right="-77"/>
            <w:jc w:val="center"/>
            <w:rPr>
              <w:rFonts w:ascii="Arial" w:eastAsia="MS PGothic" w:hAnsi="Arial" w:cs="Arial"/>
              <w:color w:val="808080"/>
              <w:sz w:val="14"/>
              <w:szCs w:val="24"/>
            </w:rPr>
          </w:pPr>
          <w:hyperlink w:anchor="PrivacyandSecurityTerms" w:history="1">
            <w:r w:rsidR="009A1A74" w:rsidRPr="009445D7">
              <w:rPr>
                <w:rStyle w:val="Hyperlink"/>
                <w:rFonts w:ascii="Arial" w:eastAsia="MS PGothic" w:cs="Arial"/>
                <w:noProof/>
                <w:sz w:val="14"/>
                <w:szCs w:val="24"/>
              </w:rPr>
              <w:t>プライバシーと</w:t>
            </w:r>
            <w:r w:rsidR="009A1A74" w:rsidRPr="009445D7">
              <w:rPr>
                <w:rStyle w:val="Hyperlink"/>
                <w:rFonts w:ascii="Arial" w:eastAsia="MS PGothic" w:hAnsi="Arial" w:cs="Arial"/>
                <w:noProof/>
                <w:sz w:val="14"/>
                <w:szCs w:val="24"/>
              </w:rPr>
              <w:br/>
            </w:r>
            <w:r w:rsidR="009A1A7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9A1A74" w:rsidRPr="00B56724" w:rsidRDefault="009A1A74"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9A1A74" w:rsidRPr="009445D7" w:rsidRDefault="00F26F28" w:rsidP="00292B05">
          <w:pPr>
            <w:pStyle w:val="ProductList-OfferingBody"/>
            <w:ind w:left="-72" w:right="-77"/>
            <w:jc w:val="center"/>
            <w:rPr>
              <w:rFonts w:ascii="Arial" w:eastAsia="MS PGothic" w:hAnsi="Arial" w:cs="Arial"/>
              <w:color w:val="808080"/>
              <w:sz w:val="14"/>
              <w:szCs w:val="24"/>
            </w:rPr>
          </w:pPr>
          <w:hyperlink w:anchor="OnlineServiceSpecificTerms" w:history="1">
            <w:r w:rsidR="009A1A74" w:rsidRPr="009445D7">
              <w:rPr>
                <w:rStyle w:val="Hyperlink"/>
                <w:rFonts w:ascii="Arial" w:eastAsia="MS PGothic" w:hAnsi="Arial" w:cs="Arial"/>
                <w:noProof/>
                <w:sz w:val="14"/>
                <w:szCs w:val="24"/>
              </w:rPr>
              <w:t xml:space="preserve">Online Service </w:t>
            </w:r>
            <w:r w:rsidR="009A1A7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9A1A74" w:rsidRPr="00B56724" w:rsidRDefault="009A1A74"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9A1A74" w:rsidRPr="009445D7" w:rsidRDefault="00F26F28" w:rsidP="00292B05">
          <w:pPr>
            <w:pStyle w:val="ProductList-OfferingBody"/>
            <w:ind w:left="-72" w:right="-76"/>
            <w:jc w:val="center"/>
            <w:rPr>
              <w:rFonts w:ascii="Arial" w:eastAsia="MS PGothic" w:hAnsi="Arial" w:cs="Arial"/>
              <w:color w:val="808080"/>
              <w:sz w:val="14"/>
              <w:szCs w:val="24"/>
            </w:rPr>
          </w:pPr>
          <w:hyperlink w:anchor="Attachment1" w:history="1">
            <w:r w:rsidR="009A1A74" w:rsidRPr="009445D7">
              <w:rPr>
                <w:rStyle w:val="Hyperlink"/>
                <w:rFonts w:ascii="Arial" w:eastAsia="MS PGothic" w:cs="Arial"/>
                <w:noProof/>
                <w:sz w:val="14"/>
                <w:szCs w:val="24"/>
              </w:rPr>
              <w:t>付録</w:t>
            </w:r>
          </w:hyperlink>
        </w:p>
      </w:tc>
    </w:tr>
  </w:tbl>
  <w:p w14:paraId="1412836F" w14:textId="77777777" w:rsidR="009A1A74" w:rsidRDefault="009A1A74"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F290A" w:rsidRPr="00B56724" w14:paraId="69AE4543" w14:textId="77777777" w:rsidTr="0048405B">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DF290A" w:rsidRPr="00B56724" w:rsidRDefault="00F26F28" w:rsidP="00DF290A">
          <w:pPr>
            <w:pStyle w:val="ProductList-OfferingBody"/>
            <w:ind w:left="-77" w:right="-73"/>
            <w:jc w:val="center"/>
            <w:rPr>
              <w:rFonts w:eastAsia="MS PGothic" w:cs="Arial"/>
              <w:color w:val="0563C1"/>
              <w:sz w:val="14"/>
              <w:szCs w:val="24"/>
            </w:rPr>
          </w:pPr>
          <w:hyperlink w:anchor="TableofContents" w:history="1">
            <w:r w:rsidR="00DF290A"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DF290A" w:rsidRPr="00B56724" w:rsidRDefault="00DF290A"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DF290A" w:rsidRPr="00B56724" w:rsidRDefault="00F26F28" w:rsidP="00DF290A">
          <w:pPr>
            <w:pStyle w:val="ProductList-OfferingBody"/>
            <w:ind w:left="-72" w:right="-74"/>
            <w:jc w:val="center"/>
            <w:rPr>
              <w:rFonts w:eastAsia="MS PGothic" w:cs="Arial"/>
              <w:color w:val="0563C1"/>
              <w:sz w:val="14"/>
              <w:szCs w:val="24"/>
            </w:rPr>
          </w:pPr>
          <w:hyperlink w:anchor="Introduction" w:history="1">
            <w:r w:rsidR="00DF290A"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DF290A" w:rsidRPr="00B56724" w:rsidRDefault="00DF290A"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DF290A" w:rsidRPr="00B56724" w:rsidRDefault="00F26F28" w:rsidP="00DF290A">
          <w:pPr>
            <w:pStyle w:val="ProductList-OfferingBody"/>
            <w:ind w:left="-72" w:right="-75"/>
            <w:jc w:val="center"/>
            <w:rPr>
              <w:rFonts w:eastAsia="MS PGothic" w:cs="Arial"/>
              <w:color w:val="0563C1"/>
              <w:sz w:val="14"/>
              <w:szCs w:val="24"/>
            </w:rPr>
          </w:pPr>
          <w:hyperlink w:anchor="GeneralTerms" w:history="1">
            <w:r w:rsidR="00DF290A"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DF290A" w:rsidRPr="00B56724" w:rsidRDefault="00DF290A"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DF290A" w:rsidRPr="00B56724" w:rsidRDefault="00F26F28" w:rsidP="00DF290A">
          <w:pPr>
            <w:pStyle w:val="ProductList-OfferingBody"/>
            <w:ind w:left="-72" w:right="-77"/>
            <w:jc w:val="center"/>
            <w:rPr>
              <w:rFonts w:eastAsia="MS PGothic" w:cs="Arial"/>
              <w:color w:val="0563C1"/>
              <w:sz w:val="14"/>
              <w:szCs w:val="24"/>
            </w:rPr>
          </w:pPr>
          <w:hyperlink w:anchor="PrivacyandSecurityTerms" w:history="1">
            <w:r w:rsidR="00DF290A" w:rsidRPr="00B56724">
              <w:rPr>
                <w:rStyle w:val="Hyperlink"/>
                <w:rFonts w:eastAsia="MS PGothic" w:cs="Arial"/>
                <w:sz w:val="14"/>
                <w:szCs w:val="24"/>
              </w:rPr>
              <w:t>プライバシーと</w:t>
            </w:r>
            <w:r w:rsidR="00DF290A" w:rsidRPr="00B56724">
              <w:rPr>
                <w:rStyle w:val="Hyperlink"/>
                <w:rFonts w:eastAsia="MS PGothic" w:cs="Arial"/>
                <w:sz w:val="14"/>
                <w:szCs w:val="24"/>
              </w:rPr>
              <w:br/>
            </w:r>
            <w:r w:rsidR="00DF290A"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DF290A" w:rsidRPr="00B56724" w:rsidRDefault="00DF290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DF290A" w:rsidRPr="00B56724" w:rsidRDefault="00F26F28" w:rsidP="00DF290A">
          <w:pPr>
            <w:pStyle w:val="ProductList-OfferingBody"/>
            <w:ind w:left="-72" w:right="-77"/>
            <w:jc w:val="center"/>
            <w:rPr>
              <w:rFonts w:eastAsia="MS PGothic" w:cs="Arial"/>
              <w:color w:val="0563C1"/>
              <w:sz w:val="14"/>
              <w:szCs w:val="24"/>
            </w:rPr>
          </w:pPr>
          <w:hyperlink w:anchor="OnlineServiceSpecificTerms" w:history="1">
            <w:r w:rsidR="00DF290A" w:rsidRPr="00B56724">
              <w:rPr>
                <w:rStyle w:val="Hyperlink"/>
                <w:rFonts w:eastAsia="MS PGothic" w:cs="Arial"/>
                <w:sz w:val="14"/>
                <w:szCs w:val="24"/>
              </w:rPr>
              <w:t xml:space="preserve">Online Service </w:t>
            </w:r>
            <w:r w:rsidR="00DF290A"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DF290A" w:rsidRPr="00B56724" w:rsidRDefault="00DF290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DF290A" w:rsidRPr="00B56724" w:rsidRDefault="00F26F28" w:rsidP="00DF290A">
          <w:pPr>
            <w:pStyle w:val="ProductList-OfferingBody"/>
            <w:ind w:left="-72" w:right="-76"/>
            <w:jc w:val="center"/>
            <w:rPr>
              <w:rFonts w:eastAsia="MS PGothic" w:cs="Arial"/>
              <w:color w:val="0563C1"/>
              <w:sz w:val="14"/>
              <w:szCs w:val="24"/>
            </w:rPr>
          </w:pPr>
          <w:hyperlink w:anchor="Attachment1" w:history="1">
            <w:r w:rsidR="00DF290A" w:rsidRPr="00B56724">
              <w:rPr>
                <w:rStyle w:val="Hyperlink"/>
                <w:rFonts w:eastAsia="MS PGothic" w:cs="Arial"/>
                <w:sz w:val="14"/>
                <w:szCs w:val="24"/>
              </w:rPr>
              <w:t>付録</w:t>
            </w:r>
          </w:hyperlink>
        </w:p>
      </w:tc>
    </w:tr>
  </w:tbl>
  <w:p w14:paraId="4EEBE2C5" w14:textId="77777777" w:rsidR="009A1A74" w:rsidRPr="00F42CF4" w:rsidRDefault="009A1A74">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42CF4"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9A1A74" w:rsidRDefault="00F26F28">
          <w:pPr>
            <w:pStyle w:val="ProductList-OfferingBody"/>
            <w:ind w:left="-77" w:right="-73"/>
            <w:jc w:val="center"/>
            <w:rPr>
              <w:color w:val="808080"/>
              <w:sz w:val="14"/>
              <w:szCs w:val="24"/>
            </w:rPr>
          </w:pPr>
          <w:hyperlink w:anchor="ToC" w:history="1">
            <w:r w:rsidR="009A1A74">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9A1A74" w:rsidRPr="00F42CF4" w:rsidRDefault="009A1A74">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9A1A74" w:rsidRDefault="00F26F28">
          <w:pPr>
            <w:pStyle w:val="ProductList-OfferingBody"/>
            <w:ind w:left="-72" w:right="-74"/>
            <w:jc w:val="center"/>
            <w:rPr>
              <w:color w:val="808080"/>
              <w:sz w:val="14"/>
              <w:szCs w:val="24"/>
            </w:rPr>
          </w:pPr>
          <w:hyperlink w:anchor="Introduction" w:history="1">
            <w:r w:rsidR="009A1A74">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9A1A74" w:rsidRPr="00F42CF4" w:rsidRDefault="009A1A74">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9A1A74" w:rsidRDefault="00F26F28">
          <w:pPr>
            <w:pStyle w:val="ProductList-OfferingBody"/>
            <w:ind w:left="-72" w:right="-75"/>
            <w:jc w:val="center"/>
            <w:rPr>
              <w:color w:val="808080"/>
              <w:sz w:val="14"/>
              <w:szCs w:val="24"/>
            </w:rPr>
          </w:pPr>
          <w:hyperlink w:anchor="_General_Terms" w:history="1">
            <w:r w:rsidR="009A1A74">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9A1A74" w:rsidRPr="00F42CF4" w:rsidRDefault="009A1A74">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9A1A74" w:rsidRDefault="00F26F28">
          <w:pPr>
            <w:pStyle w:val="ProductList-OfferingBody"/>
            <w:ind w:left="-72" w:right="-77"/>
            <w:jc w:val="center"/>
            <w:rPr>
              <w:color w:val="808080"/>
              <w:sz w:val="14"/>
              <w:szCs w:val="24"/>
            </w:rPr>
          </w:pPr>
          <w:hyperlink w:anchor="PrivacyandSecurityTerms" w:history="1">
            <w:r w:rsidR="009A1A74">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9A1A74" w:rsidRPr="00F42CF4" w:rsidRDefault="009A1A74">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9A1A74" w:rsidRDefault="00F26F28">
          <w:pPr>
            <w:pStyle w:val="ProductList-OfferingBody"/>
            <w:ind w:left="-72" w:right="-77"/>
            <w:jc w:val="center"/>
            <w:rPr>
              <w:color w:val="808080"/>
              <w:sz w:val="14"/>
              <w:szCs w:val="24"/>
            </w:rPr>
          </w:pPr>
          <w:hyperlink w:anchor="OnlineServiceSpecificTerms" w:history="1">
            <w:r w:rsidR="009A1A7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9A1A74" w:rsidRPr="00F42CF4" w:rsidRDefault="009A1A74">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9A1A74" w:rsidRDefault="00F26F28">
          <w:pPr>
            <w:pStyle w:val="ProductList-OfferingBody"/>
            <w:ind w:left="-72" w:right="-76"/>
            <w:jc w:val="center"/>
            <w:rPr>
              <w:color w:val="808080"/>
              <w:sz w:val="14"/>
              <w:szCs w:val="24"/>
            </w:rPr>
          </w:pPr>
          <w:hyperlink w:anchor="Attachment1" w:history="1">
            <w:r w:rsidR="009A1A74">
              <w:rPr>
                <w:rStyle w:val="Hyperlink"/>
                <w:rFonts w:ascii="MS PGothic" w:eastAsia="MS PGothic" w:hint="eastAsia"/>
                <w:sz w:val="14"/>
                <w:szCs w:val="24"/>
                <w:lang w:val="ja-JP"/>
              </w:rPr>
              <w:t>付録</w:t>
            </w:r>
          </w:hyperlink>
        </w:p>
      </w:tc>
    </w:tr>
  </w:tbl>
  <w:p w14:paraId="3E8C2D37" w14:textId="77777777" w:rsidR="009A1A74" w:rsidRDefault="009A1A74">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9A1A74"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9A1A74" w:rsidRDefault="00F26F28">
          <w:pPr>
            <w:pStyle w:val="ProductList-OfferingBody"/>
            <w:ind w:left="-77" w:right="-73"/>
            <w:jc w:val="center"/>
            <w:rPr>
              <w:color w:val="808080"/>
              <w:sz w:val="14"/>
              <w:szCs w:val="24"/>
            </w:rPr>
          </w:pPr>
          <w:hyperlink w:anchor="TableofContents" w:history="1">
            <w:r w:rsidR="009A1A74">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9A1A74" w:rsidRDefault="009A1A74">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9A1A74" w:rsidRDefault="00F26F28">
          <w:pPr>
            <w:pStyle w:val="ProductList-OfferingBody"/>
            <w:ind w:left="-72" w:right="-74"/>
            <w:jc w:val="center"/>
            <w:rPr>
              <w:color w:val="808080"/>
              <w:sz w:val="14"/>
              <w:szCs w:val="24"/>
            </w:rPr>
          </w:pPr>
          <w:hyperlink w:anchor="Introduction" w:history="1">
            <w:r w:rsidR="009A1A74">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9A1A74" w:rsidRDefault="009A1A74">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9A1A74" w:rsidRPr="000B552C" w:rsidRDefault="00F26F28">
          <w:pPr>
            <w:pStyle w:val="ProductList-OfferingBody"/>
            <w:ind w:left="-72" w:right="-75"/>
            <w:jc w:val="center"/>
            <w:rPr>
              <w:rFonts w:eastAsia="MS PGothic"/>
              <w:color w:val="808080"/>
              <w:sz w:val="14"/>
              <w:szCs w:val="24"/>
            </w:rPr>
          </w:pPr>
          <w:hyperlink w:anchor="GeneralTerms" w:history="1">
            <w:r w:rsidR="009A1A74"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9A1A74" w:rsidRDefault="009A1A74">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9A1A74" w:rsidRDefault="00F26F28">
          <w:pPr>
            <w:pStyle w:val="ProductList-OfferingBody"/>
            <w:ind w:left="-72" w:right="-77"/>
            <w:jc w:val="center"/>
            <w:rPr>
              <w:color w:val="808080"/>
              <w:sz w:val="14"/>
              <w:szCs w:val="24"/>
            </w:rPr>
          </w:pPr>
          <w:hyperlink w:anchor="PrivacyandSecurityTerms" w:history="1">
            <w:r w:rsidR="009A1A74">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9A1A74" w:rsidRDefault="009A1A74">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9A1A74" w:rsidRDefault="00F26F28">
          <w:pPr>
            <w:pStyle w:val="ProductList-OfferingBody"/>
            <w:ind w:left="-72" w:right="-77"/>
            <w:jc w:val="center"/>
            <w:rPr>
              <w:color w:val="808080"/>
              <w:sz w:val="14"/>
              <w:szCs w:val="24"/>
            </w:rPr>
          </w:pPr>
          <w:hyperlink w:anchor="OnlineServiceSpecificTerms" w:history="1">
            <w:r w:rsidR="009A1A74">
              <w:rPr>
                <w:rStyle w:val="Hyperlink"/>
                <w:noProof/>
                <w:sz w:val="14"/>
                <w:szCs w:val="24"/>
              </w:rPr>
              <w:t xml:space="preserve">Online Service </w:t>
            </w:r>
            <w:r w:rsidR="009A1A74"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9A1A74" w:rsidRDefault="009A1A74">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9A1A74" w:rsidRDefault="00F26F28">
          <w:pPr>
            <w:pStyle w:val="ProductList-OfferingBody"/>
            <w:ind w:left="-72" w:right="-76"/>
            <w:jc w:val="center"/>
            <w:rPr>
              <w:color w:val="808080"/>
              <w:sz w:val="14"/>
              <w:szCs w:val="24"/>
            </w:rPr>
          </w:pPr>
          <w:hyperlink w:anchor="Attachment1" w:history="1">
            <w:r w:rsidR="009A1A74">
              <w:rPr>
                <w:rStyle w:val="Hyperlink"/>
                <w:rFonts w:ascii="MS PGothic" w:eastAsia="MS PGothic" w:hint="eastAsia"/>
                <w:sz w:val="14"/>
                <w:szCs w:val="24"/>
                <w:lang w:val="ja-JP"/>
              </w:rPr>
              <w:t>付録</w:t>
            </w:r>
          </w:hyperlink>
        </w:p>
      </w:tc>
    </w:tr>
  </w:tbl>
  <w:p w14:paraId="093BE58A" w14:textId="77777777" w:rsidR="009A1A74" w:rsidRPr="00F42CF4" w:rsidRDefault="009A1A74">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9A1A74"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9A1A74" w:rsidRDefault="00F26F28">
          <w:pPr>
            <w:pStyle w:val="ProductList-OfferingBody"/>
            <w:ind w:left="-77" w:right="-73"/>
            <w:jc w:val="center"/>
            <w:rPr>
              <w:color w:val="808080"/>
              <w:sz w:val="14"/>
              <w:szCs w:val="24"/>
            </w:rPr>
          </w:pPr>
          <w:hyperlink w:anchor="ToC" w:history="1">
            <w:r w:rsidR="009A1A74">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9A1A74" w:rsidRDefault="009A1A74">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9A1A74" w:rsidRDefault="00F26F28">
          <w:pPr>
            <w:pStyle w:val="ProductList-OfferingBody"/>
            <w:ind w:left="-72" w:right="-74"/>
            <w:jc w:val="center"/>
            <w:rPr>
              <w:color w:val="808080"/>
              <w:sz w:val="14"/>
              <w:szCs w:val="24"/>
            </w:rPr>
          </w:pPr>
          <w:hyperlink w:anchor="Introduction" w:history="1">
            <w:r w:rsidR="009A1A74">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9A1A74" w:rsidRDefault="009A1A74">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9A1A74" w:rsidRDefault="00F26F28">
          <w:pPr>
            <w:pStyle w:val="ProductList-OfferingBody"/>
            <w:ind w:left="-72" w:right="-75"/>
            <w:jc w:val="center"/>
            <w:rPr>
              <w:color w:val="808080"/>
              <w:sz w:val="14"/>
              <w:szCs w:val="24"/>
            </w:rPr>
          </w:pPr>
          <w:hyperlink w:anchor="_General_Terms" w:history="1">
            <w:r w:rsidR="009A1A74">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9A1A74" w:rsidRDefault="009A1A74">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9A1A74" w:rsidRDefault="00F26F28">
          <w:pPr>
            <w:pStyle w:val="ProductList-OfferingBody"/>
            <w:ind w:left="-72" w:right="-77"/>
            <w:jc w:val="center"/>
            <w:rPr>
              <w:color w:val="808080"/>
              <w:sz w:val="14"/>
              <w:szCs w:val="24"/>
            </w:rPr>
          </w:pPr>
          <w:hyperlink w:anchor="PrivacyandSecurityTerms" w:history="1">
            <w:r w:rsidR="009A1A74">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9A1A74" w:rsidRDefault="009A1A74">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9A1A74" w:rsidRDefault="00F26F28">
          <w:pPr>
            <w:pStyle w:val="ProductList-OfferingBody"/>
            <w:ind w:left="-72" w:right="-77"/>
            <w:jc w:val="center"/>
            <w:rPr>
              <w:color w:val="808080"/>
              <w:sz w:val="14"/>
              <w:szCs w:val="24"/>
            </w:rPr>
          </w:pPr>
          <w:hyperlink w:anchor="OnlineServiceSpecificTerms" w:history="1">
            <w:r w:rsidR="009A1A7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9A1A74" w:rsidRDefault="009A1A74">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9A1A74" w:rsidRDefault="00F26F28">
          <w:pPr>
            <w:pStyle w:val="ProductList-OfferingBody"/>
            <w:ind w:left="-72" w:right="-76"/>
            <w:jc w:val="center"/>
            <w:rPr>
              <w:color w:val="808080"/>
              <w:sz w:val="14"/>
              <w:szCs w:val="24"/>
            </w:rPr>
          </w:pPr>
          <w:hyperlink w:anchor="Attachment1" w:history="1">
            <w:r w:rsidR="009A1A74">
              <w:rPr>
                <w:rStyle w:val="Hyperlink"/>
                <w:rFonts w:ascii="MS PGothic" w:eastAsia="MS PGothic" w:hint="eastAsia"/>
                <w:sz w:val="14"/>
                <w:szCs w:val="24"/>
                <w:lang w:val="ja-JP"/>
              </w:rPr>
              <w:t>付録</w:t>
            </w:r>
          </w:hyperlink>
        </w:p>
      </w:tc>
    </w:tr>
  </w:tbl>
  <w:p w14:paraId="5E0C5180" w14:textId="77777777" w:rsidR="009A1A74" w:rsidRPr="00F42CF4" w:rsidRDefault="009A1A74">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F290A" w:rsidRPr="00B56724" w14:paraId="25CCC873" w14:textId="77777777" w:rsidTr="0048405B">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DF290A" w:rsidRPr="00B56724" w:rsidRDefault="00F26F28" w:rsidP="00DF290A">
          <w:pPr>
            <w:pStyle w:val="ProductList-OfferingBody"/>
            <w:ind w:left="-77" w:right="-73"/>
            <w:jc w:val="center"/>
            <w:rPr>
              <w:rFonts w:eastAsia="MS PGothic" w:cs="Arial"/>
              <w:color w:val="0563C1"/>
              <w:sz w:val="14"/>
              <w:szCs w:val="24"/>
            </w:rPr>
          </w:pPr>
          <w:hyperlink w:anchor="TableofContents" w:history="1">
            <w:r w:rsidR="00DF290A"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DF290A" w:rsidRPr="00B56724" w:rsidRDefault="00DF290A"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DF290A" w:rsidRPr="00B56724" w:rsidRDefault="00F26F28" w:rsidP="00DF290A">
          <w:pPr>
            <w:pStyle w:val="ProductList-OfferingBody"/>
            <w:ind w:left="-72" w:right="-74"/>
            <w:jc w:val="center"/>
            <w:rPr>
              <w:rFonts w:eastAsia="MS PGothic" w:cs="Arial"/>
              <w:color w:val="0563C1"/>
              <w:sz w:val="14"/>
              <w:szCs w:val="24"/>
            </w:rPr>
          </w:pPr>
          <w:hyperlink w:anchor="Introduction" w:history="1">
            <w:r w:rsidR="00DF290A"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DF290A" w:rsidRPr="00B56724" w:rsidRDefault="00DF290A"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DF290A" w:rsidRPr="00B56724" w:rsidRDefault="00F26F28" w:rsidP="00DF290A">
          <w:pPr>
            <w:pStyle w:val="ProductList-OfferingBody"/>
            <w:ind w:left="-72" w:right="-75"/>
            <w:jc w:val="center"/>
            <w:rPr>
              <w:rFonts w:eastAsia="MS PGothic" w:cs="Arial"/>
              <w:color w:val="0563C1"/>
              <w:sz w:val="14"/>
              <w:szCs w:val="24"/>
            </w:rPr>
          </w:pPr>
          <w:hyperlink w:anchor="GeneralTerms" w:history="1">
            <w:r w:rsidR="00DF290A"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DF290A" w:rsidRPr="00B56724" w:rsidRDefault="00DF290A"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DF290A" w:rsidRPr="00B56724" w:rsidRDefault="00F26F28" w:rsidP="00DF290A">
          <w:pPr>
            <w:pStyle w:val="ProductList-OfferingBody"/>
            <w:ind w:left="-72" w:right="-77"/>
            <w:jc w:val="center"/>
            <w:rPr>
              <w:rFonts w:eastAsia="MS PGothic" w:cs="Arial"/>
              <w:color w:val="0563C1"/>
              <w:sz w:val="14"/>
              <w:szCs w:val="24"/>
            </w:rPr>
          </w:pPr>
          <w:hyperlink w:anchor="PrivacyandSecurityTerms" w:history="1">
            <w:r w:rsidR="00DF290A" w:rsidRPr="00B56724">
              <w:rPr>
                <w:rStyle w:val="Hyperlink"/>
                <w:rFonts w:eastAsia="MS PGothic" w:cs="Arial"/>
                <w:sz w:val="14"/>
                <w:szCs w:val="24"/>
              </w:rPr>
              <w:t>プライバシーと</w:t>
            </w:r>
            <w:r w:rsidR="00DF290A" w:rsidRPr="00B56724">
              <w:rPr>
                <w:rStyle w:val="Hyperlink"/>
                <w:rFonts w:eastAsia="MS PGothic" w:cs="Arial"/>
                <w:sz w:val="14"/>
                <w:szCs w:val="24"/>
              </w:rPr>
              <w:br/>
            </w:r>
            <w:r w:rsidR="00DF290A"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DF290A" w:rsidRPr="00B56724" w:rsidRDefault="00DF290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DF290A" w:rsidRPr="00B56724" w:rsidRDefault="00F26F28" w:rsidP="00DF290A">
          <w:pPr>
            <w:pStyle w:val="ProductList-OfferingBody"/>
            <w:ind w:left="-72" w:right="-77"/>
            <w:jc w:val="center"/>
            <w:rPr>
              <w:rFonts w:eastAsia="MS PGothic" w:cs="Arial"/>
              <w:color w:val="0563C1"/>
              <w:sz w:val="14"/>
              <w:szCs w:val="24"/>
            </w:rPr>
          </w:pPr>
          <w:hyperlink w:anchor="OnlineServiceSpecificTerms" w:history="1">
            <w:r w:rsidR="00DF290A" w:rsidRPr="00B56724">
              <w:rPr>
                <w:rStyle w:val="Hyperlink"/>
                <w:rFonts w:eastAsia="MS PGothic" w:cs="Arial"/>
                <w:sz w:val="14"/>
                <w:szCs w:val="24"/>
              </w:rPr>
              <w:t xml:space="preserve">Online Service </w:t>
            </w:r>
            <w:r w:rsidR="00DF290A"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DF290A" w:rsidRPr="00B56724" w:rsidRDefault="00DF290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DF290A" w:rsidRPr="00B56724" w:rsidRDefault="00F26F28" w:rsidP="00DF290A">
          <w:pPr>
            <w:pStyle w:val="ProductList-OfferingBody"/>
            <w:ind w:left="-72" w:right="-76"/>
            <w:jc w:val="center"/>
            <w:rPr>
              <w:rFonts w:eastAsia="MS PGothic" w:cs="Arial"/>
              <w:color w:val="0563C1"/>
              <w:sz w:val="14"/>
              <w:szCs w:val="24"/>
            </w:rPr>
          </w:pPr>
          <w:hyperlink w:anchor="Attachment1" w:history="1">
            <w:r w:rsidR="00DF290A" w:rsidRPr="00B56724">
              <w:rPr>
                <w:rStyle w:val="Hyperlink"/>
                <w:rFonts w:eastAsia="MS PGothic" w:cs="Arial"/>
                <w:sz w:val="14"/>
                <w:szCs w:val="24"/>
              </w:rPr>
              <w:t>付録</w:t>
            </w:r>
          </w:hyperlink>
        </w:p>
      </w:tc>
    </w:tr>
  </w:tbl>
  <w:p w14:paraId="20C3F7FC" w14:textId="77777777" w:rsidR="009A1A74" w:rsidRPr="00F42CF4" w:rsidRDefault="009A1A74">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42CF4"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9A1A74" w:rsidRDefault="00F26F28">
          <w:pPr>
            <w:pStyle w:val="ProductList-OfferingBody"/>
            <w:ind w:left="-77" w:right="-73"/>
            <w:jc w:val="center"/>
            <w:rPr>
              <w:color w:val="808080"/>
              <w:sz w:val="14"/>
              <w:szCs w:val="24"/>
            </w:rPr>
          </w:pPr>
          <w:hyperlink w:anchor="ToC" w:history="1">
            <w:r w:rsidR="009A1A74">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9A1A74" w:rsidRPr="00F42CF4" w:rsidRDefault="009A1A74">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9A1A74" w:rsidRDefault="00F26F28">
          <w:pPr>
            <w:pStyle w:val="ProductList-OfferingBody"/>
            <w:ind w:left="-72" w:right="-74"/>
            <w:jc w:val="center"/>
            <w:rPr>
              <w:color w:val="808080"/>
              <w:sz w:val="14"/>
              <w:szCs w:val="24"/>
            </w:rPr>
          </w:pPr>
          <w:hyperlink w:anchor="Introduction" w:history="1">
            <w:r w:rsidR="009A1A74">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9A1A74" w:rsidRPr="00F42CF4" w:rsidRDefault="009A1A74">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9A1A74" w:rsidRDefault="00F26F28">
          <w:pPr>
            <w:pStyle w:val="ProductList-OfferingBody"/>
            <w:ind w:left="-72" w:right="-75"/>
            <w:jc w:val="center"/>
            <w:rPr>
              <w:color w:val="808080"/>
              <w:sz w:val="14"/>
              <w:szCs w:val="24"/>
            </w:rPr>
          </w:pPr>
          <w:hyperlink w:anchor="_General_Terms" w:history="1">
            <w:r w:rsidR="009A1A74">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9A1A74" w:rsidRPr="00F42CF4" w:rsidRDefault="009A1A74">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9A1A74" w:rsidRDefault="00F26F28">
          <w:pPr>
            <w:pStyle w:val="ProductList-OfferingBody"/>
            <w:ind w:left="-72" w:right="-77"/>
            <w:jc w:val="center"/>
            <w:rPr>
              <w:color w:val="808080"/>
              <w:sz w:val="14"/>
              <w:szCs w:val="24"/>
            </w:rPr>
          </w:pPr>
          <w:hyperlink w:anchor="PrivacyandSecurityTerms" w:history="1">
            <w:r w:rsidR="009A1A74">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9A1A74" w:rsidRPr="00F42CF4" w:rsidRDefault="009A1A74">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9A1A74" w:rsidRDefault="00F26F28">
          <w:pPr>
            <w:pStyle w:val="ProductList-OfferingBody"/>
            <w:ind w:left="-72" w:right="-77"/>
            <w:jc w:val="center"/>
            <w:rPr>
              <w:color w:val="808080"/>
              <w:sz w:val="14"/>
              <w:szCs w:val="24"/>
            </w:rPr>
          </w:pPr>
          <w:hyperlink w:anchor="OnlineServiceSpecificTerms" w:history="1">
            <w:r w:rsidR="009A1A7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9A1A74" w:rsidRPr="00F42CF4" w:rsidRDefault="009A1A74">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9A1A74" w:rsidRDefault="00F26F28">
          <w:pPr>
            <w:pStyle w:val="ProductList-OfferingBody"/>
            <w:ind w:left="-72" w:right="-76"/>
            <w:jc w:val="center"/>
            <w:rPr>
              <w:color w:val="808080"/>
              <w:sz w:val="14"/>
              <w:szCs w:val="24"/>
            </w:rPr>
          </w:pPr>
          <w:hyperlink w:anchor="Attachment1" w:history="1">
            <w:r w:rsidR="009A1A74">
              <w:rPr>
                <w:rStyle w:val="Hyperlink"/>
                <w:rFonts w:ascii="MS PGothic" w:eastAsia="MS PGothic" w:hint="eastAsia"/>
                <w:sz w:val="14"/>
                <w:szCs w:val="24"/>
                <w:lang w:val="ja-JP"/>
              </w:rPr>
              <w:t>付録</w:t>
            </w:r>
          </w:hyperlink>
        </w:p>
      </w:tc>
    </w:tr>
  </w:tbl>
  <w:p w14:paraId="755AC348" w14:textId="77777777" w:rsidR="009A1A74" w:rsidRDefault="009A1A74">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A74"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9A1A74" w:rsidRPr="00A333F6" w:rsidRDefault="00F26F28">
          <w:pPr>
            <w:pStyle w:val="ProductList-OfferingBody"/>
            <w:ind w:left="-77" w:right="-73"/>
            <w:jc w:val="center"/>
            <w:rPr>
              <w:color w:val="808080"/>
              <w:sz w:val="14"/>
              <w:szCs w:val="24"/>
            </w:rPr>
          </w:pPr>
          <w:hyperlink w:anchor="TableofContents" w:history="1">
            <w:r w:rsidR="009A1A74"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9A1A74" w:rsidRPr="00B56724" w:rsidRDefault="009A1A74">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9A1A74" w:rsidRPr="00A333F6" w:rsidRDefault="00F26F28">
          <w:pPr>
            <w:pStyle w:val="ProductList-OfferingBody"/>
            <w:ind w:left="-72" w:right="-74"/>
            <w:jc w:val="center"/>
            <w:rPr>
              <w:color w:val="808080"/>
              <w:sz w:val="14"/>
              <w:szCs w:val="24"/>
            </w:rPr>
          </w:pPr>
          <w:hyperlink w:anchor="Introduction" w:history="1">
            <w:r w:rsidR="009A1A74"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9A1A74" w:rsidRPr="00B56724" w:rsidRDefault="009A1A74">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9A1A74" w:rsidRPr="00A333F6" w:rsidRDefault="00F26F28">
          <w:pPr>
            <w:pStyle w:val="ProductList-OfferingBody"/>
            <w:ind w:left="-72" w:right="-75"/>
            <w:jc w:val="center"/>
            <w:rPr>
              <w:color w:val="808080"/>
              <w:sz w:val="14"/>
              <w:szCs w:val="24"/>
            </w:rPr>
          </w:pPr>
          <w:hyperlink w:anchor="GeneralTerms" w:history="1">
            <w:r w:rsidR="009A1A74"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9A1A74" w:rsidRPr="00B56724" w:rsidRDefault="009A1A74">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9A1A74" w:rsidRPr="00A333F6" w:rsidRDefault="00F26F28">
          <w:pPr>
            <w:pStyle w:val="ProductList-OfferingBody"/>
            <w:ind w:left="-72" w:right="-77"/>
            <w:jc w:val="center"/>
            <w:rPr>
              <w:color w:val="808080"/>
              <w:sz w:val="14"/>
              <w:szCs w:val="24"/>
            </w:rPr>
          </w:pPr>
          <w:hyperlink w:anchor="PrivacyandSecurityTerms" w:history="1">
            <w:r w:rsidR="009A1A74"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9A1A74" w:rsidRPr="00B56724" w:rsidRDefault="009A1A7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9A1A74" w:rsidRPr="00A333F6" w:rsidRDefault="00F26F28">
          <w:pPr>
            <w:pStyle w:val="ProductList-OfferingBody"/>
            <w:ind w:left="-72" w:right="-77"/>
            <w:jc w:val="center"/>
            <w:rPr>
              <w:color w:val="808080"/>
              <w:sz w:val="14"/>
              <w:szCs w:val="24"/>
            </w:rPr>
          </w:pPr>
          <w:hyperlink w:anchor="OnlineServiceSpecificTerms" w:history="1">
            <w:r w:rsidR="009A1A74"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9A1A74" w:rsidRPr="00B56724" w:rsidRDefault="009A1A7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9A1A74" w:rsidRPr="00A333F6" w:rsidRDefault="00F26F28">
          <w:pPr>
            <w:pStyle w:val="ProductList-OfferingBody"/>
            <w:ind w:left="-72" w:right="-76"/>
            <w:jc w:val="center"/>
            <w:rPr>
              <w:color w:val="808080"/>
              <w:sz w:val="14"/>
              <w:szCs w:val="24"/>
            </w:rPr>
          </w:pPr>
          <w:hyperlink w:anchor="Attachment1" w:history="1">
            <w:r w:rsidR="009A1A74" w:rsidRPr="00A333F6">
              <w:rPr>
                <w:rStyle w:val="Hyperlink"/>
                <w:noProof/>
                <w:sz w:val="14"/>
                <w:szCs w:val="24"/>
              </w:rPr>
              <w:t>Attachments</w:t>
            </w:r>
          </w:hyperlink>
        </w:p>
      </w:tc>
    </w:tr>
  </w:tbl>
  <w:p w14:paraId="16F93BD9" w14:textId="77777777" w:rsidR="009A1A74" w:rsidRPr="00F42CF4" w:rsidRDefault="009A1A74">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9A1A74" w:rsidRPr="00B56724" w:rsidRDefault="00F26F28" w:rsidP="00CE2B46">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9A1A74" w:rsidRPr="00B56724" w:rsidRDefault="009A1A7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9A1A74" w:rsidRPr="00B56724" w:rsidRDefault="00F26F28" w:rsidP="00CE2B46">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9A1A74" w:rsidRPr="00B56724" w:rsidRDefault="009A1A7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9A1A74" w:rsidRPr="00B56724" w:rsidRDefault="00F26F28" w:rsidP="00CE2B46">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9A1A74" w:rsidRPr="00B56724" w:rsidRDefault="009A1A7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9A1A74" w:rsidRPr="00B56724" w:rsidRDefault="00F26F28" w:rsidP="00CE2B46">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9A1A74" w:rsidRPr="00B56724" w:rsidRDefault="00F26F28" w:rsidP="00CE2B46">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9A1A74" w:rsidRPr="00B56724" w:rsidRDefault="009A1A7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9A1A74" w:rsidRPr="00B56724" w:rsidRDefault="00F26F28" w:rsidP="00CE2B46">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6101787D" w14:textId="77777777" w:rsidR="009A1A74" w:rsidRDefault="009A1A74"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A1A74"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9A1A74" w:rsidRPr="00B56724" w:rsidRDefault="00F26F28" w:rsidP="00292B05">
          <w:pPr>
            <w:pStyle w:val="ProductList-OfferingBody"/>
            <w:ind w:left="-77" w:right="-73"/>
            <w:jc w:val="center"/>
            <w:rPr>
              <w:rFonts w:eastAsia="MS PGothic" w:cs="Arial"/>
              <w:color w:val="0563C1"/>
              <w:sz w:val="14"/>
              <w:szCs w:val="24"/>
            </w:rPr>
          </w:pPr>
          <w:hyperlink w:anchor="TableofContents" w:history="1">
            <w:r w:rsidR="009A1A7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9A1A74" w:rsidRPr="00B56724" w:rsidRDefault="009A1A74"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9A1A74" w:rsidRPr="00B56724" w:rsidRDefault="00F26F28" w:rsidP="00292B05">
          <w:pPr>
            <w:pStyle w:val="ProductList-OfferingBody"/>
            <w:ind w:left="-72" w:right="-74"/>
            <w:jc w:val="center"/>
            <w:rPr>
              <w:rFonts w:eastAsia="MS PGothic" w:cs="Arial"/>
              <w:color w:val="0563C1"/>
              <w:sz w:val="14"/>
              <w:szCs w:val="24"/>
            </w:rPr>
          </w:pPr>
          <w:hyperlink w:anchor="Introduction" w:history="1">
            <w:r w:rsidR="009A1A7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9A1A74" w:rsidRPr="00B56724" w:rsidRDefault="009A1A74"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9A1A74" w:rsidRPr="00B56724" w:rsidRDefault="00F26F28" w:rsidP="00292B05">
          <w:pPr>
            <w:pStyle w:val="ProductList-OfferingBody"/>
            <w:ind w:left="-72" w:right="-75"/>
            <w:jc w:val="center"/>
            <w:rPr>
              <w:rFonts w:eastAsia="MS PGothic" w:cs="Arial"/>
              <w:color w:val="0563C1"/>
              <w:sz w:val="14"/>
              <w:szCs w:val="24"/>
            </w:rPr>
          </w:pPr>
          <w:hyperlink w:anchor="GeneralTerms" w:history="1">
            <w:r w:rsidR="009A1A7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9A1A74" w:rsidRPr="00B56724" w:rsidRDefault="009A1A74"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9A1A74" w:rsidRPr="00B56724" w:rsidRDefault="00F26F28" w:rsidP="00292B05">
          <w:pPr>
            <w:pStyle w:val="ProductList-OfferingBody"/>
            <w:ind w:left="-72" w:right="-77"/>
            <w:jc w:val="center"/>
            <w:rPr>
              <w:rFonts w:eastAsia="MS PGothic" w:cs="Arial"/>
              <w:color w:val="0563C1"/>
              <w:sz w:val="14"/>
              <w:szCs w:val="24"/>
            </w:rPr>
          </w:pPr>
          <w:hyperlink w:anchor="PrivacyandSecurityTerms" w:history="1">
            <w:r w:rsidR="009A1A74" w:rsidRPr="00B56724">
              <w:rPr>
                <w:rStyle w:val="Hyperlink"/>
                <w:rFonts w:eastAsia="MS PGothic" w:cs="Arial"/>
                <w:noProof/>
                <w:sz w:val="14"/>
                <w:szCs w:val="24"/>
              </w:rPr>
              <w:t>プライバシーと</w:t>
            </w:r>
            <w:r w:rsidR="009A1A74" w:rsidRPr="00B56724">
              <w:rPr>
                <w:rStyle w:val="Hyperlink"/>
                <w:rFonts w:eastAsia="MS PGothic" w:cs="Arial"/>
                <w:noProof/>
                <w:sz w:val="14"/>
                <w:szCs w:val="24"/>
              </w:rPr>
              <w:br/>
            </w:r>
            <w:r w:rsidR="009A1A7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9A1A74" w:rsidRPr="00B56724" w:rsidRDefault="009A1A74"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9A1A74" w:rsidRPr="00B56724" w:rsidRDefault="00F26F28" w:rsidP="00292B05">
          <w:pPr>
            <w:pStyle w:val="ProductList-OfferingBody"/>
            <w:ind w:left="-72" w:right="-77"/>
            <w:jc w:val="center"/>
            <w:rPr>
              <w:rFonts w:eastAsia="MS PGothic" w:cs="Arial"/>
              <w:color w:val="0563C1"/>
              <w:sz w:val="14"/>
              <w:szCs w:val="24"/>
            </w:rPr>
          </w:pPr>
          <w:hyperlink w:anchor="OnlineServiceSpecificTerms" w:history="1">
            <w:r w:rsidR="009A1A74" w:rsidRPr="00B56724">
              <w:rPr>
                <w:rStyle w:val="Hyperlink"/>
                <w:rFonts w:eastAsia="MS PGothic" w:cs="Arial"/>
                <w:noProof/>
                <w:sz w:val="14"/>
                <w:szCs w:val="24"/>
              </w:rPr>
              <w:t xml:space="preserve">Online Service </w:t>
            </w:r>
            <w:r w:rsidR="009A1A7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9A1A74" w:rsidRPr="00B56724" w:rsidRDefault="009A1A74"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9A1A74" w:rsidRPr="00B56724" w:rsidRDefault="00F26F28" w:rsidP="00292B05">
          <w:pPr>
            <w:pStyle w:val="ProductList-OfferingBody"/>
            <w:ind w:left="-72" w:right="-76"/>
            <w:jc w:val="center"/>
            <w:rPr>
              <w:rFonts w:eastAsia="MS PGothic" w:cs="Arial"/>
              <w:color w:val="0563C1"/>
              <w:sz w:val="14"/>
              <w:szCs w:val="24"/>
            </w:rPr>
          </w:pPr>
          <w:hyperlink w:anchor="Attachment1" w:history="1">
            <w:r w:rsidR="009A1A74" w:rsidRPr="00B56724">
              <w:rPr>
                <w:rStyle w:val="Hyperlink"/>
                <w:rFonts w:eastAsia="MS PGothic" w:cs="Arial"/>
                <w:noProof/>
                <w:sz w:val="14"/>
                <w:szCs w:val="24"/>
              </w:rPr>
              <w:t>付録</w:t>
            </w:r>
          </w:hyperlink>
        </w:p>
      </w:tc>
    </w:tr>
  </w:tbl>
  <w:p w14:paraId="1A749124" w14:textId="77777777" w:rsidR="009A1A74" w:rsidRDefault="009A1A74"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B8EC0D" w14:textId="77777777" w:rsidR="00F96807" w:rsidRDefault="00F96807">
      <w:pPr>
        <w:spacing w:after="0" w:line="240" w:lineRule="auto"/>
        <w:rPr>
          <w:szCs w:val="24"/>
        </w:rPr>
      </w:pPr>
      <w:r>
        <w:rPr>
          <w:szCs w:val="24"/>
        </w:rPr>
        <w:separator/>
      </w:r>
    </w:p>
  </w:footnote>
  <w:footnote w:type="continuationSeparator" w:id="0">
    <w:p w14:paraId="46553ABB" w14:textId="77777777" w:rsidR="00F96807" w:rsidRDefault="00F96807">
      <w:pPr>
        <w:spacing w:after="0" w:line="240" w:lineRule="auto"/>
        <w:rPr>
          <w:szCs w:val="24"/>
        </w:rPr>
      </w:pPr>
      <w:r>
        <w:rPr>
          <w:szCs w:val="24"/>
        </w:rPr>
        <w:continuationSeparator/>
      </w:r>
    </w:p>
  </w:footnote>
  <w:footnote w:type="continuationNotice" w:id="1">
    <w:p w14:paraId="75C00041" w14:textId="77777777" w:rsidR="00F96807" w:rsidRDefault="00F96807">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F43242" w14:textId="77777777" w:rsidR="001B32D6" w:rsidRDefault="001B32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23A1B" w14:textId="77777777" w:rsidR="001B32D6" w:rsidRDefault="001B32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9A1A74" w:rsidRDefault="009A1A74">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6A557C0D" w:rsidR="009A1A74" w:rsidRPr="00E872F9" w:rsidRDefault="009A1A74"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6</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F26F28">
      <w:rPr>
        <w:rFonts w:eastAsia="MS PGothic" w:cs="Calibri"/>
        <w:noProof/>
        <w:color w:val="404040"/>
        <w:sz w:val="16"/>
        <w:szCs w:val="24"/>
      </w:rPr>
      <w:t>28</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424EFD23" w:rsidR="009A1A74" w:rsidRPr="00E872F9" w:rsidRDefault="009A1A74"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6</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F26F28">
      <w:rPr>
        <w:rFonts w:eastAsia="MS PGothic" w:cs="Calibri"/>
        <w:noProof/>
        <w:color w:val="404040"/>
        <w:sz w:val="16"/>
        <w:szCs w:val="24"/>
      </w:rPr>
      <w:t>29</w:t>
    </w:r>
    <w:r w:rsidRPr="00E872F9">
      <w:rPr>
        <w:rFonts w:eastAsia="MS PGothic" w:cs="Calibri"/>
        <w:color w:val="404040"/>
        <w:sz w:val="16"/>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2612C8" w14:textId="77777777" w:rsidR="009A1A74" w:rsidRPr="004C3E91" w:rsidRDefault="009A1A74">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72F81EC0"/>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8"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8"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4"/>
  </w:num>
  <w:num w:numId="3">
    <w:abstractNumId w:val="33"/>
  </w:num>
  <w:num w:numId="4">
    <w:abstractNumId w:val="14"/>
  </w:num>
  <w:num w:numId="5">
    <w:abstractNumId w:val="15"/>
  </w:num>
  <w:num w:numId="6">
    <w:abstractNumId w:val="24"/>
  </w:num>
  <w:num w:numId="7">
    <w:abstractNumId w:val="25"/>
  </w:num>
  <w:num w:numId="8">
    <w:abstractNumId w:val="17"/>
  </w:num>
  <w:num w:numId="9">
    <w:abstractNumId w:val="26"/>
  </w:num>
  <w:num w:numId="10">
    <w:abstractNumId w:val="21"/>
  </w:num>
  <w:num w:numId="11">
    <w:abstractNumId w:val="37"/>
  </w:num>
  <w:num w:numId="12">
    <w:abstractNumId w:val="30"/>
  </w:num>
  <w:num w:numId="13">
    <w:abstractNumId w:val="16"/>
  </w:num>
  <w:num w:numId="14">
    <w:abstractNumId w:val="43"/>
  </w:num>
  <w:num w:numId="15">
    <w:abstractNumId w:val="41"/>
  </w:num>
  <w:num w:numId="16">
    <w:abstractNumId w:val="46"/>
  </w:num>
  <w:num w:numId="17">
    <w:abstractNumId w:val="44"/>
  </w:num>
  <w:num w:numId="18">
    <w:abstractNumId w:val="38"/>
  </w:num>
  <w:num w:numId="19">
    <w:abstractNumId w:val="39"/>
  </w:num>
  <w:num w:numId="20">
    <w:abstractNumId w:val="36"/>
  </w:num>
  <w:num w:numId="21">
    <w:abstractNumId w:val="19"/>
  </w:num>
  <w:num w:numId="22">
    <w:abstractNumId w:val="31"/>
  </w:num>
  <w:num w:numId="23">
    <w:abstractNumId w:val="28"/>
  </w:num>
  <w:num w:numId="24">
    <w:abstractNumId w:val="47"/>
  </w:num>
  <w:num w:numId="25">
    <w:abstractNumId w:val="42"/>
  </w:num>
  <w:num w:numId="26">
    <w:abstractNumId w:val="22"/>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9"/>
  </w:num>
  <w:num w:numId="38">
    <w:abstractNumId w:val="11"/>
  </w:num>
  <w:num w:numId="39">
    <w:abstractNumId w:val="13"/>
  </w:num>
  <w:num w:numId="40">
    <w:abstractNumId w:val="10"/>
  </w:num>
  <w:num w:numId="41">
    <w:abstractNumId w:val="32"/>
  </w:num>
  <w:num w:numId="42">
    <w:abstractNumId w:val="26"/>
  </w:num>
  <w:num w:numId="43">
    <w:abstractNumId w:val="40"/>
  </w:num>
  <w:num w:numId="44">
    <w:abstractNumId w:val="35"/>
  </w:num>
  <w:num w:numId="45">
    <w:abstractNumId w:val="23"/>
  </w:num>
  <w:num w:numId="46">
    <w:abstractNumId w:val="27"/>
  </w:num>
  <w:num w:numId="47">
    <w:abstractNumId w:val="18"/>
  </w:num>
  <w:num w:numId="48">
    <w:abstractNumId w:val="20"/>
  </w:num>
  <w:num w:numId="4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2D6"/>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1A74"/>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26F28"/>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15:docId w15:val="{7F33F517-1C53-48CB-B212-C944A0F4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4">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stim\Desktop\3081%20(OST%20-%20Dec%202015)\files%20from%20translators\OST%20Dec%202015%20text_Japanese.docx" TargetMode="External"/><Relationship Id="rId21" Type="http://schemas.openxmlformats.org/officeDocument/2006/relationships/hyperlink" Target="http://go.microsoft.com/?linkid=9839207" TargetMode="External"/><Relationship Id="rId34" Type="http://schemas.openxmlformats.org/officeDocument/2006/relationships/hyperlink" Target="https://privacy.microsoft.com/ja-jp/privacystatement" TargetMode="External"/><Relationship Id="rId42" Type="http://schemas.openxmlformats.org/officeDocument/2006/relationships/hyperlink" Target="http://www.office.com/sca"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s://go.microsoft.com/fwlink/?LinkId=521839" TargetMode="External"/><Relationship Id="rId55" Type="http://schemas.openxmlformats.org/officeDocument/2006/relationships/footer" Target="footer18.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ja-jp/support/legal/s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ja-jp/regions" TargetMode="Externa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yperlink" Target="http://go.microsoft.com/fwlink/?LinkId=690247" TargetMode="External"/><Relationship Id="rId53" Type="http://schemas.openxmlformats.org/officeDocument/2006/relationships/footer" Target="footer16.xml"/><Relationship Id="rId58" Type="http://schemas.openxmlformats.org/officeDocument/2006/relationships/hyperlink" Target="http://www.microsoft.com/itacademy"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ka.ms/r1j7jq"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www.microsoft.com/privacystatement/ja-jp/bing/default.aspx"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ja-jp/service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footer" Target="footer15.xml"/><Relationship Id="rId60" Type="http://schemas.openxmlformats.org/officeDocument/2006/relationships/hyperlink" Target="http://go.microsoft.com/?linkid=9710837" TargetMode="External"/><Relationship Id="rId65" Type="http://schemas.openxmlformats.org/officeDocument/2006/relationships/footer" Target="footer2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ja-jp/regions/%23services" TargetMode="External"/><Relationship Id="rId35" Type="http://schemas.openxmlformats.org/officeDocument/2006/relationships/hyperlink" Target="https://azure.microsoft.com/ja-jp/services/cognitive-services/"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https://aka.ms/bingmapsplatformapistou" TargetMode="External"/><Relationship Id="rId56" Type="http://schemas.openxmlformats.org/officeDocument/2006/relationships/footer" Target="footer19.xml"/><Relationship Id="rId64" Type="http://schemas.openxmlformats.org/officeDocument/2006/relationships/footer" Target="footer21.xml"/><Relationship Id="rId69"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2.xm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footer" Target="footer20.xml"/><Relationship Id="rId67" Type="http://schemas.openxmlformats.org/officeDocument/2006/relationships/header" Target="header6.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7.xml"/><Relationship Id="rId62" Type="http://schemas.openxmlformats.org/officeDocument/2006/relationships/hyperlink" Target="http://www.microsoft.com/privacystatement/ja-jp/bing/default.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3C4CCF-3275-4761-8263-1FA7539C8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47643</Words>
  <Characters>29425</Characters>
  <Application>Microsoft Office Word</Application>
  <DocSecurity>0</DocSecurity>
  <Lines>245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76915</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Justin Kellogg</dc:creator>
  <cp:lastModifiedBy>Justin Kellogg</cp:lastModifiedBy>
  <cp:revision>2</cp:revision>
  <cp:lastPrinted>2014-05-14T21:38:00Z</cp:lastPrinted>
  <dcterms:created xsi:type="dcterms:W3CDTF">2017-05-22T17:53:00Z</dcterms:created>
  <dcterms:modified xsi:type="dcterms:W3CDTF">2017-05-22T17:53:00Z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y fmtid="{D5CDD505-2E9C-101B-9397-08002B2CF9AE}" pid="4" name="MSIP_Label_f42aa342-8706-4288-bd11-ebb85995028c_Enabled">
    <vt:lpwstr>True</vt:lpwstr>
  </property>
  <property fmtid="{D5CDD505-2E9C-101B-9397-08002B2CF9AE}" pid="5" name="MSIP_Label_f42aa342-8706-4288-bd11-ebb85995028c_SiteId">
    <vt:lpwstr>72f988bf-86f1-41af-91ab-2d7cd011db47</vt:lpwstr>
  </property>
  <property fmtid="{D5CDD505-2E9C-101B-9397-08002B2CF9AE}" pid="6" name="MSIP_Label_f42aa342-8706-4288-bd11-ebb85995028c_Ref">
    <vt:lpwstr>https://api.informationprotection.azure.com/api/72f988bf-86f1-41af-91ab-2d7cd011db47</vt:lpwstr>
  </property>
  <property fmtid="{D5CDD505-2E9C-101B-9397-08002B2CF9AE}" pid="7" name="MSIP_Label_f42aa342-8706-4288-bd11-ebb85995028c_SetBy">
    <vt:lpwstr>justinke@microsoft.com</vt:lpwstr>
  </property>
  <property fmtid="{D5CDD505-2E9C-101B-9397-08002B2CF9AE}" pid="8" name="MSIP_Label_f42aa342-8706-4288-bd11-ebb85995028c_SetDate">
    <vt:lpwstr>2017-05-22T10:53:21.4006920-07:00</vt:lpwstr>
  </property>
  <property fmtid="{D5CDD505-2E9C-101B-9397-08002B2CF9AE}" pid="9" name="MSIP_Label_f42aa342-8706-4288-bd11-ebb85995028c_Name">
    <vt:lpwstr>General</vt:lpwstr>
  </property>
  <property fmtid="{D5CDD505-2E9C-101B-9397-08002B2CF9AE}" pid="10" name="MSIP_Label_f42aa342-8706-4288-bd11-ebb85995028c_Application">
    <vt:lpwstr>Microsoft Azure Information Protection</vt:lpwstr>
  </property>
  <property fmtid="{D5CDD505-2E9C-101B-9397-08002B2CF9AE}" pid="11" name="MSIP_Label_f42aa342-8706-4288-bd11-ebb85995028c_Extended_MSFT_Method">
    <vt:lpwstr>Automatic</vt:lpwstr>
  </property>
  <property fmtid="{D5CDD505-2E9C-101B-9397-08002B2CF9AE}" pid="12" name="Sensitivity">
    <vt:lpwstr>General</vt:lpwstr>
  </property>
</Properties>
</file>