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632A9E81"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0C2BCB">
        <w:rPr>
          <w:rFonts w:ascii="Calibri Light" w:eastAsia="MS PGothic" w:hAnsi="Calibri Light" w:cs="Calibri Light"/>
          <w:color w:val="FFFFFF" w:themeColor="background1"/>
          <w:sz w:val="72"/>
          <w:szCs w:val="72"/>
        </w:rPr>
        <w:t>6</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7320C" w:rsidRDefault="00D34129">
      <w:pPr>
        <w:pStyle w:val="ProductList-Body"/>
        <w:outlineLvl w:val="0"/>
        <w:rPr>
          <w:rFonts w:eastAsia="MS PGothic" w:cs="Calibri"/>
          <w:b/>
          <w:sz w:val="40"/>
          <w:szCs w:val="24"/>
          <w:lang w:val="ja-JP"/>
        </w:rPr>
        <w:sectPr w:rsidR="002E61A1" w:rsidRPr="0017320C"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7320C">
        <w:rPr>
          <w:rFonts w:eastAsia="MS PGothic" w:cs="Calibri"/>
          <w:b/>
          <w:sz w:val="40"/>
          <w:szCs w:val="24"/>
          <w:lang w:val="ja-JP"/>
        </w:rPr>
        <w:lastRenderedPageBreak/>
        <w:t>目次</w:t>
      </w:r>
      <w:bookmarkEnd w:id="2"/>
    </w:p>
    <w:p w14:paraId="45360452" w14:textId="0957C324" w:rsidR="0017320C" w:rsidRPr="0017320C" w:rsidRDefault="00390B6F">
      <w:pPr>
        <w:pStyle w:val="TOC1"/>
        <w:rPr>
          <w:rFonts w:cstheme="minorBidi"/>
          <w:b w:val="0"/>
          <w:caps w:val="0"/>
          <w:sz w:val="22"/>
          <w:lang w:val="en-US" w:eastAsia="en-US"/>
        </w:rPr>
      </w:pPr>
      <w:r w:rsidRPr="0017320C">
        <w:rPr>
          <w:rFonts w:cs="Calibri"/>
        </w:rPr>
        <w:fldChar w:fldCharType="begin"/>
      </w:r>
      <w:r w:rsidR="00D34129" w:rsidRPr="0017320C">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7320C">
        <w:rPr>
          <w:rFonts w:cs="Calibri"/>
        </w:rPr>
        <w:fldChar w:fldCharType="separate"/>
      </w:r>
      <w:hyperlink w:anchor="_Toc41385744" w:history="1">
        <w:r w:rsidR="0017320C" w:rsidRPr="0017320C">
          <w:rPr>
            <w:rStyle w:val="Hyperlink"/>
          </w:rPr>
          <w:t>概要</w:t>
        </w:r>
        <w:r w:rsidR="0017320C" w:rsidRPr="0017320C">
          <w:rPr>
            <w:webHidden/>
          </w:rPr>
          <w:tab/>
        </w:r>
        <w:r w:rsidR="0017320C" w:rsidRPr="0017320C">
          <w:rPr>
            <w:webHidden/>
          </w:rPr>
          <w:fldChar w:fldCharType="begin"/>
        </w:r>
        <w:r w:rsidR="0017320C" w:rsidRPr="0017320C">
          <w:rPr>
            <w:webHidden/>
          </w:rPr>
          <w:instrText xml:space="preserve"> PAGEREF _Toc41385744 \h </w:instrText>
        </w:r>
        <w:r w:rsidR="0017320C" w:rsidRPr="0017320C">
          <w:rPr>
            <w:webHidden/>
          </w:rPr>
        </w:r>
        <w:r w:rsidR="0017320C" w:rsidRPr="0017320C">
          <w:rPr>
            <w:webHidden/>
          </w:rPr>
          <w:fldChar w:fldCharType="separate"/>
        </w:r>
        <w:r w:rsidR="0017320C" w:rsidRPr="0017320C">
          <w:rPr>
            <w:webHidden/>
          </w:rPr>
          <w:t>3</w:t>
        </w:r>
        <w:r w:rsidR="0017320C" w:rsidRPr="0017320C">
          <w:rPr>
            <w:webHidden/>
          </w:rPr>
          <w:fldChar w:fldCharType="end"/>
        </w:r>
      </w:hyperlink>
    </w:p>
    <w:p w14:paraId="4450868B" w14:textId="5B70B25D" w:rsidR="0017320C" w:rsidRPr="0017320C" w:rsidRDefault="00EA4F40">
      <w:pPr>
        <w:pStyle w:val="TOC5"/>
        <w:tabs>
          <w:tab w:val="right" w:leader="dot" w:pos="5030"/>
        </w:tabs>
        <w:rPr>
          <w:rFonts w:eastAsia="MS PGothic" w:cstheme="minorBidi"/>
          <w:noProof/>
          <w:sz w:val="22"/>
          <w:lang w:eastAsia="en-US"/>
        </w:rPr>
      </w:pPr>
      <w:hyperlink w:anchor="_Toc41385745" w:history="1">
        <w:r w:rsidR="0017320C" w:rsidRPr="0017320C">
          <w:rPr>
            <w:rStyle w:val="Hyperlink"/>
            <w:rFonts w:eastAsia="MS PGothic"/>
            <w:noProof/>
          </w:rPr>
          <w:t>サービス</w:t>
        </w:r>
        <w:r w:rsidR="0017320C" w:rsidRPr="0017320C">
          <w:rPr>
            <w:rStyle w:val="Hyperlink"/>
            <w:rFonts w:eastAsia="MS PGothic"/>
            <w:noProof/>
          </w:rPr>
          <w:t xml:space="preserve"> </w:t>
        </w:r>
        <w:r w:rsidR="0017320C" w:rsidRPr="0017320C">
          <w:rPr>
            <w:rStyle w:val="Hyperlink"/>
            <w:rFonts w:eastAsia="MS PGothic"/>
            <w:noProof/>
          </w:rPr>
          <w:t>レベル契約</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_Toc41385745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3</w:t>
        </w:r>
        <w:r w:rsidR="0017320C" w:rsidRPr="0017320C">
          <w:rPr>
            <w:rFonts w:eastAsia="MS PGothic"/>
            <w:noProof/>
            <w:webHidden/>
          </w:rPr>
          <w:fldChar w:fldCharType="end"/>
        </w:r>
      </w:hyperlink>
    </w:p>
    <w:p w14:paraId="60466AA5" w14:textId="6DF23609" w:rsidR="0017320C" w:rsidRPr="0017320C" w:rsidRDefault="00EA4F40">
      <w:pPr>
        <w:pStyle w:val="TOC5"/>
        <w:tabs>
          <w:tab w:val="right" w:leader="dot" w:pos="5030"/>
        </w:tabs>
        <w:rPr>
          <w:rFonts w:eastAsia="MS PGothic" w:cstheme="minorBidi"/>
          <w:noProof/>
          <w:sz w:val="22"/>
          <w:lang w:eastAsia="en-US"/>
        </w:rPr>
      </w:pPr>
      <w:hyperlink w:anchor="_Toc41385746" w:history="1">
        <w:r w:rsidR="0017320C" w:rsidRPr="0017320C">
          <w:rPr>
            <w:rStyle w:val="Hyperlink"/>
            <w:rFonts w:eastAsia="MS PGothic"/>
            <w:noProof/>
          </w:rPr>
          <w:t>適用されるオンライン</w:t>
        </w:r>
        <w:r w:rsidR="0017320C" w:rsidRPr="0017320C">
          <w:rPr>
            <w:rStyle w:val="Hyperlink"/>
            <w:rFonts w:eastAsia="MS PGothic"/>
            <w:noProof/>
          </w:rPr>
          <w:t xml:space="preserve"> </w:t>
        </w:r>
        <w:r w:rsidR="0017320C" w:rsidRPr="0017320C">
          <w:rPr>
            <w:rStyle w:val="Hyperlink"/>
            <w:rFonts w:eastAsia="MS PGothic"/>
            <w:noProof/>
          </w:rPr>
          <w:t>サービス条件および更新</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_Toc41385746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3</w:t>
        </w:r>
        <w:r w:rsidR="0017320C" w:rsidRPr="0017320C">
          <w:rPr>
            <w:rFonts w:eastAsia="MS PGothic"/>
            <w:noProof/>
            <w:webHidden/>
          </w:rPr>
          <w:fldChar w:fldCharType="end"/>
        </w:r>
      </w:hyperlink>
    </w:p>
    <w:p w14:paraId="08762837" w14:textId="4D7EF1F3" w:rsidR="0017320C" w:rsidRPr="0017320C" w:rsidRDefault="00EA4F40">
      <w:pPr>
        <w:pStyle w:val="TOC5"/>
        <w:tabs>
          <w:tab w:val="right" w:leader="dot" w:pos="5030"/>
        </w:tabs>
        <w:rPr>
          <w:rFonts w:eastAsia="MS PGothic" w:cstheme="minorBidi"/>
          <w:noProof/>
          <w:sz w:val="22"/>
          <w:lang w:eastAsia="en-US"/>
        </w:rPr>
      </w:pPr>
      <w:hyperlink w:anchor="_Toc41385747" w:history="1">
        <w:r w:rsidR="0017320C" w:rsidRPr="0017320C">
          <w:rPr>
            <w:rStyle w:val="Hyperlink"/>
            <w:rFonts w:eastAsia="MS PGothic"/>
            <w:noProof/>
          </w:rPr>
          <w:t>電子通知</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_Toc41385747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3</w:t>
        </w:r>
        <w:r w:rsidR="0017320C" w:rsidRPr="0017320C">
          <w:rPr>
            <w:rFonts w:eastAsia="MS PGothic"/>
            <w:noProof/>
            <w:webHidden/>
          </w:rPr>
          <w:fldChar w:fldCharType="end"/>
        </w:r>
      </w:hyperlink>
    </w:p>
    <w:p w14:paraId="37F18B84" w14:textId="5B9BBDF2" w:rsidR="0017320C" w:rsidRPr="0017320C" w:rsidRDefault="00EA4F40">
      <w:pPr>
        <w:pStyle w:val="TOC5"/>
        <w:tabs>
          <w:tab w:val="right" w:leader="dot" w:pos="5030"/>
        </w:tabs>
        <w:rPr>
          <w:rFonts w:eastAsia="MS PGothic" w:cstheme="minorBidi"/>
          <w:noProof/>
          <w:sz w:val="22"/>
          <w:lang w:eastAsia="en-US"/>
        </w:rPr>
      </w:pPr>
      <w:hyperlink w:anchor="_Toc41385748" w:history="1">
        <w:r w:rsidR="0017320C" w:rsidRPr="0017320C">
          <w:rPr>
            <w:rStyle w:val="Hyperlink"/>
            <w:rFonts w:eastAsia="MS PGothic"/>
            <w:noProof/>
          </w:rPr>
          <w:t>旧バージョン</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_Toc41385748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3</w:t>
        </w:r>
        <w:r w:rsidR="0017320C" w:rsidRPr="0017320C">
          <w:rPr>
            <w:rFonts w:eastAsia="MS PGothic"/>
            <w:noProof/>
            <w:webHidden/>
          </w:rPr>
          <w:fldChar w:fldCharType="end"/>
        </w:r>
      </w:hyperlink>
    </w:p>
    <w:p w14:paraId="48821002" w14:textId="58FAE45D" w:rsidR="0017320C" w:rsidRPr="0017320C" w:rsidRDefault="00EA4F40">
      <w:pPr>
        <w:pStyle w:val="TOC3"/>
        <w:rPr>
          <w:rFonts w:cstheme="minorBidi"/>
          <w:b w:val="0"/>
          <w:smallCaps w:val="0"/>
          <w:sz w:val="22"/>
          <w:lang w:val="en-US" w:eastAsia="en-US"/>
        </w:rPr>
      </w:pPr>
      <w:hyperlink w:anchor="_Toc41385749" w:history="1">
        <w:r w:rsidR="0017320C" w:rsidRPr="0017320C">
          <w:rPr>
            <w:rStyle w:val="Hyperlink"/>
          </w:rPr>
          <w:t>説明および変更事項の概要</w:t>
        </w:r>
        <w:r w:rsidR="0017320C" w:rsidRPr="0017320C">
          <w:rPr>
            <w:webHidden/>
          </w:rPr>
          <w:tab/>
        </w:r>
        <w:r w:rsidR="0017320C" w:rsidRPr="0017320C">
          <w:rPr>
            <w:webHidden/>
          </w:rPr>
          <w:fldChar w:fldCharType="begin"/>
        </w:r>
        <w:r w:rsidR="0017320C" w:rsidRPr="0017320C">
          <w:rPr>
            <w:webHidden/>
          </w:rPr>
          <w:instrText xml:space="preserve"> PAGEREF _Toc41385749 \h </w:instrText>
        </w:r>
        <w:r w:rsidR="0017320C" w:rsidRPr="0017320C">
          <w:rPr>
            <w:webHidden/>
          </w:rPr>
        </w:r>
        <w:r w:rsidR="0017320C" w:rsidRPr="0017320C">
          <w:rPr>
            <w:webHidden/>
          </w:rPr>
          <w:fldChar w:fldCharType="separate"/>
        </w:r>
        <w:r w:rsidR="0017320C" w:rsidRPr="0017320C">
          <w:rPr>
            <w:webHidden/>
          </w:rPr>
          <w:t>3</w:t>
        </w:r>
        <w:r w:rsidR="0017320C" w:rsidRPr="0017320C">
          <w:rPr>
            <w:webHidden/>
          </w:rPr>
          <w:fldChar w:fldCharType="end"/>
        </w:r>
      </w:hyperlink>
    </w:p>
    <w:p w14:paraId="40ACFA63" w14:textId="1CF5BB8E" w:rsidR="0017320C" w:rsidRPr="0017320C" w:rsidRDefault="00EA4F40">
      <w:pPr>
        <w:pStyle w:val="TOC1"/>
        <w:rPr>
          <w:rFonts w:cstheme="minorBidi"/>
          <w:b w:val="0"/>
          <w:caps w:val="0"/>
          <w:sz w:val="22"/>
          <w:lang w:val="en-US" w:eastAsia="en-US"/>
        </w:rPr>
      </w:pPr>
      <w:hyperlink w:anchor="_Toc41385750" w:history="1">
        <w:r w:rsidR="0017320C" w:rsidRPr="0017320C">
          <w:rPr>
            <w:rStyle w:val="Hyperlink"/>
          </w:rPr>
          <w:t>定義</w:t>
        </w:r>
        <w:r w:rsidR="0017320C" w:rsidRPr="0017320C">
          <w:rPr>
            <w:webHidden/>
          </w:rPr>
          <w:tab/>
        </w:r>
        <w:r w:rsidR="0017320C" w:rsidRPr="0017320C">
          <w:rPr>
            <w:webHidden/>
          </w:rPr>
          <w:fldChar w:fldCharType="begin"/>
        </w:r>
        <w:r w:rsidR="0017320C" w:rsidRPr="0017320C">
          <w:rPr>
            <w:webHidden/>
          </w:rPr>
          <w:instrText xml:space="preserve"> PAGEREF _Toc41385750 \h </w:instrText>
        </w:r>
        <w:r w:rsidR="0017320C" w:rsidRPr="0017320C">
          <w:rPr>
            <w:webHidden/>
          </w:rPr>
        </w:r>
        <w:r w:rsidR="0017320C" w:rsidRPr="0017320C">
          <w:rPr>
            <w:webHidden/>
          </w:rPr>
          <w:fldChar w:fldCharType="separate"/>
        </w:r>
        <w:r w:rsidR="0017320C" w:rsidRPr="0017320C">
          <w:rPr>
            <w:webHidden/>
          </w:rPr>
          <w:t>4</w:t>
        </w:r>
        <w:r w:rsidR="0017320C" w:rsidRPr="0017320C">
          <w:rPr>
            <w:webHidden/>
          </w:rPr>
          <w:fldChar w:fldCharType="end"/>
        </w:r>
      </w:hyperlink>
    </w:p>
    <w:p w14:paraId="470E83C0" w14:textId="15752BC1" w:rsidR="0017320C" w:rsidRPr="0017320C" w:rsidRDefault="00EA4F40">
      <w:pPr>
        <w:pStyle w:val="TOC1"/>
        <w:rPr>
          <w:rFonts w:cstheme="minorBidi"/>
          <w:b w:val="0"/>
          <w:caps w:val="0"/>
          <w:sz w:val="22"/>
          <w:lang w:val="en-US" w:eastAsia="en-US"/>
        </w:rPr>
      </w:pPr>
      <w:hyperlink w:anchor="_Toc41385751" w:history="1">
        <w:r w:rsidR="0017320C" w:rsidRPr="0017320C">
          <w:rPr>
            <w:rStyle w:val="Hyperlink"/>
          </w:rPr>
          <w:t>標準の条件</w:t>
        </w:r>
        <w:r w:rsidR="0017320C" w:rsidRPr="0017320C">
          <w:rPr>
            <w:webHidden/>
          </w:rPr>
          <w:tab/>
        </w:r>
        <w:r w:rsidR="0017320C" w:rsidRPr="0017320C">
          <w:rPr>
            <w:webHidden/>
          </w:rPr>
          <w:fldChar w:fldCharType="begin"/>
        </w:r>
        <w:r w:rsidR="0017320C" w:rsidRPr="0017320C">
          <w:rPr>
            <w:webHidden/>
          </w:rPr>
          <w:instrText xml:space="preserve"> PAGEREF _Toc41385751 \h </w:instrText>
        </w:r>
        <w:r w:rsidR="0017320C" w:rsidRPr="0017320C">
          <w:rPr>
            <w:webHidden/>
          </w:rPr>
        </w:r>
        <w:r w:rsidR="0017320C" w:rsidRPr="0017320C">
          <w:rPr>
            <w:webHidden/>
          </w:rPr>
          <w:fldChar w:fldCharType="separate"/>
        </w:r>
        <w:r w:rsidR="0017320C" w:rsidRPr="0017320C">
          <w:rPr>
            <w:webHidden/>
          </w:rPr>
          <w:t>6</w:t>
        </w:r>
        <w:r w:rsidR="0017320C" w:rsidRPr="0017320C">
          <w:rPr>
            <w:webHidden/>
          </w:rPr>
          <w:fldChar w:fldCharType="end"/>
        </w:r>
      </w:hyperlink>
    </w:p>
    <w:p w14:paraId="12E14A26" w14:textId="72004E6E" w:rsidR="0017320C" w:rsidRPr="0017320C" w:rsidRDefault="00EA4F40">
      <w:pPr>
        <w:pStyle w:val="TOC5"/>
        <w:tabs>
          <w:tab w:val="right" w:leader="dot" w:pos="5030"/>
        </w:tabs>
        <w:rPr>
          <w:rFonts w:eastAsia="MS PGothic" w:cstheme="minorBidi"/>
          <w:noProof/>
          <w:sz w:val="22"/>
          <w:lang w:eastAsia="en-US"/>
        </w:rPr>
      </w:pPr>
      <w:hyperlink w:anchor="_Toc41385752" w:history="1">
        <w:r w:rsidR="0017320C" w:rsidRPr="0017320C">
          <w:rPr>
            <w:rStyle w:val="Hyperlink"/>
            <w:rFonts w:eastAsia="MS PGothic"/>
            <w:noProof/>
          </w:rPr>
          <w:t xml:space="preserve">Online Service </w:t>
        </w:r>
        <w:r w:rsidR="0017320C" w:rsidRPr="0017320C">
          <w:rPr>
            <w:rStyle w:val="Hyperlink"/>
            <w:rFonts w:eastAsia="MS PGothic"/>
            <w:noProof/>
          </w:rPr>
          <w:t>のライセンス</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_Toc41385752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6</w:t>
        </w:r>
        <w:r w:rsidR="0017320C" w:rsidRPr="0017320C">
          <w:rPr>
            <w:rFonts w:eastAsia="MS PGothic"/>
            <w:noProof/>
            <w:webHidden/>
          </w:rPr>
          <w:fldChar w:fldCharType="end"/>
        </w:r>
      </w:hyperlink>
    </w:p>
    <w:p w14:paraId="67E64EC5" w14:textId="2E88C621" w:rsidR="0017320C" w:rsidRPr="0017320C" w:rsidRDefault="00EA4F40">
      <w:pPr>
        <w:pStyle w:val="TOC5"/>
        <w:tabs>
          <w:tab w:val="right" w:leader="dot" w:pos="5030"/>
        </w:tabs>
        <w:rPr>
          <w:rFonts w:eastAsia="MS PGothic" w:cstheme="minorBidi"/>
          <w:noProof/>
          <w:sz w:val="22"/>
          <w:lang w:eastAsia="en-US"/>
        </w:rPr>
      </w:pPr>
      <w:hyperlink w:anchor="_Toc41385753" w:history="1">
        <w:r w:rsidR="0017320C" w:rsidRPr="0017320C">
          <w:rPr>
            <w:rStyle w:val="Hyperlink"/>
            <w:rFonts w:eastAsia="MS PGothic"/>
            <w:noProof/>
          </w:rPr>
          <w:t xml:space="preserve">Online Service </w:t>
        </w:r>
        <w:r w:rsidR="0017320C" w:rsidRPr="0017320C">
          <w:rPr>
            <w:rStyle w:val="Hyperlink"/>
            <w:rFonts w:eastAsia="MS PGothic"/>
            <w:noProof/>
          </w:rPr>
          <w:t>の使用</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_Toc41385753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6</w:t>
        </w:r>
        <w:r w:rsidR="0017320C" w:rsidRPr="0017320C">
          <w:rPr>
            <w:rFonts w:eastAsia="MS PGothic"/>
            <w:noProof/>
            <w:webHidden/>
          </w:rPr>
          <w:fldChar w:fldCharType="end"/>
        </w:r>
      </w:hyperlink>
    </w:p>
    <w:p w14:paraId="0968D9E6" w14:textId="5F97EAD4" w:rsidR="0017320C" w:rsidRPr="0017320C" w:rsidRDefault="00EA4F40">
      <w:pPr>
        <w:pStyle w:val="TOC5"/>
        <w:tabs>
          <w:tab w:val="right" w:leader="dot" w:pos="5030"/>
        </w:tabs>
        <w:rPr>
          <w:rFonts w:eastAsia="MS PGothic" w:cstheme="minorBidi"/>
          <w:noProof/>
          <w:sz w:val="22"/>
          <w:lang w:eastAsia="en-US"/>
        </w:rPr>
      </w:pPr>
      <w:hyperlink w:anchor="_Toc41385754" w:history="1">
        <w:r w:rsidR="0017320C" w:rsidRPr="0017320C">
          <w:rPr>
            <w:rStyle w:val="Hyperlink"/>
            <w:rFonts w:eastAsia="MS PGothic" w:cstheme="minorHAnsi"/>
            <w:noProof/>
          </w:rPr>
          <w:t>データ保護とセキュリティ</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_Toc41385754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6</w:t>
        </w:r>
        <w:r w:rsidR="0017320C" w:rsidRPr="0017320C">
          <w:rPr>
            <w:rFonts w:eastAsia="MS PGothic"/>
            <w:noProof/>
            <w:webHidden/>
          </w:rPr>
          <w:fldChar w:fldCharType="end"/>
        </w:r>
      </w:hyperlink>
    </w:p>
    <w:p w14:paraId="167C0979" w14:textId="62FE7587" w:rsidR="0017320C" w:rsidRPr="0017320C" w:rsidRDefault="00EA4F40">
      <w:pPr>
        <w:pStyle w:val="TOC5"/>
        <w:tabs>
          <w:tab w:val="right" w:leader="dot" w:pos="5030"/>
        </w:tabs>
        <w:rPr>
          <w:rFonts w:eastAsia="MS PGothic" w:cstheme="minorBidi"/>
          <w:noProof/>
          <w:sz w:val="22"/>
          <w:lang w:eastAsia="en-US"/>
        </w:rPr>
      </w:pPr>
      <w:hyperlink w:anchor="_Toc41385755" w:history="1">
        <w:r w:rsidR="0017320C" w:rsidRPr="0017320C">
          <w:rPr>
            <w:rStyle w:val="Hyperlink"/>
            <w:rFonts w:eastAsia="MS PGothic"/>
            <w:noProof/>
          </w:rPr>
          <w:t xml:space="preserve">Online Service </w:t>
        </w:r>
        <w:r w:rsidR="0017320C" w:rsidRPr="0017320C">
          <w:rPr>
            <w:rStyle w:val="Hyperlink"/>
            <w:rFonts w:eastAsia="MS PGothic"/>
            <w:noProof/>
          </w:rPr>
          <w:t>でのソフトウェアの使用</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_Toc41385755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6</w:t>
        </w:r>
        <w:r w:rsidR="0017320C" w:rsidRPr="0017320C">
          <w:rPr>
            <w:rFonts w:eastAsia="MS PGothic"/>
            <w:noProof/>
            <w:webHidden/>
          </w:rPr>
          <w:fldChar w:fldCharType="end"/>
        </w:r>
      </w:hyperlink>
    </w:p>
    <w:p w14:paraId="2F843449" w14:textId="14E4BB6E" w:rsidR="0017320C" w:rsidRPr="0017320C" w:rsidRDefault="00EA4F40">
      <w:pPr>
        <w:pStyle w:val="TOC5"/>
        <w:tabs>
          <w:tab w:val="right" w:leader="dot" w:pos="5030"/>
        </w:tabs>
        <w:rPr>
          <w:rFonts w:eastAsia="MS PGothic" w:cstheme="minorBidi"/>
          <w:noProof/>
          <w:sz w:val="22"/>
          <w:lang w:eastAsia="en-US"/>
        </w:rPr>
      </w:pPr>
      <w:hyperlink w:anchor="_Toc41385756" w:history="1">
        <w:r w:rsidR="0017320C" w:rsidRPr="0017320C">
          <w:rPr>
            <w:rStyle w:val="Hyperlink"/>
            <w:rFonts w:eastAsia="MS PGothic"/>
            <w:noProof/>
          </w:rPr>
          <w:t>技術的な制限</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_Toc41385756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7</w:t>
        </w:r>
        <w:r w:rsidR="0017320C" w:rsidRPr="0017320C">
          <w:rPr>
            <w:rFonts w:eastAsia="MS PGothic"/>
            <w:noProof/>
            <w:webHidden/>
          </w:rPr>
          <w:fldChar w:fldCharType="end"/>
        </w:r>
      </w:hyperlink>
    </w:p>
    <w:p w14:paraId="7DD69960" w14:textId="3248FFCC" w:rsidR="0017320C" w:rsidRPr="0017320C" w:rsidRDefault="00EA4F40">
      <w:pPr>
        <w:pStyle w:val="TOC5"/>
        <w:tabs>
          <w:tab w:val="right" w:leader="dot" w:pos="5030"/>
        </w:tabs>
        <w:rPr>
          <w:rFonts w:eastAsia="MS PGothic" w:cstheme="minorBidi"/>
          <w:noProof/>
          <w:sz w:val="22"/>
          <w:lang w:eastAsia="en-US"/>
        </w:rPr>
      </w:pPr>
      <w:hyperlink w:anchor="_Toc41385757" w:history="1">
        <w:r w:rsidR="0017320C" w:rsidRPr="0017320C">
          <w:rPr>
            <w:rStyle w:val="Hyperlink"/>
            <w:rFonts w:eastAsia="MS PGothic"/>
            <w:noProof/>
          </w:rPr>
          <w:t xml:space="preserve">Import/Export </w:t>
        </w:r>
        <w:r w:rsidR="0017320C" w:rsidRPr="0017320C">
          <w:rPr>
            <w:rStyle w:val="Hyperlink"/>
            <w:rFonts w:eastAsia="MS PGothic"/>
            <w:noProof/>
          </w:rPr>
          <w:t>サービス</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_Toc41385757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7</w:t>
        </w:r>
        <w:r w:rsidR="0017320C" w:rsidRPr="0017320C">
          <w:rPr>
            <w:rFonts w:eastAsia="MS PGothic"/>
            <w:noProof/>
            <w:webHidden/>
          </w:rPr>
          <w:fldChar w:fldCharType="end"/>
        </w:r>
      </w:hyperlink>
    </w:p>
    <w:p w14:paraId="2CC6F54E" w14:textId="20DE83FF" w:rsidR="0017320C" w:rsidRPr="0017320C" w:rsidRDefault="00EA4F40">
      <w:pPr>
        <w:pStyle w:val="TOC5"/>
        <w:tabs>
          <w:tab w:val="right" w:leader="dot" w:pos="5030"/>
        </w:tabs>
        <w:rPr>
          <w:rFonts w:eastAsia="MS PGothic" w:cstheme="minorBidi"/>
          <w:noProof/>
          <w:sz w:val="22"/>
          <w:lang w:eastAsia="en-US"/>
        </w:rPr>
      </w:pPr>
      <w:hyperlink w:anchor="_Toc41385758" w:history="1">
        <w:r w:rsidR="0017320C" w:rsidRPr="0017320C">
          <w:rPr>
            <w:rStyle w:val="Hyperlink"/>
            <w:rFonts w:eastAsia="MS PGothic"/>
            <w:noProof/>
          </w:rPr>
          <w:t>フォント</w:t>
        </w:r>
        <w:r w:rsidR="0017320C" w:rsidRPr="0017320C">
          <w:rPr>
            <w:rStyle w:val="Hyperlink"/>
            <w:rFonts w:eastAsia="MS PGothic"/>
            <w:noProof/>
          </w:rPr>
          <w:t xml:space="preserve"> </w:t>
        </w:r>
        <w:r w:rsidR="0017320C" w:rsidRPr="0017320C">
          <w:rPr>
            <w:rStyle w:val="Hyperlink"/>
            <w:rFonts w:eastAsia="MS PGothic"/>
            <w:noProof/>
          </w:rPr>
          <w:t>コンポーネント</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_Toc41385758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7</w:t>
        </w:r>
        <w:r w:rsidR="0017320C" w:rsidRPr="0017320C">
          <w:rPr>
            <w:rFonts w:eastAsia="MS PGothic"/>
            <w:noProof/>
            <w:webHidden/>
          </w:rPr>
          <w:fldChar w:fldCharType="end"/>
        </w:r>
      </w:hyperlink>
    </w:p>
    <w:p w14:paraId="67BD8DDF" w14:textId="1DCC88BF" w:rsidR="0017320C" w:rsidRPr="0017320C" w:rsidRDefault="00EA4F40">
      <w:pPr>
        <w:pStyle w:val="TOC5"/>
        <w:tabs>
          <w:tab w:val="right" w:leader="dot" w:pos="5030"/>
        </w:tabs>
        <w:rPr>
          <w:rFonts w:eastAsia="MS PGothic" w:cstheme="minorBidi"/>
          <w:noProof/>
          <w:sz w:val="22"/>
          <w:lang w:eastAsia="en-US"/>
        </w:rPr>
      </w:pPr>
      <w:hyperlink w:anchor="_Toc41385759" w:history="1">
        <w:r w:rsidR="0017320C" w:rsidRPr="0017320C">
          <w:rPr>
            <w:rStyle w:val="Hyperlink"/>
            <w:rFonts w:eastAsia="MS PGothic"/>
            <w:noProof/>
          </w:rPr>
          <w:t xml:space="preserve">Online Service </w:t>
        </w:r>
        <w:r w:rsidR="0017320C" w:rsidRPr="0017320C">
          <w:rPr>
            <w:rStyle w:val="Hyperlink"/>
            <w:rFonts w:eastAsia="MS PGothic"/>
            <w:noProof/>
          </w:rPr>
          <w:t>の変更と提供状況</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_Toc41385759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7</w:t>
        </w:r>
        <w:r w:rsidR="0017320C" w:rsidRPr="0017320C">
          <w:rPr>
            <w:rFonts w:eastAsia="MS PGothic"/>
            <w:noProof/>
            <w:webHidden/>
          </w:rPr>
          <w:fldChar w:fldCharType="end"/>
        </w:r>
      </w:hyperlink>
    </w:p>
    <w:p w14:paraId="6DF88A5C" w14:textId="0FB215EC" w:rsidR="0017320C" w:rsidRPr="0017320C" w:rsidRDefault="00EA4F40">
      <w:pPr>
        <w:pStyle w:val="TOC5"/>
        <w:tabs>
          <w:tab w:val="right" w:leader="dot" w:pos="5030"/>
        </w:tabs>
        <w:rPr>
          <w:rFonts w:eastAsia="MS PGothic" w:cstheme="minorBidi"/>
          <w:noProof/>
          <w:sz w:val="22"/>
          <w:lang w:eastAsia="en-US"/>
        </w:rPr>
      </w:pPr>
      <w:hyperlink w:anchor="_Toc41385760" w:history="1">
        <w:r w:rsidR="0017320C" w:rsidRPr="0017320C">
          <w:rPr>
            <w:rStyle w:val="Hyperlink"/>
            <w:rFonts w:eastAsia="MS PGothic"/>
            <w:noProof/>
          </w:rPr>
          <w:t>その他</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_Toc41385760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7</w:t>
        </w:r>
        <w:r w:rsidR="0017320C" w:rsidRPr="0017320C">
          <w:rPr>
            <w:rFonts w:eastAsia="MS PGothic"/>
            <w:noProof/>
            <w:webHidden/>
          </w:rPr>
          <w:fldChar w:fldCharType="end"/>
        </w:r>
      </w:hyperlink>
    </w:p>
    <w:p w14:paraId="72E0F044" w14:textId="0E2BAC6A" w:rsidR="0017320C" w:rsidRPr="0017320C" w:rsidRDefault="00EA4F40">
      <w:pPr>
        <w:pStyle w:val="TOC1"/>
        <w:rPr>
          <w:rFonts w:cstheme="minorBidi"/>
          <w:b w:val="0"/>
          <w:caps w:val="0"/>
          <w:sz w:val="22"/>
          <w:lang w:val="en-US" w:eastAsia="en-US"/>
        </w:rPr>
      </w:pPr>
      <w:hyperlink w:anchor="_Toc41385761" w:history="1">
        <w:r w:rsidR="0017320C" w:rsidRPr="0017320C">
          <w:rPr>
            <w:rStyle w:val="Hyperlink"/>
          </w:rPr>
          <w:t xml:space="preserve">Online Service </w:t>
        </w:r>
        <w:r w:rsidR="0017320C" w:rsidRPr="0017320C">
          <w:rPr>
            <w:rStyle w:val="Hyperlink"/>
          </w:rPr>
          <w:t>固有の条件</w:t>
        </w:r>
        <w:r w:rsidR="0017320C" w:rsidRPr="0017320C">
          <w:rPr>
            <w:webHidden/>
          </w:rPr>
          <w:tab/>
        </w:r>
        <w:r w:rsidR="0017320C" w:rsidRPr="0017320C">
          <w:rPr>
            <w:webHidden/>
          </w:rPr>
          <w:fldChar w:fldCharType="begin"/>
        </w:r>
        <w:r w:rsidR="0017320C" w:rsidRPr="0017320C">
          <w:rPr>
            <w:webHidden/>
          </w:rPr>
          <w:instrText xml:space="preserve"> PAGEREF _Toc41385761 \h </w:instrText>
        </w:r>
        <w:r w:rsidR="0017320C" w:rsidRPr="0017320C">
          <w:rPr>
            <w:webHidden/>
          </w:rPr>
        </w:r>
        <w:r w:rsidR="0017320C" w:rsidRPr="0017320C">
          <w:rPr>
            <w:webHidden/>
          </w:rPr>
          <w:fldChar w:fldCharType="separate"/>
        </w:r>
        <w:r w:rsidR="0017320C" w:rsidRPr="0017320C">
          <w:rPr>
            <w:webHidden/>
          </w:rPr>
          <w:t>9</w:t>
        </w:r>
        <w:r w:rsidR="0017320C" w:rsidRPr="0017320C">
          <w:rPr>
            <w:webHidden/>
          </w:rPr>
          <w:fldChar w:fldCharType="end"/>
        </w:r>
      </w:hyperlink>
    </w:p>
    <w:p w14:paraId="3A6E62DB" w14:textId="6E6C1167" w:rsidR="0017320C" w:rsidRPr="0017320C" w:rsidRDefault="00EA4F40">
      <w:pPr>
        <w:pStyle w:val="TOC2"/>
        <w:tabs>
          <w:tab w:val="right" w:leader="dot" w:pos="5030"/>
        </w:tabs>
        <w:rPr>
          <w:rFonts w:eastAsia="MS PGothic" w:cstheme="minorBidi"/>
          <w:b w:val="0"/>
          <w:smallCaps w:val="0"/>
          <w:noProof/>
          <w:sz w:val="22"/>
          <w:lang w:eastAsia="en-US"/>
        </w:rPr>
      </w:pPr>
      <w:hyperlink w:anchor="_Toc41385762" w:history="1">
        <w:r w:rsidR="0017320C" w:rsidRPr="0017320C">
          <w:rPr>
            <w:rStyle w:val="Hyperlink"/>
            <w:rFonts w:eastAsia="MS PGothic"/>
            <w:noProof/>
          </w:rPr>
          <w:t xml:space="preserve">Microsoft Azure </w:t>
        </w:r>
        <w:r w:rsidR="0017320C" w:rsidRPr="0017320C">
          <w:rPr>
            <w:rStyle w:val="Hyperlink"/>
            <w:rFonts w:eastAsia="MS PGothic"/>
            <w:noProof/>
          </w:rPr>
          <w:t>サービス</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_Toc41385762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9</w:t>
        </w:r>
        <w:r w:rsidR="0017320C" w:rsidRPr="0017320C">
          <w:rPr>
            <w:rFonts w:eastAsia="MS PGothic"/>
            <w:noProof/>
            <w:webHidden/>
          </w:rPr>
          <w:fldChar w:fldCharType="end"/>
        </w:r>
      </w:hyperlink>
    </w:p>
    <w:p w14:paraId="37D332AB" w14:textId="3D9B3FA2" w:rsidR="0017320C" w:rsidRPr="0017320C" w:rsidRDefault="00EA4F40">
      <w:pPr>
        <w:pStyle w:val="TOC4"/>
        <w:rPr>
          <w:rFonts w:eastAsia="MS PGothic" w:cstheme="minorBidi"/>
          <w:smallCaps w:val="0"/>
          <w:noProof/>
          <w:sz w:val="22"/>
          <w:lang w:eastAsia="en-US"/>
        </w:rPr>
      </w:pPr>
      <w:hyperlink w:anchor="_Toc41385763" w:history="1">
        <w:r w:rsidR="0017320C" w:rsidRPr="0017320C">
          <w:rPr>
            <w:rStyle w:val="Hyperlink"/>
            <w:rFonts w:eastAsia="MS PGothic"/>
            <w:noProof/>
            <w:lang w:eastAsia="en-US"/>
          </w:rPr>
          <w:t>Azure DevTest Labs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_Toc41385763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10</w:t>
        </w:r>
        <w:r w:rsidR="0017320C" w:rsidRPr="0017320C">
          <w:rPr>
            <w:rFonts w:eastAsia="MS PGothic"/>
            <w:noProof/>
            <w:webHidden/>
          </w:rPr>
          <w:fldChar w:fldCharType="end"/>
        </w:r>
      </w:hyperlink>
    </w:p>
    <w:p w14:paraId="3C4B8C0F" w14:textId="737263D9" w:rsidR="0017320C" w:rsidRPr="0017320C" w:rsidRDefault="00EA4F40">
      <w:pPr>
        <w:pStyle w:val="TOC4"/>
        <w:rPr>
          <w:rFonts w:eastAsia="MS PGothic" w:cstheme="minorBidi"/>
          <w:smallCaps w:val="0"/>
          <w:noProof/>
          <w:sz w:val="22"/>
          <w:lang w:eastAsia="en-US"/>
        </w:rPr>
      </w:pPr>
      <w:hyperlink w:anchor="_Toc41385764" w:history="1">
        <w:r w:rsidR="0017320C" w:rsidRPr="0017320C">
          <w:rPr>
            <w:rStyle w:val="Hyperlink"/>
            <w:rFonts w:eastAsia="MS PGothic"/>
            <w:noProof/>
          </w:rPr>
          <w:t xml:space="preserve">Azure </w:t>
        </w:r>
        <w:r w:rsidR="0017320C" w:rsidRPr="0017320C">
          <w:rPr>
            <w:rStyle w:val="Hyperlink"/>
            <w:rFonts w:eastAsia="MS PGothic"/>
            <w:noProof/>
          </w:rPr>
          <w:t>ラボ</w:t>
        </w:r>
        <w:r w:rsidR="0017320C" w:rsidRPr="0017320C">
          <w:rPr>
            <w:rStyle w:val="Hyperlink"/>
            <w:rFonts w:eastAsia="MS PGothic"/>
            <w:noProof/>
          </w:rPr>
          <w:t xml:space="preserve"> </w:t>
        </w:r>
        <w:r w:rsidR="0017320C" w:rsidRPr="0017320C">
          <w:rPr>
            <w:rStyle w:val="Hyperlink"/>
            <w:rFonts w:eastAsia="MS PGothic"/>
            <w:noProof/>
          </w:rPr>
          <w:t>サービス</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_Toc41385764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10</w:t>
        </w:r>
        <w:r w:rsidR="0017320C" w:rsidRPr="0017320C">
          <w:rPr>
            <w:rFonts w:eastAsia="MS PGothic"/>
            <w:noProof/>
            <w:webHidden/>
          </w:rPr>
          <w:fldChar w:fldCharType="end"/>
        </w:r>
      </w:hyperlink>
    </w:p>
    <w:p w14:paraId="3948EF4B" w14:textId="61B9DDBC" w:rsidR="0017320C" w:rsidRPr="0017320C" w:rsidRDefault="00EA4F40">
      <w:pPr>
        <w:pStyle w:val="TOC4"/>
        <w:rPr>
          <w:rFonts w:eastAsia="MS PGothic" w:cstheme="minorBidi"/>
          <w:smallCaps w:val="0"/>
          <w:noProof/>
          <w:sz w:val="22"/>
          <w:lang w:eastAsia="en-US"/>
        </w:rPr>
      </w:pPr>
      <w:hyperlink w:anchor="_Toc41385765" w:history="1">
        <w:r w:rsidR="0017320C" w:rsidRPr="0017320C">
          <w:rPr>
            <w:rStyle w:val="Hyperlink"/>
            <w:rFonts w:eastAsia="MS PGothic" w:cstheme="minorHAnsi"/>
            <w:noProof/>
          </w:rPr>
          <w:t xml:space="preserve">Azure Machine Learning </w:t>
        </w:r>
        <w:r w:rsidR="0017320C" w:rsidRPr="0017320C">
          <w:rPr>
            <w:rStyle w:val="Hyperlink"/>
            <w:rFonts w:eastAsia="MS PGothic" w:cstheme="minorHAnsi"/>
            <w:noProof/>
          </w:rPr>
          <w:t>サービス</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_Toc41385765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11</w:t>
        </w:r>
        <w:r w:rsidR="0017320C" w:rsidRPr="0017320C">
          <w:rPr>
            <w:rFonts w:eastAsia="MS PGothic"/>
            <w:noProof/>
            <w:webHidden/>
          </w:rPr>
          <w:fldChar w:fldCharType="end"/>
        </w:r>
      </w:hyperlink>
    </w:p>
    <w:p w14:paraId="3E10F3E7" w14:textId="0ACB0CF8" w:rsidR="0017320C" w:rsidRPr="0017320C" w:rsidRDefault="00EA4F40">
      <w:pPr>
        <w:pStyle w:val="TOC4"/>
        <w:rPr>
          <w:rFonts w:eastAsia="MS PGothic" w:cstheme="minorBidi"/>
          <w:smallCaps w:val="0"/>
          <w:noProof/>
          <w:sz w:val="22"/>
          <w:lang w:eastAsia="en-US"/>
        </w:rPr>
      </w:pPr>
      <w:hyperlink w:anchor="_Toc41385766" w:history="1">
        <w:r w:rsidR="0017320C" w:rsidRPr="0017320C">
          <w:rPr>
            <w:rStyle w:val="Hyperlink"/>
            <w:rFonts w:eastAsia="MS PGothic"/>
            <w:noProof/>
          </w:rPr>
          <w:t>Azure Maps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_Toc41385766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11</w:t>
        </w:r>
        <w:r w:rsidR="0017320C" w:rsidRPr="0017320C">
          <w:rPr>
            <w:rFonts w:eastAsia="MS PGothic"/>
            <w:noProof/>
            <w:webHidden/>
          </w:rPr>
          <w:fldChar w:fldCharType="end"/>
        </w:r>
      </w:hyperlink>
    </w:p>
    <w:p w14:paraId="2B69AEB9" w14:textId="79417752" w:rsidR="0017320C" w:rsidRPr="0017320C" w:rsidRDefault="00EA4F40">
      <w:pPr>
        <w:pStyle w:val="TOC4"/>
        <w:rPr>
          <w:rFonts w:eastAsia="MS PGothic" w:cstheme="minorBidi"/>
          <w:smallCaps w:val="0"/>
          <w:noProof/>
          <w:sz w:val="22"/>
          <w:lang w:eastAsia="en-US"/>
        </w:rPr>
      </w:pPr>
      <w:hyperlink w:anchor="_Toc41385767" w:history="1">
        <w:r w:rsidR="0017320C" w:rsidRPr="0017320C">
          <w:rPr>
            <w:rStyle w:val="Hyperlink"/>
            <w:rFonts w:eastAsia="MS PGothic"/>
            <w:noProof/>
          </w:rPr>
          <w:t>Azure Stack Hub</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_Toc41385767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12</w:t>
        </w:r>
        <w:r w:rsidR="0017320C" w:rsidRPr="0017320C">
          <w:rPr>
            <w:rFonts w:eastAsia="MS PGothic"/>
            <w:noProof/>
            <w:webHidden/>
          </w:rPr>
          <w:fldChar w:fldCharType="end"/>
        </w:r>
      </w:hyperlink>
    </w:p>
    <w:p w14:paraId="1060C5D4" w14:textId="72A063C6" w:rsidR="0017320C" w:rsidRPr="0017320C" w:rsidRDefault="00EA4F40">
      <w:pPr>
        <w:pStyle w:val="TOC4"/>
        <w:rPr>
          <w:rFonts w:eastAsia="MS PGothic" w:cstheme="minorBidi"/>
          <w:smallCaps w:val="0"/>
          <w:noProof/>
          <w:sz w:val="22"/>
          <w:lang w:eastAsia="en-US"/>
        </w:rPr>
      </w:pPr>
      <w:hyperlink w:anchor="_Toc41385768" w:history="1">
        <w:r w:rsidR="0017320C" w:rsidRPr="0017320C">
          <w:rPr>
            <w:rStyle w:val="Hyperlink"/>
            <w:rFonts w:eastAsia="MS PGothic"/>
            <w:noProof/>
          </w:rPr>
          <w:t xml:space="preserve">Bing </w:t>
        </w:r>
        <w:r w:rsidR="0017320C" w:rsidRPr="0017320C">
          <w:rPr>
            <w:rStyle w:val="Hyperlink"/>
            <w:rFonts w:eastAsia="MS PGothic"/>
            <w:noProof/>
          </w:rPr>
          <w:t>検索サービス</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_Toc41385768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12</w:t>
        </w:r>
        <w:r w:rsidR="0017320C" w:rsidRPr="0017320C">
          <w:rPr>
            <w:rFonts w:eastAsia="MS PGothic"/>
            <w:noProof/>
            <w:webHidden/>
          </w:rPr>
          <w:fldChar w:fldCharType="end"/>
        </w:r>
      </w:hyperlink>
    </w:p>
    <w:p w14:paraId="6B920897" w14:textId="2519A6E0" w:rsidR="0017320C" w:rsidRPr="0017320C" w:rsidRDefault="00EA4F40">
      <w:pPr>
        <w:pStyle w:val="TOC4"/>
        <w:rPr>
          <w:rFonts w:eastAsia="MS PGothic" w:cstheme="minorBidi"/>
          <w:smallCaps w:val="0"/>
          <w:noProof/>
          <w:sz w:val="22"/>
          <w:lang w:eastAsia="en-US"/>
        </w:rPr>
      </w:pPr>
      <w:hyperlink w:anchor="_Toc41385769" w:history="1">
        <w:r w:rsidR="0017320C" w:rsidRPr="0017320C">
          <w:rPr>
            <w:rStyle w:val="Hyperlink"/>
            <w:rFonts w:eastAsia="MS PGothic"/>
            <w:noProof/>
          </w:rPr>
          <w:t>Cognitive Services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_Toc41385769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13</w:t>
        </w:r>
        <w:r w:rsidR="0017320C" w:rsidRPr="0017320C">
          <w:rPr>
            <w:rFonts w:eastAsia="MS PGothic"/>
            <w:noProof/>
            <w:webHidden/>
          </w:rPr>
          <w:fldChar w:fldCharType="end"/>
        </w:r>
      </w:hyperlink>
    </w:p>
    <w:p w14:paraId="5C6079FF" w14:textId="0A8C4724" w:rsidR="0017320C" w:rsidRPr="0017320C" w:rsidRDefault="00EA4F40">
      <w:pPr>
        <w:pStyle w:val="TOC4"/>
        <w:rPr>
          <w:rFonts w:eastAsia="MS PGothic" w:cstheme="minorBidi"/>
          <w:smallCaps w:val="0"/>
          <w:noProof/>
          <w:sz w:val="22"/>
          <w:lang w:eastAsia="en-US"/>
        </w:rPr>
      </w:pPr>
      <w:hyperlink w:anchor="_Toc41385770" w:history="1">
        <w:r w:rsidR="0017320C" w:rsidRPr="0017320C">
          <w:rPr>
            <w:rStyle w:val="Hyperlink"/>
            <w:rFonts w:eastAsia="MS PGothic"/>
            <w:noProof/>
          </w:rPr>
          <w:t>Microsoft Genomics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_Toc41385770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13</w:t>
        </w:r>
        <w:r w:rsidR="0017320C" w:rsidRPr="0017320C">
          <w:rPr>
            <w:rFonts w:eastAsia="MS PGothic"/>
            <w:noProof/>
            <w:webHidden/>
          </w:rPr>
          <w:fldChar w:fldCharType="end"/>
        </w:r>
      </w:hyperlink>
    </w:p>
    <w:p w14:paraId="7C351043" w14:textId="0B58F2E8" w:rsidR="0017320C" w:rsidRPr="0017320C" w:rsidRDefault="00EA4F40">
      <w:pPr>
        <w:pStyle w:val="TOC4"/>
        <w:rPr>
          <w:rFonts w:eastAsia="MS PGothic" w:cstheme="minorBidi"/>
          <w:smallCaps w:val="0"/>
          <w:noProof/>
          <w:sz w:val="22"/>
          <w:lang w:eastAsia="en-US"/>
        </w:rPr>
      </w:pPr>
      <w:hyperlink w:anchor="_Toc41385771" w:history="1">
        <w:r w:rsidR="0017320C" w:rsidRPr="0017320C">
          <w:rPr>
            <w:rStyle w:val="Hyperlink"/>
            <w:rFonts w:eastAsia="MS PGothic"/>
            <w:noProof/>
          </w:rPr>
          <w:t>Visual Studio App Center</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_Toc41385771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14</w:t>
        </w:r>
        <w:r w:rsidR="0017320C" w:rsidRPr="0017320C">
          <w:rPr>
            <w:rFonts w:eastAsia="MS PGothic"/>
            <w:noProof/>
            <w:webHidden/>
          </w:rPr>
          <w:fldChar w:fldCharType="end"/>
        </w:r>
      </w:hyperlink>
    </w:p>
    <w:p w14:paraId="1ABDD85F" w14:textId="06B32391" w:rsidR="0017320C" w:rsidRPr="0017320C" w:rsidRDefault="00EA4F40">
      <w:pPr>
        <w:pStyle w:val="TOC2"/>
        <w:tabs>
          <w:tab w:val="right" w:leader="dot" w:pos="5030"/>
        </w:tabs>
        <w:rPr>
          <w:rFonts w:eastAsia="MS PGothic" w:cstheme="minorBidi"/>
          <w:b w:val="0"/>
          <w:smallCaps w:val="0"/>
          <w:noProof/>
          <w:sz w:val="22"/>
          <w:lang w:eastAsia="en-US"/>
        </w:rPr>
      </w:pPr>
      <w:hyperlink w:anchor="_Toc41385772" w:history="1">
        <w:r w:rsidR="0017320C" w:rsidRPr="0017320C">
          <w:rPr>
            <w:rStyle w:val="Hyperlink"/>
            <w:rFonts w:eastAsia="MS PGothic"/>
            <w:noProof/>
          </w:rPr>
          <w:t xml:space="preserve">Microsoft Azure </w:t>
        </w:r>
        <w:r w:rsidR="0017320C" w:rsidRPr="0017320C">
          <w:rPr>
            <w:rStyle w:val="Hyperlink"/>
            <w:rFonts w:eastAsia="MS PGothic"/>
            <w:noProof/>
          </w:rPr>
          <w:t>プラン</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_Toc41385772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14</w:t>
        </w:r>
        <w:r w:rsidR="0017320C" w:rsidRPr="0017320C">
          <w:rPr>
            <w:rFonts w:eastAsia="MS PGothic"/>
            <w:noProof/>
            <w:webHidden/>
          </w:rPr>
          <w:fldChar w:fldCharType="end"/>
        </w:r>
      </w:hyperlink>
    </w:p>
    <w:p w14:paraId="00227C13" w14:textId="55E32C27" w:rsidR="0017320C" w:rsidRPr="0017320C" w:rsidRDefault="00EA4F40">
      <w:pPr>
        <w:pStyle w:val="TOC4"/>
        <w:rPr>
          <w:rFonts w:eastAsia="MS PGothic" w:cstheme="minorBidi"/>
          <w:smallCaps w:val="0"/>
          <w:noProof/>
          <w:sz w:val="22"/>
          <w:lang w:eastAsia="en-US"/>
        </w:rPr>
      </w:pPr>
      <w:hyperlink w:anchor="_Toc41385773" w:history="1">
        <w:r w:rsidR="0017320C" w:rsidRPr="0017320C">
          <w:rPr>
            <w:rStyle w:val="Hyperlink"/>
            <w:rFonts w:eastAsia="MS PGothic"/>
            <w:noProof/>
          </w:rPr>
          <w:t>Azure Active Directory Basic</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_Toc41385773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14</w:t>
        </w:r>
        <w:r w:rsidR="0017320C" w:rsidRPr="0017320C">
          <w:rPr>
            <w:rFonts w:eastAsia="MS PGothic"/>
            <w:noProof/>
            <w:webHidden/>
          </w:rPr>
          <w:fldChar w:fldCharType="end"/>
        </w:r>
      </w:hyperlink>
    </w:p>
    <w:p w14:paraId="45FE83EC" w14:textId="27B2BA56" w:rsidR="0017320C" w:rsidRPr="0017320C" w:rsidRDefault="00EA4F40">
      <w:pPr>
        <w:pStyle w:val="TOC4"/>
        <w:rPr>
          <w:rFonts w:eastAsia="MS PGothic" w:cstheme="minorBidi"/>
          <w:smallCaps w:val="0"/>
          <w:noProof/>
          <w:sz w:val="22"/>
          <w:lang w:eastAsia="en-US"/>
        </w:rPr>
      </w:pPr>
      <w:hyperlink w:anchor="_Toc41385774" w:history="1">
        <w:r w:rsidR="0017320C" w:rsidRPr="0017320C">
          <w:rPr>
            <w:rStyle w:val="Hyperlink"/>
            <w:rFonts w:eastAsia="MS PGothic"/>
            <w:noProof/>
          </w:rPr>
          <w:t>Azure Active Directory Premium</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_Toc41385774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14</w:t>
        </w:r>
        <w:r w:rsidR="0017320C" w:rsidRPr="0017320C">
          <w:rPr>
            <w:rFonts w:eastAsia="MS PGothic"/>
            <w:noProof/>
            <w:webHidden/>
          </w:rPr>
          <w:fldChar w:fldCharType="end"/>
        </w:r>
      </w:hyperlink>
    </w:p>
    <w:p w14:paraId="5017D638" w14:textId="44497DB9" w:rsidR="0017320C" w:rsidRPr="0017320C" w:rsidRDefault="00EA4F40">
      <w:pPr>
        <w:pStyle w:val="TOC4"/>
        <w:rPr>
          <w:rFonts w:eastAsia="MS PGothic" w:cstheme="minorBidi"/>
          <w:smallCaps w:val="0"/>
          <w:noProof/>
          <w:sz w:val="22"/>
          <w:lang w:eastAsia="en-US"/>
        </w:rPr>
      </w:pPr>
      <w:hyperlink w:anchor="_Toc41385775" w:history="1">
        <w:r w:rsidR="0017320C" w:rsidRPr="0017320C">
          <w:rPr>
            <w:rStyle w:val="Hyperlink"/>
            <w:rFonts w:eastAsia="MS PGothic"/>
            <w:noProof/>
            <w:lang w:val="fr-FR"/>
          </w:rPr>
          <w:t>Azure Information Protection Premium</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_Toc41385775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15</w:t>
        </w:r>
        <w:r w:rsidR="0017320C" w:rsidRPr="0017320C">
          <w:rPr>
            <w:rFonts w:eastAsia="MS PGothic"/>
            <w:noProof/>
            <w:webHidden/>
          </w:rPr>
          <w:fldChar w:fldCharType="end"/>
        </w:r>
      </w:hyperlink>
    </w:p>
    <w:p w14:paraId="3D81F045" w14:textId="67057A91" w:rsidR="0017320C" w:rsidRPr="0017320C" w:rsidRDefault="00EA4F40">
      <w:pPr>
        <w:pStyle w:val="TOC2"/>
        <w:tabs>
          <w:tab w:val="right" w:leader="dot" w:pos="5030"/>
        </w:tabs>
        <w:rPr>
          <w:rFonts w:eastAsia="MS PGothic" w:cstheme="minorBidi"/>
          <w:b w:val="0"/>
          <w:smallCaps w:val="0"/>
          <w:noProof/>
          <w:sz w:val="22"/>
          <w:lang w:eastAsia="en-US"/>
        </w:rPr>
      </w:pPr>
      <w:hyperlink w:anchor="_Toc41385776" w:history="1">
        <w:r w:rsidR="0017320C" w:rsidRPr="0017320C">
          <w:rPr>
            <w:rStyle w:val="Hyperlink"/>
            <w:rFonts w:eastAsia="MS PGothic"/>
            <w:noProof/>
          </w:rPr>
          <w:t xml:space="preserve">Office 365 </w:t>
        </w:r>
        <w:r w:rsidR="0017320C" w:rsidRPr="0017320C">
          <w:rPr>
            <w:rStyle w:val="Hyperlink"/>
            <w:rFonts w:eastAsia="MS PGothic"/>
            <w:noProof/>
          </w:rPr>
          <w:t>サービス</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_Toc41385776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17</w:t>
        </w:r>
        <w:r w:rsidR="0017320C" w:rsidRPr="0017320C">
          <w:rPr>
            <w:rFonts w:eastAsia="MS PGothic"/>
            <w:noProof/>
            <w:webHidden/>
          </w:rPr>
          <w:fldChar w:fldCharType="end"/>
        </w:r>
      </w:hyperlink>
    </w:p>
    <w:p w14:paraId="3CEB5D4F" w14:textId="3A2F64DD" w:rsidR="0017320C" w:rsidRPr="0017320C" w:rsidRDefault="00EA4F40">
      <w:pPr>
        <w:pStyle w:val="TOC4"/>
        <w:rPr>
          <w:rFonts w:eastAsia="MS PGothic" w:cstheme="minorBidi"/>
          <w:smallCaps w:val="0"/>
          <w:noProof/>
          <w:sz w:val="22"/>
          <w:lang w:eastAsia="en-US"/>
        </w:rPr>
      </w:pPr>
      <w:hyperlink w:anchor="_Toc41385777" w:history="1">
        <w:r w:rsidR="0017320C" w:rsidRPr="0017320C">
          <w:rPr>
            <w:rStyle w:val="Hyperlink"/>
            <w:rFonts w:eastAsia="MS PGothic"/>
            <w:noProof/>
          </w:rPr>
          <w:t>音声サービス</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_Toc41385777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18</w:t>
        </w:r>
        <w:r w:rsidR="0017320C" w:rsidRPr="0017320C">
          <w:rPr>
            <w:rFonts w:eastAsia="MS PGothic"/>
            <w:noProof/>
            <w:webHidden/>
          </w:rPr>
          <w:fldChar w:fldCharType="end"/>
        </w:r>
      </w:hyperlink>
    </w:p>
    <w:p w14:paraId="2C677C2A" w14:textId="18620B8B" w:rsidR="0017320C" w:rsidRPr="0017320C" w:rsidRDefault="00EA4F40">
      <w:pPr>
        <w:pStyle w:val="TOC4"/>
        <w:rPr>
          <w:rFonts w:eastAsia="MS PGothic" w:cstheme="minorBidi"/>
          <w:smallCaps w:val="0"/>
          <w:noProof/>
          <w:sz w:val="22"/>
          <w:lang w:eastAsia="en-US"/>
        </w:rPr>
      </w:pPr>
      <w:hyperlink w:anchor="_Toc41385778" w:history="1">
        <w:r w:rsidR="0017320C" w:rsidRPr="0017320C">
          <w:rPr>
            <w:rStyle w:val="Hyperlink"/>
            <w:rFonts w:eastAsia="MS PGothic" w:cs="Calibri Light"/>
            <w:noProof/>
          </w:rPr>
          <w:t>Exchange Online</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_Toc41385778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19</w:t>
        </w:r>
        <w:r w:rsidR="0017320C" w:rsidRPr="0017320C">
          <w:rPr>
            <w:rFonts w:eastAsia="MS PGothic"/>
            <w:noProof/>
            <w:webHidden/>
          </w:rPr>
          <w:fldChar w:fldCharType="end"/>
        </w:r>
      </w:hyperlink>
    </w:p>
    <w:p w14:paraId="19131048" w14:textId="4EB6BF2F" w:rsidR="0017320C" w:rsidRPr="0017320C" w:rsidRDefault="00EA4F40">
      <w:pPr>
        <w:pStyle w:val="TOC4"/>
        <w:rPr>
          <w:rFonts w:eastAsia="MS PGothic" w:cstheme="minorBidi"/>
          <w:smallCaps w:val="0"/>
          <w:noProof/>
          <w:sz w:val="22"/>
          <w:lang w:eastAsia="en-US"/>
        </w:rPr>
      </w:pPr>
      <w:hyperlink w:anchor="_Toc41385779" w:history="1">
        <w:r w:rsidR="0017320C" w:rsidRPr="0017320C">
          <w:rPr>
            <w:rStyle w:val="Hyperlink"/>
            <w:rFonts w:eastAsia="MS PGothic" w:cs="Calibri Light"/>
            <w:noProof/>
          </w:rPr>
          <w:t>Microsoft Stream</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_Toc41385779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20</w:t>
        </w:r>
        <w:r w:rsidR="0017320C" w:rsidRPr="0017320C">
          <w:rPr>
            <w:rFonts w:eastAsia="MS PGothic"/>
            <w:noProof/>
            <w:webHidden/>
          </w:rPr>
          <w:fldChar w:fldCharType="end"/>
        </w:r>
      </w:hyperlink>
    </w:p>
    <w:p w14:paraId="0B645667" w14:textId="602AB213" w:rsidR="0017320C" w:rsidRPr="0017320C" w:rsidRDefault="00EA4F40">
      <w:pPr>
        <w:pStyle w:val="TOC4"/>
        <w:rPr>
          <w:rFonts w:eastAsia="MS PGothic" w:cstheme="minorBidi"/>
          <w:smallCaps w:val="0"/>
          <w:noProof/>
          <w:sz w:val="22"/>
          <w:lang w:eastAsia="en-US"/>
        </w:rPr>
      </w:pPr>
      <w:hyperlink w:anchor="_Toc41385780" w:history="1">
        <w:r w:rsidR="0017320C" w:rsidRPr="0017320C">
          <w:rPr>
            <w:rStyle w:val="Hyperlink"/>
            <w:rFonts w:eastAsia="MS PGothic" w:cs="Calibri Light"/>
            <w:noProof/>
          </w:rPr>
          <w:t>Microsoft Teams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_Toc41385780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20</w:t>
        </w:r>
        <w:r w:rsidR="0017320C" w:rsidRPr="0017320C">
          <w:rPr>
            <w:rFonts w:eastAsia="MS PGothic"/>
            <w:noProof/>
            <w:webHidden/>
          </w:rPr>
          <w:fldChar w:fldCharType="end"/>
        </w:r>
      </w:hyperlink>
    </w:p>
    <w:p w14:paraId="23536265" w14:textId="09976131" w:rsidR="0017320C" w:rsidRPr="0017320C" w:rsidRDefault="00EA4F40">
      <w:pPr>
        <w:pStyle w:val="TOC4"/>
        <w:rPr>
          <w:rFonts w:eastAsia="MS PGothic" w:cstheme="minorBidi"/>
          <w:smallCaps w:val="0"/>
          <w:noProof/>
          <w:sz w:val="22"/>
          <w:lang w:eastAsia="en-US"/>
        </w:rPr>
      </w:pPr>
      <w:hyperlink w:anchor="_Toc41385781" w:history="1">
        <w:r w:rsidR="0017320C" w:rsidRPr="0017320C">
          <w:rPr>
            <w:rStyle w:val="Hyperlink"/>
            <w:rFonts w:eastAsia="MS PGothic" w:cstheme="majorHAnsi"/>
            <w:noProof/>
          </w:rPr>
          <w:t>Microsoft 365</w:t>
        </w:r>
        <w:r w:rsidR="0017320C" w:rsidRPr="0017320C">
          <w:rPr>
            <w:rStyle w:val="Hyperlink"/>
            <w:rFonts w:eastAsia="MS PGothic" w:cstheme="minorHAnsi"/>
            <w:noProof/>
          </w:rPr>
          <w:t xml:space="preserve"> </w:t>
        </w:r>
        <w:r w:rsidR="0017320C" w:rsidRPr="0017320C">
          <w:rPr>
            <w:rStyle w:val="Hyperlink"/>
            <w:rFonts w:eastAsia="MS PGothic" w:cstheme="minorHAnsi"/>
            <w:noProof/>
          </w:rPr>
          <w:t>アプリケーション</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_Toc41385781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21</w:t>
        </w:r>
        <w:r w:rsidR="0017320C" w:rsidRPr="0017320C">
          <w:rPr>
            <w:rFonts w:eastAsia="MS PGothic"/>
            <w:noProof/>
            <w:webHidden/>
          </w:rPr>
          <w:fldChar w:fldCharType="end"/>
        </w:r>
      </w:hyperlink>
    </w:p>
    <w:p w14:paraId="50F28047" w14:textId="49C8584E" w:rsidR="0017320C" w:rsidRPr="0017320C" w:rsidRDefault="00EA4F40">
      <w:pPr>
        <w:pStyle w:val="TOC4"/>
        <w:rPr>
          <w:rFonts w:eastAsia="MS PGothic" w:cstheme="minorBidi"/>
          <w:smallCaps w:val="0"/>
          <w:noProof/>
          <w:sz w:val="22"/>
          <w:lang w:eastAsia="en-US"/>
        </w:rPr>
      </w:pPr>
      <w:hyperlink w:anchor="_Toc41385782" w:history="1">
        <w:r w:rsidR="0017320C" w:rsidRPr="0017320C">
          <w:rPr>
            <w:rStyle w:val="Hyperlink"/>
            <w:rFonts w:eastAsia="MS PGothic" w:cstheme="minorHAnsi"/>
            <w:noProof/>
          </w:rPr>
          <w:t xml:space="preserve">Web </w:t>
        </w:r>
        <w:r w:rsidR="0017320C" w:rsidRPr="0017320C">
          <w:rPr>
            <w:rStyle w:val="Hyperlink"/>
            <w:rFonts w:eastAsia="MS PGothic" w:cstheme="minorHAnsi"/>
            <w:noProof/>
          </w:rPr>
          <w:t>用</w:t>
        </w:r>
        <w:r w:rsidR="0017320C" w:rsidRPr="0017320C">
          <w:rPr>
            <w:rStyle w:val="Hyperlink"/>
            <w:rFonts w:eastAsia="MS PGothic"/>
            <w:noProof/>
          </w:rPr>
          <w:t>Office</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_Toc41385782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22</w:t>
        </w:r>
        <w:r w:rsidR="0017320C" w:rsidRPr="0017320C">
          <w:rPr>
            <w:rFonts w:eastAsia="MS PGothic"/>
            <w:noProof/>
            <w:webHidden/>
          </w:rPr>
          <w:fldChar w:fldCharType="end"/>
        </w:r>
      </w:hyperlink>
    </w:p>
    <w:p w14:paraId="022FF77E" w14:textId="7D1384CD" w:rsidR="0017320C" w:rsidRPr="0017320C" w:rsidRDefault="00EA4F40">
      <w:pPr>
        <w:pStyle w:val="TOC4"/>
        <w:rPr>
          <w:rFonts w:eastAsia="MS PGothic" w:cstheme="minorBidi"/>
          <w:smallCaps w:val="0"/>
          <w:noProof/>
          <w:sz w:val="22"/>
          <w:lang w:eastAsia="en-US"/>
        </w:rPr>
      </w:pPr>
      <w:hyperlink w:anchor="_Toc41385783" w:history="1">
        <w:r w:rsidR="0017320C" w:rsidRPr="0017320C">
          <w:rPr>
            <w:rStyle w:val="Hyperlink"/>
            <w:rFonts w:eastAsia="MS PGothic"/>
            <w:noProof/>
          </w:rPr>
          <w:t>OneDrive for Business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_Toc41385783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22</w:t>
        </w:r>
        <w:r w:rsidR="0017320C" w:rsidRPr="0017320C">
          <w:rPr>
            <w:rFonts w:eastAsia="MS PGothic"/>
            <w:noProof/>
            <w:webHidden/>
          </w:rPr>
          <w:fldChar w:fldCharType="end"/>
        </w:r>
      </w:hyperlink>
    </w:p>
    <w:p w14:paraId="05364C22" w14:textId="4EEFE841" w:rsidR="0017320C" w:rsidRPr="0017320C" w:rsidRDefault="00EA4F40">
      <w:pPr>
        <w:pStyle w:val="TOC4"/>
        <w:rPr>
          <w:rFonts w:eastAsia="MS PGothic" w:cstheme="minorBidi"/>
          <w:smallCaps w:val="0"/>
          <w:noProof/>
          <w:sz w:val="22"/>
          <w:lang w:eastAsia="en-US"/>
        </w:rPr>
      </w:pPr>
      <w:hyperlink w:anchor="_Toc41385784" w:history="1">
        <w:r w:rsidR="0017320C" w:rsidRPr="0017320C">
          <w:rPr>
            <w:rStyle w:val="Hyperlink"/>
            <w:rFonts w:eastAsia="MS PGothic" w:cs="Calibri Light"/>
            <w:noProof/>
          </w:rPr>
          <w:t>SharePoint Online</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_Toc41385784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22</w:t>
        </w:r>
        <w:r w:rsidR="0017320C" w:rsidRPr="0017320C">
          <w:rPr>
            <w:rFonts w:eastAsia="MS PGothic"/>
            <w:noProof/>
            <w:webHidden/>
          </w:rPr>
          <w:fldChar w:fldCharType="end"/>
        </w:r>
      </w:hyperlink>
    </w:p>
    <w:p w14:paraId="0F13600A" w14:textId="6A56C665" w:rsidR="0017320C" w:rsidRPr="0017320C" w:rsidRDefault="00EA4F40">
      <w:pPr>
        <w:pStyle w:val="TOC4"/>
        <w:rPr>
          <w:rFonts w:eastAsia="MS PGothic" w:cstheme="minorBidi"/>
          <w:smallCaps w:val="0"/>
          <w:noProof/>
          <w:sz w:val="22"/>
          <w:lang w:eastAsia="en-US"/>
        </w:rPr>
      </w:pPr>
      <w:hyperlink w:anchor="_Toc41385785" w:history="1">
        <w:r w:rsidR="0017320C" w:rsidRPr="0017320C">
          <w:rPr>
            <w:rStyle w:val="Hyperlink"/>
            <w:rFonts w:eastAsia="MS PGothic" w:cstheme="majorHAnsi"/>
            <w:noProof/>
          </w:rPr>
          <w:t>Workplace Analytics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_Toc41385785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23</w:t>
        </w:r>
        <w:r w:rsidR="0017320C" w:rsidRPr="0017320C">
          <w:rPr>
            <w:rFonts w:eastAsia="MS PGothic"/>
            <w:noProof/>
            <w:webHidden/>
          </w:rPr>
          <w:fldChar w:fldCharType="end"/>
        </w:r>
      </w:hyperlink>
    </w:p>
    <w:p w14:paraId="75582621" w14:textId="566B0393" w:rsidR="0017320C" w:rsidRPr="0017320C" w:rsidRDefault="00EA4F40">
      <w:pPr>
        <w:pStyle w:val="TOC2"/>
        <w:tabs>
          <w:tab w:val="right" w:leader="dot" w:pos="5030"/>
        </w:tabs>
        <w:rPr>
          <w:rFonts w:eastAsia="MS PGothic" w:cstheme="minorBidi"/>
          <w:b w:val="0"/>
          <w:smallCaps w:val="0"/>
          <w:noProof/>
          <w:sz w:val="22"/>
          <w:lang w:eastAsia="en-US"/>
        </w:rPr>
      </w:pPr>
      <w:hyperlink w:anchor="_Toc41385786" w:history="1">
        <w:r w:rsidR="0017320C" w:rsidRPr="0017320C">
          <w:rPr>
            <w:rStyle w:val="Hyperlink"/>
            <w:rFonts w:eastAsia="MS PGothic"/>
            <w:noProof/>
            <w:lang w:val="ja-JP"/>
          </w:rPr>
          <w:t>その他の</w:t>
        </w:r>
        <w:r w:rsidR="0017320C" w:rsidRPr="0017320C">
          <w:rPr>
            <w:rStyle w:val="Hyperlink"/>
            <w:rFonts w:eastAsia="MS PGothic"/>
            <w:noProof/>
          </w:rPr>
          <w:t xml:space="preserve"> Online Services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_Toc41385786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23</w:t>
        </w:r>
        <w:r w:rsidR="0017320C" w:rsidRPr="0017320C">
          <w:rPr>
            <w:rFonts w:eastAsia="MS PGothic"/>
            <w:noProof/>
            <w:webHidden/>
          </w:rPr>
          <w:fldChar w:fldCharType="end"/>
        </w:r>
      </w:hyperlink>
    </w:p>
    <w:p w14:paraId="51BBAE05" w14:textId="76A16958" w:rsidR="0017320C" w:rsidRPr="0017320C" w:rsidRDefault="00EA4F40">
      <w:pPr>
        <w:pStyle w:val="TOC4"/>
        <w:rPr>
          <w:rFonts w:eastAsia="MS PGothic" w:cstheme="minorBidi"/>
          <w:smallCaps w:val="0"/>
          <w:noProof/>
          <w:sz w:val="22"/>
          <w:lang w:eastAsia="en-US"/>
        </w:rPr>
      </w:pPr>
      <w:hyperlink w:anchor="_Toc41385787" w:history="1">
        <w:r w:rsidR="0017320C" w:rsidRPr="0017320C">
          <w:rPr>
            <w:rStyle w:val="Hyperlink"/>
            <w:rFonts w:eastAsia="MS PGothic" w:cstheme="minorHAnsi"/>
            <w:noProof/>
          </w:rPr>
          <w:t>Bing Maps Mobile Asset Management Platform</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_Toc41385787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23</w:t>
        </w:r>
        <w:r w:rsidR="0017320C" w:rsidRPr="0017320C">
          <w:rPr>
            <w:rFonts w:eastAsia="MS PGothic"/>
            <w:noProof/>
            <w:webHidden/>
          </w:rPr>
          <w:fldChar w:fldCharType="end"/>
        </w:r>
      </w:hyperlink>
    </w:p>
    <w:p w14:paraId="280FD8F3" w14:textId="5E51AE73" w:rsidR="0017320C" w:rsidRPr="0017320C" w:rsidRDefault="00EA4F40">
      <w:pPr>
        <w:pStyle w:val="TOC4"/>
        <w:rPr>
          <w:rFonts w:eastAsia="MS PGothic" w:cstheme="minorBidi"/>
          <w:smallCaps w:val="0"/>
          <w:noProof/>
          <w:sz w:val="22"/>
          <w:lang w:eastAsia="en-US"/>
        </w:rPr>
      </w:pPr>
      <w:hyperlink w:anchor="_Toc41385788" w:history="1">
        <w:r w:rsidR="0017320C" w:rsidRPr="0017320C">
          <w:rPr>
            <w:rStyle w:val="Hyperlink"/>
            <w:rFonts w:eastAsia="MS PGothic" w:cstheme="minorHAnsi"/>
            <w:noProof/>
          </w:rPr>
          <w:t>Bing Maps Transactions and Users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_Toc41385788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23</w:t>
        </w:r>
        <w:r w:rsidR="0017320C" w:rsidRPr="0017320C">
          <w:rPr>
            <w:rFonts w:eastAsia="MS PGothic"/>
            <w:noProof/>
            <w:webHidden/>
          </w:rPr>
          <w:fldChar w:fldCharType="end"/>
        </w:r>
      </w:hyperlink>
    </w:p>
    <w:p w14:paraId="0302A1AC" w14:textId="4C4F0EDA" w:rsidR="0017320C" w:rsidRPr="0017320C" w:rsidRDefault="00EA4F40">
      <w:pPr>
        <w:pStyle w:val="TOC4"/>
        <w:rPr>
          <w:rFonts w:eastAsia="MS PGothic" w:cstheme="minorBidi"/>
          <w:smallCaps w:val="0"/>
          <w:noProof/>
          <w:sz w:val="22"/>
          <w:lang w:eastAsia="en-US"/>
        </w:rPr>
      </w:pPr>
      <w:hyperlink w:anchor="_Toc41385789" w:history="1">
        <w:r w:rsidR="0017320C" w:rsidRPr="0017320C">
          <w:rPr>
            <w:rStyle w:val="Hyperlink"/>
            <w:rFonts w:eastAsia="MS PGothic"/>
            <w:noProof/>
            <w:lang w:eastAsia="en-US"/>
          </w:rPr>
          <w:t>Microsoft Power Platform</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_Toc41385789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24</w:t>
        </w:r>
        <w:r w:rsidR="0017320C" w:rsidRPr="0017320C">
          <w:rPr>
            <w:rFonts w:eastAsia="MS PGothic"/>
            <w:noProof/>
            <w:webHidden/>
          </w:rPr>
          <w:fldChar w:fldCharType="end"/>
        </w:r>
      </w:hyperlink>
    </w:p>
    <w:p w14:paraId="1700EA3A" w14:textId="63610EA7" w:rsidR="0017320C" w:rsidRPr="0017320C" w:rsidRDefault="00EA4F40">
      <w:pPr>
        <w:pStyle w:val="TOC4"/>
        <w:rPr>
          <w:rFonts w:eastAsia="MS PGothic" w:cstheme="minorBidi"/>
          <w:smallCaps w:val="0"/>
          <w:noProof/>
          <w:sz w:val="22"/>
          <w:lang w:eastAsia="en-US"/>
        </w:rPr>
      </w:pPr>
      <w:hyperlink w:anchor="_Toc41385790" w:history="1">
        <w:r w:rsidR="0017320C" w:rsidRPr="0017320C">
          <w:rPr>
            <w:rStyle w:val="Hyperlink"/>
            <w:rFonts w:eastAsia="MS PGothic"/>
            <w:noProof/>
            <w:lang w:eastAsia="en-US"/>
          </w:rPr>
          <w:t>Microsoft Cloud App Security</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_Toc41385790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26</w:t>
        </w:r>
        <w:r w:rsidR="0017320C" w:rsidRPr="0017320C">
          <w:rPr>
            <w:rFonts w:eastAsia="MS PGothic"/>
            <w:noProof/>
            <w:webHidden/>
          </w:rPr>
          <w:fldChar w:fldCharType="end"/>
        </w:r>
      </w:hyperlink>
    </w:p>
    <w:p w14:paraId="19266308" w14:textId="62FBB92C" w:rsidR="0017320C" w:rsidRPr="0017320C" w:rsidRDefault="00EA4F40">
      <w:pPr>
        <w:pStyle w:val="TOC4"/>
        <w:rPr>
          <w:rFonts w:eastAsia="MS PGothic" w:cstheme="minorBidi"/>
          <w:smallCaps w:val="0"/>
          <w:noProof/>
          <w:sz w:val="22"/>
          <w:lang w:eastAsia="en-US"/>
        </w:rPr>
      </w:pPr>
      <w:hyperlink w:anchor="_Toc41385791" w:history="1">
        <w:r w:rsidR="0017320C" w:rsidRPr="0017320C">
          <w:rPr>
            <w:rStyle w:val="Hyperlink"/>
            <w:rFonts w:eastAsia="MS PGothic" w:cstheme="minorHAnsi"/>
            <w:noProof/>
          </w:rPr>
          <w:t>Microsoft Graph data connect for ISVs</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_Toc41385791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26</w:t>
        </w:r>
        <w:r w:rsidR="0017320C" w:rsidRPr="0017320C">
          <w:rPr>
            <w:rFonts w:eastAsia="MS PGothic"/>
            <w:noProof/>
            <w:webHidden/>
          </w:rPr>
          <w:fldChar w:fldCharType="end"/>
        </w:r>
      </w:hyperlink>
    </w:p>
    <w:p w14:paraId="70B1D79C" w14:textId="4E4B1329" w:rsidR="0017320C" w:rsidRPr="0017320C" w:rsidRDefault="00EA4F40">
      <w:pPr>
        <w:pStyle w:val="TOC4"/>
        <w:rPr>
          <w:rFonts w:eastAsia="MS PGothic" w:cstheme="minorBidi"/>
          <w:smallCaps w:val="0"/>
          <w:noProof/>
          <w:sz w:val="22"/>
          <w:lang w:eastAsia="en-US"/>
        </w:rPr>
      </w:pPr>
      <w:hyperlink w:anchor="_Toc41385792" w:history="1">
        <w:r w:rsidR="0017320C" w:rsidRPr="0017320C">
          <w:rPr>
            <w:rStyle w:val="Hyperlink"/>
            <w:rFonts w:eastAsia="MS PGothic" w:cs="Calibri Light"/>
            <w:noProof/>
          </w:rPr>
          <w:t xml:space="preserve">Microsoft Healthcare Bot </w:t>
        </w:r>
        <w:r w:rsidR="0017320C" w:rsidRPr="0017320C">
          <w:rPr>
            <w:rStyle w:val="Hyperlink"/>
            <w:rFonts w:eastAsia="MS PGothic" w:cs="Calibri Light"/>
            <w:noProof/>
          </w:rPr>
          <w:t>サービス</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_Toc41385792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26</w:t>
        </w:r>
        <w:r w:rsidR="0017320C" w:rsidRPr="0017320C">
          <w:rPr>
            <w:rFonts w:eastAsia="MS PGothic"/>
            <w:noProof/>
            <w:webHidden/>
          </w:rPr>
          <w:fldChar w:fldCharType="end"/>
        </w:r>
      </w:hyperlink>
    </w:p>
    <w:p w14:paraId="71A9743B" w14:textId="565B1368" w:rsidR="0017320C" w:rsidRPr="0017320C" w:rsidRDefault="00EA4F40">
      <w:pPr>
        <w:pStyle w:val="TOC4"/>
        <w:rPr>
          <w:rFonts w:eastAsia="MS PGothic" w:cstheme="minorBidi"/>
          <w:smallCaps w:val="0"/>
          <w:noProof/>
          <w:sz w:val="22"/>
          <w:lang w:eastAsia="en-US"/>
        </w:rPr>
      </w:pPr>
      <w:hyperlink w:anchor="_Toc41385793" w:history="1">
        <w:r w:rsidR="0017320C" w:rsidRPr="0017320C">
          <w:rPr>
            <w:rStyle w:val="Hyperlink"/>
            <w:rFonts w:eastAsia="MS PGothic"/>
            <w:noProof/>
          </w:rPr>
          <w:t>Microsoft Intune</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_Toc41385793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27</w:t>
        </w:r>
        <w:r w:rsidR="0017320C" w:rsidRPr="0017320C">
          <w:rPr>
            <w:rFonts w:eastAsia="MS PGothic"/>
            <w:noProof/>
            <w:webHidden/>
          </w:rPr>
          <w:fldChar w:fldCharType="end"/>
        </w:r>
      </w:hyperlink>
    </w:p>
    <w:p w14:paraId="0CDCDF51" w14:textId="1F41EF82" w:rsidR="0017320C" w:rsidRPr="0017320C" w:rsidRDefault="00EA4F40">
      <w:pPr>
        <w:pStyle w:val="TOC4"/>
        <w:rPr>
          <w:rFonts w:eastAsia="MS PGothic" w:cstheme="minorBidi"/>
          <w:smallCaps w:val="0"/>
          <w:noProof/>
          <w:sz w:val="22"/>
          <w:lang w:eastAsia="en-US"/>
        </w:rPr>
      </w:pPr>
      <w:hyperlink w:anchor="_Toc41385794" w:history="1">
        <w:r w:rsidR="0017320C" w:rsidRPr="0017320C">
          <w:rPr>
            <w:rStyle w:val="Hyperlink"/>
            <w:rFonts w:eastAsia="MS PGothic"/>
            <w:noProof/>
          </w:rPr>
          <w:t>Microsoft Learning</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_Toc41385794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27</w:t>
        </w:r>
        <w:r w:rsidR="0017320C" w:rsidRPr="0017320C">
          <w:rPr>
            <w:rFonts w:eastAsia="MS PGothic"/>
            <w:noProof/>
            <w:webHidden/>
          </w:rPr>
          <w:fldChar w:fldCharType="end"/>
        </w:r>
      </w:hyperlink>
    </w:p>
    <w:p w14:paraId="106FDEDA" w14:textId="14631AAA" w:rsidR="0017320C" w:rsidRPr="0017320C" w:rsidRDefault="00EA4F40">
      <w:pPr>
        <w:pStyle w:val="TOC4"/>
        <w:rPr>
          <w:rFonts w:eastAsia="MS PGothic" w:cstheme="minorBidi"/>
          <w:smallCaps w:val="0"/>
          <w:noProof/>
          <w:sz w:val="22"/>
          <w:lang w:eastAsia="en-US"/>
        </w:rPr>
      </w:pPr>
      <w:hyperlink w:anchor="_Toc41385795" w:history="1">
        <w:r w:rsidR="0017320C" w:rsidRPr="0017320C">
          <w:rPr>
            <w:rStyle w:val="Hyperlink"/>
            <w:rFonts w:eastAsia="MS PGothic" w:cstheme="minorHAnsi"/>
            <w:noProof/>
          </w:rPr>
          <w:t>Microsoft Search in Bing</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_Toc41385795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28</w:t>
        </w:r>
        <w:r w:rsidR="0017320C" w:rsidRPr="0017320C">
          <w:rPr>
            <w:rFonts w:eastAsia="MS PGothic"/>
            <w:noProof/>
            <w:webHidden/>
          </w:rPr>
          <w:fldChar w:fldCharType="end"/>
        </w:r>
      </w:hyperlink>
    </w:p>
    <w:p w14:paraId="2EC4FC0E" w14:textId="1E84369A" w:rsidR="0017320C" w:rsidRPr="0017320C" w:rsidRDefault="00EA4F40">
      <w:pPr>
        <w:pStyle w:val="TOC4"/>
        <w:rPr>
          <w:rFonts w:eastAsia="MS PGothic" w:cstheme="minorBidi"/>
          <w:smallCaps w:val="0"/>
          <w:noProof/>
          <w:sz w:val="22"/>
          <w:lang w:eastAsia="en-US"/>
        </w:rPr>
      </w:pPr>
      <w:hyperlink w:anchor="_Toc41385796" w:history="1">
        <w:r w:rsidR="0017320C" w:rsidRPr="0017320C">
          <w:rPr>
            <w:rStyle w:val="Hyperlink"/>
            <w:rFonts w:eastAsia="MS PGothic" w:cstheme="majorHAnsi"/>
            <w:noProof/>
          </w:rPr>
          <w:t>Microsoft Threat Protection</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_Toc41385796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28</w:t>
        </w:r>
        <w:r w:rsidR="0017320C" w:rsidRPr="0017320C">
          <w:rPr>
            <w:rFonts w:eastAsia="MS PGothic"/>
            <w:noProof/>
            <w:webHidden/>
          </w:rPr>
          <w:fldChar w:fldCharType="end"/>
        </w:r>
      </w:hyperlink>
    </w:p>
    <w:p w14:paraId="56067B07" w14:textId="4C210683" w:rsidR="0017320C" w:rsidRPr="0017320C" w:rsidRDefault="00EA4F40">
      <w:pPr>
        <w:pStyle w:val="TOC4"/>
        <w:rPr>
          <w:rFonts w:eastAsia="MS PGothic" w:cstheme="minorBidi"/>
          <w:smallCaps w:val="0"/>
          <w:noProof/>
          <w:sz w:val="22"/>
          <w:lang w:eastAsia="en-US"/>
        </w:rPr>
      </w:pPr>
      <w:hyperlink w:anchor="_Toc41385797" w:history="1">
        <w:r w:rsidR="0017320C" w:rsidRPr="0017320C">
          <w:rPr>
            <w:rStyle w:val="Hyperlink"/>
            <w:rFonts w:eastAsia="MS PGothic"/>
            <w:noProof/>
          </w:rPr>
          <w:t>Minecraft: Education Edition</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_Toc41385797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28</w:t>
        </w:r>
        <w:r w:rsidR="0017320C" w:rsidRPr="0017320C">
          <w:rPr>
            <w:rFonts w:eastAsia="MS PGothic"/>
            <w:noProof/>
            <w:webHidden/>
          </w:rPr>
          <w:fldChar w:fldCharType="end"/>
        </w:r>
      </w:hyperlink>
    </w:p>
    <w:p w14:paraId="51AAA27E" w14:textId="262497BE" w:rsidR="0017320C" w:rsidRPr="0017320C" w:rsidRDefault="00EA4F40">
      <w:pPr>
        <w:pStyle w:val="TOC4"/>
        <w:rPr>
          <w:rFonts w:eastAsia="MS PGothic" w:cstheme="minorBidi"/>
          <w:smallCaps w:val="0"/>
          <w:noProof/>
          <w:sz w:val="22"/>
          <w:lang w:eastAsia="en-US"/>
        </w:rPr>
      </w:pPr>
      <w:hyperlink w:anchor="_Toc41385798" w:history="1">
        <w:r w:rsidR="0017320C" w:rsidRPr="0017320C">
          <w:rPr>
            <w:rStyle w:val="Hyperlink"/>
            <w:rFonts w:eastAsia="MS PGothic"/>
            <w:noProof/>
          </w:rPr>
          <w:t>Office 365 Developer</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_Toc41385798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28</w:t>
        </w:r>
        <w:r w:rsidR="0017320C" w:rsidRPr="0017320C">
          <w:rPr>
            <w:rFonts w:eastAsia="MS PGothic"/>
            <w:noProof/>
            <w:webHidden/>
          </w:rPr>
          <w:fldChar w:fldCharType="end"/>
        </w:r>
      </w:hyperlink>
    </w:p>
    <w:p w14:paraId="1A28ABA5" w14:textId="4B5960DA" w:rsidR="0017320C" w:rsidRPr="0017320C" w:rsidRDefault="00EA4F40">
      <w:pPr>
        <w:pStyle w:val="TOC4"/>
        <w:rPr>
          <w:rFonts w:eastAsia="MS PGothic" w:cstheme="minorBidi"/>
          <w:smallCaps w:val="0"/>
          <w:noProof/>
          <w:sz w:val="22"/>
          <w:lang w:eastAsia="en-US"/>
        </w:rPr>
      </w:pPr>
      <w:hyperlink w:anchor="_Toc41385799" w:history="1">
        <w:r w:rsidR="0017320C" w:rsidRPr="0017320C">
          <w:rPr>
            <w:rStyle w:val="Hyperlink"/>
            <w:rFonts w:eastAsia="MS PGothic" w:cstheme="minorHAnsi"/>
            <w:noProof/>
          </w:rPr>
          <w:t>Microsoft Defender Advanced Threat Protection</w:t>
        </w:r>
        <w:r w:rsidR="0017320C" w:rsidRPr="0017320C">
          <w:rPr>
            <w:rFonts w:eastAsia="MS PGothic"/>
            <w:noProof/>
            <w:webHidden/>
          </w:rPr>
          <w:tab/>
        </w:r>
        <w:r w:rsidR="0017320C" w:rsidRPr="0017320C">
          <w:rPr>
            <w:rFonts w:eastAsia="MS PGothic"/>
            <w:noProof/>
            <w:webHidden/>
          </w:rPr>
          <w:fldChar w:fldCharType="begin"/>
        </w:r>
        <w:r w:rsidR="0017320C" w:rsidRPr="0017320C">
          <w:rPr>
            <w:rFonts w:eastAsia="MS PGothic"/>
            <w:noProof/>
            <w:webHidden/>
          </w:rPr>
          <w:instrText xml:space="preserve"> PAGEREF _Toc41385799 \h </w:instrText>
        </w:r>
        <w:r w:rsidR="0017320C" w:rsidRPr="0017320C">
          <w:rPr>
            <w:rFonts w:eastAsia="MS PGothic"/>
            <w:noProof/>
            <w:webHidden/>
          </w:rPr>
        </w:r>
        <w:r w:rsidR="0017320C" w:rsidRPr="0017320C">
          <w:rPr>
            <w:rFonts w:eastAsia="MS PGothic"/>
            <w:noProof/>
            <w:webHidden/>
          </w:rPr>
          <w:fldChar w:fldCharType="separate"/>
        </w:r>
        <w:r w:rsidR="0017320C" w:rsidRPr="0017320C">
          <w:rPr>
            <w:rFonts w:eastAsia="MS PGothic"/>
            <w:noProof/>
            <w:webHidden/>
          </w:rPr>
          <w:t>28</w:t>
        </w:r>
        <w:r w:rsidR="0017320C" w:rsidRPr="0017320C">
          <w:rPr>
            <w:rFonts w:eastAsia="MS PGothic"/>
            <w:noProof/>
            <w:webHidden/>
          </w:rPr>
          <w:fldChar w:fldCharType="end"/>
        </w:r>
      </w:hyperlink>
    </w:p>
    <w:p w14:paraId="254D93B0" w14:textId="15CEFFAC" w:rsidR="0017320C" w:rsidRPr="0017320C" w:rsidRDefault="00EA4F40">
      <w:pPr>
        <w:pStyle w:val="TOC1"/>
        <w:rPr>
          <w:rFonts w:cstheme="minorBidi"/>
          <w:b w:val="0"/>
          <w:caps w:val="0"/>
          <w:sz w:val="22"/>
          <w:lang w:val="en-US" w:eastAsia="en-US"/>
        </w:rPr>
      </w:pPr>
      <w:hyperlink w:anchor="_Toc41385800" w:history="1">
        <w:r w:rsidR="0017320C" w:rsidRPr="0017320C">
          <w:rPr>
            <w:rStyle w:val="Hyperlink"/>
          </w:rPr>
          <w:t>付録</w:t>
        </w:r>
        <w:r w:rsidR="0017320C" w:rsidRPr="0017320C">
          <w:rPr>
            <w:rStyle w:val="Hyperlink"/>
          </w:rPr>
          <w:t xml:space="preserve"> 1 – </w:t>
        </w:r>
        <w:r w:rsidR="0017320C" w:rsidRPr="0017320C">
          <w:rPr>
            <w:rStyle w:val="Hyperlink"/>
          </w:rPr>
          <w:t>注意</w:t>
        </w:r>
        <w:r w:rsidR="0017320C" w:rsidRPr="0017320C">
          <w:rPr>
            <w:rStyle w:val="Hyperlink"/>
          </w:rPr>
          <w:t>/</w:t>
        </w:r>
        <w:r w:rsidR="0017320C" w:rsidRPr="0017320C">
          <w:rPr>
            <w:rStyle w:val="Hyperlink"/>
          </w:rPr>
          <w:t>特記事項</w:t>
        </w:r>
        <w:r w:rsidR="0017320C" w:rsidRPr="0017320C">
          <w:rPr>
            <w:webHidden/>
          </w:rPr>
          <w:tab/>
        </w:r>
        <w:r w:rsidR="0017320C" w:rsidRPr="0017320C">
          <w:rPr>
            <w:webHidden/>
          </w:rPr>
          <w:fldChar w:fldCharType="begin"/>
        </w:r>
        <w:r w:rsidR="0017320C" w:rsidRPr="0017320C">
          <w:rPr>
            <w:webHidden/>
          </w:rPr>
          <w:instrText xml:space="preserve"> PAGEREF _Toc41385800 \h </w:instrText>
        </w:r>
        <w:r w:rsidR="0017320C" w:rsidRPr="0017320C">
          <w:rPr>
            <w:webHidden/>
          </w:rPr>
        </w:r>
        <w:r w:rsidR="0017320C" w:rsidRPr="0017320C">
          <w:rPr>
            <w:webHidden/>
          </w:rPr>
          <w:fldChar w:fldCharType="separate"/>
        </w:r>
        <w:r w:rsidR="0017320C" w:rsidRPr="0017320C">
          <w:rPr>
            <w:webHidden/>
          </w:rPr>
          <w:t>29</w:t>
        </w:r>
        <w:r w:rsidR="0017320C" w:rsidRPr="0017320C">
          <w:rPr>
            <w:webHidden/>
          </w:rPr>
          <w:fldChar w:fldCharType="end"/>
        </w:r>
      </w:hyperlink>
    </w:p>
    <w:p w14:paraId="2C278A00" w14:textId="6E45A1BD" w:rsidR="0017320C" w:rsidRPr="0017320C" w:rsidRDefault="00EA4F40">
      <w:pPr>
        <w:pStyle w:val="TOC3"/>
        <w:rPr>
          <w:rFonts w:cstheme="minorBidi"/>
          <w:b w:val="0"/>
          <w:smallCaps w:val="0"/>
          <w:sz w:val="22"/>
          <w:lang w:val="en-US" w:eastAsia="en-US"/>
        </w:rPr>
      </w:pPr>
      <w:hyperlink w:anchor="_Toc41385801" w:history="1">
        <w:r w:rsidR="0017320C" w:rsidRPr="0017320C">
          <w:rPr>
            <w:rStyle w:val="Hyperlink"/>
            <w:rFonts w:cs="Calibri Light"/>
          </w:rPr>
          <w:t xml:space="preserve">DPA </w:t>
        </w:r>
        <w:r w:rsidR="0017320C" w:rsidRPr="0017320C">
          <w:rPr>
            <w:rStyle w:val="Hyperlink"/>
            <w:rFonts w:cs="Calibri Light"/>
          </w:rPr>
          <w:t>から除外される</w:t>
        </w:r>
        <w:r w:rsidR="0017320C" w:rsidRPr="0017320C">
          <w:rPr>
            <w:rStyle w:val="Hyperlink"/>
            <w:rFonts w:cs="Calibri Light"/>
          </w:rPr>
          <w:t xml:space="preserve"> Online Service</w:t>
        </w:r>
        <w:r w:rsidR="0017320C" w:rsidRPr="0017320C">
          <w:rPr>
            <w:webHidden/>
          </w:rPr>
          <w:tab/>
        </w:r>
        <w:r w:rsidR="0017320C" w:rsidRPr="0017320C">
          <w:rPr>
            <w:webHidden/>
          </w:rPr>
          <w:fldChar w:fldCharType="begin"/>
        </w:r>
        <w:r w:rsidR="0017320C" w:rsidRPr="0017320C">
          <w:rPr>
            <w:webHidden/>
          </w:rPr>
          <w:instrText xml:space="preserve"> PAGEREF _Toc41385801 \h </w:instrText>
        </w:r>
        <w:r w:rsidR="0017320C" w:rsidRPr="0017320C">
          <w:rPr>
            <w:webHidden/>
          </w:rPr>
        </w:r>
        <w:r w:rsidR="0017320C" w:rsidRPr="0017320C">
          <w:rPr>
            <w:webHidden/>
          </w:rPr>
          <w:fldChar w:fldCharType="separate"/>
        </w:r>
        <w:r w:rsidR="0017320C" w:rsidRPr="0017320C">
          <w:rPr>
            <w:webHidden/>
          </w:rPr>
          <w:t>29</w:t>
        </w:r>
        <w:r w:rsidR="0017320C" w:rsidRPr="0017320C">
          <w:rPr>
            <w:webHidden/>
          </w:rPr>
          <w:fldChar w:fldCharType="end"/>
        </w:r>
      </w:hyperlink>
    </w:p>
    <w:p w14:paraId="03E5EB49" w14:textId="30BF17CA" w:rsidR="0017320C" w:rsidRPr="0017320C" w:rsidRDefault="00EA4F40">
      <w:pPr>
        <w:pStyle w:val="TOC3"/>
        <w:rPr>
          <w:rFonts w:cstheme="minorBidi"/>
          <w:b w:val="0"/>
          <w:smallCaps w:val="0"/>
          <w:sz w:val="22"/>
          <w:lang w:val="en-US" w:eastAsia="en-US"/>
        </w:rPr>
      </w:pPr>
      <w:hyperlink w:anchor="_Toc41385802" w:history="1">
        <w:r w:rsidR="0017320C" w:rsidRPr="0017320C">
          <w:rPr>
            <w:rStyle w:val="Hyperlink"/>
            <w:rFonts w:cstheme="minorHAnsi"/>
          </w:rPr>
          <w:t>コア</w:t>
        </w:r>
        <w:r w:rsidR="0017320C" w:rsidRPr="0017320C">
          <w:rPr>
            <w:rStyle w:val="Hyperlink"/>
            <w:rFonts w:cstheme="minorHAnsi"/>
          </w:rPr>
          <w:t xml:space="preserve"> </w:t>
        </w:r>
        <w:r w:rsidR="0017320C" w:rsidRPr="0017320C">
          <w:rPr>
            <w:rStyle w:val="Hyperlink"/>
            <w:rFonts w:cstheme="minorHAnsi"/>
          </w:rPr>
          <w:t>オンライン</w:t>
        </w:r>
        <w:r w:rsidR="0017320C" w:rsidRPr="0017320C">
          <w:rPr>
            <w:rStyle w:val="Hyperlink"/>
            <w:rFonts w:cstheme="minorHAnsi"/>
          </w:rPr>
          <w:t xml:space="preserve"> </w:t>
        </w:r>
        <w:r w:rsidR="0017320C" w:rsidRPr="0017320C">
          <w:rPr>
            <w:rStyle w:val="Hyperlink"/>
            <w:rFonts w:cstheme="minorHAnsi"/>
          </w:rPr>
          <w:t>サービス</w:t>
        </w:r>
        <w:r w:rsidR="0017320C" w:rsidRPr="0017320C">
          <w:rPr>
            <w:webHidden/>
          </w:rPr>
          <w:tab/>
        </w:r>
        <w:r w:rsidR="0017320C" w:rsidRPr="0017320C">
          <w:rPr>
            <w:webHidden/>
          </w:rPr>
          <w:fldChar w:fldCharType="begin"/>
        </w:r>
        <w:r w:rsidR="0017320C" w:rsidRPr="0017320C">
          <w:rPr>
            <w:webHidden/>
          </w:rPr>
          <w:instrText xml:space="preserve"> PAGEREF _Toc41385802 \h </w:instrText>
        </w:r>
        <w:r w:rsidR="0017320C" w:rsidRPr="0017320C">
          <w:rPr>
            <w:webHidden/>
          </w:rPr>
        </w:r>
        <w:r w:rsidR="0017320C" w:rsidRPr="0017320C">
          <w:rPr>
            <w:webHidden/>
          </w:rPr>
          <w:fldChar w:fldCharType="separate"/>
        </w:r>
        <w:r w:rsidR="0017320C" w:rsidRPr="0017320C">
          <w:rPr>
            <w:webHidden/>
          </w:rPr>
          <w:t>29</w:t>
        </w:r>
        <w:r w:rsidR="0017320C" w:rsidRPr="0017320C">
          <w:rPr>
            <w:webHidden/>
          </w:rPr>
          <w:fldChar w:fldCharType="end"/>
        </w:r>
      </w:hyperlink>
    </w:p>
    <w:p w14:paraId="267FF55C" w14:textId="39B7A049" w:rsidR="0017320C" w:rsidRPr="0017320C" w:rsidRDefault="00EA4F40">
      <w:pPr>
        <w:pStyle w:val="TOC3"/>
        <w:rPr>
          <w:rFonts w:cstheme="minorBidi"/>
          <w:b w:val="0"/>
          <w:smallCaps w:val="0"/>
          <w:sz w:val="22"/>
          <w:lang w:val="en-US" w:eastAsia="en-US"/>
        </w:rPr>
      </w:pPr>
      <w:hyperlink w:anchor="_Toc41385803" w:history="1">
        <w:r w:rsidR="0017320C" w:rsidRPr="0017320C">
          <w:rPr>
            <w:rStyle w:val="Hyperlink"/>
          </w:rPr>
          <w:t>Bing Maps</w:t>
        </w:r>
        <w:r w:rsidR="0017320C" w:rsidRPr="0017320C">
          <w:rPr>
            <w:webHidden/>
          </w:rPr>
          <w:tab/>
        </w:r>
        <w:r w:rsidR="0017320C" w:rsidRPr="0017320C">
          <w:rPr>
            <w:webHidden/>
          </w:rPr>
          <w:fldChar w:fldCharType="begin"/>
        </w:r>
        <w:r w:rsidR="0017320C" w:rsidRPr="0017320C">
          <w:rPr>
            <w:webHidden/>
          </w:rPr>
          <w:instrText xml:space="preserve"> PAGEREF _Toc41385803 \h </w:instrText>
        </w:r>
        <w:r w:rsidR="0017320C" w:rsidRPr="0017320C">
          <w:rPr>
            <w:webHidden/>
          </w:rPr>
        </w:r>
        <w:r w:rsidR="0017320C" w:rsidRPr="0017320C">
          <w:rPr>
            <w:webHidden/>
          </w:rPr>
          <w:fldChar w:fldCharType="separate"/>
        </w:r>
        <w:r w:rsidR="0017320C" w:rsidRPr="0017320C">
          <w:rPr>
            <w:webHidden/>
          </w:rPr>
          <w:t>31</w:t>
        </w:r>
        <w:r w:rsidR="0017320C" w:rsidRPr="0017320C">
          <w:rPr>
            <w:webHidden/>
          </w:rPr>
          <w:fldChar w:fldCharType="end"/>
        </w:r>
      </w:hyperlink>
    </w:p>
    <w:p w14:paraId="15F499D9" w14:textId="26215EC6" w:rsidR="0017320C" w:rsidRPr="0017320C" w:rsidRDefault="00EA4F40">
      <w:pPr>
        <w:pStyle w:val="TOC3"/>
        <w:rPr>
          <w:rFonts w:cstheme="minorBidi"/>
          <w:b w:val="0"/>
          <w:smallCaps w:val="0"/>
          <w:sz w:val="22"/>
          <w:lang w:val="en-US" w:eastAsia="en-US"/>
        </w:rPr>
      </w:pPr>
      <w:hyperlink w:anchor="_Toc41385804" w:history="1">
        <w:r w:rsidR="0017320C" w:rsidRPr="0017320C">
          <w:rPr>
            <w:rStyle w:val="Hyperlink"/>
            <w:rFonts w:cstheme="minorHAnsi"/>
          </w:rPr>
          <w:t>プロフェッショナル</w:t>
        </w:r>
        <w:r w:rsidR="0017320C" w:rsidRPr="0017320C">
          <w:rPr>
            <w:rStyle w:val="Hyperlink"/>
            <w:rFonts w:cstheme="minorHAnsi"/>
          </w:rPr>
          <w:t xml:space="preserve"> </w:t>
        </w:r>
        <w:r w:rsidR="0017320C" w:rsidRPr="0017320C">
          <w:rPr>
            <w:rStyle w:val="Hyperlink"/>
            <w:rFonts w:cstheme="minorHAnsi"/>
          </w:rPr>
          <w:t>サービス</w:t>
        </w:r>
        <w:r w:rsidR="0017320C" w:rsidRPr="0017320C">
          <w:rPr>
            <w:webHidden/>
          </w:rPr>
          <w:tab/>
        </w:r>
        <w:r w:rsidR="0017320C" w:rsidRPr="0017320C">
          <w:rPr>
            <w:webHidden/>
          </w:rPr>
          <w:fldChar w:fldCharType="begin"/>
        </w:r>
        <w:r w:rsidR="0017320C" w:rsidRPr="0017320C">
          <w:rPr>
            <w:webHidden/>
          </w:rPr>
          <w:instrText xml:space="preserve"> PAGEREF _Toc41385804 \h </w:instrText>
        </w:r>
        <w:r w:rsidR="0017320C" w:rsidRPr="0017320C">
          <w:rPr>
            <w:webHidden/>
          </w:rPr>
        </w:r>
        <w:r w:rsidR="0017320C" w:rsidRPr="0017320C">
          <w:rPr>
            <w:webHidden/>
          </w:rPr>
          <w:fldChar w:fldCharType="separate"/>
        </w:r>
        <w:r w:rsidR="0017320C" w:rsidRPr="0017320C">
          <w:rPr>
            <w:webHidden/>
          </w:rPr>
          <w:t>31</w:t>
        </w:r>
        <w:r w:rsidR="0017320C" w:rsidRPr="0017320C">
          <w:rPr>
            <w:webHidden/>
          </w:rPr>
          <w:fldChar w:fldCharType="end"/>
        </w:r>
      </w:hyperlink>
    </w:p>
    <w:p w14:paraId="63BEE1FC" w14:textId="3D38D44E" w:rsidR="0017320C" w:rsidRPr="0017320C" w:rsidRDefault="00EA4F40">
      <w:pPr>
        <w:pStyle w:val="TOC3"/>
        <w:rPr>
          <w:rFonts w:cstheme="minorBidi"/>
          <w:b w:val="0"/>
          <w:smallCaps w:val="0"/>
          <w:sz w:val="22"/>
          <w:lang w:val="en-US" w:eastAsia="en-US"/>
        </w:rPr>
      </w:pPr>
      <w:hyperlink w:anchor="_Toc41385805" w:history="1">
        <w:r w:rsidR="0017320C" w:rsidRPr="0017320C">
          <w:rPr>
            <w:rStyle w:val="Hyperlink"/>
          </w:rPr>
          <w:t xml:space="preserve">Azure Media Services H.265/HEVC Encoding </w:t>
        </w:r>
        <w:r w:rsidR="0017320C" w:rsidRPr="0017320C">
          <w:rPr>
            <w:rStyle w:val="Hyperlink"/>
          </w:rPr>
          <w:t>に関する注意</w:t>
        </w:r>
        <w:r w:rsidR="0017320C" w:rsidRPr="0017320C">
          <w:rPr>
            <w:webHidden/>
          </w:rPr>
          <w:tab/>
        </w:r>
        <w:r w:rsidR="0017320C" w:rsidRPr="0017320C">
          <w:rPr>
            <w:webHidden/>
          </w:rPr>
          <w:fldChar w:fldCharType="begin"/>
        </w:r>
        <w:r w:rsidR="0017320C" w:rsidRPr="0017320C">
          <w:rPr>
            <w:webHidden/>
          </w:rPr>
          <w:instrText xml:space="preserve"> PAGEREF _Toc41385805 \h </w:instrText>
        </w:r>
        <w:r w:rsidR="0017320C" w:rsidRPr="0017320C">
          <w:rPr>
            <w:webHidden/>
          </w:rPr>
        </w:r>
        <w:r w:rsidR="0017320C" w:rsidRPr="0017320C">
          <w:rPr>
            <w:webHidden/>
          </w:rPr>
          <w:fldChar w:fldCharType="separate"/>
        </w:r>
        <w:r w:rsidR="0017320C" w:rsidRPr="0017320C">
          <w:rPr>
            <w:webHidden/>
          </w:rPr>
          <w:t>33</w:t>
        </w:r>
        <w:r w:rsidR="0017320C" w:rsidRPr="0017320C">
          <w:rPr>
            <w:webHidden/>
          </w:rPr>
          <w:fldChar w:fldCharType="end"/>
        </w:r>
      </w:hyperlink>
    </w:p>
    <w:p w14:paraId="2CF07DAE" w14:textId="5304E1E4" w:rsidR="0017320C" w:rsidRPr="0017320C" w:rsidRDefault="00EA4F40">
      <w:pPr>
        <w:pStyle w:val="TOC3"/>
        <w:rPr>
          <w:rFonts w:cstheme="minorBidi"/>
          <w:b w:val="0"/>
          <w:smallCaps w:val="0"/>
          <w:sz w:val="22"/>
          <w:lang w:val="en-US" w:eastAsia="en-US"/>
        </w:rPr>
      </w:pPr>
      <w:hyperlink w:anchor="_Toc41385806" w:history="1">
        <w:r w:rsidR="0017320C" w:rsidRPr="0017320C">
          <w:rPr>
            <w:rStyle w:val="Hyperlink"/>
          </w:rPr>
          <w:t xml:space="preserve">Adobe Flash Player </w:t>
        </w:r>
        <w:r w:rsidR="0017320C" w:rsidRPr="0017320C">
          <w:rPr>
            <w:rStyle w:val="Hyperlink"/>
          </w:rPr>
          <w:t>に関する注意</w:t>
        </w:r>
        <w:r w:rsidR="0017320C" w:rsidRPr="0017320C">
          <w:rPr>
            <w:webHidden/>
          </w:rPr>
          <w:tab/>
        </w:r>
        <w:r w:rsidR="0017320C" w:rsidRPr="0017320C">
          <w:rPr>
            <w:webHidden/>
          </w:rPr>
          <w:fldChar w:fldCharType="begin"/>
        </w:r>
        <w:r w:rsidR="0017320C" w:rsidRPr="0017320C">
          <w:rPr>
            <w:webHidden/>
          </w:rPr>
          <w:instrText xml:space="preserve"> PAGEREF _Toc41385806 \h </w:instrText>
        </w:r>
        <w:r w:rsidR="0017320C" w:rsidRPr="0017320C">
          <w:rPr>
            <w:webHidden/>
          </w:rPr>
        </w:r>
        <w:r w:rsidR="0017320C" w:rsidRPr="0017320C">
          <w:rPr>
            <w:webHidden/>
          </w:rPr>
          <w:fldChar w:fldCharType="separate"/>
        </w:r>
        <w:r w:rsidR="0017320C" w:rsidRPr="0017320C">
          <w:rPr>
            <w:webHidden/>
          </w:rPr>
          <w:t>33</w:t>
        </w:r>
        <w:r w:rsidR="0017320C" w:rsidRPr="0017320C">
          <w:rPr>
            <w:webHidden/>
          </w:rPr>
          <w:fldChar w:fldCharType="end"/>
        </w:r>
      </w:hyperlink>
    </w:p>
    <w:p w14:paraId="21123CBA" w14:textId="42CE27DB" w:rsidR="0017320C" w:rsidRPr="0017320C" w:rsidRDefault="00EA4F40">
      <w:pPr>
        <w:pStyle w:val="TOC3"/>
        <w:rPr>
          <w:rFonts w:cstheme="minorBidi"/>
          <w:b w:val="0"/>
          <w:smallCaps w:val="0"/>
          <w:sz w:val="22"/>
          <w:lang w:val="en-US" w:eastAsia="en-US"/>
        </w:rPr>
      </w:pPr>
      <w:hyperlink w:anchor="_Toc41385807" w:history="1">
        <w:r w:rsidR="0017320C" w:rsidRPr="0017320C">
          <w:rPr>
            <w:rStyle w:val="Hyperlink"/>
          </w:rPr>
          <w:t xml:space="preserve">H.264/AVC </w:t>
        </w:r>
        <w:r w:rsidR="0017320C" w:rsidRPr="0017320C">
          <w:rPr>
            <w:rStyle w:val="Hyperlink"/>
          </w:rPr>
          <w:t>映像標準、</w:t>
        </w:r>
        <w:r w:rsidR="0017320C" w:rsidRPr="0017320C">
          <w:rPr>
            <w:rStyle w:val="Hyperlink"/>
          </w:rPr>
          <w:t xml:space="preserve">VC-1 </w:t>
        </w:r>
        <w:r w:rsidR="0017320C" w:rsidRPr="0017320C">
          <w:rPr>
            <w:rStyle w:val="Hyperlink"/>
          </w:rPr>
          <w:t>映像標準、</w:t>
        </w:r>
        <w:r w:rsidR="0017320C" w:rsidRPr="0017320C">
          <w:rPr>
            <w:rStyle w:val="Hyperlink"/>
          </w:rPr>
          <w:t xml:space="preserve">MPEG-4 Part 2 </w:t>
        </w:r>
        <w:r w:rsidR="0017320C" w:rsidRPr="0017320C">
          <w:rPr>
            <w:rStyle w:val="Hyperlink"/>
          </w:rPr>
          <w:t>映像標準、および</w:t>
        </w:r>
        <w:r w:rsidR="0017320C" w:rsidRPr="0017320C">
          <w:rPr>
            <w:rStyle w:val="Hyperlink"/>
          </w:rPr>
          <w:t xml:space="preserve"> MPEG-2 </w:t>
        </w:r>
        <w:r w:rsidR="0017320C" w:rsidRPr="0017320C">
          <w:rPr>
            <w:rStyle w:val="Hyperlink"/>
          </w:rPr>
          <w:t>映像標準に関する注意</w:t>
        </w:r>
        <w:r w:rsidR="0017320C" w:rsidRPr="0017320C">
          <w:rPr>
            <w:webHidden/>
          </w:rPr>
          <w:tab/>
        </w:r>
        <w:r w:rsidR="0017320C" w:rsidRPr="0017320C">
          <w:rPr>
            <w:webHidden/>
          </w:rPr>
          <w:fldChar w:fldCharType="begin"/>
        </w:r>
        <w:r w:rsidR="0017320C" w:rsidRPr="0017320C">
          <w:rPr>
            <w:webHidden/>
          </w:rPr>
          <w:instrText xml:space="preserve"> PAGEREF _Toc41385807 \h </w:instrText>
        </w:r>
        <w:r w:rsidR="0017320C" w:rsidRPr="0017320C">
          <w:rPr>
            <w:webHidden/>
          </w:rPr>
        </w:r>
        <w:r w:rsidR="0017320C" w:rsidRPr="0017320C">
          <w:rPr>
            <w:webHidden/>
          </w:rPr>
          <w:fldChar w:fldCharType="separate"/>
        </w:r>
        <w:r w:rsidR="0017320C" w:rsidRPr="0017320C">
          <w:rPr>
            <w:webHidden/>
          </w:rPr>
          <w:t>33</w:t>
        </w:r>
        <w:r w:rsidR="0017320C" w:rsidRPr="0017320C">
          <w:rPr>
            <w:webHidden/>
          </w:rPr>
          <w:fldChar w:fldCharType="end"/>
        </w:r>
      </w:hyperlink>
    </w:p>
    <w:p w14:paraId="53B06E1B" w14:textId="5960C729" w:rsidR="0017320C" w:rsidRPr="0017320C" w:rsidRDefault="00EA4F40">
      <w:pPr>
        <w:pStyle w:val="TOC1"/>
        <w:rPr>
          <w:rFonts w:cstheme="minorBidi"/>
          <w:b w:val="0"/>
          <w:caps w:val="0"/>
          <w:sz w:val="22"/>
          <w:lang w:val="en-US" w:eastAsia="en-US"/>
        </w:rPr>
      </w:pPr>
      <w:hyperlink w:anchor="_Toc41385808" w:history="1">
        <w:r w:rsidR="0017320C" w:rsidRPr="0017320C">
          <w:rPr>
            <w:rStyle w:val="Hyperlink"/>
            <w:rFonts w:cs="MS Gothic"/>
          </w:rPr>
          <w:t>付録</w:t>
        </w:r>
        <w:r w:rsidR="0017320C" w:rsidRPr="0017320C">
          <w:rPr>
            <w:rStyle w:val="Hyperlink"/>
          </w:rPr>
          <w:t xml:space="preserve"> 2 - </w:t>
        </w:r>
        <w:r w:rsidR="0017320C" w:rsidRPr="0017320C">
          <w:rPr>
            <w:rStyle w:val="Hyperlink"/>
            <w:rFonts w:cs="MS Gothic"/>
          </w:rPr>
          <w:t>サブスクリプション</w:t>
        </w:r>
        <w:r w:rsidR="0017320C" w:rsidRPr="0017320C">
          <w:rPr>
            <w:rStyle w:val="Hyperlink"/>
          </w:rPr>
          <w:t xml:space="preserve"> </w:t>
        </w:r>
        <w:r w:rsidR="0017320C" w:rsidRPr="0017320C">
          <w:rPr>
            <w:rStyle w:val="Hyperlink"/>
            <w:rFonts w:cs="MS Gothic"/>
          </w:rPr>
          <w:t>ライセンス</w:t>
        </w:r>
        <w:r w:rsidR="0017320C" w:rsidRPr="0017320C">
          <w:rPr>
            <w:rStyle w:val="Hyperlink"/>
          </w:rPr>
          <w:t xml:space="preserve"> </w:t>
        </w:r>
        <w:r w:rsidR="0017320C" w:rsidRPr="0017320C">
          <w:rPr>
            <w:rStyle w:val="Hyperlink"/>
            <w:rFonts w:cs="MS Gothic"/>
          </w:rPr>
          <w:t>スイート</w:t>
        </w:r>
        <w:r w:rsidR="0017320C" w:rsidRPr="0017320C">
          <w:rPr>
            <w:webHidden/>
          </w:rPr>
          <w:tab/>
        </w:r>
        <w:r w:rsidR="0017320C" w:rsidRPr="0017320C">
          <w:rPr>
            <w:webHidden/>
          </w:rPr>
          <w:fldChar w:fldCharType="begin"/>
        </w:r>
        <w:r w:rsidR="0017320C" w:rsidRPr="0017320C">
          <w:rPr>
            <w:webHidden/>
          </w:rPr>
          <w:instrText xml:space="preserve"> PAGEREF _Toc41385808 \h </w:instrText>
        </w:r>
        <w:r w:rsidR="0017320C" w:rsidRPr="0017320C">
          <w:rPr>
            <w:webHidden/>
          </w:rPr>
        </w:r>
        <w:r w:rsidR="0017320C" w:rsidRPr="0017320C">
          <w:rPr>
            <w:webHidden/>
          </w:rPr>
          <w:fldChar w:fldCharType="separate"/>
        </w:r>
        <w:r w:rsidR="0017320C" w:rsidRPr="0017320C">
          <w:rPr>
            <w:webHidden/>
          </w:rPr>
          <w:t>34</w:t>
        </w:r>
        <w:r w:rsidR="0017320C" w:rsidRPr="0017320C">
          <w:rPr>
            <w:webHidden/>
          </w:rPr>
          <w:fldChar w:fldCharType="end"/>
        </w:r>
      </w:hyperlink>
    </w:p>
    <w:p w14:paraId="327CE70A" w14:textId="6D69226D" w:rsidR="0017320C" w:rsidRPr="0017320C" w:rsidRDefault="00EA4F40">
      <w:pPr>
        <w:pStyle w:val="TOC3"/>
        <w:rPr>
          <w:rFonts w:cstheme="minorBidi"/>
          <w:b w:val="0"/>
          <w:smallCaps w:val="0"/>
          <w:sz w:val="22"/>
          <w:lang w:val="en-US" w:eastAsia="en-US"/>
        </w:rPr>
      </w:pPr>
      <w:hyperlink w:anchor="_Toc41385809" w:history="1">
        <w:r w:rsidR="0017320C" w:rsidRPr="0017320C">
          <w:rPr>
            <w:rStyle w:val="Hyperlink"/>
            <w:rFonts w:cs="MS Gothic"/>
          </w:rPr>
          <w:t>公的部門</w:t>
        </w:r>
        <w:r w:rsidR="0017320C" w:rsidRPr="0017320C">
          <w:rPr>
            <w:webHidden/>
          </w:rPr>
          <w:tab/>
        </w:r>
        <w:r w:rsidR="0017320C" w:rsidRPr="0017320C">
          <w:rPr>
            <w:webHidden/>
          </w:rPr>
          <w:fldChar w:fldCharType="begin"/>
        </w:r>
        <w:r w:rsidR="0017320C" w:rsidRPr="0017320C">
          <w:rPr>
            <w:webHidden/>
          </w:rPr>
          <w:instrText xml:space="preserve"> PAGEREF _Toc41385809 \h </w:instrText>
        </w:r>
        <w:r w:rsidR="0017320C" w:rsidRPr="0017320C">
          <w:rPr>
            <w:webHidden/>
          </w:rPr>
        </w:r>
        <w:r w:rsidR="0017320C" w:rsidRPr="0017320C">
          <w:rPr>
            <w:webHidden/>
          </w:rPr>
          <w:fldChar w:fldCharType="separate"/>
        </w:r>
        <w:r w:rsidR="0017320C" w:rsidRPr="0017320C">
          <w:rPr>
            <w:webHidden/>
          </w:rPr>
          <w:t>35</w:t>
        </w:r>
        <w:r w:rsidR="0017320C" w:rsidRPr="0017320C">
          <w:rPr>
            <w:webHidden/>
          </w:rPr>
          <w:fldChar w:fldCharType="end"/>
        </w:r>
      </w:hyperlink>
    </w:p>
    <w:p w14:paraId="05EDDF9E" w14:textId="7CB82D51" w:rsidR="00D34129" w:rsidRPr="00F070EA" w:rsidRDefault="00390B6F" w:rsidP="002A307D">
      <w:pPr>
        <w:pStyle w:val="TOC1"/>
        <w:rPr>
          <w:rFonts w:cs="Calibri"/>
          <w:szCs w:val="24"/>
        </w:rPr>
      </w:pPr>
      <w:r w:rsidRPr="0017320C">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41385744"/>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41385745"/>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41385746"/>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41385747"/>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41385748"/>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85749"/>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7320C" w:rsidRPr="00EB6698" w14:paraId="4F174EE2"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C5B827" w14:textId="77777777" w:rsidR="0017320C" w:rsidRPr="00EB6698" w:rsidRDefault="0017320C" w:rsidP="007D2DD3">
            <w:pPr>
              <w:pStyle w:val="ProductList-TableBody"/>
              <w:rPr>
                <w:rFonts w:asciiTheme="minorHAnsi" w:eastAsia="MS PGothic" w:hAnsiTheme="minorHAnsi" w:cstheme="minorHAnsi"/>
              </w:rPr>
            </w:pPr>
            <w:r w:rsidRPr="00EB6698">
              <w:rPr>
                <w:rFonts w:asciiTheme="minorHAnsi" w:eastAsia="MS PGothic" w:hAnsiTheme="minorHAnsi" w:cstheme="minorHAnsi"/>
                <w:color w:val="FFFFFF"/>
              </w:rPr>
              <w:t>追加</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D36819E" w14:textId="77777777" w:rsidR="0017320C" w:rsidRPr="00EB6698" w:rsidRDefault="0017320C" w:rsidP="007D2DD3">
            <w:pPr>
              <w:pStyle w:val="ProductList-TableBody"/>
              <w:rPr>
                <w:rFonts w:asciiTheme="minorHAnsi" w:eastAsia="MS PGothic" w:hAnsiTheme="minorHAnsi" w:cstheme="minorHAnsi"/>
              </w:rPr>
            </w:pPr>
            <w:r w:rsidRPr="00EB6698">
              <w:rPr>
                <w:rFonts w:asciiTheme="minorHAnsi" w:eastAsia="MS PGothic" w:hAnsiTheme="minorHAnsi" w:cstheme="minorHAnsi"/>
                <w:color w:val="FFFFFF"/>
              </w:rPr>
              <w:t>削除</w:t>
            </w:r>
          </w:p>
        </w:tc>
      </w:tr>
      <w:tr w:rsidR="0017320C" w:rsidRPr="00EB6698" w14:paraId="76438F00"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C3A0EB0" w14:textId="77777777" w:rsidR="0017320C" w:rsidRPr="00EB6698" w:rsidRDefault="0017320C" w:rsidP="007D2DD3">
            <w:pPr>
              <w:pStyle w:val="ProductList-TableBody"/>
              <w:rPr>
                <w:rFonts w:asciiTheme="minorHAnsi" w:eastAsia="MS PGothic" w:hAnsiTheme="minorHAnsi" w:cstheme="minorHAnsi"/>
              </w:rPr>
            </w:pPr>
          </w:p>
        </w:tc>
        <w:tc>
          <w:tcPr>
            <w:tcW w:w="5390" w:type="dxa"/>
            <w:tcBorders>
              <w:top w:val="single" w:sz="4" w:space="0" w:color="000000"/>
              <w:left w:val="single" w:sz="4" w:space="0" w:color="000000"/>
              <w:bottom w:val="single" w:sz="4" w:space="0" w:color="000000"/>
              <w:right w:val="single" w:sz="4" w:space="0" w:color="000000"/>
            </w:tcBorders>
          </w:tcPr>
          <w:p w14:paraId="6A5266ED" w14:textId="77777777" w:rsidR="0017320C" w:rsidRPr="00EB6698" w:rsidRDefault="0017320C" w:rsidP="007D2DD3">
            <w:pPr>
              <w:pStyle w:val="ProductList-TableBody"/>
              <w:rPr>
                <w:rFonts w:asciiTheme="minorHAnsi" w:eastAsia="MS PGothic" w:hAnsiTheme="minorHAnsi" w:cstheme="minorHAnsi"/>
              </w:rPr>
            </w:pPr>
          </w:p>
        </w:tc>
      </w:tr>
    </w:tbl>
    <w:p w14:paraId="18D1EB56" w14:textId="77777777" w:rsidR="0017320C" w:rsidRPr="0097597B" w:rsidRDefault="0017320C" w:rsidP="0017320C">
      <w:pPr>
        <w:pStyle w:val="ProductList-ClauseHeading"/>
        <w:keepNext w:val="0"/>
        <w:rPr>
          <w:rFonts w:eastAsia="MS PGothic" w:cstheme="minorHAnsi"/>
        </w:rPr>
      </w:pPr>
    </w:p>
    <w:p w14:paraId="483E114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Online Service </w:t>
      </w:r>
      <w:r w:rsidRPr="00EB6698">
        <w:rPr>
          <w:rFonts w:eastAsia="MS PGothic" w:cstheme="minorHAnsi"/>
        </w:rPr>
        <w:t>固有の条件</w:t>
      </w:r>
    </w:p>
    <w:p w14:paraId="102A35ED" w14:textId="421331CD" w:rsidR="0017320C" w:rsidRPr="00EB6698" w:rsidRDefault="00EA4F40" w:rsidP="0017320C">
      <w:pPr>
        <w:pStyle w:val="ProductList-Body"/>
        <w:rPr>
          <w:rFonts w:eastAsia="MS PGothic" w:cstheme="minorHAnsi"/>
        </w:rPr>
      </w:pPr>
      <w:hyperlink w:anchor="CognitiveServices" w:tooltip="Cognitive Services" w:history="1">
        <w:r w:rsidR="0017320C" w:rsidRPr="00EB6698">
          <w:rPr>
            <w:rStyle w:val="Hyperlink"/>
            <w:rFonts w:eastAsia="MS PGothic" w:cstheme="minorHAnsi"/>
          </w:rPr>
          <w:t>Cognitive Services</w:t>
        </w:r>
      </w:hyperlink>
      <w:r w:rsidR="0017320C" w:rsidRPr="00EB6698">
        <w:rPr>
          <w:rFonts w:eastAsia="MS PGothic" w:cstheme="minorHAnsi"/>
        </w:rPr>
        <w:t xml:space="preserve">: </w:t>
      </w:r>
      <w:r w:rsidR="0017320C" w:rsidRPr="00EB6698">
        <w:rPr>
          <w:rFonts w:eastAsia="MS PGothic" w:cstheme="minorHAnsi"/>
        </w:rPr>
        <w:t>コンテナーにおける</w:t>
      </w:r>
      <w:r w:rsidR="0017320C" w:rsidRPr="00EB6698">
        <w:rPr>
          <w:rFonts w:eastAsia="MS PGothic" w:cstheme="minorHAnsi"/>
        </w:rPr>
        <w:t xml:space="preserve"> Cognitive Services </w:t>
      </w:r>
      <w:r w:rsidR="0017320C" w:rsidRPr="00EB6698">
        <w:rPr>
          <w:rFonts w:eastAsia="MS PGothic" w:cstheme="minorHAnsi"/>
        </w:rPr>
        <w:t>に関する条件を追加。</w:t>
      </w:r>
    </w:p>
    <w:p w14:paraId="3E638A1B" w14:textId="77777777" w:rsidR="0017320C" w:rsidRPr="00EB6698" w:rsidRDefault="0017320C" w:rsidP="0017320C">
      <w:pPr>
        <w:pStyle w:val="ProductList-Body"/>
        <w:rPr>
          <w:rFonts w:eastAsia="MS PGothic" w:cstheme="minorHAnsi"/>
        </w:rPr>
      </w:pPr>
    </w:p>
    <w:p w14:paraId="0BB612D1"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付録</w:t>
      </w:r>
      <w:r w:rsidRPr="00EB6698">
        <w:rPr>
          <w:rFonts w:eastAsia="MS PGothic" w:cstheme="minorHAnsi"/>
        </w:rPr>
        <w:t xml:space="preserve"> 1 – </w:t>
      </w:r>
      <w:r w:rsidRPr="00EB6698">
        <w:rPr>
          <w:rFonts w:eastAsia="MS PGothic" w:cstheme="minorHAnsi"/>
        </w:rPr>
        <w:t>注意</w:t>
      </w:r>
      <w:r w:rsidRPr="00EB6698">
        <w:rPr>
          <w:rFonts w:eastAsia="MS PGothic" w:cstheme="minorHAnsi"/>
        </w:rPr>
        <w:t>/</w:t>
      </w:r>
      <w:r w:rsidRPr="00EB6698">
        <w:rPr>
          <w:rFonts w:eastAsia="MS PGothic" w:cstheme="minorHAnsi"/>
        </w:rPr>
        <w:t>特記事項</w:t>
      </w:r>
    </w:p>
    <w:p w14:paraId="0272E94F" w14:textId="4EA361A3" w:rsidR="00F87064" w:rsidRPr="00381A13" w:rsidRDefault="00EA4F40" w:rsidP="0017320C">
      <w:pPr>
        <w:pStyle w:val="ProductList-Body"/>
        <w:rPr>
          <w:rFonts w:eastAsia="MS PGothic" w:cs="Calibri"/>
        </w:rPr>
      </w:pPr>
      <w:hyperlink w:anchor="CoreOnlineServices" w:tooltip="コア オンライン サービス" w:history="1">
        <w:r w:rsidR="0017320C" w:rsidRPr="00EB6698">
          <w:rPr>
            <w:rStyle w:val="Hyperlink"/>
            <w:rFonts w:eastAsia="MS PGothic" w:cstheme="minorHAnsi"/>
          </w:rPr>
          <w:t>コア</w:t>
        </w:r>
        <w:r w:rsidR="0017320C" w:rsidRPr="00EB6698">
          <w:rPr>
            <w:rStyle w:val="Hyperlink"/>
            <w:rFonts w:eastAsia="MS PGothic" w:cstheme="minorHAnsi"/>
          </w:rPr>
          <w:t xml:space="preserve"> </w:t>
        </w:r>
        <w:r w:rsidR="0017320C" w:rsidRPr="00EB6698">
          <w:rPr>
            <w:rStyle w:val="Hyperlink"/>
            <w:rFonts w:eastAsia="MS PGothic" w:cstheme="minorHAnsi"/>
          </w:rPr>
          <w:t>オンライン</w:t>
        </w:r>
        <w:r w:rsidR="0017320C" w:rsidRPr="00EB6698">
          <w:rPr>
            <w:rStyle w:val="Hyperlink"/>
            <w:rFonts w:eastAsia="MS PGothic" w:cstheme="minorHAnsi"/>
          </w:rPr>
          <w:t xml:space="preserve"> </w:t>
        </w:r>
        <w:r w:rsidR="0017320C" w:rsidRPr="00EB6698">
          <w:rPr>
            <w:rStyle w:val="Hyperlink"/>
            <w:rFonts w:eastAsia="MS PGothic" w:cstheme="minorHAnsi"/>
          </w:rPr>
          <w:t>サービス</w:t>
        </w:r>
      </w:hyperlink>
      <w:r w:rsidR="0017320C" w:rsidRPr="00EB6698">
        <w:rPr>
          <w:rFonts w:eastAsia="MS PGothic" w:cstheme="minorHAnsi"/>
        </w:rPr>
        <w:t xml:space="preserve">: Microsoft Azure </w:t>
      </w:r>
      <w:r w:rsidR="0017320C" w:rsidRPr="00EB6698">
        <w:rPr>
          <w:rFonts w:eastAsia="MS PGothic" w:cstheme="minorHAnsi"/>
        </w:rPr>
        <w:t>コア</w:t>
      </w:r>
      <w:r w:rsidR="0017320C" w:rsidRPr="00EB6698">
        <w:rPr>
          <w:rFonts w:eastAsia="MS PGothic" w:cstheme="minorHAnsi"/>
        </w:rPr>
        <w:t xml:space="preserve"> </w:t>
      </w:r>
      <w:r w:rsidR="0017320C" w:rsidRPr="00EB6698">
        <w:rPr>
          <w:rFonts w:eastAsia="MS PGothic" w:cstheme="minorHAnsi"/>
        </w:rPr>
        <w:t>サービスの一覧に</w:t>
      </w:r>
      <w:r w:rsidR="0017320C" w:rsidRPr="00EB6698">
        <w:rPr>
          <w:rFonts w:eastAsia="MS PGothic" w:cstheme="minorHAnsi"/>
        </w:rPr>
        <w:t xml:space="preserve"> Azure API for FHIR </w:t>
      </w:r>
      <w:r w:rsidR="0017320C" w:rsidRPr="00EB6698">
        <w:rPr>
          <w:rFonts w:eastAsia="MS PGothic" w:cstheme="minorHAnsi"/>
        </w:rPr>
        <w:t>を追加</w:t>
      </w:r>
      <w:r w:rsidR="00F87064" w:rsidRPr="00381A13">
        <w:rPr>
          <w:rFonts w:ascii="MS PGothic" w:eastAsia="MS PGothic" w:hAnsi="MS PGothic" w:cs="Arial" w:hint="eastAsia"/>
          <w:szCs w:val="18"/>
        </w:rPr>
        <w:t>。</w:t>
      </w:r>
    </w:p>
    <w:p w14:paraId="5D29C5EA" w14:textId="5226E618" w:rsidR="00664F8F" w:rsidRPr="00820DA3" w:rsidRDefault="00EA4F40"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2" w:name="_Toc507768537"/>
      <w:bookmarkStart w:id="33" w:name="_Toc507239489"/>
      <w:bookmarkStart w:id="34" w:name="_Toc41385750"/>
      <w:bookmarkStart w:id="35" w:name="Definitions"/>
      <w:bookmarkEnd w:id="7"/>
      <w:bookmarkEnd w:id="8"/>
      <w:bookmarkEnd w:id="9"/>
      <w:bookmarkEnd w:id="10"/>
      <w:bookmarkEnd w:id="11"/>
      <w:bookmarkEnd w:id="12"/>
      <w:r w:rsidRPr="004A48EC">
        <w:rPr>
          <w:rFonts w:asciiTheme="minorHAnsi" w:hAnsiTheme="minorHAnsi"/>
        </w:rPr>
        <w:lastRenderedPageBreak/>
        <w:t>定義</w:t>
      </w:r>
      <w:bookmarkEnd w:id="32"/>
      <w:bookmarkEnd w:id="33"/>
      <w:bookmarkEnd w:id="34"/>
    </w:p>
    <w:bookmarkEnd w:id="35"/>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hyperlink r:id="rId18">
        <w:r w:rsidRPr="00CD7F41">
          <w:rPr>
            <w:rFonts w:eastAsia="Arial" w:cs="Arial" w:hint="eastAsia"/>
            <w:color w:val="0562C1"/>
            <w:u w:val="single" w:color="0562C1"/>
          </w:rPr>
          <w:t>https://aka.ms/DPA</w:t>
        </w:r>
        <w:r w:rsidRPr="00B00B41">
          <w:rPr>
            <w:rFonts w:eastAsia="Arial" w:cs="Arial" w:hint="eastAsia"/>
            <w:color w:val="0562C1"/>
          </w:rPr>
          <w:t xml:space="preserve"> </w:t>
        </w:r>
      </w:hyperlink>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6"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6"/>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EA4F4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7" w:name="_Toc41385751"/>
      <w:bookmarkStart w:id="38" w:name="GeneralTerms"/>
      <w:r w:rsidRPr="0014550F">
        <w:rPr>
          <w:rFonts w:asciiTheme="minorHAnsi" w:hAnsiTheme="minorHAnsi" w:hint="eastAsia"/>
        </w:rPr>
        <w:lastRenderedPageBreak/>
        <w:t>標準の条件</w:t>
      </w:r>
      <w:bookmarkEnd w:id="37"/>
    </w:p>
    <w:p w14:paraId="26E2BC26" w14:textId="77777777" w:rsidR="00BD519B" w:rsidRPr="004A48EC" w:rsidRDefault="00BD519B" w:rsidP="00BD519B">
      <w:pPr>
        <w:pStyle w:val="ProductList-SubSubSectionHeading"/>
        <w:outlineLvl w:val="1"/>
      </w:pPr>
      <w:bookmarkStart w:id="39" w:name="_Toc507768539"/>
      <w:bookmarkStart w:id="40" w:name="_Toc41385752"/>
      <w:bookmarkStart w:id="41" w:name="OnlineServicesChanges"/>
      <w:bookmarkEnd w:id="38"/>
      <w:r w:rsidRPr="004A48EC">
        <w:t xml:space="preserve">Online Service </w:t>
      </w:r>
      <w:r w:rsidRPr="004A48EC">
        <w:t>のライセンス</w:t>
      </w:r>
      <w:bookmarkEnd w:id="39"/>
      <w:bookmarkEnd w:id="40"/>
    </w:p>
    <w:bookmarkEnd w:id="41"/>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2" w:name="_Toc507768540"/>
      <w:bookmarkStart w:id="43" w:name="_Toc41385753"/>
      <w:r w:rsidRPr="004A48EC">
        <w:t xml:space="preserve">Online Service </w:t>
      </w:r>
      <w:r w:rsidRPr="004A48EC">
        <w:t>の使用</w:t>
      </w:r>
      <w:bookmarkEnd w:id="42"/>
      <w:bookmarkEnd w:id="43"/>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3ACCE340"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サービスに不具合が発生し、またはオンライン</w:t>
      </w:r>
      <w:r w:rsidRPr="00B2580A">
        <w:rPr>
          <w:rFonts w:eastAsia="MS PGothic" w:cs="Calibri"/>
        </w:rPr>
        <w:t xml:space="preserve"> </w:t>
      </w:r>
      <w:r w:rsidRPr="00B2580A">
        <w:rPr>
          <w:rFonts w:eastAsia="MS PGothic" w:cs="Calibri"/>
        </w:rPr>
        <w:t>サービスが機能しなかった場合に死亡、重大な人身傷害または重大な物理的損害もしくは環境の破壊につながるような用途または状況で使用すること。</w:t>
      </w:r>
    </w:p>
    <w:p w14:paraId="6136E983" w14:textId="77777777" w:rsidR="00814E98" w:rsidRPr="00B2580A" w:rsidRDefault="00814E98" w:rsidP="00814E98">
      <w:pPr>
        <w:pStyle w:val="ProductList-Body"/>
        <w:numPr>
          <w:ilvl w:val="0"/>
          <w:numId w:val="1"/>
        </w:numPr>
        <w:spacing w:before="40" w:after="120"/>
        <w:ind w:left="605" w:hanging="274"/>
        <w:rPr>
          <w:rFonts w:eastAsia="MS PGothic" w:cs="Calibri"/>
        </w:rPr>
      </w:pPr>
      <w:r w:rsidRPr="00B2580A">
        <w:rPr>
          <w:rFonts w:eastAsia="MS PGothic" w:cs="Calibri"/>
        </w:rPr>
        <w:t>上記のいずれかを行う人を支援または奨励すること。</w:t>
      </w:r>
    </w:p>
    <w:p w14:paraId="6F905068" w14:textId="27E11818" w:rsidR="00BD519B" w:rsidRPr="004A48EC" w:rsidRDefault="0066358E" w:rsidP="00BD519B">
      <w:pPr>
        <w:pStyle w:val="ProductList-Body"/>
        <w:ind w:left="158"/>
        <w:rPr>
          <w:rFonts w:eastAsia="MS PGothic"/>
        </w:rPr>
      </w:pPr>
      <w:r w:rsidRPr="000D28C3">
        <w:rPr>
          <w:rFonts w:eastAsia="MS PGothic" w:cstheme="minorHAnsi"/>
        </w:rPr>
        <w:t>本条の利用規定に違反すると、</w:t>
      </w:r>
      <w:r w:rsidRPr="000D28C3">
        <w:rPr>
          <w:rFonts w:eastAsia="MS PGothic" w:cstheme="minorHAnsi"/>
        </w:rPr>
        <w:t xml:space="preserve">Online Service </w:t>
      </w:r>
      <w:r w:rsidRPr="000D28C3">
        <w:rPr>
          <w:rFonts w:eastAsia="MS PGothic" w:cstheme="minorHAnsi"/>
        </w:rPr>
        <w:t>が一時中断される場合があります。マイクロソフトは、合理的に必要な場合に限り、</w:t>
      </w:r>
      <w:r w:rsidRPr="000D28C3">
        <w:rPr>
          <w:rFonts w:eastAsia="MS PGothic" w:cstheme="minorHAnsi"/>
        </w:rPr>
        <w:t xml:space="preserve">Online Service </w:t>
      </w:r>
      <w:r w:rsidRPr="000D28C3">
        <w:rPr>
          <w:rFonts w:eastAsia="MS PGothic" w:cstheme="minorHAnsi"/>
        </w:rPr>
        <w:t>を一時中断します。マイクロソフトは、即座の一時中断が必要であると判断した場合を除き、</w:t>
      </w:r>
      <w:r w:rsidRPr="000D28C3">
        <w:rPr>
          <w:rFonts w:eastAsia="MS PGothic" w:cstheme="minorHAnsi"/>
        </w:rPr>
        <w:t xml:space="preserve">Online Service </w:t>
      </w:r>
      <w:r w:rsidRPr="000D28C3">
        <w:rPr>
          <w:rFonts w:eastAsia="MS PGothic" w:cstheme="minorHAnsi"/>
        </w:rPr>
        <w:t>を一時中断する場合は前もって合理的な通知を行います</w:t>
      </w:r>
      <w:r w:rsidR="00BD519B" w:rsidRPr="004A48EC">
        <w:rPr>
          <w:rFonts w:eastAsia="MS PGothic"/>
        </w:rPr>
        <w:t>。</w:t>
      </w:r>
    </w:p>
    <w:p w14:paraId="0E69A131" w14:textId="77777777" w:rsidR="00BD519B" w:rsidRPr="004A48EC" w:rsidRDefault="00BD519B" w:rsidP="00BD519B">
      <w:pPr>
        <w:pStyle w:val="ProductList-Body"/>
        <w:rPr>
          <w:rFonts w:eastAsia="MS PGothic"/>
        </w:rPr>
      </w:pPr>
    </w:p>
    <w:p w14:paraId="49C98F08" w14:textId="77777777" w:rsidR="0066358E" w:rsidRPr="000D28C3" w:rsidRDefault="0066358E" w:rsidP="0066358E">
      <w:pPr>
        <w:pStyle w:val="ProductList-SubSubSectionHeading"/>
        <w:outlineLvl w:val="1"/>
        <w:rPr>
          <w:rFonts w:cstheme="minorHAnsi"/>
        </w:rPr>
      </w:pPr>
      <w:bookmarkStart w:id="44" w:name="_Toc26883663"/>
      <w:bookmarkStart w:id="45" w:name="_Toc27047313"/>
      <w:bookmarkStart w:id="46" w:name="_Toc41385754"/>
      <w:bookmarkStart w:id="47" w:name="_Toc507768541"/>
      <w:bookmarkStart w:id="48" w:name="_Toc507239493"/>
      <w:r w:rsidRPr="000D28C3">
        <w:rPr>
          <w:rFonts w:cstheme="minorHAnsi"/>
        </w:rPr>
        <w:t>データ保護とセキュリティ</w:t>
      </w:r>
      <w:bookmarkEnd w:id="44"/>
      <w:bookmarkEnd w:id="45"/>
      <w:bookmarkEnd w:id="46"/>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49" w:name="_Toc41385755"/>
      <w:r w:rsidRPr="004A48EC">
        <w:t xml:space="preserve">Online Service </w:t>
      </w:r>
      <w:r w:rsidRPr="004A48EC">
        <w:t>でのソフトウェアの使用</w:t>
      </w:r>
      <w:bookmarkEnd w:id="47"/>
      <w:bookmarkEnd w:id="48"/>
      <w:bookmarkEnd w:id="49"/>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w:t>
      </w:r>
      <w:r w:rsidRPr="00525D16">
        <w:rPr>
          <w:rFonts w:eastAsia="MS PGothic" w:cs="Calibri"/>
          <w:szCs w:val="24"/>
          <w:lang w:val="ja-JP"/>
        </w:rPr>
        <w:lastRenderedPageBreak/>
        <w:t>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0" w:name="_Toc507768542"/>
      <w:bookmarkStart w:id="51" w:name="_Toc41385756"/>
      <w:r w:rsidRPr="004A48EC">
        <w:t>技術的な制限</w:t>
      </w:r>
      <w:bookmarkEnd w:id="50"/>
      <w:bookmarkEnd w:id="51"/>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2" w:name="_Toc507768543"/>
      <w:bookmarkStart w:id="53" w:name="_Toc41385757"/>
      <w:r w:rsidRPr="004A48EC">
        <w:t xml:space="preserve">Import/Export </w:t>
      </w:r>
      <w:r w:rsidRPr="004A48EC">
        <w:t>サービス</w:t>
      </w:r>
      <w:bookmarkEnd w:id="52"/>
      <w:bookmarkEnd w:id="53"/>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4" w:name="_Toc507768544"/>
      <w:bookmarkStart w:id="55" w:name="_Toc41385758"/>
      <w:r w:rsidRPr="004A48EC">
        <w:t>フォント</w:t>
      </w:r>
      <w:r w:rsidRPr="004A48EC">
        <w:t xml:space="preserve"> </w:t>
      </w:r>
      <w:r w:rsidRPr="004A48EC">
        <w:t>コンポーネント</w:t>
      </w:r>
      <w:bookmarkEnd w:id="54"/>
      <w:bookmarkEnd w:id="55"/>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6" w:name="_Toc507768545"/>
      <w:bookmarkStart w:id="57" w:name="_Toc41385759"/>
      <w:r w:rsidRPr="004A48EC">
        <w:t xml:space="preserve">Online Service </w:t>
      </w:r>
      <w:r w:rsidRPr="004A48EC">
        <w:t>の変更と提供状況</w:t>
      </w:r>
      <w:bookmarkEnd w:id="56"/>
      <w:bookmarkEnd w:id="57"/>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8" w:name="_Toc507768547"/>
      <w:bookmarkStart w:id="59" w:name="_Toc41385760"/>
      <w:r w:rsidRPr="004A48EC">
        <w:t>その他</w:t>
      </w:r>
      <w:bookmarkEnd w:id="58"/>
      <w:bookmarkEnd w:id="59"/>
    </w:p>
    <w:p w14:paraId="57450620" w14:textId="77777777" w:rsidR="005734C9" w:rsidRPr="00BD519B" w:rsidRDefault="005734C9" w:rsidP="00BD519B">
      <w:pPr>
        <w:pStyle w:val="ProductList-Body"/>
        <w:ind w:left="158"/>
        <w:rPr>
          <w:rFonts w:eastAsia="MS PGothic"/>
          <w:b/>
          <w:color w:val="0072C6"/>
        </w:rPr>
      </w:pPr>
      <w:bookmarkStart w:id="60" w:name="_Toc476733153"/>
      <w:bookmarkStart w:id="61" w:name="NonMicrosoftProducts"/>
      <w:r w:rsidRPr="00BD519B">
        <w:rPr>
          <w:rFonts w:eastAsia="MS PGothic"/>
          <w:b/>
          <w:color w:val="0072C6"/>
        </w:rPr>
        <w:t>マイクロソフト以外の本製品</w:t>
      </w:r>
      <w:bookmarkEnd w:id="60"/>
    </w:p>
    <w:bookmarkEnd w:id="61"/>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w:t>
      </w:r>
      <w:r w:rsidRPr="00797B79">
        <w:rPr>
          <w:rFonts w:eastAsia="MS PGothic"/>
          <w:szCs w:val="24"/>
          <w:lang w:val="ja-JP"/>
        </w:rPr>
        <w:lastRenderedPageBreak/>
        <w:t>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426CCF">
      <w:pPr>
        <w:pStyle w:val="ProductList-Body"/>
        <w:ind w:left="158" w:hanging="158"/>
        <w:rPr>
          <w:rFonts w:eastAsia="MS PGothic"/>
          <w:b/>
          <w:color w:val="0072C6"/>
        </w:rPr>
      </w:pPr>
      <w:bookmarkStart w:id="62" w:name="GeneralTerms_Previews"/>
      <w:r w:rsidRPr="00287D5E">
        <w:rPr>
          <w:rFonts w:eastAsia="MS PGothic"/>
          <w:b/>
          <w:color w:val="0072C6"/>
        </w:rPr>
        <w:t>プレビュー</w:t>
      </w:r>
    </w:p>
    <w:p w14:paraId="39C61DC9" w14:textId="254E17ED" w:rsidR="00426CCF" w:rsidRPr="00287D5E" w:rsidRDefault="0066358E" w:rsidP="004A5B5A">
      <w:pPr>
        <w:pStyle w:val="ProductList-Body"/>
        <w:tabs>
          <w:tab w:val="clear" w:pos="158"/>
          <w:tab w:val="left" w:pos="22"/>
        </w:tabs>
        <w:ind w:firstLine="22"/>
        <w:rPr>
          <w:rFonts w:eastAsia="MS PGothic"/>
        </w:rPr>
      </w:pPr>
      <w:r w:rsidRPr="000D28C3">
        <w:rPr>
          <w:rFonts w:eastAsia="MS PGothic" w:cstheme="minorHAnsi"/>
        </w:rPr>
        <w:t>プレビューは「現状有姿のまま」、「瑕疵を問わない条件」で、かつ「提供可能な場合に限り提供しうる形」で提供されます。プレビューは対応する</w:t>
      </w:r>
      <w:r w:rsidRPr="000D28C3">
        <w:rPr>
          <w:rFonts w:eastAsia="MS PGothic" w:cstheme="minorHAnsi"/>
        </w:rPr>
        <w:t xml:space="preserve"> Online Service </w:t>
      </w:r>
      <w:r w:rsidRPr="000D28C3">
        <w:rPr>
          <w:rFonts w:eastAsia="MS PGothic" w:cstheme="minorHAnsi"/>
        </w:rPr>
        <w:t>の</w:t>
      </w:r>
      <w:r w:rsidRPr="000D28C3">
        <w:rPr>
          <w:rFonts w:eastAsia="MS PGothic" w:cstheme="minorHAnsi"/>
        </w:rPr>
        <w:t xml:space="preserve"> SLA </w:t>
      </w:r>
      <w:r w:rsidRPr="000D28C3">
        <w:rPr>
          <w:rFonts w:eastAsia="MS PGothic" w:cstheme="minorHAnsi"/>
        </w:rPr>
        <w:t>の対象とはならず、カスタマー</w:t>
      </w:r>
      <w:r w:rsidRPr="000D28C3">
        <w:rPr>
          <w:rFonts w:eastAsia="MS PGothic" w:cstheme="minorHAnsi"/>
        </w:rPr>
        <w:t xml:space="preserve"> </w:t>
      </w:r>
      <w:r w:rsidRPr="000D28C3">
        <w:rPr>
          <w:rFonts w:eastAsia="MS PGothic" w:cstheme="minorHAnsi"/>
        </w:rPr>
        <w:t>サポートの対象にもならないことがあります。マイクロソフトは、随時予告なくプレビューを変更または中止することがあります。また、プレビュー</w:t>
      </w:r>
      <w:r w:rsidRPr="000D28C3">
        <w:rPr>
          <w:rFonts w:eastAsia="MS PGothic" w:cstheme="minorHAnsi"/>
        </w:rPr>
        <w:t xml:space="preserve"> </w:t>
      </w:r>
      <w:r w:rsidRPr="000D28C3">
        <w:rPr>
          <w:rFonts w:eastAsia="MS PGothic" w:cstheme="minorHAnsi"/>
        </w:rPr>
        <w:t>サービスを一般的な最終製品版として提供しないことを選択することもあります</w:t>
      </w:r>
      <w:r w:rsidR="00426CCF" w:rsidRPr="00287D5E">
        <w:rPr>
          <w:rFonts w:eastAsia="MS PGothic"/>
        </w:rPr>
        <w:t>。</w:t>
      </w:r>
    </w:p>
    <w:p w14:paraId="007169D0" w14:textId="77777777" w:rsidR="00426CCF" w:rsidRPr="00287D5E" w:rsidRDefault="00426CCF" w:rsidP="00426CCF">
      <w:pPr>
        <w:pStyle w:val="ProductList-Body"/>
        <w:ind w:left="180" w:hanging="158"/>
        <w:rPr>
          <w:rFonts w:eastAsia="MS PGothic"/>
        </w:rPr>
      </w:pPr>
    </w:p>
    <w:p w14:paraId="19F4F01C" w14:textId="77777777" w:rsidR="00426CCF" w:rsidRPr="00287D5E" w:rsidRDefault="00426CCF" w:rsidP="00426CCF">
      <w:pPr>
        <w:pStyle w:val="ProductList-Body"/>
        <w:ind w:left="180" w:hanging="158"/>
        <w:rPr>
          <w:rFonts w:eastAsia="MS PGothic"/>
        </w:rPr>
      </w:pPr>
      <w:r w:rsidRPr="00287D5E">
        <w:rPr>
          <w:rFonts w:eastAsia="MS PGothic"/>
        </w:rPr>
        <w:t>個別の契約で別途規定されている場合を除き、プレビューは対応する</w:t>
      </w:r>
      <w:r w:rsidRPr="00287D5E">
        <w:rPr>
          <w:rFonts w:eastAsia="MS PGothic"/>
        </w:rPr>
        <w:t xml:space="preserve"> Online Service </w:t>
      </w:r>
      <w:r w:rsidRPr="00287D5E">
        <w:rPr>
          <w:rFonts w:eastAsia="MS PGothic"/>
        </w:rPr>
        <w:t>の</w:t>
      </w:r>
      <w:r w:rsidRPr="00287D5E">
        <w:rPr>
          <w:rFonts w:eastAsia="MS PGothic"/>
        </w:rPr>
        <w:t xml:space="preserve"> SLA </w:t>
      </w:r>
      <w:r w:rsidRPr="00287D5E">
        <w:rPr>
          <w:rFonts w:eastAsia="MS PGothic"/>
        </w:rPr>
        <w:t>の対象とはなりません。</w:t>
      </w:r>
    </w:p>
    <w:p w14:paraId="64AC27B4" w14:textId="77777777" w:rsidR="00426CCF" w:rsidRPr="00287D5E" w:rsidRDefault="00426CCF" w:rsidP="00426CCF">
      <w:pPr>
        <w:pStyle w:val="ProductList-Body"/>
        <w:ind w:left="180" w:hanging="158"/>
        <w:rPr>
          <w:rFonts w:eastAsia="MS PGothic"/>
        </w:rPr>
      </w:pPr>
    </w:p>
    <w:p w14:paraId="3B7C1F50" w14:textId="77777777" w:rsidR="00426CCF" w:rsidRPr="00287D5E" w:rsidRDefault="00426CCF" w:rsidP="004A5B5A">
      <w:pPr>
        <w:pStyle w:val="ProductList-Body"/>
        <w:tabs>
          <w:tab w:val="clear" w:pos="158"/>
          <w:tab w:val="left" w:pos="22"/>
        </w:tabs>
        <w:ind w:firstLine="22"/>
        <w:rPr>
          <w:rFonts w:eastAsia="MS PGothic"/>
        </w:rPr>
      </w:pPr>
      <w:r w:rsidRPr="00287D5E">
        <w:rPr>
          <w:rFonts w:eastAsia="MS PGothic"/>
        </w:rPr>
        <w:t>プレビュー</w:t>
      </w:r>
      <w:r w:rsidRPr="00287D5E">
        <w:rPr>
          <w:rFonts w:eastAsia="MS PGothic"/>
        </w:rPr>
        <w:t xml:space="preserve"> </w:t>
      </w:r>
      <w:r w:rsidRPr="00287D5E">
        <w:rPr>
          <w:rFonts w:eastAsia="MS PGothic"/>
        </w:rPr>
        <w:t>サービスに関する「フィードバック」</w:t>
      </w:r>
      <w:r w:rsidRPr="00287D5E">
        <w:rPr>
          <w:rFonts w:eastAsia="MS PGothic"/>
        </w:rPr>
        <w:t>(</w:t>
      </w:r>
      <w:r w:rsidRPr="00287D5E">
        <w:rPr>
          <w:rFonts w:eastAsia="MS PGothic"/>
        </w:rPr>
        <w:t>あらゆる形式の意見、コメント、フィードバック、アイデア、またはノウハウ</w:t>
      </w:r>
      <w:r w:rsidRPr="00287D5E">
        <w:rPr>
          <w:rFonts w:eastAsia="MS PGothic"/>
        </w:rPr>
        <w:t xml:space="preserve">) </w:t>
      </w:r>
      <w:r w:rsidRPr="00287D5E">
        <w:rPr>
          <w:rFonts w:eastAsia="MS PGothic"/>
        </w:rPr>
        <w:t>のマイクロソフトへの提供は任意です。マイクロソフトは、フィードバックを掲示または使用する義務を負いません。マイクロソフトにフィードバックを提供することにより、お客様</w:t>
      </w:r>
      <w:r w:rsidRPr="00287D5E">
        <w:rPr>
          <w:rFonts w:eastAsia="MS PGothic"/>
        </w:rPr>
        <w:t xml:space="preserve"> (</w:t>
      </w:r>
      <w:r w:rsidRPr="00287D5E">
        <w:rPr>
          <w:rFonts w:eastAsia="MS PGothic"/>
        </w:rPr>
        <w:t>およびお客様を通じてフィードバックを提供する人</w:t>
      </w:r>
      <w:r w:rsidRPr="00287D5E">
        <w:rPr>
          <w:rFonts w:eastAsia="MS PGothic"/>
        </w:rPr>
        <w:t xml:space="preserve">) </w:t>
      </w:r>
      <w:r w:rsidRPr="00287D5E">
        <w:rPr>
          <w:rFonts w:eastAsia="MS PGothic"/>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287D5E">
        <w:rPr>
          <w:rFonts w:eastAsia="MS PGothic"/>
        </w:rPr>
        <w:t xml:space="preserve"> (</w:t>
      </w:r>
      <w:r w:rsidRPr="00287D5E">
        <w:rPr>
          <w:rFonts w:eastAsia="MS PGothic"/>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287D5E">
        <w:rPr>
          <w:rFonts w:eastAsia="MS PGothic"/>
        </w:rPr>
        <w:t>)</w:t>
      </w:r>
      <w:r w:rsidRPr="00287D5E">
        <w:rPr>
          <w:rFonts w:eastAsia="MS PGothic"/>
        </w:rPr>
        <w:t>、地域非限定、非独占的、追加支払不要、譲渡可能、再許諾可能な権利およびライセンスを無償で許諾し、この許諾は取消不能かつ恒久的であるものとします。</w:t>
      </w:r>
    </w:p>
    <w:p w14:paraId="23CA060C" w14:textId="77777777" w:rsidR="00426CCF" w:rsidRPr="00287D5E" w:rsidRDefault="00426CCF" w:rsidP="00426CCF">
      <w:pPr>
        <w:pStyle w:val="ProductList-Body"/>
        <w:ind w:left="180" w:hanging="158"/>
        <w:rPr>
          <w:rFonts w:eastAsia="MS PGothic"/>
        </w:rPr>
      </w:pPr>
    </w:p>
    <w:p w14:paraId="1856C6DD"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お客様は、</w:t>
      </w:r>
      <w:r w:rsidRPr="00287D5E">
        <w:rPr>
          <w:rFonts w:eastAsia="MS PGothic"/>
        </w:rPr>
        <w:t xml:space="preserve">1) </w:t>
      </w:r>
      <w:r w:rsidRPr="00287D5E">
        <w:rPr>
          <w:rFonts w:eastAsia="MS PGothic"/>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287D5E">
        <w:rPr>
          <w:rFonts w:eastAsia="MS PGothic"/>
        </w:rPr>
        <w:t xml:space="preserve">2) </w:t>
      </w:r>
      <w:r w:rsidRPr="00287D5E">
        <w:rPr>
          <w:rFonts w:eastAsia="MS PGothic"/>
        </w:rPr>
        <w:t>当該フィードバックに関するすべての権利を保有しているかまたはその他管理していること、および当該フィードバックは第三者のいかなる権利</w:t>
      </w:r>
      <w:r w:rsidRPr="00287D5E">
        <w:rPr>
          <w:rFonts w:eastAsia="MS PGothic"/>
        </w:rPr>
        <w:t xml:space="preserve"> (</w:t>
      </w:r>
      <w:r w:rsidRPr="00287D5E">
        <w:rPr>
          <w:rFonts w:eastAsia="MS PGothic"/>
        </w:rPr>
        <w:t>個人の人格権またはパブリシティー権を含みます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66358E">
      <w:pPr>
        <w:pStyle w:val="ProductList-Body"/>
        <w:rPr>
          <w:rFonts w:eastAsia="MS PGothic" w:cstheme="minorHAnsi"/>
          <w:b/>
          <w:color w:val="0072C6"/>
        </w:rPr>
      </w:pPr>
      <w:r w:rsidRPr="00605EC3">
        <w:rPr>
          <w:rFonts w:eastAsia="MS PGothic" w:cstheme="minorHAnsi"/>
          <w:b/>
          <w:color w:val="0072C6"/>
        </w:rPr>
        <w:t>Azure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EA4F40" w:rsidP="0066358E">
      <w:pPr>
        <w:pStyle w:val="ProductList-Body"/>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66358E">
      <w:pPr>
        <w:pStyle w:val="ProductList-Body"/>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BE748E">
      <w:pPr>
        <w:pStyle w:val="ProductList-Body"/>
        <w:ind w:left="158" w:hanging="158"/>
        <w:rPr>
          <w:rFonts w:eastAsia="MS PGothic"/>
        </w:rPr>
      </w:pPr>
      <w:r w:rsidRPr="00287D5E">
        <w:rPr>
          <w:rFonts w:eastAsia="MS PGothic"/>
          <w:b/>
          <w:color w:val="0072C6"/>
        </w:rPr>
        <w:t>競合ベンチマーク</w:t>
      </w:r>
    </w:p>
    <w:p w14:paraId="24A07481"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BE748E">
      <w:pPr>
        <w:pStyle w:val="ProductList-Body"/>
        <w:ind w:left="158" w:hanging="158"/>
        <w:rPr>
          <w:rFonts w:eastAsia="MS PGothic"/>
          <w:b/>
          <w:color w:val="0072C6"/>
        </w:rPr>
      </w:pPr>
      <w:r w:rsidRPr="00287D5E">
        <w:rPr>
          <w:rFonts w:eastAsia="MS PGothic"/>
          <w:b/>
          <w:bCs/>
          <w:color w:val="0072C6"/>
        </w:rPr>
        <w:t>政府機関顧客</w:t>
      </w:r>
    </w:p>
    <w:bookmarkEnd w:id="62"/>
    <w:p w14:paraId="66C895BB" w14:textId="77777777" w:rsidR="00426CCF" w:rsidRPr="00287D5E" w:rsidRDefault="00426CCF" w:rsidP="00BE748E">
      <w:pPr>
        <w:pStyle w:val="ProductList-Body"/>
        <w:ind w:left="180" w:hanging="158"/>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b/>
          <w:bCs/>
          <w:color w:val="0072C6"/>
          <w:sz w:val="18"/>
          <w:lang w:val="ja-JP" w:bidi="ja-JP"/>
        </w:rPr>
        <w:t>ドイツ</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オンライン</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サービス</w:t>
      </w:r>
    </w:p>
    <w:p w14:paraId="07FF7EE1" w14:textId="37CB2F71" w:rsidR="00865A4E" w:rsidRPr="00865A4E"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sz w:val="18"/>
          <w:lang w:val="ja-JP" w:bidi="ja-JP"/>
        </w:rPr>
        <w:t>ドイツ</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サービスには、</w:t>
      </w:r>
      <w:hyperlink r:id="rId29" w:history="1">
        <w:r w:rsidRPr="007C3D3F">
          <w:rPr>
            <w:rFonts w:eastAsia="MS PGothic" w:cstheme="minorHAnsi"/>
            <w:color w:val="0563C1"/>
            <w:sz w:val="18"/>
            <w:u w:val="single"/>
            <w:lang w:val="ja-JP" w:bidi="ja-JP"/>
          </w:rPr>
          <w:t>https://aka.ms/MCAGermanSupplement</w:t>
        </w:r>
      </w:hyperlink>
      <w:r w:rsidRPr="007C3D3F">
        <w:rPr>
          <w:rFonts w:eastAsia="MS PGothic" w:cstheme="minorHAnsi"/>
          <w:sz w:val="18"/>
          <w:lang w:val="ja-JP" w:bidi="ja-JP"/>
        </w:rPr>
        <w:t xml:space="preserve"> </w:t>
      </w:r>
      <w:r w:rsidRPr="007C3D3F">
        <w:rPr>
          <w:rFonts w:eastAsia="MS PGothic" w:cstheme="minorHAnsi"/>
          <w:sz w:val="18"/>
          <w:lang w:val="ja-JP" w:bidi="ja-JP"/>
        </w:rPr>
        <w:t>に掲示されるサービス固有の条件が適用されます。</w:t>
      </w:r>
    </w:p>
    <w:p w14:paraId="0B425A1E" w14:textId="77777777" w:rsidR="0014550F" w:rsidRPr="00820DA3" w:rsidRDefault="00EA4F4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3" w:name="_Toc476733181"/>
      <w:bookmarkStart w:id="64" w:name="_Toc41385761"/>
      <w:bookmarkStart w:id="65" w:name="OnlineServiceSpecificTerms"/>
      <w:r w:rsidRPr="00860F7E">
        <w:rPr>
          <w:lang w:eastAsia="ja-JP"/>
        </w:rPr>
        <w:lastRenderedPageBreak/>
        <w:t xml:space="preserve">Online Service </w:t>
      </w:r>
      <w:r w:rsidRPr="00860F7E">
        <w:rPr>
          <w:lang w:eastAsia="ja-JP"/>
        </w:rPr>
        <w:t>固有の条件</w:t>
      </w:r>
      <w:bookmarkEnd w:id="63"/>
      <w:bookmarkEnd w:id="64"/>
    </w:p>
    <w:bookmarkEnd w:id="65"/>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6" w:name="MicrosoftAzureServices"/>
      <w:bookmarkStart w:id="67" w:name="_Toc476733182"/>
      <w:bookmarkStart w:id="68" w:name="_Toc41385762"/>
      <w:bookmarkEnd w:id="66"/>
      <w:r w:rsidRPr="007A6C75">
        <w:t xml:space="preserve">Microsoft Azure </w:t>
      </w:r>
      <w:r w:rsidRPr="007A6C75">
        <w:t>サービス</w:t>
      </w:r>
      <w:bookmarkEnd w:id="67"/>
      <w:bookmarkEnd w:id="68"/>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EA4F40"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EA4F40"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226EBB46" w14:textId="77777777" w:rsidR="00202EE0" w:rsidRPr="003B55B6" w:rsidRDefault="00202EE0" w:rsidP="0066358E">
      <w:pPr>
        <w:pStyle w:val="ProductList-Body"/>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9" w:name="_Hlt390436579"/>
    </w:p>
    <w:bookmarkEnd w:id="69"/>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0" w:name="_Hlt404939118"/>
      <w:bookmarkStart w:id="71" w:name="_Hlt404939119"/>
      <w:bookmarkStart w:id="72"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0"/>
    <w:bookmarkEnd w:id="71"/>
    <w:bookmarkEnd w:id="72"/>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3"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4" w:name="_Toc8395026"/>
      <w:r w:rsidRPr="00E9057B">
        <w:rPr>
          <w:lang w:eastAsia="en-US"/>
        </w:rPr>
        <w:tab/>
      </w:r>
      <w:bookmarkStart w:id="75" w:name="_Toc41385763"/>
      <w:r w:rsidRPr="00E9057B">
        <w:rPr>
          <w:lang w:eastAsia="en-US"/>
        </w:rPr>
        <w:t>Azure DevTest Labs</w:t>
      </w:r>
      <w:bookmarkEnd w:id="74"/>
      <w:bookmarkEnd w:id="75"/>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EA4F40"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6" w:name="_Toc783785"/>
      <w:bookmarkStart w:id="77" w:name="_Toc41385764"/>
      <w:r w:rsidRPr="00814E98">
        <w:t xml:space="preserve">Azure </w:t>
      </w:r>
      <w:r w:rsidRPr="00814E98">
        <w:t>ラボ</w:t>
      </w:r>
      <w:r w:rsidRPr="00814E98">
        <w:t xml:space="preserve"> </w:t>
      </w:r>
      <w:r w:rsidRPr="00814E98">
        <w:t>サービス</w:t>
      </w:r>
      <w:bookmarkEnd w:id="76"/>
      <w:bookmarkEnd w:id="77"/>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lastRenderedPageBreak/>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26F2CA35"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EA4F40"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78" w:name="AzureMaps"/>
      <w:r w:rsidRPr="00D51CA2">
        <w:rPr>
          <w:rFonts w:cstheme="minorHAnsi"/>
        </w:rPr>
        <w:tab/>
      </w:r>
      <w:bookmarkStart w:id="79" w:name="_Toc13858367"/>
      <w:bookmarkStart w:id="80" w:name="_Toc41385765"/>
      <w:bookmarkStart w:id="81" w:name="AzureMachineLearningService"/>
      <w:r w:rsidRPr="00D51CA2">
        <w:rPr>
          <w:rFonts w:cstheme="minorHAnsi"/>
        </w:rPr>
        <w:t xml:space="preserve">Azure Machine Learning </w:t>
      </w:r>
      <w:r w:rsidRPr="00D51CA2">
        <w:rPr>
          <w:rFonts w:cstheme="minorHAnsi"/>
        </w:rPr>
        <w:t>サービス</w:t>
      </w:r>
      <w:bookmarkEnd w:id="79"/>
      <w:bookmarkEnd w:id="80"/>
    </w:p>
    <w:bookmarkEnd w:id="81"/>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EA4F40"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2" w:name="_Toc509825512"/>
      <w:bookmarkStart w:id="83" w:name="_Toc510880769"/>
      <w:bookmarkStart w:id="84" w:name="_Toc41385766"/>
      <w:r w:rsidRPr="003315B3">
        <w:t>Azure Maps</w:t>
      </w:r>
      <w:bookmarkEnd w:id="82"/>
      <w:bookmarkEnd w:id="83"/>
      <w:bookmarkEnd w:id="84"/>
    </w:p>
    <w:bookmarkEnd w:id="78"/>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4D4D41A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5"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5"/>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44C9588D" w14:textId="77777777" w:rsidR="0066358E" w:rsidRPr="000D28C3" w:rsidRDefault="0066358E" w:rsidP="0066358E">
      <w:pPr>
        <w:pStyle w:val="ProductList-Body"/>
        <w:rPr>
          <w:rFonts w:eastAsia="MS PGothic" w:cstheme="minorHAnsi"/>
        </w:rPr>
      </w:pP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17320C">
      <w:pPr>
        <w:pStyle w:val="ProductList-ClauseHeading"/>
        <w:keepNext w:val="0"/>
        <w:rPr>
          <w:rFonts w:eastAsia="MS PGothic" w:cstheme="minorHAnsi"/>
        </w:rPr>
      </w:pPr>
      <w:r w:rsidRPr="000D28C3">
        <w:rPr>
          <w:rFonts w:eastAsia="MS PGothic" w:cstheme="minorHAnsi"/>
        </w:rPr>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0DEDF73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lastRenderedPageBreak/>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EA4F40"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86" w:name="_Toc8395029"/>
      <w:bookmarkStart w:id="87" w:name="_Toc6563817"/>
      <w:bookmarkStart w:id="88" w:name="_Toc8749030"/>
      <w:bookmarkStart w:id="89" w:name="_Toc41385767"/>
      <w:r w:rsidR="00426CCF" w:rsidRPr="00645AE1">
        <w:t>Azure Stack</w:t>
      </w:r>
      <w:bookmarkEnd w:id="86"/>
      <w:bookmarkEnd w:id="87"/>
      <w:bookmarkEnd w:id="88"/>
      <w:r w:rsidR="0066358E">
        <w:t xml:space="preserve"> Hub</w:t>
      </w:r>
      <w:bookmarkEnd w:id="89"/>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3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BE748E">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0" w:name="_Toc476733184"/>
    <w:bookmarkStart w:id="91" w:name="EMS"/>
    <w:bookmarkStart w:id="92" w:name="_Toc476476610"/>
    <w:bookmarkStart w:id="93" w:name="AzureActiveDirectoryBasic"/>
    <w:bookmarkEnd w:id="73"/>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4" w:name="MicrosoftCognitiveServices"/>
      <w:bookmarkStart w:id="95" w:name="_Toc510880771"/>
      <w:bookmarkStart w:id="96" w:name="_Toc510115105"/>
      <w:bookmarkStart w:id="97" w:name="_Toc41385768"/>
      <w:r w:rsidRPr="00C868EC">
        <w:t>Bing</w:t>
      </w:r>
      <w:r w:rsidRPr="00C868EC">
        <w:rPr>
          <w:rFonts w:asciiTheme="minorHAnsi" w:hAnsiTheme="minorHAnsi"/>
        </w:rPr>
        <w:t xml:space="preserve"> </w:t>
      </w:r>
      <w:r w:rsidRPr="00C868EC">
        <w:rPr>
          <w:rFonts w:asciiTheme="minorHAnsi" w:hAnsiTheme="minorHAnsi"/>
        </w:rPr>
        <w:t>検索サービス</w:t>
      </w:r>
      <w:bookmarkEnd w:id="94"/>
      <w:bookmarkEnd w:id="95"/>
      <w:bookmarkEnd w:id="96"/>
      <w:bookmarkEnd w:id="97"/>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40"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1"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0BE98655" w14:textId="77777777"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lastRenderedPageBreak/>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EA4F40"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98" w:name="_Toc5958159"/>
      <w:bookmarkStart w:id="99" w:name="_Toc41385769"/>
      <w:bookmarkStart w:id="100" w:name="CognitiveServices"/>
      <w:r w:rsidRPr="007A5E58">
        <w:t>Cognitive Services</w:t>
      </w:r>
      <w:bookmarkEnd w:id="98"/>
      <w:bookmarkEnd w:id="99"/>
    </w:p>
    <w:bookmarkEnd w:id="100"/>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BE748E">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2DBCFBBC" w14:textId="77777777" w:rsidR="0017320C" w:rsidRPr="002657F1" w:rsidRDefault="0017320C" w:rsidP="0017320C">
      <w:pPr>
        <w:tabs>
          <w:tab w:val="left" w:pos="158"/>
        </w:tabs>
        <w:suppressAutoHyphens/>
        <w:autoSpaceDN w:val="0"/>
        <w:spacing w:after="0" w:line="240" w:lineRule="auto"/>
        <w:textAlignment w:val="baseline"/>
        <w:rPr>
          <w:rFonts w:eastAsia="MS PGothic" w:cstheme="minorHAnsi"/>
          <w:sz w:val="18"/>
          <w:szCs w:val="18"/>
        </w:rPr>
      </w:pPr>
      <w:r w:rsidRPr="002657F1">
        <w:rPr>
          <w:rFonts w:eastAsia="MS PGothic" w:cstheme="minorHAnsi"/>
          <w:sz w:val="18"/>
          <w:szCs w:val="18"/>
        </w:rPr>
        <w:t>コンテナーで利用できる</w:t>
      </w:r>
      <w:r w:rsidRPr="002657F1">
        <w:rPr>
          <w:rFonts w:eastAsia="MS PGothic" w:cstheme="minorHAnsi"/>
          <w:sz w:val="18"/>
          <w:szCs w:val="18"/>
        </w:rPr>
        <w:t xml:space="preserve"> Cognitive Services </w:t>
      </w:r>
      <w:r w:rsidRPr="002657F1">
        <w:rPr>
          <w:rFonts w:eastAsia="MS PGothic" w:cstheme="minorHAnsi"/>
          <w:sz w:val="18"/>
          <w:szCs w:val="18"/>
        </w:rPr>
        <w:t>機能は、請求エンドポイントへの接続を目的としたものです。コンテナーおよび請求エンドポイントは、本契約に基づいて</w:t>
      </w:r>
      <w:r w:rsidRPr="002657F1">
        <w:rPr>
          <w:rFonts w:eastAsia="MS PGothic" w:cstheme="minorHAnsi"/>
          <w:sz w:val="18"/>
          <w:szCs w:val="18"/>
        </w:rPr>
        <w:t xml:space="preserve"> Online Service </w:t>
      </w:r>
      <w:r w:rsidRPr="002657F1">
        <w:rPr>
          <w:rFonts w:eastAsia="MS PGothic" w:cstheme="minorHAnsi"/>
          <w:sz w:val="18"/>
          <w:szCs w:val="18"/>
        </w:rPr>
        <w:t>としてお客様にライセンスされ、コンテナーには、本契約の</w:t>
      </w:r>
      <w:r w:rsidRPr="002657F1">
        <w:rPr>
          <w:rFonts w:eastAsia="MS PGothic" w:cstheme="minorHAnsi"/>
          <w:sz w:val="18"/>
          <w:szCs w:val="18"/>
        </w:rPr>
        <w:t xml:space="preserve"> Online Service </w:t>
      </w:r>
      <w:r w:rsidRPr="002657F1">
        <w:rPr>
          <w:rFonts w:eastAsia="MS PGothic" w:cstheme="minorHAnsi"/>
          <w:sz w:val="18"/>
          <w:szCs w:val="18"/>
        </w:rPr>
        <w:t>でのソフトウェアの使用条件も適用されます。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2657F1">
        <w:rPr>
          <w:rFonts w:eastAsia="MS PGothic" w:cstheme="minorHAnsi"/>
          <w:sz w:val="18"/>
          <w:szCs w:val="18"/>
        </w:rPr>
        <w:t xml:space="preserve">(1) </w:t>
      </w:r>
      <w:r w:rsidRPr="002657F1">
        <w:rPr>
          <w:rFonts w:eastAsia="MS PGothic" w:cstheme="minorHAnsi"/>
          <w:sz w:val="18"/>
          <w:szCs w:val="18"/>
        </w:rPr>
        <w:t>お客様による排他的使用のみを目的としたお客様のハードウェア</w:t>
      </w:r>
      <w:r w:rsidRPr="002657F1">
        <w:rPr>
          <w:rFonts w:eastAsia="MS PGothic" w:cstheme="minorHAnsi"/>
          <w:sz w:val="18"/>
          <w:szCs w:val="18"/>
        </w:rPr>
        <w:t xml:space="preserve"> </w:t>
      </w:r>
      <w:r w:rsidRPr="002657F1">
        <w:rPr>
          <w:rFonts w:eastAsia="MS PGothic" w:cstheme="minorHAnsi"/>
          <w:sz w:val="18"/>
          <w:szCs w:val="18"/>
        </w:rPr>
        <w:t>デバイス上で、</w:t>
      </w:r>
      <w:r w:rsidRPr="002657F1">
        <w:rPr>
          <w:rFonts w:eastAsia="MS PGothic" w:cstheme="minorHAnsi"/>
          <w:sz w:val="18"/>
          <w:szCs w:val="18"/>
        </w:rPr>
        <w:t xml:space="preserve">(2) </w:t>
      </w:r>
      <w:r w:rsidRPr="002657F1">
        <w:rPr>
          <w:rFonts w:eastAsia="MS PGothic" w:cstheme="minorHAnsi"/>
          <w:sz w:val="18"/>
          <w:szCs w:val="18"/>
        </w:rPr>
        <w:t>お客様の</w:t>
      </w:r>
      <w:r w:rsidRPr="002657F1">
        <w:rPr>
          <w:rFonts w:eastAsia="MS PGothic" w:cstheme="minorHAnsi"/>
          <w:sz w:val="18"/>
          <w:szCs w:val="18"/>
        </w:rPr>
        <w:t xml:space="preserve"> Microsoft Azure </w:t>
      </w:r>
      <w:r w:rsidRPr="002657F1">
        <w:rPr>
          <w:rFonts w:eastAsia="MS PGothic" w:cstheme="minorHAnsi"/>
          <w:sz w:val="18"/>
          <w:szCs w:val="18"/>
        </w:rPr>
        <w:t>サービス</w:t>
      </w:r>
      <w:r w:rsidRPr="002657F1">
        <w:rPr>
          <w:rFonts w:eastAsia="MS PGothic" w:cstheme="minorHAnsi"/>
          <w:sz w:val="18"/>
          <w:szCs w:val="18"/>
        </w:rPr>
        <w:t xml:space="preserve"> </w:t>
      </w:r>
      <w:r w:rsidRPr="002657F1">
        <w:rPr>
          <w:rFonts w:eastAsia="MS PGothic" w:cstheme="minorHAnsi"/>
          <w:sz w:val="18"/>
          <w:szCs w:val="18"/>
        </w:rPr>
        <w:t>アカウントで、任意の数のコンテナーをインストールして使用できます。お客様またはそのいずれかの関連会社以外の法人の管理下にある専用ハードウェアには、製品条項のソフトウェア管理のアウトソーシングに関する規定が適用されます。この製品条項については、</w:t>
      </w:r>
      <w:hyperlink r:id="rId42" w:history="1">
        <w:r w:rsidRPr="002657F1">
          <w:rPr>
            <w:rStyle w:val="Hyperlink"/>
            <w:rFonts w:eastAsia="MS PGothic" w:cstheme="minorHAnsi"/>
            <w:sz w:val="18"/>
            <w:szCs w:val="18"/>
          </w:rPr>
          <w:t xml:space="preserve">http://go.microsoft.com/?linkid=9839207 </w:t>
        </w:r>
      </w:hyperlink>
      <w:r w:rsidRPr="002657F1">
        <w:rPr>
          <w:rFonts w:eastAsia="MS PGothic" w:cstheme="minorHAnsi"/>
          <w:sz w:val="18"/>
          <w:szCs w:val="18"/>
        </w:rPr>
        <w:t>をご覧ください。</w:t>
      </w:r>
    </w:p>
    <w:p w14:paraId="461226C0"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41656A3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r w:rsidRPr="00EB6698">
        <w:rPr>
          <w:rFonts w:eastAsia="MS PGothic" w:cstheme="minorHAnsi"/>
          <w:sz w:val="18"/>
        </w:rPr>
        <w:t>コンテナーには、マイクロソフトの秘密かつ専有であるマテリアルが含まれています。お客様は、当該マテリアルを秘密として保持し、不正競争または悪用の可能性を認識した場合は、速やかにマイクロソフトにその旨を通知することに同意するものとします。</w:t>
      </w:r>
    </w:p>
    <w:p w14:paraId="6AA8B15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63358C9E" w14:textId="64A8765A" w:rsidR="00627540" w:rsidRPr="00147488" w:rsidRDefault="0017320C" w:rsidP="0017320C">
      <w:pPr>
        <w:tabs>
          <w:tab w:val="left" w:pos="158"/>
        </w:tabs>
        <w:suppressAutoHyphens/>
        <w:autoSpaceDN w:val="0"/>
        <w:spacing w:after="0" w:line="240" w:lineRule="auto"/>
        <w:textAlignment w:val="baseline"/>
        <w:rPr>
          <w:rFonts w:eastAsia="MS PGothic" w:cs="Arial"/>
          <w:sz w:val="18"/>
        </w:rPr>
      </w:pPr>
      <w:r w:rsidRPr="00EB6698">
        <w:rPr>
          <w:rFonts w:eastAsia="MS PGothic" w:cstheme="minorHAnsi"/>
          <w:sz w:val="18"/>
        </w:rPr>
        <w:t xml:space="preserve">DPA </w:t>
      </w:r>
      <w:r w:rsidRPr="00EB6698">
        <w:rPr>
          <w:rFonts w:eastAsia="MS PGothic" w:cstheme="minorHAnsi"/>
          <w:sz w:val="18"/>
        </w:rPr>
        <w:t>の条件は、お客様の専用ハードウェアにインストールされているコンテナーには適用されませんが、コンテナーの運用環境はマイクロソフトの管理下にないため、個人データが請求エンドポイントに関連してかかるコンテナーに収集される場合を除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EA4F40"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1" w:name="_Toc41385770"/>
      <w:r w:rsidRPr="009D2FFC">
        <w:t>Microsoft Genomics</w:t>
      </w:r>
      <w:bookmarkEnd w:id="101"/>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3"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5837F085" w14:textId="77777777"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4"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lastRenderedPageBreak/>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EA4F4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2" w:name="_Toc41385771"/>
      <w:r w:rsidRPr="00FB5870">
        <w:t xml:space="preserve">Visual Studio </w:t>
      </w:r>
      <w:r w:rsidR="0058157E">
        <w:t>App</w:t>
      </w:r>
      <w:r w:rsidRPr="00FB5870">
        <w:t xml:space="preserve"> Center</w:t>
      </w:r>
      <w:bookmarkEnd w:id="102"/>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5"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EA4F4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3" w:name="_Toc41385772"/>
      <w:r w:rsidRPr="000A19E5">
        <w:t xml:space="preserve">Microsoft Azure </w:t>
      </w:r>
      <w:r w:rsidRPr="000A19E5">
        <w:t>プラン</w:t>
      </w:r>
      <w:bookmarkEnd w:id="90"/>
      <w:bookmarkEnd w:id="103"/>
    </w:p>
    <w:bookmarkEnd w:id="91"/>
    <w:bookmarkEnd w:id="92"/>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EA4F40"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4" w:name="_Toc476733185"/>
      <w:bookmarkStart w:id="105" w:name="_Toc41385773"/>
      <w:r w:rsidR="000E4B7F" w:rsidRPr="000E4B7F">
        <w:t>Azure Active Directory Basic</w:t>
      </w:r>
      <w:bookmarkEnd w:id="104"/>
      <w:bookmarkEnd w:id="105"/>
    </w:p>
    <w:bookmarkEnd w:id="93"/>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6"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07" w:name="_Toc476733186"/>
      <w:bookmarkStart w:id="108" w:name="_Toc41385774"/>
      <w:r w:rsidRPr="000E4B7F">
        <w:t>Azure Active Directory Premium</w:t>
      </w:r>
      <w:bookmarkEnd w:id="107"/>
      <w:bookmarkEnd w:id="108"/>
    </w:p>
    <w:bookmarkEnd w:id="106"/>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09" w:name="AzureRightsManagement"/>
    <w:bookmarkStart w:id="110"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lastRenderedPageBreak/>
        <w:tab/>
      </w:r>
      <w:bookmarkStart w:id="111" w:name="_Toc476733187"/>
      <w:bookmarkStart w:id="112" w:name="_Toc41385775"/>
      <w:r w:rsidRPr="00A702D4">
        <w:rPr>
          <w:lang w:val="fr-FR"/>
        </w:rPr>
        <w:t>Azure Information Protection Premium</w:t>
      </w:r>
      <w:bookmarkEnd w:id="111"/>
      <w:bookmarkEnd w:id="112"/>
    </w:p>
    <w:bookmarkEnd w:id="109"/>
    <w:bookmarkEnd w:id="110"/>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EA4F40"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3"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4" w:name="_Toc5958166"/>
      <w:bookmarkStart w:id="115" w:name="_Toc8395038"/>
      <w:bookmarkStart w:id="116" w:name="_Toc6563826"/>
      <w:bookmarkStart w:id="117" w:name="_Toc8749039"/>
      <w:bookmarkStart w:id="118" w:name="_Toc476733189"/>
      <w:bookmarkEnd w:id="113"/>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19" w:name="_Toc17975729"/>
      <w:bookmarkEnd w:id="114"/>
      <w:bookmarkEnd w:id="115"/>
      <w:bookmarkEnd w:id="116"/>
      <w:bookmarkEnd w:id="117"/>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19"/>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6"/>
          <w:footerReference w:type="first" r:id="rId47"/>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EA4F40"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848D497" w14:textId="77777777" w:rsidR="005B2422" w:rsidRPr="008029BD" w:rsidRDefault="005B2422" w:rsidP="005B2422">
      <w:pPr>
        <w:tabs>
          <w:tab w:val="left" w:pos="360"/>
        </w:tabs>
        <w:spacing w:after="0" w:line="240" w:lineRule="auto"/>
        <w:rPr>
          <w:rFonts w:eastAsia="MS PGothic" w:cstheme="minorHAnsi"/>
          <w:sz w:val="18"/>
          <w:lang w:val="ja-JP" w:bidi="ja-JP"/>
        </w:rPr>
      </w:pPr>
      <w:r w:rsidRPr="008029BD">
        <w:rPr>
          <w:rFonts w:eastAsia="MS PGothic" w:cstheme="minorHAnsi"/>
          <w:sz w:val="18"/>
          <w:lang w:val="ja-JP" w:bidi="ja-JP"/>
        </w:rPr>
        <w:t xml:space="preserve">Dynamics 365 </w:t>
      </w:r>
      <w:r w:rsidRPr="008029BD">
        <w:rPr>
          <w:rFonts w:eastAsia="MS PGothic" w:cstheme="minorHAnsi"/>
          <w:sz w:val="18"/>
          <w:lang w:val="ja-JP" w:bidi="ja-JP"/>
        </w:rPr>
        <w:t>サービスの外部ユーザーは、</w:t>
      </w:r>
      <w:r w:rsidRPr="008029BD">
        <w:rPr>
          <w:rFonts w:eastAsia="MS PGothic" w:cstheme="minorHAnsi"/>
          <w:sz w:val="18"/>
          <w:lang w:val="ja-JP" w:bidi="ja-JP"/>
        </w:rPr>
        <w:t xml:space="preserve">Online Service </w:t>
      </w:r>
      <w:r w:rsidRPr="008029BD">
        <w:rPr>
          <w:rFonts w:eastAsia="MS PGothic" w:cstheme="minorHAnsi"/>
          <w:sz w:val="18"/>
          <w:lang w:val="ja-JP" w:bidi="ja-JP"/>
        </w:rPr>
        <w:t>にアクセスするために</w:t>
      </w:r>
      <w:r w:rsidRPr="008029BD">
        <w:rPr>
          <w:rFonts w:eastAsia="MS PGothic" w:cstheme="minorHAnsi"/>
          <w:sz w:val="18"/>
          <w:lang w:val="ja-JP" w:bidi="ja-JP"/>
        </w:rPr>
        <w:t xml:space="preserve"> SL </w:t>
      </w:r>
      <w:r w:rsidRPr="008029BD">
        <w:rPr>
          <w:rFonts w:eastAsia="MS PGothic" w:cstheme="minorHAnsi"/>
          <w:sz w:val="18"/>
          <w:lang w:val="ja-JP" w:bidi="ja-JP"/>
        </w:rPr>
        <w:t>を取得する必要はありません。この免除は、</w:t>
      </w:r>
      <w:r w:rsidRPr="008029BD">
        <w:rPr>
          <w:rFonts w:eastAsia="MS PGothic" w:cstheme="minorHAnsi"/>
          <w:sz w:val="18"/>
          <w:lang w:val="ja-JP" w:bidi="ja-JP"/>
        </w:rPr>
        <w:t xml:space="preserve">(1) </w:t>
      </w:r>
      <w:r w:rsidRPr="008029BD">
        <w:rPr>
          <w:rFonts w:eastAsia="MS PGothic" w:cstheme="minorHAnsi"/>
          <w:sz w:val="18"/>
          <w:lang w:val="ja-JP" w:bidi="ja-JP"/>
        </w:rPr>
        <w:t>お客様もしくはその関連会社の契約業者もしくは代理店、または</w:t>
      </w:r>
      <w:r w:rsidRPr="008029BD">
        <w:rPr>
          <w:rFonts w:eastAsia="MS PGothic" w:cstheme="minorHAnsi"/>
          <w:sz w:val="18"/>
          <w:lang w:val="ja-JP" w:bidi="ja-JP"/>
        </w:rPr>
        <w:t xml:space="preserve"> (2) 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w:t>
      </w:r>
      <w:r w:rsidRPr="008029BD">
        <w:rPr>
          <w:rFonts w:eastAsia="MS PGothic" w:cstheme="minorHAnsi"/>
          <w:sz w:val="18"/>
          <w:lang w:val="ja-JP" w:bidi="ja-JP"/>
        </w:rPr>
        <w:t>に含まれるサービスもしくはコンポーネント以外の</w:t>
      </w:r>
      <w:r w:rsidRPr="008029BD">
        <w:rPr>
          <w:rFonts w:eastAsia="MS PGothic" w:cstheme="minorHAnsi"/>
          <w:sz w:val="18"/>
          <w:lang w:val="ja-JP" w:bidi="ja-JP"/>
        </w:rPr>
        <w:t xml:space="preserve"> Dynamics 365 </w:t>
      </w:r>
      <w:r w:rsidRPr="008029BD">
        <w:rPr>
          <w:rFonts w:eastAsia="MS PGothic" w:cstheme="minorHAnsi"/>
          <w:sz w:val="18"/>
          <w:lang w:val="ja-JP" w:bidi="ja-JP"/>
        </w:rPr>
        <w:t>サービスと共に</w:t>
      </w:r>
      <w:r w:rsidRPr="008029BD">
        <w:rPr>
          <w:rFonts w:eastAsia="MS PGothic" w:cstheme="minorHAnsi"/>
          <w:sz w:val="18"/>
          <w:lang w:val="ja-JP" w:bidi="ja-JP"/>
        </w:rPr>
        <w:t xml:space="preserve"> Dynamics 365 </w:t>
      </w:r>
      <w:r w:rsidRPr="008029BD">
        <w:rPr>
          <w:rFonts w:eastAsia="MS PGothic" w:cstheme="minorHAnsi"/>
          <w:sz w:val="18"/>
          <w:lang w:val="ja-JP" w:bidi="ja-JP"/>
        </w:rPr>
        <w:t>クライアント</w:t>
      </w:r>
      <w:r w:rsidRPr="008029BD">
        <w:rPr>
          <w:rFonts w:eastAsia="MS PGothic" w:cstheme="minorHAnsi"/>
          <w:sz w:val="18"/>
          <w:lang w:val="ja-JP" w:bidi="ja-JP"/>
        </w:rPr>
        <w:t xml:space="preserve"> </w:t>
      </w:r>
      <w:r w:rsidRPr="008029BD">
        <w:rPr>
          <w:rFonts w:eastAsia="MS PGothic" w:cstheme="minorHAnsi"/>
          <w:sz w:val="18"/>
          <w:lang w:val="ja-JP" w:bidi="ja-JP"/>
        </w:rPr>
        <w:t>ソフトウェアを使用している外部ユーザーには適用されません。</w:t>
      </w:r>
    </w:p>
    <w:p w14:paraId="0D107E79" w14:textId="77777777" w:rsidR="005B2422" w:rsidRPr="008029BD" w:rsidRDefault="005B2422" w:rsidP="005B2422">
      <w:pPr>
        <w:tabs>
          <w:tab w:val="left" w:pos="360"/>
        </w:tabs>
        <w:spacing w:after="0" w:line="240" w:lineRule="auto"/>
        <w:rPr>
          <w:rFonts w:eastAsia="MS PGothic" w:cstheme="minorHAnsi"/>
          <w:color w:val="000000"/>
          <w:sz w:val="18"/>
          <w:szCs w:val="18"/>
          <w:lang w:val="ja-JP" w:bidi="ja-JP"/>
        </w:rPr>
      </w:pPr>
    </w:p>
    <w:p w14:paraId="4CD0A4B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管理ポータル</w:t>
      </w:r>
    </w:p>
    <w:p w14:paraId="2A214A13" w14:textId="7B4C32F5" w:rsidR="00F070EA" w:rsidRPr="00F46AAF"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SL </w:t>
      </w:r>
      <w:r w:rsidRPr="008029BD">
        <w:rPr>
          <w:rFonts w:eastAsia="MS PGothic" w:cstheme="minorHAnsi"/>
          <w:sz w:val="18"/>
          <w:lang w:val="ja-JP" w:bidi="ja-JP"/>
        </w:rPr>
        <w:t>をお持ちのお客様は、</w:t>
      </w:r>
      <w:r w:rsidRPr="008029BD">
        <w:rPr>
          <w:rFonts w:eastAsia="MS PGothic" w:cstheme="minorHAnsi"/>
          <w:sz w:val="18"/>
          <w:lang w:val="ja-JP" w:bidi="ja-JP"/>
        </w:rPr>
        <w:t>Microsoft Dynamics Lifecycle Services (</w:t>
      </w:r>
      <w:r w:rsidRPr="008029BD">
        <w:rPr>
          <w:rFonts w:eastAsia="MS PGothic" w:cstheme="minorHAnsi"/>
          <w:sz w:val="18"/>
          <w:lang w:val="ja-JP" w:bidi="ja-JP"/>
        </w:rPr>
        <w:t>またはその後継</w:t>
      </w:r>
      <w:r w:rsidRPr="008029BD">
        <w:rPr>
          <w:rFonts w:eastAsia="MS PGothic" w:cstheme="minorHAnsi"/>
          <w:sz w:val="18"/>
          <w:lang w:val="ja-JP" w:bidi="ja-JP"/>
        </w:rPr>
        <w:t xml:space="preserve">) </w:t>
      </w:r>
      <w:r w:rsidRPr="008029BD">
        <w:rPr>
          <w:rFonts w:eastAsia="MS PGothic" w:cstheme="minorHAnsi"/>
          <w:sz w:val="18"/>
          <w:lang w:val="ja-JP" w:bidi="ja-JP"/>
        </w:rPr>
        <w:t>を通じて</w:t>
      </w:r>
      <w:r w:rsidRPr="008029BD">
        <w:rPr>
          <w:rFonts w:eastAsia="MS PGothic" w:cstheme="minorHAnsi"/>
          <w:sz w:val="18"/>
          <w:lang w:val="ja-JP" w:bidi="ja-JP"/>
        </w:rPr>
        <w:t xml:space="preserve"> Online Services </w:t>
      </w:r>
      <w:r w:rsidRPr="008029BD">
        <w:rPr>
          <w:rFonts w:eastAsia="MS PGothic" w:cstheme="minorHAnsi"/>
          <w:sz w:val="18"/>
          <w:lang w:val="ja-JP" w:bidi="ja-JP"/>
        </w:rPr>
        <w:t>をデプロイし、管理することができます。</w:t>
      </w:r>
      <w:r w:rsidRPr="008029BD">
        <w:rPr>
          <w:rFonts w:eastAsia="MS PGothic" w:cstheme="minorHAnsi"/>
          <w:sz w:val="18"/>
          <w:lang w:val="ja-JP" w:bidi="ja-JP"/>
        </w:rPr>
        <w:t xml:space="preserve">Microsoft Dynamics Lifecycle Services </w:t>
      </w:r>
      <w:r w:rsidRPr="008029BD">
        <w:rPr>
          <w:rFonts w:eastAsia="MS PGothic" w:cstheme="minorHAnsi"/>
          <w:sz w:val="18"/>
          <w:lang w:val="ja-JP" w:bidi="ja-JP"/>
        </w:rPr>
        <w:t>には別の条項が適用されます</w:t>
      </w:r>
      <w:r w:rsidR="00F070EA" w:rsidRPr="00F46AAF">
        <w:rPr>
          <w:rFonts w:eastAsia="MS PGothic" w:cstheme="minorHAnsi"/>
          <w:sz w:val="18"/>
          <w:lang w:val="ja-JP" w:bidi="ja-JP"/>
        </w:rPr>
        <w:t>。</w:t>
      </w:r>
    </w:p>
    <w:p w14:paraId="5A238C0C"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EF04AE0" w14:textId="77777777" w:rsidR="00520614" w:rsidRPr="007C3D3F" w:rsidRDefault="00520614"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 xml:space="preserve">Dynamics 365 </w:t>
      </w:r>
      <w:r w:rsidRPr="007C3D3F">
        <w:rPr>
          <w:rFonts w:eastAsia="MS PGothic" w:cstheme="minorHAnsi"/>
          <w:b/>
          <w:color w:val="00188F"/>
          <w:sz w:val="18"/>
          <w:szCs w:val="20"/>
          <w:lang w:val="ja-JP" w:bidi="ja-JP"/>
        </w:rPr>
        <w:t>サービスの混成デプロイ</w:t>
      </w:r>
    </w:p>
    <w:p w14:paraId="33751C36" w14:textId="77777777" w:rsidR="00520614" w:rsidRPr="007C3D3F" w:rsidRDefault="00520614"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(i) Dynamics 365 for Sales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 Dynamics 365 for Customer Service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(iii) Dynamics 365 Business Central </w:t>
      </w:r>
      <w:r w:rsidRPr="007C3D3F">
        <w:rPr>
          <w:rFonts w:eastAsia="MS PGothic" w:cstheme="minorHAnsi"/>
          <w:sz w:val="18"/>
          <w:lang w:val="ja-JP" w:bidi="ja-JP"/>
        </w:rPr>
        <w:t>と</w:t>
      </w:r>
      <w:r w:rsidRPr="007C3D3F">
        <w:rPr>
          <w:rFonts w:eastAsia="MS PGothic" w:cstheme="minorHAnsi"/>
          <w:sz w:val="18"/>
          <w:lang w:val="ja-JP" w:bidi="ja-JP"/>
        </w:rPr>
        <w:t xml:space="preserve"> Dynamics 365 Finance </w:t>
      </w:r>
      <w:r w:rsidRPr="007C3D3F">
        <w:rPr>
          <w:rFonts w:eastAsia="MS PGothic" w:cstheme="minorHAnsi"/>
          <w:sz w:val="18"/>
          <w:lang w:val="ja-JP" w:bidi="ja-JP"/>
        </w:rPr>
        <w:t>または</w:t>
      </w:r>
      <w:r w:rsidRPr="007C3D3F">
        <w:rPr>
          <w:rFonts w:eastAsia="MS PGothic" w:cstheme="minorHAnsi"/>
          <w:sz w:val="18"/>
          <w:lang w:val="ja-JP" w:bidi="ja-JP"/>
        </w:rPr>
        <w:t xml:space="preserve"> Supply Chain Management </w:t>
      </w:r>
      <w:r w:rsidRPr="007C3D3F">
        <w:rPr>
          <w:rFonts w:eastAsia="MS PGothic" w:cstheme="minorHAnsi"/>
          <w:sz w:val="18"/>
          <w:lang w:val="ja-JP" w:bidi="ja-JP"/>
        </w:rPr>
        <w:t>ライセンスの混成デプロイを行う場合は、以下の要件に従ってください。</w:t>
      </w:r>
    </w:p>
    <w:p w14:paraId="2EC81D3C"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各オンライン</w:t>
      </w:r>
      <w:r w:rsidRPr="007C3D3F">
        <w:rPr>
          <w:rFonts w:eastAsia="MS PGothic" w:cstheme="minorHAnsi"/>
          <w:sz w:val="18"/>
          <w:szCs w:val="18"/>
          <w:lang w:val="ja-JP" w:bidi="ja-JP"/>
        </w:rPr>
        <w:t xml:space="preserve"> </w:t>
      </w:r>
      <w:r w:rsidRPr="007C3D3F">
        <w:rPr>
          <w:rFonts w:eastAsia="MS PGothic" w:cstheme="minorHAnsi"/>
          <w:sz w:val="18"/>
          <w:szCs w:val="18"/>
          <w:lang w:val="ja-JP" w:bidi="ja-JP"/>
        </w:rPr>
        <w:t>サービスを個別のインスタンスでデプロイすること。</w:t>
      </w:r>
    </w:p>
    <w:p w14:paraId="4E164390"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ライセンスを取得したユーザーは、使用権を取得したインスタンスにのみアクセスすることができます。</w:t>
      </w:r>
    </w:p>
    <w:p w14:paraId="4B75DCE2"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3A7A7FE"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Dynamics 365 Business Central </w:t>
      </w:r>
      <w:r w:rsidRPr="00F46AAF">
        <w:rPr>
          <w:rFonts w:eastAsia="MS PGothic" w:cstheme="minorHAnsi"/>
          <w:b/>
          <w:color w:val="00188F"/>
          <w:sz w:val="18"/>
          <w:szCs w:val="20"/>
          <w:lang w:val="ja-JP" w:bidi="ja-JP"/>
        </w:rPr>
        <w:t>サービスの混成デプロイ</w:t>
      </w:r>
    </w:p>
    <w:p w14:paraId="51E45F3D"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お客様は、</w:t>
      </w:r>
      <w:r w:rsidRPr="00F46AAF">
        <w:rPr>
          <w:rFonts w:eastAsia="MS PGothic" w:cstheme="minorHAnsi"/>
          <w:sz w:val="18"/>
          <w:lang w:val="ja-JP" w:bidi="ja-JP"/>
        </w:rPr>
        <w:t xml:space="preserve">Dynamics 365 Business Central Premium </w:t>
      </w:r>
      <w:r w:rsidRPr="00F46AAF">
        <w:rPr>
          <w:rFonts w:eastAsia="MS PGothic" w:cstheme="minorHAnsi"/>
          <w:sz w:val="18"/>
          <w:lang w:val="ja-JP" w:bidi="ja-JP"/>
        </w:rPr>
        <w:t>と</w:t>
      </w:r>
      <w:r w:rsidRPr="00F46AAF">
        <w:rPr>
          <w:rFonts w:eastAsia="MS PGothic" w:cstheme="minorHAnsi"/>
          <w:sz w:val="18"/>
          <w:lang w:val="ja-JP" w:bidi="ja-JP"/>
        </w:rPr>
        <w:t xml:space="preserve"> Dynamics 365 Business Central Essentials </w:t>
      </w:r>
      <w:r w:rsidRPr="00F46AAF">
        <w:rPr>
          <w:rFonts w:eastAsia="MS PGothic" w:cstheme="minorHAnsi"/>
          <w:sz w:val="18"/>
          <w:lang w:val="ja-JP" w:bidi="ja-JP"/>
        </w:rPr>
        <w:t>のライセンスを同じテナントに混在させることはできません。</w:t>
      </w:r>
    </w:p>
    <w:p w14:paraId="4126883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p>
    <w:p w14:paraId="7E43A24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Marketing</w:t>
      </w:r>
    </w:p>
    <w:p w14:paraId="03B48B62" w14:textId="77777777" w:rsidR="00F070EA" w:rsidRPr="00F46AAF" w:rsidRDefault="00F070EA" w:rsidP="00A451A8">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販促に関する法令および業界標準</w:t>
      </w:r>
    </w:p>
    <w:p w14:paraId="4053D424" w14:textId="77777777" w:rsidR="00F070EA" w:rsidRPr="00F46AAF" w:rsidRDefault="00F070EA" w:rsidP="00A451A8">
      <w:pPr>
        <w:tabs>
          <w:tab w:val="left" w:pos="90"/>
          <w:tab w:val="left" w:pos="270"/>
        </w:tabs>
        <w:spacing w:after="0" w:line="240" w:lineRule="auto"/>
        <w:ind w:left="180"/>
        <w:rPr>
          <w:rFonts w:eastAsia="MS PGothic" w:cstheme="minorHAnsi"/>
          <w:sz w:val="18"/>
          <w:lang w:val="ja-JP" w:bidi="ja-JP"/>
        </w:rPr>
      </w:pPr>
      <w:r w:rsidRPr="00F46AAF">
        <w:rPr>
          <w:rFonts w:eastAsia="MS PGothic" w:cstheme="minorHAnsi"/>
          <w:sz w:val="18"/>
          <w:lang w:val="ja-JP" w:bidi="ja-JP"/>
        </w:rPr>
        <w:t>マイクロソフトは、お客様による販促メッセージの送付に適用される該当法令または業界標準をお客様が遵守しているかどうかに関して責任を負いません。</w:t>
      </w:r>
    </w:p>
    <w:p w14:paraId="6AFE42F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1F08DB0"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Supply Chain Management</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Finance</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Commerce </w:t>
      </w:r>
      <w:r w:rsidRPr="008029BD">
        <w:rPr>
          <w:rFonts w:eastAsia="MS PGothic" w:cstheme="minorHAnsi"/>
          <w:b/>
          <w:color w:val="00188F"/>
          <w:sz w:val="18"/>
          <w:szCs w:val="20"/>
          <w:lang w:val="ja-JP" w:bidi="ja-JP"/>
        </w:rPr>
        <w:t>のソース</w:t>
      </w:r>
      <w:r w:rsidRPr="008029BD">
        <w:rPr>
          <w:rFonts w:eastAsia="MS PGothic" w:cstheme="minorHAnsi"/>
          <w:b/>
          <w:color w:val="00188F"/>
          <w:sz w:val="18"/>
          <w:szCs w:val="20"/>
          <w:lang w:val="ja-JP" w:bidi="ja-JP"/>
        </w:rPr>
        <w:t xml:space="preserve"> </w:t>
      </w:r>
      <w:r w:rsidRPr="008029BD">
        <w:rPr>
          <w:rFonts w:eastAsia="MS PGothic" w:cstheme="minorHAnsi"/>
          <w:b/>
          <w:color w:val="00188F"/>
          <w:sz w:val="18"/>
          <w:szCs w:val="20"/>
          <w:lang w:val="ja-JP" w:bidi="ja-JP"/>
        </w:rPr>
        <w:t>コード</w:t>
      </w:r>
    </w:p>
    <w:p w14:paraId="04785423" w14:textId="77777777" w:rsidR="005B2422" w:rsidRPr="008029BD" w:rsidRDefault="005B2422" w:rsidP="005B2422">
      <w:pPr>
        <w:tabs>
          <w:tab w:val="left" w:pos="360"/>
        </w:tabs>
        <w:spacing w:after="0" w:line="240" w:lineRule="auto"/>
        <w:rPr>
          <w:rFonts w:eastAsia="MS PGothic" w:cstheme="minorHAnsi"/>
          <w:strike/>
          <w:sz w:val="18"/>
          <w:lang w:val="ja-JP" w:bidi="ja-JP"/>
        </w:rPr>
      </w:pPr>
      <w:r w:rsidRPr="008029BD">
        <w:rPr>
          <w:rFonts w:eastAsia="MS PGothic" w:cstheme="minorHAnsi"/>
          <w:sz w:val="18"/>
          <w:lang w:val="ja-JP" w:bidi="ja-JP"/>
        </w:rPr>
        <w:t>お客様は、内部使用を目的として、</w:t>
      </w: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、および</w:t>
      </w:r>
      <w:r w:rsidRPr="008029BD">
        <w:rPr>
          <w:rFonts w:eastAsia="MS PGothic" w:cstheme="minorHAnsi"/>
          <w:sz w:val="18"/>
          <w:lang w:val="ja-JP" w:bidi="ja-JP"/>
        </w:rPr>
        <w:t xml:space="preserve"> Dynamics 365 for Commerce </w:t>
      </w:r>
      <w:r w:rsidRPr="008029BD">
        <w:rPr>
          <w:rFonts w:eastAsia="MS PGothic" w:cstheme="minorHAnsi"/>
          <w:sz w:val="18"/>
          <w:lang w:val="ja-JP" w:bidi="ja-JP"/>
        </w:rPr>
        <w:t>のアプリケーション</w:t>
      </w:r>
      <w:r w:rsidRPr="008029BD">
        <w:rPr>
          <w:rFonts w:eastAsia="MS PGothic" w:cstheme="minorHAnsi"/>
          <w:sz w:val="18"/>
          <w:lang w:val="ja-JP" w:bidi="ja-JP"/>
        </w:rPr>
        <w:t xml:space="preserve"> </w:t>
      </w:r>
      <w:r w:rsidRPr="008029BD">
        <w:rPr>
          <w:rFonts w:eastAsia="MS PGothic" w:cstheme="minorHAnsi"/>
          <w:sz w:val="18"/>
          <w:lang w:val="ja-JP" w:bidi="ja-JP"/>
        </w:rPr>
        <w:t>ソース</w:t>
      </w:r>
      <w:r w:rsidRPr="008029BD">
        <w:rPr>
          <w:rFonts w:eastAsia="MS PGothic" w:cstheme="minorHAnsi"/>
          <w:sz w:val="18"/>
          <w:lang w:val="ja-JP" w:bidi="ja-JP"/>
        </w:rPr>
        <w:t xml:space="preserve"> </w:t>
      </w:r>
      <w:r w:rsidRPr="008029BD">
        <w:rPr>
          <w:rFonts w:eastAsia="MS PGothic" w:cstheme="minorHAnsi"/>
          <w:sz w:val="18"/>
          <w:lang w:val="ja-JP" w:bidi="ja-JP"/>
        </w:rPr>
        <w:t>コードを改変することができます。</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lastRenderedPageBreak/>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8"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9"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50"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1"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w:t>
      </w:r>
      <w:r w:rsidRPr="0066358E">
        <w:rPr>
          <w:rFonts w:eastAsia="MS PGothic" w:cstheme="minorHAnsi"/>
          <w:sz w:val="18"/>
          <w:szCs w:val="18"/>
        </w:rPr>
        <w:lastRenderedPageBreak/>
        <w:t>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66358E">
      <w:pPr>
        <w:pStyle w:val="ProductList-Body"/>
        <w:tabs>
          <w:tab w:val="clear" w:pos="158"/>
          <w:tab w:val="left" w:pos="90"/>
          <w:tab w:val="left" w:pos="270"/>
        </w:tabs>
        <w:ind w:left="180" w:hanging="22"/>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0"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1" w:name="_Toc41385776"/>
      <w:r w:rsidRPr="003210CB">
        <w:t xml:space="preserve">Office 365 </w:t>
      </w:r>
      <w:r w:rsidRPr="003210CB">
        <w:t>サービス</w:t>
      </w:r>
      <w:bookmarkEnd w:id="118"/>
      <w:bookmarkEnd w:id="121"/>
    </w:p>
    <w:bookmarkEnd w:id="120"/>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EA4F40"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2"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2"/>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17320C">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77777777" w:rsidR="009F7CDF" w:rsidRDefault="009F7CDF" w:rsidP="00A451A8">
      <w:pPr>
        <w:pStyle w:val="ProductList-Body"/>
        <w:rPr>
          <w:rFonts w:eastAsia="MS PGothic"/>
          <w:b/>
          <w:color w:val="00188F"/>
          <w:szCs w:val="24"/>
        </w:rPr>
      </w:pPr>
    </w:p>
    <w:p w14:paraId="2019B4D1" w14:textId="38E53667" w:rsidR="00EE428A" w:rsidRPr="00216F26" w:rsidRDefault="00EE428A" w:rsidP="0017320C">
      <w:pPr>
        <w:pStyle w:val="ProductList-Body"/>
        <w:keepNext/>
        <w:rPr>
          <w:rFonts w:eastAsia="MS PGothic"/>
          <w:b/>
          <w:color w:val="00188F"/>
          <w:szCs w:val="24"/>
        </w:rPr>
      </w:pPr>
      <w:r w:rsidRPr="00216F26">
        <w:rPr>
          <w:rFonts w:eastAsia="MS PGothic"/>
          <w:b/>
          <w:color w:val="00188F"/>
          <w:szCs w:val="24"/>
        </w:rPr>
        <w:lastRenderedPageBreak/>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3"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24" w:name="_Toc528174078"/>
      <w:bookmarkStart w:id="125" w:name="_Toc41385777"/>
      <w:r w:rsidRPr="00F513A4">
        <w:rPr>
          <w:rFonts w:ascii="Calibri" w:hAnsi="Calibri"/>
        </w:rPr>
        <w:t>音声サービス</w:t>
      </w:r>
      <w:bookmarkEnd w:id="124"/>
      <w:bookmarkEnd w:id="125"/>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3"/>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EA4F40"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4"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 xml:space="preserve">(i)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EA4F4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lastRenderedPageBreak/>
        <w:tab/>
      </w:r>
      <w:bookmarkStart w:id="126" w:name="ExchangeOnline"/>
      <w:bookmarkStart w:id="127" w:name="_Toc524436947"/>
      <w:bookmarkStart w:id="128" w:name="_Toc523239319"/>
      <w:bookmarkStart w:id="129" w:name="_Toc41385778"/>
      <w:r w:rsidRPr="00354306">
        <w:rPr>
          <w:rFonts w:cs="Calibri Light"/>
        </w:rPr>
        <w:t>Exchange Online</w:t>
      </w:r>
      <w:bookmarkEnd w:id="126"/>
      <w:bookmarkEnd w:id="127"/>
      <w:bookmarkEnd w:id="128"/>
      <w:bookmarkEnd w:id="129"/>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5"/>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85EF842" w14:textId="659CD19A"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rsidP="00A451A8">
      <w:pPr>
        <w:pStyle w:val="ProductList-Body"/>
        <w:ind w:left="180"/>
        <w:rPr>
          <w:rFonts w:eastAsia="MS PGothic" w:cs="Calibri"/>
          <w:szCs w:val="24"/>
        </w:rPr>
      </w:pPr>
    </w:p>
    <w:p w14:paraId="38599A61" w14:textId="77777777" w:rsidR="00D34129" w:rsidRPr="00525D16" w:rsidRDefault="00D34129" w:rsidP="0017320C">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14E4ED7F" w:rsidR="00966793" w:rsidRPr="0017320C" w:rsidRDefault="0017320C" w:rsidP="00A451A8">
      <w:pPr>
        <w:tabs>
          <w:tab w:val="left" w:pos="158"/>
        </w:tabs>
        <w:spacing w:after="0" w:line="240" w:lineRule="auto"/>
        <w:rPr>
          <w:rFonts w:eastAsia="MS PGothic" w:cstheme="minorHAnsi"/>
          <w:sz w:val="18"/>
          <w:szCs w:val="18"/>
          <w:lang w:val="ja-JP" w:bidi="ja-JP"/>
        </w:rPr>
      </w:pPr>
      <w:r w:rsidRPr="0017320C">
        <w:rPr>
          <w:rFonts w:eastAsia="MS PGothic" w:cstheme="minorHAnsi"/>
          <w:sz w:val="18"/>
          <w:szCs w:val="18"/>
        </w:rPr>
        <w:t xml:space="preserve">Exchange Online User SL </w:t>
      </w:r>
      <w:r w:rsidRPr="0017320C">
        <w:rPr>
          <w:rFonts w:eastAsia="MS PGothic" w:cstheme="minorHAnsi"/>
          <w:sz w:val="18"/>
          <w:szCs w:val="18"/>
        </w:rPr>
        <w:t>を割り当てられた各ユーザーは、</w:t>
      </w:r>
      <w:r w:rsidRPr="0017320C">
        <w:rPr>
          <w:rFonts w:eastAsia="MS PGothic" w:cstheme="minorHAnsi"/>
          <w:sz w:val="18"/>
          <w:szCs w:val="18"/>
        </w:rPr>
        <w:t xml:space="preserve">(i) </w:t>
      </w:r>
      <w:r w:rsidRPr="0017320C">
        <w:rPr>
          <w:rFonts w:eastAsia="MS PGothic" w:cstheme="minorHAnsi"/>
          <w:sz w:val="18"/>
          <w:szCs w:val="18"/>
        </w:rPr>
        <w:t>モバイル</w:t>
      </w:r>
      <w:r w:rsidRPr="0017320C">
        <w:rPr>
          <w:rFonts w:eastAsia="MS PGothic" w:cstheme="minorHAnsi"/>
          <w:sz w:val="18"/>
          <w:szCs w:val="18"/>
        </w:rPr>
        <w:t xml:space="preserve"> </w:t>
      </w:r>
      <w:r w:rsidRPr="0017320C">
        <w:rPr>
          <w:rFonts w:eastAsia="MS PGothic" w:cstheme="minorHAnsi"/>
          <w:sz w:val="18"/>
          <w:szCs w:val="18"/>
        </w:rPr>
        <w:t>デバイス用の</w:t>
      </w:r>
      <w:r w:rsidRPr="0017320C">
        <w:rPr>
          <w:rFonts w:eastAsia="MS PGothic" w:cstheme="minorHAnsi"/>
          <w:sz w:val="18"/>
          <w:szCs w:val="18"/>
        </w:rPr>
        <w:t xml:space="preserve"> Microsoft Outlook </w:t>
      </w:r>
      <w:r w:rsidRPr="0017320C">
        <w:rPr>
          <w:rFonts w:eastAsia="MS PGothic" w:cstheme="minorHAnsi"/>
          <w:sz w:val="18"/>
          <w:szCs w:val="18"/>
        </w:rPr>
        <w:t>を商用目的に使用する、</w:t>
      </w:r>
      <w:r w:rsidRPr="0017320C">
        <w:rPr>
          <w:rFonts w:eastAsia="MS PGothic" w:cstheme="minorHAnsi"/>
          <w:sz w:val="18"/>
          <w:szCs w:val="18"/>
        </w:rPr>
        <w:t xml:space="preserve">(ii) </w:t>
      </w:r>
      <w:r w:rsidRPr="0017320C">
        <w:rPr>
          <w:rFonts w:eastAsia="MS PGothic" w:cstheme="minorHAnsi"/>
          <w:sz w:val="18"/>
          <w:szCs w:val="18"/>
        </w:rPr>
        <w:t>ユーザー固有の</w:t>
      </w:r>
      <w:r w:rsidRPr="0017320C">
        <w:rPr>
          <w:rFonts w:eastAsia="MS PGothic" w:cstheme="minorHAnsi"/>
          <w:sz w:val="18"/>
          <w:szCs w:val="18"/>
        </w:rPr>
        <w:t xml:space="preserve"> ID </w:t>
      </w:r>
      <w:r w:rsidRPr="0017320C">
        <w:rPr>
          <w:rFonts w:eastAsia="MS PGothic" w:cstheme="minorHAnsi"/>
          <w:sz w:val="18"/>
          <w:szCs w:val="18"/>
        </w:rPr>
        <w:t>を使用して最大</w:t>
      </w:r>
      <w:r w:rsidRPr="0017320C">
        <w:rPr>
          <w:rFonts w:eastAsia="MS PGothic" w:cstheme="minorHAnsi"/>
          <w:sz w:val="18"/>
          <w:szCs w:val="18"/>
        </w:rPr>
        <w:t xml:space="preserve"> 5 </w:t>
      </w:r>
      <w:r w:rsidRPr="0017320C">
        <w:rPr>
          <w:rFonts w:eastAsia="MS PGothic" w:cstheme="minorHAnsi"/>
          <w:sz w:val="18"/>
          <w:szCs w:val="18"/>
        </w:rPr>
        <w:t>台のスマートフォンおよび</w:t>
      </w:r>
      <w:r w:rsidRPr="0017320C">
        <w:rPr>
          <w:rFonts w:eastAsia="MS PGothic" w:cstheme="minorHAnsi"/>
          <w:sz w:val="18"/>
          <w:szCs w:val="18"/>
        </w:rPr>
        <w:t xml:space="preserve"> 5 </w:t>
      </w:r>
      <w:r w:rsidRPr="0017320C">
        <w:rPr>
          <w:rFonts w:eastAsia="MS PGothic" w:cstheme="minorHAnsi"/>
          <w:sz w:val="18"/>
          <w:szCs w:val="18"/>
        </w:rPr>
        <w:t>台のタブレットで</w:t>
      </w:r>
      <w:r w:rsidRPr="0017320C">
        <w:rPr>
          <w:rFonts w:eastAsia="MS PGothic" w:cstheme="minorHAnsi"/>
          <w:sz w:val="18"/>
          <w:szCs w:val="18"/>
        </w:rPr>
        <w:t xml:space="preserve"> Microsoft Outlook </w:t>
      </w:r>
      <w:r w:rsidRPr="0017320C">
        <w:rPr>
          <w:rFonts w:eastAsia="MS PGothic" w:cstheme="minorHAnsi"/>
          <w:sz w:val="18"/>
          <w:szCs w:val="18"/>
        </w:rPr>
        <w:t>にサインインすることができます</w:t>
      </w:r>
      <w:r w:rsidR="00966793" w:rsidRPr="0017320C">
        <w:rPr>
          <w:rFonts w:eastAsia="MS PGothic" w:cstheme="minorHAnsi"/>
          <w:sz w:val="18"/>
          <w:szCs w:val="18"/>
          <w:lang w:val="ja-JP" w:bidi="ja-JP"/>
        </w:rPr>
        <w:t>。</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0" w:name="_Hlk486589626"/>
    </w:p>
    <w:bookmarkEnd w:id="130"/>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5117D908" w:rsidR="00664F8F" w:rsidRPr="00820DA3" w:rsidRDefault="00F87064" w:rsidP="00A451A8">
      <w:pPr>
        <w:pStyle w:val="ProductList-Body"/>
        <w:tabs>
          <w:tab w:val="clear" w:pos="158"/>
          <w:tab w:val="left" w:pos="180"/>
        </w:tabs>
        <w:rPr>
          <w:rFonts w:eastAsia="MS PGothic"/>
          <w:szCs w:val="24"/>
        </w:rPr>
      </w:pPr>
      <w:r w:rsidRPr="00CD7F41">
        <w:rPr>
          <w:rFonts w:eastAsia="Arial" w:cs="Arial" w:hint="eastAsia"/>
        </w:rPr>
        <w:t xml:space="preserve">Office 365 Advanced Threat Protection </w:t>
      </w:r>
      <w:r>
        <w:rPr>
          <w:rFonts w:hint="eastAsia"/>
        </w:rPr>
        <w:t>には</w:t>
      </w:r>
      <w:r>
        <w:rPr>
          <w:rFonts w:hint="eastAsia"/>
        </w:rPr>
        <w:t xml:space="preserve"> </w:t>
      </w:r>
      <w:r>
        <w:rPr>
          <w:rFonts w:cs="MS PGothic" w:hint="eastAsia"/>
        </w:rPr>
        <w:t>SLA</w:t>
      </w:r>
      <w:r>
        <w:rPr>
          <w:rFonts w:cs="MS PGothic" w:hint="eastAsia"/>
          <w:spacing w:val="-2"/>
        </w:rPr>
        <w:t xml:space="preserve"> </w:t>
      </w:r>
      <w:r>
        <w:rPr>
          <w:rFonts w:hint="eastAsia"/>
        </w:rPr>
        <w:t>はありません</w:t>
      </w:r>
      <w:r w:rsidR="00664F8F" w:rsidRPr="00820DA3">
        <w:rPr>
          <w:rFonts w:eastAsia="MS PGothic"/>
          <w:szCs w:val="24"/>
          <w:lang w:val="ja-JP"/>
        </w:rPr>
        <w:t>。</w:t>
      </w:r>
    </w:p>
    <w:bookmarkStart w:id="131"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C971C2">
      <w:pPr>
        <w:pStyle w:val="ProductList-Offering2Heading"/>
        <w:rPr>
          <w:rFonts w:cs="Calibri Light"/>
        </w:rPr>
      </w:pPr>
      <w:r w:rsidRPr="00024D98">
        <w:rPr>
          <w:rFonts w:ascii="Calibri" w:hAnsi="Calibri"/>
        </w:rPr>
        <w:tab/>
      </w:r>
      <w:bookmarkStart w:id="132" w:name="_Toc41385779"/>
      <w:r w:rsidRPr="00381A13">
        <w:rPr>
          <w:rFonts w:cs="Calibri Light"/>
        </w:rPr>
        <w:t>Microsoft Stream</w:t>
      </w:r>
      <w:bookmarkEnd w:id="132"/>
    </w:p>
    <w:p w14:paraId="10072718"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EA4F40"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EA4F40"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024D98">
      <w:pPr>
        <w:pStyle w:val="ProductList-Offering2Heading"/>
        <w:rPr>
          <w:rFonts w:cs="Calibri Light"/>
          <w:szCs w:val="22"/>
        </w:rPr>
      </w:pPr>
      <w:r w:rsidRPr="00024D98">
        <w:rPr>
          <w:rFonts w:ascii="Calibri" w:hAnsi="Calibri"/>
        </w:rPr>
        <w:tab/>
      </w:r>
      <w:bookmarkStart w:id="133" w:name="_Toc41385780"/>
      <w:r w:rsidRPr="00381A13">
        <w:rPr>
          <w:rFonts w:cs="Calibri Light"/>
        </w:rPr>
        <w:t>Microsoft Teams</w:t>
      </w:r>
      <w:bookmarkEnd w:id="133"/>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EA4F40" w:rsidP="00024D98">
      <w:pPr>
        <w:pStyle w:val="ProductList-Body"/>
        <w:rPr>
          <w:rFonts w:eastAsia="MS PGothic" w:cs="Calibri"/>
        </w:rPr>
      </w:pPr>
      <w:hyperlink r:id="rId57"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14968BAF" w14:textId="77777777" w:rsidR="00024D98" w:rsidRPr="00024D98" w:rsidRDefault="00024D98" w:rsidP="00024D98">
      <w:pPr>
        <w:pStyle w:val="ProductList-Body"/>
        <w:rPr>
          <w:rFonts w:eastAsia="MS PGothic" w:cs="Calibri"/>
        </w:rPr>
      </w:pP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w:t>
      </w:r>
      <w:r w:rsidRPr="00024D98">
        <w:rPr>
          <w:rFonts w:eastAsia="MS PGothic" w:cs="Calibri"/>
        </w:rPr>
        <w:lastRenderedPageBreak/>
        <w:t>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77777777" w:rsidR="00024D98" w:rsidRPr="00024D98" w:rsidRDefault="00024D98" w:rsidP="00024D98">
      <w:pPr>
        <w:pStyle w:val="ProductList-Body"/>
        <w:rPr>
          <w:rFonts w:eastAsia="MS PGothic" w:cs="Calibri"/>
          <w:b/>
        </w:rPr>
      </w:pPr>
      <w:r w:rsidRPr="00024D98">
        <w:rPr>
          <w:rFonts w:eastAsia="MS PGothic" w:cs="Calibri"/>
        </w:rPr>
        <w:t xml:space="preserve">Microsoft Teams Exploratory </w:t>
      </w:r>
      <w:r w:rsidRPr="00024D98">
        <w:rPr>
          <w:rFonts w:eastAsia="MS PGothic" w:cs="Calibri"/>
        </w:rPr>
        <w:t>エクスペリエンスを起動できるのは個々のエンド</w:t>
      </w:r>
      <w:r w:rsidRPr="00024D98">
        <w:rPr>
          <w:rFonts w:eastAsia="MS PGothic" w:cs="Calibri"/>
        </w:rPr>
        <w:t xml:space="preserve"> </w:t>
      </w:r>
      <w:r w:rsidRPr="00024D98">
        <w:rPr>
          <w:rFonts w:eastAsia="MS PGothic" w:cs="Calibri"/>
        </w:rPr>
        <w:t>ユーザーのみです。お客様は</w:t>
      </w:r>
      <w:r w:rsidRPr="00024D98">
        <w:rPr>
          <w:rFonts w:eastAsia="MS PGothic" w:cs="Calibri"/>
        </w:rPr>
        <w:t xml:space="preserve"> Microsoft Teams Exploratory </w:t>
      </w:r>
      <w:r w:rsidRPr="00024D98">
        <w:rPr>
          <w:rFonts w:eastAsia="MS PGothic" w:cs="Calibri"/>
        </w:rPr>
        <w:t>エクスペリエンスを従業員エンド</w:t>
      </w:r>
      <w:r w:rsidRPr="00024D98">
        <w:rPr>
          <w:rFonts w:eastAsia="MS PGothic" w:cs="Calibri"/>
        </w:rPr>
        <w:t xml:space="preserve"> </w:t>
      </w:r>
      <w:r w:rsidRPr="00024D98">
        <w:rPr>
          <w:rFonts w:eastAsia="MS PGothic" w:cs="Calibri"/>
        </w:rPr>
        <w:t>ユーザーの代わりに起動することはできません。</w:t>
      </w:r>
    </w:p>
    <w:p w14:paraId="4AF0680B" w14:textId="77777777" w:rsidR="00024D98" w:rsidRPr="00820DA3" w:rsidRDefault="00EA4F40"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tab/>
      </w:r>
      <w:bookmarkStart w:id="134" w:name="M365Applications"/>
      <w:bookmarkStart w:id="135" w:name="_Toc37676501"/>
      <w:bookmarkStart w:id="136" w:name="_Toc41385781"/>
      <w:bookmarkEnd w:id="131"/>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34"/>
      <w:bookmarkEnd w:id="135"/>
      <w:bookmarkEnd w:id="136"/>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4FC0BB82"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サービス</w:t>
      </w:r>
      <w:r w:rsidRPr="00FB7BC7">
        <w:rPr>
          <w:rFonts w:eastAsia="MS PGothic" w:cstheme="minorHAnsi"/>
          <w:b/>
          <w:color w:val="00188F"/>
        </w:rPr>
        <w:t xml:space="preserve"> </w:t>
      </w:r>
      <w:r w:rsidRPr="00FB7BC7">
        <w:rPr>
          <w:rFonts w:eastAsia="MS PGothic" w:cstheme="minorHAnsi"/>
          <w:b/>
          <w:color w:val="00188F"/>
        </w:rPr>
        <w:t>レベル契約</w:t>
      </w:r>
    </w:p>
    <w:p w14:paraId="2FE65A05" w14:textId="77777777" w:rsidR="00381A13" w:rsidRPr="00FB7BC7" w:rsidRDefault="00381A13" w:rsidP="00381A13">
      <w:pPr>
        <w:pStyle w:val="ProductList-Body"/>
        <w:rPr>
          <w:rFonts w:eastAsia="MS PGothic" w:cstheme="minorHAnsi"/>
        </w:rPr>
      </w:pPr>
      <w:r w:rsidRPr="00FB7BC7">
        <w:rPr>
          <w:rFonts w:eastAsia="MS PGothic" w:cstheme="minorHAnsi"/>
        </w:rPr>
        <w:t xml:space="preserve">Visio Online </w:t>
      </w:r>
      <w:r w:rsidRPr="00FB7BC7">
        <w:rPr>
          <w:rFonts w:eastAsia="MS PGothic" w:cstheme="minorHAnsi"/>
        </w:rPr>
        <w:t>には</w:t>
      </w:r>
      <w:r w:rsidRPr="00FB7BC7">
        <w:rPr>
          <w:rFonts w:eastAsia="MS PGothic" w:cstheme="minorHAnsi"/>
        </w:rPr>
        <w:t xml:space="preserve"> SLA </w:t>
      </w:r>
      <w:r w:rsidRPr="00FB7BC7">
        <w:rPr>
          <w:rFonts w:eastAsia="MS PGothic" w:cstheme="minorHAnsi"/>
        </w:rPr>
        <w:t>はありません。</w:t>
      </w:r>
    </w:p>
    <w:p w14:paraId="33184BF5" w14:textId="77777777" w:rsidR="00381A13" w:rsidRPr="00FB7BC7" w:rsidRDefault="00381A13" w:rsidP="00381A13">
      <w:pPr>
        <w:pStyle w:val="ProductList-Body"/>
        <w:rPr>
          <w:rFonts w:eastAsia="MS PGothic" w:cstheme="minorHAnsi"/>
        </w:rPr>
      </w:pPr>
    </w:p>
    <w:p w14:paraId="4626BD30" w14:textId="77777777" w:rsidR="00381A13" w:rsidRPr="00FB7BC7" w:rsidRDefault="00381A13" w:rsidP="00381A13">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5734A357" w14:textId="77777777" w:rsidR="00381A13" w:rsidRPr="00FB7BC7" w:rsidRDefault="00381A13" w:rsidP="00381A13">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196B36B2"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411E0855"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hyperlink r:id="rId58" w:history="1">
        <w:r w:rsidRPr="00FB7BC7">
          <w:rPr>
            <w:rStyle w:val="Hyperlink"/>
            <w:rFonts w:eastAsia="MS PGothic" w:cstheme="minorHAnsi"/>
          </w:rPr>
          <w:t>製品条項</w:t>
        </w:r>
      </w:hyperlink>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hyperlink r:id="rId59" w:history="1">
        <w:r w:rsidRPr="00FB7BC7">
          <w:rPr>
            <w:rStyle w:val="Hyperlink"/>
            <w:rFonts w:eastAsia="MS PGothic" w:cstheme="minorHAnsi"/>
          </w:rPr>
          <w:t>http://go.microsoft.com/?linkid=9839207</w:t>
        </w:r>
      </w:hyperlink>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hyperlink r:id="rId60" w:history="1">
        <w:r w:rsidRPr="00FB7BC7">
          <w:rPr>
            <w:rStyle w:val="Hyperlink"/>
            <w:rFonts w:eastAsia="MS PGothic" w:cstheme="minorHAnsi"/>
          </w:rPr>
          <w:t>www.office.com/sca</w:t>
        </w:r>
      </w:hyperlink>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38326B2A" w14:textId="77777777" w:rsidR="00381A13" w:rsidRPr="00FB7BC7" w:rsidRDefault="00381A13" w:rsidP="00381A13">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0145EC46"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お客様は、</w:t>
      </w:r>
      <w:r w:rsidRPr="00FB7BC7">
        <w:rPr>
          <w:rFonts w:eastAsia="MS PGothic" w:cstheme="minorHAnsi"/>
        </w:rPr>
        <w:t xml:space="preserve">ProPlus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7285EDE0" w14:textId="77777777" w:rsidR="00381A13" w:rsidRPr="00FB7BC7" w:rsidRDefault="00381A13" w:rsidP="00381A13">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1703B047" w14:textId="77777777" w:rsidR="00381A13" w:rsidRPr="00FB7BC7" w:rsidRDefault="00381A13" w:rsidP="00381A13">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038E433A" w14:textId="77777777" w:rsidR="00381A13" w:rsidRPr="00FB7BC7" w:rsidRDefault="00381A13" w:rsidP="00381A13">
      <w:pPr>
        <w:pStyle w:val="ProductList-Body"/>
        <w:spacing w:before="40"/>
        <w:rPr>
          <w:rFonts w:eastAsia="MS PGothic" w:cstheme="minorHAnsi"/>
        </w:rPr>
      </w:pPr>
    </w:p>
    <w:p w14:paraId="03B5BABA"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6DC91CF4" w14:textId="77777777" w:rsidR="00381A13" w:rsidRPr="00FB7BC7" w:rsidRDefault="00381A13" w:rsidP="00381A13">
      <w:pPr>
        <w:pStyle w:val="ProductList-Body"/>
        <w:rPr>
          <w:rFonts w:eastAsia="MS PGothic" w:cstheme="minorHAnsi"/>
        </w:rPr>
      </w:pPr>
      <w:r w:rsidRPr="00FB7BC7">
        <w:rPr>
          <w:rFonts w:eastAsia="MS PGothic" w:cstheme="minorHAnsi"/>
        </w:rPr>
        <w:t xml:space="preserve">Microsoft 365 Apps for business </w:t>
      </w:r>
      <w:r w:rsidRPr="00FB7BC7">
        <w:rPr>
          <w:rFonts w:eastAsia="MS PGothic" w:cstheme="minorHAnsi"/>
        </w:rPr>
        <w:t>または</w:t>
      </w:r>
      <w:r w:rsidRPr="00FB7BC7">
        <w:rPr>
          <w:rFonts w:eastAsia="MS PGothic" w:cstheme="minorHAnsi"/>
        </w:rPr>
        <w:t xml:space="preserve"> Microsoft 365 Apps for enterprise User SL </w:t>
      </w:r>
      <w:r w:rsidRPr="00FB7BC7">
        <w:rPr>
          <w:rFonts w:eastAsia="MS PGothic" w:cstheme="minorHAnsi"/>
        </w:rPr>
        <w:t>を割り当てられた各ユーザーは、</w:t>
      </w:r>
      <w:r w:rsidRPr="00FB7BC7">
        <w:rPr>
          <w:rFonts w:eastAsia="MS PGothic" w:cstheme="minorHAnsi"/>
        </w:rPr>
        <w:t xml:space="preserve">(i) </w:t>
      </w:r>
      <w:r w:rsidRPr="00FB7BC7">
        <w:rPr>
          <w:rFonts w:eastAsia="MS PGothic" w:cstheme="minorHAnsi"/>
        </w:rPr>
        <w:t>モバイル</w:t>
      </w:r>
      <w:r w:rsidRPr="00FB7BC7">
        <w:rPr>
          <w:rFonts w:eastAsia="MS PGothic" w:cstheme="minorHAnsi"/>
        </w:rPr>
        <w:t xml:space="preserve"> </w:t>
      </w:r>
      <w:r w:rsidRPr="00FB7BC7">
        <w:rPr>
          <w:rFonts w:eastAsia="MS PGothic" w:cstheme="minorHAnsi"/>
        </w:rPr>
        <w:t>デバイス用の</w:t>
      </w:r>
      <w:r w:rsidRPr="00FB7BC7">
        <w:rPr>
          <w:rFonts w:eastAsia="MS PGothic" w:cstheme="minorHAnsi"/>
        </w:rPr>
        <w:t xml:space="preserve"> Microsoft Office </w:t>
      </w:r>
      <w:r w:rsidRPr="00FB7BC7">
        <w:rPr>
          <w:rFonts w:eastAsia="MS PGothic" w:cstheme="minorHAnsi"/>
        </w:rPr>
        <w:t>を商用目的に使用する、</w:t>
      </w:r>
      <w:r w:rsidRPr="00FB7BC7">
        <w:rPr>
          <w:rFonts w:eastAsia="MS PGothic" w:cstheme="minorHAnsi"/>
        </w:rPr>
        <w:t xml:space="preserve">(ii) </w:t>
      </w:r>
      <w:r w:rsidRPr="00FB7BC7">
        <w:rPr>
          <w:rFonts w:eastAsia="MS PGothic" w:cstheme="minorHAnsi"/>
        </w:rPr>
        <w:t>ユーザー固有の</w:t>
      </w:r>
      <w:r w:rsidRPr="00FB7BC7">
        <w:rPr>
          <w:rFonts w:eastAsia="MS PGothic" w:cstheme="minorHAnsi"/>
        </w:rPr>
        <w:t xml:space="preserve"> ID </w:t>
      </w:r>
      <w:r w:rsidRPr="00FB7BC7">
        <w:rPr>
          <w:rFonts w:eastAsia="MS PGothic" w:cstheme="minorHAnsi"/>
        </w:rPr>
        <w:t>を使用して最大</w:t>
      </w:r>
      <w:r w:rsidRPr="00FB7BC7">
        <w:rPr>
          <w:rFonts w:eastAsia="MS PGothic" w:cstheme="minorHAnsi"/>
        </w:rPr>
        <w:t xml:space="preserve"> 5 </w:t>
      </w:r>
      <w:r w:rsidRPr="00FB7BC7">
        <w:rPr>
          <w:rFonts w:eastAsia="MS PGothic" w:cstheme="minorHAnsi"/>
        </w:rPr>
        <w:t>台のスマートフォンおよび</w:t>
      </w:r>
      <w:r w:rsidRPr="00FB7BC7">
        <w:rPr>
          <w:rFonts w:eastAsia="MS PGothic" w:cstheme="minorHAnsi"/>
        </w:rPr>
        <w:t xml:space="preserve"> 5 </w:t>
      </w:r>
      <w:r w:rsidRPr="00FB7BC7">
        <w:rPr>
          <w:rFonts w:eastAsia="MS PGothic" w:cstheme="minorHAnsi"/>
        </w:rPr>
        <w:t>台のタブレットで</w:t>
      </w:r>
      <w:r w:rsidRPr="00FB7BC7">
        <w:rPr>
          <w:rFonts w:eastAsia="MS PGothic" w:cstheme="minorHAnsi"/>
        </w:rPr>
        <w:t xml:space="preserve"> Microsoft Office </w:t>
      </w:r>
      <w:r w:rsidRPr="00FB7BC7">
        <w:rPr>
          <w:rFonts w:eastAsia="MS PGothic" w:cstheme="minorHAnsi"/>
        </w:rPr>
        <w:t>にサインインすることができます。</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37" w:name="_Hlk19132461"/>
      <w:r w:rsidRPr="00381A13">
        <w:rPr>
          <w:rFonts w:eastAsia="MS PGothic" w:cs="Calibri"/>
        </w:rPr>
        <w:t>貴社またはそのいずれかの関連会社以外の法人の管理下にある専用サーバーには、</w:t>
      </w:r>
      <w:hyperlink r:id="rId61" w:history="1">
        <w:r w:rsidRPr="00381A13">
          <w:rPr>
            <w:rFonts w:eastAsia="MS PGothic" w:cs="Calibri"/>
          </w:rPr>
          <w:t>製品条項</w:t>
        </w:r>
      </w:hyperlink>
      <w:r w:rsidRPr="00381A13">
        <w:rPr>
          <w:rFonts w:eastAsia="MS PGothic" w:cs="Calibri"/>
        </w:rPr>
        <w:t>のソフトウェア管理のアウトソーシングに関する規定が適用されます。</w:t>
      </w:r>
      <w:bookmarkEnd w:id="137"/>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EA4F4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011DD6">
      <w:pPr>
        <w:pStyle w:val="ProductList-Offering2Heading"/>
      </w:pPr>
      <w:r w:rsidRPr="00525D16">
        <w:lastRenderedPageBreak/>
        <w:tab/>
      </w:r>
      <w:bookmarkStart w:id="138" w:name="Officefortheweb"/>
      <w:bookmarkStart w:id="139" w:name="_Toc476733193"/>
      <w:bookmarkStart w:id="140" w:name="_Toc41385782"/>
      <w:r w:rsidR="0027367E" w:rsidRPr="00D51CA2">
        <w:rPr>
          <w:rFonts w:cstheme="minorHAnsi"/>
        </w:rPr>
        <w:t xml:space="preserve">Web </w:t>
      </w:r>
      <w:r w:rsidR="0027367E" w:rsidRPr="00D51CA2">
        <w:rPr>
          <w:rFonts w:cstheme="minorHAnsi"/>
        </w:rPr>
        <w:t>用</w:t>
      </w:r>
      <w:bookmarkEnd w:id="138"/>
      <w:r w:rsidRPr="00525D16">
        <w:t>Office</w:t>
      </w:r>
      <w:bookmarkEnd w:id="139"/>
      <w:bookmarkEnd w:id="140"/>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EA4F4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1" w:name="_Toc476733194"/>
      <w:bookmarkStart w:id="142" w:name="_Toc41385783"/>
      <w:r w:rsidRPr="00525D16">
        <w:t>OneDrive for Business</w:t>
      </w:r>
      <w:bookmarkEnd w:id="141"/>
      <w:bookmarkEnd w:id="142"/>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3"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3"/>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4" w:name="_Toc6563833"/>
      <w:bookmarkStart w:id="145" w:name="_Toc21617054"/>
      <w:r w:rsidRPr="007C3D3F">
        <w:rPr>
          <w:rFonts w:eastAsia="MS PGothic" w:cstheme="minorHAnsi"/>
          <w:b/>
          <w:color w:val="0072C6"/>
          <w:sz w:val="28"/>
          <w:lang w:val="ja-JP" w:bidi="ja-JP"/>
        </w:rPr>
        <w:t>プロジェクト</w:t>
      </w:r>
      <w:bookmarkEnd w:id="144"/>
      <w:bookmarkEnd w:id="145"/>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4"/>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5"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66"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67"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EA4F40"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6" w:name="_Toc524436952"/>
      <w:bookmarkStart w:id="147" w:name="_Toc523239324"/>
      <w:bookmarkStart w:id="148" w:name="_Toc41385784"/>
      <w:r w:rsidRPr="00354306">
        <w:rPr>
          <w:rFonts w:cs="Calibri Light"/>
        </w:rPr>
        <w:t>SharePoint Online</w:t>
      </w:r>
      <w:bookmarkEnd w:id="146"/>
      <w:bookmarkEnd w:id="147"/>
      <w:bookmarkEnd w:id="148"/>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68"/>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17320C">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711F6C26" w14:textId="223E22B1" w:rsidR="00D34129" w:rsidRPr="003B55B6" w:rsidRDefault="00D34129" w:rsidP="00675D1B">
      <w:pPr>
        <w:pStyle w:val="ProductList-Body"/>
        <w:rPr>
          <w:rFonts w:eastAsia="MS PGothic" w:cs="Calibri"/>
          <w:b/>
          <w:color w:val="00188F"/>
        </w:rPr>
      </w:pPr>
      <w:r w:rsidRPr="003B55B6">
        <w:rPr>
          <w:rFonts w:eastAsia="MS PGothic" w:cs="Calibri"/>
          <w:b/>
          <w:color w:val="00188F"/>
        </w:rPr>
        <w:lastRenderedPageBreak/>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EA4F40"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49" w:name="WorkplaceAnalytics"/>
      <w:bookmarkStart w:id="150" w:name="_Toc37676506"/>
      <w:bookmarkStart w:id="151" w:name="_Toc41385785"/>
      <w:r w:rsidRPr="005B0F9F">
        <w:rPr>
          <w:rFonts w:cstheme="majorHAnsi"/>
        </w:rPr>
        <w:t>Workplace Analytics</w:t>
      </w:r>
      <w:bookmarkEnd w:id="149"/>
      <w:bookmarkEnd w:id="150"/>
      <w:bookmarkEnd w:id="151"/>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69"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3A10B09C" w14:textId="77777777" w:rsidR="00381A13" w:rsidRPr="00FB7BC7" w:rsidRDefault="00381A13" w:rsidP="00381A13">
      <w:pPr>
        <w:pStyle w:val="ProductList-Body"/>
        <w:rPr>
          <w:rFonts w:eastAsia="MS PGothic" w:cstheme="minorHAnsi"/>
        </w:rPr>
      </w:pPr>
    </w:p>
    <w:p w14:paraId="2D542F28"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EA4F40"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2" w:name="_Toc476733199"/>
      <w:bookmarkStart w:id="153" w:name="_Toc41385786"/>
      <w:bookmarkStart w:id="154" w:name="OtherOnlineServices"/>
      <w:r w:rsidRPr="00525D16">
        <w:rPr>
          <w:lang w:val="ja-JP"/>
        </w:rPr>
        <w:t>その他の</w:t>
      </w:r>
      <w:r w:rsidRPr="00525D16">
        <w:t xml:space="preserve"> Online Service</w:t>
      </w:r>
      <w:r w:rsidR="003210CB">
        <w:t>s</w:t>
      </w:r>
      <w:bookmarkEnd w:id="152"/>
      <w:bookmarkEnd w:id="153"/>
    </w:p>
    <w:p w14:paraId="0C9E8C08" w14:textId="77777777" w:rsidR="002A307D" w:rsidRPr="00631B9B" w:rsidRDefault="002A307D" w:rsidP="00675D1B">
      <w:pPr>
        <w:pStyle w:val="ProductList-Offering2Heading"/>
        <w:rPr>
          <w:rFonts w:cstheme="minorHAnsi"/>
        </w:rPr>
      </w:pPr>
      <w:bookmarkStart w:id="155" w:name="BusinessApplicationPlatform"/>
      <w:bookmarkStart w:id="156" w:name="_Toc476476628"/>
      <w:bookmarkStart w:id="157" w:name="MicrosoftLearning"/>
      <w:bookmarkStart w:id="158" w:name="MicrosoftPowerBIPro"/>
      <w:bookmarkEnd w:id="154"/>
      <w:r w:rsidRPr="00631B9B">
        <w:rPr>
          <w:rFonts w:cstheme="minorHAnsi"/>
        </w:rPr>
        <w:tab/>
      </w:r>
      <w:bookmarkStart w:id="159" w:name="_Toc3111583"/>
      <w:bookmarkStart w:id="160" w:name="_Toc794198"/>
      <w:bookmarkStart w:id="161" w:name="_Toc41385787"/>
      <w:bookmarkStart w:id="162" w:name="BingMaps"/>
      <w:r w:rsidRPr="00631B9B">
        <w:rPr>
          <w:rFonts w:cstheme="minorHAnsi"/>
        </w:rPr>
        <w:t>Bing Maps Mobile Asset Management Platform</w:t>
      </w:r>
      <w:bookmarkEnd w:id="159"/>
      <w:bookmarkEnd w:id="160"/>
      <w:bookmarkEnd w:id="161"/>
    </w:p>
    <w:bookmarkEnd w:id="162"/>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78403D79" w14:textId="77777777" w:rsidR="002A307D" w:rsidRPr="00A416FB" w:rsidRDefault="002A307D" w:rsidP="00675D1B">
      <w:pPr>
        <w:pStyle w:val="ProductList-Body"/>
        <w:rPr>
          <w:rFonts w:eastAsia="MS PGothic" w:cstheme="minorHAnsi"/>
        </w:rPr>
      </w:pP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70"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71"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2"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EA4F40"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3" w:name="BingMapsTransactionsandUsers"/>
      <w:bookmarkStart w:id="164" w:name="_Toc3111584"/>
      <w:bookmarkStart w:id="165" w:name="_Toc41385788"/>
      <w:r w:rsidRPr="00631B9B">
        <w:rPr>
          <w:rFonts w:cstheme="minorHAnsi"/>
        </w:rPr>
        <w:t>Bing Maps Transactions and Users</w:t>
      </w:r>
      <w:bookmarkEnd w:id="163"/>
      <w:bookmarkEnd w:id="164"/>
      <w:bookmarkEnd w:id="165"/>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3"/>
          <w:footerReference w:type="first" r:id="rId74"/>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lastRenderedPageBreak/>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77"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78"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9"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EA4F40"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6" w:name="MicrosoftPowerPlatform"/>
      <w:bookmarkEnd w:id="155"/>
      <w:r w:rsidRPr="003338FB">
        <w:rPr>
          <w:lang w:eastAsia="en-US"/>
        </w:rPr>
        <w:tab/>
      </w:r>
      <w:bookmarkStart w:id="167" w:name="_Toc8395051"/>
      <w:bookmarkStart w:id="168" w:name="_Toc6563839"/>
      <w:bookmarkStart w:id="169" w:name="_Toc41385789"/>
      <w:r w:rsidRPr="003338FB">
        <w:rPr>
          <w:lang w:eastAsia="en-US"/>
        </w:rPr>
        <w:t>Microsoft Power Platform</w:t>
      </w:r>
      <w:bookmarkEnd w:id="167"/>
      <w:bookmarkEnd w:id="168"/>
      <w:bookmarkEnd w:id="169"/>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6"/>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2"/>
          <w:footerReference w:type="first" r:id="rId83"/>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EA4F40"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66D18E4F"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A451A8">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17320C">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17320C">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4"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6AFE2DF" w:rsidR="00F87064" w:rsidRPr="00F87064" w:rsidRDefault="00F87064" w:rsidP="00F87064">
      <w:pPr>
        <w:widowControl w:val="0"/>
        <w:spacing w:after="0" w:line="207" w:lineRule="exact"/>
        <w:rPr>
          <w:rFonts w:ascii="MS PGothic" w:eastAsia="MS PGothic" w:hAnsi="MS PGothic" w:cs="MS PGothic"/>
          <w:sz w:val="20"/>
          <w:szCs w:val="20"/>
        </w:rPr>
      </w:pPr>
      <w:r w:rsidRPr="00F87064">
        <w:rPr>
          <w:rFonts w:ascii="MS PGothic" w:eastAsia="MS PGothic" w:hAnsi="MS PGothic" w:cs="MS PGothic"/>
          <w:noProof/>
          <w:position w:val="-3"/>
          <w:sz w:val="20"/>
          <w:szCs w:val="20"/>
        </w:rPr>
        <mc:AlternateContent>
          <mc:Choice Requires="wps">
            <w:drawing>
              <wp:inline distT="0" distB="0" distL="0" distR="0" wp14:anchorId="24CD9FDC" wp14:editId="5D7899C4">
                <wp:extent cx="6858000" cy="132080"/>
                <wp:effectExtent l="0" t="0" r="0" b="3175"/>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3208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68D133" w14:textId="77777777" w:rsidR="00381A13" w:rsidRDefault="00EA4F40" w:rsidP="00F87064">
                            <w:pPr>
                              <w:spacing w:line="182" w:lineRule="exact"/>
                              <w:ind w:right="-5"/>
                              <w:jc w:val="right"/>
                              <w:rPr>
                                <w:rFonts w:ascii="Times New Roman" w:eastAsia="Times New Roman" w:hAnsi="Times New Roman"/>
                                <w:sz w:val="16"/>
                                <w:szCs w:val="16"/>
                              </w:rPr>
                            </w:pPr>
                            <w:hyperlink w:anchor="_top" w:history="1">
                              <w:r w:rsidR="00381A13" w:rsidRPr="00285135">
                                <w:rPr>
                                  <w:rStyle w:val="Hyperlink"/>
                                  <w:rFonts w:ascii="MS PGothic" w:eastAsia="MS PGothic" w:hAnsi="MS PGothic" w:cs="MS PGothic"/>
                                  <w:color w:val="0562C1"/>
                                  <w:w w:val="99"/>
                                  <w:sz w:val="16"/>
                                  <w:szCs w:val="16"/>
                                </w:rPr>
                                <w:t>目次</w:t>
                              </w:r>
                            </w:hyperlink>
                            <w:r w:rsidR="00381A13" w:rsidRPr="00285135">
                              <w:rPr>
                                <w:rFonts w:ascii="Times New Roman" w:eastAsia="Times New Roman" w:hAnsi="Times New Roman"/>
                                <w:color w:val="0562C1"/>
                                <w:spacing w:val="9"/>
                                <w:w w:val="99"/>
                                <w:sz w:val="16"/>
                                <w:szCs w:val="16"/>
                              </w:rPr>
                              <w:t xml:space="preserve"> </w:t>
                            </w:r>
                            <w:r w:rsidR="00381A13">
                              <w:rPr>
                                <w:rFonts w:ascii="MS PGothic" w:eastAsia="MS PGothic" w:hAnsi="MS PGothic" w:cs="MS PGothic"/>
                                <w:w w:val="99"/>
                                <w:sz w:val="16"/>
                                <w:szCs w:val="16"/>
                              </w:rPr>
                              <w:t>/</w:t>
                            </w:r>
                            <w:r w:rsidR="00381A13">
                              <w:rPr>
                                <w:rFonts w:ascii="MS PGothic" w:eastAsia="MS PGothic" w:hAnsi="MS PGothic" w:cs="MS PGothic"/>
                                <w:spacing w:val="1"/>
                                <w:sz w:val="16"/>
                                <w:szCs w:val="16"/>
                              </w:rPr>
                              <w:t xml:space="preserve"> </w:t>
                            </w:r>
                            <w:hyperlink w:anchor="_top" w:history="1">
                              <w:r w:rsidR="00381A13" w:rsidRPr="00285135">
                                <w:rPr>
                                  <w:rStyle w:val="Hyperlink"/>
                                  <w:rFonts w:ascii="MS PGothic" w:eastAsia="MS PGothic" w:hAnsi="MS PGothic" w:cs="MS PGothic"/>
                                  <w:color w:val="0562C1"/>
                                  <w:w w:val="99"/>
                                  <w:sz w:val="16"/>
                                  <w:szCs w:val="16"/>
                                </w:rPr>
                                <w:t>標準の条</w:t>
                              </w:r>
                              <w:r w:rsidR="00381A13" w:rsidRPr="00285135">
                                <w:rPr>
                                  <w:rStyle w:val="Hyperlink"/>
                                  <w:rFonts w:ascii="Times New Roman" w:eastAsia="Times New Roman" w:hAnsi="Times New Roman"/>
                                  <w:color w:val="0562C1"/>
                                  <w:spacing w:val="-39"/>
                                  <w:w w:val="99"/>
                                  <w:sz w:val="16"/>
                                  <w:szCs w:val="16"/>
                                </w:rPr>
                                <w:t xml:space="preserve"> </w:t>
                              </w:r>
                              <w:r w:rsidR="00381A13" w:rsidRPr="00285135">
                                <w:rPr>
                                  <w:rStyle w:val="Hyperlink"/>
                                  <w:rFonts w:ascii="MS PGothic" w:eastAsia="MS PGothic" w:hAnsi="MS PGothic" w:cs="MS PGothic"/>
                                  <w:color w:val="0562C1"/>
                                  <w:w w:val="99"/>
                                  <w:sz w:val="16"/>
                                  <w:szCs w:val="16"/>
                                </w:rPr>
                                <w:t>件</w:t>
                              </w:r>
                            </w:hyperlink>
                          </w:p>
                        </w:txbxContent>
                      </wps:txbx>
                      <wps:bodyPr rot="0" vert="horz" wrap="square" lIns="0" tIns="0" rIns="0" bIns="0" anchor="t" anchorCtr="0" upright="1">
                        <a:noAutofit/>
                      </wps:bodyPr>
                    </wps:wsp>
                  </a:graphicData>
                </a:graphic>
              </wp:inline>
            </w:drawing>
          </mc:Choice>
          <mc:Fallback>
            <w:pict>
              <v:shapetype w14:anchorId="24CD9FDC" id="_x0000_t202" coordsize="21600,21600" o:spt="202" path="m,l,21600r21600,l21600,xe">
                <v:stroke joinstyle="miter"/>
                <v:path gradientshapeok="t" o:connecttype="rect"/>
              </v:shapetype>
              <v:shape id="Text Box 10" o:spid="_x0000_s1026" type="#_x0000_t202" style="width:540pt;height:1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" fillcolor="#a6a6a6" stroked="f">
                <v:textbox inset="0,0,0,0">
                  <w:txbxContent>
                    <w:p w14:paraId="2168D133" w14:textId="77777777" w:rsidR="00381A13" w:rsidRDefault="0099295F" w:rsidP="00F87064">
                      <w:pPr>
                        <w:spacing w:line="182" w:lineRule="exact"/>
                        <w:ind w:right="-5"/>
                        <w:jc w:val="right"/>
                        <w:rPr>
                          <w:rFonts w:ascii="Times New Roman" w:eastAsia="Times New Roman" w:hAnsi="Times New Roman"/>
                          <w:sz w:val="16"/>
                          <w:szCs w:val="16"/>
                        </w:rPr>
                      </w:pPr>
                      <w:hyperlink w:anchor="_top" w:history="1">
                        <w:r w:rsidR="00381A13" w:rsidRPr="00285135">
                          <w:rPr>
                            <w:rStyle w:val="Hyperlink"/>
                            <w:rFonts w:ascii="MS PGothic" w:eastAsia="MS PGothic" w:hAnsi="MS PGothic" w:cs="MS PGothic"/>
                            <w:color w:val="0562C1"/>
                            <w:w w:val="99"/>
                            <w:sz w:val="16"/>
                            <w:szCs w:val="16"/>
                          </w:rPr>
                          <w:t>目次</w:t>
                        </w:r>
                      </w:hyperlink>
                      <w:r w:rsidR="00381A13" w:rsidRPr="00285135">
                        <w:rPr>
                          <w:rFonts w:ascii="Times New Roman" w:eastAsia="Times New Roman" w:hAnsi="Times New Roman"/>
                          <w:color w:val="0562C1"/>
                          <w:spacing w:val="9"/>
                          <w:w w:val="99"/>
                          <w:sz w:val="16"/>
                          <w:szCs w:val="16"/>
                        </w:rPr>
                        <w:t xml:space="preserve"> </w:t>
                      </w:r>
                      <w:r w:rsidR="00381A13">
                        <w:rPr>
                          <w:rFonts w:ascii="MS PGothic" w:eastAsia="MS PGothic" w:hAnsi="MS PGothic" w:cs="MS PGothic"/>
                          <w:w w:val="99"/>
                          <w:sz w:val="16"/>
                          <w:szCs w:val="16"/>
                        </w:rPr>
                        <w:t>/</w:t>
                      </w:r>
                      <w:r w:rsidR="00381A13">
                        <w:rPr>
                          <w:rFonts w:ascii="MS PGothic" w:eastAsia="MS PGothic" w:hAnsi="MS PGothic" w:cs="MS PGothic"/>
                          <w:spacing w:val="1"/>
                          <w:sz w:val="16"/>
                          <w:szCs w:val="16"/>
                        </w:rPr>
                        <w:t xml:space="preserve"> </w:t>
                      </w:r>
                      <w:hyperlink w:anchor="_top" w:history="1">
                        <w:r w:rsidR="00381A13" w:rsidRPr="00285135">
                          <w:rPr>
                            <w:rStyle w:val="Hyperlink"/>
                            <w:rFonts w:ascii="MS PGothic" w:eastAsia="MS PGothic" w:hAnsi="MS PGothic" w:cs="MS PGothic"/>
                            <w:color w:val="0562C1"/>
                            <w:w w:val="99"/>
                            <w:sz w:val="16"/>
                            <w:szCs w:val="16"/>
                          </w:rPr>
                          <w:t>標準の条</w:t>
                        </w:r>
                        <w:r w:rsidR="00381A13" w:rsidRPr="00285135">
                          <w:rPr>
                            <w:rStyle w:val="Hyperlink"/>
                            <w:rFonts w:ascii="Times New Roman" w:eastAsia="Times New Roman" w:hAnsi="Times New Roman"/>
                            <w:color w:val="0562C1"/>
                            <w:spacing w:val="-39"/>
                            <w:w w:val="99"/>
                            <w:sz w:val="16"/>
                            <w:szCs w:val="16"/>
                          </w:rPr>
                          <w:t xml:space="preserve"> </w:t>
                        </w:r>
                        <w:r w:rsidR="00381A13" w:rsidRPr="00285135">
                          <w:rPr>
                            <w:rStyle w:val="Hyperlink"/>
                            <w:rFonts w:ascii="MS PGothic" w:eastAsia="MS PGothic" w:hAnsi="MS PGothic" w:cs="MS PGothic"/>
                            <w:color w:val="0562C1"/>
                            <w:w w:val="99"/>
                            <w:sz w:val="16"/>
                            <w:szCs w:val="16"/>
                          </w:rPr>
                          <w:t>件</w:t>
                        </w:r>
                      </w:hyperlink>
                    </w:p>
                  </w:txbxContent>
                </v:textbox>
                <w10:anchorlock/>
              </v:shape>
            </w:pict>
          </mc:Fallback>
        </mc:AlternateContent>
      </w:r>
    </w:p>
    <w:p w14:paraId="046D39C7" w14:textId="77777777" w:rsidR="00F87064" w:rsidRPr="00F87064" w:rsidRDefault="00F87064" w:rsidP="00F87064">
      <w:pPr>
        <w:widowControl w:val="0"/>
        <w:spacing w:before="12" w:after="0" w:line="240" w:lineRule="auto"/>
        <w:rPr>
          <w:rFonts w:ascii="MS PGothic" w:eastAsia="MS PGothic" w:hAnsi="MS PGothic" w:cs="MS PGothic"/>
          <w:sz w:val="13"/>
          <w:szCs w:val="13"/>
        </w:rPr>
      </w:pPr>
    </w:p>
    <w:p w14:paraId="6D4E46C1" w14:textId="30A8B202" w:rsidR="00F87064" w:rsidRPr="000C2BCB" w:rsidRDefault="000C2BCB" w:rsidP="000C2BCB">
      <w:pPr>
        <w:pBdr>
          <w:bottom w:val="single" w:sz="4" w:space="1" w:color="BFBFBF"/>
        </w:pBdr>
        <w:tabs>
          <w:tab w:val="left" w:pos="158"/>
        </w:tabs>
        <w:spacing w:before="60" w:after="60" w:line="240" w:lineRule="auto"/>
        <w:outlineLvl w:val="2"/>
        <w:rPr>
          <w:rFonts w:ascii="Calibri Light" w:eastAsia="MS PGothic" w:hAnsi="Calibri Light" w:cs="Calibri Light"/>
          <w:sz w:val="28"/>
          <w:szCs w:val="28"/>
        </w:rPr>
      </w:pPr>
      <w:bookmarkStart w:id="170" w:name="_bookmark0"/>
      <w:bookmarkEnd w:id="170"/>
      <w:r w:rsidRPr="00664F8F">
        <w:rPr>
          <w:lang w:val="ja-JP"/>
        </w:rPr>
        <w:lastRenderedPageBreak/>
        <w:tab/>
      </w:r>
      <w:r w:rsidR="00F87064" w:rsidRPr="000C2BCB">
        <w:rPr>
          <w:rFonts w:ascii="Calibri Light" w:eastAsia="Arial" w:hAnsi="Calibri Light" w:cs="Calibri Light"/>
          <w:b/>
          <w:bCs/>
          <w:color w:val="0071C5"/>
          <w:sz w:val="28"/>
          <w:szCs w:val="28"/>
        </w:rPr>
        <w:t>Microsoft 365 - Unattended</w:t>
      </w:r>
      <w:r w:rsidR="00F87064" w:rsidRPr="000C2BCB">
        <w:rPr>
          <w:rFonts w:ascii="Calibri Light" w:eastAsia="Arial" w:hAnsi="Calibri Light" w:cs="Calibri Light"/>
          <w:b/>
          <w:bCs/>
          <w:color w:val="0071C5"/>
          <w:spacing w:val="-2"/>
          <w:sz w:val="28"/>
          <w:szCs w:val="28"/>
        </w:rPr>
        <w:t xml:space="preserve"> </w:t>
      </w:r>
      <w:r w:rsidR="00F87064" w:rsidRPr="000C2BCB">
        <w:rPr>
          <w:rFonts w:ascii="Calibri Light" w:eastAsia="MS PGothic" w:hAnsi="Calibri Light" w:cs="Calibri Light"/>
          <w:b/>
          <w:bCs/>
          <w:color w:val="0071C5"/>
          <w:sz w:val="28"/>
          <w:szCs w:val="28"/>
        </w:rPr>
        <w:t>ライセンス</w:t>
      </w:r>
    </w:p>
    <w:p w14:paraId="6EFD548B" w14:textId="77777777" w:rsidR="00F87064" w:rsidRPr="00F87064" w:rsidRDefault="00F87064" w:rsidP="00F87064">
      <w:pPr>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F87064">
      <w:pPr>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52B529B5" w14:textId="77777777" w:rsidR="00F87064" w:rsidRPr="00F87064" w:rsidRDefault="00F87064" w:rsidP="00F87064">
      <w:pPr>
        <w:widowControl w:val="0"/>
        <w:spacing w:before="19"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サービス</w:t>
      </w:r>
      <w:r w:rsidRPr="00F87064">
        <w:rPr>
          <w:rFonts w:ascii="MS PGothic" w:eastAsia="MS PGothic" w:hAnsi="MS PGothic" w:cs="MS PGothic" w:hint="eastAsia"/>
          <w:b/>
          <w:bCs/>
          <w:color w:val="00178F"/>
          <w:spacing w:val="-4"/>
          <w:sz w:val="18"/>
          <w:szCs w:val="18"/>
        </w:rPr>
        <w:t xml:space="preserve"> </w:t>
      </w:r>
      <w:r w:rsidRPr="00F87064">
        <w:rPr>
          <w:rFonts w:ascii="MS PGothic" w:eastAsia="MS PGothic" w:hAnsi="MS PGothic" w:cs="MS PGothic" w:hint="eastAsia"/>
          <w:b/>
          <w:bCs/>
          <w:color w:val="00178F"/>
          <w:sz w:val="18"/>
          <w:szCs w:val="18"/>
        </w:rPr>
        <w:t>レベル契約</w:t>
      </w:r>
    </w:p>
    <w:p w14:paraId="0B0DDB3A" w14:textId="77777777" w:rsidR="00F87064" w:rsidRPr="00F87064" w:rsidRDefault="00F87064" w:rsidP="00F87064">
      <w:pPr>
        <w:widowControl w:val="0"/>
        <w:spacing w:after="0" w:line="248" w:lineRule="exact"/>
        <w:jc w:val="both"/>
        <w:rPr>
          <w:rFonts w:ascii="MS PGothic" w:eastAsia="MS PGothic" w:hAnsi="MS PGothic" w:cs="Arial"/>
          <w:sz w:val="18"/>
          <w:szCs w:val="18"/>
        </w:rPr>
      </w:pPr>
      <w:r w:rsidRPr="00F87064">
        <w:rPr>
          <w:rFonts w:eastAsia="Arial" w:cs="Arial" w:hint="eastAsia"/>
          <w:sz w:val="18"/>
          <w:szCs w:val="18"/>
        </w:rPr>
        <w:t xml:space="preserve">Microsoft 365 - Unattended </w:t>
      </w:r>
      <w:r w:rsidRPr="00F87064">
        <w:rPr>
          <w:rFonts w:ascii="MS PGothic" w:eastAsia="MS PGothic" w:hAnsi="MS PGothic" w:cs="Arial" w:hint="eastAsia"/>
          <w:sz w:val="18"/>
          <w:szCs w:val="18"/>
        </w:rPr>
        <w:t xml:space="preserve">ライセンスには </w:t>
      </w:r>
      <w:r w:rsidRPr="00F87064">
        <w:rPr>
          <w:rFonts w:ascii="MS PGothic" w:eastAsia="MS PGothic" w:hAnsi="MS PGothic" w:cs="MS PGothic" w:hint="eastAsia"/>
          <w:sz w:val="18"/>
          <w:szCs w:val="18"/>
        </w:rPr>
        <w:t>SLA</w:t>
      </w:r>
      <w:r w:rsidRPr="00F87064">
        <w:rPr>
          <w:rFonts w:ascii="MS PGothic" w:eastAsia="MS PGothic" w:hAnsi="MS PGothic" w:cs="MS PGothic" w:hint="eastAsia"/>
          <w:spacing w:val="-3"/>
          <w:sz w:val="18"/>
          <w:szCs w:val="18"/>
        </w:rPr>
        <w:t xml:space="preserve"> </w:t>
      </w:r>
      <w:r w:rsidRPr="00F87064">
        <w:rPr>
          <w:rFonts w:ascii="MS PGothic" w:eastAsia="MS PGothic" w:hAnsi="MS PGothic" w:cs="Arial" w:hint="eastAsia"/>
          <w:sz w:val="18"/>
          <w:szCs w:val="18"/>
        </w:rPr>
        <w:t>はありません。</w:t>
      </w:r>
    </w:p>
    <w:p w14:paraId="2D9FE4B6" w14:textId="77777777" w:rsidR="00F87064" w:rsidRPr="00F87064" w:rsidRDefault="00F87064" w:rsidP="00F87064">
      <w:pPr>
        <w:widowControl w:val="0"/>
        <w:spacing w:before="9" w:after="0" w:line="240" w:lineRule="auto"/>
        <w:rPr>
          <w:rFonts w:ascii="MS PGothic" w:eastAsia="MS PGothic" w:hAnsi="MS PGothic" w:cs="MS PGothic"/>
          <w:sz w:val="16"/>
          <w:szCs w:val="16"/>
        </w:rPr>
      </w:pPr>
    </w:p>
    <w:p w14:paraId="6A15ED23" w14:textId="77777777" w:rsidR="00F87064" w:rsidRPr="00F87064" w:rsidRDefault="00F87064" w:rsidP="00F87064">
      <w:pPr>
        <w:widowControl w:val="0"/>
        <w:spacing w:after="0" w:line="234"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定義</w:t>
      </w:r>
    </w:p>
    <w:p w14:paraId="66373B71" w14:textId="77777777" w:rsidR="00F87064" w:rsidRPr="00F87064" w:rsidRDefault="00F87064" w:rsidP="00F87064">
      <w:pPr>
        <w:widowControl w:val="0"/>
        <w:spacing w:before="11" w:after="0" w:line="225" w:lineRule="auto"/>
        <w:ind w:right="306"/>
        <w:rPr>
          <w:rFonts w:ascii="MS PGothic" w:eastAsia="MS PGothic" w:hAnsi="MS PGothic" w:cs="Arial"/>
          <w:sz w:val="18"/>
          <w:szCs w:val="18"/>
        </w:rPr>
      </w:pPr>
      <w:r w:rsidRPr="00F87064">
        <w:rPr>
          <w:rFonts w:ascii="MS PGothic" w:eastAsia="MS PGothic" w:hAnsi="MS PGothic" w:cs="Arial" w:hint="eastAsia"/>
          <w:sz w:val="18"/>
          <w:szCs w:val="18"/>
        </w:rPr>
        <w:t>「ロボティック</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プロセス</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オートメーション」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w:t>
      </w:r>
      <w:r w:rsidRPr="00F87064">
        <w:rPr>
          <w:rFonts w:eastAsia="Arial" w:cs="Arial" w:hint="eastAsia"/>
          <w:sz w:val="18"/>
          <w:szCs w:val="18"/>
        </w:rPr>
        <w:t>RPA</w:t>
      </w:r>
      <w:r w:rsidRPr="00F87064">
        <w:rPr>
          <w:rFonts w:ascii="MS PGothic" w:eastAsia="MS PGothic" w:hAnsi="MS PGothic" w:cs="Arial" w:hint="eastAsia"/>
          <w:sz w:val="18"/>
          <w:szCs w:val="18"/>
        </w:rPr>
        <w:t>」または「ボット」とも呼ばれる</w:t>
      </w:r>
      <w:r w:rsidRPr="00F87064">
        <w:rPr>
          <w:rFonts w:ascii="MS PGothic" w:eastAsia="MS PGothic" w:hAnsi="MS PGothic" w:cs="MS PGothic" w:hint="eastAsia"/>
          <w:sz w:val="18"/>
          <w:szCs w:val="18"/>
        </w:rPr>
        <w:t>)</w:t>
      </w:r>
      <w:r w:rsidRPr="00F87064">
        <w:rPr>
          <w:rFonts w:ascii="MS PGothic" w:eastAsia="MS PGothic" w:hAnsi="MS PGothic" w:cs="MS PGothic"/>
          <w:spacing w:val="-8"/>
          <w:sz w:val="18"/>
          <w:szCs w:val="18"/>
        </w:rPr>
        <w:t> </w:t>
      </w:r>
      <w:r w:rsidRPr="00F87064">
        <w:rPr>
          <w:rFonts w:ascii="MS PGothic" w:eastAsia="MS PGothic" w:hAnsi="MS PGothic" w:cs="Arial" w:hint="eastAsia"/>
          <w:sz w:val="18"/>
          <w:szCs w:val="18"/>
        </w:rPr>
        <w:t>とは、データを取得しアプリケーションを操作して反復的な作業を 行うために使用するアプリケーションまたはアプリケーションのセットを意味します。ボットは、</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 xml:space="preserve">Windows 10 </w:t>
      </w:r>
      <w:r w:rsidRPr="00F87064">
        <w:rPr>
          <w:rFonts w:ascii="MS PGothic" w:eastAsia="MS PGothic" w:hAnsi="MS PGothic" w:cs="Arial" w:hint="eastAsia"/>
          <w:sz w:val="18"/>
          <w:szCs w:val="18"/>
        </w:rPr>
        <w:t xml:space="preserve">の </w:t>
      </w:r>
      <w:r w:rsidRPr="00F87064">
        <w:rPr>
          <w:rFonts w:ascii="MS PGothic" w:eastAsia="MS PGothic" w:hAnsi="MS PGothic" w:cs="MS PGothic" w:hint="eastAsia"/>
          <w:sz w:val="18"/>
          <w:szCs w:val="18"/>
        </w:rPr>
        <w:t>UI</w:t>
      </w:r>
      <w:r w:rsidRPr="00F87064">
        <w:rPr>
          <w:rFonts w:ascii="MS PGothic" w:eastAsia="MS PGothic" w:hAnsi="MS PGothic" w:cs="MS PGothic" w:hint="eastAsia"/>
          <w:spacing w:val="-2"/>
          <w:sz w:val="18"/>
          <w:szCs w:val="18"/>
        </w:rPr>
        <w:t xml:space="preserve"> </w:t>
      </w:r>
      <w:r w:rsidRPr="00F87064">
        <w:rPr>
          <w:rFonts w:ascii="MS PGothic" w:eastAsia="MS PGothic" w:hAnsi="MS PGothic" w:cs="Arial" w:hint="eastAsia"/>
          <w:sz w:val="18"/>
          <w:szCs w:val="18"/>
        </w:rPr>
        <w:t xml:space="preserve">要素を操作したり、 任意の </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Office</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アプリケーションを操作します。</w:t>
      </w:r>
    </w:p>
    <w:p w14:paraId="6FF0552F" w14:textId="77777777" w:rsidR="00F87064" w:rsidRPr="00F87064" w:rsidRDefault="00F87064" w:rsidP="00F87064">
      <w:pPr>
        <w:widowControl w:val="0"/>
        <w:spacing w:before="13" w:after="0" w:line="240" w:lineRule="auto"/>
        <w:rPr>
          <w:rFonts w:ascii="MS PGothic" w:eastAsia="MS PGothic" w:hAnsi="MS PGothic" w:cs="MS PGothic"/>
          <w:sz w:val="16"/>
          <w:szCs w:val="16"/>
        </w:rPr>
      </w:pPr>
    </w:p>
    <w:p w14:paraId="7200E4EE" w14:textId="77777777" w:rsidR="00F87064" w:rsidRPr="00F87064" w:rsidRDefault="00F87064" w:rsidP="00F87064">
      <w:pPr>
        <w:widowControl w:val="0"/>
        <w:spacing w:after="0" w:line="240" w:lineRule="auto"/>
        <w:jc w:val="both"/>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Unattended </w:t>
      </w:r>
      <w:r w:rsidRPr="00F87064">
        <w:rPr>
          <w:rFonts w:ascii="MS PGothic" w:eastAsia="MS PGothic" w:hAnsi="MS PGothic" w:cs="Arial" w:hint="eastAsia"/>
          <w:sz w:val="18"/>
          <w:szCs w:val="18"/>
        </w:rPr>
        <w:t>ボット」 – 「</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ボット」の定義に厳密に一致しないボットは「</w:t>
      </w:r>
      <w:r w:rsidRPr="00F87064">
        <w:rPr>
          <w:rFonts w:eastAsia="Arial" w:cs="Arial" w:hint="eastAsia"/>
          <w:sz w:val="18"/>
          <w:szCs w:val="18"/>
        </w:rPr>
        <w:t>Unattended</w:t>
      </w:r>
      <w:r w:rsidRPr="00F87064">
        <w:rPr>
          <w:rFonts w:eastAsia="Arial" w:cs="Arial" w:hint="eastAsia"/>
          <w:spacing w:val="8"/>
          <w:sz w:val="18"/>
          <w:szCs w:val="18"/>
        </w:rPr>
        <w:t xml:space="preserve"> </w:t>
      </w:r>
      <w:r w:rsidRPr="00F87064">
        <w:rPr>
          <w:rFonts w:ascii="MS PGothic" w:eastAsia="MS PGothic" w:hAnsi="MS PGothic" w:cs="Arial" w:hint="eastAsia"/>
          <w:sz w:val="18"/>
          <w:szCs w:val="18"/>
        </w:rPr>
        <w:t>ボット」と見なすものとします。</w:t>
      </w:r>
    </w:p>
    <w:p w14:paraId="275B7E37" w14:textId="77777777" w:rsidR="00F87064" w:rsidRPr="00F87064" w:rsidRDefault="00F87064" w:rsidP="00F87064">
      <w:pPr>
        <w:widowControl w:val="0"/>
        <w:spacing w:before="8" w:after="0" w:line="240" w:lineRule="auto"/>
        <w:rPr>
          <w:rFonts w:ascii="MS PGothic" w:eastAsia="MS PGothic" w:hAnsi="MS PGothic" w:cs="MS PGothic"/>
          <w:sz w:val="18"/>
          <w:szCs w:val="18"/>
        </w:rPr>
      </w:pPr>
    </w:p>
    <w:p w14:paraId="7C05D247" w14:textId="77777777" w:rsidR="00F87064" w:rsidRPr="00F87064" w:rsidRDefault="00F87064" w:rsidP="00F87064">
      <w:pPr>
        <w:widowControl w:val="0"/>
        <w:spacing w:after="0" w:line="232" w:lineRule="exact"/>
        <w:ind w:right="119"/>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 xml:space="preserve">ボット」 </w:t>
      </w:r>
      <w:r w:rsidRPr="00F87064">
        <w:rPr>
          <w:rFonts w:ascii="MS PGothic" w:eastAsia="MS PGothic" w:hAnsi="MS PGothic" w:cs="MS PGothic" w:hint="eastAsia"/>
          <w:sz w:val="18"/>
          <w:szCs w:val="18"/>
        </w:rPr>
        <w:t xml:space="preserve">- </w:t>
      </w:r>
      <w:r w:rsidRPr="00F87064">
        <w:rPr>
          <w:rFonts w:eastAsia="Arial" w:cs="Arial" w:hint="eastAsia"/>
          <w:sz w:val="18"/>
          <w:szCs w:val="18"/>
        </w:rPr>
        <w:t>Attended</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ボットは作業者を支援して、ローカルおよび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またはリモートのワークステーションで自動化を実行できるようにしま す。作業者と同じワークステーションで同時に動作します。反復的作業を行い、作業者の明示的な行動によって始動します。</w:t>
      </w:r>
    </w:p>
    <w:p w14:paraId="0660E6E2" w14:textId="77777777" w:rsidR="00F87064" w:rsidRPr="00F87064" w:rsidRDefault="00F87064" w:rsidP="00F87064">
      <w:pPr>
        <w:widowControl w:val="0"/>
        <w:spacing w:before="1" w:after="0" w:line="240" w:lineRule="auto"/>
        <w:rPr>
          <w:rFonts w:ascii="MS PGothic" w:eastAsia="MS PGothic" w:hAnsi="MS PGothic" w:cs="MS PGothic"/>
          <w:sz w:val="16"/>
          <w:szCs w:val="16"/>
        </w:rPr>
      </w:pPr>
    </w:p>
    <w:p w14:paraId="4E860D98" w14:textId="77777777" w:rsidR="00F87064" w:rsidRPr="00F87064" w:rsidRDefault="00F87064" w:rsidP="00F87064">
      <w:pPr>
        <w:widowControl w:val="0"/>
        <w:spacing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譲渡および使用権</w:t>
      </w:r>
    </w:p>
    <w:p w14:paraId="4E593458" w14:textId="77777777" w:rsidR="00381A13" w:rsidRPr="00FB7BC7" w:rsidRDefault="00381A13" w:rsidP="00381A13">
      <w:pPr>
        <w:pStyle w:val="ProductList-Body"/>
        <w:numPr>
          <w:ilvl w:val="0"/>
          <w:numId w:val="31"/>
        </w:numPr>
        <w:tabs>
          <w:tab w:val="clear" w:pos="158"/>
        </w:tabs>
        <w:rPr>
          <w:rFonts w:eastAsia="MS PGothic" w:cstheme="minorHAnsi"/>
        </w:rPr>
      </w:pPr>
      <w:r w:rsidRPr="00FB7BC7">
        <w:rPr>
          <w:rFonts w:eastAsia="MS PGothic" w:cstheme="minorHAnsi"/>
        </w:rPr>
        <w:t>お客様は、</w:t>
      </w:r>
      <w:r w:rsidRPr="00FB7BC7">
        <w:rPr>
          <w:rFonts w:eastAsia="MS PGothic" w:cstheme="minorHAnsi"/>
        </w:rPr>
        <w:t xml:space="preserve">Microsoft 365 A3/E3 - Unattended </w:t>
      </w:r>
      <w:r w:rsidRPr="00FB7BC7">
        <w:rPr>
          <w:rFonts w:eastAsia="MS PGothic" w:cstheme="minorHAnsi"/>
        </w:rPr>
        <w:t>ライセンスを、お客様による使用のみを目的としたハードウェア上で動作する</w:t>
      </w:r>
      <w:r w:rsidRPr="00FB7BC7">
        <w:rPr>
          <w:rFonts w:eastAsia="MS PGothic" w:cstheme="minorHAnsi"/>
        </w:rPr>
        <w:t xml:space="preserve"> Unattended </w:t>
      </w:r>
      <w:r w:rsidRPr="00FB7BC7">
        <w:rPr>
          <w:rFonts w:eastAsia="MS PGothic" w:cstheme="minorHAnsi"/>
        </w:rPr>
        <w:t>ボット</w:t>
      </w:r>
      <w:r w:rsidRPr="00FB7BC7">
        <w:rPr>
          <w:rFonts w:eastAsia="MS PGothic" w:cstheme="minorHAnsi"/>
        </w:rPr>
        <w:t xml:space="preserve"> </w:t>
      </w:r>
      <w:r w:rsidRPr="00FB7BC7">
        <w:rPr>
          <w:rStyle w:val="normaltextrun"/>
          <w:rFonts w:eastAsia="MS PGothic" w:cstheme="minorHAnsi"/>
          <w:szCs w:val="18"/>
          <w:shd w:val="clear" w:color="auto" w:fill="FFFFFF"/>
        </w:rPr>
        <w:t>(</w:t>
      </w:r>
      <w:hyperlink r:id="rId85" w:history="1">
        <w:r w:rsidRPr="00FB7BC7">
          <w:rPr>
            <w:rStyle w:val="Hyperlink"/>
            <w:rFonts w:eastAsia="MS PGothic" w:cstheme="minorHAnsi"/>
          </w:rPr>
          <w:t>http://go.microsoft.com/?linkid=9839207</w:t>
        </w:r>
      </w:hyperlink>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に掲示されている製品条項のアウトソーシングに関する規定が適用されます</w:t>
      </w:r>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または</w:t>
      </w:r>
      <w:r w:rsidRPr="00FB7BC7">
        <w:rPr>
          <w:rStyle w:val="normaltextrun"/>
          <w:rFonts w:eastAsia="MS PGothic" w:cstheme="minorHAnsi"/>
          <w:szCs w:val="18"/>
          <w:shd w:val="clear" w:color="auto" w:fill="FFFFFF"/>
        </w:rPr>
        <w:t xml:space="preserve"> Azure </w:t>
      </w:r>
      <w:r w:rsidRPr="00FB7BC7">
        <w:rPr>
          <w:rStyle w:val="normaltextrun"/>
          <w:rFonts w:eastAsia="MS PGothic" w:cstheme="minorHAnsi"/>
          <w:szCs w:val="18"/>
          <w:shd w:val="clear" w:color="auto" w:fill="FFFFFF"/>
        </w:rPr>
        <w:t>上の仮想マシンに割り当てることができます</w:t>
      </w:r>
      <w:r w:rsidRPr="00FB7BC7">
        <w:rPr>
          <w:rFonts w:eastAsia="MS PGothic" w:cstheme="minorHAnsi"/>
        </w:rPr>
        <w:t>。</w:t>
      </w:r>
    </w:p>
    <w:p w14:paraId="0025E242" w14:textId="77777777" w:rsidR="0017320C" w:rsidRPr="00EB6698" w:rsidRDefault="0017320C" w:rsidP="0017320C">
      <w:pPr>
        <w:pStyle w:val="ProductList-Body"/>
        <w:numPr>
          <w:ilvl w:val="0"/>
          <w:numId w:val="31"/>
        </w:numPr>
        <w:tabs>
          <w:tab w:val="clear" w:pos="158"/>
        </w:tabs>
        <w:rPr>
          <w:rFonts w:eastAsia="MS PGothic" w:cstheme="minorHAnsi"/>
        </w:rPr>
      </w:pPr>
      <w:r w:rsidRPr="00EB6698">
        <w:rPr>
          <w:rFonts w:eastAsia="MS PGothic" w:cstheme="minorHAnsi"/>
        </w:rPr>
        <w:t>各</w:t>
      </w:r>
      <w:r w:rsidRPr="00EB6698">
        <w:rPr>
          <w:rFonts w:eastAsia="MS PGothic" w:cstheme="minorHAnsi"/>
        </w:rPr>
        <w:t xml:space="preserve"> Microsoft 365 A3/E3 - Unattended </w:t>
      </w:r>
      <w:r w:rsidRPr="00EB6698">
        <w:rPr>
          <w:rFonts w:eastAsia="MS PGothic" w:cstheme="minorHAnsi"/>
        </w:rPr>
        <w:t>ライセンスは、ロボティック</w:t>
      </w:r>
      <w:r w:rsidRPr="00EB6698">
        <w:rPr>
          <w:rFonts w:eastAsia="MS PGothic" w:cstheme="minorHAnsi"/>
        </w:rPr>
        <w:t xml:space="preserve"> </w:t>
      </w:r>
      <w:r w:rsidRPr="00EB6698">
        <w:rPr>
          <w:rFonts w:eastAsia="MS PGothic" w:cstheme="minorHAnsi"/>
        </w:rPr>
        <w:t>プロセス</w:t>
      </w:r>
      <w:r w:rsidRPr="00EB6698">
        <w:rPr>
          <w:rFonts w:eastAsia="MS PGothic" w:cstheme="minorHAnsi"/>
        </w:rPr>
        <w:t xml:space="preserve"> </w:t>
      </w:r>
      <w:r w:rsidRPr="00EB6698">
        <w:rPr>
          <w:rFonts w:eastAsia="MS PGothic" w:cstheme="minorHAnsi"/>
        </w:rPr>
        <w:t>オートメーション向けの単一かつ固有の物理または仮想</w:t>
      </w:r>
      <w:r w:rsidRPr="00EB6698">
        <w:rPr>
          <w:rFonts w:eastAsia="MS PGothic" w:cstheme="minorHAnsi"/>
        </w:rPr>
        <w:t xml:space="preserve"> OSE </w:t>
      </w:r>
      <w:r w:rsidRPr="00EB6698">
        <w:rPr>
          <w:rFonts w:eastAsia="MS PGothic" w:cstheme="minorHAnsi"/>
        </w:rPr>
        <w:t>内でのみ</w:t>
      </w:r>
      <w:r w:rsidRPr="00EB6698">
        <w:rPr>
          <w:rFonts w:eastAsia="MS PGothic" w:cstheme="minorHAnsi"/>
        </w:rPr>
        <w:t xml:space="preserve"> M365 A3/E3 </w:t>
      </w:r>
      <w:r w:rsidRPr="00EB6698">
        <w:rPr>
          <w:rFonts w:eastAsia="MS PGothic" w:cstheme="minorHAnsi"/>
        </w:rPr>
        <w:t>スイートの使用を許可します。</w:t>
      </w:r>
    </w:p>
    <w:p w14:paraId="4865C0D0" w14:textId="77777777" w:rsidR="0017320C" w:rsidRPr="000D52D7" w:rsidRDefault="0017320C" w:rsidP="0017320C">
      <w:pPr>
        <w:pStyle w:val="ProductList-Body"/>
        <w:numPr>
          <w:ilvl w:val="0"/>
          <w:numId w:val="31"/>
        </w:numPr>
        <w:tabs>
          <w:tab w:val="clear" w:pos="158"/>
        </w:tabs>
        <w:rPr>
          <w:rFonts w:eastAsia="MS PGothic" w:cstheme="minorHAnsi"/>
          <w:spacing w:val="-2"/>
        </w:rPr>
      </w:pPr>
      <w:r w:rsidRPr="000D52D7">
        <w:rPr>
          <w:rFonts w:eastAsia="MS PGothic" w:cstheme="minorHAnsi"/>
          <w:spacing w:val="-2"/>
        </w:rPr>
        <w:t>各</w:t>
      </w:r>
      <w:r w:rsidRPr="000D52D7">
        <w:rPr>
          <w:rFonts w:eastAsia="MS PGothic" w:cstheme="minorHAnsi"/>
          <w:spacing w:val="-2"/>
        </w:rPr>
        <w:t xml:space="preserve"> Microsoft 365 A3/E3 – Unattended </w:t>
      </w:r>
      <w:r w:rsidRPr="000D52D7">
        <w:rPr>
          <w:rFonts w:eastAsia="MS PGothic" w:cstheme="minorHAnsi"/>
          <w:spacing w:val="-2"/>
        </w:rPr>
        <w:t>ライセンスでは、</w:t>
      </w:r>
      <w:r w:rsidRPr="000D52D7">
        <w:rPr>
          <w:rFonts w:eastAsia="MS PGothic" w:cstheme="minorHAnsi"/>
          <w:spacing w:val="-2"/>
        </w:rPr>
        <w:t xml:space="preserve">Microsoft 365 Apps for enterprise </w:t>
      </w:r>
      <w:r w:rsidRPr="000D52D7">
        <w:rPr>
          <w:rFonts w:eastAsia="MS PGothic" w:cstheme="minorHAnsi"/>
          <w:spacing w:val="-2"/>
        </w:rPr>
        <w:t>の単一かつ固有のインスタンスを許可されます。</w:t>
      </w:r>
    </w:p>
    <w:p w14:paraId="4B94B7F4" w14:textId="77777777" w:rsidR="00011DD6" w:rsidRPr="00011DD6" w:rsidRDefault="00381A13" w:rsidP="00011DD6">
      <w:pPr>
        <w:pStyle w:val="ProductList-Body"/>
        <w:numPr>
          <w:ilvl w:val="0"/>
          <w:numId w:val="31"/>
        </w:numPr>
        <w:tabs>
          <w:tab w:val="clear" w:pos="158"/>
        </w:tabs>
        <w:rPr>
          <w:rStyle w:val="eop"/>
          <w:rFonts w:eastAsia="MS PGothic" w:cstheme="minorHAnsi"/>
        </w:rPr>
      </w:pPr>
      <w:r w:rsidRPr="00FB7BC7">
        <w:rPr>
          <w:rStyle w:val="normaltextrun"/>
          <w:rFonts w:eastAsia="MS PGothic" w:cstheme="minorHAnsi"/>
          <w:szCs w:val="18"/>
          <w:shd w:val="clear" w:color="auto" w:fill="FFFFFF"/>
        </w:rPr>
        <w:t xml:space="preserve">Microsoft 365 A3/E3 – Unattended </w:t>
      </w:r>
      <w:r w:rsidRPr="00FB7BC7">
        <w:rPr>
          <w:rStyle w:val="normaltextrun"/>
          <w:rFonts w:eastAsia="MS PGothic" w:cstheme="minorHAnsi"/>
          <w:szCs w:val="18"/>
          <w:shd w:val="clear" w:color="auto" w:fill="FFFFFF"/>
        </w:rPr>
        <w:t>ライセンスを割り当てられたボットは、</w:t>
      </w:r>
      <w:r w:rsidRPr="00FB7BC7">
        <w:rPr>
          <w:rStyle w:val="normaltextrun"/>
          <w:rFonts w:eastAsia="MS PGothic" w:cstheme="minorHAnsi"/>
          <w:szCs w:val="18"/>
          <w:shd w:val="clear" w:color="auto" w:fill="FFFFFF"/>
        </w:rPr>
        <w:t xml:space="preserve">Windows Virtual Desktop (WVD) </w:t>
      </w:r>
      <w:r w:rsidRPr="00FB7BC7">
        <w:rPr>
          <w:rStyle w:val="normaltextrun"/>
          <w:rFonts w:eastAsia="MS PGothic" w:cstheme="minorHAnsi"/>
          <w:szCs w:val="18"/>
          <w:shd w:val="clear" w:color="auto" w:fill="FFFFFF"/>
        </w:rPr>
        <w:t>にアクセスできます。</w:t>
      </w:r>
      <w:r w:rsidRPr="00FB7BC7">
        <w:rPr>
          <w:rStyle w:val="eop"/>
          <w:rFonts w:eastAsia="MS PGothic" w:cstheme="minorHAnsi"/>
          <w:szCs w:val="18"/>
          <w:shd w:val="clear" w:color="auto" w:fill="FFFFFF"/>
        </w:rPr>
        <w:t> </w:t>
      </w:r>
    </w:p>
    <w:p w14:paraId="183EB9F8" w14:textId="0C704F09" w:rsidR="00F87064" w:rsidRPr="00011DD6" w:rsidRDefault="00381A13" w:rsidP="00011DD6">
      <w:pPr>
        <w:pStyle w:val="ProductList-Body"/>
        <w:numPr>
          <w:ilvl w:val="0"/>
          <w:numId w:val="31"/>
        </w:numPr>
        <w:tabs>
          <w:tab w:val="clear" w:pos="158"/>
        </w:tabs>
        <w:rPr>
          <w:rFonts w:eastAsia="MS PGothic" w:cstheme="minorHAnsi"/>
        </w:rPr>
      </w:pPr>
      <w:r w:rsidRPr="00011DD6">
        <w:rPr>
          <w:rFonts w:eastAsia="MS PGothic" w:cstheme="minorHAnsi"/>
        </w:rPr>
        <w:t>ボットのライセンスの再割り当ては、ボットがユーザーであるかのようにユーザーおよびデバイスに対する同じ規則に従うものとします。</w:t>
      </w:r>
      <w:r w:rsidRPr="00011DD6">
        <w:rPr>
          <w:rFonts w:eastAsia="MS PGothic" w:cstheme="minorHAnsi"/>
        </w:rPr>
        <w:t>(</w:t>
      </w:r>
      <w:hyperlink w:anchor="LicensingtheOnlineServices" w:history="1">
        <w:r w:rsidRPr="00011DD6">
          <w:rPr>
            <w:rStyle w:val="Hyperlink"/>
            <w:rFonts w:eastAsia="MS PGothic" w:cstheme="minorHAnsi"/>
          </w:rPr>
          <w:t>ライセンスの再割り当て</w:t>
        </w:r>
      </w:hyperlink>
      <w:r w:rsidRPr="00011DD6">
        <w:rPr>
          <w:rFonts w:eastAsia="MS PGothic" w:cstheme="minorHAnsi"/>
        </w:rPr>
        <w:t>を参照してください</w:t>
      </w:r>
      <w:r w:rsidR="00F87064" w:rsidRPr="00011DD6">
        <w:rPr>
          <w:rFonts w:ascii="MS PGothic" w:eastAsia="MS PGothic" w:hAnsi="MS PGothic" w:cs="MS PGothic" w:hint="eastAsia"/>
          <w:spacing w:val="-1"/>
          <w:szCs w:val="18"/>
        </w:rPr>
        <w:t>)</w:t>
      </w:r>
    </w:p>
    <w:p w14:paraId="3971277A" w14:textId="77777777" w:rsidR="00F87064" w:rsidRPr="00F87064" w:rsidRDefault="00F87064" w:rsidP="00F87064">
      <w:pPr>
        <w:widowControl w:val="0"/>
        <w:spacing w:before="5" w:after="0" w:line="240" w:lineRule="auto"/>
        <w:rPr>
          <w:rFonts w:ascii="MS PGothic" w:eastAsia="MS PGothic" w:hAnsi="MS PGothic" w:cs="MS PGothic"/>
          <w:sz w:val="14"/>
          <w:szCs w:val="14"/>
        </w:rPr>
      </w:pPr>
    </w:p>
    <w:p w14:paraId="450438A1" w14:textId="77777777" w:rsidR="00F87064" w:rsidRPr="00F87064" w:rsidRDefault="00F87064" w:rsidP="00F87064">
      <w:pPr>
        <w:widowControl w:val="0"/>
        <w:spacing w:before="44" w:after="0" w:line="234" w:lineRule="exact"/>
        <w:ind w:right="119"/>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使用制限</w:t>
      </w:r>
    </w:p>
    <w:p w14:paraId="4DFD5300" w14:textId="77777777" w:rsidR="00F87064" w:rsidRPr="00F87064" w:rsidRDefault="00F87064" w:rsidP="00F87064">
      <w:pPr>
        <w:widowControl w:val="0"/>
        <w:numPr>
          <w:ilvl w:val="0"/>
          <w:numId w:val="32"/>
        </w:numPr>
        <w:tabs>
          <w:tab w:val="left" w:pos="859"/>
        </w:tabs>
        <w:spacing w:before="21" w:after="0" w:line="234" w:lineRule="exact"/>
        <w:ind w:left="747" w:right="246"/>
        <w:rPr>
          <w:rFonts w:ascii="MS PGothic" w:eastAsia="MS PGothic" w:hAnsi="MS PGothic" w:cs="MS PGothic"/>
          <w:sz w:val="18"/>
          <w:szCs w:val="18"/>
        </w:rPr>
      </w:pPr>
      <w:r w:rsidRPr="00F87064">
        <w:rPr>
          <w:rFonts w:eastAsia="Arial" w:cs="Arial" w:hint="eastAsia"/>
          <w:sz w:val="18"/>
          <w:szCs w:val="18"/>
        </w:rPr>
        <w:t>Unattended</w:t>
      </w:r>
      <w:r w:rsidRPr="00F87064">
        <w:rPr>
          <w:rFonts w:eastAsia="Arial" w:cs="Arial" w:hint="eastAsia"/>
          <w:spacing w:val="-1"/>
          <w:sz w:val="18"/>
          <w:szCs w:val="18"/>
        </w:rPr>
        <w:t xml:space="preserve"> </w:t>
      </w:r>
      <w:r w:rsidRPr="00F87064">
        <w:rPr>
          <w:rFonts w:ascii="MS PGothic" w:eastAsia="MS PGothic" w:hAnsi="MS PGothic" w:cs="Arial" w:hint="eastAsia"/>
          <w:sz w:val="18"/>
          <w:szCs w:val="18"/>
        </w:rPr>
        <w:t>ボットは、ライセンスを取得していないユーザーまたはデバイスに代わってアクティビティやワークフローを作成したり複製 したりすることはできません。</w:t>
      </w:r>
      <w:r w:rsidRPr="00F87064">
        <w:rPr>
          <w:rFonts w:ascii="MS PGothic" w:eastAsia="MS PGothic" w:hAnsi="MS PGothic" w:cs="MS PGothic" w:hint="eastAsia"/>
          <w:sz w:val="18"/>
          <w:szCs w:val="18"/>
        </w:rPr>
        <w:t>(</w:t>
      </w:r>
      <w:r w:rsidRPr="00F87064">
        <w:rPr>
          <w:rFonts w:ascii="MS PGothic" w:eastAsia="MS PGothic" w:hAnsi="MS PGothic" w:cs="Arial" w:hint="eastAsia"/>
          <w:color w:val="0462C1"/>
          <w:sz w:val="18"/>
          <w:szCs w:val="18"/>
          <w:u w:val="single" w:color="0462C1"/>
        </w:rPr>
        <w:t xml:space="preserve">マルチプレキシング </w:t>
      </w:r>
      <w:r w:rsidRPr="00F87064">
        <w:rPr>
          <w:rFonts w:ascii="MS PGothic" w:eastAsia="MS PGothic" w:hAnsi="MS PGothic" w:cs="MS PGothic" w:hint="eastAsia"/>
          <w:color w:val="0462C1"/>
          <w:sz w:val="18"/>
          <w:szCs w:val="18"/>
          <w:u w:val="single" w:color="0462C1"/>
        </w:rPr>
        <w:t>(</w:t>
      </w:r>
      <w:r w:rsidRPr="00F87064">
        <w:rPr>
          <w:rFonts w:ascii="MS PGothic" w:eastAsia="MS PGothic" w:hAnsi="MS PGothic" w:cs="Arial" w:hint="eastAsia"/>
          <w:color w:val="0462C1"/>
          <w:sz w:val="18"/>
          <w:szCs w:val="18"/>
          <w:u w:val="single" w:color="0462C1"/>
        </w:rPr>
        <w:t>多重化</w:t>
      </w:r>
      <w:r w:rsidRPr="00F87064">
        <w:rPr>
          <w:rFonts w:ascii="MS PGothic" w:eastAsia="MS PGothic" w:hAnsi="MS PGothic" w:cs="MS PGothic" w:hint="eastAsia"/>
          <w:color w:val="0462C1"/>
          <w:sz w:val="18"/>
          <w:szCs w:val="18"/>
        </w:rPr>
        <w:t>)</w:t>
      </w:r>
      <w:r w:rsidRPr="00F87064">
        <w:rPr>
          <w:rFonts w:ascii="MS PGothic" w:eastAsia="MS PGothic" w:hAnsi="MS PGothic" w:cs="MS PGothic" w:hint="eastAsia"/>
          <w:color w:val="0462C1"/>
          <w:spacing w:val="-7"/>
          <w:sz w:val="18"/>
          <w:szCs w:val="18"/>
        </w:rPr>
        <w:t xml:space="preserve"> </w:t>
      </w:r>
      <w:r w:rsidRPr="00F87064">
        <w:rPr>
          <w:rFonts w:ascii="MS PGothic" w:eastAsia="MS PGothic" w:hAnsi="MS PGothic" w:cs="Arial" w:hint="eastAsia"/>
          <w:sz w:val="18"/>
          <w:szCs w:val="18"/>
        </w:rPr>
        <w:t>を参照してください</w:t>
      </w:r>
      <w:r w:rsidRPr="00F87064">
        <w:rPr>
          <w:rFonts w:ascii="MS PGothic" w:eastAsia="MS PGothic" w:hAnsi="MS PGothic" w:cs="MS PGothic" w:hint="eastAsia"/>
          <w:sz w:val="18"/>
          <w:szCs w:val="18"/>
        </w:rPr>
        <w:t>)</w:t>
      </w:r>
    </w:p>
    <w:p w14:paraId="1FA726E4" w14:textId="0CCEA563" w:rsidR="00F87064" w:rsidRPr="0017320C" w:rsidRDefault="00F87064" w:rsidP="0017320C">
      <w:pPr>
        <w:widowControl w:val="0"/>
        <w:numPr>
          <w:ilvl w:val="0"/>
          <w:numId w:val="32"/>
        </w:numPr>
        <w:tabs>
          <w:tab w:val="left" w:pos="859"/>
        </w:tabs>
        <w:spacing w:after="0" w:line="225" w:lineRule="auto"/>
        <w:ind w:left="747" w:right="213"/>
        <w:rPr>
          <w:rFonts w:ascii="MS PGothic" w:eastAsia="MS PGothic" w:hAnsi="MS PGothic" w:cs="Arial"/>
          <w:sz w:val="18"/>
          <w:szCs w:val="18"/>
        </w:rPr>
      </w:pPr>
      <w:r w:rsidRPr="00F87064">
        <w:rPr>
          <w:rFonts w:ascii="MS PGothic" w:eastAsia="MS PGothic" w:hAnsi="MS PGothic" w:cs="Arial" w:hint="eastAsia"/>
          <w:sz w:val="18"/>
          <w:szCs w:val="18"/>
        </w:rPr>
        <w:t>マイクロソフトは、不合理な帯域幅の量のために、</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の安定性に悪影響を与えるまたは他のアプリの動作に悪影響を与え るという合理的な通知を行ったうえで、</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呼び出しを制限または無効化する権利を有します。</w:t>
      </w:r>
    </w:p>
    <w:bookmarkStart w:id="171" w:name="Intune"/>
    <w:bookmarkEnd w:id="156"/>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871967">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72" w:name="_Toc531082929"/>
      <w:bookmarkStart w:id="173" w:name="_Toc6563840"/>
      <w:bookmarkStart w:id="174" w:name="GitHubOfferings"/>
      <w:bookmarkStart w:id="175"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72"/>
      <w:bookmarkEnd w:id="173"/>
      <w:r w:rsidR="00871967" w:rsidRPr="000979F9">
        <w:rPr>
          <w:rFonts w:ascii="Calibri Light" w:eastAsia="MS PGothic" w:hAnsi="Calibri Light" w:cs="Calibri Light"/>
          <w:b/>
          <w:color w:val="0072C6"/>
          <w:sz w:val="28"/>
          <w:lang w:val="ja-JP" w:bidi="ja-JP"/>
        </w:rPr>
        <w:t>サービス</w:t>
      </w:r>
      <w:bookmarkEnd w:id="174"/>
      <w:bookmarkEnd w:id="175"/>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6"/>
          <w:footerReference w:type="first" r:id="rId87"/>
          <w:type w:val="continuous"/>
          <w:pgSz w:w="12240" w:h="15840"/>
          <w:pgMar w:top="1440" w:right="720" w:bottom="1440" w:left="720" w:header="720" w:footer="720" w:gutter="0"/>
          <w:cols w:space="720"/>
          <w:titlePg/>
          <w:docGrid w:linePitch="360"/>
        </w:sectPr>
      </w:pPr>
    </w:p>
    <w:p w14:paraId="4AEF1EFF"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Enterprise</w:t>
      </w:r>
    </w:p>
    <w:p w14:paraId="52850029"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Actions</w:t>
      </w:r>
    </w:p>
    <w:p w14:paraId="5363FF42" w14:textId="326DBCB5" w:rsidR="00871967"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Insights</w:t>
      </w:r>
    </w:p>
    <w:p w14:paraId="7AED530A" w14:textId="77777777" w:rsidR="00F87064" w:rsidRPr="00F87064" w:rsidRDefault="00F87064" w:rsidP="00F87064">
      <w:pPr>
        <w:tabs>
          <w:tab w:val="left" w:pos="158"/>
        </w:tabs>
        <w:spacing w:after="0" w:line="240" w:lineRule="auto"/>
        <w:rPr>
          <w:rFonts w:eastAsia="MS PGothic" w:cstheme="minorHAnsi"/>
          <w:sz w:val="16"/>
          <w:szCs w:val="16"/>
          <w:lang w:bidi="ja-JP"/>
        </w:rPr>
      </w:pPr>
      <w:r w:rsidRPr="00F87064">
        <w:rPr>
          <w:rFonts w:eastAsia="MS PGothic" w:cstheme="minorHAnsi" w:hint="eastAsia"/>
          <w:sz w:val="16"/>
          <w:szCs w:val="16"/>
          <w:lang w:bidi="ja-JP"/>
        </w:rPr>
        <w:t>組織向け</w:t>
      </w:r>
      <w:r w:rsidRPr="00F87064">
        <w:rPr>
          <w:rFonts w:eastAsia="MS PGothic" w:cstheme="minorHAnsi" w:hint="eastAsia"/>
          <w:sz w:val="16"/>
          <w:szCs w:val="16"/>
          <w:lang w:bidi="ja-JP"/>
        </w:rPr>
        <w:t xml:space="preserve"> GitHub </w:t>
      </w:r>
      <w:r w:rsidRPr="00F87064">
        <w:rPr>
          <w:rFonts w:eastAsia="MS PGothic" w:cstheme="minorHAnsi" w:hint="eastAsia"/>
          <w:sz w:val="16"/>
          <w:szCs w:val="16"/>
          <w:lang w:bidi="ja-JP"/>
        </w:rPr>
        <w:t>学習ラボ</w:t>
      </w:r>
    </w:p>
    <w:p w14:paraId="7D979D64" w14:textId="77777777" w:rsidR="00F87064" w:rsidRPr="00F87064" w:rsidRDefault="00F87064" w:rsidP="00F87064">
      <w:pPr>
        <w:tabs>
          <w:tab w:val="left" w:pos="158"/>
        </w:tabs>
        <w:spacing w:after="0" w:line="240" w:lineRule="auto"/>
        <w:rPr>
          <w:rFonts w:eastAsia="MS PGothic" w:cstheme="minorHAnsi"/>
          <w:sz w:val="16"/>
          <w:szCs w:val="16"/>
          <w:lang w:bidi="ja-JP"/>
        </w:rPr>
      </w:pPr>
      <w:r w:rsidRPr="00F87064">
        <w:rPr>
          <w:rFonts w:eastAsia="MS PGothic" w:cstheme="minorHAnsi" w:hint="eastAsia"/>
          <w:sz w:val="16"/>
          <w:szCs w:val="16"/>
          <w:lang w:bidi="ja-JP"/>
        </w:rPr>
        <w:t>GitHub One</w:t>
      </w:r>
    </w:p>
    <w:p w14:paraId="3E446310"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Advanced Security</w:t>
      </w:r>
    </w:p>
    <w:p w14:paraId="60993FB7"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8"/>
          <w:footerReference w:type="first" r:id="rId89"/>
          <w:type w:val="continuous"/>
          <w:pgSz w:w="12240" w:h="15840"/>
          <w:pgMar w:top="1440" w:right="720" w:bottom="1440" w:left="720" w:header="720" w:footer="720" w:gutter="0"/>
          <w:cols w:num="2" w:space="720"/>
          <w:titlePg/>
          <w:docGrid w:linePitch="360"/>
        </w:sectPr>
      </w:pPr>
      <w:r w:rsidRPr="007C3D3F">
        <w:rPr>
          <w:rFonts w:eastAsia="MS PGothic" w:cstheme="minorHAnsi"/>
          <w:sz w:val="16"/>
          <w:szCs w:val="16"/>
          <w:lang w:val="ja-JP" w:bidi="ja-JP"/>
        </w:rPr>
        <w:t>GitHub Packages</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B01024E" w:rsidR="00871967" w:rsidRPr="0066358E" w:rsidRDefault="0066358E" w:rsidP="00871967">
      <w:pPr>
        <w:tabs>
          <w:tab w:val="left" w:pos="158"/>
        </w:tabs>
        <w:spacing w:after="0" w:line="240" w:lineRule="auto"/>
        <w:rPr>
          <w:rFonts w:eastAsia="MS PGothic" w:cstheme="minorHAnsi"/>
          <w:sz w:val="18"/>
          <w:szCs w:val="18"/>
          <w:lang w:val="ja-JP" w:bidi="ja-JP"/>
        </w:rPr>
      </w:pP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サービスは</w:t>
      </w:r>
      <w:r w:rsidRPr="0066358E">
        <w:rPr>
          <w:rFonts w:eastAsia="MS PGothic" w:cstheme="minorHAnsi"/>
          <w:spacing w:val="-3"/>
          <w:sz w:val="18"/>
          <w:szCs w:val="18"/>
        </w:rPr>
        <w:t xml:space="preserve"> GitHub, Inc. </w:t>
      </w:r>
      <w:r w:rsidRPr="0066358E">
        <w:rPr>
          <w:rFonts w:eastAsia="MS PGothic" w:cstheme="minorHAnsi"/>
          <w:spacing w:val="-3"/>
          <w:sz w:val="18"/>
          <w:szCs w:val="18"/>
        </w:rPr>
        <w:t>により提供されます。</w:t>
      </w: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サービスを使用することにより、お客様は</w:t>
      </w:r>
      <w:r w:rsidRPr="0066358E">
        <w:rPr>
          <w:rFonts w:eastAsia="MS PGothic" w:cstheme="minorHAnsi"/>
          <w:spacing w:val="-3"/>
          <w:sz w:val="18"/>
          <w:szCs w:val="18"/>
        </w:rPr>
        <w:t xml:space="preserve"> </w:t>
      </w:r>
      <w:hyperlink r:id="rId90" w:history="1">
        <w:r w:rsidRPr="0066358E">
          <w:rPr>
            <w:rStyle w:val="Hyperlink"/>
            <w:rFonts w:eastAsia="MS PGothic" w:cstheme="minorHAnsi"/>
            <w:spacing w:val="-3"/>
            <w:sz w:val="18"/>
            <w:szCs w:val="18"/>
          </w:rPr>
          <w:t>https://aka.ms/github_terms</w:t>
        </w:r>
      </w:hyperlink>
      <w:r w:rsidRPr="0066358E">
        <w:rPr>
          <w:rFonts w:eastAsia="MS PGothic" w:cstheme="minorHAnsi"/>
          <w:spacing w:val="-3"/>
          <w:sz w:val="18"/>
          <w:szCs w:val="18"/>
        </w:rPr>
        <w:t xml:space="preserve"> </w:t>
      </w:r>
      <w:r w:rsidRPr="0066358E">
        <w:rPr>
          <w:rFonts w:eastAsia="MS PGothic" w:cstheme="minorHAnsi"/>
          <w:spacing w:val="-3"/>
          <w:sz w:val="18"/>
          <w:szCs w:val="18"/>
        </w:rPr>
        <w:t>に掲示される</w:t>
      </w:r>
      <w:r w:rsidRPr="0066358E">
        <w:rPr>
          <w:rFonts w:eastAsia="MS PGothic" w:cstheme="minorHAnsi"/>
          <w:spacing w:val="-3"/>
          <w:sz w:val="18"/>
          <w:szCs w:val="18"/>
        </w:rPr>
        <w:t xml:space="preserve"> GitHub </w:t>
      </w:r>
      <w:r w:rsidRPr="0066358E">
        <w:rPr>
          <w:rFonts w:eastAsia="MS PGothic" w:cstheme="minorHAnsi"/>
          <w:spacing w:val="-3"/>
          <w:sz w:val="18"/>
          <w:szCs w:val="18"/>
        </w:rPr>
        <w:t>の条件に拘束されることに同意するものとします。お客様のボリューム</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ライセンス契約</w:t>
      </w:r>
      <w:r w:rsidRPr="0066358E">
        <w:rPr>
          <w:rFonts w:eastAsia="MS PGothic" w:cstheme="minorHAnsi"/>
          <w:spacing w:val="-3"/>
          <w:sz w:val="18"/>
          <w:szCs w:val="18"/>
        </w:rPr>
        <w:t xml:space="preserve"> (</w:t>
      </w:r>
      <w:r w:rsidRPr="0066358E">
        <w:rPr>
          <w:rFonts w:eastAsia="MS PGothic" w:cstheme="minorHAnsi"/>
          <w:spacing w:val="-3"/>
          <w:sz w:val="18"/>
          <w:szCs w:val="18"/>
        </w:rPr>
        <w:t>本オンライン</w:t>
      </w:r>
      <w:r w:rsidRPr="0066358E">
        <w:rPr>
          <w:rFonts w:eastAsia="MS PGothic" w:cstheme="minorHAnsi"/>
          <w:spacing w:val="-3"/>
          <w:sz w:val="18"/>
          <w:szCs w:val="18"/>
        </w:rPr>
        <w:t xml:space="preserve"> </w:t>
      </w:r>
      <w:r w:rsidRPr="0066358E">
        <w:rPr>
          <w:rFonts w:eastAsia="MS PGothic" w:cstheme="minorHAnsi"/>
          <w:spacing w:val="-3"/>
          <w:sz w:val="18"/>
          <w:szCs w:val="18"/>
        </w:rPr>
        <w:t>サービス条件および</w:t>
      </w:r>
      <w:r w:rsidRPr="0066358E">
        <w:rPr>
          <w:rFonts w:eastAsia="MS PGothic" w:cstheme="minorHAnsi"/>
          <w:spacing w:val="-3"/>
          <w:sz w:val="18"/>
          <w:szCs w:val="18"/>
        </w:rPr>
        <w:t xml:space="preserve"> DPA </w:t>
      </w:r>
      <w:r w:rsidRPr="0066358E">
        <w:rPr>
          <w:rFonts w:eastAsia="MS PGothic" w:cstheme="minorHAnsi"/>
          <w:spacing w:val="-3"/>
          <w:sz w:val="18"/>
          <w:szCs w:val="18"/>
        </w:rPr>
        <w:t>を含みます</w:t>
      </w:r>
      <w:r w:rsidRPr="0066358E">
        <w:rPr>
          <w:rFonts w:eastAsia="MS PGothic" w:cstheme="minorHAnsi"/>
          <w:spacing w:val="-3"/>
          <w:sz w:val="18"/>
          <w:szCs w:val="18"/>
        </w:rPr>
        <w:t xml:space="preserve">) </w:t>
      </w:r>
      <w:r w:rsidRPr="0066358E">
        <w:rPr>
          <w:rFonts w:eastAsia="MS PGothic" w:cstheme="minorHAnsi"/>
          <w:spacing w:val="-3"/>
          <w:sz w:val="18"/>
          <w:szCs w:val="18"/>
        </w:rPr>
        <w:t>の規定にかかわらず、</w:t>
      </w:r>
      <w:r w:rsidRPr="0066358E">
        <w:rPr>
          <w:rFonts w:eastAsia="MS PGothic" w:cstheme="minorHAnsi"/>
          <w:spacing w:val="-3"/>
          <w:sz w:val="18"/>
          <w:szCs w:val="18"/>
        </w:rPr>
        <w:t xml:space="preserve">GitHub Enterprise </w:t>
      </w:r>
      <w:r w:rsidRPr="0066358E">
        <w:rPr>
          <w:rFonts w:eastAsia="MS PGothic" w:cstheme="minorHAnsi"/>
          <w:spacing w:val="-3"/>
          <w:sz w:val="18"/>
          <w:szCs w:val="18"/>
        </w:rPr>
        <w:t>のスタンドアロン</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ライセンスを取得したか、</w:t>
      </w:r>
      <w:r w:rsidRPr="0066358E">
        <w:rPr>
          <w:rFonts w:eastAsia="MS PGothic" w:cstheme="minorHAnsi"/>
          <w:spacing w:val="-3"/>
          <w:sz w:val="18"/>
          <w:szCs w:val="18"/>
        </w:rPr>
        <w:t xml:space="preserve">Visual Studio Enterprise </w:t>
      </w:r>
      <w:r w:rsidRPr="0066358E">
        <w:rPr>
          <w:rFonts w:eastAsia="MS PGothic" w:cstheme="minorHAnsi"/>
          <w:spacing w:val="-3"/>
          <w:sz w:val="18"/>
          <w:szCs w:val="18"/>
        </w:rPr>
        <w:t>または</w:t>
      </w:r>
      <w:r w:rsidRPr="0066358E">
        <w:rPr>
          <w:rFonts w:eastAsia="MS PGothic" w:cstheme="minorHAnsi"/>
          <w:spacing w:val="-3"/>
          <w:sz w:val="18"/>
          <w:szCs w:val="18"/>
        </w:rPr>
        <w:t xml:space="preserve"> Professional with GitHub Enterprise </w:t>
      </w:r>
      <w:r w:rsidRPr="0066358E">
        <w:rPr>
          <w:rFonts w:eastAsia="MS PGothic" w:cstheme="minorHAnsi"/>
          <w:spacing w:val="-3"/>
          <w:sz w:val="18"/>
          <w:szCs w:val="18"/>
        </w:rPr>
        <w:t>としてライセンスを取得した</w:t>
      </w:r>
      <w:r w:rsidRPr="0066358E">
        <w:rPr>
          <w:rFonts w:eastAsia="MS PGothic" w:cstheme="minorHAnsi"/>
          <w:spacing w:val="-3"/>
          <w:sz w:val="18"/>
          <w:szCs w:val="18"/>
        </w:rPr>
        <w:t xml:space="preserve"> GitHub </w:t>
      </w:r>
      <w:r w:rsidRPr="0066358E">
        <w:rPr>
          <w:rFonts w:eastAsia="MS PGothic" w:cstheme="minorHAnsi"/>
          <w:spacing w:val="-3"/>
          <w:sz w:val="18"/>
          <w:szCs w:val="18"/>
        </w:rPr>
        <w:t>サービスの使用には、</w:t>
      </w:r>
      <w:r w:rsidRPr="0066358E">
        <w:rPr>
          <w:rFonts w:eastAsia="MS PGothic" w:cstheme="minorHAnsi"/>
          <w:spacing w:val="-3"/>
          <w:sz w:val="18"/>
          <w:szCs w:val="18"/>
        </w:rPr>
        <w:t xml:space="preserve">GitHub </w:t>
      </w:r>
      <w:r w:rsidRPr="0066358E">
        <w:rPr>
          <w:rFonts w:eastAsia="MS PGothic" w:cstheme="minorHAnsi"/>
          <w:spacing w:val="-3"/>
          <w:sz w:val="18"/>
          <w:szCs w:val="18"/>
        </w:rPr>
        <w:t>のプライバシー</w:t>
      </w:r>
      <w:r w:rsidRPr="0066358E">
        <w:rPr>
          <w:rFonts w:eastAsia="MS PGothic" w:cstheme="minorHAnsi"/>
          <w:spacing w:val="-3"/>
          <w:sz w:val="18"/>
          <w:szCs w:val="18"/>
        </w:rPr>
        <w:t xml:space="preserve"> </w:t>
      </w:r>
      <w:r w:rsidRPr="0066358E">
        <w:rPr>
          <w:rFonts w:eastAsia="MS PGothic" w:cstheme="minorHAnsi"/>
          <w:spacing w:val="-3"/>
          <w:sz w:val="18"/>
          <w:szCs w:val="18"/>
        </w:rPr>
        <w:t>ステートメント</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1" w:history="1">
        <w:r w:rsidRPr="0066358E">
          <w:rPr>
            <w:rStyle w:val="Hyperlink"/>
            <w:rFonts w:eastAsia="MS PGothic" w:cstheme="minorHAnsi"/>
            <w:spacing w:val="-3"/>
            <w:sz w:val="18"/>
            <w:szCs w:val="18"/>
          </w:rPr>
          <w:t>https://help.github.com/articles/github-privacy-statement/</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および</w:t>
      </w:r>
      <w:r w:rsidRPr="0066358E">
        <w:rPr>
          <w:rFonts w:eastAsia="MS PGothic" w:cstheme="minorHAnsi"/>
          <w:spacing w:val="-3"/>
          <w:sz w:val="18"/>
          <w:szCs w:val="18"/>
        </w:rPr>
        <w:t xml:space="preserve"> GitHub </w:t>
      </w:r>
      <w:r w:rsidRPr="0066358E">
        <w:rPr>
          <w:rFonts w:eastAsia="MS PGothic" w:cstheme="minorHAnsi"/>
          <w:spacing w:val="-3"/>
          <w:sz w:val="18"/>
          <w:szCs w:val="18"/>
        </w:rPr>
        <w:t>データ保護追加契約</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2" w:history="1">
        <w:r w:rsidRPr="0066358E">
          <w:rPr>
            <w:rStyle w:val="Hyperlink"/>
            <w:rFonts w:eastAsia="MS PGothic" w:cstheme="minorHAnsi"/>
            <w:spacing w:val="-3"/>
            <w:sz w:val="18"/>
            <w:szCs w:val="18"/>
          </w:rPr>
          <w:t>https://aka.ms/github_terms</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2BD5ECD1" w14:textId="77777777" w:rsidR="00871967" w:rsidRPr="007C3D3F" w:rsidRDefault="00871967" w:rsidP="00011DD6">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Advanced Security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Insights</w:t>
      </w:r>
    </w:p>
    <w:p w14:paraId="614A8249" w14:textId="501E25B2" w:rsidR="00627540" w:rsidRDefault="0017320C" w:rsidP="00871967">
      <w:pPr>
        <w:pStyle w:val="ProductList-Body"/>
        <w:rPr>
          <w:rFonts w:eastAsia="MS PGothic"/>
          <w:spacing w:val="-2"/>
        </w:rPr>
      </w:pPr>
      <w:r w:rsidRPr="00EB6698">
        <w:rPr>
          <w:rFonts w:eastAsia="MS PGothic" w:cstheme="minorHAnsi"/>
        </w:rPr>
        <w:t xml:space="preserve">GitHub Enterprise </w:t>
      </w:r>
      <w:r w:rsidRPr="00EB6698">
        <w:rPr>
          <w:rFonts w:eastAsia="MS PGothic" w:cstheme="minorHAnsi"/>
        </w:rPr>
        <w:t>または</w:t>
      </w:r>
      <w:r w:rsidRPr="00EB6698">
        <w:rPr>
          <w:rFonts w:eastAsia="MS PGothic" w:cstheme="minorHAnsi"/>
        </w:rPr>
        <w:t xml:space="preserve"> GitHub Enterprise </w:t>
      </w:r>
      <w:r w:rsidRPr="00EB6698">
        <w:rPr>
          <w:rFonts w:eastAsia="MS PGothic" w:cstheme="minorHAnsi"/>
        </w:rPr>
        <w:t>を含むサービスのライセンスを取得したお客様のユーザーは、お客様がライセンスを取得した</w:t>
      </w:r>
      <w:r w:rsidRPr="00EB6698">
        <w:rPr>
          <w:rFonts w:eastAsia="MS PGothic" w:cstheme="minorHAnsi"/>
        </w:rPr>
        <w:t xml:space="preserve"> GitHub Advanced Security </w:t>
      </w:r>
      <w:r w:rsidRPr="00EB6698">
        <w:rPr>
          <w:rFonts w:eastAsia="MS PGothic" w:cstheme="minorHAnsi"/>
        </w:rPr>
        <w:t>および</w:t>
      </w:r>
      <w:r w:rsidRPr="00EB6698">
        <w:rPr>
          <w:rFonts w:eastAsia="MS PGothic" w:cstheme="minorHAnsi"/>
        </w:rPr>
        <w:t xml:space="preserve"> GitHub Insights </w:t>
      </w:r>
      <w:r w:rsidRPr="00EB6698">
        <w:rPr>
          <w:rFonts w:eastAsia="MS PGothic" w:cstheme="minorHAnsi"/>
        </w:rPr>
        <w:t>にアクセスして使用できますが、該当するすべてのユーザーにも</w:t>
      </w:r>
      <w:r w:rsidRPr="00EB6698">
        <w:rPr>
          <w:rFonts w:eastAsia="MS PGothic" w:cstheme="minorHAnsi"/>
        </w:rPr>
        <w:t xml:space="preserve"> GitHub Advanced Security </w:t>
      </w:r>
      <w:r w:rsidRPr="00EB6698">
        <w:rPr>
          <w:rFonts w:eastAsia="MS PGothic" w:cstheme="minorHAnsi"/>
        </w:rPr>
        <w:t>と</w:t>
      </w:r>
      <w:r w:rsidRPr="00EB6698">
        <w:rPr>
          <w:rFonts w:eastAsia="MS PGothic" w:cstheme="minorHAnsi"/>
        </w:rPr>
        <w:t xml:space="preserve"> GitHub Insights </w:t>
      </w:r>
      <w:r w:rsidRPr="00EB6698">
        <w:rPr>
          <w:rFonts w:eastAsia="MS PGothic" w:cstheme="minorHAnsi"/>
        </w:rPr>
        <w:t>の</w:t>
      </w:r>
      <w:r w:rsidRPr="00EB6698">
        <w:rPr>
          <w:rFonts w:eastAsia="MS PGothic" w:cstheme="minorHAnsi"/>
        </w:rPr>
        <w:t xml:space="preserve"> User SL </w:t>
      </w:r>
      <w:r w:rsidRPr="00EB6698">
        <w:rPr>
          <w:rFonts w:eastAsia="MS PGothic" w:cstheme="minorHAnsi"/>
        </w:rPr>
        <w:t>が割り当てられていることを条件とします。これは、教育機関向けソリューション加入のお客様には適用されません</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7F9FA541" w14:textId="77777777" w:rsidR="00F87064" w:rsidRPr="00F87064" w:rsidRDefault="00F87064" w:rsidP="0017320C">
      <w:pPr>
        <w:keepNext/>
        <w:widowControl w:val="0"/>
        <w:spacing w:after="0" w:line="194" w:lineRule="exact"/>
        <w:ind w:right="115"/>
        <w:outlineLvl w:val="1"/>
        <w:rPr>
          <w:rFonts w:eastAsia="MS PGothic" w:cs="Calibri"/>
          <w:sz w:val="18"/>
          <w:szCs w:val="18"/>
        </w:rPr>
      </w:pPr>
      <w:r w:rsidRPr="00F87064">
        <w:rPr>
          <w:rFonts w:eastAsia="MS PGothic" w:cs="Calibri"/>
          <w:b/>
          <w:bCs/>
          <w:color w:val="00178F"/>
          <w:sz w:val="18"/>
          <w:szCs w:val="18"/>
        </w:rPr>
        <w:lastRenderedPageBreak/>
        <w:t>GitHub One - Premium Support for GitHub</w:t>
      </w:r>
      <w:r w:rsidRPr="00F87064">
        <w:rPr>
          <w:rFonts w:eastAsia="MS PGothic" w:cs="Calibri"/>
          <w:b/>
          <w:bCs/>
          <w:color w:val="00178F"/>
          <w:spacing w:val="-5"/>
          <w:sz w:val="18"/>
          <w:szCs w:val="18"/>
        </w:rPr>
        <w:t xml:space="preserve"> </w:t>
      </w:r>
      <w:r w:rsidRPr="00F87064">
        <w:rPr>
          <w:rFonts w:eastAsia="MS PGothic" w:cs="Calibri"/>
          <w:b/>
          <w:bCs/>
          <w:color w:val="00178F"/>
          <w:sz w:val="18"/>
          <w:szCs w:val="18"/>
        </w:rPr>
        <w:t>Enterprise</w:t>
      </w:r>
    </w:p>
    <w:p w14:paraId="2A93B21D" w14:textId="77777777" w:rsidR="00F87064" w:rsidRPr="00F87064" w:rsidRDefault="00F87064" w:rsidP="00F87064">
      <w:pPr>
        <w:widowControl w:val="0"/>
        <w:spacing w:after="0" w:line="235" w:lineRule="exact"/>
        <w:ind w:right="119"/>
        <w:rPr>
          <w:rFonts w:eastAsia="MS PGothic" w:cs="Calibri"/>
          <w:sz w:val="18"/>
          <w:szCs w:val="18"/>
        </w:rPr>
      </w:pPr>
      <w:r w:rsidRPr="00F87064">
        <w:rPr>
          <w:rFonts w:eastAsia="MS PGothic" w:cs="Calibri"/>
          <w:sz w:val="18"/>
          <w:szCs w:val="18"/>
        </w:rPr>
        <w:t xml:space="preserve">GitHub One </w:t>
      </w:r>
      <w:r w:rsidRPr="00F87064">
        <w:rPr>
          <w:rFonts w:eastAsia="MS PGothic" w:cs="Calibri"/>
          <w:sz w:val="18"/>
          <w:szCs w:val="18"/>
        </w:rPr>
        <w:t>には</w:t>
      </w:r>
      <w:r w:rsidRPr="00F87064">
        <w:rPr>
          <w:rFonts w:eastAsia="MS PGothic" w:cs="Calibri"/>
          <w:sz w:val="18"/>
          <w:szCs w:val="18"/>
        </w:rPr>
        <w:t xml:space="preserve"> GitHub, Inc. </w:t>
      </w:r>
      <w:r w:rsidRPr="00F87064">
        <w:rPr>
          <w:rFonts w:eastAsia="MS PGothic" w:cs="Calibri"/>
          <w:sz w:val="18"/>
          <w:szCs w:val="18"/>
        </w:rPr>
        <w:t>により提供される拡張されたテクニカル</w:t>
      </w:r>
      <w:r w:rsidRPr="00F87064">
        <w:rPr>
          <w:rFonts w:eastAsia="MS PGothic" w:cs="Calibri"/>
          <w:sz w:val="18"/>
          <w:szCs w:val="18"/>
        </w:rPr>
        <w:t xml:space="preserve"> </w:t>
      </w:r>
      <w:r w:rsidRPr="00F87064">
        <w:rPr>
          <w:rFonts w:eastAsia="MS PGothic" w:cs="Calibri"/>
          <w:sz w:val="18"/>
          <w:szCs w:val="18"/>
        </w:rPr>
        <w:t>サポートが含まれています。</w:t>
      </w:r>
      <w:r w:rsidRPr="00F87064">
        <w:rPr>
          <w:rFonts w:eastAsia="MS PGothic" w:cs="Calibri"/>
          <w:sz w:val="18"/>
          <w:szCs w:val="18"/>
        </w:rPr>
        <w:t>GitHub Engineering Direct</w:t>
      </w:r>
      <w:r w:rsidRPr="00F87064">
        <w:rPr>
          <w:rFonts w:eastAsia="MS PGothic" w:cs="Calibri"/>
          <w:spacing w:val="3"/>
          <w:sz w:val="18"/>
          <w:szCs w:val="18"/>
        </w:rPr>
        <w:t xml:space="preserve"> </w:t>
      </w:r>
      <w:r w:rsidRPr="00F87064">
        <w:rPr>
          <w:rFonts w:eastAsia="MS PGothic" w:cs="Calibri"/>
          <w:sz w:val="18"/>
          <w:szCs w:val="18"/>
        </w:rPr>
        <w:t>サービスでは、</w:t>
      </w:r>
    </w:p>
    <w:p w14:paraId="366E7BAD" w14:textId="6EAB75DE" w:rsidR="00F87064" w:rsidRPr="0017320C" w:rsidRDefault="00F87064" w:rsidP="0017320C">
      <w:pPr>
        <w:widowControl w:val="0"/>
        <w:spacing w:before="2" w:after="0" w:line="244" w:lineRule="auto"/>
        <w:ind w:right="119"/>
        <w:rPr>
          <w:rFonts w:eastAsia="MS PGothic" w:cs="Calibri"/>
          <w:sz w:val="18"/>
          <w:szCs w:val="18"/>
        </w:rPr>
      </w:pPr>
      <w:r w:rsidRPr="00F87064">
        <w:rPr>
          <w:rFonts w:eastAsia="MS PGothic" w:cs="Calibri"/>
          <w:sz w:val="18"/>
          <w:szCs w:val="18"/>
        </w:rPr>
        <w:t>前提条件としてマイクロソフト</w:t>
      </w:r>
      <w:r w:rsidRPr="00F87064">
        <w:rPr>
          <w:rFonts w:eastAsia="MS PGothic" w:cs="Calibri"/>
          <w:sz w:val="18"/>
          <w:szCs w:val="18"/>
        </w:rPr>
        <w:t xml:space="preserve"> </w:t>
      </w:r>
      <w:r w:rsidRPr="00F87064">
        <w:rPr>
          <w:rFonts w:eastAsia="MS PGothic" w:cs="Calibri"/>
          <w:sz w:val="18"/>
          <w:szCs w:val="18"/>
        </w:rPr>
        <w:t>プレミアまたはユニファイド</w:t>
      </w:r>
      <w:r w:rsidRPr="00F87064">
        <w:rPr>
          <w:rFonts w:eastAsia="MS PGothic" w:cs="Calibri"/>
          <w:sz w:val="18"/>
          <w:szCs w:val="18"/>
        </w:rPr>
        <w:t xml:space="preserve"> </w:t>
      </w:r>
      <w:r w:rsidRPr="00F87064">
        <w:rPr>
          <w:rFonts w:eastAsia="MS PGothic" w:cs="Calibri"/>
          <w:sz w:val="18"/>
          <w:szCs w:val="18"/>
        </w:rPr>
        <w:t>サポートを取得している必要があります。</w:t>
      </w:r>
      <w:r w:rsidRPr="00F87064">
        <w:rPr>
          <w:rFonts w:eastAsia="MS PGothic" w:cs="Calibri"/>
          <w:sz w:val="18"/>
          <w:szCs w:val="18"/>
        </w:rPr>
        <w:t xml:space="preserve">GitHub </w:t>
      </w:r>
      <w:r w:rsidRPr="00F87064">
        <w:rPr>
          <w:rFonts w:eastAsia="MS PGothic" w:cs="Calibri"/>
          <w:sz w:val="18"/>
          <w:szCs w:val="18"/>
        </w:rPr>
        <w:t>テクニカル</w:t>
      </w:r>
      <w:r w:rsidRPr="00F87064">
        <w:rPr>
          <w:rFonts w:eastAsia="MS PGothic" w:cs="Calibri"/>
          <w:spacing w:val="-10"/>
          <w:sz w:val="18"/>
          <w:szCs w:val="18"/>
        </w:rPr>
        <w:t xml:space="preserve"> </w:t>
      </w:r>
      <w:r w:rsidRPr="00F87064">
        <w:rPr>
          <w:rFonts w:eastAsia="MS PGothic" w:cs="Calibri"/>
          <w:sz w:val="18"/>
          <w:szCs w:val="18"/>
        </w:rPr>
        <w:t>サポートを使用することに</w:t>
      </w:r>
      <w:r w:rsidRPr="00F87064">
        <w:rPr>
          <w:rFonts w:eastAsia="MS PGothic" w:cs="Calibri"/>
          <w:sz w:val="18"/>
          <w:szCs w:val="18"/>
        </w:rPr>
        <w:t xml:space="preserve"> </w:t>
      </w:r>
      <w:r w:rsidRPr="00F87064">
        <w:rPr>
          <w:rFonts w:eastAsia="MS PGothic" w:cs="Calibri"/>
          <w:sz w:val="18"/>
          <w:szCs w:val="18"/>
        </w:rPr>
        <w:t>より、お客様は</w:t>
      </w:r>
      <w:r w:rsidRPr="00F87064">
        <w:rPr>
          <w:rFonts w:eastAsia="MS PGothic" w:cs="Calibri"/>
          <w:sz w:val="18"/>
          <w:szCs w:val="18"/>
        </w:rPr>
        <w:t xml:space="preserve"> </w:t>
      </w:r>
      <w:hyperlink r:id="rId93">
        <w:r w:rsidRPr="00F87064">
          <w:rPr>
            <w:rFonts w:eastAsia="MS PGothic" w:cs="Calibri"/>
            <w:color w:val="0462C1"/>
            <w:sz w:val="18"/>
            <w:szCs w:val="18"/>
            <w:u w:val="single" w:color="0462C1"/>
          </w:rPr>
          <w:t>https://aka.ms/githubsupport</w:t>
        </w:r>
        <w:r w:rsidRPr="00F87064">
          <w:rPr>
            <w:rFonts w:eastAsia="MS PGothic" w:cs="Calibri"/>
            <w:color w:val="0462C1"/>
            <w:sz w:val="18"/>
            <w:szCs w:val="18"/>
          </w:rPr>
          <w:t xml:space="preserve"> </w:t>
        </w:r>
      </w:hyperlink>
      <w:r w:rsidRPr="00F87064">
        <w:rPr>
          <w:rFonts w:eastAsia="MS PGothic" w:cs="Calibri"/>
          <w:sz w:val="18"/>
          <w:szCs w:val="18"/>
        </w:rPr>
        <w:t>に掲示される</w:t>
      </w:r>
      <w:r w:rsidRPr="00F87064">
        <w:rPr>
          <w:rFonts w:eastAsia="MS PGothic" w:cs="Calibri"/>
          <w:sz w:val="18"/>
          <w:szCs w:val="18"/>
        </w:rPr>
        <w:t xml:space="preserve"> GitHub</w:t>
      </w:r>
      <w:r w:rsidRPr="00F87064">
        <w:rPr>
          <w:rFonts w:eastAsia="MS PGothic" w:cs="Calibri"/>
          <w:spacing w:val="9"/>
          <w:sz w:val="18"/>
          <w:szCs w:val="18"/>
        </w:rPr>
        <w:t xml:space="preserve"> </w:t>
      </w:r>
      <w:r w:rsidRPr="00F87064">
        <w:rPr>
          <w:rFonts w:eastAsia="MS PGothic" w:cs="Calibri"/>
          <w:sz w:val="18"/>
          <w:szCs w:val="18"/>
        </w:rPr>
        <w:t>の条件に拘束されることに同意するものとします。</w:t>
      </w:r>
    </w:p>
    <w:p w14:paraId="4FDC8662" w14:textId="77777777" w:rsidR="0014550F" w:rsidRPr="00820DA3" w:rsidRDefault="00EA4F4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76" w:name="_Toc531082930"/>
      <w:bookmarkStart w:id="177" w:name="MicrosoftCloudAppSecurity"/>
      <w:bookmarkStart w:id="178" w:name="_Toc531348188"/>
      <w:bookmarkStart w:id="179" w:name="_Toc41385790"/>
      <w:r w:rsidRPr="00991F12">
        <w:rPr>
          <w:lang w:eastAsia="en-US"/>
        </w:rPr>
        <w:t>Microsoft Cloud App Security</w:t>
      </w:r>
      <w:bookmarkEnd w:id="176"/>
      <w:bookmarkEnd w:id="177"/>
      <w:bookmarkEnd w:id="178"/>
      <w:bookmarkEnd w:id="179"/>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EA4F40"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EA4F4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180" w:name="MicrosoftGraphdataconnect"/>
      <w:bookmarkStart w:id="181" w:name="_Toc3111588"/>
      <w:bookmarkStart w:id="182" w:name="_Toc41385791"/>
      <w:r w:rsidRPr="00631B9B">
        <w:rPr>
          <w:rFonts w:cstheme="minorHAnsi"/>
        </w:rPr>
        <w:t>Microsoft Graph data connect</w:t>
      </w:r>
      <w:bookmarkEnd w:id="180"/>
      <w:r w:rsidRPr="00631B9B">
        <w:rPr>
          <w:rFonts w:cstheme="minorHAnsi"/>
        </w:rPr>
        <w:t xml:space="preserve"> for ISV</w:t>
      </w:r>
      <w:r w:rsidRPr="00A416FB">
        <w:rPr>
          <w:rFonts w:asciiTheme="minorHAnsi" w:hAnsiTheme="minorHAnsi" w:cstheme="minorHAnsi"/>
        </w:rPr>
        <w:t>s</w:t>
      </w:r>
      <w:bookmarkEnd w:id="181"/>
      <w:bookmarkEnd w:id="182"/>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EA4F40"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83" w:name="_Toc534755264"/>
      <w:bookmarkStart w:id="184" w:name="_Toc41385792"/>
      <w:r w:rsidRPr="008C2879">
        <w:rPr>
          <w:rFonts w:cs="Calibri Light"/>
        </w:rPr>
        <w:t xml:space="preserve">Microsoft Healthcare Bot </w:t>
      </w:r>
      <w:r w:rsidRPr="008C2879">
        <w:rPr>
          <w:rFonts w:cs="Calibri Light"/>
        </w:rPr>
        <w:t>サービス</w:t>
      </w:r>
      <w:bookmarkEnd w:id="183"/>
      <w:bookmarkEnd w:id="184"/>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94"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EA4F4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17320C">
      <w:pPr>
        <w:pStyle w:val="ProductList-Offering2Heading"/>
        <w:pageBreakBefore/>
      </w:pPr>
      <w:r w:rsidRPr="00A702D4">
        <w:lastRenderedPageBreak/>
        <w:tab/>
      </w:r>
      <w:bookmarkStart w:id="185" w:name="_Toc476733203"/>
      <w:bookmarkStart w:id="186" w:name="_Toc41385793"/>
      <w:r w:rsidRPr="00A702D4">
        <w:t>Microsoft Intune</w:t>
      </w:r>
      <w:bookmarkEnd w:id="185"/>
      <w:bookmarkEnd w:id="186"/>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95"/>
          <w:footerReference w:type="first" r:id="rId96"/>
          <w:type w:val="continuous"/>
          <w:pgSz w:w="12240" w:h="15840" w:code="1"/>
          <w:pgMar w:top="1440" w:right="720" w:bottom="1440" w:left="720" w:header="720" w:footer="720" w:gutter="0"/>
          <w:cols w:space="720"/>
          <w:titlePg/>
          <w:docGrid w:linePitch="360"/>
        </w:sectPr>
      </w:pPr>
    </w:p>
    <w:bookmarkEnd w:id="171"/>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87"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87"/>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97"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88"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89" w:name="_Toc41385794"/>
      <w:r w:rsidR="00664F8F" w:rsidRPr="00664F8F">
        <w:t>Microsoft Learning</w:t>
      </w:r>
      <w:bookmarkEnd w:id="188"/>
      <w:bookmarkEnd w:id="189"/>
      <w:r w:rsidR="00664F8F" w:rsidRPr="00664F8F">
        <w:t xml:space="preserve"> </w:t>
      </w:r>
    </w:p>
    <w:bookmarkEnd w:id="157"/>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98"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58"/>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lastRenderedPageBreak/>
        <w:tab/>
      </w:r>
      <w:bookmarkStart w:id="190" w:name="MicrosoftSearchinBing"/>
      <w:bookmarkStart w:id="191" w:name="_Toc3111592"/>
      <w:bookmarkStart w:id="192" w:name="_Toc41385795"/>
      <w:r w:rsidRPr="00631B9B">
        <w:rPr>
          <w:rFonts w:cstheme="minorHAnsi"/>
        </w:rPr>
        <w:t>Microsoft Search in Bing</w:t>
      </w:r>
      <w:bookmarkEnd w:id="190"/>
      <w:bookmarkEnd w:id="191"/>
      <w:bookmarkEnd w:id="192"/>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9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EA4F40"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77777777" w:rsidR="00011DD6" w:rsidRPr="00EB7DEA" w:rsidRDefault="00011DD6" w:rsidP="00011DD6">
      <w:pPr>
        <w:pStyle w:val="ProductList-Offering2Heading"/>
        <w:rPr>
          <w:rFonts w:cstheme="majorHAnsi"/>
        </w:rPr>
      </w:pPr>
      <w:r w:rsidRPr="00EB7DEA">
        <w:rPr>
          <w:rFonts w:cstheme="majorHAnsi"/>
        </w:rPr>
        <w:tab/>
      </w:r>
      <w:bookmarkStart w:id="193" w:name="MicosoftThreatProtection"/>
      <w:bookmarkStart w:id="194" w:name="_Toc37676519"/>
      <w:bookmarkStart w:id="195" w:name="_Toc41385796"/>
      <w:r w:rsidRPr="00EB7DEA">
        <w:rPr>
          <w:rFonts w:cstheme="majorHAnsi"/>
        </w:rPr>
        <w:t>Microsoft Threat Protection</w:t>
      </w:r>
      <w:bookmarkEnd w:id="193"/>
      <w:bookmarkEnd w:id="194"/>
      <w:bookmarkEnd w:id="195"/>
    </w:p>
    <w:p w14:paraId="3F08EBA6" w14:textId="77777777" w:rsidR="00011DD6" w:rsidRPr="00FB7BC7" w:rsidRDefault="00011DD6" w:rsidP="00011DD6">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161E823C" w:rsidR="00011DD6" w:rsidRPr="00A416FB" w:rsidRDefault="00011DD6" w:rsidP="00011DD6">
      <w:pPr>
        <w:pStyle w:val="ProductList-Body"/>
        <w:spacing w:line="235" w:lineRule="auto"/>
        <w:rPr>
          <w:rFonts w:eastAsia="MS PGothic" w:cstheme="minorHAnsi"/>
        </w:rPr>
      </w:pPr>
      <w:r w:rsidRPr="00FB7BC7">
        <w:rPr>
          <w:rFonts w:eastAsia="MS PGothic" w:cstheme="minorHAnsi"/>
        </w:rPr>
        <w:t xml:space="preserve">Microsoft Threat Protection </w:t>
      </w:r>
      <w:r w:rsidRPr="00FB7BC7">
        <w:rPr>
          <w:rFonts w:eastAsia="MS PGothic" w:cstheme="minorHAnsi"/>
        </w:rPr>
        <w:t>は、</w:t>
      </w:r>
      <w:r w:rsidRPr="00FB7BC7">
        <w:rPr>
          <w:rFonts w:eastAsia="MS PGothic" w:cstheme="minorHAnsi"/>
        </w:rPr>
        <w:t>Microsoft Defender Advanced Threat Protection</w:t>
      </w:r>
      <w:r w:rsidRPr="00FB7BC7">
        <w:rPr>
          <w:rFonts w:eastAsia="MS PGothic" w:cstheme="minorHAnsi"/>
        </w:rPr>
        <w:t>、</w:t>
      </w:r>
      <w:r w:rsidRPr="00FB7BC7">
        <w:rPr>
          <w:rFonts w:eastAsia="MS PGothic" w:cstheme="minorHAnsi"/>
        </w:rPr>
        <w:t>Office 365 Advanced Threat Protection</w:t>
      </w:r>
      <w:r w:rsidRPr="00FB7BC7">
        <w:rPr>
          <w:rFonts w:eastAsia="MS PGothic" w:cstheme="minorHAnsi"/>
        </w:rPr>
        <w:t>、</w:t>
      </w:r>
      <w:r w:rsidRPr="00FB7BC7">
        <w:rPr>
          <w:rFonts w:eastAsia="MS PGothic" w:cstheme="minorHAnsi"/>
        </w:rPr>
        <w:t>Microsoft Cloud Application Security</w:t>
      </w:r>
      <w:r w:rsidRPr="00FB7BC7">
        <w:rPr>
          <w:rFonts w:eastAsia="MS PGothic" w:cstheme="minorHAnsi"/>
        </w:rPr>
        <w:t>、</w:t>
      </w:r>
      <w:r w:rsidRPr="00FB7BC7">
        <w:rPr>
          <w:rFonts w:eastAsia="MS PGothic" w:cstheme="minorHAnsi"/>
        </w:rPr>
        <w:t>Azure Advanced Threat Protection</w:t>
      </w:r>
      <w:r w:rsidRPr="00FB7BC7">
        <w:rPr>
          <w:rFonts w:eastAsia="MS PGothic" w:cstheme="minorHAnsi"/>
        </w:rPr>
        <w:t>、</w:t>
      </w:r>
      <w:r w:rsidRPr="00FB7BC7">
        <w:rPr>
          <w:rFonts w:eastAsia="MS PGothic" w:cstheme="minorHAnsi"/>
        </w:rPr>
        <w:t>Azure Active Directory</w:t>
      </w:r>
      <w:r w:rsidRPr="00FB7BC7">
        <w:rPr>
          <w:rFonts w:eastAsia="MS PGothic" w:cstheme="minorHAnsi"/>
        </w:rPr>
        <w:t>、その他のお客様が構成したオンライン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ある場合</w:t>
      </w:r>
      <w:r w:rsidRPr="00FB7BC7">
        <w:rPr>
          <w:rFonts w:eastAsia="MS PGothic" w:cstheme="minorHAnsi"/>
        </w:rPr>
        <w:t>)</w:t>
      </w:r>
      <w:r w:rsidRPr="00FB7BC7">
        <w:rPr>
          <w:rFonts w:eastAsia="MS PGothic" w:cstheme="minorHAnsi"/>
        </w:rPr>
        <w:t>を含む他のオンライン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以下総称して、この規定では「</w:t>
      </w:r>
      <w:r w:rsidRPr="00FB7BC7">
        <w:rPr>
          <w:rFonts w:eastAsia="MS PGothic" w:cstheme="minorHAnsi"/>
        </w:rPr>
        <w:t>MTP Input Services</w:t>
      </w:r>
      <w:r w:rsidRPr="00FB7BC7">
        <w:rPr>
          <w:rFonts w:eastAsia="MS PGothic" w:cstheme="minorHAnsi"/>
        </w:rPr>
        <w:t>」といいます</w:t>
      </w:r>
      <w:r w:rsidRPr="00FB7BC7">
        <w:rPr>
          <w:rFonts w:eastAsia="MS PGothic" w:cstheme="minorHAnsi"/>
        </w:rPr>
        <w:t xml:space="preserve">) </w:t>
      </w:r>
      <w:r w:rsidRPr="00FB7BC7">
        <w:rPr>
          <w:rFonts w:eastAsia="MS PGothic" w:cstheme="minorHAnsi"/>
        </w:rPr>
        <w:t>から顧客データを統合します。顧客データが</w:t>
      </w:r>
      <w:r w:rsidRPr="00FB7BC7">
        <w:rPr>
          <w:rFonts w:eastAsia="MS PGothic" w:cstheme="minorHAnsi"/>
        </w:rPr>
        <w:t xml:space="preserve"> MTP Input Services </w:t>
      </w:r>
      <w:r w:rsidRPr="00FB7BC7">
        <w:rPr>
          <w:rFonts w:eastAsia="MS PGothic" w:cstheme="minorHAnsi"/>
        </w:rPr>
        <w:t>から</w:t>
      </w:r>
      <w:r w:rsidRPr="00FB7BC7">
        <w:rPr>
          <w:rFonts w:eastAsia="MS PGothic" w:cstheme="minorHAnsi"/>
        </w:rPr>
        <w:t xml:space="preserve"> Microsoft Threat Protection </w:t>
      </w:r>
      <w:r w:rsidRPr="00FB7BC7">
        <w:rPr>
          <w:rFonts w:eastAsia="MS PGothic" w:cstheme="minorHAnsi"/>
        </w:rPr>
        <w:t>に統合されたら、</w:t>
      </w:r>
      <w:r w:rsidRPr="00FB7BC7">
        <w:rPr>
          <w:rFonts w:eastAsia="MS PGothic" w:cstheme="minorHAnsi"/>
        </w:rPr>
        <w:t xml:space="preserve">Microsoft Threat Protection </w:t>
      </w:r>
      <w:r w:rsidRPr="00FB7BC7">
        <w:rPr>
          <w:rFonts w:eastAsia="MS PGothic" w:cstheme="minorHAnsi"/>
        </w:rPr>
        <w:t>に適用される</w:t>
      </w:r>
      <w:r w:rsidRPr="00FB7BC7">
        <w:rPr>
          <w:rFonts w:eastAsia="MS PGothic" w:cstheme="minorHAnsi"/>
        </w:rPr>
        <w:t xml:space="preserve"> OST </w:t>
      </w:r>
      <w:r w:rsidRPr="00FB7BC7">
        <w:rPr>
          <w:rFonts w:eastAsia="MS PGothic" w:cstheme="minorHAnsi"/>
        </w:rPr>
        <w:t>および</w:t>
      </w:r>
      <w:r w:rsidRPr="00FB7BC7">
        <w:rPr>
          <w:rFonts w:eastAsia="MS PGothic" w:cstheme="minorHAnsi"/>
        </w:rPr>
        <w:t xml:space="preserve"> DPA </w:t>
      </w:r>
      <w:r w:rsidRPr="00FB7BC7">
        <w:rPr>
          <w:rFonts w:eastAsia="MS PGothic" w:cstheme="minorHAnsi"/>
        </w:rPr>
        <w:t>の規定のみがそのデータに適用されます。</w:t>
      </w:r>
    </w:p>
    <w:p w14:paraId="5EA1202E" w14:textId="77777777" w:rsidR="002A307D" w:rsidRPr="00A416FB" w:rsidRDefault="00EA4F40"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381A13">
      <w:pPr>
        <w:pStyle w:val="ProductList-Offering2Heading"/>
      </w:pPr>
      <w:r w:rsidRPr="001B0F97">
        <w:tab/>
      </w:r>
      <w:bookmarkStart w:id="196" w:name="_Toc476733205"/>
      <w:bookmarkStart w:id="197" w:name="_Toc41385797"/>
      <w:r w:rsidRPr="001B0F97">
        <w:t>Minecraft: Education Edition</w:t>
      </w:r>
      <w:bookmarkEnd w:id="196"/>
      <w:bookmarkEnd w:id="197"/>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EA4F40"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EA4F4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198" w:name="_Toc476733206"/>
      <w:bookmarkStart w:id="199" w:name="_Toc41385798"/>
      <w:r w:rsidR="00D34129" w:rsidRPr="00525D16">
        <w:t>Office 365 Developer</w:t>
      </w:r>
      <w:bookmarkEnd w:id="198"/>
      <w:bookmarkEnd w:id="199"/>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rsidP="00A451A8">
      <w:pPr>
        <w:pStyle w:val="ProductList-Body"/>
        <w:tabs>
          <w:tab w:val="clear" w:pos="158"/>
          <w:tab w:val="left" w:pos="180"/>
        </w:tabs>
        <w:rPr>
          <w:rFonts w:eastAsia="MS PGothic" w:cs="Calibri"/>
          <w:sz w:val="12"/>
          <w:szCs w:val="12"/>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EA4F4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200" w:name="_Toc13858401"/>
      <w:bookmarkStart w:id="201" w:name="_Toc41385799"/>
      <w:r w:rsidR="0027367E" w:rsidRPr="00D51CA2">
        <w:rPr>
          <w:rFonts w:cstheme="minorHAnsi"/>
        </w:rPr>
        <w:t>Microsoft Defender Advanced Threat Protection</w:t>
      </w:r>
      <w:bookmarkEnd w:id="200"/>
      <w:bookmarkEnd w:id="201"/>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EA4F4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100"/>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2" w:name="_Toc476733208"/>
      <w:bookmarkStart w:id="203" w:name="_Toc41385800"/>
      <w:bookmarkStart w:id="204"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2"/>
      <w:bookmarkEnd w:id="203"/>
    </w:p>
    <w:p w14:paraId="6845ACB7" w14:textId="77777777" w:rsidR="0066358E" w:rsidRPr="00011DD6" w:rsidRDefault="0066358E" w:rsidP="0066358E">
      <w:pPr>
        <w:pStyle w:val="ProductList-Offering1Heading"/>
        <w:outlineLvl w:val="1"/>
        <w:rPr>
          <w:rFonts w:cs="Calibri Light"/>
        </w:rPr>
      </w:pPr>
      <w:bookmarkStart w:id="205" w:name="_Toc27047360"/>
      <w:bookmarkStart w:id="206" w:name="_Toc41385801"/>
      <w:bookmarkStart w:id="207" w:name="_Toc476733209"/>
      <w:bookmarkEnd w:id="204"/>
      <w:r w:rsidRPr="00011DD6">
        <w:rPr>
          <w:rFonts w:cs="Calibri Light"/>
        </w:rPr>
        <w:t xml:space="preserve">DPA </w:t>
      </w:r>
      <w:r w:rsidRPr="00011DD6">
        <w:rPr>
          <w:rFonts w:cs="Calibri Light"/>
        </w:rPr>
        <w:t>から除外される</w:t>
      </w:r>
      <w:r w:rsidRPr="00011DD6">
        <w:rPr>
          <w:rFonts w:cs="Calibri Light"/>
        </w:rPr>
        <w:t xml:space="preserve"> Online Service</w:t>
      </w:r>
      <w:bookmarkEnd w:id="205"/>
      <w:bookmarkEnd w:id="206"/>
    </w:p>
    <w:p w14:paraId="048F954B" w14:textId="77777777" w:rsidR="0017320C" w:rsidRPr="00EB6698" w:rsidRDefault="0017320C" w:rsidP="0017320C">
      <w:pPr>
        <w:pStyle w:val="ProductList-Body"/>
        <w:rPr>
          <w:rFonts w:eastAsia="MS PGothic" w:cstheme="minorHAnsi"/>
        </w:rPr>
      </w:pPr>
      <w:r w:rsidRPr="00EB6698">
        <w:rPr>
          <w:rFonts w:eastAsia="MS PGothic" w:cstheme="minorHAnsi"/>
        </w:rPr>
        <w:t xml:space="preserve">DPA </w:t>
      </w:r>
      <w:r w:rsidRPr="00EB6698">
        <w:rPr>
          <w:rFonts w:eastAsia="MS PGothic" w:cstheme="minorHAnsi"/>
        </w:rPr>
        <w:t>の条件は、</w:t>
      </w:r>
      <w:r w:rsidRPr="00EB6698">
        <w:rPr>
          <w:rFonts w:eastAsia="MS PGothic" w:cstheme="minorHAnsi"/>
        </w:rPr>
        <w:t>Bing Maps Mobile Asset Management Platform</w:t>
      </w:r>
      <w:r w:rsidRPr="00EB6698">
        <w:rPr>
          <w:rFonts w:eastAsia="MS PGothic" w:cstheme="minorHAnsi"/>
        </w:rPr>
        <w:t>、</w:t>
      </w:r>
      <w:r w:rsidRPr="00EB6698">
        <w:rPr>
          <w:rFonts w:eastAsia="MS PGothic" w:cstheme="minorHAnsi"/>
        </w:rPr>
        <w:t>Bing Maps Transactions and Users</w:t>
      </w:r>
      <w:r w:rsidRPr="00EB6698">
        <w:rPr>
          <w:rFonts w:eastAsia="MS PGothic" w:cstheme="minorHAnsi"/>
        </w:rPr>
        <w:t>、</w:t>
      </w:r>
      <w:r w:rsidRPr="00EB6698">
        <w:rPr>
          <w:rFonts w:eastAsia="MS PGothic" w:cstheme="minorHAnsi"/>
        </w:rPr>
        <w:t>Bing Search Services</w:t>
      </w:r>
      <w:r w:rsidRPr="00EB6698">
        <w:rPr>
          <w:rFonts w:eastAsia="MS PGothic" w:cstheme="minorHAnsi"/>
        </w:rPr>
        <w:t>、お客様の専用ハードウェアにインストールされているコンテナーにおける</w:t>
      </w:r>
      <w:r w:rsidRPr="00EB6698">
        <w:rPr>
          <w:rFonts w:eastAsia="MS PGothic" w:cstheme="minorHAnsi"/>
        </w:rPr>
        <w:t xml:space="preserve"> Cognitive Services</w:t>
      </w:r>
      <w:r w:rsidRPr="00EB6698">
        <w:rPr>
          <w:rFonts w:eastAsia="MS PGothic" w:cstheme="minorHAnsi"/>
        </w:rPr>
        <w:t>、</w:t>
      </w:r>
      <w:r w:rsidRPr="00EB6698">
        <w:rPr>
          <w:rFonts w:eastAsia="MS PGothic" w:cstheme="minorHAnsi"/>
        </w:rPr>
        <w:t>GitHub Offerings</w:t>
      </w:r>
      <w:r w:rsidRPr="00EB6698">
        <w:rPr>
          <w:rFonts w:eastAsia="MS PGothic" w:cstheme="minorHAnsi"/>
        </w:rPr>
        <w:t>、</w:t>
      </w:r>
      <w:r w:rsidRPr="00EB6698">
        <w:rPr>
          <w:rFonts w:eastAsia="MS PGothic" w:cstheme="minorHAnsi"/>
        </w:rPr>
        <w:t>LinkedIn Sales Navigator</w:t>
      </w:r>
      <w:r w:rsidRPr="00EB6698">
        <w:rPr>
          <w:rFonts w:eastAsia="MS PGothic" w:cstheme="minorHAnsi"/>
        </w:rPr>
        <w:t>、</w:t>
      </w:r>
      <w:r w:rsidRPr="00EB6698">
        <w:rPr>
          <w:rFonts w:eastAsia="MS PGothic" w:cstheme="minorHAnsi"/>
        </w:rPr>
        <w:t>Azure Stack Hub</w:t>
      </w:r>
      <w:r w:rsidRPr="00EB6698">
        <w:rPr>
          <w:rFonts w:eastAsia="MS PGothic" w:cstheme="minorHAnsi"/>
        </w:rPr>
        <w:t>、</w:t>
      </w:r>
      <w:r w:rsidRPr="00EB6698">
        <w:rPr>
          <w:rFonts w:eastAsia="MS PGothic" w:cstheme="minorHAnsi"/>
        </w:rPr>
        <w:t>Microsoft Graph data connect for ISVs</w:t>
      </w:r>
      <w:r w:rsidRPr="00EB6698">
        <w:rPr>
          <w:rFonts w:eastAsia="MS PGothic" w:cstheme="minorHAnsi"/>
        </w:rPr>
        <w:t>、</w:t>
      </w:r>
      <w:r w:rsidRPr="00EB6698">
        <w:rPr>
          <w:rFonts w:eastAsia="MS PGothic" w:cstheme="minorHAnsi"/>
        </w:rPr>
        <w:t>Microsoft Genomics</w:t>
      </w:r>
      <w:r w:rsidRPr="00EB6698">
        <w:rPr>
          <w:rFonts w:eastAsia="MS PGothic" w:cstheme="minorHAnsi"/>
        </w:rPr>
        <w:t>、および</w:t>
      </w:r>
      <w:r w:rsidRPr="00EB6698">
        <w:rPr>
          <w:rFonts w:eastAsia="MS PGothic" w:cstheme="minorHAnsi"/>
        </w:rPr>
        <w:t xml:space="preserve"> Visual Studio App Center Test </w:t>
      </w:r>
      <w:r w:rsidRPr="00EB6698">
        <w:rPr>
          <w:rFonts w:eastAsia="MS PGothic" w:cstheme="minorHAnsi"/>
        </w:rPr>
        <w:t>には適用されません。これらの各</w:t>
      </w:r>
      <w:r w:rsidRPr="00EB6698">
        <w:rPr>
          <w:rFonts w:eastAsia="MS PGothic" w:cstheme="minorHAnsi"/>
        </w:rPr>
        <w:t xml:space="preserve"> Online Service </w:t>
      </w:r>
      <w:r w:rsidRPr="00EB6698">
        <w:rPr>
          <w:rFonts w:eastAsia="MS PGothic" w:cstheme="minorHAnsi"/>
        </w:rPr>
        <w:t>には、適用される</w:t>
      </w:r>
      <w:hyperlink w:anchor="OnlineServiceSpecificTerms" w:tooltip="Online Service 固有の条件" w:history="1">
        <w:r w:rsidRPr="00EB6698">
          <w:rPr>
            <w:rFonts w:eastAsia="MS PGothic" w:cstheme="minorHAnsi"/>
            <w:color w:val="0000FF" w:themeColor="hyperlink"/>
            <w:u w:val="single"/>
          </w:rPr>
          <w:t xml:space="preserve">Online Service </w:t>
        </w:r>
        <w:r w:rsidRPr="00EB6698">
          <w:rPr>
            <w:rFonts w:eastAsia="MS PGothic" w:cstheme="minorHAnsi"/>
            <w:color w:val="0000FF" w:themeColor="hyperlink"/>
            <w:u w:val="single"/>
          </w:rPr>
          <w:t>固有の条件</w:t>
        </w:r>
      </w:hyperlink>
      <w:r w:rsidRPr="00EB6698">
        <w:rPr>
          <w:rFonts w:eastAsia="MS PGothic" w:cstheme="minorHAnsi"/>
        </w:rPr>
        <w:t>のプライバシーおよびセキュリティ条件が適用されます。</w:t>
      </w:r>
    </w:p>
    <w:p w14:paraId="135F225C" w14:textId="77777777" w:rsidR="0017320C" w:rsidRPr="00EB6698" w:rsidRDefault="0017320C" w:rsidP="0017320C">
      <w:pPr>
        <w:pStyle w:val="ProductList-Body"/>
        <w:rPr>
          <w:rFonts w:eastAsia="MS PGothic" w:cstheme="minorHAnsi"/>
        </w:rPr>
      </w:pPr>
    </w:p>
    <w:p w14:paraId="43B5DB2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DPA </w:t>
      </w:r>
      <w:r w:rsidRPr="00EB6698">
        <w:rPr>
          <w:rFonts w:eastAsia="MS PGothic" w:cstheme="minorHAnsi"/>
        </w:rPr>
        <w:t>条件の地理的な除外</w:t>
      </w:r>
    </w:p>
    <w:p w14:paraId="53FFDE44" w14:textId="32A5DFDB" w:rsidR="0066358E" w:rsidRPr="000D28C3" w:rsidRDefault="0017320C" w:rsidP="0017320C">
      <w:pPr>
        <w:pStyle w:val="ProductList-Body"/>
        <w:rPr>
          <w:rFonts w:eastAsia="MS PGothic" w:cstheme="minorHAnsi"/>
        </w:rPr>
      </w:pPr>
      <w:r w:rsidRPr="00EB6698">
        <w:rPr>
          <w:rFonts w:eastAsia="MS PGothic" w:cstheme="minorHAnsi"/>
        </w:rPr>
        <w:t xml:space="preserve">Dynamics 365 </w:t>
      </w:r>
      <w:r w:rsidRPr="00EB6698">
        <w:rPr>
          <w:rFonts w:eastAsia="MS PGothic" w:cstheme="minorHAnsi"/>
        </w:rPr>
        <w:t>および</w:t>
      </w:r>
      <w:r w:rsidRPr="00EB6698">
        <w:rPr>
          <w:rFonts w:eastAsia="MS PGothic" w:cstheme="minorHAnsi"/>
        </w:rPr>
        <w:t xml:space="preserve"> Power Platform </w:t>
      </w:r>
      <w:r w:rsidRPr="00EB6698">
        <w:rPr>
          <w:rFonts w:eastAsia="MS PGothic" w:cstheme="minorHAnsi"/>
        </w:rPr>
        <w:t>オンライン</w:t>
      </w:r>
      <w:r w:rsidRPr="00EB6698">
        <w:rPr>
          <w:rFonts w:eastAsia="MS PGothic" w:cstheme="minorHAnsi"/>
        </w:rPr>
        <w:t xml:space="preserve"> </w:t>
      </w:r>
      <w:r w:rsidRPr="00EB6698">
        <w:rPr>
          <w:rFonts w:eastAsia="MS PGothic" w:cstheme="minorHAnsi"/>
        </w:rPr>
        <w:t>サービスの場合、付録</w:t>
      </w:r>
      <w:r w:rsidRPr="00EB6698">
        <w:rPr>
          <w:rFonts w:eastAsia="MS PGothic" w:cstheme="minorHAnsi"/>
        </w:rPr>
        <w:t xml:space="preserve"> A </w:t>
      </w:r>
      <w:r w:rsidRPr="00EB6698">
        <w:rPr>
          <w:rFonts w:eastAsia="MS PGothic" w:cstheme="minorHAnsi"/>
        </w:rPr>
        <w:t>に記載されている</w:t>
      </w:r>
      <w:r w:rsidRPr="00EB6698">
        <w:rPr>
          <w:rFonts w:eastAsia="MS PGothic" w:cstheme="minorHAnsi"/>
        </w:rPr>
        <w:t xml:space="preserve"> </w:t>
      </w:r>
      <w:r w:rsidRPr="00EB6698">
        <w:rPr>
          <w:rFonts w:eastAsia="MS PGothic" w:cstheme="minorHAnsi"/>
        </w:rPr>
        <w:t>「マイクロソフトは、顧客データの複製とデータ回復手順を、顧客データを処理する主要コンピューター機器が設置されている場所とは異なる場所に保管します」という</w:t>
      </w:r>
      <w:r w:rsidRPr="00EB6698">
        <w:rPr>
          <w:rFonts w:eastAsia="MS PGothic" w:cstheme="minorHAnsi"/>
        </w:rPr>
        <w:t xml:space="preserve"> DPA </w:t>
      </w:r>
      <w:r w:rsidRPr="00EB6698">
        <w:rPr>
          <w:rFonts w:eastAsia="MS PGothic" w:cstheme="minorHAnsi"/>
        </w:rPr>
        <w:t>の固有の条件は、アラブ首長国連邦および南アフリカには適用されません</w:t>
      </w:r>
      <w:r w:rsidR="0066358E" w:rsidRPr="000D28C3">
        <w:rPr>
          <w:rFonts w:eastAsia="MS PGothic" w:cstheme="minorHAnsi"/>
        </w:rPr>
        <w:t>。</w:t>
      </w:r>
    </w:p>
    <w:p w14:paraId="19FEC53A" w14:textId="77777777" w:rsidR="0066358E" w:rsidRPr="000D28C3" w:rsidRDefault="00EA4F40"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08" w:name="_Toc27047361"/>
      <w:bookmarkStart w:id="209" w:name="_Toc41385802"/>
      <w:bookmarkStart w:id="210"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08"/>
      <w:bookmarkEnd w:id="209"/>
    </w:p>
    <w:bookmarkEnd w:id="210"/>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5B2422" w:rsidRPr="000D28C3" w14:paraId="25A7D40B" w14:textId="77777777" w:rsidTr="005B2422">
        <w:tc>
          <w:tcPr>
            <w:tcW w:w="2610" w:type="dxa"/>
            <w:vAlign w:val="center"/>
          </w:tcPr>
          <w:p w14:paraId="53B96073" w14:textId="38EBCB1A" w:rsidR="005B2422" w:rsidRPr="000D28C3" w:rsidRDefault="005B2422" w:rsidP="005B2422">
            <w:pPr>
              <w:pStyle w:val="ProductList-Body"/>
              <w:ind w:right="-109"/>
              <w:rPr>
                <w:rFonts w:eastAsia="MS PGothic" w:cstheme="minorHAnsi"/>
                <w:spacing w:val="-4"/>
                <w:sz w:val="16"/>
                <w:szCs w:val="16"/>
              </w:rPr>
            </w:pPr>
            <w:r w:rsidRPr="008029BD">
              <w:rPr>
                <w:rFonts w:eastAsia="MS PGothic" w:cstheme="minorHAnsi"/>
                <w:sz w:val="16"/>
                <w:szCs w:val="16"/>
              </w:rPr>
              <w:t xml:space="preserve">Microsoft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09B5FC97" w14:textId="25B9BD04"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Dynamics 365 </w:t>
            </w:r>
            <w:r w:rsidRPr="008029BD">
              <w:rPr>
                <w:rFonts w:eastAsia="MS PGothic" w:cstheme="minorHAnsi"/>
                <w:sz w:val="16"/>
                <w:szCs w:val="16"/>
              </w:rPr>
              <w:t>ブランドのプランもしくはアプリケーションの一部として提供される以下のサービス</w:t>
            </w:r>
            <w:r w:rsidRPr="008029BD">
              <w:rPr>
                <w:rFonts w:eastAsia="MS PGothic" w:cstheme="minorHAnsi"/>
                <w:sz w:val="16"/>
                <w:szCs w:val="16"/>
              </w:rPr>
              <w:t>: Dynamics 365 Customer Service Enterprise</w:t>
            </w:r>
            <w:r w:rsidRPr="008029BD">
              <w:rPr>
                <w:rFonts w:eastAsia="MS PGothic" w:cstheme="minorHAnsi"/>
                <w:sz w:val="16"/>
                <w:szCs w:val="16"/>
              </w:rPr>
              <w:t>、</w:t>
            </w:r>
            <w:r w:rsidRPr="008029BD">
              <w:rPr>
                <w:rFonts w:eastAsia="MS PGothic" w:cstheme="minorHAnsi"/>
                <w:sz w:val="16"/>
                <w:szCs w:val="16"/>
              </w:rPr>
              <w:t>Dynamics 365 Customer Service Professional</w:t>
            </w:r>
            <w:r w:rsidRPr="008029BD">
              <w:rPr>
                <w:rFonts w:eastAsia="MS PGothic" w:cstheme="minorHAnsi"/>
                <w:sz w:val="16"/>
                <w:szCs w:val="16"/>
              </w:rPr>
              <w:t>、</w:t>
            </w:r>
            <w:r w:rsidRPr="008029BD">
              <w:rPr>
                <w:rFonts w:eastAsia="MS PGothic" w:cstheme="minorHAnsi"/>
                <w:sz w:val="16"/>
                <w:szCs w:val="16"/>
              </w:rPr>
              <w:t>Dynamics 365 Customer Service Insights</w:t>
            </w:r>
            <w:r w:rsidRPr="008029BD">
              <w:rPr>
                <w:rFonts w:eastAsia="MS PGothic" w:cstheme="minorHAnsi"/>
                <w:sz w:val="16"/>
                <w:szCs w:val="16"/>
              </w:rPr>
              <w:t>、</w:t>
            </w:r>
            <w:r w:rsidRPr="008029BD">
              <w:rPr>
                <w:rFonts w:eastAsia="MS PGothic" w:cstheme="minorHAnsi"/>
                <w:sz w:val="16"/>
                <w:szCs w:val="16"/>
              </w:rPr>
              <w:t>Dynamics 365 Field Service</w:t>
            </w:r>
            <w:r w:rsidRPr="008029BD">
              <w:rPr>
                <w:rFonts w:eastAsia="MS PGothic" w:cstheme="minorHAnsi"/>
                <w:sz w:val="16"/>
                <w:szCs w:val="16"/>
              </w:rPr>
              <w:t>、</w:t>
            </w:r>
            <w:r w:rsidRPr="008029BD">
              <w:rPr>
                <w:rFonts w:eastAsia="MS PGothic" w:cstheme="minorHAnsi"/>
                <w:sz w:val="16"/>
                <w:szCs w:val="16"/>
              </w:rPr>
              <w:t>Dynamics 365 Business Central</w:t>
            </w:r>
            <w:r w:rsidRPr="008029BD">
              <w:rPr>
                <w:rFonts w:eastAsia="MS PGothic" w:cstheme="minorHAnsi"/>
                <w:sz w:val="16"/>
                <w:szCs w:val="16"/>
              </w:rPr>
              <w:t>、</w:t>
            </w:r>
            <w:r w:rsidRPr="008029BD">
              <w:rPr>
                <w:rFonts w:eastAsia="MS PGothic" w:cstheme="minorHAnsi"/>
                <w:sz w:val="16"/>
                <w:szCs w:val="16"/>
              </w:rPr>
              <w:t>Dynamics 365 Supply Chain Management</w:t>
            </w:r>
            <w:r w:rsidRPr="008029BD">
              <w:rPr>
                <w:rFonts w:eastAsia="MS PGothic" w:cstheme="minorHAnsi"/>
                <w:sz w:val="16"/>
                <w:szCs w:val="16"/>
              </w:rPr>
              <w:t>、</w:t>
            </w:r>
            <w:r w:rsidRPr="008029BD">
              <w:rPr>
                <w:rFonts w:eastAsia="MS PGothic" w:cstheme="minorHAnsi"/>
                <w:sz w:val="16"/>
                <w:szCs w:val="16"/>
              </w:rPr>
              <w:t>Dynamics 365 Finance</w:t>
            </w:r>
            <w:r w:rsidRPr="008029BD">
              <w:rPr>
                <w:rFonts w:eastAsia="MS PGothic" w:cstheme="minorHAnsi"/>
                <w:sz w:val="16"/>
                <w:szCs w:val="16"/>
              </w:rPr>
              <w:t>、</w:t>
            </w:r>
            <w:r w:rsidRPr="008029BD">
              <w:rPr>
                <w:rFonts w:eastAsia="MS PGothic" w:cstheme="minorHAnsi"/>
                <w:sz w:val="16"/>
                <w:szCs w:val="16"/>
              </w:rPr>
              <w:t>Dynamics 365 Marketing</w:t>
            </w:r>
            <w:r w:rsidRPr="008029BD">
              <w:rPr>
                <w:rFonts w:eastAsia="MS PGothic" w:cstheme="minorHAnsi"/>
                <w:sz w:val="16"/>
                <w:szCs w:val="16"/>
              </w:rPr>
              <w:t>、</w:t>
            </w:r>
            <w:r w:rsidRPr="008029BD">
              <w:rPr>
                <w:rFonts w:eastAsia="MS PGothic" w:cstheme="minorHAnsi"/>
                <w:sz w:val="16"/>
                <w:szCs w:val="16"/>
              </w:rPr>
              <w:t>Dynamics 365 Project Service Automation</w:t>
            </w:r>
            <w:r w:rsidRPr="008029BD">
              <w:rPr>
                <w:rFonts w:eastAsia="MS PGothic" w:cstheme="minorHAnsi"/>
                <w:sz w:val="16"/>
                <w:szCs w:val="16"/>
              </w:rPr>
              <w:t>、</w:t>
            </w:r>
            <w:r w:rsidRPr="008029BD">
              <w:rPr>
                <w:rFonts w:eastAsia="MS PGothic" w:cstheme="minorHAnsi"/>
                <w:sz w:val="16"/>
                <w:szCs w:val="16"/>
              </w:rPr>
              <w:t>Dynamics 365 Commerce</w:t>
            </w:r>
            <w:r w:rsidRPr="008029BD">
              <w:rPr>
                <w:rFonts w:eastAsia="MS PGothic" w:cstheme="minorHAnsi"/>
                <w:sz w:val="16"/>
                <w:szCs w:val="16"/>
              </w:rPr>
              <w:t>、</w:t>
            </w:r>
            <w:r w:rsidRPr="008029BD">
              <w:rPr>
                <w:rFonts w:eastAsia="MS PGothic" w:cstheme="minorHAnsi"/>
                <w:sz w:val="16"/>
                <w:szCs w:val="16"/>
              </w:rPr>
              <w:t>Dynamics 365 Human Resources</w:t>
            </w:r>
            <w:r w:rsidRPr="008029BD">
              <w:rPr>
                <w:rFonts w:eastAsia="MS PGothic" w:cstheme="minorHAnsi"/>
                <w:sz w:val="16"/>
                <w:szCs w:val="16"/>
              </w:rPr>
              <w:t>、</w:t>
            </w:r>
            <w:r w:rsidRPr="008029BD">
              <w:rPr>
                <w:rFonts w:eastAsia="MS PGothic" w:cstheme="minorHAnsi"/>
                <w:sz w:val="16"/>
                <w:szCs w:val="16"/>
              </w:rPr>
              <w:t>Dynamics 365 Sales Enterprise</w:t>
            </w:r>
            <w:r w:rsidRPr="008029BD">
              <w:rPr>
                <w:rFonts w:eastAsia="MS PGothic" w:cstheme="minorHAnsi"/>
                <w:sz w:val="16"/>
                <w:szCs w:val="16"/>
              </w:rPr>
              <w:t>、</w:t>
            </w:r>
            <w:r w:rsidRPr="008029BD">
              <w:rPr>
                <w:rFonts w:eastAsia="MS PGothic" w:cstheme="minorHAnsi"/>
                <w:sz w:val="16"/>
                <w:szCs w:val="16"/>
              </w:rPr>
              <w:t>Dynamics 365 Sales Professional</w:t>
            </w:r>
            <w:r w:rsidRPr="008029BD">
              <w:rPr>
                <w:rFonts w:eastAsia="MS PGothic" w:cstheme="minorHAnsi"/>
                <w:sz w:val="16"/>
                <w:szCs w:val="16"/>
              </w:rPr>
              <w:t>。</w:t>
            </w:r>
            <w:r w:rsidRPr="008029BD">
              <w:rPr>
                <w:rFonts w:eastAsia="MS PGothic" w:cstheme="minorHAnsi"/>
                <w:sz w:val="16"/>
                <w:szCs w:val="16"/>
              </w:rPr>
              <w:t xml:space="preserve">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w:t>
            </w:r>
            <w:r w:rsidRPr="008029BD">
              <w:rPr>
                <w:rFonts w:eastAsia="MS PGothic" w:cstheme="minorHAnsi"/>
                <w:sz w:val="16"/>
                <w:szCs w:val="16"/>
              </w:rPr>
              <w:t xml:space="preserve">(1) </w:t>
            </w:r>
            <w:r w:rsidRPr="008029BD">
              <w:rPr>
                <w:rFonts w:eastAsia="MS PGothic" w:cstheme="minorHAnsi"/>
                <w:sz w:val="16"/>
                <w:szCs w:val="16"/>
              </w:rPr>
              <w:t>サポート対象デバイスまたはソフトウェア向けの</w:t>
            </w:r>
            <w:r w:rsidRPr="008029BD">
              <w:rPr>
                <w:rFonts w:eastAsia="MS PGothic" w:cstheme="minorHAnsi"/>
                <w:sz w:val="16"/>
                <w:szCs w:val="16"/>
              </w:rPr>
              <w:t xml:space="preserve"> Dynamics 365 </w:t>
            </w:r>
            <w:r w:rsidRPr="008029BD">
              <w:rPr>
                <w:rFonts w:eastAsia="MS PGothic" w:cstheme="minorHAnsi"/>
                <w:sz w:val="16"/>
                <w:szCs w:val="16"/>
              </w:rPr>
              <w:t>サービス</w:t>
            </w:r>
            <w:r w:rsidRPr="008029BD">
              <w:rPr>
                <w:rFonts w:eastAsia="MS PGothic" w:cstheme="minorHAnsi"/>
                <w:sz w:val="16"/>
                <w:szCs w:val="16"/>
              </w:rPr>
              <w:t xml:space="preserve"> (</w:t>
            </w:r>
            <w:r w:rsidRPr="008029BD">
              <w:rPr>
                <w:rFonts w:eastAsia="MS PGothic" w:cstheme="minorHAnsi"/>
                <w:sz w:val="16"/>
                <w:szCs w:val="16"/>
              </w:rPr>
              <w:t>アプリ、タブレット、電話、またはこれらいずれかの</w:t>
            </w:r>
            <w:r w:rsidRPr="008029BD">
              <w:rPr>
                <w:rFonts w:eastAsia="MS PGothic" w:cstheme="minorHAnsi"/>
                <w:sz w:val="16"/>
                <w:szCs w:val="16"/>
              </w:rPr>
              <w:t xml:space="preserve"> Dynamics 365 </w:t>
            </w:r>
            <w:r w:rsidRPr="008029BD">
              <w:rPr>
                <w:rFonts w:eastAsia="MS PGothic" w:cstheme="minorHAnsi"/>
                <w:sz w:val="16"/>
                <w:szCs w:val="16"/>
              </w:rPr>
              <w:t>を含みますが、これに限定されません</w:t>
            </w:r>
            <w:r w:rsidRPr="008029BD">
              <w:rPr>
                <w:rFonts w:eastAsia="MS PGothic" w:cstheme="minorHAnsi"/>
                <w:sz w:val="16"/>
                <w:szCs w:val="16"/>
              </w:rPr>
              <w:t>)</w:t>
            </w:r>
            <w:r w:rsidRPr="008029BD">
              <w:rPr>
                <w:rFonts w:eastAsia="MS PGothic" w:cstheme="minorHAnsi"/>
                <w:sz w:val="16"/>
                <w:szCs w:val="16"/>
              </w:rPr>
              <w:t>、</w:t>
            </w:r>
            <w:r w:rsidRPr="008029BD">
              <w:rPr>
                <w:rFonts w:eastAsia="MS PGothic" w:cstheme="minorHAnsi"/>
                <w:sz w:val="16"/>
                <w:szCs w:val="16"/>
              </w:rPr>
              <w:t>(2) LinkedIn Sales Navigator</w:t>
            </w:r>
            <w:r w:rsidRPr="008029BD">
              <w:rPr>
                <w:rFonts w:eastAsia="MS PGothic" w:cstheme="minorHAnsi"/>
                <w:sz w:val="16"/>
                <w:szCs w:val="16"/>
              </w:rPr>
              <w:t>、または</w:t>
            </w:r>
            <w:r w:rsidRPr="008029BD">
              <w:rPr>
                <w:rFonts w:eastAsia="MS PGothic" w:cstheme="minorHAnsi"/>
                <w:sz w:val="16"/>
                <w:szCs w:val="16"/>
              </w:rPr>
              <w:t xml:space="preserve"> (3)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サービスと共にまたはこれに関連して提供される他の別のブランドのサービス</w:t>
            </w:r>
            <w:r w:rsidRPr="008029BD">
              <w:rPr>
                <w:rFonts w:eastAsia="MS PGothic" w:cstheme="minorHAnsi"/>
                <w:sz w:val="16"/>
                <w:szCs w:val="16"/>
              </w:rPr>
              <w:t xml:space="preserve"> (</w:t>
            </w:r>
            <w:r w:rsidRPr="008029BD">
              <w:rPr>
                <w:rFonts w:eastAsia="MS PGothic" w:cstheme="minorHAnsi"/>
                <w:sz w:val="16"/>
                <w:szCs w:val="16"/>
              </w:rPr>
              <w:t>対応するサービスのライセンス条項に明記する場合を除く</w:t>
            </w:r>
            <w:r w:rsidRPr="008029BD">
              <w:rPr>
                <w:rFonts w:eastAsia="MS PGothic" w:cstheme="minorHAnsi"/>
                <w:sz w:val="16"/>
                <w:szCs w:val="16"/>
              </w:rPr>
              <w:t xml:space="preserve">) </w:t>
            </w:r>
            <w:r w:rsidRPr="008029BD">
              <w:rPr>
                <w:rFonts w:eastAsia="MS PGothic" w:cstheme="minorHAnsi"/>
                <w:sz w:val="16"/>
                <w:szCs w:val="16"/>
              </w:rPr>
              <w:t>は含まれません。</w:t>
            </w:r>
          </w:p>
        </w:tc>
      </w:tr>
      <w:tr w:rsidR="00011DD6" w:rsidRPr="000D28C3" w14:paraId="7EE2A401" w14:textId="77777777" w:rsidTr="005B2422">
        <w:tc>
          <w:tcPr>
            <w:tcW w:w="2610" w:type="dxa"/>
            <w:vAlign w:val="center"/>
          </w:tcPr>
          <w:p w14:paraId="327E83C3" w14:textId="158343E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Office 365 </w:t>
            </w:r>
            <w:r w:rsidRPr="00FB7BC7">
              <w:rPr>
                <w:rFonts w:eastAsia="MS PGothic" w:cstheme="minorHAnsi"/>
                <w:sz w:val="16"/>
                <w:szCs w:val="16"/>
              </w:rPr>
              <w:t>サービス</w:t>
            </w:r>
          </w:p>
        </w:tc>
        <w:tc>
          <w:tcPr>
            <w:tcW w:w="8190" w:type="dxa"/>
          </w:tcPr>
          <w:p w14:paraId="3A919A8B" w14:textId="63FA1AEE"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それぞれスタンドアロン</w:t>
            </w:r>
            <w:r w:rsidRPr="00FB7BC7">
              <w:rPr>
                <w:rFonts w:eastAsia="MS PGothic" w:cstheme="minorHAnsi"/>
                <w:sz w:val="16"/>
                <w:szCs w:val="16"/>
              </w:rPr>
              <w:t xml:space="preserve"> </w:t>
            </w:r>
            <w:r w:rsidRPr="00FB7BC7">
              <w:rPr>
                <w:rFonts w:eastAsia="MS PGothic" w:cstheme="minorHAnsi"/>
                <w:sz w:val="16"/>
                <w:szCs w:val="16"/>
              </w:rPr>
              <w:t>サービスとして、または</w:t>
            </w:r>
            <w:r w:rsidRPr="00FB7BC7">
              <w:rPr>
                <w:rFonts w:eastAsia="MS PGothic" w:cstheme="minorHAnsi"/>
                <w:sz w:val="16"/>
                <w:szCs w:val="16"/>
              </w:rPr>
              <w:t xml:space="preserve"> Office 365 </w:t>
            </w:r>
            <w:r w:rsidRPr="00FB7BC7">
              <w:rPr>
                <w:rFonts w:eastAsia="MS PGothic" w:cstheme="minorHAnsi"/>
                <w:sz w:val="16"/>
                <w:szCs w:val="16"/>
              </w:rPr>
              <w:t>ブランドのプランもしくはスイートの一部として提供される以下のサービス</w:t>
            </w:r>
            <w:r w:rsidRPr="00FB7BC7">
              <w:rPr>
                <w:rFonts w:eastAsia="MS PGothic" w:cstheme="minorHAnsi"/>
                <w:sz w:val="16"/>
                <w:szCs w:val="16"/>
              </w:rPr>
              <w:t>: Compliance Manager</w:t>
            </w:r>
            <w:r w:rsidRPr="00FB7BC7">
              <w:rPr>
                <w:rFonts w:eastAsia="MS PGothic" w:cstheme="minorHAnsi"/>
                <w:sz w:val="16"/>
                <w:szCs w:val="16"/>
              </w:rPr>
              <w:t>、</w:t>
            </w:r>
            <w:r w:rsidRPr="00FB7BC7">
              <w:rPr>
                <w:rFonts w:eastAsia="MS PGothic" w:cstheme="minorHAnsi"/>
                <w:sz w:val="16"/>
                <w:szCs w:val="16"/>
              </w:rPr>
              <w:t>Customer Lockbox</w:t>
            </w:r>
            <w:r w:rsidRPr="00FB7BC7">
              <w:rPr>
                <w:rFonts w:eastAsia="MS PGothic" w:cstheme="minorHAnsi"/>
                <w:sz w:val="16"/>
                <w:szCs w:val="16"/>
              </w:rPr>
              <w:t>、</w:t>
            </w:r>
            <w:r w:rsidRPr="00FB7BC7">
              <w:rPr>
                <w:rFonts w:eastAsia="MS PGothic" w:cstheme="minorHAnsi"/>
                <w:sz w:val="16"/>
                <w:szCs w:val="16"/>
              </w:rPr>
              <w:t>Exchange Online Archiving</w:t>
            </w:r>
            <w:r w:rsidRPr="00FB7BC7">
              <w:rPr>
                <w:rFonts w:eastAsia="MS PGothic" w:cstheme="minorHAnsi"/>
                <w:sz w:val="16"/>
                <w:szCs w:val="16"/>
              </w:rPr>
              <w:t>、</w:t>
            </w:r>
            <w:r w:rsidRPr="00FB7BC7">
              <w:rPr>
                <w:rFonts w:eastAsia="MS PGothic" w:cstheme="minorHAnsi"/>
                <w:sz w:val="16"/>
                <w:szCs w:val="16"/>
              </w:rPr>
              <w:t>Exchange Online Protection</w:t>
            </w:r>
            <w:r w:rsidRPr="00FB7BC7">
              <w:rPr>
                <w:rFonts w:eastAsia="MS PGothic" w:cstheme="minorHAnsi"/>
                <w:sz w:val="16"/>
                <w:szCs w:val="16"/>
              </w:rPr>
              <w:t>、</w:t>
            </w:r>
            <w:r w:rsidRPr="00FB7BC7">
              <w:rPr>
                <w:rFonts w:eastAsia="MS PGothic" w:cstheme="minorHAnsi"/>
                <w:sz w:val="16"/>
                <w:szCs w:val="16"/>
              </w:rPr>
              <w:t>Exchange Online</w:t>
            </w:r>
            <w:r w:rsidRPr="00FB7BC7">
              <w:rPr>
                <w:rFonts w:eastAsia="MS PGothic" w:cstheme="minorHAnsi"/>
                <w:sz w:val="16"/>
                <w:szCs w:val="16"/>
              </w:rPr>
              <w:t>、</w:t>
            </w:r>
            <w:r w:rsidRPr="00FB7BC7">
              <w:rPr>
                <w:rFonts w:eastAsia="MS PGothic" w:cstheme="minorHAnsi"/>
                <w:sz w:val="16"/>
                <w:szCs w:val="16"/>
              </w:rPr>
              <w:t>Microsoft Bookings</w:t>
            </w:r>
            <w:r w:rsidRPr="00FB7BC7">
              <w:rPr>
                <w:rFonts w:eastAsia="MS PGothic" w:cstheme="minorHAnsi"/>
                <w:sz w:val="16"/>
                <w:szCs w:val="16"/>
              </w:rPr>
              <w:t>、</w:t>
            </w:r>
            <w:r w:rsidRPr="00FB7BC7">
              <w:rPr>
                <w:rFonts w:eastAsia="MS PGothic" w:cstheme="minorHAnsi"/>
                <w:sz w:val="16"/>
                <w:szCs w:val="16"/>
              </w:rPr>
              <w:t>Microsoft Forms</w:t>
            </w:r>
            <w:r w:rsidRPr="00FB7BC7">
              <w:rPr>
                <w:rFonts w:eastAsia="MS PGothic" w:cstheme="minorHAnsi"/>
                <w:sz w:val="16"/>
                <w:szCs w:val="16"/>
              </w:rPr>
              <w:t>、</w:t>
            </w:r>
            <w:r w:rsidRPr="00FB7BC7">
              <w:rPr>
                <w:rFonts w:eastAsia="MS PGothic" w:cstheme="minorHAnsi"/>
                <w:sz w:val="16"/>
                <w:szCs w:val="16"/>
              </w:rPr>
              <w:t>Microsoft MyAnalytics</w:t>
            </w:r>
            <w:r w:rsidRPr="00FB7BC7">
              <w:rPr>
                <w:rFonts w:eastAsia="MS PGothic" w:cstheme="minorHAnsi"/>
                <w:sz w:val="16"/>
                <w:szCs w:val="16"/>
              </w:rPr>
              <w:t>、</w:t>
            </w:r>
            <w:r w:rsidRPr="00FB7BC7">
              <w:rPr>
                <w:rFonts w:eastAsia="MS PGothic" w:cstheme="minorHAnsi"/>
                <w:sz w:val="16"/>
                <w:szCs w:val="16"/>
              </w:rPr>
              <w:t>Microsoft Planner</w:t>
            </w:r>
            <w:r w:rsidRPr="00FB7BC7">
              <w:rPr>
                <w:rFonts w:eastAsia="MS PGothic" w:cstheme="minorHAnsi"/>
                <w:sz w:val="16"/>
                <w:szCs w:val="16"/>
              </w:rPr>
              <w:t>、</w:t>
            </w:r>
            <w:r w:rsidRPr="00FB7BC7">
              <w:rPr>
                <w:rFonts w:eastAsia="MS PGothic" w:cstheme="minorHAnsi"/>
                <w:sz w:val="16"/>
                <w:szCs w:val="16"/>
              </w:rPr>
              <w:t>Microsoft StaffHub</w:t>
            </w:r>
            <w:r w:rsidRPr="00FB7BC7">
              <w:rPr>
                <w:rFonts w:eastAsia="MS PGothic" w:cstheme="minorHAnsi"/>
                <w:sz w:val="16"/>
                <w:szCs w:val="16"/>
              </w:rPr>
              <w:t>、</w:t>
            </w:r>
            <w:r w:rsidRPr="00FB7BC7">
              <w:rPr>
                <w:rFonts w:eastAsia="MS PGothic" w:cstheme="minorHAnsi"/>
                <w:sz w:val="16"/>
                <w:szCs w:val="16"/>
              </w:rPr>
              <w:t>Microsoft Stream</w:t>
            </w:r>
            <w:r w:rsidRPr="00FB7BC7">
              <w:rPr>
                <w:rFonts w:eastAsia="MS PGothic" w:cstheme="minorHAnsi"/>
                <w:sz w:val="16"/>
                <w:szCs w:val="16"/>
              </w:rPr>
              <w:t>、</w:t>
            </w:r>
            <w:r w:rsidRPr="00FB7BC7">
              <w:rPr>
                <w:rFonts w:eastAsia="MS PGothic" w:cstheme="minorHAnsi"/>
                <w:sz w:val="16"/>
                <w:szCs w:val="16"/>
              </w:rPr>
              <w:t>Microsoft Teams (Bookings</w:t>
            </w:r>
            <w:r w:rsidRPr="00FB7BC7">
              <w:rPr>
                <w:rFonts w:eastAsia="MS PGothic" w:cstheme="minorHAnsi"/>
                <w:sz w:val="16"/>
                <w:szCs w:val="16"/>
              </w:rPr>
              <w:t>、</w:t>
            </w:r>
            <w:r w:rsidRPr="00FB7BC7">
              <w:rPr>
                <w:rFonts w:eastAsia="MS PGothic" w:cstheme="minorHAnsi"/>
                <w:sz w:val="16"/>
                <w:szCs w:val="16"/>
              </w:rPr>
              <w:t>Lists</w:t>
            </w:r>
            <w:r w:rsidRPr="00FB7BC7">
              <w:rPr>
                <w:rFonts w:eastAsia="MS PGothic" w:cstheme="minorHAnsi"/>
                <w:sz w:val="16"/>
                <w:szCs w:val="16"/>
              </w:rPr>
              <w:t>、および</w:t>
            </w:r>
            <w:r w:rsidRPr="00FB7BC7">
              <w:rPr>
                <w:rFonts w:eastAsia="MS PGothic" w:cstheme="minorHAnsi"/>
                <w:sz w:val="16"/>
                <w:szCs w:val="16"/>
              </w:rPr>
              <w:t xml:space="preserve"> Shifts </w:t>
            </w:r>
            <w:r w:rsidRPr="00FB7BC7">
              <w:rPr>
                <w:rFonts w:eastAsia="MS PGothic" w:cstheme="minorHAnsi"/>
                <w:sz w:val="16"/>
                <w:szCs w:val="16"/>
              </w:rPr>
              <w:t>を含む</w:t>
            </w:r>
            <w:r w:rsidRPr="00FB7BC7">
              <w:rPr>
                <w:rFonts w:eastAsia="MS PGothic" w:cstheme="minorHAnsi"/>
                <w:sz w:val="16"/>
                <w:szCs w:val="16"/>
              </w:rPr>
              <w:t>)</w:t>
            </w:r>
            <w:r w:rsidRPr="00FB7BC7">
              <w:rPr>
                <w:rFonts w:eastAsia="MS PGothic" w:cstheme="minorHAnsi"/>
                <w:sz w:val="16"/>
                <w:szCs w:val="16"/>
              </w:rPr>
              <w:t>、</w:t>
            </w:r>
            <w:r w:rsidRPr="00FB7BC7">
              <w:rPr>
                <w:rFonts w:eastAsia="MS PGothic" w:cstheme="minorHAnsi"/>
                <w:sz w:val="16"/>
                <w:szCs w:val="16"/>
              </w:rPr>
              <w:t>Microsoft To-Do</w:t>
            </w:r>
            <w:r w:rsidRPr="00FB7BC7">
              <w:rPr>
                <w:rFonts w:eastAsia="MS PGothic" w:cstheme="minorHAnsi"/>
                <w:sz w:val="16"/>
                <w:szCs w:val="16"/>
              </w:rPr>
              <w:t>、</w:t>
            </w:r>
            <w:r w:rsidRPr="00FB7BC7">
              <w:rPr>
                <w:rFonts w:eastAsia="MS PGothic" w:cstheme="minorHAnsi"/>
                <w:sz w:val="16"/>
                <w:szCs w:val="16"/>
              </w:rPr>
              <w:t>Office 365 Advanced Threat Protection</w:t>
            </w:r>
            <w:r w:rsidRPr="00FB7BC7">
              <w:rPr>
                <w:rFonts w:eastAsia="MS PGothic" w:cstheme="minorHAnsi"/>
                <w:sz w:val="16"/>
                <w:szCs w:val="16"/>
              </w:rPr>
              <w:t>、</w:t>
            </w:r>
            <w:r w:rsidRPr="00FB7BC7">
              <w:rPr>
                <w:rFonts w:eastAsia="MS PGothic" w:cstheme="minorHAnsi"/>
                <w:sz w:val="16"/>
                <w:szCs w:val="16"/>
              </w:rPr>
              <w:t>Office 365 Video</w:t>
            </w:r>
            <w:r w:rsidRPr="00FB7BC7">
              <w:rPr>
                <w:rFonts w:eastAsia="MS PGothic" w:cstheme="minorHAnsi"/>
                <w:sz w:val="16"/>
                <w:szCs w:val="16"/>
              </w:rPr>
              <w:t>、</w:t>
            </w:r>
            <w:r w:rsidRPr="00FB7BC7">
              <w:rPr>
                <w:rFonts w:eastAsia="MS PGothic" w:cstheme="minorHAnsi"/>
                <w:sz w:val="16"/>
                <w:szCs w:val="16"/>
              </w:rPr>
              <w:t xml:space="preserve">Web </w:t>
            </w:r>
            <w:r w:rsidRPr="00FB7BC7">
              <w:rPr>
                <w:rFonts w:eastAsia="MS PGothic" w:cstheme="minorHAnsi"/>
                <w:sz w:val="16"/>
                <w:szCs w:val="16"/>
              </w:rPr>
              <w:t>用</w:t>
            </w:r>
            <w:r w:rsidRPr="00FB7BC7">
              <w:rPr>
                <w:rFonts w:eastAsia="MS PGothic" w:cstheme="minorHAnsi"/>
                <w:sz w:val="16"/>
                <w:szCs w:val="16"/>
              </w:rPr>
              <w:t xml:space="preserve"> Office</w:t>
            </w:r>
            <w:r w:rsidRPr="00FB7BC7">
              <w:rPr>
                <w:rFonts w:eastAsia="MS PGothic" w:cstheme="minorHAnsi"/>
                <w:sz w:val="16"/>
                <w:szCs w:val="16"/>
              </w:rPr>
              <w:t>、</w:t>
            </w:r>
            <w:r w:rsidRPr="00FB7BC7">
              <w:rPr>
                <w:rFonts w:eastAsia="MS PGothic" w:cstheme="minorHAnsi"/>
                <w:sz w:val="16"/>
                <w:szCs w:val="16"/>
              </w:rPr>
              <w:t>OneDrive for Business</w:t>
            </w:r>
            <w:r w:rsidRPr="00FB7BC7">
              <w:rPr>
                <w:rFonts w:eastAsia="MS PGothic" w:cstheme="minorHAnsi"/>
                <w:sz w:val="16"/>
                <w:szCs w:val="16"/>
              </w:rPr>
              <w:t>、</w:t>
            </w:r>
            <w:r w:rsidRPr="00FB7BC7">
              <w:rPr>
                <w:rFonts w:eastAsia="MS PGothic" w:cstheme="minorHAnsi"/>
                <w:sz w:val="16"/>
                <w:szCs w:val="16"/>
              </w:rPr>
              <w:t xml:space="preserve">Project (Roadmap </w:t>
            </w:r>
            <w:r w:rsidRPr="00FB7BC7">
              <w:rPr>
                <w:rFonts w:eastAsia="MS PGothic" w:cstheme="minorHAnsi"/>
                <w:sz w:val="16"/>
                <w:szCs w:val="16"/>
              </w:rPr>
              <w:t>および</w:t>
            </w:r>
            <w:r w:rsidRPr="00FB7BC7">
              <w:rPr>
                <w:rFonts w:eastAsia="MS PGothic" w:cstheme="minorHAnsi"/>
                <w:sz w:val="16"/>
                <w:szCs w:val="16"/>
              </w:rPr>
              <w:t xml:space="preserve"> Project for the web </w:t>
            </w:r>
            <w:r w:rsidRPr="00FB7BC7">
              <w:rPr>
                <w:rFonts w:eastAsia="MS PGothic" w:cstheme="minorHAnsi"/>
                <w:sz w:val="16"/>
                <w:szCs w:val="16"/>
              </w:rPr>
              <w:t>を除く</w:t>
            </w:r>
            <w:r w:rsidRPr="00FB7BC7">
              <w:rPr>
                <w:rFonts w:eastAsia="MS PGothic" w:cstheme="minorHAnsi"/>
                <w:sz w:val="16"/>
                <w:szCs w:val="16"/>
              </w:rPr>
              <w:t>)</w:t>
            </w:r>
            <w:r w:rsidRPr="00FB7BC7">
              <w:rPr>
                <w:rFonts w:eastAsia="MS PGothic" w:cstheme="minorHAnsi"/>
                <w:sz w:val="16"/>
                <w:szCs w:val="16"/>
              </w:rPr>
              <w:t>、</w:t>
            </w:r>
            <w:r w:rsidRPr="00FB7BC7">
              <w:rPr>
                <w:rFonts w:eastAsia="MS PGothic" w:cstheme="minorHAnsi"/>
                <w:sz w:val="16"/>
                <w:szCs w:val="16"/>
              </w:rPr>
              <w:t>SharePoint Online</w:t>
            </w:r>
            <w:r w:rsidRPr="00FB7BC7">
              <w:rPr>
                <w:rFonts w:eastAsia="MS PGothic" w:cstheme="minorHAnsi"/>
                <w:sz w:val="16"/>
                <w:szCs w:val="16"/>
              </w:rPr>
              <w:t>、</w:t>
            </w:r>
            <w:r w:rsidRPr="00FB7BC7">
              <w:rPr>
                <w:rFonts w:eastAsia="MS PGothic" w:cstheme="minorHAnsi"/>
                <w:sz w:val="16"/>
                <w:szCs w:val="16"/>
              </w:rPr>
              <w:t>Skype for Business Online</w:t>
            </w:r>
            <w:r w:rsidRPr="00FB7BC7">
              <w:rPr>
                <w:rFonts w:eastAsia="MS PGothic" w:cstheme="minorHAnsi"/>
                <w:sz w:val="16"/>
                <w:szCs w:val="16"/>
              </w:rPr>
              <w:t>、</w:t>
            </w:r>
            <w:r w:rsidRPr="00FB7BC7">
              <w:rPr>
                <w:rFonts w:eastAsia="MS PGothic" w:cstheme="minorHAnsi"/>
                <w:sz w:val="16"/>
                <w:szCs w:val="16"/>
              </w:rPr>
              <w:t>Sway</w:t>
            </w:r>
            <w:r w:rsidRPr="00FB7BC7">
              <w:rPr>
                <w:rFonts w:eastAsia="MS PGothic" w:cstheme="minorHAnsi"/>
                <w:sz w:val="16"/>
                <w:szCs w:val="16"/>
              </w:rPr>
              <w:t>、</w:t>
            </w:r>
            <w:r w:rsidRPr="00FB7BC7">
              <w:rPr>
                <w:rFonts w:eastAsia="MS PGothic" w:cstheme="minorHAnsi"/>
                <w:sz w:val="16"/>
                <w:szCs w:val="16"/>
              </w:rPr>
              <w:t>Whiteboard</w:t>
            </w:r>
            <w:r w:rsidRPr="00FB7BC7">
              <w:rPr>
                <w:rFonts w:eastAsia="MS PGothic" w:cstheme="minorHAnsi"/>
                <w:sz w:val="16"/>
                <w:szCs w:val="16"/>
              </w:rPr>
              <w:t>、</w:t>
            </w:r>
            <w:r w:rsidRPr="00FB7BC7">
              <w:rPr>
                <w:rFonts w:eastAsia="MS PGothic" w:cstheme="minorHAnsi"/>
                <w:sz w:val="16"/>
                <w:szCs w:val="16"/>
              </w:rPr>
              <w:t>Yammer Enterprise</w:t>
            </w:r>
            <w:r w:rsidRPr="00FB7BC7">
              <w:rPr>
                <w:rFonts w:eastAsia="MS PGothic" w:cstheme="minorHAnsi"/>
                <w:sz w:val="16"/>
                <w:szCs w:val="16"/>
              </w:rPr>
              <w:t>、</w:t>
            </w:r>
            <w:r w:rsidRPr="00FB7BC7">
              <w:rPr>
                <w:rFonts w:eastAsia="MS PGothic" w:cstheme="minorHAnsi"/>
                <w:sz w:val="16"/>
                <w:szCs w:val="16"/>
              </w:rPr>
              <w:t>Kaizala Pro</w:t>
            </w:r>
            <w:r w:rsidRPr="00FB7BC7">
              <w:rPr>
                <w:rFonts w:eastAsia="MS PGothic" w:cstheme="minorHAnsi"/>
                <w:sz w:val="16"/>
                <w:szCs w:val="16"/>
              </w:rPr>
              <w:t>、管理ポータルを通じて管理されている、お客様の組織グループ、およびお客様の組織の</w:t>
            </w:r>
            <w:r w:rsidRPr="00FB7BC7">
              <w:rPr>
                <w:rFonts w:eastAsia="MS PGothic" w:cstheme="minorHAnsi"/>
                <w:sz w:val="16"/>
                <w:szCs w:val="16"/>
              </w:rPr>
              <w:t xml:space="preserve"> 2 </w:t>
            </w:r>
            <w:r w:rsidRPr="00FB7BC7">
              <w:rPr>
                <w:rFonts w:eastAsia="MS PGothic" w:cstheme="minorHAnsi"/>
                <w:sz w:val="16"/>
                <w:szCs w:val="16"/>
              </w:rPr>
              <w:t>人のメンバー間のチャット。</w:t>
            </w:r>
            <w:r w:rsidRPr="00FB7BC7">
              <w:rPr>
                <w:rFonts w:eastAsia="MS PGothic" w:cstheme="minorHAnsi"/>
                <w:sz w:val="16"/>
                <w:szCs w:val="16"/>
              </w:rPr>
              <w:t xml:space="preserve">Office 365 </w:t>
            </w:r>
            <w:r w:rsidRPr="00FB7BC7">
              <w:rPr>
                <w:rFonts w:eastAsia="MS PGothic" w:cstheme="minorHAnsi"/>
                <w:sz w:val="16"/>
                <w:szCs w:val="16"/>
              </w:rPr>
              <w:t>サービスには、</w:t>
            </w:r>
            <w:r w:rsidRPr="00FB7BC7">
              <w:rPr>
                <w:rFonts w:eastAsia="MS PGothic" w:cstheme="minorHAnsi"/>
                <w:sz w:val="16"/>
                <w:szCs w:val="16"/>
              </w:rPr>
              <w:t>Microsoft 365 Apps for enterprise</w:t>
            </w:r>
            <w:r w:rsidRPr="00FB7BC7">
              <w:rPr>
                <w:rFonts w:eastAsia="MS PGothic" w:cstheme="minorHAnsi"/>
                <w:sz w:val="16"/>
                <w:szCs w:val="16"/>
              </w:rPr>
              <w:t>、マイクロソフトの管理下以外で運用される</w:t>
            </w:r>
            <w:r w:rsidRPr="00FB7BC7">
              <w:rPr>
                <w:rFonts w:eastAsia="MS PGothic" w:cstheme="minorHAnsi"/>
                <w:sz w:val="16"/>
                <w:szCs w:val="16"/>
              </w:rPr>
              <w:t xml:space="preserve"> PSTN </w:t>
            </w:r>
            <w:r w:rsidRPr="00FB7BC7">
              <w:rPr>
                <w:rFonts w:eastAsia="MS PGothic" w:cstheme="minorHAnsi"/>
                <w:sz w:val="16"/>
                <w:szCs w:val="16"/>
              </w:rPr>
              <w:t>サービスの部分、クライアント</w:t>
            </w:r>
            <w:r w:rsidRPr="00FB7BC7">
              <w:rPr>
                <w:rFonts w:eastAsia="MS PGothic" w:cstheme="minorHAnsi"/>
                <w:sz w:val="16"/>
                <w:szCs w:val="16"/>
              </w:rPr>
              <w:t xml:space="preserve"> </w:t>
            </w:r>
            <w:r w:rsidRPr="00FB7BC7">
              <w:rPr>
                <w:rFonts w:eastAsia="MS PGothic" w:cstheme="minorHAnsi"/>
                <w:sz w:val="16"/>
                <w:szCs w:val="16"/>
              </w:rPr>
              <w:t>ソフトウェア、または</w:t>
            </w:r>
            <w:r w:rsidRPr="00FB7BC7">
              <w:rPr>
                <w:rFonts w:eastAsia="MS PGothic" w:cstheme="minorHAnsi"/>
                <w:sz w:val="16"/>
                <w:szCs w:val="16"/>
              </w:rPr>
              <w:t xml:space="preserve"> Office 365 </w:t>
            </w:r>
            <w:r w:rsidRPr="00FB7BC7">
              <w:rPr>
                <w:rFonts w:eastAsia="MS PGothic" w:cstheme="minorHAnsi"/>
                <w:sz w:val="16"/>
                <w:szCs w:val="16"/>
              </w:rPr>
              <w:t>ブランドのプランもしくはスイートと共に提供される別のブランドのサービス</w:t>
            </w:r>
            <w:r w:rsidRPr="00FB7BC7">
              <w:rPr>
                <w:rFonts w:eastAsia="MS PGothic" w:cstheme="minorHAnsi"/>
                <w:sz w:val="16"/>
                <w:szCs w:val="16"/>
              </w:rPr>
              <w:t xml:space="preserve"> (Bing </w:t>
            </w:r>
            <w:r w:rsidRPr="00FB7BC7">
              <w:rPr>
                <w:rFonts w:eastAsia="MS PGothic" w:cstheme="minorHAnsi"/>
                <w:sz w:val="16"/>
                <w:szCs w:val="16"/>
              </w:rPr>
              <w:t>またはブランド名に「</w:t>
            </w:r>
            <w:r w:rsidRPr="00FB7BC7">
              <w:rPr>
                <w:rFonts w:eastAsia="MS PGothic" w:cstheme="minorHAnsi"/>
                <w:sz w:val="16"/>
                <w:szCs w:val="16"/>
              </w:rPr>
              <w:t>for Office 365</w:t>
            </w:r>
            <w:r w:rsidRPr="00FB7BC7">
              <w:rPr>
                <w:rFonts w:eastAsia="MS PGothic" w:cstheme="minorHAnsi"/>
                <w:sz w:val="16"/>
                <w:szCs w:val="16"/>
              </w:rPr>
              <w:t>」を含むサービスなど</w:t>
            </w:r>
            <w:r w:rsidRPr="00FB7BC7">
              <w:rPr>
                <w:rFonts w:eastAsia="MS PGothic" w:cstheme="minorHAnsi"/>
                <w:sz w:val="16"/>
                <w:szCs w:val="16"/>
              </w:rPr>
              <w:t xml:space="preserve">) </w:t>
            </w:r>
            <w:r w:rsidRPr="00FB7BC7">
              <w:rPr>
                <w:rFonts w:eastAsia="MS PGothic" w:cstheme="minorHAnsi"/>
                <w:sz w:val="16"/>
                <w:szCs w:val="16"/>
              </w:rPr>
              <w:t>は含まれません。</w:t>
            </w:r>
          </w:p>
        </w:tc>
      </w:tr>
      <w:tr w:rsidR="0017320C" w:rsidRPr="000D28C3" w14:paraId="2E5DC716" w14:textId="77777777" w:rsidTr="005B2422">
        <w:tc>
          <w:tcPr>
            <w:tcW w:w="2610" w:type="dxa"/>
            <w:vAlign w:val="center"/>
          </w:tcPr>
          <w:p w14:paraId="57BAAE93" w14:textId="045C855B" w:rsidR="0017320C" w:rsidRPr="000D28C3" w:rsidRDefault="0017320C" w:rsidP="0017320C">
            <w:pPr>
              <w:pStyle w:val="ProductList-Body"/>
              <w:rPr>
                <w:rFonts w:eastAsia="MS PGothic" w:cstheme="minorHAnsi"/>
                <w:sz w:val="16"/>
                <w:szCs w:val="16"/>
              </w:rPr>
            </w:pPr>
            <w:r w:rsidRPr="00EB6698">
              <w:rPr>
                <w:rFonts w:eastAsia="MS PGothic" w:cstheme="minorHAnsi"/>
                <w:sz w:val="16"/>
                <w:szCs w:val="16"/>
              </w:rPr>
              <w:t xml:space="preserve">Microsoft Azure </w:t>
            </w:r>
            <w:r w:rsidRPr="00EB6698">
              <w:rPr>
                <w:rFonts w:eastAsia="MS PGothic" w:cstheme="minorHAnsi"/>
                <w:sz w:val="16"/>
                <w:szCs w:val="16"/>
              </w:rPr>
              <w:t>コア</w:t>
            </w:r>
            <w:r w:rsidRPr="00EB6698">
              <w:rPr>
                <w:rFonts w:eastAsia="MS PGothic" w:cstheme="minorHAnsi"/>
                <w:sz w:val="16"/>
                <w:szCs w:val="16"/>
              </w:rPr>
              <w:t xml:space="preserve"> </w:t>
            </w:r>
            <w:r w:rsidRPr="00EB6698">
              <w:rPr>
                <w:rFonts w:eastAsia="MS PGothic" w:cstheme="minorHAnsi"/>
                <w:sz w:val="16"/>
                <w:szCs w:val="16"/>
              </w:rPr>
              <w:t>サービス</w:t>
            </w:r>
          </w:p>
        </w:tc>
        <w:tc>
          <w:tcPr>
            <w:tcW w:w="8190" w:type="dxa"/>
          </w:tcPr>
          <w:p w14:paraId="2FC8331E" w14:textId="4FB6E230" w:rsidR="0017320C" w:rsidRPr="000D28C3" w:rsidRDefault="0017320C" w:rsidP="0017320C">
            <w:pPr>
              <w:pStyle w:val="ProductList-Body"/>
              <w:ind w:right="-55"/>
              <w:rPr>
                <w:rFonts w:eastAsia="MS PGothic" w:cstheme="minorHAnsi"/>
                <w:spacing w:val="-4"/>
                <w:sz w:val="16"/>
                <w:szCs w:val="16"/>
              </w:rPr>
            </w:pPr>
            <w:r w:rsidRPr="00EB6698">
              <w:rPr>
                <w:rFonts w:eastAsia="MS PGothic" w:cstheme="minorHAnsi"/>
                <w:sz w:val="16"/>
                <w:szCs w:val="16"/>
              </w:rPr>
              <w:t>API Management</w:t>
            </w:r>
            <w:r w:rsidRPr="00EB6698">
              <w:rPr>
                <w:rFonts w:eastAsia="MS PGothic" w:cstheme="minorHAnsi"/>
                <w:sz w:val="16"/>
                <w:szCs w:val="16"/>
              </w:rPr>
              <w:t>、</w:t>
            </w:r>
            <w:r w:rsidRPr="00EB6698">
              <w:rPr>
                <w:rFonts w:eastAsia="MS PGothic" w:cstheme="minorHAnsi"/>
                <w:sz w:val="16"/>
                <w:szCs w:val="16"/>
              </w:rPr>
              <w:t>App Service (API Apps</w:t>
            </w:r>
            <w:r w:rsidRPr="00EB6698">
              <w:rPr>
                <w:rFonts w:eastAsia="MS PGothic" w:cstheme="minorHAnsi"/>
                <w:sz w:val="16"/>
                <w:szCs w:val="16"/>
              </w:rPr>
              <w:t>、</w:t>
            </w:r>
            <w:r w:rsidRPr="00EB6698">
              <w:rPr>
                <w:rFonts w:eastAsia="MS PGothic" w:cstheme="minorHAnsi"/>
                <w:sz w:val="16"/>
                <w:szCs w:val="16"/>
              </w:rPr>
              <w:t>Logic Apps</w:t>
            </w:r>
            <w:r w:rsidRPr="00EB6698">
              <w:rPr>
                <w:rFonts w:eastAsia="MS PGothic" w:cstheme="minorHAnsi"/>
                <w:sz w:val="16"/>
                <w:szCs w:val="16"/>
              </w:rPr>
              <w:t>、</w:t>
            </w:r>
            <w:r w:rsidRPr="00EB6698">
              <w:rPr>
                <w:rFonts w:eastAsia="MS PGothic" w:cstheme="minorHAnsi"/>
                <w:sz w:val="16"/>
                <w:szCs w:val="16"/>
              </w:rPr>
              <w:t>Mobile Apps</w:t>
            </w:r>
            <w:r w:rsidRPr="00EB6698">
              <w:rPr>
                <w:rFonts w:eastAsia="MS PGothic" w:cstheme="minorHAnsi"/>
                <w:sz w:val="16"/>
                <w:szCs w:val="16"/>
              </w:rPr>
              <w:t>、</w:t>
            </w:r>
            <w:r w:rsidRPr="00EB6698">
              <w:rPr>
                <w:rFonts w:eastAsia="MS PGothic" w:cstheme="minorHAnsi"/>
                <w:sz w:val="16"/>
                <w:szCs w:val="16"/>
              </w:rPr>
              <w:t>Web Apps)</w:t>
            </w:r>
            <w:r w:rsidRPr="00EB6698">
              <w:rPr>
                <w:rFonts w:eastAsia="MS PGothic" w:cstheme="minorHAnsi"/>
                <w:sz w:val="16"/>
                <w:szCs w:val="16"/>
              </w:rPr>
              <w:t>、</w:t>
            </w:r>
            <w:r w:rsidRPr="00EB6698">
              <w:rPr>
                <w:rFonts w:eastAsia="MS PGothic" w:cstheme="minorHAnsi"/>
                <w:sz w:val="16"/>
                <w:szCs w:val="16"/>
              </w:rPr>
              <w:t>Application Gateway</w:t>
            </w:r>
            <w:r w:rsidRPr="00EB6698">
              <w:rPr>
                <w:rFonts w:eastAsia="MS PGothic" w:cstheme="minorHAnsi"/>
                <w:sz w:val="16"/>
                <w:szCs w:val="16"/>
              </w:rPr>
              <w:t>、</w:t>
            </w:r>
            <w:r w:rsidRPr="00EB6698">
              <w:rPr>
                <w:rFonts w:eastAsia="MS PGothic" w:cstheme="minorHAnsi"/>
                <w:sz w:val="16"/>
                <w:szCs w:val="16"/>
              </w:rPr>
              <w:t>Application Insights</w:t>
            </w:r>
            <w:r w:rsidRPr="00EB6698">
              <w:rPr>
                <w:rFonts w:eastAsia="MS PGothic" w:cstheme="minorHAnsi"/>
                <w:sz w:val="16"/>
                <w:szCs w:val="16"/>
              </w:rPr>
              <w:t>、</w:t>
            </w:r>
            <w:r w:rsidRPr="00EB6698">
              <w:rPr>
                <w:rFonts w:eastAsia="MS PGothic" w:cstheme="minorHAnsi"/>
                <w:sz w:val="16"/>
                <w:szCs w:val="16"/>
              </w:rPr>
              <w:t>Automation</w:t>
            </w:r>
            <w:r w:rsidRPr="00EB6698">
              <w:rPr>
                <w:rFonts w:eastAsia="MS PGothic" w:cstheme="minorHAnsi"/>
                <w:sz w:val="16"/>
                <w:szCs w:val="16"/>
              </w:rPr>
              <w:t>、</w:t>
            </w:r>
            <w:r w:rsidRPr="00EB6698">
              <w:rPr>
                <w:rFonts w:eastAsia="MS PGothic" w:cstheme="minorHAnsi"/>
                <w:sz w:val="16"/>
                <w:szCs w:val="16"/>
              </w:rPr>
              <w:t>Azure Active Directory</w:t>
            </w:r>
            <w:r w:rsidRPr="00EB6698">
              <w:rPr>
                <w:rFonts w:eastAsia="MS PGothic" w:cstheme="minorHAnsi"/>
                <w:sz w:val="16"/>
                <w:szCs w:val="16"/>
              </w:rPr>
              <w:t>、</w:t>
            </w:r>
            <w:r w:rsidRPr="00EB6698">
              <w:rPr>
                <w:rFonts w:eastAsia="MS PGothic" w:cstheme="minorHAnsi"/>
                <w:sz w:val="16"/>
                <w:szCs w:val="16"/>
              </w:rPr>
              <w:t>Azure API for FHIR</w:t>
            </w:r>
            <w:r w:rsidRPr="00EB6698">
              <w:rPr>
                <w:rFonts w:eastAsia="MS PGothic" w:cstheme="minorHAnsi"/>
                <w:sz w:val="16"/>
                <w:szCs w:val="16"/>
              </w:rPr>
              <w:t>、</w:t>
            </w:r>
            <w:r w:rsidRPr="00EB6698">
              <w:rPr>
                <w:rFonts w:eastAsia="MS PGothic" w:cstheme="minorHAnsi"/>
                <w:sz w:val="16"/>
                <w:szCs w:val="16"/>
              </w:rPr>
              <w:t>Azure Cache for Redis</w:t>
            </w:r>
            <w:r w:rsidRPr="00EB6698">
              <w:rPr>
                <w:rFonts w:eastAsia="MS PGothic" w:cstheme="minorHAnsi"/>
                <w:sz w:val="16"/>
                <w:szCs w:val="16"/>
              </w:rPr>
              <w:t>、</w:t>
            </w:r>
            <w:r w:rsidRPr="00EB6698">
              <w:rPr>
                <w:rFonts w:eastAsia="MS PGothic" w:cstheme="minorHAnsi"/>
                <w:sz w:val="16"/>
                <w:szCs w:val="16"/>
              </w:rPr>
              <w:t>Azure Container Registry (ACR)</w:t>
            </w:r>
            <w:r w:rsidRPr="00EB6698">
              <w:rPr>
                <w:rFonts w:eastAsia="MS PGothic" w:cstheme="minorHAnsi"/>
                <w:sz w:val="16"/>
                <w:szCs w:val="16"/>
              </w:rPr>
              <w:t>、</w:t>
            </w:r>
            <w:r w:rsidRPr="00EB6698">
              <w:rPr>
                <w:rFonts w:eastAsia="MS PGothic" w:cstheme="minorHAnsi"/>
                <w:sz w:val="16"/>
                <w:szCs w:val="16"/>
              </w:rPr>
              <w:t>Azure Container Service</w:t>
            </w:r>
            <w:r w:rsidRPr="00EB6698">
              <w:rPr>
                <w:rFonts w:eastAsia="MS PGothic" w:cstheme="minorHAnsi"/>
                <w:sz w:val="16"/>
                <w:szCs w:val="16"/>
              </w:rPr>
              <w:t>、</w:t>
            </w:r>
            <w:r w:rsidRPr="00EB6698">
              <w:rPr>
                <w:rFonts w:eastAsia="MS PGothic" w:cstheme="minorHAnsi"/>
                <w:sz w:val="16"/>
                <w:szCs w:val="16"/>
              </w:rPr>
              <w:t>Azure Cosmos DB (</w:t>
            </w:r>
            <w:r w:rsidRPr="00EB6698">
              <w:rPr>
                <w:rFonts w:eastAsia="MS PGothic" w:cstheme="minorHAnsi"/>
                <w:sz w:val="16"/>
                <w:szCs w:val="16"/>
              </w:rPr>
              <w:t>以前の</w:t>
            </w:r>
            <w:r w:rsidRPr="00EB6698">
              <w:rPr>
                <w:rFonts w:eastAsia="MS PGothic" w:cstheme="minorHAnsi"/>
                <w:sz w:val="16"/>
                <w:szCs w:val="16"/>
              </w:rPr>
              <w:t xml:space="preserve"> DocumentDB)</w:t>
            </w:r>
            <w:r w:rsidRPr="00EB6698">
              <w:rPr>
                <w:rFonts w:eastAsia="MS PGothic" w:cstheme="minorHAnsi"/>
                <w:sz w:val="16"/>
                <w:szCs w:val="16"/>
              </w:rPr>
              <w:t>、</w:t>
            </w:r>
            <w:r w:rsidRPr="00EB6698">
              <w:rPr>
                <w:rFonts w:eastAsia="MS PGothic" w:cstheme="minorHAnsi"/>
                <w:sz w:val="16"/>
                <w:szCs w:val="16"/>
              </w:rPr>
              <w:t>Azure Database for MySQL</w:t>
            </w:r>
            <w:r w:rsidRPr="00EB6698">
              <w:rPr>
                <w:rFonts w:eastAsia="MS PGothic" w:cstheme="minorHAnsi"/>
                <w:sz w:val="16"/>
                <w:szCs w:val="16"/>
              </w:rPr>
              <w:t>、</w:t>
            </w:r>
            <w:r w:rsidRPr="00EB6698">
              <w:rPr>
                <w:rFonts w:eastAsia="MS PGothic" w:cstheme="minorHAnsi"/>
                <w:sz w:val="16"/>
                <w:szCs w:val="16"/>
              </w:rPr>
              <w:t>Azure Database for PostgreSQL</w:t>
            </w:r>
            <w:r w:rsidRPr="00EB6698">
              <w:rPr>
                <w:rFonts w:eastAsia="MS PGothic" w:cstheme="minorHAnsi"/>
                <w:sz w:val="16"/>
                <w:szCs w:val="16"/>
              </w:rPr>
              <w:t>、</w:t>
            </w:r>
            <w:r w:rsidRPr="00EB6698">
              <w:rPr>
                <w:rFonts w:eastAsia="MS PGothic" w:cstheme="minorHAnsi"/>
                <w:sz w:val="16"/>
                <w:szCs w:val="16"/>
              </w:rPr>
              <w:t>Azure Databricks</w:t>
            </w:r>
            <w:r w:rsidRPr="00EB6698">
              <w:rPr>
                <w:rFonts w:eastAsia="MS PGothic" w:cstheme="minorHAnsi"/>
                <w:sz w:val="16"/>
                <w:szCs w:val="16"/>
              </w:rPr>
              <w:t>、</w:t>
            </w:r>
            <w:r w:rsidRPr="00EB6698">
              <w:rPr>
                <w:rFonts w:eastAsia="MS PGothic" w:cstheme="minorHAnsi"/>
                <w:sz w:val="16"/>
                <w:szCs w:val="16"/>
              </w:rPr>
              <w:t>Azure DevOps Services</w:t>
            </w:r>
            <w:r w:rsidRPr="00EB6698">
              <w:rPr>
                <w:rFonts w:eastAsia="MS PGothic" w:cstheme="minorHAnsi"/>
                <w:sz w:val="16"/>
                <w:szCs w:val="16"/>
              </w:rPr>
              <w:t>、</w:t>
            </w:r>
            <w:r w:rsidRPr="00EB6698">
              <w:rPr>
                <w:rFonts w:eastAsia="MS PGothic" w:cstheme="minorHAnsi"/>
                <w:sz w:val="16"/>
                <w:szCs w:val="16"/>
              </w:rPr>
              <w:t>Azure DevTest Labs</w:t>
            </w:r>
            <w:r w:rsidRPr="00EB6698">
              <w:rPr>
                <w:rFonts w:eastAsia="MS PGothic" w:cstheme="minorHAnsi"/>
                <w:sz w:val="16"/>
                <w:szCs w:val="16"/>
              </w:rPr>
              <w:t>、</w:t>
            </w:r>
            <w:r w:rsidRPr="00EB6698">
              <w:rPr>
                <w:rFonts w:eastAsia="MS PGothic" w:cstheme="minorHAnsi"/>
                <w:sz w:val="16"/>
                <w:szCs w:val="16"/>
              </w:rPr>
              <w:t>Azure DNS</w:t>
            </w:r>
            <w:r w:rsidRPr="00EB6698">
              <w:rPr>
                <w:rFonts w:eastAsia="MS PGothic" w:cstheme="minorHAnsi"/>
                <w:sz w:val="16"/>
                <w:szCs w:val="16"/>
              </w:rPr>
              <w:t>、</w:t>
            </w:r>
            <w:r w:rsidRPr="00EB6698">
              <w:rPr>
                <w:rFonts w:eastAsia="MS PGothic" w:cstheme="minorHAnsi"/>
                <w:sz w:val="16"/>
                <w:szCs w:val="16"/>
              </w:rPr>
              <w:t xml:space="preserve">Azure Information Protection (Azure Rights Management </w:t>
            </w:r>
            <w:r w:rsidRPr="00EB6698">
              <w:rPr>
                <w:rFonts w:eastAsia="MS PGothic" w:cstheme="minorHAnsi"/>
                <w:sz w:val="16"/>
                <w:szCs w:val="16"/>
              </w:rPr>
              <w:t>を含む</w:t>
            </w:r>
            <w:r w:rsidRPr="00EB6698">
              <w:rPr>
                <w:rFonts w:eastAsia="MS PGothic" w:cstheme="minorHAnsi"/>
                <w:sz w:val="16"/>
                <w:szCs w:val="16"/>
              </w:rPr>
              <w:t>)</w:t>
            </w:r>
            <w:r w:rsidRPr="00EB6698">
              <w:rPr>
                <w:rFonts w:eastAsia="MS PGothic" w:cstheme="minorHAnsi"/>
                <w:sz w:val="16"/>
                <w:szCs w:val="16"/>
              </w:rPr>
              <w:t>、</w:t>
            </w:r>
            <w:r w:rsidRPr="00EB6698">
              <w:rPr>
                <w:rFonts w:eastAsia="MS PGothic" w:cstheme="minorHAnsi"/>
                <w:sz w:val="16"/>
                <w:szCs w:val="16"/>
              </w:rPr>
              <w:t>Azure Kubernetes Service</w:t>
            </w:r>
            <w:r w:rsidRPr="00EB6698">
              <w:rPr>
                <w:rFonts w:eastAsia="MS PGothic" w:cstheme="minorHAnsi"/>
                <w:sz w:val="16"/>
                <w:szCs w:val="16"/>
              </w:rPr>
              <w:t>、</w:t>
            </w:r>
            <w:r w:rsidRPr="00EB6698">
              <w:rPr>
                <w:rFonts w:eastAsia="MS PGothic" w:cstheme="minorHAnsi"/>
                <w:sz w:val="16"/>
                <w:szCs w:val="16"/>
              </w:rPr>
              <w:t>Azure NetApp Files</w:t>
            </w:r>
            <w:r w:rsidRPr="00EB6698">
              <w:rPr>
                <w:rFonts w:eastAsia="MS PGothic" w:cstheme="minorHAnsi"/>
                <w:sz w:val="16"/>
                <w:szCs w:val="16"/>
              </w:rPr>
              <w:t>、</w:t>
            </w:r>
            <w:r w:rsidRPr="00EB6698">
              <w:rPr>
                <w:rFonts w:eastAsia="MS PGothic" w:cstheme="minorHAnsi"/>
                <w:sz w:val="16"/>
                <w:szCs w:val="16"/>
              </w:rPr>
              <w:t>Azure Resource Manager</w:t>
            </w:r>
            <w:r w:rsidRPr="00EB6698">
              <w:rPr>
                <w:rFonts w:eastAsia="MS PGothic" w:cstheme="minorHAnsi"/>
                <w:sz w:val="16"/>
                <w:szCs w:val="16"/>
              </w:rPr>
              <w:t>、</w:t>
            </w:r>
            <w:r w:rsidRPr="00EB6698">
              <w:rPr>
                <w:rFonts w:eastAsia="MS PGothic" w:cstheme="minorHAnsi"/>
                <w:sz w:val="16"/>
                <w:szCs w:val="16"/>
              </w:rPr>
              <w:t>Azure Search</w:t>
            </w:r>
            <w:r w:rsidRPr="00EB6698">
              <w:rPr>
                <w:rFonts w:eastAsia="MS PGothic" w:cstheme="minorHAnsi"/>
                <w:sz w:val="16"/>
                <w:szCs w:val="16"/>
              </w:rPr>
              <w:t>、</w:t>
            </w:r>
            <w:r w:rsidRPr="00EB6698">
              <w:rPr>
                <w:rFonts w:eastAsia="MS PGothic" w:cstheme="minorHAnsi"/>
                <w:sz w:val="16"/>
                <w:szCs w:val="16"/>
              </w:rPr>
              <w:t>Backup</w:t>
            </w:r>
            <w:r w:rsidRPr="00EB6698">
              <w:rPr>
                <w:rFonts w:eastAsia="MS PGothic" w:cstheme="minorHAnsi"/>
                <w:sz w:val="16"/>
                <w:szCs w:val="16"/>
              </w:rPr>
              <w:t>、</w:t>
            </w:r>
            <w:r w:rsidRPr="00EB6698">
              <w:rPr>
                <w:rFonts w:eastAsia="MS PGothic" w:cstheme="minorHAnsi"/>
                <w:sz w:val="16"/>
                <w:szCs w:val="16"/>
              </w:rPr>
              <w:t>Batch</w:t>
            </w:r>
            <w:r w:rsidRPr="00EB6698">
              <w:rPr>
                <w:rFonts w:eastAsia="MS PGothic" w:cstheme="minorHAnsi"/>
                <w:sz w:val="16"/>
                <w:szCs w:val="16"/>
              </w:rPr>
              <w:t>、</w:t>
            </w:r>
            <w:r w:rsidRPr="00EB6698">
              <w:rPr>
                <w:rFonts w:eastAsia="MS PGothic" w:cstheme="minorHAnsi"/>
                <w:sz w:val="16"/>
                <w:szCs w:val="16"/>
              </w:rPr>
              <w:t>BizTalk Services</w:t>
            </w:r>
            <w:r w:rsidRPr="00EB6698">
              <w:rPr>
                <w:rFonts w:eastAsia="MS PGothic" w:cstheme="minorHAnsi"/>
                <w:sz w:val="16"/>
                <w:szCs w:val="16"/>
              </w:rPr>
              <w:t>、</w:t>
            </w:r>
            <w:r w:rsidRPr="00EB6698">
              <w:rPr>
                <w:rFonts w:eastAsia="MS PGothic" w:cstheme="minorHAnsi"/>
                <w:sz w:val="16"/>
                <w:szCs w:val="16"/>
              </w:rPr>
              <w:t>Cloud Services</w:t>
            </w:r>
            <w:r w:rsidRPr="00EB6698">
              <w:rPr>
                <w:rFonts w:eastAsia="MS PGothic" w:cstheme="minorHAnsi"/>
                <w:sz w:val="16"/>
                <w:szCs w:val="16"/>
              </w:rPr>
              <w:t>、</w:t>
            </w:r>
            <w:r w:rsidRPr="00EB6698">
              <w:rPr>
                <w:rFonts w:eastAsia="MS PGothic" w:cstheme="minorHAnsi"/>
                <w:sz w:val="16"/>
                <w:szCs w:val="16"/>
              </w:rPr>
              <w:t>Computer Vision</w:t>
            </w:r>
            <w:r w:rsidRPr="00EB6698">
              <w:rPr>
                <w:rFonts w:eastAsia="MS PGothic" w:cstheme="minorHAnsi"/>
                <w:sz w:val="16"/>
                <w:szCs w:val="16"/>
              </w:rPr>
              <w:t>、</w:t>
            </w:r>
            <w:r w:rsidRPr="00EB6698">
              <w:rPr>
                <w:rFonts w:eastAsia="MS PGothic" w:cstheme="minorHAnsi"/>
                <w:sz w:val="16"/>
                <w:szCs w:val="16"/>
              </w:rPr>
              <w:t>Content Moderator</w:t>
            </w:r>
            <w:r w:rsidRPr="00EB6698">
              <w:rPr>
                <w:rFonts w:eastAsia="MS PGothic" w:cstheme="minorHAnsi"/>
                <w:sz w:val="16"/>
                <w:szCs w:val="16"/>
              </w:rPr>
              <w:t>、</w:t>
            </w:r>
            <w:r w:rsidRPr="00EB6698">
              <w:rPr>
                <w:rFonts w:eastAsia="MS PGothic" w:cstheme="minorHAnsi"/>
                <w:sz w:val="16"/>
                <w:szCs w:val="16"/>
              </w:rPr>
              <w:t>Data Catalog</w:t>
            </w:r>
            <w:r w:rsidRPr="00EB6698">
              <w:rPr>
                <w:rFonts w:eastAsia="MS PGothic" w:cstheme="minorHAnsi"/>
                <w:sz w:val="16"/>
                <w:szCs w:val="16"/>
              </w:rPr>
              <w:t>、</w:t>
            </w:r>
            <w:r w:rsidRPr="00EB6698">
              <w:rPr>
                <w:rFonts w:eastAsia="MS PGothic" w:cstheme="minorHAnsi"/>
                <w:sz w:val="16"/>
                <w:szCs w:val="16"/>
              </w:rPr>
              <w:t>Data Factory</w:t>
            </w:r>
            <w:r w:rsidRPr="00EB6698">
              <w:rPr>
                <w:rFonts w:eastAsia="MS PGothic" w:cstheme="minorHAnsi"/>
                <w:sz w:val="16"/>
                <w:szCs w:val="16"/>
              </w:rPr>
              <w:t>、</w:t>
            </w:r>
            <w:r w:rsidRPr="00EB6698">
              <w:rPr>
                <w:rFonts w:eastAsia="MS PGothic" w:cstheme="minorHAnsi"/>
                <w:sz w:val="16"/>
                <w:szCs w:val="16"/>
              </w:rPr>
              <w:t>Data Lake Analytics</w:t>
            </w:r>
            <w:r w:rsidRPr="00EB6698">
              <w:rPr>
                <w:rFonts w:eastAsia="MS PGothic" w:cstheme="minorHAnsi"/>
                <w:sz w:val="16"/>
                <w:szCs w:val="16"/>
              </w:rPr>
              <w:t>、</w:t>
            </w:r>
            <w:r w:rsidRPr="00EB6698">
              <w:rPr>
                <w:rFonts w:eastAsia="MS PGothic" w:cstheme="minorHAnsi"/>
                <w:sz w:val="16"/>
                <w:szCs w:val="16"/>
              </w:rPr>
              <w:t>Data Lake Store</w:t>
            </w:r>
            <w:r w:rsidRPr="00EB6698">
              <w:rPr>
                <w:rFonts w:eastAsia="MS PGothic" w:cstheme="minorHAnsi"/>
                <w:sz w:val="16"/>
                <w:szCs w:val="16"/>
              </w:rPr>
              <w:t>、</w:t>
            </w:r>
            <w:r w:rsidRPr="00EB6698">
              <w:rPr>
                <w:rFonts w:eastAsia="MS PGothic" w:cstheme="minorHAnsi"/>
                <w:sz w:val="16"/>
                <w:szCs w:val="16"/>
              </w:rPr>
              <w:t>Event Hubs</w:t>
            </w:r>
            <w:r w:rsidRPr="00EB6698">
              <w:rPr>
                <w:rFonts w:eastAsia="MS PGothic" w:cstheme="minorHAnsi"/>
                <w:sz w:val="16"/>
                <w:szCs w:val="16"/>
              </w:rPr>
              <w:t>、</w:t>
            </w:r>
            <w:r w:rsidRPr="00EB6698">
              <w:rPr>
                <w:rFonts w:eastAsia="MS PGothic" w:cstheme="minorHAnsi"/>
                <w:sz w:val="16"/>
                <w:szCs w:val="16"/>
              </w:rPr>
              <w:t>Express Route</w:t>
            </w:r>
            <w:r w:rsidRPr="00EB6698">
              <w:rPr>
                <w:rFonts w:eastAsia="MS PGothic" w:cstheme="minorHAnsi"/>
                <w:sz w:val="16"/>
                <w:szCs w:val="16"/>
              </w:rPr>
              <w:t>、</w:t>
            </w:r>
            <w:r w:rsidRPr="00EB6698">
              <w:rPr>
                <w:rFonts w:eastAsia="MS PGothic" w:cstheme="minorHAnsi"/>
                <w:sz w:val="16"/>
                <w:szCs w:val="16"/>
              </w:rPr>
              <w:t>Face</w:t>
            </w:r>
            <w:r w:rsidRPr="00EB6698">
              <w:rPr>
                <w:rFonts w:eastAsia="MS PGothic" w:cstheme="minorHAnsi"/>
                <w:sz w:val="16"/>
                <w:szCs w:val="16"/>
              </w:rPr>
              <w:t>、</w:t>
            </w:r>
            <w:r w:rsidRPr="00EB6698">
              <w:rPr>
                <w:rFonts w:eastAsia="MS PGothic" w:cstheme="minorHAnsi"/>
                <w:sz w:val="16"/>
                <w:szCs w:val="16"/>
              </w:rPr>
              <w:t>Functions</w:t>
            </w:r>
            <w:r w:rsidRPr="00EB6698">
              <w:rPr>
                <w:rFonts w:eastAsia="MS PGothic" w:cstheme="minorHAnsi"/>
                <w:sz w:val="16"/>
                <w:szCs w:val="16"/>
              </w:rPr>
              <w:t>、</w:t>
            </w:r>
            <w:r w:rsidRPr="00EB6698">
              <w:rPr>
                <w:rFonts w:eastAsia="MS PGothic" w:cstheme="minorHAnsi"/>
                <w:sz w:val="16"/>
                <w:szCs w:val="16"/>
              </w:rPr>
              <w:t>HDInsight</w:t>
            </w:r>
            <w:r w:rsidRPr="00EB6698">
              <w:rPr>
                <w:rFonts w:eastAsia="MS PGothic" w:cstheme="minorHAnsi"/>
                <w:sz w:val="16"/>
                <w:szCs w:val="16"/>
              </w:rPr>
              <w:t>、</w:t>
            </w:r>
            <w:r w:rsidRPr="00EB6698">
              <w:rPr>
                <w:rFonts w:eastAsia="MS PGothic" w:cstheme="minorHAnsi"/>
                <w:sz w:val="16"/>
                <w:szCs w:val="16"/>
              </w:rPr>
              <w:t>Import/Export</w:t>
            </w:r>
            <w:r w:rsidRPr="00EB6698">
              <w:rPr>
                <w:rFonts w:eastAsia="MS PGothic" w:cstheme="minorHAnsi"/>
                <w:sz w:val="16"/>
                <w:szCs w:val="16"/>
              </w:rPr>
              <w:t>、</w:t>
            </w:r>
            <w:r w:rsidRPr="00EB6698">
              <w:rPr>
                <w:rFonts w:eastAsia="MS PGothic" w:cstheme="minorHAnsi"/>
                <w:sz w:val="16"/>
                <w:szCs w:val="16"/>
              </w:rPr>
              <w:t>IoT Hub</w:t>
            </w:r>
            <w:r w:rsidRPr="00EB6698">
              <w:rPr>
                <w:rFonts w:eastAsia="MS PGothic" w:cstheme="minorHAnsi"/>
                <w:sz w:val="16"/>
                <w:szCs w:val="16"/>
              </w:rPr>
              <w:t>、</w:t>
            </w:r>
            <w:r w:rsidRPr="00EB6698">
              <w:rPr>
                <w:rFonts w:eastAsia="MS PGothic" w:cstheme="minorHAnsi"/>
                <w:sz w:val="16"/>
                <w:szCs w:val="16"/>
              </w:rPr>
              <w:t>Key Vault</w:t>
            </w:r>
            <w:r w:rsidRPr="00EB6698">
              <w:rPr>
                <w:rFonts w:eastAsia="MS PGothic" w:cstheme="minorHAnsi"/>
                <w:sz w:val="16"/>
                <w:szCs w:val="16"/>
              </w:rPr>
              <w:t>、</w:t>
            </w:r>
            <w:r w:rsidRPr="00EB6698">
              <w:rPr>
                <w:rFonts w:eastAsia="MS PGothic" w:cstheme="minorHAnsi"/>
                <w:sz w:val="16"/>
                <w:szCs w:val="16"/>
              </w:rPr>
              <w:t>Load Balancer</w:t>
            </w:r>
            <w:r w:rsidRPr="00EB6698">
              <w:rPr>
                <w:rFonts w:eastAsia="MS PGothic" w:cstheme="minorHAnsi"/>
                <w:sz w:val="16"/>
                <w:szCs w:val="16"/>
              </w:rPr>
              <w:t>、</w:t>
            </w:r>
            <w:r w:rsidRPr="00EB6698">
              <w:rPr>
                <w:rFonts w:eastAsia="MS PGothic" w:cstheme="minorHAnsi"/>
                <w:sz w:val="16"/>
                <w:szCs w:val="16"/>
              </w:rPr>
              <w:t>Log Analytics (</w:t>
            </w:r>
            <w:r w:rsidRPr="00EB6698">
              <w:rPr>
                <w:rFonts w:eastAsia="MS PGothic" w:cstheme="minorHAnsi"/>
                <w:sz w:val="16"/>
                <w:szCs w:val="16"/>
              </w:rPr>
              <w:t>以前の</w:t>
            </w:r>
            <w:r w:rsidRPr="00EB6698">
              <w:rPr>
                <w:rFonts w:eastAsia="MS PGothic" w:cstheme="minorHAnsi"/>
                <w:sz w:val="16"/>
                <w:szCs w:val="16"/>
              </w:rPr>
              <w:t xml:space="preserve"> Operational Insights)</w:t>
            </w:r>
            <w:r w:rsidRPr="00EB6698">
              <w:rPr>
                <w:rFonts w:eastAsia="MS PGothic" w:cstheme="minorHAnsi"/>
                <w:sz w:val="16"/>
                <w:szCs w:val="16"/>
              </w:rPr>
              <w:t>、</w:t>
            </w:r>
            <w:r w:rsidRPr="00EB6698">
              <w:rPr>
                <w:rFonts w:eastAsia="MS PGothic" w:cstheme="minorHAnsi"/>
                <w:sz w:val="16"/>
                <w:szCs w:val="16"/>
              </w:rPr>
              <w:t>Azure Machine Learning Studio</w:t>
            </w:r>
            <w:r w:rsidRPr="00EB6698">
              <w:rPr>
                <w:rFonts w:eastAsia="MS PGothic" w:cstheme="minorHAnsi"/>
                <w:sz w:val="16"/>
                <w:szCs w:val="16"/>
              </w:rPr>
              <w:t>、</w:t>
            </w:r>
            <w:r w:rsidRPr="00EB6698">
              <w:rPr>
                <w:rFonts w:eastAsia="MS PGothic" w:cstheme="minorHAnsi"/>
                <w:sz w:val="16"/>
                <w:szCs w:val="16"/>
              </w:rPr>
              <w:t>Media Services</w:t>
            </w:r>
            <w:r w:rsidRPr="00EB6698">
              <w:rPr>
                <w:rFonts w:eastAsia="MS PGothic" w:cstheme="minorHAnsi"/>
                <w:sz w:val="16"/>
                <w:szCs w:val="16"/>
              </w:rPr>
              <w:t>、</w:t>
            </w:r>
            <w:r w:rsidRPr="00EB6698">
              <w:rPr>
                <w:rFonts w:eastAsia="MS PGothic" w:cstheme="minorHAnsi"/>
                <w:sz w:val="16"/>
                <w:szCs w:val="16"/>
              </w:rPr>
              <w:t xml:space="preserve">Microsoft Azure </w:t>
            </w:r>
            <w:r w:rsidRPr="00EB6698">
              <w:rPr>
                <w:rFonts w:eastAsia="MS PGothic" w:cstheme="minorHAnsi"/>
                <w:sz w:val="16"/>
                <w:szCs w:val="16"/>
              </w:rPr>
              <w:t>ポータル、</w:t>
            </w:r>
            <w:r w:rsidRPr="00EB6698">
              <w:rPr>
                <w:rFonts w:eastAsia="MS PGothic" w:cstheme="minorHAnsi"/>
                <w:sz w:val="16"/>
                <w:szCs w:val="16"/>
              </w:rPr>
              <w:t>Multi-Factor Authentication</w:t>
            </w:r>
            <w:r w:rsidRPr="00EB6698">
              <w:rPr>
                <w:rFonts w:eastAsia="MS PGothic" w:cstheme="minorHAnsi"/>
                <w:sz w:val="16"/>
                <w:szCs w:val="16"/>
              </w:rPr>
              <w:t>、</w:t>
            </w:r>
            <w:r w:rsidRPr="00EB6698">
              <w:rPr>
                <w:rFonts w:eastAsia="MS PGothic" w:cstheme="minorHAnsi"/>
                <w:sz w:val="16"/>
                <w:szCs w:val="16"/>
              </w:rPr>
              <w:t>Notification Hubs</w:t>
            </w:r>
            <w:r w:rsidRPr="00EB6698">
              <w:rPr>
                <w:rFonts w:eastAsia="MS PGothic" w:cstheme="minorHAnsi"/>
                <w:sz w:val="16"/>
                <w:szCs w:val="16"/>
              </w:rPr>
              <w:t>、</w:t>
            </w:r>
            <w:r w:rsidRPr="00EB6698">
              <w:rPr>
                <w:rFonts w:eastAsia="MS PGothic" w:cstheme="minorHAnsi"/>
                <w:sz w:val="16"/>
                <w:szCs w:val="16"/>
              </w:rPr>
              <w:t>Power BI Embedded</w:t>
            </w:r>
            <w:r w:rsidRPr="00EB6698">
              <w:rPr>
                <w:rFonts w:eastAsia="MS PGothic" w:cstheme="minorHAnsi"/>
                <w:sz w:val="16"/>
                <w:szCs w:val="16"/>
              </w:rPr>
              <w:t>、</w:t>
            </w:r>
            <w:r w:rsidRPr="00EB6698">
              <w:rPr>
                <w:rFonts w:eastAsia="MS PGothic" w:cstheme="minorHAnsi"/>
                <w:sz w:val="16"/>
                <w:szCs w:val="16"/>
              </w:rPr>
              <w:t>QnA Maker</w:t>
            </w:r>
            <w:r w:rsidRPr="00EB6698">
              <w:rPr>
                <w:rFonts w:eastAsia="MS PGothic" w:cstheme="minorHAnsi"/>
                <w:sz w:val="16"/>
                <w:szCs w:val="16"/>
              </w:rPr>
              <w:t>、</w:t>
            </w:r>
            <w:r w:rsidRPr="00EB6698">
              <w:rPr>
                <w:rFonts w:eastAsia="MS PGothic" w:cstheme="minorHAnsi"/>
                <w:sz w:val="16"/>
                <w:szCs w:val="16"/>
              </w:rPr>
              <w:t>Redis Cache</w:t>
            </w:r>
            <w:r w:rsidRPr="00EB6698">
              <w:rPr>
                <w:rFonts w:eastAsia="MS PGothic" w:cstheme="minorHAnsi"/>
                <w:sz w:val="16"/>
                <w:szCs w:val="16"/>
              </w:rPr>
              <w:t>、</w:t>
            </w:r>
            <w:r w:rsidRPr="00EB6698">
              <w:rPr>
                <w:rFonts w:eastAsia="MS PGothic" w:cstheme="minorHAnsi"/>
                <w:sz w:val="16"/>
                <w:szCs w:val="16"/>
              </w:rPr>
              <w:t>Scheduler</w:t>
            </w:r>
            <w:r w:rsidRPr="00EB6698">
              <w:rPr>
                <w:rFonts w:eastAsia="MS PGothic" w:cstheme="minorHAnsi"/>
                <w:sz w:val="16"/>
                <w:szCs w:val="16"/>
              </w:rPr>
              <w:t>、</w:t>
            </w:r>
            <w:r w:rsidRPr="00EB6698">
              <w:rPr>
                <w:rFonts w:eastAsia="MS PGothic" w:cstheme="minorHAnsi"/>
                <w:sz w:val="16"/>
                <w:szCs w:val="16"/>
              </w:rPr>
              <w:t>Security Center</w:t>
            </w:r>
            <w:r w:rsidRPr="00EB6698">
              <w:rPr>
                <w:rFonts w:eastAsia="MS PGothic" w:cstheme="minorHAnsi"/>
                <w:sz w:val="16"/>
                <w:szCs w:val="16"/>
              </w:rPr>
              <w:t>、</w:t>
            </w:r>
            <w:r w:rsidRPr="00EB6698">
              <w:rPr>
                <w:rFonts w:eastAsia="MS PGothic" w:cstheme="minorHAnsi"/>
                <w:sz w:val="16"/>
                <w:szCs w:val="16"/>
              </w:rPr>
              <w:t>Service Bus</w:t>
            </w:r>
            <w:r w:rsidRPr="00EB6698">
              <w:rPr>
                <w:rFonts w:eastAsia="MS PGothic" w:cstheme="minorHAnsi"/>
                <w:sz w:val="16"/>
                <w:szCs w:val="16"/>
              </w:rPr>
              <w:t>、</w:t>
            </w:r>
            <w:r w:rsidRPr="00EB6698">
              <w:rPr>
                <w:rFonts w:eastAsia="MS PGothic" w:cstheme="minorHAnsi"/>
                <w:sz w:val="16"/>
                <w:szCs w:val="16"/>
              </w:rPr>
              <w:t>Service Fabric</w:t>
            </w:r>
            <w:r w:rsidRPr="00EB6698">
              <w:rPr>
                <w:rFonts w:eastAsia="MS PGothic" w:cstheme="minorHAnsi"/>
                <w:sz w:val="16"/>
                <w:szCs w:val="16"/>
              </w:rPr>
              <w:t>、</w:t>
            </w:r>
            <w:r w:rsidRPr="00EB6698">
              <w:rPr>
                <w:rFonts w:eastAsia="MS PGothic" w:cstheme="minorHAnsi"/>
                <w:sz w:val="16"/>
                <w:szCs w:val="16"/>
              </w:rPr>
              <w:t>SignalR Service</w:t>
            </w:r>
            <w:r w:rsidRPr="00EB6698">
              <w:rPr>
                <w:rFonts w:eastAsia="MS PGothic" w:cstheme="minorHAnsi"/>
                <w:sz w:val="16"/>
                <w:szCs w:val="16"/>
              </w:rPr>
              <w:t>、</w:t>
            </w:r>
            <w:r w:rsidRPr="00EB6698">
              <w:rPr>
                <w:rFonts w:eastAsia="MS PGothic" w:cstheme="minorHAnsi"/>
                <w:sz w:val="16"/>
                <w:szCs w:val="16"/>
              </w:rPr>
              <w:t>Site Recovery</w:t>
            </w:r>
            <w:r w:rsidRPr="00EB6698">
              <w:rPr>
                <w:rFonts w:eastAsia="MS PGothic" w:cstheme="minorHAnsi"/>
                <w:sz w:val="16"/>
                <w:szCs w:val="16"/>
              </w:rPr>
              <w:t>、</w:t>
            </w:r>
            <w:r w:rsidRPr="00EB6698">
              <w:rPr>
                <w:rFonts w:eastAsia="MS PGothic" w:cstheme="minorHAnsi"/>
                <w:sz w:val="16"/>
                <w:szCs w:val="16"/>
              </w:rPr>
              <w:t>SQL Data Warehouse</w:t>
            </w:r>
            <w:r w:rsidRPr="00EB6698">
              <w:rPr>
                <w:rFonts w:eastAsia="MS PGothic" w:cstheme="minorHAnsi"/>
                <w:sz w:val="16"/>
                <w:szCs w:val="16"/>
              </w:rPr>
              <w:t>、</w:t>
            </w:r>
            <w:r w:rsidRPr="00EB6698">
              <w:rPr>
                <w:rFonts w:eastAsia="MS PGothic" w:cstheme="minorHAnsi"/>
                <w:sz w:val="16"/>
                <w:szCs w:val="16"/>
              </w:rPr>
              <w:t>SQL Database</w:t>
            </w:r>
            <w:r w:rsidRPr="00EB6698">
              <w:rPr>
                <w:rFonts w:eastAsia="MS PGothic" w:cstheme="minorHAnsi"/>
                <w:sz w:val="16"/>
                <w:szCs w:val="16"/>
              </w:rPr>
              <w:t>、</w:t>
            </w:r>
            <w:r w:rsidRPr="00EB6698">
              <w:rPr>
                <w:rFonts w:eastAsia="MS PGothic" w:cstheme="minorHAnsi"/>
                <w:sz w:val="16"/>
                <w:szCs w:val="16"/>
              </w:rPr>
              <w:t>SQL Server Stretch Database</w:t>
            </w:r>
            <w:r w:rsidRPr="00EB6698">
              <w:rPr>
                <w:rFonts w:eastAsia="MS PGothic" w:cstheme="minorHAnsi"/>
                <w:sz w:val="16"/>
                <w:szCs w:val="16"/>
              </w:rPr>
              <w:t>、</w:t>
            </w:r>
            <w:r w:rsidRPr="00EB6698">
              <w:rPr>
                <w:rFonts w:eastAsia="MS PGothic" w:cstheme="minorHAnsi"/>
                <w:sz w:val="16"/>
                <w:szCs w:val="16"/>
              </w:rPr>
              <w:t>Storage</w:t>
            </w:r>
            <w:r w:rsidRPr="00EB6698">
              <w:rPr>
                <w:rFonts w:eastAsia="MS PGothic" w:cstheme="minorHAnsi"/>
                <w:sz w:val="16"/>
                <w:szCs w:val="16"/>
              </w:rPr>
              <w:t>、</w:t>
            </w:r>
            <w:r w:rsidRPr="00EB6698">
              <w:rPr>
                <w:rFonts w:eastAsia="MS PGothic" w:cstheme="minorHAnsi"/>
                <w:sz w:val="16"/>
                <w:szCs w:val="16"/>
              </w:rPr>
              <w:t>StorSimple</w:t>
            </w:r>
            <w:r w:rsidRPr="00EB6698">
              <w:rPr>
                <w:rFonts w:eastAsia="MS PGothic" w:cstheme="minorHAnsi"/>
                <w:sz w:val="16"/>
                <w:szCs w:val="16"/>
              </w:rPr>
              <w:t>、</w:t>
            </w:r>
            <w:r w:rsidRPr="00EB6698">
              <w:rPr>
                <w:rFonts w:eastAsia="MS PGothic" w:cstheme="minorHAnsi"/>
                <w:sz w:val="16"/>
                <w:szCs w:val="16"/>
              </w:rPr>
              <w:t>Stream Analytics</w:t>
            </w:r>
            <w:r w:rsidRPr="00EB6698">
              <w:rPr>
                <w:rFonts w:eastAsia="MS PGothic" w:cstheme="minorHAnsi"/>
                <w:sz w:val="16"/>
                <w:szCs w:val="16"/>
              </w:rPr>
              <w:t>、</w:t>
            </w:r>
            <w:r w:rsidRPr="00EB6698">
              <w:rPr>
                <w:rFonts w:eastAsia="MS PGothic" w:cstheme="minorHAnsi"/>
                <w:sz w:val="16"/>
                <w:szCs w:val="16"/>
              </w:rPr>
              <w:t>Text Analytics</w:t>
            </w:r>
            <w:r w:rsidRPr="00EB6698">
              <w:rPr>
                <w:rFonts w:eastAsia="MS PGothic" w:cstheme="minorHAnsi"/>
                <w:sz w:val="16"/>
                <w:szCs w:val="16"/>
              </w:rPr>
              <w:t>、</w:t>
            </w:r>
            <w:r w:rsidRPr="00EB6698">
              <w:rPr>
                <w:rFonts w:eastAsia="MS PGothic" w:cstheme="minorHAnsi"/>
                <w:sz w:val="16"/>
                <w:szCs w:val="16"/>
              </w:rPr>
              <w:t>Traffic Manager</w:t>
            </w:r>
            <w:r w:rsidRPr="00EB6698">
              <w:rPr>
                <w:rFonts w:eastAsia="MS PGothic" w:cstheme="minorHAnsi"/>
                <w:sz w:val="16"/>
                <w:szCs w:val="16"/>
              </w:rPr>
              <w:t>、</w:t>
            </w:r>
            <w:r w:rsidRPr="00EB6698">
              <w:rPr>
                <w:rFonts w:eastAsia="MS PGothic" w:cstheme="minorHAnsi"/>
                <w:sz w:val="16"/>
                <w:szCs w:val="16"/>
              </w:rPr>
              <w:t>Video Indexer</w:t>
            </w:r>
            <w:r w:rsidRPr="00EB6698">
              <w:rPr>
                <w:rFonts w:eastAsia="MS PGothic" w:cstheme="minorHAnsi"/>
                <w:sz w:val="16"/>
                <w:szCs w:val="16"/>
              </w:rPr>
              <w:t>、</w:t>
            </w:r>
            <w:r w:rsidRPr="00EB6698">
              <w:rPr>
                <w:rFonts w:eastAsia="MS PGothic" w:cstheme="minorHAnsi"/>
                <w:sz w:val="16"/>
                <w:szCs w:val="16"/>
              </w:rPr>
              <w:t>Virtual Machines</w:t>
            </w:r>
            <w:r w:rsidRPr="00EB6698">
              <w:rPr>
                <w:rFonts w:eastAsia="MS PGothic" w:cstheme="minorHAnsi"/>
                <w:sz w:val="16"/>
                <w:szCs w:val="16"/>
              </w:rPr>
              <w:t>、</w:t>
            </w:r>
            <w:r w:rsidRPr="00EB6698">
              <w:rPr>
                <w:rFonts w:eastAsia="MS PGothic" w:cstheme="minorHAnsi"/>
                <w:sz w:val="16"/>
                <w:szCs w:val="16"/>
              </w:rPr>
              <w:t>Virtual Machine Scale Sets</w:t>
            </w:r>
            <w:r w:rsidRPr="00EB6698">
              <w:rPr>
                <w:rFonts w:eastAsia="MS PGothic" w:cstheme="minorHAnsi"/>
                <w:sz w:val="16"/>
                <w:szCs w:val="16"/>
              </w:rPr>
              <w:t>、</w:t>
            </w:r>
            <w:r w:rsidRPr="00EB6698">
              <w:rPr>
                <w:rFonts w:eastAsia="MS PGothic" w:cstheme="minorHAnsi"/>
                <w:sz w:val="16"/>
                <w:szCs w:val="16"/>
              </w:rPr>
              <w:t>Virtual Network</w:t>
            </w:r>
            <w:r w:rsidRPr="00EB6698">
              <w:rPr>
                <w:rFonts w:eastAsia="MS PGothic" w:cstheme="minorHAnsi"/>
                <w:sz w:val="16"/>
                <w:szCs w:val="16"/>
              </w:rPr>
              <w:t>、および</w:t>
            </w:r>
            <w:r w:rsidRPr="00EB6698">
              <w:rPr>
                <w:rFonts w:eastAsia="MS PGothic" w:cstheme="minorHAnsi"/>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5B2422" w:rsidRPr="000D28C3" w14:paraId="41984675" w14:textId="77777777" w:rsidTr="005B2422">
        <w:tc>
          <w:tcPr>
            <w:tcW w:w="2610" w:type="dxa"/>
            <w:vAlign w:val="center"/>
          </w:tcPr>
          <w:p w14:paraId="4F55EF69" w14:textId="1A64DB1A" w:rsidR="005B2422" w:rsidRPr="000D28C3" w:rsidRDefault="005B2422" w:rsidP="005B2422">
            <w:pPr>
              <w:pStyle w:val="ProductList-Body"/>
              <w:ind w:right="161"/>
              <w:rPr>
                <w:rFonts w:eastAsia="MS PGothic" w:cstheme="minorHAnsi"/>
                <w:sz w:val="16"/>
                <w:szCs w:val="16"/>
              </w:rPr>
            </w:pPr>
            <w:r w:rsidRPr="008029BD">
              <w:rPr>
                <w:rFonts w:eastAsia="MS PGothic" w:cstheme="minorHAnsi"/>
                <w:sz w:val="16"/>
                <w:szCs w:val="16"/>
              </w:rPr>
              <w:lastRenderedPageBreak/>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2ECE762C" w14:textId="7C8C248C"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Office 365 </w:t>
            </w:r>
            <w:r w:rsidRPr="008029BD">
              <w:rPr>
                <w:rFonts w:eastAsia="MS PGothic" w:cstheme="minorHAnsi"/>
                <w:sz w:val="16"/>
                <w:szCs w:val="16"/>
              </w:rPr>
              <w:t>もしくは</w:t>
            </w:r>
            <w:r w:rsidRPr="008029BD">
              <w:rPr>
                <w:rFonts w:eastAsia="MS PGothic" w:cstheme="minorHAnsi"/>
                <w:sz w:val="16"/>
                <w:szCs w:val="16"/>
              </w:rPr>
              <w:t xml:space="preserve"> Microsoft Dynamics 365 </w:t>
            </w:r>
            <w:r w:rsidRPr="008029BD">
              <w:rPr>
                <w:rFonts w:eastAsia="MS PGothic" w:cstheme="minorHAnsi"/>
                <w:sz w:val="16"/>
                <w:szCs w:val="16"/>
              </w:rPr>
              <w:t>ブランドのプランもしくはスイートの一部として提供される以下のサービス</w:t>
            </w:r>
            <w:r w:rsidRPr="008029BD">
              <w:rPr>
                <w:rFonts w:eastAsia="MS PGothic" w:cstheme="minorHAnsi"/>
                <w:sz w:val="16"/>
                <w:szCs w:val="16"/>
              </w:rPr>
              <w:t>: Microsoft Power BI</w:t>
            </w:r>
            <w:r w:rsidRPr="008029BD">
              <w:rPr>
                <w:rFonts w:eastAsia="MS PGothic" w:cstheme="minorHAnsi"/>
                <w:sz w:val="16"/>
                <w:szCs w:val="16"/>
              </w:rPr>
              <w:t>、</w:t>
            </w:r>
            <w:r w:rsidRPr="008029BD">
              <w:rPr>
                <w:rFonts w:eastAsia="MS PGothic" w:cstheme="minorHAnsi"/>
                <w:sz w:val="16"/>
                <w:szCs w:val="16"/>
              </w:rPr>
              <w:t>Microsoft Power Apps</w:t>
            </w:r>
            <w:r w:rsidRPr="008029BD">
              <w:rPr>
                <w:rFonts w:eastAsia="MS PGothic" w:cstheme="minorHAnsi"/>
                <w:sz w:val="16"/>
                <w:szCs w:val="16"/>
              </w:rPr>
              <w:t>、および</w:t>
            </w:r>
            <w:r w:rsidRPr="008029BD">
              <w:rPr>
                <w:rFonts w:eastAsia="MS PGothic" w:cstheme="minorHAnsi"/>
                <w:sz w:val="16"/>
                <w:szCs w:val="16"/>
              </w:rPr>
              <w:t xml:space="preserve"> Microsoft Power Automate</w:t>
            </w:r>
            <w:r w:rsidRPr="008029BD">
              <w:rPr>
                <w:rFonts w:eastAsia="MS PGothic" w:cstheme="minorHAnsi"/>
                <w:sz w:val="16"/>
                <w:szCs w:val="16"/>
              </w:rPr>
              <w:t>。</w:t>
            </w: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サービスには、クライアント</w:t>
            </w:r>
            <w:r w:rsidRPr="008029BD">
              <w:rPr>
                <w:rFonts w:eastAsia="MS PGothic" w:cstheme="minorHAnsi"/>
                <w:sz w:val="16"/>
                <w:szCs w:val="16"/>
              </w:rPr>
              <w:t xml:space="preserve"> </w:t>
            </w:r>
            <w:r w:rsidRPr="008029BD">
              <w:rPr>
                <w:rFonts w:eastAsia="MS PGothic" w:cstheme="minorHAnsi"/>
                <w:sz w:val="16"/>
                <w:szCs w:val="16"/>
              </w:rPr>
              <w:t>ソフトウェアは含まれません。これには、</w:t>
            </w:r>
            <w:r w:rsidRPr="008029BD">
              <w:rPr>
                <w:rFonts w:eastAsia="MS PGothic" w:cstheme="minorHAnsi"/>
                <w:sz w:val="16"/>
                <w:szCs w:val="16"/>
              </w:rPr>
              <w:t>Power BI Report Server</w:t>
            </w:r>
            <w:r w:rsidRPr="008029BD">
              <w:rPr>
                <w:rFonts w:eastAsia="MS PGothic" w:cstheme="minorHAnsi"/>
                <w:sz w:val="16"/>
                <w:szCs w:val="16"/>
              </w:rPr>
              <w:t>、</w:t>
            </w:r>
            <w:r w:rsidRPr="008029BD">
              <w:rPr>
                <w:rFonts w:eastAsia="MS PGothic" w:cstheme="minorHAnsi"/>
                <w:sz w:val="16"/>
                <w:szCs w:val="16"/>
              </w:rPr>
              <w:t>Power BI</w:t>
            </w:r>
            <w:r w:rsidRPr="008029BD">
              <w:rPr>
                <w:rFonts w:eastAsia="MS PGothic" w:cstheme="minorHAnsi"/>
                <w:sz w:val="16"/>
                <w:szCs w:val="16"/>
              </w:rPr>
              <w:t>、</w:t>
            </w:r>
            <w:r w:rsidRPr="008029BD">
              <w:rPr>
                <w:rFonts w:eastAsia="MS PGothic" w:cstheme="minorHAnsi"/>
                <w:sz w:val="16"/>
                <w:szCs w:val="16"/>
              </w:rPr>
              <w:t xml:space="preserve">PowerApps </w:t>
            </w:r>
            <w:r w:rsidRPr="008029BD">
              <w:rPr>
                <w:rFonts w:eastAsia="MS PGothic" w:cstheme="minorHAnsi"/>
                <w:sz w:val="16"/>
                <w:szCs w:val="16"/>
              </w:rPr>
              <w:t>または</w:t>
            </w:r>
            <w:r w:rsidRPr="008029BD">
              <w:rPr>
                <w:rFonts w:eastAsia="MS PGothic" w:cstheme="minorHAnsi"/>
                <w:sz w:val="16"/>
                <w:szCs w:val="16"/>
              </w:rPr>
              <w:t xml:space="preserve"> Microsoft Power Automate </w:t>
            </w:r>
            <w:r w:rsidRPr="008029BD">
              <w:rPr>
                <w:rFonts w:eastAsia="MS PGothic" w:cstheme="minorHAnsi"/>
                <w:sz w:val="16"/>
                <w:szCs w:val="16"/>
              </w:rPr>
              <w:t>モバイル</w:t>
            </w:r>
            <w:r w:rsidRPr="008029BD">
              <w:rPr>
                <w:rFonts w:eastAsia="MS PGothic" w:cstheme="minorHAnsi"/>
                <w:sz w:val="16"/>
                <w:szCs w:val="16"/>
              </w:rPr>
              <w:t xml:space="preserve"> </w:t>
            </w:r>
            <w:r w:rsidRPr="008029BD">
              <w:rPr>
                <w:rFonts w:eastAsia="MS PGothic" w:cstheme="minorHAnsi"/>
                <w:sz w:val="16"/>
                <w:szCs w:val="16"/>
              </w:rPr>
              <w:t>アプリケーション、</w:t>
            </w:r>
            <w:r w:rsidRPr="008029BD">
              <w:rPr>
                <w:rFonts w:eastAsia="MS PGothic" w:cstheme="minorHAnsi"/>
                <w:sz w:val="16"/>
                <w:szCs w:val="16"/>
              </w:rPr>
              <w:t>Power BI Desktop</w:t>
            </w:r>
            <w:r w:rsidRPr="008029BD">
              <w:rPr>
                <w:rFonts w:eastAsia="MS PGothic" w:cstheme="minorHAnsi"/>
                <w:sz w:val="16"/>
                <w:szCs w:val="16"/>
              </w:rPr>
              <w:t>、</w:t>
            </w:r>
            <w:r w:rsidRPr="008029BD">
              <w:rPr>
                <w:rFonts w:eastAsia="MS PGothic" w:cstheme="minorHAnsi"/>
                <w:sz w:val="16"/>
                <w:szCs w:val="16"/>
              </w:rPr>
              <w:t xml:space="preserve">Power Apps Studio </w:t>
            </w:r>
            <w:r w:rsidRPr="008029BD">
              <w:rPr>
                <w:rFonts w:eastAsia="MS PGothic" w:cstheme="minorHAns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r w:rsidR="00011DD6" w:rsidRPr="000D28C3" w14:paraId="62EC5701" w14:textId="77777777" w:rsidTr="005B2422">
        <w:tc>
          <w:tcPr>
            <w:tcW w:w="2610" w:type="dxa"/>
            <w:vAlign w:val="center"/>
          </w:tcPr>
          <w:p w14:paraId="0897D37D" w14:textId="512F16F3"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8190" w:type="dxa"/>
          </w:tcPr>
          <w:p w14:paraId="439915F6" w14:textId="1690377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Microsoft Threat Protection </w:t>
            </w:r>
            <w:r w:rsidRPr="00FB7BC7">
              <w:rPr>
                <w:rFonts w:eastAsia="MS PGothic" w:cstheme="minorHAnsi"/>
                <w:sz w:val="16"/>
                <w:szCs w:val="16"/>
              </w:rPr>
              <w:t>のクラウド</w:t>
            </w:r>
            <w:r w:rsidRPr="00FB7BC7">
              <w:rPr>
                <w:rFonts w:eastAsia="MS PGothic" w:cstheme="minorHAnsi"/>
                <w:sz w:val="16"/>
                <w:szCs w:val="16"/>
              </w:rPr>
              <w:t xml:space="preserve"> </w:t>
            </w:r>
            <w:r w:rsidRPr="00FB7BC7">
              <w:rPr>
                <w:rFonts w:eastAsia="MS PGothic" w:cstheme="minorHAnsi"/>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66358E">
      <w:pPr>
        <w:pStyle w:val="ProductList-ClauseHeading"/>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52C1BA1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6D0CC325"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34FC99AE"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1DA7448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011DD6" w:rsidRPr="000D28C3" w14:paraId="727AF0C9" w14:textId="77777777" w:rsidTr="005B2422">
        <w:trPr>
          <w:trHeight w:val="288"/>
          <w:jc w:val="center"/>
        </w:trPr>
        <w:tc>
          <w:tcPr>
            <w:tcW w:w="5395" w:type="dxa"/>
            <w:vAlign w:val="center"/>
          </w:tcPr>
          <w:p w14:paraId="0C3CE4CC" w14:textId="5B9B3340"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2637" w:type="dxa"/>
            <w:vAlign w:val="center"/>
          </w:tcPr>
          <w:p w14:paraId="17221611" w14:textId="6C09FA2F"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20F7ADCD" w14:textId="59A0693F"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サービスに関し、マイクロソフトは、次のように、顧客データを一定の地域</w:t>
      </w:r>
      <w:r w:rsidRPr="000D28C3">
        <w:rPr>
          <w:rFonts w:eastAsia="MS PGothic" w:cstheme="minorHAnsi"/>
        </w:rPr>
        <w:t xml:space="preserve"> (</w:t>
      </w:r>
      <w:r w:rsidRPr="000D28C3">
        <w:rPr>
          <w:rFonts w:eastAsia="MS PGothic" w:cstheme="minorHAnsi"/>
        </w:rPr>
        <w:t>以下それぞれを「地域」といいます</w:t>
      </w:r>
      <w:r w:rsidRPr="000D28C3">
        <w:rPr>
          <w:rFonts w:eastAsia="MS PGothic" w:cstheme="minorHAnsi"/>
        </w:rPr>
        <w:t xml:space="preserve">) </w:t>
      </w:r>
      <w:r w:rsidRPr="000D28C3">
        <w:rPr>
          <w:rFonts w:eastAsia="MS PGothic" w:cstheme="minorHAnsi"/>
        </w:rPr>
        <w:t>内に保存します。</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お客様がオーストラリア、カナダ、アジア太平洋、フランス、インド、日本、欧州連合</w:t>
      </w:r>
      <w:r w:rsidRPr="000D28C3">
        <w:rPr>
          <w:rFonts w:eastAsia="MS PGothic" w:cstheme="minorHAnsi"/>
        </w:rPr>
        <w:t xml:space="preserve"> (EU)</w:t>
      </w:r>
      <w:r w:rsidRPr="000D28C3">
        <w:rPr>
          <w:rFonts w:eastAsia="MS PGothic" w:cstheme="minorHAnsi"/>
        </w:rPr>
        <w:t>、英国、または米国内でテナントをプロビジョニングする場合、</w:t>
      </w:r>
      <w:r w:rsidRPr="000D28C3">
        <w:rPr>
          <w:rFonts w:eastAsia="MS PGothic" w:cstheme="minorHAnsi"/>
        </w:rPr>
        <w:t xml:space="preserve">Microsoft Power Platform </w:t>
      </w:r>
      <w:r w:rsidRPr="000D28C3">
        <w:rPr>
          <w:rFonts w:eastAsia="MS PGothic" w:cstheme="minorHAnsi"/>
        </w:rPr>
        <w:t>のセキュリティ</w:t>
      </w:r>
      <w:r w:rsidRPr="000D28C3">
        <w:rPr>
          <w:rFonts w:eastAsia="MS PGothic" w:cstheme="minorHAnsi"/>
        </w:rPr>
        <w:t xml:space="preserve"> </w:t>
      </w:r>
      <w:r w:rsidRPr="000D28C3">
        <w:rPr>
          <w:rFonts w:eastAsia="MS PGothic" w:cstheme="minorHAnsi"/>
        </w:rPr>
        <w:t>センターのデータの格納場所に関するセクションに規定する場合を除き、マイクロソフトは顧客データを当該地域内にのみ保存します。</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35B0D711" w:rsidR="0066358E"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5C376909" w14:textId="60077F34" w:rsidR="00011DD6" w:rsidRPr="00011DD6" w:rsidRDefault="00011DD6" w:rsidP="0017320C">
      <w:pPr>
        <w:pStyle w:val="ProductList-Body"/>
        <w:keepNext/>
        <w:numPr>
          <w:ilvl w:val="1"/>
          <w:numId w:val="6"/>
        </w:numPr>
        <w:tabs>
          <w:tab w:val="clear" w:pos="158"/>
          <w:tab w:val="left" w:pos="360"/>
        </w:tabs>
        <w:ind w:left="374" w:hanging="187"/>
        <w:rPr>
          <w:rFonts w:eastAsia="MS PGothic" w:cstheme="minorHAnsi"/>
        </w:rPr>
      </w:pPr>
      <w:r w:rsidRPr="00FB7BC7">
        <w:rPr>
          <w:rFonts w:eastAsia="MS PGothic" w:cstheme="minorHAnsi"/>
          <w:b/>
          <w:bCs/>
        </w:rPr>
        <w:lastRenderedPageBreak/>
        <w:t>Microsoft Threat Protection</w:t>
      </w:r>
      <w:r w:rsidRPr="00FB7BC7">
        <w:rPr>
          <w:rFonts w:eastAsia="MS PGothic" w:cstheme="minorHAnsi"/>
          <w:b/>
        </w:rPr>
        <w:t>。</w:t>
      </w:r>
      <w:r w:rsidRPr="00FB7BC7">
        <w:rPr>
          <w:rFonts w:eastAsia="MS PGothic" w:cstheme="minorHAnsi"/>
        </w:rPr>
        <w:t>お客様が、可能な「地域」内にデプロイする</w:t>
      </w:r>
      <w:r w:rsidRPr="00FB7BC7">
        <w:rPr>
          <w:rFonts w:eastAsia="MS PGothic" w:cstheme="minorHAnsi"/>
        </w:rPr>
        <w:t xml:space="preserve"> Microsoft Threat Protection </w:t>
      </w:r>
      <w:r w:rsidRPr="00FB7BC7">
        <w:rPr>
          <w:rFonts w:eastAsia="MS PGothic" w:cstheme="minorHAnsi"/>
        </w:rPr>
        <w:t>テナント</w:t>
      </w:r>
      <w:r w:rsidRPr="00FB7BC7">
        <w:rPr>
          <w:rFonts w:eastAsia="MS PGothic" w:cstheme="minorHAnsi"/>
        </w:rPr>
        <w:t xml:space="preserve"> </w:t>
      </w:r>
      <w:r w:rsidRPr="00FB7BC7">
        <w:rPr>
          <w:rFonts w:eastAsia="MS PGothic" w:cstheme="minorHAnsi"/>
        </w:rPr>
        <w:t>アカウントをプロビジョニングする場合、</w:t>
      </w:r>
      <w:r w:rsidRPr="00FB7BC7">
        <w:rPr>
          <w:rFonts w:eastAsia="MS PGothic" w:cstheme="minorHAnsi"/>
        </w:rPr>
        <w:t xml:space="preserve">Microsoft Threat Protection </w:t>
      </w:r>
      <w:r w:rsidRPr="00FB7BC7">
        <w:rPr>
          <w:rFonts w:eastAsia="MS PGothic" w:cstheme="minorHAnsi"/>
        </w:rPr>
        <w:t>トラスト</w:t>
      </w:r>
      <w:r w:rsidRPr="00FB7BC7">
        <w:rPr>
          <w:rFonts w:eastAsia="MS PGothic" w:cstheme="minorHAnsi"/>
        </w:rPr>
        <w:t xml:space="preserve"> </w:t>
      </w:r>
      <w:r w:rsidRPr="00FB7BC7">
        <w:rPr>
          <w:rFonts w:eastAsia="MS PGothic" w:cstheme="minorHAnsi"/>
        </w:rPr>
        <w:t>センターに記載されている場合を除き、マイクロソフトは</w:t>
      </w:r>
      <w:r w:rsidRPr="00FB7BC7">
        <w:rPr>
          <w:rFonts w:eastAsia="MS PGothic" w:cstheme="minorHAnsi"/>
        </w:rPr>
        <w:t xml:space="preserve"> Microsoft Threat Protection </w:t>
      </w:r>
      <w:r w:rsidRPr="00FB7BC7">
        <w:rPr>
          <w:rFonts w:eastAsia="MS PGothic" w:cstheme="minorHAnsi"/>
        </w:rPr>
        <w:t>サービスについて、その指定の地域内に顧客データを保存します。</w:t>
      </w:r>
    </w:p>
    <w:p w14:paraId="0E72D5B0" w14:textId="77777777" w:rsidR="0066358E" w:rsidRPr="000D28C3" w:rsidRDefault="00EA4F40"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17320C">
      <w:pPr>
        <w:pStyle w:val="ProductList-Offering1Heading"/>
        <w:rPr>
          <w:lang w:eastAsia="ja-JP"/>
        </w:rPr>
      </w:pPr>
      <w:bookmarkStart w:id="211" w:name="_Toc41385803"/>
      <w:r w:rsidRPr="00525D16">
        <w:rPr>
          <w:lang w:eastAsia="ja-JP"/>
        </w:rPr>
        <w:t>Bing Maps</w:t>
      </w:r>
      <w:bookmarkEnd w:id="207"/>
      <w:bookmarkEnd w:id="211"/>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101"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102"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12" w:name="_Toc476733210"/>
    <w:bookmarkStart w:id="213"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14" w:name="_Toc6563852"/>
      <w:bookmarkStart w:id="215" w:name="_Toc13858404"/>
      <w:bookmarkStart w:id="216" w:name="_Toc8395064"/>
      <w:bookmarkStart w:id="217" w:name="_Toc41385804"/>
      <w:bookmarkEnd w:id="212"/>
      <w:bookmarkEnd w:id="213"/>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14"/>
      <w:bookmarkEnd w:id="215"/>
      <w:bookmarkEnd w:id="216"/>
      <w:bookmarkEnd w:id="217"/>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17320C">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lastRenderedPageBreak/>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17320C">
      <w:pPr>
        <w:pStyle w:val="ProductList-Body"/>
        <w:keepNext/>
        <w:ind w:left="187"/>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w:t>
      </w:r>
      <w:r w:rsidRPr="00D51CA2">
        <w:rPr>
          <w:rFonts w:eastAsia="MS PGothic" w:cstheme="minorHAnsi"/>
        </w:rPr>
        <w:lastRenderedPageBreak/>
        <w:t>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18"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9" w:name="_Toc41385805"/>
      <w:r w:rsidRPr="00CE2B46">
        <w:rPr>
          <w:lang w:eastAsia="ja-JP"/>
        </w:rPr>
        <w:t xml:space="preserve">Azure Media Services H.265/HEVC Encoding </w:t>
      </w:r>
      <w:r w:rsidRPr="00CE2B46">
        <w:rPr>
          <w:lang w:eastAsia="ja-JP"/>
        </w:rPr>
        <w:t>に関する注意</w:t>
      </w:r>
      <w:bookmarkEnd w:id="218"/>
      <w:bookmarkEnd w:id="219"/>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20"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21" w:name="_Toc41385806"/>
      <w:r w:rsidRPr="003C25E3">
        <w:rPr>
          <w:lang w:eastAsia="ja-JP"/>
        </w:rPr>
        <w:t xml:space="preserve">Adobe Flash Player </w:t>
      </w:r>
      <w:r w:rsidRPr="003C25E3">
        <w:rPr>
          <w:lang w:eastAsia="ja-JP"/>
        </w:rPr>
        <w:t>に関する注意</w:t>
      </w:r>
      <w:bookmarkEnd w:id="221"/>
    </w:p>
    <w:p w14:paraId="1D86B6F4" w14:textId="77777777" w:rsidR="003C25E3" w:rsidRPr="00797B79" w:rsidRDefault="003C25E3" w:rsidP="00BE748E">
      <w:pPr>
        <w:pStyle w:val="ProductList-Body"/>
        <w:rPr>
          <w:rFonts w:eastAsia="MS PGothic"/>
          <w:szCs w:val="24"/>
        </w:rPr>
      </w:pPr>
      <w:bookmarkStart w:id="222"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103"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2"/>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23" w:name="_Toc41385807"/>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0"/>
      <w:bookmarkEnd w:id="223"/>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04"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EA4F4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05"/>
          <w:footerReference w:type="first" r:id="rId106"/>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4" w:name="_Toc503180509"/>
      <w:bookmarkStart w:id="225" w:name="_Toc41385808"/>
      <w:bookmarkStart w:id="226" w:name="_Toc476733213"/>
      <w:bookmarkStart w:id="227" w:name="Attachment2"/>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4"/>
      <w:bookmarkEnd w:id="225"/>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00" w:type="dxa"/>
        <w:tblLayout w:type="fixed"/>
        <w:tblLook w:val="04A0" w:firstRow="1" w:lastRow="0" w:firstColumn="1" w:lastColumn="0" w:noHBand="0" w:noVBand="1"/>
      </w:tblPr>
      <w:tblGrid>
        <w:gridCol w:w="3162"/>
        <w:gridCol w:w="379"/>
        <w:gridCol w:w="380"/>
        <w:gridCol w:w="379"/>
        <w:gridCol w:w="380"/>
        <w:gridCol w:w="810"/>
        <w:gridCol w:w="810"/>
        <w:gridCol w:w="495"/>
        <w:gridCol w:w="495"/>
        <w:gridCol w:w="427"/>
        <w:gridCol w:w="428"/>
        <w:gridCol w:w="427"/>
        <w:gridCol w:w="428"/>
        <w:gridCol w:w="1080"/>
        <w:gridCol w:w="705"/>
        <w:gridCol w:w="15"/>
      </w:tblGrid>
      <w:tr w:rsidR="00425F86" w:rsidRPr="00A416FB" w14:paraId="7DDCA7C5" w14:textId="77777777" w:rsidTr="00425F86">
        <w:trPr>
          <w:gridAfter w:val="1"/>
          <w:wAfter w:w="15" w:type="dxa"/>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425F86" w:rsidRPr="00A416FB" w:rsidRDefault="00425F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p>
        </w:tc>
      </w:tr>
      <w:tr w:rsidR="00425F86" w:rsidRPr="00A416FB" w14:paraId="42001D11" w14:textId="77777777" w:rsidTr="00425F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425F86" w:rsidRPr="00A416FB" w:rsidRDefault="00425F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425F86" w:rsidRPr="001921C4" w:rsidRDefault="00425F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Pr>
                <w:rFonts w:ascii="Calibri Light" w:eastAsia="MS PGothic" w:hAnsi="Calibri Light" w:cstheme="min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425F86" w:rsidRPr="001921C4" w:rsidDel="009C5E6C"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425F86" w:rsidRPr="00A416FB" w14:paraId="4175D83F" w14:textId="77777777" w:rsidTr="00425F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17D997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6B8F83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DD05024" w14:textId="77777777" w:rsidTr="00D912E0">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67C440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E27A2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790CE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01FD07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FE6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3BA33D2"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D0AF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BD5E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FC6070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5A5D2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28" w:name="_Hlk37926720"/>
            <w:r w:rsidRPr="00D912E0">
              <w:rPr>
                <w:rFonts w:ascii="Calibri Light" w:eastAsia="MS PGothic" w:hAnsi="Calibri Light" w:cstheme="minorHAnsi"/>
                <w:sz w:val="15"/>
                <w:szCs w:val="15"/>
              </w:rPr>
              <w:t>Microsoft 365 Apps for business</w:t>
            </w:r>
            <w:bookmarkEnd w:id="228"/>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4A03FC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29" w:name="_Hlk37926721"/>
            <w:r w:rsidRPr="00D912E0">
              <w:rPr>
                <w:rFonts w:ascii="Calibri Light" w:eastAsia="MS PGothic" w:hAnsi="Calibri Light" w:cstheme="minorHAnsi"/>
                <w:sz w:val="15"/>
                <w:szCs w:val="15"/>
              </w:rPr>
              <w:t>Microsoft 365 Apps for enterprise</w:t>
            </w:r>
            <w:bookmarkEnd w:id="229"/>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98517CC"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F23288" w14:textId="01EEF6AF"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894A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EA1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A4D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E5A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D0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5E9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0E4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D33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8FC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4DCCE" w14:textId="1617E280"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773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A87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4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2BA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2EDDA71" w14:textId="77777777" w:rsidTr="00425F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92A549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160B48B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7296E7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59EF59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8855521"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A3076A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BCF81C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85212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8200513"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B1DA1A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425F86" w:rsidRPr="001921C4"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48DD5" w14:textId="28E9F82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743684C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30"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31" w:name="_Toc41385809"/>
      <w:r w:rsidRPr="006C6618">
        <w:rPr>
          <w:rFonts w:asciiTheme="minorHAnsi" w:hAnsiTheme="minorHAnsi" w:cs="MS Gothic"/>
        </w:rPr>
        <w:lastRenderedPageBreak/>
        <w:t>公的部門</w:t>
      </w:r>
      <w:bookmarkEnd w:id="230"/>
      <w:bookmarkEnd w:id="231"/>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0CE835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BD878" w14:textId="5D909BFB"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C5F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DED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FC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977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A0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FB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F052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4EF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4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A70B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37B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F1B1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26"/>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530C9D4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32" w:name="_Toc476733214"/>
    <w:bookmarkStart w:id="233" w:name="Attachment3"/>
    <w:bookmarkEnd w:id="227"/>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32"/>
    <w:bookmarkEnd w:id="233"/>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1C32AA" w14:textId="77777777" w:rsidR="00EA4F40" w:rsidRDefault="00EA4F40">
      <w:pPr>
        <w:spacing w:after="0" w:line="240" w:lineRule="auto"/>
        <w:rPr>
          <w:szCs w:val="24"/>
        </w:rPr>
      </w:pPr>
      <w:r>
        <w:rPr>
          <w:szCs w:val="24"/>
        </w:rPr>
        <w:separator/>
      </w:r>
    </w:p>
  </w:endnote>
  <w:endnote w:type="continuationSeparator" w:id="0">
    <w:p w14:paraId="185B0929" w14:textId="77777777" w:rsidR="00EA4F40" w:rsidRDefault="00EA4F40">
      <w:pPr>
        <w:spacing w:after="0" w:line="240" w:lineRule="auto"/>
        <w:rPr>
          <w:szCs w:val="24"/>
        </w:rPr>
      </w:pPr>
      <w:r>
        <w:rPr>
          <w:szCs w:val="24"/>
        </w:rPr>
        <w:continuationSeparator/>
      </w:r>
    </w:p>
  </w:endnote>
  <w:endnote w:type="continuationNotice" w:id="1">
    <w:p w14:paraId="4D64062B" w14:textId="77777777" w:rsidR="00EA4F40" w:rsidRDefault="00EA4F40">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381A13" w:rsidRDefault="00381A13">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381A13" w:rsidRDefault="00381A13">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381A13" w:rsidRPr="00B56724" w:rsidRDefault="00EA4F40">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381A13" w:rsidRPr="00B56724" w:rsidRDefault="00381A13">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381A13" w:rsidRPr="00B56724" w:rsidRDefault="00EA4F40">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381A13" w:rsidRPr="00B56724" w:rsidRDefault="00381A13">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381A13" w:rsidRPr="00B56724" w:rsidRDefault="00EA4F40">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381A13" w:rsidRPr="00B56724" w:rsidRDefault="00381A13">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381A13" w:rsidRPr="00B56724" w:rsidRDefault="00EA4F40">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381A13" w:rsidRPr="00B56724" w:rsidRDefault="00381A13">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381A13" w:rsidRPr="00B56724" w:rsidRDefault="00EA4F40">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6A078047" w14:textId="77777777" w:rsidR="00381A13" w:rsidRDefault="00381A13">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81A13"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381A13" w:rsidRDefault="00EA4F40">
          <w:pPr>
            <w:pStyle w:val="ProductList-OfferingBody"/>
            <w:ind w:left="-77" w:right="-73"/>
            <w:jc w:val="center"/>
            <w:rPr>
              <w:color w:val="808080"/>
              <w:sz w:val="14"/>
              <w:szCs w:val="24"/>
            </w:rPr>
          </w:pPr>
          <w:hyperlink w:anchor="TableofContents" w:history="1">
            <w:r w:rsidR="00381A13">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381A13" w:rsidRPr="00B56724" w:rsidRDefault="00381A13">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381A13" w:rsidRDefault="00EA4F40">
          <w:pPr>
            <w:pStyle w:val="ProductList-OfferingBody"/>
            <w:ind w:left="-72" w:right="-74"/>
            <w:jc w:val="center"/>
            <w:rPr>
              <w:color w:val="808080"/>
              <w:sz w:val="14"/>
              <w:szCs w:val="24"/>
            </w:rPr>
          </w:pPr>
          <w:hyperlink w:anchor="Introduction" w:history="1">
            <w:r w:rsidR="00381A13">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381A13" w:rsidRPr="00B56724" w:rsidRDefault="00381A13">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381A13" w:rsidRDefault="00EA4F40">
          <w:pPr>
            <w:pStyle w:val="ProductList-OfferingBody"/>
            <w:ind w:left="-72" w:right="-75"/>
            <w:jc w:val="center"/>
            <w:rPr>
              <w:color w:val="808080"/>
              <w:sz w:val="14"/>
              <w:szCs w:val="24"/>
            </w:rPr>
          </w:pPr>
          <w:hyperlink w:anchor="GeneralTerms" w:history="1">
            <w:r w:rsidR="00381A13">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381A13" w:rsidRPr="00B56724" w:rsidRDefault="00381A13">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381A13" w:rsidRDefault="00EA4F40">
          <w:pPr>
            <w:pStyle w:val="ProductList-OfferingBody"/>
            <w:ind w:left="-72" w:right="-77"/>
            <w:jc w:val="center"/>
            <w:rPr>
              <w:color w:val="808080"/>
              <w:sz w:val="14"/>
              <w:szCs w:val="24"/>
            </w:rPr>
          </w:pPr>
          <w:hyperlink w:anchor="PrivacyandSecurityTerms" w:history="1">
            <w:r w:rsidR="00381A13">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381A13" w:rsidRPr="00B56724" w:rsidRDefault="00381A13">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381A13" w:rsidRDefault="00EA4F40">
          <w:pPr>
            <w:pStyle w:val="ProductList-OfferingBody"/>
            <w:ind w:left="-72" w:right="-77"/>
            <w:jc w:val="center"/>
            <w:rPr>
              <w:color w:val="808080"/>
              <w:sz w:val="14"/>
              <w:szCs w:val="24"/>
            </w:rPr>
          </w:pPr>
          <w:hyperlink w:anchor="OnlineServiceSpecificTerms" w:history="1">
            <w:r w:rsidR="00381A1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381A13" w:rsidRPr="00B56724" w:rsidRDefault="00381A13">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381A13" w:rsidRDefault="00EA4F40">
          <w:pPr>
            <w:pStyle w:val="ProductList-OfferingBody"/>
            <w:ind w:left="-72" w:right="-76"/>
            <w:jc w:val="center"/>
            <w:rPr>
              <w:color w:val="808080"/>
              <w:sz w:val="14"/>
              <w:szCs w:val="24"/>
            </w:rPr>
          </w:pPr>
          <w:hyperlink w:anchor="Attachment1" w:history="1">
            <w:r w:rsidR="00381A13">
              <w:rPr>
                <w:rStyle w:val="Hyperlink"/>
                <w:noProof/>
                <w:sz w:val="14"/>
                <w:szCs w:val="24"/>
              </w:rPr>
              <w:t>Attachments</w:t>
            </w:r>
          </w:hyperlink>
        </w:p>
      </w:tc>
    </w:tr>
  </w:tbl>
  <w:p w14:paraId="6B68667F" w14:textId="77777777" w:rsidR="00381A13" w:rsidRDefault="00381A13">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381A13" w:rsidRPr="00B56724" w:rsidRDefault="00EA4F40" w:rsidP="00CE2B46">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381A13" w:rsidRPr="00B56724" w:rsidRDefault="00381A13"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381A13" w:rsidRPr="00B56724" w:rsidRDefault="00EA4F40" w:rsidP="00CE2B46">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381A13" w:rsidRPr="00B56724" w:rsidRDefault="00381A13"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381A13" w:rsidRPr="00B56724" w:rsidRDefault="00EA4F40" w:rsidP="00CE2B46">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381A13" w:rsidRPr="00B56724" w:rsidRDefault="00381A13"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381A13" w:rsidRPr="00B56724" w:rsidRDefault="00EA4F40" w:rsidP="00CE2B46">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381A13" w:rsidRPr="00B56724" w:rsidRDefault="00381A13"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381A13" w:rsidRPr="00B56724" w:rsidRDefault="00EA4F40" w:rsidP="00CE2B46">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177F6376" w14:textId="77777777" w:rsidR="00381A13" w:rsidRPr="00CE2B46" w:rsidRDefault="00381A13"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381A13" w:rsidRPr="00B56724" w:rsidRDefault="00EA4F40" w:rsidP="00716D00">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381A13" w:rsidRPr="00B56724" w:rsidRDefault="00381A13"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381A13" w:rsidRPr="00B56724" w:rsidRDefault="00EA4F40" w:rsidP="00716D00">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381A13" w:rsidRPr="00B56724" w:rsidRDefault="00381A13"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381A13" w:rsidRPr="00B56724" w:rsidRDefault="00EA4F40" w:rsidP="00716D00">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381A13" w:rsidRPr="00B56724" w:rsidRDefault="00381A13"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381A13" w:rsidRPr="00B56724" w:rsidRDefault="00EA4F40" w:rsidP="00716D00">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381A13" w:rsidRPr="00B56724" w:rsidRDefault="00381A13"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381A13" w:rsidRPr="00B56724" w:rsidRDefault="00EA4F40" w:rsidP="00716D00">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7CAB7AC2" w14:textId="77777777" w:rsidR="00381A13" w:rsidRPr="00C01A9C" w:rsidRDefault="00381A13"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381A13" w:rsidRPr="00B56724" w:rsidRDefault="00EA4F40" w:rsidP="00CE2B46">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381A13" w:rsidRPr="00B56724" w:rsidRDefault="00381A13"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381A13" w:rsidRPr="00B56724" w:rsidRDefault="00EA4F40" w:rsidP="00CE2B46">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381A13" w:rsidRPr="00B56724" w:rsidRDefault="00381A13"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381A13" w:rsidRPr="00B56724" w:rsidRDefault="00EA4F40" w:rsidP="00CE2B46">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381A13" w:rsidRPr="00B56724" w:rsidRDefault="00381A13"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381A13" w:rsidRPr="00B56724" w:rsidRDefault="00EA4F40" w:rsidP="00CE2B46">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381A13" w:rsidRPr="00B56724" w:rsidRDefault="00381A13"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381A13" w:rsidRPr="00B56724" w:rsidRDefault="00EA4F40" w:rsidP="00CE2B46">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1B710978" w14:textId="77777777" w:rsidR="00381A13" w:rsidRDefault="00381A13"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381A13" w:rsidRPr="00C76DF3" w:rsidRDefault="00EA4F40"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381A13" w:rsidRPr="00C76DF3" w:rsidRDefault="00EA4F40"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381A13" w:rsidRPr="00C76DF3" w:rsidRDefault="00EA4F40"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381A13" w:rsidRPr="00C76DF3" w:rsidRDefault="00EA4F40"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381A13" w:rsidRPr="00C76DF3" w:rsidRDefault="00EA4F40"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1C89F385" w14:textId="77777777" w:rsidR="00381A13" w:rsidRPr="00591643" w:rsidRDefault="00381A1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381A13" w:rsidRPr="00C76DF3" w:rsidRDefault="00EA4F40" w:rsidP="00591643">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381A13" w:rsidRPr="00C76DF3" w:rsidRDefault="00EA4F40" w:rsidP="00591643">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381A13" w:rsidRPr="00C76DF3" w:rsidRDefault="00EA4F40" w:rsidP="003812FE">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381A13" w:rsidRPr="00C76DF3" w:rsidRDefault="00EA4F40"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381A13" w:rsidRPr="00C76DF3" w:rsidRDefault="00EA4F40" w:rsidP="003812FE">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2E84ED7F" w14:textId="77777777" w:rsidR="00381A13" w:rsidRPr="00591643" w:rsidRDefault="00381A13">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381A13" w:rsidRPr="00C76DF3" w:rsidRDefault="00EA4F40"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381A13" w:rsidRPr="00C76DF3" w:rsidRDefault="00EA4F40"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381A13" w:rsidRPr="00C76DF3" w:rsidRDefault="00EA4F40"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381A13" w:rsidRPr="00C76DF3" w:rsidRDefault="00EA4F40"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381A13" w:rsidRPr="00C76DF3" w:rsidRDefault="00EA4F40"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6C93E1D6" w14:textId="77777777" w:rsidR="00381A13" w:rsidRPr="00591643" w:rsidRDefault="00381A1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81A13"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381A13" w:rsidRPr="00B56724" w:rsidRDefault="00EA4F40" w:rsidP="008F57D5">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381A13" w:rsidRPr="00B56724" w:rsidRDefault="00381A13"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381A13" w:rsidRPr="00B56724" w:rsidRDefault="00EA4F40" w:rsidP="008F57D5">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381A13" w:rsidRPr="00B56724" w:rsidRDefault="00381A13"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381A13" w:rsidRPr="00B56724" w:rsidRDefault="00EA4F40" w:rsidP="008F57D5">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381A13" w:rsidRPr="00B56724" w:rsidRDefault="00381A13"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381A13" w:rsidRPr="00B56724" w:rsidRDefault="00EA4F40" w:rsidP="008F57D5">
          <w:pPr>
            <w:pStyle w:val="ProductList-OfferingBody"/>
            <w:ind w:left="-72" w:right="-77"/>
            <w:jc w:val="center"/>
            <w:rPr>
              <w:rFonts w:eastAsia="MS PGothic" w:cs="Arial"/>
              <w:color w:val="0563C1"/>
              <w:sz w:val="14"/>
              <w:szCs w:val="24"/>
            </w:rPr>
          </w:pPr>
          <w:hyperlink w:anchor="PrivacyandSecurityTerms" w:history="1">
            <w:r w:rsidR="00381A13" w:rsidRPr="00B56724">
              <w:rPr>
                <w:rStyle w:val="Hyperlink"/>
                <w:rFonts w:eastAsia="MS PGothic" w:cs="Arial"/>
                <w:noProof/>
                <w:sz w:val="14"/>
                <w:szCs w:val="24"/>
              </w:rPr>
              <w:t>プライバシーと</w:t>
            </w:r>
            <w:r w:rsidR="00381A13" w:rsidRPr="00B56724">
              <w:rPr>
                <w:rStyle w:val="Hyperlink"/>
                <w:rFonts w:eastAsia="MS PGothic" w:cs="Arial"/>
                <w:noProof/>
                <w:sz w:val="14"/>
                <w:szCs w:val="24"/>
              </w:rPr>
              <w:br/>
            </w:r>
            <w:r w:rsidR="00381A1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381A13" w:rsidRPr="00B56724" w:rsidRDefault="00381A13"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381A13" w:rsidRPr="00B56724" w:rsidRDefault="00EA4F40" w:rsidP="008F57D5">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381A13" w:rsidRPr="00B56724" w:rsidRDefault="00381A13"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381A13" w:rsidRPr="00B56724" w:rsidRDefault="00EA4F40" w:rsidP="008F57D5">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1EAC3AB5" w14:textId="77777777" w:rsidR="00381A13" w:rsidRPr="00591643" w:rsidRDefault="00381A1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381A13" w:rsidRPr="00591643" w:rsidRDefault="00381A1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381A13" w:rsidRPr="00C76DF3" w:rsidRDefault="00EA4F40"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381A13" w:rsidRPr="00C76DF3" w:rsidRDefault="00EA4F40"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381A13" w:rsidRPr="00C76DF3" w:rsidRDefault="00EA4F40"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381A13" w:rsidRPr="00C76DF3" w:rsidRDefault="00EA4F40"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381A13" w:rsidRPr="00C76DF3" w:rsidRDefault="00EA4F40"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2A8298AD" w14:textId="77777777" w:rsidR="00381A13" w:rsidRPr="00591643" w:rsidRDefault="00381A13"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381A13" w:rsidRPr="00C76DF3" w:rsidRDefault="00EA4F40" w:rsidP="00591643">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381A13" w:rsidRPr="00C76DF3" w:rsidRDefault="00EA4F40" w:rsidP="00591643">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381A13" w:rsidRPr="00C76DF3" w:rsidRDefault="00EA4F40" w:rsidP="003812FE">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381A13" w:rsidRPr="00C76DF3" w:rsidRDefault="00EA4F40"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381A13" w:rsidRPr="00C76DF3" w:rsidRDefault="00EA4F40"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381A13" w:rsidRPr="00C76DF3" w:rsidRDefault="00EA4F40" w:rsidP="003812FE">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4FB76E10" w14:textId="77777777" w:rsidR="00381A13" w:rsidRPr="00591643" w:rsidRDefault="00381A1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381A13" w:rsidRPr="00C76DF3" w:rsidRDefault="00EA4F40"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381A13" w:rsidRPr="00C76DF3" w:rsidRDefault="00EA4F40"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381A13" w:rsidRPr="00C76DF3" w:rsidRDefault="00EA4F40"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381A13" w:rsidRPr="00C76DF3" w:rsidRDefault="00EA4F40"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381A13" w:rsidRPr="00C76DF3" w:rsidRDefault="00EA4F40"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73EABCE7" w14:textId="77777777" w:rsidR="00381A13" w:rsidRPr="007F028C" w:rsidRDefault="00381A13"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81A13"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381A13" w:rsidRPr="009445D7" w:rsidRDefault="00EA4F40" w:rsidP="00292B05">
          <w:pPr>
            <w:pStyle w:val="ProductList-OfferingBody"/>
            <w:ind w:left="-77" w:right="-73"/>
            <w:jc w:val="center"/>
            <w:rPr>
              <w:rFonts w:ascii="Arial" w:eastAsia="MS PGothic" w:hAnsi="Arial" w:cs="Arial"/>
              <w:color w:val="808080"/>
              <w:sz w:val="14"/>
              <w:szCs w:val="24"/>
            </w:rPr>
          </w:pPr>
          <w:hyperlink w:anchor="TableofContents" w:history="1">
            <w:r w:rsidR="00381A13"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381A13" w:rsidRPr="00B56724" w:rsidRDefault="00381A13"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381A13" w:rsidRPr="009445D7" w:rsidRDefault="00EA4F40" w:rsidP="00292B05">
          <w:pPr>
            <w:pStyle w:val="ProductList-OfferingBody"/>
            <w:ind w:left="-72" w:right="-74"/>
            <w:jc w:val="center"/>
            <w:rPr>
              <w:rFonts w:ascii="Arial" w:eastAsia="MS PGothic" w:hAnsi="Arial" w:cs="Arial"/>
              <w:color w:val="808080"/>
              <w:sz w:val="14"/>
              <w:szCs w:val="24"/>
            </w:rPr>
          </w:pPr>
          <w:hyperlink w:anchor="Introduction" w:history="1">
            <w:r w:rsidR="00381A13"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381A13" w:rsidRPr="00B56724" w:rsidRDefault="00381A13"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381A13" w:rsidRPr="009445D7" w:rsidRDefault="00EA4F40" w:rsidP="00292B05">
          <w:pPr>
            <w:pStyle w:val="ProductList-OfferingBody"/>
            <w:ind w:left="-72" w:right="-75"/>
            <w:jc w:val="center"/>
            <w:rPr>
              <w:rFonts w:ascii="Arial" w:eastAsia="MS PGothic" w:hAnsi="Arial" w:cs="Arial"/>
              <w:color w:val="808080"/>
              <w:sz w:val="14"/>
              <w:szCs w:val="24"/>
            </w:rPr>
          </w:pPr>
          <w:hyperlink w:anchor="GeneralTerms" w:history="1">
            <w:r w:rsidR="00381A13"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381A13" w:rsidRPr="00B56724" w:rsidRDefault="00381A13"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381A13" w:rsidRPr="009445D7" w:rsidRDefault="00EA4F40" w:rsidP="00292B05">
          <w:pPr>
            <w:pStyle w:val="ProductList-OfferingBody"/>
            <w:ind w:left="-72" w:right="-77"/>
            <w:jc w:val="center"/>
            <w:rPr>
              <w:rFonts w:ascii="Arial" w:eastAsia="MS PGothic" w:hAnsi="Arial" w:cs="Arial"/>
              <w:color w:val="808080"/>
              <w:sz w:val="14"/>
              <w:szCs w:val="24"/>
            </w:rPr>
          </w:pPr>
          <w:hyperlink w:anchor="PrivacyandSecurityTerms" w:history="1">
            <w:r w:rsidR="00381A13" w:rsidRPr="009445D7">
              <w:rPr>
                <w:rStyle w:val="Hyperlink"/>
                <w:rFonts w:ascii="Arial" w:eastAsia="MS PGothic" w:cs="Arial"/>
                <w:noProof/>
                <w:sz w:val="14"/>
                <w:szCs w:val="24"/>
              </w:rPr>
              <w:t>プライバシーと</w:t>
            </w:r>
            <w:r w:rsidR="00381A13" w:rsidRPr="009445D7">
              <w:rPr>
                <w:rStyle w:val="Hyperlink"/>
                <w:rFonts w:ascii="Arial" w:eastAsia="MS PGothic" w:hAnsi="Arial" w:cs="Arial"/>
                <w:noProof/>
                <w:sz w:val="14"/>
                <w:szCs w:val="24"/>
              </w:rPr>
              <w:br/>
            </w:r>
            <w:r w:rsidR="00381A13"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381A13" w:rsidRPr="00B56724" w:rsidRDefault="00381A13"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381A13" w:rsidRPr="009445D7" w:rsidRDefault="00EA4F40" w:rsidP="00292B05">
          <w:pPr>
            <w:pStyle w:val="ProductList-OfferingBody"/>
            <w:ind w:left="-72" w:right="-77"/>
            <w:jc w:val="center"/>
            <w:rPr>
              <w:rFonts w:ascii="Arial" w:eastAsia="MS PGothic" w:hAnsi="Arial" w:cs="Arial"/>
              <w:color w:val="808080"/>
              <w:sz w:val="14"/>
              <w:szCs w:val="24"/>
            </w:rPr>
          </w:pPr>
          <w:hyperlink w:anchor="OnlineServiceSpecificTerms" w:history="1">
            <w:r w:rsidR="00381A13" w:rsidRPr="009445D7">
              <w:rPr>
                <w:rStyle w:val="Hyperlink"/>
                <w:rFonts w:ascii="Arial" w:eastAsia="MS PGothic" w:hAnsi="Arial" w:cs="Arial"/>
                <w:noProof/>
                <w:sz w:val="14"/>
                <w:szCs w:val="24"/>
              </w:rPr>
              <w:t xml:space="preserve">Online Service </w:t>
            </w:r>
            <w:r w:rsidR="00381A13"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381A13" w:rsidRPr="00B56724" w:rsidRDefault="00381A13"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381A13" w:rsidRPr="009445D7" w:rsidRDefault="00EA4F40" w:rsidP="00292B05">
          <w:pPr>
            <w:pStyle w:val="ProductList-OfferingBody"/>
            <w:ind w:left="-72" w:right="-76"/>
            <w:jc w:val="center"/>
            <w:rPr>
              <w:rFonts w:ascii="Arial" w:eastAsia="MS PGothic" w:hAnsi="Arial" w:cs="Arial"/>
              <w:color w:val="808080"/>
              <w:sz w:val="14"/>
              <w:szCs w:val="24"/>
            </w:rPr>
          </w:pPr>
          <w:hyperlink w:anchor="Attachment1" w:history="1">
            <w:r w:rsidR="00381A13" w:rsidRPr="009445D7">
              <w:rPr>
                <w:rStyle w:val="Hyperlink"/>
                <w:rFonts w:ascii="Arial" w:eastAsia="MS PGothic" w:cs="Arial"/>
                <w:noProof/>
                <w:sz w:val="14"/>
                <w:szCs w:val="24"/>
              </w:rPr>
              <w:t>付録</w:t>
            </w:r>
          </w:hyperlink>
        </w:p>
      </w:tc>
    </w:tr>
  </w:tbl>
  <w:p w14:paraId="1412836F" w14:textId="77777777" w:rsidR="00381A13" w:rsidRDefault="00381A13"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381A13" w:rsidRPr="00C76DF3" w:rsidRDefault="00EA4F40"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381A13" w:rsidRPr="00C76DF3" w:rsidRDefault="00EA4F40"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381A13" w:rsidRPr="00C76DF3" w:rsidRDefault="00EA4F40"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381A13" w:rsidRPr="00C76DF3" w:rsidRDefault="00EA4F40"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381A13" w:rsidRPr="00C76DF3" w:rsidRDefault="00EA4F40"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068F0B61" w14:textId="77777777" w:rsidR="00381A13" w:rsidRPr="00591643" w:rsidRDefault="00381A13"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381A13" w:rsidRPr="00C76DF3" w:rsidRDefault="00EA4F40" w:rsidP="00591643">
          <w:pPr>
            <w:pStyle w:val="ProductList-OfferingBody"/>
            <w:ind w:left="-77" w:right="-73"/>
            <w:jc w:val="center"/>
            <w:rPr>
              <w:color w:val="808080" w:themeColor="background1" w:themeShade="80"/>
              <w:sz w:val="14"/>
              <w:szCs w:val="14"/>
            </w:rPr>
          </w:pPr>
          <w:hyperlink w:anchor="TableofContents" w:history="1">
            <w:r w:rsidR="00381A13">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381A13" w:rsidRPr="00C76DF3" w:rsidRDefault="00EA4F40" w:rsidP="00591643">
          <w:pPr>
            <w:pStyle w:val="ProductList-OfferingBody"/>
            <w:ind w:left="-72" w:right="-74"/>
            <w:jc w:val="center"/>
            <w:rPr>
              <w:color w:val="808080" w:themeColor="background1" w:themeShade="80"/>
              <w:sz w:val="14"/>
              <w:szCs w:val="14"/>
            </w:rPr>
          </w:pPr>
          <w:hyperlink w:anchor="概要" w:history="1">
            <w:r w:rsidR="00381A13">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381A13" w:rsidRPr="00C76DF3" w:rsidRDefault="00EA4F40" w:rsidP="003812FE">
          <w:pPr>
            <w:pStyle w:val="ProductList-OfferingBody"/>
            <w:ind w:left="-72" w:right="-75"/>
            <w:jc w:val="center"/>
            <w:rPr>
              <w:color w:val="808080" w:themeColor="background1" w:themeShade="80"/>
              <w:sz w:val="14"/>
              <w:szCs w:val="14"/>
            </w:rPr>
          </w:pPr>
          <w:hyperlink w:anchor="GeneralTerms" w:history="1">
            <w:r w:rsidR="00381A13">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381A13" w:rsidRPr="00C76DF3" w:rsidRDefault="00EA4F40"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381A13" w:rsidRPr="00C76DF3" w:rsidRDefault="00EA4F40"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
                <w:sz w:val="14"/>
                <w:szCs w:val="14"/>
              </w:rPr>
              <w:t xml:space="preserve">Online Service </w:t>
            </w:r>
            <w:r w:rsidR="00381A13">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381A13" w:rsidRPr="00C76DF3" w:rsidRDefault="00EA4F40" w:rsidP="003812FE">
          <w:pPr>
            <w:pStyle w:val="ProductList-OfferingBody"/>
            <w:ind w:left="-72" w:right="-76"/>
            <w:jc w:val="center"/>
            <w:rPr>
              <w:color w:val="808080" w:themeColor="background1" w:themeShade="80"/>
              <w:sz w:val="14"/>
              <w:szCs w:val="14"/>
            </w:rPr>
          </w:pPr>
          <w:hyperlink w:anchor="Attachment1" w:history="1">
            <w:r w:rsidR="00381A13">
              <w:rPr>
                <w:rStyle w:val="Hyperlink"/>
                <w:sz w:val="14"/>
                <w:szCs w:val="14"/>
              </w:rPr>
              <w:t>付録</w:t>
            </w:r>
          </w:hyperlink>
        </w:p>
      </w:tc>
    </w:tr>
  </w:tbl>
  <w:p w14:paraId="3B8E99F6" w14:textId="77777777" w:rsidR="00381A13" w:rsidRPr="00591643" w:rsidRDefault="00381A1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381A13" w:rsidRPr="00C76DF3" w:rsidRDefault="00EA4F40" w:rsidP="005C51AC">
          <w:pPr>
            <w:pStyle w:val="ProductList-OfferingBody"/>
            <w:ind w:left="-77" w:right="-73"/>
            <w:jc w:val="center"/>
            <w:rPr>
              <w:color w:val="808080" w:themeColor="background1" w:themeShade="80"/>
              <w:sz w:val="14"/>
              <w:szCs w:val="14"/>
            </w:rPr>
          </w:pPr>
          <w:hyperlink w:anchor="TableofContents" w:history="1">
            <w:r w:rsidR="00381A13">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381A13" w:rsidRPr="00C76DF3" w:rsidRDefault="00381A1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381A13" w:rsidRPr="00C76DF3" w:rsidRDefault="00EA4F40" w:rsidP="005C51AC">
          <w:pPr>
            <w:pStyle w:val="ProductList-OfferingBody"/>
            <w:ind w:left="-72" w:right="-74"/>
            <w:jc w:val="center"/>
            <w:rPr>
              <w:color w:val="808080" w:themeColor="background1" w:themeShade="80"/>
              <w:sz w:val="14"/>
              <w:szCs w:val="14"/>
            </w:rPr>
          </w:pPr>
          <w:hyperlink w:anchor="概要" w:history="1">
            <w:r w:rsidR="00381A13">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381A13" w:rsidRPr="00C76DF3" w:rsidRDefault="00381A1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381A13" w:rsidRPr="00C76DF3" w:rsidRDefault="00EA4F40" w:rsidP="005C51AC">
          <w:pPr>
            <w:pStyle w:val="ProductList-OfferingBody"/>
            <w:ind w:left="-72" w:right="-75"/>
            <w:jc w:val="center"/>
            <w:rPr>
              <w:color w:val="808080" w:themeColor="background1" w:themeShade="80"/>
              <w:sz w:val="14"/>
              <w:szCs w:val="14"/>
            </w:rPr>
          </w:pPr>
          <w:hyperlink w:anchor="GeneralTerms" w:history="1">
            <w:r w:rsidR="00381A13">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381A13" w:rsidRPr="00C76DF3" w:rsidRDefault="00381A1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381A13" w:rsidRPr="00C76DF3" w:rsidRDefault="00EA4F40" w:rsidP="005C51AC">
          <w:pPr>
            <w:pStyle w:val="ProductList-OfferingBody"/>
            <w:ind w:left="-72" w:right="-77"/>
            <w:jc w:val="center"/>
            <w:rPr>
              <w:color w:val="808080" w:themeColor="background1" w:themeShade="80"/>
              <w:sz w:val="14"/>
              <w:szCs w:val="14"/>
            </w:rPr>
          </w:pPr>
          <w:hyperlink w:anchor="PrivacyandSecurityTerms" w:history="1">
            <w:r w:rsidR="00381A13">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381A13" w:rsidRPr="00C76DF3" w:rsidRDefault="00381A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381A13" w:rsidRPr="00C76DF3" w:rsidRDefault="00EA4F40" w:rsidP="005C51AC">
          <w:pPr>
            <w:pStyle w:val="ProductList-OfferingBody"/>
            <w:ind w:left="-72" w:right="-77"/>
            <w:jc w:val="center"/>
            <w:rPr>
              <w:color w:val="808080" w:themeColor="background1" w:themeShade="80"/>
              <w:sz w:val="14"/>
              <w:szCs w:val="14"/>
            </w:rPr>
          </w:pPr>
          <w:hyperlink w:anchor="OnlineServiceSpecificTerms" w:history="1">
            <w:r w:rsidR="00381A13">
              <w:rPr>
                <w:rStyle w:val="Hyperlink"/>
                <w:sz w:val="14"/>
                <w:szCs w:val="14"/>
              </w:rPr>
              <w:t xml:space="preserve">Online Service </w:t>
            </w:r>
            <w:r w:rsidR="00381A13">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381A13" w:rsidRPr="00C76DF3" w:rsidRDefault="00381A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381A13" w:rsidRPr="00C76DF3" w:rsidRDefault="00EA4F40" w:rsidP="005C51AC">
          <w:pPr>
            <w:pStyle w:val="ProductList-OfferingBody"/>
            <w:ind w:left="-72" w:right="-76"/>
            <w:jc w:val="center"/>
            <w:rPr>
              <w:color w:val="808080" w:themeColor="background1" w:themeShade="80"/>
              <w:sz w:val="14"/>
              <w:szCs w:val="14"/>
            </w:rPr>
          </w:pPr>
          <w:hyperlink w:anchor="Attachment1" w:history="1">
            <w:r w:rsidR="00381A13">
              <w:rPr>
                <w:rStyle w:val="Hyperlink"/>
                <w:sz w:val="14"/>
                <w:szCs w:val="14"/>
              </w:rPr>
              <w:t>付録</w:t>
            </w:r>
          </w:hyperlink>
        </w:p>
      </w:tc>
    </w:tr>
  </w:tbl>
  <w:p w14:paraId="270EEE24" w14:textId="77777777" w:rsidR="00381A13" w:rsidRPr="00591643" w:rsidRDefault="00381A1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381A13" w:rsidRPr="00C76DF3" w:rsidRDefault="00EA4F40" w:rsidP="00591643">
          <w:pPr>
            <w:pStyle w:val="ProductList-OfferingBody"/>
            <w:ind w:left="-77" w:right="-73"/>
            <w:jc w:val="center"/>
            <w:rPr>
              <w:color w:val="808080" w:themeColor="background1" w:themeShade="80"/>
              <w:sz w:val="14"/>
              <w:szCs w:val="14"/>
            </w:rPr>
          </w:pPr>
          <w:hyperlink w:anchor="TableofContents" w:history="1">
            <w:r w:rsidR="00381A13">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381A13" w:rsidRPr="00C76DF3" w:rsidRDefault="00EA4F40" w:rsidP="00591643">
          <w:pPr>
            <w:pStyle w:val="ProductList-OfferingBody"/>
            <w:ind w:left="-72" w:right="-74"/>
            <w:jc w:val="center"/>
            <w:rPr>
              <w:color w:val="808080" w:themeColor="background1" w:themeShade="80"/>
              <w:sz w:val="14"/>
              <w:szCs w:val="14"/>
            </w:rPr>
          </w:pPr>
          <w:hyperlink w:anchor="概要" w:history="1">
            <w:r w:rsidR="00381A13">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381A13" w:rsidRPr="00C76DF3" w:rsidRDefault="00EA4F40" w:rsidP="003812FE">
          <w:pPr>
            <w:pStyle w:val="ProductList-OfferingBody"/>
            <w:ind w:left="-72" w:right="-75"/>
            <w:jc w:val="center"/>
            <w:rPr>
              <w:color w:val="808080" w:themeColor="background1" w:themeShade="80"/>
              <w:sz w:val="14"/>
              <w:szCs w:val="14"/>
            </w:rPr>
          </w:pPr>
          <w:hyperlink w:anchor="GeneralTerms" w:history="1">
            <w:r w:rsidR="00381A13">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381A13" w:rsidRPr="00C76DF3" w:rsidRDefault="00EA4F40"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381A13" w:rsidRPr="00C76DF3" w:rsidRDefault="00EA4F40"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
                <w:sz w:val="14"/>
                <w:szCs w:val="14"/>
              </w:rPr>
              <w:t xml:space="preserve">Online Service </w:t>
            </w:r>
            <w:r w:rsidR="00381A13">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381A13" w:rsidRPr="00C76DF3" w:rsidRDefault="00EA4F40" w:rsidP="003812FE">
          <w:pPr>
            <w:pStyle w:val="ProductList-OfferingBody"/>
            <w:ind w:left="-72" w:right="-76"/>
            <w:jc w:val="center"/>
            <w:rPr>
              <w:color w:val="808080" w:themeColor="background1" w:themeShade="80"/>
              <w:sz w:val="14"/>
              <w:szCs w:val="14"/>
            </w:rPr>
          </w:pPr>
          <w:hyperlink w:anchor="Attachment1" w:history="1">
            <w:r w:rsidR="00381A13">
              <w:rPr>
                <w:rStyle w:val="Hyperlink"/>
                <w:sz w:val="14"/>
                <w:szCs w:val="14"/>
              </w:rPr>
              <w:t>付録</w:t>
            </w:r>
          </w:hyperlink>
        </w:p>
      </w:tc>
    </w:tr>
  </w:tbl>
  <w:p w14:paraId="6DD60387" w14:textId="77777777" w:rsidR="00381A13" w:rsidRPr="00591643" w:rsidRDefault="00381A13">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381A13" w:rsidRPr="00A306C6" w:rsidRDefault="00381A13"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381A13" w:rsidRPr="00C76DF3" w:rsidRDefault="00EA4F40" w:rsidP="00591643">
          <w:pPr>
            <w:pStyle w:val="ProductList-OfferingBody"/>
            <w:ind w:left="-77" w:right="-73"/>
            <w:jc w:val="center"/>
            <w:rPr>
              <w:color w:val="808080" w:themeColor="background1" w:themeShade="80"/>
              <w:sz w:val="14"/>
              <w:szCs w:val="14"/>
            </w:rPr>
          </w:pPr>
          <w:hyperlink w:anchor="TableofContents" w:history="1">
            <w:r w:rsidR="00381A13">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381A13" w:rsidRPr="00C76DF3" w:rsidRDefault="00EA4F40" w:rsidP="00591643">
          <w:pPr>
            <w:pStyle w:val="ProductList-OfferingBody"/>
            <w:ind w:left="-72" w:right="-74"/>
            <w:jc w:val="center"/>
            <w:rPr>
              <w:color w:val="808080" w:themeColor="background1" w:themeShade="80"/>
              <w:sz w:val="14"/>
              <w:szCs w:val="14"/>
            </w:rPr>
          </w:pPr>
          <w:hyperlink w:anchor="概要" w:history="1">
            <w:r w:rsidR="00381A13">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381A13" w:rsidRPr="00C76DF3" w:rsidRDefault="00EA4F40" w:rsidP="003812FE">
          <w:pPr>
            <w:pStyle w:val="ProductList-OfferingBody"/>
            <w:ind w:left="-72" w:right="-75"/>
            <w:jc w:val="center"/>
            <w:rPr>
              <w:color w:val="808080" w:themeColor="background1" w:themeShade="80"/>
              <w:sz w:val="14"/>
              <w:szCs w:val="14"/>
            </w:rPr>
          </w:pPr>
          <w:hyperlink w:anchor="GeneralTerms" w:history="1">
            <w:r w:rsidR="00381A13">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381A13" w:rsidRPr="00C76DF3" w:rsidRDefault="00EA4F40"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381A13" w:rsidRPr="00C76DF3" w:rsidRDefault="00EA4F40"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
                <w:sz w:val="14"/>
                <w:szCs w:val="14"/>
              </w:rPr>
              <w:t xml:space="preserve">Online Service </w:t>
            </w:r>
            <w:r w:rsidR="00381A13">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381A13" w:rsidRPr="00C76DF3" w:rsidRDefault="00EA4F40" w:rsidP="003812FE">
          <w:pPr>
            <w:pStyle w:val="ProductList-OfferingBody"/>
            <w:ind w:left="-72" w:right="-76"/>
            <w:jc w:val="center"/>
            <w:rPr>
              <w:color w:val="808080" w:themeColor="background1" w:themeShade="80"/>
              <w:sz w:val="14"/>
              <w:szCs w:val="14"/>
            </w:rPr>
          </w:pPr>
          <w:hyperlink w:anchor="Attachment1" w:history="1">
            <w:r w:rsidR="00381A13">
              <w:rPr>
                <w:rStyle w:val="Hyperlink"/>
                <w:sz w:val="14"/>
                <w:szCs w:val="14"/>
              </w:rPr>
              <w:t>付録</w:t>
            </w:r>
          </w:hyperlink>
        </w:p>
      </w:tc>
    </w:tr>
  </w:tbl>
  <w:p w14:paraId="04C37297" w14:textId="77777777" w:rsidR="00381A13" w:rsidRPr="00591643" w:rsidRDefault="00381A13">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81A13"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381A13" w:rsidRDefault="00EA4F40">
          <w:pPr>
            <w:pStyle w:val="ProductList-OfferingBody"/>
            <w:ind w:left="-77" w:right="-73"/>
            <w:jc w:val="center"/>
            <w:rPr>
              <w:color w:val="808080"/>
              <w:sz w:val="14"/>
              <w:szCs w:val="24"/>
            </w:rPr>
          </w:pPr>
          <w:hyperlink w:anchor="TableofContents" w:history="1">
            <w:r w:rsidR="00381A1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381A13" w:rsidRDefault="00381A13">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381A13" w:rsidRDefault="00EA4F40">
          <w:pPr>
            <w:pStyle w:val="ProductList-OfferingBody"/>
            <w:ind w:left="-72" w:right="-74"/>
            <w:jc w:val="center"/>
            <w:rPr>
              <w:color w:val="808080"/>
              <w:sz w:val="14"/>
              <w:szCs w:val="24"/>
            </w:rPr>
          </w:pPr>
          <w:hyperlink w:anchor="Introduction" w:history="1">
            <w:r w:rsidR="00381A1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381A13" w:rsidRDefault="00381A13">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381A13" w:rsidRPr="000B552C" w:rsidRDefault="00EA4F40">
          <w:pPr>
            <w:pStyle w:val="ProductList-OfferingBody"/>
            <w:ind w:left="-72" w:right="-75"/>
            <w:jc w:val="center"/>
            <w:rPr>
              <w:rFonts w:eastAsia="MS PGothic"/>
              <w:color w:val="808080"/>
              <w:sz w:val="14"/>
              <w:szCs w:val="24"/>
            </w:rPr>
          </w:pPr>
          <w:hyperlink w:anchor="GeneralTerms" w:history="1">
            <w:r w:rsidR="00381A13"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381A13" w:rsidRDefault="00381A13">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381A13" w:rsidRDefault="00EA4F40">
          <w:pPr>
            <w:pStyle w:val="ProductList-OfferingBody"/>
            <w:ind w:left="-72" w:right="-77"/>
            <w:jc w:val="center"/>
            <w:rPr>
              <w:color w:val="808080"/>
              <w:sz w:val="14"/>
              <w:szCs w:val="24"/>
            </w:rPr>
          </w:pPr>
          <w:hyperlink w:anchor="PrivacyandSecurityTerms" w:history="1">
            <w:r w:rsidR="00381A1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381A13" w:rsidRDefault="00381A13">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381A13" w:rsidRDefault="00EA4F40">
          <w:pPr>
            <w:pStyle w:val="ProductList-OfferingBody"/>
            <w:ind w:left="-72" w:right="-77"/>
            <w:jc w:val="center"/>
            <w:rPr>
              <w:color w:val="808080"/>
              <w:sz w:val="14"/>
              <w:szCs w:val="24"/>
            </w:rPr>
          </w:pPr>
          <w:hyperlink w:anchor="OnlineServiceSpecificTerms" w:history="1">
            <w:r w:rsidR="00381A13">
              <w:rPr>
                <w:rStyle w:val="Hyperlink"/>
                <w:noProof/>
                <w:sz w:val="14"/>
                <w:szCs w:val="24"/>
              </w:rPr>
              <w:t xml:space="preserve">Online Service </w:t>
            </w:r>
            <w:r w:rsidR="00381A13"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381A13" w:rsidRDefault="00381A13">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381A13" w:rsidRDefault="00EA4F40">
          <w:pPr>
            <w:pStyle w:val="ProductList-OfferingBody"/>
            <w:ind w:left="-72" w:right="-76"/>
            <w:jc w:val="center"/>
            <w:rPr>
              <w:color w:val="808080"/>
              <w:sz w:val="14"/>
              <w:szCs w:val="24"/>
            </w:rPr>
          </w:pPr>
          <w:hyperlink w:anchor="Attachment1" w:history="1">
            <w:r w:rsidR="00381A13">
              <w:rPr>
                <w:rStyle w:val="Hyperlink"/>
                <w:rFonts w:ascii="MS PGothic" w:eastAsia="MS PGothic" w:hint="eastAsia"/>
                <w:sz w:val="14"/>
                <w:szCs w:val="24"/>
                <w:lang w:val="ja-JP"/>
              </w:rPr>
              <w:t>付録</w:t>
            </w:r>
          </w:hyperlink>
        </w:p>
      </w:tc>
    </w:tr>
  </w:tbl>
  <w:p w14:paraId="093BE58A" w14:textId="77777777" w:rsidR="00381A13" w:rsidRPr="00F42CF4" w:rsidRDefault="00381A13">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81A13"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381A13" w:rsidRDefault="00EA4F40">
          <w:pPr>
            <w:pStyle w:val="ProductList-OfferingBody"/>
            <w:ind w:left="-77" w:right="-73"/>
            <w:jc w:val="center"/>
            <w:rPr>
              <w:color w:val="808080"/>
              <w:sz w:val="14"/>
              <w:szCs w:val="24"/>
            </w:rPr>
          </w:pPr>
          <w:hyperlink w:anchor="ToC" w:history="1">
            <w:r w:rsidR="00381A1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381A13" w:rsidRDefault="00381A13">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381A13" w:rsidRDefault="00EA4F40">
          <w:pPr>
            <w:pStyle w:val="ProductList-OfferingBody"/>
            <w:ind w:left="-72" w:right="-74"/>
            <w:jc w:val="center"/>
            <w:rPr>
              <w:color w:val="808080"/>
              <w:sz w:val="14"/>
              <w:szCs w:val="24"/>
            </w:rPr>
          </w:pPr>
          <w:hyperlink w:anchor="Introduction" w:history="1">
            <w:r w:rsidR="00381A1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381A13" w:rsidRDefault="00381A13">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381A13" w:rsidRDefault="00EA4F40">
          <w:pPr>
            <w:pStyle w:val="ProductList-OfferingBody"/>
            <w:ind w:left="-72" w:right="-75"/>
            <w:jc w:val="center"/>
            <w:rPr>
              <w:color w:val="808080"/>
              <w:sz w:val="14"/>
              <w:szCs w:val="24"/>
            </w:rPr>
          </w:pPr>
          <w:hyperlink w:anchor="_General_Terms" w:history="1">
            <w:r w:rsidR="00381A13">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381A13" w:rsidRDefault="00381A13">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381A13" w:rsidRDefault="00EA4F40">
          <w:pPr>
            <w:pStyle w:val="ProductList-OfferingBody"/>
            <w:ind w:left="-72" w:right="-77"/>
            <w:jc w:val="center"/>
            <w:rPr>
              <w:color w:val="808080"/>
              <w:sz w:val="14"/>
              <w:szCs w:val="24"/>
            </w:rPr>
          </w:pPr>
          <w:hyperlink w:anchor="PrivacyandSecurityTerms" w:history="1">
            <w:r w:rsidR="00381A1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381A13" w:rsidRDefault="00381A13">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381A13" w:rsidRDefault="00EA4F40">
          <w:pPr>
            <w:pStyle w:val="ProductList-OfferingBody"/>
            <w:ind w:left="-72" w:right="-77"/>
            <w:jc w:val="center"/>
            <w:rPr>
              <w:color w:val="808080"/>
              <w:sz w:val="14"/>
              <w:szCs w:val="24"/>
            </w:rPr>
          </w:pPr>
          <w:hyperlink w:anchor="OnlineServiceSpecificTerms" w:history="1">
            <w:r w:rsidR="00381A1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381A13" w:rsidRDefault="00381A13">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381A13" w:rsidRDefault="00EA4F40">
          <w:pPr>
            <w:pStyle w:val="ProductList-OfferingBody"/>
            <w:ind w:left="-72" w:right="-76"/>
            <w:jc w:val="center"/>
            <w:rPr>
              <w:color w:val="808080"/>
              <w:sz w:val="14"/>
              <w:szCs w:val="24"/>
            </w:rPr>
          </w:pPr>
          <w:hyperlink w:anchor="Attachment1" w:history="1">
            <w:r w:rsidR="00381A13">
              <w:rPr>
                <w:rStyle w:val="Hyperlink"/>
                <w:rFonts w:ascii="MS PGothic" w:eastAsia="MS PGothic" w:hint="eastAsia"/>
                <w:sz w:val="14"/>
                <w:szCs w:val="24"/>
                <w:lang w:val="ja-JP"/>
              </w:rPr>
              <w:t>付録</w:t>
            </w:r>
          </w:hyperlink>
        </w:p>
      </w:tc>
    </w:tr>
  </w:tbl>
  <w:p w14:paraId="5E0C5180" w14:textId="77777777" w:rsidR="00381A13" w:rsidRPr="00F42CF4" w:rsidRDefault="00381A13">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381A13" w:rsidRPr="00F87064" w:rsidRDefault="00EA4F40" w:rsidP="00716D00">
          <w:pPr>
            <w:pStyle w:val="ProductList-OfferingBody"/>
            <w:ind w:left="-77" w:right="-73"/>
            <w:jc w:val="center"/>
            <w:rPr>
              <w:color w:val="8080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381A13" w:rsidRPr="00F87064" w:rsidRDefault="00381A13"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381A13" w:rsidRPr="00F87064" w:rsidRDefault="00EA4F40" w:rsidP="00716D00">
          <w:pPr>
            <w:pStyle w:val="ProductList-OfferingBody"/>
            <w:ind w:left="-72" w:right="-74"/>
            <w:jc w:val="center"/>
            <w:rPr>
              <w:color w:val="808080"/>
              <w:sz w:val="14"/>
              <w:szCs w:val="14"/>
            </w:rPr>
          </w:pPr>
          <w:hyperlink w:anchor="概要" w:history="1">
            <w:r w:rsidR="00381A13">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381A13" w:rsidRPr="00F87064" w:rsidRDefault="00381A13"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381A13" w:rsidRPr="00F87064" w:rsidRDefault="00EA4F40" w:rsidP="00716D00">
          <w:pPr>
            <w:pStyle w:val="ProductList-OfferingBody"/>
            <w:ind w:left="-72" w:right="-75"/>
            <w:jc w:val="center"/>
            <w:rPr>
              <w:color w:val="8080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381A13" w:rsidRPr="00F87064" w:rsidRDefault="00381A13"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381A13" w:rsidRPr="00F87064" w:rsidRDefault="00EA4F40" w:rsidP="00716D00">
          <w:pPr>
            <w:pStyle w:val="ProductList-OfferingBody"/>
            <w:ind w:left="-72" w:right="-77"/>
            <w:jc w:val="center"/>
            <w:rPr>
              <w:color w:val="8080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381A13" w:rsidRPr="00F87064" w:rsidRDefault="00381A13"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381A13" w:rsidRPr="00F87064" w:rsidRDefault="00EA4F40" w:rsidP="00716D00">
          <w:pPr>
            <w:pStyle w:val="ProductList-OfferingBody"/>
            <w:ind w:left="-72" w:right="-76"/>
            <w:jc w:val="center"/>
            <w:rPr>
              <w:color w:val="808080"/>
              <w:sz w:val="14"/>
              <w:szCs w:val="14"/>
            </w:rPr>
          </w:pPr>
          <w:hyperlink w:anchor="Attachment1" w:history="1">
            <w:r w:rsidR="00381A13">
              <w:rPr>
                <w:rStyle w:val="Hyperlink1"/>
                <w:sz w:val="14"/>
                <w:szCs w:val="14"/>
              </w:rPr>
              <w:t>付録</w:t>
            </w:r>
          </w:hyperlink>
        </w:p>
      </w:tc>
    </w:tr>
  </w:tbl>
  <w:p w14:paraId="7B4BBBC7" w14:textId="77777777" w:rsidR="00381A13" w:rsidRPr="00591643" w:rsidRDefault="00381A13"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381A13" w:rsidRPr="00F87064" w:rsidRDefault="00EA4F40" w:rsidP="00591643">
          <w:pPr>
            <w:pStyle w:val="ProductList-OfferingBody"/>
            <w:ind w:left="-77" w:right="-73"/>
            <w:jc w:val="center"/>
            <w:rPr>
              <w:color w:val="8080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381A13" w:rsidRPr="00F87064" w:rsidRDefault="00381A13"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381A13" w:rsidRPr="00F87064" w:rsidRDefault="00EA4F40" w:rsidP="00591643">
          <w:pPr>
            <w:pStyle w:val="ProductList-OfferingBody"/>
            <w:ind w:left="-72" w:right="-74"/>
            <w:jc w:val="center"/>
            <w:rPr>
              <w:color w:val="808080"/>
              <w:sz w:val="14"/>
              <w:szCs w:val="14"/>
            </w:rPr>
          </w:pPr>
          <w:hyperlink w:anchor="概要" w:history="1">
            <w:r w:rsidR="00381A13">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381A13" w:rsidRPr="00F87064" w:rsidRDefault="00381A13"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381A13" w:rsidRPr="00F87064" w:rsidRDefault="00EA4F40" w:rsidP="003812FE">
          <w:pPr>
            <w:pStyle w:val="ProductList-OfferingBody"/>
            <w:ind w:left="-72" w:right="-75"/>
            <w:jc w:val="center"/>
            <w:rPr>
              <w:color w:val="808080"/>
              <w:sz w:val="14"/>
              <w:szCs w:val="14"/>
            </w:rPr>
          </w:pPr>
          <w:hyperlink w:anchor="GeneralTerms" w:history="1">
            <w:r w:rsidR="00381A13">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381A13" w:rsidRPr="00F87064" w:rsidRDefault="00381A13"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381A13" w:rsidRPr="00F87064" w:rsidRDefault="00EA4F40" w:rsidP="00591643">
          <w:pPr>
            <w:pStyle w:val="ProductList-OfferingBody"/>
            <w:ind w:left="-72" w:right="-77"/>
            <w:jc w:val="center"/>
            <w:rPr>
              <w:color w:val="808080"/>
              <w:sz w:val="14"/>
              <w:szCs w:val="14"/>
            </w:rPr>
          </w:pPr>
          <w:hyperlink w:anchor="PrivacyandSecurityTerms" w:history="1">
            <w:r w:rsidR="00381A13">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381A13" w:rsidRPr="00F87064" w:rsidRDefault="00381A13"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381A13" w:rsidRPr="00F87064" w:rsidRDefault="00EA4F40" w:rsidP="003812FE">
          <w:pPr>
            <w:pStyle w:val="ProductList-OfferingBody"/>
            <w:ind w:left="-72" w:right="-77"/>
            <w:jc w:val="center"/>
            <w:rPr>
              <w:color w:val="8080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381A13" w:rsidRPr="00F87064" w:rsidRDefault="00381A13"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381A13" w:rsidRPr="00F87064" w:rsidRDefault="00EA4F40" w:rsidP="003812FE">
          <w:pPr>
            <w:pStyle w:val="ProductList-OfferingBody"/>
            <w:ind w:left="-72" w:right="-76"/>
            <w:jc w:val="center"/>
            <w:rPr>
              <w:color w:val="808080"/>
              <w:sz w:val="14"/>
              <w:szCs w:val="14"/>
            </w:rPr>
          </w:pPr>
          <w:hyperlink w:anchor="Attachment1" w:history="1">
            <w:r w:rsidR="00381A13">
              <w:rPr>
                <w:rStyle w:val="Hyperlink1"/>
                <w:sz w:val="14"/>
                <w:szCs w:val="14"/>
              </w:rPr>
              <w:t>付録</w:t>
            </w:r>
          </w:hyperlink>
        </w:p>
      </w:tc>
    </w:tr>
  </w:tbl>
  <w:p w14:paraId="132BB19D" w14:textId="77777777" w:rsidR="00381A13" w:rsidRPr="00591643" w:rsidRDefault="00381A13">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381A13" w:rsidRPr="00C76DF3" w:rsidRDefault="00EA4F40" w:rsidP="005C51AC">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381A13" w:rsidRPr="00C76DF3" w:rsidRDefault="00381A1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381A13" w:rsidRPr="00C76DF3" w:rsidRDefault="00EA4F40" w:rsidP="005C51AC">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381A13" w:rsidRPr="00C76DF3" w:rsidRDefault="00381A1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381A13" w:rsidRPr="00C76DF3" w:rsidRDefault="00EA4F40" w:rsidP="005C51AC">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381A13" w:rsidRPr="00C76DF3" w:rsidRDefault="00381A1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381A13" w:rsidRPr="00C76DF3" w:rsidRDefault="00EA4F40" w:rsidP="005C51AC">
          <w:pPr>
            <w:pStyle w:val="ProductList-OfferingBody"/>
            <w:ind w:left="-72" w:right="-77"/>
            <w:jc w:val="center"/>
            <w:rPr>
              <w:color w:val="808080" w:themeColor="background1" w:themeShade="80"/>
              <w:sz w:val="14"/>
              <w:szCs w:val="14"/>
            </w:rPr>
          </w:pPr>
          <w:hyperlink w:anchor="PrivacyandSecurityTerms" w:history="1">
            <w:r w:rsidR="00381A13">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381A13" w:rsidRPr="00C76DF3" w:rsidRDefault="00381A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381A13" w:rsidRPr="00C76DF3" w:rsidRDefault="00EA4F40" w:rsidP="005C51AC">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381A13" w:rsidRPr="00C76DF3" w:rsidRDefault="00381A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381A13" w:rsidRPr="00C76DF3" w:rsidRDefault="00EA4F40" w:rsidP="005C51AC">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70AA4F85" w14:textId="77777777" w:rsidR="00381A13" w:rsidRPr="00591643" w:rsidRDefault="00381A13"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381A13" w:rsidRPr="00C76DF3" w:rsidRDefault="00EA4F40" w:rsidP="00591643">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381A13" w:rsidRPr="00C76DF3" w:rsidRDefault="00EA4F40" w:rsidP="00591643">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381A13" w:rsidRPr="00C76DF3" w:rsidRDefault="00EA4F40" w:rsidP="003812FE">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381A13" w:rsidRPr="00C76DF3" w:rsidRDefault="00EA4F40"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381A13" w:rsidRPr="00C76DF3" w:rsidRDefault="00EA4F40"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381A13" w:rsidRPr="00C76DF3" w:rsidRDefault="00EA4F40" w:rsidP="003812FE">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46B3483A" w14:textId="77777777" w:rsidR="00381A13" w:rsidRPr="00591643" w:rsidRDefault="00381A13">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381A13" w:rsidRPr="00C76DF3" w:rsidRDefault="00EA4F40"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381A13" w:rsidRPr="00C76DF3" w:rsidRDefault="00EA4F40"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381A13" w:rsidRPr="00C76DF3" w:rsidRDefault="00EA4F40"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381A13" w:rsidRPr="00C76DF3" w:rsidRDefault="00EA4F40"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381A13" w:rsidRPr="00C76DF3" w:rsidRDefault="00EA4F40"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20C3F7FC" w14:textId="77777777" w:rsidR="00381A13" w:rsidRPr="00F42CF4" w:rsidRDefault="00381A13">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81A13"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381A13" w:rsidRDefault="00EA4F40">
          <w:pPr>
            <w:pStyle w:val="ProductList-OfferingBody"/>
            <w:ind w:left="-77" w:right="-73"/>
            <w:jc w:val="center"/>
            <w:rPr>
              <w:color w:val="808080"/>
              <w:sz w:val="14"/>
              <w:szCs w:val="24"/>
            </w:rPr>
          </w:pPr>
          <w:hyperlink w:anchor="ToC" w:history="1">
            <w:r w:rsidR="00381A1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381A13" w:rsidRPr="00F42CF4" w:rsidRDefault="00381A13">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381A13" w:rsidRDefault="00EA4F40">
          <w:pPr>
            <w:pStyle w:val="ProductList-OfferingBody"/>
            <w:ind w:left="-72" w:right="-74"/>
            <w:jc w:val="center"/>
            <w:rPr>
              <w:color w:val="808080"/>
              <w:sz w:val="14"/>
              <w:szCs w:val="24"/>
            </w:rPr>
          </w:pPr>
          <w:hyperlink w:anchor="Introduction" w:history="1">
            <w:r w:rsidR="00381A1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381A13" w:rsidRPr="00F42CF4" w:rsidRDefault="00381A13">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381A13" w:rsidRDefault="00EA4F40">
          <w:pPr>
            <w:pStyle w:val="ProductList-OfferingBody"/>
            <w:ind w:left="-72" w:right="-75"/>
            <w:jc w:val="center"/>
            <w:rPr>
              <w:color w:val="808080"/>
              <w:sz w:val="14"/>
              <w:szCs w:val="24"/>
            </w:rPr>
          </w:pPr>
          <w:hyperlink w:anchor="_General_Terms" w:history="1">
            <w:r w:rsidR="00381A13">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381A13" w:rsidRPr="00F42CF4" w:rsidRDefault="00381A13">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381A13" w:rsidRDefault="00EA4F40">
          <w:pPr>
            <w:pStyle w:val="ProductList-OfferingBody"/>
            <w:ind w:left="-72" w:right="-77"/>
            <w:jc w:val="center"/>
            <w:rPr>
              <w:color w:val="808080"/>
              <w:sz w:val="14"/>
              <w:szCs w:val="24"/>
            </w:rPr>
          </w:pPr>
          <w:hyperlink w:anchor="PrivacyandSecurityTerms" w:history="1">
            <w:r w:rsidR="00381A1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381A13" w:rsidRPr="00F42CF4" w:rsidRDefault="00381A13">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381A13" w:rsidRDefault="00EA4F40">
          <w:pPr>
            <w:pStyle w:val="ProductList-OfferingBody"/>
            <w:ind w:left="-72" w:right="-77"/>
            <w:jc w:val="center"/>
            <w:rPr>
              <w:color w:val="808080"/>
              <w:sz w:val="14"/>
              <w:szCs w:val="24"/>
            </w:rPr>
          </w:pPr>
          <w:hyperlink w:anchor="OnlineServiceSpecificTerms" w:history="1">
            <w:r w:rsidR="00381A1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381A13" w:rsidRPr="00F42CF4" w:rsidRDefault="00381A13">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381A13" w:rsidRDefault="00EA4F40">
          <w:pPr>
            <w:pStyle w:val="ProductList-OfferingBody"/>
            <w:ind w:left="-72" w:right="-76"/>
            <w:jc w:val="center"/>
            <w:rPr>
              <w:color w:val="808080"/>
              <w:sz w:val="14"/>
              <w:szCs w:val="24"/>
            </w:rPr>
          </w:pPr>
          <w:hyperlink w:anchor="Attachment1" w:history="1">
            <w:r w:rsidR="00381A13">
              <w:rPr>
                <w:rStyle w:val="Hyperlink"/>
                <w:rFonts w:ascii="MS PGothic" w:eastAsia="MS PGothic" w:hint="eastAsia"/>
                <w:sz w:val="14"/>
                <w:szCs w:val="24"/>
                <w:lang w:val="ja-JP"/>
              </w:rPr>
              <w:t>付録</w:t>
            </w:r>
          </w:hyperlink>
        </w:p>
      </w:tc>
    </w:tr>
  </w:tbl>
  <w:p w14:paraId="755AC348" w14:textId="77777777" w:rsidR="00381A13" w:rsidRDefault="00381A13">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381A13" w:rsidRPr="00A333F6" w:rsidRDefault="00EA4F40">
          <w:pPr>
            <w:pStyle w:val="ProductList-OfferingBody"/>
            <w:ind w:left="-77" w:right="-73"/>
            <w:jc w:val="center"/>
            <w:rPr>
              <w:color w:val="808080"/>
              <w:sz w:val="14"/>
              <w:szCs w:val="24"/>
            </w:rPr>
          </w:pPr>
          <w:hyperlink w:anchor="TableofContents" w:history="1">
            <w:r w:rsidR="00381A13"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381A13" w:rsidRPr="00B56724" w:rsidRDefault="00381A13">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381A13" w:rsidRPr="00A333F6" w:rsidRDefault="00EA4F40">
          <w:pPr>
            <w:pStyle w:val="ProductList-OfferingBody"/>
            <w:ind w:left="-72" w:right="-74"/>
            <w:jc w:val="center"/>
            <w:rPr>
              <w:color w:val="808080"/>
              <w:sz w:val="14"/>
              <w:szCs w:val="24"/>
            </w:rPr>
          </w:pPr>
          <w:hyperlink w:anchor="Introduction" w:history="1">
            <w:r w:rsidR="00381A13"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381A13" w:rsidRPr="00B56724" w:rsidRDefault="00381A13">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381A13" w:rsidRPr="00A333F6" w:rsidRDefault="00EA4F40">
          <w:pPr>
            <w:pStyle w:val="ProductList-OfferingBody"/>
            <w:ind w:left="-72" w:right="-75"/>
            <w:jc w:val="center"/>
            <w:rPr>
              <w:color w:val="808080"/>
              <w:sz w:val="14"/>
              <w:szCs w:val="24"/>
            </w:rPr>
          </w:pPr>
          <w:hyperlink w:anchor="GeneralTerms" w:history="1">
            <w:r w:rsidR="00381A13"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381A13" w:rsidRPr="00B56724" w:rsidRDefault="00381A13">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381A13" w:rsidRPr="00A333F6" w:rsidRDefault="00EA4F40">
          <w:pPr>
            <w:pStyle w:val="ProductList-OfferingBody"/>
            <w:ind w:left="-72" w:right="-77"/>
            <w:jc w:val="center"/>
            <w:rPr>
              <w:color w:val="808080"/>
              <w:sz w:val="14"/>
              <w:szCs w:val="24"/>
            </w:rPr>
          </w:pPr>
          <w:hyperlink w:anchor="PrivacyandSecurityTerms" w:history="1">
            <w:r w:rsidR="00381A13"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381A13" w:rsidRPr="00B56724" w:rsidRDefault="00381A13">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381A13" w:rsidRPr="00A333F6" w:rsidRDefault="00EA4F40">
          <w:pPr>
            <w:pStyle w:val="ProductList-OfferingBody"/>
            <w:ind w:left="-72" w:right="-77"/>
            <w:jc w:val="center"/>
            <w:rPr>
              <w:color w:val="808080"/>
              <w:sz w:val="14"/>
              <w:szCs w:val="24"/>
            </w:rPr>
          </w:pPr>
          <w:hyperlink w:anchor="OnlineServiceSpecificTerms" w:history="1">
            <w:r w:rsidR="00381A13"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381A13" w:rsidRPr="00B56724" w:rsidRDefault="00381A13">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381A13" w:rsidRPr="00A333F6" w:rsidRDefault="00EA4F40">
          <w:pPr>
            <w:pStyle w:val="ProductList-OfferingBody"/>
            <w:ind w:left="-72" w:right="-76"/>
            <w:jc w:val="center"/>
            <w:rPr>
              <w:color w:val="808080"/>
              <w:sz w:val="14"/>
              <w:szCs w:val="24"/>
            </w:rPr>
          </w:pPr>
          <w:hyperlink w:anchor="Attachment1" w:history="1">
            <w:r w:rsidR="00381A13" w:rsidRPr="00A333F6">
              <w:rPr>
                <w:rStyle w:val="Hyperlink"/>
                <w:noProof/>
                <w:sz w:val="14"/>
                <w:szCs w:val="24"/>
              </w:rPr>
              <w:t>Attachments</w:t>
            </w:r>
          </w:hyperlink>
        </w:p>
      </w:tc>
    </w:tr>
  </w:tbl>
  <w:p w14:paraId="16F93BD9" w14:textId="77777777" w:rsidR="00381A13" w:rsidRPr="00F42CF4" w:rsidRDefault="00381A13">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381A13" w:rsidRPr="00B56724" w:rsidRDefault="00EA4F40" w:rsidP="00716D00">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381A13" w:rsidRPr="00B56724" w:rsidRDefault="00381A13"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381A13" w:rsidRPr="00B56724" w:rsidRDefault="00EA4F40" w:rsidP="00716D00">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381A13" w:rsidRPr="00B56724" w:rsidRDefault="00381A13"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381A13" w:rsidRPr="00B56724" w:rsidRDefault="00EA4F40" w:rsidP="00716D00">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381A13" w:rsidRPr="00B56724" w:rsidRDefault="00381A13"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381A13" w:rsidRPr="00B56724" w:rsidRDefault="00EA4F40" w:rsidP="00716D00">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381A13" w:rsidRPr="00B56724" w:rsidRDefault="00381A13"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381A13" w:rsidRPr="00B56724" w:rsidRDefault="00EA4F40" w:rsidP="00716D00">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6101787D" w14:textId="77777777" w:rsidR="00381A13" w:rsidRDefault="00381A13"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381A13" w:rsidRPr="00B56724" w:rsidRDefault="00EA4F40" w:rsidP="00292B05">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381A13" w:rsidRPr="00B56724" w:rsidRDefault="00381A13"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381A13" w:rsidRPr="00B56724" w:rsidRDefault="00EA4F40" w:rsidP="00292B05">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381A13" w:rsidRPr="00B56724" w:rsidRDefault="00381A13"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381A13" w:rsidRPr="00B56724" w:rsidRDefault="00EA4F40" w:rsidP="00292B05">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381A13" w:rsidRPr="00B56724" w:rsidRDefault="00381A13"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381A13" w:rsidRPr="00B56724" w:rsidRDefault="00EA4F40" w:rsidP="00292B05">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381A13" w:rsidRPr="00B56724" w:rsidRDefault="00381A13"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381A13" w:rsidRPr="00B56724" w:rsidRDefault="00EA4F40" w:rsidP="00292B05">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1A749124" w14:textId="77777777" w:rsidR="00381A13" w:rsidRDefault="00381A13"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78EFB8" w14:textId="77777777" w:rsidR="00EA4F40" w:rsidRDefault="00EA4F40">
      <w:pPr>
        <w:spacing w:after="0" w:line="240" w:lineRule="auto"/>
        <w:rPr>
          <w:szCs w:val="24"/>
        </w:rPr>
      </w:pPr>
      <w:r>
        <w:rPr>
          <w:szCs w:val="24"/>
        </w:rPr>
        <w:separator/>
      </w:r>
    </w:p>
  </w:footnote>
  <w:footnote w:type="continuationSeparator" w:id="0">
    <w:p w14:paraId="1BA2F081" w14:textId="77777777" w:rsidR="00EA4F40" w:rsidRDefault="00EA4F40">
      <w:pPr>
        <w:spacing w:after="0" w:line="240" w:lineRule="auto"/>
        <w:rPr>
          <w:szCs w:val="24"/>
        </w:rPr>
      </w:pPr>
      <w:r>
        <w:rPr>
          <w:szCs w:val="24"/>
        </w:rPr>
        <w:continuationSeparator/>
      </w:r>
    </w:p>
  </w:footnote>
  <w:footnote w:type="continuationNotice" w:id="1">
    <w:p w14:paraId="49C55CD5" w14:textId="77777777" w:rsidR="00EA4F40" w:rsidRDefault="00EA4F40">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381A13" w:rsidRDefault="00381A13">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262A8AF6" w:rsidR="00381A13" w:rsidRPr="00627540" w:rsidRDefault="00381A13"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0C2BCB">
      <w:rPr>
        <w:rFonts w:eastAsia="MS PGothic" w:cstheme="minorHAnsi"/>
        <w:sz w:val="16"/>
        <w:szCs w:val="16"/>
      </w:rPr>
      <w:t>6</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2FAB398D" w:rsidR="00381A13" w:rsidRPr="00627540" w:rsidRDefault="00381A13"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0C2BCB">
      <w:rPr>
        <w:rFonts w:eastAsia="MS PGothic" w:cstheme="minorHAnsi"/>
        <w:sz w:val="16"/>
        <w:szCs w:val="16"/>
      </w:rPr>
      <w:t>6</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381A13" w:rsidRPr="00627540" w:rsidRDefault="00381A13"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FE01BE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3"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20"/>
  </w:num>
  <w:num w:numId="3">
    <w:abstractNumId w:val="2"/>
  </w:num>
  <w:num w:numId="4">
    <w:abstractNumId w:val="5"/>
  </w:num>
  <w:num w:numId="5">
    <w:abstractNumId w:val="13"/>
  </w:num>
  <w:num w:numId="6">
    <w:abstractNumId w:val="14"/>
  </w:num>
  <w:num w:numId="7">
    <w:abstractNumId w:val="8"/>
  </w:num>
  <w:num w:numId="8">
    <w:abstractNumId w:val="11"/>
  </w:num>
  <w:num w:numId="9">
    <w:abstractNumId w:val="25"/>
  </w:num>
  <w:num w:numId="10">
    <w:abstractNumId w:val="7"/>
  </w:num>
  <w:num w:numId="11">
    <w:abstractNumId w:val="30"/>
  </w:num>
  <w:num w:numId="12">
    <w:abstractNumId w:val="23"/>
  </w:num>
  <w:num w:numId="13">
    <w:abstractNumId w:val="29"/>
  </w:num>
  <w:num w:numId="14">
    <w:abstractNumId w:val="17"/>
  </w:num>
  <w:num w:numId="15">
    <w:abstractNumId w:val="27"/>
  </w:num>
  <w:num w:numId="16">
    <w:abstractNumId w:val="18"/>
  </w:num>
  <w:num w:numId="17">
    <w:abstractNumId w:val="9"/>
  </w:num>
  <w:num w:numId="18">
    <w:abstractNumId w:val="10"/>
  </w:num>
  <w:num w:numId="19">
    <w:abstractNumId w:val="31"/>
  </w:num>
  <w:num w:numId="20">
    <w:abstractNumId w:val="12"/>
  </w:num>
  <w:num w:numId="21">
    <w:abstractNumId w:val="4"/>
  </w:num>
  <w:num w:numId="22">
    <w:abstractNumId w:val="3"/>
  </w:num>
  <w:num w:numId="23">
    <w:abstractNumId w:val="32"/>
  </w:num>
  <w:num w:numId="24">
    <w:abstractNumId w:val="19"/>
  </w:num>
  <w:num w:numId="25">
    <w:abstractNumId w:val="22"/>
  </w:num>
  <w:num w:numId="26">
    <w:abstractNumId w:val="0"/>
  </w:num>
  <w:num w:numId="27">
    <w:abstractNumId w:val="26"/>
  </w:num>
  <w:num w:numId="28">
    <w:abstractNumId w:val="33"/>
  </w:num>
  <w:num w:numId="29">
    <w:abstractNumId w:val="16"/>
  </w:num>
  <w:num w:numId="30">
    <w:abstractNumId w:val="6"/>
  </w:num>
  <w:num w:numId="31">
    <w:abstractNumId w:val="15"/>
  </w:num>
  <w:num w:numId="32">
    <w:abstractNumId w:val="1"/>
  </w:num>
  <w:num w:numId="33">
    <w:abstractNumId w:val="28"/>
  </w:num>
  <w:num w:numId="34">
    <w:abstractNumId w:val="2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E/yM0eofNaDUSRW8YAm3XWlZIWfwPeWbUpHDDmbj8+iS+grwXU2f8fALnrEk6s1LnQ9luO2ouY9GoLBKFVKWBg==" w:salt="L9oRm3wFz6fbg1fE0DgcUQ=="/>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2BCB"/>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20C"/>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8D6"/>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1D8"/>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295F"/>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4F40"/>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6874"/>
    <w:rsid w:val="00F868C9"/>
    <w:rsid w:val="00F86EC4"/>
    <w:rsid w:val="00F8706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footer" Target="footer14.xml"/><Relationship Id="rId68" Type="http://schemas.openxmlformats.org/officeDocument/2006/relationships/footer" Target="footer16.xml"/><Relationship Id="rId84" Type="http://schemas.openxmlformats.org/officeDocument/2006/relationships/hyperlink" Target="https://go.microsoft.com/fwlink/?linkid=868812" TargetMode="Externa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8.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privacy.microsoft.com/ja-jp/privacystatement"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5.xml"/><Relationship Id="rId69" Type="http://schemas.openxmlformats.org/officeDocument/2006/relationships/hyperlink" Target="http://aka.ms/BAA" TargetMode="External"/><Relationship Id="rId80" Type="http://schemas.openxmlformats.org/officeDocument/2006/relationships/footer" Target="footer21.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footer" Target="footer13.xml"/><Relationship Id="rId70" Type="http://schemas.openxmlformats.org/officeDocument/2006/relationships/hyperlink" Target="https://aka.ms/bingmapsplatformapistou" TargetMode="External"/><Relationship Id="rId75" Type="http://schemas.openxmlformats.org/officeDocument/2006/relationships/footer" Target="footer19.xml"/><Relationship Id="rId83" Type="http://schemas.openxmlformats.org/officeDocument/2006/relationships/footer" Target="footer24.xml"/><Relationship Id="rId88" Type="http://schemas.openxmlformats.org/officeDocument/2006/relationships/footer" Target="footer27.xml"/><Relationship Id="rId91" Type="http://schemas.openxmlformats.org/officeDocument/2006/relationships/hyperlink" Target="https://help.github.com/articles/github-privacy-statement/"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JPN.zip\Buildback%20for%20OST%20%2034%20lang%20%202-12-20.docx" TargetMode="Externa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hyperlink" Target="https://aka.ms/bingmapsplatformsdks/" TargetMode="External"/><Relationship Id="rId81" Type="http://schemas.openxmlformats.org/officeDocument/2006/relationships/footer" Target="footer22.xml"/><Relationship Id="rId86" Type="http://schemas.openxmlformats.org/officeDocument/2006/relationships/footer" Target="footer25.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ja-jp/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20.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7" TargetMode="External"/><Relationship Id="rId87" Type="http://schemas.openxmlformats.org/officeDocument/2006/relationships/footer" Target="footer26.xml"/><Relationship Id="rId61" Type="http://schemas.openxmlformats.org/officeDocument/2006/relationships/hyperlink" Target="http://go.microsoft.com/?linkid=9839206"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apistou" TargetMode="External"/><Relationship Id="rId100" Type="http://schemas.openxmlformats.org/officeDocument/2006/relationships/footer" Target="footer31.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122CE-6BEE-4654-ADF2-DE4D81142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12989</Words>
  <Characters>74039</Characters>
  <Application>Microsoft Office Word</Application>
  <DocSecurity>8</DocSecurity>
  <Lines>616</Lines>
  <Paragraphs>173</Paragraphs>
  <ScaleCrop>false</ScaleCrop>
  <Company/>
  <LinksUpToDate>false</LinksUpToDate>
  <CharactersWithSpaces>86855</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2020-05-28T14:45:00Z</dcterms:created>
  <dcterms:modified xsi:type="dcterms:W3CDTF">2020-05-28T14:45:00Z</dcterms:modified>
</cp:coreProperties>
</file>