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2F2158B" w14:textId="77777777" w:rsidR="00D34129" w:rsidRPr="00C42F6B" w:rsidRDefault="00D34129">
      <w:pPr>
        <w:pStyle w:val="ProductList-Body"/>
        <w:shd w:val="clear" w:color="auto" w:fill="00188F"/>
        <w:ind w:right="8640"/>
        <w:rPr>
          <w:rFonts w:ascii="Calibri Light" w:eastAsia="MS PGothic" w:hAnsi="Calibri Light" w:cs="Calibri"/>
          <w:color w:val="FFFFFF"/>
          <w:sz w:val="32"/>
          <w:szCs w:val="24"/>
        </w:rPr>
      </w:pPr>
      <w:bookmarkStart w:id="0" w:name="CoverPage"/>
      <w:r w:rsidRPr="00C42F6B">
        <w:rPr>
          <w:rFonts w:ascii="Calibri Light" w:eastAsia="MS PGothic" w:hAnsi="Calibri Light"/>
          <w:color w:val="FFFFFF"/>
          <w:sz w:val="32"/>
          <w:szCs w:val="24"/>
        </w:rPr>
        <w:tab/>
      </w:r>
      <w:r w:rsidRPr="00C42F6B">
        <w:rPr>
          <w:rFonts w:ascii="Calibri Light" w:eastAsia="MS PGothic" w:hAnsi="Calibri Light" w:cs="Calibri"/>
          <w:noProof/>
          <w:color w:val="FFFFFF"/>
          <w:sz w:val="32"/>
          <w:szCs w:val="24"/>
        </w:rPr>
        <w:t>Volume</w:t>
      </w:r>
    </w:p>
    <w:bookmarkEnd w:id="0"/>
    <w:p w14:paraId="0C31497F" w14:textId="77777777" w:rsidR="00D34129" w:rsidRPr="00C42F6B" w:rsidRDefault="00D34129">
      <w:pPr>
        <w:pStyle w:val="ProductList-Body"/>
        <w:shd w:val="clear" w:color="auto" w:fill="00188F"/>
        <w:spacing w:after="900"/>
        <w:ind w:right="8640"/>
        <w:rPr>
          <w:rFonts w:ascii="Calibri Light" w:eastAsia="MS PGothic" w:hAnsi="Calibri Light" w:cs="Calibri"/>
          <w:color w:val="FFFFFF"/>
          <w:sz w:val="32"/>
          <w:szCs w:val="24"/>
        </w:rPr>
      </w:pPr>
      <w:r w:rsidRPr="00C42F6B">
        <w:rPr>
          <w:rFonts w:ascii="Calibri Light" w:eastAsia="MS PGothic" w:hAnsi="Calibri Light" w:cs="Calibri"/>
          <w:color w:val="FFFFFF"/>
          <w:sz w:val="32"/>
          <w:szCs w:val="24"/>
        </w:rPr>
        <w:tab/>
      </w:r>
      <w:r w:rsidRPr="00C42F6B">
        <w:rPr>
          <w:rFonts w:ascii="Calibri Light" w:eastAsia="MS PGothic" w:hAnsi="Calibri Light" w:cs="Calibri"/>
          <w:noProof/>
          <w:color w:val="FFFFFF"/>
          <w:sz w:val="32"/>
          <w:szCs w:val="24"/>
        </w:rPr>
        <w:t>Licensing</w:t>
      </w:r>
    </w:p>
    <w:p w14:paraId="59DD3200" w14:textId="77777777" w:rsidR="00D34129" w:rsidRPr="00525D16" w:rsidRDefault="00D34129">
      <w:pPr>
        <w:pStyle w:val="ProductList-Body"/>
        <w:shd w:val="clear" w:color="auto" w:fill="00188F"/>
        <w:ind w:right="8640"/>
        <w:rPr>
          <w:rFonts w:eastAsia="MS PGothic" w:cs="Calibri"/>
          <w:color w:val="FFFFFF"/>
          <w:szCs w:val="24"/>
        </w:rPr>
      </w:pPr>
    </w:p>
    <w:p w14:paraId="15D411EE" w14:textId="77777777" w:rsidR="00D34129" w:rsidRPr="00525D16" w:rsidRDefault="00D34129">
      <w:pPr>
        <w:pStyle w:val="ProductList-Body"/>
        <w:shd w:val="clear" w:color="auto" w:fill="0072C6"/>
        <w:ind w:right="1800"/>
        <w:rPr>
          <w:rFonts w:eastAsia="MS PGothic" w:cs="Calibri"/>
          <w:color w:val="FFFFFF"/>
          <w:sz w:val="72"/>
          <w:szCs w:val="24"/>
        </w:rPr>
      </w:pPr>
    </w:p>
    <w:p w14:paraId="03C08878" w14:textId="77777777" w:rsidR="00D34129" w:rsidRPr="00525D16" w:rsidRDefault="00D34129">
      <w:pPr>
        <w:pStyle w:val="ProductList-Body"/>
        <w:shd w:val="clear" w:color="auto" w:fill="0072C6"/>
        <w:tabs>
          <w:tab w:val="clear" w:pos="158"/>
          <w:tab w:val="left" w:pos="180"/>
        </w:tabs>
        <w:ind w:right="1800"/>
        <w:rPr>
          <w:rFonts w:eastAsia="MS PGothic" w:cs="Calibri"/>
          <w:color w:val="FFFFFF"/>
          <w:sz w:val="72"/>
          <w:szCs w:val="24"/>
        </w:rPr>
      </w:pPr>
    </w:p>
    <w:p w14:paraId="0C400F21" w14:textId="77777777" w:rsidR="00D34129" w:rsidRPr="00C42F6B" w:rsidRDefault="00D34129">
      <w:pPr>
        <w:pStyle w:val="ProductList-Body"/>
        <w:shd w:val="clear" w:color="auto" w:fill="0072C6"/>
        <w:tabs>
          <w:tab w:val="clear" w:pos="158"/>
          <w:tab w:val="left" w:pos="360"/>
        </w:tabs>
        <w:ind w:right="1800"/>
        <w:rPr>
          <w:rFonts w:ascii="Calibri Light" w:eastAsia="MS PGothic" w:hAnsi="Calibri Light" w:cs="Calibri"/>
          <w:color w:val="FFFFFF"/>
          <w:sz w:val="72"/>
          <w:szCs w:val="24"/>
        </w:rPr>
      </w:pPr>
      <w:r w:rsidRPr="00C42F6B">
        <w:rPr>
          <w:rFonts w:ascii="Calibri Light" w:eastAsia="MS PGothic" w:hAnsi="Calibri Light" w:cs="Calibri"/>
          <w:color w:val="FFFFFF"/>
          <w:sz w:val="72"/>
          <w:szCs w:val="24"/>
        </w:rPr>
        <w:tab/>
      </w:r>
      <w:r w:rsidRPr="00C42F6B">
        <w:rPr>
          <w:rFonts w:ascii="Calibri Light" w:eastAsia="MS PGothic" w:hAnsi="Calibri Light" w:cs="Calibri"/>
          <w:color w:val="FFFFFF"/>
          <w:sz w:val="72"/>
          <w:szCs w:val="24"/>
          <w:lang w:val="ja-JP"/>
        </w:rPr>
        <w:t>オンライン</w:t>
      </w:r>
      <w:r w:rsidRPr="00C42F6B">
        <w:rPr>
          <w:rFonts w:ascii="Calibri Light" w:eastAsia="MS PGothic" w:hAnsi="Calibri Light" w:cs="Calibri"/>
          <w:color w:val="FFFFFF"/>
          <w:sz w:val="72"/>
          <w:szCs w:val="24"/>
          <w:lang w:val="ja-JP"/>
        </w:rPr>
        <w:t xml:space="preserve"> </w:t>
      </w:r>
      <w:r w:rsidRPr="00C42F6B">
        <w:rPr>
          <w:rFonts w:ascii="Calibri Light" w:eastAsia="MS PGothic" w:hAnsi="Calibri Light" w:cs="Calibri"/>
          <w:color w:val="FFFFFF"/>
          <w:sz w:val="72"/>
          <w:szCs w:val="24"/>
          <w:lang w:val="ja-JP"/>
        </w:rPr>
        <w:t>サービス条件</w:t>
      </w:r>
    </w:p>
    <w:p w14:paraId="10912CEC" w14:textId="3E405E7C" w:rsidR="00D34129" w:rsidRPr="00C42F6B" w:rsidRDefault="00D34129" w:rsidP="007816EA">
      <w:pPr>
        <w:pStyle w:val="ProductList-Body"/>
        <w:shd w:val="clear" w:color="auto" w:fill="0072C6"/>
        <w:tabs>
          <w:tab w:val="clear" w:pos="158"/>
          <w:tab w:val="left" w:pos="360"/>
        </w:tabs>
        <w:ind w:right="1800"/>
        <w:rPr>
          <w:rFonts w:ascii="Calibri Light" w:eastAsia="MS PGothic" w:hAnsi="Calibri Light" w:cs="Calibri"/>
          <w:color w:val="FFFFFF"/>
          <w:sz w:val="72"/>
          <w:szCs w:val="24"/>
          <w:lang w:val="ja-JP"/>
        </w:rPr>
      </w:pPr>
      <w:r w:rsidRPr="00C42F6B">
        <w:rPr>
          <w:rFonts w:ascii="Calibri Light" w:eastAsia="MS PGothic" w:hAnsi="Calibri Light" w:cs="Calibri"/>
          <w:color w:val="FFFFFF"/>
          <w:sz w:val="72"/>
          <w:szCs w:val="24"/>
          <w:lang w:val="ja-JP"/>
        </w:rPr>
        <w:tab/>
      </w:r>
      <w:r w:rsidR="00550478" w:rsidRPr="00C42F6B">
        <w:rPr>
          <w:rFonts w:ascii="Calibri Light" w:eastAsia="MS PGothic" w:hAnsi="Calibri Light" w:cs="Calibri"/>
          <w:color w:val="FFFFFF"/>
          <w:sz w:val="72"/>
          <w:szCs w:val="24"/>
          <w:lang w:val="ja-JP"/>
        </w:rPr>
        <w:t>201</w:t>
      </w:r>
      <w:r w:rsidR="003B57E4">
        <w:rPr>
          <w:rFonts w:ascii="Calibri Light" w:eastAsia="MS PGothic" w:hAnsi="Calibri Light" w:cs="Calibri"/>
          <w:color w:val="FFFFFF"/>
          <w:sz w:val="72"/>
          <w:szCs w:val="24"/>
        </w:rPr>
        <w:t>8</w:t>
      </w:r>
      <w:r w:rsidR="00550478" w:rsidRPr="00C42F6B">
        <w:rPr>
          <w:rFonts w:ascii="Calibri Light" w:eastAsia="MS PGothic" w:hAnsi="Calibri Light" w:cs="Calibri"/>
          <w:color w:val="FFFFFF"/>
          <w:sz w:val="72"/>
          <w:szCs w:val="24"/>
          <w:lang w:val="ja-JP"/>
        </w:rPr>
        <w:t xml:space="preserve"> </w:t>
      </w:r>
      <w:r w:rsidRPr="00C42F6B">
        <w:rPr>
          <w:rFonts w:ascii="Calibri Light" w:eastAsia="MS PGothic" w:hAnsi="Calibri Light" w:cs="Calibri"/>
          <w:color w:val="FFFFFF"/>
          <w:sz w:val="72"/>
          <w:szCs w:val="24"/>
          <w:lang w:val="ja-JP"/>
        </w:rPr>
        <w:t>年</w:t>
      </w:r>
      <w:r w:rsidRPr="00C42F6B">
        <w:rPr>
          <w:rFonts w:ascii="Calibri Light" w:eastAsia="MS PGothic" w:hAnsi="Calibri Light" w:cs="Calibri"/>
          <w:color w:val="FFFFFF"/>
          <w:sz w:val="72"/>
          <w:szCs w:val="24"/>
          <w:lang w:val="ja-JP"/>
        </w:rPr>
        <w:t xml:space="preserve"> </w:t>
      </w:r>
      <w:r w:rsidR="008F57D5">
        <w:rPr>
          <w:rFonts w:ascii="Calibri Light" w:eastAsia="MS PGothic" w:hAnsi="Calibri Light" w:cs="Calibri"/>
          <w:color w:val="FFFFFF"/>
          <w:sz w:val="72"/>
          <w:szCs w:val="24"/>
        </w:rPr>
        <w:t>10</w:t>
      </w:r>
      <w:r w:rsidR="001322FE" w:rsidRPr="00C42F6B">
        <w:rPr>
          <w:rFonts w:ascii="Calibri Light" w:eastAsia="MS PGothic" w:hAnsi="Calibri Light" w:cs="Calibri"/>
          <w:color w:val="FFFFFF"/>
          <w:sz w:val="72"/>
          <w:szCs w:val="24"/>
          <w:lang w:val="ja-JP"/>
        </w:rPr>
        <w:t xml:space="preserve"> </w:t>
      </w:r>
      <w:r w:rsidRPr="00C42F6B">
        <w:rPr>
          <w:rFonts w:ascii="Calibri Light" w:eastAsia="MS PGothic" w:hAnsi="Calibri Light" w:cs="Calibri"/>
          <w:color w:val="FFFFFF"/>
          <w:sz w:val="72"/>
          <w:szCs w:val="24"/>
          <w:lang w:val="ja-JP"/>
        </w:rPr>
        <w:t>月</w:t>
      </w:r>
      <w:r w:rsidRPr="00C42F6B">
        <w:rPr>
          <w:rFonts w:ascii="Calibri Light" w:eastAsia="MS PGothic" w:hAnsi="Calibri Light" w:cs="Calibri"/>
          <w:color w:val="FFFFFF"/>
          <w:sz w:val="72"/>
          <w:szCs w:val="24"/>
          <w:lang w:val="ja-JP"/>
        </w:rPr>
        <w:t xml:space="preserve"> 1 </w:t>
      </w:r>
      <w:r w:rsidRPr="00C42F6B">
        <w:rPr>
          <w:rFonts w:ascii="Calibri Light" w:eastAsia="MS PGothic" w:hAnsi="Calibri Light" w:cs="Calibri"/>
          <w:color w:val="FFFFFF"/>
          <w:sz w:val="72"/>
          <w:szCs w:val="24"/>
          <w:lang w:val="ja-JP"/>
        </w:rPr>
        <w:t>日</w:t>
      </w:r>
    </w:p>
    <w:p w14:paraId="2C751B99" w14:textId="77777777" w:rsidR="00D34129" w:rsidRPr="00525D16" w:rsidRDefault="00D34129">
      <w:pPr>
        <w:pStyle w:val="ProductList-Body"/>
        <w:shd w:val="clear" w:color="auto" w:fill="0072C6"/>
        <w:tabs>
          <w:tab w:val="clear" w:pos="158"/>
          <w:tab w:val="left" w:pos="360"/>
        </w:tabs>
        <w:ind w:right="1800"/>
        <w:rPr>
          <w:rFonts w:eastAsia="MS PGothic" w:cs="Calibri"/>
          <w:color w:val="FFFFFF"/>
          <w:sz w:val="48"/>
          <w:szCs w:val="24"/>
        </w:rPr>
      </w:pPr>
    </w:p>
    <w:p w14:paraId="23B08976" w14:textId="77777777" w:rsidR="00D34129" w:rsidRPr="00525D16" w:rsidRDefault="00D34129">
      <w:pPr>
        <w:pStyle w:val="ProductList-Body"/>
        <w:rPr>
          <w:rFonts w:eastAsia="MS PGothic" w:cs="Calibri"/>
          <w:szCs w:val="24"/>
        </w:rPr>
      </w:pPr>
    </w:p>
    <w:p w14:paraId="46963548" w14:textId="77777777" w:rsidR="00D34129" w:rsidRPr="00525D16" w:rsidRDefault="00D34129">
      <w:pPr>
        <w:pStyle w:val="ProductList-Body"/>
        <w:rPr>
          <w:rFonts w:eastAsia="MS PGothic" w:cs="Calibri"/>
          <w:szCs w:val="24"/>
        </w:rPr>
        <w:sectPr w:rsidR="00D34129" w:rsidRPr="00525D16" w:rsidSect="00476B8A">
          <w:footerReference w:type="default" r:id="rId8"/>
          <w:headerReference w:type="first" r:id="rId9"/>
          <w:footerReference w:type="first" r:id="rId10"/>
          <w:type w:val="continuous"/>
          <w:pgSz w:w="12240" w:h="15840" w:code="1"/>
          <w:pgMar w:top="720" w:right="720" w:bottom="1440" w:left="720" w:header="720" w:footer="720" w:gutter="0"/>
          <w:cols w:space="720"/>
          <w:titlePg/>
          <w:docGrid w:linePitch="360"/>
        </w:sectPr>
      </w:pPr>
    </w:p>
    <w:p w14:paraId="0B86D497" w14:textId="77777777" w:rsidR="002E61A1" w:rsidRPr="001B0F97" w:rsidRDefault="00D34129">
      <w:pPr>
        <w:pStyle w:val="ProductList-Body"/>
        <w:outlineLvl w:val="0"/>
        <w:rPr>
          <w:rFonts w:eastAsia="MS PGothic" w:cs="Calibri"/>
          <w:b/>
          <w:sz w:val="40"/>
          <w:szCs w:val="24"/>
          <w:lang w:val="ja-JP"/>
        </w:rPr>
        <w:sectPr w:rsidR="002E61A1" w:rsidRPr="001B0F97" w:rsidSect="00476B8A">
          <w:headerReference w:type="default" r:id="rId11"/>
          <w:footerReference w:type="default" r:id="rId12"/>
          <w:headerReference w:type="first" r:id="rId13"/>
          <w:footerReference w:type="first" r:id="rId14"/>
          <w:pgSz w:w="12240" w:h="15840" w:code="1"/>
          <w:pgMar w:top="1440" w:right="720" w:bottom="1440" w:left="720" w:header="720" w:footer="720" w:gutter="0"/>
          <w:cols w:space="720"/>
          <w:docGrid w:linePitch="360"/>
        </w:sectPr>
      </w:pPr>
      <w:bookmarkStart w:id="1" w:name="TableofContents"/>
      <w:r w:rsidRPr="001B0F97">
        <w:rPr>
          <w:rFonts w:eastAsia="MS PGothic" w:cs="Calibri"/>
          <w:b/>
          <w:sz w:val="40"/>
          <w:szCs w:val="24"/>
          <w:lang w:val="ja-JP"/>
        </w:rPr>
        <w:lastRenderedPageBreak/>
        <w:t>目次</w:t>
      </w:r>
      <w:bookmarkEnd w:id="1"/>
    </w:p>
    <w:p w14:paraId="3F9BD9D4" w14:textId="7791D7B7" w:rsidR="008F57D5" w:rsidRPr="008F57D5" w:rsidRDefault="00390B6F">
      <w:pPr>
        <w:pStyle w:val="TOC1"/>
        <w:rPr>
          <w:rFonts w:cs="Calibri"/>
          <w:b w:val="0"/>
          <w:caps w:val="0"/>
          <w:sz w:val="22"/>
          <w:lang w:val="en-US" w:eastAsia="en-US"/>
        </w:rPr>
      </w:pPr>
      <w:r w:rsidRPr="008F57D5">
        <w:rPr>
          <w:rFonts w:cs="Calibri"/>
        </w:rPr>
        <w:fldChar w:fldCharType="begin"/>
      </w:r>
      <w:r w:rsidR="00D34129" w:rsidRPr="008F57D5">
        <w:rPr>
          <w:rFonts w:cs="Calibr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8F57D5">
        <w:rPr>
          <w:rFonts w:cs="Calibri"/>
        </w:rPr>
        <w:fldChar w:fldCharType="separate"/>
      </w:r>
      <w:hyperlink w:anchor="_Toc525806725" w:history="1">
        <w:r w:rsidR="008F57D5" w:rsidRPr="008F57D5">
          <w:rPr>
            <w:rStyle w:val="Hyperlink"/>
            <w:rFonts w:cs="Calibri"/>
          </w:rPr>
          <w:t>概要</w:t>
        </w:r>
        <w:r w:rsidR="008F57D5" w:rsidRPr="008F57D5">
          <w:rPr>
            <w:rFonts w:cs="Calibri"/>
            <w:webHidden/>
          </w:rPr>
          <w:tab/>
        </w:r>
        <w:r w:rsidR="008F57D5" w:rsidRPr="008F57D5">
          <w:rPr>
            <w:rFonts w:cs="Calibri"/>
            <w:webHidden/>
          </w:rPr>
          <w:fldChar w:fldCharType="begin"/>
        </w:r>
        <w:r w:rsidR="008F57D5" w:rsidRPr="008F57D5">
          <w:rPr>
            <w:rFonts w:cs="Calibri"/>
            <w:webHidden/>
          </w:rPr>
          <w:instrText xml:space="preserve"> PAGEREF _Toc525806725 \h </w:instrText>
        </w:r>
        <w:r w:rsidR="008F57D5" w:rsidRPr="008F57D5">
          <w:rPr>
            <w:rFonts w:cs="Calibri"/>
            <w:webHidden/>
          </w:rPr>
        </w:r>
        <w:r w:rsidR="008F57D5" w:rsidRPr="008F57D5">
          <w:rPr>
            <w:rFonts w:cs="Calibri"/>
            <w:webHidden/>
          </w:rPr>
          <w:fldChar w:fldCharType="separate"/>
        </w:r>
        <w:r w:rsidR="008F57D5" w:rsidRPr="008F57D5">
          <w:rPr>
            <w:rFonts w:cs="Calibri"/>
            <w:webHidden/>
          </w:rPr>
          <w:t>3</w:t>
        </w:r>
        <w:r w:rsidR="008F57D5" w:rsidRPr="008F57D5">
          <w:rPr>
            <w:rFonts w:cs="Calibri"/>
            <w:webHidden/>
          </w:rPr>
          <w:fldChar w:fldCharType="end"/>
        </w:r>
      </w:hyperlink>
    </w:p>
    <w:p w14:paraId="59006C36" w14:textId="60363FEE" w:rsidR="008F57D5" w:rsidRPr="008F57D5" w:rsidRDefault="008F57D5">
      <w:pPr>
        <w:pStyle w:val="TOC5"/>
        <w:tabs>
          <w:tab w:val="right" w:leader="dot" w:pos="5030"/>
        </w:tabs>
        <w:rPr>
          <w:rFonts w:eastAsia="MS PGothic" w:cs="Calibri"/>
          <w:noProof/>
          <w:sz w:val="22"/>
          <w:lang w:eastAsia="en-US"/>
        </w:rPr>
      </w:pPr>
      <w:hyperlink w:anchor="_Toc525806726" w:history="1">
        <w:r w:rsidRPr="008F57D5">
          <w:rPr>
            <w:rStyle w:val="Hyperlink"/>
            <w:rFonts w:eastAsia="MS PGothic" w:cs="Calibri"/>
            <w:noProof/>
          </w:rPr>
          <w:t>サービス</w:t>
        </w:r>
        <w:r w:rsidRPr="008F57D5">
          <w:rPr>
            <w:rStyle w:val="Hyperlink"/>
            <w:rFonts w:eastAsia="MS PGothic" w:cs="Calibri"/>
            <w:noProof/>
          </w:rPr>
          <w:t xml:space="preserve"> </w:t>
        </w:r>
        <w:r w:rsidRPr="008F57D5">
          <w:rPr>
            <w:rStyle w:val="Hyperlink"/>
            <w:rFonts w:eastAsia="MS PGothic" w:cs="Calibri"/>
            <w:noProof/>
          </w:rPr>
          <w:t>レベル契約</w:t>
        </w:r>
        <w:r w:rsidRPr="008F57D5">
          <w:rPr>
            <w:rFonts w:eastAsia="MS PGothic" w:cs="Calibri"/>
            <w:noProof/>
            <w:webHidden/>
          </w:rPr>
          <w:tab/>
        </w:r>
        <w:r w:rsidRPr="008F57D5">
          <w:rPr>
            <w:rFonts w:eastAsia="MS PGothic" w:cs="Calibri"/>
            <w:noProof/>
            <w:webHidden/>
          </w:rPr>
          <w:fldChar w:fldCharType="begin"/>
        </w:r>
        <w:r w:rsidRPr="008F57D5">
          <w:rPr>
            <w:rFonts w:eastAsia="MS PGothic" w:cs="Calibri"/>
            <w:noProof/>
            <w:webHidden/>
          </w:rPr>
          <w:instrText xml:space="preserve"> PAGEREF _Toc525806726 \h </w:instrText>
        </w:r>
        <w:r w:rsidRPr="008F57D5">
          <w:rPr>
            <w:rFonts w:eastAsia="MS PGothic" w:cs="Calibri"/>
            <w:noProof/>
            <w:webHidden/>
          </w:rPr>
        </w:r>
        <w:r w:rsidRPr="008F57D5">
          <w:rPr>
            <w:rFonts w:eastAsia="MS PGothic" w:cs="Calibri"/>
            <w:noProof/>
            <w:webHidden/>
          </w:rPr>
          <w:fldChar w:fldCharType="separate"/>
        </w:r>
        <w:r w:rsidRPr="008F57D5">
          <w:rPr>
            <w:rFonts w:eastAsia="MS PGothic" w:cs="Calibri"/>
            <w:noProof/>
            <w:webHidden/>
          </w:rPr>
          <w:t>3</w:t>
        </w:r>
        <w:r w:rsidRPr="008F57D5">
          <w:rPr>
            <w:rFonts w:eastAsia="MS PGothic" w:cs="Calibri"/>
            <w:noProof/>
            <w:webHidden/>
          </w:rPr>
          <w:fldChar w:fldCharType="end"/>
        </w:r>
      </w:hyperlink>
    </w:p>
    <w:p w14:paraId="0044376D" w14:textId="0B8FA984" w:rsidR="008F57D5" w:rsidRPr="008F57D5" w:rsidRDefault="008F57D5">
      <w:pPr>
        <w:pStyle w:val="TOC5"/>
        <w:tabs>
          <w:tab w:val="right" w:leader="dot" w:pos="5030"/>
        </w:tabs>
        <w:rPr>
          <w:rFonts w:eastAsia="MS PGothic" w:cs="Calibri"/>
          <w:noProof/>
          <w:sz w:val="22"/>
          <w:lang w:eastAsia="en-US"/>
        </w:rPr>
      </w:pPr>
      <w:hyperlink w:anchor="_Toc525806727" w:history="1">
        <w:r w:rsidRPr="008F57D5">
          <w:rPr>
            <w:rStyle w:val="Hyperlink"/>
            <w:rFonts w:eastAsia="MS PGothic" w:cs="Calibri"/>
            <w:noProof/>
          </w:rPr>
          <w:t>適用されるオンライン</w:t>
        </w:r>
        <w:r w:rsidRPr="008F57D5">
          <w:rPr>
            <w:rStyle w:val="Hyperlink"/>
            <w:rFonts w:eastAsia="MS PGothic" w:cs="Calibri"/>
            <w:noProof/>
          </w:rPr>
          <w:t xml:space="preserve"> </w:t>
        </w:r>
        <w:r w:rsidRPr="008F57D5">
          <w:rPr>
            <w:rStyle w:val="Hyperlink"/>
            <w:rFonts w:eastAsia="MS PGothic" w:cs="Calibri"/>
            <w:noProof/>
          </w:rPr>
          <w:t>サービス条件および更新</w:t>
        </w:r>
        <w:r w:rsidRPr="008F57D5">
          <w:rPr>
            <w:rFonts w:eastAsia="MS PGothic" w:cs="Calibri"/>
            <w:noProof/>
            <w:webHidden/>
          </w:rPr>
          <w:tab/>
        </w:r>
        <w:r w:rsidRPr="008F57D5">
          <w:rPr>
            <w:rFonts w:eastAsia="MS PGothic" w:cs="Calibri"/>
            <w:noProof/>
            <w:webHidden/>
          </w:rPr>
          <w:fldChar w:fldCharType="begin"/>
        </w:r>
        <w:r w:rsidRPr="008F57D5">
          <w:rPr>
            <w:rFonts w:eastAsia="MS PGothic" w:cs="Calibri"/>
            <w:noProof/>
            <w:webHidden/>
          </w:rPr>
          <w:instrText xml:space="preserve"> PAGEREF _Toc525806727 \h </w:instrText>
        </w:r>
        <w:r w:rsidRPr="008F57D5">
          <w:rPr>
            <w:rFonts w:eastAsia="MS PGothic" w:cs="Calibri"/>
            <w:noProof/>
            <w:webHidden/>
          </w:rPr>
        </w:r>
        <w:r w:rsidRPr="008F57D5">
          <w:rPr>
            <w:rFonts w:eastAsia="MS PGothic" w:cs="Calibri"/>
            <w:noProof/>
            <w:webHidden/>
          </w:rPr>
          <w:fldChar w:fldCharType="separate"/>
        </w:r>
        <w:r w:rsidRPr="008F57D5">
          <w:rPr>
            <w:rFonts w:eastAsia="MS PGothic" w:cs="Calibri"/>
            <w:noProof/>
            <w:webHidden/>
          </w:rPr>
          <w:t>3</w:t>
        </w:r>
        <w:r w:rsidRPr="008F57D5">
          <w:rPr>
            <w:rFonts w:eastAsia="MS PGothic" w:cs="Calibri"/>
            <w:noProof/>
            <w:webHidden/>
          </w:rPr>
          <w:fldChar w:fldCharType="end"/>
        </w:r>
      </w:hyperlink>
    </w:p>
    <w:p w14:paraId="540F01F9" w14:textId="7392B2D0" w:rsidR="008F57D5" w:rsidRPr="008F57D5" w:rsidRDefault="008F57D5">
      <w:pPr>
        <w:pStyle w:val="TOC5"/>
        <w:tabs>
          <w:tab w:val="right" w:leader="dot" w:pos="5030"/>
        </w:tabs>
        <w:rPr>
          <w:rFonts w:eastAsia="MS PGothic" w:cs="Calibri"/>
          <w:noProof/>
          <w:sz w:val="22"/>
          <w:lang w:eastAsia="en-US"/>
        </w:rPr>
      </w:pPr>
      <w:hyperlink w:anchor="_Toc525806728" w:history="1">
        <w:r w:rsidRPr="008F57D5">
          <w:rPr>
            <w:rStyle w:val="Hyperlink"/>
            <w:rFonts w:eastAsia="MS PGothic" w:cs="Calibri"/>
            <w:noProof/>
          </w:rPr>
          <w:t>電子通知</w:t>
        </w:r>
        <w:r w:rsidRPr="008F57D5">
          <w:rPr>
            <w:rFonts w:eastAsia="MS PGothic" w:cs="Calibri"/>
            <w:noProof/>
            <w:webHidden/>
          </w:rPr>
          <w:tab/>
        </w:r>
        <w:r w:rsidRPr="008F57D5">
          <w:rPr>
            <w:rFonts w:eastAsia="MS PGothic" w:cs="Calibri"/>
            <w:noProof/>
            <w:webHidden/>
          </w:rPr>
          <w:fldChar w:fldCharType="begin"/>
        </w:r>
        <w:r w:rsidRPr="008F57D5">
          <w:rPr>
            <w:rFonts w:eastAsia="MS PGothic" w:cs="Calibri"/>
            <w:noProof/>
            <w:webHidden/>
          </w:rPr>
          <w:instrText xml:space="preserve"> PAGEREF _Toc525806728 \h </w:instrText>
        </w:r>
        <w:r w:rsidRPr="008F57D5">
          <w:rPr>
            <w:rFonts w:eastAsia="MS PGothic" w:cs="Calibri"/>
            <w:noProof/>
            <w:webHidden/>
          </w:rPr>
        </w:r>
        <w:r w:rsidRPr="008F57D5">
          <w:rPr>
            <w:rFonts w:eastAsia="MS PGothic" w:cs="Calibri"/>
            <w:noProof/>
            <w:webHidden/>
          </w:rPr>
          <w:fldChar w:fldCharType="separate"/>
        </w:r>
        <w:r w:rsidRPr="008F57D5">
          <w:rPr>
            <w:rFonts w:eastAsia="MS PGothic" w:cs="Calibri"/>
            <w:noProof/>
            <w:webHidden/>
          </w:rPr>
          <w:t>3</w:t>
        </w:r>
        <w:r w:rsidRPr="008F57D5">
          <w:rPr>
            <w:rFonts w:eastAsia="MS PGothic" w:cs="Calibri"/>
            <w:noProof/>
            <w:webHidden/>
          </w:rPr>
          <w:fldChar w:fldCharType="end"/>
        </w:r>
      </w:hyperlink>
    </w:p>
    <w:p w14:paraId="5ECBA232" w14:textId="5619EABC" w:rsidR="008F57D5" w:rsidRPr="008F57D5" w:rsidRDefault="008F57D5">
      <w:pPr>
        <w:pStyle w:val="TOC5"/>
        <w:tabs>
          <w:tab w:val="right" w:leader="dot" w:pos="5030"/>
        </w:tabs>
        <w:rPr>
          <w:rFonts w:eastAsia="MS PGothic" w:cs="Calibri"/>
          <w:noProof/>
          <w:sz w:val="22"/>
          <w:lang w:eastAsia="en-US"/>
        </w:rPr>
      </w:pPr>
      <w:hyperlink w:anchor="_Toc525806729" w:history="1">
        <w:r w:rsidRPr="008F57D5">
          <w:rPr>
            <w:rStyle w:val="Hyperlink"/>
            <w:rFonts w:eastAsia="MS PGothic" w:cs="Calibri"/>
            <w:noProof/>
          </w:rPr>
          <w:t>旧バージョン</w:t>
        </w:r>
        <w:r w:rsidRPr="008F57D5">
          <w:rPr>
            <w:rFonts w:eastAsia="MS PGothic" w:cs="Calibri"/>
            <w:noProof/>
            <w:webHidden/>
          </w:rPr>
          <w:tab/>
        </w:r>
        <w:r w:rsidRPr="008F57D5">
          <w:rPr>
            <w:rFonts w:eastAsia="MS PGothic" w:cs="Calibri"/>
            <w:noProof/>
            <w:webHidden/>
          </w:rPr>
          <w:fldChar w:fldCharType="begin"/>
        </w:r>
        <w:r w:rsidRPr="008F57D5">
          <w:rPr>
            <w:rFonts w:eastAsia="MS PGothic" w:cs="Calibri"/>
            <w:noProof/>
            <w:webHidden/>
          </w:rPr>
          <w:instrText xml:space="preserve"> PAGEREF _Toc525806729 \h </w:instrText>
        </w:r>
        <w:r w:rsidRPr="008F57D5">
          <w:rPr>
            <w:rFonts w:eastAsia="MS PGothic" w:cs="Calibri"/>
            <w:noProof/>
            <w:webHidden/>
          </w:rPr>
        </w:r>
        <w:r w:rsidRPr="008F57D5">
          <w:rPr>
            <w:rFonts w:eastAsia="MS PGothic" w:cs="Calibri"/>
            <w:noProof/>
            <w:webHidden/>
          </w:rPr>
          <w:fldChar w:fldCharType="separate"/>
        </w:r>
        <w:r w:rsidRPr="008F57D5">
          <w:rPr>
            <w:rFonts w:eastAsia="MS PGothic" w:cs="Calibri"/>
            <w:noProof/>
            <w:webHidden/>
          </w:rPr>
          <w:t>3</w:t>
        </w:r>
        <w:r w:rsidRPr="008F57D5">
          <w:rPr>
            <w:rFonts w:eastAsia="MS PGothic" w:cs="Calibri"/>
            <w:noProof/>
            <w:webHidden/>
          </w:rPr>
          <w:fldChar w:fldCharType="end"/>
        </w:r>
      </w:hyperlink>
    </w:p>
    <w:p w14:paraId="451A403D" w14:textId="22B24297" w:rsidR="008F57D5" w:rsidRPr="008F57D5" w:rsidRDefault="008F57D5">
      <w:pPr>
        <w:pStyle w:val="TOC3"/>
        <w:rPr>
          <w:rFonts w:cs="Calibri"/>
          <w:b w:val="0"/>
          <w:smallCaps w:val="0"/>
          <w:sz w:val="22"/>
          <w:lang w:val="en-US" w:eastAsia="en-US"/>
        </w:rPr>
      </w:pPr>
      <w:hyperlink w:anchor="_Toc525806730" w:history="1">
        <w:r w:rsidRPr="008F57D5">
          <w:rPr>
            <w:rStyle w:val="Hyperlink"/>
            <w:rFonts w:cs="Calibri"/>
          </w:rPr>
          <w:t>説明および変更事項の概要</w:t>
        </w:r>
        <w:r w:rsidRPr="008F57D5">
          <w:rPr>
            <w:rFonts w:cs="Calibri"/>
            <w:webHidden/>
          </w:rPr>
          <w:tab/>
        </w:r>
        <w:r w:rsidRPr="008F57D5">
          <w:rPr>
            <w:rFonts w:cs="Calibri"/>
            <w:webHidden/>
          </w:rPr>
          <w:fldChar w:fldCharType="begin"/>
        </w:r>
        <w:r w:rsidRPr="008F57D5">
          <w:rPr>
            <w:rFonts w:cs="Calibri"/>
            <w:webHidden/>
          </w:rPr>
          <w:instrText xml:space="preserve"> PAGEREF _Toc525806730 \h </w:instrText>
        </w:r>
        <w:r w:rsidRPr="008F57D5">
          <w:rPr>
            <w:rFonts w:cs="Calibri"/>
            <w:webHidden/>
          </w:rPr>
        </w:r>
        <w:r w:rsidRPr="008F57D5">
          <w:rPr>
            <w:rFonts w:cs="Calibri"/>
            <w:webHidden/>
          </w:rPr>
          <w:fldChar w:fldCharType="separate"/>
        </w:r>
        <w:r w:rsidRPr="008F57D5">
          <w:rPr>
            <w:rFonts w:cs="Calibri"/>
            <w:webHidden/>
          </w:rPr>
          <w:t>3</w:t>
        </w:r>
        <w:r w:rsidRPr="008F57D5">
          <w:rPr>
            <w:rFonts w:cs="Calibri"/>
            <w:webHidden/>
          </w:rPr>
          <w:fldChar w:fldCharType="end"/>
        </w:r>
      </w:hyperlink>
    </w:p>
    <w:p w14:paraId="1B1F4977" w14:textId="4BD1D2D1" w:rsidR="008F57D5" w:rsidRPr="008F57D5" w:rsidRDefault="008F57D5">
      <w:pPr>
        <w:pStyle w:val="TOC1"/>
        <w:rPr>
          <w:rFonts w:cs="Calibri"/>
          <w:b w:val="0"/>
          <w:caps w:val="0"/>
          <w:sz w:val="22"/>
          <w:lang w:val="en-US" w:eastAsia="en-US"/>
        </w:rPr>
      </w:pPr>
      <w:hyperlink w:anchor="_Toc525806731" w:history="1">
        <w:r w:rsidRPr="008F57D5">
          <w:rPr>
            <w:rStyle w:val="Hyperlink"/>
            <w:rFonts w:cs="Calibri"/>
          </w:rPr>
          <w:t>定義</w:t>
        </w:r>
        <w:r w:rsidRPr="008F57D5">
          <w:rPr>
            <w:rFonts w:cs="Calibri"/>
            <w:webHidden/>
          </w:rPr>
          <w:tab/>
        </w:r>
        <w:r w:rsidRPr="008F57D5">
          <w:rPr>
            <w:rFonts w:cs="Calibri"/>
            <w:webHidden/>
          </w:rPr>
          <w:fldChar w:fldCharType="begin"/>
        </w:r>
        <w:r w:rsidRPr="008F57D5">
          <w:rPr>
            <w:rFonts w:cs="Calibri"/>
            <w:webHidden/>
          </w:rPr>
          <w:instrText xml:space="preserve"> PAGEREF _Toc525806731 \h </w:instrText>
        </w:r>
        <w:r w:rsidRPr="008F57D5">
          <w:rPr>
            <w:rFonts w:cs="Calibri"/>
            <w:webHidden/>
          </w:rPr>
        </w:r>
        <w:r w:rsidRPr="008F57D5">
          <w:rPr>
            <w:rFonts w:cs="Calibri"/>
            <w:webHidden/>
          </w:rPr>
          <w:fldChar w:fldCharType="separate"/>
        </w:r>
        <w:r w:rsidRPr="008F57D5">
          <w:rPr>
            <w:rFonts w:cs="Calibri"/>
            <w:webHidden/>
          </w:rPr>
          <w:t>4</w:t>
        </w:r>
        <w:r w:rsidRPr="008F57D5">
          <w:rPr>
            <w:rFonts w:cs="Calibri"/>
            <w:webHidden/>
          </w:rPr>
          <w:fldChar w:fldCharType="end"/>
        </w:r>
      </w:hyperlink>
    </w:p>
    <w:p w14:paraId="1A5223E3" w14:textId="2A03D651" w:rsidR="008F57D5" w:rsidRPr="008F57D5" w:rsidRDefault="008F57D5">
      <w:pPr>
        <w:pStyle w:val="TOC1"/>
        <w:rPr>
          <w:rFonts w:cs="Calibri"/>
          <w:b w:val="0"/>
          <w:caps w:val="0"/>
          <w:sz w:val="22"/>
          <w:lang w:val="en-US" w:eastAsia="en-US"/>
        </w:rPr>
      </w:pPr>
      <w:hyperlink w:anchor="_Toc525806732" w:history="1">
        <w:r w:rsidRPr="008F57D5">
          <w:rPr>
            <w:rStyle w:val="Hyperlink"/>
            <w:rFonts w:cs="Calibri"/>
          </w:rPr>
          <w:t>一般条件</w:t>
        </w:r>
        <w:r w:rsidRPr="008F57D5">
          <w:rPr>
            <w:rFonts w:cs="Calibri"/>
            <w:webHidden/>
          </w:rPr>
          <w:tab/>
        </w:r>
        <w:r w:rsidRPr="008F57D5">
          <w:rPr>
            <w:rFonts w:cs="Calibri"/>
            <w:webHidden/>
          </w:rPr>
          <w:fldChar w:fldCharType="begin"/>
        </w:r>
        <w:r w:rsidRPr="008F57D5">
          <w:rPr>
            <w:rFonts w:cs="Calibri"/>
            <w:webHidden/>
          </w:rPr>
          <w:instrText xml:space="preserve"> PAGEREF _Toc525806732 \h </w:instrText>
        </w:r>
        <w:r w:rsidRPr="008F57D5">
          <w:rPr>
            <w:rFonts w:cs="Calibri"/>
            <w:webHidden/>
          </w:rPr>
        </w:r>
        <w:r w:rsidRPr="008F57D5">
          <w:rPr>
            <w:rFonts w:cs="Calibri"/>
            <w:webHidden/>
          </w:rPr>
          <w:fldChar w:fldCharType="separate"/>
        </w:r>
        <w:r w:rsidRPr="008F57D5">
          <w:rPr>
            <w:rFonts w:cs="Calibri"/>
            <w:webHidden/>
          </w:rPr>
          <w:t>6</w:t>
        </w:r>
        <w:r w:rsidRPr="008F57D5">
          <w:rPr>
            <w:rFonts w:cs="Calibri"/>
            <w:webHidden/>
          </w:rPr>
          <w:fldChar w:fldCharType="end"/>
        </w:r>
      </w:hyperlink>
    </w:p>
    <w:p w14:paraId="5C378425" w14:textId="66CC127C" w:rsidR="008F57D5" w:rsidRPr="008F57D5" w:rsidRDefault="008F57D5">
      <w:pPr>
        <w:pStyle w:val="TOC5"/>
        <w:tabs>
          <w:tab w:val="right" w:leader="dot" w:pos="5030"/>
        </w:tabs>
        <w:rPr>
          <w:rFonts w:eastAsia="MS PGothic" w:cs="Calibri"/>
          <w:noProof/>
          <w:sz w:val="22"/>
          <w:lang w:eastAsia="en-US"/>
        </w:rPr>
      </w:pPr>
      <w:hyperlink w:anchor="_Toc525806733" w:history="1">
        <w:r w:rsidRPr="008F57D5">
          <w:rPr>
            <w:rStyle w:val="Hyperlink"/>
            <w:rFonts w:eastAsia="MS PGothic" w:cs="Calibri"/>
            <w:noProof/>
          </w:rPr>
          <w:t xml:space="preserve">Online Service </w:t>
        </w:r>
        <w:r w:rsidRPr="008F57D5">
          <w:rPr>
            <w:rStyle w:val="Hyperlink"/>
            <w:rFonts w:eastAsia="MS PGothic" w:cs="Calibri"/>
            <w:noProof/>
          </w:rPr>
          <w:t>のライセンス</w:t>
        </w:r>
        <w:r w:rsidRPr="008F57D5">
          <w:rPr>
            <w:rFonts w:eastAsia="MS PGothic" w:cs="Calibri"/>
            <w:noProof/>
            <w:webHidden/>
          </w:rPr>
          <w:tab/>
        </w:r>
        <w:r w:rsidRPr="008F57D5">
          <w:rPr>
            <w:rFonts w:eastAsia="MS PGothic" w:cs="Calibri"/>
            <w:noProof/>
            <w:webHidden/>
          </w:rPr>
          <w:fldChar w:fldCharType="begin"/>
        </w:r>
        <w:r w:rsidRPr="008F57D5">
          <w:rPr>
            <w:rFonts w:eastAsia="MS PGothic" w:cs="Calibri"/>
            <w:noProof/>
            <w:webHidden/>
          </w:rPr>
          <w:instrText xml:space="preserve"> PAGEREF _Toc525806733 \h </w:instrText>
        </w:r>
        <w:r w:rsidRPr="008F57D5">
          <w:rPr>
            <w:rFonts w:eastAsia="MS PGothic" w:cs="Calibri"/>
            <w:noProof/>
            <w:webHidden/>
          </w:rPr>
        </w:r>
        <w:r w:rsidRPr="008F57D5">
          <w:rPr>
            <w:rFonts w:eastAsia="MS PGothic" w:cs="Calibri"/>
            <w:noProof/>
            <w:webHidden/>
          </w:rPr>
          <w:fldChar w:fldCharType="separate"/>
        </w:r>
        <w:r w:rsidRPr="008F57D5">
          <w:rPr>
            <w:rFonts w:eastAsia="MS PGothic" w:cs="Calibri"/>
            <w:noProof/>
            <w:webHidden/>
          </w:rPr>
          <w:t>6</w:t>
        </w:r>
        <w:r w:rsidRPr="008F57D5">
          <w:rPr>
            <w:rFonts w:eastAsia="MS PGothic" w:cs="Calibri"/>
            <w:noProof/>
            <w:webHidden/>
          </w:rPr>
          <w:fldChar w:fldCharType="end"/>
        </w:r>
      </w:hyperlink>
    </w:p>
    <w:p w14:paraId="58D5609F" w14:textId="3D6B10A1" w:rsidR="008F57D5" w:rsidRPr="008F57D5" w:rsidRDefault="008F57D5">
      <w:pPr>
        <w:pStyle w:val="TOC5"/>
        <w:tabs>
          <w:tab w:val="right" w:leader="dot" w:pos="5030"/>
        </w:tabs>
        <w:rPr>
          <w:rFonts w:eastAsia="MS PGothic" w:cs="Calibri"/>
          <w:noProof/>
          <w:sz w:val="22"/>
          <w:lang w:eastAsia="en-US"/>
        </w:rPr>
      </w:pPr>
      <w:hyperlink w:anchor="_Toc525806734" w:history="1">
        <w:r w:rsidRPr="008F57D5">
          <w:rPr>
            <w:rStyle w:val="Hyperlink"/>
            <w:rFonts w:eastAsia="MS PGothic" w:cs="Calibri"/>
            <w:noProof/>
          </w:rPr>
          <w:t xml:space="preserve">Online Service </w:t>
        </w:r>
        <w:r w:rsidRPr="008F57D5">
          <w:rPr>
            <w:rStyle w:val="Hyperlink"/>
            <w:rFonts w:eastAsia="MS PGothic" w:cs="Calibri"/>
            <w:noProof/>
          </w:rPr>
          <w:t>の使用</w:t>
        </w:r>
        <w:r w:rsidRPr="008F57D5">
          <w:rPr>
            <w:rFonts w:eastAsia="MS PGothic" w:cs="Calibri"/>
            <w:noProof/>
            <w:webHidden/>
          </w:rPr>
          <w:tab/>
        </w:r>
        <w:r w:rsidRPr="008F57D5">
          <w:rPr>
            <w:rFonts w:eastAsia="MS PGothic" w:cs="Calibri"/>
            <w:noProof/>
            <w:webHidden/>
          </w:rPr>
          <w:fldChar w:fldCharType="begin"/>
        </w:r>
        <w:r w:rsidRPr="008F57D5">
          <w:rPr>
            <w:rFonts w:eastAsia="MS PGothic" w:cs="Calibri"/>
            <w:noProof/>
            <w:webHidden/>
          </w:rPr>
          <w:instrText xml:space="preserve"> PAGEREF _Toc525806734 \h </w:instrText>
        </w:r>
        <w:r w:rsidRPr="008F57D5">
          <w:rPr>
            <w:rFonts w:eastAsia="MS PGothic" w:cs="Calibri"/>
            <w:noProof/>
            <w:webHidden/>
          </w:rPr>
        </w:r>
        <w:r w:rsidRPr="008F57D5">
          <w:rPr>
            <w:rFonts w:eastAsia="MS PGothic" w:cs="Calibri"/>
            <w:noProof/>
            <w:webHidden/>
          </w:rPr>
          <w:fldChar w:fldCharType="separate"/>
        </w:r>
        <w:r w:rsidRPr="008F57D5">
          <w:rPr>
            <w:rFonts w:eastAsia="MS PGothic" w:cs="Calibri"/>
            <w:noProof/>
            <w:webHidden/>
          </w:rPr>
          <w:t>6</w:t>
        </w:r>
        <w:r w:rsidRPr="008F57D5">
          <w:rPr>
            <w:rFonts w:eastAsia="MS PGothic" w:cs="Calibri"/>
            <w:noProof/>
            <w:webHidden/>
          </w:rPr>
          <w:fldChar w:fldCharType="end"/>
        </w:r>
      </w:hyperlink>
    </w:p>
    <w:p w14:paraId="0CE8A428" w14:textId="41694E01" w:rsidR="008F57D5" w:rsidRPr="008F57D5" w:rsidRDefault="008F57D5">
      <w:pPr>
        <w:pStyle w:val="TOC5"/>
        <w:tabs>
          <w:tab w:val="right" w:leader="dot" w:pos="5030"/>
        </w:tabs>
        <w:rPr>
          <w:rFonts w:eastAsia="MS PGothic" w:cs="Calibri"/>
          <w:noProof/>
          <w:sz w:val="22"/>
          <w:lang w:eastAsia="en-US"/>
        </w:rPr>
      </w:pPr>
      <w:hyperlink w:anchor="_Toc525806735" w:history="1">
        <w:r w:rsidRPr="008F57D5">
          <w:rPr>
            <w:rStyle w:val="Hyperlink"/>
            <w:rFonts w:eastAsia="MS PGothic" w:cs="Calibri"/>
            <w:noProof/>
          </w:rPr>
          <w:t xml:space="preserve">Online Service </w:t>
        </w:r>
        <w:r w:rsidRPr="008F57D5">
          <w:rPr>
            <w:rStyle w:val="Hyperlink"/>
            <w:rFonts w:eastAsia="MS PGothic" w:cs="Calibri"/>
            <w:noProof/>
          </w:rPr>
          <w:t>でのソフトウェアの使用</w:t>
        </w:r>
        <w:r w:rsidRPr="008F57D5">
          <w:rPr>
            <w:rFonts w:eastAsia="MS PGothic" w:cs="Calibri"/>
            <w:noProof/>
            <w:webHidden/>
          </w:rPr>
          <w:tab/>
        </w:r>
        <w:r w:rsidRPr="008F57D5">
          <w:rPr>
            <w:rFonts w:eastAsia="MS PGothic" w:cs="Calibri"/>
            <w:noProof/>
            <w:webHidden/>
          </w:rPr>
          <w:fldChar w:fldCharType="begin"/>
        </w:r>
        <w:r w:rsidRPr="008F57D5">
          <w:rPr>
            <w:rFonts w:eastAsia="MS PGothic" w:cs="Calibri"/>
            <w:noProof/>
            <w:webHidden/>
          </w:rPr>
          <w:instrText xml:space="preserve"> PAGEREF _Toc525806735 \h </w:instrText>
        </w:r>
        <w:r w:rsidRPr="008F57D5">
          <w:rPr>
            <w:rFonts w:eastAsia="MS PGothic" w:cs="Calibri"/>
            <w:noProof/>
            <w:webHidden/>
          </w:rPr>
        </w:r>
        <w:r w:rsidRPr="008F57D5">
          <w:rPr>
            <w:rFonts w:eastAsia="MS PGothic" w:cs="Calibri"/>
            <w:noProof/>
            <w:webHidden/>
          </w:rPr>
          <w:fldChar w:fldCharType="separate"/>
        </w:r>
        <w:r w:rsidRPr="008F57D5">
          <w:rPr>
            <w:rFonts w:eastAsia="MS PGothic" w:cs="Calibri"/>
            <w:noProof/>
            <w:webHidden/>
          </w:rPr>
          <w:t>6</w:t>
        </w:r>
        <w:r w:rsidRPr="008F57D5">
          <w:rPr>
            <w:rFonts w:eastAsia="MS PGothic" w:cs="Calibri"/>
            <w:noProof/>
            <w:webHidden/>
          </w:rPr>
          <w:fldChar w:fldCharType="end"/>
        </w:r>
      </w:hyperlink>
    </w:p>
    <w:p w14:paraId="53EE57B0" w14:textId="401A9FE1" w:rsidR="008F57D5" w:rsidRPr="008F57D5" w:rsidRDefault="008F57D5">
      <w:pPr>
        <w:pStyle w:val="TOC5"/>
        <w:tabs>
          <w:tab w:val="right" w:leader="dot" w:pos="5030"/>
        </w:tabs>
        <w:rPr>
          <w:rFonts w:eastAsia="MS PGothic" w:cs="Calibri"/>
          <w:noProof/>
          <w:sz w:val="22"/>
          <w:lang w:eastAsia="en-US"/>
        </w:rPr>
      </w:pPr>
      <w:hyperlink w:anchor="_Toc525806736" w:history="1">
        <w:r w:rsidRPr="008F57D5">
          <w:rPr>
            <w:rStyle w:val="Hyperlink"/>
            <w:rFonts w:eastAsia="MS PGothic" w:cs="Calibri"/>
            <w:noProof/>
          </w:rPr>
          <w:t>技術的な制限</w:t>
        </w:r>
        <w:r w:rsidRPr="008F57D5">
          <w:rPr>
            <w:rFonts w:eastAsia="MS PGothic" w:cs="Calibri"/>
            <w:noProof/>
            <w:webHidden/>
          </w:rPr>
          <w:tab/>
        </w:r>
        <w:r w:rsidRPr="008F57D5">
          <w:rPr>
            <w:rFonts w:eastAsia="MS PGothic" w:cs="Calibri"/>
            <w:noProof/>
            <w:webHidden/>
          </w:rPr>
          <w:fldChar w:fldCharType="begin"/>
        </w:r>
        <w:r w:rsidRPr="008F57D5">
          <w:rPr>
            <w:rFonts w:eastAsia="MS PGothic" w:cs="Calibri"/>
            <w:noProof/>
            <w:webHidden/>
          </w:rPr>
          <w:instrText xml:space="preserve"> PAGEREF _Toc525806736 \h </w:instrText>
        </w:r>
        <w:r w:rsidRPr="008F57D5">
          <w:rPr>
            <w:rFonts w:eastAsia="MS PGothic" w:cs="Calibri"/>
            <w:noProof/>
            <w:webHidden/>
          </w:rPr>
        </w:r>
        <w:r w:rsidRPr="008F57D5">
          <w:rPr>
            <w:rFonts w:eastAsia="MS PGothic" w:cs="Calibri"/>
            <w:noProof/>
            <w:webHidden/>
          </w:rPr>
          <w:fldChar w:fldCharType="separate"/>
        </w:r>
        <w:r w:rsidRPr="008F57D5">
          <w:rPr>
            <w:rFonts w:eastAsia="MS PGothic" w:cs="Calibri"/>
            <w:noProof/>
            <w:webHidden/>
          </w:rPr>
          <w:t>7</w:t>
        </w:r>
        <w:r w:rsidRPr="008F57D5">
          <w:rPr>
            <w:rFonts w:eastAsia="MS PGothic" w:cs="Calibri"/>
            <w:noProof/>
            <w:webHidden/>
          </w:rPr>
          <w:fldChar w:fldCharType="end"/>
        </w:r>
      </w:hyperlink>
    </w:p>
    <w:p w14:paraId="79A6EDE0" w14:textId="420314F6" w:rsidR="008F57D5" w:rsidRPr="008F57D5" w:rsidRDefault="008F57D5">
      <w:pPr>
        <w:pStyle w:val="TOC5"/>
        <w:tabs>
          <w:tab w:val="right" w:leader="dot" w:pos="5030"/>
        </w:tabs>
        <w:rPr>
          <w:rFonts w:eastAsia="MS PGothic" w:cs="Calibri"/>
          <w:noProof/>
          <w:sz w:val="22"/>
          <w:lang w:eastAsia="en-US"/>
        </w:rPr>
      </w:pPr>
      <w:hyperlink w:anchor="_Toc525806737" w:history="1">
        <w:r w:rsidRPr="008F57D5">
          <w:rPr>
            <w:rStyle w:val="Hyperlink"/>
            <w:rFonts w:eastAsia="MS PGothic" w:cs="Calibri"/>
            <w:noProof/>
          </w:rPr>
          <w:t xml:space="preserve">Import/Export </w:t>
        </w:r>
        <w:r w:rsidRPr="008F57D5">
          <w:rPr>
            <w:rStyle w:val="Hyperlink"/>
            <w:rFonts w:eastAsia="MS PGothic" w:cs="Calibri"/>
            <w:noProof/>
          </w:rPr>
          <w:t>サービス</w:t>
        </w:r>
        <w:r w:rsidRPr="008F57D5">
          <w:rPr>
            <w:rFonts w:eastAsia="MS PGothic" w:cs="Calibri"/>
            <w:noProof/>
            <w:webHidden/>
          </w:rPr>
          <w:tab/>
        </w:r>
        <w:r w:rsidRPr="008F57D5">
          <w:rPr>
            <w:rFonts w:eastAsia="MS PGothic" w:cs="Calibri"/>
            <w:noProof/>
            <w:webHidden/>
          </w:rPr>
          <w:fldChar w:fldCharType="begin"/>
        </w:r>
        <w:r w:rsidRPr="008F57D5">
          <w:rPr>
            <w:rFonts w:eastAsia="MS PGothic" w:cs="Calibri"/>
            <w:noProof/>
            <w:webHidden/>
          </w:rPr>
          <w:instrText xml:space="preserve"> PAGEREF _Toc525806737 \h </w:instrText>
        </w:r>
        <w:r w:rsidRPr="008F57D5">
          <w:rPr>
            <w:rFonts w:eastAsia="MS PGothic" w:cs="Calibri"/>
            <w:noProof/>
            <w:webHidden/>
          </w:rPr>
        </w:r>
        <w:r w:rsidRPr="008F57D5">
          <w:rPr>
            <w:rFonts w:eastAsia="MS PGothic" w:cs="Calibri"/>
            <w:noProof/>
            <w:webHidden/>
          </w:rPr>
          <w:fldChar w:fldCharType="separate"/>
        </w:r>
        <w:r w:rsidRPr="008F57D5">
          <w:rPr>
            <w:rFonts w:eastAsia="MS PGothic" w:cs="Calibri"/>
            <w:noProof/>
            <w:webHidden/>
          </w:rPr>
          <w:t>7</w:t>
        </w:r>
        <w:r w:rsidRPr="008F57D5">
          <w:rPr>
            <w:rFonts w:eastAsia="MS PGothic" w:cs="Calibri"/>
            <w:noProof/>
            <w:webHidden/>
          </w:rPr>
          <w:fldChar w:fldCharType="end"/>
        </w:r>
      </w:hyperlink>
    </w:p>
    <w:p w14:paraId="14009CA5" w14:textId="6AFFC031" w:rsidR="008F57D5" w:rsidRPr="008F57D5" w:rsidRDefault="008F57D5">
      <w:pPr>
        <w:pStyle w:val="TOC5"/>
        <w:tabs>
          <w:tab w:val="right" w:leader="dot" w:pos="5030"/>
        </w:tabs>
        <w:rPr>
          <w:rFonts w:eastAsia="MS PGothic" w:cs="Calibri"/>
          <w:noProof/>
          <w:sz w:val="22"/>
          <w:lang w:eastAsia="en-US"/>
        </w:rPr>
      </w:pPr>
      <w:hyperlink w:anchor="_Toc525806738" w:history="1">
        <w:r w:rsidRPr="008F57D5">
          <w:rPr>
            <w:rStyle w:val="Hyperlink"/>
            <w:rFonts w:eastAsia="MS PGothic" w:cs="Calibri"/>
            <w:noProof/>
          </w:rPr>
          <w:t>フォント</w:t>
        </w:r>
        <w:r w:rsidRPr="008F57D5">
          <w:rPr>
            <w:rStyle w:val="Hyperlink"/>
            <w:rFonts w:eastAsia="MS PGothic" w:cs="Calibri"/>
            <w:noProof/>
          </w:rPr>
          <w:t xml:space="preserve"> </w:t>
        </w:r>
        <w:r w:rsidRPr="008F57D5">
          <w:rPr>
            <w:rStyle w:val="Hyperlink"/>
            <w:rFonts w:eastAsia="MS PGothic" w:cs="Calibri"/>
            <w:noProof/>
          </w:rPr>
          <w:t>コンポーネント</w:t>
        </w:r>
        <w:r w:rsidRPr="008F57D5">
          <w:rPr>
            <w:rFonts w:eastAsia="MS PGothic" w:cs="Calibri"/>
            <w:noProof/>
            <w:webHidden/>
          </w:rPr>
          <w:tab/>
        </w:r>
        <w:r w:rsidRPr="008F57D5">
          <w:rPr>
            <w:rFonts w:eastAsia="MS PGothic" w:cs="Calibri"/>
            <w:noProof/>
            <w:webHidden/>
          </w:rPr>
          <w:fldChar w:fldCharType="begin"/>
        </w:r>
        <w:r w:rsidRPr="008F57D5">
          <w:rPr>
            <w:rFonts w:eastAsia="MS PGothic" w:cs="Calibri"/>
            <w:noProof/>
            <w:webHidden/>
          </w:rPr>
          <w:instrText xml:space="preserve"> PAGEREF _Toc525806738 \h </w:instrText>
        </w:r>
        <w:r w:rsidRPr="008F57D5">
          <w:rPr>
            <w:rFonts w:eastAsia="MS PGothic" w:cs="Calibri"/>
            <w:noProof/>
            <w:webHidden/>
          </w:rPr>
        </w:r>
        <w:r w:rsidRPr="008F57D5">
          <w:rPr>
            <w:rFonts w:eastAsia="MS PGothic" w:cs="Calibri"/>
            <w:noProof/>
            <w:webHidden/>
          </w:rPr>
          <w:fldChar w:fldCharType="separate"/>
        </w:r>
        <w:r w:rsidRPr="008F57D5">
          <w:rPr>
            <w:rFonts w:eastAsia="MS PGothic" w:cs="Calibri"/>
            <w:noProof/>
            <w:webHidden/>
          </w:rPr>
          <w:t>7</w:t>
        </w:r>
        <w:r w:rsidRPr="008F57D5">
          <w:rPr>
            <w:rFonts w:eastAsia="MS PGothic" w:cs="Calibri"/>
            <w:noProof/>
            <w:webHidden/>
          </w:rPr>
          <w:fldChar w:fldCharType="end"/>
        </w:r>
      </w:hyperlink>
    </w:p>
    <w:p w14:paraId="76861990" w14:textId="5F7C2788" w:rsidR="008F57D5" w:rsidRPr="008F57D5" w:rsidRDefault="008F57D5">
      <w:pPr>
        <w:pStyle w:val="TOC5"/>
        <w:tabs>
          <w:tab w:val="right" w:leader="dot" w:pos="5030"/>
        </w:tabs>
        <w:rPr>
          <w:rFonts w:eastAsia="MS PGothic" w:cs="Calibri"/>
          <w:noProof/>
          <w:sz w:val="22"/>
          <w:lang w:eastAsia="en-US"/>
        </w:rPr>
      </w:pPr>
      <w:hyperlink w:anchor="_Toc525806739" w:history="1">
        <w:r w:rsidRPr="008F57D5">
          <w:rPr>
            <w:rStyle w:val="Hyperlink"/>
            <w:rFonts w:eastAsia="MS PGothic" w:cs="Calibri"/>
            <w:noProof/>
          </w:rPr>
          <w:t xml:space="preserve">Online Service </w:t>
        </w:r>
        <w:r w:rsidRPr="008F57D5">
          <w:rPr>
            <w:rStyle w:val="Hyperlink"/>
            <w:rFonts w:eastAsia="MS PGothic" w:cs="Calibri"/>
            <w:noProof/>
          </w:rPr>
          <w:t>の変更と提供状況</w:t>
        </w:r>
        <w:r w:rsidRPr="008F57D5">
          <w:rPr>
            <w:rFonts w:eastAsia="MS PGothic" w:cs="Calibri"/>
            <w:noProof/>
            <w:webHidden/>
          </w:rPr>
          <w:tab/>
        </w:r>
        <w:r w:rsidRPr="008F57D5">
          <w:rPr>
            <w:rFonts w:eastAsia="MS PGothic" w:cs="Calibri"/>
            <w:noProof/>
            <w:webHidden/>
          </w:rPr>
          <w:fldChar w:fldCharType="begin"/>
        </w:r>
        <w:r w:rsidRPr="008F57D5">
          <w:rPr>
            <w:rFonts w:eastAsia="MS PGothic" w:cs="Calibri"/>
            <w:noProof/>
            <w:webHidden/>
          </w:rPr>
          <w:instrText xml:space="preserve"> PAGEREF _Toc525806739 \h </w:instrText>
        </w:r>
        <w:r w:rsidRPr="008F57D5">
          <w:rPr>
            <w:rFonts w:eastAsia="MS PGothic" w:cs="Calibri"/>
            <w:noProof/>
            <w:webHidden/>
          </w:rPr>
        </w:r>
        <w:r w:rsidRPr="008F57D5">
          <w:rPr>
            <w:rFonts w:eastAsia="MS PGothic" w:cs="Calibri"/>
            <w:noProof/>
            <w:webHidden/>
          </w:rPr>
          <w:fldChar w:fldCharType="separate"/>
        </w:r>
        <w:r w:rsidRPr="008F57D5">
          <w:rPr>
            <w:rFonts w:eastAsia="MS PGothic" w:cs="Calibri"/>
            <w:noProof/>
            <w:webHidden/>
          </w:rPr>
          <w:t>7</w:t>
        </w:r>
        <w:r w:rsidRPr="008F57D5">
          <w:rPr>
            <w:rFonts w:eastAsia="MS PGothic" w:cs="Calibri"/>
            <w:noProof/>
            <w:webHidden/>
          </w:rPr>
          <w:fldChar w:fldCharType="end"/>
        </w:r>
      </w:hyperlink>
    </w:p>
    <w:p w14:paraId="118FAF4A" w14:textId="6FCC87D1" w:rsidR="008F57D5" w:rsidRPr="008F57D5" w:rsidRDefault="008F57D5">
      <w:pPr>
        <w:pStyle w:val="TOC5"/>
        <w:tabs>
          <w:tab w:val="right" w:leader="dot" w:pos="5030"/>
        </w:tabs>
        <w:rPr>
          <w:rFonts w:eastAsia="MS PGothic" w:cs="Calibri"/>
          <w:noProof/>
          <w:sz w:val="22"/>
          <w:lang w:eastAsia="en-US"/>
        </w:rPr>
      </w:pPr>
      <w:hyperlink w:anchor="_Toc525806740" w:history="1">
        <w:r w:rsidRPr="008F57D5">
          <w:rPr>
            <w:rStyle w:val="Hyperlink"/>
            <w:rFonts w:eastAsia="MS PGothic" w:cs="Calibri"/>
            <w:noProof/>
          </w:rPr>
          <w:t>法令遵守</w:t>
        </w:r>
        <w:r w:rsidRPr="008F57D5">
          <w:rPr>
            <w:rFonts w:eastAsia="MS PGothic" w:cs="Calibri"/>
            <w:noProof/>
            <w:webHidden/>
          </w:rPr>
          <w:tab/>
        </w:r>
        <w:r w:rsidRPr="008F57D5">
          <w:rPr>
            <w:rFonts w:eastAsia="MS PGothic" w:cs="Calibri"/>
            <w:noProof/>
            <w:webHidden/>
          </w:rPr>
          <w:fldChar w:fldCharType="begin"/>
        </w:r>
        <w:r w:rsidRPr="008F57D5">
          <w:rPr>
            <w:rFonts w:eastAsia="MS PGothic" w:cs="Calibri"/>
            <w:noProof/>
            <w:webHidden/>
          </w:rPr>
          <w:instrText xml:space="preserve"> PAGEREF _Toc525806740 \h </w:instrText>
        </w:r>
        <w:r w:rsidRPr="008F57D5">
          <w:rPr>
            <w:rFonts w:eastAsia="MS PGothic" w:cs="Calibri"/>
            <w:noProof/>
            <w:webHidden/>
          </w:rPr>
        </w:r>
        <w:r w:rsidRPr="008F57D5">
          <w:rPr>
            <w:rFonts w:eastAsia="MS PGothic" w:cs="Calibri"/>
            <w:noProof/>
            <w:webHidden/>
          </w:rPr>
          <w:fldChar w:fldCharType="separate"/>
        </w:r>
        <w:r w:rsidRPr="008F57D5">
          <w:rPr>
            <w:rFonts w:eastAsia="MS PGothic" w:cs="Calibri"/>
            <w:noProof/>
            <w:webHidden/>
          </w:rPr>
          <w:t>7</w:t>
        </w:r>
        <w:r w:rsidRPr="008F57D5">
          <w:rPr>
            <w:rFonts w:eastAsia="MS PGothic" w:cs="Calibri"/>
            <w:noProof/>
            <w:webHidden/>
          </w:rPr>
          <w:fldChar w:fldCharType="end"/>
        </w:r>
      </w:hyperlink>
    </w:p>
    <w:p w14:paraId="504454AB" w14:textId="34FB6B3B" w:rsidR="008F57D5" w:rsidRPr="008F57D5" w:rsidRDefault="008F57D5">
      <w:pPr>
        <w:pStyle w:val="TOC5"/>
        <w:tabs>
          <w:tab w:val="right" w:leader="dot" w:pos="5030"/>
        </w:tabs>
        <w:rPr>
          <w:rFonts w:eastAsia="MS PGothic" w:cs="Calibri"/>
          <w:noProof/>
          <w:sz w:val="22"/>
          <w:lang w:eastAsia="en-US"/>
        </w:rPr>
      </w:pPr>
      <w:hyperlink w:anchor="_Toc525806741" w:history="1">
        <w:r w:rsidRPr="008F57D5">
          <w:rPr>
            <w:rStyle w:val="Hyperlink"/>
            <w:rFonts w:eastAsia="MS PGothic" w:cs="Calibri"/>
            <w:noProof/>
          </w:rPr>
          <w:t>その他</w:t>
        </w:r>
        <w:r w:rsidRPr="008F57D5">
          <w:rPr>
            <w:rFonts w:eastAsia="MS PGothic" w:cs="Calibri"/>
            <w:noProof/>
            <w:webHidden/>
          </w:rPr>
          <w:tab/>
        </w:r>
        <w:r w:rsidRPr="008F57D5">
          <w:rPr>
            <w:rFonts w:eastAsia="MS PGothic" w:cs="Calibri"/>
            <w:noProof/>
            <w:webHidden/>
          </w:rPr>
          <w:fldChar w:fldCharType="begin"/>
        </w:r>
        <w:r w:rsidRPr="008F57D5">
          <w:rPr>
            <w:rFonts w:eastAsia="MS PGothic" w:cs="Calibri"/>
            <w:noProof/>
            <w:webHidden/>
          </w:rPr>
          <w:instrText xml:space="preserve"> PAGEREF _Toc525806741 \h </w:instrText>
        </w:r>
        <w:r w:rsidRPr="008F57D5">
          <w:rPr>
            <w:rFonts w:eastAsia="MS PGothic" w:cs="Calibri"/>
            <w:noProof/>
            <w:webHidden/>
          </w:rPr>
        </w:r>
        <w:r w:rsidRPr="008F57D5">
          <w:rPr>
            <w:rFonts w:eastAsia="MS PGothic" w:cs="Calibri"/>
            <w:noProof/>
            <w:webHidden/>
          </w:rPr>
          <w:fldChar w:fldCharType="separate"/>
        </w:r>
        <w:r w:rsidRPr="008F57D5">
          <w:rPr>
            <w:rFonts w:eastAsia="MS PGothic" w:cs="Calibri"/>
            <w:noProof/>
            <w:webHidden/>
          </w:rPr>
          <w:t>8</w:t>
        </w:r>
        <w:r w:rsidRPr="008F57D5">
          <w:rPr>
            <w:rFonts w:eastAsia="MS PGothic" w:cs="Calibri"/>
            <w:noProof/>
            <w:webHidden/>
          </w:rPr>
          <w:fldChar w:fldCharType="end"/>
        </w:r>
      </w:hyperlink>
    </w:p>
    <w:p w14:paraId="6870F318" w14:textId="4104153B" w:rsidR="008F57D5" w:rsidRPr="008F57D5" w:rsidRDefault="008F57D5">
      <w:pPr>
        <w:pStyle w:val="TOC1"/>
        <w:rPr>
          <w:rFonts w:cs="Calibri"/>
          <w:b w:val="0"/>
          <w:caps w:val="0"/>
          <w:sz w:val="22"/>
          <w:lang w:val="en-US" w:eastAsia="en-US"/>
        </w:rPr>
      </w:pPr>
      <w:hyperlink w:anchor="_Toc525806742" w:history="1">
        <w:r w:rsidRPr="008F57D5">
          <w:rPr>
            <w:rStyle w:val="Hyperlink"/>
            <w:rFonts w:cs="Calibri"/>
          </w:rPr>
          <w:t>データ保護条件</w:t>
        </w:r>
        <w:r w:rsidRPr="008F57D5">
          <w:rPr>
            <w:rFonts w:cs="Calibri"/>
            <w:webHidden/>
          </w:rPr>
          <w:tab/>
        </w:r>
        <w:r w:rsidRPr="008F57D5">
          <w:rPr>
            <w:rFonts w:cs="Calibri"/>
            <w:webHidden/>
          </w:rPr>
          <w:fldChar w:fldCharType="begin"/>
        </w:r>
        <w:r w:rsidRPr="008F57D5">
          <w:rPr>
            <w:rFonts w:cs="Calibri"/>
            <w:webHidden/>
          </w:rPr>
          <w:instrText xml:space="preserve"> PAGEREF _Toc525806742 \h </w:instrText>
        </w:r>
        <w:r w:rsidRPr="008F57D5">
          <w:rPr>
            <w:rFonts w:cs="Calibri"/>
            <w:webHidden/>
          </w:rPr>
        </w:r>
        <w:r w:rsidRPr="008F57D5">
          <w:rPr>
            <w:rFonts w:cs="Calibri"/>
            <w:webHidden/>
          </w:rPr>
          <w:fldChar w:fldCharType="separate"/>
        </w:r>
        <w:r w:rsidRPr="008F57D5">
          <w:rPr>
            <w:rFonts w:cs="Calibri"/>
            <w:webHidden/>
          </w:rPr>
          <w:t>9</w:t>
        </w:r>
        <w:r w:rsidRPr="008F57D5">
          <w:rPr>
            <w:rFonts w:cs="Calibri"/>
            <w:webHidden/>
          </w:rPr>
          <w:fldChar w:fldCharType="end"/>
        </w:r>
      </w:hyperlink>
    </w:p>
    <w:p w14:paraId="502ACACA" w14:textId="1B3796A6" w:rsidR="008F57D5" w:rsidRPr="008F57D5" w:rsidRDefault="008F57D5">
      <w:pPr>
        <w:pStyle w:val="TOC5"/>
        <w:tabs>
          <w:tab w:val="right" w:leader="dot" w:pos="5030"/>
        </w:tabs>
        <w:rPr>
          <w:rFonts w:eastAsia="MS PGothic" w:cs="Calibri"/>
          <w:noProof/>
          <w:sz w:val="22"/>
          <w:lang w:eastAsia="en-US"/>
        </w:rPr>
      </w:pPr>
      <w:hyperlink w:anchor="_Toc525806743" w:history="1">
        <w:r w:rsidRPr="008F57D5">
          <w:rPr>
            <w:rStyle w:val="Hyperlink"/>
            <w:rFonts w:eastAsia="MS PGothic" w:cs="Calibri"/>
            <w:noProof/>
          </w:rPr>
          <w:t>範囲</w:t>
        </w:r>
        <w:r w:rsidRPr="008F57D5">
          <w:rPr>
            <w:rFonts w:eastAsia="MS PGothic" w:cs="Calibri"/>
            <w:noProof/>
            <w:webHidden/>
          </w:rPr>
          <w:tab/>
        </w:r>
        <w:r w:rsidRPr="008F57D5">
          <w:rPr>
            <w:rFonts w:eastAsia="MS PGothic" w:cs="Calibri"/>
            <w:noProof/>
            <w:webHidden/>
          </w:rPr>
          <w:fldChar w:fldCharType="begin"/>
        </w:r>
        <w:r w:rsidRPr="008F57D5">
          <w:rPr>
            <w:rFonts w:eastAsia="MS PGothic" w:cs="Calibri"/>
            <w:noProof/>
            <w:webHidden/>
          </w:rPr>
          <w:instrText xml:space="preserve"> PAGEREF _Toc525806743 \h </w:instrText>
        </w:r>
        <w:r w:rsidRPr="008F57D5">
          <w:rPr>
            <w:rFonts w:eastAsia="MS PGothic" w:cs="Calibri"/>
            <w:noProof/>
            <w:webHidden/>
          </w:rPr>
        </w:r>
        <w:r w:rsidRPr="008F57D5">
          <w:rPr>
            <w:rFonts w:eastAsia="MS PGothic" w:cs="Calibri"/>
            <w:noProof/>
            <w:webHidden/>
          </w:rPr>
          <w:fldChar w:fldCharType="separate"/>
        </w:r>
        <w:r w:rsidRPr="008F57D5">
          <w:rPr>
            <w:rFonts w:eastAsia="MS PGothic" w:cs="Calibri"/>
            <w:noProof/>
            <w:webHidden/>
          </w:rPr>
          <w:t>9</w:t>
        </w:r>
        <w:r w:rsidRPr="008F57D5">
          <w:rPr>
            <w:rFonts w:eastAsia="MS PGothic" w:cs="Calibri"/>
            <w:noProof/>
            <w:webHidden/>
          </w:rPr>
          <w:fldChar w:fldCharType="end"/>
        </w:r>
      </w:hyperlink>
    </w:p>
    <w:p w14:paraId="14B296E1" w14:textId="5090FE33" w:rsidR="008F57D5" w:rsidRPr="008F57D5" w:rsidRDefault="008F57D5">
      <w:pPr>
        <w:pStyle w:val="TOC5"/>
        <w:tabs>
          <w:tab w:val="right" w:leader="dot" w:pos="5030"/>
        </w:tabs>
        <w:rPr>
          <w:rFonts w:eastAsia="MS PGothic" w:cs="Calibri"/>
          <w:noProof/>
          <w:sz w:val="22"/>
          <w:lang w:eastAsia="en-US"/>
        </w:rPr>
      </w:pPr>
      <w:hyperlink w:anchor="_Toc525806744" w:history="1">
        <w:r w:rsidRPr="008F57D5">
          <w:rPr>
            <w:rStyle w:val="Hyperlink"/>
            <w:rFonts w:eastAsia="MS PGothic" w:cs="Calibri"/>
            <w:noProof/>
          </w:rPr>
          <w:t>顧客データの処理</w:t>
        </w:r>
        <w:r w:rsidRPr="008F57D5">
          <w:rPr>
            <w:rStyle w:val="Hyperlink"/>
            <w:rFonts w:eastAsia="MS PGothic" w:cs="Calibri"/>
            <w:noProof/>
          </w:rPr>
          <w:t xml:space="preserve"> (</w:t>
        </w:r>
        <w:r w:rsidRPr="008F57D5">
          <w:rPr>
            <w:rStyle w:val="Hyperlink"/>
            <w:rFonts w:eastAsia="MS PGothic" w:cs="Calibri"/>
            <w:noProof/>
          </w:rPr>
          <w:t>権利の帰属</w:t>
        </w:r>
        <w:r w:rsidRPr="008F57D5">
          <w:rPr>
            <w:rStyle w:val="Hyperlink"/>
            <w:rFonts w:eastAsia="MS PGothic" w:cs="Calibri"/>
            <w:noProof/>
          </w:rPr>
          <w:t>)</w:t>
        </w:r>
        <w:r w:rsidRPr="008F57D5">
          <w:rPr>
            <w:rFonts w:eastAsia="MS PGothic" w:cs="Calibri"/>
            <w:noProof/>
            <w:webHidden/>
          </w:rPr>
          <w:tab/>
        </w:r>
        <w:r w:rsidRPr="008F57D5">
          <w:rPr>
            <w:rFonts w:eastAsia="MS PGothic" w:cs="Calibri"/>
            <w:noProof/>
            <w:webHidden/>
          </w:rPr>
          <w:fldChar w:fldCharType="begin"/>
        </w:r>
        <w:r w:rsidRPr="008F57D5">
          <w:rPr>
            <w:rFonts w:eastAsia="MS PGothic" w:cs="Calibri"/>
            <w:noProof/>
            <w:webHidden/>
          </w:rPr>
          <w:instrText xml:space="preserve"> PAGEREF _Toc525806744 \h </w:instrText>
        </w:r>
        <w:r w:rsidRPr="008F57D5">
          <w:rPr>
            <w:rFonts w:eastAsia="MS PGothic" w:cs="Calibri"/>
            <w:noProof/>
            <w:webHidden/>
          </w:rPr>
        </w:r>
        <w:r w:rsidRPr="008F57D5">
          <w:rPr>
            <w:rFonts w:eastAsia="MS PGothic" w:cs="Calibri"/>
            <w:noProof/>
            <w:webHidden/>
          </w:rPr>
          <w:fldChar w:fldCharType="separate"/>
        </w:r>
        <w:r w:rsidRPr="008F57D5">
          <w:rPr>
            <w:rFonts w:eastAsia="MS PGothic" w:cs="Calibri"/>
            <w:noProof/>
            <w:webHidden/>
          </w:rPr>
          <w:t>9</w:t>
        </w:r>
        <w:r w:rsidRPr="008F57D5">
          <w:rPr>
            <w:rFonts w:eastAsia="MS PGothic" w:cs="Calibri"/>
            <w:noProof/>
            <w:webHidden/>
          </w:rPr>
          <w:fldChar w:fldCharType="end"/>
        </w:r>
      </w:hyperlink>
    </w:p>
    <w:p w14:paraId="2252F401" w14:textId="3892D327" w:rsidR="008F57D5" w:rsidRPr="008F57D5" w:rsidRDefault="008F57D5">
      <w:pPr>
        <w:pStyle w:val="TOC5"/>
        <w:tabs>
          <w:tab w:val="right" w:leader="dot" w:pos="5030"/>
        </w:tabs>
        <w:rPr>
          <w:rFonts w:eastAsia="MS PGothic" w:cs="Calibri"/>
          <w:noProof/>
          <w:sz w:val="22"/>
          <w:lang w:eastAsia="en-US"/>
        </w:rPr>
      </w:pPr>
      <w:hyperlink w:anchor="_Toc525806745" w:history="1">
        <w:r w:rsidRPr="008F57D5">
          <w:rPr>
            <w:rStyle w:val="Hyperlink"/>
            <w:rFonts w:eastAsia="MS PGothic" w:cs="Calibri"/>
            <w:noProof/>
          </w:rPr>
          <w:t>顧客データの開示</w:t>
        </w:r>
        <w:r w:rsidRPr="008F57D5">
          <w:rPr>
            <w:rFonts w:eastAsia="MS PGothic" w:cs="Calibri"/>
            <w:noProof/>
            <w:webHidden/>
          </w:rPr>
          <w:tab/>
        </w:r>
        <w:r w:rsidRPr="008F57D5">
          <w:rPr>
            <w:rFonts w:eastAsia="MS PGothic" w:cs="Calibri"/>
            <w:noProof/>
            <w:webHidden/>
          </w:rPr>
          <w:fldChar w:fldCharType="begin"/>
        </w:r>
        <w:r w:rsidRPr="008F57D5">
          <w:rPr>
            <w:rFonts w:eastAsia="MS PGothic" w:cs="Calibri"/>
            <w:noProof/>
            <w:webHidden/>
          </w:rPr>
          <w:instrText xml:space="preserve"> PAGEREF _Toc525806745 \h </w:instrText>
        </w:r>
        <w:r w:rsidRPr="008F57D5">
          <w:rPr>
            <w:rFonts w:eastAsia="MS PGothic" w:cs="Calibri"/>
            <w:noProof/>
            <w:webHidden/>
          </w:rPr>
        </w:r>
        <w:r w:rsidRPr="008F57D5">
          <w:rPr>
            <w:rFonts w:eastAsia="MS PGothic" w:cs="Calibri"/>
            <w:noProof/>
            <w:webHidden/>
          </w:rPr>
          <w:fldChar w:fldCharType="separate"/>
        </w:r>
        <w:r w:rsidRPr="008F57D5">
          <w:rPr>
            <w:rFonts w:eastAsia="MS PGothic" w:cs="Calibri"/>
            <w:noProof/>
            <w:webHidden/>
          </w:rPr>
          <w:t>9</w:t>
        </w:r>
        <w:r w:rsidRPr="008F57D5">
          <w:rPr>
            <w:rFonts w:eastAsia="MS PGothic" w:cs="Calibri"/>
            <w:noProof/>
            <w:webHidden/>
          </w:rPr>
          <w:fldChar w:fldCharType="end"/>
        </w:r>
      </w:hyperlink>
    </w:p>
    <w:p w14:paraId="6367A207" w14:textId="58C3A727" w:rsidR="008F57D5" w:rsidRPr="008F57D5" w:rsidRDefault="008F57D5">
      <w:pPr>
        <w:pStyle w:val="TOC5"/>
        <w:tabs>
          <w:tab w:val="right" w:leader="dot" w:pos="5030"/>
        </w:tabs>
        <w:rPr>
          <w:rFonts w:eastAsia="MS PGothic" w:cs="Calibri"/>
          <w:noProof/>
          <w:sz w:val="22"/>
          <w:lang w:eastAsia="en-US"/>
        </w:rPr>
      </w:pPr>
      <w:hyperlink w:anchor="_Toc525806746" w:history="1">
        <w:r w:rsidRPr="008F57D5">
          <w:rPr>
            <w:rStyle w:val="Hyperlink"/>
            <w:rFonts w:eastAsia="MS PGothic" w:cs="Calibri"/>
            <w:noProof/>
          </w:rPr>
          <w:t>個人データの処理</w:t>
        </w:r>
        <w:r w:rsidRPr="008F57D5">
          <w:rPr>
            <w:rStyle w:val="Hyperlink"/>
            <w:rFonts w:eastAsia="MS PGothic" w:cs="Calibri"/>
            <w:noProof/>
          </w:rPr>
          <w:t xml:space="preserve"> (GDPR)</w:t>
        </w:r>
        <w:r w:rsidRPr="008F57D5">
          <w:rPr>
            <w:rFonts w:eastAsia="MS PGothic" w:cs="Calibri"/>
            <w:noProof/>
            <w:webHidden/>
          </w:rPr>
          <w:tab/>
        </w:r>
        <w:r w:rsidRPr="008F57D5">
          <w:rPr>
            <w:rFonts w:eastAsia="MS PGothic" w:cs="Calibri"/>
            <w:noProof/>
            <w:webHidden/>
          </w:rPr>
          <w:fldChar w:fldCharType="begin"/>
        </w:r>
        <w:r w:rsidRPr="008F57D5">
          <w:rPr>
            <w:rFonts w:eastAsia="MS PGothic" w:cs="Calibri"/>
            <w:noProof/>
            <w:webHidden/>
          </w:rPr>
          <w:instrText xml:space="preserve"> PAGEREF _Toc525806746 \h </w:instrText>
        </w:r>
        <w:r w:rsidRPr="008F57D5">
          <w:rPr>
            <w:rFonts w:eastAsia="MS PGothic" w:cs="Calibri"/>
            <w:noProof/>
            <w:webHidden/>
          </w:rPr>
        </w:r>
        <w:r w:rsidRPr="008F57D5">
          <w:rPr>
            <w:rFonts w:eastAsia="MS PGothic" w:cs="Calibri"/>
            <w:noProof/>
            <w:webHidden/>
          </w:rPr>
          <w:fldChar w:fldCharType="separate"/>
        </w:r>
        <w:r w:rsidRPr="008F57D5">
          <w:rPr>
            <w:rFonts w:eastAsia="MS PGothic" w:cs="Calibri"/>
            <w:noProof/>
            <w:webHidden/>
          </w:rPr>
          <w:t>9</w:t>
        </w:r>
        <w:r w:rsidRPr="008F57D5">
          <w:rPr>
            <w:rFonts w:eastAsia="MS PGothic" w:cs="Calibri"/>
            <w:noProof/>
            <w:webHidden/>
          </w:rPr>
          <w:fldChar w:fldCharType="end"/>
        </w:r>
      </w:hyperlink>
    </w:p>
    <w:p w14:paraId="19BFD451" w14:textId="0081F8E6" w:rsidR="008F57D5" w:rsidRPr="008F57D5" w:rsidRDefault="008F57D5">
      <w:pPr>
        <w:pStyle w:val="TOC5"/>
        <w:tabs>
          <w:tab w:val="right" w:leader="dot" w:pos="5030"/>
        </w:tabs>
        <w:rPr>
          <w:rFonts w:eastAsia="MS PGothic" w:cs="Calibri"/>
          <w:noProof/>
          <w:sz w:val="22"/>
          <w:lang w:eastAsia="en-US"/>
        </w:rPr>
      </w:pPr>
      <w:hyperlink w:anchor="_Toc525806747" w:history="1">
        <w:r w:rsidRPr="008F57D5">
          <w:rPr>
            <w:rStyle w:val="Hyperlink"/>
            <w:rFonts w:eastAsia="MS PGothic" w:cs="Calibri"/>
            <w:noProof/>
          </w:rPr>
          <w:t>データ</w:t>
        </w:r>
        <w:r w:rsidRPr="008F57D5">
          <w:rPr>
            <w:rStyle w:val="Hyperlink"/>
            <w:rFonts w:eastAsia="MS PGothic" w:cs="Calibri"/>
            <w:noProof/>
          </w:rPr>
          <w:t xml:space="preserve"> </w:t>
        </w:r>
        <w:r w:rsidRPr="008F57D5">
          <w:rPr>
            <w:rStyle w:val="Hyperlink"/>
            <w:rFonts w:eastAsia="MS PGothic" w:cs="Calibri"/>
            <w:noProof/>
          </w:rPr>
          <w:t>セキュリティ</w:t>
        </w:r>
        <w:r w:rsidRPr="008F57D5">
          <w:rPr>
            <w:rFonts w:eastAsia="MS PGothic" w:cs="Calibri"/>
            <w:noProof/>
            <w:webHidden/>
          </w:rPr>
          <w:tab/>
        </w:r>
        <w:r w:rsidRPr="008F57D5">
          <w:rPr>
            <w:rFonts w:eastAsia="MS PGothic" w:cs="Calibri"/>
            <w:noProof/>
            <w:webHidden/>
          </w:rPr>
          <w:fldChar w:fldCharType="begin"/>
        </w:r>
        <w:r w:rsidRPr="008F57D5">
          <w:rPr>
            <w:rFonts w:eastAsia="MS PGothic" w:cs="Calibri"/>
            <w:noProof/>
            <w:webHidden/>
          </w:rPr>
          <w:instrText xml:space="preserve"> PAGEREF _Toc525806747 \h </w:instrText>
        </w:r>
        <w:r w:rsidRPr="008F57D5">
          <w:rPr>
            <w:rFonts w:eastAsia="MS PGothic" w:cs="Calibri"/>
            <w:noProof/>
            <w:webHidden/>
          </w:rPr>
        </w:r>
        <w:r w:rsidRPr="008F57D5">
          <w:rPr>
            <w:rFonts w:eastAsia="MS PGothic" w:cs="Calibri"/>
            <w:noProof/>
            <w:webHidden/>
          </w:rPr>
          <w:fldChar w:fldCharType="separate"/>
        </w:r>
        <w:r w:rsidRPr="008F57D5">
          <w:rPr>
            <w:rFonts w:eastAsia="MS PGothic" w:cs="Calibri"/>
            <w:noProof/>
            <w:webHidden/>
          </w:rPr>
          <w:t>10</w:t>
        </w:r>
        <w:r w:rsidRPr="008F57D5">
          <w:rPr>
            <w:rFonts w:eastAsia="MS PGothic" w:cs="Calibri"/>
            <w:noProof/>
            <w:webHidden/>
          </w:rPr>
          <w:fldChar w:fldCharType="end"/>
        </w:r>
      </w:hyperlink>
    </w:p>
    <w:p w14:paraId="6F40DEDF" w14:textId="454C5384" w:rsidR="008F57D5" w:rsidRPr="008F57D5" w:rsidRDefault="008F57D5">
      <w:pPr>
        <w:pStyle w:val="TOC5"/>
        <w:tabs>
          <w:tab w:val="right" w:leader="dot" w:pos="5030"/>
        </w:tabs>
        <w:rPr>
          <w:rFonts w:eastAsia="MS PGothic" w:cs="Calibri"/>
          <w:noProof/>
          <w:sz w:val="22"/>
          <w:lang w:eastAsia="en-US"/>
        </w:rPr>
      </w:pPr>
      <w:hyperlink w:anchor="_Toc525806748" w:history="1">
        <w:r w:rsidRPr="008F57D5">
          <w:rPr>
            <w:rStyle w:val="Hyperlink"/>
            <w:rFonts w:eastAsia="MS PGothic" w:cs="Calibri"/>
            <w:noProof/>
          </w:rPr>
          <w:t>セキュリティ</w:t>
        </w:r>
        <w:r w:rsidRPr="008F57D5">
          <w:rPr>
            <w:rStyle w:val="Hyperlink"/>
            <w:rFonts w:eastAsia="MS PGothic" w:cs="Calibri"/>
            <w:noProof/>
          </w:rPr>
          <w:t xml:space="preserve"> </w:t>
        </w:r>
        <w:r w:rsidRPr="008F57D5">
          <w:rPr>
            <w:rStyle w:val="Hyperlink"/>
            <w:rFonts w:eastAsia="MS PGothic" w:cs="Calibri"/>
            <w:noProof/>
          </w:rPr>
          <w:t>インシデントの通知</w:t>
        </w:r>
        <w:r w:rsidRPr="008F57D5">
          <w:rPr>
            <w:rFonts w:eastAsia="MS PGothic" w:cs="Calibri"/>
            <w:noProof/>
            <w:webHidden/>
          </w:rPr>
          <w:tab/>
        </w:r>
        <w:r w:rsidRPr="008F57D5">
          <w:rPr>
            <w:rFonts w:eastAsia="MS PGothic" w:cs="Calibri"/>
            <w:noProof/>
            <w:webHidden/>
          </w:rPr>
          <w:fldChar w:fldCharType="begin"/>
        </w:r>
        <w:r w:rsidRPr="008F57D5">
          <w:rPr>
            <w:rFonts w:eastAsia="MS PGothic" w:cs="Calibri"/>
            <w:noProof/>
            <w:webHidden/>
          </w:rPr>
          <w:instrText xml:space="preserve"> PAGEREF _Toc525806748 \h </w:instrText>
        </w:r>
        <w:r w:rsidRPr="008F57D5">
          <w:rPr>
            <w:rFonts w:eastAsia="MS PGothic" w:cs="Calibri"/>
            <w:noProof/>
            <w:webHidden/>
          </w:rPr>
        </w:r>
        <w:r w:rsidRPr="008F57D5">
          <w:rPr>
            <w:rFonts w:eastAsia="MS PGothic" w:cs="Calibri"/>
            <w:noProof/>
            <w:webHidden/>
          </w:rPr>
          <w:fldChar w:fldCharType="separate"/>
        </w:r>
        <w:r w:rsidRPr="008F57D5">
          <w:rPr>
            <w:rFonts w:eastAsia="MS PGothic" w:cs="Calibri"/>
            <w:noProof/>
            <w:webHidden/>
          </w:rPr>
          <w:t>11</w:t>
        </w:r>
        <w:r w:rsidRPr="008F57D5">
          <w:rPr>
            <w:rFonts w:eastAsia="MS PGothic" w:cs="Calibri"/>
            <w:noProof/>
            <w:webHidden/>
          </w:rPr>
          <w:fldChar w:fldCharType="end"/>
        </w:r>
      </w:hyperlink>
    </w:p>
    <w:p w14:paraId="26B2FABD" w14:textId="5BD563D0" w:rsidR="008F57D5" w:rsidRPr="008F57D5" w:rsidRDefault="008F57D5">
      <w:pPr>
        <w:pStyle w:val="TOC5"/>
        <w:tabs>
          <w:tab w:val="right" w:leader="dot" w:pos="5030"/>
        </w:tabs>
        <w:rPr>
          <w:rFonts w:eastAsia="MS PGothic" w:cs="Calibri"/>
          <w:noProof/>
          <w:sz w:val="22"/>
          <w:lang w:eastAsia="en-US"/>
        </w:rPr>
      </w:pPr>
      <w:hyperlink w:anchor="_Toc525806749" w:history="1">
        <w:r w:rsidRPr="008F57D5">
          <w:rPr>
            <w:rStyle w:val="Hyperlink"/>
            <w:rFonts w:eastAsia="MS PGothic" w:cs="Calibri"/>
            <w:noProof/>
          </w:rPr>
          <w:t>データの移転と場所</w:t>
        </w:r>
        <w:r w:rsidRPr="008F57D5">
          <w:rPr>
            <w:rFonts w:eastAsia="MS PGothic" w:cs="Calibri"/>
            <w:noProof/>
            <w:webHidden/>
          </w:rPr>
          <w:tab/>
        </w:r>
        <w:r w:rsidRPr="008F57D5">
          <w:rPr>
            <w:rFonts w:eastAsia="MS PGothic" w:cs="Calibri"/>
            <w:noProof/>
            <w:webHidden/>
          </w:rPr>
          <w:fldChar w:fldCharType="begin"/>
        </w:r>
        <w:r w:rsidRPr="008F57D5">
          <w:rPr>
            <w:rFonts w:eastAsia="MS PGothic" w:cs="Calibri"/>
            <w:noProof/>
            <w:webHidden/>
          </w:rPr>
          <w:instrText xml:space="preserve"> PAGEREF _Toc525806749 \h </w:instrText>
        </w:r>
        <w:r w:rsidRPr="008F57D5">
          <w:rPr>
            <w:rFonts w:eastAsia="MS PGothic" w:cs="Calibri"/>
            <w:noProof/>
            <w:webHidden/>
          </w:rPr>
        </w:r>
        <w:r w:rsidRPr="008F57D5">
          <w:rPr>
            <w:rFonts w:eastAsia="MS PGothic" w:cs="Calibri"/>
            <w:noProof/>
            <w:webHidden/>
          </w:rPr>
          <w:fldChar w:fldCharType="separate"/>
        </w:r>
        <w:r w:rsidRPr="008F57D5">
          <w:rPr>
            <w:rFonts w:eastAsia="MS PGothic" w:cs="Calibri"/>
            <w:noProof/>
            <w:webHidden/>
          </w:rPr>
          <w:t>12</w:t>
        </w:r>
        <w:r w:rsidRPr="008F57D5">
          <w:rPr>
            <w:rFonts w:eastAsia="MS PGothic" w:cs="Calibri"/>
            <w:noProof/>
            <w:webHidden/>
          </w:rPr>
          <w:fldChar w:fldCharType="end"/>
        </w:r>
      </w:hyperlink>
    </w:p>
    <w:p w14:paraId="3B49E387" w14:textId="3B0AD503" w:rsidR="008F57D5" w:rsidRPr="008F57D5" w:rsidRDefault="008F57D5">
      <w:pPr>
        <w:pStyle w:val="TOC5"/>
        <w:tabs>
          <w:tab w:val="right" w:leader="dot" w:pos="5030"/>
        </w:tabs>
        <w:rPr>
          <w:rFonts w:eastAsia="MS PGothic" w:cs="Calibri"/>
          <w:noProof/>
          <w:sz w:val="22"/>
          <w:lang w:eastAsia="en-US"/>
        </w:rPr>
      </w:pPr>
      <w:hyperlink w:anchor="_Toc525806750" w:history="1">
        <w:r w:rsidRPr="008F57D5">
          <w:rPr>
            <w:rStyle w:val="Hyperlink"/>
            <w:rFonts w:eastAsia="MS PGothic" w:cs="Calibri"/>
            <w:noProof/>
          </w:rPr>
          <w:t>データの保持と削除</w:t>
        </w:r>
        <w:r w:rsidRPr="008F57D5">
          <w:rPr>
            <w:rFonts w:eastAsia="MS PGothic" w:cs="Calibri"/>
            <w:noProof/>
            <w:webHidden/>
          </w:rPr>
          <w:tab/>
        </w:r>
        <w:r w:rsidRPr="008F57D5">
          <w:rPr>
            <w:rFonts w:eastAsia="MS PGothic" w:cs="Calibri"/>
            <w:noProof/>
            <w:webHidden/>
          </w:rPr>
          <w:fldChar w:fldCharType="begin"/>
        </w:r>
        <w:r w:rsidRPr="008F57D5">
          <w:rPr>
            <w:rFonts w:eastAsia="MS PGothic" w:cs="Calibri"/>
            <w:noProof/>
            <w:webHidden/>
          </w:rPr>
          <w:instrText xml:space="preserve"> PAGEREF _Toc525806750 \h </w:instrText>
        </w:r>
        <w:r w:rsidRPr="008F57D5">
          <w:rPr>
            <w:rFonts w:eastAsia="MS PGothic" w:cs="Calibri"/>
            <w:noProof/>
            <w:webHidden/>
          </w:rPr>
        </w:r>
        <w:r w:rsidRPr="008F57D5">
          <w:rPr>
            <w:rFonts w:eastAsia="MS PGothic" w:cs="Calibri"/>
            <w:noProof/>
            <w:webHidden/>
          </w:rPr>
          <w:fldChar w:fldCharType="separate"/>
        </w:r>
        <w:r w:rsidRPr="008F57D5">
          <w:rPr>
            <w:rFonts w:eastAsia="MS PGothic" w:cs="Calibri"/>
            <w:noProof/>
            <w:webHidden/>
          </w:rPr>
          <w:t>13</w:t>
        </w:r>
        <w:r w:rsidRPr="008F57D5">
          <w:rPr>
            <w:rFonts w:eastAsia="MS PGothic" w:cs="Calibri"/>
            <w:noProof/>
            <w:webHidden/>
          </w:rPr>
          <w:fldChar w:fldCharType="end"/>
        </w:r>
      </w:hyperlink>
    </w:p>
    <w:p w14:paraId="1CAA74BB" w14:textId="432227B1" w:rsidR="008F57D5" w:rsidRPr="008F57D5" w:rsidRDefault="008F57D5">
      <w:pPr>
        <w:pStyle w:val="TOC5"/>
        <w:tabs>
          <w:tab w:val="right" w:leader="dot" w:pos="5030"/>
        </w:tabs>
        <w:rPr>
          <w:rFonts w:eastAsia="MS PGothic" w:cs="Calibri"/>
          <w:noProof/>
          <w:sz w:val="22"/>
          <w:lang w:eastAsia="en-US"/>
        </w:rPr>
      </w:pPr>
      <w:hyperlink w:anchor="_Toc525806751" w:history="1">
        <w:r w:rsidRPr="008F57D5">
          <w:rPr>
            <w:rStyle w:val="Hyperlink"/>
            <w:rFonts w:eastAsia="MS PGothic" w:cs="Calibri"/>
            <w:noProof/>
          </w:rPr>
          <w:t>処理者の守秘義務に関する確約事項</w:t>
        </w:r>
        <w:r w:rsidRPr="008F57D5">
          <w:rPr>
            <w:rFonts w:eastAsia="MS PGothic" w:cs="Calibri"/>
            <w:noProof/>
            <w:webHidden/>
          </w:rPr>
          <w:tab/>
        </w:r>
        <w:r w:rsidRPr="008F57D5">
          <w:rPr>
            <w:rFonts w:eastAsia="MS PGothic" w:cs="Calibri"/>
            <w:noProof/>
            <w:webHidden/>
          </w:rPr>
          <w:fldChar w:fldCharType="begin"/>
        </w:r>
        <w:r w:rsidRPr="008F57D5">
          <w:rPr>
            <w:rFonts w:eastAsia="MS PGothic" w:cs="Calibri"/>
            <w:noProof/>
            <w:webHidden/>
          </w:rPr>
          <w:instrText xml:space="preserve"> PAGEREF _Toc525806751 \h </w:instrText>
        </w:r>
        <w:r w:rsidRPr="008F57D5">
          <w:rPr>
            <w:rFonts w:eastAsia="MS PGothic" w:cs="Calibri"/>
            <w:noProof/>
            <w:webHidden/>
          </w:rPr>
        </w:r>
        <w:r w:rsidRPr="008F57D5">
          <w:rPr>
            <w:rFonts w:eastAsia="MS PGothic" w:cs="Calibri"/>
            <w:noProof/>
            <w:webHidden/>
          </w:rPr>
          <w:fldChar w:fldCharType="separate"/>
        </w:r>
        <w:r w:rsidRPr="008F57D5">
          <w:rPr>
            <w:rFonts w:eastAsia="MS PGothic" w:cs="Calibri"/>
            <w:noProof/>
            <w:webHidden/>
          </w:rPr>
          <w:t>13</w:t>
        </w:r>
        <w:r w:rsidRPr="008F57D5">
          <w:rPr>
            <w:rFonts w:eastAsia="MS PGothic" w:cs="Calibri"/>
            <w:noProof/>
            <w:webHidden/>
          </w:rPr>
          <w:fldChar w:fldCharType="end"/>
        </w:r>
      </w:hyperlink>
    </w:p>
    <w:p w14:paraId="524CF6BC" w14:textId="74AC31BC" w:rsidR="008F57D5" w:rsidRPr="008F57D5" w:rsidRDefault="008F57D5">
      <w:pPr>
        <w:pStyle w:val="TOC5"/>
        <w:tabs>
          <w:tab w:val="right" w:leader="dot" w:pos="5030"/>
        </w:tabs>
        <w:rPr>
          <w:rFonts w:eastAsia="MS PGothic" w:cs="Calibri"/>
          <w:noProof/>
          <w:sz w:val="22"/>
          <w:lang w:eastAsia="en-US"/>
        </w:rPr>
      </w:pPr>
      <w:hyperlink w:anchor="_Toc525806752" w:history="1">
        <w:r w:rsidRPr="008F57D5">
          <w:rPr>
            <w:rStyle w:val="Hyperlink"/>
            <w:rFonts w:eastAsia="MS PGothic" w:cs="Calibri"/>
            <w:noProof/>
          </w:rPr>
          <w:t>下請処理者の使用に関する通知および規制</w:t>
        </w:r>
        <w:r w:rsidRPr="008F57D5">
          <w:rPr>
            <w:rFonts w:eastAsia="MS PGothic" w:cs="Calibri"/>
            <w:noProof/>
            <w:webHidden/>
          </w:rPr>
          <w:tab/>
        </w:r>
        <w:r w:rsidRPr="008F57D5">
          <w:rPr>
            <w:rFonts w:eastAsia="MS PGothic" w:cs="Calibri"/>
            <w:noProof/>
            <w:webHidden/>
          </w:rPr>
          <w:fldChar w:fldCharType="begin"/>
        </w:r>
        <w:r w:rsidRPr="008F57D5">
          <w:rPr>
            <w:rFonts w:eastAsia="MS PGothic" w:cs="Calibri"/>
            <w:noProof/>
            <w:webHidden/>
          </w:rPr>
          <w:instrText xml:space="preserve"> PAGEREF _Toc525806752 \h </w:instrText>
        </w:r>
        <w:r w:rsidRPr="008F57D5">
          <w:rPr>
            <w:rFonts w:eastAsia="MS PGothic" w:cs="Calibri"/>
            <w:noProof/>
            <w:webHidden/>
          </w:rPr>
        </w:r>
        <w:r w:rsidRPr="008F57D5">
          <w:rPr>
            <w:rFonts w:eastAsia="MS PGothic" w:cs="Calibri"/>
            <w:noProof/>
            <w:webHidden/>
          </w:rPr>
          <w:fldChar w:fldCharType="separate"/>
        </w:r>
        <w:r w:rsidRPr="008F57D5">
          <w:rPr>
            <w:rFonts w:eastAsia="MS PGothic" w:cs="Calibri"/>
            <w:noProof/>
            <w:webHidden/>
          </w:rPr>
          <w:t>13</w:t>
        </w:r>
        <w:r w:rsidRPr="008F57D5">
          <w:rPr>
            <w:rFonts w:eastAsia="MS PGothic" w:cs="Calibri"/>
            <w:noProof/>
            <w:webHidden/>
          </w:rPr>
          <w:fldChar w:fldCharType="end"/>
        </w:r>
      </w:hyperlink>
    </w:p>
    <w:p w14:paraId="6DA26B1A" w14:textId="2B36D5F2" w:rsidR="008F57D5" w:rsidRPr="008F57D5" w:rsidRDefault="008F57D5">
      <w:pPr>
        <w:pStyle w:val="TOC5"/>
        <w:tabs>
          <w:tab w:val="right" w:leader="dot" w:pos="5030"/>
        </w:tabs>
        <w:rPr>
          <w:rFonts w:eastAsia="MS PGothic" w:cs="Calibri"/>
          <w:noProof/>
          <w:sz w:val="22"/>
          <w:lang w:eastAsia="en-US"/>
        </w:rPr>
      </w:pPr>
      <w:hyperlink w:anchor="_Toc525806753" w:history="1">
        <w:r w:rsidRPr="008F57D5">
          <w:rPr>
            <w:rStyle w:val="Hyperlink"/>
            <w:rFonts w:eastAsia="MS PGothic" w:cs="Calibri"/>
            <w:noProof/>
          </w:rPr>
          <w:t>教育機関</w:t>
        </w:r>
        <w:r w:rsidRPr="008F57D5">
          <w:rPr>
            <w:rFonts w:eastAsia="MS PGothic" w:cs="Calibri"/>
            <w:noProof/>
            <w:webHidden/>
          </w:rPr>
          <w:tab/>
        </w:r>
        <w:r w:rsidRPr="008F57D5">
          <w:rPr>
            <w:rFonts w:eastAsia="MS PGothic" w:cs="Calibri"/>
            <w:noProof/>
            <w:webHidden/>
          </w:rPr>
          <w:fldChar w:fldCharType="begin"/>
        </w:r>
        <w:r w:rsidRPr="008F57D5">
          <w:rPr>
            <w:rFonts w:eastAsia="MS PGothic" w:cs="Calibri"/>
            <w:noProof/>
            <w:webHidden/>
          </w:rPr>
          <w:instrText xml:space="preserve"> PAGEREF _Toc525806753 \h </w:instrText>
        </w:r>
        <w:r w:rsidRPr="008F57D5">
          <w:rPr>
            <w:rFonts w:eastAsia="MS PGothic" w:cs="Calibri"/>
            <w:noProof/>
            <w:webHidden/>
          </w:rPr>
        </w:r>
        <w:r w:rsidRPr="008F57D5">
          <w:rPr>
            <w:rFonts w:eastAsia="MS PGothic" w:cs="Calibri"/>
            <w:noProof/>
            <w:webHidden/>
          </w:rPr>
          <w:fldChar w:fldCharType="separate"/>
        </w:r>
        <w:r w:rsidRPr="008F57D5">
          <w:rPr>
            <w:rFonts w:eastAsia="MS PGothic" w:cs="Calibri"/>
            <w:noProof/>
            <w:webHidden/>
          </w:rPr>
          <w:t>13</w:t>
        </w:r>
        <w:r w:rsidRPr="008F57D5">
          <w:rPr>
            <w:rFonts w:eastAsia="MS PGothic" w:cs="Calibri"/>
            <w:noProof/>
            <w:webHidden/>
          </w:rPr>
          <w:fldChar w:fldCharType="end"/>
        </w:r>
      </w:hyperlink>
    </w:p>
    <w:p w14:paraId="0AF3B85D" w14:textId="23FBD9E1" w:rsidR="008F57D5" w:rsidRPr="008F57D5" w:rsidRDefault="008F57D5">
      <w:pPr>
        <w:pStyle w:val="TOC5"/>
        <w:tabs>
          <w:tab w:val="right" w:leader="dot" w:pos="5030"/>
        </w:tabs>
        <w:rPr>
          <w:rFonts w:eastAsia="MS PGothic" w:cs="Calibri"/>
          <w:noProof/>
          <w:sz w:val="22"/>
          <w:lang w:eastAsia="en-US"/>
        </w:rPr>
      </w:pPr>
      <w:hyperlink w:anchor="_Toc525806754" w:history="1">
        <w:r w:rsidRPr="008F57D5">
          <w:rPr>
            <w:rStyle w:val="Hyperlink"/>
            <w:rFonts w:eastAsia="MS PGothic" w:cs="Calibri"/>
            <w:noProof/>
          </w:rPr>
          <w:t>HIPAA Business Associate</w:t>
        </w:r>
        <w:r w:rsidRPr="008F57D5">
          <w:rPr>
            <w:rFonts w:eastAsia="MS PGothic" w:cs="Calibri"/>
            <w:noProof/>
            <w:webHidden/>
          </w:rPr>
          <w:tab/>
        </w:r>
        <w:r w:rsidRPr="008F57D5">
          <w:rPr>
            <w:rFonts w:eastAsia="MS PGothic" w:cs="Calibri"/>
            <w:noProof/>
            <w:webHidden/>
          </w:rPr>
          <w:fldChar w:fldCharType="begin"/>
        </w:r>
        <w:r w:rsidRPr="008F57D5">
          <w:rPr>
            <w:rFonts w:eastAsia="MS PGothic" w:cs="Calibri"/>
            <w:noProof/>
            <w:webHidden/>
          </w:rPr>
          <w:instrText xml:space="preserve"> PAGEREF _Toc525806754 \h </w:instrText>
        </w:r>
        <w:r w:rsidRPr="008F57D5">
          <w:rPr>
            <w:rFonts w:eastAsia="MS PGothic" w:cs="Calibri"/>
            <w:noProof/>
            <w:webHidden/>
          </w:rPr>
        </w:r>
        <w:r w:rsidRPr="008F57D5">
          <w:rPr>
            <w:rFonts w:eastAsia="MS PGothic" w:cs="Calibri"/>
            <w:noProof/>
            <w:webHidden/>
          </w:rPr>
          <w:fldChar w:fldCharType="separate"/>
        </w:r>
        <w:r w:rsidRPr="008F57D5">
          <w:rPr>
            <w:rFonts w:eastAsia="MS PGothic" w:cs="Calibri"/>
            <w:noProof/>
            <w:webHidden/>
          </w:rPr>
          <w:t>13</w:t>
        </w:r>
        <w:r w:rsidRPr="008F57D5">
          <w:rPr>
            <w:rFonts w:eastAsia="MS PGothic" w:cs="Calibri"/>
            <w:noProof/>
            <w:webHidden/>
          </w:rPr>
          <w:fldChar w:fldCharType="end"/>
        </w:r>
      </w:hyperlink>
    </w:p>
    <w:p w14:paraId="42F47B43" w14:textId="2A7F020B" w:rsidR="008F57D5" w:rsidRPr="008F57D5" w:rsidRDefault="008F57D5">
      <w:pPr>
        <w:pStyle w:val="TOC5"/>
        <w:tabs>
          <w:tab w:val="right" w:leader="dot" w:pos="5030"/>
        </w:tabs>
        <w:rPr>
          <w:rFonts w:eastAsia="MS PGothic" w:cs="Calibri"/>
          <w:noProof/>
          <w:sz w:val="22"/>
          <w:lang w:eastAsia="en-US"/>
        </w:rPr>
      </w:pPr>
      <w:hyperlink w:anchor="_Toc525806755" w:history="1">
        <w:r w:rsidRPr="008F57D5">
          <w:rPr>
            <w:rStyle w:val="Hyperlink"/>
            <w:rFonts w:eastAsia="MS PGothic" w:cs="Calibri"/>
            <w:noProof/>
          </w:rPr>
          <w:t>マイクロソフトへのお問い合わせ方法</w:t>
        </w:r>
        <w:r w:rsidRPr="008F57D5">
          <w:rPr>
            <w:rFonts w:eastAsia="MS PGothic" w:cs="Calibri"/>
            <w:noProof/>
            <w:webHidden/>
          </w:rPr>
          <w:tab/>
        </w:r>
        <w:r w:rsidRPr="008F57D5">
          <w:rPr>
            <w:rFonts w:eastAsia="MS PGothic" w:cs="Calibri"/>
            <w:noProof/>
            <w:webHidden/>
          </w:rPr>
          <w:fldChar w:fldCharType="begin"/>
        </w:r>
        <w:r w:rsidRPr="008F57D5">
          <w:rPr>
            <w:rFonts w:eastAsia="MS PGothic" w:cs="Calibri"/>
            <w:noProof/>
            <w:webHidden/>
          </w:rPr>
          <w:instrText xml:space="preserve"> PAGEREF _Toc525806755 \h </w:instrText>
        </w:r>
        <w:r w:rsidRPr="008F57D5">
          <w:rPr>
            <w:rFonts w:eastAsia="MS PGothic" w:cs="Calibri"/>
            <w:noProof/>
            <w:webHidden/>
          </w:rPr>
        </w:r>
        <w:r w:rsidRPr="008F57D5">
          <w:rPr>
            <w:rFonts w:eastAsia="MS PGothic" w:cs="Calibri"/>
            <w:noProof/>
            <w:webHidden/>
          </w:rPr>
          <w:fldChar w:fldCharType="separate"/>
        </w:r>
        <w:r w:rsidRPr="008F57D5">
          <w:rPr>
            <w:rFonts w:eastAsia="MS PGothic" w:cs="Calibri"/>
            <w:noProof/>
            <w:webHidden/>
          </w:rPr>
          <w:t>14</w:t>
        </w:r>
        <w:r w:rsidRPr="008F57D5">
          <w:rPr>
            <w:rFonts w:eastAsia="MS PGothic" w:cs="Calibri"/>
            <w:noProof/>
            <w:webHidden/>
          </w:rPr>
          <w:fldChar w:fldCharType="end"/>
        </w:r>
      </w:hyperlink>
    </w:p>
    <w:p w14:paraId="38298B03" w14:textId="766501C6" w:rsidR="008F57D5" w:rsidRPr="008F57D5" w:rsidRDefault="008F57D5">
      <w:pPr>
        <w:pStyle w:val="TOC1"/>
        <w:rPr>
          <w:rFonts w:cs="Calibri"/>
          <w:b w:val="0"/>
          <w:caps w:val="0"/>
          <w:sz w:val="22"/>
          <w:lang w:val="en-US" w:eastAsia="en-US"/>
        </w:rPr>
      </w:pPr>
      <w:hyperlink w:anchor="_Toc525806756" w:history="1">
        <w:r w:rsidRPr="008F57D5">
          <w:rPr>
            <w:rStyle w:val="Hyperlink"/>
            <w:rFonts w:cs="Calibri"/>
          </w:rPr>
          <w:t>付録</w:t>
        </w:r>
        <w:r w:rsidRPr="008F57D5">
          <w:rPr>
            <w:rStyle w:val="Hyperlink"/>
            <w:rFonts w:cs="Calibri"/>
          </w:rPr>
          <w:t xml:space="preserve"> A – </w:t>
        </w:r>
        <w:r w:rsidRPr="008F57D5">
          <w:rPr>
            <w:rStyle w:val="Hyperlink"/>
            <w:rFonts w:cs="Calibri"/>
          </w:rPr>
          <w:t>コア</w:t>
        </w:r>
        <w:r w:rsidRPr="008F57D5">
          <w:rPr>
            <w:rStyle w:val="Hyperlink"/>
            <w:rFonts w:cs="Calibri"/>
          </w:rPr>
          <w:t xml:space="preserve"> </w:t>
        </w:r>
        <w:r w:rsidRPr="008F57D5">
          <w:rPr>
            <w:rStyle w:val="Hyperlink"/>
            <w:rFonts w:cs="Calibri"/>
          </w:rPr>
          <w:t>オンライン</w:t>
        </w:r>
        <w:r w:rsidRPr="008F57D5">
          <w:rPr>
            <w:rStyle w:val="Hyperlink"/>
            <w:rFonts w:cs="Calibri"/>
          </w:rPr>
          <w:t xml:space="preserve"> </w:t>
        </w:r>
        <w:r w:rsidRPr="008F57D5">
          <w:rPr>
            <w:rStyle w:val="Hyperlink"/>
            <w:rFonts w:cs="Calibri"/>
          </w:rPr>
          <w:t>サービス</w:t>
        </w:r>
        <w:r w:rsidRPr="008F57D5">
          <w:rPr>
            <w:rFonts w:cs="Calibri"/>
            <w:webHidden/>
          </w:rPr>
          <w:tab/>
        </w:r>
        <w:r w:rsidRPr="008F57D5">
          <w:rPr>
            <w:rFonts w:cs="Calibri"/>
            <w:webHidden/>
          </w:rPr>
          <w:fldChar w:fldCharType="begin"/>
        </w:r>
        <w:r w:rsidRPr="008F57D5">
          <w:rPr>
            <w:rFonts w:cs="Calibri"/>
            <w:webHidden/>
          </w:rPr>
          <w:instrText xml:space="preserve"> PAGEREF _Toc525806756 \h </w:instrText>
        </w:r>
        <w:r w:rsidRPr="008F57D5">
          <w:rPr>
            <w:rFonts w:cs="Calibri"/>
            <w:webHidden/>
          </w:rPr>
        </w:r>
        <w:r w:rsidRPr="008F57D5">
          <w:rPr>
            <w:rFonts w:cs="Calibri"/>
            <w:webHidden/>
          </w:rPr>
          <w:fldChar w:fldCharType="separate"/>
        </w:r>
        <w:r w:rsidRPr="008F57D5">
          <w:rPr>
            <w:rFonts w:cs="Calibri"/>
            <w:webHidden/>
          </w:rPr>
          <w:t>15</w:t>
        </w:r>
        <w:r w:rsidRPr="008F57D5">
          <w:rPr>
            <w:rFonts w:cs="Calibri"/>
            <w:webHidden/>
          </w:rPr>
          <w:fldChar w:fldCharType="end"/>
        </w:r>
      </w:hyperlink>
    </w:p>
    <w:p w14:paraId="2CC6CB7B" w14:textId="5C367B61" w:rsidR="008F57D5" w:rsidRPr="008F57D5" w:rsidRDefault="008F57D5">
      <w:pPr>
        <w:pStyle w:val="TOC1"/>
        <w:rPr>
          <w:rFonts w:cs="Calibri"/>
          <w:b w:val="0"/>
          <w:caps w:val="0"/>
          <w:sz w:val="22"/>
          <w:lang w:val="en-US" w:eastAsia="en-US"/>
        </w:rPr>
      </w:pPr>
      <w:hyperlink w:anchor="_Toc525806757" w:history="1">
        <w:r w:rsidRPr="008F57D5">
          <w:rPr>
            <w:rStyle w:val="Hyperlink"/>
            <w:rFonts w:cs="Calibri"/>
          </w:rPr>
          <w:t>付録</w:t>
        </w:r>
        <w:r w:rsidRPr="008F57D5">
          <w:rPr>
            <w:rStyle w:val="Hyperlink"/>
            <w:rFonts w:cs="Calibri"/>
          </w:rPr>
          <w:t xml:space="preserve"> B – </w:t>
        </w:r>
        <w:r w:rsidRPr="008F57D5">
          <w:rPr>
            <w:rStyle w:val="Hyperlink"/>
            <w:rFonts w:cs="Calibri"/>
          </w:rPr>
          <w:t>セキュリティ対策</w:t>
        </w:r>
        <w:r w:rsidRPr="008F57D5">
          <w:rPr>
            <w:rFonts w:cs="Calibri"/>
            <w:webHidden/>
          </w:rPr>
          <w:tab/>
        </w:r>
        <w:r w:rsidRPr="008F57D5">
          <w:rPr>
            <w:rFonts w:cs="Calibri"/>
            <w:webHidden/>
          </w:rPr>
          <w:fldChar w:fldCharType="begin"/>
        </w:r>
        <w:r w:rsidRPr="008F57D5">
          <w:rPr>
            <w:rFonts w:cs="Calibri"/>
            <w:webHidden/>
          </w:rPr>
          <w:instrText xml:space="preserve"> PAGEREF _Toc525806757 \h </w:instrText>
        </w:r>
        <w:r w:rsidRPr="008F57D5">
          <w:rPr>
            <w:rFonts w:cs="Calibri"/>
            <w:webHidden/>
          </w:rPr>
        </w:r>
        <w:r w:rsidRPr="008F57D5">
          <w:rPr>
            <w:rFonts w:cs="Calibri"/>
            <w:webHidden/>
          </w:rPr>
          <w:fldChar w:fldCharType="separate"/>
        </w:r>
        <w:r w:rsidRPr="008F57D5">
          <w:rPr>
            <w:rFonts w:cs="Calibri"/>
            <w:webHidden/>
          </w:rPr>
          <w:t>15</w:t>
        </w:r>
        <w:r w:rsidRPr="008F57D5">
          <w:rPr>
            <w:rFonts w:cs="Calibri"/>
            <w:webHidden/>
          </w:rPr>
          <w:fldChar w:fldCharType="end"/>
        </w:r>
      </w:hyperlink>
    </w:p>
    <w:p w14:paraId="6178FBE8" w14:textId="69417E30" w:rsidR="008F57D5" w:rsidRPr="008F57D5" w:rsidRDefault="008F57D5">
      <w:pPr>
        <w:pStyle w:val="TOC1"/>
        <w:rPr>
          <w:rFonts w:cs="Calibri"/>
          <w:b w:val="0"/>
          <w:caps w:val="0"/>
          <w:sz w:val="22"/>
          <w:lang w:val="en-US" w:eastAsia="en-US"/>
        </w:rPr>
      </w:pPr>
      <w:r>
        <w:rPr>
          <w:rStyle w:val="Hyperlink"/>
          <w:rFonts w:cs="Calibri"/>
        </w:rPr>
        <w:br w:type="column"/>
      </w:r>
      <w:bookmarkStart w:id="2" w:name="_GoBack"/>
      <w:bookmarkEnd w:id="2"/>
      <w:r w:rsidRPr="008F57D5">
        <w:rPr>
          <w:rStyle w:val="Hyperlink"/>
          <w:rFonts w:cs="Calibri"/>
        </w:rPr>
        <w:fldChar w:fldCharType="begin"/>
      </w:r>
      <w:r w:rsidRPr="008F57D5">
        <w:rPr>
          <w:rStyle w:val="Hyperlink"/>
          <w:rFonts w:cs="Calibri"/>
        </w:rPr>
        <w:instrText xml:space="preserve"> </w:instrText>
      </w:r>
      <w:r w:rsidRPr="008F57D5">
        <w:rPr>
          <w:rFonts w:cs="Calibri"/>
        </w:rPr>
        <w:instrText>HYPERLINK \l "_Toc525806758"</w:instrText>
      </w:r>
      <w:r w:rsidRPr="008F57D5">
        <w:rPr>
          <w:rStyle w:val="Hyperlink"/>
          <w:rFonts w:cs="Calibri"/>
        </w:rPr>
        <w:instrText xml:space="preserve"> </w:instrText>
      </w:r>
      <w:r w:rsidRPr="008F57D5">
        <w:rPr>
          <w:rStyle w:val="Hyperlink"/>
          <w:rFonts w:cs="Calibri"/>
        </w:rPr>
      </w:r>
      <w:r w:rsidRPr="008F57D5">
        <w:rPr>
          <w:rStyle w:val="Hyperlink"/>
          <w:rFonts w:cs="Calibri"/>
        </w:rPr>
        <w:fldChar w:fldCharType="separate"/>
      </w:r>
      <w:r w:rsidRPr="008F57D5">
        <w:rPr>
          <w:rStyle w:val="Hyperlink"/>
          <w:rFonts w:cs="Calibri"/>
        </w:rPr>
        <w:t xml:space="preserve">Online Service </w:t>
      </w:r>
      <w:r w:rsidRPr="008F57D5">
        <w:rPr>
          <w:rStyle w:val="Hyperlink"/>
          <w:rFonts w:cs="Calibri"/>
        </w:rPr>
        <w:t>固有の条件</w:t>
      </w:r>
      <w:r w:rsidRPr="008F57D5">
        <w:rPr>
          <w:rFonts w:cs="Calibri"/>
          <w:webHidden/>
        </w:rPr>
        <w:tab/>
      </w:r>
      <w:r w:rsidRPr="008F57D5">
        <w:rPr>
          <w:rFonts w:cs="Calibri"/>
          <w:webHidden/>
        </w:rPr>
        <w:fldChar w:fldCharType="begin"/>
      </w:r>
      <w:r w:rsidRPr="008F57D5">
        <w:rPr>
          <w:rFonts w:cs="Calibri"/>
          <w:webHidden/>
        </w:rPr>
        <w:instrText xml:space="preserve"> PAGEREF _Toc525806758 \h </w:instrText>
      </w:r>
      <w:r w:rsidRPr="008F57D5">
        <w:rPr>
          <w:rFonts w:cs="Calibri"/>
          <w:webHidden/>
        </w:rPr>
      </w:r>
      <w:r w:rsidRPr="008F57D5">
        <w:rPr>
          <w:rFonts w:cs="Calibri"/>
          <w:webHidden/>
        </w:rPr>
        <w:fldChar w:fldCharType="separate"/>
      </w:r>
      <w:r w:rsidRPr="008F57D5">
        <w:rPr>
          <w:rFonts w:cs="Calibri"/>
          <w:webHidden/>
        </w:rPr>
        <w:t>18</w:t>
      </w:r>
      <w:r w:rsidRPr="008F57D5">
        <w:rPr>
          <w:rFonts w:cs="Calibri"/>
          <w:webHidden/>
        </w:rPr>
        <w:fldChar w:fldCharType="end"/>
      </w:r>
      <w:r w:rsidRPr="008F57D5">
        <w:rPr>
          <w:rStyle w:val="Hyperlink"/>
          <w:rFonts w:cs="Calibri"/>
        </w:rPr>
        <w:fldChar w:fldCharType="end"/>
      </w:r>
    </w:p>
    <w:p w14:paraId="7964E565" w14:textId="3314ADD8" w:rsidR="008F57D5" w:rsidRPr="008F57D5" w:rsidRDefault="008F57D5">
      <w:pPr>
        <w:pStyle w:val="TOC2"/>
        <w:tabs>
          <w:tab w:val="right" w:leader="dot" w:pos="5030"/>
        </w:tabs>
        <w:rPr>
          <w:rFonts w:eastAsia="MS PGothic" w:cs="Calibri"/>
          <w:b w:val="0"/>
          <w:smallCaps w:val="0"/>
          <w:noProof/>
          <w:sz w:val="22"/>
          <w:lang w:eastAsia="en-US"/>
        </w:rPr>
      </w:pPr>
      <w:hyperlink w:anchor="_Toc525806759" w:history="1">
        <w:r w:rsidRPr="008F57D5">
          <w:rPr>
            <w:rStyle w:val="Hyperlink"/>
            <w:rFonts w:eastAsia="MS PGothic" w:cs="Calibri"/>
            <w:noProof/>
          </w:rPr>
          <w:t xml:space="preserve">Microsoft Azure </w:t>
        </w:r>
        <w:r w:rsidRPr="008F57D5">
          <w:rPr>
            <w:rStyle w:val="Hyperlink"/>
            <w:rFonts w:eastAsia="MS PGothic" w:cs="Calibri"/>
            <w:noProof/>
          </w:rPr>
          <w:t>サービス</w:t>
        </w:r>
        <w:r w:rsidRPr="008F57D5">
          <w:rPr>
            <w:rFonts w:eastAsia="MS PGothic" w:cs="Calibri"/>
            <w:noProof/>
            <w:webHidden/>
          </w:rPr>
          <w:tab/>
        </w:r>
        <w:r w:rsidRPr="008F57D5">
          <w:rPr>
            <w:rFonts w:eastAsia="MS PGothic" w:cs="Calibri"/>
            <w:noProof/>
            <w:webHidden/>
          </w:rPr>
          <w:fldChar w:fldCharType="begin"/>
        </w:r>
        <w:r w:rsidRPr="008F57D5">
          <w:rPr>
            <w:rFonts w:eastAsia="MS PGothic" w:cs="Calibri"/>
            <w:noProof/>
            <w:webHidden/>
          </w:rPr>
          <w:instrText xml:space="preserve"> PAGEREF _Toc525806759 \h </w:instrText>
        </w:r>
        <w:r w:rsidRPr="008F57D5">
          <w:rPr>
            <w:rFonts w:eastAsia="MS PGothic" w:cs="Calibri"/>
            <w:noProof/>
            <w:webHidden/>
          </w:rPr>
        </w:r>
        <w:r w:rsidRPr="008F57D5">
          <w:rPr>
            <w:rFonts w:eastAsia="MS PGothic" w:cs="Calibri"/>
            <w:noProof/>
            <w:webHidden/>
          </w:rPr>
          <w:fldChar w:fldCharType="separate"/>
        </w:r>
        <w:r w:rsidRPr="008F57D5">
          <w:rPr>
            <w:rFonts w:eastAsia="MS PGothic" w:cs="Calibri"/>
            <w:noProof/>
            <w:webHidden/>
          </w:rPr>
          <w:t>18</w:t>
        </w:r>
        <w:r w:rsidRPr="008F57D5">
          <w:rPr>
            <w:rFonts w:eastAsia="MS PGothic" w:cs="Calibri"/>
            <w:noProof/>
            <w:webHidden/>
          </w:rPr>
          <w:fldChar w:fldCharType="end"/>
        </w:r>
      </w:hyperlink>
    </w:p>
    <w:p w14:paraId="2EC14609" w14:textId="2341A168" w:rsidR="008F57D5" w:rsidRPr="008F57D5" w:rsidRDefault="008F57D5">
      <w:pPr>
        <w:pStyle w:val="TOC4"/>
        <w:rPr>
          <w:rFonts w:eastAsia="MS PGothic" w:cs="Calibri"/>
          <w:smallCaps w:val="0"/>
          <w:noProof/>
          <w:sz w:val="22"/>
          <w:lang w:eastAsia="en-US"/>
        </w:rPr>
      </w:pPr>
      <w:hyperlink w:anchor="_Toc525806760" w:history="1">
        <w:r w:rsidRPr="008F57D5">
          <w:rPr>
            <w:rStyle w:val="Hyperlink"/>
            <w:rFonts w:eastAsia="MS PGothic" w:cs="Calibri"/>
            <w:noProof/>
          </w:rPr>
          <w:t>Azure Maps</w:t>
        </w:r>
        <w:r w:rsidRPr="008F57D5">
          <w:rPr>
            <w:rFonts w:eastAsia="MS PGothic" w:cs="Calibri"/>
            <w:noProof/>
            <w:webHidden/>
          </w:rPr>
          <w:tab/>
        </w:r>
        <w:r w:rsidRPr="008F57D5">
          <w:rPr>
            <w:rFonts w:eastAsia="MS PGothic" w:cs="Calibri"/>
            <w:noProof/>
            <w:webHidden/>
          </w:rPr>
          <w:fldChar w:fldCharType="begin"/>
        </w:r>
        <w:r w:rsidRPr="008F57D5">
          <w:rPr>
            <w:rFonts w:eastAsia="MS PGothic" w:cs="Calibri"/>
            <w:noProof/>
            <w:webHidden/>
          </w:rPr>
          <w:instrText xml:space="preserve"> PAGEREF _Toc525806760 \h </w:instrText>
        </w:r>
        <w:r w:rsidRPr="008F57D5">
          <w:rPr>
            <w:rFonts w:eastAsia="MS PGothic" w:cs="Calibri"/>
            <w:noProof/>
            <w:webHidden/>
          </w:rPr>
        </w:r>
        <w:r w:rsidRPr="008F57D5">
          <w:rPr>
            <w:rFonts w:eastAsia="MS PGothic" w:cs="Calibri"/>
            <w:noProof/>
            <w:webHidden/>
          </w:rPr>
          <w:fldChar w:fldCharType="separate"/>
        </w:r>
        <w:r w:rsidRPr="008F57D5">
          <w:rPr>
            <w:rFonts w:eastAsia="MS PGothic" w:cs="Calibri"/>
            <w:noProof/>
            <w:webHidden/>
          </w:rPr>
          <w:t>19</w:t>
        </w:r>
        <w:r w:rsidRPr="008F57D5">
          <w:rPr>
            <w:rFonts w:eastAsia="MS PGothic" w:cs="Calibri"/>
            <w:noProof/>
            <w:webHidden/>
          </w:rPr>
          <w:fldChar w:fldCharType="end"/>
        </w:r>
      </w:hyperlink>
    </w:p>
    <w:p w14:paraId="47A881F0" w14:textId="4A02C14C" w:rsidR="008F57D5" w:rsidRPr="008F57D5" w:rsidRDefault="008F57D5">
      <w:pPr>
        <w:pStyle w:val="TOC4"/>
        <w:rPr>
          <w:rFonts w:eastAsia="MS PGothic" w:cs="Calibri"/>
          <w:smallCaps w:val="0"/>
          <w:noProof/>
          <w:sz w:val="22"/>
          <w:lang w:eastAsia="en-US"/>
        </w:rPr>
      </w:pPr>
      <w:hyperlink w:anchor="_Toc525806761" w:history="1">
        <w:r w:rsidRPr="008F57D5">
          <w:rPr>
            <w:rStyle w:val="Hyperlink"/>
            <w:rFonts w:eastAsia="MS PGothic" w:cs="Calibri"/>
            <w:noProof/>
          </w:rPr>
          <w:t>Microsoft Azure Stack</w:t>
        </w:r>
        <w:r w:rsidRPr="008F57D5">
          <w:rPr>
            <w:rFonts w:eastAsia="MS PGothic" w:cs="Calibri"/>
            <w:noProof/>
            <w:webHidden/>
          </w:rPr>
          <w:tab/>
        </w:r>
        <w:r w:rsidRPr="008F57D5">
          <w:rPr>
            <w:rFonts w:eastAsia="MS PGothic" w:cs="Calibri"/>
            <w:noProof/>
            <w:webHidden/>
          </w:rPr>
          <w:fldChar w:fldCharType="begin"/>
        </w:r>
        <w:r w:rsidRPr="008F57D5">
          <w:rPr>
            <w:rFonts w:eastAsia="MS PGothic" w:cs="Calibri"/>
            <w:noProof/>
            <w:webHidden/>
          </w:rPr>
          <w:instrText xml:space="preserve"> PAGEREF _Toc525806761 \h </w:instrText>
        </w:r>
        <w:r w:rsidRPr="008F57D5">
          <w:rPr>
            <w:rFonts w:eastAsia="MS PGothic" w:cs="Calibri"/>
            <w:noProof/>
            <w:webHidden/>
          </w:rPr>
        </w:r>
        <w:r w:rsidRPr="008F57D5">
          <w:rPr>
            <w:rFonts w:eastAsia="MS PGothic" w:cs="Calibri"/>
            <w:noProof/>
            <w:webHidden/>
          </w:rPr>
          <w:fldChar w:fldCharType="separate"/>
        </w:r>
        <w:r w:rsidRPr="008F57D5">
          <w:rPr>
            <w:rFonts w:eastAsia="MS PGothic" w:cs="Calibri"/>
            <w:noProof/>
            <w:webHidden/>
          </w:rPr>
          <w:t>20</w:t>
        </w:r>
        <w:r w:rsidRPr="008F57D5">
          <w:rPr>
            <w:rFonts w:eastAsia="MS PGothic" w:cs="Calibri"/>
            <w:noProof/>
            <w:webHidden/>
          </w:rPr>
          <w:fldChar w:fldCharType="end"/>
        </w:r>
      </w:hyperlink>
    </w:p>
    <w:p w14:paraId="268DB6A5" w14:textId="0026EEB2" w:rsidR="008F57D5" w:rsidRPr="008F57D5" w:rsidRDefault="008F57D5">
      <w:pPr>
        <w:pStyle w:val="TOC4"/>
        <w:rPr>
          <w:rFonts w:eastAsia="MS PGothic" w:cs="Calibri"/>
          <w:smallCaps w:val="0"/>
          <w:noProof/>
          <w:sz w:val="22"/>
          <w:lang w:eastAsia="en-US"/>
        </w:rPr>
      </w:pPr>
      <w:hyperlink w:anchor="_Toc525806762" w:history="1">
        <w:r w:rsidRPr="008F57D5">
          <w:rPr>
            <w:rStyle w:val="Hyperlink"/>
            <w:rFonts w:eastAsia="MS PGothic" w:cs="Calibri"/>
            <w:noProof/>
          </w:rPr>
          <w:t xml:space="preserve">Bing </w:t>
        </w:r>
        <w:r w:rsidRPr="008F57D5">
          <w:rPr>
            <w:rStyle w:val="Hyperlink"/>
            <w:rFonts w:eastAsia="MS PGothic" w:cs="Calibri"/>
            <w:noProof/>
          </w:rPr>
          <w:t>検索サービス</w:t>
        </w:r>
        <w:r w:rsidRPr="008F57D5">
          <w:rPr>
            <w:rFonts w:eastAsia="MS PGothic" w:cs="Calibri"/>
            <w:noProof/>
            <w:webHidden/>
          </w:rPr>
          <w:tab/>
        </w:r>
        <w:r w:rsidRPr="008F57D5">
          <w:rPr>
            <w:rFonts w:eastAsia="MS PGothic" w:cs="Calibri"/>
            <w:noProof/>
            <w:webHidden/>
          </w:rPr>
          <w:fldChar w:fldCharType="begin"/>
        </w:r>
        <w:r w:rsidRPr="008F57D5">
          <w:rPr>
            <w:rFonts w:eastAsia="MS PGothic" w:cs="Calibri"/>
            <w:noProof/>
            <w:webHidden/>
          </w:rPr>
          <w:instrText xml:space="preserve"> PAGEREF _Toc525806762 \h </w:instrText>
        </w:r>
        <w:r w:rsidRPr="008F57D5">
          <w:rPr>
            <w:rFonts w:eastAsia="MS PGothic" w:cs="Calibri"/>
            <w:noProof/>
            <w:webHidden/>
          </w:rPr>
        </w:r>
        <w:r w:rsidRPr="008F57D5">
          <w:rPr>
            <w:rFonts w:eastAsia="MS PGothic" w:cs="Calibri"/>
            <w:noProof/>
            <w:webHidden/>
          </w:rPr>
          <w:fldChar w:fldCharType="separate"/>
        </w:r>
        <w:r w:rsidRPr="008F57D5">
          <w:rPr>
            <w:rFonts w:eastAsia="MS PGothic" w:cs="Calibri"/>
            <w:noProof/>
            <w:webHidden/>
          </w:rPr>
          <w:t>20</w:t>
        </w:r>
        <w:r w:rsidRPr="008F57D5">
          <w:rPr>
            <w:rFonts w:eastAsia="MS PGothic" w:cs="Calibri"/>
            <w:noProof/>
            <w:webHidden/>
          </w:rPr>
          <w:fldChar w:fldCharType="end"/>
        </w:r>
      </w:hyperlink>
    </w:p>
    <w:p w14:paraId="25A4A558" w14:textId="374C75FE" w:rsidR="008F57D5" w:rsidRPr="008F57D5" w:rsidRDefault="008F57D5">
      <w:pPr>
        <w:pStyle w:val="TOC4"/>
        <w:rPr>
          <w:rFonts w:eastAsia="MS PGothic" w:cs="Calibri"/>
          <w:smallCaps w:val="0"/>
          <w:noProof/>
          <w:sz w:val="22"/>
          <w:lang w:eastAsia="en-US"/>
        </w:rPr>
      </w:pPr>
      <w:hyperlink w:anchor="_Toc525806763" w:history="1">
        <w:r w:rsidRPr="008F57D5">
          <w:rPr>
            <w:rStyle w:val="Hyperlink"/>
            <w:rFonts w:eastAsia="MS PGothic" w:cs="Calibri"/>
            <w:noProof/>
          </w:rPr>
          <w:t>Microsoft Cognitive Services</w:t>
        </w:r>
        <w:r w:rsidRPr="008F57D5">
          <w:rPr>
            <w:rFonts w:eastAsia="MS PGothic" w:cs="Calibri"/>
            <w:noProof/>
            <w:webHidden/>
          </w:rPr>
          <w:tab/>
        </w:r>
        <w:r w:rsidRPr="008F57D5">
          <w:rPr>
            <w:rFonts w:eastAsia="MS PGothic" w:cs="Calibri"/>
            <w:noProof/>
            <w:webHidden/>
          </w:rPr>
          <w:fldChar w:fldCharType="begin"/>
        </w:r>
        <w:r w:rsidRPr="008F57D5">
          <w:rPr>
            <w:rFonts w:eastAsia="MS PGothic" w:cs="Calibri"/>
            <w:noProof/>
            <w:webHidden/>
          </w:rPr>
          <w:instrText xml:space="preserve"> PAGEREF _Toc525806763 \h </w:instrText>
        </w:r>
        <w:r w:rsidRPr="008F57D5">
          <w:rPr>
            <w:rFonts w:eastAsia="MS PGothic" w:cs="Calibri"/>
            <w:noProof/>
            <w:webHidden/>
          </w:rPr>
        </w:r>
        <w:r w:rsidRPr="008F57D5">
          <w:rPr>
            <w:rFonts w:eastAsia="MS PGothic" w:cs="Calibri"/>
            <w:noProof/>
            <w:webHidden/>
          </w:rPr>
          <w:fldChar w:fldCharType="separate"/>
        </w:r>
        <w:r w:rsidRPr="008F57D5">
          <w:rPr>
            <w:rFonts w:eastAsia="MS PGothic" w:cs="Calibri"/>
            <w:noProof/>
            <w:webHidden/>
          </w:rPr>
          <w:t>21</w:t>
        </w:r>
        <w:r w:rsidRPr="008F57D5">
          <w:rPr>
            <w:rFonts w:eastAsia="MS PGothic" w:cs="Calibri"/>
            <w:noProof/>
            <w:webHidden/>
          </w:rPr>
          <w:fldChar w:fldCharType="end"/>
        </w:r>
      </w:hyperlink>
    </w:p>
    <w:p w14:paraId="3867ECCC" w14:textId="3ECA289E" w:rsidR="008F57D5" w:rsidRPr="008F57D5" w:rsidRDefault="008F57D5">
      <w:pPr>
        <w:pStyle w:val="TOC4"/>
        <w:rPr>
          <w:rFonts w:eastAsia="MS PGothic" w:cs="Calibri"/>
          <w:smallCaps w:val="0"/>
          <w:noProof/>
          <w:sz w:val="22"/>
          <w:lang w:eastAsia="en-US"/>
        </w:rPr>
      </w:pPr>
      <w:hyperlink w:anchor="_Toc525806764" w:history="1">
        <w:r w:rsidRPr="008F57D5">
          <w:rPr>
            <w:rStyle w:val="Hyperlink"/>
            <w:rFonts w:eastAsia="MS PGothic" w:cs="Calibri"/>
            <w:noProof/>
          </w:rPr>
          <w:t>Microsoft Genomics</w:t>
        </w:r>
        <w:r w:rsidRPr="008F57D5">
          <w:rPr>
            <w:rFonts w:eastAsia="MS PGothic" w:cs="Calibri"/>
            <w:noProof/>
            <w:webHidden/>
          </w:rPr>
          <w:tab/>
        </w:r>
        <w:r w:rsidRPr="008F57D5">
          <w:rPr>
            <w:rFonts w:eastAsia="MS PGothic" w:cs="Calibri"/>
            <w:noProof/>
            <w:webHidden/>
          </w:rPr>
          <w:fldChar w:fldCharType="begin"/>
        </w:r>
        <w:r w:rsidRPr="008F57D5">
          <w:rPr>
            <w:rFonts w:eastAsia="MS PGothic" w:cs="Calibri"/>
            <w:noProof/>
            <w:webHidden/>
          </w:rPr>
          <w:instrText xml:space="preserve"> PAGEREF _Toc525806764 \h </w:instrText>
        </w:r>
        <w:r w:rsidRPr="008F57D5">
          <w:rPr>
            <w:rFonts w:eastAsia="MS PGothic" w:cs="Calibri"/>
            <w:noProof/>
            <w:webHidden/>
          </w:rPr>
        </w:r>
        <w:r w:rsidRPr="008F57D5">
          <w:rPr>
            <w:rFonts w:eastAsia="MS PGothic" w:cs="Calibri"/>
            <w:noProof/>
            <w:webHidden/>
          </w:rPr>
          <w:fldChar w:fldCharType="separate"/>
        </w:r>
        <w:r w:rsidRPr="008F57D5">
          <w:rPr>
            <w:rFonts w:eastAsia="MS PGothic" w:cs="Calibri"/>
            <w:noProof/>
            <w:webHidden/>
          </w:rPr>
          <w:t>21</w:t>
        </w:r>
        <w:r w:rsidRPr="008F57D5">
          <w:rPr>
            <w:rFonts w:eastAsia="MS PGothic" w:cs="Calibri"/>
            <w:noProof/>
            <w:webHidden/>
          </w:rPr>
          <w:fldChar w:fldCharType="end"/>
        </w:r>
      </w:hyperlink>
    </w:p>
    <w:p w14:paraId="05F4210F" w14:textId="224AF926" w:rsidR="008F57D5" w:rsidRPr="008F57D5" w:rsidRDefault="008F57D5">
      <w:pPr>
        <w:pStyle w:val="TOC4"/>
        <w:rPr>
          <w:rFonts w:eastAsia="MS PGothic" w:cs="Calibri"/>
          <w:smallCaps w:val="0"/>
          <w:noProof/>
          <w:sz w:val="22"/>
          <w:lang w:eastAsia="en-US"/>
        </w:rPr>
      </w:pPr>
      <w:hyperlink w:anchor="_Toc525806765" w:history="1">
        <w:r w:rsidRPr="008F57D5">
          <w:rPr>
            <w:rStyle w:val="Hyperlink"/>
            <w:rFonts w:eastAsia="MS PGothic" w:cs="Calibri"/>
            <w:noProof/>
          </w:rPr>
          <w:t>Visual Studio App Center</w:t>
        </w:r>
        <w:r w:rsidRPr="008F57D5">
          <w:rPr>
            <w:rFonts w:eastAsia="MS PGothic" w:cs="Calibri"/>
            <w:noProof/>
            <w:webHidden/>
          </w:rPr>
          <w:tab/>
        </w:r>
        <w:r w:rsidRPr="008F57D5">
          <w:rPr>
            <w:rFonts w:eastAsia="MS PGothic" w:cs="Calibri"/>
            <w:noProof/>
            <w:webHidden/>
          </w:rPr>
          <w:fldChar w:fldCharType="begin"/>
        </w:r>
        <w:r w:rsidRPr="008F57D5">
          <w:rPr>
            <w:rFonts w:eastAsia="MS PGothic" w:cs="Calibri"/>
            <w:noProof/>
            <w:webHidden/>
          </w:rPr>
          <w:instrText xml:space="preserve"> PAGEREF _Toc525806765 \h </w:instrText>
        </w:r>
        <w:r w:rsidRPr="008F57D5">
          <w:rPr>
            <w:rFonts w:eastAsia="MS PGothic" w:cs="Calibri"/>
            <w:noProof/>
            <w:webHidden/>
          </w:rPr>
        </w:r>
        <w:r w:rsidRPr="008F57D5">
          <w:rPr>
            <w:rFonts w:eastAsia="MS PGothic" w:cs="Calibri"/>
            <w:noProof/>
            <w:webHidden/>
          </w:rPr>
          <w:fldChar w:fldCharType="separate"/>
        </w:r>
        <w:r w:rsidRPr="008F57D5">
          <w:rPr>
            <w:rFonts w:eastAsia="MS PGothic" w:cs="Calibri"/>
            <w:noProof/>
            <w:webHidden/>
          </w:rPr>
          <w:t>21</w:t>
        </w:r>
        <w:r w:rsidRPr="008F57D5">
          <w:rPr>
            <w:rFonts w:eastAsia="MS PGothic" w:cs="Calibri"/>
            <w:noProof/>
            <w:webHidden/>
          </w:rPr>
          <w:fldChar w:fldCharType="end"/>
        </w:r>
      </w:hyperlink>
    </w:p>
    <w:p w14:paraId="01A4F2DA" w14:textId="479F2A5E" w:rsidR="008F57D5" w:rsidRPr="008F57D5" w:rsidRDefault="008F57D5">
      <w:pPr>
        <w:pStyle w:val="TOC2"/>
        <w:tabs>
          <w:tab w:val="right" w:leader="dot" w:pos="5030"/>
        </w:tabs>
        <w:rPr>
          <w:rFonts w:eastAsia="MS PGothic" w:cs="Calibri"/>
          <w:b w:val="0"/>
          <w:smallCaps w:val="0"/>
          <w:noProof/>
          <w:sz w:val="22"/>
          <w:lang w:eastAsia="en-US"/>
        </w:rPr>
      </w:pPr>
      <w:hyperlink w:anchor="_Toc525806766" w:history="1">
        <w:r w:rsidRPr="008F57D5">
          <w:rPr>
            <w:rStyle w:val="Hyperlink"/>
            <w:rFonts w:eastAsia="MS PGothic" w:cs="Calibri"/>
            <w:noProof/>
          </w:rPr>
          <w:t xml:space="preserve">Microsoft Azure </w:t>
        </w:r>
        <w:r w:rsidRPr="008F57D5">
          <w:rPr>
            <w:rStyle w:val="Hyperlink"/>
            <w:rFonts w:eastAsia="MS PGothic" w:cs="Calibri"/>
            <w:noProof/>
          </w:rPr>
          <w:t>プラン</w:t>
        </w:r>
        <w:r w:rsidRPr="008F57D5">
          <w:rPr>
            <w:rFonts w:eastAsia="MS PGothic" w:cs="Calibri"/>
            <w:noProof/>
            <w:webHidden/>
          </w:rPr>
          <w:tab/>
        </w:r>
        <w:r w:rsidRPr="008F57D5">
          <w:rPr>
            <w:rFonts w:eastAsia="MS PGothic" w:cs="Calibri"/>
            <w:noProof/>
            <w:webHidden/>
          </w:rPr>
          <w:fldChar w:fldCharType="begin"/>
        </w:r>
        <w:r w:rsidRPr="008F57D5">
          <w:rPr>
            <w:rFonts w:eastAsia="MS PGothic" w:cs="Calibri"/>
            <w:noProof/>
            <w:webHidden/>
          </w:rPr>
          <w:instrText xml:space="preserve"> PAGEREF _Toc525806766 \h </w:instrText>
        </w:r>
        <w:r w:rsidRPr="008F57D5">
          <w:rPr>
            <w:rFonts w:eastAsia="MS PGothic" w:cs="Calibri"/>
            <w:noProof/>
            <w:webHidden/>
          </w:rPr>
        </w:r>
        <w:r w:rsidRPr="008F57D5">
          <w:rPr>
            <w:rFonts w:eastAsia="MS PGothic" w:cs="Calibri"/>
            <w:noProof/>
            <w:webHidden/>
          </w:rPr>
          <w:fldChar w:fldCharType="separate"/>
        </w:r>
        <w:r w:rsidRPr="008F57D5">
          <w:rPr>
            <w:rFonts w:eastAsia="MS PGothic" w:cs="Calibri"/>
            <w:noProof/>
            <w:webHidden/>
          </w:rPr>
          <w:t>22</w:t>
        </w:r>
        <w:r w:rsidRPr="008F57D5">
          <w:rPr>
            <w:rFonts w:eastAsia="MS PGothic" w:cs="Calibri"/>
            <w:noProof/>
            <w:webHidden/>
          </w:rPr>
          <w:fldChar w:fldCharType="end"/>
        </w:r>
      </w:hyperlink>
    </w:p>
    <w:p w14:paraId="300543BA" w14:textId="15F3C8AC" w:rsidR="008F57D5" w:rsidRPr="008F57D5" w:rsidRDefault="008F57D5">
      <w:pPr>
        <w:pStyle w:val="TOC4"/>
        <w:rPr>
          <w:rFonts w:eastAsia="MS PGothic" w:cs="Calibri"/>
          <w:smallCaps w:val="0"/>
          <w:noProof/>
          <w:sz w:val="22"/>
          <w:lang w:eastAsia="en-US"/>
        </w:rPr>
      </w:pPr>
      <w:hyperlink w:anchor="_Toc525806767" w:history="1">
        <w:r w:rsidRPr="008F57D5">
          <w:rPr>
            <w:rStyle w:val="Hyperlink"/>
            <w:rFonts w:eastAsia="MS PGothic" w:cs="Calibri"/>
            <w:noProof/>
          </w:rPr>
          <w:t>Azure Active Directory Basic</w:t>
        </w:r>
        <w:r w:rsidRPr="008F57D5">
          <w:rPr>
            <w:rFonts w:eastAsia="MS PGothic" w:cs="Calibri"/>
            <w:noProof/>
            <w:webHidden/>
          </w:rPr>
          <w:tab/>
        </w:r>
        <w:r w:rsidRPr="008F57D5">
          <w:rPr>
            <w:rFonts w:eastAsia="MS PGothic" w:cs="Calibri"/>
            <w:noProof/>
            <w:webHidden/>
          </w:rPr>
          <w:fldChar w:fldCharType="begin"/>
        </w:r>
        <w:r w:rsidRPr="008F57D5">
          <w:rPr>
            <w:rFonts w:eastAsia="MS PGothic" w:cs="Calibri"/>
            <w:noProof/>
            <w:webHidden/>
          </w:rPr>
          <w:instrText xml:space="preserve"> PAGEREF _Toc525806767 \h </w:instrText>
        </w:r>
        <w:r w:rsidRPr="008F57D5">
          <w:rPr>
            <w:rFonts w:eastAsia="MS PGothic" w:cs="Calibri"/>
            <w:noProof/>
            <w:webHidden/>
          </w:rPr>
        </w:r>
        <w:r w:rsidRPr="008F57D5">
          <w:rPr>
            <w:rFonts w:eastAsia="MS PGothic" w:cs="Calibri"/>
            <w:noProof/>
            <w:webHidden/>
          </w:rPr>
          <w:fldChar w:fldCharType="separate"/>
        </w:r>
        <w:r w:rsidRPr="008F57D5">
          <w:rPr>
            <w:rFonts w:eastAsia="MS PGothic" w:cs="Calibri"/>
            <w:noProof/>
            <w:webHidden/>
          </w:rPr>
          <w:t>22</w:t>
        </w:r>
        <w:r w:rsidRPr="008F57D5">
          <w:rPr>
            <w:rFonts w:eastAsia="MS PGothic" w:cs="Calibri"/>
            <w:noProof/>
            <w:webHidden/>
          </w:rPr>
          <w:fldChar w:fldCharType="end"/>
        </w:r>
      </w:hyperlink>
    </w:p>
    <w:p w14:paraId="550408B1" w14:textId="0A2AAA88" w:rsidR="008F57D5" w:rsidRPr="008F57D5" w:rsidRDefault="008F57D5">
      <w:pPr>
        <w:pStyle w:val="TOC4"/>
        <w:rPr>
          <w:rFonts w:eastAsia="MS PGothic" w:cs="Calibri"/>
          <w:smallCaps w:val="0"/>
          <w:noProof/>
          <w:sz w:val="22"/>
          <w:lang w:eastAsia="en-US"/>
        </w:rPr>
      </w:pPr>
      <w:hyperlink w:anchor="_Toc525806768" w:history="1">
        <w:r w:rsidRPr="008F57D5">
          <w:rPr>
            <w:rStyle w:val="Hyperlink"/>
            <w:rFonts w:eastAsia="MS PGothic" w:cs="Calibri"/>
            <w:noProof/>
          </w:rPr>
          <w:t>Azure Active Directory Premium</w:t>
        </w:r>
        <w:r w:rsidRPr="008F57D5">
          <w:rPr>
            <w:rFonts w:eastAsia="MS PGothic" w:cs="Calibri"/>
            <w:noProof/>
            <w:webHidden/>
          </w:rPr>
          <w:tab/>
        </w:r>
        <w:r w:rsidRPr="008F57D5">
          <w:rPr>
            <w:rFonts w:eastAsia="MS PGothic" w:cs="Calibri"/>
            <w:noProof/>
            <w:webHidden/>
          </w:rPr>
          <w:fldChar w:fldCharType="begin"/>
        </w:r>
        <w:r w:rsidRPr="008F57D5">
          <w:rPr>
            <w:rFonts w:eastAsia="MS PGothic" w:cs="Calibri"/>
            <w:noProof/>
            <w:webHidden/>
          </w:rPr>
          <w:instrText xml:space="preserve"> PAGEREF _Toc525806768 \h </w:instrText>
        </w:r>
        <w:r w:rsidRPr="008F57D5">
          <w:rPr>
            <w:rFonts w:eastAsia="MS PGothic" w:cs="Calibri"/>
            <w:noProof/>
            <w:webHidden/>
          </w:rPr>
        </w:r>
        <w:r w:rsidRPr="008F57D5">
          <w:rPr>
            <w:rFonts w:eastAsia="MS PGothic" w:cs="Calibri"/>
            <w:noProof/>
            <w:webHidden/>
          </w:rPr>
          <w:fldChar w:fldCharType="separate"/>
        </w:r>
        <w:r w:rsidRPr="008F57D5">
          <w:rPr>
            <w:rFonts w:eastAsia="MS PGothic" w:cs="Calibri"/>
            <w:noProof/>
            <w:webHidden/>
          </w:rPr>
          <w:t>22</w:t>
        </w:r>
        <w:r w:rsidRPr="008F57D5">
          <w:rPr>
            <w:rFonts w:eastAsia="MS PGothic" w:cs="Calibri"/>
            <w:noProof/>
            <w:webHidden/>
          </w:rPr>
          <w:fldChar w:fldCharType="end"/>
        </w:r>
      </w:hyperlink>
    </w:p>
    <w:p w14:paraId="16CE56A4" w14:textId="1F76A9B5" w:rsidR="008F57D5" w:rsidRPr="008F57D5" w:rsidRDefault="008F57D5">
      <w:pPr>
        <w:pStyle w:val="TOC4"/>
        <w:rPr>
          <w:rFonts w:eastAsia="MS PGothic" w:cs="Calibri"/>
          <w:smallCaps w:val="0"/>
          <w:noProof/>
          <w:sz w:val="22"/>
          <w:lang w:eastAsia="en-US"/>
        </w:rPr>
      </w:pPr>
      <w:hyperlink w:anchor="_Toc525806769" w:history="1">
        <w:r w:rsidRPr="008F57D5">
          <w:rPr>
            <w:rStyle w:val="Hyperlink"/>
            <w:rFonts w:eastAsia="MS PGothic" w:cs="Calibri"/>
            <w:noProof/>
          </w:rPr>
          <w:t>Azure Information Protection Premium</w:t>
        </w:r>
        <w:r w:rsidRPr="008F57D5">
          <w:rPr>
            <w:rFonts w:eastAsia="MS PGothic" w:cs="Calibri"/>
            <w:noProof/>
            <w:webHidden/>
          </w:rPr>
          <w:tab/>
        </w:r>
        <w:r w:rsidRPr="008F57D5">
          <w:rPr>
            <w:rFonts w:eastAsia="MS PGothic" w:cs="Calibri"/>
            <w:noProof/>
            <w:webHidden/>
          </w:rPr>
          <w:fldChar w:fldCharType="begin"/>
        </w:r>
        <w:r w:rsidRPr="008F57D5">
          <w:rPr>
            <w:rFonts w:eastAsia="MS PGothic" w:cs="Calibri"/>
            <w:noProof/>
            <w:webHidden/>
          </w:rPr>
          <w:instrText xml:space="preserve"> PAGEREF _Toc525806769 \h </w:instrText>
        </w:r>
        <w:r w:rsidRPr="008F57D5">
          <w:rPr>
            <w:rFonts w:eastAsia="MS PGothic" w:cs="Calibri"/>
            <w:noProof/>
            <w:webHidden/>
          </w:rPr>
        </w:r>
        <w:r w:rsidRPr="008F57D5">
          <w:rPr>
            <w:rFonts w:eastAsia="MS PGothic" w:cs="Calibri"/>
            <w:noProof/>
            <w:webHidden/>
          </w:rPr>
          <w:fldChar w:fldCharType="separate"/>
        </w:r>
        <w:r w:rsidRPr="008F57D5">
          <w:rPr>
            <w:rFonts w:eastAsia="MS PGothic" w:cs="Calibri"/>
            <w:noProof/>
            <w:webHidden/>
          </w:rPr>
          <w:t>22</w:t>
        </w:r>
        <w:r w:rsidRPr="008F57D5">
          <w:rPr>
            <w:rFonts w:eastAsia="MS PGothic" w:cs="Calibri"/>
            <w:noProof/>
            <w:webHidden/>
          </w:rPr>
          <w:fldChar w:fldCharType="end"/>
        </w:r>
      </w:hyperlink>
    </w:p>
    <w:p w14:paraId="04DE95C4" w14:textId="4BE69721" w:rsidR="008F57D5" w:rsidRPr="008F57D5" w:rsidRDefault="008F57D5">
      <w:pPr>
        <w:pStyle w:val="TOC3"/>
        <w:rPr>
          <w:rFonts w:cs="Calibri"/>
          <w:b w:val="0"/>
          <w:smallCaps w:val="0"/>
          <w:sz w:val="22"/>
          <w:lang w:val="en-US" w:eastAsia="en-US"/>
        </w:rPr>
      </w:pPr>
      <w:hyperlink w:anchor="_Toc525806770" w:history="1">
        <w:r w:rsidRPr="008F57D5">
          <w:rPr>
            <w:rStyle w:val="Hyperlink"/>
            <w:rFonts w:cs="Calibri"/>
          </w:rPr>
          <w:t xml:space="preserve">Microsoft Dynamics 365 </w:t>
        </w:r>
        <w:r w:rsidRPr="008F57D5">
          <w:rPr>
            <w:rStyle w:val="Hyperlink"/>
            <w:rFonts w:cs="Calibri"/>
          </w:rPr>
          <w:t>サービス</w:t>
        </w:r>
        <w:r w:rsidRPr="008F57D5">
          <w:rPr>
            <w:rFonts w:cs="Calibri"/>
            <w:webHidden/>
          </w:rPr>
          <w:tab/>
        </w:r>
        <w:r w:rsidRPr="008F57D5">
          <w:rPr>
            <w:rFonts w:cs="Calibri"/>
            <w:webHidden/>
          </w:rPr>
          <w:fldChar w:fldCharType="begin"/>
        </w:r>
        <w:r w:rsidRPr="008F57D5">
          <w:rPr>
            <w:rFonts w:cs="Calibri"/>
            <w:webHidden/>
          </w:rPr>
          <w:instrText xml:space="preserve"> PAGEREF _Toc525806770 \h </w:instrText>
        </w:r>
        <w:r w:rsidRPr="008F57D5">
          <w:rPr>
            <w:rFonts w:cs="Calibri"/>
            <w:webHidden/>
          </w:rPr>
        </w:r>
        <w:r w:rsidRPr="008F57D5">
          <w:rPr>
            <w:rFonts w:cs="Calibri"/>
            <w:webHidden/>
          </w:rPr>
          <w:fldChar w:fldCharType="separate"/>
        </w:r>
        <w:r w:rsidRPr="008F57D5">
          <w:rPr>
            <w:rFonts w:cs="Calibri"/>
            <w:webHidden/>
          </w:rPr>
          <w:t>23</w:t>
        </w:r>
        <w:r w:rsidRPr="008F57D5">
          <w:rPr>
            <w:rFonts w:cs="Calibri"/>
            <w:webHidden/>
          </w:rPr>
          <w:fldChar w:fldCharType="end"/>
        </w:r>
      </w:hyperlink>
    </w:p>
    <w:p w14:paraId="6A243EEA" w14:textId="04B19570" w:rsidR="008F57D5" w:rsidRPr="008F57D5" w:rsidRDefault="008F57D5">
      <w:pPr>
        <w:pStyle w:val="TOC2"/>
        <w:tabs>
          <w:tab w:val="right" w:leader="dot" w:pos="5030"/>
        </w:tabs>
        <w:rPr>
          <w:rFonts w:eastAsia="MS PGothic" w:cs="Calibri"/>
          <w:b w:val="0"/>
          <w:smallCaps w:val="0"/>
          <w:noProof/>
          <w:sz w:val="22"/>
          <w:lang w:eastAsia="en-US"/>
        </w:rPr>
      </w:pPr>
      <w:hyperlink w:anchor="_Toc525806771" w:history="1">
        <w:r w:rsidRPr="008F57D5">
          <w:rPr>
            <w:rStyle w:val="Hyperlink"/>
            <w:rFonts w:eastAsia="MS PGothic" w:cs="Calibri"/>
            <w:noProof/>
          </w:rPr>
          <w:t xml:space="preserve">Office 365 </w:t>
        </w:r>
        <w:r w:rsidRPr="008F57D5">
          <w:rPr>
            <w:rStyle w:val="Hyperlink"/>
            <w:rFonts w:eastAsia="MS PGothic" w:cs="Calibri"/>
            <w:noProof/>
          </w:rPr>
          <w:t>サービス</w:t>
        </w:r>
        <w:r w:rsidRPr="008F57D5">
          <w:rPr>
            <w:rFonts w:eastAsia="MS PGothic" w:cs="Calibri"/>
            <w:noProof/>
            <w:webHidden/>
          </w:rPr>
          <w:tab/>
        </w:r>
        <w:r w:rsidRPr="008F57D5">
          <w:rPr>
            <w:rFonts w:eastAsia="MS PGothic" w:cs="Calibri"/>
            <w:noProof/>
            <w:webHidden/>
          </w:rPr>
          <w:fldChar w:fldCharType="begin"/>
        </w:r>
        <w:r w:rsidRPr="008F57D5">
          <w:rPr>
            <w:rFonts w:eastAsia="MS PGothic" w:cs="Calibri"/>
            <w:noProof/>
            <w:webHidden/>
          </w:rPr>
          <w:instrText xml:space="preserve"> PAGEREF _Toc525806771 \h </w:instrText>
        </w:r>
        <w:r w:rsidRPr="008F57D5">
          <w:rPr>
            <w:rFonts w:eastAsia="MS PGothic" w:cs="Calibri"/>
            <w:noProof/>
            <w:webHidden/>
          </w:rPr>
        </w:r>
        <w:r w:rsidRPr="008F57D5">
          <w:rPr>
            <w:rFonts w:eastAsia="MS PGothic" w:cs="Calibri"/>
            <w:noProof/>
            <w:webHidden/>
          </w:rPr>
          <w:fldChar w:fldCharType="separate"/>
        </w:r>
        <w:r w:rsidRPr="008F57D5">
          <w:rPr>
            <w:rFonts w:eastAsia="MS PGothic" w:cs="Calibri"/>
            <w:noProof/>
            <w:webHidden/>
          </w:rPr>
          <w:t>25</w:t>
        </w:r>
        <w:r w:rsidRPr="008F57D5">
          <w:rPr>
            <w:rFonts w:eastAsia="MS PGothic" w:cs="Calibri"/>
            <w:noProof/>
            <w:webHidden/>
          </w:rPr>
          <w:fldChar w:fldCharType="end"/>
        </w:r>
      </w:hyperlink>
    </w:p>
    <w:p w14:paraId="0B8E987D" w14:textId="130D7CC1" w:rsidR="008F57D5" w:rsidRPr="008F57D5" w:rsidRDefault="008F57D5">
      <w:pPr>
        <w:pStyle w:val="TOC4"/>
        <w:rPr>
          <w:rFonts w:eastAsia="MS PGothic" w:cs="Calibri"/>
          <w:smallCaps w:val="0"/>
          <w:noProof/>
          <w:sz w:val="22"/>
          <w:lang w:eastAsia="en-US"/>
        </w:rPr>
      </w:pPr>
      <w:hyperlink w:anchor="_Toc525806772" w:history="1">
        <w:r w:rsidRPr="008F57D5">
          <w:rPr>
            <w:rStyle w:val="Hyperlink"/>
            <w:rFonts w:eastAsia="MS PGothic" w:cs="Calibri"/>
            <w:noProof/>
          </w:rPr>
          <w:t>Exchange Online</w:t>
        </w:r>
        <w:r w:rsidRPr="008F57D5">
          <w:rPr>
            <w:rFonts w:eastAsia="MS PGothic" w:cs="Calibri"/>
            <w:noProof/>
            <w:webHidden/>
          </w:rPr>
          <w:tab/>
        </w:r>
        <w:r w:rsidRPr="008F57D5">
          <w:rPr>
            <w:rFonts w:eastAsia="MS PGothic" w:cs="Calibri"/>
            <w:noProof/>
            <w:webHidden/>
          </w:rPr>
          <w:fldChar w:fldCharType="begin"/>
        </w:r>
        <w:r w:rsidRPr="008F57D5">
          <w:rPr>
            <w:rFonts w:eastAsia="MS PGothic" w:cs="Calibri"/>
            <w:noProof/>
            <w:webHidden/>
          </w:rPr>
          <w:instrText xml:space="preserve"> PAGEREF _Toc525806772 \h </w:instrText>
        </w:r>
        <w:r w:rsidRPr="008F57D5">
          <w:rPr>
            <w:rFonts w:eastAsia="MS PGothic" w:cs="Calibri"/>
            <w:noProof/>
            <w:webHidden/>
          </w:rPr>
        </w:r>
        <w:r w:rsidRPr="008F57D5">
          <w:rPr>
            <w:rFonts w:eastAsia="MS PGothic" w:cs="Calibri"/>
            <w:noProof/>
            <w:webHidden/>
          </w:rPr>
          <w:fldChar w:fldCharType="separate"/>
        </w:r>
        <w:r w:rsidRPr="008F57D5">
          <w:rPr>
            <w:rFonts w:eastAsia="MS PGothic" w:cs="Calibri"/>
            <w:noProof/>
            <w:webHidden/>
          </w:rPr>
          <w:t>26</w:t>
        </w:r>
        <w:r w:rsidRPr="008F57D5">
          <w:rPr>
            <w:rFonts w:eastAsia="MS PGothic" w:cs="Calibri"/>
            <w:noProof/>
            <w:webHidden/>
          </w:rPr>
          <w:fldChar w:fldCharType="end"/>
        </w:r>
      </w:hyperlink>
    </w:p>
    <w:p w14:paraId="787CA216" w14:textId="7DB65219" w:rsidR="008F57D5" w:rsidRPr="008F57D5" w:rsidRDefault="008F57D5">
      <w:pPr>
        <w:pStyle w:val="TOC4"/>
        <w:rPr>
          <w:rFonts w:eastAsia="MS PGothic" w:cs="Calibri"/>
          <w:smallCaps w:val="0"/>
          <w:noProof/>
          <w:sz w:val="22"/>
          <w:lang w:eastAsia="en-US"/>
        </w:rPr>
      </w:pPr>
      <w:hyperlink w:anchor="_Toc525806773" w:history="1">
        <w:r w:rsidRPr="008F57D5">
          <w:rPr>
            <w:rStyle w:val="Hyperlink"/>
            <w:rFonts w:eastAsia="MS PGothic" w:cs="Calibri"/>
            <w:noProof/>
          </w:rPr>
          <w:t xml:space="preserve">Office 365 </w:t>
        </w:r>
        <w:r w:rsidRPr="008F57D5">
          <w:rPr>
            <w:rStyle w:val="Hyperlink"/>
            <w:rFonts w:eastAsia="MS PGothic" w:cs="Calibri"/>
            <w:noProof/>
          </w:rPr>
          <w:t>アプリケーション</w:t>
        </w:r>
        <w:r w:rsidRPr="008F57D5">
          <w:rPr>
            <w:rFonts w:eastAsia="MS PGothic" w:cs="Calibri"/>
            <w:noProof/>
            <w:webHidden/>
          </w:rPr>
          <w:tab/>
        </w:r>
        <w:r w:rsidRPr="008F57D5">
          <w:rPr>
            <w:rFonts w:eastAsia="MS PGothic" w:cs="Calibri"/>
            <w:noProof/>
            <w:webHidden/>
          </w:rPr>
          <w:fldChar w:fldCharType="begin"/>
        </w:r>
        <w:r w:rsidRPr="008F57D5">
          <w:rPr>
            <w:rFonts w:eastAsia="MS PGothic" w:cs="Calibri"/>
            <w:noProof/>
            <w:webHidden/>
          </w:rPr>
          <w:instrText xml:space="preserve"> PAGEREF _Toc525806773 \h </w:instrText>
        </w:r>
        <w:r w:rsidRPr="008F57D5">
          <w:rPr>
            <w:rFonts w:eastAsia="MS PGothic" w:cs="Calibri"/>
            <w:noProof/>
            <w:webHidden/>
          </w:rPr>
        </w:r>
        <w:r w:rsidRPr="008F57D5">
          <w:rPr>
            <w:rFonts w:eastAsia="MS PGothic" w:cs="Calibri"/>
            <w:noProof/>
            <w:webHidden/>
          </w:rPr>
          <w:fldChar w:fldCharType="separate"/>
        </w:r>
        <w:r w:rsidRPr="008F57D5">
          <w:rPr>
            <w:rFonts w:eastAsia="MS PGothic" w:cs="Calibri"/>
            <w:noProof/>
            <w:webHidden/>
          </w:rPr>
          <w:t>27</w:t>
        </w:r>
        <w:r w:rsidRPr="008F57D5">
          <w:rPr>
            <w:rFonts w:eastAsia="MS PGothic" w:cs="Calibri"/>
            <w:noProof/>
            <w:webHidden/>
          </w:rPr>
          <w:fldChar w:fldCharType="end"/>
        </w:r>
      </w:hyperlink>
    </w:p>
    <w:p w14:paraId="60632C69" w14:textId="1DD12800" w:rsidR="008F57D5" w:rsidRPr="008F57D5" w:rsidRDefault="008F57D5">
      <w:pPr>
        <w:pStyle w:val="TOC4"/>
        <w:rPr>
          <w:rFonts w:eastAsia="MS PGothic" w:cs="Calibri"/>
          <w:smallCaps w:val="0"/>
          <w:noProof/>
          <w:sz w:val="22"/>
          <w:lang w:eastAsia="en-US"/>
        </w:rPr>
      </w:pPr>
      <w:hyperlink w:anchor="_Toc525806774" w:history="1">
        <w:r w:rsidRPr="008F57D5">
          <w:rPr>
            <w:rStyle w:val="Hyperlink"/>
            <w:rFonts w:eastAsia="MS PGothic" w:cs="Calibri"/>
            <w:noProof/>
          </w:rPr>
          <w:t>Office Online</w:t>
        </w:r>
        <w:r w:rsidRPr="008F57D5">
          <w:rPr>
            <w:rFonts w:eastAsia="MS PGothic" w:cs="Calibri"/>
            <w:noProof/>
            <w:webHidden/>
          </w:rPr>
          <w:tab/>
        </w:r>
        <w:r w:rsidRPr="008F57D5">
          <w:rPr>
            <w:rFonts w:eastAsia="MS PGothic" w:cs="Calibri"/>
            <w:noProof/>
            <w:webHidden/>
          </w:rPr>
          <w:fldChar w:fldCharType="begin"/>
        </w:r>
        <w:r w:rsidRPr="008F57D5">
          <w:rPr>
            <w:rFonts w:eastAsia="MS PGothic" w:cs="Calibri"/>
            <w:noProof/>
            <w:webHidden/>
          </w:rPr>
          <w:instrText xml:space="preserve"> PAGEREF _Toc525806774 \h </w:instrText>
        </w:r>
        <w:r w:rsidRPr="008F57D5">
          <w:rPr>
            <w:rFonts w:eastAsia="MS PGothic" w:cs="Calibri"/>
            <w:noProof/>
            <w:webHidden/>
          </w:rPr>
        </w:r>
        <w:r w:rsidRPr="008F57D5">
          <w:rPr>
            <w:rFonts w:eastAsia="MS PGothic" w:cs="Calibri"/>
            <w:noProof/>
            <w:webHidden/>
          </w:rPr>
          <w:fldChar w:fldCharType="separate"/>
        </w:r>
        <w:r w:rsidRPr="008F57D5">
          <w:rPr>
            <w:rFonts w:eastAsia="MS PGothic" w:cs="Calibri"/>
            <w:noProof/>
            <w:webHidden/>
          </w:rPr>
          <w:t>28</w:t>
        </w:r>
        <w:r w:rsidRPr="008F57D5">
          <w:rPr>
            <w:rFonts w:eastAsia="MS PGothic" w:cs="Calibri"/>
            <w:noProof/>
            <w:webHidden/>
          </w:rPr>
          <w:fldChar w:fldCharType="end"/>
        </w:r>
      </w:hyperlink>
    </w:p>
    <w:p w14:paraId="57ABB340" w14:textId="02D592D7" w:rsidR="008F57D5" w:rsidRPr="008F57D5" w:rsidRDefault="008F57D5">
      <w:pPr>
        <w:pStyle w:val="TOC4"/>
        <w:rPr>
          <w:rFonts w:eastAsia="MS PGothic" w:cs="Calibri"/>
          <w:smallCaps w:val="0"/>
          <w:noProof/>
          <w:sz w:val="22"/>
          <w:lang w:eastAsia="en-US"/>
        </w:rPr>
      </w:pPr>
      <w:hyperlink w:anchor="_Toc525806775" w:history="1">
        <w:r w:rsidRPr="008F57D5">
          <w:rPr>
            <w:rStyle w:val="Hyperlink"/>
            <w:rFonts w:eastAsia="MS PGothic" w:cs="Calibri"/>
            <w:noProof/>
          </w:rPr>
          <w:t>OneDrive for Business</w:t>
        </w:r>
        <w:r w:rsidRPr="008F57D5">
          <w:rPr>
            <w:rFonts w:eastAsia="MS PGothic" w:cs="Calibri"/>
            <w:noProof/>
            <w:webHidden/>
          </w:rPr>
          <w:tab/>
        </w:r>
        <w:r w:rsidRPr="008F57D5">
          <w:rPr>
            <w:rFonts w:eastAsia="MS PGothic" w:cs="Calibri"/>
            <w:noProof/>
            <w:webHidden/>
          </w:rPr>
          <w:fldChar w:fldCharType="begin"/>
        </w:r>
        <w:r w:rsidRPr="008F57D5">
          <w:rPr>
            <w:rFonts w:eastAsia="MS PGothic" w:cs="Calibri"/>
            <w:noProof/>
            <w:webHidden/>
          </w:rPr>
          <w:instrText xml:space="preserve"> PAGEREF _Toc525806775 \h </w:instrText>
        </w:r>
        <w:r w:rsidRPr="008F57D5">
          <w:rPr>
            <w:rFonts w:eastAsia="MS PGothic" w:cs="Calibri"/>
            <w:noProof/>
            <w:webHidden/>
          </w:rPr>
        </w:r>
        <w:r w:rsidRPr="008F57D5">
          <w:rPr>
            <w:rFonts w:eastAsia="MS PGothic" w:cs="Calibri"/>
            <w:noProof/>
            <w:webHidden/>
          </w:rPr>
          <w:fldChar w:fldCharType="separate"/>
        </w:r>
        <w:r w:rsidRPr="008F57D5">
          <w:rPr>
            <w:rFonts w:eastAsia="MS PGothic" w:cs="Calibri"/>
            <w:noProof/>
            <w:webHidden/>
          </w:rPr>
          <w:t>28</w:t>
        </w:r>
        <w:r w:rsidRPr="008F57D5">
          <w:rPr>
            <w:rFonts w:eastAsia="MS PGothic" w:cs="Calibri"/>
            <w:noProof/>
            <w:webHidden/>
          </w:rPr>
          <w:fldChar w:fldCharType="end"/>
        </w:r>
      </w:hyperlink>
    </w:p>
    <w:p w14:paraId="710888CC" w14:textId="00E997AD" w:rsidR="008F57D5" w:rsidRPr="008F57D5" w:rsidRDefault="008F57D5">
      <w:pPr>
        <w:pStyle w:val="TOC4"/>
        <w:rPr>
          <w:rFonts w:eastAsia="MS PGothic" w:cs="Calibri"/>
          <w:smallCaps w:val="0"/>
          <w:noProof/>
          <w:sz w:val="22"/>
          <w:lang w:eastAsia="en-US"/>
        </w:rPr>
      </w:pPr>
      <w:hyperlink w:anchor="_Toc525806776" w:history="1">
        <w:r w:rsidRPr="008F57D5">
          <w:rPr>
            <w:rStyle w:val="Hyperlink"/>
            <w:rFonts w:eastAsia="MS PGothic" w:cs="Calibri"/>
            <w:noProof/>
          </w:rPr>
          <w:t>Project Online</w:t>
        </w:r>
        <w:r w:rsidRPr="008F57D5">
          <w:rPr>
            <w:rFonts w:eastAsia="MS PGothic" w:cs="Calibri"/>
            <w:noProof/>
            <w:webHidden/>
          </w:rPr>
          <w:tab/>
        </w:r>
        <w:r w:rsidRPr="008F57D5">
          <w:rPr>
            <w:rFonts w:eastAsia="MS PGothic" w:cs="Calibri"/>
            <w:noProof/>
            <w:webHidden/>
          </w:rPr>
          <w:fldChar w:fldCharType="begin"/>
        </w:r>
        <w:r w:rsidRPr="008F57D5">
          <w:rPr>
            <w:rFonts w:eastAsia="MS PGothic" w:cs="Calibri"/>
            <w:noProof/>
            <w:webHidden/>
          </w:rPr>
          <w:instrText xml:space="preserve"> PAGEREF _Toc525806776 \h </w:instrText>
        </w:r>
        <w:r w:rsidRPr="008F57D5">
          <w:rPr>
            <w:rFonts w:eastAsia="MS PGothic" w:cs="Calibri"/>
            <w:noProof/>
            <w:webHidden/>
          </w:rPr>
        </w:r>
        <w:r w:rsidRPr="008F57D5">
          <w:rPr>
            <w:rFonts w:eastAsia="MS PGothic" w:cs="Calibri"/>
            <w:noProof/>
            <w:webHidden/>
          </w:rPr>
          <w:fldChar w:fldCharType="separate"/>
        </w:r>
        <w:r w:rsidRPr="008F57D5">
          <w:rPr>
            <w:rFonts w:eastAsia="MS PGothic" w:cs="Calibri"/>
            <w:noProof/>
            <w:webHidden/>
          </w:rPr>
          <w:t>28</w:t>
        </w:r>
        <w:r w:rsidRPr="008F57D5">
          <w:rPr>
            <w:rFonts w:eastAsia="MS PGothic" w:cs="Calibri"/>
            <w:noProof/>
            <w:webHidden/>
          </w:rPr>
          <w:fldChar w:fldCharType="end"/>
        </w:r>
      </w:hyperlink>
    </w:p>
    <w:p w14:paraId="6F74DF2F" w14:textId="29503963" w:rsidR="008F57D5" w:rsidRPr="008F57D5" w:rsidRDefault="008F57D5">
      <w:pPr>
        <w:pStyle w:val="TOC4"/>
        <w:rPr>
          <w:rFonts w:eastAsia="MS PGothic" w:cs="Calibri"/>
          <w:smallCaps w:val="0"/>
          <w:noProof/>
          <w:sz w:val="22"/>
          <w:lang w:eastAsia="en-US"/>
        </w:rPr>
      </w:pPr>
      <w:hyperlink w:anchor="_Toc525806777" w:history="1">
        <w:r w:rsidRPr="008F57D5">
          <w:rPr>
            <w:rStyle w:val="Hyperlink"/>
            <w:rFonts w:eastAsia="MS PGothic" w:cs="Calibri"/>
            <w:noProof/>
          </w:rPr>
          <w:t>SharePoint Online</w:t>
        </w:r>
        <w:r w:rsidRPr="008F57D5">
          <w:rPr>
            <w:rFonts w:eastAsia="MS PGothic" w:cs="Calibri"/>
            <w:noProof/>
            <w:webHidden/>
          </w:rPr>
          <w:tab/>
        </w:r>
        <w:r w:rsidRPr="008F57D5">
          <w:rPr>
            <w:rFonts w:eastAsia="MS PGothic" w:cs="Calibri"/>
            <w:noProof/>
            <w:webHidden/>
          </w:rPr>
          <w:fldChar w:fldCharType="begin"/>
        </w:r>
        <w:r w:rsidRPr="008F57D5">
          <w:rPr>
            <w:rFonts w:eastAsia="MS PGothic" w:cs="Calibri"/>
            <w:noProof/>
            <w:webHidden/>
          </w:rPr>
          <w:instrText xml:space="preserve"> PAGEREF _Toc525806777 \h </w:instrText>
        </w:r>
        <w:r w:rsidRPr="008F57D5">
          <w:rPr>
            <w:rFonts w:eastAsia="MS PGothic" w:cs="Calibri"/>
            <w:noProof/>
            <w:webHidden/>
          </w:rPr>
        </w:r>
        <w:r w:rsidRPr="008F57D5">
          <w:rPr>
            <w:rFonts w:eastAsia="MS PGothic" w:cs="Calibri"/>
            <w:noProof/>
            <w:webHidden/>
          </w:rPr>
          <w:fldChar w:fldCharType="separate"/>
        </w:r>
        <w:r w:rsidRPr="008F57D5">
          <w:rPr>
            <w:rFonts w:eastAsia="MS PGothic" w:cs="Calibri"/>
            <w:noProof/>
            <w:webHidden/>
          </w:rPr>
          <w:t>29</w:t>
        </w:r>
        <w:r w:rsidRPr="008F57D5">
          <w:rPr>
            <w:rFonts w:eastAsia="MS PGothic" w:cs="Calibri"/>
            <w:noProof/>
            <w:webHidden/>
          </w:rPr>
          <w:fldChar w:fldCharType="end"/>
        </w:r>
      </w:hyperlink>
    </w:p>
    <w:p w14:paraId="71A30F9F" w14:textId="1B4D4B88" w:rsidR="008F57D5" w:rsidRPr="008F57D5" w:rsidRDefault="008F57D5">
      <w:pPr>
        <w:pStyle w:val="TOC4"/>
        <w:rPr>
          <w:rFonts w:eastAsia="MS PGothic" w:cs="Calibri"/>
          <w:smallCaps w:val="0"/>
          <w:noProof/>
          <w:sz w:val="22"/>
          <w:lang w:eastAsia="en-US"/>
        </w:rPr>
      </w:pPr>
      <w:hyperlink w:anchor="_Toc525806778" w:history="1">
        <w:r w:rsidRPr="008F57D5">
          <w:rPr>
            <w:rStyle w:val="Hyperlink"/>
            <w:rFonts w:eastAsia="MS PGothic" w:cs="Calibri"/>
            <w:noProof/>
          </w:rPr>
          <w:t>音声サービス</w:t>
        </w:r>
        <w:r w:rsidRPr="008F57D5">
          <w:rPr>
            <w:rFonts w:eastAsia="MS PGothic" w:cs="Calibri"/>
            <w:noProof/>
            <w:webHidden/>
          </w:rPr>
          <w:tab/>
        </w:r>
        <w:r w:rsidRPr="008F57D5">
          <w:rPr>
            <w:rFonts w:eastAsia="MS PGothic" w:cs="Calibri"/>
            <w:noProof/>
            <w:webHidden/>
          </w:rPr>
          <w:fldChar w:fldCharType="begin"/>
        </w:r>
        <w:r w:rsidRPr="008F57D5">
          <w:rPr>
            <w:rFonts w:eastAsia="MS PGothic" w:cs="Calibri"/>
            <w:noProof/>
            <w:webHidden/>
          </w:rPr>
          <w:instrText xml:space="preserve"> PAGEREF _Toc525806778 \h </w:instrText>
        </w:r>
        <w:r w:rsidRPr="008F57D5">
          <w:rPr>
            <w:rFonts w:eastAsia="MS PGothic" w:cs="Calibri"/>
            <w:noProof/>
            <w:webHidden/>
          </w:rPr>
        </w:r>
        <w:r w:rsidRPr="008F57D5">
          <w:rPr>
            <w:rFonts w:eastAsia="MS PGothic" w:cs="Calibri"/>
            <w:noProof/>
            <w:webHidden/>
          </w:rPr>
          <w:fldChar w:fldCharType="separate"/>
        </w:r>
        <w:r w:rsidRPr="008F57D5">
          <w:rPr>
            <w:rFonts w:eastAsia="MS PGothic" w:cs="Calibri"/>
            <w:noProof/>
            <w:webHidden/>
          </w:rPr>
          <w:t>29</w:t>
        </w:r>
        <w:r w:rsidRPr="008F57D5">
          <w:rPr>
            <w:rFonts w:eastAsia="MS PGothic" w:cs="Calibri"/>
            <w:noProof/>
            <w:webHidden/>
          </w:rPr>
          <w:fldChar w:fldCharType="end"/>
        </w:r>
      </w:hyperlink>
    </w:p>
    <w:p w14:paraId="179B4937" w14:textId="7CDE77D6" w:rsidR="008F57D5" w:rsidRPr="008F57D5" w:rsidRDefault="008F57D5">
      <w:pPr>
        <w:pStyle w:val="TOC2"/>
        <w:tabs>
          <w:tab w:val="right" w:leader="dot" w:pos="5030"/>
        </w:tabs>
        <w:rPr>
          <w:rFonts w:eastAsia="MS PGothic" w:cs="Calibri"/>
          <w:b w:val="0"/>
          <w:smallCaps w:val="0"/>
          <w:noProof/>
          <w:sz w:val="22"/>
          <w:lang w:eastAsia="en-US"/>
        </w:rPr>
      </w:pPr>
      <w:hyperlink w:anchor="_Toc525806779" w:history="1">
        <w:r w:rsidRPr="008F57D5">
          <w:rPr>
            <w:rStyle w:val="Hyperlink"/>
            <w:rFonts w:eastAsia="MS PGothic" w:cs="Calibri"/>
            <w:noProof/>
            <w:lang w:val="ja-JP"/>
          </w:rPr>
          <w:t>その他の</w:t>
        </w:r>
        <w:r w:rsidRPr="008F57D5">
          <w:rPr>
            <w:rStyle w:val="Hyperlink"/>
            <w:rFonts w:eastAsia="MS PGothic" w:cs="Calibri"/>
            <w:noProof/>
          </w:rPr>
          <w:t xml:space="preserve"> Online Services</w:t>
        </w:r>
        <w:r w:rsidRPr="008F57D5">
          <w:rPr>
            <w:rFonts w:eastAsia="MS PGothic" w:cs="Calibri"/>
            <w:noProof/>
            <w:webHidden/>
          </w:rPr>
          <w:tab/>
        </w:r>
        <w:r w:rsidRPr="008F57D5">
          <w:rPr>
            <w:rFonts w:eastAsia="MS PGothic" w:cs="Calibri"/>
            <w:noProof/>
            <w:webHidden/>
          </w:rPr>
          <w:fldChar w:fldCharType="begin"/>
        </w:r>
        <w:r w:rsidRPr="008F57D5">
          <w:rPr>
            <w:rFonts w:eastAsia="MS PGothic" w:cs="Calibri"/>
            <w:noProof/>
            <w:webHidden/>
          </w:rPr>
          <w:instrText xml:space="preserve"> PAGEREF _Toc525806779 \h </w:instrText>
        </w:r>
        <w:r w:rsidRPr="008F57D5">
          <w:rPr>
            <w:rFonts w:eastAsia="MS PGothic" w:cs="Calibri"/>
            <w:noProof/>
            <w:webHidden/>
          </w:rPr>
        </w:r>
        <w:r w:rsidRPr="008F57D5">
          <w:rPr>
            <w:rFonts w:eastAsia="MS PGothic" w:cs="Calibri"/>
            <w:noProof/>
            <w:webHidden/>
          </w:rPr>
          <w:fldChar w:fldCharType="separate"/>
        </w:r>
        <w:r w:rsidRPr="008F57D5">
          <w:rPr>
            <w:rFonts w:eastAsia="MS PGothic" w:cs="Calibri"/>
            <w:noProof/>
            <w:webHidden/>
          </w:rPr>
          <w:t>30</w:t>
        </w:r>
        <w:r w:rsidRPr="008F57D5">
          <w:rPr>
            <w:rFonts w:eastAsia="MS PGothic" w:cs="Calibri"/>
            <w:noProof/>
            <w:webHidden/>
          </w:rPr>
          <w:fldChar w:fldCharType="end"/>
        </w:r>
      </w:hyperlink>
    </w:p>
    <w:p w14:paraId="3B547F99" w14:textId="7A436EE8" w:rsidR="008F57D5" w:rsidRPr="008F57D5" w:rsidRDefault="008F57D5">
      <w:pPr>
        <w:pStyle w:val="TOC4"/>
        <w:rPr>
          <w:rFonts w:eastAsia="MS PGothic" w:cs="Calibri"/>
          <w:smallCaps w:val="0"/>
          <w:noProof/>
          <w:sz w:val="22"/>
          <w:lang w:eastAsia="en-US"/>
        </w:rPr>
      </w:pPr>
      <w:hyperlink w:anchor="_Toc525806780" w:history="1">
        <w:r w:rsidRPr="008F57D5">
          <w:rPr>
            <w:rStyle w:val="Hyperlink"/>
            <w:rFonts w:eastAsia="MS PGothic" w:cs="Calibri"/>
            <w:noProof/>
          </w:rPr>
          <w:t xml:space="preserve">Bing Maps Enterprise Platform </w:t>
        </w:r>
        <w:r w:rsidRPr="008F57D5">
          <w:rPr>
            <w:rStyle w:val="Hyperlink"/>
            <w:rFonts w:eastAsia="MS PGothic" w:cs="Calibri"/>
            <w:noProof/>
            <w:lang w:val="ja-JP"/>
          </w:rPr>
          <w:t>および</w:t>
        </w:r>
        <w:r w:rsidRPr="008F57D5">
          <w:rPr>
            <w:rStyle w:val="Hyperlink"/>
            <w:rFonts w:eastAsia="MS PGothic" w:cs="Calibri"/>
            <w:noProof/>
          </w:rPr>
          <w:t xml:space="preserve"> Mobile Asset Management Platform</w:t>
        </w:r>
        <w:r w:rsidRPr="008F57D5">
          <w:rPr>
            <w:rFonts w:eastAsia="MS PGothic" w:cs="Calibri"/>
            <w:noProof/>
            <w:webHidden/>
          </w:rPr>
          <w:tab/>
        </w:r>
        <w:r w:rsidRPr="008F57D5">
          <w:rPr>
            <w:rFonts w:eastAsia="MS PGothic" w:cs="Calibri"/>
            <w:noProof/>
            <w:webHidden/>
          </w:rPr>
          <w:fldChar w:fldCharType="begin"/>
        </w:r>
        <w:r w:rsidRPr="008F57D5">
          <w:rPr>
            <w:rFonts w:eastAsia="MS PGothic" w:cs="Calibri"/>
            <w:noProof/>
            <w:webHidden/>
          </w:rPr>
          <w:instrText xml:space="preserve"> PAGEREF _Toc525806780 \h </w:instrText>
        </w:r>
        <w:r w:rsidRPr="008F57D5">
          <w:rPr>
            <w:rFonts w:eastAsia="MS PGothic" w:cs="Calibri"/>
            <w:noProof/>
            <w:webHidden/>
          </w:rPr>
        </w:r>
        <w:r w:rsidRPr="008F57D5">
          <w:rPr>
            <w:rFonts w:eastAsia="MS PGothic" w:cs="Calibri"/>
            <w:noProof/>
            <w:webHidden/>
          </w:rPr>
          <w:fldChar w:fldCharType="separate"/>
        </w:r>
        <w:r w:rsidRPr="008F57D5">
          <w:rPr>
            <w:rFonts w:eastAsia="MS PGothic" w:cs="Calibri"/>
            <w:noProof/>
            <w:webHidden/>
          </w:rPr>
          <w:t>30</w:t>
        </w:r>
        <w:r w:rsidRPr="008F57D5">
          <w:rPr>
            <w:rFonts w:eastAsia="MS PGothic" w:cs="Calibri"/>
            <w:noProof/>
            <w:webHidden/>
          </w:rPr>
          <w:fldChar w:fldCharType="end"/>
        </w:r>
      </w:hyperlink>
    </w:p>
    <w:p w14:paraId="33AFE866" w14:textId="51187362" w:rsidR="008F57D5" w:rsidRPr="008F57D5" w:rsidRDefault="008F57D5">
      <w:pPr>
        <w:pStyle w:val="TOC4"/>
        <w:rPr>
          <w:rFonts w:eastAsia="MS PGothic" w:cs="Calibri"/>
          <w:smallCaps w:val="0"/>
          <w:noProof/>
          <w:sz w:val="22"/>
          <w:lang w:eastAsia="en-US"/>
        </w:rPr>
      </w:pPr>
      <w:hyperlink w:anchor="_Toc525806781" w:history="1">
        <w:r w:rsidRPr="008F57D5">
          <w:rPr>
            <w:rStyle w:val="Hyperlink"/>
            <w:rFonts w:eastAsia="MS PGothic" w:cs="Calibri"/>
            <w:noProof/>
            <w:lang w:val="ja-JP"/>
          </w:rPr>
          <w:t>ビジネス</w:t>
        </w:r>
        <w:r w:rsidRPr="008F57D5">
          <w:rPr>
            <w:rStyle w:val="Hyperlink"/>
            <w:rFonts w:eastAsia="MS PGothic" w:cs="Calibri"/>
            <w:noProof/>
          </w:rPr>
          <w:t xml:space="preserve"> </w:t>
        </w:r>
        <w:r w:rsidRPr="008F57D5">
          <w:rPr>
            <w:rStyle w:val="Hyperlink"/>
            <w:rFonts w:eastAsia="MS PGothic" w:cs="Calibri"/>
            <w:noProof/>
            <w:lang w:val="ja-JP"/>
          </w:rPr>
          <w:t>アプリケーション</w:t>
        </w:r>
        <w:r w:rsidRPr="008F57D5">
          <w:rPr>
            <w:rStyle w:val="Hyperlink"/>
            <w:rFonts w:eastAsia="MS PGothic" w:cs="Calibri"/>
            <w:noProof/>
          </w:rPr>
          <w:t xml:space="preserve"> </w:t>
        </w:r>
        <w:r w:rsidRPr="008F57D5">
          <w:rPr>
            <w:rStyle w:val="Hyperlink"/>
            <w:rFonts w:eastAsia="MS PGothic" w:cs="Calibri"/>
            <w:noProof/>
            <w:lang w:val="ja-JP"/>
          </w:rPr>
          <w:t>プラットフォーム</w:t>
        </w:r>
        <w:r w:rsidRPr="008F57D5">
          <w:rPr>
            <w:rFonts w:eastAsia="MS PGothic" w:cs="Calibri"/>
            <w:noProof/>
            <w:webHidden/>
          </w:rPr>
          <w:tab/>
        </w:r>
        <w:r w:rsidRPr="008F57D5">
          <w:rPr>
            <w:rFonts w:eastAsia="MS PGothic" w:cs="Calibri"/>
            <w:noProof/>
            <w:webHidden/>
          </w:rPr>
          <w:fldChar w:fldCharType="begin"/>
        </w:r>
        <w:r w:rsidRPr="008F57D5">
          <w:rPr>
            <w:rFonts w:eastAsia="MS PGothic" w:cs="Calibri"/>
            <w:noProof/>
            <w:webHidden/>
          </w:rPr>
          <w:instrText xml:space="preserve"> PAGEREF _Toc525806781 \h </w:instrText>
        </w:r>
        <w:r w:rsidRPr="008F57D5">
          <w:rPr>
            <w:rFonts w:eastAsia="MS PGothic" w:cs="Calibri"/>
            <w:noProof/>
            <w:webHidden/>
          </w:rPr>
        </w:r>
        <w:r w:rsidRPr="008F57D5">
          <w:rPr>
            <w:rFonts w:eastAsia="MS PGothic" w:cs="Calibri"/>
            <w:noProof/>
            <w:webHidden/>
          </w:rPr>
          <w:fldChar w:fldCharType="separate"/>
        </w:r>
        <w:r w:rsidRPr="008F57D5">
          <w:rPr>
            <w:rFonts w:eastAsia="MS PGothic" w:cs="Calibri"/>
            <w:noProof/>
            <w:webHidden/>
          </w:rPr>
          <w:t>31</w:t>
        </w:r>
        <w:r w:rsidRPr="008F57D5">
          <w:rPr>
            <w:rFonts w:eastAsia="MS PGothic" w:cs="Calibri"/>
            <w:noProof/>
            <w:webHidden/>
          </w:rPr>
          <w:fldChar w:fldCharType="end"/>
        </w:r>
      </w:hyperlink>
    </w:p>
    <w:p w14:paraId="7E736665" w14:textId="6B9172B1" w:rsidR="008F57D5" w:rsidRPr="008F57D5" w:rsidRDefault="008F57D5">
      <w:pPr>
        <w:pStyle w:val="TOC4"/>
        <w:rPr>
          <w:rFonts w:eastAsia="MS PGothic" w:cs="Calibri"/>
          <w:smallCaps w:val="0"/>
          <w:noProof/>
          <w:sz w:val="22"/>
          <w:lang w:eastAsia="en-US"/>
        </w:rPr>
      </w:pPr>
      <w:hyperlink w:anchor="_Toc525806782" w:history="1">
        <w:r w:rsidRPr="008F57D5">
          <w:rPr>
            <w:rStyle w:val="Hyperlink"/>
            <w:rFonts w:eastAsia="MS PGothic" w:cs="Calibri"/>
            <w:noProof/>
          </w:rPr>
          <w:t>Microsoft Cloud App Security</w:t>
        </w:r>
        <w:r w:rsidRPr="008F57D5">
          <w:rPr>
            <w:rFonts w:eastAsia="MS PGothic" w:cs="Calibri"/>
            <w:noProof/>
            <w:webHidden/>
          </w:rPr>
          <w:tab/>
        </w:r>
        <w:r w:rsidRPr="008F57D5">
          <w:rPr>
            <w:rFonts w:eastAsia="MS PGothic" w:cs="Calibri"/>
            <w:noProof/>
            <w:webHidden/>
          </w:rPr>
          <w:fldChar w:fldCharType="begin"/>
        </w:r>
        <w:r w:rsidRPr="008F57D5">
          <w:rPr>
            <w:rFonts w:eastAsia="MS PGothic" w:cs="Calibri"/>
            <w:noProof/>
            <w:webHidden/>
          </w:rPr>
          <w:instrText xml:space="preserve"> PAGEREF _Toc525806782 \h </w:instrText>
        </w:r>
        <w:r w:rsidRPr="008F57D5">
          <w:rPr>
            <w:rFonts w:eastAsia="MS PGothic" w:cs="Calibri"/>
            <w:noProof/>
            <w:webHidden/>
          </w:rPr>
        </w:r>
        <w:r w:rsidRPr="008F57D5">
          <w:rPr>
            <w:rFonts w:eastAsia="MS PGothic" w:cs="Calibri"/>
            <w:noProof/>
            <w:webHidden/>
          </w:rPr>
          <w:fldChar w:fldCharType="separate"/>
        </w:r>
        <w:r w:rsidRPr="008F57D5">
          <w:rPr>
            <w:rFonts w:eastAsia="MS PGothic" w:cs="Calibri"/>
            <w:noProof/>
            <w:webHidden/>
          </w:rPr>
          <w:t>31</w:t>
        </w:r>
        <w:r w:rsidRPr="008F57D5">
          <w:rPr>
            <w:rFonts w:eastAsia="MS PGothic" w:cs="Calibri"/>
            <w:noProof/>
            <w:webHidden/>
          </w:rPr>
          <w:fldChar w:fldCharType="end"/>
        </w:r>
      </w:hyperlink>
    </w:p>
    <w:p w14:paraId="2C2C2CA0" w14:textId="2688F9FC" w:rsidR="008F57D5" w:rsidRPr="008F57D5" w:rsidRDefault="008F57D5">
      <w:pPr>
        <w:pStyle w:val="TOC4"/>
        <w:rPr>
          <w:rFonts w:eastAsia="MS PGothic" w:cs="Calibri"/>
          <w:smallCaps w:val="0"/>
          <w:noProof/>
          <w:sz w:val="22"/>
          <w:lang w:eastAsia="en-US"/>
        </w:rPr>
      </w:pPr>
      <w:hyperlink w:anchor="_Toc525806783" w:history="1">
        <w:r w:rsidRPr="008F57D5">
          <w:rPr>
            <w:rStyle w:val="Hyperlink"/>
            <w:rFonts w:eastAsia="MS PGothic" w:cs="Calibri"/>
            <w:noProof/>
            <w:lang w:val="pt-BR"/>
          </w:rPr>
          <w:t>Microsoft Intune</w:t>
        </w:r>
        <w:r w:rsidRPr="008F57D5">
          <w:rPr>
            <w:rFonts w:eastAsia="MS PGothic" w:cs="Calibri"/>
            <w:noProof/>
            <w:webHidden/>
          </w:rPr>
          <w:tab/>
        </w:r>
        <w:r w:rsidRPr="008F57D5">
          <w:rPr>
            <w:rFonts w:eastAsia="MS PGothic" w:cs="Calibri"/>
            <w:noProof/>
            <w:webHidden/>
          </w:rPr>
          <w:fldChar w:fldCharType="begin"/>
        </w:r>
        <w:r w:rsidRPr="008F57D5">
          <w:rPr>
            <w:rFonts w:eastAsia="MS PGothic" w:cs="Calibri"/>
            <w:noProof/>
            <w:webHidden/>
          </w:rPr>
          <w:instrText xml:space="preserve"> PAGEREF _Toc525806783 \h </w:instrText>
        </w:r>
        <w:r w:rsidRPr="008F57D5">
          <w:rPr>
            <w:rFonts w:eastAsia="MS PGothic" w:cs="Calibri"/>
            <w:noProof/>
            <w:webHidden/>
          </w:rPr>
        </w:r>
        <w:r w:rsidRPr="008F57D5">
          <w:rPr>
            <w:rFonts w:eastAsia="MS PGothic" w:cs="Calibri"/>
            <w:noProof/>
            <w:webHidden/>
          </w:rPr>
          <w:fldChar w:fldCharType="separate"/>
        </w:r>
        <w:r w:rsidRPr="008F57D5">
          <w:rPr>
            <w:rFonts w:eastAsia="MS PGothic" w:cs="Calibri"/>
            <w:noProof/>
            <w:webHidden/>
          </w:rPr>
          <w:t>32</w:t>
        </w:r>
        <w:r w:rsidRPr="008F57D5">
          <w:rPr>
            <w:rFonts w:eastAsia="MS PGothic" w:cs="Calibri"/>
            <w:noProof/>
            <w:webHidden/>
          </w:rPr>
          <w:fldChar w:fldCharType="end"/>
        </w:r>
      </w:hyperlink>
    </w:p>
    <w:p w14:paraId="35B8BA63" w14:textId="35D41947" w:rsidR="008F57D5" w:rsidRPr="008F57D5" w:rsidRDefault="008F57D5">
      <w:pPr>
        <w:pStyle w:val="TOC4"/>
        <w:rPr>
          <w:rFonts w:eastAsia="MS PGothic" w:cs="Calibri"/>
          <w:smallCaps w:val="0"/>
          <w:noProof/>
          <w:sz w:val="22"/>
          <w:lang w:eastAsia="en-US"/>
        </w:rPr>
      </w:pPr>
      <w:hyperlink w:anchor="_Toc525806784" w:history="1">
        <w:r w:rsidRPr="008F57D5">
          <w:rPr>
            <w:rStyle w:val="Hyperlink"/>
            <w:rFonts w:eastAsia="MS PGothic" w:cs="Calibri"/>
            <w:noProof/>
          </w:rPr>
          <w:t>Microsoft Learning</w:t>
        </w:r>
        <w:r w:rsidRPr="008F57D5">
          <w:rPr>
            <w:rFonts w:eastAsia="MS PGothic" w:cs="Calibri"/>
            <w:noProof/>
            <w:webHidden/>
          </w:rPr>
          <w:tab/>
        </w:r>
        <w:r w:rsidRPr="008F57D5">
          <w:rPr>
            <w:rFonts w:eastAsia="MS PGothic" w:cs="Calibri"/>
            <w:noProof/>
            <w:webHidden/>
          </w:rPr>
          <w:fldChar w:fldCharType="begin"/>
        </w:r>
        <w:r w:rsidRPr="008F57D5">
          <w:rPr>
            <w:rFonts w:eastAsia="MS PGothic" w:cs="Calibri"/>
            <w:noProof/>
            <w:webHidden/>
          </w:rPr>
          <w:instrText xml:space="preserve"> PAGEREF _Toc525806784 \h </w:instrText>
        </w:r>
        <w:r w:rsidRPr="008F57D5">
          <w:rPr>
            <w:rFonts w:eastAsia="MS PGothic" w:cs="Calibri"/>
            <w:noProof/>
            <w:webHidden/>
          </w:rPr>
        </w:r>
        <w:r w:rsidRPr="008F57D5">
          <w:rPr>
            <w:rFonts w:eastAsia="MS PGothic" w:cs="Calibri"/>
            <w:noProof/>
            <w:webHidden/>
          </w:rPr>
          <w:fldChar w:fldCharType="separate"/>
        </w:r>
        <w:r w:rsidRPr="008F57D5">
          <w:rPr>
            <w:rFonts w:eastAsia="MS PGothic" w:cs="Calibri"/>
            <w:noProof/>
            <w:webHidden/>
          </w:rPr>
          <w:t>32</w:t>
        </w:r>
        <w:r w:rsidRPr="008F57D5">
          <w:rPr>
            <w:rFonts w:eastAsia="MS PGothic" w:cs="Calibri"/>
            <w:noProof/>
            <w:webHidden/>
          </w:rPr>
          <w:fldChar w:fldCharType="end"/>
        </w:r>
      </w:hyperlink>
    </w:p>
    <w:p w14:paraId="0AD32DA7" w14:textId="74362251" w:rsidR="008F57D5" w:rsidRPr="008F57D5" w:rsidRDefault="008F57D5">
      <w:pPr>
        <w:pStyle w:val="TOC4"/>
        <w:rPr>
          <w:rFonts w:eastAsia="MS PGothic" w:cs="Calibri"/>
          <w:smallCaps w:val="0"/>
          <w:noProof/>
          <w:sz w:val="22"/>
          <w:lang w:eastAsia="en-US"/>
        </w:rPr>
      </w:pPr>
      <w:hyperlink w:anchor="_Toc525806785" w:history="1">
        <w:r w:rsidRPr="008F57D5">
          <w:rPr>
            <w:rStyle w:val="Hyperlink"/>
            <w:rFonts w:eastAsia="MS PGothic" w:cs="Calibri"/>
            <w:noProof/>
          </w:rPr>
          <w:t>Minecraft: Education Edition</w:t>
        </w:r>
        <w:r w:rsidRPr="008F57D5">
          <w:rPr>
            <w:rFonts w:eastAsia="MS PGothic" w:cs="Calibri"/>
            <w:noProof/>
            <w:webHidden/>
          </w:rPr>
          <w:tab/>
        </w:r>
        <w:r w:rsidRPr="008F57D5">
          <w:rPr>
            <w:rFonts w:eastAsia="MS PGothic" w:cs="Calibri"/>
            <w:noProof/>
            <w:webHidden/>
          </w:rPr>
          <w:fldChar w:fldCharType="begin"/>
        </w:r>
        <w:r w:rsidRPr="008F57D5">
          <w:rPr>
            <w:rFonts w:eastAsia="MS PGothic" w:cs="Calibri"/>
            <w:noProof/>
            <w:webHidden/>
          </w:rPr>
          <w:instrText xml:space="preserve"> PAGEREF _Toc525806785 \h </w:instrText>
        </w:r>
        <w:r w:rsidRPr="008F57D5">
          <w:rPr>
            <w:rFonts w:eastAsia="MS PGothic" w:cs="Calibri"/>
            <w:noProof/>
            <w:webHidden/>
          </w:rPr>
        </w:r>
        <w:r w:rsidRPr="008F57D5">
          <w:rPr>
            <w:rFonts w:eastAsia="MS PGothic" w:cs="Calibri"/>
            <w:noProof/>
            <w:webHidden/>
          </w:rPr>
          <w:fldChar w:fldCharType="separate"/>
        </w:r>
        <w:r w:rsidRPr="008F57D5">
          <w:rPr>
            <w:rFonts w:eastAsia="MS PGothic" w:cs="Calibri"/>
            <w:noProof/>
            <w:webHidden/>
          </w:rPr>
          <w:t>32</w:t>
        </w:r>
        <w:r w:rsidRPr="008F57D5">
          <w:rPr>
            <w:rFonts w:eastAsia="MS PGothic" w:cs="Calibri"/>
            <w:noProof/>
            <w:webHidden/>
          </w:rPr>
          <w:fldChar w:fldCharType="end"/>
        </w:r>
      </w:hyperlink>
    </w:p>
    <w:p w14:paraId="628B104B" w14:textId="02FA7FF3" w:rsidR="008F57D5" w:rsidRPr="008F57D5" w:rsidRDefault="008F57D5">
      <w:pPr>
        <w:pStyle w:val="TOC4"/>
        <w:rPr>
          <w:rFonts w:eastAsia="MS PGothic" w:cs="Calibri"/>
          <w:smallCaps w:val="0"/>
          <w:noProof/>
          <w:sz w:val="22"/>
          <w:lang w:eastAsia="en-US"/>
        </w:rPr>
      </w:pPr>
      <w:hyperlink w:anchor="_Toc525806786" w:history="1">
        <w:r w:rsidRPr="008F57D5">
          <w:rPr>
            <w:rStyle w:val="Hyperlink"/>
            <w:rFonts w:eastAsia="MS PGothic" w:cs="Calibri"/>
            <w:noProof/>
          </w:rPr>
          <w:t>Office 365 Developer</w:t>
        </w:r>
        <w:r w:rsidRPr="008F57D5">
          <w:rPr>
            <w:rFonts w:eastAsia="MS PGothic" w:cs="Calibri"/>
            <w:noProof/>
            <w:webHidden/>
          </w:rPr>
          <w:tab/>
        </w:r>
        <w:r w:rsidRPr="008F57D5">
          <w:rPr>
            <w:rFonts w:eastAsia="MS PGothic" w:cs="Calibri"/>
            <w:noProof/>
            <w:webHidden/>
          </w:rPr>
          <w:fldChar w:fldCharType="begin"/>
        </w:r>
        <w:r w:rsidRPr="008F57D5">
          <w:rPr>
            <w:rFonts w:eastAsia="MS PGothic" w:cs="Calibri"/>
            <w:noProof/>
            <w:webHidden/>
          </w:rPr>
          <w:instrText xml:space="preserve"> PAGEREF _Toc525806786 \h </w:instrText>
        </w:r>
        <w:r w:rsidRPr="008F57D5">
          <w:rPr>
            <w:rFonts w:eastAsia="MS PGothic" w:cs="Calibri"/>
            <w:noProof/>
            <w:webHidden/>
          </w:rPr>
        </w:r>
        <w:r w:rsidRPr="008F57D5">
          <w:rPr>
            <w:rFonts w:eastAsia="MS PGothic" w:cs="Calibri"/>
            <w:noProof/>
            <w:webHidden/>
          </w:rPr>
          <w:fldChar w:fldCharType="separate"/>
        </w:r>
        <w:r w:rsidRPr="008F57D5">
          <w:rPr>
            <w:rFonts w:eastAsia="MS PGothic" w:cs="Calibri"/>
            <w:noProof/>
            <w:webHidden/>
          </w:rPr>
          <w:t>33</w:t>
        </w:r>
        <w:r w:rsidRPr="008F57D5">
          <w:rPr>
            <w:rFonts w:eastAsia="MS PGothic" w:cs="Calibri"/>
            <w:noProof/>
            <w:webHidden/>
          </w:rPr>
          <w:fldChar w:fldCharType="end"/>
        </w:r>
      </w:hyperlink>
    </w:p>
    <w:p w14:paraId="0BFD0908" w14:textId="2CD569C0" w:rsidR="008F57D5" w:rsidRPr="008F57D5" w:rsidRDefault="008F57D5">
      <w:pPr>
        <w:pStyle w:val="TOC4"/>
        <w:rPr>
          <w:rFonts w:eastAsia="MS PGothic" w:cs="Calibri"/>
          <w:smallCaps w:val="0"/>
          <w:noProof/>
          <w:sz w:val="22"/>
          <w:lang w:eastAsia="en-US"/>
        </w:rPr>
      </w:pPr>
      <w:hyperlink w:anchor="_Toc525806787" w:history="1">
        <w:r w:rsidRPr="008F57D5">
          <w:rPr>
            <w:rStyle w:val="Hyperlink"/>
            <w:rFonts w:eastAsia="MS PGothic" w:cs="Calibri"/>
            <w:noProof/>
            <w:lang w:val="ja-JP"/>
          </w:rPr>
          <w:t xml:space="preserve">Windows </w:t>
        </w:r>
        <w:r w:rsidRPr="008F57D5">
          <w:rPr>
            <w:rStyle w:val="Hyperlink"/>
            <w:rFonts w:eastAsia="MS PGothic" w:cs="Calibri"/>
            <w:noProof/>
            <w:lang w:val="ja-JP"/>
          </w:rPr>
          <w:t>デスクトップ</w:t>
        </w:r>
        <w:r w:rsidRPr="008F57D5">
          <w:rPr>
            <w:rStyle w:val="Hyperlink"/>
            <w:rFonts w:eastAsia="MS PGothic" w:cs="Calibri"/>
            <w:noProof/>
            <w:lang w:val="ja-JP"/>
          </w:rPr>
          <w:t xml:space="preserve"> </w:t>
        </w:r>
        <w:r w:rsidRPr="008F57D5">
          <w:rPr>
            <w:rStyle w:val="Hyperlink"/>
            <w:rFonts w:eastAsia="MS PGothic" w:cs="Calibri"/>
            <w:noProof/>
            <w:lang w:val="ja-JP"/>
          </w:rPr>
          <w:t>オペレーティング</w:t>
        </w:r>
        <w:r w:rsidRPr="008F57D5">
          <w:rPr>
            <w:rStyle w:val="Hyperlink"/>
            <w:rFonts w:eastAsia="MS PGothic" w:cs="Calibri"/>
            <w:noProof/>
            <w:lang w:val="ja-JP"/>
          </w:rPr>
          <w:t xml:space="preserve"> </w:t>
        </w:r>
        <w:r w:rsidRPr="008F57D5">
          <w:rPr>
            <w:rStyle w:val="Hyperlink"/>
            <w:rFonts w:eastAsia="MS PGothic" w:cs="Calibri"/>
            <w:noProof/>
            <w:lang w:val="ja-JP"/>
          </w:rPr>
          <w:t>システム</w:t>
        </w:r>
        <w:r w:rsidRPr="008F57D5">
          <w:rPr>
            <w:rFonts w:eastAsia="MS PGothic" w:cs="Calibri"/>
            <w:noProof/>
            <w:webHidden/>
          </w:rPr>
          <w:tab/>
        </w:r>
        <w:r w:rsidRPr="008F57D5">
          <w:rPr>
            <w:rFonts w:eastAsia="MS PGothic" w:cs="Calibri"/>
            <w:noProof/>
            <w:webHidden/>
          </w:rPr>
          <w:fldChar w:fldCharType="begin"/>
        </w:r>
        <w:r w:rsidRPr="008F57D5">
          <w:rPr>
            <w:rFonts w:eastAsia="MS PGothic" w:cs="Calibri"/>
            <w:noProof/>
            <w:webHidden/>
          </w:rPr>
          <w:instrText xml:space="preserve"> PAGEREF _Toc525806787 \h </w:instrText>
        </w:r>
        <w:r w:rsidRPr="008F57D5">
          <w:rPr>
            <w:rFonts w:eastAsia="MS PGothic" w:cs="Calibri"/>
            <w:noProof/>
            <w:webHidden/>
          </w:rPr>
        </w:r>
        <w:r w:rsidRPr="008F57D5">
          <w:rPr>
            <w:rFonts w:eastAsia="MS PGothic" w:cs="Calibri"/>
            <w:noProof/>
            <w:webHidden/>
          </w:rPr>
          <w:fldChar w:fldCharType="separate"/>
        </w:r>
        <w:r w:rsidRPr="008F57D5">
          <w:rPr>
            <w:rFonts w:eastAsia="MS PGothic" w:cs="Calibri"/>
            <w:noProof/>
            <w:webHidden/>
          </w:rPr>
          <w:t>33</w:t>
        </w:r>
        <w:r w:rsidRPr="008F57D5">
          <w:rPr>
            <w:rFonts w:eastAsia="MS PGothic" w:cs="Calibri"/>
            <w:noProof/>
            <w:webHidden/>
          </w:rPr>
          <w:fldChar w:fldCharType="end"/>
        </w:r>
      </w:hyperlink>
    </w:p>
    <w:p w14:paraId="05502E15" w14:textId="37E96E92" w:rsidR="008F57D5" w:rsidRPr="008F57D5" w:rsidRDefault="008F57D5">
      <w:pPr>
        <w:pStyle w:val="TOC1"/>
        <w:rPr>
          <w:rFonts w:cs="Calibri"/>
          <w:b w:val="0"/>
          <w:caps w:val="0"/>
          <w:sz w:val="22"/>
          <w:lang w:val="en-US" w:eastAsia="en-US"/>
        </w:rPr>
      </w:pPr>
      <w:hyperlink w:anchor="_Toc525806788" w:history="1">
        <w:r w:rsidRPr="008F57D5">
          <w:rPr>
            <w:rStyle w:val="Hyperlink"/>
            <w:rFonts w:cs="Calibri"/>
          </w:rPr>
          <w:t>付録</w:t>
        </w:r>
        <w:r w:rsidRPr="008F57D5">
          <w:rPr>
            <w:rStyle w:val="Hyperlink"/>
            <w:rFonts w:cs="Calibri"/>
          </w:rPr>
          <w:t xml:space="preserve"> 1 – </w:t>
        </w:r>
        <w:r w:rsidRPr="008F57D5">
          <w:rPr>
            <w:rStyle w:val="Hyperlink"/>
            <w:rFonts w:cs="Calibri"/>
          </w:rPr>
          <w:t>注意</w:t>
        </w:r>
        <w:r w:rsidRPr="008F57D5">
          <w:rPr>
            <w:rStyle w:val="Hyperlink"/>
            <w:rFonts w:cs="Calibri"/>
          </w:rPr>
          <w:t>/</w:t>
        </w:r>
        <w:r w:rsidRPr="008F57D5">
          <w:rPr>
            <w:rStyle w:val="Hyperlink"/>
            <w:rFonts w:cs="Calibri"/>
          </w:rPr>
          <w:t>特記事項</w:t>
        </w:r>
        <w:r w:rsidRPr="008F57D5">
          <w:rPr>
            <w:rFonts w:cs="Calibri"/>
            <w:webHidden/>
          </w:rPr>
          <w:tab/>
        </w:r>
        <w:r w:rsidRPr="008F57D5">
          <w:rPr>
            <w:rFonts w:cs="Calibri"/>
            <w:webHidden/>
          </w:rPr>
          <w:fldChar w:fldCharType="begin"/>
        </w:r>
        <w:r w:rsidRPr="008F57D5">
          <w:rPr>
            <w:rFonts w:cs="Calibri"/>
            <w:webHidden/>
          </w:rPr>
          <w:instrText xml:space="preserve"> PAGEREF _Toc525806788 \h </w:instrText>
        </w:r>
        <w:r w:rsidRPr="008F57D5">
          <w:rPr>
            <w:rFonts w:cs="Calibri"/>
            <w:webHidden/>
          </w:rPr>
        </w:r>
        <w:r w:rsidRPr="008F57D5">
          <w:rPr>
            <w:rFonts w:cs="Calibri"/>
            <w:webHidden/>
          </w:rPr>
          <w:fldChar w:fldCharType="separate"/>
        </w:r>
        <w:r w:rsidRPr="008F57D5">
          <w:rPr>
            <w:rFonts w:cs="Calibri"/>
            <w:webHidden/>
          </w:rPr>
          <w:t>34</w:t>
        </w:r>
        <w:r w:rsidRPr="008F57D5">
          <w:rPr>
            <w:rFonts w:cs="Calibri"/>
            <w:webHidden/>
          </w:rPr>
          <w:fldChar w:fldCharType="end"/>
        </w:r>
      </w:hyperlink>
    </w:p>
    <w:p w14:paraId="70049B9D" w14:textId="4D197602" w:rsidR="008F57D5" w:rsidRPr="008F57D5" w:rsidRDefault="008F57D5">
      <w:pPr>
        <w:pStyle w:val="TOC3"/>
        <w:rPr>
          <w:rFonts w:cs="Calibri"/>
          <w:b w:val="0"/>
          <w:smallCaps w:val="0"/>
          <w:sz w:val="22"/>
          <w:lang w:val="en-US" w:eastAsia="en-US"/>
        </w:rPr>
      </w:pPr>
      <w:hyperlink w:anchor="_Toc525806789" w:history="1">
        <w:r w:rsidRPr="008F57D5">
          <w:rPr>
            <w:rStyle w:val="Hyperlink"/>
            <w:rFonts w:cs="Calibri"/>
          </w:rPr>
          <w:t>Bing Maps</w:t>
        </w:r>
        <w:r w:rsidRPr="008F57D5">
          <w:rPr>
            <w:rFonts w:cs="Calibri"/>
            <w:webHidden/>
          </w:rPr>
          <w:tab/>
        </w:r>
        <w:r w:rsidRPr="008F57D5">
          <w:rPr>
            <w:rFonts w:cs="Calibri"/>
            <w:webHidden/>
          </w:rPr>
          <w:fldChar w:fldCharType="begin"/>
        </w:r>
        <w:r w:rsidRPr="008F57D5">
          <w:rPr>
            <w:rFonts w:cs="Calibri"/>
            <w:webHidden/>
          </w:rPr>
          <w:instrText xml:space="preserve"> PAGEREF _Toc525806789 \h </w:instrText>
        </w:r>
        <w:r w:rsidRPr="008F57D5">
          <w:rPr>
            <w:rFonts w:cs="Calibri"/>
            <w:webHidden/>
          </w:rPr>
        </w:r>
        <w:r w:rsidRPr="008F57D5">
          <w:rPr>
            <w:rFonts w:cs="Calibri"/>
            <w:webHidden/>
          </w:rPr>
          <w:fldChar w:fldCharType="separate"/>
        </w:r>
        <w:r w:rsidRPr="008F57D5">
          <w:rPr>
            <w:rFonts w:cs="Calibri"/>
            <w:webHidden/>
          </w:rPr>
          <w:t>34</w:t>
        </w:r>
        <w:r w:rsidRPr="008F57D5">
          <w:rPr>
            <w:rFonts w:cs="Calibri"/>
            <w:webHidden/>
          </w:rPr>
          <w:fldChar w:fldCharType="end"/>
        </w:r>
      </w:hyperlink>
    </w:p>
    <w:p w14:paraId="7BD2DAE1" w14:textId="632A73EC" w:rsidR="008F57D5" w:rsidRPr="008F57D5" w:rsidRDefault="008F57D5">
      <w:pPr>
        <w:pStyle w:val="TOC3"/>
        <w:rPr>
          <w:rFonts w:cs="Calibri"/>
          <w:b w:val="0"/>
          <w:smallCaps w:val="0"/>
          <w:sz w:val="22"/>
          <w:lang w:val="en-US" w:eastAsia="en-US"/>
        </w:rPr>
      </w:pPr>
      <w:hyperlink w:anchor="_Toc525806790" w:history="1">
        <w:r w:rsidRPr="008F57D5">
          <w:rPr>
            <w:rStyle w:val="Hyperlink"/>
            <w:rFonts w:cs="Calibri"/>
          </w:rPr>
          <w:t>プロフェッショナル</w:t>
        </w:r>
        <w:r w:rsidRPr="008F57D5">
          <w:rPr>
            <w:rStyle w:val="Hyperlink"/>
            <w:rFonts w:cs="Calibri"/>
          </w:rPr>
          <w:t xml:space="preserve"> </w:t>
        </w:r>
        <w:r w:rsidRPr="008F57D5">
          <w:rPr>
            <w:rStyle w:val="Hyperlink"/>
            <w:rFonts w:cs="Calibri"/>
          </w:rPr>
          <w:t>サービス</w:t>
        </w:r>
        <w:r w:rsidRPr="008F57D5">
          <w:rPr>
            <w:rFonts w:cs="Calibri"/>
            <w:webHidden/>
          </w:rPr>
          <w:tab/>
        </w:r>
        <w:r w:rsidRPr="008F57D5">
          <w:rPr>
            <w:rFonts w:cs="Calibri"/>
            <w:webHidden/>
          </w:rPr>
          <w:fldChar w:fldCharType="begin"/>
        </w:r>
        <w:r w:rsidRPr="008F57D5">
          <w:rPr>
            <w:rFonts w:cs="Calibri"/>
            <w:webHidden/>
          </w:rPr>
          <w:instrText xml:space="preserve"> PAGEREF _Toc525806790 \h </w:instrText>
        </w:r>
        <w:r w:rsidRPr="008F57D5">
          <w:rPr>
            <w:rFonts w:cs="Calibri"/>
            <w:webHidden/>
          </w:rPr>
        </w:r>
        <w:r w:rsidRPr="008F57D5">
          <w:rPr>
            <w:rFonts w:cs="Calibri"/>
            <w:webHidden/>
          </w:rPr>
          <w:fldChar w:fldCharType="separate"/>
        </w:r>
        <w:r w:rsidRPr="008F57D5">
          <w:rPr>
            <w:rFonts w:cs="Calibri"/>
            <w:webHidden/>
          </w:rPr>
          <w:t>34</w:t>
        </w:r>
        <w:r w:rsidRPr="008F57D5">
          <w:rPr>
            <w:rFonts w:cs="Calibri"/>
            <w:webHidden/>
          </w:rPr>
          <w:fldChar w:fldCharType="end"/>
        </w:r>
      </w:hyperlink>
    </w:p>
    <w:p w14:paraId="6323EBE3" w14:textId="48496411" w:rsidR="008F57D5" w:rsidRPr="008F57D5" w:rsidRDefault="008F57D5">
      <w:pPr>
        <w:pStyle w:val="TOC3"/>
        <w:rPr>
          <w:rFonts w:cs="Calibri"/>
          <w:b w:val="0"/>
          <w:smallCaps w:val="0"/>
          <w:sz w:val="22"/>
          <w:lang w:val="en-US" w:eastAsia="en-US"/>
        </w:rPr>
      </w:pPr>
      <w:hyperlink w:anchor="_Toc525806791" w:history="1">
        <w:r w:rsidRPr="008F57D5">
          <w:rPr>
            <w:rStyle w:val="Hyperlink"/>
            <w:rFonts w:cs="Calibri"/>
          </w:rPr>
          <w:t xml:space="preserve">Azure Media Services H.265/HEVC Encoding </w:t>
        </w:r>
        <w:r w:rsidRPr="008F57D5">
          <w:rPr>
            <w:rStyle w:val="Hyperlink"/>
            <w:rFonts w:cs="Calibri"/>
          </w:rPr>
          <w:t>に関する注意</w:t>
        </w:r>
        <w:r w:rsidRPr="008F57D5">
          <w:rPr>
            <w:rFonts w:cs="Calibri"/>
            <w:webHidden/>
          </w:rPr>
          <w:tab/>
        </w:r>
        <w:r w:rsidRPr="008F57D5">
          <w:rPr>
            <w:rFonts w:cs="Calibri"/>
            <w:webHidden/>
          </w:rPr>
          <w:fldChar w:fldCharType="begin"/>
        </w:r>
        <w:r w:rsidRPr="008F57D5">
          <w:rPr>
            <w:rFonts w:cs="Calibri"/>
            <w:webHidden/>
          </w:rPr>
          <w:instrText xml:space="preserve"> PAGEREF _Toc525806791 \h </w:instrText>
        </w:r>
        <w:r w:rsidRPr="008F57D5">
          <w:rPr>
            <w:rFonts w:cs="Calibri"/>
            <w:webHidden/>
          </w:rPr>
        </w:r>
        <w:r w:rsidRPr="008F57D5">
          <w:rPr>
            <w:rFonts w:cs="Calibri"/>
            <w:webHidden/>
          </w:rPr>
          <w:fldChar w:fldCharType="separate"/>
        </w:r>
        <w:r w:rsidRPr="008F57D5">
          <w:rPr>
            <w:rFonts w:cs="Calibri"/>
            <w:webHidden/>
          </w:rPr>
          <w:t>36</w:t>
        </w:r>
        <w:r w:rsidRPr="008F57D5">
          <w:rPr>
            <w:rFonts w:cs="Calibri"/>
            <w:webHidden/>
          </w:rPr>
          <w:fldChar w:fldCharType="end"/>
        </w:r>
      </w:hyperlink>
    </w:p>
    <w:p w14:paraId="741D50EF" w14:textId="7A366DFB" w:rsidR="008F57D5" w:rsidRPr="008F57D5" w:rsidRDefault="008F57D5">
      <w:pPr>
        <w:pStyle w:val="TOC3"/>
        <w:rPr>
          <w:rFonts w:cs="Calibri"/>
          <w:b w:val="0"/>
          <w:smallCaps w:val="0"/>
          <w:sz w:val="22"/>
          <w:lang w:val="en-US" w:eastAsia="en-US"/>
        </w:rPr>
      </w:pPr>
      <w:hyperlink w:anchor="_Toc525806792" w:history="1">
        <w:r w:rsidRPr="008F57D5">
          <w:rPr>
            <w:rStyle w:val="Hyperlink"/>
            <w:rFonts w:cs="Calibri"/>
          </w:rPr>
          <w:t xml:space="preserve">Adobe Flash Player </w:t>
        </w:r>
        <w:r w:rsidRPr="008F57D5">
          <w:rPr>
            <w:rStyle w:val="Hyperlink"/>
            <w:rFonts w:cs="Calibri"/>
          </w:rPr>
          <w:t>に関する注意</w:t>
        </w:r>
        <w:r w:rsidRPr="008F57D5">
          <w:rPr>
            <w:rFonts w:cs="Calibri"/>
            <w:webHidden/>
          </w:rPr>
          <w:tab/>
        </w:r>
        <w:r w:rsidRPr="008F57D5">
          <w:rPr>
            <w:rFonts w:cs="Calibri"/>
            <w:webHidden/>
          </w:rPr>
          <w:fldChar w:fldCharType="begin"/>
        </w:r>
        <w:r w:rsidRPr="008F57D5">
          <w:rPr>
            <w:rFonts w:cs="Calibri"/>
            <w:webHidden/>
          </w:rPr>
          <w:instrText xml:space="preserve"> PAGEREF _Toc525806792 \h </w:instrText>
        </w:r>
        <w:r w:rsidRPr="008F57D5">
          <w:rPr>
            <w:rFonts w:cs="Calibri"/>
            <w:webHidden/>
          </w:rPr>
        </w:r>
        <w:r w:rsidRPr="008F57D5">
          <w:rPr>
            <w:rFonts w:cs="Calibri"/>
            <w:webHidden/>
          </w:rPr>
          <w:fldChar w:fldCharType="separate"/>
        </w:r>
        <w:r w:rsidRPr="008F57D5">
          <w:rPr>
            <w:rFonts w:cs="Calibri"/>
            <w:webHidden/>
          </w:rPr>
          <w:t>36</w:t>
        </w:r>
        <w:r w:rsidRPr="008F57D5">
          <w:rPr>
            <w:rFonts w:cs="Calibri"/>
            <w:webHidden/>
          </w:rPr>
          <w:fldChar w:fldCharType="end"/>
        </w:r>
      </w:hyperlink>
    </w:p>
    <w:p w14:paraId="23B6C920" w14:textId="26C5D613" w:rsidR="008F57D5" w:rsidRPr="008F57D5" w:rsidRDefault="008F57D5">
      <w:pPr>
        <w:pStyle w:val="TOC3"/>
        <w:rPr>
          <w:rFonts w:cs="Calibri"/>
          <w:b w:val="0"/>
          <w:smallCaps w:val="0"/>
          <w:sz w:val="22"/>
          <w:lang w:val="en-US" w:eastAsia="en-US"/>
        </w:rPr>
      </w:pPr>
      <w:hyperlink w:anchor="_Toc525806793" w:history="1">
        <w:r w:rsidRPr="008F57D5">
          <w:rPr>
            <w:rStyle w:val="Hyperlink"/>
            <w:rFonts w:cs="Calibri"/>
          </w:rPr>
          <w:t xml:space="preserve">H.264/AVC </w:t>
        </w:r>
        <w:r w:rsidRPr="008F57D5">
          <w:rPr>
            <w:rStyle w:val="Hyperlink"/>
            <w:rFonts w:cs="Calibri"/>
          </w:rPr>
          <w:t>映像標準、</w:t>
        </w:r>
        <w:r w:rsidRPr="008F57D5">
          <w:rPr>
            <w:rStyle w:val="Hyperlink"/>
            <w:rFonts w:cs="Calibri"/>
          </w:rPr>
          <w:t xml:space="preserve">VC-1 </w:t>
        </w:r>
        <w:r w:rsidRPr="008F57D5">
          <w:rPr>
            <w:rStyle w:val="Hyperlink"/>
            <w:rFonts w:cs="Calibri"/>
          </w:rPr>
          <w:t>映像標準、</w:t>
        </w:r>
        <w:r w:rsidRPr="008F57D5">
          <w:rPr>
            <w:rStyle w:val="Hyperlink"/>
            <w:rFonts w:cs="Calibri"/>
          </w:rPr>
          <w:t xml:space="preserve">MPEG-4 Part 2 </w:t>
        </w:r>
        <w:r w:rsidRPr="008F57D5">
          <w:rPr>
            <w:rStyle w:val="Hyperlink"/>
            <w:rFonts w:cs="Calibri"/>
          </w:rPr>
          <w:t>映像標準、および</w:t>
        </w:r>
        <w:r w:rsidRPr="008F57D5">
          <w:rPr>
            <w:rStyle w:val="Hyperlink"/>
            <w:rFonts w:cs="Calibri"/>
          </w:rPr>
          <w:t xml:space="preserve"> MPEG-2 </w:t>
        </w:r>
        <w:r w:rsidRPr="008F57D5">
          <w:rPr>
            <w:rStyle w:val="Hyperlink"/>
            <w:rFonts w:cs="Calibri"/>
          </w:rPr>
          <w:t>映像標準に関する注意</w:t>
        </w:r>
        <w:r w:rsidRPr="008F57D5">
          <w:rPr>
            <w:rFonts w:cs="Calibri"/>
            <w:webHidden/>
          </w:rPr>
          <w:tab/>
        </w:r>
        <w:r w:rsidRPr="008F57D5">
          <w:rPr>
            <w:rFonts w:cs="Calibri"/>
            <w:webHidden/>
          </w:rPr>
          <w:fldChar w:fldCharType="begin"/>
        </w:r>
        <w:r w:rsidRPr="008F57D5">
          <w:rPr>
            <w:rFonts w:cs="Calibri"/>
            <w:webHidden/>
          </w:rPr>
          <w:instrText xml:space="preserve"> PAGEREF _Toc525806793 \h </w:instrText>
        </w:r>
        <w:r w:rsidRPr="008F57D5">
          <w:rPr>
            <w:rFonts w:cs="Calibri"/>
            <w:webHidden/>
          </w:rPr>
        </w:r>
        <w:r w:rsidRPr="008F57D5">
          <w:rPr>
            <w:rFonts w:cs="Calibri"/>
            <w:webHidden/>
          </w:rPr>
          <w:fldChar w:fldCharType="separate"/>
        </w:r>
        <w:r w:rsidRPr="008F57D5">
          <w:rPr>
            <w:rFonts w:cs="Calibri"/>
            <w:webHidden/>
          </w:rPr>
          <w:t>36</w:t>
        </w:r>
        <w:r w:rsidRPr="008F57D5">
          <w:rPr>
            <w:rFonts w:cs="Calibri"/>
            <w:webHidden/>
          </w:rPr>
          <w:fldChar w:fldCharType="end"/>
        </w:r>
      </w:hyperlink>
    </w:p>
    <w:p w14:paraId="364EA478" w14:textId="6E600AE6" w:rsidR="008F57D5" w:rsidRPr="008F57D5" w:rsidRDefault="008F57D5">
      <w:pPr>
        <w:pStyle w:val="TOC1"/>
        <w:rPr>
          <w:rFonts w:cs="Calibri"/>
          <w:b w:val="0"/>
          <w:caps w:val="0"/>
          <w:sz w:val="22"/>
          <w:lang w:val="en-US" w:eastAsia="en-US"/>
        </w:rPr>
      </w:pPr>
      <w:hyperlink w:anchor="_Toc525806794" w:history="1">
        <w:r w:rsidRPr="008F57D5">
          <w:rPr>
            <w:rStyle w:val="Hyperlink"/>
            <w:rFonts w:cs="Calibri"/>
          </w:rPr>
          <w:t>付録</w:t>
        </w:r>
        <w:r w:rsidRPr="008F57D5">
          <w:rPr>
            <w:rStyle w:val="Hyperlink"/>
            <w:rFonts w:cs="Calibri"/>
          </w:rPr>
          <w:t xml:space="preserve"> 2 - </w:t>
        </w:r>
        <w:r w:rsidRPr="008F57D5">
          <w:rPr>
            <w:rStyle w:val="Hyperlink"/>
            <w:rFonts w:cs="Calibri"/>
          </w:rPr>
          <w:t>サブスクリプション</w:t>
        </w:r>
        <w:r w:rsidRPr="008F57D5">
          <w:rPr>
            <w:rStyle w:val="Hyperlink"/>
            <w:rFonts w:cs="Calibri"/>
          </w:rPr>
          <w:t xml:space="preserve"> </w:t>
        </w:r>
        <w:r w:rsidRPr="008F57D5">
          <w:rPr>
            <w:rStyle w:val="Hyperlink"/>
            <w:rFonts w:cs="Calibri"/>
          </w:rPr>
          <w:t>ライセンス</w:t>
        </w:r>
        <w:r w:rsidRPr="008F57D5">
          <w:rPr>
            <w:rStyle w:val="Hyperlink"/>
            <w:rFonts w:cs="Calibri"/>
          </w:rPr>
          <w:t xml:space="preserve"> </w:t>
        </w:r>
        <w:r w:rsidRPr="008F57D5">
          <w:rPr>
            <w:rStyle w:val="Hyperlink"/>
            <w:rFonts w:cs="Calibri"/>
          </w:rPr>
          <w:t>スイート</w:t>
        </w:r>
        <w:r w:rsidRPr="008F57D5">
          <w:rPr>
            <w:rFonts w:cs="Calibri"/>
            <w:webHidden/>
          </w:rPr>
          <w:tab/>
        </w:r>
        <w:r w:rsidRPr="008F57D5">
          <w:rPr>
            <w:rFonts w:cs="Calibri"/>
            <w:webHidden/>
          </w:rPr>
          <w:fldChar w:fldCharType="begin"/>
        </w:r>
        <w:r w:rsidRPr="008F57D5">
          <w:rPr>
            <w:rFonts w:cs="Calibri"/>
            <w:webHidden/>
          </w:rPr>
          <w:instrText xml:space="preserve"> PAGEREF _Toc525806794 \h </w:instrText>
        </w:r>
        <w:r w:rsidRPr="008F57D5">
          <w:rPr>
            <w:rFonts w:cs="Calibri"/>
            <w:webHidden/>
          </w:rPr>
        </w:r>
        <w:r w:rsidRPr="008F57D5">
          <w:rPr>
            <w:rFonts w:cs="Calibri"/>
            <w:webHidden/>
          </w:rPr>
          <w:fldChar w:fldCharType="separate"/>
        </w:r>
        <w:r w:rsidRPr="008F57D5">
          <w:rPr>
            <w:rFonts w:cs="Calibri"/>
            <w:webHidden/>
          </w:rPr>
          <w:t>38</w:t>
        </w:r>
        <w:r w:rsidRPr="008F57D5">
          <w:rPr>
            <w:rFonts w:cs="Calibri"/>
            <w:webHidden/>
          </w:rPr>
          <w:fldChar w:fldCharType="end"/>
        </w:r>
      </w:hyperlink>
    </w:p>
    <w:p w14:paraId="02087341" w14:textId="575C0336" w:rsidR="008F57D5" w:rsidRPr="008F57D5" w:rsidRDefault="008F57D5">
      <w:pPr>
        <w:pStyle w:val="TOC3"/>
        <w:rPr>
          <w:rFonts w:cs="Calibri"/>
          <w:b w:val="0"/>
          <w:smallCaps w:val="0"/>
          <w:sz w:val="22"/>
          <w:lang w:val="en-US" w:eastAsia="en-US"/>
        </w:rPr>
      </w:pPr>
      <w:hyperlink w:anchor="_Toc525806795" w:history="1">
        <w:r w:rsidRPr="008F57D5">
          <w:rPr>
            <w:rStyle w:val="Hyperlink"/>
            <w:rFonts w:cs="Calibri"/>
          </w:rPr>
          <w:t>公的部門</w:t>
        </w:r>
        <w:r w:rsidRPr="008F57D5">
          <w:rPr>
            <w:rFonts w:cs="Calibri"/>
            <w:webHidden/>
          </w:rPr>
          <w:tab/>
        </w:r>
        <w:r w:rsidRPr="008F57D5">
          <w:rPr>
            <w:rFonts w:cs="Calibri"/>
            <w:webHidden/>
          </w:rPr>
          <w:fldChar w:fldCharType="begin"/>
        </w:r>
        <w:r w:rsidRPr="008F57D5">
          <w:rPr>
            <w:rFonts w:cs="Calibri"/>
            <w:webHidden/>
          </w:rPr>
          <w:instrText xml:space="preserve"> PAGEREF _Toc525806795 \h </w:instrText>
        </w:r>
        <w:r w:rsidRPr="008F57D5">
          <w:rPr>
            <w:rFonts w:cs="Calibri"/>
            <w:webHidden/>
          </w:rPr>
        </w:r>
        <w:r w:rsidRPr="008F57D5">
          <w:rPr>
            <w:rFonts w:cs="Calibri"/>
            <w:webHidden/>
          </w:rPr>
          <w:fldChar w:fldCharType="separate"/>
        </w:r>
        <w:r w:rsidRPr="008F57D5">
          <w:rPr>
            <w:rFonts w:cs="Calibri"/>
            <w:webHidden/>
          </w:rPr>
          <w:t>39</w:t>
        </w:r>
        <w:r w:rsidRPr="008F57D5">
          <w:rPr>
            <w:rFonts w:cs="Calibri"/>
            <w:webHidden/>
          </w:rPr>
          <w:fldChar w:fldCharType="end"/>
        </w:r>
      </w:hyperlink>
    </w:p>
    <w:p w14:paraId="193A280F" w14:textId="7CDF216D" w:rsidR="008F57D5" w:rsidRPr="008F57D5" w:rsidRDefault="008F57D5">
      <w:pPr>
        <w:pStyle w:val="TOC1"/>
        <w:rPr>
          <w:rFonts w:cs="Calibri"/>
          <w:b w:val="0"/>
          <w:caps w:val="0"/>
          <w:sz w:val="22"/>
          <w:lang w:val="en-US" w:eastAsia="en-US"/>
        </w:rPr>
      </w:pPr>
      <w:hyperlink w:anchor="_Toc525806796" w:history="1">
        <w:r w:rsidRPr="008F57D5">
          <w:rPr>
            <w:rStyle w:val="Hyperlink"/>
            <w:rFonts w:cs="Calibri"/>
          </w:rPr>
          <w:t>付録</w:t>
        </w:r>
        <w:r w:rsidRPr="008F57D5">
          <w:rPr>
            <w:rStyle w:val="Hyperlink"/>
            <w:rFonts w:cs="Calibri"/>
          </w:rPr>
          <w:t xml:space="preserve"> 3 – </w:t>
        </w:r>
        <w:r w:rsidRPr="008F57D5">
          <w:rPr>
            <w:rStyle w:val="Hyperlink"/>
            <w:rFonts w:cs="Calibri"/>
          </w:rPr>
          <w:t>標準契約条項</w:t>
        </w:r>
        <w:r w:rsidRPr="008F57D5">
          <w:rPr>
            <w:rStyle w:val="Hyperlink"/>
            <w:rFonts w:cs="Calibri"/>
          </w:rPr>
          <w:t xml:space="preserve"> (</w:t>
        </w:r>
        <w:r w:rsidRPr="008F57D5">
          <w:rPr>
            <w:rStyle w:val="Hyperlink"/>
            <w:rFonts w:cs="Calibri"/>
          </w:rPr>
          <w:t>処理者向け</w:t>
        </w:r>
        <w:r w:rsidRPr="008F57D5">
          <w:rPr>
            <w:rStyle w:val="Hyperlink"/>
            <w:rFonts w:cs="Calibri"/>
          </w:rPr>
          <w:t>)</w:t>
        </w:r>
        <w:r w:rsidRPr="008F57D5">
          <w:rPr>
            <w:rFonts w:cs="Calibri"/>
            <w:webHidden/>
          </w:rPr>
          <w:tab/>
        </w:r>
        <w:r w:rsidRPr="008F57D5">
          <w:rPr>
            <w:rFonts w:cs="Calibri"/>
            <w:webHidden/>
          </w:rPr>
          <w:fldChar w:fldCharType="begin"/>
        </w:r>
        <w:r w:rsidRPr="008F57D5">
          <w:rPr>
            <w:rFonts w:cs="Calibri"/>
            <w:webHidden/>
          </w:rPr>
          <w:instrText xml:space="preserve"> PAGEREF _Toc525806796 \h </w:instrText>
        </w:r>
        <w:r w:rsidRPr="008F57D5">
          <w:rPr>
            <w:rFonts w:cs="Calibri"/>
            <w:webHidden/>
          </w:rPr>
        </w:r>
        <w:r w:rsidRPr="008F57D5">
          <w:rPr>
            <w:rFonts w:cs="Calibri"/>
            <w:webHidden/>
          </w:rPr>
          <w:fldChar w:fldCharType="separate"/>
        </w:r>
        <w:r w:rsidRPr="008F57D5">
          <w:rPr>
            <w:rFonts w:cs="Calibri"/>
            <w:webHidden/>
          </w:rPr>
          <w:t>40</w:t>
        </w:r>
        <w:r w:rsidRPr="008F57D5">
          <w:rPr>
            <w:rFonts w:cs="Calibri"/>
            <w:webHidden/>
          </w:rPr>
          <w:fldChar w:fldCharType="end"/>
        </w:r>
      </w:hyperlink>
    </w:p>
    <w:p w14:paraId="671F77B4" w14:textId="1850BBBD" w:rsidR="008F57D5" w:rsidRPr="008F57D5" w:rsidRDefault="008F57D5">
      <w:pPr>
        <w:pStyle w:val="TOC1"/>
        <w:rPr>
          <w:rFonts w:cs="Calibri"/>
          <w:b w:val="0"/>
          <w:caps w:val="0"/>
          <w:sz w:val="22"/>
          <w:lang w:val="en-US" w:eastAsia="en-US"/>
        </w:rPr>
      </w:pPr>
      <w:hyperlink w:anchor="_Toc525806797" w:history="1">
        <w:r w:rsidRPr="008F57D5">
          <w:rPr>
            <w:rStyle w:val="Hyperlink"/>
            <w:rFonts w:cs="Calibri"/>
          </w:rPr>
          <w:t>付録</w:t>
        </w:r>
        <w:r w:rsidRPr="008F57D5">
          <w:rPr>
            <w:rStyle w:val="Hyperlink"/>
            <w:rFonts w:cs="Calibri"/>
          </w:rPr>
          <w:t xml:space="preserve"> 4 – EU </w:t>
        </w:r>
        <w:r w:rsidRPr="008F57D5">
          <w:rPr>
            <w:rStyle w:val="Hyperlink"/>
            <w:rFonts w:cs="Calibri"/>
          </w:rPr>
          <w:t>一般データ保護規則条件</w:t>
        </w:r>
        <w:r w:rsidRPr="008F57D5">
          <w:rPr>
            <w:rFonts w:cs="Calibri"/>
            <w:webHidden/>
          </w:rPr>
          <w:tab/>
        </w:r>
        <w:r w:rsidRPr="008F57D5">
          <w:rPr>
            <w:rFonts w:cs="Calibri"/>
            <w:webHidden/>
          </w:rPr>
          <w:fldChar w:fldCharType="begin"/>
        </w:r>
        <w:r w:rsidRPr="008F57D5">
          <w:rPr>
            <w:rFonts w:cs="Calibri"/>
            <w:webHidden/>
          </w:rPr>
          <w:instrText xml:space="preserve"> PAGEREF _Toc525806797 \h </w:instrText>
        </w:r>
        <w:r w:rsidRPr="008F57D5">
          <w:rPr>
            <w:rFonts w:cs="Calibri"/>
            <w:webHidden/>
          </w:rPr>
        </w:r>
        <w:r w:rsidRPr="008F57D5">
          <w:rPr>
            <w:rFonts w:cs="Calibri"/>
            <w:webHidden/>
          </w:rPr>
          <w:fldChar w:fldCharType="separate"/>
        </w:r>
        <w:r w:rsidRPr="008F57D5">
          <w:rPr>
            <w:rFonts w:cs="Calibri"/>
            <w:webHidden/>
          </w:rPr>
          <w:t>46</w:t>
        </w:r>
        <w:r w:rsidRPr="008F57D5">
          <w:rPr>
            <w:rFonts w:cs="Calibri"/>
            <w:webHidden/>
          </w:rPr>
          <w:fldChar w:fldCharType="end"/>
        </w:r>
      </w:hyperlink>
    </w:p>
    <w:p w14:paraId="05EDDF9E" w14:textId="6A5AFCA9" w:rsidR="00D34129" w:rsidRPr="006D11B8" w:rsidRDefault="00390B6F">
      <w:pPr>
        <w:pStyle w:val="ProductList-Body"/>
        <w:rPr>
          <w:rFonts w:eastAsia="MS PGothic" w:cs="Calibri"/>
          <w:szCs w:val="24"/>
        </w:rPr>
      </w:pPr>
      <w:r w:rsidRPr="008F57D5">
        <w:rPr>
          <w:rFonts w:eastAsia="MS PGothic" w:cs="Calibri"/>
          <w:szCs w:val="24"/>
        </w:rPr>
        <w:fldChar w:fldCharType="end"/>
      </w:r>
    </w:p>
    <w:p w14:paraId="11A85378" w14:textId="77777777" w:rsidR="00D34129" w:rsidRPr="006D11B8" w:rsidRDefault="00D34129">
      <w:pPr>
        <w:pStyle w:val="ProductList-Body"/>
        <w:rPr>
          <w:rFonts w:eastAsia="MS PGothic" w:cs="Calibri"/>
          <w:szCs w:val="24"/>
        </w:rPr>
        <w:sectPr w:rsidR="00D34129" w:rsidRPr="006D11B8" w:rsidSect="00476B8A">
          <w:type w:val="continuous"/>
          <w:pgSz w:w="12240" w:h="15840" w:code="1"/>
          <w:pgMar w:top="1440" w:right="720" w:bottom="1440" w:left="720" w:header="720" w:footer="720" w:gutter="0"/>
          <w:cols w:num="2" w:space="720"/>
          <w:docGrid w:linePitch="360"/>
        </w:sectPr>
      </w:pPr>
    </w:p>
    <w:p w14:paraId="10592EF9" w14:textId="77777777" w:rsidR="00BD519B" w:rsidRPr="004A48EC" w:rsidRDefault="00BD519B" w:rsidP="00BD519B">
      <w:pPr>
        <w:pStyle w:val="ProductList-SectionHeading"/>
        <w:outlineLvl w:val="0"/>
        <w:rPr>
          <w:rFonts w:asciiTheme="minorHAnsi" w:hAnsiTheme="minorHAnsi"/>
        </w:rPr>
      </w:pPr>
      <w:bookmarkStart w:id="3" w:name="Introduction"/>
      <w:bookmarkStart w:id="4" w:name="_Toc507768531"/>
      <w:bookmarkStart w:id="5" w:name="_Toc507239485"/>
      <w:bookmarkStart w:id="6" w:name="_Toc378147615"/>
      <w:bookmarkStart w:id="7" w:name="_Toc378151517"/>
      <w:bookmarkStart w:id="8" w:name="_Toc379797094"/>
      <w:bookmarkStart w:id="9" w:name="_Toc380513120"/>
      <w:bookmarkStart w:id="10" w:name="_Toc380655159"/>
      <w:bookmarkStart w:id="11" w:name="_Toc383415077"/>
      <w:bookmarkStart w:id="12" w:name="_Toc525806725"/>
      <w:r w:rsidRPr="004A48EC">
        <w:rPr>
          <w:rFonts w:asciiTheme="minorHAnsi" w:hAnsiTheme="minorHAnsi"/>
        </w:rPr>
        <w:lastRenderedPageBreak/>
        <w:t>概要</w:t>
      </w:r>
      <w:bookmarkEnd w:id="3"/>
      <w:bookmarkEnd w:id="4"/>
      <w:bookmarkEnd w:id="5"/>
      <w:bookmarkEnd w:id="12"/>
    </w:p>
    <w:p w14:paraId="486BBB6E" w14:textId="77777777" w:rsidR="00BD519B" w:rsidRPr="004A48EC" w:rsidRDefault="00BD519B" w:rsidP="00BD519B">
      <w:pPr>
        <w:pStyle w:val="ProductList-Body"/>
        <w:spacing w:after="240"/>
        <w:rPr>
          <w:rFonts w:eastAsia="MS PGothic"/>
        </w:rPr>
      </w:pPr>
      <w:r w:rsidRPr="004A48EC">
        <w:rPr>
          <w:rFonts w:eastAsia="MS PGothic"/>
        </w:rPr>
        <w:t>両当事者は、お客様による</w:t>
      </w:r>
      <w:r w:rsidRPr="004A48EC">
        <w:rPr>
          <w:rFonts w:eastAsia="MS PGothic"/>
        </w:rPr>
        <w:t xml:space="preserve"> Online Service </w:t>
      </w:r>
      <w:r w:rsidRPr="004A48EC">
        <w:rPr>
          <w:rFonts w:eastAsia="MS PGothic"/>
        </w:rPr>
        <w:t>の使用ならびに</w:t>
      </w:r>
      <w:r w:rsidRPr="004A48EC">
        <w:rPr>
          <w:rFonts w:eastAsia="MS PGothic"/>
        </w:rPr>
        <w:t xml:space="preserve"> Online Service </w:t>
      </w:r>
      <w:r w:rsidRPr="004A48EC">
        <w:rPr>
          <w:rFonts w:eastAsia="MS PGothic"/>
        </w:rPr>
        <w:t>による顧客データおよび個人データの処理とセキュリティ対策に伴うお客様の義務に対して本オンライン</w:t>
      </w:r>
      <w:r w:rsidRPr="004A48EC">
        <w:rPr>
          <w:rFonts w:eastAsia="MS PGothic"/>
        </w:rPr>
        <w:t xml:space="preserve"> </w:t>
      </w:r>
      <w:r w:rsidRPr="004A48EC">
        <w:rPr>
          <w:rFonts w:eastAsia="MS PGothic"/>
        </w:rPr>
        <w:t>サービス条件が適用されることに同意するものとします。また、両当事者は、プロフェッショナル</w:t>
      </w:r>
      <w:r w:rsidRPr="004A48EC">
        <w:rPr>
          <w:rFonts w:eastAsia="MS PGothic"/>
        </w:rPr>
        <w:t xml:space="preserve"> </w:t>
      </w:r>
      <w:r w:rsidRPr="004A48EC">
        <w:rPr>
          <w:rFonts w:eastAsia="MS PGothic"/>
        </w:rPr>
        <w:t>サービス契約が別途存在しない限り、プロフェッショナル</w:t>
      </w:r>
      <w:r w:rsidRPr="004A48EC">
        <w:rPr>
          <w:rFonts w:eastAsia="MS PGothic"/>
        </w:rPr>
        <w:t xml:space="preserve"> </w:t>
      </w:r>
      <w:r w:rsidRPr="004A48EC">
        <w:rPr>
          <w:rFonts w:eastAsia="MS PGothic"/>
        </w:rPr>
        <w:t>サービスの提供とこの提供に関連して行われるサポート</w:t>
      </w:r>
      <w:r w:rsidRPr="004A48EC">
        <w:rPr>
          <w:rFonts w:eastAsia="MS PGothic"/>
        </w:rPr>
        <w:t xml:space="preserve"> </w:t>
      </w:r>
      <w:r w:rsidRPr="004A48EC">
        <w:rPr>
          <w:rFonts w:eastAsia="MS PGothic"/>
        </w:rPr>
        <w:t>データと個人データの処理およびセキュリティ対策にも本オンライン</w:t>
      </w:r>
      <w:r w:rsidRPr="004A48EC">
        <w:rPr>
          <w:rFonts w:eastAsia="MS PGothic"/>
        </w:rPr>
        <w:t xml:space="preserve"> </w:t>
      </w:r>
      <w:r w:rsidRPr="004A48EC">
        <w:rPr>
          <w:rFonts w:eastAsia="MS PGothic"/>
        </w:rPr>
        <w:t>サービス条件が適用されることに同意するものとします。お客様によるマイクロソフト以外の製品</w:t>
      </w:r>
      <w:r w:rsidRPr="004A48EC">
        <w:rPr>
          <w:rFonts w:eastAsia="MS PGothic"/>
        </w:rPr>
        <w:t xml:space="preserve"> (</w:t>
      </w:r>
      <w:r w:rsidRPr="004A48EC">
        <w:rPr>
          <w:rFonts w:eastAsia="MS PGothic"/>
        </w:rPr>
        <w:t>以下に定義</w:t>
      </w:r>
      <w:r w:rsidRPr="004A48EC">
        <w:rPr>
          <w:rFonts w:eastAsia="MS PGothic"/>
        </w:rPr>
        <w:t xml:space="preserve">) </w:t>
      </w:r>
      <w:r w:rsidRPr="004A48EC">
        <w:rPr>
          <w:rFonts w:eastAsia="MS PGothic"/>
        </w:rPr>
        <w:t>の使用については、異なるプライバシーおよびセキュリティ条件を規定した条項が別途適用されます。</w:t>
      </w:r>
    </w:p>
    <w:p w14:paraId="680254E8" w14:textId="77777777" w:rsidR="00BD519B" w:rsidRPr="004A48EC" w:rsidRDefault="00BD519B" w:rsidP="00BD519B">
      <w:pPr>
        <w:pStyle w:val="ProductList-SubSubSectionHeading"/>
        <w:outlineLvl w:val="1"/>
      </w:pPr>
      <w:bookmarkStart w:id="13" w:name="_Toc507768532"/>
      <w:bookmarkStart w:id="14" w:name="_Toc525806726"/>
      <w:r w:rsidRPr="004A48EC">
        <w:t>サービス</w:t>
      </w:r>
      <w:r w:rsidRPr="004A48EC">
        <w:t xml:space="preserve"> </w:t>
      </w:r>
      <w:r w:rsidRPr="004A48EC">
        <w:t>レベル契約</w:t>
      </w:r>
      <w:bookmarkEnd w:id="13"/>
      <w:bookmarkEnd w:id="14"/>
    </w:p>
    <w:p w14:paraId="3C804257" w14:textId="77777777" w:rsidR="00BD519B" w:rsidRPr="004A48EC" w:rsidRDefault="00BD519B" w:rsidP="00BD519B">
      <w:pPr>
        <w:pStyle w:val="ProductList-Body"/>
        <w:rPr>
          <w:rFonts w:eastAsia="MS PGothic"/>
        </w:rPr>
      </w:pPr>
      <w:r w:rsidRPr="004A48EC">
        <w:rPr>
          <w:rFonts w:eastAsia="MS PGothic"/>
        </w:rPr>
        <w:t>ほとんどの</w:t>
      </w:r>
      <w:r w:rsidRPr="004A48EC">
        <w:rPr>
          <w:rFonts w:eastAsia="MS PGothic"/>
        </w:rPr>
        <w:t xml:space="preserve"> Online Service </w:t>
      </w:r>
      <w:r w:rsidRPr="004A48EC">
        <w:rPr>
          <w:rFonts w:eastAsia="MS PGothic"/>
        </w:rPr>
        <w:t>では、サービス</w:t>
      </w:r>
      <w:r w:rsidRPr="004A48EC">
        <w:rPr>
          <w:rFonts w:eastAsia="MS PGothic"/>
        </w:rPr>
        <w:t xml:space="preserve"> </w:t>
      </w:r>
      <w:r w:rsidRPr="004A48EC">
        <w:rPr>
          <w:rFonts w:eastAsia="MS PGothic"/>
        </w:rPr>
        <w:t>レベル契約</w:t>
      </w:r>
      <w:r w:rsidRPr="004A48EC">
        <w:rPr>
          <w:rFonts w:eastAsia="MS PGothic"/>
        </w:rPr>
        <w:t xml:space="preserve"> (SLA) </w:t>
      </w:r>
      <w:r w:rsidRPr="004A48EC">
        <w:rPr>
          <w:rFonts w:eastAsia="MS PGothic"/>
        </w:rPr>
        <w:t>を提供しています。</w:t>
      </w:r>
      <w:r w:rsidRPr="004A48EC">
        <w:rPr>
          <w:rFonts w:eastAsia="MS PGothic"/>
        </w:rPr>
        <w:t xml:space="preserve">Online Service </w:t>
      </w:r>
      <w:r w:rsidRPr="004A48EC">
        <w:rPr>
          <w:rFonts w:eastAsia="MS PGothic"/>
        </w:rPr>
        <w:t>の</w:t>
      </w:r>
      <w:r w:rsidRPr="004A48EC">
        <w:rPr>
          <w:rFonts w:eastAsia="MS PGothic"/>
        </w:rPr>
        <w:t xml:space="preserve"> SLA </w:t>
      </w:r>
      <w:r w:rsidRPr="004A48EC">
        <w:rPr>
          <w:rFonts w:eastAsia="MS PGothic"/>
        </w:rPr>
        <w:t>の詳細については、</w:t>
      </w:r>
      <w:hyperlink r:id="rId15" w:history="1">
        <w:r w:rsidRPr="004A48EC">
          <w:rPr>
            <w:rStyle w:val="Hyperlink"/>
            <w:rFonts w:eastAsia="MS PGothic"/>
          </w:rPr>
          <w:t>http://microsoft.com/licensing/contracts</w:t>
        </w:r>
      </w:hyperlink>
      <w:r w:rsidRPr="004A48EC">
        <w:rPr>
          <w:rFonts w:eastAsia="MS PGothic"/>
        </w:rPr>
        <w:t xml:space="preserve"> </w:t>
      </w:r>
      <w:r w:rsidRPr="004A48EC">
        <w:rPr>
          <w:rFonts w:eastAsia="MS PGothic"/>
        </w:rPr>
        <w:t>をご覧ください。</w:t>
      </w:r>
    </w:p>
    <w:p w14:paraId="1F7DD953" w14:textId="77777777" w:rsidR="00BD519B" w:rsidRPr="004A48EC" w:rsidRDefault="00BD519B" w:rsidP="00BD519B">
      <w:pPr>
        <w:pStyle w:val="ProductList-Body"/>
        <w:rPr>
          <w:rFonts w:eastAsia="MS PGothic"/>
        </w:rPr>
      </w:pPr>
    </w:p>
    <w:p w14:paraId="3A071733" w14:textId="77777777" w:rsidR="00BD519B" w:rsidRPr="004A48EC" w:rsidRDefault="00BD519B" w:rsidP="00BD519B">
      <w:pPr>
        <w:pStyle w:val="ProductList-SubSubSectionHeading"/>
        <w:outlineLvl w:val="1"/>
      </w:pPr>
      <w:bookmarkStart w:id="15" w:name="_Toc507768533"/>
      <w:bookmarkStart w:id="16" w:name="_Toc525806727"/>
      <w:r w:rsidRPr="004A48EC">
        <w:t>適用されるオンライン</w:t>
      </w:r>
      <w:r w:rsidRPr="004A48EC">
        <w:t xml:space="preserve"> </w:t>
      </w:r>
      <w:r w:rsidRPr="004A48EC">
        <w:t>サービス条件および更新</w:t>
      </w:r>
      <w:bookmarkEnd w:id="15"/>
      <w:bookmarkEnd w:id="16"/>
    </w:p>
    <w:p w14:paraId="3D11D565" w14:textId="77777777" w:rsidR="00BD519B" w:rsidRPr="004A48EC" w:rsidRDefault="00BD519B" w:rsidP="00BD519B">
      <w:pPr>
        <w:pStyle w:val="ProductList-Body"/>
        <w:rPr>
          <w:rFonts w:eastAsia="MS PGothic"/>
        </w:rPr>
      </w:pPr>
      <w:r w:rsidRPr="004A48EC">
        <w:rPr>
          <w:rFonts w:eastAsia="MS PGothic"/>
        </w:rPr>
        <w:t>お客様が</w:t>
      </w:r>
      <w:r w:rsidRPr="004A48EC">
        <w:rPr>
          <w:rFonts w:eastAsia="MS PGothic"/>
        </w:rPr>
        <w:t xml:space="preserve"> Online Service </w:t>
      </w:r>
      <w:r w:rsidRPr="004A48EC">
        <w:rPr>
          <w:rFonts w:eastAsia="MS PGothic"/>
        </w:rPr>
        <w:t>のサブスクリプションを更新するかまたは新たに購入する場合、その時点で最新のオンライン</w:t>
      </w:r>
      <w:r w:rsidRPr="004A48EC">
        <w:rPr>
          <w:rFonts w:eastAsia="MS PGothic"/>
        </w:rPr>
        <w:t xml:space="preserve"> </w:t>
      </w:r>
      <w:r w:rsidRPr="004A48EC">
        <w:rPr>
          <w:rFonts w:eastAsia="MS PGothic"/>
        </w:rPr>
        <w:t>サービス条件が適用され、お客様によるその</w:t>
      </w:r>
      <w:r w:rsidRPr="004A48EC">
        <w:rPr>
          <w:rFonts w:eastAsia="MS PGothic"/>
        </w:rPr>
        <w:t xml:space="preserve"> Online Service </w:t>
      </w:r>
      <w:r w:rsidRPr="004A48EC">
        <w:rPr>
          <w:rFonts w:eastAsia="MS PGothic"/>
        </w:rPr>
        <w:t>のサブスクリプション期間中は変更されません。マイクロソフトが新しい</w:t>
      </w:r>
      <w:r w:rsidRPr="004A48EC">
        <w:rPr>
          <w:rFonts w:eastAsia="MS PGothic"/>
        </w:rPr>
        <w:t xml:space="preserve"> (</w:t>
      </w:r>
      <w:r w:rsidRPr="004A48EC">
        <w:rPr>
          <w:rFonts w:eastAsia="MS PGothic"/>
        </w:rPr>
        <w:t>つまり、それまでサブスクリプションに含まれていなかった</w:t>
      </w:r>
      <w:r w:rsidRPr="004A48EC">
        <w:rPr>
          <w:rFonts w:eastAsia="MS PGothic"/>
        </w:rPr>
        <w:t xml:space="preserve">) </w:t>
      </w:r>
      <w:r w:rsidRPr="004A48EC">
        <w:rPr>
          <w:rFonts w:eastAsia="MS PGothic"/>
        </w:rPr>
        <w:t>機能、追加物、または関連ソフトウェアを導入する場合、マイクロソフトはお客様によるこれらの新機能、追加物、または関連ソフトウェアの使用に適用される条件を規定するか、オンライン</w:t>
      </w:r>
      <w:r w:rsidRPr="004A48EC">
        <w:rPr>
          <w:rFonts w:eastAsia="MS PGothic"/>
        </w:rPr>
        <w:t xml:space="preserve"> </w:t>
      </w:r>
      <w:r w:rsidRPr="004A48EC">
        <w:rPr>
          <w:rFonts w:eastAsia="MS PGothic"/>
        </w:rPr>
        <w:t>サービス条件を更新する可能性があります。</w:t>
      </w:r>
    </w:p>
    <w:p w14:paraId="703463AC" w14:textId="77777777" w:rsidR="00BD519B" w:rsidRPr="004A48EC" w:rsidRDefault="00BD519B" w:rsidP="00BD519B">
      <w:pPr>
        <w:pStyle w:val="ProductList-Body"/>
        <w:rPr>
          <w:rFonts w:eastAsia="MS PGothic"/>
        </w:rPr>
      </w:pPr>
    </w:p>
    <w:p w14:paraId="24E0B17A" w14:textId="77777777" w:rsidR="00BD519B" w:rsidRPr="004A48EC" w:rsidRDefault="00BD519B" w:rsidP="00BD519B">
      <w:pPr>
        <w:pStyle w:val="ProductList-SubSubSectionHeading"/>
        <w:outlineLvl w:val="1"/>
      </w:pPr>
      <w:bookmarkStart w:id="17" w:name="_Toc507768534"/>
      <w:bookmarkStart w:id="18" w:name="_Toc525806728"/>
      <w:r w:rsidRPr="004A48EC">
        <w:t>電子通知</w:t>
      </w:r>
      <w:bookmarkEnd w:id="17"/>
      <w:bookmarkEnd w:id="18"/>
    </w:p>
    <w:p w14:paraId="5B054FB0" w14:textId="77777777" w:rsidR="00BD519B" w:rsidRPr="004A48EC" w:rsidRDefault="00BD519B" w:rsidP="00BD519B">
      <w:pPr>
        <w:pStyle w:val="ProductList-Body"/>
        <w:rPr>
          <w:rFonts w:eastAsia="MS PGothic"/>
        </w:rPr>
      </w:pPr>
      <w:r w:rsidRPr="004A48EC">
        <w:rPr>
          <w:rFonts w:eastAsia="MS PGothic"/>
        </w:rPr>
        <w:t>マイクロソフトは、電子メール、</w:t>
      </w:r>
      <w:r w:rsidRPr="004A48EC">
        <w:rPr>
          <w:rFonts w:eastAsia="MS PGothic"/>
        </w:rPr>
        <w:t xml:space="preserve">Online Service </w:t>
      </w:r>
      <w:r w:rsidRPr="004A48EC">
        <w:rPr>
          <w:rFonts w:eastAsia="MS PGothic"/>
        </w:rPr>
        <w:t>のポータル、またはマイクロソフトが指定する</w:t>
      </w:r>
      <w:r w:rsidRPr="004A48EC">
        <w:rPr>
          <w:rFonts w:eastAsia="MS PGothic"/>
        </w:rPr>
        <w:t xml:space="preserve"> Web </w:t>
      </w:r>
      <w:r w:rsidRPr="004A48EC">
        <w:rPr>
          <w:rFonts w:eastAsia="MS PGothic"/>
        </w:rPr>
        <w:t>サイトを含め、</w:t>
      </w:r>
      <w:r w:rsidRPr="004A48EC">
        <w:rPr>
          <w:rFonts w:eastAsia="MS PGothic"/>
        </w:rPr>
        <w:t xml:space="preserve">Online Service </w:t>
      </w:r>
      <w:r w:rsidRPr="004A48EC">
        <w:rPr>
          <w:rFonts w:eastAsia="MS PGothic"/>
        </w:rPr>
        <w:t>に関する情報および通知を電子的にお客様に提供する場合があります。通知は、マイクロソフトが提供した日付をもって行われたと見なします。</w:t>
      </w:r>
    </w:p>
    <w:p w14:paraId="75CEFFE1" w14:textId="77777777" w:rsidR="00BD519B" w:rsidRPr="004A48EC" w:rsidRDefault="00BD519B" w:rsidP="00BD519B">
      <w:pPr>
        <w:pStyle w:val="ProductList-Body"/>
        <w:rPr>
          <w:rFonts w:eastAsia="MS PGothic"/>
        </w:rPr>
      </w:pPr>
    </w:p>
    <w:p w14:paraId="213B5EFD" w14:textId="77777777" w:rsidR="00BD519B" w:rsidRPr="004A48EC" w:rsidRDefault="00BD519B" w:rsidP="00BD519B">
      <w:pPr>
        <w:pStyle w:val="ProductList-SubSubSectionHeading"/>
        <w:outlineLvl w:val="1"/>
      </w:pPr>
      <w:bookmarkStart w:id="19" w:name="_Toc507768535"/>
      <w:bookmarkStart w:id="20" w:name="_Toc507239486"/>
      <w:bookmarkStart w:id="21" w:name="_Toc525806729"/>
      <w:r w:rsidRPr="004A48EC">
        <w:t>旧バージョン</w:t>
      </w:r>
      <w:bookmarkEnd w:id="19"/>
      <w:bookmarkEnd w:id="20"/>
      <w:bookmarkEnd w:id="21"/>
    </w:p>
    <w:p w14:paraId="7DB7DA4F" w14:textId="77777777" w:rsidR="00BD519B" w:rsidRPr="004A48EC" w:rsidRDefault="00BD519B" w:rsidP="00BD519B">
      <w:pPr>
        <w:pStyle w:val="ProductList-Body"/>
        <w:rPr>
          <w:rFonts w:eastAsia="MS PGothic"/>
        </w:rPr>
      </w:pPr>
      <w:r w:rsidRPr="004A48EC">
        <w:rPr>
          <w:rFonts w:eastAsia="MS PGothic"/>
        </w:rPr>
        <w:t>オンライン</w:t>
      </w:r>
      <w:r w:rsidRPr="004A48EC">
        <w:rPr>
          <w:rFonts w:eastAsia="MS PGothic"/>
        </w:rPr>
        <w:t xml:space="preserve"> </w:t>
      </w:r>
      <w:r w:rsidRPr="004A48EC">
        <w:rPr>
          <w:rFonts w:eastAsia="MS PGothic"/>
        </w:rPr>
        <w:t>サービス条件は、現在利用可能なオンライン</w:t>
      </w:r>
      <w:r w:rsidRPr="004A48EC">
        <w:rPr>
          <w:rFonts w:eastAsia="MS PGothic"/>
        </w:rPr>
        <w:t xml:space="preserve"> </w:t>
      </w:r>
      <w:r w:rsidRPr="004A48EC">
        <w:rPr>
          <w:rFonts w:eastAsia="MS PGothic"/>
        </w:rPr>
        <w:t>サービスの条件を規定するものです。以前のバージョンのオンライン</w:t>
      </w:r>
      <w:r w:rsidRPr="004A48EC">
        <w:rPr>
          <w:rFonts w:eastAsia="MS PGothic"/>
        </w:rPr>
        <w:t xml:space="preserve"> </w:t>
      </w:r>
      <w:r w:rsidRPr="004A48EC">
        <w:rPr>
          <w:rFonts w:eastAsia="MS PGothic"/>
        </w:rPr>
        <w:t>サービス条件については、</w:t>
      </w:r>
      <w:hyperlink r:id="rId16" w:history="1">
        <w:r w:rsidRPr="004A48EC">
          <w:rPr>
            <w:rStyle w:val="Hyperlink"/>
            <w:rFonts w:eastAsia="MS PGothic"/>
          </w:rPr>
          <w:t>http://go.microsoft.com/?linkid=9840733</w:t>
        </w:r>
      </w:hyperlink>
      <w:r w:rsidRPr="004A48EC">
        <w:rPr>
          <w:rFonts w:eastAsia="MS PGothic"/>
        </w:rPr>
        <w:t xml:space="preserve"> </w:t>
      </w:r>
      <w:r w:rsidRPr="004A48EC">
        <w:rPr>
          <w:rFonts w:eastAsia="MS PGothic"/>
        </w:rPr>
        <w:t>を参照するか、リセラーまたは当社担当者にお問い合わせください。</w:t>
      </w:r>
    </w:p>
    <w:p w14:paraId="113F1711" w14:textId="77777777" w:rsidR="00BD519B" w:rsidRPr="004A48EC" w:rsidRDefault="00BD519B" w:rsidP="00BD519B">
      <w:pPr>
        <w:pStyle w:val="ProductList-Body"/>
        <w:rPr>
          <w:rFonts w:eastAsia="MS PGothic"/>
        </w:rPr>
      </w:pPr>
    </w:p>
    <w:p w14:paraId="57CECD0A" w14:textId="77777777" w:rsidR="006D11B8" w:rsidRPr="003315B3" w:rsidRDefault="006D11B8" w:rsidP="006D11B8">
      <w:pPr>
        <w:pStyle w:val="ProductList-Offering1Heading"/>
        <w:outlineLvl w:val="1"/>
        <w:rPr>
          <w:rFonts w:asciiTheme="minorHAnsi" w:hAnsiTheme="minorHAnsi"/>
        </w:rPr>
      </w:pPr>
      <w:bookmarkStart w:id="22" w:name="_Toc510880739"/>
      <w:bookmarkStart w:id="23" w:name="_Toc507768536"/>
      <w:bookmarkStart w:id="24" w:name="_Toc510115074"/>
      <w:bookmarkStart w:id="25" w:name="_Toc525806730"/>
      <w:r w:rsidRPr="003315B3">
        <w:rPr>
          <w:rFonts w:asciiTheme="minorHAnsi" w:hAnsiTheme="minorHAnsi"/>
        </w:rPr>
        <w:t>説明および変更事項の概要</w:t>
      </w:r>
      <w:bookmarkEnd w:id="22"/>
      <w:bookmarkEnd w:id="23"/>
      <w:bookmarkEnd w:id="24"/>
      <w:bookmarkEnd w:id="25"/>
    </w:p>
    <w:tbl>
      <w:tblPr>
        <w:tblStyle w:val="TableGrid"/>
        <w:tblW w:w="0" w:type="auto"/>
        <w:tblLook w:val="04A0" w:firstRow="1" w:lastRow="0" w:firstColumn="1" w:lastColumn="0" w:noHBand="0" w:noVBand="1"/>
      </w:tblPr>
      <w:tblGrid>
        <w:gridCol w:w="5395"/>
        <w:gridCol w:w="5395"/>
      </w:tblGrid>
      <w:tr w:rsidR="008F57D5" w:rsidRPr="002B3B37" w14:paraId="3D5C43EA" w14:textId="77777777" w:rsidTr="00374282">
        <w:trPr>
          <w:tblHeader/>
        </w:trPr>
        <w:tc>
          <w:tcPr>
            <w:tcW w:w="5395" w:type="dxa"/>
            <w:shd w:val="clear" w:color="auto" w:fill="0072C6"/>
          </w:tcPr>
          <w:p w14:paraId="0174E3E4" w14:textId="77777777" w:rsidR="008F57D5" w:rsidRPr="002B3B37" w:rsidRDefault="008F57D5" w:rsidP="00374282">
            <w:pPr>
              <w:pStyle w:val="ProductList-Body"/>
              <w:spacing w:before="20" w:after="20"/>
              <w:rPr>
                <w:rFonts w:eastAsia="MS PGothic" w:cstheme="minorHAnsi"/>
                <w:color w:val="FFFFFF" w:themeColor="background1"/>
                <w:sz w:val="16"/>
                <w:szCs w:val="16"/>
              </w:rPr>
            </w:pPr>
            <w:r w:rsidRPr="002B3B37">
              <w:rPr>
                <w:rFonts w:eastAsia="MS PGothic" w:cstheme="minorHAnsi"/>
                <w:color w:val="FFFFFF" w:themeColor="background1"/>
                <w:sz w:val="16"/>
                <w:szCs w:val="16"/>
              </w:rPr>
              <w:t>追加</w:t>
            </w:r>
          </w:p>
        </w:tc>
        <w:tc>
          <w:tcPr>
            <w:tcW w:w="5395" w:type="dxa"/>
            <w:shd w:val="clear" w:color="auto" w:fill="0072C6"/>
          </w:tcPr>
          <w:p w14:paraId="7C5754C7" w14:textId="77777777" w:rsidR="008F57D5" w:rsidRPr="002B3B37" w:rsidRDefault="008F57D5" w:rsidP="00374282">
            <w:pPr>
              <w:pStyle w:val="ProductList-Body"/>
              <w:spacing w:before="20" w:after="20"/>
              <w:rPr>
                <w:rFonts w:eastAsia="MS PGothic" w:cstheme="minorHAnsi"/>
                <w:color w:val="FFFFFF" w:themeColor="background1"/>
                <w:sz w:val="16"/>
                <w:szCs w:val="16"/>
              </w:rPr>
            </w:pPr>
            <w:r w:rsidRPr="002B3B37">
              <w:rPr>
                <w:rFonts w:eastAsia="MS PGothic" w:cstheme="minorHAnsi"/>
                <w:color w:val="FFFFFF" w:themeColor="background1"/>
                <w:sz w:val="16"/>
                <w:szCs w:val="16"/>
              </w:rPr>
              <w:t>削除</w:t>
            </w:r>
          </w:p>
        </w:tc>
      </w:tr>
      <w:tr w:rsidR="008F57D5" w:rsidRPr="002B3B37" w14:paraId="7DEF8ED8" w14:textId="77777777" w:rsidTr="00374282">
        <w:tc>
          <w:tcPr>
            <w:tcW w:w="5395" w:type="dxa"/>
            <w:vAlign w:val="bottom"/>
          </w:tcPr>
          <w:p w14:paraId="17A6437F" w14:textId="77777777" w:rsidR="008F57D5" w:rsidRPr="002B3B37" w:rsidRDefault="008F57D5" w:rsidP="00374282">
            <w:pPr>
              <w:pStyle w:val="ProductList-Body"/>
              <w:rPr>
                <w:rFonts w:eastAsia="MS PGothic" w:cstheme="minorHAnsi"/>
                <w:sz w:val="16"/>
              </w:rPr>
            </w:pPr>
            <w:bookmarkStart w:id="26" w:name="_Hlk494736247"/>
            <w:r w:rsidRPr="002B3B37">
              <w:rPr>
                <w:rFonts w:eastAsia="MS PGothic" w:cstheme="minorHAnsi"/>
                <w:sz w:val="16"/>
                <w:szCs w:val="16"/>
              </w:rPr>
              <w:t>Dynamics 365 for Customer Service Professional</w:t>
            </w:r>
          </w:p>
        </w:tc>
        <w:tc>
          <w:tcPr>
            <w:tcW w:w="5395" w:type="dxa"/>
            <w:vAlign w:val="bottom"/>
          </w:tcPr>
          <w:p w14:paraId="607830A8" w14:textId="77777777" w:rsidR="008F57D5" w:rsidRPr="002B3B37" w:rsidRDefault="008F57D5" w:rsidP="00374282">
            <w:pPr>
              <w:pStyle w:val="ProductList-Body"/>
              <w:rPr>
                <w:rFonts w:eastAsia="MS PGothic" w:cstheme="minorHAnsi"/>
                <w:sz w:val="16"/>
              </w:rPr>
            </w:pPr>
            <w:r w:rsidRPr="002B3B37">
              <w:rPr>
                <w:rFonts w:eastAsia="MS PGothic" w:cstheme="minorHAnsi"/>
                <w:sz w:val="16"/>
                <w:szCs w:val="16"/>
              </w:rPr>
              <w:t xml:space="preserve">Skype for Business Online </w:t>
            </w:r>
            <w:r w:rsidRPr="002B3B37">
              <w:rPr>
                <w:rFonts w:eastAsia="MS PGothic" w:cstheme="minorHAnsi"/>
                <w:sz w:val="16"/>
                <w:szCs w:val="16"/>
              </w:rPr>
              <w:t>プラン</w:t>
            </w:r>
            <w:r w:rsidRPr="002B3B37">
              <w:rPr>
                <w:rFonts w:eastAsia="MS PGothic" w:cstheme="minorHAnsi"/>
                <w:sz w:val="16"/>
                <w:szCs w:val="16"/>
              </w:rPr>
              <w:t xml:space="preserve"> 1</w:t>
            </w:r>
          </w:p>
        </w:tc>
      </w:tr>
      <w:tr w:rsidR="008F57D5" w:rsidRPr="002B3B37" w14:paraId="6DEFC694" w14:textId="77777777" w:rsidTr="00374282">
        <w:tc>
          <w:tcPr>
            <w:tcW w:w="5395" w:type="dxa"/>
            <w:vAlign w:val="bottom"/>
          </w:tcPr>
          <w:p w14:paraId="6A47F14C" w14:textId="77777777" w:rsidR="008F57D5" w:rsidRPr="002B3B37" w:rsidRDefault="008F57D5" w:rsidP="00374282">
            <w:pPr>
              <w:pStyle w:val="ProductList-Body"/>
              <w:rPr>
                <w:rFonts w:eastAsia="MS PGothic" w:cstheme="minorHAnsi"/>
                <w:sz w:val="16"/>
                <w:szCs w:val="16"/>
              </w:rPr>
            </w:pPr>
            <w:r w:rsidRPr="002B3B37">
              <w:rPr>
                <w:rFonts w:eastAsia="MS PGothic" w:cstheme="minorHAnsi"/>
                <w:sz w:val="16"/>
                <w:szCs w:val="16"/>
              </w:rPr>
              <w:t>Dynamics 365 for Operations Order Lines</w:t>
            </w:r>
          </w:p>
        </w:tc>
        <w:tc>
          <w:tcPr>
            <w:tcW w:w="5395" w:type="dxa"/>
            <w:vAlign w:val="bottom"/>
          </w:tcPr>
          <w:p w14:paraId="6500E220" w14:textId="77777777" w:rsidR="008F57D5" w:rsidRPr="002B3B37" w:rsidRDefault="008F57D5" w:rsidP="00374282">
            <w:pPr>
              <w:pStyle w:val="ProductList-Body"/>
              <w:rPr>
                <w:rFonts w:eastAsia="MS PGothic" w:cstheme="minorHAnsi"/>
                <w:sz w:val="16"/>
                <w:szCs w:val="16"/>
              </w:rPr>
            </w:pPr>
          </w:p>
        </w:tc>
      </w:tr>
      <w:tr w:rsidR="008F57D5" w:rsidRPr="002B3B37" w14:paraId="65DA940E" w14:textId="77777777" w:rsidTr="00374282">
        <w:tc>
          <w:tcPr>
            <w:tcW w:w="5395" w:type="dxa"/>
          </w:tcPr>
          <w:p w14:paraId="22A21D9E" w14:textId="77777777" w:rsidR="008F57D5" w:rsidRPr="002B3B37" w:rsidRDefault="008F57D5" w:rsidP="00374282">
            <w:pPr>
              <w:pStyle w:val="ProductList-Body"/>
              <w:rPr>
                <w:rFonts w:eastAsia="MS PGothic" w:cstheme="minorHAnsi"/>
                <w:sz w:val="16"/>
                <w:szCs w:val="16"/>
              </w:rPr>
            </w:pPr>
            <w:r w:rsidRPr="002B3B37">
              <w:rPr>
                <w:rFonts w:eastAsia="MS PGothic" w:cstheme="minorHAnsi"/>
                <w:sz w:val="16"/>
                <w:szCs w:val="16"/>
              </w:rPr>
              <w:t>Dynamics 365 Layout</w:t>
            </w:r>
          </w:p>
        </w:tc>
        <w:tc>
          <w:tcPr>
            <w:tcW w:w="5395" w:type="dxa"/>
            <w:vAlign w:val="bottom"/>
          </w:tcPr>
          <w:p w14:paraId="405707FF" w14:textId="77777777" w:rsidR="008F57D5" w:rsidRPr="002B3B37" w:rsidRDefault="008F57D5" w:rsidP="00374282">
            <w:pPr>
              <w:pStyle w:val="ProductList-Body"/>
              <w:rPr>
                <w:rFonts w:eastAsia="MS PGothic" w:cstheme="minorHAnsi"/>
                <w:sz w:val="16"/>
                <w:szCs w:val="16"/>
              </w:rPr>
            </w:pPr>
          </w:p>
        </w:tc>
      </w:tr>
      <w:tr w:rsidR="008F57D5" w:rsidRPr="002B3B37" w14:paraId="33F490E9" w14:textId="77777777" w:rsidTr="00374282">
        <w:tc>
          <w:tcPr>
            <w:tcW w:w="5395" w:type="dxa"/>
          </w:tcPr>
          <w:p w14:paraId="0D6ED5CC" w14:textId="77777777" w:rsidR="008F57D5" w:rsidRPr="002B3B37" w:rsidRDefault="008F57D5" w:rsidP="00374282">
            <w:pPr>
              <w:pStyle w:val="ProductList-Body"/>
              <w:rPr>
                <w:rFonts w:eastAsia="MS PGothic" w:cstheme="minorHAnsi"/>
                <w:sz w:val="16"/>
                <w:szCs w:val="16"/>
              </w:rPr>
            </w:pPr>
            <w:r w:rsidRPr="002B3B37">
              <w:rPr>
                <w:rFonts w:eastAsia="MS PGothic" w:cstheme="minorHAnsi"/>
                <w:sz w:val="16"/>
                <w:szCs w:val="16"/>
              </w:rPr>
              <w:t>Dynamics 365 Remote Assist</w:t>
            </w:r>
          </w:p>
        </w:tc>
        <w:tc>
          <w:tcPr>
            <w:tcW w:w="5395" w:type="dxa"/>
            <w:vAlign w:val="bottom"/>
          </w:tcPr>
          <w:p w14:paraId="700CBE7C" w14:textId="77777777" w:rsidR="008F57D5" w:rsidRPr="002B3B37" w:rsidRDefault="008F57D5" w:rsidP="00374282">
            <w:pPr>
              <w:pStyle w:val="ProductList-Body"/>
              <w:rPr>
                <w:rFonts w:eastAsia="MS PGothic" w:cstheme="minorHAnsi"/>
                <w:sz w:val="16"/>
                <w:szCs w:val="16"/>
              </w:rPr>
            </w:pPr>
          </w:p>
        </w:tc>
      </w:tr>
      <w:tr w:rsidR="008F57D5" w:rsidRPr="002B3B37" w14:paraId="102171C3" w14:textId="77777777" w:rsidTr="00374282">
        <w:tc>
          <w:tcPr>
            <w:tcW w:w="5395" w:type="dxa"/>
            <w:vAlign w:val="bottom"/>
          </w:tcPr>
          <w:p w14:paraId="486809D8" w14:textId="77777777" w:rsidR="008F57D5" w:rsidRPr="002B3B37" w:rsidRDefault="008F57D5" w:rsidP="00374282">
            <w:pPr>
              <w:pStyle w:val="ProductList-Body"/>
              <w:rPr>
                <w:rFonts w:eastAsia="MS PGothic" w:cstheme="minorHAnsi"/>
                <w:sz w:val="16"/>
                <w:szCs w:val="16"/>
              </w:rPr>
            </w:pPr>
            <w:r w:rsidRPr="002B3B37">
              <w:rPr>
                <w:rFonts w:eastAsia="MS PGothic" w:cstheme="minorHAnsi"/>
                <w:sz w:val="16"/>
                <w:szCs w:val="16"/>
              </w:rPr>
              <w:t xml:space="preserve">Microsoft Relationship Sales </w:t>
            </w:r>
            <w:r w:rsidRPr="002B3B37">
              <w:rPr>
                <w:rFonts w:eastAsia="MS PGothic" w:cstheme="minorHAnsi"/>
                <w:sz w:val="16"/>
                <w:szCs w:val="16"/>
              </w:rPr>
              <w:t>ソリューション</w:t>
            </w:r>
            <w:r w:rsidRPr="002B3B37">
              <w:rPr>
                <w:rFonts w:eastAsia="MS PGothic" w:cstheme="minorHAnsi"/>
                <w:sz w:val="16"/>
                <w:szCs w:val="16"/>
              </w:rPr>
              <w:t xml:space="preserve"> </w:t>
            </w:r>
            <w:r w:rsidRPr="002B3B37">
              <w:rPr>
                <w:rFonts w:eastAsia="MS PGothic" w:cstheme="minorHAnsi"/>
                <w:sz w:val="16"/>
                <w:szCs w:val="16"/>
              </w:rPr>
              <w:t>プラス</w:t>
            </w:r>
          </w:p>
        </w:tc>
        <w:tc>
          <w:tcPr>
            <w:tcW w:w="5395" w:type="dxa"/>
            <w:vAlign w:val="bottom"/>
          </w:tcPr>
          <w:p w14:paraId="5A4E7D15" w14:textId="77777777" w:rsidR="008F57D5" w:rsidRPr="002B3B37" w:rsidRDefault="008F57D5" w:rsidP="00374282">
            <w:pPr>
              <w:pStyle w:val="ProductList-Body"/>
              <w:rPr>
                <w:rFonts w:eastAsia="MS PGothic" w:cstheme="minorHAnsi"/>
                <w:sz w:val="16"/>
                <w:szCs w:val="16"/>
              </w:rPr>
            </w:pPr>
          </w:p>
        </w:tc>
      </w:tr>
    </w:tbl>
    <w:p w14:paraId="6E16053A" w14:textId="77777777" w:rsidR="008F57D5" w:rsidRPr="002B3B37" w:rsidRDefault="008F57D5" w:rsidP="008F57D5">
      <w:pPr>
        <w:pStyle w:val="ProductList-ClauseHeading"/>
        <w:outlineLvl w:val="2"/>
        <w:rPr>
          <w:rFonts w:eastAsia="MS PGothic" w:cstheme="minorHAnsi"/>
        </w:rPr>
      </w:pPr>
      <w:bookmarkStart w:id="27" w:name="_Hlk494736381"/>
    </w:p>
    <w:p w14:paraId="5DD37589" w14:textId="77777777" w:rsidR="008F57D5" w:rsidRPr="002B3B37" w:rsidRDefault="008F57D5" w:rsidP="008F57D5">
      <w:pPr>
        <w:pStyle w:val="ProductList-ClauseHeading"/>
        <w:outlineLvl w:val="2"/>
        <w:rPr>
          <w:rFonts w:eastAsia="MS PGothic" w:cstheme="minorHAnsi"/>
        </w:rPr>
      </w:pPr>
      <w:r w:rsidRPr="002B3B37">
        <w:rPr>
          <w:rFonts w:eastAsia="MS PGothic" w:cstheme="minorHAnsi"/>
        </w:rPr>
        <w:t>定義</w:t>
      </w:r>
    </w:p>
    <w:p w14:paraId="1450DF2A" w14:textId="3FB75487" w:rsidR="008F57D5" w:rsidRPr="002B3B37" w:rsidRDefault="008F57D5" w:rsidP="008F57D5">
      <w:pPr>
        <w:pStyle w:val="ProductList-Body"/>
        <w:rPr>
          <w:rFonts w:eastAsia="MS PGothic" w:cstheme="minorHAnsi"/>
        </w:rPr>
      </w:pPr>
      <w:r w:rsidRPr="002B3B37">
        <w:rPr>
          <w:rFonts w:eastAsia="MS PGothic" w:cstheme="minorHAnsi"/>
        </w:rPr>
        <w:t>「ネットワーク</w:t>
      </w:r>
      <w:r w:rsidRPr="002B3B37">
        <w:rPr>
          <w:rFonts w:eastAsia="MS PGothic" w:cstheme="minorHAnsi"/>
        </w:rPr>
        <w:t xml:space="preserve"> </w:t>
      </w:r>
      <w:r w:rsidRPr="002B3B37">
        <w:rPr>
          <w:rFonts w:eastAsia="MS PGothic" w:cstheme="minorHAnsi"/>
        </w:rPr>
        <w:t>サーバー」の定義を、</w:t>
      </w:r>
      <w:r w:rsidRPr="002B3B37">
        <w:rPr>
          <w:rFonts w:eastAsia="MS PGothic" w:cstheme="minorHAnsi"/>
        </w:rPr>
        <w:t xml:space="preserve">Office 365 </w:t>
      </w:r>
      <w:r w:rsidRPr="002B3B37">
        <w:rPr>
          <w:rFonts w:eastAsia="MS PGothic" w:cstheme="minorHAnsi"/>
        </w:rPr>
        <w:t>アプリケーションの項目から</w:t>
      </w:r>
      <w:hyperlink w:anchor="Definitions" w:history="1">
        <w:r w:rsidRPr="002B3B37">
          <w:rPr>
            <w:rStyle w:val="Hyperlink"/>
            <w:rFonts w:eastAsia="MS PGothic" w:cstheme="minorHAnsi"/>
          </w:rPr>
          <w:t>「定義」セクション</w:t>
        </w:r>
      </w:hyperlink>
      <w:r w:rsidRPr="002B3B37">
        <w:rPr>
          <w:rFonts w:eastAsia="MS PGothic" w:cstheme="minorHAnsi"/>
        </w:rPr>
        <w:t>に移動しました。</w:t>
      </w:r>
    </w:p>
    <w:p w14:paraId="7D8E124A" w14:textId="77777777" w:rsidR="008F57D5" w:rsidRPr="002B3B37" w:rsidRDefault="008F57D5" w:rsidP="008F57D5">
      <w:pPr>
        <w:pStyle w:val="ProductList-Body"/>
        <w:rPr>
          <w:rFonts w:eastAsia="MS PGothic" w:cstheme="minorHAnsi"/>
        </w:rPr>
      </w:pPr>
    </w:p>
    <w:p w14:paraId="4E609E63" w14:textId="77777777" w:rsidR="008F57D5" w:rsidRPr="002B3B37" w:rsidRDefault="008F57D5" w:rsidP="008F57D5">
      <w:pPr>
        <w:pStyle w:val="ProductList-ClauseHeading"/>
        <w:outlineLvl w:val="2"/>
        <w:rPr>
          <w:rFonts w:eastAsia="MS PGothic" w:cstheme="minorHAnsi"/>
        </w:rPr>
      </w:pPr>
      <w:r w:rsidRPr="002B3B37">
        <w:rPr>
          <w:rFonts w:eastAsia="MS PGothic" w:cstheme="minorHAnsi"/>
        </w:rPr>
        <w:t>データ保護条件</w:t>
      </w:r>
    </w:p>
    <w:p w14:paraId="6BA91F64" w14:textId="77777777" w:rsidR="008F57D5" w:rsidRPr="002B3B37" w:rsidRDefault="008F57D5" w:rsidP="008F57D5">
      <w:pPr>
        <w:pStyle w:val="ProductList-Body"/>
        <w:rPr>
          <w:rFonts w:eastAsia="MS PGothic" w:cstheme="minorHAnsi"/>
        </w:rPr>
      </w:pPr>
      <w:hyperlink w:anchor="AppendixA_CoreOnlineServices" w:history="1">
        <w:r w:rsidRPr="002B3B37">
          <w:rPr>
            <w:rStyle w:val="Hyperlink"/>
            <w:rFonts w:eastAsia="MS PGothic" w:cstheme="minorHAnsi"/>
          </w:rPr>
          <w:t>付録</w:t>
        </w:r>
        <w:r w:rsidRPr="002B3B37">
          <w:rPr>
            <w:rStyle w:val="Hyperlink"/>
            <w:rFonts w:eastAsia="MS PGothic" w:cstheme="minorHAnsi"/>
          </w:rPr>
          <w:t xml:space="preserve"> A – </w:t>
        </w:r>
        <w:r w:rsidRPr="002B3B37">
          <w:rPr>
            <w:rStyle w:val="Hyperlink"/>
            <w:rFonts w:eastAsia="MS PGothic" w:cstheme="minorHAnsi"/>
          </w:rPr>
          <w:t>コア</w:t>
        </w:r>
        <w:r w:rsidRPr="002B3B37">
          <w:rPr>
            <w:rStyle w:val="Hyperlink"/>
            <w:rFonts w:eastAsia="MS PGothic" w:cstheme="minorHAnsi"/>
          </w:rPr>
          <w:t xml:space="preserve"> </w:t>
        </w:r>
        <w:r w:rsidRPr="002B3B37">
          <w:rPr>
            <w:rStyle w:val="Hyperlink"/>
            <w:rFonts w:eastAsia="MS PGothic" w:cstheme="minorHAnsi"/>
          </w:rPr>
          <w:t>オンライン</w:t>
        </w:r>
        <w:r w:rsidRPr="002B3B37">
          <w:rPr>
            <w:rStyle w:val="Hyperlink"/>
            <w:rFonts w:eastAsia="MS PGothic" w:cstheme="minorHAnsi"/>
          </w:rPr>
          <w:t xml:space="preserve"> </w:t>
        </w:r>
        <w:r w:rsidRPr="002B3B37">
          <w:rPr>
            <w:rStyle w:val="Hyperlink"/>
            <w:rFonts w:eastAsia="MS PGothic" w:cstheme="minorHAnsi"/>
          </w:rPr>
          <w:t>サ</w:t>
        </w:r>
        <w:r w:rsidRPr="002B3B37">
          <w:rPr>
            <w:rStyle w:val="Hyperlink"/>
            <w:rFonts w:eastAsia="MS PGothic" w:cstheme="minorHAnsi"/>
          </w:rPr>
          <w:t>ー</w:t>
        </w:r>
        <w:r w:rsidRPr="002B3B37">
          <w:rPr>
            <w:rStyle w:val="Hyperlink"/>
            <w:rFonts w:eastAsia="MS PGothic" w:cstheme="minorHAnsi"/>
          </w:rPr>
          <w:t>ビス</w:t>
        </w:r>
      </w:hyperlink>
      <w:r w:rsidRPr="002B3B37">
        <w:rPr>
          <w:rFonts w:eastAsia="MS PGothic" w:cstheme="minorHAnsi"/>
        </w:rPr>
        <w:t xml:space="preserve">: </w:t>
      </w:r>
      <w:r w:rsidRPr="002B3B37">
        <w:rPr>
          <w:rFonts w:eastAsia="MS PGothic" w:cstheme="minorHAnsi"/>
        </w:rPr>
        <w:t>お客様の組織グループが</w:t>
      </w:r>
      <w:r w:rsidRPr="002B3B37">
        <w:rPr>
          <w:rFonts w:eastAsia="MS PGothic" w:cstheme="minorHAnsi"/>
        </w:rPr>
        <w:t xml:space="preserve"> Kaizala Pro </w:t>
      </w:r>
      <w:r w:rsidRPr="002B3B37">
        <w:rPr>
          <w:rFonts w:eastAsia="MS PGothic" w:cstheme="minorHAnsi"/>
        </w:rPr>
        <w:t>管理ポータルを通じて管理されている場合、コア</w:t>
      </w:r>
      <w:r w:rsidRPr="002B3B37">
        <w:rPr>
          <w:rFonts w:eastAsia="MS PGothic" w:cstheme="minorHAnsi"/>
        </w:rPr>
        <w:t xml:space="preserve"> </w:t>
      </w:r>
      <w:r w:rsidRPr="002B3B37">
        <w:rPr>
          <w:rFonts w:eastAsia="MS PGothic" w:cstheme="minorHAnsi"/>
        </w:rPr>
        <w:t>オンライン</w:t>
      </w:r>
      <w:r w:rsidRPr="002B3B37">
        <w:rPr>
          <w:rFonts w:eastAsia="MS PGothic" w:cstheme="minorHAnsi"/>
        </w:rPr>
        <w:t xml:space="preserve"> </w:t>
      </w:r>
      <w:r w:rsidRPr="002B3B37">
        <w:rPr>
          <w:rFonts w:eastAsia="MS PGothic" w:cstheme="minorHAnsi"/>
        </w:rPr>
        <w:t>サービスとして</w:t>
      </w:r>
      <w:r w:rsidRPr="002B3B37">
        <w:rPr>
          <w:rFonts w:eastAsia="MS PGothic" w:cstheme="minorHAnsi"/>
        </w:rPr>
        <w:t xml:space="preserve"> Kaizala Pro </w:t>
      </w:r>
      <w:r w:rsidRPr="002B3B37">
        <w:rPr>
          <w:rFonts w:eastAsia="MS PGothic" w:cstheme="minorHAnsi"/>
        </w:rPr>
        <w:t>が追加されています。</w:t>
      </w:r>
      <w:r w:rsidRPr="002B3B37">
        <w:rPr>
          <w:rFonts w:eastAsia="MS PGothic" w:cstheme="minorHAnsi"/>
        </w:rPr>
        <w:t xml:space="preserve">Dynamics 365 for Customer Service Professional </w:t>
      </w:r>
      <w:r w:rsidRPr="002B3B37">
        <w:rPr>
          <w:rFonts w:eastAsia="MS PGothic" w:cstheme="minorHAnsi"/>
        </w:rPr>
        <w:t>をコア</w:t>
      </w:r>
      <w:r w:rsidRPr="002B3B37">
        <w:rPr>
          <w:rFonts w:eastAsia="MS PGothic" w:cstheme="minorHAnsi"/>
        </w:rPr>
        <w:t xml:space="preserve"> </w:t>
      </w:r>
      <w:r w:rsidRPr="002B3B37">
        <w:rPr>
          <w:rFonts w:eastAsia="MS PGothic" w:cstheme="minorHAnsi"/>
        </w:rPr>
        <w:t>オンライン</w:t>
      </w:r>
      <w:r w:rsidRPr="002B3B37">
        <w:rPr>
          <w:rFonts w:eastAsia="MS PGothic" w:cstheme="minorHAnsi"/>
        </w:rPr>
        <w:t xml:space="preserve"> </w:t>
      </w:r>
      <w:r w:rsidRPr="002B3B37">
        <w:rPr>
          <w:rFonts w:eastAsia="MS PGothic" w:cstheme="minorHAnsi"/>
        </w:rPr>
        <w:t>サービスとして追加しました。</w:t>
      </w:r>
      <w:r w:rsidRPr="002B3B37">
        <w:rPr>
          <w:rFonts w:eastAsia="MS PGothic" w:cstheme="minorHAnsi"/>
        </w:rPr>
        <w:t xml:space="preserve">Visual Studio Team Services </w:t>
      </w:r>
      <w:r w:rsidRPr="002B3B37">
        <w:rPr>
          <w:rFonts w:eastAsia="MS PGothic" w:cstheme="minorHAnsi"/>
        </w:rPr>
        <w:t>を</w:t>
      </w:r>
      <w:r w:rsidRPr="002B3B37">
        <w:rPr>
          <w:rFonts w:eastAsia="MS PGothic" w:cstheme="minorHAnsi"/>
        </w:rPr>
        <w:t xml:space="preserve"> Azure DevOps Services </w:t>
      </w:r>
      <w:r w:rsidRPr="002B3B37">
        <w:rPr>
          <w:rFonts w:eastAsia="MS PGothic" w:cstheme="minorHAnsi"/>
        </w:rPr>
        <w:t>に更新しました。</w:t>
      </w:r>
    </w:p>
    <w:p w14:paraId="522640F4" w14:textId="77777777" w:rsidR="008F57D5" w:rsidRPr="002B3B37" w:rsidRDefault="008F57D5" w:rsidP="008F57D5">
      <w:pPr>
        <w:pStyle w:val="ProductList-Body"/>
        <w:rPr>
          <w:rFonts w:eastAsia="MS PGothic" w:cstheme="minorHAnsi"/>
        </w:rPr>
      </w:pPr>
    </w:p>
    <w:p w14:paraId="2096B3C6" w14:textId="77777777" w:rsidR="008F57D5" w:rsidRPr="002B3B37" w:rsidRDefault="008F57D5" w:rsidP="008F57D5">
      <w:pPr>
        <w:pStyle w:val="ProductList-ClauseHeading"/>
        <w:outlineLvl w:val="2"/>
        <w:rPr>
          <w:rFonts w:eastAsia="MS PGothic" w:cstheme="minorHAnsi"/>
        </w:rPr>
      </w:pPr>
      <w:r w:rsidRPr="002B3B37">
        <w:rPr>
          <w:rFonts w:eastAsia="MS PGothic" w:cstheme="minorHAnsi"/>
        </w:rPr>
        <w:t xml:space="preserve">Online Service </w:t>
      </w:r>
      <w:r w:rsidRPr="002B3B37">
        <w:rPr>
          <w:rFonts w:eastAsia="MS PGothic" w:cstheme="minorHAnsi"/>
        </w:rPr>
        <w:t>固有の条件</w:t>
      </w:r>
    </w:p>
    <w:p w14:paraId="507B7251" w14:textId="77777777" w:rsidR="008F57D5" w:rsidRPr="002B3B37" w:rsidRDefault="008F57D5" w:rsidP="008F57D5">
      <w:pPr>
        <w:pStyle w:val="ProductList-Body"/>
        <w:rPr>
          <w:rFonts w:eastAsia="MS PGothic" w:cstheme="minorHAnsi"/>
        </w:rPr>
      </w:pPr>
      <w:hyperlink w:anchor="Dynamics365" w:history="1">
        <w:r w:rsidRPr="00015FE5">
          <w:rPr>
            <w:rStyle w:val="Hyperlink"/>
            <w:rFonts w:eastAsia="MS PGothic" w:cstheme="minorHAnsi"/>
          </w:rPr>
          <w:t>Microsoft Dyna</w:t>
        </w:r>
        <w:r w:rsidRPr="00015FE5">
          <w:rPr>
            <w:rStyle w:val="Hyperlink"/>
            <w:rFonts w:eastAsia="MS PGothic" w:cstheme="minorHAnsi"/>
          </w:rPr>
          <w:t>m</w:t>
        </w:r>
        <w:r w:rsidRPr="00015FE5">
          <w:rPr>
            <w:rStyle w:val="Hyperlink"/>
            <w:rFonts w:eastAsia="MS PGothic" w:cstheme="minorHAnsi"/>
          </w:rPr>
          <w:t xml:space="preserve">ics 365 </w:t>
        </w:r>
        <w:r w:rsidRPr="00015FE5">
          <w:rPr>
            <w:rStyle w:val="Hyperlink"/>
            <w:rFonts w:eastAsia="MS PGothic" w:cstheme="minorHAnsi"/>
          </w:rPr>
          <w:t>サービス</w:t>
        </w:r>
      </w:hyperlink>
      <w:r w:rsidRPr="002B3B37">
        <w:rPr>
          <w:rFonts w:eastAsia="MS PGothic" w:cstheme="minorHAnsi"/>
        </w:rPr>
        <w:t xml:space="preserve">: Dynamics 365 Business Central </w:t>
      </w:r>
      <w:r w:rsidRPr="002B3B37">
        <w:rPr>
          <w:rFonts w:eastAsia="MS PGothic" w:cstheme="minorHAnsi"/>
        </w:rPr>
        <w:t>の有効なサブスクリプションをお持ちのお客様のために、</w:t>
      </w:r>
      <w:r w:rsidRPr="002B3B37">
        <w:rPr>
          <w:rFonts w:eastAsia="MS PGothic" w:cstheme="minorHAnsi"/>
        </w:rPr>
        <w:t xml:space="preserve">Dynamics 365 Business Central </w:t>
      </w:r>
      <w:r w:rsidRPr="002B3B37">
        <w:rPr>
          <w:rFonts w:eastAsia="MS PGothic" w:cstheme="minorHAnsi"/>
        </w:rPr>
        <w:t>オンプレミス</w:t>
      </w:r>
      <w:r w:rsidRPr="002B3B37">
        <w:rPr>
          <w:rFonts w:eastAsia="MS PGothic" w:cstheme="minorHAnsi"/>
        </w:rPr>
        <w:t xml:space="preserve"> </w:t>
      </w:r>
      <w:r w:rsidRPr="002B3B37">
        <w:rPr>
          <w:rFonts w:eastAsia="MS PGothic" w:cstheme="minorHAnsi"/>
        </w:rPr>
        <w:t>ソフトウェアをサポートする条件を追加しました。</w:t>
      </w:r>
    </w:p>
    <w:p w14:paraId="2ADD80E4" w14:textId="01875DCD" w:rsidR="008F57D5" w:rsidRPr="002B3B37" w:rsidRDefault="008F57D5" w:rsidP="008F57D5">
      <w:pPr>
        <w:pStyle w:val="ProductList-Body"/>
        <w:rPr>
          <w:rFonts w:eastAsia="MS PGothic" w:cstheme="minorHAnsi"/>
        </w:rPr>
      </w:pPr>
      <w:hyperlink w:anchor="AudioServices" w:history="1">
        <w:r w:rsidRPr="002B3B37">
          <w:rPr>
            <w:rStyle w:val="Hyperlink"/>
            <w:rFonts w:eastAsia="MS PGothic" w:cstheme="minorHAnsi"/>
          </w:rPr>
          <w:t>音声サービス</w:t>
        </w:r>
      </w:hyperlink>
      <w:r w:rsidRPr="002B3B37">
        <w:rPr>
          <w:rFonts w:eastAsia="MS PGothic" w:cstheme="minorHAnsi"/>
        </w:rPr>
        <w:t xml:space="preserve">: </w:t>
      </w:r>
      <w:r w:rsidRPr="002B3B37">
        <w:rPr>
          <w:rFonts w:eastAsia="MS PGothic" w:cstheme="minorHAnsi"/>
        </w:rPr>
        <w:t>セクションのタイトルを「</w:t>
      </w:r>
      <w:r w:rsidRPr="002B3B37">
        <w:rPr>
          <w:rFonts w:eastAsia="MS PGothic" w:cstheme="minorHAnsi"/>
        </w:rPr>
        <w:t>Skype for Business Online</w:t>
      </w:r>
      <w:r w:rsidRPr="002B3B37">
        <w:rPr>
          <w:rFonts w:eastAsia="MS PGothic" w:cstheme="minorHAnsi"/>
        </w:rPr>
        <w:t>」から「音声サービス」に更新しました。</w:t>
      </w:r>
    </w:p>
    <w:bookmarkEnd w:id="26"/>
    <w:bookmarkEnd w:id="27"/>
    <w:p w14:paraId="5D29C5EA" w14:textId="77777777" w:rsidR="00664F8F" w:rsidRPr="00820DA3" w:rsidRDefault="00580BC9" w:rsidP="00664F8F">
      <w:pPr>
        <w:pStyle w:val="ProductList-Body"/>
        <w:shd w:val="clear" w:color="auto" w:fill="A6A6A6"/>
        <w:spacing w:before="120" w:after="240"/>
        <w:jc w:val="right"/>
        <w:rPr>
          <w:rFonts w:eastAsia="MS PGothic"/>
          <w:sz w:val="16"/>
          <w:szCs w:val="24"/>
        </w:rPr>
      </w:pPr>
      <w:r>
        <w:rPr>
          <w:rFonts w:eastAsia="MS PGothic"/>
          <w:color w:val="0563C1"/>
          <w:sz w:val="16"/>
          <w:szCs w:val="24"/>
          <w:u w:val="single"/>
          <w:lang w:val="ja-JP"/>
        </w:rPr>
        <w:fldChar w:fldCharType="begin"/>
      </w:r>
      <w:r>
        <w:rPr>
          <w:rFonts w:eastAsia="MS PGothic"/>
          <w:color w:val="0563C1"/>
          <w:sz w:val="16"/>
          <w:szCs w:val="24"/>
          <w:u w:val="single"/>
          <w:lang w:val="ja-JP"/>
        </w:rPr>
        <w:instrText xml:space="preserve"> HYPERLINK \l "TableofContents" </w:instrText>
      </w:r>
      <w:r>
        <w:rPr>
          <w:rFonts w:eastAsia="MS PGothic"/>
          <w:color w:val="0563C1"/>
          <w:sz w:val="16"/>
          <w:szCs w:val="24"/>
          <w:u w:val="single"/>
          <w:lang w:val="ja-JP"/>
        </w:rPr>
        <w:fldChar w:fldCharType="separate"/>
      </w:r>
      <w:r w:rsidR="00664F8F" w:rsidRPr="00820DA3">
        <w:rPr>
          <w:rFonts w:eastAsia="MS PGothic"/>
          <w:color w:val="0563C1"/>
          <w:sz w:val="16"/>
          <w:szCs w:val="24"/>
          <w:u w:val="single"/>
          <w:lang w:val="ja-JP"/>
        </w:rPr>
        <w:t>目次</w:t>
      </w:r>
      <w:r>
        <w:rPr>
          <w:rFonts w:eastAsia="MS PGothic"/>
          <w:color w:val="0563C1"/>
          <w:sz w:val="16"/>
          <w:szCs w:val="24"/>
          <w:u w:val="single"/>
          <w:lang w:val="ja-JP"/>
        </w:rPr>
        <w:fldChar w:fldCharType="end"/>
      </w:r>
      <w:r w:rsidR="00664F8F" w:rsidRPr="00820DA3">
        <w:rPr>
          <w:rFonts w:eastAsia="MS PGothic"/>
          <w:sz w:val="16"/>
          <w:szCs w:val="24"/>
        </w:rPr>
        <w:t xml:space="preserve"> / </w:t>
      </w:r>
      <w:hyperlink w:anchor="GeneralTerms" w:history="1">
        <w:r w:rsidR="00664F8F" w:rsidRPr="00820DA3">
          <w:rPr>
            <w:rFonts w:eastAsia="MS PGothic"/>
            <w:color w:val="0563C1"/>
            <w:sz w:val="16"/>
            <w:szCs w:val="24"/>
            <w:u w:val="single"/>
            <w:lang w:val="ja-JP"/>
          </w:rPr>
          <w:t>標準の条件</w:t>
        </w:r>
      </w:hyperlink>
    </w:p>
    <w:p w14:paraId="2385CB0F" w14:textId="77777777" w:rsidR="00525D16" w:rsidRPr="00BA14DA" w:rsidRDefault="00525D16" w:rsidP="00DF40F6">
      <w:pPr>
        <w:pStyle w:val="ProductList-Body"/>
        <w:rPr>
          <w:rFonts w:eastAsia="MS PGothic"/>
          <w:szCs w:val="24"/>
        </w:rPr>
      </w:pPr>
    </w:p>
    <w:p w14:paraId="5ECBBB70" w14:textId="77777777" w:rsidR="00525D16" w:rsidRPr="00BA14DA" w:rsidRDefault="00525D16" w:rsidP="00525D16">
      <w:pPr>
        <w:pStyle w:val="ProductList-Body"/>
        <w:tabs>
          <w:tab w:val="left" w:pos="360"/>
        </w:tabs>
        <w:ind w:left="360"/>
        <w:rPr>
          <w:rFonts w:eastAsia="MS PGothic"/>
          <w:szCs w:val="24"/>
        </w:rPr>
        <w:sectPr w:rsidR="00525D16" w:rsidRPr="00BA14DA" w:rsidSect="00476B8A">
          <w:footerReference w:type="first" r:id="rId17"/>
          <w:pgSz w:w="12240" w:h="15840" w:code="1"/>
          <w:pgMar w:top="1440" w:right="720" w:bottom="1440" w:left="720" w:header="720" w:footer="720" w:gutter="0"/>
          <w:cols w:space="720"/>
          <w:titlePg/>
          <w:docGrid w:linePitch="360"/>
        </w:sectPr>
      </w:pPr>
    </w:p>
    <w:p w14:paraId="2F880ADC" w14:textId="77777777" w:rsidR="00BD519B" w:rsidRPr="004A48EC" w:rsidRDefault="00BD519B" w:rsidP="00BD519B">
      <w:pPr>
        <w:pStyle w:val="ProductList-SectionHeading"/>
        <w:outlineLvl w:val="0"/>
        <w:rPr>
          <w:rFonts w:asciiTheme="minorHAnsi" w:hAnsiTheme="minorHAnsi"/>
        </w:rPr>
      </w:pPr>
      <w:bookmarkStart w:id="28" w:name="_Toc507768537"/>
      <w:bookmarkStart w:id="29" w:name="_Toc507239489"/>
      <w:bookmarkStart w:id="30" w:name="Definitions"/>
      <w:bookmarkStart w:id="31" w:name="_Toc525806731"/>
      <w:bookmarkEnd w:id="6"/>
      <w:bookmarkEnd w:id="7"/>
      <w:bookmarkEnd w:id="8"/>
      <w:bookmarkEnd w:id="9"/>
      <w:bookmarkEnd w:id="10"/>
      <w:bookmarkEnd w:id="11"/>
      <w:r w:rsidRPr="004A48EC">
        <w:rPr>
          <w:rFonts w:asciiTheme="minorHAnsi" w:hAnsiTheme="minorHAnsi"/>
        </w:rPr>
        <w:lastRenderedPageBreak/>
        <w:t>定義</w:t>
      </w:r>
      <w:bookmarkEnd w:id="28"/>
      <w:bookmarkEnd w:id="29"/>
      <w:bookmarkEnd w:id="31"/>
    </w:p>
    <w:bookmarkEnd w:id="30"/>
    <w:p w14:paraId="111568D3" w14:textId="77777777" w:rsidR="00BD519B" w:rsidRPr="004A48EC" w:rsidRDefault="00BD519B" w:rsidP="00BD519B">
      <w:pPr>
        <w:pStyle w:val="ProductList-Body"/>
        <w:spacing w:after="120"/>
        <w:rPr>
          <w:rFonts w:eastAsia="MS PGothic"/>
        </w:rPr>
      </w:pPr>
      <w:r w:rsidRPr="004A48EC">
        <w:rPr>
          <w:rFonts w:eastAsia="MS PGothic"/>
        </w:rPr>
        <w:t>以下の用語がお客様のボリューム</w:t>
      </w:r>
      <w:r w:rsidRPr="004A48EC">
        <w:rPr>
          <w:rFonts w:eastAsia="MS PGothic"/>
        </w:rPr>
        <w:t xml:space="preserve"> </w:t>
      </w:r>
      <w:r w:rsidRPr="004A48EC">
        <w:rPr>
          <w:rFonts w:eastAsia="MS PGothic"/>
        </w:rPr>
        <w:t>ライセンス契約で定義されていない場合には、以下の定義が適用されます。</w:t>
      </w:r>
    </w:p>
    <w:p w14:paraId="7D632464" w14:textId="77777777" w:rsidR="00BD519B" w:rsidRPr="004A48EC" w:rsidRDefault="00BD519B" w:rsidP="00BD519B">
      <w:pPr>
        <w:pStyle w:val="ProductList-Body"/>
        <w:spacing w:after="120"/>
        <w:rPr>
          <w:rFonts w:eastAsia="MS PGothic"/>
        </w:rPr>
      </w:pPr>
      <w:r w:rsidRPr="004A48EC">
        <w:rPr>
          <w:rFonts w:eastAsia="MS PGothic"/>
        </w:rPr>
        <w:t>「コア</w:t>
      </w:r>
      <w:r w:rsidRPr="004A48EC">
        <w:rPr>
          <w:rFonts w:eastAsia="MS PGothic"/>
        </w:rPr>
        <w:t xml:space="preserve"> </w:t>
      </w:r>
      <w:r w:rsidRPr="004A48EC">
        <w:rPr>
          <w:rFonts w:eastAsia="MS PGothic"/>
        </w:rPr>
        <w:t>オンライン</w:t>
      </w:r>
      <w:r w:rsidRPr="004A48EC">
        <w:rPr>
          <w:rFonts w:eastAsia="MS PGothic"/>
        </w:rPr>
        <w:t xml:space="preserve"> </w:t>
      </w:r>
      <w:r w:rsidRPr="004A48EC">
        <w:rPr>
          <w:rFonts w:eastAsia="MS PGothic"/>
        </w:rPr>
        <w:t>サービス」とは、「データ保護条件」の</w:t>
      </w:r>
      <w:hyperlink w:anchor="DataProcessingTerms" w:history="1">
        <w:r w:rsidRPr="004A48EC">
          <w:rPr>
            <w:rStyle w:val="Hyperlink"/>
            <w:rFonts w:eastAsia="MS PGothic"/>
          </w:rPr>
          <w:t>付録</w:t>
        </w:r>
        <w:r w:rsidRPr="004A48EC">
          <w:rPr>
            <w:rStyle w:val="Hyperlink"/>
            <w:rFonts w:eastAsia="MS PGothic"/>
          </w:rPr>
          <w:t xml:space="preserve"> A</w:t>
        </w:r>
      </w:hyperlink>
      <w:r w:rsidRPr="004A48EC">
        <w:rPr>
          <w:rFonts w:eastAsia="MS PGothic"/>
        </w:rPr>
        <w:t xml:space="preserve"> </w:t>
      </w:r>
      <w:r w:rsidRPr="004A48EC">
        <w:rPr>
          <w:rFonts w:eastAsia="MS PGothic"/>
        </w:rPr>
        <w:t>に記載されているオンライン</w:t>
      </w:r>
      <w:r w:rsidRPr="004A48EC">
        <w:rPr>
          <w:rFonts w:eastAsia="MS PGothic"/>
        </w:rPr>
        <w:t xml:space="preserve"> </w:t>
      </w:r>
      <w:r w:rsidRPr="004A48EC">
        <w:rPr>
          <w:rFonts w:eastAsia="MS PGothic"/>
        </w:rPr>
        <w:t>サービスをいいます。</w:t>
      </w:r>
    </w:p>
    <w:p w14:paraId="5F7803F1" w14:textId="77777777" w:rsidR="00BD519B" w:rsidRPr="00F40990" w:rsidRDefault="00BD519B" w:rsidP="00BD519B">
      <w:pPr>
        <w:pStyle w:val="ProductList-Body"/>
        <w:spacing w:after="120"/>
        <w:rPr>
          <w:rFonts w:eastAsia="MS PGothic"/>
          <w:spacing w:val="-2"/>
        </w:rPr>
      </w:pPr>
      <w:r w:rsidRPr="00F40990">
        <w:rPr>
          <w:rFonts w:eastAsia="MS PGothic"/>
          <w:spacing w:val="-2"/>
        </w:rPr>
        <w:t>「顧客データ」とは、お客様による</w:t>
      </w:r>
      <w:r w:rsidRPr="00F40990">
        <w:rPr>
          <w:rFonts w:eastAsia="MS PGothic"/>
          <w:spacing w:val="-2"/>
        </w:rPr>
        <w:t xml:space="preserve"> Online Service </w:t>
      </w:r>
      <w:r w:rsidRPr="00F40990">
        <w:rPr>
          <w:rFonts w:eastAsia="MS PGothic"/>
          <w:spacing w:val="-2"/>
        </w:rPr>
        <w:t>の利用を通じて、お客様またはお客様の代理人によってマイクロソフトに提供される、すべてのテキスト、音声、ビデオ、または画像ファイルおよびソフトウェアを含むすべてのデータをいいます。顧客データにサポート</w:t>
      </w:r>
      <w:r w:rsidRPr="00F40990">
        <w:rPr>
          <w:rFonts w:eastAsia="MS PGothic"/>
          <w:spacing w:val="-2"/>
        </w:rPr>
        <w:t xml:space="preserve"> </w:t>
      </w:r>
      <w:r w:rsidRPr="00F40990">
        <w:rPr>
          <w:rFonts w:eastAsia="MS PGothic"/>
          <w:spacing w:val="-2"/>
        </w:rPr>
        <w:t>データは含まれません。</w:t>
      </w:r>
    </w:p>
    <w:p w14:paraId="1A3C18E2" w14:textId="77777777" w:rsidR="00BD519B" w:rsidRPr="004A48EC" w:rsidRDefault="00BD519B" w:rsidP="00BD519B">
      <w:pPr>
        <w:pStyle w:val="ProductList-Body"/>
        <w:spacing w:after="120"/>
        <w:rPr>
          <w:rFonts w:eastAsia="MS PGothic"/>
        </w:rPr>
      </w:pPr>
      <w:r w:rsidRPr="004A48EC">
        <w:rPr>
          <w:rFonts w:eastAsia="MS PGothic"/>
        </w:rPr>
        <w:t>「外部ユーザー」とは、お客様またはその関連会社の従業員、オンサイトの契約業者、またはオンサイトの代理人ではない、</w:t>
      </w:r>
      <w:r w:rsidRPr="004A48EC">
        <w:rPr>
          <w:rFonts w:eastAsia="MS PGothic"/>
        </w:rPr>
        <w:t xml:space="preserve">Online Service </w:t>
      </w:r>
      <w:r w:rsidRPr="004A48EC">
        <w:rPr>
          <w:rFonts w:eastAsia="MS PGothic"/>
        </w:rPr>
        <w:t>のユーザーを意味します。</w:t>
      </w:r>
    </w:p>
    <w:p w14:paraId="0E9351E6" w14:textId="77777777" w:rsidR="00BD519B" w:rsidRPr="004A48EC" w:rsidRDefault="00BD519B" w:rsidP="00BD519B">
      <w:pPr>
        <w:pStyle w:val="ProductList-Body"/>
        <w:spacing w:after="120"/>
        <w:rPr>
          <w:rFonts w:eastAsia="MS PGothic"/>
        </w:rPr>
      </w:pPr>
      <w:r w:rsidRPr="004A48EC">
        <w:rPr>
          <w:rFonts w:eastAsia="MS PGothic"/>
        </w:rPr>
        <w:t>「一般データ保護規則」</w:t>
      </w:r>
      <w:r w:rsidRPr="004A48EC">
        <w:rPr>
          <w:rFonts w:eastAsia="MS PGothic"/>
        </w:rPr>
        <w:t xml:space="preserve">(GDPR) </w:t>
      </w:r>
      <w:r w:rsidRPr="004A48EC">
        <w:rPr>
          <w:rFonts w:eastAsia="MS PGothic"/>
        </w:rPr>
        <w:t>とは、個人データの処理に関する自然人の保護および当該データの自由な移動に関する</w:t>
      </w:r>
      <w:r w:rsidRPr="004A48EC">
        <w:rPr>
          <w:rFonts w:eastAsia="MS PGothic"/>
        </w:rPr>
        <w:t xml:space="preserve"> 2016 </w:t>
      </w:r>
      <w:r w:rsidRPr="004A48EC">
        <w:rPr>
          <w:rFonts w:eastAsia="MS PGothic"/>
        </w:rPr>
        <w:t>年</w:t>
      </w:r>
      <w:r w:rsidRPr="004A48EC">
        <w:rPr>
          <w:rFonts w:eastAsia="MS PGothic"/>
        </w:rPr>
        <w:t xml:space="preserve"> 4 </w:t>
      </w:r>
      <w:r w:rsidRPr="004A48EC">
        <w:rPr>
          <w:rFonts w:eastAsia="MS PGothic"/>
        </w:rPr>
        <w:t>月</w:t>
      </w:r>
      <w:r w:rsidRPr="004A48EC">
        <w:rPr>
          <w:rFonts w:eastAsia="MS PGothic"/>
        </w:rPr>
        <w:t xml:space="preserve"> 27 </w:t>
      </w:r>
      <w:r w:rsidRPr="004A48EC">
        <w:rPr>
          <w:rFonts w:eastAsia="MS PGothic"/>
        </w:rPr>
        <w:t>日付け欧州議会および理事会の</w:t>
      </w:r>
      <w:r w:rsidRPr="004A48EC">
        <w:rPr>
          <w:rFonts w:eastAsia="MS PGothic"/>
        </w:rPr>
        <w:t xml:space="preserve"> 2016 </w:t>
      </w:r>
      <w:r w:rsidRPr="004A48EC">
        <w:rPr>
          <w:rFonts w:eastAsia="MS PGothic"/>
        </w:rPr>
        <w:t>年</w:t>
      </w:r>
      <w:r w:rsidRPr="004A48EC">
        <w:rPr>
          <w:rFonts w:eastAsia="MS PGothic"/>
        </w:rPr>
        <w:t xml:space="preserve"> 679 </w:t>
      </w:r>
      <w:r w:rsidRPr="004A48EC">
        <w:rPr>
          <w:rFonts w:eastAsia="MS PGothic"/>
        </w:rPr>
        <w:t>番</w:t>
      </w:r>
      <w:r w:rsidRPr="004A48EC">
        <w:rPr>
          <w:rFonts w:eastAsia="MS PGothic"/>
        </w:rPr>
        <w:t xml:space="preserve"> EU </w:t>
      </w:r>
      <w:r w:rsidRPr="004A48EC">
        <w:rPr>
          <w:rFonts w:eastAsia="MS PGothic"/>
        </w:rPr>
        <w:t>規則と</w:t>
      </w:r>
      <w:r w:rsidRPr="004A48EC">
        <w:rPr>
          <w:rFonts w:eastAsia="MS PGothic"/>
        </w:rPr>
        <w:t xml:space="preserve"> 1995 </w:t>
      </w:r>
      <w:r w:rsidRPr="004A48EC">
        <w:rPr>
          <w:rFonts w:eastAsia="MS PGothic"/>
        </w:rPr>
        <w:t>年</w:t>
      </w:r>
      <w:r w:rsidRPr="004A48EC">
        <w:rPr>
          <w:rFonts w:eastAsia="MS PGothic"/>
        </w:rPr>
        <w:t xml:space="preserve"> 46 </w:t>
      </w:r>
      <w:r w:rsidRPr="004A48EC">
        <w:rPr>
          <w:rFonts w:eastAsia="MS PGothic"/>
        </w:rPr>
        <w:t>番</w:t>
      </w:r>
      <w:r w:rsidRPr="004A48EC">
        <w:rPr>
          <w:rFonts w:eastAsia="MS PGothic"/>
        </w:rPr>
        <w:t xml:space="preserve"> EC </w:t>
      </w:r>
      <w:r w:rsidRPr="004A48EC">
        <w:rPr>
          <w:rFonts w:eastAsia="MS PGothic"/>
        </w:rPr>
        <w:t>指令を意味します。</w:t>
      </w:r>
    </w:p>
    <w:p w14:paraId="44B99615" w14:textId="77777777" w:rsidR="00BD519B" w:rsidRPr="004A48EC" w:rsidRDefault="00BD519B" w:rsidP="00BD519B">
      <w:pPr>
        <w:pStyle w:val="ProductList-Body"/>
        <w:spacing w:after="120"/>
        <w:rPr>
          <w:rFonts w:eastAsia="MS PGothic"/>
        </w:rPr>
      </w:pPr>
      <w:r w:rsidRPr="004A48EC">
        <w:rPr>
          <w:rFonts w:eastAsia="MS PGothic"/>
        </w:rPr>
        <w:t>「</w:t>
      </w:r>
      <w:r w:rsidRPr="004A48EC">
        <w:rPr>
          <w:rFonts w:eastAsia="MS PGothic"/>
        </w:rPr>
        <w:t xml:space="preserve">GDPR </w:t>
      </w:r>
      <w:r w:rsidRPr="004A48EC">
        <w:rPr>
          <w:rFonts w:eastAsia="MS PGothic"/>
        </w:rPr>
        <w:t>条件」とは、</w:t>
      </w:r>
      <w:r w:rsidRPr="004A48EC">
        <w:rPr>
          <w:rFonts w:eastAsia="MS PGothic"/>
        </w:rPr>
        <w:t xml:space="preserve">GDPR </w:t>
      </w:r>
      <w:r w:rsidRPr="004A48EC">
        <w:rPr>
          <w:rFonts w:eastAsia="MS PGothic"/>
        </w:rPr>
        <w:t>の第</w:t>
      </w:r>
      <w:r w:rsidRPr="004A48EC">
        <w:rPr>
          <w:rFonts w:eastAsia="MS PGothic"/>
        </w:rPr>
        <w:t xml:space="preserve"> 28 </w:t>
      </w:r>
      <w:r w:rsidRPr="004A48EC">
        <w:rPr>
          <w:rFonts w:eastAsia="MS PGothic"/>
        </w:rPr>
        <w:t>条で義務付けられている個人データの処理に関してマイクロソフトが法的拘束力のある約定を結ぶ、付録</w:t>
      </w:r>
      <w:r w:rsidRPr="004A48EC">
        <w:rPr>
          <w:rFonts w:eastAsia="MS PGothic"/>
        </w:rPr>
        <w:t xml:space="preserve"> 4 </w:t>
      </w:r>
      <w:r w:rsidRPr="004A48EC">
        <w:rPr>
          <w:rFonts w:eastAsia="MS PGothic"/>
        </w:rPr>
        <w:t>に記載の条件をいいます。</w:t>
      </w:r>
    </w:p>
    <w:p w14:paraId="156378C8" w14:textId="77777777" w:rsidR="00D34129" w:rsidRPr="00525D16" w:rsidRDefault="00D34129">
      <w:pPr>
        <w:pStyle w:val="ProductList-Body"/>
        <w:spacing w:after="120"/>
        <w:rPr>
          <w:rFonts w:eastAsia="MS PGothic" w:cs="Calibri"/>
          <w:szCs w:val="24"/>
        </w:rPr>
      </w:pPr>
      <w:r w:rsidRPr="00525D16">
        <w:rPr>
          <w:rStyle w:val="PURBlueStrongChar"/>
          <w:rFonts w:eastAsia="MS PGothic" w:cs="Calibri"/>
          <w:smallCaps w:val="0"/>
          <w:szCs w:val="24"/>
          <w:lang w:val="ja-JP"/>
        </w:rPr>
        <w:t>「インスタンス」とは</w:t>
      </w:r>
      <w:r w:rsidRPr="00525D16">
        <w:rPr>
          <w:rFonts w:eastAsia="MS PGothic" w:cs="Calibri"/>
          <w:szCs w:val="24"/>
          <w:lang w:val="ja-JP"/>
        </w:rPr>
        <w:t>、ソフトウェアのセットアップまたはインストール手順を実行すること、またはそのようなイメージを複製することにより作成されるソフトウェアのイメージをいいます。</w:t>
      </w:r>
    </w:p>
    <w:p w14:paraId="241D56DE" w14:textId="7901B168" w:rsidR="00D34129" w:rsidRDefault="00D34129">
      <w:pPr>
        <w:pStyle w:val="ProductList-Body"/>
        <w:spacing w:after="120"/>
        <w:rPr>
          <w:rFonts w:eastAsia="MS PGothic" w:cs="Calibri"/>
          <w:szCs w:val="24"/>
          <w:lang w:val="ja-JP"/>
        </w:rPr>
      </w:pPr>
      <w:r w:rsidRPr="00525D16">
        <w:rPr>
          <w:rFonts w:eastAsia="MS PGothic" w:cs="Calibri"/>
          <w:szCs w:val="24"/>
          <w:lang w:val="ja-JP"/>
        </w:rPr>
        <w:t>「ライセンスを取得したデバイス」とは、ライセンスが割り当てられた単一の物理ハードウェア</w:t>
      </w:r>
      <w:r w:rsidRPr="00525D16">
        <w:rPr>
          <w:rFonts w:eastAsia="MS PGothic" w:cs="Calibri"/>
          <w:szCs w:val="24"/>
        </w:rPr>
        <w:t xml:space="preserve"> </w:t>
      </w:r>
      <w:r w:rsidRPr="00525D16">
        <w:rPr>
          <w:rFonts w:eastAsia="MS PGothic" w:cs="Calibri"/>
          <w:szCs w:val="24"/>
          <w:lang w:val="ja-JP"/>
        </w:rPr>
        <w:t>システムをいいます。この定義において、ハードウェアのパーティションまたはブレードは、別個のデバイスと見なされます。</w:t>
      </w:r>
    </w:p>
    <w:p w14:paraId="6129150C" w14:textId="77777777" w:rsidR="008F57D5" w:rsidRPr="002B3B37" w:rsidRDefault="008F57D5" w:rsidP="008F57D5">
      <w:pPr>
        <w:pStyle w:val="ProductList-Body"/>
        <w:spacing w:after="120"/>
        <w:rPr>
          <w:rFonts w:eastAsia="MS PGothic" w:cstheme="minorHAnsi"/>
        </w:rPr>
      </w:pPr>
      <w:r w:rsidRPr="002B3B37">
        <w:rPr>
          <w:rFonts w:eastAsia="MS PGothic" w:cstheme="minorHAnsi"/>
        </w:rPr>
        <w:t>「ネットワーク</w:t>
      </w:r>
      <w:r w:rsidRPr="002B3B37">
        <w:rPr>
          <w:rFonts w:eastAsia="MS PGothic" w:cstheme="minorHAnsi"/>
        </w:rPr>
        <w:t xml:space="preserve"> </w:t>
      </w:r>
      <w:r w:rsidRPr="002B3B37">
        <w:rPr>
          <w:rFonts w:eastAsia="MS PGothic" w:cstheme="minorHAnsi"/>
        </w:rPr>
        <w:t>サーバー」とは、お客様専用の物理ハードウェア</w:t>
      </w:r>
      <w:r w:rsidRPr="002B3B37">
        <w:rPr>
          <w:rFonts w:eastAsia="MS PGothic" w:cstheme="minorHAnsi"/>
        </w:rPr>
        <w:t xml:space="preserve"> </w:t>
      </w:r>
      <w:r w:rsidRPr="002B3B37">
        <w:rPr>
          <w:rFonts w:eastAsia="MS PGothic" w:cstheme="minorHAnsi"/>
        </w:rPr>
        <w:t>サーバーを意味し、ネットワーク内のコンピューターに対するリソース</w:t>
      </w:r>
      <w:r w:rsidRPr="002B3B37">
        <w:rPr>
          <w:rFonts w:eastAsia="MS PGothic" w:cstheme="minorHAnsi"/>
        </w:rPr>
        <w:t xml:space="preserve"> </w:t>
      </w:r>
      <w:r w:rsidRPr="002B3B37">
        <w:rPr>
          <w:rFonts w:eastAsia="MS PGothic" w:cstheme="minorHAnsi"/>
        </w:rPr>
        <w:t>アシスタントとなります。</w:t>
      </w:r>
    </w:p>
    <w:p w14:paraId="1101F316" w14:textId="77777777" w:rsidR="00B16A65" w:rsidRPr="008550DD" w:rsidRDefault="00B16A65" w:rsidP="00B16A65">
      <w:pPr>
        <w:pStyle w:val="ProductList-Body"/>
        <w:spacing w:after="120"/>
        <w:rPr>
          <w:rFonts w:eastAsia="MS PGothic"/>
          <w:szCs w:val="24"/>
        </w:rPr>
      </w:pPr>
      <w:r w:rsidRPr="008550DD">
        <w:rPr>
          <w:rFonts w:eastAsia="MS PGothic"/>
          <w:szCs w:val="24"/>
          <w:lang w:val="ja-JP"/>
        </w:rPr>
        <w:t>「マイクロソフト以外の本製品」とは、マイクロソフトが</w:t>
      </w:r>
      <w:r w:rsidRPr="008550DD">
        <w:rPr>
          <w:rFonts w:eastAsia="MS PGothic"/>
          <w:szCs w:val="24"/>
        </w:rPr>
        <w:t xml:space="preserve"> Online Service </w:t>
      </w:r>
      <w:r w:rsidRPr="008550DD">
        <w:rPr>
          <w:rFonts w:eastAsia="MS PGothic"/>
          <w:szCs w:val="24"/>
          <w:lang w:val="ja-JP"/>
        </w:rPr>
        <w:t>に組み込んだものを除く、第三者ブランドのソフトウェア、データ、サービス、</w:t>
      </w:r>
      <w:r w:rsidRPr="008550DD">
        <w:rPr>
          <w:rFonts w:eastAsia="MS PGothic"/>
          <w:szCs w:val="24"/>
        </w:rPr>
        <w:t xml:space="preserve">Web </w:t>
      </w:r>
      <w:r w:rsidRPr="008550DD">
        <w:rPr>
          <w:rFonts w:eastAsia="MS PGothic"/>
          <w:szCs w:val="24"/>
          <w:lang w:val="ja-JP"/>
        </w:rPr>
        <w:t>サイトまたは製品を意味します。</w:t>
      </w:r>
    </w:p>
    <w:p w14:paraId="12D74665" w14:textId="77777777" w:rsidR="00B16A65" w:rsidRPr="008550DD" w:rsidRDefault="00B16A65" w:rsidP="00B16A65">
      <w:pPr>
        <w:pStyle w:val="ProductList-Body"/>
        <w:spacing w:after="120"/>
        <w:rPr>
          <w:rFonts w:eastAsia="MS PGothic"/>
          <w:szCs w:val="24"/>
        </w:rPr>
      </w:pPr>
      <w:r w:rsidRPr="008550DD">
        <w:rPr>
          <w:rFonts w:eastAsia="MS PGothic"/>
          <w:szCs w:val="24"/>
          <w:lang w:val="ja-JP"/>
        </w:rPr>
        <w:t>「</w:t>
      </w:r>
      <w:r w:rsidRPr="008550DD">
        <w:rPr>
          <w:rFonts w:eastAsia="MS PGothic"/>
          <w:szCs w:val="24"/>
        </w:rPr>
        <w:t>Online Service</w:t>
      </w:r>
      <w:r w:rsidRPr="008550DD">
        <w:rPr>
          <w:rFonts w:eastAsia="MS PGothic"/>
          <w:szCs w:val="24"/>
          <w:lang w:val="ja-JP"/>
        </w:rPr>
        <w:t>」とは、マイクロソフトがホストするサービスのうち、製品条項の「オンライン</w:t>
      </w:r>
      <w:r w:rsidRPr="008550DD">
        <w:rPr>
          <w:rFonts w:eastAsia="MS PGothic"/>
          <w:szCs w:val="24"/>
        </w:rPr>
        <w:t xml:space="preserve"> </w:t>
      </w:r>
      <w:r w:rsidRPr="008550DD">
        <w:rPr>
          <w:rFonts w:eastAsia="MS PGothic"/>
          <w:szCs w:val="24"/>
          <w:lang w:val="ja-JP"/>
        </w:rPr>
        <w:t>サービス」セクションに記載されているサービスを含め、マイクロソフト</w:t>
      </w:r>
      <w:r w:rsidRPr="008550DD">
        <w:rPr>
          <w:rFonts w:eastAsia="MS PGothic"/>
          <w:szCs w:val="24"/>
        </w:rPr>
        <w:t xml:space="preserve"> </w:t>
      </w:r>
      <w:r w:rsidRPr="008550DD">
        <w:rPr>
          <w:rFonts w:eastAsia="MS PGothic"/>
          <w:szCs w:val="24"/>
          <w:lang w:val="ja-JP"/>
        </w:rPr>
        <w:t>ボリューム</w:t>
      </w:r>
      <w:r w:rsidRPr="008550DD">
        <w:rPr>
          <w:rFonts w:eastAsia="MS PGothic"/>
          <w:szCs w:val="24"/>
        </w:rPr>
        <w:t xml:space="preserve"> </w:t>
      </w:r>
      <w:r w:rsidRPr="008550DD">
        <w:rPr>
          <w:rFonts w:eastAsia="MS PGothic"/>
          <w:szCs w:val="24"/>
          <w:lang w:val="ja-JP"/>
        </w:rPr>
        <w:t>ライセンス契約に基づいてお客様がサブスクリプションを取得するサービスを意味します。これには、別途のライセンス条項に基づいて</w:t>
      </w:r>
      <w:r w:rsidRPr="008550DD">
        <w:rPr>
          <w:rFonts w:eastAsia="MS PGothic"/>
          <w:szCs w:val="24"/>
        </w:rPr>
        <w:t xml:space="preserve"> (</w:t>
      </w:r>
      <w:r w:rsidRPr="008550DD">
        <w:rPr>
          <w:rFonts w:eastAsia="MS PGothic"/>
          <w:szCs w:val="24"/>
          <w:lang w:val="ja-JP"/>
        </w:rPr>
        <w:t>たとえば、ギャラリー、マーケットプレース、コンソールまたはダイアログを通じて</w:t>
      </w:r>
      <w:r w:rsidRPr="008550DD">
        <w:rPr>
          <w:rFonts w:eastAsia="MS PGothic"/>
          <w:szCs w:val="24"/>
        </w:rPr>
        <w:t xml:space="preserve">) </w:t>
      </w:r>
      <w:r w:rsidRPr="008550DD">
        <w:rPr>
          <w:rFonts w:eastAsia="MS PGothic"/>
          <w:szCs w:val="24"/>
          <w:lang w:val="ja-JP"/>
        </w:rPr>
        <w:t>提供されるソフトウェアおよびサービスは含まれません。製品条項は</w:t>
      </w:r>
      <w:r w:rsidRPr="008550DD">
        <w:rPr>
          <w:rFonts w:eastAsia="MS PGothic"/>
          <w:szCs w:val="24"/>
        </w:rPr>
        <w:t xml:space="preserve"> </w:t>
      </w:r>
      <w:hyperlink r:id="rId18" w:history="1">
        <w:r w:rsidRPr="008550DD">
          <w:rPr>
            <w:rStyle w:val="Hyperlink"/>
            <w:rFonts w:eastAsia="MS PGothic"/>
            <w:szCs w:val="24"/>
          </w:rPr>
          <w:t>http://go.microsoft.com/?linkid=9839207</w:t>
        </w:r>
      </w:hyperlink>
      <w:r w:rsidRPr="008550DD">
        <w:rPr>
          <w:rFonts w:eastAsia="MS PGothic"/>
          <w:szCs w:val="24"/>
        </w:rPr>
        <w:t xml:space="preserve"> </w:t>
      </w:r>
      <w:r w:rsidRPr="008550DD">
        <w:rPr>
          <w:rFonts w:eastAsia="MS PGothic"/>
          <w:szCs w:val="24"/>
          <w:lang w:val="ja-JP"/>
        </w:rPr>
        <w:t>にあります。</w:t>
      </w:r>
    </w:p>
    <w:p w14:paraId="608672F4" w14:textId="77777777" w:rsidR="00D34129" w:rsidRPr="00525D16" w:rsidRDefault="00D34129">
      <w:pPr>
        <w:pStyle w:val="ProductList-Body"/>
        <w:spacing w:after="120"/>
        <w:rPr>
          <w:rFonts w:eastAsia="MS PGothic" w:cs="Calibri"/>
          <w:szCs w:val="24"/>
        </w:rPr>
      </w:pPr>
      <w:r w:rsidRPr="00525D16">
        <w:rPr>
          <w:rStyle w:val="PURBlueStrongChar"/>
          <w:rFonts w:eastAsia="MS PGothic" w:cs="Calibri"/>
          <w:smallCaps w:val="0"/>
          <w:szCs w:val="24"/>
          <w:lang w:val="ja-JP"/>
        </w:rPr>
        <w:t>「オペレーティング</w:t>
      </w:r>
      <w:r w:rsidRPr="00525D16">
        <w:rPr>
          <w:rStyle w:val="PURBlueStrongChar"/>
          <w:rFonts w:eastAsia="MS PGothic" w:cs="Calibri"/>
          <w:smallCaps w:val="0"/>
          <w:szCs w:val="24"/>
        </w:rPr>
        <w:t xml:space="preserve"> </w:t>
      </w:r>
      <w:r w:rsidRPr="00525D16">
        <w:rPr>
          <w:rStyle w:val="PURBlueStrongChar"/>
          <w:rFonts w:eastAsia="MS PGothic" w:cs="Calibri"/>
          <w:smallCaps w:val="0"/>
          <w:szCs w:val="24"/>
          <w:lang w:val="ja-JP"/>
        </w:rPr>
        <w:t>システム環境</w:t>
      </w:r>
      <w:r w:rsidRPr="00525D16">
        <w:rPr>
          <w:rStyle w:val="PURBlueStrongChar"/>
          <w:rFonts w:eastAsia="MS PGothic" w:cs="Calibri"/>
          <w:smallCaps w:val="0"/>
          <w:szCs w:val="24"/>
        </w:rPr>
        <w:t xml:space="preserve"> (OSE)</w:t>
      </w:r>
      <w:r w:rsidRPr="00525D16">
        <w:rPr>
          <w:rStyle w:val="PURBlueStrongChar"/>
          <w:rFonts w:eastAsia="MS PGothic" w:cs="Calibri"/>
          <w:smallCaps w:val="0"/>
          <w:szCs w:val="24"/>
          <w:lang w:val="ja-JP"/>
        </w:rPr>
        <w:t>」とは、独立したコンピューターの</w:t>
      </w:r>
      <w:r w:rsidRPr="00525D16">
        <w:rPr>
          <w:rStyle w:val="PURBlueStrongChar"/>
          <w:rFonts w:eastAsia="MS PGothic" w:cs="Calibri"/>
          <w:smallCaps w:val="0"/>
          <w:szCs w:val="24"/>
        </w:rPr>
        <w:t xml:space="preserve"> ID (</w:t>
      </w:r>
      <w:r w:rsidRPr="00525D16">
        <w:rPr>
          <w:rStyle w:val="PURBlueStrongChar"/>
          <w:rFonts w:eastAsia="MS PGothic" w:cs="Calibri"/>
          <w:smallCaps w:val="0"/>
          <w:szCs w:val="24"/>
          <w:lang w:val="ja-JP"/>
        </w:rPr>
        <w:t>主要コンピューター名もしくは類似の一意の識別子</w:t>
      </w:r>
      <w:r w:rsidRPr="00525D16">
        <w:rPr>
          <w:rStyle w:val="PURBlueStrongChar"/>
          <w:rFonts w:eastAsia="MS PGothic" w:cs="Calibri"/>
          <w:smallCaps w:val="0"/>
          <w:szCs w:val="24"/>
        </w:rPr>
        <w:t xml:space="preserve">) </w:t>
      </w:r>
      <w:r w:rsidRPr="00525D16">
        <w:rPr>
          <w:rStyle w:val="PURBlueStrongChar"/>
          <w:rFonts w:eastAsia="MS PGothic" w:cs="Calibri"/>
          <w:smallCaps w:val="0"/>
          <w:szCs w:val="24"/>
          <w:lang w:val="ja-JP"/>
        </w:rPr>
        <w:t>または独立した管理権を可能にする、オペレーティング</w:t>
      </w:r>
      <w:r w:rsidRPr="00525D16">
        <w:rPr>
          <w:rStyle w:val="PURBlueStrongChar"/>
          <w:rFonts w:eastAsia="MS PGothic" w:cs="Calibri"/>
          <w:smallCaps w:val="0"/>
          <w:szCs w:val="24"/>
        </w:rPr>
        <w:t xml:space="preserve"> </w:t>
      </w:r>
      <w:r w:rsidRPr="00525D16">
        <w:rPr>
          <w:rStyle w:val="PURBlueStrongChar"/>
          <w:rFonts w:eastAsia="MS PGothic" w:cs="Calibri"/>
          <w:smallCaps w:val="0"/>
          <w:szCs w:val="24"/>
          <w:lang w:val="ja-JP"/>
        </w:rPr>
        <w:t>システム</w:t>
      </w:r>
      <w:r w:rsidRPr="00525D16">
        <w:rPr>
          <w:rStyle w:val="PURBlueStrongChar"/>
          <w:rFonts w:eastAsia="MS PGothic" w:cs="Calibri"/>
          <w:smallCaps w:val="0"/>
          <w:szCs w:val="24"/>
        </w:rPr>
        <w:t xml:space="preserve"> </w:t>
      </w:r>
      <w:r w:rsidRPr="00525D16">
        <w:rPr>
          <w:rStyle w:val="PURBlueStrongChar"/>
          <w:rFonts w:eastAsia="MS PGothic" w:cs="Calibri"/>
          <w:smallCaps w:val="0"/>
          <w:szCs w:val="24"/>
          <w:lang w:val="ja-JP"/>
        </w:rPr>
        <w:t>インスタンスの全部あるいは一部、または仮想</w:t>
      </w:r>
      <w:r w:rsidRPr="00525D16">
        <w:rPr>
          <w:rStyle w:val="PURBlueStrongChar"/>
          <w:rFonts w:eastAsia="MS PGothic" w:cs="Calibri"/>
          <w:smallCaps w:val="0"/>
          <w:szCs w:val="24"/>
        </w:rPr>
        <w:t xml:space="preserve"> (</w:t>
      </w:r>
      <w:r w:rsidRPr="00525D16">
        <w:rPr>
          <w:rStyle w:val="PURBlueStrongChar"/>
          <w:rFonts w:eastAsia="MS PGothic" w:cs="Calibri"/>
          <w:smallCaps w:val="0"/>
          <w:szCs w:val="24"/>
          <w:lang w:val="ja-JP"/>
        </w:rPr>
        <w:t>もしくはエミュレートされた</w:t>
      </w:r>
      <w:r w:rsidRPr="00525D16">
        <w:rPr>
          <w:rStyle w:val="PURBlueStrongChar"/>
          <w:rFonts w:eastAsia="MS PGothic" w:cs="Calibri"/>
          <w:smallCaps w:val="0"/>
          <w:szCs w:val="24"/>
        </w:rPr>
        <w:t xml:space="preserve">) </w:t>
      </w:r>
      <w:r w:rsidRPr="00525D16">
        <w:rPr>
          <w:rStyle w:val="PURBlueStrongChar"/>
          <w:rFonts w:eastAsia="MS PGothic" w:cs="Calibri"/>
          <w:smallCaps w:val="0"/>
          <w:szCs w:val="24"/>
          <w:lang w:val="ja-JP"/>
        </w:rPr>
        <w:t>オペレーティング</w:t>
      </w:r>
      <w:r w:rsidRPr="00525D16">
        <w:rPr>
          <w:rStyle w:val="PURBlueStrongChar"/>
          <w:rFonts w:eastAsia="MS PGothic" w:cs="Calibri"/>
          <w:smallCaps w:val="0"/>
          <w:szCs w:val="24"/>
        </w:rPr>
        <w:t xml:space="preserve"> </w:t>
      </w:r>
      <w:r w:rsidRPr="00525D16">
        <w:rPr>
          <w:rStyle w:val="PURBlueStrongChar"/>
          <w:rFonts w:eastAsia="MS PGothic" w:cs="Calibri"/>
          <w:smallCaps w:val="0"/>
          <w:szCs w:val="24"/>
          <w:lang w:val="ja-JP"/>
        </w:rPr>
        <w:t>システムの全体あるいは一部、ならびに</w:t>
      </w:r>
      <w:r w:rsidRPr="00525D16">
        <w:rPr>
          <w:rFonts w:eastAsia="MS PGothic" w:cs="Calibri"/>
          <w:szCs w:val="24"/>
          <w:lang w:val="ja-JP"/>
        </w:rPr>
        <w:t>そのオペレーティング</w:t>
      </w:r>
      <w:r w:rsidRPr="00525D16">
        <w:rPr>
          <w:rFonts w:eastAsia="MS PGothic" w:cs="Calibri"/>
          <w:szCs w:val="24"/>
        </w:rPr>
        <w:t xml:space="preserve"> </w:t>
      </w:r>
      <w:r w:rsidRPr="00525D16">
        <w:rPr>
          <w:rFonts w:eastAsia="MS PGothic" w:cs="Calibri"/>
          <w:szCs w:val="24"/>
          <w:lang w:val="ja-JP"/>
        </w:rPr>
        <w:t>システム</w:t>
      </w:r>
      <w:r w:rsidRPr="00525D16">
        <w:rPr>
          <w:rFonts w:eastAsia="MS PGothic" w:cs="Calibri"/>
          <w:szCs w:val="24"/>
        </w:rPr>
        <w:t xml:space="preserve"> </w:t>
      </w:r>
      <w:r w:rsidRPr="00525D16">
        <w:rPr>
          <w:rFonts w:eastAsia="MS PGothic" w:cs="Calibri"/>
          <w:szCs w:val="24"/>
          <w:lang w:val="ja-JP"/>
        </w:rPr>
        <w:t>インスタンスの全部または一部の上で作動するよう構成されたアプリケーションがある場合は、そのインスタンスをいいます。</w:t>
      </w:r>
      <w:r w:rsidRPr="00525D16">
        <w:rPr>
          <w:rFonts w:eastAsia="MS PGothic" w:cs="Calibri"/>
          <w:szCs w:val="24"/>
          <w:lang w:val="ja-JP"/>
        </w:rPr>
        <w:t xml:space="preserve">OSE </w:t>
      </w:r>
      <w:r w:rsidRPr="00525D16">
        <w:rPr>
          <w:rFonts w:eastAsia="MS PGothic" w:cs="Calibri"/>
          <w:szCs w:val="24"/>
          <w:lang w:val="ja-JP"/>
        </w:rPr>
        <w:t>には、物理的なものと仮想的なものの</w:t>
      </w:r>
      <w:r w:rsidRPr="00525D16">
        <w:rPr>
          <w:rFonts w:eastAsia="MS PGothic" w:cs="Calibri"/>
          <w:szCs w:val="24"/>
          <w:lang w:val="ja-JP"/>
        </w:rPr>
        <w:t xml:space="preserve"> 2 </w:t>
      </w:r>
      <w:r w:rsidRPr="00525D16">
        <w:rPr>
          <w:rFonts w:eastAsia="MS PGothic" w:cs="Calibri"/>
          <w:szCs w:val="24"/>
          <w:lang w:val="ja-JP"/>
        </w:rPr>
        <w:t>種類があります。物理ハードウェア</w:t>
      </w:r>
      <w:r w:rsidRPr="00525D16">
        <w:rPr>
          <w:rFonts w:eastAsia="MS PGothic" w:cs="Calibri"/>
          <w:szCs w:val="24"/>
          <w:lang w:val="ja-JP"/>
        </w:rPr>
        <w:t xml:space="preserve"> </w:t>
      </w:r>
      <w:r w:rsidRPr="00525D16">
        <w:rPr>
          <w:rFonts w:eastAsia="MS PGothic" w:cs="Calibri"/>
          <w:szCs w:val="24"/>
          <w:lang w:val="ja-JP"/>
        </w:rPr>
        <w:t>システムには、</w:t>
      </w:r>
      <w:r w:rsidRPr="00525D16">
        <w:rPr>
          <w:rFonts w:eastAsia="MS PGothic" w:cs="Calibri"/>
          <w:szCs w:val="24"/>
          <w:lang w:val="ja-JP"/>
        </w:rPr>
        <w:t xml:space="preserve">1 </w:t>
      </w:r>
      <w:r w:rsidRPr="00525D16">
        <w:rPr>
          <w:rFonts w:eastAsia="MS PGothic" w:cs="Calibri"/>
          <w:szCs w:val="24"/>
          <w:lang w:val="ja-JP"/>
        </w:rPr>
        <w:t>つの物理</w:t>
      </w:r>
      <w:r w:rsidRPr="00525D16">
        <w:rPr>
          <w:rFonts w:eastAsia="MS PGothic" w:cs="Calibri"/>
          <w:szCs w:val="24"/>
          <w:lang w:val="ja-JP"/>
        </w:rPr>
        <w:t xml:space="preserve"> OSE </w:t>
      </w:r>
      <w:r w:rsidRPr="00525D16">
        <w:rPr>
          <w:rFonts w:eastAsia="MS PGothic" w:cs="Calibri"/>
          <w:szCs w:val="24"/>
          <w:lang w:val="ja-JP"/>
        </w:rPr>
        <w:t>と</w:t>
      </w:r>
      <w:r w:rsidRPr="00525D16">
        <w:rPr>
          <w:rFonts w:eastAsia="MS PGothic" w:cs="Calibri"/>
          <w:szCs w:val="24"/>
          <w:lang w:val="ja-JP"/>
        </w:rPr>
        <w:t xml:space="preserve"> 1 </w:t>
      </w:r>
      <w:r w:rsidRPr="00525D16">
        <w:rPr>
          <w:rFonts w:eastAsia="MS PGothic" w:cs="Calibri"/>
          <w:szCs w:val="24"/>
          <w:lang w:val="ja-JP"/>
        </w:rPr>
        <w:t>つ以上の仮想</w:t>
      </w:r>
      <w:r w:rsidRPr="00525D16">
        <w:rPr>
          <w:rFonts w:eastAsia="MS PGothic" w:cs="Calibri"/>
          <w:szCs w:val="24"/>
          <w:lang w:val="ja-JP"/>
        </w:rPr>
        <w:t xml:space="preserve"> OSE </w:t>
      </w:r>
      <w:r w:rsidRPr="00525D16">
        <w:rPr>
          <w:rFonts w:eastAsia="MS PGothic" w:cs="Calibri"/>
          <w:szCs w:val="24"/>
          <w:lang w:val="ja-JP"/>
        </w:rPr>
        <w:t>を含めることができます。ハードウェア仮想化ソフトウェアを実行するため、またはハードウェア仮想化サービスを提供するために使用されるオペレーティング</w:t>
      </w:r>
      <w:r w:rsidRPr="00525D16">
        <w:rPr>
          <w:rFonts w:eastAsia="MS PGothic" w:cs="Calibri"/>
          <w:szCs w:val="24"/>
          <w:lang w:val="ja-JP"/>
        </w:rPr>
        <w:t xml:space="preserve"> </w:t>
      </w:r>
      <w:r w:rsidRPr="00525D16">
        <w:rPr>
          <w:rFonts w:eastAsia="MS PGothic" w:cs="Calibri"/>
          <w:szCs w:val="24"/>
          <w:lang w:val="ja-JP"/>
        </w:rPr>
        <w:t>システム</w:t>
      </w:r>
      <w:r w:rsidRPr="00525D16">
        <w:rPr>
          <w:rFonts w:eastAsia="MS PGothic" w:cs="Calibri"/>
          <w:szCs w:val="24"/>
          <w:lang w:val="ja-JP"/>
        </w:rPr>
        <w:t xml:space="preserve"> </w:t>
      </w:r>
      <w:r w:rsidRPr="00525D16">
        <w:rPr>
          <w:rFonts w:eastAsia="MS PGothic" w:cs="Calibri"/>
          <w:szCs w:val="24"/>
          <w:lang w:val="ja-JP"/>
        </w:rPr>
        <w:t>インスタンスは、物理</w:t>
      </w:r>
      <w:r w:rsidRPr="00525D16">
        <w:rPr>
          <w:rFonts w:eastAsia="MS PGothic" w:cs="Calibri"/>
          <w:szCs w:val="24"/>
          <w:lang w:val="ja-JP"/>
        </w:rPr>
        <w:t xml:space="preserve"> OSE </w:t>
      </w:r>
      <w:r w:rsidRPr="00525D16">
        <w:rPr>
          <w:rFonts w:eastAsia="MS PGothic" w:cs="Calibri"/>
          <w:szCs w:val="24"/>
          <w:lang w:val="ja-JP"/>
        </w:rPr>
        <w:t>の一部と見なされます。</w:t>
      </w:r>
    </w:p>
    <w:p w14:paraId="323CE2B9" w14:textId="77777777" w:rsidR="00BD519B" w:rsidRPr="004A48EC" w:rsidRDefault="00BD519B" w:rsidP="00BD519B">
      <w:pPr>
        <w:pStyle w:val="ProductList-Body"/>
        <w:spacing w:after="120"/>
        <w:rPr>
          <w:rFonts w:eastAsia="MS PGothic"/>
        </w:rPr>
      </w:pPr>
      <w:r w:rsidRPr="004A48EC">
        <w:rPr>
          <w:rFonts w:eastAsia="MS PGothic"/>
        </w:rPr>
        <w:t>「</w:t>
      </w:r>
      <w:r w:rsidRPr="004A48EC">
        <w:rPr>
          <w:rFonts w:eastAsia="MS PGothic"/>
        </w:rPr>
        <w:t>OST</w:t>
      </w:r>
      <w:r w:rsidRPr="004A48EC">
        <w:rPr>
          <w:rFonts w:eastAsia="MS PGothic"/>
        </w:rPr>
        <w:t>」とは、本</w:t>
      </w:r>
      <w:bookmarkStart w:id="32" w:name="_Toc507239490"/>
      <w:r w:rsidRPr="004A48EC">
        <w:rPr>
          <w:rFonts w:eastAsia="MS PGothic"/>
        </w:rPr>
        <w:t>オンライン</w:t>
      </w:r>
      <w:r w:rsidRPr="004A48EC">
        <w:rPr>
          <w:rFonts w:eastAsia="MS PGothic"/>
        </w:rPr>
        <w:t xml:space="preserve"> </w:t>
      </w:r>
      <w:r w:rsidRPr="004A48EC">
        <w:rPr>
          <w:rFonts w:eastAsia="MS PGothic"/>
        </w:rPr>
        <w:t>サービス条件</w:t>
      </w:r>
      <w:bookmarkEnd w:id="32"/>
      <w:r w:rsidRPr="004A48EC">
        <w:rPr>
          <w:rFonts w:eastAsia="MS PGothic"/>
        </w:rPr>
        <w:t>をいいます。</w:t>
      </w:r>
    </w:p>
    <w:p w14:paraId="64D2AD7E" w14:textId="77777777" w:rsidR="00BD519B" w:rsidRPr="004A48EC" w:rsidRDefault="00BD519B" w:rsidP="00BD519B">
      <w:pPr>
        <w:pStyle w:val="ProductList-Body"/>
        <w:spacing w:after="120"/>
        <w:rPr>
          <w:rFonts w:eastAsia="MS PGothic"/>
        </w:rPr>
      </w:pPr>
      <w:r w:rsidRPr="004A48EC">
        <w:rPr>
          <w:rFonts w:eastAsia="MS PGothic"/>
        </w:rPr>
        <w:t>「個人データ」とは、識別されたまたは識別可能な自然人に関するすべての情報を意味します。識別可能な自然人とは、特に名前、識別番号、位置データ、オンライン識別子などの識別子、またはかかる自然人の身体的、生理的、遺伝的、精神的、経済的、文化的もしくは社会的なアイデンティティに固有の</w:t>
      </w:r>
      <w:r w:rsidRPr="004A48EC">
        <w:rPr>
          <w:rFonts w:eastAsia="MS PGothic"/>
        </w:rPr>
        <w:t xml:space="preserve"> 1 </w:t>
      </w:r>
      <w:r w:rsidRPr="004A48EC">
        <w:rPr>
          <w:rFonts w:eastAsia="MS PGothic"/>
        </w:rPr>
        <w:t>つ以上の要素を参照することによって、直接または間接的に識別することができる者をいいます。</w:t>
      </w:r>
    </w:p>
    <w:p w14:paraId="0156B642" w14:textId="77777777" w:rsidR="00BD519B" w:rsidRPr="004A48EC" w:rsidRDefault="00BD519B" w:rsidP="00BD519B">
      <w:pPr>
        <w:pStyle w:val="ProductList-Body"/>
        <w:spacing w:after="120"/>
        <w:rPr>
          <w:rFonts w:eastAsia="MS PGothic"/>
        </w:rPr>
      </w:pPr>
      <w:r w:rsidRPr="004A48EC">
        <w:rPr>
          <w:rFonts w:eastAsia="MS PGothic"/>
        </w:rPr>
        <w:t>「プレビュー」とは、マイクロソフトが評価</w:t>
      </w:r>
      <w:r w:rsidRPr="004A48EC">
        <w:rPr>
          <w:rFonts w:eastAsia="MS PGothic"/>
        </w:rPr>
        <w:t xml:space="preserve"> (</w:t>
      </w:r>
      <w:r w:rsidRPr="004A48EC">
        <w:rPr>
          <w:rFonts w:eastAsia="MS PGothic"/>
        </w:rPr>
        <w:t>任意</w:t>
      </w:r>
      <w:r w:rsidRPr="004A48EC">
        <w:rPr>
          <w:rFonts w:eastAsia="MS PGothic"/>
        </w:rPr>
        <w:t xml:space="preserve">) </w:t>
      </w:r>
      <w:r w:rsidRPr="004A48EC">
        <w:rPr>
          <w:rFonts w:eastAsia="MS PGothic"/>
        </w:rPr>
        <w:t>のために提供する、プレビュー版、ベータ版、またはその他のプレリリース版の機能、データ</w:t>
      </w:r>
      <w:r w:rsidRPr="004A48EC">
        <w:rPr>
          <w:rFonts w:eastAsia="MS PGothic"/>
        </w:rPr>
        <w:t xml:space="preserve"> </w:t>
      </w:r>
      <w:r w:rsidRPr="004A48EC">
        <w:rPr>
          <w:rFonts w:eastAsia="MS PGothic"/>
        </w:rPr>
        <w:t>センターの場所、およびサービスをいいます。</w:t>
      </w:r>
    </w:p>
    <w:p w14:paraId="769AC2A3" w14:textId="77777777" w:rsidR="00BD519B" w:rsidRPr="004A48EC" w:rsidRDefault="00BD519B" w:rsidP="00BD519B">
      <w:pPr>
        <w:pStyle w:val="ProductList-Body"/>
        <w:spacing w:after="120"/>
        <w:rPr>
          <w:rFonts w:eastAsia="MS PGothic"/>
        </w:rPr>
      </w:pPr>
      <w:r w:rsidRPr="004A48EC">
        <w:rPr>
          <w:rFonts w:eastAsia="MS PGothic"/>
        </w:rPr>
        <w:t>「プロフェッショナル</w:t>
      </w:r>
      <w:r w:rsidRPr="004A48EC">
        <w:rPr>
          <w:rFonts w:eastAsia="MS PGothic"/>
        </w:rPr>
        <w:t xml:space="preserve"> </w:t>
      </w:r>
      <w:r w:rsidRPr="004A48EC">
        <w:rPr>
          <w:rFonts w:eastAsia="MS PGothic"/>
        </w:rPr>
        <w:t>サービス」とは、任意の</w:t>
      </w:r>
      <w:r w:rsidRPr="004A48EC">
        <w:rPr>
          <w:rFonts w:eastAsia="MS PGothic"/>
        </w:rPr>
        <w:t xml:space="preserve"> Online Service </w:t>
      </w:r>
      <w:r w:rsidRPr="004A48EC">
        <w:rPr>
          <w:rFonts w:eastAsia="MS PGothic"/>
        </w:rPr>
        <w:t>に関連して提供されるマイクロソフトの技術サポートおよびコンサルティング</w:t>
      </w:r>
      <w:r w:rsidRPr="004A48EC">
        <w:rPr>
          <w:rFonts w:eastAsia="MS PGothic"/>
        </w:rPr>
        <w:t xml:space="preserve"> </w:t>
      </w:r>
      <w:r w:rsidRPr="004A48EC">
        <w:rPr>
          <w:rFonts w:eastAsia="MS PGothic"/>
        </w:rPr>
        <w:t>サービス</w:t>
      </w:r>
      <w:r w:rsidRPr="004A48EC">
        <w:rPr>
          <w:rFonts w:eastAsia="MS PGothic"/>
        </w:rPr>
        <w:t xml:space="preserve"> (</w:t>
      </w:r>
      <w:r w:rsidRPr="004A48EC">
        <w:rPr>
          <w:rFonts w:eastAsia="MS PGothic"/>
        </w:rPr>
        <w:t>データ移行を目的としたものなど</w:t>
      </w:r>
      <w:r w:rsidRPr="004A48EC">
        <w:rPr>
          <w:rFonts w:eastAsia="MS PGothic"/>
        </w:rPr>
        <w:t xml:space="preserve">) </w:t>
      </w:r>
      <w:r w:rsidRPr="004A48EC">
        <w:rPr>
          <w:rFonts w:eastAsia="MS PGothic"/>
        </w:rPr>
        <w:t>をいいます。</w:t>
      </w:r>
    </w:p>
    <w:p w14:paraId="2A29DE0E" w14:textId="77777777" w:rsidR="00BD519B" w:rsidRPr="004A48EC" w:rsidRDefault="00BD519B" w:rsidP="00BD519B">
      <w:pPr>
        <w:pStyle w:val="ProductList-Body"/>
        <w:spacing w:after="120"/>
        <w:rPr>
          <w:rFonts w:eastAsia="MS PGothic"/>
        </w:rPr>
      </w:pPr>
      <w:r w:rsidRPr="004A48EC">
        <w:rPr>
          <w:rFonts w:eastAsia="MS PGothic"/>
        </w:rPr>
        <w:t>「</w:t>
      </w:r>
      <w:r w:rsidRPr="004A48EC">
        <w:rPr>
          <w:rFonts w:eastAsia="MS PGothic"/>
        </w:rPr>
        <w:t>SL</w:t>
      </w:r>
      <w:r w:rsidRPr="004A48EC">
        <w:rPr>
          <w:rFonts w:eastAsia="MS PGothic"/>
        </w:rPr>
        <w:t>」とは、サブスクリプション</w:t>
      </w:r>
      <w:r w:rsidRPr="004A48EC">
        <w:rPr>
          <w:rFonts w:eastAsia="MS PGothic"/>
        </w:rPr>
        <w:t xml:space="preserve"> </w:t>
      </w:r>
      <w:r w:rsidRPr="004A48EC">
        <w:rPr>
          <w:rFonts w:eastAsia="MS PGothic"/>
        </w:rPr>
        <w:t>ライセンスを意味します。</w:t>
      </w:r>
    </w:p>
    <w:p w14:paraId="23388140" w14:textId="77777777" w:rsidR="00BD519B" w:rsidRPr="004A48EC" w:rsidRDefault="00BD519B" w:rsidP="00BD519B">
      <w:pPr>
        <w:pStyle w:val="ProductList-Body"/>
        <w:spacing w:after="120"/>
        <w:rPr>
          <w:rFonts w:eastAsia="MS PGothic"/>
        </w:rPr>
      </w:pPr>
      <w:r w:rsidRPr="004A48EC">
        <w:rPr>
          <w:rFonts w:eastAsia="MS PGothic"/>
        </w:rPr>
        <w:t>「標準契約条項」とは、</w:t>
      </w:r>
      <w:r w:rsidRPr="004A48EC">
        <w:rPr>
          <w:rFonts w:eastAsia="MS PGothic"/>
        </w:rPr>
        <w:t xml:space="preserve">GDPR </w:t>
      </w:r>
      <w:r w:rsidRPr="004A48EC">
        <w:rPr>
          <w:rFonts w:eastAsia="MS PGothic"/>
        </w:rPr>
        <w:t>の第</w:t>
      </w:r>
      <w:r w:rsidRPr="004A48EC">
        <w:rPr>
          <w:rFonts w:eastAsia="MS PGothic"/>
        </w:rPr>
        <w:t xml:space="preserve"> 46 </w:t>
      </w:r>
      <w:r w:rsidRPr="004A48EC">
        <w:rPr>
          <w:rFonts w:eastAsia="MS PGothic"/>
        </w:rPr>
        <w:t>条に規定されているように、十分なレベルのデータ保護が保証されない第三国で確立された処理者に対して個人データを移転するための標準的なデータ保護条項をいいます。標準契約条項は、</w:t>
      </w:r>
      <w:hyperlink w:anchor="Attachment3" w:history="1">
        <w:r w:rsidRPr="004A48EC">
          <w:rPr>
            <w:rStyle w:val="Hyperlink"/>
            <w:rFonts w:eastAsia="MS PGothic"/>
          </w:rPr>
          <w:t>付録</w:t>
        </w:r>
        <w:r w:rsidRPr="004A48EC">
          <w:rPr>
            <w:rStyle w:val="Hyperlink"/>
            <w:rFonts w:eastAsia="MS PGothic"/>
          </w:rPr>
          <w:t xml:space="preserve"> 3</w:t>
        </w:r>
      </w:hyperlink>
      <w:r w:rsidRPr="004A48EC">
        <w:rPr>
          <w:rFonts w:eastAsia="MS PGothic"/>
        </w:rPr>
        <w:t xml:space="preserve"> </w:t>
      </w:r>
      <w:r w:rsidRPr="004A48EC">
        <w:rPr>
          <w:rFonts w:eastAsia="MS PGothic"/>
        </w:rPr>
        <w:t>に規定するとおりとします。</w:t>
      </w:r>
    </w:p>
    <w:p w14:paraId="49C336A3" w14:textId="77777777" w:rsidR="00BD519B" w:rsidRPr="004A48EC" w:rsidRDefault="00BD519B" w:rsidP="00BD519B">
      <w:pPr>
        <w:pStyle w:val="ProductList-Body"/>
        <w:spacing w:after="120"/>
        <w:rPr>
          <w:rFonts w:eastAsia="MS PGothic"/>
        </w:rPr>
      </w:pPr>
      <w:r w:rsidRPr="004A48EC">
        <w:rPr>
          <w:rFonts w:eastAsia="MS PGothic"/>
        </w:rPr>
        <w:t>「下請処理者」とは、データを処理するためにマイクロソフトが使用する他の処理者をいいます。</w:t>
      </w:r>
    </w:p>
    <w:p w14:paraId="6113E281" w14:textId="77777777" w:rsidR="00BD519B" w:rsidRPr="004A48EC" w:rsidRDefault="00BD519B" w:rsidP="00BD519B">
      <w:pPr>
        <w:pStyle w:val="ProductList-Body"/>
        <w:spacing w:after="120"/>
        <w:rPr>
          <w:rFonts w:eastAsia="MS PGothic"/>
        </w:rPr>
      </w:pPr>
      <w:r w:rsidRPr="004A48EC">
        <w:rPr>
          <w:rFonts w:eastAsia="MS PGothic"/>
        </w:rPr>
        <w:lastRenderedPageBreak/>
        <w:t>「サポート</w:t>
      </w:r>
      <w:r w:rsidRPr="004A48EC">
        <w:rPr>
          <w:rFonts w:eastAsia="MS PGothic"/>
        </w:rPr>
        <w:t xml:space="preserve"> </w:t>
      </w:r>
      <w:r w:rsidRPr="004A48EC">
        <w:rPr>
          <w:rFonts w:eastAsia="MS PGothic"/>
        </w:rPr>
        <w:t>データ」とは、本契約の対象である</w:t>
      </w:r>
      <w:r w:rsidRPr="004A48EC">
        <w:rPr>
          <w:rFonts w:eastAsia="MS PGothic"/>
        </w:rPr>
        <w:t xml:space="preserve"> Online Service </w:t>
      </w:r>
      <w:r w:rsidRPr="004A48EC">
        <w:rPr>
          <w:rFonts w:eastAsia="MS PGothic"/>
        </w:rPr>
        <w:t>のテクニカル</w:t>
      </w:r>
      <w:r w:rsidRPr="004A48EC">
        <w:rPr>
          <w:rFonts w:eastAsia="MS PGothic"/>
        </w:rPr>
        <w:t xml:space="preserve"> </w:t>
      </w:r>
      <w:r w:rsidRPr="004A48EC">
        <w:rPr>
          <w:rFonts w:eastAsia="MS PGothic"/>
        </w:rPr>
        <w:t>サポートを取得するためのマイクロソフトとの契約を通じて、お客様またはお客様の代理人によってマイクロソフトに提供される</w:t>
      </w:r>
      <w:r w:rsidRPr="004A48EC">
        <w:rPr>
          <w:rFonts w:eastAsia="MS PGothic"/>
        </w:rPr>
        <w:t xml:space="preserve"> (</w:t>
      </w:r>
      <w:r w:rsidRPr="004A48EC">
        <w:rPr>
          <w:rFonts w:eastAsia="MS PGothic"/>
        </w:rPr>
        <w:t>またはお客様がマイクロソフトに</w:t>
      </w:r>
      <w:r w:rsidRPr="004A48EC">
        <w:rPr>
          <w:rFonts w:eastAsia="MS PGothic"/>
        </w:rPr>
        <w:t xml:space="preserve"> Online Service </w:t>
      </w:r>
      <w:r w:rsidRPr="004A48EC">
        <w:rPr>
          <w:rFonts w:eastAsia="MS PGothic"/>
        </w:rPr>
        <w:t>からの取得を許可する</w:t>
      </w:r>
      <w:r w:rsidRPr="004A48EC">
        <w:rPr>
          <w:rFonts w:eastAsia="MS PGothic"/>
        </w:rPr>
        <w:t>)</w:t>
      </w:r>
      <w:r w:rsidRPr="004A48EC">
        <w:rPr>
          <w:rFonts w:eastAsia="MS PGothic"/>
        </w:rPr>
        <w:t>、すべてのテキスト、音声、ビデオもしくは画像ファイルまたはソフトウェアを含むすべてのデータをいいます。</w:t>
      </w:r>
    </w:p>
    <w:p w14:paraId="52E56027" w14:textId="77777777" w:rsidR="00BD519B" w:rsidRPr="004A48EC" w:rsidRDefault="00BD519B" w:rsidP="00BD519B">
      <w:pPr>
        <w:pStyle w:val="ProductList-Body"/>
        <w:spacing w:after="120"/>
        <w:rPr>
          <w:rFonts w:eastAsia="MS PGothic"/>
        </w:rPr>
      </w:pPr>
      <w:r w:rsidRPr="004A48EC">
        <w:rPr>
          <w:rFonts w:eastAsia="MS PGothic"/>
        </w:rPr>
        <w:t>「データ主体」、「処理」、「処理者」、「監督当局」という用語は、</w:t>
      </w:r>
      <w:r w:rsidRPr="004A48EC">
        <w:rPr>
          <w:rFonts w:eastAsia="MS PGothic"/>
        </w:rPr>
        <w:t xml:space="preserve">GDPR </w:t>
      </w:r>
      <w:r w:rsidRPr="004A48EC">
        <w:rPr>
          <w:rFonts w:eastAsia="MS PGothic"/>
        </w:rPr>
        <w:t>での定義と同一であるものとし、「データ輸入者」および「データ輸出者」という用語は、「標準契約条項」での定義と同一であるものとします。</w:t>
      </w:r>
    </w:p>
    <w:p w14:paraId="279EE3DC" w14:textId="77777777" w:rsidR="00BD519B" w:rsidRPr="00820DA3" w:rsidRDefault="00580BC9" w:rsidP="00BD519B">
      <w:pPr>
        <w:pStyle w:val="ProductList-Body"/>
        <w:shd w:val="clear" w:color="auto" w:fill="A6A6A6"/>
        <w:spacing w:before="120" w:after="240"/>
        <w:jc w:val="right"/>
        <w:rPr>
          <w:rFonts w:eastAsia="MS PGothic"/>
          <w:sz w:val="16"/>
          <w:szCs w:val="24"/>
        </w:rPr>
      </w:pPr>
      <w:hyperlink w:anchor="TableofContents" w:history="1">
        <w:r w:rsidR="00BD519B" w:rsidRPr="00820DA3">
          <w:rPr>
            <w:rFonts w:eastAsia="MS PGothic"/>
            <w:color w:val="0563C1"/>
            <w:sz w:val="16"/>
            <w:szCs w:val="24"/>
            <w:u w:val="single"/>
            <w:lang w:val="ja-JP"/>
          </w:rPr>
          <w:t>目次</w:t>
        </w:r>
      </w:hyperlink>
      <w:r w:rsidR="00BD519B" w:rsidRPr="00820DA3">
        <w:rPr>
          <w:rFonts w:eastAsia="MS PGothic"/>
          <w:sz w:val="16"/>
          <w:szCs w:val="24"/>
        </w:rPr>
        <w:t xml:space="preserve"> / </w:t>
      </w:r>
      <w:hyperlink w:anchor="GeneralTerms" w:history="1">
        <w:r w:rsidR="00BD519B" w:rsidRPr="00820DA3">
          <w:rPr>
            <w:rFonts w:eastAsia="MS PGothic"/>
            <w:color w:val="0563C1"/>
            <w:sz w:val="16"/>
            <w:szCs w:val="24"/>
            <w:u w:val="single"/>
            <w:lang w:val="ja-JP"/>
          </w:rPr>
          <w:t>標準の条件</w:t>
        </w:r>
      </w:hyperlink>
    </w:p>
    <w:p w14:paraId="6F7C16D5" w14:textId="15983D73" w:rsidR="00D34129" w:rsidRDefault="00D34129">
      <w:pPr>
        <w:pStyle w:val="ProductList-Body"/>
        <w:rPr>
          <w:rFonts w:eastAsia="MS PGothic" w:cs="Calibri"/>
          <w:szCs w:val="24"/>
        </w:rPr>
      </w:pPr>
    </w:p>
    <w:p w14:paraId="0C7A260B" w14:textId="5FEF222D" w:rsidR="00BD519B" w:rsidRDefault="00BD519B">
      <w:pPr>
        <w:pStyle w:val="ProductList-Body"/>
        <w:rPr>
          <w:rFonts w:eastAsia="MS PGothic" w:cs="Calibri"/>
          <w:szCs w:val="24"/>
        </w:rPr>
      </w:pPr>
    </w:p>
    <w:p w14:paraId="74235329" w14:textId="77777777" w:rsidR="00BD519B" w:rsidRDefault="00BD519B">
      <w:pPr>
        <w:pStyle w:val="ProductList-Body"/>
        <w:rPr>
          <w:rFonts w:eastAsia="MS PGothic" w:cs="Calibri"/>
          <w:szCs w:val="24"/>
        </w:rPr>
        <w:sectPr w:rsidR="00BD519B" w:rsidSect="00476B8A">
          <w:footerReference w:type="default" r:id="rId19"/>
          <w:footerReference w:type="first" r:id="rId20"/>
          <w:pgSz w:w="12240" w:h="15840" w:code="1"/>
          <w:pgMar w:top="1440" w:right="720" w:bottom="1440" w:left="720" w:header="720" w:footer="720" w:gutter="0"/>
          <w:cols w:space="720"/>
          <w:titlePg/>
          <w:docGrid w:linePitch="360"/>
        </w:sectPr>
      </w:pPr>
    </w:p>
    <w:p w14:paraId="74456FE6" w14:textId="77777777" w:rsidR="00BD519B" w:rsidRPr="004A48EC" w:rsidRDefault="00BD519B" w:rsidP="00BD519B">
      <w:pPr>
        <w:pStyle w:val="ProductList-SectionHeading"/>
        <w:keepNext/>
        <w:outlineLvl w:val="0"/>
        <w:rPr>
          <w:rFonts w:asciiTheme="minorHAnsi" w:hAnsiTheme="minorHAnsi"/>
        </w:rPr>
      </w:pPr>
      <w:bookmarkStart w:id="33" w:name="_Toc507768538"/>
      <w:bookmarkStart w:id="34" w:name="_Toc525806732"/>
      <w:r w:rsidRPr="004A48EC">
        <w:rPr>
          <w:rFonts w:asciiTheme="minorHAnsi" w:hAnsiTheme="minorHAnsi"/>
        </w:rPr>
        <w:lastRenderedPageBreak/>
        <w:t>一般条件</w:t>
      </w:r>
      <w:bookmarkEnd w:id="33"/>
      <w:bookmarkEnd w:id="34"/>
    </w:p>
    <w:p w14:paraId="26E2BC26" w14:textId="77777777" w:rsidR="00BD519B" w:rsidRPr="004A48EC" w:rsidRDefault="00BD519B" w:rsidP="00BD519B">
      <w:pPr>
        <w:pStyle w:val="ProductList-SubSubSectionHeading"/>
        <w:outlineLvl w:val="1"/>
      </w:pPr>
      <w:bookmarkStart w:id="35" w:name="_Toc507768539"/>
      <w:bookmarkStart w:id="36" w:name="OnlineServicesChanges"/>
      <w:bookmarkStart w:id="37" w:name="_Toc525806733"/>
      <w:r w:rsidRPr="004A48EC">
        <w:t xml:space="preserve">Online Service </w:t>
      </w:r>
      <w:r w:rsidRPr="004A48EC">
        <w:t>のライセンス</w:t>
      </w:r>
      <w:bookmarkEnd w:id="35"/>
      <w:bookmarkEnd w:id="37"/>
    </w:p>
    <w:bookmarkEnd w:id="36"/>
    <w:p w14:paraId="6358CAE7" w14:textId="77777777" w:rsidR="00BD519B" w:rsidRPr="004A48EC" w:rsidRDefault="00BD519B" w:rsidP="00BD519B">
      <w:pPr>
        <w:pStyle w:val="ProductList-Body"/>
        <w:rPr>
          <w:rFonts w:eastAsia="MS PGothic"/>
        </w:rPr>
      </w:pPr>
      <w:r w:rsidRPr="004A48EC">
        <w:rPr>
          <w:rFonts w:eastAsia="MS PGothic"/>
        </w:rPr>
        <w:t>お客様は、各</w:t>
      </w:r>
      <w:r w:rsidRPr="004A48EC">
        <w:rPr>
          <w:rFonts w:eastAsia="MS PGothic"/>
        </w:rPr>
        <w:t xml:space="preserve"> Online Service </w:t>
      </w:r>
      <w:r w:rsidRPr="004A48EC">
        <w:rPr>
          <w:rFonts w:eastAsia="MS PGothic"/>
        </w:rPr>
        <w:t>の使用に必要な適切なサブスクリプション</w:t>
      </w:r>
      <w:r w:rsidRPr="004A48EC">
        <w:rPr>
          <w:rFonts w:eastAsia="MS PGothic"/>
        </w:rPr>
        <w:t xml:space="preserve"> </w:t>
      </w:r>
      <w:r w:rsidRPr="004A48EC">
        <w:rPr>
          <w:rFonts w:eastAsia="MS PGothic"/>
        </w:rPr>
        <w:t>ライセンスを取得し、割り当てる必要があります。</w:t>
      </w:r>
      <w:r w:rsidRPr="004A48EC">
        <w:rPr>
          <w:rFonts w:eastAsia="MS PGothic"/>
        </w:rPr>
        <w:t xml:space="preserve">Online Service </w:t>
      </w:r>
      <w:r w:rsidRPr="004A48EC">
        <w:rPr>
          <w:rFonts w:eastAsia="MS PGothic"/>
        </w:rPr>
        <w:t>にアクセスする各ユーザーについては、</w:t>
      </w:r>
      <w:hyperlink w:anchor="OnlineServiceSpecificTerms" w:history="1">
        <w:r w:rsidRPr="004A48EC">
          <w:rPr>
            <w:rStyle w:val="Hyperlink"/>
            <w:rFonts w:eastAsia="MS PGothic"/>
          </w:rPr>
          <w:t xml:space="preserve">Online Service </w:t>
        </w:r>
        <w:r w:rsidRPr="004A48EC">
          <w:rPr>
            <w:rStyle w:val="Hyperlink"/>
            <w:rFonts w:eastAsia="MS PGothic"/>
          </w:rPr>
          <w:t>固有の条件</w:t>
        </w:r>
      </w:hyperlink>
      <w:r w:rsidRPr="004A48EC">
        <w:rPr>
          <w:rFonts w:eastAsia="MS PGothic"/>
        </w:rPr>
        <w:t>に別途規定する場合を除き、ユーザー</w:t>
      </w:r>
      <w:r w:rsidRPr="004A48EC">
        <w:rPr>
          <w:rFonts w:eastAsia="MS PGothic"/>
        </w:rPr>
        <w:t xml:space="preserve"> SL </w:t>
      </w:r>
      <w:r w:rsidRPr="004A48EC">
        <w:rPr>
          <w:rFonts w:eastAsia="MS PGothic"/>
        </w:rPr>
        <w:t>を割り当てるか、またはデバイス</w:t>
      </w:r>
      <w:r w:rsidRPr="004A48EC">
        <w:rPr>
          <w:rFonts w:eastAsia="MS PGothic"/>
        </w:rPr>
        <w:t xml:space="preserve"> SL </w:t>
      </w:r>
      <w:r w:rsidRPr="004A48EC">
        <w:rPr>
          <w:rFonts w:eastAsia="MS PGothic"/>
        </w:rPr>
        <w:t>が割り当てられたデバイスを介してのみ</w:t>
      </w:r>
      <w:r w:rsidRPr="004A48EC">
        <w:rPr>
          <w:rFonts w:eastAsia="MS PGothic"/>
        </w:rPr>
        <w:t xml:space="preserve"> Online Service </w:t>
      </w:r>
      <w:r w:rsidRPr="004A48EC">
        <w:rPr>
          <w:rFonts w:eastAsia="MS PGothic"/>
        </w:rPr>
        <w:t>にアクセスする必要があります。</w:t>
      </w:r>
      <w:hyperlink w:anchor="Attachment2" w:history="1">
        <w:r w:rsidRPr="004A48EC">
          <w:rPr>
            <w:rStyle w:val="Hyperlink"/>
            <w:rFonts w:eastAsia="MS PGothic"/>
          </w:rPr>
          <w:t>付録</w:t>
        </w:r>
        <w:r w:rsidRPr="004A48EC">
          <w:rPr>
            <w:rStyle w:val="Hyperlink"/>
            <w:rFonts w:eastAsia="MS PGothic"/>
          </w:rPr>
          <w:t xml:space="preserve"> 2</w:t>
        </w:r>
      </w:hyperlink>
      <w:r w:rsidRPr="004A48EC">
        <w:rPr>
          <w:rFonts w:eastAsia="MS PGothic"/>
        </w:rPr>
        <w:t xml:space="preserve"> </w:t>
      </w:r>
      <w:r w:rsidRPr="004A48EC">
        <w:rPr>
          <w:rFonts w:eastAsia="MS PGothic"/>
        </w:rPr>
        <w:t>に記載されている</w:t>
      </w:r>
      <w:r w:rsidRPr="004A48EC">
        <w:rPr>
          <w:rFonts w:eastAsia="MS PGothic"/>
        </w:rPr>
        <w:t xml:space="preserve"> SL </w:t>
      </w:r>
      <w:r w:rsidRPr="004A48EC">
        <w:rPr>
          <w:rFonts w:eastAsia="MS PGothic"/>
        </w:rPr>
        <w:t>スイートもユーザー</w:t>
      </w:r>
      <w:r w:rsidRPr="004A48EC">
        <w:rPr>
          <w:rFonts w:eastAsia="MS PGothic"/>
        </w:rPr>
        <w:t xml:space="preserve"> SL </w:t>
      </w:r>
      <w:r w:rsidRPr="004A48EC">
        <w:rPr>
          <w:rFonts w:eastAsia="MS PGothic"/>
        </w:rPr>
        <w:t>の要件を満たします。お客様は、</w:t>
      </w:r>
      <w:r w:rsidRPr="004A48EC">
        <w:rPr>
          <w:rFonts w:eastAsia="MS PGothic"/>
        </w:rPr>
        <w:t xml:space="preserve">Online Service </w:t>
      </w:r>
      <w:r w:rsidRPr="004A48EC">
        <w:rPr>
          <w:rFonts w:eastAsia="MS PGothic"/>
        </w:rPr>
        <w:t>の</w:t>
      </w:r>
      <w:r w:rsidRPr="004A48EC">
        <w:rPr>
          <w:rFonts w:eastAsia="MS PGothic"/>
        </w:rPr>
        <w:t xml:space="preserve"> SL </w:t>
      </w:r>
      <w:r w:rsidRPr="004A48EC">
        <w:rPr>
          <w:rFonts w:eastAsia="MS PGothic"/>
        </w:rPr>
        <w:t>の終了後、当該</w:t>
      </w:r>
      <w:r w:rsidRPr="004A48EC">
        <w:rPr>
          <w:rFonts w:eastAsia="MS PGothic"/>
        </w:rPr>
        <w:t xml:space="preserve"> Online Service </w:t>
      </w:r>
      <w:r w:rsidRPr="004A48EC">
        <w:rPr>
          <w:rFonts w:eastAsia="MS PGothic"/>
        </w:rPr>
        <w:t>を使用することはできません。</w:t>
      </w:r>
    </w:p>
    <w:p w14:paraId="606CFC99" w14:textId="77777777" w:rsidR="00BD519B" w:rsidRPr="004A48EC" w:rsidRDefault="00BD519B" w:rsidP="00BD519B">
      <w:pPr>
        <w:pStyle w:val="ProductList-Body"/>
        <w:rPr>
          <w:rFonts w:eastAsia="MS PGothic"/>
        </w:rPr>
      </w:pPr>
    </w:p>
    <w:p w14:paraId="50235D03" w14:textId="77777777" w:rsidR="00BD519B" w:rsidRPr="004A48EC" w:rsidRDefault="00BD519B" w:rsidP="00BD519B">
      <w:pPr>
        <w:pStyle w:val="ProductList-Body"/>
        <w:ind w:left="180"/>
        <w:outlineLvl w:val="2"/>
        <w:rPr>
          <w:rFonts w:eastAsia="MS PGothic"/>
        </w:rPr>
      </w:pPr>
      <w:r w:rsidRPr="004A48EC">
        <w:rPr>
          <w:rFonts w:eastAsia="MS PGothic"/>
          <w:b/>
          <w:color w:val="0072C6"/>
        </w:rPr>
        <w:t>ライセンスの再割り当て</w:t>
      </w:r>
    </w:p>
    <w:p w14:paraId="77B41759" w14:textId="77777777" w:rsidR="00BD519B" w:rsidRPr="004A48EC" w:rsidRDefault="00BD519B" w:rsidP="00BD519B">
      <w:pPr>
        <w:pStyle w:val="ProductList-Body"/>
        <w:ind w:left="158"/>
        <w:rPr>
          <w:rFonts w:eastAsia="MS PGothic"/>
        </w:rPr>
      </w:pPr>
      <w:r w:rsidRPr="004A48EC">
        <w:rPr>
          <w:rFonts w:eastAsia="MS PGothic"/>
        </w:rPr>
        <w:t>すべてではありませんが、ほとんどの</w:t>
      </w:r>
      <w:r w:rsidRPr="004A48EC">
        <w:rPr>
          <w:rFonts w:eastAsia="MS PGothic"/>
        </w:rPr>
        <w:t xml:space="preserve"> SL </w:t>
      </w:r>
      <w:r w:rsidRPr="004A48EC">
        <w:rPr>
          <w:rFonts w:eastAsia="MS PGothic"/>
        </w:rPr>
        <w:t>は再割り当てすることができます。本項または</w:t>
      </w:r>
      <w:r w:rsidRPr="004A48EC">
        <w:rPr>
          <w:rFonts w:eastAsia="MS PGothic"/>
        </w:rPr>
        <w:t xml:space="preserve"> </w:t>
      </w:r>
      <w:hyperlink w:anchor="OnlineServiceSpecificTerms" w:history="1">
        <w:r w:rsidRPr="004A48EC">
          <w:rPr>
            <w:rStyle w:val="Hyperlink"/>
            <w:rFonts w:eastAsia="MS PGothic"/>
          </w:rPr>
          <w:t xml:space="preserve">Online Service </w:t>
        </w:r>
        <w:r w:rsidRPr="004A48EC">
          <w:rPr>
            <w:rStyle w:val="Hyperlink"/>
            <w:rFonts w:eastAsia="MS PGothic"/>
          </w:rPr>
          <w:t>固有の条件</w:t>
        </w:r>
      </w:hyperlink>
      <w:r w:rsidRPr="004A48EC">
        <w:rPr>
          <w:rFonts w:eastAsia="MS PGothic"/>
        </w:rPr>
        <w:t>で許可されている場合を除き、お客様は</w:t>
      </w:r>
      <w:r w:rsidRPr="004A48EC">
        <w:rPr>
          <w:rFonts w:eastAsia="MS PGothic"/>
        </w:rPr>
        <w:t xml:space="preserve"> SL </w:t>
      </w:r>
      <w:r w:rsidRPr="004A48EC">
        <w:rPr>
          <w:rFonts w:eastAsia="MS PGothic"/>
        </w:rPr>
        <w:t>を短期間で</w:t>
      </w:r>
      <w:r w:rsidRPr="004A48EC">
        <w:rPr>
          <w:rFonts w:eastAsia="MS PGothic"/>
        </w:rPr>
        <w:t xml:space="preserve"> (</w:t>
      </w:r>
      <w:r w:rsidRPr="004A48EC">
        <w:rPr>
          <w:rFonts w:eastAsia="MS PGothic"/>
        </w:rPr>
        <w:t>つまり、最後の割り当てから</w:t>
      </w:r>
      <w:r w:rsidRPr="004A48EC">
        <w:rPr>
          <w:rFonts w:eastAsia="MS PGothic"/>
        </w:rPr>
        <w:t xml:space="preserve"> 90 </w:t>
      </w:r>
      <w:r w:rsidRPr="004A48EC">
        <w:rPr>
          <w:rFonts w:eastAsia="MS PGothic"/>
        </w:rPr>
        <w:t>日以内に</w:t>
      </w:r>
      <w:r w:rsidRPr="004A48EC">
        <w:rPr>
          <w:rFonts w:eastAsia="MS PGothic"/>
        </w:rPr>
        <w:t xml:space="preserve">) </w:t>
      </w:r>
      <w:r w:rsidRPr="004A48EC">
        <w:rPr>
          <w:rFonts w:eastAsia="MS PGothic"/>
        </w:rPr>
        <w:t>再割り当てすることはできません。お客様は、ユーザーの不在またはサービス停止中のデバイスに対処するために、</w:t>
      </w:r>
      <w:r w:rsidRPr="004A48EC">
        <w:rPr>
          <w:rFonts w:eastAsia="MS PGothic"/>
        </w:rPr>
        <w:t xml:space="preserve">SL </w:t>
      </w:r>
      <w:r w:rsidRPr="004A48EC">
        <w:rPr>
          <w:rFonts w:eastAsia="MS PGothic"/>
        </w:rPr>
        <w:t>を短期間で再割り当てすることができます。これ以外の目的における</w:t>
      </w:r>
      <w:r w:rsidRPr="004A48EC">
        <w:rPr>
          <w:rFonts w:eastAsia="MS PGothic"/>
        </w:rPr>
        <w:t xml:space="preserve"> SL </w:t>
      </w:r>
      <w:r w:rsidRPr="004A48EC">
        <w:rPr>
          <w:rFonts w:eastAsia="MS PGothic"/>
        </w:rPr>
        <w:t>の再割り当ては、恒久的なものでなければなりません。あるデバイスまたはユーザーから別のデバイスまたはユーザーへ</w:t>
      </w:r>
      <w:r w:rsidRPr="004A48EC">
        <w:rPr>
          <w:rFonts w:eastAsia="MS PGothic"/>
        </w:rPr>
        <w:t xml:space="preserve"> SL </w:t>
      </w:r>
      <w:r w:rsidRPr="004A48EC">
        <w:rPr>
          <w:rFonts w:eastAsia="MS PGothic"/>
        </w:rPr>
        <w:t>を再割り当てする場合、お客様は、元のデバイスもしくは元のユーザーのデバイスからのアクセスをブロックし、元のデバイスもしくは元のユーザーのデバイスから関連ソフトウェアを削除する必要があります。</w:t>
      </w:r>
    </w:p>
    <w:p w14:paraId="52F0BAAD" w14:textId="77777777" w:rsidR="00BD519B" w:rsidRPr="004A48EC" w:rsidRDefault="00BD519B" w:rsidP="00BD519B">
      <w:pPr>
        <w:pStyle w:val="ProductList-Body"/>
        <w:rPr>
          <w:rFonts w:eastAsia="MS PGothic"/>
        </w:rPr>
      </w:pPr>
    </w:p>
    <w:p w14:paraId="783656BC" w14:textId="77777777" w:rsidR="00BD519B" w:rsidRPr="004A48EC" w:rsidRDefault="00BD519B" w:rsidP="00BD519B">
      <w:pPr>
        <w:pStyle w:val="ProductList-Body"/>
        <w:ind w:left="180"/>
        <w:outlineLvl w:val="2"/>
        <w:rPr>
          <w:rFonts w:eastAsia="MS PGothic"/>
        </w:rPr>
      </w:pPr>
      <w:r w:rsidRPr="004A48EC">
        <w:rPr>
          <w:rFonts w:eastAsia="MS PGothic"/>
          <w:b/>
          <w:color w:val="0072C6"/>
        </w:rPr>
        <w:t>マルチプレキシング</w:t>
      </w:r>
      <w:r w:rsidRPr="004A48EC">
        <w:rPr>
          <w:rFonts w:eastAsia="MS PGothic"/>
          <w:b/>
          <w:color w:val="0072C6"/>
        </w:rPr>
        <w:t xml:space="preserve"> (</w:t>
      </w:r>
      <w:r w:rsidRPr="004A48EC">
        <w:rPr>
          <w:rFonts w:eastAsia="MS PGothic"/>
          <w:b/>
          <w:color w:val="0072C6"/>
        </w:rPr>
        <w:t>多重化</w:t>
      </w:r>
      <w:r w:rsidRPr="004A48EC">
        <w:rPr>
          <w:rFonts w:eastAsia="MS PGothic"/>
          <w:b/>
          <w:color w:val="0072C6"/>
        </w:rPr>
        <w:t>)</w:t>
      </w:r>
    </w:p>
    <w:p w14:paraId="57AA6CF8" w14:textId="77777777" w:rsidR="00BD519B" w:rsidRPr="004A48EC" w:rsidRDefault="00BD519B" w:rsidP="00BD519B">
      <w:pPr>
        <w:pStyle w:val="ProductList-Body"/>
        <w:ind w:left="158"/>
        <w:rPr>
          <w:rFonts w:eastAsia="MS PGothic"/>
        </w:rPr>
      </w:pPr>
      <w:r w:rsidRPr="004A48EC">
        <w:rPr>
          <w:rFonts w:eastAsia="MS PGothic"/>
        </w:rPr>
        <w:t>お客様が、接続数をプールする、情報の経路を変更する、</w:t>
      </w:r>
      <w:r w:rsidRPr="004A48EC">
        <w:rPr>
          <w:rFonts w:eastAsia="MS PGothic"/>
        </w:rPr>
        <w:t>Online Service (</w:t>
      </w:r>
      <w:r w:rsidRPr="004A48EC">
        <w:rPr>
          <w:rFonts w:eastAsia="MS PGothic"/>
        </w:rPr>
        <w:t>または関連ソフトウェア</w:t>
      </w:r>
      <w:r w:rsidRPr="004A48EC">
        <w:rPr>
          <w:rFonts w:eastAsia="MS PGothic"/>
        </w:rPr>
        <w:t xml:space="preserve">) </w:t>
      </w:r>
      <w:r w:rsidRPr="004A48EC">
        <w:rPr>
          <w:rFonts w:eastAsia="MS PGothic"/>
        </w:rPr>
        <w:t>に直接アクセスまたは</w:t>
      </w:r>
      <w:r w:rsidRPr="004A48EC">
        <w:rPr>
          <w:rFonts w:eastAsia="MS PGothic"/>
        </w:rPr>
        <w:t xml:space="preserve"> Online Service (</w:t>
      </w:r>
      <w:r w:rsidRPr="004A48EC">
        <w:rPr>
          <w:rFonts w:eastAsia="MS PGothic"/>
        </w:rPr>
        <w:t>または関連ソフトウェア</w:t>
      </w:r>
      <w:r w:rsidRPr="004A48EC">
        <w:rPr>
          <w:rFonts w:eastAsia="MS PGothic"/>
        </w:rPr>
        <w:t xml:space="preserve">) </w:t>
      </w:r>
      <w:r w:rsidRPr="004A48EC">
        <w:rPr>
          <w:rFonts w:eastAsia="MS PGothic"/>
        </w:rPr>
        <w:t>を直接使用するデバイスやユーザーの数を減じる、</w:t>
      </w:r>
      <w:r w:rsidRPr="004A48EC">
        <w:rPr>
          <w:rFonts w:eastAsia="MS PGothic"/>
        </w:rPr>
        <w:t xml:space="preserve">Online Service </w:t>
      </w:r>
      <w:r w:rsidRPr="004A48EC">
        <w:rPr>
          <w:rFonts w:eastAsia="MS PGothic"/>
        </w:rPr>
        <w:t>により直接管理される</w:t>
      </w:r>
      <w:r w:rsidRPr="004A48EC">
        <w:rPr>
          <w:rFonts w:eastAsia="MS PGothic"/>
        </w:rPr>
        <w:t xml:space="preserve"> OSE</w:t>
      </w:r>
      <w:r w:rsidRPr="004A48EC">
        <w:rPr>
          <w:rFonts w:eastAsia="MS PGothic"/>
        </w:rPr>
        <w:t>、デバイスまたはユーザーの数を減じるなどの目的で使用するハードウェアまたはソフトウェア</w:t>
      </w:r>
      <w:r w:rsidRPr="004A48EC">
        <w:rPr>
          <w:rFonts w:eastAsia="MS PGothic"/>
        </w:rPr>
        <w:t xml:space="preserve"> (</w:t>
      </w:r>
      <w:r w:rsidRPr="004A48EC">
        <w:rPr>
          <w:rFonts w:eastAsia="MS PGothic"/>
        </w:rPr>
        <w:t>「マルチプレキシング」または「プーリング」と呼ばれることがあります</w:t>
      </w:r>
      <w:r w:rsidRPr="004A48EC">
        <w:rPr>
          <w:rFonts w:eastAsia="MS PGothic"/>
        </w:rPr>
        <w:t xml:space="preserve">) </w:t>
      </w:r>
      <w:r w:rsidRPr="004A48EC">
        <w:rPr>
          <w:rFonts w:eastAsia="MS PGothic"/>
        </w:rPr>
        <w:t>を使用した場合であっても、必要なライセンス</w:t>
      </w:r>
      <w:r w:rsidRPr="004A48EC">
        <w:rPr>
          <w:rFonts w:eastAsia="MS PGothic"/>
        </w:rPr>
        <w:t xml:space="preserve"> (</w:t>
      </w:r>
      <w:r w:rsidRPr="004A48EC">
        <w:rPr>
          <w:rFonts w:eastAsia="MS PGothic"/>
        </w:rPr>
        <w:t>種類を問わず、</w:t>
      </w:r>
      <w:r w:rsidRPr="004A48EC">
        <w:rPr>
          <w:rFonts w:eastAsia="MS PGothic"/>
        </w:rPr>
        <w:t xml:space="preserve">SL </w:t>
      </w:r>
      <w:r w:rsidRPr="004A48EC">
        <w:rPr>
          <w:rFonts w:eastAsia="MS PGothic"/>
        </w:rPr>
        <w:t>を含みます</w:t>
      </w:r>
      <w:r w:rsidRPr="004A48EC">
        <w:rPr>
          <w:rFonts w:eastAsia="MS PGothic"/>
        </w:rPr>
        <w:t xml:space="preserve">) </w:t>
      </w:r>
      <w:r w:rsidRPr="004A48EC">
        <w:rPr>
          <w:rFonts w:eastAsia="MS PGothic"/>
        </w:rPr>
        <w:t>の数が減じられることはありません。</w:t>
      </w:r>
    </w:p>
    <w:p w14:paraId="40235DE8" w14:textId="77777777" w:rsidR="00BD519B" w:rsidRPr="004A48EC" w:rsidRDefault="00BD519B" w:rsidP="00BD519B">
      <w:pPr>
        <w:pStyle w:val="ProductList-Body"/>
        <w:rPr>
          <w:rFonts w:eastAsia="MS PGothic"/>
        </w:rPr>
      </w:pPr>
    </w:p>
    <w:p w14:paraId="27D651C4" w14:textId="77777777" w:rsidR="00BD519B" w:rsidRPr="004A48EC" w:rsidRDefault="00BD519B" w:rsidP="00BD519B">
      <w:pPr>
        <w:pStyle w:val="ProductList-SubSubSectionHeading"/>
        <w:outlineLvl w:val="1"/>
      </w:pPr>
      <w:bookmarkStart w:id="38" w:name="_Toc507768540"/>
      <w:bookmarkStart w:id="39" w:name="_Toc525806734"/>
      <w:r w:rsidRPr="004A48EC">
        <w:t xml:space="preserve">Online Service </w:t>
      </w:r>
      <w:r w:rsidRPr="004A48EC">
        <w:t>の使用</w:t>
      </w:r>
      <w:bookmarkEnd w:id="38"/>
      <w:bookmarkEnd w:id="39"/>
    </w:p>
    <w:p w14:paraId="640BA6CA" w14:textId="77777777" w:rsidR="00BD519B" w:rsidRPr="004A48EC" w:rsidRDefault="00BD519B" w:rsidP="00BD519B">
      <w:pPr>
        <w:pStyle w:val="ProductList-Body"/>
        <w:rPr>
          <w:rFonts w:eastAsia="MS PGothic"/>
        </w:rPr>
      </w:pPr>
      <w:r w:rsidRPr="004A48EC">
        <w:rPr>
          <w:rFonts w:eastAsia="MS PGothic"/>
        </w:rPr>
        <w:t>お客様は、お客様のボリューム</w:t>
      </w:r>
      <w:r w:rsidRPr="004A48EC">
        <w:rPr>
          <w:rFonts w:eastAsia="MS PGothic"/>
        </w:rPr>
        <w:t xml:space="preserve"> </w:t>
      </w:r>
      <w:r w:rsidRPr="004A48EC">
        <w:rPr>
          <w:rFonts w:eastAsia="MS PGothic"/>
        </w:rPr>
        <w:t>ライセンス契約で明示的に許可されている方法で、</w:t>
      </w:r>
      <w:r w:rsidRPr="004A48EC">
        <w:rPr>
          <w:rFonts w:eastAsia="MS PGothic"/>
        </w:rPr>
        <w:t xml:space="preserve">Online Service </w:t>
      </w:r>
      <w:r w:rsidRPr="004A48EC">
        <w:rPr>
          <w:rFonts w:eastAsia="MS PGothic"/>
        </w:rPr>
        <w:t>および関連ソフトウェアを使用することができます。その他の権利はすべてマイクロソフトが留保します。</w:t>
      </w:r>
    </w:p>
    <w:p w14:paraId="2E0A8460" w14:textId="77777777" w:rsidR="00BD519B" w:rsidRPr="004A48EC" w:rsidRDefault="00BD519B" w:rsidP="00BD519B">
      <w:pPr>
        <w:pStyle w:val="ProductList-Body"/>
        <w:rPr>
          <w:rFonts w:eastAsia="MS PGothic"/>
        </w:rPr>
      </w:pPr>
    </w:p>
    <w:p w14:paraId="64852D6A" w14:textId="77777777" w:rsidR="00BD519B" w:rsidRPr="004A48EC" w:rsidRDefault="00BD519B" w:rsidP="00BD519B">
      <w:pPr>
        <w:pStyle w:val="ProductList-Body"/>
        <w:ind w:left="180"/>
        <w:outlineLvl w:val="2"/>
        <w:rPr>
          <w:rFonts w:eastAsia="MS PGothic"/>
        </w:rPr>
      </w:pPr>
      <w:r w:rsidRPr="004A48EC">
        <w:rPr>
          <w:rFonts w:eastAsia="MS PGothic"/>
          <w:b/>
          <w:color w:val="0072C6"/>
        </w:rPr>
        <w:t>利用規定</w:t>
      </w:r>
    </w:p>
    <w:p w14:paraId="642C33D7" w14:textId="77777777" w:rsidR="00BD519B" w:rsidRPr="004A48EC" w:rsidRDefault="00BD519B" w:rsidP="00BD519B">
      <w:pPr>
        <w:pStyle w:val="ProductList-Body"/>
        <w:ind w:left="158"/>
        <w:rPr>
          <w:rFonts w:eastAsia="MS PGothic"/>
        </w:rPr>
      </w:pPr>
      <w:r w:rsidRPr="004A48EC">
        <w:rPr>
          <w:rFonts w:eastAsia="MS PGothic"/>
        </w:rPr>
        <w:t>お客様も、お客様を通じて</w:t>
      </w:r>
      <w:r w:rsidRPr="004A48EC">
        <w:rPr>
          <w:rFonts w:eastAsia="MS PGothic"/>
        </w:rPr>
        <w:t xml:space="preserve"> Online Service </w:t>
      </w:r>
      <w:r w:rsidRPr="004A48EC">
        <w:rPr>
          <w:rFonts w:eastAsia="MS PGothic"/>
        </w:rPr>
        <w:t>にアクセスするいずれのユーザーも、以下のように</w:t>
      </w:r>
      <w:r w:rsidRPr="004A48EC">
        <w:rPr>
          <w:rFonts w:eastAsia="MS PGothic"/>
        </w:rPr>
        <w:t xml:space="preserve"> Online Service </w:t>
      </w:r>
      <w:r w:rsidRPr="004A48EC">
        <w:rPr>
          <w:rFonts w:eastAsia="MS PGothic"/>
        </w:rPr>
        <w:t>を使用することはできません。</w:t>
      </w:r>
    </w:p>
    <w:p w14:paraId="0ECDB45F" w14:textId="77777777" w:rsidR="00BD519B" w:rsidRPr="004A48EC" w:rsidRDefault="00BD519B" w:rsidP="00BD519B">
      <w:pPr>
        <w:pStyle w:val="ProductList-Body"/>
        <w:numPr>
          <w:ilvl w:val="0"/>
          <w:numId w:val="1"/>
        </w:numPr>
        <w:ind w:left="608" w:hanging="270"/>
        <w:rPr>
          <w:rFonts w:eastAsia="MS PGothic"/>
        </w:rPr>
      </w:pPr>
      <w:r w:rsidRPr="004A48EC">
        <w:rPr>
          <w:rFonts w:eastAsia="MS PGothic"/>
        </w:rPr>
        <w:t>法令または政府命令もしくは布告により禁止されている方法で使用すること。</w:t>
      </w:r>
    </w:p>
    <w:p w14:paraId="048D5E42" w14:textId="77777777" w:rsidR="00BD519B" w:rsidRPr="004A48EC" w:rsidRDefault="00BD519B" w:rsidP="00BD519B">
      <w:pPr>
        <w:pStyle w:val="ProductList-Body"/>
        <w:numPr>
          <w:ilvl w:val="0"/>
          <w:numId w:val="1"/>
        </w:numPr>
        <w:spacing w:before="40"/>
        <w:ind w:left="608" w:hanging="270"/>
        <w:rPr>
          <w:rFonts w:eastAsia="MS PGothic"/>
        </w:rPr>
      </w:pPr>
      <w:r w:rsidRPr="004A48EC">
        <w:rPr>
          <w:rFonts w:eastAsia="MS PGothic"/>
        </w:rPr>
        <w:t>第三者の法的権利を侵害するために使用すること。</w:t>
      </w:r>
    </w:p>
    <w:p w14:paraId="3E65B0DD" w14:textId="77777777" w:rsidR="00BD519B" w:rsidRPr="004A48EC" w:rsidRDefault="00BD519B" w:rsidP="00BD519B">
      <w:pPr>
        <w:pStyle w:val="ProductList-Body"/>
        <w:numPr>
          <w:ilvl w:val="0"/>
          <w:numId w:val="1"/>
        </w:numPr>
        <w:spacing w:before="40"/>
        <w:ind w:left="608" w:hanging="270"/>
        <w:rPr>
          <w:rFonts w:eastAsia="MS PGothic"/>
        </w:rPr>
      </w:pPr>
      <w:r w:rsidRPr="004A48EC">
        <w:rPr>
          <w:rFonts w:eastAsia="MS PGothic"/>
        </w:rPr>
        <w:t>サービス、デバイス、データ、アカウント、またはネットワークへの不正なアクセスを試みるために、またはこれらを妨害するために使用すること。</w:t>
      </w:r>
    </w:p>
    <w:p w14:paraId="5E3EF28A" w14:textId="77777777" w:rsidR="00BD519B" w:rsidRPr="004A48EC" w:rsidRDefault="00BD519B" w:rsidP="00BD519B">
      <w:pPr>
        <w:pStyle w:val="ProductList-Body"/>
        <w:numPr>
          <w:ilvl w:val="0"/>
          <w:numId w:val="1"/>
        </w:numPr>
        <w:spacing w:before="40"/>
        <w:ind w:left="608" w:hanging="270"/>
        <w:rPr>
          <w:rFonts w:eastAsia="MS PGothic"/>
        </w:rPr>
      </w:pPr>
      <w:r w:rsidRPr="004A48EC">
        <w:rPr>
          <w:rFonts w:eastAsia="MS PGothic"/>
        </w:rPr>
        <w:t>スパム送信またはマルウェア配信を行うこと。</w:t>
      </w:r>
    </w:p>
    <w:p w14:paraId="2FEB7352" w14:textId="77777777" w:rsidR="00BD519B" w:rsidRPr="004A48EC" w:rsidRDefault="00BD519B" w:rsidP="00BD519B">
      <w:pPr>
        <w:pStyle w:val="ProductList-Body"/>
        <w:numPr>
          <w:ilvl w:val="0"/>
          <w:numId w:val="1"/>
        </w:numPr>
        <w:spacing w:before="40"/>
        <w:ind w:left="608" w:hanging="270"/>
        <w:rPr>
          <w:rFonts w:eastAsia="MS PGothic"/>
        </w:rPr>
      </w:pPr>
      <w:r w:rsidRPr="004A48EC">
        <w:rPr>
          <w:rFonts w:eastAsia="MS PGothic"/>
        </w:rPr>
        <w:t xml:space="preserve"> Online Service </w:t>
      </w:r>
      <w:r w:rsidRPr="004A48EC">
        <w:rPr>
          <w:rFonts w:eastAsia="MS PGothic"/>
        </w:rPr>
        <w:t>に害を及ぼし、または第三者による</w:t>
      </w:r>
      <w:r w:rsidRPr="004A48EC">
        <w:rPr>
          <w:rFonts w:eastAsia="MS PGothic"/>
        </w:rPr>
        <w:t xml:space="preserve"> Online Service </w:t>
      </w:r>
      <w:r w:rsidRPr="004A48EC">
        <w:rPr>
          <w:rFonts w:eastAsia="MS PGothic"/>
        </w:rPr>
        <w:t>の使用を妨げるおそれのある方法で使用すること。</w:t>
      </w:r>
    </w:p>
    <w:p w14:paraId="76B3ECCC" w14:textId="77777777" w:rsidR="00BD519B" w:rsidRPr="004A48EC" w:rsidRDefault="00BD519B" w:rsidP="00BD519B">
      <w:pPr>
        <w:pStyle w:val="ProductList-Body"/>
        <w:numPr>
          <w:ilvl w:val="0"/>
          <w:numId w:val="1"/>
        </w:numPr>
        <w:spacing w:before="40" w:after="120"/>
        <w:ind w:left="619" w:hanging="274"/>
        <w:rPr>
          <w:rFonts w:eastAsia="MS PGothic"/>
        </w:rPr>
      </w:pPr>
      <w:r w:rsidRPr="004A48EC">
        <w:rPr>
          <w:rFonts w:eastAsia="MS PGothic"/>
        </w:rPr>
        <w:t xml:space="preserve"> Online Service </w:t>
      </w:r>
      <w:r w:rsidRPr="004A48EC">
        <w:rPr>
          <w:rFonts w:eastAsia="MS PGothic"/>
        </w:rPr>
        <w:t>に不具合が発生し、または</w:t>
      </w:r>
      <w:r w:rsidRPr="004A48EC">
        <w:rPr>
          <w:rFonts w:eastAsia="MS PGothic"/>
        </w:rPr>
        <w:t xml:space="preserve"> Online Service </w:t>
      </w:r>
      <w:r w:rsidRPr="004A48EC">
        <w:rPr>
          <w:rFonts w:eastAsia="MS PGothic"/>
        </w:rPr>
        <w:t>が機能しなかった場合に死亡、重大な人身傷害または重大な物理的損害もしくは環境の破壊につながるような用途または状況で使用すること。</w:t>
      </w:r>
    </w:p>
    <w:p w14:paraId="6F905068" w14:textId="77777777" w:rsidR="00BD519B" w:rsidRPr="004A48EC" w:rsidRDefault="00BD519B" w:rsidP="00BD519B">
      <w:pPr>
        <w:pStyle w:val="ProductList-Body"/>
        <w:ind w:left="158"/>
        <w:rPr>
          <w:rFonts w:eastAsia="MS PGothic"/>
        </w:rPr>
      </w:pPr>
      <w:r w:rsidRPr="004A48EC">
        <w:rPr>
          <w:rFonts w:eastAsia="MS PGothic"/>
        </w:rPr>
        <w:t>本項の条件に違反すると、</w:t>
      </w:r>
      <w:r w:rsidRPr="004A48EC">
        <w:rPr>
          <w:rFonts w:eastAsia="MS PGothic"/>
        </w:rPr>
        <w:t xml:space="preserve">Online Service </w:t>
      </w:r>
      <w:r w:rsidRPr="004A48EC">
        <w:rPr>
          <w:rFonts w:eastAsia="MS PGothic"/>
        </w:rPr>
        <w:t>が一時中断される場合があります。マイクロソフトは、合理的に必要な場合に限り、</w:t>
      </w:r>
      <w:r w:rsidRPr="004A48EC">
        <w:rPr>
          <w:rFonts w:eastAsia="MS PGothic"/>
        </w:rPr>
        <w:t xml:space="preserve">Online Service </w:t>
      </w:r>
      <w:r w:rsidRPr="004A48EC">
        <w:rPr>
          <w:rFonts w:eastAsia="MS PGothic"/>
        </w:rPr>
        <w:t>を一時中断します。マイクロソフトは、即座の一時中断が必要であると判断した場合を除き、</w:t>
      </w:r>
      <w:r w:rsidRPr="004A48EC">
        <w:rPr>
          <w:rFonts w:eastAsia="MS PGothic"/>
        </w:rPr>
        <w:t xml:space="preserve">Online Service </w:t>
      </w:r>
      <w:r w:rsidRPr="004A48EC">
        <w:rPr>
          <w:rFonts w:eastAsia="MS PGothic"/>
        </w:rPr>
        <w:t>を一時中断する場合は前もって合理的な通知を行います。</w:t>
      </w:r>
    </w:p>
    <w:p w14:paraId="0E69A131" w14:textId="77777777" w:rsidR="00BD519B" w:rsidRPr="004A48EC" w:rsidRDefault="00BD519B" w:rsidP="00BD519B">
      <w:pPr>
        <w:pStyle w:val="ProductList-Body"/>
        <w:rPr>
          <w:rFonts w:eastAsia="MS PGothic"/>
        </w:rPr>
      </w:pPr>
    </w:p>
    <w:p w14:paraId="05598E93" w14:textId="77777777" w:rsidR="00BD519B" w:rsidRPr="004A48EC" w:rsidRDefault="00BD519B" w:rsidP="00BD519B">
      <w:pPr>
        <w:pStyle w:val="ProductList-SubSubSectionHeading"/>
        <w:outlineLvl w:val="1"/>
      </w:pPr>
      <w:bookmarkStart w:id="40" w:name="_Toc507768541"/>
      <w:bookmarkStart w:id="41" w:name="_Toc507239493"/>
      <w:bookmarkStart w:id="42" w:name="_Toc525806735"/>
      <w:r w:rsidRPr="004A48EC">
        <w:t xml:space="preserve">Online Service </w:t>
      </w:r>
      <w:r w:rsidRPr="004A48EC">
        <w:t>でのソフトウェアの使用</w:t>
      </w:r>
      <w:bookmarkEnd w:id="40"/>
      <w:bookmarkEnd w:id="41"/>
      <w:bookmarkEnd w:id="42"/>
    </w:p>
    <w:p w14:paraId="57BF529A" w14:textId="77777777" w:rsidR="00BD519B" w:rsidRPr="004A48EC" w:rsidRDefault="00BD519B" w:rsidP="00BD519B">
      <w:pPr>
        <w:pStyle w:val="ProductList-Body"/>
        <w:rPr>
          <w:rFonts w:eastAsia="MS PGothic"/>
        </w:rPr>
      </w:pPr>
      <w:r w:rsidRPr="004A48EC">
        <w:rPr>
          <w:rFonts w:eastAsia="MS PGothic"/>
        </w:rPr>
        <w:t>お客様が</w:t>
      </w:r>
      <w:r w:rsidRPr="004A48EC">
        <w:rPr>
          <w:rFonts w:eastAsia="MS PGothic"/>
        </w:rPr>
        <w:t xml:space="preserve"> Online Service </w:t>
      </w:r>
      <w:r w:rsidRPr="004A48EC">
        <w:rPr>
          <w:rFonts w:eastAsia="MS PGothic"/>
        </w:rPr>
        <w:t>を使用する際には、場合によって特定のマイクロソフト</w:t>
      </w:r>
      <w:r w:rsidRPr="004A48EC">
        <w:rPr>
          <w:rFonts w:eastAsia="MS PGothic"/>
        </w:rPr>
        <w:t xml:space="preserve"> </w:t>
      </w:r>
      <w:r w:rsidRPr="004A48EC">
        <w:rPr>
          <w:rFonts w:eastAsia="MS PGothic"/>
        </w:rPr>
        <w:t>ソフトウェアをインストールする必要があります。この場合、次の条件が適用されます。</w:t>
      </w:r>
    </w:p>
    <w:p w14:paraId="21656FF4" w14:textId="77777777" w:rsidR="00B16A65" w:rsidRPr="00525D16" w:rsidRDefault="00B16A65">
      <w:pPr>
        <w:pStyle w:val="ProductList-Body"/>
        <w:rPr>
          <w:rFonts w:eastAsia="MS PGothic" w:cs="Calibri"/>
          <w:szCs w:val="24"/>
        </w:rPr>
      </w:pPr>
    </w:p>
    <w:p w14:paraId="251F50CF" w14:textId="77777777" w:rsidR="00D34129" w:rsidRPr="00525D16" w:rsidRDefault="00D34129" w:rsidP="003D3D9E">
      <w:pPr>
        <w:pStyle w:val="ProductList-Body"/>
        <w:keepNext/>
        <w:ind w:left="187"/>
        <w:outlineLvl w:val="2"/>
        <w:rPr>
          <w:rFonts w:eastAsia="MS PGothic" w:cs="Calibri"/>
          <w:b/>
          <w:color w:val="0072C6"/>
          <w:szCs w:val="24"/>
        </w:rPr>
      </w:pPr>
      <w:r w:rsidRPr="00525D16">
        <w:rPr>
          <w:rFonts w:eastAsia="MS PGothic" w:cs="Calibri"/>
          <w:b/>
          <w:color w:val="0072C6"/>
          <w:szCs w:val="24"/>
        </w:rPr>
        <w:t xml:space="preserve">Microsoft </w:t>
      </w:r>
      <w:r w:rsidRPr="00525D16">
        <w:rPr>
          <w:rFonts w:eastAsia="MS PGothic" w:cs="Calibri"/>
          <w:b/>
          <w:color w:val="0072C6"/>
          <w:szCs w:val="24"/>
          <w:lang w:val="ja-JP"/>
        </w:rPr>
        <w:t>ソフトウェア</w:t>
      </w:r>
      <w:r w:rsidRPr="00525D16">
        <w:rPr>
          <w:rFonts w:eastAsia="MS PGothic" w:cs="Calibri"/>
          <w:b/>
          <w:color w:val="0072C6"/>
          <w:szCs w:val="24"/>
        </w:rPr>
        <w:t xml:space="preserve"> </w:t>
      </w:r>
      <w:r w:rsidRPr="00525D16">
        <w:rPr>
          <w:rFonts w:eastAsia="MS PGothic" w:cs="Calibri"/>
          <w:b/>
          <w:color w:val="0072C6"/>
          <w:szCs w:val="24"/>
          <w:lang w:val="ja-JP"/>
        </w:rPr>
        <w:t>ライセンス条項</w:t>
      </w:r>
    </w:p>
    <w:p w14:paraId="3D6BE4B3" w14:textId="77777777" w:rsidR="00D34129" w:rsidRPr="00525D16" w:rsidRDefault="00D34129">
      <w:pPr>
        <w:pStyle w:val="ProductList-Body"/>
        <w:ind w:left="180"/>
        <w:rPr>
          <w:rFonts w:eastAsia="MS PGothic" w:cs="Calibri"/>
          <w:szCs w:val="24"/>
        </w:rPr>
      </w:pPr>
      <w:r w:rsidRPr="00525D16">
        <w:rPr>
          <w:rFonts w:eastAsia="MS PGothic" w:cs="Calibri"/>
          <w:szCs w:val="24"/>
          <w:lang w:val="ja-JP"/>
        </w:rPr>
        <w:t>お客様は、</w:t>
      </w:r>
      <w:r w:rsidRPr="00525D16">
        <w:rPr>
          <w:rFonts w:eastAsia="MS PGothic" w:cs="Calibri"/>
          <w:color w:val="000000"/>
          <w:szCs w:val="24"/>
        </w:rPr>
        <w:t xml:space="preserve">Online Service </w:t>
      </w:r>
      <w:r w:rsidRPr="00525D16">
        <w:rPr>
          <w:rFonts w:eastAsia="MS PGothic" w:cs="Calibri"/>
          <w:szCs w:val="24"/>
          <w:lang w:val="ja-JP"/>
        </w:rPr>
        <w:t>で使用する場合にのみ本ソフトウェアをインストールして使用することができます。</w:t>
      </w:r>
      <w:hyperlink w:anchor="OnlineServiceSpecificTerms" w:history="1">
        <w:r w:rsidRPr="00525D16">
          <w:rPr>
            <w:rStyle w:val="Hyperlink"/>
            <w:rFonts w:eastAsia="MS PGothic" w:cs="Calibri"/>
            <w:szCs w:val="24"/>
            <w:lang w:val="ja-JP"/>
          </w:rPr>
          <w:t xml:space="preserve">Online Service </w:t>
        </w:r>
        <w:r w:rsidRPr="00525D16">
          <w:rPr>
            <w:rStyle w:val="Hyperlink"/>
            <w:rFonts w:eastAsia="MS PGothic" w:cs="Calibri"/>
            <w:szCs w:val="24"/>
            <w:lang w:val="ja-JP"/>
          </w:rPr>
          <w:t>固有の条件</w:t>
        </w:r>
      </w:hyperlink>
      <w:r w:rsidRPr="00525D16">
        <w:rPr>
          <w:rFonts w:eastAsia="MS PGothic" w:cs="Calibri"/>
          <w:szCs w:val="24"/>
          <w:lang w:val="ja-JP"/>
        </w:rPr>
        <w:t>により、お客様が使用できる本ソフトウェアの部数またはお客様が本ソフトウェアを使用できるデバイスの数が制限される場合があります。お客様のソフトウェア使用権は、</w:t>
      </w:r>
      <w:r w:rsidRPr="00525D16">
        <w:rPr>
          <w:rFonts w:eastAsia="MS PGothic" w:cs="Calibri"/>
          <w:szCs w:val="24"/>
          <w:lang w:val="ja-JP"/>
        </w:rPr>
        <w:t xml:space="preserve">Online Service </w:t>
      </w:r>
      <w:r w:rsidRPr="00525D16">
        <w:rPr>
          <w:rFonts w:eastAsia="MS PGothic" w:cs="Calibri"/>
          <w:szCs w:val="24"/>
          <w:lang w:val="ja-JP"/>
        </w:rPr>
        <w:t>のアクティベーション時に開始し、お客様の</w:t>
      </w:r>
      <w:r w:rsidRPr="00525D16">
        <w:rPr>
          <w:rFonts w:eastAsia="MS PGothic" w:cs="Calibri"/>
          <w:color w:val="000000"/>
          <w:szCs w:val="24"/>
          <w:lang w:val="ja-JP"/>
        </w:rPr>
        <w:t xml:space="preserve"> Online Service </w:t>
      </w:r>
      <w:r w:rsidRPr="00525D16">
        <w:rPr>
          <w:rFonts w:eastAsia="MS PGothic" w:cs="Calibri"/>
          <w:color w:val="000000"/>
          <w:szCs w:val="24"/>
          <w:lang w:val="ja-JP"/>
        </w:rPr>
        <w:t>の</w:t>
      </w:r>
      <w:r w:rsidRPr="00525D16">
        <w:rPr>
          <w:rFonts w:eastAsia="MS PGothic" w:cs="Calibri"/>
          <w:szCs w:val="24"/>
          <w:lang w:val="ja-JP"/>
        </w:rPr>
        <w:t>使用権が終了したときに終了します。お客様の本ソフトウェアの使用権が終了した場合、お客様は本ソフトウェアをアンインストールしなければなりません。お客様の本ソフトウェアの使用権が終了した時点で、マイクロソフトはお客様による本ソフトウェアの使用を無効にすることができます。</w:t>
      </w:r>
    </w:p>
    <w:p w14:paraId="6F317626" w14:textId="77777777" w:rsidR="00D34129" w:rsidRPr="00525D16" w:rsidRDefault="00D34129">
      <w:pPr>
        <w:pStyle w:val="ProductList-Body"/>
        <w:ind w:left="180"/>
        <w:rPr>
          <w:rFonts w:eastAsia="MS PGothic" w:cs="Calibri"/>
          <w:szCs w:val="24"/>
        </w:rPr>
      </w:pPr>
    </w:p>
    <w:p w14:paraId="578E88D0" w14:textId="77777777" w:rsidR="00D34129" w:rsidRPr="00525D16" w:rsidRDefault="00D34129" w:rsidP="00BD519B">
      <w:pPr>
        <w:pStyle w:val="ProductList-Body"/>
        <w:keepNext/>
        <w:ind w:left="187"/>
        <w:outlineLvl w:val="2"/>
        <w:rPr>
          <w:rFonts w:eastAsia="MS PGothic" w:cs="Calibri"/>
          <w:b/>
          <w:color w:val="0072C6"/>
          <w:szCs w:val="24"/>
        </w:rPr>
      </w:pPr>
      <w:r w:rsidRPr="00525D16">
        <w:rPr>
          <w:rFonts w:eastAsia="MS PGothic" w:cs="Calibri"/>
          <w:b/>
          <w:color w:val="0072C6"/>
          <w:szCs w:val="24"/>
          <w:lang w:val="ja-JP"/>
        </w:rPr>
        <w:lastRenderedPageBreak/>
        <w:t>本ソフトウェアに関する認証、自動更新、および収集</w:t>
      </w:r>
    </w:p>
    <w:p w14:paraId="12237AE4" w14:textId="52C1F026" w:rsidR="00D34129" w:rsidRPr="00525D16" w:rsidRDefault="00D34129">
      <w:pPr>
        <w:pStyle w:val="ProductList-Body"/>
        <w:ind w:left="180"/>
        <w:rPr>
          <w:rFonts w:eastAsia="MS PGothic" w:cs="Calibri"/>
          <w:szCs w:val="24"/>
        </w:rPr>
      </w:pPr>
      <w:r w:rsidRPr="00525D16">
        <w:rPr>
          <w:rFonts w:eastAsia="MS PGothic" w:cs="Calibri"/>
          <w:szCs w:val="24"/>
          <w:lang w:val="ja-JP"/>
        </w:rPr>
        <w:t>マイクロソフトは、お客様が使用する本ソフトウェアのバージョンを自動的に確認することがあります。本ソフトウェアがインストールされているデバイスは、本ソフトウェアが正規のライセンスを取得していることをマイクロソフトが確認できるようにするために、定期的に情報を提供する場合があります。この情報には、ソフトウェアのバージョン、エンド</w:t>
      </w:r>
      <w:r w:rsidRPr="00525D16">
        <w:rPr>
          <w:rFonts w:eastAsia="MS PGothic" w:cs="Calibri"/>
          <w:szCs w:val="24"/>
          <w:lang w:val="ja-JP"/>
        </w:rPr>
        <w:t xml:space="preserve"> </w:t>
      </w:r>
      <w:r w:rsidRPr="00525D16">
        <w:rPr>
          <w:rFonts w:eastAsia="MS PGothic" w:cs="Calibri"/>
          <w:szCs w:val="24"/>
          <w:lang w:val="ja-JP"/>
        </w:rPr>
        <w:t>ユーザーのユーザー</w:t>
      </w:r>
      <w:r w:rsidRPr="00525D16">
        <w:rPr>
          <w:rFonts w:eastAsia="MS PGothic" w:cs="Calibri"/>
          <w:szCs w:val="24"/>
          <w:lang w:val="ja-JP"/>
        </w:rPr>
        <w:t xml:space="preserve"> </w:t>
      </w:r>
      <w:r w:rsidRPr="00525D16">
        <w:rPr>
          <w:rFonts w:eastAsia="MS PGothic" w:cs="Calibri"/>
          <w:szCs w:val="24"/>
          <w:lang w:val="ja-JP"/>
        </w:rPr>
        <w:t>アカウント、製品</w:t>
      </w:r>
      <w:r w:rsidRPr="00525D16">
        <w:rPr>
          <w:rFonts w:eastAsia="MS PGothic" w:cs="Calibri"/>
          <w:szCs w:val="24"/>
          <w:lang w:val="ja-JP"/>
        </w:rPr>
        <w:t xml:space="preserve"> ID </w:t>
      </w:r>
      <w:r w:rsidRPr="00525D16">
        <w:rPr>
          <w:rFonts w:eastAsia="MS PGothic" w:cs="Calibri"/>
          <w:szCs w:val="24"/>
          <w:lang w:val="ja-JP"/>
        </w:rPr>
        <w:t>情報、コンピューター</w:t>
      </w:r>
      <w:r w:rsidRPr="00525D16">
        <w:rPr>
          <w:rFonts w:eastAsia="MS PGothic" w:cs="Calibri"/>
          <w:szCs w:val="24"/>
          <w:lang w:val="ja-JP"/>
        </w:rPr>
        <w:t xml:space="preserve"> ID</w:t>
      </w:r>
      <w:r w:rsidRPr="00525D16">
        <w:rPr>
          <w:rFonts w:eastAsia="MS PGothic" w:cs="Calibri"/>
          <w:szCs w:val="24"/>
          <w:lang w:val="ja-JP"/>
        </w:rPr>
        <w:t>、およびデバイスのインターネット</w:t>
      </w:r>
      <w:r w:rsidRPr="00525D16">
        <w:rPr>
          <w:rFonts w:eastAsia="MS PGothic" w:cs="Calibri"/>
          <w:szCs w:val="24"/>
          <w:lang w:val="ja-JP"/>
        </w:rPr>
        <w:t xml:space="preserve"> </w:t>
      </w:r>
      <w:r w:rsidRPr="00525D16">
        <w:rPr>
          <w:rFonts w:eastAsia="MS PGothic" w:cs="Calibri"/>
          <w:szCs w:val="24"/>
          <w:lang w:val="ja-JP"/>
        </w:rPr>
        <w:t>プロトコル</w:t>
      </w:r>
      <w:r w:rsidRPr="00525D16">
        <w:rPr>
          <w:rFonts w:eastAsia="MS PGothic" w:cs="Calibri"/>
          <w:szCs w:val="24"/>
          <w:lang w:val="ja-JP"/>
        </w:rPr>
        <w:t xml:space="preserve"> </w:t>
      </w:r>
      <w:r w:rsidRPr="00525D16">
        <w:rPr>
          <w:rFonts w:eastAsia="MS PGothic" w:cs="Calibri"/>
          <w:szCs w:val="24"/>
          <w:lang w:val="ja-JP"/>
        </w:rPr>
        <w:t>アドレスが含まれます。本ソフトウェアに関する正規のライセンスを取得していない場合、その機能が影響を受けることがあります。本ソフトウェアの更新プログラムやアップグレードは、マイクロソフトまたは認定ソースからのみ入手することができます。本ソフトウェアを使用することにより、お客様はマイクロソフトが本項に記載された情報を収集することに同意されたものとします。マイクロソフトは、通知の有無にかかわらず、本ソフトウェアに対する更新プログラムまたは追加物を推奨し、またはそれらをデバイスにダウンロードする場合があります。一部の</w:t>
      </w:r>
      <w:r w:rsidRPr="00525D16">
        <w:rPr>
          <w:rFonts w:eastAsia="MS PGothic" w:cs="Calibri"/>
          <w:szCs w:val="24"/>
          <w:lang w:val="ja-JP"/>
        </w:rPr>
        <w:t xml:space="preserve"> Online Service </w:t>
      </w:r>
      <w:r w:rsidRPr="00525D16">
        <w:rPr>
          <w:rFonts w:eastAsia="MS PGothic" w:cs="Calibri"/>
          <w:szCs w:val="24"/>
          <w:lang w:val="ja-JP"/>
        </w:rPr>
        <w:t>は、ローカル</w:t>
      </w:r>
      <w:r w:rsidRPr="00525D16">
        <w:rPr>
          <w:rFonts w:eastAsia="MS PGothic" w:cs="Calibri"/>
          <w:szCs w:val="24"/>
          <w:lang w:val="ja-JP"/>
        </w:rPr>
        <w:t xml:space="preserve"> </w:t>
      </w:r>
      <w:r w:rsidRPr="00525D16">
        <w:rPr>
          <w:rFonts w:eastAsia="MS PGothic" w:cs="Calibri"/>
          <w:szCs w:val="24"/>
          <w:lang w:val="ja-JP"/>
        </w:rPr>
        <w:t>ソフトウェア</w:t>
      </w:r>
      <w:r w:rsidRPr="00525D16">
        <w:rPr>
          <w:rFonts w:eastAsia="MS PGothic" w:cs="Calibri"/>
          <w:szCs w:val="24"/>
          <w:lang w:val="ja-JP"/>
        </w:rPr>
        <w:t xml:space="preserve"> (</w:t>
      </w:r>
      <w:r w:rsidRPr="00525D16">
        <w:rPr>
          <w:rFonts w:eastAsia="MS PGothic" w:cs="Calibri"/>
          <w:szCs w:val="24"/>
          <w:lang w:val="ja-JP"/>
        </w:rPr>
        <w:t>エージェント、デバイス管理アプリケーションなど</w:t>
      </w:r>
      <w:r w:rsidRPr="00525D16">
        <w:rPr>
          <w:rFonts w:eastAsia="MS PGothic" w:cs="Calibri"/>
          <w:szCs w:val="24"/>
          <w:lang w:val="ja-JP"/>
        </w:rPr>
        <w:t>) (</w:t>
      </w:r>
      <w:r w:rsidRPr="00525D16">
        <w:rPr>
          <w:rFonts w:eastAsia="MS PGothic" w:cs="Calibri"/>
          <w:szCs w:val="24"/>
          <w:lang w:val="ja-JP"/>
        </w:rPr>
        <w:t>以下「アプリケーション」といいます</w:t>
      </w:r>
      <w:r w:rsidRPr="00525D16">
        <w:rPr>
          <w:rFonts w:eastAsia="MS PGothic" w:cs="Calibri"/>
          <w:szCs w:val="24"/>
          <w:lang w:val="ja-JP"/>
        </w:rPr>
        <w:t xml:space="preserve">) </w:t>
      </w:r>
      <w:r w:rsidRPr="00525D16">
        <w:rPr>
          <w:rFonts w:eastAsia="MS PGothic" w:cs="Calibri"/>
          <w:szCs w:val="24"/>
          <w:lang w:val="ja-JP"/>
        </w:rPr>
        <w:t>のインストールを要求し、またはローカル</w:t>
      </w:r>
      <w:r w:rsidRPr="00525D16">
        <w:rPr>
          <w:rFonts w:eastAsia="MS PGothic" w:cs="Calibri"/>
          <w:szCs w:val="24"/>
          <w:lang w:val="ja-JP"/>
        </w:rPr>
        <w:t xml:space="preserve"> </w:t>
      </w:r>
      <w:r w:rsidRPr="00525D16">
        <w:rPr>
          <w:rFonts w:eastAsia="MS PGothic" w:cs="Calibri"/>
          <w:szCs w:val="24"/>
          <w:lang w:val="ja-JP"/>
        </w:rPr>
        <w:t>ソフトウェアのインストールによって強化される場合があります。</w:t>
      </w:r>
      <w:r w:rsidR="000A19E5" w:rsidRPr="000A19E5">
        <w:rPr>
          <w:rFonts w:eastAsia="MS PGothic" w:cs="Calibri"/>
          <w:szCs w:val="24"/>
          <w:lang w:val="ja-JP"/>
        </w:rPr>
        <w:t>アプリケーションは、アプリケーションの使用およびパフォーマンスに関するデータを収集する場合があります。かかるデータはマイクロソフトに送信され、顧客データについて本</w:t>
      </w:r>
      <w:r w:rsidR="000A19E5" w:rsidRPr="000A19E5">
        <w:rPr>
          <w:rFonts w:eastAsia="MS PGothic" w:cs="Calibri"/>
          <w:szCs w:val="24"/>
          <w:lang w:val="ja-JP"/>
        </w:rPr>
        <w:t xml:space="preserve"> OST </w:t>
      </w:r>
      <w:r w:rsidR="000A19E5" w:rsidRPr="000A19E5">
        <w:rPr>
          <w:rFonts w:eastAsia="MS PGothic" w:cs="Calibri"/>
          <w:szCs w:val="24"/>
          <w:lang w:val="ja-JP"/>
        </w:rPr>
        <w:t>に規定する目的で使用される場合があります</w:t>
      </w:r>
      <w:r w:rsidRPr="00525D16">
        <w:rPr>
          <w:rFonts w:eastAsia="MS PGothic" w:cs="Calibri"/>
          <w:szCs w:val="24"/>
          <w:lang w:val="ja-JP"/>
        </w:rPr>
        <w:t>。</w:t>
      </w:r>
    </w:p>
    <w:p w14:paraId="762E42CF" w14:textId="77777777" w:rsidR="00D34129" w:rsidRPr="00525D16" w:rsidRDefault="00D34129">
      <w:pPr>
        <w:pStyle w:val="ProductList-Body"/>
        <w:ind w:left="180"/>
        <w:rPr>
          <w:rFonts w:eastAsia="MS PGothic" w:cs="Calibri"/>
          <w:szCs w:val="24"/>
        </w:rPr>
      </w:pPr>
    </w:p>
    <w:p w14:paraId="67C5F210" w14:textId="77777777" w:rsidR="00D34129" w:rsidRPr="00525D16" w:rsidRDefault="00D34129">
      <w:pPr>
        <w:pStyle w:val="ProductList-Body"/>
        <w:ind w:left="180"/>
        <w:outlineLvl w:val="2"/>
        <w:rPr>
          <w:rFonts w:eastAsia="MS PGothic" w:cs="Calibri"/>
          <w:b/>
          <w:color w:val="0072C6"/>
          <w:szCs w:val="24"/>
        </w:rPr>
      </w:pPr>
      <w:r w:rsidRPr="00525D16">
        <w:rPr>
          <w:rFonts w:eastAsia="MS PGothic" w:cs="Calibri"/>
          <w:b/>
          <w:color w:val="0072C6"/>
          <w:szCs w:val="24"/>
          <w:lang w:val="ja-JP"/>
        </w:rPr>
        <w:t>第三者のソフトウェア</w:t>
      </w:r>
      <w:r w:rsidRPr="00525D16">
        <w:rPr>
          <w:rFonts w:eastAsia="MS PGothic" w:cs="Calibri"/>
          <w:b/>
          <w:color w:val="0072C6"/>
          <w:szCs w:val="24"/>
        </w:rPr>
        <w:t xml:space="preserve"> </w:t>
      </w:r>
      <w:r w:rsidRPr="00525D16">
        <w:rPr>
          <w:rFonts w:eastAsia="MS PGothic" w:cs="Calibri"/>
          <w:b/>
          <w:color w:val="0072C6"/>
          <w:szCs w:val="24"/>
          <w:lang w:val="ja-JP"/>
        </w:rPr>
        <w:t>コンポーネント</w:t>
      </w:r>
    </w:p>
    <w:p w14:paraId="2FE43B30" w14:textId="77777777" w:rsidR="00D34129" w:rsidRPr="00525D16" w:rsidRDefault="00D34129">
      <w:pPr>
        <w:pStyle w:val="ProductList-Body"/>
        <w:ind w:left="180"/>
        <w:rPr>
          <w:rFonts w:eastAsia="MS PGothic" w:cs="Calibri"/>
          <w:szCs w:val="24"/>
        </w:rPr>
      </w:pPr>
      <w:r w:rsidRPr="00525D16">
        <w:rPr>
          <w:rFonts w:eastAsia="MS PGothic" w:cs="Calibri"/>
          <w:szCs w:val="24"/>
          <w:lang w:val="ja-JP"/>
        </w:rPr>
        <w:t>本ソフトウェアには、第三者のソフトウェア</w:t>
      </w:r>
      <w:r w:rsidRPr="00525D16">
        <w:rPr>
          <w:rFonts w:eastAsia="MS PGothic" w:cs="Calibri"/>
          <w:szCs w:val="24"/>
        </w:rPr>
        <w:t xml:space="preserve"> </w:t>
      </w:r>
      <w:r w:rsidRPr="00525D16">
        <w:rPr>
          <w:rFonts w:eastAsia="MS PGothic" w:cs="Calibri"/>
          <w:szCs w:val="24"/>
          <w:lang w:val="ja-JP"/>
        </w:rPr>
        <w:t>コンポーネントが含まれている場合があります。そのソフトウェアで別途開示されている場合を除き、第三者ではなくマイクロソフトが、マイクロソフトの使用条件および注意</w:t>
      </w:r>
      <w:r w:rsidRPr="00525D16">
        <w:rPr>
          <w:rFonts w:eastAsia="MS PGothic" w:cs="Calibri"/>
          <w:szCs w:val="24"/>
          <w:lang w:val="ja-JP"/>
        </w:rPr>
        <w:t>/</w:t>
      </w:r>
      <w:r w:rsidRPr="00525D16">
        <w:rPr>
          <w:rFonts w:eastAsia="MS PGothic" w:cs="Calibri"/>
          <w:szCs w:val="24"/>
          <w:lang w:val="ja-JP"/>
        </w:rPr>
        <w:t>特記事項に基づいてこれらのコンポーネントをお客様に使用許諾します。</w:t>
      </w:r>
    </w:p>
    <w:p w14:paraId="61BF5F13" w14:textId="0050EC80" w:rsidR="00D34129" w:rsidRDefault="00D34129">
      <w:pPr>
        <w:pStyle w:val="ProductList-Body"/>
        <w:rPr>
          <w:rFonts w:eastAsia="MS PGothic" w:cs="Calibri"/>
          <w:szCs w:val="24"/>
        </w:rPr>
      </w:pPr>
    </w:p>
    <w:p w14:paraId="0B6CB454" w14:textId="77777777" w:rsidR="00BD519B" w:rsidRPr="004A48EC" w:rsidRDefault="00BD519B" w:rsidP="00BD519B">
      <w:pPr>
        <w:pStyle w:val="ProductList-SubSubSectionHeading"/>
        <w:outlineLvl w:val="1"/>
      </w:pPr>
      <w:bookmarkStart w:id="43" w:name="_Toc507768542"/>
      <w:bookmarkStart w:id="44" w:name="_Toc525806736"/>
      <w:r w:rsidRPr="004A48EC">
        <w:t>技術的な制限</w:t>
      </w:r>
      <w:bookmarkEnd w:id="43"/>
      <w:bookmarkEnd w:id="44"/>
    </w:p>
    <w:p w14:paraId="644E9FE7" w14:textId="77777777" w:rsidR="00BD519B" w:rsidRPr="004A48EC" w:rsidRDefault="00BD519B" w:rsidP="00BD519B">
      <w:pPr>
        <w:pStyle w:val="ProductList-Body"/>
        <w:rPr>
          <w:rFonts w:eastAsia="MS PGothic"/>
        </w:rPr>
      </w:pPr>
      <w:r w:rsidRPr="004A48EC">
        <w:rPr>
          <w:rFonts w:eastAsia="MS PGothic"/>
        </w:rPr>
        <w:t>お客様は、特定の使用方法を求める</w:t>
      </w:r>
      <w:r w:rsidRPr="004A48EC">
        <w:rPr>
          <w:rFonts w:eastAsia="MS PGothic"/>
        </w:rPr>
        <w:t xml:space="preserve"> Online Service </w:t>
      </w:r>
      <w:r w:rsidRPr="004A48EC">
        <w:rPr>
          <w:rFonts w:eastAsia="MS PGothic"/>
        </w:rPr>
        <w:t>の技術的制限に従う必要があり、これを回避することはできません。お客様は、明示的に許可される場合を除き、</w:t>
      </w:r>
      <w:r w:rsidRPr="004A48EC">
        <w:rPr>
          <w:rFonts w:eastAsia="MS PGothic"/>
        </w:rPr>
        <w:t xml:space="preserve">Online Service </w:t>
      </w:r>
      <w:r w:rsidRPr="004A48EC">
        <w:rPr>
          <w:rFonts w:eastAsia="MS PGothic"/>
        </w:rPr>
        <w:t>からソフトウェアまたはソース</w:t>
      </w:r>
      <w:r w:rsidRPr="004A48EC">
        <w:rPr>
          <w:rFonts w:eastAsia="MS PGothic"/>
        </w:rPr>
        <w:t xml:space="preserve"> </w:t>
      </w:r>
      <w:r w:rsidRPr="004A48EC">
        <w:rPr>
          <w:rFonts w:eastAsia="MS PGothic"/>
        </w:rPr>
        <w:t>コードの複製をダウンロードし、またはその他の方法で削除することはできません。</w:t>
      </w:r>
    </w:p>
    <w:p w14:paraId="37595342" w14:textId="77777777" w:rsidR="00BD519B" w:rsidRPr="004A48EC" w:rsidRDefault="00BD519B" w:rsidP="00BD519B">
      <w:pPr>
        <w:pStyle w:val="ProductList-Body"/>
        <w:rPr>
          <w:rFonts w:eastAsia="MS PGothic"/>
        </w:rPr>
      </w:pPr>
    </w:p>
    <w:p w14:paraId="78DBEBDB" w14:textId="77777777" w:rsidR="00BD519B" w:rsidRPr="004A48EC" w:rsidRDefault="00BD519B" w:rsidP="00BD519B">
      <w:pPr>
        <w:pStyle w:val="ProductList-SubSubSectionHeading"/>
        <w:outlineLvl w:val="1"/>
      </w:pPr>
      <w:bookmarkStart w:id="45" w:name="_Toc507768543"/>
      <w:bookmarkStart w:id="46" w:name="_Toc525806737"/>
      <w:r w:rsidRPr="004A48EC">
        <w:t xml:space="preserve">Import/Export </w:t>
      </w:r>
      <w:r w:rsidRPr="004A48EC">
        <w:t>サービス</w:t>
      </w:r>
      <w:bookmarkEnd w:id="45"/>
      <w:bookmarkEnd w:id="46"/>
    </w:p>
    <w:p w14:paraId="27F42B71" w14:textId="77777777" w:rsidR="00BD519B" w:rsidRPr="004A48EC" w:rsidRDefault="00BD519B" w:rsidP="00BD519B">
      <w:pPr>
        <w:pStyle w:val="productlist-body0"/>
        <w:rPr>
          <w:rFonts w:asciiTheme="minorHAnsi" w:eastAsia="MS PGothic" w:hAnsiTheme="minorHAnsi"/>
        </w:rPr>
      </w:pPr>
      <w:r w:rsidRPr="004A48EC">
        <w:rPr>
          <w:rFonts w:asciiTheme="minorHAnsi" w:eastAsia="MS PGothic" w:hAnsiTheme="minorHAnsi" w:cstheme="minorBidi"/>
          <w:szCs w:val="22"/>
        </w:rPr>
        <w:t>お客様が</w:t>
      </w:r>
      <w:r w:rsidRPr="004A48EC">
        <w:rPr>
          <w:rFonts w:asciiTheme="minorHAnsi" w:eastAsia="MS PGothic" w:hAnsiTheme="minorHAnsi" w:cstheme="minorBidi"/>
          <w:szCs w:val="22"/>
        </w:rPr>
        <w:t xml:space="preserve"> Import/Export </w:t>
      </w:r>
      <w:r w:rsidRPr="004A48EC">
        <w:rPr>
          <w:rFonts w:asciiTheme="minorHAnsi" w:eastAsia="MS PGothic" w:hAnsiTheme="minorHAnsi" w:cstheme="minorBidi"/>
          <w:szCs w:val="22"/>
        </w:rPr>
        <w:t>サービスを使用するには、お客様のデータを含む物理メディア</w:t>
      </w:r>
      <w:r w:rsidRPr="004A48EC">
        <w:rPr>
          <w:rFonts w:asciiTheme="minorHAnsi" w:eastAsia="MS PGothic" w:hAnsiTheme="minorHAnsi" w:cstheme="minorBidi"/>
          <w:szCs w:val="22"/>
        </w:rPr>
        <w:t xml:space="preserve"> (</w:t>
      </w:r>
      <w:r w:rsidRPr="004A48EC">
        <w:rPr>
          <w:rFonts w:asciiTheme="minorHAnsi" w:eastAsia="MS PGothic" w:hAnsiTheme="minorHAnsi" w:cstheme="minorBidi"/>
          <w:szCs w:val="22"/>
        </w:rPr>
        <w:t>以下「ストレージ</w:t>
      </w:r>
      <w:r w:rsidRPr="004A48EC">
        <w:rPr>
          <w:rFonts w:asciiTheme="minorHAnsi" w:eastAsia="MS PGothic" w:hAnsiTheme="minorHAnsi" w:cstheme="minorBidi"/>
          <w:szCs w:val="22"/>
        </w:rPr>
        <w:t xml:space="preserve"> </w:t>
      </w:r>
      <w:r w:rsidRPr="004A48EC">
        <w:rPr>
          <w:rFonts w:asciiTheme="minorHAnsi" w:eastAsia="MS PGothic" w:hAnsiTheme="minorHAnsi" w:cstheme="minorBidi"/>
          <w:szCs w:val="22"/>
        </w:rPr>
        <w:t>メディア」といいます</w:t>
      </w:r>
      <w:r w:rsidRPr="004A48EC">
        <w:rPr>
          <w:rFonts w:asciiTheme="minorHAnsi" w:eastAsia="MS PGothic" w:hAnsiTheme="minorHAnsi" w:cstheme="minorBidi"/>
          <w:szCs w:val="22"/>
        </w:rPr>
        <w:t xml:space="preserve">) </w:t>
      </w:r>
      <w:r w:rsidRPr="004A48EC">
        <w:rPr>
          <w:rFonts w:asciiTheme="minorHAnsi" w:eastAsia="MS PGothic" w:hAnsiTheme="minorHAnsi" w:cstheme="minorBidi"/>
          <w:szCs w:val="22"/>
        </w:rPr>
        <w:t>の準備、処理および送付に関してマイクロソフトが提供するすべての指示に従う必要があります。ストレージ</w:t>
      </w:r>
      <w:r w:rsidRPr="004A48EC">
        <w:rPr>
          <w:rFonts w:asciiTheme="minorHAnsi" w:eastAsia="MS PGothic" w:hAnsiTheme="minorHAnsi" w:cstheme="minorBidi"/>
          <w:szCs w:val="22"/>
        </w:rPr>
        <w:t xml:space="preserve"> </w:t>
      </w:r>
      <w:r w:rsidRPr="004A48EC">
        <w:rPr>
          <w:rFonts w:asciiTheme="minorHAnsi" w:eastAsia="MS PGothic" w:hAnsiTheme="minorHAnsi" w:cstheme="minorBidi"/>
          <w:szCs w:val="22"/>
        </w:rPr>
        <w:t>メディアおよびデータがすべての法規制に従って提供されるようにする責任は、すべてお客様が負うものとします。マイクロソフトは、ストレージ</w:t>
      </w:r>
      <w:r w:rsidRPr="004A48EC">
        <w:rPr>
          <w:rFonts w:asciiTheme="minorHAnsi" w:eastAsia="MS PGothic" w:hAnsiTheme="minorHAnsi" w:cstheme="minorBidi"/>
          <w:szCs w:val="22"/>
        </w:rPr>
        <w:t xml:space="preserve"> </w:t>
      </w:r>
      <w:r w:rsidRPr="004A48EC">
        <w:rPr>
          <w:rFonts w:asciiTheme="minorHAnsi" w:eastAsia="MS PGothic" w:hAnsiTheme="minorHAnsi" w:cstheme="minorBidi"/>
          <w:szCs w:val="22"/>
        </w:rPr>
        <w:t>メディアに関して一切の義務を負わず、また、ストレージ</w:t>
      </w:r>
      <w:r w:rsidRPr="004A48EC">
        <w:rPr>
          <w:rFonts w:asciiTheme="minorHAnsi" w:eastAsia="MS PGothic" w:hAnsiTheme="minorHAnsi" w:cstheme="minorBidi"/>
          <w:szCs w:val="22"/>
        </w:rPr>
        <w:t xml:space="preserve"> </w:t>
      </w:r>
      <w:r w:rsidRPr="004A48EC">
        <w:rPr>
          <w:rFonts w:asciiTheme="minorHAnsi" w:eastAsia="MS PGothic" w:hAnsiTheme="minorHAnsi" w:cstheme="minorBidi"/>
          <w:szCs w:val="22"/>
        </w:rPr>
        <w:t>メディアの紛失、損傷または破損について一切の責任を負いません。マイクロソフトに送付されるストレージ</w:t>
      </w:r>
      <w:r w:rsidRPr="004A48EC">
        <w:rPr>
          <w:rFonts w:asciiTheme="minorHAnsi" w:eastAsia="MS PGothic" w:hAnsiTheme="minorHAnsi" w:cstheme="minorBidi"/>
          <w:szCs w:val="22"/>
        </w:rPr>
        <w:t xml:space="preserve"> </w:t>
      </w:r>
      <w:r w:rsidRPr="004A48EC">
        <w:rPr>
          <w:rFonts w:asciiTheme="minorHAnsi" w:eastAsia="MS PGothic" w:hAnsiTheme="minorHAnsi" w:cstheme="minorBidi"/>
          <w:szCs w:val="22"/>
        </w:rPr>
        <w:t>メディアはすべて、「</w:t>
      </w:r>
      <w:r w:rsidRPr="004A48EC">
        <w:rPr>
          <w:rFonts w:asciiTheme="minorHAnsi" w:eastAsia="MS PGothic" w:hAnsiTheme="minorHAnsi" w:cstheme="minorBidi"/>
          <w:szCs w:val="22"/>
        </w:rPr>
        <w:t>DAP (</w:t>
      </w:r>
      <w:r w:rsidRPr="004A48EC">
        <w:rPr>
          <w:rFonts w:asciiTheme="minorHAnsi" w:eastAsia="MS PGothic" w:hAnsiTheme="minorHAnsi" w:cstheme="minorBidi"/>
          <w:szCs w:val="22"/>
        </w:rPr>
        <w:t>仕向地持込渡</w:t>
      </w:r>
      <w:r w:rsidRPr="004A48EC">
        <w:rPr>
          <w:rFonts w:asciiTheme="minorHAnsi" w:eastAsia="MS PGothic" w:hAnsiTheme="minorHAnsi" w:cstheme="minorBidi"/>
          <w:szCs w:val="22"/>
        </w:rPr>
        <w:t>)</w:t>
      </w:r>
      <w:r w:rsidRPr="004A48EC">
        <w:rPr>
          <w:rFonts w:asciiTheme="minorHAnsi" w:eastAsia="MS PGothic" w:hAnsiTheme="minorHAnsi" w:cstheme="minorBidi"/>
          <w:szCs w:val="22"/>
        </w:rPr>
        <w:t>、マイクロソフト</w:t>
      </w:r>
      <w:r w:rsidRPr="004A48EC">
        <w:rPr>
          <w:rFonts w:asciiTheme="minorHAnsi" w:eastAsia="MS PGothic" w:hAnsiTheme="minorHAnsi" w:cstheme="minorBidi"/>
          <w:szCs w:val="22"/>
        </w:rPr>
        <w:t xml:space="preserve"> DCS </w:t>
      </w:r>
      <w:r w:rsidRPr="004A48EC">
        <w:rPr>
          <w:rFonts w:asciiTheme="minorHAnsi" w:eastAsia="MS PGothic" w:hAnsiTheme="minorHAnsi" w:cstheme="minorBidi"/>
          <w:szCs w:val="22"/>
        </w:rPr>
        <w:t>データ</w:t>
      </w:r>
      <w:r w:rsidRPr="004A48EC">
        <w:rPr>
          <w:rFonts w:asciiTheme="minorHAnsi" w:eastAsia="MS PGothic" w:hAnsiTheme="minorHAnsi" w:cstheme="minorBidi"/>
          <w:szCs w:val="22"/>
        </w:rPr>
        <w:t xml:space="preserve"> </w:t>
      </w:r>
      <w:r w:rsidRPr="004A48EC">
        <w:rPr>
          <w:rFonts w:asciiTheme="minorHAnsi" w:eastAsia="MS PGothic" w:hAnsiTheme="minorHAnsi" w:cstheme="minorBidi"/>
          <w:szCs w:val="22"/>
        </w:rPr>
        <w:t>センター」</w:t>
      </w:r>
      <w:r w:rsidRPr="004A48EC">
        <w:rPr>
          <w:rFonts w:asciiTheme="minorHAnsi" w:eastAsia="MS PGothic" w:hAnsiTheme="minorHAnsi" w:cstheme="minorBidi"/>
          <w:szCs w:val="22"/>
        </w:rPr>
        <w:t xml:space="preserve">(INCOTERMS 2010 </w:t>
      </w:r>
      <w:r w:rsidRPr="004A48EC">
        <w:rPr>
          <w:rFonts w:asciiTheme="minorHAnsi" w:eastAsia="MS PGothic" w:hAnsiTheme="minorHAnsi" w:cstheme="minorBidi"/>
          <w:szCs w:val="22"/>
        </w:rPr>
        <w:t>の定義による</w:t>
      </w:r>
      <w:r w:rsidRPr="004A48EC">
        <w:rPr>
          <w:rFonts w:asciiTheme="minorHAnsi" w:eastAsia="MS PGothic" w:hAnsiTheme="minorHAnsi" w:cstheme="minorBidi"/>
          <w:szCs w:val="22"/>
        </w:rPr>
        <w:t xml:space="preserve">) </w:t>
      </w:r>
      <w:r w:rsidRPr="004A48EC">
        <w:rPr>
          <w:rFonts w:asciiTheme="minorHAnsi" w:eastAsia="MS PGothic" w:hAnsiTheme="minorHAnsi" w:cstheme="minorBidi"/>
          <w:szCs w:val="22"/>
        </w:rPr>
        <w:t>で送付されるものとします。お客様に送付されるストレージ</w:t>
      </w:r>
      <w:r w:rsidRPr="004A48EC">
        <w:rPr>
          <w:rFonts w:asciiTheme="minorHAnsi" w:eastAsia="MS PGothic" w:hAnsiTheme="minorHAnsi" w:cstheme="minorBidi"/>
          <w:szCs w:val="22"/>
        </w:rPr>
        <w:t xml:space="preserve"> </w:t>
      </w:r>
      <w:r w:rsidRPr="004A48EC">
        <w:rPr>
          <w:rFonts w:asciiTheme="minorHAnsi" w:eastAsia="MS PGothic" w:hAnsiTheme="minorHAnsi" w:cstheme="minorBidi"/>
          <w:szCs w:val="22"/>
        </w:rPr>
        <w:t>メディアは、「</w:t>
      </w:r>
      <w:r w:rsidRPr="004A48EC">
        <w:rPr>
          <w:rFonts w:asciiTheme="minorHAnsi" w:eastAsia="MS PGothic" w:hAnsiTheme="minorHAnsi" w:cstheme="minorBidi"/>
          <w:szCs w:val="22"/>
        </w:rPr>
        <w:t>DAP (</w:t>
      </w:r>
      <w:r w:rsidRPr="004A48EC">
        <w:rPr>
          <w:rFonts w:asciiTheme="minorHAnsi" w:eastAsia="MS PGothic" w:hAnsiTheme="minorHAnsi" w:cstheme="minorBidi"/>
          <w:szCs w:val="22"/>
        </w:rPr>
        <w:t>仕向地持込渡</w:t>
      </w:r>
      <w:r w:rsidRPr="004A48EC">
        <w:rPr>
          <w:rFonts w:asciiTheme="minorHAnsi" w:eastAsia="MS PGothic" w:hAnsiTheme="minorHAnsi" w:cstheme="minorBidi"/>
          <w:szCs w:val="22"/>
        </w:rPr>
        <w:t>)</w:t>
      </w:r>
      <w:r w:rsidRPr="004A48EC">
        <w:rPr>
          <w:rFonts w:asciiTheme="minorHAnsi" w:eastAsia="MS PGothic" w:hAnsiTheme="minorHAnsi" w:cstheme="minorBidi"/>
          <w:szCs w:val="22"/>
        </w:rPr>
        <w:t>、顧客指定地」</w:t>
      </w:r>
      <w:r w:rsidRPr="004A48EC">
        <w:rPr>
          <w:rFonts w:asciiTheme="minorHAnsi" w:eastAsia="MS PGothic" w:hAnsiTheme="minorHAnsi" w:cstheme="minorBidi"/>
          <w:szCs w:val="22"/>
        </w:rPr>
        <w:t xml:space="preserve">(INCOTERMS 2010 </w:t>
      </w:r>
      <w:r w:rsidRPr="004A48EC">
        <w:rPr>
          <w:rFonts w:asciiTheme="minorHAnsi" w:eastAsia="MS PGothic" w:hAnsiTheme="minorHAnsi" w:cstheme="minorBidi"/>
          <w:szCs w:val="22"/>
        </w:rPr>
        <w:t>の定義による</w:t>
      </w:r>
      <w:r w:rsidRPr="004A48EC">
        <w:rPr>
          <w:rFonts w:asciiTheme="minorHAnsi" w:eastAsia="MS PGothic" w:hAnsiTheme="minorHAnsi" w:cstheme="minorBidi"/>
          <w:szCs w:val="22"/>
        </w:rPr>
        <w:t xml:space="preserve">) </w:t>
      </w:r>
      <w:r w:rsidRPr="004A48EC">
        <w:rPr>
          <w:rFonts w:asciiTheme="minorHAnsi" w:eastAsia="MS PGothic" w:hAnsiTheme="minorHAnsi" w:cstheme="minorBidi"/>
          <w:szCs w:val="22"/>
        </w:rPr>
        <w:t>で送付されます。</w:t>
      </w:r>
    </w:p>
    <w:p w14:paraId="5D3363B1" w14:textId="77777777" w:rsidR="00BD519B" w:rsidRPr="004A48EC" w:rsidRDefault="00BD519B" w:rsidP="00BD519B">
      <w:pPr>
        <w:pStyle w:val="ProductList-Body"/>
        <w:rPr>
          <w:rFonts w:eastAsia="MS PGothic"/>
        </w:rPr>
      </w:pPr>
    </w:p>
    <w:p w14:paraId="17846EBF" w14:textId="77777777" w:rsidR="00BD519B" w:rsidRPr="004A48EC" w:rsidRDefault="00BD519B" w:rsidP="00BD519B">
      <w:pPr>
        <w:pStyle w:val="ProductList-SubSubSectionHeading"/>
        <w:outlineLvl w:val="1"/>
      </w:pPr>
      <w:bookmarkStart w:id="47" w:name="_Toc507768544"/>
      <w:bookmarkStart w:id="48" w:name="_Toc525806738"/>
      <w:r w:rsidRPr="004A48EC">
        <w:t>フォント</w:t>
      </w:r>
      <w:r w:rsidRPr="004A48EC">
        <w:t xml:space="preserve"> </w:t>
      </w:r>
      <w:r w:rsidRPr="004A48EC">
        <w:t>コンポーネント</w:t>
      </w:r>
      <w:bookmarkEnd w:id="47"/>
      <w:bookmarkEnd w:id="48"/>
    </w:p>
    <w:p w14:paraId="4E994903" w14:textId="77777777" w:rsidR="00BD519B" w:rsidRPr="004A48EC" w:rsidRDefault="00BD519B" w:rsidP="00BD519B">
      <w:pPr>
        <w:pStyle w:val="ProductList-Body"/>
        <w:rPr>
          <w:rFonts w:eastAsia="MS PGothic"/>
        </w:rPr>
      </w:pPr>
      <w:r w:rsidRPr="004A48EC">
        <w:rPr>
          <w:rFonts w:eastAsia="MS PGothic"/>
        </w:rPr>
        <w:t xml:space="preserve">Online Service </w:t>
      </w:r>
      <w:r w:rsidRPr="004A48EC">
        <w:rPr>
          <w:rFonts w:eastAsia="MS PGothic"/>
        </w:rPr>
        <w:t>を使用している間、お客様は、</w:t>
      </w:r>
      <w:r w:rsidRPr="004A48EC">
        <w:rPr>
          <w:rFonts w:eastAsia="MS PGothic"/>
        </w:rPr>
        <w:t xml:space="preserve">Online Service </w:t>
      </w:r>
      <w:r w:rsidRPr="004A48EC">
        <w:rPr>
          <w:rFonts w:eastAsia="MS PGothic"/>
        </w:rPr>
        <w:t>によってインストールされたフォントを使用して、コンテンツを表示したり印刷したりすることができます。コンテンツへのフォントの埋め込みは、フォントの埋め込みに関する制限で許可されている範囲でのみ行うことができます。また、コンテンツを印刷するために、フォントを一時的にプリンターまたはその他の出力デバイスにダウンロードすることができます。</w:t>
      </w:r>
    </w:p>
    <w:p w14:paraId="6992D7B2" w14:textId="77777777" w:rsidR="00BD519B" w:rsidRPr="004A48EC" w:rsidRDefault="00BD519B" w:rsidP="00BD519B">
      <w:pPr>
        <w:pStyle w:val="ProductList-Body"/>
        <w:rPr>
          <w:rFonts w:eastAsia="MS PGothic"/>
        </w:rPr>
      </w:pPr>
    </w:p>
    <w:p w14:paraId="4169BF2D" w14:textId="77777777" w:rsidR="00BD519B" w:rsidRPr="004A48EC" w:rsidRDefault="00BD519B" w:rsidP="00BD519B">
      <w:pPr>
        <w:pStyle w:val="ProductList-SubSubSectionHeading"/>
        <w:outlineLvl w:val="1"/>
      </w:pPr>
      <w:bookmarkStart w:id="49" w:name="_Toc507768545"/>
      <w:bookmarkStart w:id="50" w:name="_Toc525806739"/>
      <w:r w:rsidRPr="004A48EC">
        <w:t xml:space="preserve">Online Service </w:t>
      </w:r>
      <w:r w:rsidRPr="004A48EC">
        <w:t>の変更と提供状況</w:t>
      </w:r>
      <w:bookmarkEnd w:id="49"/>
      <w:bookmarkEnd w:id="50"/>
    </w:p>
    <w:p w14:paraId="10D7F053" w14:textId="77777777" w:rsidR="00BD519B" w:rsidRPr="004A48EC" w:rsidRDefault="00BD519B" w:rsidP="00BD519B">
      <w:pPr>
        <w:pStyle w:val="ProductList-Body"/>
        <w:rPr>
          <w:rFonts w:eastAsia="MS PGothic"/>
        </w:rPr>
      </w:pPr>
      <w:r w:rsidRPr="004A48EC">
        <w:rPr>
          <w:rFonts w:eastAsia="MS PGothic"/>
        </w:rPr>
        <w:t>マイクロソフトは、随時</w:t>
      </w:r>
      <w:r w:rsidRPr="004A48EC">
        <w:rPr>
          <w:rFonts w:eastAsia="MS PGothic"/>
        </w:rPr>
        <w:t xml:space="preserve"> Online Service </w:t>
      </w:r>
      <w:r w:rsidRPr="004A48EC">
        <w:rPr>
          <w:rFonts w:eastAsia="MS PGothic"/>
        </w:rPr>
        <w:t>に商業的に合理的な変更を加えることがあります。いかなる国であれ、</w:t>
      </w:r>
      <w:r w:rsidRPr="004A48EC">
        <w:rPr>
          <w:rFonts w:eastAsia="MS PGothic"/>
        </w:rPr>
        <w:t xml:space="preserve">(1) </w:t>
      </w:r>
      <w:r w:rsidRPr="004A48EC">
        <w:rPr>
          <w:rFonts w:eastAsia="MS PGothic"/>
        </w:rPr>
        <w:t>その国の事業経営に通常は適用されない、</w:t>
      </w:r>
      <w:r w:rsidRPr="004A48EC">
        <w:rPr>
          <w:rFonts w:eastAsia="MS PGothic"/>
        </w:rPr>
        <w:t xml:space="preserve">(2) </w:t>
      </w:r>
      <w:r w:rsidRPr="004A48EC">
        <w:rPr>
          <w:rFonts w:eastAsia="MS PGothic"/>
        </w:rPr>
        <w:t>変更を加えなければマイクロソフトによる</w:t>
      </w:r>
      <w:r w:rsidRPr="004A48EC">
        <w:rPr>
          <w:rFonts w:eastAsia="MS PGothic"/>
        </w:rPr>
        <w:t xml:space="preserve"> Online Service </w:t>
      </w:r>
      <w:r w:rsidRPr="004A48EC">
        <w:rPr>
          <w:rFonts w:eastAsia="MS PGothic"/>
        </w:rPr>
        <w:t>の運用の継続が困難になる、または</w:t>
      </w:r>
      <w:r w:rsidRPr="004A48EC">
        <w:rPr>
          <w:rFonts w:eastAsia="MS PGothic"/>
        </w:rPr>
        <w:t xml:space="preserve"> (3) </w:t>
      </w:r>
      <w:r w:rsidRPr="004A48EC">
        <w:rPr>
          <w:rFonts w:eastAsia="MS PGothic"/>
        </w:rPr>
        <w:t>本条件または</w:t>
      </w:r>
      <w:r w:rsidRPr="004A48EC">
        <w:rPr>
          <w:rFonts w:eastAsia="MS PGothic"/>
        </w:rPr>
        <w:t xml:space="preserve"> Online Service </w:t>
      </w:r>
      <w:r w:rsidRPr="004A48EC">
        <w:rPr>
          <w:rFonts w:eastAsia="MS PGothic"/>
        </w:rPr>
        <w:t>がそうした要件または義務に抵触するおそれがあるとマイクロソフトが考えるような、政府による規制、義務またはその他の要件がマイクロソフトに適用される場合、マイクロソフトは当該国において</w:t>
      </w:r>
      <w:r w:rsidRPr="004A48EC">
        <w:rPr>
          <w:rFonts w:eastAsia="MS PGothic"/>
        </w:rPr>
        <w:t xml:space="preserve"> Online Service </w:t>
      </w:r>
      <w:r w:rsidRPr="004A48EC">
        <w:rPr>
          <w:rFonts w:eastAsia="MS PGothic"/>
        </w:rPr>
        <w:t>を変更または終了することができます。マイクロソフトが規制上の理由により</w:t>
      </w:r>
      <w:r w:rsidRPr="004A48EC">
        <w:rPr>
          <w:rFonts w:eastAsia="MS PGothic"/>
        </w:rPr>
        <w:t xml:space="preserve"> Online Service </w:t>
      </w:r>
      <w:r w:rsidRPr="004A48EC">
        <w:rPr>
          <w:rFonts w:eastAsia="MS PGothic"/>
        </w:rPr>
        <w:t>を解除する場合、お客様は、前払いで支払った金額のうち解除後の期間に対応する金額についてクレジットを受け取ります。</w:t>
      </w:r>
    </w:p>
    <w:p w14:paraId="472B64DD" w14:textId="77777777" w:rsidR="00BD519B" w:rsidRPr="004A48EC" w:rsidRDefault="00BD519B" w:rsidP="00BD519B">
      <w:pPr>
        <w:pStyle w:val="ProductList-Body"/>
        <w:rPr>
          <w:rFonts w:eastAsia="MS PGothic"/>
        </w:rPr>
      </w:pPr>
    </w:p>
    <w:p w14:paraId="6B0B7847" w14:textId="77777777" w:rsidR="006D11B8" w:rsidRPr="003315B3" w:rsidRDefault="006D11B8" w:rsidP="006D11B8">
      <w:pPr>
        <w:pStyle w:val="ProductList-Body"/>
        <w:rPr>
          <w:rFonts w:eastAsia="MS PGothic"/>
        </w:rPr>
      </w:pPr>
      <w:r w:rsidRPr="003315B3">
        <w:rPr>
          <w:rFonts w:eastAsia="MS PGothic"/>
        </w:rPr>
        <w:t>各</w:t>
      </w:r>
      <w:r w:rsidRPr="003315B3">
        <w:rPr>
          <w:rFonts w:eastAsia="MS PGothic"/>
        </w:rPr>
        <w:t xml:space="preserve"> Online Service </w:t>
      </w:r>
      <w:r w:rsidRPr="003315B3">
        <w:rPr>
          <w:rFonts w:eastAsia="MS PGothic"/>
        </w:rPr>
        <w:t>の提供状況、機能、および言語バージョンは、国によって異なる場合があります。提供状況については、</w:t>
      </w:r>
      <w:hyperlink r:id="rId21" w:history="1">
        <w:r w:rsidRPr="003315B3">
          <w:rPr>
            <w:rStyle w:val="Hyperlink"/>
            <w:rFonts w:eastAsia="MS PGothic"/>
          </w:rPr>
          <w:t>https://go.microsoft.com/fwlink/?linkid=870295</w:t>
        </w:r>
      </w:hyperlink>
      <w:r w:rsidRPr="003315B3">
        <w:rPr>
          <w:rFonts w:eastAsia="MS PGothic"/>
        </w:rPr>
        <w:t xml:space="preserve"> </w:t>
      </w:r>
      <w:r w:rsidRPr="003315B3">
        <w:rPr>
          <w:rFonts w:eastAsia="MS PGothic"/>
        </w:rPr>
        <w:t>を参照してください。</w:t>
      </w:r>
    </w:p>
    <w:p w14:paraId="50F93623" w14:textId="77777777" w:rsidR="00BD519B" w:rsidRPr="004A48EC" w:rsidRDefault="00BD519B" w:rsidP="00BD519B">
      <w:pPr>
        <w:pStyle w:val="ProductList-Body"/>
        <w:rPr>
          <w:rFonts w:eastAsia="MS PGothic"/>
        </w:rPr>
      </w:pPr>
    </w:p>
    <w:p w14:paraId="039EB463" w14:textId="77777777" w:rsidR="00BD519B" w:rsidRPr="004A48EC" w:rsidRDefault="00BD519B" w:rsidP="00BD519B">
      <w:pPr>
        <w:pStyle w:val="ProductList-SubSubSectionHeading"/>
        <w:outlineLvl w:val="1"/>
      </w:pPr>
      <w:bookmarkStart w:id="51" w:name="_Toc507768546"/>
      <w:bookmarkStart w:id="52" w:name="_Toc525806740"/>
      <w:r w:rsidRPr="004A48EC">
        <w:t>法令遵守</w:t>
      </w:r>
      <w:bookmarkEnd w:id="51"/>
      <w:bookmarkEnd w:id="52"/>
    </w:p>
    <w:p w14:paraId="7A7ADB01" w14:textId="77777777" w:rsidR="00BD519B" w:rsidRPr="004A48EC" w:rsidRDefault="00BD519B" w:rsidP="00BD519B">
      <w:pPr>
        <w:pStyle w:val="ProductList-Body"/>
        <w:spacing w:after="120"/>
        <w:rPr>
          <w:rFonts w:eastAsia="MS PGothic"/>
        </w:rPr>
      </w:pPr>
      <w:r w:rsidRPr="004A48EC">
        <w:rPr>
          <w:rFonts w:eastAsia="MS PGothic"/>
        </w:rPr>
        <w:t>マイクロソフトは、マイクロソフトによる</w:t>
      </w:r>
      <w:r w:rsidRPr="004A48EC">
        <w:rPr>
          <w:rFonts w:eastAsia="MS PGothic"/>
        </w:rPr>
        <w:t xml:space="preserve"> Online Service </w:t>
      </w:r>
      <w:r w:rsidRPr="004A48EC">
        <w:rPr>
          <w:rFonts w:eastAsia="MS PGothic"/>
        </w:rPr>
        <w:t>の提供に適用されるすべての法規制</w:t>
      </w:r>
      <w:r w:rsidRPr="004A48EC">
        <w:rPr>
          <w:rFonts w:eastAsia="MS PGothic"/>
        </w:rPr>
        <w:t xml:space="preserve"> (</w:t>
      </w:r>
      <w:r w:rsidRPr="004A48EC">
        <w:rPr>
          <w:rFonts w:eastAsia="MS PGothic"/>
        </w:rPr>
        <w:t>セキュリティ侵害通知法を含みます</w:t>
      </w:r>
      <w:r w:rsidRPr="004A48EC">
        <w:rPr>
          <w:rFonts w:eastAsia="MS PGothic"/>
        </w:rPr>
        <w:t xml:space="preserve">) </w:t>
      </w:r>
      <w:r w:rsidRPr="004A48EC">
        <w:rPr>
          <w:rFonts w:eastAsia="MS PGothic"/>
        </w:rPr>
        <w:t>を遵守します。ただし、マイクロソフトは、お客様またはお客様の業種に適用される法令であっても、情報技術サービス業者に一般的に適用されるものではない法令を遵守する責任を負いません。特定の法令または規制の適用対象となる情報が顧客データに含まれるかどうかを決定するのは当社ではありません。すべてのセキュリティ</w:t>
      </w:r>
      <w:r w:rsidRPr="004A48EC">
        <w:rPr>
          <w:rFonts w:eastAsia="MS PGothic"/>
        </w:rPr>
        <w:t xml:space="preserve"> </w:t>
      </w:r>
      <w:r w:rsidRPr="004A48EC">
        <w:rPr>
          <w:rFonts w:eastAsia="MS PGothic"/>
        </w:rPr>
        <w:t>インシデントには、以下の「セキュリティ</w:t>
      </w:r>
      <w:r w:rsidRPr="004A48EC">
        <w:rPr>
          <w:rFonts w:eastAsia="MS PGothic"/>
        </w:rPr>
        <w:t xml:space="preserve"> </w:t>
      </w:r>
      <w:r w:rsidRPr="004A48EC">
        <w:rPr>
          <w:rFonts w:eastAsia="MS PGothic"/>
        </w:rPr>
        <w:t>インシデントの通知」の条件が適用されます。</w:t>
      </w:r>
    </w:p>
    <w:p w14:paraId="5630B989" w14:textId="77777777" w:rsidR="00BD519B" w:rsidRPr="004A48EC" w:rsidRDefault="00BD519B" w:rsidP="00BD519B">
      <w:pPr>
        <w:pStyle w:val="ProductList-Body"/>
        <w:rPr>
          <w:rFonts w:eastAsia="MS PGothic"/>
        </w:rPr>
      </w:pPr>
      <w:r w:rsidRPr="004A48EC">
        <w:rPr>
          <w:rFonts w:eastAsia="MS PGothic"/>
        </w:rPr>
        <w:t>お客様は、プライバシー、個人データ、生体認証データ、データ保護、および通信の秘密保持に関連する法令を含む、お客様による</w:t>
      </w:r>
      <w:r w:rsidRPr="004A48EC">
        <w:rPr>
          <w:rFonts w:eastAsia="MS PGothic"/>
        </w:rPr>
        <w:t xml:space="preserve"> Online Service </w:t>
      </w:r>
      <w:r w:rsidRPr="004A48EC">
        <w:rPr>
          <w:rFonts w:eastAsia="MS PGothic"/>
        </w:rPr>
        <w:t>の使用に適用されるすべての法規制を遵守する必要があります。特定の法令または規制の適用対象となる情報の保存および処理に</w:t>
      </w:r>
      <w:r w:rsidRPr="004A48EC">
        <w:rPr>
          <w:rFonts w:eastAsia="MS PGothic"/>
        </w:rPr>
        <w:t xml:space="preserve"> Online Service </w:t>
      </w:r>
      <w:r w:rsidRPr="004A48EC">
        <w:rPr>
          <w:rFonts w:eastAsia="MS PGothic"/>
        </w:rPr>
        <w:t>が適しているかどうかを決定すること、およびお客様の法令上および規制上の義務に一致した方法で</w:t>
      </w:r>
      <w:r w:rsidRPr="004A48EC">
        <w:rPr>
          <w:rFonts w:eastAsia="MS PGothic"/>
        </w:rPr>
        <w:t xml:space="preserve"> Online Service </w:t>
      </w:r>
      <w:r w:rsidRPr="004A48EC">
        <w:rPr>
          <w:rFonts w:eastAsia="MS PGothic"/>
        </w:rPr>
        <w:t>を利用するこ</w:t>
      </w:r>
      <w:r w:rsidRPr="004A48EC">
        <w:rPr>
          <w:rFonts w:eastAsia="MS PGothic"/>
        </w:rPr>
        <w:lastRenderedPageBreak/>
        <w:t>とについては、お客様が責任を負うものとします。お客様は、米国のデジタル</w:t>
      </w:r>
      <w:r w:rsidRPr="004A48EC">
        <w:rPr>
          <w:rFonts w:eastAsia="MS PGothic"/>
        </w:rPr>
        <w:t xml:space="preserve"> </w:t>
      </w:r>
      <w:r w:rsidRPr="004A48EC">
        <w:rPr>
          <w:rFonts w:eastAsia="MS PGothic"/>
        </w:rPr>
        <w:t>ミレニアム著作権法またはその他の適用法令に基づくコンテンツの削除要請など、お客様による</w:t>
      </w:r>
      <w:r w:rsidRPr="004A48EC">
        <w:rPr>
          <w:rFonts w:eastAsia="MS PGothic"/>
        </w:rPr>
        <w:t xml:space="preserve"> Online Service </w:t>
      </w:r>
      <w:r w:rsidRPr="004A48EC">
        <w:rPr>
          <w:rFonts w:eastAsia="MS PGothic"/>
        </w:rPr>
        <w:t>の使用に関する第三者からの要請に対応する責任を負います。</w:t>
      </w:r>
    </w:p>
    <w:p w14:paraId="264AA67F" w14:textId="77777777" w:rsidR="00BD519B" w:rsidRPr="004A48EC" w:rsidRDefault="00BD519B" w:rsidP="00BD519B">
      <w:pPr>
        <w:pStyle w:val="ProductList-Body"/>
        <w:rPr>
          <w:rFonts w:eastAsia="MS PGothic"/>
        </w:rPr>
      </w:pPr>
    </w:p>
    <w:p w14:paraId="18E214EE" w14:textId="77777777" w:rsidR="00BD519B" w:rsidRPr="004A48EC" w:rsidRDefault="00BD519B" w:rsidP="00BD519B">
      <w:pPr>
        <w:pStyle w:val="ProductList-SubSubSectionHeading"/>
        <w:outlineLvl w:val="1"/>
      </w:pPr>
      <w:bookmarkStart w:id="53" w:name="_Toc507768547"/>
      <w:bookmarkStart w:id="54" w:name="_Toc525806741"/>
      <w:r w:rsidRPr="004A48EC">
        <w:t>その他</w:t>
      </w:r>
      <w:bookmarkEnd w:id="53"/>
      <w:bookmarkEnd w:id="54"/>
    </w:p>
    <w:p w14:paraId="57450620" w14:textId="77777777" w:rsidR="005734C9" w:rsidRPr="00BD519B" w:rsidRDefault="005734C9" w:rsidP="00BD519B">
      <w:pPr>
        <w:pStyle w:val="ProductList-Body"/>
        <w:ind w:left="158"/>
        <w:rPr>
          <w:rFonts w:eastAsia="MS PGothic"/>
          <w:b/>
          <w:color w:val="0072C6"/>
        </w:rPr>
      </w:pPr>
      <w:bookmarkStart w:id="55" w:name="_Toc476733153"/>
      <w:bookmarkStart w:id="56" w:name="NonMicrosoftProducts"/>
      <w:r w:rsidRPr="00BD519B">
        <w:rPr>
          <w:rFonts w:eastAsia="MS PGothic"/>
          <w:b/>
          <w:color w:val="0072C6"/>
        </w:rPr>
        <w:t>マイクロソフト以外の本製品</w:t>
      </w:r>
      <w:bookmarkEnd w:id="55"/>
    </w:p>
    <w:bookmarkEnd w:id="56"/>
    <w:p w14:paraId="2FB1B525" w14:textId="77777777" w:rsidR="004B3141" w:rsidRPr="00797B79" w:rsidRDefault="004B3141" w:rsidP="00BD519B">
      <w:pPr>
        <w:pStyle w:val="ProductList-Body"/>
        <w:ind w:left="158"/>
        <w:rPr>
          <w:rFonts w:eastAsia="MS PGothic"/>
          <w:szCs w:val="24"/>
        </w:rPr>
      </w:pPr>
      <w:r w:rsidRPr="00797B79">
        <w:rPr>
          <w:rFonts w:eastAsia="MS PGothic"/>
          <w:szCs w:val="24"/>
          <w:lang w:val="ja-JP"/>
        </w:rPr>
        <w:t>マイクロソフトは、お客様による</w:t>
      </w:r>
      <w:r w:rsidRPr="00797B79">
        <w:rPr>
          <w:rFonts w:eastAsia="MS PGothic"/>
          <w:szCs w:val="24"/>
        </w:rPr>
        <w:t xml:space="preserve"> Online Service </w:t>
      </w:r>
      <w:r w:rsidRPr="00797B79">
        <w:rPr>
          <w:rFonts w:eastAsia="MS PGothic"/>
          <w:szCs w:val="24"/>
          <w:lang w:val="ja-JP"/>
        </w:rPr>
        <w:t>の使用を通じて</w:t>
      </w:r>
      <w:r w:rsidRPr="00797B79">
        <w:rPr>
          <w:rFonts w:eastAsia="MS PGothic"/>
          <w:szCs w:val="24"/>
        </w:rPr>
        <w:t xml:space="preserve"> (</w:t>
      </w:r>
      <w:r w:rsidRPr="00797B79">
        <w:rPr>
          <w:rFonts w:eastAsia="MS PGothic"/>
          <w:szCs w:val="24"/>
          <w:lang w:val="ja-JP"/>
        </w:rPr>
        <w:t>ストアもしくはギャラリーを通じてまたは検索結果としてなど</w:t>
      </w:r>
      <w:r w:rsidRPr="00797B79">
        <w:rPr>
          <w:rFonts w:eastAsia="MS PGothic"/>
          <w:szCs w:val="24"/>
        </w:rPr>
        <w:t>)</w:t>
      </w:r>
      <w:r w:rsidRPr="00797B79">
        <w:rPr>
          <w:rFonts w:eastAsia="MS PGothic"/>
          <w:szCs w:val="24"/>
          <w:lang w:val="ja-JP"/>
        </w:rPr>
        <w:t>、またはマイクロソフト</w:t>
      </w:r>
      <w:r w:rsidRPr="00797B79">
        <w:rPr>
          <w:rFonts w:eastAsia="MS PGothic"/>
          <w:szCs w:val="24"/>
        </w:rPr>
        <w:t xml:space="preserve"> </w:t>
      </w:r>
      <w:r w:rsidRPr="00797B79">
        <w:rPr>
          <w:rFonts w:eastAsia="MS PGothic"/>
          <w:szCs w:val="24"/>
          <w:lang w:val="ja-JP"/>
        </w:rPr>
        <w:t>オンライン</w:t>
      </w:r>
      <w:r w:rsidRPr="00797B79">
        <w:rPr>
          <w:rFonts w:eastAsia="MS PGothic"/>
          <w:szCs w:val="24"/>
        </w:rPr>
        <w:t xml:space="preserve"> </w:t>
      </w:r>
      <w:r w:rsidRPr="00797B79">
        <w:rPr>
          <w:rFonts w:eastAsia="MS PGothic"/>
          <w:szCs w:val="24"/>
          <w:lang w:val="ja-JP"/>
        </w:rPr>
        <w:t>ストア</w:t>
      </w:r>
      <w:r w:rsidRPr="00797B79">
        <w:rPr>
          <w:rFonts w:eastAsia="MS PGothic"/>
          <w:szCs w:val="24"/>
        </w:rPr>
        <w:t xml:space="preserve"> (</w:t>
      </w:r>
      <w:r w:rsidRPr="00797B79">
        <w:rPr>
          <w:rFonts w:eastAsia="MS PGothic"/>
          <w:szCs w:val="24"/>
          <w:lang w:val="ja-JP"/>
        </w:rPr>
        <w:t>ビジネス向け</w:t>
      </w:r>
      <w:r w:rsidRPr="00797B79">
        <w:rPr>
          <w:rFonts w:eastAsia="MS PGothic"/>
          <w:szCs w:val="24"/>
        </w:rPr>
        <w:t xml:space="preserve"> Microsoft </w:t>
      </w:r>
      <w:r w:rsidRPr="00797B79">
        <w:rPr>
          <w:rFonts w:eastAsia="MS PGothic"/>
          <w:szCs w:val="24"/>
          <w:lang w:val="ja-JP"/>
        </w:rPr>
        <w:t>ストアまたは教育機関向け</w:t>
      </w:r>
      <w:r w:rsidRPr="00797B79">
        <w:rPr>
          <w:rFonts w:eastAsia="MS PGothic"/>
          <w:szCs w:val="24"/>
        </w:rPr>
        <w:t xml:space="preserve"> Microsoft </w:t>
      </w:r>
      <w:r w:rsidRPr="00797B79">
        <w:rPr>
          <w:rFonts w:eastAsia="MS PGothic"/>
          <w:szCs w:val="24"/>
          <w:lang w:val="ja-JP"/>
        </w:rPr>
        <w:t>ストアなど</w:t>
      </w:r>
      <w:r w:rsidRPr="00797B79">
        <w:rPr>
          <w:rFonts w:eastAsia="MS PGothic"/>
          <w:szCs w:val="24"/>
        </w:rPr>
        <w:t xml:space="preserve">) </w:t>
      </w:r>
      <w:r w:rsidRPr="00797B79">
        <w:rPr>
          <w:rFonts w:eastAsia="MS PGothic"/>
          <w:szCs w:val="24"/>
          <w:lang w:val="ja-JP"/>
        </w:rPr>
        <w:t>を通じて、マイクロソフト以外の本製品をお客様に提供することができます。お客様が</w:t>
      </w:r>
      <w:r w:rsidRPr="00797B79">
        <w:rPr>
          <w:rFonts w:eastAsia="MS PGothic"/>
          <w:szCs w:val="24"/>
        </w:rPr>
        <w:t xml:space="preserve"> Online Service </w:t>
      </w:r>
      <w:r w:rsidRPr="00797B79">
        <w:rPr>
          <w:rFonts w:eastAsia="MS PGothic"/>
          <w:szCs w:val="24"/>
          <w:lang w:val="ja-JP"/>
        </w:rPr>
        <w:t>と共にマイクロソフト以外の本製品をインストールまたは使用する場合、お客様のボリューム</w:t>
      </w:r>
      <w:r w:rsidRPr="00797B79">
        <w:rPr>
          <w:rFonts w:eastAsia="MS PGothic"/>
          <w:szCs w:val="24"/>
        </w:rPr>
        <w:t xml:space="preserve"> </w:t>
      </w:r>
      <w:r w:rsidRPr="00797B79">
        <w:rPr>
          <w:rFonts w:eastAsia="MS PGothic"/>
          <w:szCs w:val="24"/>
          <w:lang w:val="ja-JP"/>
        </w:rPr>
        <w:t>ライセンス契約に明示的に記載されている以外の義務がマイクロソフトの知的財産またはテクノロジに課されるような方法で行ってはなりません。マイクロソフトは、お客様の便宜のため、一定のマイクロソフト以外の本製品の料金を</w:t>
      </w:r>
      <w:r w:rsidRPr="00797B79">
        <w:rPr>
          <w:rFonts w:eastAsia="MS PGothic"/>
          <w:szCs w:val="24"/>
        </w:rPr>
        <w:t xml:space="preserve"> Online Service </w:t>
      </w:r>
      <w:r w:rsidRPr="00797B79">
        <w:rPr>
          <w:rFonts w:eastAsia="MS PGothic"/>
          <w:szCs w:val="24"/>
          <w:lang w:val="ja-JP"/>
        </w:rPr>
        <w:t>のお客様の請求書の一部として含めることがあります。ただし、マイクロソフトは、マイクロソフト以外の本製品に関して一切の責任を負いません。お客様が</w:t>
      </w:r>
      <w:r w:rsidRPr="00797B79">
        <w:rPr>
          <w:rFonts w:eastAsia="MS PGothic"/>
          <w:szCs w:val="24"/>
        </w:rPr>
        <w:t xml:space="preserve"> Online Service </w:t>
      </w:r>
      <w:r w:rsidRPr="00797B79">
        <w:rPr>
          <w:rFonts w:eastAsia="MS PGothic"/>
          <w:szCs w:val="24"/>
          <w:lang w:val="ja-JP"/>
        </w:rPr>
        <w:t>と共にインストールもしくは使用する、またはマイクロソフト</w:t>
      </w:r>
      <w:r w:rsidRPr="00797B79">
        <w:rPr>
          <w:rFonts w:eastAsia="MS PGothic"/>
          <w:szCs w:val="24"/>
        </w:rPr>
        <w:t xml:space="preserve"> </w:t>
      </w:r>
      <w:r w:rsidRPr="00797B79">
        <w:rPr>
          <w:rFonts w:eastAsia="MS PGothic"/>
          <w:szCs w:val="24"/>
          <w:lang w:val="ja-JP"/>
        </w:rPr>
        <w:t>オンライン</w:t>
      </w:r>
      <w:r w:rsidRPr="00797B79">
        <w:rPr>
          <w:rFonts w:eastAsia="MS PGothic"/>
          <w:szCs w:val="24"/>
        </w:rPr>
        <w:t xml:space="preserve"> </w:t>
      </w:r>
      <w:r w:rsidRPr="00797B79">
        <w:rPr>
          <w:rFonts w:eastAsia="MS PGothic"/>
          <w:szCs w:val="24"/>
          <w:lang w:val="ja-JP"/>
        </w:rPr>
        <w:t>ストアを通じて取得もしくは管理する、マイクロソフト以外の本製品についての責任は、すべてお客様が負うものとします。お客様によるマイクロソフト以外の製品の使用には、お客様と、マイクロソフト以外の製品のパブリッシャー</w:t>
      </w:r>
      <w:r w:rsidRPr="00797B79">
        <w:rPr>
          <w:rFonts w:eastAsia="MS PGothic"/>
          <w:szCs w:val="24"/>
        </w:rPr>
        <w:t xml:space="preserve"> (</w:t>
      </w:r>
      <w:r w:rsidRPr="00797B79">
        <w:rPr>
          <w:rFonts w:eastAsia="MS PGothic"/>
          <w:szCs w:val="24"/>
          <w:lang w:val="ja-JP"/>
        </w:rPr>
        <w:t>該当する場合</w:t>
      </w:r>
      <w:r w:rsidRPr="00797B79">
        <w:rPr>
          <w:rFonts w:eastAsia="MS PGothic"/>
          <w:szCs w:val="24"/>
        </w:rPr>
        <w:t xml:space="preserve">) </w:t>
      </w:r>
      <w:r w:rsidRPr="00797B79">
        <w:rPr>
          <w:rFonts w:eastAsia="MS PGothic"/>
          <w:szCs w:val="24"/>
          <w:lang w:val="ja-JP"/>
        </w:rPr>
        <w:t>との間のライセンス、サービスおよびプライバシー条件が適用されるものとします。</w:t>
      </w:r>
    </w:p>
    <w:p w14:paraId="45C15D62" w14:textId="3449AA2E" w:rsidR="00D34129" w:rsidRDefault="00D34129">
      <w:pPr>
        <w:pStyle w:val="ProductList-Body"/>
        <w:rPr>
          <w:rFonts w:eastAsia="MS PGothic" w:cs="Calibri"/>
          <w:szCs w:val="24"/>
        </w:rPr>
      </w:pPr>
    </w:p>
    <w:p w14:paraId="4559B9FE" w14:textId="77777777" w:rsidR="00BD519B" w:rsidRPr="004A48EC" w:rsidRDefault="00BD519B" w:rsidP="00BD519B">
      <w:pPr>
        <w:pStyle w:val="ProductList-Body"/>
        <w:ind w:left="158"/>
        <w:rPr>
          <w:rFonts w:eastAsia="MS PGothic"/>
        </w:rPr>
      </w:pPr>
      <w:r w:rsidRPr="004A48EC">
        <w:rPr>
          <w:rFonts w:eastAsia="MS PGothic"/>
          <w:b/>
          <w:color w:val="0072C6"/>
        </w:rPr>
        <w:t>競合ベンチマーク</w:t>
      </w:r>
    </w:p>
    <w:p w14:paraId="1E412D0D" w14:textId="77777777" w:rsidR="00BD519B" w:rsidRPr="004A48EC" w:rsidRDefault="00BD519B" w:rsidP="00BD519B">
      <w:pPr>
        <w:pStyle w:val="ProductList-Body"/>
        <w:ind w:left="158"/>
        <w:rPr>
          <w:rFonts w:eastAsia="MS PGothic"/>
        </w:rPr>
      </w:pPr>
      <w:r w:rsidRPr="004A48EC">
        <w:rPr>
          <w:rFonts w:eastAsia="MS PGothic"/>
        </w:rPr>
        <w:t>お客様が</w:t>
      </w:r>
      <w:r w:rsidRPr="004A48EC">
        <w:rPr>
          <w:rFonts w:eastAsia="MS PGothic"/>
        </w:rPr>
        <w:t xml:space="preserve"> Online Service </w:t>
      </w:r>
      <w:r w:rsidRPr="004A48EC">
        <w:rPr>
          <w:rFonts w:eastAsia="MS PGothic"/>
        </w:rPr>
        <w:t>と競合するサービスを提供する場合、お客様は、</w:t>
      </w:r>
      <w:r w:rsidRPr="004A48EC">
        <w:rPr>
          <w:rFonts w:eastAsia="MS PGothic"/>
        </w:rPr>
        <w:t xml:space="preserve">Online Service </w:t>
      </w:r>
      <w:r w:rsidRPr="004A48EC">
        <w:rPr>
          <w:rFonts w:eastAsia="MS PGothic"/>
        </w:rPr>
        <w:t>を使用することによって、その競合サービスに適用される条件に規定される競争的使用およびベンチマーク</w:t>
      </w:r>
      <w:r w:rsidRPr="004A48EC">
        <w:rPr>
          <w:rFonts w:eastAsia="MS PGothic"/>
        </w:rPr>
        <w:t xml:space="preserve"> </w:t>
      </w:r>
      <w:r w:rsidRPr="004A48EC">
        <w:rPr>
          <w:rFonts w:eastAsia="MS PGothic"/>
        </w:rPr>
        <w:t>テストの制限を免除することに同意します。お客様が使用条件に規定するかかる制限を免除しない場合、お客様は</w:t>
      </w:r>
      <w:r w:rsidRPr="004A48EC">
        <w:rPr>
          <w:rFonts w:eastAsia="MS PGothic"/>
        </w:rPr>
        <w:t xml:space="preserve"> Online Service </w:t>
      </w:r>
      <w:r w:rsidRPr="004A48EC">
        <w:rPr>
          <w:rFonts w:eastAsia="MS PGothic"/>
        </w:rPr>
        <w:t>を使用することはできません。</w:t>
      </w:r>
    </w:p>
    <w:p w14:paraId="5A34636D" w14:textId="77777777" w:rsidR="00860F7E" w:rsidRPr="00525D16" w:rsidRDefault="00580BC9" w:rsidP="00860F7E">
      <w:pPr>
        <w:pStyle w:val="ProductList-Body"/>
        <w:shd w:val="clear" w:color="auto" w:fill="A6A6A6"/>
        <w:spacing w:before="120" w:after="240"/>
        <w:jc w:val="right"/>
        <w:rPr>
          <w:rFonts w:eastAsia="MS PGothic" w:cs="Calibri"/>
          <w:sz w:val="16"/>
          <w:szCs w:val="24"/>
        </w:rPr>
      </w:pPr>
      <w:hyperlink w:anchor="TableofContents" w:history="1">
        <w:r w:rsidR="00860F7E" w:rsidRPr="00525D16">
          <w:rPr>
            <w:rStyle w:val="Hyperlink"/>
            <w:rFonts w:eastAsia="MS PGothic" w:cs="Calibri"/>
            <w:sz w:val="16"/>
            <w:szCs w:val="24"/>
            <w:lang w:val="ja-JP"/>
          </w:rPr>
          <w:t>目次</w:t>
        </w:r>
      </w:hyperlink>
      <w:r w:rsidR="00860F7E" w:rsidRPr="00525D16">
        <w:rPr>
          <w:rFonts w:eastAsia="MS PGothic" w:cs="Calibri"/>
          <w:sz w:val="16"/>
          <w:szCs w:val="24"/>
        </w:rPr>
        <w:t xml:space="preserve"> / </w:t>
      </w:r>
      <w:hyperlink w:anchor="GeneralTerms" w:history="1">
        <w:r w:rsidR="00860F7E" w:rsidRPr="00525D16">
          <w:rPr>
            <w:rStyle w:val="Hyperlink"/>
            <w:rFonts w:eastAsia="MS PGothic" w:cs="Calibri"/>
            <w:sz w:val="16"/>
            <w:szCs w:val="24"/>
            <w:lang w:val="ja-JP"/>
          </w:rPr>
          <w:t>標準の条件</w:t>
        </w:r>
      </w:hyperlink>
    </w:p>
    <w:p w14:paraId="41BFE91D" w14:textId="77777777" w:rsidR="00D34129" w:rsidRPr="00525D16" w:rsidRDefault="00D34129">
      <w:pPr>
        <w:pStyle w:val="ProductList-Body"/>
        <w:rPr>
          <w:rFonts w:eastAsia="MS PGothic" w:cs="Calibri"/>
          <w:szCs w:val="24"/>
        </w:rPr>
      </w:pPr>
    </w:p>
    <w:p w14:paraId="7A5EDA4B" w14:textId="77777777" w:rsidR="00D34129" w:rsidRPr="00525D16" w:rsidRDefault="00D34129">
      <w:pPr>
        <w:pStyle w:val="ProductList-Body"/>
        <w:rPr>
          <w:rFonts w:eastAsia="MS PGothic" w:cs="Calibri"/>
          <w:szCs w:val="24"/>
        </w:rPr>
        <w:sectPr w:rsidR="00D34129" w:rsidRPr="00525D16" w:rsidSect="00476B8A">
          <w:pgSz w:w="12240" w:h="15840" w:code="1"/>
          <w:pgMar w:top="1440" w:right="720" w:bottom="1440" w:left="720" w:header="720" w:footer="720" w:gutter="0"/>
          <w:cols w:space="720"/>
          <w:titlePg/>
          <w:docGrid w:linePitch="360"/>
        </w:sectPr>
      </w:pPr>
    </w:p>
    <w:p w14:paraId="65B5C6A9" w14:textId="77777777" w:rsidR="00BD519B" w:rsidRPr="004A48EC" w:rsidRDefault="00BD519B" w:rsidP="00BD519B">
      <w:pPr>
        <w:pStyle w:val="ProductList-SectionHeading"/>
        <w:pageBreakBefore/>
        <w:tabs>
          <w:tab w:val="center" w:pos="5400"/>
        </w:tabs>
        <w:outlineLvl w:val="0"/>
        <w:rPr>
          <w:rFonts w:asciiTheme="minorHAnsi" w:hAnsiTheme="minorHAnsi"/>
        </w:rPr>
      </w:pPr>
      <w:bookmarkStart w:id="57" w:name="_Toc507239504"/>
      <w:bookmarkStart w:id="58" w:name="_Toc525806742"/>
      <w:r w:rsidRPr="004A48EC">
        <w:rPr>
          <w:rFonts w:asciiTheme="minorHAnsi" w:hAnsiTheme="minorHAnsi"/>
        </w:rPr>
        <w:lastRenderedPageBreak/>
        <w:t>データ保護条件</w:t>
      </w:r>
      <w:bookmarkEnd w:id="57"/>
      <w:bookmarkEnd w:id="58"/>
    </w:p>
    <w:p w14:paraId="2553993A" w14:textId="77777777" w:rsidR="00BD519B" w:rsidRDefault="00BD519B" w:rsidP="00BD519B">
      <w:pPr>
        <w:pStyle w:val="ProductList-Body"/>
        <w:keepNext/>
        <w:keepLines/>
        <w:spacing w:after="120"/>
        <w:rPr>
          <w:rFonts w:eastAsia="MS PGothic"/>
        </w:rPr>
        <w:sectPr w:rsidR="00BD519B" w:rsidSect="00476B8A">
          <w:footerReference w:type="default" r:id="rId22"/>
          <w:footerReference w:type="first" r:id="rId23"/>
          <w:pgSz w:w="12240" w:h="15840" w:code="1"/>
          <w:pgMar w:top="1440" w:right="720" w:bottom="1440" w:left="720" w:header="720" w:footer="720" w:gutter="0"/>
          <w:cols w:space="720"/>
          <w:titlePg/>
          <w:docGrid w:linePitch="360"/>
        </w:sectPr>
      </w:pPr>
      <w:r w:rsidRPr="004A48EC">
        <w:rPr>
          <w:rFonts w:eastAsia="MS PGothic"/>
        </w:rPr>
        <w:t>本オンライン</w:t>
      </w:r>
      <w:r w:rsidRPr="004A48EC">
        <w:rPr>
          <w:rFonts w:eastAsia="MS PGothic"/>
        </w:rPr>
        <w:t xml:space="preserve"> </w:t>
      </w:r>
      <w:r w:rsidRPr="004A48EC">
        <w:rPr>
          <w:rFonts w:eastAsia="MS PGothic"/>
        </w:rPr>
        <w:t>サービス条件のこのセクションは、次の項で構成されています。</w:t>
      </w:r>
    </w:p>
    <w:p w14:paraId="4C98DF11" w14:textId="77777777" w:rsidR="00BD519B" w:rsidRPr="004A48EC" w:rsidRDefault="00BD519B" w:rsidP="00BD519B">
      <w:pPr>
        <w:pStyle w:val="ProductList-Body"/>
        <w:numPr>
          <w:ilvl w:val="0"/>
          <w:numId w:val="22"/>
        </w:numPr>
        <w:rPr>
          <w:rFonts w:eastAsia="MS PGothic"/>
        </w:rPr>
      </w:pPr>
      <w:r w:rsidRPr="004A48EC">
        <w:rPr>
          <w:rFonts w:eastAsia="MS PGothic"/>
        </w:rPr>
        <w:t>範囲</w:t>
      </w:r>
    </w:p>
    <w:p w14:paraId="1FB273A8" w14:textId="1C01F76A" w:rsidR="00BD519B" w:rsidRPr="004A48EC" w:rsidRDefault="00BD519B" w:rsidP="00A26B06">
      <w:pPr>
        <w:pStyle w:val="ProductList-Body"/>
        <w:numPr>
          <w:ilvl w:val="0"/>
          <w:numId w:val="22"/>
        </w:numPr>
        <w:rPr>
          <w:rFonts w:eastAsia="MS PGothic"/>
        </w:rPr>
      </w:pPr>
      <w:r w:rsidRPr="004A48EC">
        <w:rPr>
          <w:rFonts w:eastAsia="MS PGothic"/>
        </w:rPr>
        <w:t>顧客データの処理</w:t>
      </w:r>
      <w:r w:rsidRPr="004A48EC">
        <w:rPr>
          <w:rFonts w:eastAsia="MS PGothic"/>
        </w:rPr>
        <w:t xml:space="preserve"> (</w:t>
      </w:r>
      <w:r w:rsidR="00A26B06" w:rsidRPr="00A26B06">
        <w:rPr>
          <w:rFonts w:eastAsia="MS PGothic" w:hint="eastAsia"/>
        </w:rPr>
        <w:t>権利の帰属</w:t>
      </w:r>
      <w:r w:rsidRPr="004A48EC">
        <w:rPr>
          <w:rFonts w:eastAsia="MS PGothic"/>
        </w:rPr>
        <w:t>)</w:t>
      </w:r>
    </w:p>
    <w:p w14:paraId="1C0BBDC3" w14:textId="77777777" w:rsidR="00BD519B" w:rsidRPr="004A48EC" w:rsidRDefault="00BD519B" w:rsidP="00BD519B">
      <w:pPr>
        <w:pStyle w:val="ProductList-Body"/>
        <w:numPr>
          <w:ilvl w:val="0"/>
          <w:numId w:val="22"/>
        </w:numPr>
        <w:rPr>
          <w:rFonts w:eastAsia="MS PGothic"/>
        </w:rPr>
      </w:pPr>
      <w:r w:rsidRPr="004A48EC">
        <w:rPr>
          <w:rFonts w:eastAsia="MS PGothic"/>
        </w:rPr>
        <w:t>顧客データの開示</w:t>
      </w:r>
    </w:p>
    <w:p w14:paraId="097BB17E" w14:textId="77777777" w:rsidR="00BD519B" w:rsidRPr="004A48EC" w:rsidRDefault="00BD519B" w:rsidP="00BD519B">
      <w:pPr>
        <w:pStyle w:val="ProductList-Body"/>
        <w:numPr>
          <w:ilvl w:val="0"/>
          <w:numId w:val="22"/>
        </w:numPr>
        <w:rPr>
          <w:rFonts w:eastAsia="MS PGothic"/>
        </w:rPr>
      </w:pPr>
      <w:r w:rsidRPr="004A48EC">
        <w:rPr>
          <w:rFonts w:eastAsia="MS PGothic"/>
        </w:rPr>
        <w:t>個人データの処理</w:t>
      </w:r>
      <w:r w:rsidRPr="004A48EC">
        <w:rPr>
          <w:rFonts w:eastAsia="MS PGothic"/>
        </w:rPr>
        <w:t xml:space="preserve"> (GDPR)</w:t>
      </w:r>
    </w:p>
    <w:p w14:paraId="6954E578" w14:textId="77777777" w:rsidR="00BD519B" w:rsidRPr="004A48EC" w:rsidRDefault="00BD519B" w:rsidP="00BD519B">
      <w:pPr>
        <w:pStyle w:val="ProductList-Body"/>
        <w:numPr>
          <w:ilvl w:val="0"/>
          <w:numId w:val="22"/>
        </w:numPr>
        <w:rPr>
          <w:rFonts w:eastAsia="MS PGothic"/>
        </w:rPr>
      </w:pPr>
      <w:r w:rsidRPr="004A48EC">
        <w:rPr>
          <w:rFonts w:eastAsia="MS PGothic"/>
        </w:rPr>
        <w:t>データ</w:t>
      </w:r>
      <w:r w:rsidRPr="004A48EC">
        <w:rPr>
          <w:rFonts w:eastAsia="MS PGothic"/>
        </w:rPr>
        <w:t xml:space="preserve"> </w:t>
      </w:r>
      <w:r w:rsidRPr="004A48EC">
        <w:rPr>
          <w:rFonts w:eastAsia="MS PGothic"/>
        </w:rPr>
        <w:t>セキュリティ</w:t>
      </w:r>
    </w:p>
    <w:p w14:paraId="78F41D5C" w14:textId="77777777" w:rsidR="00BD519B" w:rsidRPr="004A48EC" w:rsidRDefault="00BD519B" w:rsidP="00BD519B">
      <w:pPr>
        <w:pStyle w:val="ProductList-Body"/>
        <w:numPr>
          <w:ilvl w:val="0"/>
          <w:numId w:val="22"/>
        </w:numPr>
        <w:rPr>
          <w:rFonts w:eastAsia="MS PGothic"/>
        </w:rPr>
      </w:pPr>
      <w:r w:rsidRPr="004A48EC">
        <w:rPr>
          <w:rFonts w:eastAsia="MS PGothic"/>
        </w:rPr>
        <w:t>セキュリティ</w:t>
      </w:r>
      <w:r w:rsidRPr="004A48EC">
        <w:rPr>
          <w:rFonts w:eastAsia="MS PGothic"/>
        </w:rPr>
        <w:t xml:space="preserve"> </w:t>
      </w:r>
      <w:r w:rsidRPr="004A48EC">
        <w:rPr>
          <w:rFonts w:eastAsia="MS PGothic"/>
        </w:rPr>
        <w:t>インシデントの通知</w:t>
      </w:r>
    </w:p>
    <w:p w14:paraId="48173A6C" w14:textId="77777777" w:rsidR="00BD519B" w:rsidRPr="004A48EC" w:rsidRDefault="00BD519B" w:rsidP="00BD519B">
      <w:pPr>
        <w:pStyle w:val="ProductList-Body"/>
        <w:numPr>
          <w:ilvl w:val="0"/>
          <w:numId w:val="22"/>
        </w:numPr>
        <w:rPr>
          <w:rFonts w:eastAsia="MS PGothic"/>
        </w:rPr>
      </w:pPr>
      <w:r w:rsidRPr="004A48EC">
        <w:rPr>
          <w:rFonts w:eastAsia="MS PGothic"/>
        </w:rPr>
        <w:t>データの移転と場所</w:t>
      </w:r>
    </w:p>
    <w:p w14:paraId="3E291F92" w14:textId="77777777" w:rsidR="00BD519B" w:rsidRPr="004A48EC" w:rsidRDefault="00BD519B" w:rsidP="00BD519B">
      <w:pPr>
        <w:pStyle w:val="ProductList-Body"/>
        <w:numPr>
          <w:ilvl w:val="0"/>
          <w:numId w:val="22"/>
        </w:numPr>
        <w:rPr>
          <w:rFonts w:eastAsia="MS PGothic"/>
        </w:rPr>
      </w:pPr>
      <w:r w:rsidRPr="004A48EC">
        <w:rPr>
          <w:rFonts w:eastAsia="MS PGothic"/>
        </w:rPr>
        <w:t>データの保持と削除</w:t>
      </w:r>
    </w:p>
    <w:p w14:paraId="4AACF1D0" w14:textId="77777777" w:rsidR="00BD519B" w:rsidRPr="004A48EC" w:rsidRDefault="00BD519B" w:rsidP="00BD519B">
      <w:pPr>
        <w:pStyle w:val="ProductList-Body"/>
        <w:numPr>
          <w:ilvl w:val="0"/>
          <w:numId w:val="22"/>
        </w:numPr>
        <w:rPr>
          <w:rFonts w:eastAsia="MS PGothic"/>
        </w:rPr>
      </w:pPr>
      <w:r w:rsidRPr="004A48EC">
        <w:rPr>
          <w:rFonts w:eastAsia="MS PGothic"/>
        </w:rPr>
        <w:t>処理者の守秘義務に関する確約事項</w:t>
      </w:r>
    </w:p>
    <w:p w14:paraId="67C5A73B" w14:textId="77777777" w:rsidR="00BD519B" w:rsidRPr="004A48EC" w:rsidRDefault="00BD519B" w:rsidP="00BD519B">
      <w:pPr>
        <w:pStyle w:val="ProductList-Body"/>
        <w:numPr>
          <w:ilvl w:val="0"/>
          <w:numId w:val="22"/>
        </w:numPr>
        <w:rPr>
          <w:rFonts w:eastAsia="MS PGothic"/>
        </w:rPr>
      </w:pPr>
      <w:r w:rsidRPr="004A48EC">
        <w:rPr>
          <w:rFonts w:eastAsia="MS PGothic"/>
        </w:rPr>
        <w:t>下請処理者の使用に関する通知および規制</w:t>
      </w:r>
    </w:p>
    <w:p w14:paraId="24AD6724" w14:textId="77777777" w:rsidR="00BD519B" w:rsidRPr="004A48EC" w:rsidRDefault="00BD519B" w:rsidP="00BD519B">
      <w:pPr>
        <w:pStyle w:val="ProductList-Body"/>
        <w:numPr>
          <w:ilvl w:val="0"/>
          <w:numId w:val="22"/>
        </w:numPr>
        <w:rPr>
          <w:rFonts w:eastAsia="MS PGothic"/>
        </w:rPr>
      </w:pPr>
      <w:r w:rsidRPr="004A48EC">
        <w:rPr>
          <w:rFonts w:eastAsia="MS PGothic"/>
        </w:rPr>
        <w:t>教育機関</w:t>
      </w:r>
    </w:p>
    <w:p w14:paraId="2B5A885A" w14:textId="77777777" w:rsidR="00BD519B" w:rsidRPr="004A48EC" w:rsidRDefault="00BD519B" w:rsidP="00BD519B">
      <w:pPr>
        <w:pStyle w:val="ProductList-Body"/>
        <w:numPr>
          <w:ilvl w:val="0"/>
          <w:numId w:val="22"/>
        </w:numPr>
        <w:rPr>
          <w:rFonts w:eastAsia="MS PGothic"/>
        </w:rPr>
      </w:pPr>
      <w:r w:rsidRPr="004A48EC">
        <w:rPr>
          <w:rFonts w:eastAsia="MS PGothic"/>
        </w:rPr>
        <w:t>HIPAA Business Associate</w:t>
      </w:r>
    </w:p>
    <w:p w14:paraId="4B2DA7FB" w14:textId="77777777" w:rsidR="00BD519B" w:rsidRPr="004A48EC" w:rsidRDefault="00BD519B" w:rsidP="00BD519B">
      <w:pPr>
        <w:pStyle w:val="ProductList-Body"/>
        <w:numPr>
          <w:ilvl w:val="0"/>
          <w:numId w:val="22"/>
        </w:numPr>
        <w:rPr>
          <w:rFonts w:eastAsia="MS PGothic"/>
        </w:rPr>
      </w:pPr>
      <w:r w:rsidRPr="004A48EC">
        <w:rPr>
          <w:rFonts w:eastAsia="MS PGothic"/>
        </w:rPr>
        <w:t>マイクロソフトへのお問い合わせ方法</w:t>
      </w:r>
    </w:p>
    <w:p w14:paraId="3192265F" w14:textId="77777777" w:rsidR="00BD519B" w:rsidRPr="004A48EC" w:rsidRDefault="00BD519B" w:rsidP="00BD519B">
      <w:pPr>
        <w:pStyle w:val="ProductList-Body"/>
        <w:numPr>
          <w:ilvl w:val="0"/>
          <w:numId w:val="22"/>
        </w:numPr>
        <w:rPr>
          <w:rFonts w:eastAsia="MS PGothic"/>
        </w:rPr>
      </w:pPr>
      <w:r w:rsidRPr="004A48EC">
        <w:rPr>
          <w:rFonts w:eastAsia="MS PGothic"/>
        </w:rPr>
        <w:t>付録</w:t>
      </w:r>
      <w:r w:rsidRPr="004A48EC">
        <w:rPr>
          <w:rFonts w:eastAsia="MS PGothic"/>
        </w:rPr>
        <w:t xml:space="preserve"> A – </w:t>
      </w:r>
      <w:r w:rsidRPr="004A48EC">
        <w:rPr>
          <w:rFonts w:eastAsia="MS PGothic"/>
        </w:rPr>
        <w:t>コア</w:t>
      </w:r>
      <w:r w:rsidRPr="004A48EC">
        <w:rPr>
          <w:rFonts w:eastAsia="MS PGothic"/>
        </w:rPr>
        <w:t xml:space="preserve"> </w:t>
      </w:r>
      <w:r w:rsidRPr="004A48EC">
        <w:rPr>
          <w:rFonts w:eastAsia="MS PGothic"/>
        </w:rPr>
        <w:t>オンライン</w:t>
      </w:r>
      <w:r w:rsidRPr="004A48EC">
        <w:rPr>
          <w:rFonts w:eastAsia="MS PGothic"/>
        </w:rPr>
        <w:t xml:space="preserve"> </w:t>
      </w:r>
      <w:r w:rsidRPr="004A48EC">
        <w:rPr>
          <w:rFonts w:eastAsia="MS PGothic"/>
        </w:rPr>
        <w:t>サービス</w:t>
      </w:r>
    </w:p>
    <w:p w14:paraId="4ED6CA5A" w14:textId="77777777" w:rsidR="00BD519B" w:rsidRPr="004A48EC" w:rsidRDefault="00BD519B" w:rsidP="00BD519B">
      <w:pPr>
        <w:pStyle w:val="ProductList-Body"/>
        <w:numPr>
          <w:ilvl w:val="0"/>
          <w:numId w:val="22"/>
        </w:numPr>
        <w:rPr>
          <w:rFonts w:eastAsia="MS PGothic"/>
        </w:rPr>
        <w:sectPr w:rsidR="00BD519B" w:rsidRPr="004A48EC" w:rsidSect="00BD519B">
          <w:type w:val="continuous"/>
          <w:pgSz w:w="12240" w:h="15840"/>
          <w:pgMar w:top="1440" w:right="720" w:bottom="1440" w:left="720" w:header="720" w:footer="720" w:gutter="0"/>
          <w:cols w:num="2" w:space="720"/>
          <w:titlePg/>
          <w:docGrid w:linePitch="360"/>
        </w:sectPr>
      </w:pPr>
      <w:bookmarkStart w:id="59" w:name="_Toc431459502"/>
      <w:bookmarkStart w:id="60" w:name="_Toc507239505"/>
      <w:r w:rsidRPr="004A48EC">
        <w:rPr>
          <w:rFonts w:eastAsia="MS PGothic"/>
        </w:rPr>
        <w:t>付録</w:t>
      </w:r>
      <w:r w:rsidRPr="004A48EC">
        <w:rPr>
          <w:rFonts w:eastAsia="MS PGothic"/>
        </w:rPr>
        <w:t xml:space="preserve"> B – </w:t>
      </w:r>
      <w:r w:rsidRPr="004A48EC">
        <w:rPr>
          <w:rFonts w:eastAsia="MS PGothic"/>
        </w:rPr>
        <w:t>セキュリティ</w:t>
      </w:r>
      <w:bookmarkEnd w:id="59"/>
      <w:bookmarkEnd w:id="60"/>
      <w:r w:rsidRPr="004A48EC">
        <w:rPr>
          <w:rFonts w:eastAsia="MS PGothic"/>
        </w:rPr>
        <w:t>対策</w:t>
      </w:r>
    </w:p>
    <w:p w14:paraId="7B27E52D" w14:textId="132A1DAA" w:rsidR="00BD519B" w:rsidRPr="00BD519B" w:rsidRDefault="00BD519B" w:rsidP="00BD519B">
      <w:pPr>
        <w:pStyle w:val="ProductList-Body"/>
        <w:ind w:left="360"/>
        <w:rPr>
          <w:rFonts w:eastAsia="MS PGothic"/>
        </w:rPr>
      </w:pPr>
    </w:p>
    <w:p w14:paraId="448FD88C" w14:textId="77777777" w:rsidR="00BD519B" w:rsidRPr="004A48EC" w:rsidRDefault="00BD519B" w:rsidP="00BD519B">
      <w:pPr>
        <w:pStyle w:val="ProductList-SubSubSectionHeading"/>
        <w:outlineLvl w:val="1"/>
      </w:pPr>
      <w:bookmarkStart w:id="61" w:name="_Toc507768549"/>
      <w:bookmarkStart w:id="62" w:name="_Toc525806743"/>
      <w:r w:rsidRPr="004A48EC">
        <w:t>範囲</w:t>
      </w:r>
      <w:bookmarkEnd w:id="61"/>
      <w:bookmarkEnd w:id="62"/>
    </w:p>
    <w:p w14:paraId="1397AA81" w14:textId="77777777" w:rsidR="00D73964" w:rsidRPr="00D04486" w:rsidRDefault="00D73964" w:rsidP="00D73964">
      <w:pPr>
        <w:pStyle w:val="ProductList-Body"/>
        <w:rPr>
          <w:rFonts w:eastAsia="MS PGothic" w:cstheme="minorHAnsi"/>
        </w:rPr>
      </w:pPr>
      <w:r w:rsidRPr="00D04486">
        <w:rPr>
          <w:rFonts w:eastAsia="MS PGothic" w:cstheme="minorHAnsi"/>
        </w:rPr>
        <w:t>本条項の条件</w:t>
      </w:r>
      <w:r w:rsidRPr="00D04486">
        <w:rPr>
          <w:rFonts w:eastAsia="MS PGothic" w:cstheme="minorHAnsi"/>
        </w:rPr>
        <w:t xml:space="preserve"> (</w:t>
      </w:r>
      <w:r w:rsidRPr="00D04486">
        <w:rPr>
          <w:rFonts w:eastAsia="MS PGothic" w:cstheme="minorHAnsi"/>
        </w:rPr>
        <w:t>「データ保護条件」</w:t>
      </w:r>
      <w:r w:rsidRPr="00D04486">
        <w:rPr>
          <w:rFonts w:eastAsia="MS PGothic" w:cstheme="minorHAnsi"/>
        </w:rPr>
        <w:t xml:space="preserve">) </w:t>
      </w:r>
      <w:r w:rsidRPr="00D04486">
        <w:rPr>
          <w:rFonts w:eastAsia="MS PGothic" w:cstheme="minorHAnsi"/>
        </w:rPr>
        <w:t>は、</w:t>
      </w:r>
      <w:r w:rsidRPr="00D04486">
        <w:rPr>
          <w:rFonts w:eastAsia="MS PGothic" w:cstheme="minorHAnsi"/>
        </w:rPr>
        <w:t>Bing Maps Enterprise Platform</w:t>
      </w:r>
      <w:r w:rsidRPr="00D04486">
        <w:rPr>
          <w:rFonts w:eastAsia="MS PGothic" w:cstheme="minorHAnsi"/>
        </w:rPr>
        <w:t>、</w:t>
      </w:r>
      <w:r w:rsidRPr="00D04486">
        <w:rPr>
          <w:rFonts w:eastAsia="MS PGothic" w:cstheme="minorHAnsi"/>
        </w:rPr>
        <w:t>Bing Maps Mobile Asset Management Platform</w:t>
      </w:r>
      <w:r w:rsidRPr="00D04486">
        <w:rPr>
          <w:rFonts w:eastAsia="MS PGothic" w:cstheme="minorHAnsi"/>
        </w:rPr>
        <w:t>、</w:t>
      </w:r>
      <w:r w:rsidRPr="00D04486">
        <w:rPr>
          <w:rFonts w:eastAsia="MS PGothic" w:cstheme="minorHAnsi"/>
        </w:rPr>
        <w:t xml:space="preserve">Bing </w:t>
      </w:r>
      <w:r w:rsidRPr="00D04486">
        <w:rPr>
          <w:rFonts w:eastAsia="MS PGothic" w:cstheme="minorHAnsi"/>
        </w:rPr>
        <w:t>検索サービス、</w:t>
      </w:r>
      <w:r w:rsidRPr="00D04486">
        <w:rPr>
          <w:rFonts w:eastAsia="MS PGothic" w:cstheme="minorHAnsi"/>
        </w:rPr>
        <w:t>LinkedIn Sales Navigator</w:t>
      </w:r>
      <w:r w:rsidRPr="00D04486">
        <w:rPr>
          <w:rFonts w:eastAsia="MS PGothic" w:cstheme="minorHAnsi"/>
        </w:rPr>
        <w:t>、</w:t>
      </w:r>
      <w:r w:rsidRPr="00D04486">
        <w:rPr>
          <w:rFonts w:eastAsia="MS PGothic" w:cstheme="minorHAnsi"/>
        </w:rPr>
        <w:t>Microsoft Azure Stack</w:t>
      </w:r>
      <w:r w:rsidRPr="00D04486">
        <w:rPr>
          <w:rFonts w:eastAsia="MS PGothic" w:cstheme="minorHAnsi"/>
        </w:rPr>
        <w:t>、</w:t>
      </w:r>
      <w:r w:rsidRPr="00D04486">
        <w:rPr>
          <w:rFonts w:eastAsia="MS PGothic" w:cstheme="minorHAnsi"/>
        </w:rPr>
        <w:t>Microsoft Genomics</w:t>
      </w:r>
      <w:r w:rsidRPr="00D04486">
        <w:rPr>
          <w:rFonts w:eastAsia="MS PGothic" w:cstheme="minorHAnsi"/>
        </w:rPr>
        <w:t>、および</w:t>
      </w:r>
      <w:r w:rsidRPr="00D04486">
        <w:rPr>
          <w:rFonts w:eastAsia="MS PGothic" w:cstheme="minorHAnsi"/>
        </w:rPr>
        <w:t xml:space="preserve"> Visual Studio App Center </w:t>
      </w:r>
      <w:r w:rsidRPr="00D04486">
        <w:rPr>
          <w:rFonts w:eastAsia="MS PGothic" w:cstheme="minorHAnsi"/>
        </w:rPr>
        <w:t>を除くすべての</w:t>
      </w:r>
      <w:r w:rsidRPr="00D04486">
        <w:rPr>
          <w:rFonts w:eastAsia="MS PGothic" w:cstheme="minorHAnsi"/>
        </w:rPr>
        <w:t xml:space="preserve"> Online Service </w:t>
      </w:r>
      <w:r w:rsidRPr="00D04486">
        <w:rPr>
          <w:rFonts w:eastAsia="MS PGothic" w:cstheme="minorHAnsi"/>
        </w:rPr>
        <w:t>に適用されます。除外されるこれらのサービスには、該当する</w:t>
      </w:r>
      <w:r w:rsidRPr="00D04486">
        <w:rPr>
          <w:rFonts w:eastAsia="MS PGothic" w:cstheme="minorHAnsi"/>
        </w:rPr>
        <w:t xml:space="preserve"> </w:t>
      </w:r>
      <w:hyperlink w:anchor="OnlineServiceSpecificTerms" w:history="1">
        <w:r w:rsidRPr="00A52756">
          <w:rPr>
            <w:rStyle w:val="Hyperlink"/>
            <w:rFonts w:eastAsia="MS PGothic" w:cstheme="minorHAnsi"/>
          </w:rPr>
          <w:t xml:space="preserve">Online Service </w:t>
        </w:r>
        <w:r w:rsidRPr="00A52756">
          <w:rPr>
            <w:rStyle w:val="Hyperlink"/>
            <w:rFonts w:eastAsia="MS PGothic" w:cstheme="minorHAnsi"/>
          </w:rPr>
          <w:t>固有の条件</w:t>
        </w:r>
      </w:hyperlink>
      <w:r w:rsidRPr="00D04486">
        <w:rPr>
          <w:rFonts w:eastAsia="MS PGothic" w:cstheme="minorHAnsi"/>
        </w:rPr>
        <w:t>で規定されているプライバシーおよびセキュリティ条件が適用されます。</w:t>
      </w:r>
    </w:p>
    <w:p w14:paraId="2B74BF26" w14:textId="77777777" w:rsidR="00BD519B" w:rsidRPr="004A48EC" w:rsidRDefault="00BD519B" w:rsidP="00BD519B">
      <w:pPr>
        <w:pStyle w:val="ProductList-Body"/>
        <w:rPr>
          <w:rFonts w:eastAsia="MS PGothic"/>
        </w:rPr>
      </w:pPr>
    </w:p>
    <w:p w14:paraId="38D5E31B" w14:textId="77777777" w:rsidR="00BD519B" w:rsidRPr="004A48EC" w:rsidRDefault="00BD519B" w:rsidP="00BD519B">
      <w:pPr>
        <w:pStyle w:val="ProductList-Body"/>
        <w:rPr>
          <w:rFonts w:eastAsia="MS PGothic"/>
        </w:rPr>
      </w:pPr>
      <w:r w:rsidRPr="004A48EC">
        <w:rPr>
          <w:rFonts w:eastAsia="MS PGothic"/>
        </w:rPr>
        <w:t>プレビューで採用されるプライバシーおよびセキュリティ対策は、</w:t>
      </w:r>
      <w:r w:rsidRPr="004A48EC">
        <w:rPr>
          <w:rFonts w:eastAsia="MS PGothic"/>
        </w:rPr>
        <w:t xml:space="preserve">Online Service </w:t>
      </w:r>
      <w:r w:rsidRPr="004A48EC">
        <w:rPr>
          <w:rFonts w:eastAsia="MS PGothic"/>
        </w:rPr>
        <w:t>で通常使用される対策よりも少ない、またはそれらの対策とは異なる場合があります。別途規定する場合を除き、プレビュー版は相当する</w:t>
      </w:r>
      <w:r w:rsidRPr="004A48EC">
        <w:rPr>
          <w:rFonts w:eastAsia="MS PGothic"/>
        </w:rPr>
        <w:t xml:space="preserve"> Online Service </w:t>
      </w:r>
      <w:r w:rsidRPr="004A48EC">
        <w:rPr>
          <w:rFonts w:eastAsia="MS PGothic"/>
        </w:rPr>
        <w:t>の</w:t>
      </w:r>
      <w:r w:rsidRPr="004A48EC">
        <w:rPr>
          <w:rFonts w:eastAsia="MS PGothic"/>
        </w:rPr>
        <w:t xml:space="preserve"> SLA </w:t>
      </w:r>
      <w:r w:rsidRPr="004A48EC">
        <w:rPr>
          <w:rFonts w:eastAsia="MS PGothic"/>
        </w:rPr>
        <w:t>の対象とはならないため、お客様は、個人データまたは法令上あるいは規制上のコンプライアンス要件が適用される他のデータを処理するためにプレビュー版を使用することはできません。プレビュー版には、本セクションの条件</w:t>
      </w:r>
      <w:r w:rsidRPr="004A48EC">
        <w:rPr>
          <w:rFonts w:eastAsia="MS PGothic"/>
        </w:rPr>
        <w:t xml:space="preserve"> (</w:t>
      </w:r>
      <w:r w:rsidRPr="004A48EC">
        <w:rPr>
          <w:rFonts w:eastAsia="MS PGothic"/>
        </w:rPr>
        <w:t>「データ保護条件」</w:t>
      </w:r>
      <w:r w:rsidRPr="004A48EC">
        <w:rPr>
          <w:rFonts w:eastAsia="MS PGothic"/>
        </w:rPr>
        <w:t xml:space="preserve">) </w:t>
      </w:r>
      <w:r w:rsidRPr="004A48EC">
        <w:rPr>
          <w:rFonts w:eastAsia="MS PGothic"/>
        </w:rPr>
        <w:t>のうち、「個人データの処理」、「データ</w:t>
      </w:r>
      <w:r w:rsidRPr="004A48EC">
        <w:rPr>
          <w:rFonts w:eastAsia="MS PGothic"/>
        </w:rPr>
        <w:t xml:space="preserve"> </w:t>
      </w:r>
      <w:r w:rsidRPr="004A48EC">
        <w:rPr>
          <w:rFonts w:eastAsia="MS PGothic"/>
        </w:rPr>
        <w:t>セキュリティ」、および「</w:t>
      </w:r>
      <w:r w:rsidRPr="004A48EC">
        <w:rPr>
          <w:rFonts w:eastAsia="MS PGothic"/>
        </w:rPr>
        <w:t>HIPAA Business Associate</w:t>
      </w:r>
      <w:r w:rsidRPr="004A48EC">
        <w:rPr>
          <w:rFonts w:eastAsia="MS PGothic"/>
        </w:rPr>
        <w:t>」の条件は適用されません。</w:t>
      </w:r>
    </w:p>
    <w:p w14:paraId="00765589" w14:textId="77777777" w:rsidR="00BD519B" w:rsidRPr="004A48EC" w:rsidRDefault="00BD519B" w:rsidP="00BD519B">
      <w:pPr>
        <w:pStyle w:val="ProductList-Body"/>
        <w:rPr>
          <w:rFonts w:eastAsia="MS PGothic"/>
        </w:rPr>
      </w:pPr>
    </w:p>
    <w:p w14:paraId="56BC0A43" w14:textId="77777777" w:rsidR="00BD519B" w:rsidRPr="004A48EC" w:rsidRDefault="00BD519B" w:rsidP="00BD519B">
      <w:pPr>
        <w:pStyle w:val="ProductList-Body"/>
        <w:rPr>
          <w:rFonts w:eastAsia="MS PGothic"/>
        </w:rPr>
      </w:pPr>
      <w:r w:rsidRPr="004A48EC">
        <w:rPr>
          <w:rFonts w:eastAsia="MS PGothic"/>
        </w:rPr>
        <w:t>付録</w:t>
      </w:r>
      <w:r w:rsidRPr="004A48EC">
        <w:rPr>
          <w:rFonts w:eastAsia="MS PGothic"/>
        </w:rPr>
        <w:t xml:space="preserve"> 1 </w:t>
      </w:r>
      <w:r w:rsidRPr="004A48EC">
        <w:rPr>
          <w:rFonts w:eastAsia="MS PGothic"/>
        </w:rPr>
        <w:t>には、プロフェッショナル</w:t>
      </w:r>
      <w:r w:rsidRPr="004A48EC">
        <w:rPr>
          <w:rFonts w:eastAsia="MS PGothic"/>
        </w:rPr>
        <w:t xml:space="preserve"> </w:t>
      </w:r>
      <w:r w:rsidRPr="004A48EC">
        <w:rPr>
          <w:rFonts w:eastAsia="MS PGothic"/>
        </w:rPr>
        <w:t>サービスの提供に関連したサポート</w:t>
      </w:r>
      <w:r w:rsidRPr="004A48EC">
        <w:rPr>
          <w:rFonts w:eastAsia="MS PGothic"/>
        </w:rPr>
        <w:t xml:space="preserve"> </w:t>
      </w:r>
      <w:r w:rsidRPr="004A48EC">
        <w:rPr>
          <w:rFonts w:eastAsia="MS PGothic"/>
        </w:rPr>
        <w:t>データと個人データのプライバシー、セキュリティなど、当該サービスに適用される条件が記載されています。したがって、付録</w:t>
      </w:r>
      <w:r w:rsidRPr="004A48EC">
        <w:rPr>
          <w:rFonts w:eastAsia="MS PGothic"/>
        </w:rPr>
        <w:t xml:space="preserve"> 1 </w:t>
      </w:r>
      <w:r w:rsidRPr="004A48EC">
        <w:rPr>
          <w:rFonts w:eastAsia="MS PGothic"/>
        </w:rPr>
        <w:t>で適用可能であることが明示されていない限り、本セクションの条件</w:t>
      </w:r>
      <w:r w:rsidRPr="004A48EC">
        <w:rPr>
          <w:rFonts w:eastAsia="MS PGothic"/>
        </w:rPr>
        <w:t xml:space="preserve"> (</w:t>
      </w:r>
      <w:r w:rsidRPr="004A48EC">
        <w:rPr>
          <w:rFonts w:eastAsia="MS PGothic"/>
        </w:rPr>
        <w:t>「データ保護条件」</w:t>
      </w:r>
      <w:r w:rsidRPr="004A48EC">
        <w:rPr>
          <w:rFonts w:eastAsia="MS PGothic"/>
        </w:rPr>
        <w:t xml:space="preserve">) </w:t>
      </w:r>
      <w:r w:rsidRPr="004A48EC">
        <w:rPr>
          <w:rFonts w:eastAsia="MS PGothic"/>
        </w:rPr>
        <w:t>は、プロフェッショナル</w:t>
      </w:r>
      <w:r w:rsidRPr="004A48EC">
        <w:rPr>
          <w:rFonts w:eastAsia="MS PGothic"/>
        </w:rPr>
        <w:t xml:space="preserve"> </w:t>
      </w:r>
      <w:r w:rsidRPr="004A48EC">
        <w:rPr>
          <w:rFonts w:eastAsia="MS PGothic"/>
        </w:rPr>
        <w:t>サービスの提供には適用されません。</w:t>
      </w:r>
    </w:p>
    <w:p w14:paraId="06E28D9A" w14:textId="77777777" w:rsidR="00BD519B" w:rsidRPr="004A48EC" w:rsidRDefault="00BD519B" w:rsidP="00BD519B">
      <w:pPr>
        <w:pStyle w:val="ProductList-Body"/>
        <w:rPr>
          <w:rFonts w:eastAsia="MS PGothic"/>
        </w:rPr>
      </w:pPr>
    </w:p>
    <w:p w14:paraId="3C5F030B" w14:textId="127D5F99" w:rsidR="00BD519B" w:rsidRPr="004A48EC" w:rsidRDefault="00BD519B" w:rsidP="00BD519B">
      <w:pPr>
        <w:pStyle w:val="ProductList-SubSubSectionHeading"/>
        <w:outlineLvl w:val="1"/>
      </w:pPr>
      <w:bookmarkStart w:id="63" w:name="_Toc507768550"/>
      <w:bookmarkStart w:id="64" w:name="_Toc525806744"/>
      <w:r w:rsidRPr="004A48EC">
        <w:t>顧客データの処理</w:t>
      </w:r>
      <w:r w:rsidRPr="004A48EC">
        <w:t xml:space="preserve"> (</w:t>
      </w:r>
      <w:r w:rsidR="00A26B06" w:rsidRPr="00A26B06">
        <w:rPr>
          <w:rFonts w:hint="eastAsia"/>
        </w:rPr>
        <w:t>権利の帰属</w:t>
      </w:r>
      <w:r w:rsidRPr="004A48EC">
        <w:t>)</w:t>
      </w:r>
      <w:bookmarkEnd w:id="63"/>
      <w:bookmarkEnd w:id="64"/>
    </w:p>
    <w:p w14:paraId="24049C62" w14:textId="77777777" w:rsidR="00BD519B" w:rsidRPr="004A48EC" w:rsidRDefault="00BD519B" w:rsidP="00BD519B">
      <w:pPr>
        <w:pStyle w:val="ProductList-Body"/>
        <w:rPr>
          <w:rFonts w:eastAsia="MS PGothic"/>
        </w:rPr>
      </w:pPr>
      <w:r w:rsidRPr="004A48EC">
        <w:rPr>
          <w:rFonts w:eastAsia="MS PGothic"/>
        </w:rPr>
        <w:t>顧客データは、</w:t>
      </w:r>
      <w:r w:rsidRPr="004A48EC">
        <w:rPr>
          <w:rFonts w:eastAsia="MS PGothic"/>
        </w:rPr>
        <w:t xml:space="preserve">Online Service </w:t>
      </w:r>
      <w:r w:rsidRPr="004A48EC">
        <w:rPr>
          <w:rFonts w:eastAsia="MS PGothic"/>
        </w:rPr>
        <w:t>の提供に適合する目的を含め、このサービスをお客様に提供する目的にのみ使用または処理されます。マイクロソフトは、広告目的または同様の商用目的のために顧客データを使用または処理し、または顧客データから情報を取り出すことはありません。両当事者の間において、お客様が顧客データのすべての権利、権原、および権益を留保します。マイクロソフトは、</w:t>
      </w:r>
      <w:r w:rsidRPr="004A48EC">
        <w:rPr>
          <w:rFonts w:eastAsia="MS PGothic"/>
        </w:rPr>
        <w:t xml:space="preserve">Online Service </w:t>
      </w:r>
      <w:r w:rsidRPr="004A48EC">
        <w:rPr>
          <w:rFonts w:eastAsia="MS PGothic"/>
        </w:rPr>
        <w:t>をお客様に提供するためにお客様がマイクロソフトに付与する権利を除き、顧客データに関するいかなる権利も取得しません。本項は、マイクロソフトがお客様にライセンスするソフトウェアまたはサービスに対するマイクロソフトの権利には影響しません。</w:t>
      </w:r>
    </w:p>
    <w:p w14:paraId="5FF017D8" w14:textId="77777777" w:rsidR="00BD519B" w:rsidRPr="004A48EC" w:rsidRDefault="00BD519B" w:rsidP="00BD519B">
      <w:pPr>
        <w:pStyle w:val="ProductList-Body"/>
        <w:rPr>
          <w:rFonts w:eastAsia="MS PGothic"/>
        </w:rPr>
      </w:pPr>
    </w:p>
    <w:p w14:paraId="18CF94CF" w14:textId="77777777" w:rsidR="00BD519B" w:rsidRPr="004A48EC" w:rsidRDefault="00BD519B" w:rsidP="00BD519B">
      <w:pPr>
        <w:pStyle w:val="ProductList-SubSubSectionHeading"/>
        <w:outlineLvl w:val="1"/>
      </w:pPr>
      <w:bookmarkStart w:id="65" w:name="_Toc507768551"/>
      <w:bookmarkStart w:id="66" w:name="_Toc525806745"/>
      <w:r w:rsidRPr="004A48EC">
        <w:t>顧客データの開示</w:t>
      </w:r>
      <w:bookmarkEnd w:id="65"/>
      <w:bookmarkEnd w:id="66"/>
    </w:p>
    <w:p w14:paraId="6E8C8CC8" w14:textId="77777777" w:rsidR="00BD519B" w:rsidRPr="004A48EC" w:rsidRDefault="00BD519B" w:rsidP="00BD519B">
      <w:pPr>
        <w:pStyle w:val="ProductList-Body"/>
        <w:spacing w:after="120"/>
        <w:rPr>
          <w:rFonts w:eastAsia="MS PGothic"/>
        </w:rPr>
      </w:pPr>
      <w:r w:rsidRPr="004A48EC">
        <w:rPr>
          <w:rFonts w:eastAsia="MS PGothic"/>
        </w:rPr>
        <w:t xml:space="preserve">(1) </w:t>
      </w:r>
      <w:r w:rsidRPr="004A48EC">
        <w:rPr>
          <w:rFonts w:eastAsia="MS PGothic"/>
        </w:rPr>
        <w:t>お客様が指示した場合、</w:t>
      </w:r>
      <w:r w:rsidRPr="004A48EC">
        <w:rPr>
          <w:rFonts w:eastAsia="MS PGothic"/>
        </w:rPr>
        <w:t xml:space="preserve">(2) OST </w:t>
      </w:r>
      <w:r w:rsidRPr="004A48EC">
        <w:rPr>
          <w:rFonts w:eastAsia="MS PGothic"/>
        </w:rPr>
        <w:t>に規定されている場合、または</w:t>
      </w:r>
      <w:r w:rsidRPr="004A48EC">
        <w:rPr>
          <w:rFonts w:eastAsia="MS PGothic"/>
        </w:rPr>
        <w:t xml:space="preserve"> (3) </w:t>
      </w:r>
      <w:r w:rsidRPr="004A48EC">
        <w:rPr>
          <w:rFonts w:eastAsia="MS PGothic"/>
        </w:rPr>
        <w:t>法令により求められる場合を除き、マイクロソフトが顧客データを、マイクロソフトまたはその支配下にある子会社および関連会社以外に開示することはありません。</w:t>
      </w:r>
    </w:p>
    <w:p w14:paraId="2101CEB7" w14:textId="77777777" w:rsidR="00BD519B" w:rsidRPr="004A48EC" w:rsidRDefault="00BD519B" w:rsidP="00BD519B">
      <w:pPr>
        <w:pStyle w:val="ProductList-Body"/>
        <w:spacing w:after="120"/>
        <w:rPr>
          <w:rFonts w:eastAsia="MS PGothic"/>
        </w:rPr>
      </w:pPr>
      <w:r w:rsidRPr="004A48EC">
        <w:rPr>
          <w:rFonts w:eastAsia="MS PGothic"/>
        </w:rPr>
        <w:t>法令により求められる場合を除き、マイクロソフトが顧客データを法執行機関に開示することはありません。法執行機関から顧客データを要求された場合、当社は、法執行機関に、お客様に直接かかるデータを請求させるよう努めます。顧客データを法執行機関に開示せざるを得ない場合、マイクロソフトは、かかる行為が法令により禁止されている場合を除き、直ちにお客様に通知し、かかる要求の写しを提供します。</w:t>
      </w:r>
    </w:p>
    <w:p w14:paraId="5D641846" w14:textId="77777777" w:rsidR="00BD519B" w:rsidRPr="004A48EC" w:rsidRDefault="00BD519B" w:rsidP="00BD519B">
      <w:pPr>
        <w:pStyle w:val="ProductList-Body"/>
        <w:spacing w:after="120"/>
        <w:rPr>
          <w:rFonts w:eastAsia="MS PGothic"/>
        </w:rPr>
      </w:pPr>
      <w:r w:rsidRPr="004A48EC">
        <w:rPr>
          <w:rFonts w:eastAsia="MS PGothic"/>
        </w:rPr>
        <w:t>他の第三者から顧客データに関する要求を受け取った場合、法令により禁止されている場合を除き、当社は速やかにお客様に通知します。法令により遵守が義務付けられている場合を除き、当社はかかる要求を拒否します。当該要求が有効である場合であっても、マイクロソフトは第三者に、お客様に直接データを請求させるよう努めます。</w:t>
      </w:r>
    </w:p>
    <w:p w14:paraId="64040E71" w14:textId="77777777" w:rsidR="00BD519B" w:rsidRPr="004A48EC" w:rsidRDefault="00BD519B" w:rsidP="00BD519B">
      <w:pPr>
        <w:pStyle w:val="ProductList-Body"/>
        <w:spacing w:after="120"/>
        <w:rPr>
          <w:rFonts w:eastAsia="MS PGothic"/>
        </w:rPr>
      </w:pPr>
      <w:r w:rsidRPr="004A48EC">
        <w:rPr>
          <w:rFonts w:eastAsia="MS PGothic"/>
        </w:rPr>
        <w:t>当社は第三者に対し、</w:t>
      </w:r>
      <w:r w:rsidRPr="004A48EC">
        <w:rPr>
          <w:rFonts w:eastAsia="MS PGothic"/>
        </w:rPr>
        <w:t xml:space="preserve">(a) </w:t>
      </w:r>
      <w:r w:rsidRPr="004A48EC">
        <w:rPr>
          <w:rFonts w:eastAsia="MS PGothic"/>
        </w:rPr>
        <w:t>顧客データへの直接的、間接的、全面的または無制限のアクセス、</w:t>
      </w:r>
      <w:r w:rsidRPr="004A48EC">
        <w:rPr>
          <w:rFonts w:eastAsia="MS PGothic"/>
        </w:rPr>
        <w:t xml:space="preserve">(b) </w:t>
      </w:r>
      <w:r w:rsidRPr="004A48EC">
        <w:rPr>
          <w:rFonts w:eastAsia="MS PGothic"/>
        </w:rPr>
        <w:t>顧客データを保護するためのプラットフォーム暗号化キーもしくは当該暗号化を解除する能力、または</w:t>
      </w:r>
      <w:r w:rsidRPr="004A48EC">
        <w:rPr>
          <w:rFonts w:eastAsia="MS PGothic"/>
        </w:rPr>
        <w:t xml:space="preserve"> (c) </w:t>
      </w:r>
      <w:r w:rsidRPr="004A48EC">
        <w:rPr>
          <w:rFonts w:eastAsia="MS PGothic"/>
        </w:rPr>
        <w:t>顧客データが第三者の要求に指定された以外の目的に使用されることをマイクロソフトが知っている場合における当該データへのアクセス、のいずれも提供しません。</w:t>
      </w:r>
    </w:p>
    <w:p w14:paraId="0AAAFD2A" w14:textId="77777777" w:rsidR="00BD519B" w:rsidRPr="004A48EC" w:rsidRDefault="00BD519B" w:rsidP="00BD519B">
      <w:pPr>
        <w:pStyle w:val="ProductList-Body"/>
        <w:rPr>
          <w:rFonts w:eastAsia="MS PGothic"/>
        </w:rPr>
      </w:pPr>
      <w:r w:rsidRPr="004A48EC">
        <w:rPr>
          <w:rFonts w:eastAsia="MS PGothic"/>
        </w:rPr>
        <w:t>上記の一環として、当社がお客様の基本的な連絡先情報を当該第三者に提供する場合があります。</w:t>
      </w:r>
    </w:p>
    <w:p w14:paraId="5CBEEE40" w14:textId="77777777" w:rsidR="00BD519B" w:rsidRPr="004A48EC" w:rsidRDefault="00BD519B" w:rsidP="00BD519B">
      <w:pPr>
        <w:pStyle w:val="ProductList-Body"/>
        <w:rPr>
          <w:rFonts w:eastAsia="MS PGothic"/>
        </w:rPr>
      </w:pPr>
    </w:p>
    <w:p w14:paraId="23C6FDB8" w14:textId="77777777" w:rsidR="00BD519B" w:rsidRPr="004A48EC" w:rsidRDefault="00BD519B" w:rsidP="00BD519B">
      <w:pPr>
        <w:pStyle w:val="ProductList-SubSubSectionHeading"/>
        <w:outlineLvl w:val="1"/>
      </w:pPr>
      <w:bookmarkStart w:id="67" w:name="_Toc507768552"/>
      <w:bookmarkStart w:id="68" w:name="_Toc525806746"/>
      <w:r w:rsidRPr="004A48EC">
        <w:t>個人データの処理</w:t>
      </w:r>
      <w:r w:rsidRPr="004A48EC">
        <w:t xml:space="preserve"> (GDPR)</w:t>
      </w:r>
      <w:bookmarkEnd w:id="67"/>
      <w:bookmarkEnd w:id="68"/>
    </w:p>
    <w:p w14:paraId="240047F9" w14:textId="77777777" w:rsidR="00BD519B" w:rsidRPr="004A48EC" w:rsidRDefault="00BD519B" w:rsidP="00BD519B">
      <w:pPr>
        <w:pStyle w:val="ProductList-Body"/>
        <w:rPr>
          <w:rFonts w:eastAsia="MS PGothic"/>
        </w:rPr>
      </w:pPr>
      <w:r w:rsidRPr="004A48EC">
        <w:rPr>
          <w:rFonts w:eastAsia="MS PGothic"/>
        </w:rPr>
        <w:t xml:space="preserve">Online Service </w:t>
      </w:r>
      <w:r w:rsidRPr="004A48EC">
        <w:rPr>
          <w:rFonts w:eastAsia="MS PGothic"/>
        </w:rPr>
        <w:t>の使用を通じて、お客様から、またはお客様の代理でマイクロソフトに提供された個人データも顧客データに含まれます。お客様が</w:t>
      </w:r>
      <w:r w:rsidRPr="004A48EC">
        <w:rPr>
          <w:rFonts w:eastAsia="MS PGothic"/>
        </w:rPr>
        <w:t xml:space="preserve"> Online Service </w:t>
      </w:r>
      <w:r w:rsidRPr="004A48EC">
        <w:rPr>
          <w:rFonts w:eastAsia="MS PGothic"/>
        </w:rPr>
        <w:t>を使用したことによって仮名化された識別子も生成される場合がありますが、これも個人データとなります。マイクロソフトが</w:t>
      </w:r>
      <w:r w:rsidRPr="004A48EC">
        <w:rPr>
          <w:rFonts w:eastAsia="MS PGothic"/>
        </w:rPr>
        <w:t xml:space="preserve"> </w:t>
      </w:r>
      <w:r w:rsidRPr="004A48EC">
        <w:rPr>
          <w:rFonts w:eastAsia="MS PGothic"/>
        </w:rPr>
        <w:lastRenderedPageBreak/>
        <w:t xml:space="preserve">GDPR </w:t>
      </w:r>
      <w:r w:rsidRPr="004A48EC">
        <w:rPr>
          <w:rFonts w:eastAsia="MS PGothic"/>
        </w:rPr>
        <w:t>が適用される個人データの処理者または下請処理者である限り、その処理に対して付録</w:t>
      </w:r>
      <w:r w:rsidRPr="004A48EC">
        <w:rPr>
          <w:rFonts w:eastAsia="MS PGothic"/>
        </w:rPr>
        <w:t xml:space="preserve"> 4 </w:t>
      </w:r>
      <w:r w:rsidRPr="004A48EC">
        <w:rPr>
          <w:rFonts w:eastAsia="MS PGothic"/>
        </w:rPr>
        <w:t>の</w:t>
      </w:r>
      <w:r w:rsidRPr="004A48EC">
        <w:rPr>
          <w:rFonts w:eastAsia="MS PGothic"/>
        </w:rPr>
        <w:t xml:space="preserve"> GDPR </w:t>
      </w:r>
      <w:r w:rsidRPr="004A48EC">
        <w:rPr>
          <w:rFonts w:eastAsia="MS PGothic"/>
        </w:rPr>
        <w:t>条件が適用されます。また、両当事者も、本項</w:t>
      </w:r>
      <w:r w:rsidRPr="004A48EC">
        <w:rPr>
          <w:rFonts w:eastAsia="MS PGothic"/>
        </w:rPr>
        <w:t xml:space="preserve"> (</w:t>
      </w:r>
      <w:r w:rsidRPr="004A48EC">
        <w:rPr>
          <w:rFonts w:eastAsia="MS PGothic"/>
        </w:rPr>
        <w:t>「個人データの処理</w:t>
      </w:r>
      <w:r w:rsidRPr="004A48EC">
        <w:rPr>
          <w:rFonts w:eastAsia="MS PGothic"/>
        </w:rPr>
        <w:t xml:space="preserve"> (GDPR)</w:t>
      </w:r>
      <w:r w:rsidRPr="004A48EC">
        <w:rPr>
          <w:rFonts w:eastAsia="MS PGothic"/>
        </w:rPr>
        <w:t>」</w:t>
      </w:r>
      <w:r w:rsidRPr="004A48EC">
        <w:rPr>
          <w:rFonts w:eastAsia="MS PGothic"/>
        </w:rPr>
        <w:t xml:space="preserve">) </w:t>
      </w:r>
      <w:r w:rsidRPr="004A48EC">
        <w:rPr>
          <w:rFonts w:eastAsia="MS PGothic"/>
        </w:rPr>
        <w:t>の以下の条件に同意するものとします。</w:t>
      </w:r>
    </w:p>
    <w:p w14:paraId="39D5E3EA" w14:textId="77777777" w:rsidR="00BD519B" w:rsidRPr="004A48EC" w:rsidRDefault="00BD519B" w:rsidP="00BD519B">
      <w:pPr>
        <w:pStyle w:val="ProductList-Body"/>
        <w:rPr>
          <w:rFonts w:eastAsia="MS PGothic"/>
        </w:rPr>
      </w:pPr>
    </w:p>
    <w:p w14:paraId="5D955449" w14:textId="77777777" w:rsidR="00BD519B" w:rsidRPr="004A48EC" w:rsidRDefault="00BD519B" w:rsidP="00BD519B">
      <w:pPr>
        <w:pStyle w:val="ProductList-Body"/>
        <w:keepNext/>
        <w:ind w:left="180"/>
        <w:outlineLvl w:val="2"/>
        <w:rPr>
          <w:rFonts w:eastAsia="MS PGothic"/>
        </w:rPr>
      </w:pPr>
      <w:r w:rsidRPr="004A48EC">
        <w:rPr>
          <w:rFonts w:eastAsia="MS PGothic"/>
          <w:b/>
          <w:bCs/>
          <w:color w:val="0072C6"/>
        </w:rPr>
        <w:t>処理者と管理者の役割および責任</w:t>
      </w:r>
    </w:p>
    <w:p w14:paraId="44CF4AE9" w14:textId="77777777" w:rsidR="00BD519B" w:rsidRPr="004A48EC" w:rsidRDefault="00BD519B" w:rsidP="00BD519B">
      <w:pPr>
        <w:pStyle w:val="ProductList-Body"/>
        <w:ind w:left="158"/>
        <w:rPr>
          <w:rFonts w:eastAsia="MS PGothic"/>
        </w:rPr>
      </w:pPr>
      <w:r w:rsidRPr="004A48EC">
        <w:rPr>
          <w:rFonts w:eastAsia="MS PGothic"/>
        </w:rPr>
        <w:t>お客様とマイクロソフトは、お客様が個人データの管理者であり、マイクロソフトが当該データの処理者であることに合意します。ただし、</w:t>
      </w:r>
      <w:r w:rsidRPr="004A48EC">
        <w:rPr>
          <w:rFonts w:eastAsia="MS PGothic"/>
        </w:rPr>
        <w:t xml:space="preserve">(a) </w:t>
      </w:r>
      <w:r w:rsidRPr="004A48EC">
        <w:rPr>
          <w:rFonts w:eastAsia="MS PGothic"/>
        </w:rPr>
        <w:t>お客様が個人データの処理者となり、マイクロソフトが下請処理者となる場合、または</w:t>
      </w:r>
      <w:r w:rsidRPr="004A48EC">
        <w:rPr>
          <w:rFonts w:eastAsia="MS PGothic"/>
        </w:rPr>
        <w:t xml:space="preserve"> (b) Online Service </w:t>
      </w:r>
      <w:r w:rsidRPr="004A48EC">
        <w:rPr>
          <w:rFonts w:eastAsia="MS PGothic"/>
        </w:rPr>
        <w:t>固有の条件において別途記載のある場合を除きます。マイクロソフトは、お客様からの文書化された指示に従ってのみ、個人データを処理します。お客様は、お客様のボリューム</w:t>
      </w:r>
      <w:r w:rsidRPr="004A48EC">
        <w:rPr>
          <w:rFonts w:eastAsia="MS PGothic"/>
        </w:rPr>
        <w:t xml:space="preserve"> </w:t>
      </w:r>
      <w:r w:rsidRPr="004A48EC">
        <w:rPr>
          <w:rFonts w:eastAsia="MS PGothic"/>
        </w:rPr>
        <w:t>ライセンス契約</w:t>
      </w:r>
      <w:r w:rsidRPr="004A48EC">
        <w:rPr>
          <w:rFonts w:eastAsia="MS PGothic"/>
        </w:rPr>
        <w:t xml:space="preserve"> (</w:t>
      </w:r>
      <w:r w:rsidRPr="004A48EC">
        <w:rPr>
          <w:rFonts w:eastAsia="MS PGothic"/>
        </w:rPr>
        <w:t>本</w:t>
      </w:r>
      <w:r w:rsidRPr="004A48EC">
        <w:rPr>
          <w:rFonts w:eastAsia="MS PGothic"/>
        </w:rPr>
        <w:t xml:space="preserve"> OST </w:t>
      </w:r>
      <w:r w:rsidRPr="004A48EC">
        <w:rPr>
          <w:rFonts w:eastAsia="MS PGothic"/>
        </w:rPr>
        <w:t>を含む</w:t>
      </w:r>
      <w:r w:rsidRPr="004A48EC">
        <w:rPr>
          <w:rFonts w:eastAsia="MS PGothic"/>
        </w:rPr>
        <w:t xml:space="preserve">) </w:t>
      </w:r>
      <w:r w:rsidRPr="004A48EC">
        <w:rPr>
          <w:rFonts w:eastAsia="MS PGothic"/>
        </w:rPr>
        <w:t>に加え、お客様が</w:t>
      </w:r>
      <w:r w:rsidRPr="004A48EC">
        <w:rPr>
          <w:rFonts w:eastAsia="MS PGothic"/>
        </w:rPr>
        <w:t xml:space="preserve"> Online Service </w:t>
      </w:r>
      <w:r w:rsidRPr="004A48EC">
        <w:rPr>
          <w:rFonts w:eastAsia="MS PGothic"/>
        </w:rPr>
        <w:t>の機能を使用および設定することで、マイクロソフトに対する、個人データの処理に関するお客様の完全かつ最終的な文書化された指示を構成することに同意します。追加または代替の指示については、お客様のボリューム</w:t>
      </w:r>
      <w:r w:rsidRPr="004A48EC">
        <w:rPr>
          <w:rFonts w:eastAsia="MS PGothic"/>
        </w:rPr>
        <w:t xml:space="preserve"> </w:t>
      </w:r>
      <w:r w:rsidRPr="004A48EC">
        <w:rPr>
          <w:rFonts w:eastAsia="MS PGothic"/>
        </w:rPr>
        <w:t>ライセンス契約の変更プロセスに従って合意された場合にのみ有効となります。</w:t>
      </w:r>
      <w:r w:rsidRPr="004A48EC">
        <w:rPr>
          <w:rFonts w:eastAsia="MS PGothic"/>
        </w:rPr>
        <w:t xml:space="preserve">GDPR </w:t>
      </w:r>
      <w:r w:rsidRPr="004A48EC">
        <w:rPr>
          <w:rFonts w:eastAsia="MS PGothic"/>
        </w:rPr>
        <w:t>が適用され、また、お客様が処理者である場合、お客様は、処理者または下請処理者としてマイクロソフトを任命することを含め、お客様の指示が該当管理者によって承認されていることをマイクロソフトに対して保証するものとします。</w:t>
      </w:r>
    </w:p>
    <w:p w14:paraId="5F79B70B" w14:textId="77777777" w:rsidR="00BD519B" w:rsidRPr="004A48EC" w:rsidRDefault="00BD519B" w:rsidP="00BD519B">
      <w:pPr>
        <w:pStyle w:val="ProductList-Body"/>
        <w:ind w:left="158"/>
        <w:rPr>
          <w:rFonts w:eastAsia="MS PGothic"/>
        </w:rPr>
      </w:pPr>
    </w:p>
    <w:p w14:paraId="5B6FF823" w14:textId="77777777" w:rsidR="00BD519B" w:rsidRPr="004A48EC" w:rsidRDefault="00BD519B" w:rsidP="00BD519B">
      <w:pPr>
        <w:pStyle w:val="ProductList-Body"/>
        <w:ind w:left="180"/>
        <w:outlineLvl w:val="2"/>
        <w:rPr>
          <w:rFonts w:eastAsia="MS PGothic"/>
        </w:rPr>
      </w:pPr>
      <w:r w:rsidRPr="004A48EC">
        <w:rPr>
          <w:rFonts w:eastAsia="MS PGothic"/>
          <w:b/>
          <w:bCs/>
          <w:color w:val="0072C6"/>
        </w:rPr>
        <w:t>処理の詳細</w:t>
      </w:r>
    </w:p>
    <w:p w14:paraId="718F3A11" w14:textId="77777777" w:rsidR="00BD519B" w:rsidRPr="004A48EC" w:rsidRDefault="00BD519B" w:rsidP="00BD519B">
      <w:pPr>
        <w:pStyle w:val="ProductList-Body"/>
        <w:ind w:left="158"/>
        <w:rPr>
          <w:rFonts w:eastAsia="MS PGothic"/>
        </w:rPr>
      </w:pPr>
      <w:r w:rsidRPr="004A48EC">
        <w:rPr>
          <w:rFonts w:eastAsia="MS PGothic"/>
        </w:rPr>
        <w:t>両当事者は、以下について確認し、同意するものとします。</w:t>
      </w:r>
    </w:p>
    <w:p w14:paraId="1EB398D6" w14:textId="77777777" w:rsidR="00BD519B" w:rsidRPr="004A48EC" w:rsidRDefault="00BD519B" w:rsidP="00BD519B">
      <w:pPr>
        <w:pStyle w:val="ProductList-Body"/>
        <w:numPr>
          <w:ilvl w:val="0"/>
          <w:numId w:val="23"/>
        </w:numPr>
        <w:rPr>
          <w:rFonts w:eastAsia="MS PGothic"/>
        </w:rPr>
      </w:pPr>
      <w:r w:rsidRPr="004A48EC">
        <w:rPr>
          <w:rFonts w:eastAsia="MS PGothic"/>
        </w:rPr>
        <w:t>処理の対象事項は</w:t>
      </w:r>
      <w:r w:rsidRPr="004A48EC">
        <w:rPr>
          <w:rFonts w:eastAsia="MS PGothic"/>
        </w:rPr>
        <w:t xml:space="preserve"> GDPR </w:t>
      </w:r>
      <w:r w:rsidRPr="004A48EC">
        <w:rPr>
          <w:rFonts w:eastAsia="MS PGothic"/>
        </w:rPr>
        <w:t>の範囲内の個人データに制限されます。</w:t>
      </w:r>
    </w:p>
    <w:p w14:paraId="6AFB0A8E" w14:textId="77777777" w:rsidR="00BD519B" w:rsidRPr="004A48EC" w:rsidRDefault="00BD519B" w:rsidP="00BD519B">
      <w:pPr>
        <w:pStyle w:val="ProductList-Body"/>
        <w:numPr>
          <w:ilvl w:val="0"/>
          <w:numId w:val="23"/>
        </w:numPr>
        <w:rPr>
          <w:rFonts w:eastAsia="MS PGothic"/>
        </w:rPr>
      </w:pPr>
      <w:r w:rsidRPr="004A48EC">
        <w:rPr>
          <w:rFonts w:eastAsia="MS PGothic"/>
        </w:rPr>
        <w:t>処理期間は、お客様の</w:t>
      </w:r>
      <w:r w:rsidRPr="004A48EC">
        <w:rPr>
          <w:rFonts w:eastAsia="MS PGothic"/>
        </w:rPr>
        <w:t xml:space="preserve"> Online Service </w:t>
      </w:r>
      <w:r w:rsidRPr="004A48EC">
        <w:rPr>
          <w:rFonts w:eastAsia="MS PGothic"/>
        </w:rPr>
        <w:t>の使用権が継続する期間かつお客様の指示または</w:t>
      </w:r>
      <w:r w:rsidRPr="004A48EC">
        <w:rPr>
          <w:rFonts w:eastAsia="MS PGothic"/>
        </w:rPr>
        <w:t xml:space="preserve"> </w:t>
      </w:r>
      <w:r w:rsidRPr="004A48EC">
        <w:rPr>
          <w:rFonts w:eastAsia="MS PGothic"/>
        </w:rPr>
        <w:t>本</w:t>
      </w:r>
      <w:r w:rsidRPr="004A48EC">
        <w:rPr>
          <w:rFonts w:eastAsia="MS PGothic"/>
        </w:rPr>
        <w:t xml:space="preserve"> OST </w:t>
      </w:r>
      <w:r w:rsidRPr="004A48EC">
        <w:rPr>
          <w:rFonts w:eastAsia="MS PGothic"/>
        </w:rPr>
        <w:t>条件に従ってすべての個人データが削除されるか、返却されるまでの期間とします。</w:t>
      </w:r>
    </w:p>
    <w:p w14:paraId="3BD0C7FF" w14:textId="77777777" w:rsidR="00BD519B" w:rsidRPr="004A48EC" w:rsidRDefault="00BD519B" w:rsidP="00BD519B">
      <w:pPr>
        <w:pStyle w:val="ProductList-Body"/>
        <w:numPr>
          <w:ilvl w:val="0"/>
          <w:numId w:val="23"/>
        </w:numPr>
        <w:rPr>
          <w:rFonts w:eastAsia="MS PGothic"/>
        </w:rPr>
      </w:pPr>
      <w:r w:rsidRPr="004A48EC">
        <w:rPr>
          <w:rFonts w:eastAsia="MS PGothic"/>
        </w:rPr>
        <w:t>処理の性質および目的は、お客様のボリューム</w:t>
      </w:r>
      <w:r w:rsidRPr="004A48EC">
        <w:rPr>
          <w:rFonts w:eastAsia="MS PGothic"/>
        </w:rPr>
        <w:t xml:space="preserve"> </w:t>
      </w:r>
      <w:r w:rsidRPr="004A48EC">
        <w:rPr>
          <w:rFonts w:eastAsia="MS PGothic"/>
        </w:rPr>
        <w:t>ライセンス契約に従って</w:t>
      </w:r>
      <w:r w:rsidRPr="004A48EC">
        <w:rPr>
          <w:rFonts w:eastAsia="MS PGothic"/>
        </w:rPr>
        <w:t xml:space="preserve"> Online Service </w:t>
      </w:r>
      <w:r w:rsidRPr="004A48EC">
        <w:rPr>
          <w:rFonts w:eastAsia="MS PGothic"/>
        </w:rPr>
        <w:t>を提供することとします。</w:t>
      </w:r>
    </w:p>
    <w:p w14:paraId="53955661" w14:textId="77777777" w:rsidR="00BD519B" w:rsidRPr="004A48EC" w:rsidRDefault="00BD519B" w:rsidP="00BD519B">
      <w:pPr>
        <w:pStyle w:val="ProductList-Body"/>
        <w:numPr>
          <w:ilvl w:val="0"/>
          <w:numId w:val="23"/>
        </w:numPr>
        <w:rPr>
          <w:rFonts w:eastAsia="MS PGothic"/>
        </w:rPr>
      </w:pPr>
      <w:r w:rsidRPr="004A48EC">
        <w:rPr>
          <w:rFonts w:eastAsia="MS PGothic"/>
        </w:rPr>
        <w:t xml:space="preserve">Online Service </w:t>
      </w:r>
      <w:r w:rsidRPr="004A48EC">
        <w:rPr>
          <w:rFonts w:eastAsia="MS PGothic"/>
        </w:rPr>
        <w:t>で処理される個人データの種類には、</w:t>
      </w:r>
      <w:r w:rsidRPr="004A48EC">
        <w:rPr>
          <w:rFonts w:eastAsia="MS PGothic"/>
        </w:rPr>
        <w:t xml:space="preserve">GDPR </w:t>
      </w:r>
      <w:r w:rsidRPr="004A48EC">
        <w:rPr>
          <w:rFonts w:eastAsia="MS PGothic"/>
        </w:rPr>
        <w:t>第</w:t>
      </w:r>
      <w:r w:rsidRPr="004A48EC">
        <w:rPr>
          <w:rFonts w:eastAsia="MS PGothic"/>
        </w:rPr>
        <w:t xml:space="preserve"> 4 </w:t>
      </w:r>
      <w:r w:rsidRPr="004A48EC">
        <w:rPr>
          <w:rFonts w:eastAsia="MS PGothic"/>
        </w:rPr>
        <w:t>条に明記されているものが含まれます。</w:t>
      </w:r>
    </w:p>
    <w:p w14:paraId="231FB1CA" w14:textId="77777777" w:rsidR="00BD519B" w:rsidRPr="004A48EC" w:rsidRDefault="00BD519B" w:rsidP="00BD519B">
      <w:pPr>
        <w:pStyle w:val="ProductList-Body"/>
        <w:numPr>
          <w:ilvl w:val="0"/>
          <w:numId w:val="23"/>
        </w:numPr>
        <w:ind w:left="922"/>
        <w:rPr>
          <w:rFonts w:eastAsia="MS PGothic"/>
        </w:rPr>
      </w:pPr>
      <w:r w:rsidRPr="004A48EC">
        <w:rPr>
          <w:rFonts w:eastAsia="MS PGothic"/>
        </w:rPr>
        <w:t>データ主体の種類は、お客様の担当者ならびに従業員、契約業者、協力者および顧客などのエンド</w:t>
      </w:r>
      <w:r w:rsidRPr="004A48EC">
        <w:rPr>
          <w:rFonts w:eastAsia="MS PGothic"/>
        </w:rPr>
        <w:t xml:space="preserve"> </w:t>
      </w:r>
      <w:r w:rsidRPr="004A48EC">
        <w:rPr>
          <w:rFonts w:eastAsia="MS PGothic"/>
        </w:rPr>
        <w:t>ユーザーとします。</w:t>
      </w:r>
    </w:p>
    <w:p w14:paraId="11F4511A" w14:textId="77777777" w:rsidR="00BD519B" w:rsidRPr="004A48EC" w:rsidRDefault="00BD519B" w:rsidP="00BD519B">
      <w:pPr>
        <w:pStyle w:val="ProductList-Body"/>
        <w:rPr>
          <w:rFonts w:eastAsia="MS PGothic"/>
        </w:rPr>
      </w:pPr>
    </w:p>
    <w:p w14:paraId="64D80731" w14:textId="77777777" w:rsidR="00BD519B" w:rsidRPr="004A48EC" w:rsidRDefault="00BD519B" w:rsidP="00BD519B">
      <w:pPr>
        <w:pStyle w:val="ProductList-Body"/>
        <w:ind w:left="180"/>
        <w:outlineLvl w:val="2"/>
        <w:rPr>
          <w:rFonts w:eastAsia="MS PGothic"/>
        </w:rPr>
      </w:pPr>
      <w:r w:rsidRPr="004A48EC">
        <w:rPr>
          <w:rFonts w:eastAsia="MS PGothic"/>
          <w:b/>
          <w:bCs/>
          <w:color w:val="0072C6"/>
        </w:rPr>
        <w:t>データ主体の権利</w:t>
      </w:r>
      <w:r w:rsidRPr="004A48EC">
        <w:rPr>
          <w:rFonts w:eastAsia="MS PGothic"/>
          <w:b/>
          <w:bCs/>
          <w:color w:val="0072C6"/>
        </w:rPr>
        <w:t xml:space="preserve"> (</w:t>
      </w:r>
      <w:r w:rsidRPr="004A48EC">
        <w:rPr>
          <w:rFonts w:eastAsia="MS PGothic"/>
          <w:b/>
          <w:bCs/>
          <w:color w:val="0072C6"/>
        </w:rPr>
        <w:t>要求による支援</w:t>
      </w:r>
      <w:r w:rsidRPr="004A48EC">
        <w:rPr>
          <w:rFonts w:eastAsia="MS PGothic"/>
          <w:b/>
          <w:bCs/>
          <w:color w:val="0072C6"/>
        </w:rPr>
        <w:t>)</w:t>
      </w:r>
    </w:p>
    <w:p w14:paraId="4E98DE35" w14:textId="77777777" w:rsidR="00BD519B" w:rsidRPr="004A48EC" w:rsidRDefault="00BD519B" w:rsidP="00BD519B">
      <w:pPr>
        <w:pStyle w:val="ProductList-Body"/>
        <w:ind w:left="180"/>
        <w:rPr>
          <w:rFonts w:eastAsia="MS PGothic"/>
        </w:rPr>
      </w:pPr>
      <w:r w:rsidRPr="004A48EC">
        <w:rPr>
          <w:rFonts w:eastAsia="MS PGothic"/>
        </w:rPr>
        <w:t>マイクロソフトは、</w:t>
      </w:r>
      <w:r w:rsidRPr="004A48EC">
        <w:rPr>
          <w:rFonts w:eastAsia="MS PGothic"/>
        </w:rPr>
        <w:t xml:space="preserve">Online Service </w:t>
      </w:r>
      <w:r w:rsidRPr="004A48EC">
        <w:rPr>
          <w:rFonts w:eastAsia="MS PGothic"/>
        </w:rPr>
        <w:t>の機能および処理者としてのマイクロソフトの役割に従った方法で、お客様に対してデータ主体の個人データを提供し、</w:t>
      </w:r>
      <w:r w:rsidRPr="004A48EC">
        <w:rPr>
          <w:rFonts w:eastAsia="MS PGothic"/>
        </w:rPr>
        <w:t xml:space="preserve">GDPR </w:t>
      </w:r>
      <w:r w:rsidRPr="004A48EC">
        <w:rPr>
          <w:rFonts w:eastAsia="MS PGothic"/>
        </w:rPr>
        <w:t>に基づくデータ主体の権利の行使要求にお客様が対応できるようにします。マイクロソフトは、かかるデータ主体による要求への対応についてお客様を支援するため、お客様の合理的な要求に応じるものとします。マイクロソフトは、当社がデータ処理者または下請処理者となっている</w:t>
      </w:r>
      <w:r w:rsidRPr="004A48EC">
        <w:rPr>
          <w:rFonts w:eastAsia="MS PGothic"/>
        </w:rPr>
        <w:t xml:space="preserve"> Online Service </w:t>
      </w:r>
      <w:r w:rsidRPr="004A48EC">
        <w:rPr>
          <w:rFonts w:eastAsia="MS PGothic"/>
        </w:rPr>
        <w:t>に関連し、</w:t>
      </w:r>
      <w:r w:rsidRPr="004A48EC">
        <w:rPr>
          <w:rFonts w:eastAsia="MS PGothic"/>
        </w:rPr>
        <w:t xml:space="preserve">GDPR </w:t>
      </w:r>
      <w:r w:rsidRPr="004A48EC">
        <w:rPr>
          <w:rFonts w:eastAsia="MS PGothic"/>
        </w:rPr>
        <w:t>に基づいて</w:t>
      </w:r>
      <w:r w:rsidRPr="004A48EC">
        <w:rPr>
          <w:rFonts w:eastAsia="MS PGothic"/>
        </w:rPr>
        <w:t xml:space="preserve"> 1 </w:t>
      </w:r>
      <w:r w:rsidRPr="004A48EC">
        <w:rPr>
          <w:rFonts w:eastAsia="MS PGothic"/>
        </w:rPr>
        <w:t>つ以上の権利の行使要求をデータ主体から受けた場合、お客様に直接要求するようにデータ主体に案内します。当該要求に対してはお客様が責任をもって対応してください</w:t>
      </w:r>
      <w:r w:rsidRPr="004A48EC">
        <w:rPr>
          <w:rFonts w:eastAsia="MS PGothic"/>
        </w:rPr>
        <w:t xml:space="preserve"> (</w:t>
      </w:r>
      <w:r w:rsidRPr="004A48EC">
        <w:rPr>
          <w:rFonts w:eastAsia="MS PGothic"/>
        </w:rPr>
        <w:t>必要に応じて、</w:t>
      </w:r>
      <w:r w:rsidRPr="004A48EC">
        <w:rPr>
          <w:rFonts w:eastAsia="MS PGothic"/>
        </w:rPr>
        <w:t xml:space="preserve">Online Service </w:t>
      </w:r>
      <w:r w:rsidRPr="004A48EC">
        <w:rPr>
          <w:rFonts w:eastAsia="MS PGothic"/>
        </w:rPr>
        <w:t>の機能を使用して対応してください</w:t>
      </w:r>
      <w:r w:rsidRPr="004A48EC">
        <w:rPr>
          <w:rFonts w:eastAsia="MS PGothic"/>
        </w:rPr>
        <w:t>)</w:t>
      </w:r>
      <w:r w:rsidRPr="004A48EC">
        <w:rPr>
          <w:rFonts w:eastAsia="MS PGothic"/>
        </w:rPr>
        <w:t>。マイクロソフトは、かかるデータ主体による要求への対応についてお客様を支援するため、お客様の合理的な要求に応じるものとします。</w:t>
      </w:r>
    </w:p>
    <w:p w14:paraId="59917750" w14:textId="77777777" w:rsidR="00BD519B" w:rsidRPr="004A48EC" w:rsidRDefault="00BD519B" w:rsidP="00BD519B">
      <w:pPr>
        <w:pStyle w:val="ProductList-Body"/>
        <w:ind w:left="180"/>
        <w:rPr>
          <w:rFonts w:eastAsia="MS PGothic"/>
        </w:rPr>
      </w:pPr>
    </w:p>
    <w:p w14:paraId="3C9B0CA8" w14:textId="77777777" w:rsidR="00BD519B" w:rsidRPr="004A48EC" w:rsidRDefault="00BD519B" w:rsidP="00BD519B">
      <w:pPr>
        <w:pStyle w:val="ProductList-Body"/>
        <w:ind w:left="180"/>
        <w:outlineLvl w:val="2"/>
        <w:rPr>
          <w:rFonts w:eastAsia="MS PGothic"/>
        </w:rPr>
      </w:pPr>
      <w:r w:rsidRPr="004A48EC">
        <w:rPr>
          <w:rFonts w:eastAsia="MS PGothic"/>
          <w:b/>
          <w:color w:val="0072C6"/>
        </w:rPr>
        <w:t>処理活動の記録</w:t>
      </w:r>
    </w:p>
    <w:p w14:paraId="234165A5" w14:textId="77777777" w:rsidR="00BD519B" w:rsidRPr="004A48EC" w:rsidRDefault="00BD519B" w:rsidP="00BD519B">
      <w:pPr>
        <w:pStyle w:val="ProductList-Body"/>
        <w:ind w:left="158"/>
        <w:rPr>
          <w:rFonts w:eastAsia="MS PGothic"/>
        </w:rPr>
      </w:pPr>
      <w:r w:rsidRPr="004A48EC">
        <w:rPr>
          <w:rFonts w:eastAsia="MS PGothic"/>
        </w:rPr>
        <w:t>マイクロソフトは、</w:t>
      </w:r>
      <w:r w:rsidRPr="004A48EC">
        <w:rPr>
          <w:rFonts w:eastAsia="MS PGothic"/>
        </w:rPr>
        <w:t xml:space="preserve">GDPR </w:t>
      </w:r>
      <w:r w:rsidRPr="004A48EC">
        <w:rPr>
          <w:rFonts w:eastAsia="MS PGothic"/>
        </w:rPr>
        <w:t>第</w:t>
      </w:r>
      <w:r w:rsidRPr="004A48EC">
        <w:rPr>
          <w:rFonts w:eastAsia="MS PGothic"/>
        </w:rPr>
        <w:t xml:space="preserve"> 30 </w:t>
      </w:r>
      <w:r w:rsidRPr="004A48EC">
        <w:rPr>
          <w:rFonts w:eastAsia="MS PGothic"/>
        </w:rPr>
        <w:t>条</w:t>
      </w:r>
      <w:r w:rsidRPr="004A48EC">
        <w:rPr>
          <w:rFonts w:eastAsia="MS PGothic"/>
        </w:rPr>
        <w:t xml:space="preserve"> (2) </w:t>
      </w:r>
      <w:r w:rsidRPr="004A48EC">
        <w:rPr>
          <w:rFonts w:eastAsia="MS PGothic"/>
        </w:rPr>
        <w:t>項で義務付けられているすべての記録を保持し、お客様に代わって行う個人データの処理に該当する場合には、要請に応じてお客様にかかる記録を提供するものとします。</w:t>
      </w:r>
    </w:p>
    <w:p w14:paraId="1EE531E7" w14:textId="77777777" w:rsidR="00BD519B" w:rsidRPr="004A48EC" w:rsidRDefault="00BD519B" w:rsidP="00BD519B">
      <w:pPr>
        <w:pStyle w:val="ProductList-Body"/>
        <w:ind w:left="180"/>
        <w:rPr>
          <w:rFonts w:eastAsia="MS PGothic"/>
        </w:rPr>
      </w:pPr>
    </w:p>
    <w:p w14:paraId="59B81EEB" w14:textId="77777777" w:rsidR="00BD519B" w:rsidRPr="004A48EC" w:rsidRDefault="00BD519B" w:rsidP="00BD519B">
      <w:pPr>
        <w:pStyle w:val="ProductList-SubSubSectionHeading"/>
        <w:outlineLvl w:val="1"/>
      </w:pPr>
      <w:bookmarkStart w:id="69" w:name="_Toc507768553"/>
      <w:bookmarkStart w:id="70" w:name="_Toc525806747"/>
      <w:r w:rsidRPr="004A48EC">
        <w:t>データ</w:t>
      </w:r>
      <w:r w:rsidRPr="004A48EC">
        <w:t xml:space="preserve"> </w:t>
      </w:r>
      <w:r w:rsidRPr="004A48EC">
        <w:t>セキュリティ</w:t>
      </w:r>
      <w:bookmarkEnd w:id="69"/>
      <w:bookmarkEnd w:id="70"/>
    </w:p>
    <w:p w14:paraId="601CE068" w14:textId="77777777" w:rsidR="00BD519B" w:rsidRPr="004A48EC" w:rsidRDefault="00BD519B" w:rsidP="00BD519B">
      <w:pPr>
        <w:pStyle w:val="ProductList-Body"/>
        <w:ind w:left="180"/>
        <w:outlineLvl w:val="2"/>
        <w:rPr>
          <w:rFonts w:eastAsia="MS PGothic"/>
        </w:rPr>
      </w:pPr>
      <w:r w:rsidRPr="004A48EC">
        <w:rPr>
          <w:rFonts w:eastAsia="MS PGothic"/>
          <w:b/>
          <w:bCs/>
          <w:color w:val="0072C6"/>
        </w:rPr>
        <w:t>セキュリティ規定およびポリシー</w:t>
      </w:r>
    </w:p>
    <w:p w14:paraId="4ED9ECFE" w14:textId="77777777" w:rsidR="00BD519B" w:rsidRPr="004A48EC" w:rsidRDefault="00BD519B" w:rsidP="00BD519B">
      <w:pPr>
        <w:pStyle w:val="ProductList-Body"/>
        <w:ind w:left="158"/>
        <w:rPr>
          <w:rFonts w:eastAsia="MS PGothic"/>
        </w:rPr>
      </w:pPr>
      <w:bookmarkStart w:id="71" w:name="_Hlk504328104"/>
      <w:r w:rsidRPr="004A48EC">
        <w:rPr>
          <w:rFonts w:eastAsia="MS PGothic"/>
        </w:rPr>
        <w:t>マイクロソフトは、顧客データおよび個人データを保護するために十分な技術的および組織的な対策を導入し、維持します。</w:t>
      </w:r>
      <w:r w:rsidRPr="004A48EC">
        <w:rPr>
          <w:rFonts w:eastAsia="MS PGothic"/>
        </w:rPr>
        <w:t> </w:t>
      </w:r>
      <w:r w:rsidRPr="004A48EC">
        <w:rPr>
          <w:rFonts w:eastAsia="MS PGothic"/>
        </w:rPr>
        <w:t>これらの対策は、マイクロソフト</w:t>
      </w:r>
      <w:r w:rsidRPr="004A48EC">
        <w:rPr>
          <w:rFonts w:eastAsia="MS PGothic"/>
        </w:rPr>
        <w:t xml:space="preserve"> </w:t>
      </w:r>
      <w:r w:rsidRPr="004A48EC">
        <w:rPr>
          <w:rFonts w:eastAsia="MS PGothic"/>
        </w:rPr>
        <w:t>セキュリティ</w:t>
      </w:r>
      <w:r w:rsidRPr="004A48EC">
        <w:rPr>
          <w:rFonts w:eastAsia="MS PGothic"/>
        </w:rPr>
        <w:t xml:space="preserve"> </w:t>
      </w:r>
      <w:r w:rsidRPr="004A48EC">
        <w:rPr>
          <w:rFonts w:eastAsia="MS PGothic"/>
        </w:rPr>
        <w:t>ポリシーに規定するものとします。マイクロソフトは、当該セキュリティ</w:t>
      </w:r>
      <w:r w:rsidRPr="004A48EC">
        <w:rPr>
          <w:rFonts w:eastAsia="MS PGothic"/>
        </w:rPr>
        <w:t xml:space="preserve"> </w:t>
      </w:r>
      <w:r w:rsidRPr="004A48EC">
        <w:rPr>
          <w:rFonts w:eastAsia="MS PGothic"/>
        </w:rPr>
        <w:t>ポリシーを、</w:t>
      </w:r>
      <w:r w:rsidRPr="004A48EC">
        <w:rPr>
          <w:rFonts w:eastAsia="MS PGothic"/>
        </w:rPr>
        <w:t xml:space="preserve">Online Service </w:t>
      </w:r>
      <w:r w:rsidRPr="004A48EC">
        <w:rPr>
          <w:rFonts w:eastAsia="MS PGothic"/>
        </w:rPr>
        <w:t>について確立されているセキュリティ制御手段の内容ならびに当社のセキュリティ規定およびポリシーに関してお客様が合理的に要求した他の情報と共にお客様に提供します。</w:t>
      </w:r>
    </w:p>
    <w:p w14:paraId="1965A5BE" w14:textId="77777777" w:rsidR="00BD519B" w:rsidRPr="004A48EC" w:rsidRDefault="00BD519B" w:rsidP="00BD519B">
      <w:pPr>
        <w:pStyle w:val="ProductList-Body"/>
        <w:ind w:left="158"/>
        <w:rPr>
          <w:rFonts w:eastAsia="MS PGothic"/>
        </w:rPr>
      </w:pPr>
    </w:p>
    <w:p w14:paraId="6B9418DA" w14:textId="77777777" w:rsidR="00BD519B" w:rsidRPr="004A48EC" w:rsidRDefault="00BD519B" w:rsidP="00BD519B">
      <w:pPr>
        <w:pStyle w:val="ProductList-Body"/>
        <w:ind w:left="158"/>
        <w:rPr>
          <w:rFonts w:eastAsia="MS PGothic"/>
        </w:rPr>
      </w:pPr>
      <w:r w:rsidRPr="004A48EC">
        <w:rPr>
          <w:rFonts w:eastAsia="MS PGothic"/>
        </w:rPr>
        <w:t>また、これらの対策は、</w:t>
      </w:r>
      <w:r w:rsidRPr="004A48EC">
        <w:rPr>
          <w:rFonts w:eastAsia="MS PGothic"/>
        </w:rPr>
        <w:t>ISO 27001</w:t>
      </w:r>
      <w:r w:rsidRPr="004A48EC">
        <w:rPr>
          <w:rFonts w:eastAsia="MS PGothic"/>
        </w:rPr>
        <w:t>、</w:t>
      </w:r>
      <w:r w:rsidRPr="004A48EC">
        <w:rPr>
          <w:rFonts w:eastAsia="MS PGothic"/>
        </w:rPr>
        <w:t>ISO 27002</w:t>
      </w:r>
      <w:r w:rsidRPr="004A48EC">
        <w:rPr>
          <w:rFonts w:eastAsia="MS PGothic"/>
        </w:rPr>
        <w:t>、および</w:t>
      </w:r>
      <w:r w:rsidRPr="004A48EC">
        <w:rPr>
          <w:rFonts w:eastAsia="MS PGothic"/>
        </w:rPr>
        <w:t xml:space="preserve"> ISO 27018 </w:t>
      </w:r>
      <w:r w:rsidRPr="004A48EC">
        <w:rPr>
          <w:rFonts w:eastAsia="MS PGothic"/>
        </w:rPr>
        <w:t>に規定される要件を満たすものとします。</w:t>
      </w:r>
      <w:bookmarkEnd w:id="71"/>
      <w:r w:rsidRPr="004A48EC">
        <w:rPr>
          <w:rFonts w:eastAsia="MS PGothic"/>
        </w:rPr>
        <w:t>また、各コア</w:t>
      </w:r>
      <w:r w:rsidRPr="004A48EC">
        <w:rPr>
          <w:rFonts w:eastAsia="MS PGothic"/>
        </w:rPr>
        <w:t xml:space="preserve"> </w:t>
      </w:r>
      <w:r w:rsidRPr="004A48EC">
        <w:rPr>
          <w:rFonts w:eastAsia="MS PGothic"/>
        </w:rPr>
        <w:t>オンライン</w:t>
      </w:r>
      <w:r w:rsidRPr="004A48EC">
        <w:rPr>
          <w:rFonts w:eastAsia="MS PGothic"/>
        </w:rPr>
        <w:t xml:space="preserve"> </w:t>
      </w:r>
      <w:r w:rsidRPr="004A48EC">
        <w:rPr>
          <w:rFonts w:eastAsia="MS PGothic"/>
        </w:rPr>
        <w:t>サービスも、下表に記載する制御標準およびフレームワークを満たし、顧客データの保護のために</w:t>
      </w:r>
      <w:hyperlink w:anchor="AppendixB_SecurityMeasures" w:history="1">
        <w:r w:rsidRPr="004A48EC">
          <w:rPr>
            <w:rStyle w:val="Hyperlink"/>
            <w:rFonts w:eastAsia="MS PGothic"/>
          </w:rPr>
          <w:t>付録</w:t>
        </w:r>
        <w:r w:rsidRPr="004A48EC">
          <w:rPr>
            <w:rStyle w:val="Hyperlink"/>
            <w:rFonts w:eastAsia="MS PGothic"/>
          </w:rPr>
          <w:t xml:space="preserve"> B</w:t>
        </w:r>
      </w:hyperlink>
      <w:r w:rsidRPr="004A48EC">
        <w:rPr>
          <w:rFonts w:eastAsia="MS PGothic"/>
        </w:rPr>
        <w:t xml:space="preserve"> </w:t>
      </w:r>
      <w:r w:rsidRPr="004A48EC">
        <w:rPr>
          <w:rFonts w:eastAsia="MS PGothic"/>
        </w:rPr>
        <w:t>に規定するセキュリティ対策を導入して維持するものとします。</w:t>
      </w:r>
    </w:p>
    <w:p w14:paraId="2B8A5131" w14:textId="77777777" w:rsidR="00BD519B" w:rsidRPr="004A48EC" w:rsidRDefault="00BD519B" w:rsidP="00BD519B">
      <w:pPr>
        <w:pStyle w:val="ProductList-Body"/>
        <w:ind w:left="158"/>
        <w:rPr>
          <w:rFonts w:eastAsia="MS PGothic"/>
        </w:rPr>
      </w:pPr>
    </w:p>
    <w:tbl>
      <w:tblPr>
        <w:tblStyle w:val="TableGrid"/>
        <w:tblW w:w="6318" w:type="dxa"/>
        <w:tblInd w:w="607" w:type="dxa"/>
        <w:tblLayout w:type="fixed"/>
        <w:tblLook w:val="04A0" w:firstRow="1" w:lastRow="0" w:firstColumn="1" w:lastColumn="0" w:noHBand="0" w:noVBand="1"/>
      </w:tblPr>
      <w:tblGrid>
        <w:gridCol w:w="2880"/>
        <w:gridCol w:w="1728"/>
        <w:gridCol w:w="1710"/>
      </w:tblGrid>
      <w:tr w:rsidR="00F826D7" w:rsidRPr="00AE1250" w14:paraId="6ACB075E" w14:textId="77777777" w:rsidTr="007D0AB0">
        <w:trPr>
          <w:tblHeader/>
        </w:trPr>
        <w:tc>
          <w:tcPr>
            <w:tcW w:w="2880" w:type="dxa"/>
            <w:shd w:val="clear" w:color="auto" w:fill="0072C6"/>
            <w:vAlign w:val="center"/>
          </w:tcPr>
          <w:p w14:paraId="0D10EB88" w14:textId="77777777" w:rsidR="00F826D7" w:rsidRPr="00AE1250" w:rsidRDefault="00F826D7" w:rsidP="007D0AB0">
            <w:pPr>
              <w:pStyle w:val="ProductList-Body"/>
              <w:rPr>
                <w:rFonts w:eastAsia="MS PGothic"/>
                <w:color w:val="FFFFFF" w:themeColor="background1"/>
                <w:sz w:val="16"/>
                <w:szCs w:val="16"/>
              </w:rPr>
            </w:pPr>
            <w:r w:rsidRPr="00AE1250">
              <w:rPr>
                <w:rFonts w:eastAsia="MS PGothic"/>
                <w:color w:val="FFFFFF" w:themeColor="background1"/>
                <w:sz w:val="16"/>
                <w:szCs w:val="16"/>
              </w:rPr>
              <w:t>Online Service</w:t>
            </w:r>
          </w:p>
        </w:tc>
        <w:tc>
          <w:tcPr>
            <w:tcW w:w="1728" w:type="dxa"/>
            <w:shd w:val="clear" w:color="auto" w:fill="0072C6"/>
            <w:vAlign w:val="center"/>
          </w:tcPr>
          <w:p w14:paraId="5D287AB3" w14:textId="77777777" w:rsidR="00F826D7" w:rsidRPr="00AE1250" w:rsidRDefault="00F826D7" w:rsidP="007D0AB0">
            <w:pPr>
              <w:pStyle w:val="ProductList-Body"/>
              <w:rPr>
                <w:rFonts w:eastAsia="MS PGothic"/>
                <w:color w:val="FFFFFF" w:themeColor="background1"/>
                <w:sz w:val="16"/>
                <w:szCs w:val="16"/>
                <w:lang w:val="fr-FR"/>
              </w:rPr>
            </w:pPr>
            <w:r w:rsidRPr="00AE1250">
              <w:rPr>
                <w:rFonts w:eastAsia="MS PGothic"/>
                <w:color w:val="FFFFFF" w:themeColor="background1"/>
                <w:sz w:val="16"/>
                <w:szCs w:val="16"/>
              </w:rPr>
              <w:t>SSAE 18 SOC 1 Type II</w:t>
            </w:r>
          </w:p>
        </w:tc>
        <w:tc>
          <w:tcPr>
            <w:tcW w:w="1710" w:type="dxa"/>
            <w:shd w:val="clear" w:color="auto" w:fill="0072C6"/>
            <w:vAlign w:val="center"/>
          </w:tcPr>
          <w:p w14:paraId="74F80B00" w14:textId="77777777" w:rsidR="00F826D7" w:rsidRPr="00AE1250" w:rsidRDefault="00F826D7" w:rsidP="007D0AB0">
            <w:pPr>
              <w:pStyle w:val="ProductList-Body"/>
              <w:rPr>
                <w:rFonts w:eastAsia="MS PGothic"/>
                <w:color w:val="FFFFFF" w:themeColor="background1"/>
                <w:sz w:val="16"/>
                <w:szCs w:val="16"/>
                <w:lang w:val="fr-FR"/>
              </w:rPr>
            </w:pPr>
            <w:r w:rsidRPr="00AE1250">
              <w:rPr>
                <w:rFonts w:eastAsia="MS PGothic"/>
                <w:color w:val="FFFFFF" w:themeColor="background1"/>
                <w:sz w:val="16"/>
                <w:szCs w:val="16"/>
              </w:rPr>
              <w:t>SSAE 18 SOC 2 Type II</w:t>
            </w:r>
          </w:p>
        </w:tc>
      </w:tr>
      <w:tr w:rsidR="00F826D7" w:rsidRPr="00AE1250" w14:paraId="1DFEB16A" w14:textId="77777777" w:rsidTr="007D0AB0">
        <w:trPr>
          <w:trHeight w:val="288"/>
        </w:trPr>
        <w:tc>
          <w:tcPr>
            <w:tcW w:w="2880" w:type="dxa"/>
            <w:vAlign w:val="center"/>
          </w:tcPr>
          <w:p w14:paraId="09E69178" w14:textId="77777777" w:rsidR="00F826D7" w:rsidRPr="00AE1250" w:rsidRDefault="00F826D7" w:rsidP="007D0AB0">
            <w:pPr>
              <w:pStyle w:val="ProductList-Body"/>
              <w:rPr>
                <w:rFonts w:eastAsia="MS PGothic"/>
                <w:sz w:val="16"/>
                <w:szCs w:val="16"/>
              </w:rPr>
            </w:pPr>
            <w:r w:rsidRPr="00AE1250">
              <w:rPr>
                <w:rFonts w:eastAsia="MS PGothic"/>
                <w:sz w:val="16"/>
                <w:szCs w:val="16"/>
              </w:rPr>
              <w:t xml:space="preserve">Office 365 </w:t>
            </w:r>
            <w:r w:rsidRPr="00AE1250">
              <w:rPr>
                <w:rFonts w:eastAsia="MS PGothic"/>
                <w:sz w:val="16"/>
                <w:szCs w:val="16"/>
              </w:rPr>
              <w:t>サービス</w:t>
            </w:r>
          </w:p>
        </w:tc>
        <w:tc>
          <w:tcPr>
            <w:tcW w:w="1728" w:type="dxa"/>
            <w:vAlign w:val="center"/>
          </w:tcPr>
          <w:p w14:paraId="6D6766DB" w14:textId="77777777" w:rsidR="00F826D7" w:rsidRPr="00AE1250" w:rsidRDefault="00F826D7" w:rsidP="007D0AB0">
            <w:pPr>
              <w:pStyle w:val="ProductList-Body"/>
              <w:rPr>
                <w:rFonts w:eastAsia="MS PGothic"/>
                <w:color w:val="000000" w:themeColor="text1"/>
                <w:sz w:val="16"/>
                <w:szCs w:val="16"/>
              </w:rPr>
            </w:pPr>
            <w:r w:rsidRPr="00AE1250">
              <w:rPr>
                <w:rFonts w:eastAsia="MS PGothic"/>
                <w:color w:val="000000" w:themeColor="text1"/>
                <w:sz w:val="16"/>
                <w:szCs w:val="16"/>
              </w:rPr>
              <w:t>あり</w:t>
            </w:r>
          </w:p>
        </w:tc>
        <w:tc>
          <w:tcPr>
            <w:tcW w:w="1710" w:type="dxa"/>
            <w:vAlign w:val="center"/>
          </w:tcPr>
          <w:p w14:paraId="32E1DD97" w14:textId="77777777" w:rsidR="00F826D7" w:rsidRPr="00AE1250" w:rsidRDefault="00F826D7" w:rsidP="007D0AB0">
            <w:pPr>
              <w:pStyle w:val="ProductList-Body"/>
              <w:rPr>
                <w:rFonts w:eastAsia="MS PGothic"/>
                <w:color w:val="000000" w:themeColor="text1"/>
                <w:sz w:val="16"/>
                <w:szCs w:val="16"/>
              </w:rPr>
            </w:pPr>
            <w:r w:rsidRPr="00AE1250">
              <w:rPr>
                <w:rFonts w:eastAsia="MS PGothic"/>
                <w:color w:val="000000" w:themeColor="text1"/>
                <w:sz w:val="16"/>
                <w:szCs w:val="16"/>
              </w:rPr>
              <w:t>あり</w:t>
            </w:r>
          </w:p>
        </w:tc>
      </w:tr>
      <w:tr w:rsidR="00F826D7" w:rsidRPr="00AE1250" w14:paraId="4C016AFC" w14:textId="77777777" w:rsidTr="007D0AB0">
        <w:trPr>
          <w:trHeight w:val="288"/>
        </w:trPr>
        <w:tc>
          <w:tcPr>
            <w:tcW w:w="2880" w:type="dxa"/>
            <w:vAlign w:val="center"/>
          </w:tcPr>
          <w:p w14:paraId="4EE8F4E4" w14:textId="77777777" w:rsidR="00F826D7" w:rsidRPr="00AE1250" w:rsidRDefault="00F826D7" w:rsidP="007D0AB0">
            <w:pPr>
              <w:pStyle w:val="ProductList-Body"/>
              <w:rPr>
                <w:rFonts w:eastAsia="MS PGothic"/>
                <w:sz w:val="16"/>
                <w:szCs w:val="16"/>
              </w:rPr>
            </w:pPr>
            <w:r w:rsidRPr="00AE1250">
              <w:rPr>
                <w:rFonts w:eastAsia="MS PGothic"/>
                <w:sz w:val="16"/>
                <w:szCs w:val="16"/>
              </w:rPr>
              <w:t xml:space="preserve">Microsoft Dynamics 365 </w:t>
            </w:r>
            <w:r w:rsidRPr="00AE1250">
              <w:rPr>
                <w:rFonts w:eastAsia="MS PGothic"/>
                <w:sz w:val="16"/>
                <w:szCs w:val="16"/>
              </w:rPr>
              <w:t>コア</w:t>
            </w:r>
            <w:r w:rsidRPr="00AE1250">
              <w:rPr>
                <w:rFonts w:eastAsia="MS PGothic"/>
                <w:sz w:val="16"/>
                <w:szCs w:val="16"/>
              </w:rPr>
              <w:t xml:space="preserve"> </w:t>
            </w:r>
            <w:r w:rsidRPr="00AE1250">
              <w:rPr>
                <w:rFonts w:eastAsia="MS PGothic"/>
                <w:sz w:val="16"/>
                <w:szCs w:val="16"/>
              </w:rPr>
              <w:t>サービス</w:t>
            </w:r>
          </w:p>
        </w:tc>
        <w:tc>
          <w:tcPr>
            <w:tcW w:w="1728" w:type="dxa"/>
            <w:vAlign w:val="center"/>
          </w:tcPr>
          <w:p w14:paraId="5A07B04F" w14:textId="77777777" w:rsidR="00F826D7" w:rsidRPr="00AE1250" w:rsidRDefault="00F826D7" w:rsidP="007D0AB0">
            <w:pPr>
              <w:pStyle w:val="ProductList-Body"/>
              <w:rPr>
                <w:rFonts w:eastAsia="MS PGothic"/>
                <w:color w:val="000000" w:themeColor="text1"/>
                <w:sz w:val="16"/>
                <w:szCs w:val="16"/>
              </w:rPr>
            </w:pPr>
            <w:r w:rsidRPr="004030BE">
              <w:rPr>
                <w:rFonts w:eastAsia="MS PGothic" w:hint="eastAsia"/>
                <w:color w:val="000000" w:themeColor="text1"/>
                <w:sz w:val="16"/>
                <w:szCs w:val="16"/>
              </w:rPr>
              <w:t>あり</w:t>
            </w:r>
            <w:r w:rsidRPr="00AE1250">
              <w:rPr>
                <w:rFonts w:eastAsia="MS PGothic"/>
                <w:color w:val="000000" w:themeColor="text1"/>
                <w:sz w:val="16"/>
                <w:szCs w:val="16"/>
              </w:rPr>
              <w:t>*</w:t>
            </w:r>
          </w:p>
        </w:tc>
        <w:tc>
          <w:tcPr>
            <w:tcW w:w="1710" w:type="dxa"/>
            <w:vAlign w:val="center"/>
          </w:tcPr>
          <w:p w14:paraId="7403AC99" w14:textId="77777777" w:rsidR="00F826D7" w:rsidRPr="00AE1250" w:rsidRDefault="00F826D7" w:rsidP="007D0AB0">
            <w:pPr>
              <w:pStyle w:val="ProductList-Body"/>
              <w:rPr>
                <w:rFonts w:eastAsia="MS PGothic"/>
                <w:color w:val="000000" w:themeColor="text1"/>
                <w:sz w:val="16"/>
                <w:szCs w:val="16"/>
              </w:rPr>
            </w:pPr>
            <w:r w:rsidRPr="004030BE">
              <w:rPr>
                <w:rFonts w:eastAsia="MS PGothic" w:hint="eastAsia"/>
                <w:color w:val="000000" w:themeColor="text1"/>
                <w:sz w:val="16"/>
                <w:szCs w:val="16"/>
              </w:rPr>
              <w:t>あり</w:t>
            </w:r>
            <w:r w:rsidRPr="00AE1250">
              <w:rPr>
                <w:rFonts w:eastAsia="MS PGothic"/>
                <w:color w:val="000000" w:themeColor="text1"/>
                <w:sz w:val="16"/>
                <w:szCs w:val="16"/>
              </w:rPr>
              <w:t>*</w:t>
            </w:r>
          </w:p>
        </w:tc>
      </w:tr>
      <w:tr w:rsidR="00F826D7" w:rsidRPr="00AE1250" w14:paraId="220B10A5" w14:textId="77777777" w:rsidTr="007D0AB0">
        <w:trPr>
          <w:trHeight w:val="288"/>
        </w:trPr>
        <w:tc>
          <w:tcPr>
            <w:tcW w:w="2880" w:type="dxa"/>
            <w:vAlign w:val="center"/>
          </w:tcPr>
          <w:p w14:paraId="6D7213B2" w14:textId="77777777" w:rsidR="00F826D7" w:rsidRPr="00F826D7" w:rsidRDefault="00F826D7" w:rsidP="007D0AB0">
            <w:pPr>
              <w:pStyle w:val="ProductList-Body"/>
              <w:rPr>
                <w:rFonts w:eastAsia="MS PGothic"/>
                <w:sz w:val="16"/>
                <w:szCs w:val="16"/>
                <w:lang w:val="pt-BR"/>
              </w:rPr>
            </w:pPr>
            <w:r w:rsidRPr="00F826D7">
              <w:rPr>
                <w:rFonts w:eastAsia="MS PGothic"/>
                <w:sz w:val="16"/>
                <w:szCs w:val="16"/>
                <w:lang w:val="pt-BR"/>
              </w:rPr>
              <w:t xml:space="preserve">Microsoft Azure </w:t>
            </w:r>
            <w:r w:rsidRPr="00AE1250">
              <w:rPr>
                <w:rFonts w:eastAsia="MS PGothic"/>
                <w:sz w:val="16"/>
                <w:szCs w:val="16"/>
              </w:rPr>
              <w:t>コア</w:t>
            </w:r>
            <w:r w:rsidRPr="00F826D7">
              <w:rPr>
                <w:rFonts w:eastAsia="MS PGothic"/>
                <w:sz w:val="16"/>
                <w:szCs w:val="16"/>
                <w:lang w:val="pt-BR"/>
              </w:rPr>
              <w:t xml:space="preserve"> </w:t>
            </w:r>
            <w:r w:rsidRPr="00AE1250">
              <w:rPr>
                <w:rFonts w:eastAsia="MS PGothic"/>
                <w:sz w:val="16"/>
                <w:szCs w:val="16"/>
              </w:rPr>
              <w:t>サービス</w:t>
            </w:r>
          </w:p>
        </w:tc>
        <w:tc>
          <w:tcPr>
            <w:tcW w:w="1728" w:type="dxa"/>
            <w:vAlign w:val="center"/>
          </w:tcPr>
          <w:p w14:paraId="4C6A7ED0" w14:textId="77777777" w:rsidR="00F826D7" w:rsidRPr="00AE1250" w:rsidRDefault="00F826D7" w:rsidP="007D0AB0">
            <w:pPr>
              <w:pStyle w:val="ProductList-Body"/>
              <w:rPr>
                <w:rFonts w:eastAsia="MS PGothic"/>
              </w:rPr>
            </w:pPr>
            <w:r w:rsidRPr="00AE1250">
              <w:rPr>
                <w:rFonts w:eastAsia="MS PGothic"/>
                <w:color w:val="000000" w:themeColor="text1"/>
                <w:sz w:val="16"/>
                <w:szCs w:val="16"/>
              </w:rPr>
              <w:t>変則的</w:t>
            </w:r>
            <w:r w:rsidRPr="00AE1250">
              <w:rPr>
                <w:rFonts w:eastAsia="MS PGothic"/>
                <w:color w:val="000000" w:themeColor="text1"/>
                <w:sz w:val="16"/>
                <w:szCs w:val="16"/>
              </w:rPr>
              <w:t>**</w:t>
            </w:r>
          </w:p>
        </w:tc>
        <w:tc>
          <w:tcPr>
            <w:tcW w:w="1710" w:type="dxa"/>
            <w:vAlign w:val="center"/>
          </w:tcPr>
          <w:p w14:paraId="2C8FC1D0" w14:textId="77777777" w:rsidR="00F826D7" w:rsidRPr="00AE1250" w:rsidRDefault="00F826D7" w:rsidP="007D0AB0">
            <w:pPr>
              <w:pStyle w:val="ProductList-Body"/>
              <w:rPr>
                <w:rFonts w:eastAsia="MS PGothic"/>
                <w:color w:val="000000" w:themeColor="text1"/>
                <w:sz w:val="16"/>
                <w:szCs w:val="16"/>
              </w:rPr>
            </w:pPr>
            <w:r w:rsidRPr="00AE1250">
              <w:rPr>
                <w:rFonts w:eastAsia="MS PGothic"/>
                <w:color w:val="000000" w:themeColor="text1"/>
                <w:sz w:val="16"/>
                <w:szCs w:val="16"/>
              </w:rPr>
              <w:t>変則的</w:t>
            </w:r>
            <w:r w:rsidRPr="00AE1250">
              <w:rPr>
                <w:rFonts w:eastAsia="MS PGothic"/>
                <w:color w:val="000000" w:themeColor="text1"/>
                <w:sz w:val="16"/>
                <w:szCs w:val="16"/>
              </w:rPr>
              <w:t>**</w:t>
            </w:r>
          </w:p>
        </w:tc>
      </w:tr>
      <w:tr w:rsidR="00F826D7" w:rsidRPr="00AE1250" w14:paraId="6BBB7355" w14:textId="77777777" w:rsidTr="007D0AB0">
        <w:trPr>
          <w:trHeight w:val="288"/>
        </w:trPr>
        <w:tc>
          <w:tcPr>
            <w:tcW w:w="2880" w:type="dxa"/>
            <w:vAlign w:val="center"/>
          </w:tcPr>
          <w:p w14:paraId="1D8A59BE" w14:textId="77777777" w:rsidR="00F826D7" w:rsidRPr="00AE1250" w:rsidRDefault="00F826D7" w:rsidP="007D0AB0">
            <w:pPr>
              <w:pStyle w:val="ProductList-Body"/>
              <w:rPr>
                <w:rFonts w:eastAsia="MS PGothic"/>
                <w:sz w:val="16"/>
                <w:szCs w:val="16"/>
              </w:rPr>
            </w:pPr>
            <w:r w:rsidRPr="00AE1250">
              <w:rPr>
                <w:rFonts w:eastAsia="MS PGothic"/>
                <w:sz w:val="16"/>
                <w:szCs w:val="16"/>
              </w:rPr>
              <w:t>Microsoft Cloud App Security</w:t>
            </w:r>
          </w:p>
        </w:tc>
        <w:tc>
          <w:tcPr>
            <w:tcW w:w="1728" w:type="dxa"/>
            <w:vAlign w:val="center"/>
          </w:tcPr>
          <w:p w14:paraId="5FA192A8" w14:textId="77777777" w:rsidR="00F826D7" w:rsidRPr="00AE1250" w:rsidRDefault="00F826D7" w:rsidP="007D0AB0">
            <w:pPr>
              <w:pStyle w:val="ProductList-Body"/>
              <w:rPr>
                <w:rFonts w:eastAsia="MS PGothic"/>
                <w:color w:val="000000" w:themeColor="text1"/>
                <w:sz w:val="16"/>
                <w:szCs w:val="16"/>
              </w:rPr>
            </w:pPr>
            <w:r w:rsidRPr="00AE1250">
              <w:rPr>
                <w:rFonts w:eastAsia="MS PGothic"/>
                <w:color w:val="000000" w:themeColor="text1"/>
                <w:sz w:val="16"/>
                <w:szCs w:val="16"/>
              </w:rPr>
              <w:t>あり</w:t>
            </w:r>
          </w:p>
        </w:tc>
        <w:tc>
          <w:tcPr>
            <w:tcW w:w="1710" w:type="dxa"/>
            <w:vAlign w:val="center"/>
          </w:tcPr>
          <w:p w14:paraId="54841F8E" w14:textId="77777777" w:rsidR="00F826D7" w:rsidRPr="00AE1250" w:rsidRDefault="00F826D7" w:rsidP="007D0AB0">
            <w:pPr>
              <w:pStyle w:val="ProductList-Body"/>
              <w:rPr>
                <w:rFonts w:eastAsia="MS PGothic"/>
                <w:color w:val="000000" w:themeColor="text1"/>
                <w:sz w:val="16"/>
                <w:szCs w:val="16"/>
              </w:rPr>
            </w:pPr>
            <w:r w:rsidRPr="00AE1250">
              <w:rPr>
                <w:rFonts w:eastAsia="MS PGothic"/>
                <w:color w:val="000000" w:themeColor="text1"/>
                <w:sz w:val="16"/>
                <w:szCs w:val="16"/>
              </w:rPr>
              <w:t>あり</w:t>
            </w:r>
          </w:p>
        </w:tc>
      </w:tr>
      <w:tr w:rsidR="00F826D7" w:rsidRPr="00AE1250" w14:paraId="0B26FB03" w14:textId="77777777" w:rsidTr="007D0AB0">
        <w:trPr>
          <w:trHeight w:val="288"/>
        </w:trPr>
        <w:tc>
          <w:tcPr>
            <w:tcW w:w="2880" w:type="dxa"/>
            <w:vAlign w:val="center"/>
          </w:tcPr>
          <w:p w14:paraId="11448189" w14:textId="77777777" w:rsidR="00F826D7" w:rsidRPr="00AE1250" w:rsidRDefault="00F826D7" w:rsidP="007D0AB0">
            <w:pPr>
              <w:pStyle w:val="ProductList-Body"/>
              <w:rPr>
                <w:rFonts w:eastAsia="MS PGothic"/>
                <w:sz w:val="16"/>
                <w:szCs w:val="16"/>
              </w:rPr>
            </w:pPr>
            <w:r w:rsidRPr="00AE1250">
              <w:rPr>
                <w:rFonts w:eastAsia="MS PGothic"/>
                <w:sz w:val="16"/>
                <w:szCs w:val="16"/>
              </w:rPr>
              <w:t xml:space="preserve">Microsoft Intune </w:t>
            </w:r>
            <w:r w:rsidRPr="00AE1250">
              <w:rPr>
                <w:rFonts w:eastAsia="MS PGothic"/>
                <w:sz w:val="16"/>
                <w:szCs w:val="16"/>
              </w:rPr>
              <w:t>オンライン</w:t>
            </w:r>
            <w:r w:rsidRPr="00AE1250">
              <w:rPr>
                <w:rFonts w:eastAsia="MS PGothic"/>
                <w:sz w:val="16"/>
                <w:szCs w:val="16"/>
              </w:rPr>
              <w:t xml:space="preserve"> </w:t>
            </w:r>
            <w:r w:rsidRPr="00AE1250">
              <w:rPr>
                <w:rFonts w:eastAsia="MS PGothic"/>
                <w:sz w:val="16"/>
                <w:szCs w:val="16"/>
              </w:rPr>
              <w:t>サービス</w:t>
            </w:r>
          </w:p>
        </w:tc>
        <w:tc>
          <w:tcPr>
            <w:tcW w:w="1728" w:type="dxa"/>
            <w:vAlign w:val="center"/>
          </w:tcPr>
          <w:p w14:paraId="0C2A2FC7" w14:textId="77777777" w:rsidR="00F826D7" w:rsidRPr="00AE1250" w:rsidRDefault="00F826D7" w:rsidP="007D0AB0">
            <w:pPr>
              <w:pStyle w:val="ProductList-Body"/>
              <w:rPr>
                <w:rFonts w:eastAsia="MS PGothic"/>
                <w:color w:val="000000" w:themeColor="text1"/>
                <w:sz w:val="16"/>
                <w:szCs w:val="16"/>
              </w:rPr>
            </w:pPr>
            <w:r w:rsidRPr="00AE1250">
              <w:rPr>
                <w:rFonts w:eastAsia="MS PGothic"/>
                <w:color w:val="000000" w:themeColor="text1"/>
                <w:sz w:val="16"/>
                <w:szCs w:val="16"/>
              </w:rPr>
              <w:t>あり</w:t>
            </w:r>
          </w:p>
        </w:tc>
        <w:tc>
          <w:tcPr>
            <w:tcW w:w="1710" w:type="dxa"/>
            <w:vAlign w:val="center"/>
          </w:tcPr>
          <w:p w14:paraId="497791F3" w14:textId="77777777" w:rsidR="00F826D7" w:rsidRPr="00AE1250" w:rsidRDefault="00F826D7" w:rsidP="007D0AB0">
            <w:pPr>
              <w:pStyle w:val="ProductList-Body"/>
              <w:rPr>
                <w:rFonts w:eastAsia="MS PGothic"/>
                <w:color w:val="000000" w:themeColor="text1"/>
                <w:sz w:val="16"/>
                <w:szCs w:val="16"/>
              </w:rPr>
            </w:pPr>
            <w:r w:rsidRPr="00AE1250">
              <w:rPr>
                <w:rFonts w:eastAsia="MS PGothic"/>
                <w:color w:val="000000" w:themeColor="text1"/>
                <w:sz w:val="16"/>
                <w:szCs w:val="16"/>
              </w:rPr>
              <w:t>あり</w:t>
            </w:r>
          </w:p>
        </w:tc>
      </w:tr>
      <w:tr w:rsidR="00F826D7" w:rsidRPr="00AE1250" w14:paraId="53D426C4" w14:textId="77777777" w:rsidTr="007D0AB0">
        <w:trPr>
          <w:trHeight w:val="288"/>
        </w:trPr>
        <w:tc>
          <w:tcPr>
            <w:tcW w:w="2880" w:type="dxa"/>
            <w:vAlign w:val="center"/>
          </w:tcPr>
          <w:p w14:paraId="71784C7F" w14:textId="77777777" w:rsidR="00F826D7" w:rsidRPr="00AE1250" w:rsidRDefault="00F826D7" w:rsidP="007D0AB0">
            <w:pPr>
              <w:pStyle w:val="ProductList-Body"/>
              <w:rPr>
                <w:rFonts w:eastAsia="MS PGothic"/>
                <w:sz w:val="16"/>
                <w:szCs w:val="16"/>
              </w:rPr>
            </w:pPr>
            <w:r w:rsidRPr="00AE1250">
              <w:rPr>
                <w:rFonts w:eastAsia="MS PGothic"/>
                <w:sz w:val="16"/>
                <w:szCs w:val="16"/>
              </w:rPr>
              <w:t>マイクロソフト</w:t>
            </w:r>
            <w:r w:rsidRPr="00AE1250">
              <w:rPr>
                <w:rFonts w:eastAsia="MS PGothic"/>
                <w:sz w:val="16"/>
                <w:szCs w:val="16"/>
              </w:rPr>
              <w:t xml:space="preserve"> </w:t>
            </w:r>
            <w:r w:rsidRPr="00AE1250">
              <w:rPr>
                <w:rFonts w:eastAsia="MS PGothic"/>
                <w:sz w:val="16"/>
                <w:szCs w:val="16"/>
              </w:rPr>
              <w:t>ビジネス</w:t>
            </w:r>
            <w:r w:rsidRPr="00AE1250">
              <w:rPr>
                <w:rFonts w:eastAsia="MS PGothic"/>
                <w:sz w:val="16"/>
                <w:szCs w:val="16"/>
              </w:rPr>
              <w:t xml:space="preserve"> </w:t>
            </w:r>
            <w:r w:rsidRPr="00AE1250">
              <w:rPr>
                <w:rFonts w:eastAsia="MS PGothic"/>
                <w:sz w:val="16"/>
                <w:szCs w:val="16"/>
              </w:rPr>
              <w:t>アプリケーション</w:t>
            </w:r>
            <w:r w:rsidRPr="00AE1250">
              <w:rPr>
                <w:rFonts w:eastAsia="MS PGothic"/>
                <w:sz w:val="16"/>
                <w:szCs w:val="16"/>
              </w:rPr>
              <w:t xml:space="preserve"> </w:t>
            </w:r>
            <w:r w:rsidRPr="00AE1250">
              <w:rPr>
                <w:rFonts w:eastAsia="MS PGothic"/>
                <w:sz w:val="16"/>
                <w:szCs w:val="16"/>
              </w:rPr>
              <w:t>プラットフォーム</w:t>
            </w:r>
            <w:r w:rsidRPr="00AE1250">
              <w:rPr>
                <w:rFonts w:eastAsia="MS PGothic"/>
                <w:sz w:val="16"/>
                <w:szCs w:val="16"/>
              </w:rPr>
              <w:t xml:space="preserve"> </w:t>
            </w:r>
            <w:r w:rsidRPr="00AE1250">
              <w:rPr>
                <w:rFonts w:eastAsia="MS PGothic"/>
                <w:sz w:val="16"/>
                <w:szCs w:val="16"/>
              </w:rPr>
              <w:t>コア</w:t>
            </w:r>
            <w:r w:rsidRPr="00AE1250">
              <w:rPr>
                <w:rFonts w:eastAsia="MS PGothic"/>
                <w:sz w:val="16"/>
                <w:szCs w:val="16"/>
              </w:rPr>
              <w:t xml:space="preserve"> </w:t>
            </w:r>
            <w:r w:rsidRPr="00AE1250">
              <w:rPr>
                <w:rFonts w:eastAsia="MS PGothic"/>
                <w:sz w:val="16"/>
                <w:szCs w:val="16"/>
              </w:rPr>
              <w:t>サービス</w:t>
            </w:r>
          </w:p>
        </w:tc>
        <w:tc>
          <w:tcPr>
            <w:tcW w:w="1728" w:type="dxa"/>
            <w:vAlign w:val="center"/>
          </w:tcPr>
          <w:p w14:paraId="2F1B9CFF" w14:textId="77777777" w:rsidR="00F826D7" w:rsidRPr="00AE1250" w:rsidRDefault="00F826D7" w:rsidP="007D0AB0">
            <w:pPr>
              <w:pStyle w:val="ProductList-Body"/>
              <w:rPr>
                <w:rFonts w:eastAsia="MS PGothic"/>
                <w:color w:val="000000" w:themeColor="text1"/>
                <w:sz w:val="16"/>
                <w:szCs w:val="16"/>
              </w:rPr>
            </w:pPr>
            <w:r w:rsidRPr="00AE1250">
              <w:rPr>
                <w:rFonts w:eastAsia="MS PGothic"/>
                <w:color w:val="000000" w:themeColor="text1"/>
                <w:sz w:val="16"/>
                <w:szCs w:val="16"/>
              </w:rPr>
              <w:t>あり</w:t>
            </w:r>
          </w:p>
        </w:tc>
        <w:tc>
          <w:tcPr>
            <w:tcW w:w="1710" w:type="dxa"/>
            <w:vAlign w:val="center"/>
          </w:tcPr>
          <w:p w14:paraId="5162BC07" w14:textId="77777777" w:rsidR="00F826D7" w:rsidRPr="00AE1250" w:rsidRDefault="00F826D7" w:rsidP="007D0AB0">
            <w:pPr>
              <w:pStyle w:val="ProductList-Body"/>
              <w:rPr>
                <w:rFonts w:eastAsia="MS PGothic"/>
                <w:color w:val="000000" w:themeColor="text1"/>
                <w:sz w:val="16"/>
                <w:szCs w:val="16"/>
              </w:rPr>
            </w:pPr>
            <w:r w:rsidRPr="00AE1250">
              <w:rPr>
                <w:rFonts w:eastAsia="MS PGothic"/>
                <w:color w:val="000000" w:themeColor="text1"/>
                <w:sz w:val="16"/>
                <w:szCs w:val="16"/>
              </w:rPr>
              <w:t>あり</w:t>
            </w:r>
          </w:p>
        </w:tc>
      </w:tr>
      <w:tr w:rsidR="00F826D7" w:rsidRPr="00AE1250" w14:paraId="1AB47884" w14:textId="77777777" w:rsidTr="007D0AB0">
        <w:trPr>
          <w:trHeight w:val="288"/>
        </w:trPr>
        <w:tc>
          <w:tcPr>
            <w:tcW w:w="2880" w:type="dxa"/>
            <w:vAlign w:val="center"/>
          </w:tcPr>
          <w:p w14:paraId="0CE01F53" w14:textId="77777777" w:rsidR="00F826D7" w:rsidRPr="00AE1250" w:rsidRDefault="00F826D7" w:rsidP="007D0AB0">
            <w:pPr>
              <w:pStyle w:val="ProductList-Body"/>
              <w:rPr>
                <w:rFonts w:eastAsia="MS PGothic"/>
                <w:sz w:val="16"/>
                <w:szCs w:val="16"/>
              </w:rPr>
            </w:pPr>
            <w:r w:rsidRPr="00AE1250">
              <w:rPr>
                <w:rFonts w:eastAsia="MS PGothic"/>
                <w:sz w:val="16"/>
                <w:szCs w:val="16"/>
              </w:rPr>
              <w:lastRenderedPageBreak/>
              <w:t xml:space="preserve">Windows Defender Advanced Threat Protection </w:t>
            </w:r>
            <w:r w:rsidRPr="00AE1250">
              <w:rPr>
                <w:rFonts w:eastAsia="MS PGothic"/>
                <w:sz w:val="16"/>
                <w:szCs w:val="16"/>
              </w:rPr>
              <w:t>サービス</w:t>
            </w:r>
          </w:p>
        </w:tc>
        <w:tc>
          <w:tcPr>
            <w:tcW w:w="1728" w:type="dxa"/>
            <w:vAlign w:val="center"/>
          </w:tcPr>
          <w:p w14:paraId="0D1E58C5" w14:textId="77777777" w:rsidR="00F826D7" w:rsidRPr="00AE1250" w:rsidRDefault="00F826D7" w:rsidP="007D0AB0">
            <w:pPr>
              <w:pStyle w:val="ProductList-Body"/>
              <w:rPr>
                <w:rFonts w:eastAsia="MS PGothic"/>
                <w:color w:val="000000" w:themeColor="text1"/>
                <w:sz w:val="16"/>
                <w:szCs w:val="16"/>
              </w:rPr>
            </w:pPr>
            <w:r w:rsidRPr="00AE1250">
              <w:rPr>
                <w:rFonts w:eastAsia="MS PGothic"/>
                <w:color w:val="000000" w:themeColor="text1"/>
                <w:sz w:val="16"/>
                <w:szCs w:val="16"/>
              </w:rPr>
              <w:t>なし</w:t>
            </w:r>
          </w:p>
        </w:tc>
        <w:tc>
          <w:tcPr>
            <w:tcW w:w="1710" w:type="dxa"/>
            <w:vAlign w:val="center"/>
          </w:tcPr>
          <w:p w14:paraId="60403815" w14:textId="77777777" w:rsidR="00F826D7" w:rsidRPr="00AE1250" w:rsidRDefault="00F826D7" w:rsidP="007D0AB0">
            <w:pPr>
              <w:pStyle w:val="ProductList-Body"/>
              <w:rPr>
                <w:rFonts w:eastAsia="MS PGothic"/>
                <w:color w:val="000000" w:themeColor="text1"/>
                <w:sz w:val="16"/>
                <w:szCs w:val="16"/>
              </w:rPr>
            </w:pPr>
            <w:r w:rsidRPr="00AE1250">
              <w:rPr>
                <w:rFonts w:eastAsia="MS PGothic"/>
                <w:color w:val="000000" w:themeColor="text1"/>
                <w:sz w:val="16"/>
                <w:szCs w:val="16"/>
              </w:rPr>
              <w:t>なし</w:t>
            </w:r>
          </w:p>
        </w:tc>
      </w:tr>
    </w:tbl>
    <w:p w14:paraId="5A8847B9" w14:textId="77777777" w:rsidR="00BD519B" w:rsidRPr="002C066F" w:rsidRDefault="00BD519B" w:rsidP="00BD519B">
      <w:pPr>
        <w:pStyle w:val="ProductList-Body"/>
        <w:ind w:left="720"/>
        <w:rPr>
          <w:rFonts w:eastAsia="MS PGothic"/>
          <w:spacing w:val="-2"/>
        </w:rPr>
      </w:pPr>
      <w:r w:rsidRPr="002C066F">
        <w:rPr>
          <w:rFonts w:eastAsia="MS PGothic"/>
          <w:i/>
          <w:iCs/>
          <w:color w:val="000000" w:themeColor="text1"/>
          <w:spacing w:val="-2"/>
        </w:rPr>
        <w:t>*</w:t>
      </w:r>
      <w:r w:rsidRPr="002C066F">
        <w:rPr>
          <w:rFonts w:eastAsia="MS PGothic"/>
          <w:i/>
          <w:iCs/>
          <w:spacing w:val="-2"/>
        </w:rPr>
        <w:t>Microsoft Dynamics 365 for Marketing</w:t>
      </w:r>
      <w:r w:rsidRPr="002C066F">
        <w:rPr>
          <w:rFonts w:eastAsia="MS PGothic"/>
          <w:i/>
          <w:iCs/>
          <w:spacing w:val="-2"/>
        </w:rPr>
        <w:t>、</w:t>
      </w:r>
      <w:r w:rsidRPr="002C066F">
        <w:rPr>
          <w:rFonts w:eastAsia="MS PGothic"/>
          <w:i/>
          <w:iCs/>
          <w:spacing w:val="-2"/>
        </w:rPr>
        <w:t>Microsoft Dynamics 365 for Sales Professional</w:t>
      </w:r>
      <w:r w:rsidRPr="002C066F">
        <w:rPr>
          <w:rFonts w:eastAsia="MS PGothic"/>
          <w:i/>
          <w:iCs/>
          <w:spacing w:val="-2"/>
        </w:rPr>
        <w:t>、</w:t>
      </w:r>
      <w:r w:rsidRPr="002C066F">
        <w:rPr>
          <w:rFonts w:eastAsia="MS PGothic"/>
          <w:i/>
          <w:iCs/>
          <w:color w:val="000000" w:themeColor="text1"/>
          <w:spacing w:val="-2"/>
        </w:rPr>
        <w:t>Microsoft Social Engagement</w:t>
      </w:r>
      <w:r w:rsidRPr="002C066F">
        <w:rPr>
          <w:rFonts w:eastAsia="MS PGothic"/>
          <w:i/>
          <w:iCs/>
          <w:color w:val="000000" w:themeColor="text1"/>
          <w:spacing w:val="-2"/>
        </w:rPr>
        <w:t>、</w:t>
      </w:r>
      <w:r w:rsidRPr="002C066F">
        <w:rPr>
          <w:rFonts w:eastAsia="MS PGothic"/>
          <w:i/>
          <w:iCs/>
          <w:color w:val="000000" w:themeColor="text1"/>
          <w:spacing w:val="-2"/>
        </w:rPr>
        <w:t>Microsoft Dynamics 365 for Talent</w:t>
      </w:r>
      <w:r w:rsidRPr="002C066F">
        <w:rPr>
          <w:rFonts w:eastAsia="MS PGothic"/>
          <w:i/>
          <w:iCs/>
          <w:color w:val="000000" w:themeColor="text1"/>
          <w:spacing w:val="-2"/>
        </w:rPr>
        <w:t>、</w:t>
      </w:r>
      <w:r w:rsidRPr="002C066F">
        <w:rPr>
          <w:rFonts w:eastAsia="MS PGothic"/>
          <w:i/>
          <w:iCs/>
          <w:color w:val="000000" w:themeColor="text1"/>
          <w:spacing w:val="-2"/>
        </w:rPr>
        <w:t>Microsoft Dynamics 365 for Talent: Attract</w:t>
      </w:r>
      <w:r w:rsidRPr="002C066F">
        <w:rPr>
          <w:rFonts w:eastAsia="MS PGothic"/>
          <w:i/>
          <w:iCs/>
          <w:color w:val="000000" w:themeColor="text1"/>
          <w:spacing w:val="-2"/>
        </w:rPr>
        <w:t>、および</w:t>
      </w:r>
      <w:r w:rsidRPr="002C066F">
        <w:rPr>
          <w:rFonts w:eastAsia="MS PGothic"/>
          <w:i/>
          <w:iCs/>
          <w:color w:val="000000" w:themeColor="text1"/>
          <w:spacing w:val="-2"/>
        </w:rPr>
        <w:t xml:space="preserve"> Microsoft Dynamics 365 for Talent: Onboard </w:t>
      </w:r>
      <w:r w:rsidRPr="002C066F">
        <w:rPr>
          <w:rFonts w:eastAsia="MS PGothic"/>
          <w:i/>
          <w:iCs/>
          <w:color w:val="000000" w:themeColor="text1"/>
          <w:spacing w:val="-2"/>
        </w:rPr>
        <w:t>は含まれません。</w:t>
      </w:r>
    </w:p>
    <w:p w14:paraId="39346444" w14:textId="77777777" w:rsidR="00BD519B" w:rsidRPr="004A48EC" w:rsidRDefault="00BD519B" w:rsidP="00BD519B">
      <w:pPr>
        <w:pStyle w:val="ProductList-Body"/>
        <w:ind w:left="720"/>
        <w:rPr>
          <w:rFonts w:eastAsia="MS PGothic"/>
        </w:rPr>
      </w:pPr>
      <w:r w:rsidRPr="004A48EC">
        <w:rPr>
          <w:rFonts w:eastAsia="MS PGothic"/>
          <w:color w:val="000000" w:themeColor="text1"/>
        </w:rPr>
        <w:t>**</w:t>
      </w:r>
      <w:r w:rsidRPr="004A48EC">
        <w:rPr>
          <w:rFonts w:eastAsia="MS PGothic"/>
          <w:i/>
          <w:iCs/>
          <w:color w:val="000000" w:themeColor="text1"/>
        </w:rPr>
        <w:t>現行の範囲については監査レポートに規定されています。また、</w:t>
      </w:r>
      <w:r w:rsidRPr="004A48EC">
        <w:rPr>
          <w:rFonts w:eastAsia="MS PGothic"/>
          <w:i/>
          <w:iCs/>
          <w:color w:val="000000" w:themeColor="text1"/>
        </w:rPr>
        <w:t xml:space="preserve">Microsoft Azure </w:t>
      </w:r>
      <w:r w:rsidRPr="004A48EC">
        <w:rPr>
          <w:rFonts w:eastAsia="MS PGothic"/>
          <w:i/>
          <w:iCs/>
          <w:color w:val="000000" w:themeColor="text1"/>
        </w:rPr>
        <w:t>トラスト</w:t>
      </w:r>
      <w:r w:rsidRPr="004A48EC">
        <w:rPr>
          <w:rFonts w:eastAsia="MS PGothic"/>
          <w:i/>
          <w:iCs/>
          <w:color w:val="000000" w:themeColor="text1"/>
        </w:rPr>
        <w:t xml:space="preserve"> </w:t>
      </w:r>
      <w:r w:rsidRPr="004A48EC">
        <w:rPr>
          <w:rFonts w:eastAsia="MS PGothic"/>
          <w:i/>
          <w:iCs/>
          <w:color w:val="000000" w:themeColor="text1"/>
        </w:rPr>
        <w:t>センターに掲示されています。</w:t>
      </w:r>
    </w:p>
    <w:p w14:paraId="29F7594D" w14:textId="77777777" w:rsidR="00BD519B" w:rsidRPr="00B2473A" w:rsidRDefault="00BD519B" w:rsidP="00BD519B">
      <w:pPr>
        <w:pStyle w:val="ProductList-Body"/>
        <w:ind w:left="158"/>
        <w:rPr>
          <w:rFonts w:eastAsia="MS PGothic"/>
          <w:i/>
          <w:color w:val="000000" w:themeColor="text1"/>
          <w:sz w:val="12"/>
          <w:szCs w:val="16"/>
        </w:rPr>
      </w:pPr>
    </w:p>
    <w:p w14:paraId="11299539" w14:textId="77777777" w:rsidR="00BD519B" w:rsidRPr="00F40990" w:rsidRDefault="00BD519B" w:rsidP="00BD519B">
      <w:pPr>
        <w:pStyle w:val="ProductList-Body"/>
        <w:ind w:left="158"/>
        <w:rPr>
          <w:rFonts w:eastAsia="MS PGothic"/>
          <w:spacing w:val="-2"/>
        </w:rPr>
      </w:pPr>
      <w:r w:rsidRPr="00F40990">
        <w:rPr>
          <w:rFonts w:eastAsia="MS PGothic"/>
          <w:spacing w:val="-2"/>
        </w:rPr>
        <w:t>当社は随時、業界または政府標準を追加することができます。マイクロソフトは、</w:t>
      </w:r>
      <w:r w:rsidRPr="00F40990">
        <w:rPr>
          <w:rFonts w:eastAsia="MS PGothic"/>
          <w:spacing w:val="-2"/>
        </w:rPr>
        <w:t>ISO 27001</w:t>
      </w:r>
      <w:r w:rsidRPr="00F40990">
        <w:rPr>
          <w:rFonts w:eastAsia="MS PGothic"/>
          <w:spacing w:val="-2"/>
        </w:rPr>
        <w:t>、</w:t>
      </w:r>
      <w:r w:rsidRPr="00F40990">
        <w:rPr>
          <w:rFonts w:eastAsia="MS PGothic"/>
          <w:spacing w:val="-2"/>
        </w:rPr>
        <w:t>ISO 27002</w:t>
      </w:r>
      <w:r w:rsidRPr="00F40990">
        <w:rPr>
          <w:rFonts w:eastAsia="MS PGothic"/>
          <w:spacing w:val="-2"/>
        </w:rPr>
        <w:t>、</w:t>
      </w:r>
      <w:r w:rsidRPr="00F40990">
        <w:rPr>
          <w:rFonts w:eastAsia="MS PGothic"/>
          <w:spacing w:val="-2"/>
        </w:rPr>
        <w:t xml:space="preserve">ISO 27018 </w:t>
      </w:r>
      <w:r w:rsidRPr="00F40990">
        <w:rPr>
          <w:rFonts w:eastAsia="MS PGothic"/>
          <w:spacing w:val="-2"/>
        </w:rPr>
        <w:t>または上記の標準またはフレームワークが業界で使用されなくなり、後継の標準</w:t>
      </w:r>
      <w:r w:rsidRPr="00F40990">
        <w:rPr>
          <w:rFonts w:eastAsia="MS PGothic"/>
          <w:spacing w:val="-2"/>
        </w:rPr>
        <w:t xml:space="preserve"> (</w:t>
      </w:r>
      <w:r w:rsidRPr="00F40990">
        <w:rPr>
          <w:rFonts w:eastAsia="MS PGothic"/>
          <w:spacing w:val="-2"/>
        </w:rPr>
        <w:t>存在する場合</w:t>
      </w:r>
      <w:r w:rsidRPr="00F40990">
        <w:rPr>
          <w:rFonts w:eastAsia="MS PGothic"/>
          <w:spacing w:val="-2"/>
        </w:rPr>
        <w:t xml:space="preserve">) </w:t>
      </w:r>
      <w:r w:rsidRPr="00F40990">
        <w:rPr>
          <w:rFonts w:eastAsia="MS PGothic"/>
          <w:spacing w:val="-2"/>
        </w:rPr>
        <w:t>への置き換えが行われた場合を除き、これらを撤廃することはありません。</w:t>
      </w:r>
    </w:p>
    <w:p w14:paraId="034E72AB" w14:textId="77777777" w:rsidR="00BD519B" w:rsidRPr="004A48EC" w:rsidRDefault="00BD519B" w:rsidP="00BD519B">
      <w:pPr>
        <w:pStyle w:val="ProductList-Body"/>
        <w:rPr>
          <w:rFonts w:eastAsia="MS PGothic"/>
        </w:rPr>
      </w:pPr>
    </w:p>
    <w:p w14:paraId="7391BE1E" w14:textId="77777777" w:rsidR="00BD519B" w:rsidRPr="004A48EC" w:rsidRDefault="00BD519B" w:rsidP="00BD519B">
      <w:pPr>
        <w:pStyle w:val="ProductList-Body"/>
        <w:ind w:left="180"/>
        <w:outlineLvl w:val="2"/>
        <w:rPr>
          <w:rFonts w:eastAsia="MS PGothic"/>
        </w:rPr>
      </w:pPr>
      <w:r w:rsidRPr="004A48EC">
        <w:rPr>
          <w:rFonts w:eastAsia="MS PGothic"/>
          <w:b/>
          <w:color w:val="0072C6"/>
        </w:rPr>
        <w:t>お客様の</w:t>
      </w:r>
      <w:r w:rsidRPr="004A48EC">
        <w:rPr>
          <w:rFonts w:eastAsia="MS PGothic"/>
          <w:b/>
          <w:bCs/>
          <w:color w:val="0072C6"/>
        </w:rPr>
        <w:t>責任</w:t>
      </w:r>
    </w:p>
    <w:p w14:paraId="3937875A" w14:textId="77777777" w:rsidR="00BD519B" w:rsidRPr="004A48EC" w:rsidRDefault="00BD519B" w:rsidP="00BD519B">
      <w:pPr>
        <w:pStyle w:val="ProductList-Body"/>
        <w:ind w:left="158"/>
        <w:rPr>
          <w:rFonts w:eastAsia="MS PGothic"/>
        </w:rPr>
      </w:pPr>
      <w:r w:rsidRPr="004A48EC">
        <w:rPr>
          <w:rFonts w:eastAsia="MS PGothic"/>
        </w:rPr>
        <w:t xml:space="preserve">Online Service </w:t>
      </w:r>
      <w:r w:rsidRPr="004A48EC">
        <w:rPr>
          <w:rFonts w:eastAsia="MS PGothic"/>
        </w:rPr>
        <w:t>の技術的および組織的な対策がお客様の要件</w:t>
      </w:r>
      <w:r w:rsidRPr="004A48EC">
        <w:rPr>
          <w:rFonts w:eastAsia="MS PGothic"/>
        </w:rPr>
        <w:t xml:space="preserve"> (GDPR </w:t>
      </w:r>
      <w:r w:rsidRPr="004A48EC">
        <w:rPr>
          <w:rFonts w:eastAsia="MS PGothic"/>
        </w:rPr>
        <w:t>または適用されるデータ保護法令に基づくお客様のセキュリティ義務を含む</w:t>
      </w:r>
      <w:r w:rsidRPr="004A48EC">
        <w:rPr>
          <w:rFonts w:eastAsia="MS PGothic"/>
        </w:rPr>
        <w:t xml:space="preserve">) </w:t>
      </w:r>
      <w:r w:rsidRPr="004A48EC">
        <w:rPr>
          <w:rFonts w:eastAsia="MS PGothic"/>
        </w:rPr>
        <w:t>を満たしているかどうかに関し、お客様は、自身の責任において独自に判断する必要があります。お客様は、技術水準、導入コスト、お客様の個人データの処理の性質、範囲、背景、目的、および個人へのリスクを考慮に入れながら、マイクロソフトが導入および維持しているセキュリティ規定およびポリシーが、お客様の個人データに関するリスクに対して十分な安全性を保証していることを確認し、同意するものとします。お客様は、お客様が提供または管理するコンポーネント</w:t>
      </w:r>
      <w:r w:rsidRPr="004A48EC">
        <w:rPr>
          <w:rFonts w:eastAsia="MS PGothic"/>
        </w:rPr>
        <w:t xml:space="preserve"> (Microsoft Intune </w:t>
      </w:r>
      <w:r w:rsidRPr="004A48EC">
        <w:rPr>
          <w:rFonts w:eastAsia="MS PGothic"/>
        </w:rPr>
        <w:t>に登録されたデバイス、または</w:t>
      </w:r>
      <w:r w:rsidRPr="004A48EC">
        <w:rPr>
          <w:rFonts w:eastAsia="MS PGothic"/>
        </w:rPr>
        <w:t xml:space="preserve"> Microsoft Azure </w:t>
      </w:r>
      <w:r w:rsidRPr="004A48EC">
        <w:rPr>
          <w:rFonts w:eastAsia="MS PGothic"/>
        </w:rPr>
        <w:t>のお客様の仮想マシンもしくはアプリケーション内に登録されたデバイスなど</w:t>
      </w:r>
      <w:r w:rsidRPr="004A48EC">
        <w:rPr>
          <w:rFonts w:eastAsia="MS PGothic"/>
        </w:rPr>
        <w:t xml:space="preserve">) </w:t>
      </w:r>
      <w:r w:rsidRPr="004A48EC">
        <w:rPr>
          <w:rFonts w:eastAsia="MS PGothic"/>
        </w:rPr>
        <w:t>に対してプライバシー保護およびセキュリティ対策を実施し維持することについて責任を負います。</w:t>
      </w:r>
    </w:p>
    <w:p w14:paraId="22505B3E" w14:textId="77777777" w:rsidR="00BD519B" w:rsidRPr="004A48EC" w:rsidRDefault="00BD519B" w:rsidP="00BD519B">
      <w:pPr>
        <w:pStyle w:val="ProductList-Body"/>
        <w:rPr>
          <w:rFonts w:eastAsia="MS PGothic"/>
        </w:rPr>
      </w:pPr>
    </w:p>
    <w:p w14:paraId="7FC9214D" w14:textId="77777777" w:rsidR="00BD519B" w:rsidRPr="004A48EC" w:rsidRDefault="00BD519B" w:rsidP="00BD519B">
      <w:pPr>
        <w:pStyle w:val="ProductList-Body"/>
        <w:ind w:left="180"/>
        <w:outlineLvl w:val="2"/>
        <w:rPr>
          <w:rFonts w:eastAsia="MS PGothic"/>
        </w:rPr>
      </w:pPr>
      <w:r w:rsidRPr="004A48EC">
        <w:rPr>
          <w:rFonts w:eastAsia="MS PGothic"/>
          <w:b/>
          <w:bCs/>
          <w:color w:val="0072C6"/>
        </w:rPr>
        <w:t>監査コンプライアンス</w:t>
      </w:r>
    </w:p>
    <w:p w14:paraId="620F879F" w14:textId="77777777" w:rsidR="00BD519B" w:rsidRPr="004A48EC" w:rsidRDefault="00BD519B" w:rsidP="00BD519B">
      <w:pPr>
        <w:pStyle w:val="ProductList-Body"/>
        <w:ind w:left="158"/>
        <w:rPr>
          <w:rFonts w:eastAsia="MS PGothic"/>
        </w:rPr>
      </w:pPr>
      <w:r w:rsidRPr="004A48EC">
        <w:rPr>
          <w:rFonts w:eastAsia="MS PGothic"/>
        </w:rPr>
        <w:t>マイクロソフトは、顧客データおよび個人データの処理に使用されるコンピューター、コンピューティング環境および物理的なデータ</w:t>
      </w:r>
      <w:r w:rsidRPr="004A48EC">
        <w:rPr>
          <w:rFonts w:eastAsia="MS PGothic"/>
        </w:rPr>
        <w:t xml:space="preserve"> </w:t>
      </w:r>
      <w:r w:rsidRPr="004A48EC">
        <w:rPr>
          <w:rFonts w:eastAsia="MS PGothic"/>
        </w:rPr>
        <w:t>センターのセキュリティの監査を以下のように実施します。</w:t>
      </w:r>
    </w:p>
    <w:p w14:paraId="08D2DA52" w14:textId="77777777" w:rsidR="00BD519B" w:rsidRPr="004A48EC" w:rsidRDefault="00BD519B" w:rsidP="00BD519B">
      <w:pPr>
        <w:pStyle w:val="ProductList-Body"/>
        <w:numPr>
          <w:ilvl w:val="0"/>
          <w:numId w:val="14"/>
        </w:numPr>
        <w:ind w:left="608" w:hanging="270"/>
        <w:rPr>
          <w:rFonts w:eastAsia="MS PGothic"/>
        </w:rPr>
      </w:pPr>
      <w:r w:rsidRPr="004A48EC">
        <w:rPr>
          <w:rFonts w:eastAsia="MS PGothic"/>
        </w:rPr>
        <w:t>標準またはフレームワークにおいて監査の実施が規定されている場合、かかる制御標準またはフレームワークに関する監査は、少なくとも年</w:t>
      </w:r>
      <w:r w:rsidRPr="004A48EC">
        <w:rPr>
          <w:rFonts w:eastAsia="MS PGothic"/>
        </w:rPr>
        <w:t xml:space="preserve"> 1 </w:t>
      </w:r>
      <w:r w:rsidRPr="004A48EC">
        <w:rPr>
          <w:rFonts w:eastAsia="MS PGothic"/>
        </w:rPr>
        <w:t>回実施されるものとします。</w:t>
      </w:r>
    </w:p>
    <w:p w14:paraId="1C0E436C" w14:textId="77777777" w:rsidR="00BD519B" w:rsidRPr="004A48EC" w:rsidRDefault="00BD519B" w:rsidP="00BD519B">
      <w:pPr>
        <w:pStyle w:val="ProductList-Body"/>
        <w:numPr>
          <w:ilvl w:val="0"/>
          <w:numId w:val="14"/>
        </w:numPr>
        <w:ind w:left="608" w:hanging="270"/>
        <w:rPr>
          <w:rFonts w:eastAsia="MS PGothic"/>
        </w:rPr>
      </w:pPr>
      <w:r w:rsidRPr="004A48EC">
        <w:rPr>
          <w:rFonts w:eastAsia="MS PGothic"/>
        </w:rPr>
        <w:t>各監査は、適用される各制御標準またはフレームワークについて、規制機関または認定機関の標準および規則に従って実施されるものとします。</w:t>
      </w:r>
    </w:p>
    <w:p w14:paraId="6A3D5296" w14:textId="77777777" w:rsidR="00BD519B" w:rsidRPr="004A48EC" w:rsidRDefault="00BD519B" w:rsidP="00BD519B">
      <w:pPr>
        <w:pStyle w:val="ProductList-Body"/>
        <w:numPr>
          <w:ilvl w:val="0"/>
          <w:numId w:val="14"/>
        </w:numPr>
        <w:ind w:left="608" w:hanging="270"/>
        <w:rPr>
          <w:rFonts w:eastAsia="MS PGothic"/>
        </w:rPr>
      </w:pPr>
      <w:r w:rsidRPr="004A48EC">
        <w:rPr>
          <w:rFonts w:eastAsia="MS PGothic"/>
        </w:rPr>
        <w:t>各監査は、当社が選択した適格の独立した第三者のセキュリティ監査人によって、当社の費用負担により実施されるものとします。</w:t>
      </w:r>
    </w:p>
    <w:p w14:paraId="4D9621DA" w14:textId="77777777" w:rsidR="00BD519B" w:rsidRPr="004A48EC" w:rsidRDefault="00BD519B" w:rsidP="00BD519B">
      <w:pPr>
        <w:pStyle w:val="ProductList-Body"/>
        <w:ind w:left="158"/>
        <w:rPr>
          <w:rFonts w:eastAsia="MS PGothic"/>
        </w:rPr>
      </w:pPr>
    </w:p>
    <w:p w14:paraId="139D8E7A" w14:textId="77777777" w:rsidR="00BD519B" w:rsidRPr="004A48EC" w:rsidRDefault="00BD519B" w:rsidP="00BD519B">
      <w:pPr>
        <w:pStyle w:val="ProductList-Body"/>
        <w:ind w:left="158"/>
        <w:rPr>
          <w:rFonts w:eastAsia="MS PGothic"/>
        </w:rPr>
      </w:pPr>
      <w:r w:rsidRPr="004A48EC">
        <w:rPr>
          <w:rFonts w:eastAsia="MS PGothic"/>
        </w:rPr>
        <w:t>実施される監査ごとに、監査レポート</w:t>
      </w:r>
      <w:r w:rsidRPr="004A48EC">
        <w:rPr>
          <w:rFonts w:eastAsia="MS PGothic"/>
        </w:rPr>
        <w:t xml:space="preserve"> (</w:t>
      </w:r>
      <w:r w:rsidRPr="004A48EC">
        <w:rPr>
          <w:rFonts w:eastAsia="MS PGothic"/>
        </w:rPr>
        <w:t>以下「マイクロソフト監査レポート」</w:t>
      </w:r>
      <w:r w:rsidRPr="004A48EC">
        <w:rPr>
          <w:rFonts w:eastAsia="MS PGothic"/>
        </w:rPr>
        <w:t xml:space="preserve">) </w:t>
      </w:r>
      <w:r w:rsidRPr="004A48EC">
        <w:rPr>
          <w:rFonts w:eastAsia="MS PGothic"/>
        </w:rPr>
        <w:t>が作成されます。この監査レポートは、</w:t>
      </w:r>
      <w:hyperlink r:id="rId24" w:history="1">
        <w:r w:rsidRPr="004A48EC">
          <w:rPr>
            <w:rStyle w:val="Hyperlink"/>
            <w:rFonts w:eastAsia="MS PGothic"/>
            <w:color w:val="0070C0"/>
          </w:rPr>
          <w:t>https://servicetrust.microsoft.com/</w:t>
        </w:r>
      </w:hyperlink>
      <w:r w:rsidRPr="004A48EC">
        <w:rPr>
          <w:rFonts w:eastAsia="MS PGothic"/>
        </w:rPr>
        <w:t xml:space="preserve"> </w:t>
      </w:r>
      <w:r w:rsidRPr="004A48EC">
        <w:rPr>
          <w:rFonts w:eastAsia="MS PGothic"/>
        </w:rPr>
        <w:t>またはマイクロソフトが指定した場所に提供されます。マイクロソフト監査レポートは、マイクロソフトの秘密情報であり、監査人によって重要な知見が見つかった場合は明確に開示されます。当社は、マイクロソフト監査レポートで提起された問題を、監査人が満足するように速やかに修正するものとします。</w:t>
      </w:r>
    </w:p>
    <w:p w14:paraId="1E6F8F7A" w14:textId="77777777" w:rsidR="00BD519B" w:rsidRPr="004A48EC" w:rsidRDefault="00BD519B" w:rsidP="00BD519B">
      <w:pPr>
        <w:pStyle w:val="ProductList-Body"/>
        <w:ind w:left="158"/>
        <w:rPr>
          <w:rFonts w:eastAsia="MS PGothic"/>
        </w:rPr>
      </w:pPr>
    </w:p>
    <w:p w14:paraId="38DFF4CB" w14:textId="77777777" w:rsidR="00BD519B" w:rsidRPr="004A48EC" w:rsidRDefault="00BD519B" w:rsidP="00BD519B">
      <w:pPr>
        <w:pStyle w:val="ProductList-Body"/>
        <w:ind w:left="158"/>
        <w:rPr>
          <w:rFonts w:eastAsia="MS PGothic"/>
        </w:rPr>
      </w:pPr>
      <w:r w:rsidRPr="004A48EC">
        <w:rPr>
          <w:rFonts w:eastAsia="MS PGothic"/>
        </w:rPr>
        <w:t>お客様から要求があった場合には、お客様に各マイクロソフト監査レポートを提供します。マイクロソフト監査レポートには、当社および監査人の非開示および頒布に関する制限が適用されます。</w:t>
      </w:r>
    </w:p>
    <w:p w14:paraId="02BECF70" w14:textId="77777777" w:rsidR="00BD519B" w:rsidRPr="004A48EC" w:rsidRDefault="00BD519B" w:rsidP="00BD519B">
      <w:pPr>
        <w:pStyle w:val="ProductList-Body"/>
        <w:ind w:left="158"/>
        <w:rPr>
          <w:rFonts w:eastAsia="MS PGothic"/>
        </w:rPr>
      </w:pPr>
    </w:p>
    <w:p w14:paraId="6D28BE4C" w14:textId="77777777" w:rsidR="00BD519B" w:rsidRPr="004A48EC" w:rsidRDefault="00BD519B" w:rsidP="00BD519B">
      <w:pPr>
        <w:pStyle w:val="ProductList-Body"/>
        <w:ind w:left="158"/>
        <w:rPr>
          <w:rFonts w:eastAsia="MS PGothic"/>
        </w:rPr>
      </w:pPr>
      <w:r w:rsidRPr="004A48EC">
        <w:rPr>
          <w:rFonts w:eastAsia="MS PGothic"/>
        </w:rPr>
        <w:t>お客様がマイクロソフトと標準契約条項を締結した場合、または</w:t>
      </w:r>
      <w:r w:rsidRPr="004A48EC">
        <w:rPr>
          <w:rFonts w:eastAsia="MS PGothic"/>
        </w:rPr>
        <w:t xml:space="preserve"> GDPR </w:t>
      </w:r>
      <w:r w:rsidRPr="004A48EC">
        <w:rPr>
          <w:rFonts w:eastAsia="MS PGothic"/>
        </w:rPr>
        <w:t>条件が適用される場合、お客様は、本</w:t>
      </w:r>
      <w:r w:rsidRPr="004A48EC">
        <w:rPr>
          <w:rFonts w:eastAsia="MS PGothic"/>
        </w:rPr>
        <w:t xml:space="preserve"> OST </w:t>
      </w:r>
      <w:r w:rsidRPr="004A48EC">
        <w:rPr>
          <w:rFonts w:eastAsia="MS PGothic"/>
        </w:rPr>
        <w:t>項に規定するとおり、監査の実行をマイクロソフトに指示することによってその監査権を行使することに同意するものとします。この指示の変更を希望する場合、お客様は、標準契約条項および</w:t>
      </w:r>
      <w:r w:rsidRPr="004A48EC">
        <w:rPr>
          <w:rFonts w:eastAsia="MS PGothic"/>
        </w:rPr>
        <w:t xml:space="preserve"> GDPR </w:t>
      </w:r>
      <w:r w:rsidRPr="004A48EC">
        <w:rPr>
          <w:rFonts w:eastAsia="MS PGothic"/>
        </w:rPr>
        <w:t>条件に規定するとおり、この指示を変更する権利を有します。変更の要求は書面にて行うものとします。</w:t>
      </w:r>
    </w:p>
    <w:p w14:paraId="4F1955CF" w14:textId="77777777" w:rsidR="00BD519B" w:rsidRPr="004A48EC" w:rsidRDefault="00BD519B" w:rsidP="00BD519B">
      <w:pPr>
        <w:pStyle w:val="ProductList-Body"/>
        <w:ind w:left="158"/>
        <w:rPr>
          <w:rFonts w:eastAsia="MS PGothic"/>
        </w:rPr>
      </w:pPr>
    </w:p>
    <w:p w14:paraId="19FDBBD8" w14:textId="77777777" w:rsidR="00BD519B" w:rsidRPr="004A48EC" w:rsidRDefault="00BD519B" w:rsidP="00BD519B">
      <w:pPr>
        <w:pStyle w:val="ProductList-Body"/>
        <w:ind w:left="158"/>
        <w:rPr>
          <w:rFonts w:eastAsia="MS PGothic"/>
        </w:rPr>
      </w:pPr>
      <w:r w:rsidRPr="004A48EC">
        <w:rPr>
          <w:rFonts w:eastAsia="MS PGothic"/>
        </w:rPr>
        <w:t>標準契約条項が適用される場合、標準契約条項の第</w:t>
      </w:r>
      <w:r w:rsidRPr="004A48EC">
        <w:rPr>
          <w:rFonts w:eastAsia="MS PGothic"/>
        </w:rPr>
        <w:t xml:space="preserve"> 5 </w:t>
      </w:r>
      <w:r w:rsidRPr="004A48EC">
        <w:rPr>
          <w:rFonts w:eastAsia="MS PGothic"/>
        </w:rPr>
        <w:t>条</w:t>
      </w:r>
      <w:r w:rsidRPr="004A48EC">
        <w:rPr>
          <w:rFonts w:eastAsia="MS PGothic"/>
        </w:rPr>
        <w:t xml:space="preserve"> f </w:t>
      </w:r>
      <w:r w:rsidRPr="004A48EC">
        <w:rPr>
          <w:rFonts w:eastAsia="MS PGothic"/>
        </w:rPr>
        <w:t>項および第</w:t>
      </w:r>
      <w:r w:rsidRPr="004A48EC">
        <w:rPr>
          <w:rFonts w:eastAsia="MS PGothic"/>
        </w:rPr>
        <w:t xml:space="preserve"> 12 </w:t>
      </w:r>
      <w:r w:rsidRPr="004A48EC">
        <w:rPr>
          <w:rFonts w:eastAsia="MS PGothic"/>
        </w:rPr>
        <w:t>条</w:t>
      </w:r>
      <w:r w:rsidRPr="004A48EC">
        <w:rPr>
          <w:rFonts w:eastAsia="MS PGothic"/>
        </w:rPr>
        <w:t xml:space="preserve"> 2 </w:t>
      </w:r>
      <w:r w:rsidRPr="004A48EC">
        <w:rPr>
          <w:rFonts w:eastAsia="MS PGothic"/>
        </w:rPr>
        <w:t>項に本項が追加されます。</w:t>
      </w:r>
    </w:p>
    <w:p w14:paraId="361C188C" w14:textId="77777777" w:rsidR="00BD519B" w:rsidRPr="004A48EC" w:rsidRDefault="00BD519B" w:rsidP="00BD519B">
      <w:pPr>
        <w:pStyle w:val="ProductList-Body"/>
        <w:ind w:left="158"/>
        <w:rPr>
          <w:rFonts w:eastAsia="MS PGothic"/>
        </w:rPr>
      </w:pPr>
    </w:p>
    <w:p w14:paraId="6EE68CD9" w14:textId="77777777" w:rsidR="00BD519B" w:rsidRPr="004A48EC" w:rsidRDefault="00BD519B" w:rsidP="00BD519B">
      <w:pPr>
        <w:pStyle w:val="ProductList-Body"/>
        <w:ind w:left="158"/>
        <w:rPr>
          <w:rFonts w:eastAsia="MS PGothic"/>
        </w:rPr>
      </w:pPr>
      <w:r w:rsidRPr="004A48EC">
        <w:rPr>
          <w:rFonts w:eastAsia="MS PGothic"/>
        </w:rPr>
        <w:t>本</w:t>
      </w:r>
      <w:r w:rsidRPr="004A48EC">
        <w:rPr>
          <w:rFonts w:eastAsia="MS PGothic"/>
        </w:rPr>
        <w:t xml:space="preserve"> OST </w:t>
      </w:r>
      <w:r w:rsidRPr="004A48EC">
        <w:rPr>
          <w:rFonts w:eastAsia="MS PGothic"/>
        </w:rPr>
        <w:t>項のいずれの規定も、標準契約条項または</w:t>
      </w:r>
      <w:r w:rsidRPr="004A48EC">
        <w:rPr>
          <w:rFonts w:eastAsia="MS PGothic"/>
        </w:rPr>
        <w:t xml:space="preserve"> GDPR </w:t>
      </w:r>
      <w:r w:rsidRPr="004A48EC">
        <w:rPr>
          <w:rFonts w:eastAsia="MS PGothic"/>
        </w:rPr>
        <w:t>条件を変更するものではなく、また、標準契約条項または</w:t>
      </w:r>
      <w:r w:rsidRPr="004A48EC">
        <w:rPr>
          <w:rFonts w:eastAsia="MS PGothic"/>
        </w:rPr>
        <w:t xml:space="preserve"> GDPR </w:t>
      </w:r>
      <w:r w:rsidRPr="004A48EC">
        <w:rPr>
          <w:rFonts w:eastAsia="MS PGothic"/>
        </w:rPr>
        <w:t>に基づく監督当局の権利またはデータ主体の権利に影響を及ぼすものでもありません。</w:t>
      </w:r>
      <w:r w:rsidRPr="004A48EC">
        <w:rPr>
          <w:rFonts w:eastAsia="MS PGothic"/>
        </w:rPr>
        <w:t xml:space="preserve">Microsoft Corporation </w:t>
      </w:r>
      <w:r w:rsidRPr="004A48EC">
        <w:rPr>
          <w:rFonts w:eastAsia="MS PGothic"/>
        </w:rPr>
        <w:t>は、本条項の第三者受益者です。</w:t>
      </w:r>
    </w:p>
    <w:p w14:paraId="1DB64071" w14:textId="77777777" w:rsidR="00BD519B" w:rsidRPr="004A48EC" w:rsidRDefault="00BD519B" w:rsidP="00BD519B">
      <w:pPr>
        <w:pStyle w:val="ProductList-Body"/>
        <w:ind w:left="158"/>
        <w:rPr>
          <w:rFonts w:eastAsia="MS PGothic"/>
        </w:rPr>
      </w:pPr>
    </w:p>
    <w:p w14:paraId="73D30032" w14:textId="77777777" w:rsidR="00BD519B" w:rsidRPr="004A48EC" w:rsidRDefault="00BD519B" w:rsidP="00BD519B">
      <w:pPr>
        <w:pStyle w:val="ProductList-SubSubSectionHeading"/>
        <w:outlineLvl w:val="1"/>
      </w:pPr>
      <w:bookmarkStart w:id="72" w:name="_Toc507768554"/>
      <w:bookmarkStart w:id="73" w:name="_Toc525806748"/>
      <w:r w:rsidRPr="004A48EC">
        <w:t>セキュリティ</w:t>
      </w:r>
      <w:r w:rsidRPr="004A48EC">
        <w:t xml:space="preserve"> </w:t>
      </w:r>
      <w:r w:rsidRPr="004A48EC">
        <w:t>インシデントの通知</w:t>
      </w:r>
      <w:bookmarkEnd w:id="72"/>
      <w:bookmarkEnd w:id="73"/>
    </w:p>
    <w:p w14:paraId="00BB7382" w14:textId="77777777" w:rsidR="00BD519B" w:rsidRPr="004A48EC" w:rsidRDefault="00BD519B" w:rsidP="00BD519B">
      <w:pPr>
        <w:pStyle w:val="ProductList-Body"/>
        <w:rPr>
          <w:rFonts w:eastAsia="MS PGothic"/>
        </w:rPr>
      </w:pPr>
      <w:bookmarkStart w:id="74" w:name="_Hlk504328309"/>
      <w:r w:rsidRPr="004A48EC">
        <w:rPr>
          <w:rFonts w:eastAsia="MS PGothic"/>
        </w:rPr>
        <w:t>マイクロソフトは、顧客データまたは個人データを処理している間にデータの偶発的な破壊または不正な破壊、紛失、改変、不正開示または不正アクセスにつながるようなセキュリティ違反</w:t>
      </w:r>
      <w:r w:rsidRPr="004A48EC">
        <w:rPr>
          <w:rFonts w:eastAsia="MS PGothic"/>
        </w:rPr>
        <w:t xml:space="preserve"> (</w:t>
      </w:r>
      <w:r w:rsidRPr="004A48EC">
        <w:rPr>
          <w:rFonts w:eastAsia="MS PGothic"/>
        </w:rPr>
        <w:t>それぞれ、「セキュリティ</w:t>
      </w:r>
      <w:r w:rsidRPr="004A48EC">
        <w:rPr>
          <w:rFonts w:eastAsia="MS PGothic"/>
        </w:rPr>
        <w:t xml:space="preserve"> </w:t>
      </w:r>
      <w:r w:rsidRPr="004A48EC">
        <w:rPr>
          <w:rFonts w:eastAsia="MS PGothic"/>
        </w:rPr>
        <w:t>インシデント」という</w:t>
      </w:r>
      <w:r w:rsidRPr="004A48EC">
        <w:rPr>
          <w:rFonts w:eastAsia="MS PGothic"/>
        </w:rPr>
        <w:t xml:space="preserve">) </w:t>
      </w:r>
      <w:r w:rsidRPr="004A48EC">
        <w:rPr>
          <w:rFonts w:eastAsia="MS PGothic"/>
        </w:rPr>
        <w:t>に気付いた場合、</w:t>
      </w:r>
      <w:bookmarkEnd w:id="74"/>
      <w:r w:rsidRPr="004A48EC">
        <w:rPr>
          <w:rFonts w:eastAsia="MS PGothic"/>
        </w:rPr>
        <w:t>速やかに、</w:t>
      </w:r>
      <w:r w:rsidRPr="004A48EC">
        <w:rPr>
          <w:rFonts w:eastAsia="MS PGothic"/>
        </w:rPr>
        <w:t xml:space="preserve">(1) </w:t>
      </w:r>
      <w:r w:rsidRPr="004A48EC">
        <w:rPr>
          <w:rFonts w:eastAsia="MS PGothic"/>
        </w:rPr>
        <w:t>セキュリティ</w:t>
      </w:r>
      <w:r w:rsidRPr="004A48EC">
        <w:rPr>
          <w:rFonts w:eastAsia="MS PGothic"/>
        </w:rPr>
        <w:t xml:space="preserve"> </w:t>
      </w:r>
      <w:r w:rsidRPr="004A48EC">
        <w:rPr>
          <w:rFonts w:eastAsia="MS PGothic"/>
        </w:rPr>
        <w:t>インシデントについてお客様に通知し、</w:t>
      </w:r>
      <w:r w:rsidRPr="004A48EC">
        <w:rPr>
          <w:rFonts w:eastAsia="MS PGothic"/>
        </w:rPr>
        <w:t xml:space="preserve">(2) </w:t>
      </w:r>
      <w:r w:rsidRPr="004A48EC">
        <w:rPr>
          <w:rFonts w:eastAsia="MS PGothic"/>
        </w:rPr>
        <w:t>セキュリティ</w:t>
      </w:r>
      <w:r w:rsidRPr="004A48EC">
        <w:rPr>
          <w:rFonts w:eastAsia="MS PGothic"/>
        </w:rPr>
        <w:t xml:space="preserve"> </w:t>
      </w:r>
      <w:r w:rsidRPr="004A48EC">
        <w:rPr>
          <w:rFonts w:eastAsia="MS PGothic"/>
        </w:rPr>
        <w:t>インシデントを調査して、セキュリティ</w:t>
      </w:r>
      <w:r w:rsidRPr="004A48EC">
        <w:rPr>
          <w:rFonts w:eastAsia="MS PGothic"/>
        </w:rPr>
        <w:t xml:space="preserve"> </w:t>
      </w:r>
      <w:r w:rsidRPr="004A48EC">
        <w:rPr>
          <w:rFonts w:eastAsia="MS PGothic"/>
        </w:rPr>
        <w:t>インシデントについての詳細情報をお客様に提供し、</w:t>
      </w:r>
      <w:r w:rsidRPr="004A48EC">
        <w:rPr>
          <w:rFonts w:eastAsia="MS PGothic"/>
        </w:rPr>
        <w:t xml:space="preserve">(3) </w:t>
      </w:r>
      <w:r w:rsidRPr="004A48EC">
        <w:rPr>
          <w:rFonts w:eastAsia="MS PGothic"/>
        </w:rPr>
        <w:t>セキュリティ</w:t>
      </w:r>
      <w:r w:rsidRPr="004A48EC">
        <w:rPr>
          <w:rFonts w:eastAsia="MS PGothic"/>
        </w:rPr>
        <w:t xml:space="preserve"> </w:t>
      </w:r>
      <w:r w:rsidRPr="004A48EC">
        <w:rPr>
          <w:rFonts w:eastAsia="MS PGothic"/>
        </w:rPr>
        <w:t>インシデントにより生じる損害を最小限に抑えるための合理的な手段を講じます。</w:t>
      </w:r>
    </w:p>
    <w:p w14:paraId="324AE0B9" w14:textId="77777777" w:rsidR="00BD519B" w:rsidRPr="004A48EC" w:rsidRDefault="00BD519B" w:rsidP="00BD519B">
      <w:pPr>
        <w:pStyle w:val="ProductList-Body"/>
        <w:rPr>
          <w:rFonts w:eastAsia="MS PGothic"/>
        </w:rPr>
      </w:pPr>
    </w:p>
    <w:p w14:paraId="7D9BF045" w14:textId="77777777" w:rsidR="00BD519B" w:rsidRPr="004A48EC" w:rsidRDefault="00BD519B" w:rsidP="00BD519B">
      <w:pPr>
        <w:pStyle w:val="ProductList-Body"/>
        <w:rPr>
          <w:rFonts w:eastAsia="MS PGothic"/>
        </w:rPr>
      </w:pPr>
      <w:r w:rsidRPr="004A48EC">
        <w:rPr>
          <w:rFonts w:eastAsia="MS PGothic"/>
        </w:rPr>
        <w:t>セキュリティ</w:t>
      </w:r>
      <w:r w:rsidRPr="004A48EC">
        <w:rPr>
          <w:rFonts w:eastAsia="MS PGothic"/>
        </w:rPr>
        <w:t xml:space="preserve"> </w:t>
      </w:r>
      <w:r w:rsidRPr="004A48EC">
        <w:rPr>
          <w:rFonts w:eastAsia="MS PGothic"/>
        </w:rPr>
        <w:t>インシデントの通知は、電子メールその他のマイクロソフトが選択した手段によって、お客様の</w:t>
      </w:r>
      <w:r w:rsidRPr="004A48EC">
        <w:rPr>
          <w:rFonts w:eastAsia="MS PGothic"/>
        </w:rPr>
        <w:t xml:space="preserve"> 1 </w:t>
      </w:r>
      <w:r w:rsidRPr="004A48EC">
        <w:rPr>
          <w:rFonts w:eastAsia="MS PGothic"/>
        </w:rPr>
        <w:t>名以上の管理者に提供されるものとします。お客様の管理者が該当する各</w:t>
      </w:r>
      <w:r w:rsidRPr="004A48EC">
        <w:rPr>
          <w:rFonts w:eastAsia="MS PGothic"/>
        </w:rPr>
        <w:t xml:space="preserve"> Online Service </w:t>
      </w:r>
      <w:r w:rsidRPr="004A48EC">
        <w:rPr>
          <w:rFonts w:eastAsia="MS PGothic"/>
        </w:rPr>
        <w:t>のポータルで正確な連絡先情報を維持することについては、お客様が単独で責任を負うものとします。お客様は、お客様に適用されるインシデント通知法の下、その義務を全うし、セキュリティ</w:t>
      </w:r>
      <w:r w:rsidRPr="004A48EC">
        <w:rPr>
          <w:rFonts w:eastAsia="MS PGothic"/>
        </w:rPr>
        <w:t xml:space="preserve"> </w:t>
      </w:r>
      <w:r w:rsidRPr="004A48EC">
        <w:rPr>
          <w:rFonts w:eastAsia="MS PGothic"/>
        </w:rPr>
        <w:t>インシデントに関する通知を第三者に通知するものとします。</w:t>
      </w:r>
    </w:p>
    <w:p w14:paraId="625D9551" w14:textId="77777777" w:rsidR="00BD519B" w:rsidRPr="004A48EC" w:rsidRDefault="00BD519B" w:rsidP="00BD519B">
      <w:pPr>
        <w:pStyle w:val="ProductList-Body"/>
        <w:rPr>
          <w:rFonts w:eastAsia="MS PGothic"/>
        </w:rPr>
      </w:pPr>
    </w:p>
    <w:p w14:paraId="3B362B9A" w14:textId="77777777" w:rsidR="00BD519B" w:rsidRPr="004A48EC" w:rsidRDefault="00BD519B" w:rsidP="00BD519B">
      <w:pPr>
        <w:pStyle w:val="ProductList-Body"/>
        <w:rPr>
          <w:rFonts w:eastAsia="MS PGothic"/>
        </w:rPr>
      </w:pPr>
      <w:r w:rsidRPr="004A48EC">
        <w:rPr>
          <w:rFonts w:eastAsia="MS PGothic"/>
        </w:rPr>
        <w:lastRenderedPageBreak/>
        <w:t>マイクロソフトは、</w:t>
      </w:r>
      <w:r w:rsidRPr="004A48EC">
        <w:rPr>
          <w:rFonts w:eastAsia="MS PGothic"/>
        </w:rPr>
        <w:t xml:space="preserve">GDPR </w:t>
      </w:r>
      <w:r w:rsidRPr="004A48EC">
        <w:rPr>
          <w:rFonts w:eastAsia="MS PGothic"/>
        </w:rPr>
        <w:t>第</w:t>
      </w:r>
      <w:r w:rsidRPr="004A48EC">
        <w:rPr>
          <w:rFonts w:eastAsia="MS PGothic"/>
        </w:rPr>
        <w:t xml:space="preserve"> 33 </w:t>
      </w:r>
      <w:r w:rsidRPr="004A48EC">
        <w:rPr>
          <w:rFonts w:eastAsia="MS PGothic"/>
        </w:rPr>
        <w:t>条または他の適用法令に基づく、当該セキュリティ</w:t>
      </w:r>
      <w:r w:rsidRPr="004A48EC">
        <w:rPr>
          <w:rFonts w:eastAsia="MS PGothic"/>
        </w:rPr>
        <w:t xml:space="preserve"> </w:t>
      </w:r>
      <w:r w:rsidRPr="004A48EC">
        <w:rPr>
          <w:rFonts w:eastAsia="MS PGothic"/>
        </w:rPr>
        <w:t>インシデントについて関連する監督当局およびデータ主体に通知するという義務をお客様が履行できるよう支援するため、合理的な努力を払うものとします。</w:t>
      </w:r>
    </w:p>
    <w:p w14:paraId="2833915B" w14:textId="77777777" w:rsidR="00BD519B" w:rsidRPr="004A48EC" w:rsidRDefault="00BD519B" w:rsidP="00BD519B">
      <w:pPr>
        <w:pStyle w:val="ProductList-Body"/>
        <w:rPr>
          <w:rFonts w:eastAsia="MS PGothic"/>
        </w:rPr>
      </w:pPr>
    </w:p>
    <w:p w14:paraId="5D5C24CD" w14:textId="77777777" w:rsidR="00BD519B" w:rsidRPr="004A48EC" w:rsidRDefault="00BD519B" w:rsidP="00BD519B">
      <w:pPr>
        <w:pStyle w:val="ProductList-Body"/>
        <w:rPr>
          <w:rFonts w:eastAsia="MS PGothic"/>
        </w:rPr>
      </w:pPr>
      <w:r w:rsidRPr="004A48EC">
        <w:rPr>
          <w:rFonts w:eastAsia="MS PGothic"/>
        </w:rPr>
        <w:t>本項に基づくセキュリティ</w:t>
      </w:r>
      <w:r w:rsidRPr="004A48EC">
        <w:rPr>
          <w:rFonts w:eastAsia="MS PGothic"/>
        </w:rPr>
        <w:t xml:space="preserve"> </w:t>
      </w:r>
      <w:r w:rsidRPr="004A48EC">
        <w:rPr>
          <w:rFonts w:eastAsia="MS PGothic"/>
        </w:rPr>
        <w:t>インシデントの報告または対応に関する当社の義務は、セキュリティ</w:t>
      </w:r>
      <w:r w:rsidRPr="004A48EC">
        <w:rPr>
          <w:rFonts w:eastAsia="MS PGothic"/>
        </w:rPr>
        <w:t xml:space="preserve"> </w:t>
      </w:r>
      <w:r w:rsidRPr="004A48EC">
        <w:rPr>
          <w:rFonts w:eastAsia="MS PGothic"/>
        </w:rPr>
        <w:t>インシデントに関する過失または賠償責任を当社が認めたものではありません。</w:t>
      </w:r>
    </w:p>
    <w:p w14:paraId="32FCB706" w14:textId="77777777" w:rsidR="00BD519B" w:rsidRPr="004A48EC" w:rsidRDefault="00BD519B" w:rsidP="00BD519B">
      <w:pPr>
        <w:pStyle w:val="ProductList-Body"/>
        <w:rPr>
          <w:rFonts w:eastAsia="MS PGothic"/>
        </w:rPr>
      </w:pPr>
    </w:p>
    <w:p w14:paraId="24061FE6" w14:textId="64A80661" w:rsidR="00BD519B" w:rsidRDefault="00BD519B" w:rsidP="00BD519B">
      <w:pPr>
        <w:pStyle w:val="ProductList-Body"/>
        <w:rPr>
          <w:rFonts w:eastAsia="MS PGothic"/>
        </w:rPr>
      </w:pPr>
      <w:r w:rsidRPr="004A48EC">
        <w:rPr>
          <w:rFonts w:eastAsia="MS PGothic"/>
        </w:rPr>
        <w:t>お客様のアカウントまたは認証資格情報が悪用された可能性がある場合、または</w:t>
      </w:r>
      <w:r w:rsidRPr="004A48EC">
        <w:rPr>
          <w:rFonts w:eastAsia="MS PGothic"/>
        </w:rPr>
        <w:t xml:space="preserve"> Online Service </w:t>
      </w:r>
      <w:r w:rsidRPr="004A48EC">
        <w:rPr>
          <w:rFonts w:eastAsia="MS PGothic"/>
        </w:rPr>
        <w:t>に関連するセキュリティ</w:t>
      </w:r>
      <w:r w:rsidRPr="004A48EC">
        <w:rPr>
          <w:rFonts w:eastAsia="MS PGothic"/>
        </w:rPr>
        <w:t xml:space="preserve"> </w:t>
      </w:r>
      <w:r w:rsidRPr="004A48EC">
        <w:rPr>
          <w:rFonts w:eastAsia="MS PGothic"/>
        </w:rPr>
        <w:t>インシデントが発生した場合には、お客様は速やかにマイクロソフトにその旨を通知しなければなりません。</w:t>
      </w:r>
    </w:p>
    <w:p w14:paraId="1D09A35D" w14:textId="77777777" w:rsidR="00BD519B" w:rsidRPr="004A48EC" w:rsidRDefault="00BD519B" w:rsidP="00BD519B">
      <w:pPr>
        <w:pStyle w:val="ProductList-Body"/>
        <w:rPr>
          <w:rFonts w:eastAsia="MS PGothic"/>
        </w:rPr>
      </w:pPr>
    </w:p>
    <w:p w14:paraId="6A74D861" w14:textId="77777777" w:rsidR="00BD519B" w:rsidRPr="004A48EC" w:rsidRDefault="00BD519B" w:rsidP="00BD519B">
      <w:pPr>
        <w:pStyle w:val="ProductList-SubSubSectionHeading"/>
        <w:outlineLvl w:val="1"/>
      </w:pPr>
      <w:bookmarkStart w:id="75" w:name="_Toc507768555"/>
      <w:bookmarkStart w:id="76" w:name="DataTransfersandLocation"/>
      <w:bookmarkStart w:id="77" w:name="_Toc525806749"/>
      <w:r w:rsidRPr="004A48EC">
        <w:t>データの移転と場所</w:t>
      </w:r>
      <w:bookmarkEnd w:id="75"/>
      <w:bookmarkEnd w:id="77"/>
    </w:p>
    <w:bookmarkEnd w:id="76"/>
    <w:p w14:paraId="06D8F535" w14:textId="77777777" w:rsidR="00BD519B" w:rsidRPr="004A48EC" w:rsidRDefault="00BD519B" w:rsidP="00BD519B">
      <w:pPr>
        <w:pStyle w:val="ProductList-Body"/>
        <w:ind w:left="180"/>
        <w:outlineLvl w:val="2"/>
        <w:rPr>
          <w:rFonts w:eastAsia="MS PGothic"/>
        </w:rPr>
      </w:pPr>
      <w:r w:rsidRPr="004A48EC">
        <w:rPr>
          <w:rFonts w:eastAsia="MS PGothic"/>
          <w:b/>
          <w:bCs/>
          <w:color w:val="0072C6"/>
        </w:rPr>
        <w:t>データ移転</w:t>
      </w:r>
    </w:p>
    <w:p w14:paraId="4C43A880" w14:textId="77777777" w:rsidR="00BD519B" w:rsidRPr="004A48EC" w:rsidRDefault="00BD519B" w:rsidP="00BD519B">
      <w:pPr>
        <w:pStyle w:val="ProductList-Body"/>
        <w:ind w:left="158"/>
        <w:rPr>
          <w:rFonts w:eastAsia="MS PGothic"/>
        </w:rPr>
      </w:pPr>
      <w:r w:rsidRPr="004A48EC">
        <w:rPr>
          <w:rFonts w:eastAsia="MS PGothic"/>
        </w:rPr>
        <w:t xml:space="preserve">OST </w:t>
      </w:r>
      <w:r w:rsidRPr="004A48EC">
        <w:rPr>
          <w:rFonts w:eastAsia="MS PGothic"/>
        </w:rPr>
        <w:t>に別途規定されている場合を除き、マイクロソフトがお客様のために処理する顧客データおよび個人データは、マイクロソフトまたはその下請処理者が営業を展開する米国またはその他の国に移転され、その国内で保存および処理されることがあります。お客様は、</w:t>
      </w:r>
      <w:r w:rsidRPr="004A48EC">
        <w:rPr>
          <w:rFonts w:eastAsia="MS PGothic"/>
        </w:rPr>
        <w:t xml:space="preserve">Online Service </w:t>
      </w:r>
      <w:r w:rsidRPr="004A48EC">
        <w:rPr>
          <w:rFonts w:eastAsia="MS PGothic"/>
        </w:rPr>
        <w:t>を提供するために、当該国への顧客データおよび個人データの移転ならびに当該国での顧客データおよび個人データの保存および処理を行う者としてマイクロソフトを任命します。</w:t>
      </w:r>
    </w:p>
    <w:p w14:paraId="5AA423D2" w14:textId="77777777" w:rsidR="00BD519B" w:rsidRPr="004A48EC" w:rsidRDefault="00BD519B" w:rsidP="00BD519B">
      <w:pPr>
        <w:pStyle w:val="ProductList-Body"/>
        <w:ind w:left="158"/>
        <w:rPr>
          <w:rFonts w:eastAsia="MS PGothic"/>
        </w:rPr>
      </w:pPr>
    </w:p>
    <w:p w14:paraId="65FF09A7" w14:textId="77777777" w:rsidR="00BD519B" w:rsidRPr="004A48EC" w:rsidRDefault="00BD519B" w:rsidP="00BD519B">
      <w:pPr>
        <w:pStyle w:val="ProductList-Body"/>
        <w:ind w:left="158"/>
        <w:rPr>
          <w:rFonts w:eastAsia="MS PGothic"/>
        </w:rPr>
      </w:pPr>
      <w:r w:rsidRPr="004A48EC">
        <w:rPr>
          <w:rFonts w:eastAsia="MS PGothic"/>
        </w:rPr>
        <w:t>お客様が標準契約条項をオプトアウトしない限り、欧州連合、欧州経済地域、およびスイスからコア</w:t>
      </w:r>
      <w:r w:rsidRPr="004A48EC">
        <w:rPr>
          <w:rFonts w:eastAsia="MS PGothic"/>
        </w:rPr>
        <w:t xml:space="preserve"> </w:t>
      </w:r>
      <w:r w:rsidRPr="004A48EC">
        <w:rPr>
          <w:rFonts w:eastAsia="MS PGothic"/>
        </w:rPr>
        <w:t>オンライン</w:t>
      </w:r>
      <w:r w:rsidRPr="004A48EC">
        <w:rPr>
          <w:rFonts w:eastAsia="MS PGothic"/>
        </w:rPr>
        <w:t xml:space="preserve"> </w:t>
      </w:r>
      <w:r w:rsidRPr="004A48EC">
        <w:rPr>
          <w:rFonts w:eastAsia="MS PGothic"/>
        </w:rPr>
        <w:t>サービスによる顧客データの移転にはすべて、付録</w:t>
      </w:r>
      <w:r w:rsidRPr="004A48EC">
        <w:rPr>
          <w:rFonts w:eastAsia="MS PGothic"/>
        </w:rPr>
        <w:t xml:space="preserve"> 3 </w:t>
      </w:r>
      <w:r w:rsidRPr="004A48EC">
        <w:rPr>
          <w:rFonts w:eastAsia="MS PGothic"/>
        </w:rPr>
        <w:t>の標準契約条項が適用されるものとします。</w:t>
      </w:r>
    </w:p>
    <w:p w14:paraId="042227C2" w14:textId="77777777" w:rsidR="00BD519B" w:rsidRPr="004A48EC" w:rsidRDefault="00BD519B" w:rsidP="00BD519B">
      <w:pPr>
        <w:pStyle w:val="ProductList-Body"/>
        <w:ind w:left="158"/>
        <w:rPr>
          <w:rFonts w:eastAsia="MS PGothic"/>
        </w:rPr>
      </w:pPr>
    </w:p>
    <w:p w14:paraId="2D5BFA05" w14:textId="77777777" w:rsidR="00BD519B" w:rsidRPr="004A48EC" w:rsidRDefault="00BD519B" w:rsidP="00BD519B">
      <w:pPr>
        <w:pStyle w:val="ProductList-Body"/>
        <w:ind w:left="158"/>
        <w:rPr>
          <w:rFonts w:eastAsia="MS PGothic"/>
        </w:rPr>
      </w:pPr>
      <w:r w:rsidRPr="004A48EC">
        <w:rPr>
          <w:rFonts w:eastAsia="MS PGothic"/>
        </w:rPr>
        <w:t>マイクロソフトは、欧州経済地域およびスイスからの個人データの収集、使用、転送、保存、およびその他の処理に関して、欧州経済地域およびスイスのデータ保護法令の要件に従います。第三国または国際組織への個人データの移転にはすべて、</w:t>
      </w:r>
      <w:r w:rsidRPr="004A48EC">
        <w:rPr>
          <w:rFonts w:eastAsia="MS PGothic"/>
        </w:rPr>
        <w:t xml:space="preserve">GDPR </w:t>
      </w:r>
      <w:r w:rsidRPr="004A48EC">
        <w:rPr>
          <w:rFonts w:eastAsia="MS PGothic"/>
        </w:rPr>
        <w:t>第</w:t>
      </w:r>
      <w:r w:rsidRPr="004A48EC">
        <w:rPr>
          <w:rFonts w:eastAsia="MS PGothic"/>
        </w:rPr>
        <w:t xml:space="preserve"> 46 </w:t>
      </w:r>
      <w:r w:rsidRPr="004A48EC">
        <w:rPr>
          <w:rFonts w:eastAsia="MS PGothic"/>
        </w:rPr>
        <w:t>条に定める適切な安全措置を適用し、かかる移転および安全措置について</w:t>
      </w:r>
      <w:r w:rsidRPr="004A48EC">
        <w:rPr>
          <w:rFonts w:eastAsia="MS PGothic"/>
        </w:rPr>
        <w:t xml:space="preserve"> GDPR </w:t>
      </w:r>
      <w:r w:rsidRPr="004A48EC">
        <w:rPr>
          <w:rFonts w:eastAsia="MS PGothic"/>
        </w:rPr>
        <w:t>第</w:t>
      </w:r>
      <w:r w:rsidRPr="004A48EC">
        <w:rPr>
          <w:rFonts w:eastAsia="MS PGothic"/>
        </w:rPr>
        <w:t xml:space="preserve"> 30 </w:t>
      </w:r>
      <w:r w:rsidRPr="004A48EC">
        <w:rPr>
          <w:rFonts w:eastAsia="MS PGothic"/>
        </w:rPr>
        <w:t>条</w:t>
      </w:r>
      <w:r w:rsidRPr="004A48EC">
        <w:rPr>
          <w:rFonts w:eastAsia="MS PGothic"/>
        </w:rPr>
        <w:t xml:space="preserve"> (2) </w:t>
      </w:r>
      <w:r w:rsidRPr="004A48EC">
        <w:rPr>
          <w:rFonts w:eastAsia="MS PGothic"/>
        </w:rPr>
        <w:t>項に従って文書化するものとします。</w:t>
      </w:r>
    </w:p>
    <w:p w14:paraId="3C9362AA" w14:textId="77777777" w:rsidR="00BD519B" w:rsidRPr="004A48EC" w:rsidRDefault="00BD519B" w:rsidP="00BD519B">
      <w:pPr>
        <w:pStyle w:val="ProductList-Body"/>
        <w:ind w:left="158"/>
        <w:rPr>
          <w:rFonts w:eastAsia="MS PGothic"/>
        </w:rPr>
      </w:pPr>
    </w:p>
    <w:p w14:paraId="7D3CED38" w14:textId="77777777" w:rsidR="00BD519B" w:rsidRPr="004A48EC" w:rsidRDefault="00BD519B" w:rsidP="00BD519B">
      <w:pPr>
        <w:pStyle w:val="ProductList-Body"/>
        <w:ind w:left="158"/>
        <w:rPr>
          <w:rFonts w:eastAsia="MS PGothic"/>
        </w:rPr>
      </w:pPr>
      <w:r w:rsidRPr="004A48EC">
        <w:rPr>
          <w:rFonts w:eastAsia="MS PGothic"/>
        </w:rPr>
        <w:t>また、マイクロソフトは、</w:t>
      </w:r>
      <w:r w:rsidRPr="004A48EC">
        <w:rPr>
          <w:rFonts w:eastAsia="MS PGothic"/>
        </w:rPr>
        <w:t xml:space="preserve">EU - </w:t>
      </w:r>
      <w:r w:rsidRPr="004A48EC">
        <w:rPr>
          <w:rFonts w:eastAsia="MS PGothic"/>
        </w:rPr>
        <w:t>米国間およびスイス</w:t>
      </w:r>
      <w:r w:rsidRPr="004A48EC">
        <w:rPr>
          <w:rFonts w:eastAsia="MS PGothic"/>
        </w:rPr>
        <w:t xml:space="preserve"> - </w:t>
      </w:r>
      <w:r w:rsidRPr="004A48EC">
        <w:rPr>
          <w:rFonts w:eastAsia="MS PGothic"/>
        </w:rPr>
        <w:t>米国間のプライバシー</w:t>
      </w:r>
      <w:r w:rsidRPr="004A48EC">
        <w:rPr>
          <w:rFonts w:eastAsia="MS PGothic"/>
        </w:rPr>
        <w:t xml:space="preserve"> </w:t>
      </w:r>
      <w:r w:rsidRPr="004A48EC">
        <w:rPr>
          <w:rFonts w:eastAsia="MS PGothic"/>
        </w:rPr>
        <w:t>シールド</w:t>
      </w:r>
      <w:r w:rsidRPr="004A48EC">
        <w:rPr>
          <w:rFonts w:eastAsia="MS PGothic"/>
        </w:rPr>
        <w:t xml:space="preserve"> </w:t>
      </w:r>
      <w:r w:rsidRPr="004A48EC">
        <w:rPr>
          <w:rFonts w:eastAsia="MS PGothic"/>
        </w:rPr>
        <w:t>フレームワークおよびこのフレームワークが課す確約事項について認定を受けました。マイクロソフトは、プライバシー</w:t>
      </w:r>
      <w:r w:rsidRPr="004A48EC">
        <w:rPr>
          <w:rFonts w:eastAsia="MS PGothic"/>
        </w:rPr>
        <w:t xml:space="preserve"> </w:t>
      </w:r>
      <w:r w:rsidRPr="004A48EC">
        <w:rPr>
          <w:rFonts w:eastAsia="MS PGothic"/>
        </w:rPr>
        <w:t>シールドの原則が求めるものと同等の保護を提供する自らの義務を満たせなくなったと判断した場合には、お客様に通知することに同意します。</w:t>
      </w:r>
    </w:p>
    <w:p w14:paraId="256578E7" w14:textId="77777777" w:rsidR="00BD519B" w:rsidRPr="004A48EC" w:rsidRDefault="00BD519B" w:rsidP="00BD519B">
      <w:pPr>
        <w:pStyle w:val="ProductList-Body"/>
        <w:ind w:left="158"/>
        <w:rPr>
          <w:rFonts w:eastAsia="MS PGothic"/>
        </w:rPr>
      </w:pPr>
    </w:p>
    <w:p w14:paraId="40DBFDA0" w14:textId="77777777" w:rsidR="00BD519B" w:rsidRPr="004A48EC" w:rsidRDefault="00BD519B" w:rsidP="00BD519B">
      <w:pPr>
        <w:pStyle w:val="ProductList-Body"/>
        <w:ind w:left="180"/>
        <w:outlineLvl w:val="2"/>
        <w:rPr>
          <w:rFonts w:eastAsia="MS PGothic"/>
        </w:rPr>
      </w:pPr>
      <w:bookmarkStart w:id="78" w:name="LocationofCustomerDataatRest"/>
      <w:r w:rsidRPr="004A48EC">
        <w:rPr>
          <w:rFonts w:eastAsia="MS PGothic"/>
          <w:b/>
          <w:color w:val="0072C6"/>
        </w:rPr>
        <w:t>顧客データの保存場所</w:t>
      </w:r>
    </w:p>
    <w:bookmarkEnd w:id="78"/>
    <w:p w14:paraId="48600597" w14:textId="77777777" w:rsidR="00D73964" w:rsidRPr="00D04486" w:rsidRDefault="00D73964" w:rsidP="00D73964">
      <w:pPr>
        <w:pStyle w:val="ProductList-Body"/>
        <w:ind w:left="158"/>
        <w:rPr>
          <w:rFonts w:eastAsia="MS PGothic" w:cstheme="minorHAnsi"/>
        </w:rPr>
      </w:pPr>
      <w:r w:rsidRPr="00D04486">
        <w:rPr>
          <w:rFonts w:eastAsia="MS PGothic" w:cstheme="minorHAnsi"/>
        </w:rPr>
        <w:t>コア</w:t>
      </w:r>
      <w:r w:rsidRPr="00D04486">
        <w:rPr>
          <w:rFonts w:eastAsia="MS PGothic" w:cstheme="minorHAnsi"/>
        </w:rPr>
        <w:t xml:space="preserve"> </w:t>
      </w:r>
      <w:r w:rsidRPr="00D04486">
        <w:rPr>
          <w:rFonts w:eastAsia="MS PGothic" w:cstheme="minorHAnsi"/>
        </w:rPr>
        <w:t>オンライン</w:t>
      </w:r>
      <w:r w:rsidRPr="00D04486">
        <w:rPr>
          <w:rFonts w:eastAsia="MS PGothic" w:cstheme="minorHAnsi"/>
        </w:rPr>
        <w:t xml:space="preserve"> </w:t>
      </w:r>
      <w:r w:rsidRPr="00D04486">
        <w:rPr>
          <w:rFonts w:eastAsia="MS PGothic" w:cstheme="minorHAnsi"/>
        </w:rPr>
        <w:t>サービスに関し、マイクロソフトは、次のように、顧客データを一定の地域</w:t>
      </w:r>
      <w:r w:rsidRPr="00D04486">
        <w:rPr>
          <w:rFonts w:eastAsia="MS PGothic" w:cstheme="minorHAnsi"/>
        </w:rPr>
        <w:t xml:space="preserve"> (</w:t>
      </w:r>
      <w:r w:rsidRPr="00D04486">
        <w:rPr>
          <w:rFonts w:eastAsia="MS PGothic" w:cstheme="minorHAnsi"/>
        </w:rPr>
        <w:t>以下それぞれを「地域」といいます</w:t>
      </w:r>
      <w:r w:rsidRPr="00D04486">
        <w:rPr>
          <w:rFonts w:eastAsia="MS PGothic" w:cstheme="minorHAnsi"/>
        </w:rPr>
        <w:t xml:space="preserve">) </w:t>
      </w:r>
      <w:r w:rsidRPr="00D04486">
        <w:rPr>
          <w:rFonts w:eastAsia="MS PGothic" w:cstheme="minorHAnsi"/>
        </w:rPr>
        <w:t>内に保存します。</w:t>
      </w:r>
    </w:p>
    <w:p w14:paraId="26C34FD1" w14:textId="01C97D7D" w:rsidR="00D73964" w:rsidRPr="00D04486" w:rsidRDefault="00D73964" w:rsidP="00D73964">
      <w:pPr>
        <w:pStyle w:val="ProductList-Body"/>
        <w:numPr>
          <w:ilvl w:val="1"/>
          <w:numId w:val="6"/>
        </w:numPr>
        <w:ind w:left="900"/>
        <w:rPr>
          <w:rFonts w:eastAsia="MS PGothic" w:cstheme="minorHAnsi"/>
        </w:rPr>
      </w:pPr>
      <w:r w:rsidRPr="00D04486">
        <w:rPr>
          <w:rFonts w:eastAsia="MS PGothic" w:cstheme="minorHAnsi"/>
          <w:b/>
          <w:bCs/>
        </w:rPr>
        <w:t xml:space="preserve">Office 365 </w:t>
      </w:r>
      <w:r w:rsidRPr="00D04486">
        <w:rPr>
          <w:rFonts w:eastAsia="MS PGothic" w:cstheme="minorHAnsi"/>
          <w:b/>
          <w:bCs/>
        </w:rPr>
        <w:t>サービス</w:t>
      </w:r>
      <w:r w:rsidRPr="00D04486">
        <w:rPr>
          <w:rFonts w:eastAsia="MS PGothic" w:cstheme="minorHAnsi"/>
          <w:b/>
          <w:bCs/>
        </w:rPr>
        <w:t xml:space="preserve">: </w:t>
      </w:r>
      <w:r w:rsidRPr="00D04486">
        <w:rPr>
          <w:rFonts w:eastAsia="MS PGothic" w:cstheme="minorHAnsi"/>
        </w:rPr>
        <w:t>お客様が、オーストラリア、カナダ、</w:t>
      </w:r>
      <w:r w:rsidRPr="00D04486">
        <w:rPr>
          <w:rFonts w:eastAsia="MS PGothic" w:cstheme="minorHAnsi"/>
        </w:rPr>
        <w:t>EU</w:t>
      </w:r>
      <w:r w:rsidRPr="00D04486">
        <w:rPr>
          <w:rFonts w:eastAsia="MS PGothic" w:cstheme="minorHAnsi"/>
        </w:rPr>
        <w:t>、フランス、インド、日本、韓国、英国、または米国でテナントをプロビジョニングする場合、マイクロソフトは以下の顧客データを当該地域内にのみ保存します。</w:t>
      </w:r>
      <w:r w:rsidRPr="00D04486">
        <w:rPr>
          <w:rFonts w:eastAsia="MS PGothic" w:cstheme="minorHAnsi"/>
        </w:rPr>
        <w:t xml:space="preserve">(1) Exchange Online </w:t>
      </w:r>
      <w:r w:rsidRPr="00D04486">
        <w:rPr>
          <w:rFonts w:eastAsia="MS PGothic" w:cstheme="minorHAnsi"/>
        </w:rPr>
        <w:t>のメールボックスの内容</w:t>
      </w:r>
      <w:r w:rsidRPr="00D04486">
        <w:rPr>
          <w:rFonts w:eastAsia="MS PGothic" w:cstheme="minorHAnsi"/>
        </w:rPr>
        <w:t xml:space="preserve"> (</w:t>
      </w:r>
      <w:r w:rsidRPr="00D04486">
        <w:rPr>
          <w:rFonts w:eastAsia="MS PGothic" w:cstheme="minorHAnsi"/>
        </w:rPr>
        <w:t>電子メール本文、予定表エントリ、および電子メールの添付ファイルの内容</w:t>
      </w:r>
      <w:r w:rsidRPr="00D04486">
        <w:rPr>
          <w:rFonts w:eastAsia="MS PGothic" w:cstheme="minorHAnsi"/>
        </w:rPr>
        <w:t>)</w:t>
      </w:r>
      <w:r w:rsidRPr="00D04486">
        <w:rPr>
          <w:rFonts w:eastAsia="MS PGothic" w:cstheme="minorHAnsi"/>
        </w:rPr>
        <w:t>、</w:t>
      </w:r>
      <w:r w:rsidRPr="00D04486">
        <w:rPr>
          <w:rFonts w:eastAsia="MS PGothic" w:cstheme="minorHAnsi"/>
        </w:rPr>
        <w:t xml:space="preserve">(2) SharePoint Online </w:t>
      </w:r>
      <w:r w:rsidRPr="00D04486">
        <w:rPr>
          <w:rFonts w:eastAsia="MS PGothic" w:cstheme="minorHAnsi"/>
        </w:rPr>
        <w:t>のサイト</w:t>
      </w:r>
      <w:r w:rsidRPr="00D04486">
        <w:rPr>
          <w:rFonts w:eastAsia="MS PGothic" w:cstheme="minorHAnsi"/>
        </w:rPr>
        <w:t xml:space="preserve"> </w:t>
      </w:r>
      <w:r w:rsidRPr="00D04486">
        <w:rPr>
          <w:rFonts w:eastAsia="MS PGothic" w:cstheme="minorHAnsi"/>
        </w:rPr>
        <w:t>コンテンツおよびそのサイト内に保存されたファイル、</w:t>
      </w:r>
      <w:r w:rsidRPr="00D04486">
        <w:rPr>
          <w:rFonts w:eastAsia="MS PGothic" w:cstheme="minorHAnsi"/>
        </w:rPr>
        <w:t xml:space="preserve">(3) OneDrive for Business </w:t>
      </w:r>
      <w:r w:rsidRPr="00D04486">
        <w:rPr>
          <w:rFonts w:eastAsia="MS PGothic" w:cstheme="minorHAnsi"/>
        </w:rPr>
        <w:t>にアップロードされたファイル、ならびに</w:t>
      </w:r>
      <w:r w:rsidRPr="00D04486">
        <w:rPr>
          <w:rFonts w:eastAsia="MS PGothic" w:cstheme="minorHAnsi"/>
        </w:rPr>
        <w:t xml:space="preserve"> (4) Project Online </w:t>
      </w:r>
      <w:r w:rsidRPr="00D04486">
        <w:rPr>
          <w:rFonts w:eastAsia="MS PGothic" w:cstheme="minorHAnsi"/>
        </w:rPr>
        <w:t>にアップロードされたプロジェクト</w:t>
      </w:r>
      <w:r w:rsidRPr="00D04486">
        <w:rPr>
          <w:rFonts w:eastAsia="MS PGothic" w:cstheme="minorHAnsi"/>
        </w:rPr>
        <w:t xml:space="preserve"> </w:t>
      </w:r>
      <w:r w:rsidRPr="00D04486">
        <w:rPr>
          <w:rFonts w:eastAsia="MS PGothic" w:cstheme="minorHAnsi"/>
        </w:rPr>
        <w:t>コンテンツ。</w:t>
      </w:r>
    </w:p>
    <w:p w14:paraId="7D8B4951" w14:textId="77777777" w:rsidR="00BD519B" w:rsidRPr="004A48EC" w:rsidRDefault="00BD519B" w:rsidP="00BD519B">
      <w:pPr>
        <w:pStyle w:val="ProductList-Body"/>
        <w:numPr>
          <w:ilvl w:val="1"/>
          <w:numId w:val="6"/>
        </w:numPr>
        <w:ind w:left="900"/>
        <w:rPr>
          <w:rFonts w:eastAsia="MS PGothic"/>
        </w:rPr>
      </w:pPr>
      <w:r w:rsidRPr="004A48EC">
        <w:rPr>
          <w:rFonts w:eastAsia="MS PGothic"/>
          <w:b/>
          <w:bCs/>
        </w:rPr>
        <w:t xml:space="preserve">Microsoft Intune </w:t>
      </w:r>
      <w:r w:rsidRPr="004A48EC">
        <w:rPr>
          <w:rFonts w:eastAsia="MS PGothic"/>
          <w:b/>
          <w:bCs/>
        </w:rPr>
        <w:t>オンライン</w:t>
      </w:r>
      <w:r w:rsidRPr="004A48EC">
        <w:rPr>
          <w:rFonts w:eastAsia="MS PGothic"/>
          <w:b/>
          <w:bCs/>
        </w:rPr>
        <w:t xml:space="preserve"> </w:t>
      </w:r>
      <w:r w:rsidRPr="004A48EC">
        <w:rPr>
          <w:rFonts w:eastAsia="MS PGothic"/>
          <w:b/>
          <w:bCs/>
        </w:rPr>
        <w:t>サービス</w:t>
      </w:r>
      <w:r w:rsidRPr="005A00B5">
        <w:rPr>
          <w:rFonts w:eastAsia="MS PGothic"/>
          <w:b/>
        </w:rPr>
        <w:t>。</w:t>
      </w:r>
      <w:r w:rsidRPr="004A48EC">
        <w:rPr>
          <w:rFonts w:eastAsia="MS PGothic"/>
        </w:rPr>
        <w:t>お客様は、テナント</w:t>
      </w:r>
      <w:r w:rsidRPr="004A48EC">
        <w:rPr>
          <w:rFonts w:eastAsia="MS PGothic"/>
        </w:rPr>
        <w:t xml:space="preserve"> </w:t>
      </w:r>
      <w:r w:rsidRPr="004A48EC">
        <w:rPr>
          <w:rFonts w:eastAsia="MS PGothic"/>
        </w:rPr>
        <w:t>アカウントをプロビジョニングする際に、顧客データを保存する地域を選択します。マイクロソフトは、</w:t>
      </w:r>
      <w:r w:rsidRPr="004A48EC">
        <w:rPr>
          <w:rFonts w:eastAsia="MS PGothic"/>
        </w:rPr>
        <w:t xml:space="preserve">Microsoft Intune </w:t>
      </w:r>
      <w:r w:rsidRPr="004A48EC">
        <w:rPr>
          <w:rFonts w:eastAsia="MS PGothic"/>
        </w:rPr>
        <w:t>セキュリティ</w:t>
      </w:r>
      <w:r w:rsidRPr="004A48EC">
        <w:rPr>
          <w:rFonts w:eastAsia="MS PGothic"/>
        </w:rPr>
        <w:t xml:space="preserve"> </w:t>
      </w:r>
      <w:r w:rsidRPr="004A48EC">
        <w:rPr>
          <w:rFonts w:eastAsia="MS PGothic"/>
        </w:rPr>
        <w:t>センターの「データの場所」セクションに記載されているとおり、お客様が選択した地域外に顧客データを移転しません。</w:t>
      </w:r>
    </w:p>
    <w:p w14:paraId="6388A2C8" w14:textId="29DFC335" w:rsidR="00BD519B" w:rsidRPr="004A48EC" w:rsidRDefault="00BD519B" w:rsidP="00BD519B">
      <w:pPr>
        <w:pStyle w:val="ProductList-Body"/>
        <w:numPr>
          <w:ilvl w:val="1"/>
          <w:numId w:val="6"/>
        </w:numPr>
        <w:ind w:left="900"/>
        <w:rPr>
          <w:rFonts w:eastAsia="MS PGothic"/>
        </w:rPr>
      </w:pPr>
      <w:r w:rsidRPr="004A48EC">
        <w:rPr>
          <w:rFonts w:eastAsia="MS PGothic"/>
          <w:b/>
          <w:bCs/>
        </w:rPr>
        <w:t>マイクロソフト</w:t>
      </w:r>
      <w:r w:rsidRPr="004A48EC">
        <w:rPr>
          <w:rFonts w:eastAsia="MS PGothic"/>
          <w:b/>
          <w:bCs/>
        </w:rPr>
        <w:t xml:space="preserve"> </w:t>
      </w:r>
      <w:r w:rsidRPr="004A48EC">
        <w:rPr>
          <w:rFonts w:eastAsia="MS PGothic"/>
          <w:b/>
          <w:bCs/>
        </w:rPr>
        <w:t>ビジネス</w:t>
      </w:r>
      <w:r w:rsidRPr="004A48EC">
        <w:rPr>
          <w:rFonts w:eastAsia="MS PGothic"/>
          <w:b/>
          <w:bCs/>
        </w:rPr>
        <w:t xml:space="preserve"> </w:t>
      </w:r>
      <w:r w:rsidRPr="004A48EC">
        <w:rPr>
          <w:rFonts w:eastAsia="MS PGothic"/>
          <w:b/>
          <w:bCs/>
        </w:rPr>
        <w:t>アプリケーション</w:t>
      </w:r>
      <w:r w:rsidRPr="004A48EC">
        <w:rPr>
          <w:rFonts w:eastAsia="MS PGothic"/>
          <w:b/>
          <w:bCs/>
        </w:rPr>
        <w:t xml:space="preserve"> </w:t>
      </w:r>
      <w:r w:rsidRPr="004A48EC">
        <w:rPr>
          <w:rFonts w:eastAsia="MS PGothic"/>
          <w:b/>
          <w:bCs/>
        </w:rPr>
        <w:t>プラットフォーム</w:t>
      </w:r>
      <w:r w:rsidRPr="004A48EC">
        <w:rPr>
          <w:rFonts w:eastAsia="MS PGothic"/>
          <w:b/>
          <w:bCs/>
        </w:rPr>
        <w:t xml:space="preserve"> </w:t>
      </w:r>
      <w:r w:rsidRPr="004A48EC">
        <w:rPr>
          <w:rFonts w:eastAsia="MS PGothic"/>
          <w:b/>
          <w:bCs/>
        </w:rPr>
        <w:t>コア</w:t>
      </w:r>
      <w:r w:rsidRPr="004A48EC">
        <w:rPr>
          <w:rFonts w:eastAsia="MS PGothic"/>
          <w:b/>
          <w:bCs/>
        </w:rPr>
        <w:t xml:space="preserve"> </w:t>
      </w:r>
      <w:r w:rsidRPr="004A48EC">
        <w:rPr>
          <w:rFonts w:eastAsia="MS PGothic"/>
          <w:b/>
          <w:bCs/>
        </w:rPr>
        <w:t>サービス</w:t>
      </w:r>
      <w:r w:rsidRPr="005A00B5">
        <w:rPr>
          <w:rFonts w:eastAsia="MS PGothic"/>
          <w:b/>
        </w:rPr>
        <w:t>。</w:t>
      </w:r>
      <w:r w:rsidRPr="004A48EC">
        <w:rPr>
          <w:rFonts w:eastAsia="MS PGothic"/>
        </w:rPr>
        <w:t>お客様がオーストラリア、カナダ、アジア太平洋、インド、日本、欧州連合</w:t>
      </w:r>
      <w:r w:rsidRPr="004A48EC">
        <w:rPr>
          <w:rFonts w:eastAsia="MS PGothic"/>
        </w:rPr>
        <w:t xml:space="preserve"> (EU)</w:t>
      </w:r>
      <w:r w:rsidRPr="004A48EC">
        <w:rPr>
          <w:rFonts w:eastAsia="MS PGothic"/>
        </w:rPr>
        <w:t>、英国、または米国内でテナントをプロビジョニングする場合、マイクロソフト</w:t>
      </w:r>
      <w:r w:rsidRPr="004A48EC">
        <w:rPr>
          <w:rFonts w:eastAsia="MS PGothic"/>
        </w:rPr>
        <w:t xml:space="preserve"> </w:t>
      </w:r>
      <w:r w:rsidRPr="004A48EC">
        <w:rPr>
          <w:rFonts w:eastAsia="MS PGothic"/>
        </w:rPr>
        <w:t>ビジネス</w:t>
      </w:r>
      <w:r w:rsidRPr="004A48EC">
        <w:rPr>
          <w:rFonts w:eastAsia="MS PGothic"/>
        </w:rPr>
        <w:t xml:space="preserve"> </w:t>
      </w:r>
      <w:r w:rsidRPr="004A48EC">
        <w:rPr>
          <w:rFonts w:eastAsia="MS PGothic"/>
        </w:rPr>
        <w:t>アプリケーション</w:t>
      </w:r>
      <w:r w:rsidRPr="004A48EC">
        <w:rPr>
          <w:rFonts w:eastAsia="MS PGothic"/>
        </w:rPr>
        <w:t xml:space="preserve"> </w:t>
      </w:r>
      <w:r w:rsidRPr="004A48EC">
        <w:rPr>
          <w:rFonts w:eastAsia="MS PGothic"/>
        </w:rPr>
        <w:t>プラットフォームのセキュリティ</w:t>
      </w:r>
      <w:r w:rsidRPr="004A48EC">
        <w:rPr>
          <w:rFonts w:eastAsia="MS PGothic"/>
        </w:rPr>
        <w:t xml:space="preserve"> </w:t>
      </w:r>
      <w:r w:rsidRPr="004A48EC">
        <w:rPr>
          <w:rFonts w:eastAsia="MS PGothic"/>
        </w:rPr>
        <w:t>センターのデータの格納場所に関するセクションに規定する場合を除き、マイクロソフトは顧客データを当該地域内にのみ保存します。</w:t>
      </w:r>
    </w:p>
    <w:p w14:paraId="0BD9C453" w14:textId="77777777" w:rsidR="00BD519B" w:rsidRPr="004A48EC" w:rsidRDefault="00BD519B" w:rsidP="00BD519B">
      <w:pPr>
        <w:pStyle w:val="ProductList-Body"/>
        <w:numPr>
          <w:ilvl w:val="1"/>
          <w:numId w:val="6"/>
        </w:numPr>
        <w:ind w:left="900"/>
        <w:rPr>
          <w:rFonts w:eastAsia="MS PGothic"/>
        </w:rPr>
      </w:pPr>
      <w:r w:rsidRPr="004A48EC">
        <w:rPr>
          <w:rFonts w:eastAsia="MS PGothic"/>
          <w:b/>
          <w:bCs/>
        </w:rPr>
        <w:t xml:space="preserve">Microsoft Azure </w:t>
      </w:r>
      <w:r w:rsidRPr="004A48EC">
        <w:rPr>
          <w:rFonts w:eastAsia="MS PGothic"/>
          <w:b/>
          <w:bCs/>
        </w:rPr>
        <w:t>コア</w:t>
      </w:r>
      <w:r w:rsidRPr="004A48EC">
        <w:rPr>
          <w:rFonts w:eastAsia="MS PGothic"/>
          <w:b/>
          <w:bCs/>
        </w:rPr>
        <w:t xml:space="preserve"> </w:t>
      </w:r>
      <w:r w:rsidRPr="004A48EC">
        <w:rPr>
          <w:rFonts w:eastAsia="MS PGothic"/>
          <w:b/>
          <w:bCs/>
        </w:rPr>
        <w:t>サービス</w:t>
      </w:r>
      <w:r w:rsidRPr="005A00B5">
        <w:rPr>
          <w:rFonts w:eastAsia="MS PGothic"/>
          <w:b/>
        </w:rPr>
        <w:t>。</w:t>
      </w:r>
      <w:r w:rsidRPr="004A48EC">
        <w:rPr>
          <w:rFonts w:eastAsia="MS PGothic"/>
        </w:rPr>
        <w:t>お客様が地域内で展開されるように特定のサービスを構成する場合、当該サービスについては、マイクロソフトは顧客データを指定された地域内に保存します。</w:t>
      </w:r>
      <w:r w:rsidRPr="004A48EC">
        <w:rPr>
          <w:rFonts w:eastAsia="MS PGothic"/>
        </w:rPr>
        <w:t xml:space="preserve">Microsoft Azure </w:t>
      </w:r>
      <w:r w:rsidRPr="004A48EC">
        <w:rPr>
          <w:rFonts w:eastAsia="MS PGothic"/>
        </w:rPr>
        <w:t>トラスト</w:t>
      </w:r>
      <w:r w:rsidRPr="004A48EC">
        <w:rPr>
          <w:rFonts w:eastAsia="MS PGothic"/>
        </w:rPr>
        <w:t xml:space="preserve"> </w:t>
      </w:r>
      <w:r w:rsidRPr="004A48EC">
        <w:rPr>
          <w:rFonts w:eastAsia="MS PGothic"/>
        </w:rPr>
        <w:t>センターに詳しく規定するとおり、一部のサービスでは、お客様は特定の地域内または米国以外で展開を構成できない場合があります。また、他の場所にバックアップを保存することはできます</w:t>
      </w:r>
      <w:r w:rsidRPr="004A48EC">
        <w:rPr>
          <w:rFonts w:eastAsia="MS PGothic"/>
        </w:rPr>
        <w:t xml:space="preserve"> (</w:t>
      </w:r>
      <w:r w:rsidRPr="004A48EC">
        <w:rPr>
          <w:rFonts w:eastAsia="MS PGothic"/>
        </w:rPr>
        <w:t>これについてはマイクロソフトは随時更新を行う場合がありますが、一般的なリリースでは既存のサービスについて例外を追加することはありません</w:t>
      </w:r>
      <w:r w:rsidRPr="004A48EC">
        <w:rPr>
          <w:rFonts w:eastAsia="MS PGothic"/>
        </w:rPr>
        <w:t>)</w:t>
      </w:r>
      <w:r w:rsidRPr="004A48EC">
        <w:rPr>
          <w:rFonts w:eastAsia="MS PGothic"/>
        </w:rPr>
        <w:t>。</w:t>
      </w:r>
    </w:p>
    <w:p w14:paraId="3C4D6CAF" w14:textId="77777777" w:rsidR="00BD519B" w:rsidRPr="004A48EC" w:rsidRDefault="00BD519B" w:rsidP="00BD519B">
      <w:pPr>
        <w:pStyle w:val="ProductList-Body"/>
        <w:keepNext/>
        <w:numPr>
          <w:ilvl w:val="1"/>
          <w:numId w:val="6"/>
        </w:numPr>
        <w:ind w:left="900"/>
        <w:rPr>
          <w:rFonts w:eastAsia="MS PGothic"/>
        </w:rPr>
      </w:pPr>
      <w:r w:rsidRPr="004A48EC">
        <w:rPr>
          <w:rFonts w:eastAsia="MS PGothic"/>
          <w:b/>
          <w:bCs/>
        </w:rPr>
        <w:t>Microsoft Cloud App Security</w:t>
      </w:r>
      <w:r w:rsidRPr="005A00B5">
        <w:rPr>
          <w:rFonts w:eastAsia="MS PGothic"/>
          <w:b/>
        </w:rPr>
        <w:t>。</w:t>
      </w:r>
      <w:r w:rsidRPr="004A48EC">
        <w:rPr>
          <w:rFonts w:eastAsia="MS PGothic"/>
        </w:rPr>
        <w:t>お客様が欧州連合</w:t>
      </w:r>
      <w:r w:rsidRPr="004A48EC">
        <w:rPr>
          <w:rFonts w:eastAsia="MS PGothic"/>
        </w:rPr>
        <w:t xml:space="preserve"> (EU) </w:t>
      </w:r>
      <w:r w:rsidRPr="004A48EC">
        <w:rPr>
          <w:rFonts w:eastAsia="MS PGothic"/>
        </w:rPr>
        <w:t>または米国内でテナントをプロビジョニングする場合、マイクロソフトは顧客データを当該地域内にのみ保存します。</w:t>
      </w:r>
    </w:p>
    <w:p w14:paraId="014F48D3" w14:textId="18800F3C" w:rsidR="00BD519B" w:rsidRDefault="00BD519B" w:rsidP="00BD519B">
      <w:pPr>
        <w:pStyle w:val="ProductList-Body"/>
        <w:keepNext/>
        <w:numPr>
          <w:ilvl w:val="1"/>
          <w:numId w:val="6"/>
        </w:numPr>
        <w:ind w:left="900"/>
        <w:rPr>
          <w:rFonts w:eastAsia="MS PGothic"/>
        </w:rPr>
      </w:pPr>
      <w:r w:rsidRPr="004A48EC">
        <w:rPr>
          <w:rFonts w:eastAsia="MS PGothic"/>
          <w:b/>
          <w:bCs/>
        </w:rPr>
        <w:t xml:space="preserve">Microsoft Dynamics 365 </w:t>
      </w:r>
      <w:r w:rsidRPr="004A48EC">
        <w:rPr>
          <w:rFonts w:eastAsia="MS PGothic"/>
          <w:b/>
          <w:bCs/>
        </w:rPr>
        <w:t>コア</w:t>
      </w:r>
      <w:r w:rsidRPr="004A48EC">
        <w:rPr>
          <w:rFonts w:eastAsia="MS PGothic"/>
          <w:b/>
          <w:bCs/>
        </w:rPr>
        <w:t xml:space="preserve"> </w:t>
      </w:r>
      <w:r w:rsidRPr="004A48EC">
        <w:rPr>
          <w:rFonts w:eastAsia="MS PGothic"/>
          <w:b/>
          <w:bCs/>
        </w:rPr>
        <w:t>サービス</w:t>
      </w:r>
      <w:r w:rsidRPr="005A00B5">
        <w:rPr>
          <w:rFonts w:eastAsia="MS PGothic"/>
          <w:b/>
        </w:rPr>
        <w:t>。</w:t>
      </w:r>
      <w:r w:rsidRPr="004A48EC">
        <w:rPr>
          <w:rFonts w:eastAsia="MS PGothic"/>
        </w:rPr>
        <w:t>お客様が、可能な「地域」内にデプロイする</w:t>
      </w:r>
      <w:r w:rsidRPr="004A48EC">
        <w:rPr>
          <w:rFonts w:eastAsia="MS PGothic"/>
        </w:rPr>
        <w:t xml:space="preserve"> Dynamics 365 </w:t>
      </w:r>
      <w:r w:rsidRPr="004A48EC">
        <w:rPr>
          <w:rFonts w:eastAsia="MS PGothic"/>
        </w:rPr>
        <w:t>コア</w:t>
      </w:r>
      <w:r w:rsidRPr="004A48EC">
        <w:rPr>
          <w:rFonts w:eastAsia="MS PGothic"/>
        </w:rPr>
        <w:t xml:space="preserve"> </w:t>
      </w:r>
      <w:r w:rsidRPr="004A48EC">
        <w:rPr>
          <w:rFonts w:eastAsia="MS PGothic"/>
        </w:rPr>
        <w:t>サービスをプロビジョニングする場合、</w:t>
      </w:r>
      <w:r w:rsidRPr="004A48EC">
        <w:rPr>
          <w:rFonts w:eastAsia="MS PGothic"/>
        </w:rPr>
        <w:t xml:space="preserve">Microsoft Dynamics 365 </w:t>
      </w:r>
      <w:r w:rsidRPr="004A48EC">
        <w:rPr>
          <w:rFonts w:eastAsia="MS PGothic"/>
        </w:rPr>
        <w:t>トラスト</w:t>
      </w:r>
      <w:r w:rsidRPr="004A48EC">
        <w:rPr>
          <w:rFonts w:eastAsia="MS PGothic"/>
        </w:rPr>
        <w:t xml:space="preserve"> </w:t>
      </w:r>
      <w:r w:rsidRPr="004A48EC">
        <w:rPr>
          <w:rFonts w:eastAsia="MS PGothic"/>
        </w:rPr>
        <w:t>センターに規定されている場合を除き、マイクロソフトは、</w:t>
      </w:r>
      <w:r w:rsidRPr="004A48EC">
        <w:rPr>
          <w:rFonts w:eastAsia="MS PGothic"/>
        </w:rPr>
        <w:t xml:space="preserve">Dynamics 365 </w:t>
      </w:r>
      <w:r w:rsidRPr="004A48EC">
        <w:rPr>
          <w:rFonts w:eastAsia="MS PGothic"/>
        </w:rPr>
        <w:t>コア</w:t>
      </w:r>
      <w:r w:rsidRPr="004A48EC">
        <w:rPr>
          <w:rFonts w:eastAsia="MS PGothic"/>
        </w:rPr>
        <w:t xml:space="preserve"> </w:t>
      </w:r>
      <w:r w:rsidRPr="004A48EC">
        <w:rPr>
          <w:rFonts w:eastAsia="MS PGothic"/>
        </w:rPr>
        <w:t>サービスについて、その指定の地域内に顧客データを保管します</w:t>
      </w:r>
      <w:r w:rsidRPr="004A48EC">
        <w:rPr>
          <w:rFonts w:eastAsia="MS PGothic"/>
        </w:rPr>
        <w:t xml:space="preserve"> (</w:t>
      </w:r>
      <w:r w:rsidRPr="004A48EC">
        <w:rPr>
          <w:rFonts w:eastAsia="MS PGothic"/>
        </w:rPr>
        <w:t>マイクロソフトが随時更新する可能性があります</w:t>
      </w:r>
      <w:r w:rsidRPr="004A48EC">
        <w:rPr>
          <w:rFonts w:eastAsia="MS PGothic"/>
        </w:rPr>
        <w:t>)</w:t>
      </w:r>
      <w:r w:rsidRPr="004A48EC">
        <w:rPr>
          <w:rFonts w:eastAsia="MS PGothic"/>
        </w:rPr>
        <w:t>。</w:t>
      </w:r>
    </w:p>
    <w:p w14:paraId="52D40165" w14:textId="77777777" w:rsidR="00F826D7" w:rsidRPr="00AE1250" w:rsidRDefault="00F826D7" w:rsidP="00F826D7">
      <w:pPr>
        <w:pStyle w:val="ProductList-Body"/>
        <w:keepNext/>
        <w:numPr>
          <w:ilvl w:val="1"/>
          <w:numId w:val="6"/>
        </w:numPr>
        <w:ind w:left="900"/>
        <w:rPr>
          <w:rFonts w:eastAsia="MS PGothic"/>
        </w:rPr>
      </w:pPr>
      <w:r w:rsidRPr="00AE1250">
        <w:rPr>
          <w:rFonts w:eastAsia="MS PGothic"/>
          <w:b/>
          <w:bCs/>
        </w:rPr>
        <w:t xml:space="preserve">Windows Defender Advanced Threat Protection </w:t>
      </w:r>
      <w:r w:rsidRPr="00AE1250">
        <w:rPr>
          <w:rFonts w:eastAsia="MS PGothic"/>
          <w:b/>
          <w:bCs/>
        </w:rPr>
        <w:t>サービス</w:t>
      </w:r>
      <w:r w:rsidRPr="00AE1250">
        <w:rPr>
          <w:rFonts w:eastAsia="MS PGothic"/>
        </w:rPr>
        <w:t>。お客様は、テナント</w:t>
      </w:r>
      <w:r w:rsidRPr="00AE1250">
        <w:rPr>
          <w:rFonts w:eastAsia="MS PGothic"/>
        </w:rPr>
        <w:t xml:space="preserve"> </w:t>
      </w:r>
      <w:r w:rsidRPr="00AE1250">
        <w:rPr>
          <w:rFonts w:eastAsia="MS PGothic"/>
        </w:rPr>
        <w:t>アカウントをプロビジョニングする際に、顧客データを保存する地域を選択します。マイクロソフトは、</w:t>
      </w:r>
      <w:r w:rsidRPr="00AE1250">
        <w:rPr>
          <w:rFonts w:eastAsia="MS PGothic"/>
        </w:rPr>
        <w:t xml:space="preserve">Microsoft Trust Center </w:t>
      </w:r>
      <w:r w:rsidRPr="00AE1250">
        <w:rPr>
          <w:rFonts w:eastAsia="MS PGothic"/>
        </w:rPr>
        <w:t>の「データの場所」セクションに記載されているとおり、お客様が選択した地域外に顧客データを移転しません。</w:t>
      </w:r>
    </w:p>
    <w:p w14:paraId="59A9728F" w14:textId="77777777" w:rsidR="00BD519B" w:rsidRPr="004A48EC" w:rsidRDefault="00BD519B" w:rsidP="00BD519B">
      <w:pPr>
        <w:pStyle w:val="ProductList-Body"/>
        <w:ind w:left="158"/>
        <w:rPr>
          <w:rFonts w:eastAsia="MS PGothic"/>
        </w:rPr>
      </w:pPr>
    </w:p>
    <w:p w14:paraId="549CC2B9" w14:textId="77777777" w:rsidR="00BD519B" w:rsidRPr="004A48EC" w:rsidRDefault="00BD519B" w:rsidP="00BD519B">
      <w:pPr>
        <w:pStyle w:val="ProductList-Body"/>
        <w:ind w:left="180" w:hanging="180"/>
        <w:rPr>
          <w:rFonts w:eastAsia="MS PGothic"/>
        </w:rPr>
      </w:pPr>
      <w:r w:rsidRPr="004A48EC">
        <w:rPr>
          <w:rFonts w:eastAsia="MS PGothic"/>
        </w:rPr>
        <w:lastRenderedPageBreak/>
        <w:tab/>
      </w:r>
      <w:r w:rsidRPr="004A48EC">
        <w:rPr>
          <w:rFonts w:eastAsia="MS PGothic"/>
        </w:rPr>
        <w:t>マイクロソフトは、お客様またはお客様のエンド</w:t>
      </w:r>
      <w:r w:rsidRPr="004A48EC">
        <w:rPr>
          <w:rFonts w:eastAsia="MS PGothic"/>
        </w:rPr>
        <w:t xml:space="preserve"> </w:t>
      </w:r>
      <w:r w:rsidRPr="004A48EC">
        <w:rPr>
          <w:rFonts w:eastAsia="MS PGothic"/>
        </w:rPr>
        <w:t>ユーザーが顧客データにアクセスし、または顧客データを移転する元の地域を制御または制限しません。</w:t>
      </w:r>
    </w:p>
    <w:p w14:paraId="1CE7124B" w14:textId="77777777" w:rsidR="00BD519B" w:rsidRPr="004A48EC" w:rsidRDefault="00BD519B" w:rsidP="00BD519B">
      <w:pPr>
        <w:pStyle w:val="ProductList-Body"/>
        <w:ind w:left="158"/>
        <w:rPr>
          <w:rFonts w:eastAsia="MS PGothic"/>
        </w:rPr>
      </w:pPr>
    </w:p>
    <w:p w14:paraId="67B58DFA" w14:textId="77777777" w:rsidR="00BD519B" w:rsidRPr="004A48EC" w:rsidRDefault="00BD519B" w:rsidP="00BD519B">
      <w:pPr>
        <w:pStyle w:val="ProductList-SubSubSectionHeading"/>
        <w:outlineLvl w:val="1"/>
      </w:pPr>
      <w:bookmarkStart w:id="79" w:name="_Toc507768556"/>
      <w:bookmarkStart w:id="80" w:name="_Toc525806750"/>
      <w:r w:rsidRPr="004A48EC">
        <w:t>データの保持と削除</w:t>
      </w:r>
      <w:bookmarkEnd w:id="79"/>
      <w:bookmarkEnd w:id="80"/>
    </w:p>
    <w:p w14:paraId="3B149BA5" w14:textId="77777777" w:rsidR="00BD519B" w:rsidRPr="004A48EC" w:rsidRDefault="00BD519B" w:rsidP="00BD519B">
      <w:pPr>
        <w:pStyle w:val="ProductList-Body"/>
        <w:rPr>
          <w:rFonts w:eastAsia="MS PGothic"/>
        </w:rPr>
      </w:pPr>
      <w:r w:rsidRPr="004A48EC">
        <w:rPr>
          <w:rFonts w:eastAsia="MS PGothic"/>
        </w:rPr>
        <w:t>お客様は、サブスクリプション期間中はいつでも、各</w:t>
      </w:r>
      <w:r w:rsidRPr="004A48EC">
        <w:rPr>
          <w:rFonts w:eastAsia="MS PGothic"/>
        </w:rPr>
        <w:t xml:space="preserve"> Online Service </w:t>
      </w:r>
      <w:r w:rsidRPr="004A48EC">
        <w:rPr>
          <w:rFonts w:eastAsia="MS PGothic"/>
        </w:rPr>
        <w:t>に保存されている顧客データにアクセスし、抽出し、削除することができます。</w:t>
      </w:r>
    </w:p>
    <w:p w14:paraId="20A3CB08" w14:textId="77777777" w:rsidR="00BD519B" w:rsidRPr="004A48EC" w:rsidRDefault="00BD519B" w:rsidP="00BD519B">
      <w:pPr>
        <w:pStyle w:val="ProductList-Body"/>
        <w:rPr>
          <w:rFonts w:eastAsia="MS PGothic"/>
        </w:rPr>
      </w:pPr>
    </w:p>
    <w:p w14:paraId="46B0AD53" w14:textId="77777777" w:rsidR="00BD519B" w:rsidRPr="004A48EC" w:rsidRDefault="00BD519B" w:rsidP="00BD519B">
      <w:pPr>
        <w:pStyle w:val="ProductList-Body"/>
        <w:rPr>
          <w:rFonts w:eastAsia="MS PGothic"/>
        </w:rPr>
      </w:pPr>
      <w:r w:rsidRPr="004A48EC">
        <w:rPr>
          <w:rFonts w:eastAsia="MS PGothic"/>
        </w:rPr>
        <w:t>無料試用版および</w:t>
      </w:r>
      <w:r w:rsidRPr="004A48EC">
        <w:rPr>
          <w:rFonts w:eastAsia="MS PGothic"/>
        </w:rPr>
        <w:t xml:space="preserve"> LinkedIn </w:t>
      </w:r>
      <w:r w:rsidRPr="004A48EC">
        <w:rPr>
          <w:rFonts w:eastAsia="MS PGothic"/>
        </w:rPr>
        <w:t>サービスを除き、マイクロソフトは、お客様のサブスクリプションの満了または終了後</w:t>
      </w:r>
      <w:r w:rsidRPr="004A48EC">
        <w:rPr>
          <w:rFonts w:eastAsia="MS PGothic"/>
        </w:rPr>
        <w:t xml:space="preserve"> 90 </w:t>
      </w:r>
      <w:r w:rsidRPr="004A48EC">
        <w:rPr>
          <w:rFonts w:eastAsia="MS PGothic"/>
        </w:rPr>
        <w:t>日間、</w:t>
      </w:r>
      <w:r w:rsidRPr="004A48EC">
        <w:rPr>
          <w:rFonts w:eastAsia="MS PGothic"/>
        </w:rPr>
        <w:t xml:space="preserve">Online Service </w:t>
      </w:r>
      <w:r w:rsidRPr="004A48EC">
        <w:rPr>
          <w:rFonts w:eastAsia="MS PGothic"/>
        </w:rPr>
        <w:t>に保存されている顧客データを機能が限定されたアカウントに保持し、お客様がデータを抽出できるようにします。</w:t>
      </w:r>
      <w:r w:rsidRPr="004A48EC">
        <w:rPr>
          <w:rFonts w:eastAsia="MS PGothic"/>
        </w:rPr>
        <w:t xml:space="preserve">90 </w:t>
      </w:r>
      <w:r w:rsidRPr="004A48EC">
        <w:rPr>
          <w:rFonts w:eastAsia="MS PGothic"/>
        </w:rPr>
        <w:t>日の保持期間が終了した後、マイクロソフトは、当該顧客データを保持することを適用法により許可または要求されている場合または本契約書で認定されている場合を除き、さらに</w:t>
      </w:r>
      <w:r w:rsidRPr="004A48EC">
        <w:rPr>
          <w:rFonts w:eastAsia="MS PGothic"/>
        </w:rPr>
        <w:t xml:space="preserve"> 90 </w:t>
      </w:r>
      <w:r w:rsidRPr="004A48EC">
        <w:rPr>
          <w:rFonts w:eastAsia="MS PGothic"/>
        </w:rPr>
        <w:t>日以内にお客様のアカウントを無効にし、顧客データおよび個人データを削除するものとします。</w:t>
      </w:r>
    </w:p>
    <w:p w14:paraId="02F62492" w14:textId="77777777" w:rsidR="00BD519B" w:rsidRPr="004A48EC" w:rsidRDefault="00BD519B" w:rsidP="00BD519B">
      <w:pPr>
        <w:pStyle w:val="ProductList-Body"/>
        <w:rPr>
          <w:rFonts w:eastAsia="MS PGothic"/>
        </w:rPr>
      </w:pPr>
    </w:p>
    <w:p w14:paraId="37E5993B" w14:textId="786F115B" w:rsidR="00BD519B" w:rsidRDefault="00BD519B" w:rsidP="00BD519B">
      <w:pPr>
        <w:pStyle w:val="ProductList-Body"/>
        <w:rPr>
          <w:rFonts w:eastAsia="MS PGothic"/>
        </w:rPr>
      </w:pPr>
      <w:r w:rsidRPr="004A48EC">
        <w:rPr>
          <w:rFonts w:eastAsia="MS PGothic"/>
        </w:rPr>
        <w:t xml:space="preserve">Online Service </w:t>
      </w:r>
      <w:r w:rsidRPr="004A48EC">
        <w:rPr>
          <w:rFonts w:eastAsia="MS PGothic"/>
        </w:rPr>
        <w:t>は、お客様が提供したソフトウェアの保持または抽出をサポートしない場合があります。本項の規定に従った顧客データまたは個人データの削除について、マイクロソフトはいかなる責任も負いません。</w:t>
      </w:r>
    </w:p>
    <w:p w14:paraId="57F9C88B" w14:textId="77777777" w:rsidR="00BD519B" w:rsidRPr="004A48EC" w:rsidRDefault="00BD519B" w:rsidP="00BD519B">
      <w:pPr>
        <w:pStyle w:val="ProductList-Body"/>
        <w:rPr>
          <w:rFonts w:eastAsia="MS PGothic"/>
        </w:rPr>
      </w:pPr>
    </w:p>
    <w:p w14:paraId="7E343C02" w14:textId="77777777" w:rsidR="00BD519B" w:rsidRPr="004A48EC" w:rsidRDefault="00BD519B" w:rsidP="00BD519B">
      <w:pPr>
        <w:pStyle w:val="ProductList-SubSubSectionHeading"/>
        <w:outlineLvl w:val="1"/>
      </w:pPr>
      <w:bookmarkStart w:id="81" w:name="_Toc507768557"/>
      <w:bookmarkStart w:id="82" w:name="_Toc525806751"/>
      <w:r w:rsidRPr="004A48EC">
        <w:t>処理者の守秘義務に関する確約事項</w:t>
      </w:r>
      <w:bookmarkEnd w:id="81"/>
      <w:bookmarkEnd w:id="82"/>
    </w:p>
    <w:p w14:paraId="34EF05D3" w14:textId="4B75B46C" w:rsidR="00BD519B" w:rsidRPr="004A48EC" w:rsidRDefault="00BD519B" w:rsidP="00BD519B">
      <w:pPr>
        <w:pStyle w:val="ProductList-Body"/>
        <w:rPr>
          <w:rFonts w:eastAsia="MS PGothic"/>
        </w:rPr>
      </w:pPr>
      <w:r w:rsidRPr="004A48EC">
        <w:rPr>
          <w:rFonts w:eastAsia="MS PGothic"/>
        </w:rPr>
        <w:t>マイクロソフトは、顧客データおよび個人データの処理に従事するマイクロソフトの担当者が、</w:t>
      </w:r>
      <w:r w:rsidRPr="004A48EC">
        <w:rPr>
          <w:rFonts w:eastAsia="MS PGothic"/>
        </w:rPr>
        <w:t xml:space="preserve">(i) </w:t>
      </w:r>
      <w:r w:rsidRPr="004A48EC">
        <w:rPr>
          <w:rFonts w:eastAsia="MS PGothic"/>
        </w:rPr>
        <w:t>当該データをお客様からの指示でのみ処理すること、および</w:t>
      </w:r>
      <w:r w:rsidRPr="004A48EC">
        <w:rPr>
          <w:rFonts w:eastAsia="MS PGothic"/>
        </w:rPr>
        <w:t xml:space="preserve"> (ii) </w:t>
      </w:r>
      <w:r w:rsidRPr="004A48EC">
        <w:rPr>
          <w:rFonts w:eastAsia="MS PGothic"/>
        </w:rPr>
        <w:t>処理の終了後も顧客データおよび個人データの守秘義務と安全性の保持が義務付けら</w:t>
      </w:r>
      <w:r w:rsidR="00A26B06" w:rsidRPr="00A26B06">
        <w:rPr>
          <w:rFonts w:eastAsia="MS PGothic" w:hint="eastAsia"/>
        </w:rPr>
        <w:t>れ</w:t>
      </w:r>
      <w:r w:rsidRPr="004A48EC">
        <w:rPr>
          <w:rFonts w:eastAsia="MS PGothic"/>
        </w:rPr>
        <w:t>ていることを保証します。</w:t>
      </w:r>
    </w:p>
    <w:p w14:paraId="50BF351C" w14:textId="77777777" w:rsidR="00BD519B" w:rsidRPr="004A48EC" w:rsidRDefault="00BD519B" w:rsidP="00BD519B">
      <w:pPr>
        <w:pStyle w:val="ProductList-Body"/>
        <w:rPr>
          <w:rFonts w:eastAsia="MS PGothic"/>
        </w:rPr>
      </w:pPr>
    </w:p>
    <w:p w14:paraId="52655B9F" w14:textId="77777777" w:rsidR="00BD519B" w:rsidRPr="004A48EC" w:rsidRDefault="00BD519B" w:rsidP="00BD519B">
      <w:pPr>
        <w:pStyle w:val="ProductList-SubSubSectionHeading"/>
        <w:outlineLvl w:val="1"/>
      </w:pPr>
      <w:bookmarkStart w:id="83" w:name="_Toc507768558"/>
      <w:bookmarkStart w:id="84" w:name="_Toc525806752"/>
      <w:r w:rsidRPr="004A48EC">
        <w:t>下請処理者の使用に関する通知および規制</w:t>
      </w:r>
      <w:bookmarkEnd w:id="83"/>
      <w:bookmarkEnd w:id="84"/>
    </w:p>
    <w:p w14:paraId="1578C48C" w14:textId="77777777" w:rsidR="00BD519B" w:rsidRPr="002C066F" w:rsidRDefault="00BD519B" w:rsidP="00BD519B">
      <w:pPr>
        <w:pStyle w:val="ProductList-Body"/>
        <w:rPr>
          <w:rFonts w:eastAsia="MS PGothic"/>
          <w:spacing w:val="-2"/>
        </w:rPr>
      </w:pPr>
      <w:r w:rsidRPr="002C066F">
        <w:rPr>
          <w:rFonts w:eastAsia="MS PGothic"/>
          <w:spacing w:val="-2"/>
        </w:rPr>
        <w:t>マイクロソフトは、一部のサービスまたは補助的なサービスを第三者に委託することができます。お客様は、かかる第三者およびマイクロソフトの関連会社を下請処理者として契約することに同意するものとします。標準契約条項または</w:t>
      </w:r>
      <w:r w:rsidRPr="002C066F">
        <w:rPr>
          <w:rFonts w:eastAsia="MS PGothic"/>
          <w:spacing w:val="-2"/>
        </w:rPr>
        <w:t xml:space="preserve"> GDPR </w:t>
      </w:r>
      <w:r w:rsidRPr="002C066F">
        <w:rPr>
          <w:rFonts w:eastAsia="MS PGothic"/>
          <w:spacing w:val="-2"/>
        </w:rPr>
        <w:t>条件の下で上記の同意が要求される場合、この承認は、マイクロソフトが顧客データおよび個人データの処理を下請業者に委託することに対するお客様の事前の書面による同意を構成します。</w:t>
      </w:r>
    </w:p>
    <w:p w14:paraId="5518E3E8" w14:textId="77777777" w:rsidR="00BD519B" w:rsidRPr="004A48EC" w:rsidRDefault="00BD519B" w:rsidP="00BD519B">
      <w:pPr>
        <w:pStyle w:val="ProductList-Body"/>
        <w:rPr>
          <w:rFonts w:eastAsia="MS PGothic"/>
          <w:szCs w:val="18"/>
        </w:rPr>
      </w:pPr>
    </w:p>
    <w:p w14:paraId="36EC2C33" w14:textId="77777777" w:rsidR="00BD519B" w:rsidRPr="004A48EC" w:rsidRDefault="00BD519B" w:rsidP="00BD519B">
      <w:pPr>
        <w:pStyle w:val="ProductList-Body"/>
        <w:rPr>
          <w:rFonts w:eastAsia="MS PGothic"/>
        </w:rPr>
      </w:pPr>
      <w:r w:rsidRPr="004A48EC">
        <w:rPr>
          <w:rFonts w:eastAsia="MS PGothic"/>
        </w:rPr>
        <w:t>マイクロソフトは、その下請処理者が本</w:t>
      </w:r>
      <w:r w:rsidRPr="004A48EC">
        <w:rPr>
          <w:rFonts w:eastAsia="MS PGothic"/>
        </w:rPr>
        <w:t xml:space="preserve"> OST </w:t>
      </w:r>
      <w:r w:rsidRPr="004A48EC">
        <w:rPr>
          <w:rFonts w:eastAsia="MS PGothic"/>
        </w:rPr>
        <w:t>のマイクロソフトの義務を遵守することに責任を負います。マイクロソフトは、下請処理者に関する情報をマイクロソフトのウェブサイト上に提供します。マイクロソフトは、下請処理者と契約を締結する際、書面による契約書を交わすことにより、下請処理者がマイクロソフトから委託されたサービスを提供するためにのみ顧客データまたは個人データにアクセスして使用し、それ以外の目的には当該データを使用しないことを保証します。マイクロソフトは、本</w:t>
      </w:r>
      <w:r w:rsidRPr="004A48EC">
        <w:rPr>
          <w:rFonts w:eastAsia="MS PGothic"/>
        </w:rPr>
        <w:t xml:space="preserve"> OST </w:t>
      </w:r>
      <w:r w:rsidRPr="004A48EC">
        <w:rPr>
          <w:rFonts w:eastAsia="MS PGothic"/>
        </w:rPr>
        <w:t>がマイクロソフトに求めるものと同等以上のデータ保護対策を講じるよう書面に規定し、下請処理者に義務付けます。</w:t>
      </w:r>
    </w:p>
    <w:p w14:paraId="1D68701B" w14:textId="77777777" w:rsidR="00BD519B" w:rsidRPr="004A48EC" w:rsidRDefault="00BD519B" w:rsidP="00BD519B">
      <w:pPr>
        <w:pStyle w:val="ProductList-Body"/>
        <w:rPr>
          <w:rFonts w:eastAsia="MS PGothic"/>
        </w:rPr>
      </w:pPr>
    </w:p>
    <w:p w14:paraId="4AA16B8A" w14:textId="77777777" w:rsidR="00BD519B" w:rsidRPr="004A48EC" w:rsidRDefault="00BD519B" w:rsidP="00BD519B">
      <w:pPr>
        <w:pStyle w:val="ProductList-Body"/>
        <w:rPr>
          <w:rFonts w:eastAsia="MS PGothic"/>
        </w:rPr>
      </w:pPr>
      <w:r w:rsidRPr="004A48EC">
        <w:rPr>
          <w:rFonts w:eastAsia="MS PGothic"/>
        </w:rPr>
        <w:t>マイクロソフトは、随時、新しい下請処理者と契約できるものとします。マイクロソフトは、新規に契約した下請処理者に顧客データまたは個人データへのアクセスを許可する</w:t>
      </w:r>
      <w:r w:rsidRPr="004A48EC">
        <w:rPr>
          <w:rFonts w:eastAsia="MS PGothic"/>
        </w:rPr>
        <w:t xml:space="preserve"> 14 </w:t>
      </w:r>
      <w:r w:rsidRPr="004A48EC">
        <w:rPr>
          <w:rFonts w:eastAsia="MS PGothic"/>
        </w:rPr>
        <w:t>日前までに、ウェブサイトを更新し、かかる更新を知る方法をお客様に提供することにより、新規業者についてお客様に通知します。ただし、コア</w:t>
      </w:r>
      <w:r w:rsidRPr="004A48EC">
        <w:rPr>
          <w:rFonts w:eastAsia="MS PGothic"/>
        </w:rPr>
        <w:t xml:space="preserve"> </w:t>
      </w:r>
      <w:r w:rsidRPr="004A48EC">
        <w:rPr>
          <w:rFonts w:eastAsia="MS PGothic"/>
        </w:rPr>
        <w:t>オンライン</w:t>
      </w:r>
      <w:r w:rsidRPr="004A48EC">
        <w:rPr>
          <w:rFonts w:eastAsia="MS PGothic"/>
        </w:rPr>
        <w:t xml:space="preserve"> </w:t>
      </w:r>
      <w:r w:rsidRPr="004A48EC">
        <w:rPr>
          <w:rFonts w:eastAsia="MS PGothic"/>
        </w:rPr>
        <w:t>サービスに関しては、新規の下請処理者に顧客データへのアクセスを許可する</w:t>
      </w:r>
      <w:r w:rsidRPr="004A48EC">
        <w:rPr>
          <w:rFonts w:eastAsia="MS PGothic"/>
        </w:rPr>
        <w:t xml:space="preserve"> 6 </w:t>
      </w:r>
      <w:r w:rsidRPr="004A48EC">
        <w:rPr>
          <w:rFonts w:eastAsia="MS PGothic"/>
        </w:rPr>
        <w:t>か月前までに、ウェブサイトを更新し、かかる更新を知る方法をお客様に提供することにより、新規業者についてお客様に通知します。</w:t>
      </w:r>
    </w:p>
    <w:p w14:paraId="2DA75BA9" w14:textId="77777777" w:rsidR="00BD519B" w:rsidRPr="004A48EC" w:rsidRDefault="00BD519B" w:rsidP="00BD519B">
      <w:pPr>
        <w:pStyle w:val="ProductList-Body"/>
        <w:rPr>
          <w:rFonts w:eastAsia="MS PGothic"/>
        </w:rPr>
      </w:pPr>
    </w:p>
    <w:p w14:paraId="087423A9" w14:textId="77777777" w:rsidR="00BD519B" w:rsidRPr="004A48EC" w:rsidRDefault="00BD519B" w:rsidP="00BD519B">
      <w:pPr>
        <w:pStyle w:val="ProductList-Body"/>
        <w:rPr>
          <w:rFonts w:eastAsia="MS PGothic"/>
        </w:rPr>
      </w:pPr>
      <w:r w:rsidRPr="004A48EC">
        <w:rPr>
          <w:rFonts w:eastAsia="MS PGothic"/>
        </w:rPr>
        <w:t>新しい下請処理者を承認しない場合、お客様は、当該通知期間が終わる前に、不承認の理由を記載した解除通知を書面で交付することによって、影響を受ける</w:t>
      </w:r>
      <w:r w:rsidRPr="004A48EC">
        <w:rPr>
          <w:rFonts w:eastAsia="MS PGothic"/>
        </w:rPr>
        <w:t xml:space="preserve"> Online Service </w:t>
      </w:r>
      <w:r w:rsidRPr="004A48EC">
        <w:rPr>
          <w:rFonts w:eastAsia="MS PGothic"/>
        </w:rPr>
        <w:t>のサブスクリプションを違約金なしで解約することができます。影響を受ける</w:t>
      </w:r>
      <w:r w:rsidRPr="004A48EC">
        <w:rPr>
          <w:rFonts w:eastAsia="MS PGothic"/>
        </w:rPr>
        <w:t xml:space="preserve"> Online Service </w:t>
      </w:r>
      <w:r w:rsidRPr="004A48EC">
        <w:rPr>
          <w:rFonts w:eastAsia="MS PGothic"/>
        </w:rPr>
        <w:t>がスイート</w:t>
      </w:r>
      <w:r w:rsidRPr="004A48EC">
        <w:rPr>
          <w:rFonts w:eastAsia="MS PGothic"/>
        </w:rPr>
        <w:t xml:space="preserve"> (</w:t>
      </w:r>
      <w:r w:rsidRPr="004A48EC">
        <w:rPr>
          <w:rFonts w:eastAsia="MS PGothic"/>
        </w:rPr>
        <w:t>またはサービスの</w:t>
      </w:r>
      <w:r w:rsidRPr="004A48EC">
        <w:rPr>
          <w:rFonts w:eastAsia="MS PGothic"/>
        </w:rPr>
        <w:t xml:space="preserve"> 1 </w:t>
      </w:r>
      <w:r w:rsidRPr="004A48EC">
        <w:rPr>
          <w:rFonts w:eastAsia="MS PGothic"/>
        </w:rPr>
        <w:t>回の購入</w:t>
      </w:r>
      <w:r w:rsidRPr="004A48EC">
        <w:rPr>
          <w:rFonts w:eastAsia="MS PGothic"/>
        </w:rPr>
        <w:t xml:space="preserve">) </w:t>
      </w:r>
      <w:r w:rsidRPr="004A48EC">
        <w:rPr>
          <w:rFonts w:eastAsia="MS PGothic"/>
        </w:rPr>
        <w:t>の一部である場合、解約はスイート全体に適用されます。解約後、マイクロソフトは、お客様またはそのリセラーに対する以降の請求書から、解約した</w:t>
      </w:r>
      <w:r w:rsidRPr="004A48EC">
        <w:rPr>
          <w:rFonts w:eastAsia="MS PGothic"/>
        </w:rPr>
        <w:t xml:space="preserve"> Online Service </w:t>
      </w:r>
      <w:r w:rsidRPr="004A48EC">
        <w:rPr>
          <w:rFonts w:eastAsia="MS PGothic"/>
        </w:rPr>
        <w:t>のサブスクリプションに対する支払義務を削除します。</w:t>
      </w:r>
    </w:p>
    <w:p w14:paraId="6A88C5E3" w14:textId="77777777" w:rsidR="00BD519B" w:rsidRPr="004A48EC" w:rsidRDefault="00BD519B" w:rsidP="00BD519B">
      <w:pPr>
        <w:pStyle w:val="ProductList-Body"/>
        <w:rPr>
          <w:rFonts w:eastAsia="MS PGothic"/>
        </w:rPr>
      </w:pPr>
    </w:p>
    <w:p w14:paraId="1C1C77D9" w14:textId="77777777" w:rsidR="00BD519B" w:rsidRPr="004A48EC" w:rsidRDefault="00BD519B" w:rsidP="00BD519B">
      <w:pPr>
        <w:pStyle w:val="ProductList-SubSubSectionHeading"/>
        <w:outlineLvl w:val="1"/>
      </w:pPr>
      <w:bookmarkStart w:id="85" w:name="_Toc507768559"/>
      <w:bookmarkStart w:id="86" w:name="_Toc525806753"/>
      <w:r w:rsidRPr="004A48EC">
        <w:t>教育機関</w:t>
      </w:r>
      <w:bookmarkEnd w:id="85"/>
      <w:bookmarkEnd w:id="86"/>
    </w:p>
    <w:p w14:paraId="0B2E8645" w14:textId="77777777" w:rsidR="00BD519B" w:rsidRPr="004A48EC" w:rsidRDefault="00BD519B" w:rsidP="00BD519B">
      <w:pPr>
        <w:pStyle w:val="ProductList-Body"/>
        <w:spacing w:after="120"/>
        <w:rPr>
          <w:rFonts w:eastAsia="MS PGothic"/>
        </w:rPr>
      </w:pPr>
      <w:r w:rsidRPr="004A48EC">
        <w:rPr>
          <w:rFonts w:eastAsia="MS PGothic"/>
        </w:rPr>
        <w:t>お客様が、家庭教育の権利とプライバシーに関する法</w:t>
      </w:r>
      <w:r w:rsidRPr="004A48EC">
        <w:rPr>
          <w:rFonts w:eastAsia="MS PGothic"/>
        </w:rPr>
        <w:t xml:space="preserve"> (20 U.S.C. </w:t>
      </w:r>
      <w:r w:rsidRPr="004A48EC">
        <w:rPr>
          <w:rFonts w:eastAsia="MS PGothic"/>
        </w:rPr>
        <w:t>ｧ</w:t>
      </w:r>
      <w:r w:rsidRPr="004A48EC">
        <w:rPr>
          <w:rFonts w:eastAsia="MS PGothic"/>
        </w:rPr>
        <w:t xml:space="preserve"> 1232g) (FERPA) </w:t>
      </w:r>
      <w:r w:rsidRPr="004A48EC">
        <w:rPr>
          <w:rFonts w:eastAsia="MS PGothic"/>
        </w:rPr>
        <w:t>に基づく規制が適用される教育機関である場合、マイクロソフトは、本</w:t>
      </w:r>
      <w:r w:rsidRPr="004A48EC">
        <w:rPr>
          <w:rFonts w:eastAsia="MS PGothic"/>
        </w:rPr>
        <w:t xml:space="preserve"> OST </w:t>
      </w:r>
      <w:r w:rsidRPr="004A48EC">
        <w:rPr>
          <w:rFonts w:eastAsia="MS PGothic"/>
        </w:rPr>
        <w:t>において、マイクロソフトが顧客データに関して「正当な教育上の利害」を有する「学校関係者」であることを了解します。これらの各用語の定義は、</w:t>
      </w:r>
      <w:r w:rsidRPr="004A48EC">
        <w:rPr>
          <w:rFonts w:eastAsia="MS PGothic"/>
        </w:rPr>
        <w:t xml:space="preserve">FERPA </w:t>
      </w:r>
      <w:r w:rsidRPr="004A48EC">
        <w:rPr>
          <w:rFonts w:eastAsia="MS PGothic"/>
        </w:rPr>
        <w:t>およびその下位規則での定義に従うものとします。マイクロソフトは、</w:t>
      </w:r>
      <w:r w:rsidRPr="004A48EC">
        <w:rPr>
          <w:rFonts w:eastAsia="MS PGothic"/>
        </w:rPr>
        <w:t xml:space="preserve">34 CFR 99.33(a) </w:t>
      </w:r>
      <w:r w:rsidRPr="004A48EC">
        <w:rPr>
          <w:rFonts w:eastAsia="MS PGothic"/>
        </w:rPr>
        <w:t>により学校関係者に課せられる制限および要件に従うことに同意します。</w:t>
      </w:r>
    </w:p>
    <w:p w14:paraId="12E1AEA8" w14:textId="77777777" w:rsidR="00BD519B" w:rsidRPr="004A48EC" w:rsidRDefault="00BD519B" w:rsidP="00BD519B">
      <w:pPr>
        <w:pStyle w:val="ProductList-Body"/>
        <w:rPr>
          <w:rFonts w:eastAsia="MS PGothic"/>
        </w:rPr>
      </w:pPr>
      <w:r w:rsidRPr="004A48EC">
        <w:rPr>
          <w:rFonts w:eastAsia="MS PGothic"/>
        </w:rPr>
        <w:t>お客様は、マイクロソフトが、お客様の学生および学生の両親の連絡先について限られた情報しか持っていないかまたは情報をまったく持っていない場合があることを了解するものとします。したがって、お客様は、適用される法令によって必要とされる場合に、エンド</w:t>
      </w:r>
      <w:r w:rsidRPr="004A48EC">
        <w:rPr>
          <w:rFonts w:eastAsia="MS PGothic"/>
        </w:rPr>
        <w:t xml:space="preserve"> </w:t>
      </w:r>
      <w:r w:rsidRPr="004A48EC">
        <w:rPr>
          <w:rFonts w:eastAsia="MS PGothic"/>
        </w:rPr>
        <w:t>ユーザーによる</w:t>
      </w:r>
      <w:r w:rsidRPr="004A48EC">
        <w:rPr>
          <w:rFonts w:eastAsia="MS PGothic"/>
        </w:rPr>
        <w:t xml:space="preserve"> Online Service </w:t>
      </w:r>
      <w:r w:rsidRPr="004A48EC">
        <w:rPr>
          <w:rFonts w:eastAsia="MS PGothic"/>
        </w:rPr>
        <w:t>の使用について保護者の同意を得る責任を負うものとし、適用される法令により義務付けられる場合には、マイクロソフトが所有する顧客データの開示を要求する裁判所の命令または合法的に発行された令状について、マイクロソフトに代わって学生</w:t>
      </w:r>
      <w:r w:rsidRPr="004A48EC">
        <w:rPr>
          <w:rFonts w:eastAsia="MS PGothic"/>
        </w:rPr>
        <w:t xml:space="preserve"> (</w:t>
      </w:r>
      <w:r w:rsidRPr="004A48EC">
        <w:rPr>
          <w:rFonts w:eastAsia="MS PGothic"/>
        </w:rPr>
        <w:t>または、</w:t>
      </w:r>
      <w:r w:rsidRPr="004A48EC">
        <w:rPr>
          <w:rFonts w:eastAsia="MS PGothic"/>
        </w:rPr>
        <w:t xml:space="preserve">18 </w:t>
      </w:r>
      <w:r w:rsidRPr="004A48EC">
        <w:rPr>
          <w:rFonts w:eastAsia="MS PGothic"/>
        </w:rPr>
        <w:t>歳未満で中等後教育機関に在籍していない学生に関しては、学生の親</w:t>
      </w:r>
      <w:r w:rsidRPr="004A48EC">
        <w:rPr>
          <w:rFonts w:eastAsia="MS PGothic"/>
        </w:rPr>
        <w:t xml:space="preserve">) </w:t>
      </w:r>
      <w:r w:rsidRPr="004A48EC">
        <w:rPr>
          <w:rFonts w:eastAsia="MS PGothic"/>
        </w:rPr>
        <w:t>に通知を行うものとします。</w:t>
      </w:r>
    </w:p>
    <w:p w14:paraId="6941D3EF" w14:textId="77777777" w:rsidR="00D3044D" w:rsidRPr="004B4799" w:rsidRDefault="00D3044D" w:rsidP="00D3044D">
      <w:pPr>
        <w:pStyle w:val="ProductList-Body"/>
        <w:rPr>
          <w:rFonts w:eastAsia="MS PGothic"/>
          <w:szCs w:val="24"/>
        </w:rPr>
      </w:pPr>
    </w:p>
    <w:p w14:paraId="1D6C77CE" w14:textId="77777777" w:rsidR="00D3044D" w:rsidRPr="004B4799" w:rsidRDefault="00D3044D" w:rsidP="00D3044D">
      <w:pPr>
        <w:pStyle w:val="ProductList-SubSubSectionHeading"/>
        <w:outlineLvl w:val="2"/>
        <w:rPr>
          <w:szCs w:val="24"/>
        </w:rPr>
      </w:pPr>
      <w:bookmarkStart w:id="87" w:name="HIPPA"/>
      <w:bookmarkStart w:id="88" w:name="_Toc525806754"/>
      <w:r w:rsidRPr="004B4799">
        <w:rPr>
          <w:szCs w:val="24"/>
        </w:rPr>
        <w:t>HIPAA Business Associate</w:t>
      </w:r>
      <w:bookmarkEnd w:id="88"/>
    </w:p>
    <w:bookmarkEnd w:id="87"/>
    <w:p w14:paraId="653CD69A" w14:textId="77777777" w:rsidR="00D3044D" w:rsidRPr="004B4799" w:rsidRDefault="00D3044D" w:rsidP="00D3044D">
      <w:pPr>
        <w:pStyle w:val="ProductList-Body"/>
        <w:rPr>
          <w:rFonts w:eastAsia="MS PGothic"/>
          <w:szCs w:val="24"/>
        </w:rPr>
      </w:pPr>
      <w:r w:rsidRPr="004B4799">
        <w:rPr>
          <w:rFonts w:eastAsia="MS PGothic"/>
          <w:szCs w:val="24"/>
          <w:lang w:val="ja-JP"/>
        </w:rPr>
        <w:t>お客様が「対象法人</w:t>
      </w:r>
      <w:r w:rsidRPr="004B4799">
        <w:rPr>
          <w:rFonts w:eastAsia="MS PGothic"/>
          <w:szCs w:val="24"/>
        </w:rPr>
        <w:t xml:space="preserve"> (covered entity)</w:t>
      </w:r>
      <w:r w:rsidRPr="004B4799">
        <w:rPr>
          <w:rFonts w:eastAsia="MS PGothic"/>
          <w:szCs w:val="24"/>
          <w:lang w:val="ja-JP"/>
        </w:rPr>
        <w:t>」または「関係機関</w:t>
      </w:r>
      <w:r w:rsidRPr="004B4799">
        <w:rPr>
          <w:rFonts w:eastAsia="MS PGothic"/>
          <w:szCs w:val="24"/>
        </w:rPr>
        <w:t xml:space="preserve"> (business associate)</w:t>
      </w:r>
      <w:r w:rsidRPr="004B4799">
        <w:rPr>
          <w:rFonts w:eastAsia="MS PGothic"/>
          <w:szCs w:val="24"/>
          <w:lang w:val="ja-JP"/>
        </w:rPr>
        <w:t>」であり、顧客データに「保護医療情報</w:t>
      </w:r>
      <w:r w:rsidRPr="004B4799">
        <w:rPr>
          <w:rFonts w:eastAsia="MS PGothic"/>
          <w:szCs w:val="24"/>
        </w:rPr>
        <w:t xml:space="preserve"> (protected health information)</w:t>
      </w:r>
      <w:r w:rsidRPr="004B4799">
        <w:rPr>
          <w:rFonts w:eastAsia="MS PGothic"/>
          <w:szCs w:val="24"/>
          <w:lang w:val="ja-JP"/>
        </w:rPr>
        <w:t>」</w:t>
      </w:r>
      <w:r w:rsidRPr="004B4799">
        <w:rPr>
          <w:rFonts w:eastAsia="MS PGothic"/>
          <w:szCs w:val="24"/>
        </w:rPr>
        <w:t>(</w:t>
      </w:r>
      <w:r w:rsidRPr="004B4799">
        <w:rPr>
          <w:rFonts w:eastAsia="MS PGothic"/>
          <w:szCs w:val="24"/>
          <w:lang w:val="ja-JP"/>
        </w:rPr>
        <w:t>各用語については</w:t>
      </w:r>
      <w:r w:rsidRPr="004B4799">
        <w:rPr>
          <w:rFonts w:eastAsia="MS PGothic"/>
          <w:szCs w:val="24"/>
        </w:rPr>
        <w:t xml:space="preserve"> 45 CFR § 160.103 </w:t>
      </w:r>
      <w:r w:rsidRPr="004B4799">
        <w:rPr>
          <w:rFonts w:eastAsia="MS PGothic"/>
          <w:szCs w:val="24"/>
          <w:lang w:val="ja-JP"/>
        </w:rPr>
        <w:t>に定義されています</w:t>
      </w:r>
      <w:r w:rsidRPr="004B4799">
        <w:rPr>
          <w:rFonts w:eastAsia="MS PGothic"/>
          <w:szCs w:val="24"/>
        </w:rPr>
        <w:t xml:space="preserve">) </w:t>
      </w:r>
      <w:r w:rsidRPr="004B4799">
        <w:rPr>
          <w:rFonts w:eastAsia="MS PGothic"/>
          <w:szCs w:val="24"/>
          <w:lang w:val="ja-JP"/>
        </w:rPr>
        <w:t>が含まれる場合、お客様のボリューム</w:t>
      </w:r>
      <w:r w:rsidRPr="004B4799">
        <w:rPr>
          <w:rFonts w:eastAsia="MS PGothic"/>
          <w:szCs w:val="24"/>
        </w:rPr>
        <w:t xml:space="preserve"> </w:t>
      </w:r>
      <w:r w:rsidRPr="004B4799">
        <w:rPr>
          <w:rFonts w:eastAsia="MS PGothic"/>
          <w:szCs w:val="24"/>
          <w:lang w:val="ja-JP"/>
        </w:rPr>
        <w:t>ライセンス契約の締結には、</w:t>
      </w:r>
      <w:r w:rsidRPr="004B4799">
        <w:rPr>
          <w:rFonts w:eastAsia="MS PGothic"/>
          <w:szCs w:val="24"/>
        </w:rPr>
        <w:t>HIPAA Business Associate Agreement (</w:t>
      </w:r>
      <w:r w:rsidRPr="004B4799">
        <w:rPr>
          <w:rFonts w:eastAsia="MS PGothic"/>
          <w:szCs w:val="24"/>
          <w:lang w:val="ja-JP"/>
        </w:rPr>
        <w:t>「</w:t>
      </w:r>
      <w:r w:rsidRPr="004B4799">
        <w:rPr>
          <w:rFonts w:eastAsia="MS PGothic"/>
          <w:szCs w:val="24"/>
        </w:rPr>
        <w:t>BAA</w:t>
      </w:r>
      <w:r w:rsidRPr="004B4799">
        <w:rPr>
          <w:rFonts w:eastAsia="MS PGothic"/>
          <w:szCs w:val="24"/>
          <w:lang w:val="ja-JP"/>
        </w:rPr>
        <w:t>」</w:t>
      </w:r>
      <w:r w:rsidRPr="004B4799">
        <w:rPr>
          <w:rFonts w:eastAsia="MS PGothic"/>
          <w:szCs w:val="24"/>
        </w:rPr>
        <w:t xml:space="preserve">) </w:t>
      </w:r>
      <w:r w:rsidRPr="004B4799">
        <w:rPr>
          <w:rFonts w:eastAsia="MS PGothic"/>
          <w:szCs w:val="24"/>
          <w:lang w:val="ja-JP"/>
        </w:rPr>
        <w:t>の締結が含まれます。この契約には、その適用対象となる</w:t>
      </w:r>
      <w:r w:rsidRPr="004B4799">
        <w:rPr>
          <w:rFonts w:eastAsia="MS PGothic"/>
          <w:szCs w:val="24"/>
          <w:lang w:val="ja-JP"/>
        </w:rPr>
        <w:t xml:space="preserve"> Online Service </w:t>
      </w:r>
      <w:r w:rsidRPr="004B4799">
        <w:rPr>
          <w:rFonts w:eastAsia="MS PGothic"/>
          <w:szCs w:val="24"/>
          <w:lang w:val="ja-JP"/>
        </w:rPr>
        <w:t>が規定されており、その</w:t>
      </w:r>
      <w:r w:rsidRPr="004B4799">
        <w:rPr>
          <w:rFonts w:eastAsia="MS PGothic"/>
          <w:szCs w:val="24"/>
          <w:lang w:val="ja-JP"/>
        </w:rPr>
        <w:lastRenderedPageBreak/>
        <w:t>全文は</w:t>
      </w:r>
      <w:r w:rsidRPr="004B4799">
        <w:rPr>
          <w:rFonts w:eastAsia="MS PGothic"/>
          <w:szCs w:val="24"/>
          <w:lang w:val="ja-JP"/>
        </w:rPr>
        <w:t xml:space="preserve"> </w:t>
      </w:r>
      <w:hyperlink r:id="rId25" w:history="1">
        <w:r w:rsidRPr="004B4799">
          <w:rPr>
            <w:rStyle w:val="Hyperlink"/>
            <w:rFonts w:eastAsia="MS PGothic"/>
            <w:szCs w:val="24"/>
            <w:lang w:val="ja-JP"/>
          </w:rPr>
          <w:t>http://aka.ms/BAA</w:t>
        </w:r>
      </w:hyperlink>
      <w:r w:rsidRPr="004B4799">
        <w:rPr>
          <w:rFonts w:eastAsia="MS PGothic"/>
          <w:szCs w:val="24"/>
          <w:lang w:val="ja-JP"/>
        </w:rPr>
        <w:t xml:space="preserve"> </w:t>
      </w:r>
      <w:r w:rsidRPr="004B4799">
        <w:rPr>
          <w:rFonts w:eastAsia="MS PGothic"/>
          <w:szCs w:val="24"/>
          <w:lang w:val="ja-JP"/>
        </w:rPr>
        <w:t>でご確認いただけます。お客様は、</w:t>
      </w:r>
      <w:r w:rsidRPr="004B4799">
        <w:rPr>
          <w:rFonts w:eastAsia="MS PGothic"/>
          <w:szCs w:val="24"/>
          <w:lang w:val="ja-JP"/>
        </w:rPr>
        <w:t>(</w:t>
      </w:r>
      <w:r w:rsidRPr="004B4799">
        <w:rPr>
          <w:rFonts w:eastAsia="MS PGothic"/>
          <w:szCs w:val="24"/>
          <w:lang w:val="ja-JP"/>
        </w:rPr>
        <w:t>お客様のボリューム</w:t>
      </w:r>
      <w:r w:rsidRPr="004B4799">
        <w:rPr>
          <w:rFonts w:eastAsia="MS PGothic"/>
          <w:szCs w:val="24"/>
          <w:lang w:val="ja-JP"/>
        </w:rPr>
        <w:t xml:space="preserve"> </w:t>
      </w:r>
      <w:r w:rsidRPr="004B4799">
        <w:rPr>
          <w:rFonts w:eastAsia="MS PGothic"/>
          <w:szCs w:val="24"/>
          <w:lang w:val="ja-JP"/>
        </w:rPr>
        <w:t>ライセンス契約の条項に基づき</w:t>
      </w:r>
      <w:r w:rsidRPr="004B4799">
        <w:rPr>
          <w:rFonts w:eastAsia="MS PGothic"/>
          <w:szCs w:val="24"/>
          <w:lang w:val="ja-JP"/>
        </w:rPr>
        <w:t xml:space="preserve">) </w:t>
      </w:r>
      <w:r w:rsidRPr="004B4799">
        <w:rPr>
          <w:rFonts w:eastAsia="MS PGothic"/>
          <w:szCs w:val="24"/>
          <w:lang w:val="ja-JP"/>
        </w:rPr>
        <w:t>書面による通知をもって以下の情報をマイクロソフトに送付することにより、</w:t>
      </w:r>
      <w:r w:rsidRPr="004B4799">
        <w:rPr>
          <w:rFonts w:eastAsia="MS PGothic"/>
          <w:szCs w:val="24"/>
          <w:lang w:val="ja-JP"/>
        </w:rPr>
        <w:t xml:space="preserve">BAA </w:t>
      </w:r>
      <w:r w:rsidRPr="004B4799">
        <w:rPr>
          <w:rFonts w:eastAsia="MS PGothic"/>
          <w:szCs w:val="24"/>
          <w:lang w:val="ja-JP"/>
        </w:rPr>
        <w:t>をオプトアウトすることができます。</w:t>
      </w:r>
    </w:p>
    <w:p w14:paraId="6A01B7B2" w14:textId="77777777" w:rsidR="00D3044D" w:rsidRPr="004B4799" w:rsidRDefault="00D3044D" w:rsidP="002121BF">
      <w:pPr>
        <w:pStyle w:val="ProductList-Body"/>
        <w:numPr>
          <w:ilvl w:val="0"/>
          <w:numId w:val="15"/>
        </w:numPr>
        <w:ind w:left="450" w:hanging="270"/>
        <w:rPr>
          <w:rFonts w:eastAsia="MS PGothic"/>
          <w:szCs w:val="24"/>
        </w:rPr>
      </w:pPr>
      <w:r w:rsidRPr="004B4799">
        <w:rPr>
          <w:rFonts w:eastAsia="MS PGothic"/>
          <w:szCs w:val="24"/>
          <w:lang w:val="ja-JP"/>
        </w:rPr>
        <w:t>オプトアウトするお客様および関連会社の正式名称</w:t>
      </w:r>
    </w:p>
    <w:p w14:paraId="5EF11B21" w14:textId="77777777" w:rsidR="00D3044D" w:rsidRPr="004B4799" w:rsidRDefault="00D3044D" w:rsidP="002121BF">
      <w:pPr>
        <w:pStyle w:val="ProductList-Body"/>
        <w:numPr>
          <w:ilvl w:val="0"/>
          <w:numId w:val="15"/>
        </w:numPr>
        <w:ind w:left="450" w:hanging="270"/>
        <w:rPr>
          <w:rFonts w:eastAsia="MS PGothic"/>
          <w:szCs w:val="24"/>
        </w:rPr>
      </w:pPr>
      <w:r w:rsidRPr="004B4799">
        <w:rPr>
          <w:rFonts w:eastAsia="MS PGothic"/>
          <w:szCs w:val="24"/>
          <w:lang w:val="ja-JP"/>
        </w:rPr>
        <w:t>お客様が複数のボリューム</w:t>
      </w:r>
      <w:r w:rsidRPr="004B4799">
        <w:rPr>
          <w:rFonts w:eastAsia="MS PGothic"/>
          <w:szCs w:val="24"/>
        </w:rPr>
        <w:t xml:space="preserve"> </w:t>
      </w:r>
      <w:r w:rsidRPr="004B4799">
        <w:rPr>
          <w:rFonts w:eastAsia="MS PGothic"/>
          <w:szCs w:val="24"/>
          <w:lang w:val="ja-JP"/>
        </w:rPr>
        <w:t>ライセンス契約を締結している場合は、オプトアウトが適用されるボリューム</w:t>
      </w:r>
      <w:r w:rsidRPr="004B4799">
        <w:rPr>
          <w:rFonts w:eastAsia="MS PGothic"/>
          <w:szCs w:val="24"/>
        </w:rPr>
        <w:t xml:space="preserve"> </w:t>
      </w:r>
      <w:r w:rsidRPr="004B4799">
        <w:rPr>
          <w:rFonts w:eastAsia="MS PGothic"/>
          <w:szCs w:val="24"/>
          <w:lang w:val="ja-JP"/>
        </w:rPr>
        <w:t>ライセンス契約</w:t>
      </w:r>
    </w:p>
    <w:p w14:paraId="62AA974E" w14:textId="77777777" w:rsidR="00D3044D" w:rsidRPr="004B4799" w:rsidRDefault="00D3044D" w:rsidP="00D3044D">
      <w:pPr>
        <w:pStyle w:val="ProductList-Body"/>
        <w:ind w:left="180"/>
        <w:rPr>
          <w:rFonts w:eastAsia="MS PGothic"/>
          <w:szCs w:val="24"/>
        </w:rPr>
      </w:pPr>
    </w:p>
    <w:p w14:paraId="4B195568" w14:textId="77777777" w:rsidR="00D34129" w:rsidRPr="00525D16" w:rsidRDefault="00D34129" w:rsidP="00BD519B">
      <w:pPr>
        <w:pStyle w:val="ProductList-SubSubSectionHeading"/>
        <w:keepNext/>
      </w:pPr>
      <w:bookmarkStart w:id="89" w:name="_Toc476733175"/>
      <w:bookmarkStart w:id="90" w:name="_Toc525806755"/>
      <w:r w:rsidRPr="00525D16">
        <w:t>マイクロソフトへのお問い合わせ方法</w:t>
      </w:r>
      <w:bookmarkEnd w:id="89"/>
      <w:bookmarkEnd w:id="90"/>
    </w:p>
    <w:p w14:paraId="25EE4981" w14:textId="77777777" w:rsidR="00D34129" w:rsidRPr="00525D16" w:rsidRDefault="00D34129">
      <w:pPr>
        <w:pStyle w:val="ProductList-Body"/>
        <w:rPr>
          <w:rFonts w:eastAsia="MS PGothic" w:cs="Calibri"/>
          <w:szCs w:val="24"/>
        </w:rPr>
      </w:pPr>
      <w:r w:rsidRPr="00525D16">
        <w:rPr>
          <w:rFonts w:eastAsia="MS PGothic" w:cs="Calibri"/>
          <w:szCs w:val="24"/>
          <w:lang w:val="ja-JP"/>
        </w:rPr>
        <w:t>マイクロソフトがプライバシーまたはセキュリティに関する確約事項を遵守していないとお考えの場合、お客様は、カスタマー</w:t>
      </w:r>
      <w:r w:rsidRPr="00525D16">
        <w:rPr>
          <w:rFonts w:eastAsia="MS PGothic" w:cs="Calibri"/>
          <w:szCs w:val="24"/>
        </w:rPr>
        <w:t xml:space="preserve"> </w:t>
      </w:r>
      <w:r w:rsidRPr="00525D16">
        <w:rPr>
          <w:rFonts w:eastAsia="MS PGothic" w:cs="Calibri"/>
          <w:szCs w:val="24"/>
          <w:lang w:val="ja-JP"/>
        </w:rPr>
        <w:t>サポートまで連絡するか、</w:t>
      </w:r>
      <w:hyperlink r:id="rId26" w:history="1">
        <w:r w:rsidRPr="00525D16">
          <w:rPr>
            <w:rStyle w:val="Hyperlink"/>
            <w:rFonts w:eastAsia="MS PGothic" w:cs="Calibri"/>
            <w:szCs w:val="24"/>
          </w:rPr>
          <w:t>http://go.microsoft.com/?linkid=9846224</w:t>
        </w:r>
      </w:hyperlink>
      <w:r w:rsidRPr="00525D16">
        <w:rPr>
          <w:rFonts w:eastAsia="MS PGothic" w:cs="Calibri"/>
          <w:szCs w:val="24"/>
        </w:rPr>
        <w:t xml:space="preserve"> </w:t>
      </w:r>
      <w:r w:rsidRPr="00525D16">
        <w:rPr>
          <w:rFonts w:eastAsia="MS PGothic" w:cs="Calibri"/>
          <w:szCs w:val="24"/>
          <w:lang w:val="ja-JP"/>
        </w:rPr>
        <w:t>にあるマイクロソフトのプライバシー</w:t>
      </w:r>
      <w:r w:rsidRPr="00525D16">
        <w:rPr>
          <w:rFonts w:eastAsia="MS PGothic" w:cs="Calibri"/>
          <w:szCs w:val="24"/>
        </w:rPr>
        <w:t xml:space="preserve"> Web </w:t>
      </w:r>
      <w:r w:rsidRPr="00525D16">
        <w:rPr>
          <w:rFonts w:eastAsia="MS PGothic" w:cs="Calibri"/>
          <w:szCs w:val="24"/>
          <w:lang w:val="ja-JP"/>
        </w:rPr>
        <w:t>フォームを使用することができます。郵送の場合のマイクロソフトの住所は次のとおりです</w:t>
      </w:r>
      <w:r w:rsidR="00F636FB" w:rsidRPr="00525D16">
        <w:rPr>
          <w:rFonts w:eastAsia="MS PGothic" w:cs="Calibri"/>
          <w:szCs w:val="24"/>
          <w:lang w:val="ja-JP"/>
        </w:rPr>
        <w:t>。</w:t>
      </w:r>
    </w:p>
    <w:p w14:paraId="4186A1B8" w14:textId="77777777" w:rsidR="00D34129" w:rsidRPr="00525D16" w:rsidRDefault="00D34129">
      <w:pPr>
        <w:pStyle w:val="ProductList-Body"/>
        <w:spacing w:before="120"/>
        <w:ind w:left="187"/>
        <w:rPr>
          <w:rFonts w:eastAsia="MS PGothic" w:cs="Calibri"/>
          <w:b/>
          <w:szCs w:val="24"/>
        </w:rPr>
      </w:pPr>
      <w:r w:rsidRPr="00525D16">
        <w:rPr>
          <w:rFonts w:eastAsia="MS PGothic" w:cs="Calibri"/>
          <w:b/>
          <w:szCs w:val="24"/>
        </w:rPr>
        <w:t>Microsoft Enterprise Service Privacy</w:t>
      </w:r>
    </w:p>
    <w:p w14:paraId="64F6F119" w14:textId="77777777" w:rsidR="00D34129" w:rsidRPr="00525D16" w:rsidRDefault="00D34129">
      <w:pPr>
        <w:pStyle w:val="ProductList-Body"/>
        <w:ind w:left="180"/>
        <w:rPr>
          <w:rFonts w:eastAsia="MS PGothic" w:cs="Calibri"/>
          <w:szCs w:val="24"/>
        </w:rPr>
      </w:pPr>
      <w:r w:rsidRPr="00525D16">
        <w:rPr>
          <w:rFonts w:eastAsia="MS PGothic" w:cs="Calibri"/>
          <w:szCs w:val="24"/>
        </w:rPr>
        <w:t>Microsoft Corporation</w:t>
      </w:r>
    </w:p>
    <w:p w14:paraId="708C4371" w14:textId="77777777" w:rsidR="00D34129" w:rsidRPr="00525D16" w:rsidRDefault="00D34129">
      <w:pPr>
        <w:pStyle w:val="ProductList-Body"/>
        <w:ind w:left="180"/>
        <w:rPr>
          <w:rFonts w:eastAsia="MS PGothic" w:cs="Calibri"/>
          <w:szCs w:val="24"/>
        </w:rPr>
      </w:pPr>
      <w:r w:rsidRPr="00525D16">
        <w:rPr>
          <w:rFonts w:eastAsia="MS PGothic" w:cs="Calibri"/>
          <w:szCs w:val="24"/>
        </w:rPr>
        <w:t>One Microsoft Way</w:t>
      </w:r>
    </w:p>
    <w:p w14:paraId="50042D73" w14:textId="77777777" w:rsidR="00D34129" w:rsidRPr="00525D16" w:rsidRDefault="00D34129">
      <w:pPr>
        <w:pStyle w:val="ProductList-Body"/>
        <w:ind w:left="180"/>
        <w:rPr>
          <w:rFonts w:eastAsia="MS PGothic" w:cs="Calibri"/>
          <w:szCs w:val="24"/>
        </w:rPr>
      </w:pPr>
      <w:r w:rsidRPr="00525D16">
        <w:rPr>
          <w:rFonts w:eastAsia="MS PGothic" w:cs="Calibri"/>
          <w:szCs w:val="24"/>
        </w:rPr>
        <w:t>Redmond, Washington 98052 USA</w:t>
      </w:r>
    </w:p>
    <w:p w14:paraId="4B508817" w14:textId="77777777" w:rsidR="00D34129" w:rsidRPr="00525D16" w:rsidRDefault="00D34129">
      <w:pPr>
        <w:pStyle w:val="ProductList-Body"/>
        <w:rPr>
          <w:rFonts w:eastAsia="MS PGothic" w:cs="Calibri"/>
          <w:szCs w:val="24"/>
        </w:rPr>
      </w:pPr>
    </w:p>
    <w:p w14:paraId="6B81C919" w14:textId="77777777" w:rsidR="00D34129" w:rsidRPr="00525D16" w:rsidRDefault="00D34129">
      <w:pPr>
        <w:pStyle w:val="ProductList-Body"/>
        <w:rPr>
          <w:rFonts w:eastAsia="MS PGothic" w:cs="Calibri"/>
          <w:szCs w:val="24"/>
        </w:rPr>
      </w:pPr>
      <w:r w:rsidRPr="00525D16">
        <w:rPr>
          <w:rFonts w:eastAsia="MS PGothic" w:cs="Calibri"/>
          <w:szCs w:val="24"/>
        </w:rPr>
        <w:t xml:space="preserve">Microsoft Ireland Operations Limited </w:t>
      </w:r>
      <w:r w:rsidRPr="00525D16">
        <w:rPr>
          <w:rFonts w:eastAsia="MS PGothic" w:cs="Calibri"/>
          <w:szCs w:val="24"/>
          <w:lang w:val="ja-JP"/>
        </w:rPr>
        <w:t>は、欧州経済地域およびスイスにおけるマイクロソフトのデータ保護に関する代理人です。</w:t>
      </w:r>
      <w:r w:rsidRPr="00525D16">
        <w:rPr>
          <w:rFonts w:eastAsia="MS PGothic" w:cs="Calibri"/>
          <w:szCs w:val="24"/>
          <w:lang w:val="ja-JP"/>
        </w:rPr>
        <w:t xml:space="preserve">Microsoft Ireland Operations Limited </w:t>
      </w:r>
      <w:r w:rsidRPr="00525D16">
        <w:rPr>
          <w:rFonts w:eastAsia="MS PGothic" w:cs="Calibri"/>
          <w:szCs w:val="24"/>
          <w:lang w:val="ja-JP"/>
        </w:rPr>
        <w:t>のプライバシー担当者の住所は次のとおりです。</w:t>
      </w:r>
    </w:p>
    <w:p w14:paraId="73E10171" w14:textId="77777777" w:rsidR="00BD519B" w:rsidRPr="004A48EC" w:rsidRDefault="00BD519B" w:rsidP="00BD519B">
      <w:pPr>
        <w:pStyle w:val="ProductList-Body"/>
        <w:spacing w:before="120"/>
        <w:ind w:left="187"/>
        <w:rPr>
          <w:rFonts w:eastAsia="MS PGothic"/>
          <w:b/>
        </w:rPr>
      </w:pPr>
      <w:r w:rsidRPr="004A48EC">
        <w:rPr>
          <w:rFonts w:eastAsia="MS PGothic"/>
          <w:b/>
        </w:rPr>
        <w:t>Microsoft Ireland Operations, Ltd.</w:t>
      </w:r>
    </w:p>
    <w:p w14:paraId="1A01309C" w14:textId="77777777" w:rsidR="00BD519B" w:rsidRPr="004A48EC" w:rsidRDefault="00BD519B" w:rsidP="00BD519B">
      <w:pPr>
        <w:pStyle w:val="ProductList-Body"/>
        <w:ind w:left="180"/>
        <w:rPr>
          <w:rFonts w:eastAsia="MS PGothic"/>
        </w:rPr>
      </w:pPr>
      <w:r w:rsidRPr="004A48EC">
        <w:rPr>
          <w:rFonts w:eastAsia="MS PGothic"/>
        </w:rPr>
        <w:t>Attn: Data Protection</w:t>
      </w:r>
    </w:p>
    <w:p w14:paraId="3AB29216" w14:textId="77777777" w:rsidR="00BD519B" w:rsidRPr="004A48EC" w:rsidRDefault="00BD519B" w:rsidP="00BD519B">
      <w:pPr>
        <w:pStyle w:val="ProductList-Body"/>
        <w:ind w:left="180"/>
        <w:rPr>
          <w:rFonts w:eastAsia="MS PGothic"/>
        </w:rPr>
      </w:pPr>
      <w:r w:rsidRPr="004A48EC">
        <w:rPr>
          <w:rFonts w:eastAsia="MS PGothic"/>
        </w:rPr>
        <w:t>One Microsoft Place</w:t>
      </w:r>
    </w:p>
    <w:p w14:paraId="6F9B1F6B" w14:textId="77777777" w:rsidR="00BD519B" w:rsidRPr="004A48EC" w:rsidRDefault="00BD519B" w:rsidP="00BD519B">
      <w:pPr>
        <w:pStyle w:val="ProductList-Body"/>
        <w:ind w:left="180"/>
        <w:rPr>
          <w:rFonts w:eastAsia="MS PGothic"/>
        </w:rPr>
      </w:pPr>
      <w:r w:rsidRPr="004A48EC">
        <w:rPr>
          <w:rFonts w:eastAsia="MS PGothic"/>
        </w:rPr>
        <w:t>South County Business Park</w:t>
      </w:r>
    </w:p>
    <w:p w14:paraId="2D114C60" w14:textId="77777777" w:rsidR="00BD519B" w:rsidRPr="004A48EC" w:rsidRDefault="00BD519B" w:rsidP="00BD519B">
      <w:pPr>
        <w:pStyle w:val="ProductList-Body"/>
        <w:ind w:left="180"/>
        <w:rPr>
          <w:rFonts w:eastAsia="MS PGothic"/>
        </w:rPr>
      </w:pPr>
      <w:r w:rsidRPr="004A48EC">
        <w:rPr>
          <w:rFonts w:eastAsia="MS PGothic"/>
        </w:rPr>
        <w:t>Leopardstown</w:t>
      </w:r>
    </w:p>
    <w:p w14:paraId="0BABC623" w14:textId="77777777" w:rsidR="00BD519B" w:rsidRPr="004A48EC" w:rsidRDefault="00BD519B" w:rsidP="00BD519B">
      <w:pPr>
        <w:pStyle w:val="ProductList-Body"/>
        <w:ind w:left="180"/>
        <w:rPr>
          <w:rFonts w:eastAsia="MS PGothic"/>
        </w:rPr>
      </w:pPr>
      <w:r w:rsidRPr="004A48EC">
        <w:rPr>
          <w:rFonts w:eastAsia="MS PGothic"/>
        </w:rPr>
        <w:t>Dublin 18</w:t>
      </w:r>
    </w:p>
    <w:p w14:paraId="57DCD639" w14:textId="77777777" w:rsidR="00BD519B" w:rsidRPr="004A48EC" w:rsidRDefault="00BD519B" w:rsidP="00BD519B">
      <w:pPr>
        <w:pStyle w:val="ProductList-Body"/>
        <w:ind w:left="180"/>
        <w:rPr>
          <w:rFonts w:eastAsia="MS PGothic"/>
        </w:rPr>
      </w:pPr>
      <w:r w:rsidRPr="004A48EC">
        <w:rPr>
          <w:rFonts w:eastAsia="MS PGothic"/>
        </w:rPr>
        <w:t>D18 P521</w:t>
      </w:r>
    </w:p>
    <w:p w14:paraId="48BB46F4" w14:textId="77777777" w:rsidR="00860F7E" w:rsidRPr="00525D16" w:rsidRDefault="00580BC9" w:rsidP="00860F7E">
      <w:pPr>
        <w:pStyle w:val="ProductList-Body"/>
        <w:shd w:val="clear" w:color="auto" w:fill="A6A6A6"/>
        <w:spacing w:before="120" w:after="240"/>
        <w:jc w:val="right"/>
        <w:rPr>
          <w:rFonts w:eastAsia="MS PGothic" w:cs="Calibri"/>
          <w:sz w:val="16"/>
          <w:szCs w:val="24"/>
        </w:rPr>
      </w:pPr>
      <w:hyperlink w:anchor="TableofContents" w:history="1">
        <w:r w:rsidR="00860F7E" w:rsidRPr="00525D16">
          <w:rPr>
            <w:rStyle w:val="Hyperlink"/>
            <w:rFonts w:eastAsia="MS PGothic" w:cs="Calibri"/>
            <w:sz w:val="16"/>
            <w:szCs w:val="24"/>
            <w:lang w:val="ja-JP"/>
          </w:rPr>
          <w:t>目次</w:t>
        </w:r>
      </w:hyperlink>
      <w:r w:rsidR="00860F7E" w:rsidRPr="00525D16">
        <w:rPr>
          <w:rFonts w:eastAsia="MS PGothic" w:cs="Calibri"/>
          <w:sz w:val="16"/>
          <w:szCs w:val="24"/>
        </w:rPr>
        <w:t xml:space="preserve"> / </w:t>
      </w:r>
      <w:hyperlink w:anchor="GeneralTerms" w:history="1">
        <w:r w:rsidR="00860F7E" w:rsidRPr="00525D16">
          <w:rPr>
            <w:rStyle w:val="Hyperlink"/>
            <w:rFonts w:eastAsia="MS PGothic" w:cs="Calibri"/>
            <w:sz w:val="16"/>
            <w:szCs w:val="24"/>
            <w:lang w:val="ja-JP"/>
          </w:rPr>
          <w:t>標準の条件</w:t>
        </w:r>
      </w:hyperlink>
    </w:p>
    <w:p w14:paraId="55ADBF91" w14:textId="38AB8162" w:rsidR="003D3D9E" w:rsidRDefault="003D3D9E">
      <w:pPr>
        <w:pStyle w:val="ProductList-Body"/>
        <w:ind w:left="180"/>
        <w:rPr>
          <w:rFonts w:eastAsia="MS PGothic" w:cs="Calibri"/>
          <w:szCs w:val="24"/>
        </w:rPr>
      </w:pPr>
      <w:r>
        <w:rPr>
          <w:rFonts w:eastAsia="MS PGothic" w:cs="Calibri"/>
          <w:szCs w:val="24"/>
        </w:rPr>
        <w:br w:type="page"/>
      </w:r>
    </w:p>
    <w:p w14:paraId="7EEB299F" w14:textId="77777777" w:rsidR="00BD519B" w:rsidRPr="004A48EC" w:rsidRDefault="00BD519B" w:rsidP="00BD519B">
      <w:pPr>
        <w:pStyle w:val="ProductList-SectionHeading"/>
        <w:tabs>
          <w:tab w:val="center" w:pos="5400"/>
        </w:tabs>
        <w:spacing w:after="0"/>
        <w:outlineLvl w:val="0"/>
        <w:rPr>
          <w:rFonts w:asciiTheme="minorHAnsi" w:hAnsiTheme="minorHAnsi"/>
        </w:rPr>
      </w:pPr>
      <w:bookmarkStart w:id="91" w:name="_Toc507768562"/>
      <w:bookmarkStart w:id="92" w:name="AppendixA_CoreOnlineServices"/>
      <w:bookmarkStart w:id="93" w:name="_Toc431459514"/>
      <w:bookmarkStart w:id="94" w:name="DataProcessingTerms"/>
      <w:bookmarkStart w:id="95" w:name="_Toc525806756"/>
      <w:r w:rsidRPr="004A48EC">
        <w:rPr>
          <w:rFonts w:asciiTheme="minorHAnsi" w:hAnsiTheme="minorHAnsi"/>
        </w:rPr>
        <w:lastRenderedPageBreak/>
        <w:t>付録</w:t>
      </w:r>
      <w:r w:rsidRPr="004A48EC">
        <w:rPr>
          <w:rFonts w:asciiTheme="minorHAnsi" w:hAnsiTheme="minorHAnsi"/>
        </w:rPr>
        <w:t xml:space="preserve"> </w:t>
      </w:r>
      <w:r w:rsidRPr="00670E44">
        <w:t>A –</w:t>
      </w:r>
      <w:r w:rsidRPr="004A48EC">
        <w:rPr>
          <w:rFonts w:asciiTheme="minorHAnsi" w:hAnsiTheme="minorHAnsi"/>
        </w:rPr>
        <w:t xml:space="preserve"> </w:t>
      </w:r>
      <w:r w:rsidRPr="004A48EC">
        <w:rPr>
          <w:rFonts w:asciiTheme="minorHAnsi" w:hAnsiTheme="minorHAnsi"/>
        </w:rPr>
        <w:t>コア</w:t>
      </w:r>
      <w:r w:rsidRPr="004A48EC">
        <w:rPr>
          <w:rFonts w:asciiTheme="minorHAnsi" w:hAnsiTheme="minorHAnsi"/>
        </w:rPr>
        <w:t xml:space="preserve"> </w:t>
      </w:r>
      <w:r w:rsidRPr="004A48EC">
        <w:rPr>
          <w:rFonts w:asciiTheme="minorHAnsi" w:hAnsiTheme="minorHAnsi"/>
        </w:rPr>
        <w:t>オンライン</w:t>
      </w:r>
      <w:r w:rsidRPr="004A48EC">
        <w:rPr>
          <w:rFonts w:asciiTheme="minorHAnsi" w:hAnsiTheme="minorHAnsi"/>
        </w:rPr>
        <w:t xml:space="preserve"> </w:t>
      </w:r>
      <w:r w:rsidRPr="004A48EC">
        <w:rPr>
          <w:rFonts w:asciiTheme="minorHAnsi" w:hAnsiTheme="minorHAnsi"/>
        </w:rPr>
        <w:t>サービス</w:t>
      </w:r>
      <w:bookmarkEnd w:id="91"/>
      <w:bookmarkEnd w:id="95"/>
    </w:p>
    <w:bookmarkEnd w:id="92"/>
    <w:p w14:paraId="1EA8BBF7" w14:textId="77777777" w:rsidR="00BD519B" w:rsidRPr="004A48EC" w:rsidRDefault="00BD519B" w:rsidP="00BD519B">
      <w:pPr>
        <w:pStyle w:val="ProductList-Body"/>
        <w:rPr>
          <w:rFonts w:eastAsia="MS PGothic"/>
        </w:rPr>
      </w:pPr>
    </w:p>
    <w:p w14:paraId="4A3FA84E" w14:textId="77777777" w:rsidR="00BD519B" w:rsidRPr="004A48EC" w:rsidRDefault="00BD519B" w:rsidP="00BD519B">
      <w:pPr>
        <w:pStyle w:val="ProductList-Body"/>
        <w:rPr>
          <w:rFonts w:eastAsia="MS PGothic"/>
        </w:rPr>
      </w:pPr>
      <w:r w:rsidRPr="004A48EC">
        <w:rPr>
          <w:rFonts w:eastAsia="MS PGothic"/>
        </w:rPr>
        <w:t>「コア</w:t>
      </w:r>
      <w:r w:rsidRPr="004A48EC">
        <w:rPr>
          <w:rFonts w:eastAsia="MS PGothic"/>
        </w:rPr>
        <w:t xml:space="preserve"> </w:t>
      </w:r>
      <w:r w:rsidRPr="004A48EC">
        <w:rPr>
          <w:rFonts w:eastAsia="MS PGothic"/>
        </w:rPr>
        <w:t>オンライン</w:t>
      </w:r>
      <w:r w:rsidRPr="004A48EC">
        <w:rPr>
          <w:rFonts w:eastAsia="MS PGothic"/>
        </w:rPr>
        <w:t xml:space="preserve"> </w:t>
      </w:r>
      <w:r w:rsidRPr="004A48EC">
        <w:rPr>
          <w:rFonts w:eastAsia="MS PGothic"/>
        </w:rPr>
        <w:t>サービス」は、プレビュー版を除く、下表のサービスに対して使用する用語です。</w:t>
      </w:r>
      <w:bookmarkEnd w:id="93"/>
      <w:bookmarkEnd w:id="94"/>
    </w:p>
    <w:p w14:paraId="215F8D16" w14:textId="10D88F44" w:rsidR="00D34129" w:rsidRDefault="00D34129">
      <w:pPr>
        <w:pStyle w:val="ProductList-Body"/>
        <w:rPr>
          <w:rFonts w:eastAsia="MS PGothic" w:cs="Calibri"/>
          <w:szCs w:val="24"/>
        </w:rPr>
      </w:pPr>
    </w:p>
    <w:tbl>
      <w:tblPr>
        <w:tblW w:w="10800"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9" w:type="dxa"/>
          <w:left w:w="115" w:type="dxa"/>
          <w:bottom w:w="29" w:type="dxa"/>
          <w:right w:w="115" w:type="dxa"/>
        </w:tblCellMar>
        <w:tblLook w:val="04A0" w:firstRow="1" w:lastRow="0" w:firstColumn="1" w:lastColumn="0" w:noHBand="0" w:noVBand="1"/>
      </w:tblPr>
      <w:tblGrid>
        <w:gridCol w:w="2700"/>
        <w:gridCol w:w="8100"/>
      </w:tblGrid>
      <w:tr w:rsidR="008A1B69" w:rsidRPr="00643D5B" w14:paraId="38421DA3" w14:textId="77777777" w:rsidTr="000A19E5">
        <w:trPr>
          <w:tblHeader/>
        </w:trPr>
        <w:tc>
          <w:tcPr>
            <w:tcW w:w="10800" w:type="dxa"/>
            <w:gridSpan w:val="2"/>
            <w:shd w:val="clear" w:color="auto" w:fill="0072C6"/>
          </w:tcPr>
          <w:p w14:paraId="7305956B" w14:textId="77777777" w:rsidR="008A1B69" w:rsidRPr="00643D5B" w:rsidRDefault="008A1B69" w:rsidP="008A1B69">
            <w:pPr>
              <w:pStyle w:val="ProductList-Body"/>
              <w:spacing w:before="20" w:after="20"/>
              <w:rPr>
                <w:rFonts w:eastAsia="MS PGothic"/>
                <w:szCs w:val="24"/>
              </w:rPr>
            </w:pPr>
            <w:bookmarkStart w:id="96" w:name="DPTOnlineServicesTable"/>
            <w:r w:rsidRPr="00643D5B">
              <w:rPr>
                <w:rFonts w:eastAsia="MS PGothic"/>
                <w:color w:val="FFFFFF"/>
                <w:sz w:val="16"/>
                <w:szCs w:val="24"/>
                <w:lang w:val="ja-JP"/>
              </w:rPr>
              <w:t>Online Service</w:t>
            </w:r>
          </w:p>
        </w:tc>
      </w:tr>
      <w:bookmarkEnd w:id="96"/>
      <w:tr w:rsidR="008F57D5" w:rsidRPr="00643D5B" w14:paraId="7CCA4E33" w14:textId="77777777" w:rsidTr="000A19E5">
        <w:tc>
          <w:tcPr>
            <w:tcW w:w="2700" w:type="dxa"/>
            <w:vAlign w:val="center"/>
          </w:tcPr>
          <w:p w14:paraId="5B77C21E" w14:textId="52632FDE" w:rsidR="008F57D5" w:rsidRPr="00643D5B" w:rsidRDefault="008F57D5" w:rsidP="008F57D5">
            <w:pPr>
              <w:pStyle w:val="ProductList-Body"/>
              <w:rPr>
                <w:rFonts w:eastAsia="MS PGothic"/>
                <w:szCs w:val="24"/>
              </w:rPr>
            </w:pPr>
            <w:r w:rsidRPr="002B3B37">
              <w:rPr>
                <w:rFonts w:eastAsia="MS PGothic" w:cstheme="minorHAnsi"/>
                <w:sz w:val="16"/>
                <w:szCs w:val="16"/>
              </w:rPr>
              <w:t xml:space="preserve">Microsoft Dynamics 365 </w:t>
            </w:r>
            <w:r w:rsidRPr="002B3B37">
              <w:rPr>
                <w:rFonts w:eastAsia="MS PGothic" w:cstheme="minorHAnsi"/>
                <w:sz w:val="16"/>
                <w:szCs w:val="16"/>
              </w:rPr>
              <w:br/>
            </w:r>
            <w:r w:rsidRPr="002B3B37">
              <w:rPr>
                <w:rFonts w:eastAsia="MS PGothic" w:cstheme="minorHAnsi"/>
                <w:sz w:val="16"/>
                <w:szCs w:val="16"/>
              </w:rPr>
              <w:t>コア</w:t>
            </w:r>
            <w:r w:rsidRPr="002B3B37">
              <w:rPr>
                <w:rFonts w:eastAsia="MS PGothic" w:cstheme="minorHAnsi"/>
                <w:sz w:val="16"/>
                <w:szCs w:val="16"/>
              </w:rPr>
              <w:t xml:space="preserve"> </w:t>
            </w:r>
            <w:r w:rsidRPr="002B3B37">
              <w:rPr>
                <w:rFonts w:eastAsia="MS PGothic" w:cstheme="minorHAnsi"/>
                <w:sz w:val="16"/>
                <w:szCs w:val="16"/>
              </w:rPr>
              <w:t>サービス</w:t>
            </w:r>
          </w:p>
        </w:tc>
        <w:tc>
          <w:tcPr>
            <w:tcW w:w="8100" w:type="dxa"/>
          </w:tcPr>
          <w:p w14:paraId="1C5ED2D1" w14:textId="4E34F697" w:rsidR="008F57D5" w:rsidRPr="00643D5B" w:rsidRDefault="008F57D5" w:rsidP="008F57D5">
            <w:pPr>
              <w:pStyle w:val="ProductList-Body"/>
              <w:rPr>
                <w:rFonts w:eastAsia="MS PGothic"/>
                <w:szCs w:val="24"/>
              </w:rPr>
            </w:pPr>
            <w:r w:rsidRPr="002B3B37">
              <w:rPr>
                <w:rFonts w:eastAsia="MS PGothic" w:cstheme="minorHAnsi"/>
                <w:sz w:val="16"/>
                <w:szCs w:val="16"/>
              </w:rPr>
              <w:t>それぞれスタンドアロン</w:t>
            </w:r>
            <w:r w:rsidRPr="002B3B37">
              <w:rPr>
                <w:rFonts w:eastAsia="MS PGothic" w:cstheme="minorHAnsi"/>
                <w:sz w:val="16"/>
                <w:szCs w:val="16"/>
              </w:rPr>
              <w:t xml:space="preserve"> </w:t>
            </w:r>
            <w:r w:rsidRPr="002B3B37">
              <w:rPr>
                <w:rFonts w:eastAsia="MS PGothic" w:cstheme="minorHAnsi"/>
                <w:sz w:val="16"/>
                <w:szCs w:val="16"/>
              </w:rPr>
              <w:t>サービスとして、または</w:t>
            </w:r>
            <w:r w:rsidRPr="002B3B37">
              <w:rPr>
                <w:rFonts w:eastAsia="MS PGothic" w:cstheme="minorHAnsi"/>
                <w:sz w:val="16"/>
                <w:szCs w:val="16"/>
              </w:rPr>
              <w:t xml:space="preserve"> Dynamics 365 </w:t>
            </w:r>
            <w:r w:rsidRPr="002B3B37">
              <w:rPr>
                <w:rFonts w:eastAsia="MS PGothic" w:cstheme="minorHAnsi"/>
                <w:sz w:val="16"/>
                <w:szCs w:val="16"/>
              </w:rPr>
              <w:t>ブランドのプランもしくはアプリケーションの一部として提供される以下のサービス</w:t>
            </w:r>
            <w:r w:rsidRPr="002B3B37">
              <w:rPr>
                <w:rFonts w:eastAsia="MS PGothic" w:cstheme="minorHAnsi"/>
                <w:sz w:val="16"/>
                <w:szCs w:val="16"/>
              </w:rPr>
              <w:t>: Dynamics 365 for Customer Service Enterprise</w:t>
            </w:r>
            <w:r w:rsidRPr="002B3B37">
              <w:rPr>
                <w:rFonts w:eastAsia="MS PGothic" w:cstheme="minorHAnsi"/>
                <w:sz w:val="16"/>
                <w:szCs w:val="16"/>
              </w:rPr>
              <w:t>、</w:t>
            </w:r>
            <w:r w:rsidRPr="002B3B37">
              <w:rPr>
                <w:rFonts w:eastAsia="MS PGothic" w:cstheme="minorHAnsi"/>
                <w:sz w:val="16"/>
                <w:szCs w:val="16"/>
              </w:rPr>
              <w:t>Dynamics 365 for Customer Service Professional</w:t>
            </w:r>
            <w:r w:rsidRPr="002B3B37">
              <w:rPr>
                <w:rFonts w:eastAsia="MS PGothic" w:cstheme="minorHAnsi"/>
                <w:sz w:val="16"/>
                <w:szCs w:val="16"/>
              </w:rPr>
              <w:t>、</w:t>
            </w:r>
            <w:r w:rsidRPr="002B3B37">
              <w:rPr>
                <w:rFonts w:eastAsia="MS PGothic" w:cstheme="minorHAnsi"/>
                <w:sz w:val="16"/>
                <w:szCs w:val="16"/>
              </w:rPr>
              <w:t>Dynamics 365 for Field Service</w:t>
            </w:r>
            <w:r w:rsidRPr="002B3B37">
              <w:rPr>
                <w:rFonts w:eastAsia="MS PGothic" w:cstheme="minorHAnsi"/>
                <w:sz w:val="16"/>
                <w:szCs w:val="16"/>
              </w:rPr>
              <w:t>、</w:t>
            </w:r>
            <w:r w:rsidRPr="002B3B37">
              <w:rPr>
                <w:rFonts w:eastAsia="MS PGothic" w:cstheme="minorHAnsi"/>
                <w:sz w:val="16"/>
                <w:szCs w:val="16"/>
              </w:rPr>
              <w:t>Dynamics 365 Business Central</w:t>
            </w:r>
            <w:r w:rsidRPr="002B3B37">
              <w:rPr>
                <w:rFonts w:eastAsia="MS PGothic" w:cstheme="minorHAnsi"/>
                <w:sz w:val="16"/>
                <w:szCs w:val="16"/>
              </w:rPr>
              <w:t>、</w:t>
            </w:r>
            <w:r w:rsidRPr="002B3B37">
              <w:rPr>
                <w:rFonts w:eastAsia="MS PGothic" w:cstheme="minorHAnsi"/>
                <w:sz w:val="16"/>
                <w:szCs w:val="16"/>
              </w:rPr>
              <w:t>Dynamics 365 for Finance and Operations</w:t>
            </w:r>
            <w:r w:rsidRPr="002B3B37">
              <w:rPr>
                <w:rFonts w:eastAsia="MS PGothic" w:cstheme="minorHAnsi"/>
                <w:sz w:val="16"/>
                <w:szCs w:val="16"/>
              </w:rPr>
              <w:t>、</w:t>
            </w:r>
            <w:r w:rsidRPr="002B3B37">
              <w:rPr>
                <w:rFonts w:eastAsia="MS PGothic" w:cstheme="minorHAnsi"/>
                <w:sz w:val="16"/>
                <w:szCs w:val="16"/>
              </w:rPr>
              <w:t>Dynamics 365 for Marketing</w:t>
            </w:r>
            <w:r w:rsidRPr="002B3B37">
              <w:rPr>
                <w:rFonts w:eastAsia="MS PGothic" w:cstheme="minorHAnsi"/>
                <w:sz w:val="16"/>
                <w:szCs w:val="16"/>
              </w:rPr>
              <w:t>、</w:t>
            </w:r>
            <w:r w:rsidRPr="002B3B37">
              <w:rPr>
                <w:rFonts w:eastAsia="MS PGothic" w:cstheme="minorHAnsi"/>
                <w:sz w:val="16"/>
                <w:szCs w:val="16"/>
              </w:rPr>
              <w:t>Dynamics 365 for Project Service Automation</w:t>
            </w:r>
            <w:r w:rsidRPr="002B3B37">
              <w:rPr>
                <w:rFonts w:eastAsia="MS PGothic" w:cstheme="minorHAnsi"/>
                <w:sz w:val="16"/>
                <w:szCs w:val="16"/>
              </w:rPr>
              <w:t>、</w:t>
            </w:r>
            <w:r w:rsidRPr="002B3B37">
              <w:rPr>
                <w:rFonts w:eastAsia="MS PGothic" w:cstheme="minorHAnsi"/>
                <w:sz w:val="16"/>
                <w:szCs w:val="16"/>
              </w:rPr>
              <w:t>Dynamics 365 for Retail</w:t>
            </w:r>
            <w:r w:rsidRPr="002B3B37">
              <w:rPr>
                <w:rFonts w:eastAsia="MS PGothic" w:cstheme="minorHAnsi"/>
                <w:sz w:val="16"/>
                <w:szCs w:val="16"/>
              </w:rPr>
              <w:t>、</w:t>
            </w:r>
            <w:r w:rsidRPr="002B3B37">
              <w:rPr>
                <w:rFonts w:eastAsia="MS PGothic" w:cstheme="minorHAnsi"/>
                <w:sz w:val="16"/>
                <w:szCs w:val="16"/>
              </w:rPr>
              <w:t>Dynamics 365 for Talent</w:t>
            </w:r>
            <w:r w:rsidRPr="002B3B37">
              <w:rPr>
                <w:rFonts w:eastAsia="MS PGothic" w:cstheme="minorHAnsi"/>
                <w:sz w:val="16"/>
                <w:szCs w:val="16"/>
              </w:rPr>
              <w:t>、</w:t>
            </w:r>
            <w:r w:rsidRPr="002B3B37">
              <w:rPr>
                <w:rFonts w:eastAsia="MS PGothic" w:cstheme="minorHAnsi"/>
                <w:sz w:val="16"/>
                <w:szCs w:val="16"/>
              </w:rPr>
              <w:t>Dynamics 365 for Talent: Attract</w:t>
            </w:r>
            <w:r w:rsidRPr="002B3B37">
              <w:rPr>
                <w:rFonts w:eastAsia="MS PGothic" w:cstheme="minorHAnsi"/>
                <w:sz w:val="16"/>
                <w:szCs w:val="16"/>
              </w:rPr>
              <w:t>、</w:t>
            </w:r>
            <w:r w:rsidRPr="002B3B37">
              <w:rPr>
                <w:rFonts w:eastAsia="MS PGothic" w:cstheme="minorHAnsi"/>
                <w:sz w:val="16"/>
                <w:szCs w:val="16"/>
              </w:rPr>
              <w:t>Dynamics 365 for Talent: Onboard</w:t>
            </w:r>
            <w:r w:rsidRPr="002B3B37">
              <w:rPr>
                <w:rFonts w:eastAsia="MS PGothic" w:cstheme="minorHAnsi"/>
                <w:sz w:val="16"/>
                <w:szCs w:val="16"/>
              </w:rPr>
              <w:t>、</w:t>
            </w:r>
            <w:r w:rsidRPr="002B3B37">
              <w:rPr>
                <w:rFonts w:eastAsia="MS PGothic" w:cstheme="minorHAnsi"/>
                <w:sz w:val="16"/>
                <w:szCs w:val="16"/>
              </w:rPr>
              <w:t>Dynamics 365 for Sales Enterprise</w:t>
            </w:r>
            <w:r w:rsidRPr="002B3B37">
              <w:rPr>
                <w:rFonts w:eastAsia="MS PGothic" w:cstheme="minorHAnsi"/>
                <w:sz w:val="16"/>
                <w:szCs w:val="16"/>
              </w:rPr>
              <w:t>、</w:t>
            </w:r>
            <w:r w:rsidRPr="002B3B37">
              <w:rPr>
                <w:rFonts w:eastAsia="MS PGothic" w:cstheme="minorHAnsi"/>
                <w:sz w:val="16"/>
                <w:szCs w:val="16"/>
              </w:rPr>
              <w:t>Dynamics 365 for Sales Professional</w:t>
            </w:r>
            <w:r w:rsidRPr="002B3B37">
              <w:rPr>
                <w:rFonts w:eastAsia="MS PGothic" w:cstheme="minorHAnsi"/>
                <w:sz w:val="16"/>
                <w:szCs w:val="16"/>
              </w:rPr>
              <w:t>、および</w:t>
            </w:r>
            <w:r w:rsidRPr="002B3B37">
              <w:rPr>
                <w:rFonts w:eastAsia="MS PGothic" w:cstheme="minorHAnsi"/>
                <w:sz w:val="16"/>
                <w:szCs w:val="16"/>
              </w:rPr>
              <w:t xml:space="preserve"> Microsoft Social Engagement</w:t>
            </w:r>
            <w:r w:rsidRPr="002B3B37">
              <w:rPr>
                <w:rFonts w:eastAsia="MS PGothic" w:cstheme="minorHAnsi"/>
                <w:sz w:val="16"/>
                <w:szCs w:val="16"/>
              </w:rPr>
              <w:t>。</w:t>
            </w:r>
            <w:r w:rsidRPr="002B3B37">
              <w:rPr>
                <w:rFonts w:eastAsia="MS PGothic" w:cstheme="minorHAnsi"/>
                <w:sz w:val="16"/>
                <w:szCs w:val="16"/>
              </w:rPr>
              <w:t xml:space="preserve">Dynamics 365 </w:t>
            </w:r>
            <w:r w:rsidRPr="002B3B37">
              <w:rPr>
                <w:rFonts w:eastAsia="MS PGothic" w:cstheme="minorHAnsi"/>
                <w:sz w:val="16"/>
                <w:szCs w:val="16"/>
              </w:rPr>
              <w:t>コア</w:t>
            </w:r>
            <w:r w:rsidRPr="002B3B37">
              <w:rPr>
                <w:rFonts w:eastAsia="MS PGothic" w:cstheme="minorHAnsi"/>
                <w:sz w:val="16"/>
                <w:szCs w:val="16"/>
              </w:rPr>
              <w:t xml:space="preserve"> </w:t>
            </w:r>
            <w:r w:rsidRPr="002B3B37">
              <w:rPr>
                <w:rFonts w:eastAsia="MS PGothic" w:cstheme="minorHAnsi"/>
                <w:sz w:val="16"/>
                <w:szCs w:val="16"/>
              </w:rPr>
              <w:t>サービスには、</w:t>
            </w:r>
            <w:r w:rsidRPr="002B3B37">
              <w:rPr>
                <w:rFonts w:eastAsia="MS PGothic" w:cstheme="minorHAnsi"/>
                <w:sz w:val="16"/>
                <w:szCs w:val="16"/>
              </w:rPr>
              <w:t xml:space="preserve">(1) </w:t>
            </w:r>
            <w:r w:rsidRPr="002B3B37">
              <w:rPr>
                <w:rFonts w:eastAsia="MS PGothic" w:cstheme="minorHAnsi"/>
                <w:sz w:val="16"/>
                <w:szCs w:val="16"/>
              </w:rPr>
              <w:t>サポート対象デバイスまたはソフトウェア向けの</w:t>
            </w:r>
            <w:r w:rsidRPr="002B3B37">
              <w:rPr>
                <w:rFonts w:eastAsia="MS PGothic" w:cstheme="minorHAnsi"/>
                <w:sz w:val="16"/>
                <w:szCs w:val="16"/>
              </w:rPr>
              <w:t xml:space="preserve"> Dynamics 365 </w:t>
            </w:r>
            <w:r w:rsidRPr="002B3B37">
              <w:rPr>
                <w:rFonts w:eastAsia="MS PGothic" w:cstheme="minorHAnsi"/>
                <w:sz w:val="16"/>
                <w:szCs w:val="16"/>
              </w:rPr>
              <w:t>サービス</w:t>
            </w:r>
            <w:r w:rsidRPr="002B3B37">
              <w:rPr>
                <w:rFonts w:eastAsia="MS PGothic" w:cstheme="minorHAnsi"/>
                <w:sz w:val="16"/>
                <w:szCs w:val="16"/>
              </w:rPr>
              <w:t xml:space="preserve"> (</w:t>
            </w:r>
            <w:r w:rsidRPr="002B3B37">
              <w:rPr>
                <w:rFonts w:eastAsia="MS PGothic" w:cstheme="minorHAnsi"/>
                <w:sz w:val="16"/>
                <w:szCs w:val="16"/>
              </w:rPr>
              <w:t>アプリ、タブレット、電話、またはこれらいずれかの</w:t>
            </w:r>
            <w:r w:rsidRPr="002B3B37">
              <w:rPr>
                <w:rFonts w:eastAsia="MS PGothic" w:cstheme="minorHAnsi"/>
                <w:sz w:val="16"/>
                <w:szCs w:val="16"/>
              </w:rPr>
              <w:t xml:space="preserve"> Dynamics 365 </w:t>
            </w:r>
            <w:r w:rsidRPr="002B3B37">
              <w:rPr>
                <w:rFonts w:eastAsia="MS PGothic" w:cstheme="minorHAnsi"/>
                <w:sz w:val="16"/>
                <w:szCs w:val="16"/>
              </w:rPr>
              <w:t>を含みますが、これに限定されません</w:t>
            </w:r>
            <w:r w:rsidRPr="002B3B37">
              <w:rPr>
                <w:rFonts w:eastAsia="MS PGothic" w:cstheme="minorHAnsi"/>
                <w:sz w:val="16"/>
                <w:szCs w:val="16"/>
              </w:rPr>
              <w:t>)</w:t>
            </w:r>
            <w:r w:rsidRPr="002B3B37">
              <w:rPr>
                <w:rFonts w:eastAsia="MS PGothic" w:cstheme="minorHAnsi"/>
                <w:sz w:val="16"/>
                <w:szCs w:val="16"/>
              </w:rPr>
              <w:t>、</w:t>
            </w:r>
            <w:r w:rsidRPr="002B3B37">
              <w:rPr>
                <w:rFonts w:eastAsia="MS PGothic" w:cstheme="minorHAnsi"/>
                <w:sz w:val="16"/>
                <w:szCs w:val="16"/>
              </w:rPr>
              <w:t>(2) LinkedIn Sales Navigator</w:t>
            </w:r>
            <w:r w:rsidRPr="002B3B37">
              <w:rPr>
                <w:rFonts w:eastAsia="MS PGothic" w:cstheme="minorHAnsi"/>
                <w:sz w:val="16"/>
                <w:szCs w:val="16"/>
              </w:rPr>
              <w:t>、または</w:t>
            </w:r>
            <w:r w:rsidRPr="002B3B37">
              <w:rPr>
                <w:rFonts w:eastAsia="MS PGothic" w:cstheme="minorHAnsi"/>
                <w:sz w:val="16"/>
                <w:szCs w:val="16"/>
              </w:rPr>
              <w:t xml:space="preserve"> (3) Dynamics 365 </w:t>
            </w:r>
            <w:r w:rsidRPr="002B3B37">
              <w:rPr>
                <w:rFonts w:eastAsia="MS PGothic" w:cstheme="minorHAnsi"/>
                <w:sz w:val="16"/>
                <w:szCs w:val="16"/>
              </w:rPr>
              <w:t>コア</w:t>
            </w:r>
            <w:r w:rsidRPr="002B3B37">
              <w:rPr>
                <w:rFonts w:eastAsia="MS PGothic" w:cstheme="minorHAnsi"/>
                <w:sz w:val="16"/>
                <w:szCs w:val="16"/>
              </w:rPr>
              <w:t xml:space="preserve"> </w:t>
            </w:r>
            <w:r w:rsidRPr="002B3B37">
              <w:rPr>
                <w:rFonts w:eastAsia="MS PGothic" w:cstheme="minorHAnsi"/>
                <w:sz w:val="16"/>
                <w:szCs w:val="16"/>
              </w:rPr>
              <w:t>サービスと共にまたはこれに関連して提供される他の別のブランドのサービス</w:t>
            </w:r>
            <w:r w:rsidRPr="002B3B37">
              <w:rPr>
                <w:rFonts w:eastAsia="MS PGothic" w:cstheme="minorHAnsi"/>
                <w:sz w:val="16"/>
                <w:szCs w:val="16"/>
              </w:rPr>
              <w:t xml:space="preserve"> (</w:t>
            </w:r>
            <w:r w:rsidRPr="002B3B37">
              <w:rPr>
                <w:rFonts w:eastAsia="MS PGothic" w:cstheme="minorHAnsi"/>
                <w:sz w:val="16"/>
                <w:szCs w:val="16"/>
              </w:rPr>
              <w:t>対応するサービスのライセンス条項に明記する場合を除く</w:t>
            </w:r>
            <w:r w:rsidRPr="002B3B37">
              <w:rPr>
                <w:rFonts w:eastAsia="MS PGothic" w:cstheme="minorHAnsi"/>
                <w:sz w:val="16"/>
                <w:szCs w:val="16"/>
              </w:rPr>
              <w:t xml:space="preserve">) </w:t>
            </w:r>
            <w:r w:rsidRPr="002B3B37">
              <w:rPr>
                <w:rFonts w:eastAsia="MS PGothic" w:cstheme="minorHAnsi"/>
                <w:sz w:val="16"/>
                <w:szCs w:val="16"/>
              </w:rPr>
              <w:t>は含まれません。</w:t>
            </w:r>
          </w:p>
        </w:tc>
      </w:tr>
      <w:tr w:rsidR="008F57D5" w:rsidRPr="00643D5B" w14:paraId="654EFD2F" w14:textId="77777777" w:rsidTr="000A19E5">
        <w:tc>
          <w:tcPr>
            <w:tcW w:w="2700" w:type="dxa"/>
            <w:vAlign w:val="center"/>
          </w:tcPr>
          <w:p w14:paraId="7826F628" w14:textId="46DB5084" w:rsidR="008F57D5" w:rsidRPr="00BA14DA" w:rsidRDefault="008F57D5" w:rsidP="008F57D5">
            <w:pPr>
              <w:pStyle w:val="ProductList-Body"/>
              <w:rPr>
                <w:rFonts w:eastAsia="MS PGothic"/>
                <w:szCs w:val="24"/>
              </w:rPr>
            </w:pPr>
            <w:r w:rsidRPr="002B3B37">
              <w:rPr>
                <w:rFonts w:eastAsia="MS PGothic" w:cstheme="minorHAnsi"/>
                <w:sz w:val="16"/>
                <w:szCs w:val="16"/>
              </w:rPr>
              <w:t xml:space="preserve">Office 365 </w:t>
            </w:r>
            <w:r w:rsidRPr="002B3B37">
              <w:rPr>
                <w:rFonts w:eastAsia="MS PGothic" w:cstheme="minorHAnsi"/>
                <w:sz w:val="16"/>
                <w:szCs w:val="16"/>
              </w:rPr>
              <w:t>サービス</w:t>
            </w:r>
          </w:p>
        </w:tc>
        <w:tc>
          <w:tcPr>
            <w:tcW w:w="8100" w:type="dxa"/>
          </w:tcPr>
          <w:p w14:paraId="09BE51A6" w14:textId="0B10A034" w:rsidR="008F57D5" w:rsidRPr="00BA14DA" w:rsidRDefault="008F57D5" w:rsidP="008F57D5">
            <w:pPr>
              <w:pStyle w:val="ProductList-Body"/>
              <w:rPr>
                <w:rFonts w:eastAsia="MS PGothic"/>
                <w:szCs w:val="24"/>
              </w:rPr>
            </w:pPr>
            <w:r w:rsidRPr="002B3B37">
              <w:rPr>
                <w:rFonts w:eastAsia="MS PGothic" w:cstheme="minorHAnsi"/>
                <w:sz w:val="16"/>
                <w:szCs w:val="16"/>
              </w:rPr>
              <w:t>それぞれスタンドアロン</w:t>
            </w:r>
            <w:r w:rsidRPr="002B3B37">
              <w:rPr>
                <w:rFonts w:eastAsia="MS PGothic" w:cstheme="minorHAnsi"/>
                <w:sz w:val="16"/>
                <w:szCs w:val="16"/>
              </w:rPr>
              <w:t xml:space="preserve"> </w:t>
            </w:r>
            <w:r w:rsidRPr="002B3B37">
              <w:rPr>
                <w:rFonts w:eastAsia="MS PGothic" w:cstheme="minorHAnsi"/>
                <w:sz w:val="16"/>
                <w:szCs w:val="16"/>
              </w:rPr>
              <w:t>サービスとして、または</w:t>
            </w:r>
            <w:r w:rsidRPr="002B3B37">
              <w:rPr>
                <w:rFonts w:eastAsia="MS PGothic" w:cstheme="minorHAnsi"/>
                <w:sz w:val="16"/>
                <w:szCs w:val="16"/>
              </w:rPr>
              <w:t xml:space="preserve"> Office 365 </w:t>
            </w:r>
            <w:r w:rsidRPr="002B3B37">
              <w:rPr>
                <w:rFonts w:eastAsia="MS PGothic" w:cstheme="minorHAnsi"/>
                <w:sz w:val="16"/>
                <w:szCs w:val="16"/>
              </w:rPr>
              <w:t>ブランドのプランもしくはスイートの一部として提供される以下のサービス</w:t>
            </w:r>
            <w:r w:rsidRPr="002B3B37">
              <w:rPr>
                <w:rFonts w:eastAsia="MS PGothic" w:cstheme="minorHAnsi"/>
                <w:sz w:val="16"/>
                <w:szCs w:val="16"/>
              </w:rPr>
              <w:t xml:space="preserve">: </w:t>
            </w:r>
            <w:bookmarkStart w:id="97" w:name="_Hlk498519502"/>
            <w:r w:rsidRPr="002B3B37">
              <w:rPr>
                <w:rFonts w:eastAsia="MS PGothic" w:cstheme="minorHAnsi"/>
                <w:sz w:val="16"/>
                <w:szCs w:val="16"/>
              </w:rPr>
              <w:t>Compliance Manager</w:t>
            </w:r>
            <w:r w:rsidRPr="002B3B37">
              <w:rPr>
                <w:rFonts w:eastAsia="MS PGothic" w:cstheme="minorHAnsi"/>
                <w:sz w:val="16"/>
                <w:szCs w:val="16"/>
              </w:rPr>
              <w:t>、</w:t>
            </w:r>
            <w:r w:rsidRPr="002B3B37">
              <w:rPr>
                <w:rFonts w:eastAsia="MS PGothic" w:cstheme="minorHAnsi"/>
                <w:sz w:val="16"/>
                <w:szCs w:val="16"/>
              </w:rPr>
              <w:t>Customer Lockbox</w:t>
            </w:r>
            <w:r w:rsidRPr="002B3B37">
              <w:rPr>
                <w:rFonts w:eastAsia="MS PGothic" w:cstheme="minorHAnsi"/>
                <w:sz w:val="16"/>
                <w:szCs w:val="16"/>
              </w:rPr>
              <w:t>、</w:t>
            </w:r>
            <w:r w:rsidRPr="002B3B37">
              <w:rPr>
                <w:rFonts w:eastAsia="MS PGothic" w:cstheme="minorHAnsi"/>
                <w:sz w:val="16"/>
                <w:szCs w:val="16"/>
              </w:rPr>
              <w:t>Exchange Online Archiving</w:t>
            </w:r>
            <w:r w:rsidRPr="002B3B37">
              <w:rPr>
                <w:rFonts w:eastAsia="MS PGothic" w:cstheme="minorHAnsi"/>
                <w:sz w:val="16"/>
                <w:szCs w:val="16"/>
              </w:rPr>
              <w:t>、</w:t>
            </w:r>
            <w:r w:rsidRPr="002B3B37">
              <w:rPr>
                <w:rFonts w:eastAsia="MS PGothic" w:cstheme="minorHAnsi"/>
                <w:sz w:val="16"/>
                <w:szCs w:val="16"/>
              </w:rPr>
              <w:t>Exchange Online Protection</w:t>
            </w:r>
            <w:r w:rsidRPr="002B3B37">
              <w:rPr>
                <w:rFonts w:eastAsia="MS PGothic" w:cstheme="minorHAnsi"/>
                <w:sz w:val="16"/>
                <w:szCs w:val="16"/>
              </w:rPr>
              <w:t>、</w:t>
            </w:r>
            <w:r w:rsidRPr="002B3B37">
              <w:rPr>
                <w:rFonts w:eastAsia="MS PGothic" w:cstheme="minorHAnsi"/>
                <w:sz w:val="16"/>
                <w:szCs w:val="16"/>
              </w:rPr>
              <w:t xml:space="preserve"> Exchange Online</w:t>
            </w:r>
            <w:r w:rsidRPr="002B3B37">
              <w:rPr>
                <w:rFonts w:eastAsia="MS PGothic" w:cstheme="minorHAnsi"/>
                <w:sz w:val="16"/>
                <w:szCs w:val="16"/>
              </w:rPr>
              <w:t>、</w:t>
            </w:r>
            <w:r w:rsidRPr="002B3B37">
              <w:rPr>
                <w:rFonts w:eastAsia="MS PGothic" w:cstheme="minorHAnsi"/>
                <w:sz w:val="16"/>
                <w:szCs w:val="16"/>
              </w:rPr>
              <w:t>Microsoft Bookings</w:t>
            </w:r>
            <w:r w:rsidRPr="002B3B37">
              <w:rPr>
                <w:rFonts w:eastAsia="MS PGothic" w:cstheme="minorHAnsi"/>
                <w:sz w:val="16"/>
                <w:szCs w:val="16"/>
              </w:rPr>
              <w:t>、</w:t>
            </w:r>
            <w:r w:rsidRPr="002B3B37">
              <w:rPr>
                <w:rFonts w:eastAsia="MS PGothic" w:cstheme="minorHAnsi"/>
                <w:sz w:val="16"/>
                <w:szCs w:val="16"/>
              </w:rPr>
              <w:t>Microsoft MyAnalytics</w:t>
            </w:r>
            <w:r w:rsidRPr="002B3B37">
              <w:rPr>
                <w:rFonts w:eastAsia="MS PGothic" w:cstheme="minorHAnsi"/>
                <w:sz w:val="16"/>
                <w:szCs w:val="16"/>
              </w:rPr>
              <w:t>、</w:t>
            </w:r>
            <w:r w:rsidRPr="002B3B37">
              <w:rPr>
                <w:rFonts w:eastAsia="MS PGothic" w:cstheme="minorHAnsi"/>
                <w:sz w:val="16"/>
                <w:szCs w:val="16"/>
              </w:rPr>
              <w:t>Microsoft Planner</w:t>
            </w:r>
            <w:r w:rsidRPr="002B3B37">
              <w:rPr>
                <w:rFonts w:eastAsia="MS PGothic" w:cstheme="minorHAnsi"/>
                <w:sz w:val="16"/>
                <w:szCs w:val="16"/>
              </w:rPr>
              <w:t>、</w:t>
            </w:r>
            <w:r w:rsidRPr="002B3B37">
              <w:rPr>
                <w:rFonts w:eastAsia="MS PGothic" w:cstheme="minorHAnsi"/>
                <w:sz w:val="16"/>
                <w:szCs w:val="16"/>
              </w:rPr>
              <w:t>Microsoft StaffHub</w:t>
            </w:r>
            <w:r w:rsidRPr="002B3B37">
              <w:rPr>
                <w:rFonts w:eastAsia="MS PGothic" w:cstheme="minorHAnsi"/>
                <w:sz w:val="16"/>
                <w:szCs w:val="16"/>
              </w:rPr>
              <w:t>、</w:t>
            </w:r>
            <w:r w:rsidRPr="002B3B37">
              <w:rPr>
                <w:rFonts w:eastAsia="MS PGothic" w:cstheme="minorHAnsi"/>
                <w:sz w:val="16"/>
                <w:szCs w:val="16"/>
              </w:rPr>
              <w:t>Microsoft Teams</w:t>
            </w:r>
            <w:r w:rsidRPr="002B3B37">
              <w:rPr>
                <w:rFonts w:eastAsia="MS PGothic" w:cstheme="minorHAnsi"/>
                <w:sz w:val="16"/>
                <w:szCs w:val="16"/>
              </w:rPr>
              <w:t>、</w:t>
            </w:r>
            <w:r w:rsidRPr="002B3B37">
              <w:rPr>
                <w:rFonts w:eastAsia="MS PGothic" w:cstheme="minorHAnsi"/>
                <w:sz w:val="16"/>
                <w:szCs w:val="16"/>
              </w:rPr>
              <w:t>Microsoft To-Do</w:t>
            </w:r>
            <w:r w:rsidRPr="002B3B37">
              <w:rPr>
                <w:rFonts w:eastAsia="MS PGothic" w:cstheme="minorHAnsi"/>
                <w:sz w:val="16"/>
                <w:szCs w:val="16"/>
              </w:rPr>
              <w:t>、</w:t>
            </w:r>
            <w:r w:rsidRPr="002B3B37">
              <w:rPr>
                <w:rFonts w:eastAsia="MS PGothic" w:cstheme="minorHAnsi"/>
                <w:sz w:val="16"/>
                <w:szCs w:val="16"/>
              </w:rPr>
              <w:t>Office 365 Advanced Threat Protection</w:t>
            </w:r>
            <w:r w:rsidRPr="002B3B37">
              <w:rPr>
                <w:rFonts w:eastAsia="MS PGothic" w:cstheme="minorHAnsi"/>
                <w:sz w:val="16"/>
                <w:szCs w:val="16"/>
              </w:rPr>
              <w:t>、</w:t>
            </w:r>
            <w:r w:rsidRPr="002B3B37">
              <w:rPr>
                <w:rFonts w:eastAsia="MS PGothic" w:cstheme="minorHAnsi"/>
                <w:sz w:val="16"/>
                <w:szCs w:val="16"/>
              </w:rPr>
              <w:t>Office 365 Video</w:t>
            </w:r>
            <w:r w:rsidRPr="002B3B37">
              <w:rPr>
                <w:rFonts w:eastAsia="MS PGothic" w:cstheme="minorHAnsi"/>
                <w:sz w:val="16"/>
                <w:szCs w:val="16"/>
              </w:rPr>
              <w:t>、</w:t>
            </w:r>
            <w:r w:rsidRPr="002B3B37">
              <w:rPr>
                <w:rFonts w:eastAsia="MS PGothic" w:cstheme="minorHAnsi"/>
                <w:sz w:val="16"/>
                <w:szCs w:val="16"/>
              </w:rPr>
              <w:t>Office Online</w:t>
            </w:r>
            <w:r w:rsidRPr="002B3B37">
              <w:rPr>
                <w:rFonts w:eastAsia="MS PGothic" w:cstheme="minorHAnsi"/>
                <w:sz w:val="16"/>
                <w:szCs w:val="16"/>
              </w:rPr>
              <w:t>、</w:t>
            </w:r>
            <w:r w:rsidRPr="002B3B37">
              <w:rPr>
                <w:rFonts w:eastAsia="MS PGothic" w:cstheme="minorHAnsi"/>
                <w:sz w:val="16"/>
                <w:szCs w:val="16"/>
              </w:rPr>
              <w:t>OneDrive for Business</w:t>
            </w:r>
            <w:r w:rsidRPr="002B3B37">
              <w:rPr>
                <w:rFonts w:eastAsia="MS PGothic" w:cstheme="minorHAnsi"/>
                <w:sz w:val="16"/>
                <w:szCs w:val="16"/>
              </w:rPr>
              <w:t>、</w:t>
            </w:r>
            <w:r w:rsidRPr="002B3B37">
              <w:rPr>
                <w:rFonts w:eastAsia="MS PGothic" w:cstheme="minorHAnsi"/>
                <w:sz w:val="16"/>
                <w:szCs w:val="16"/>
              </w:rPr>
              <w:t>Outlook Customer Manager</w:t>
            </w:r>
            <w:r w:rsidRPr="002B3B37">
              <w:rPr>
                <w:rFonts w:eastAsia="MS PGothic" w:cstheme="minorHAnsi"/>
                <w:sz w:val="16"/>
                <w:szCs w:val="16"/>
              </w:rPr>
              <w:t>、</w:t>
            </w:r>
            <w:r w:rsidRPr="002B3B37">
              <w:rPr>
                <w:rFonts w:eastAsia="MS PGothic" w:cstheme="minorHAnsi"/>
                <w:sz w:val="16"/>
                <w:szCs w:val="16"/>
              </w:rPr>
              <w:t>Project Online</w:t>
            </w:r>
            <w:r w:rsidRPr="002B3B37">
              <w:rPr>
                <w:rFonts w:eastAsia="MS PGothic" w:cstheme="minorHAnsi"/>
                <w:sz w:val="16"/>
                <w:szCs w:val="16"/>
              </w:rPr>
              <w:t>、</w:t>
            </w:r>
            <w:r w:rsidRPr="002B3B37">
              <w:rPr>
                <w:rFonts w:eastAsia="MS PGothic" w:cstheme="minorHAnsi"/>
                <w:sz w:val="16"/>
                <w:szCs w:val="16"/>
              </w:rPr>
              <w:t>SharePoint Online</w:t>
            </w:r>
            <w:r w:rsidRPr="002B3B37">
              <w:rPr>
                <w:rFonts w:eastAsia="MS PGothic" w:cstheme="minorHAnsi"/>
                <w:sz w:val="16"/>
                <w:szCs w:val="16"/>
              </w:rPr>
              <w:t>、</w:t>
            </w:r>
            <w:r w:rsidRPr="002B3B37">
              <w:rPr>
                <w:rFonts w:eastAsia="MS PGothic" w:cstheme="minorHAnsi"/>
                <w:sz w:val="16"/>
                <w:szCs w:val="16"/>
              </w:rPr>
              <w:t xml:space="preserve"> Skype for Business Online</w:t>
            </w:r>
            <w:r w:rsidRPr="002B3B37">
              <w:rPr>
                <w:rFonts w:eastAsia="MS PGothic" w:cstheme="minorHAnsi"/>
                <w:sz w:val="16"/>
                <w:szCs w:val="16"/>
              </w:rPr>
              <w:t>、</w:t>
            </w:r>
            <w:r w:rsidRPr="002B3B37">
              <w:rPr>
                <w:rFonts w:eastAsia="MS PGothic" w:cstheme="minorHAnsi"/>
                <w:sz w:val="16"/>
                <w:szCs w:val="16"/>
              </w:rPr>
              <w:t>Sway</w:t>
            </w:r>
            <w:r w:rsidRPr="002B3B37">
              <w:rPr>
                <w:rFonts w:eastAsia="MS PGothic" w:cstheme="minorHAnsi"/>
                <w:sz w:val="16"/>
                <w:szCs w:val="16"/>
              </w:rPr>
              <w:t>、</w:t>
            </w:r>
            <w:r w:rsidRPr="002B3B37">
              <w:rPr>
                <w:rFonts w:eastAsia="MS PGothic" w:cstheme="minorHAnsi"/>
                <w:sz w:val="16"/>
                <w:szCs w:val="16"/>
              </w:rPr>
              <w:t>Yammer Enterprise</w:t>
            </w:r>
            <w:bookmarkEnd w:id="97"/>
            <w:r w:rsidRPr="002B3B37">
              <w:rPr>
                <w:rFonts w:eastAsia="MS PGothic" w:cstheme="minorHAnsi"/>
                <w:sz w:val="16"/>
                <w:szCs w:val="16"/>
              </w:rPr>
              <w:t>、および</w:t>
            </w:r>
            <w:r w:rsidRPr="002B3B37">
              <w:rPr>
                <w:rFonts w:eastAsia="MS PGothic" w:cstheme="minorHAnsi"/>
                <w:sz w:val="16"/>
                <w:szCs w:val="16"/>
              </w:rPr>
              <w:t xml:space="preserve"> Kaizala Pro </w:t>
            </w:r>
            <w:r w:rsidRPr="002B3B37">
              <w:rPr>
                <w:rFonts w:eastAsia="MS PGothic" w:cstheme="minorHAnsi"/>
                <w:sz w:val="16"/>
                <w:szCs w:val="16"/>
              </w:rPr>
              <w:t>管理ポータルを通じて管理されているお客様の組織グループ。</w:t>
            </w:r>
            <w:r w:rsidRPr="002B3B37">
              <w:rPr>
                <w:rFonts w:eastAsia="MS PGothic" w:cstheme="minorHAnsi"/>
                <w:sz w:val="16"/>
                <w:szCs w:val="16"/>
              </w:rPr>
              <w:t xml:space="preserve">Office 365 </w:t>
            </w:r>
            <w:r w:rsidRPr="002B3B37">
              <w:rPr>
                <w:rFonts w:eastAsia="MS PGothic" w:cstheme="minorHAnsi"/>
                <w:sz w:val="16"/>
                <w:szCs w:val="16"/>
              </w:rPr>
              <w:t>サービスには、マイクロソフトの管理下以外で運用される</w:t>
            </w:r>
            <w:r w:rsidRPr="002B3B37">
              <w:rPr>
                <w:rFonts w:eastAsia="MS PGothic" w:cstheme="minorHAnsi"/>
                <w:sz w:val="16"/>
                <w:szCs w:val="16"/>
              </w:rPr>
              <w:t xml:space="preserve"> PSTN </w:t>
            </w:r>
            <w:r w:rsidRPr="002B3B37">
              <w:rPr>
                <w:rFonts w:eastAsia="MS PGothic" w:cstheme="minorHAnsi"/>
                <w:sz w:val="16"/>
                <w:szCs w:val="16"/>
              </w:rPr>
              <w:t>サービスの部分、</w:t>
            </w:r>
            <w:r w:rsidRPr="002B3B37">
              <w:rPr>
                <w:rFonts w:eastAsia="MS PGothic" w:cstheme="minorHAnsi"/>
                <w:sz w:val="16"/>
                <w:szCs w:val="16"/>
              </w:rPr>
              <w:t>Office 365 ProPlus</w:t>
            </w:r>
            <w:r w:rsidRPr="002B3B37">
              <w:rPr>
                <w:rFonts w:eastAsia="MS PGothic" w:cstheme="minorHAnsi"/>
                <w:sz w:val="16"/>
                <w:szCs w:val="16"/>
              </w:rPr>
              <w:t>、クライアント</w:t>
            </w:r>
            <w:r w:rsidRPr="002B3B37">
              <w:rPr>
                <w:rFonts w:eastAsia="MS PGothic" w:cstheme="minorHAnsi"/>
                <w:sz w:val="16"/>
                <w:szCs w:val="16"/>
              </w:rPr>
              <w:t xml:space="preserve"> </w:t>
            </w:r>
            <w:r w:rsidRPr="002B3B37">
              <w:rPr>
                <w:rFonts w:eastAsia="MS PGothic" w:cstheme="minorHAnsi"/>
                <w:sz w:val="16"/>
                <w:szCs w:val="16"/>
              </w:rPr>
              <w:t>ソフトウェア、または</w:t>
            </w:r>
            <w:r w:rsidRPr="002B3B37">
              <w:rPr>
                <w:rFonts w:eastAsia="MS PGothic" w:cstheme="minorHAnsi"/>
                <w:sz w:val="16"/>
                <w:szCs w:val="16"/>
              </w:rPr>
              <w:t xml:space="preserve"> Office 365 </w:t>
            </w:r>
            <w:r w:rsidRPr="002B3B37">
              <w:rPr>
                <w:rFonts w:eastAsia="MS PGothic" w:cstheme="minorHAnsi"/>
                <w:sz w:val="16"/>
                <w:szCs w:val="16"/>
              </w:rPr>
              <w:t>ブランドのプランもしくはスイートと共に提供される別のブランドのサービス</w:t>
            </w:r>
            <w:r w:rsidRPr="002B3B37">
              <w:rPr>
                <w:rFonts w:eastAsia="MS PGothic" w:cstheme="minorHAnsi"/>
                <w:sz w:val="16"/>
                <w:szCs w:val="16"/>
              </w:rPr>
              <w:t xml:space="preserve"> (Bing </w:t>
            </w:r>
            <w:r w:rsidRPr="002B3B37">
              <w:rPr>
                <w:rFonts w:eastAsia="MS PGothic" w:cstheme="minorHAnsi"/>
                <w:sz w:val="16"/>
                <w:szCs w:val="16"/>
              </w:rPr>
              <w:t>またはブランド名に「</w:t>
            </w:r>
            <w:r w:rsidRPr="002B3B37">
              <w:rPr>
                <w:rFonts w:eastAsia="MS PGothic" w:cstheme="minorHAnsi"/>
                <w:sz w:val="16"/>
                <w:szCs w:val="16"/>
              </w:rPr>
              <w:t>for Office 365</w:t>
            </w:r>
            <w:r w:rsidRPr="002B3B37">
              <w:rPr>
                <w:rFonts w:eastAsia="MS PGothic" w:cstheme="minorHAnsi"/>
                <w:sz w:val="16"/>
                <w:szCs w:val="16"/>
              </w:rPr>
              <w:t>」を含むサービスなど</w:t>
            </w:r>
            <w:r w:rsidRPr="002B3B37">
              <w:rPr>
                <w:rFonts w:eastAsia="MS PGothic" w:cstheme="minorHAnsi"/>
                <w:sz w:val="16"/>
                <w:szCs w:val="16"/>
              </w:rPr>
              <w:t xml:space="preserve">) </w:t>
            </w:r>
            <w:r w:rsidRPr="002B3B37">
              <w:rPr>
                <w:rFonts w:eastAsia="MS PGothic" w:cstheme="minorHAnsi"/>
                <w:sz w:val="16"/>
                <w:szCs w:val="16"/>
              </w:rPr>
              <w:t>は含まれません。</w:t>
            </w:r>
          </w:p>
        </w:tc>
      </w:tr>
      <w:tr w:rsidR="008F57D5" w:rsidRPr="008F57D5" w14:paraId="6FDD75C5" w14:textId="77777777" w:rsidTr="000A19E5">
        <w:tc>
          <w:tcPr>
            <w:tcW w:w="2700" w:type="dxa"/>
            <w:vAlign w:val="center"/>
          </w:tcPr>
          <w:p w14:paraId="2253D08A" w14:textId="55510C95" w:rsidR="008F57D5" w:rsidRPr="0058157E" w:rsidRDefault="008F57D5" w:rsidP="008F57D5">
            <w:pPr>
              <w:pStyle w:val="ProductList-Body"/>
              <w:rPr>
                <w:rFonts w:eastAsia="MS PGothic"/>
                <w:szCs w:val="24"/>
                <w:lang w:val="pt-BR"/>
              </w:rPr>
            </w:pPr>
            <w:bookmarkStart w:id="98" w:name="MicrosoftAzureCoreServices"/>
            <w:r w:rsidRPr="008F57D5">
              <w:rPr>
                <w:rFonts w:eastAsia="MS PGothic" w:cstheme="minorHAnsi"/>
                <w:sz w:val="16"/>
                <w:szCs w:val="16"/>
                <w:lang w:val="pt-BR"/>
              </w:rPr>
              <w:t xml:space="preserve">Microsoft Azure </w:t>
            </w:r>
            <w:r w:rsidRPr="002B3B37">
              <w:rPr>
                <w:rFonts w:eastAsia="MS PGothic" w:cstheme="minorHAnsi"/>
                <w:sz w:val="16"/>
                <w:szCs w:val="16"/>
              </w:rPr>
              <w:t>コア</w:t>
            </w:r>
            <w:r w:rsidRPr="008F57D5">
              <w:rPr>
                <w:rFonts w:eastAsia="MS PGothic" w:cstheme="minorHAnsi"/>
                <w:sz w:val="16"/>
                <w:szCs w:val="16"/>
                <w:lang w:val="pt-BR"/>
              </w:rPr>
              <w:t xml:space="preserve"> </w:t>
            </w:r>
            <w:r w:rsidRPr="002B3B37">
              <w:rPr>
                <w:rFonts w:eastAsia="MS PGothic" w:cstheme="minorHAnsi"/>
                <w:sz w:val="16"/>
                <w:szCs w:val="16"/>
              </w:rPr>
              <w:t>サービス</w:t>
            </w:r>
            <w:bookmarkEnd w:id="98"/>
          </w:p>
        </w:tc>
        <w:tc>
          <w:tcPr>
            <w:tcW w:w="8100" w:type="dxa"/>
          </w:tcPr>
          <w:p w14:paraId="0473F728" w14:textId="7856478B" w:rsidR="008F57D5" w:rsidRPr="008F7542" w:rsidRDefault="008F57D5" w:rsidP="008F57D5">
            <w:pPr>
              <w:pStyle w:val="ProductList-Body"/>
              <w:rPr>
                <w:rFonts w:eastAsia="MS PGothic"/>
                <w:sz w:val="16"/>
                <w:szCs w:val="16"/>
                <w:lang w:val="pt-BR"/>
              </w:rPr>
            </w:pPr>
            <w:r w:rsidRPr="008F57D5">
              <w:rPr>
                <w:rFonts w:eastAsia="MS PGothic" w:cstheme="minorHAnsi"/>
                <w:sz w:val="16"/>
                <w:szCs w:val="16"/>
                <w:lang w:val="pt-BR"/>
              </w:rPr>
              <w:t>API Management</w:t>
            </w:r>
            <w:r w:rsidRPr="002B3B37">
              <w:rPr>
                <w:rFonts w:eastAsia="MS PGothic" w:cstheme="minorHAnsi"/>
                <w:sz w:val="16"/>
                <w:szCs w:val="16"/>
              </w:rPr>
              <w:t>、</w:t>
            </w:r>
            <w:r w:rsidRPr="008F57D5">
              <w:rPr>
                <w:rFonts w:eastAsia="MS PGothic" w:cstheme="minorHAnsi"/>
                <w:sz w:val="16"/>
                <w:szCs w:val="16"/>
                <w:lang w:val="pt-BR"/>
              </w:rPr>
              <w:t>App Service (API Apps</w:t>
            </w:r>
            <w:r w:rsidRPr="002B3B37">
              <w:rPr>
                <w:rFonts w:eastAsia="MS PGothic" w:cstheme="minorHAnsi"/>
                <w:sz w:val="16"/>
                <w:szCs w:val="16"/>
              </w:rPr>
              <w:t>、</w:t>
            </w:r>
            <w:r w:rsidRPr="008F57D5">
              <w:rPr>
                <w:rFonts w:eastAsia="MS PGothic" w:cstheme="minorHAnsi"/>
                <w:sz w:val="16"/>
                <w:szCs w:val="16"/>
                <w:lang w:val="pt-BR"/>
              </w:rPr>
              <w:t>Logic Apps</w:t>
            </w:r>
            <w:r w:rsidRPr="002B3B37">
              <w:rPr>
                <w:rFonts w:eastAsia="MS PGothic" w:cstheme="minorHAnsi"/>
                <w:sz w:val="16"/>
                <w:szCs w:val="16"/>
              </w:rPr>
              <w:t>、</w:t>
            </w:r>
            <w:r w:rsidRPr="008F57D5">
              <w:rPr>
                <w:rFonts w:eastAsia="MS PGothic" w:cstheme="minorHAnsi"/>
                <w:sz w:val="16"/>
                <w:szCs w:val="16"/>
                <w:lang w:val="pt-BR"/>
              </w:rPr>
              <w:t>Mobile Apps</w:t>
            </w:r>
            <w:r w:rsidRPr="002B3B37">
              <w:rPr>
                <w:rFonts w:eastAsia="MS PGothic" w:cstheme="minorHAnsi"/>
                <w:sz w:val="16"/>
                <w:szCs w:val="16"/>
              </w:rPr>
              <w:t>、</w:t>
            </w:r>
            <w:r w:rsidRPr="008F57D5">
              <w:rPr>
                <w:rFonts w:eastAsia="MS PGothic" w:cstheme="minorHAnsi"/>
                <w:sz w:val="16"/>
                <w:szCs w:val="16"/>
                <w:lang w:val="pt-BR"/>
              </w:rPr>
              <w:t>Web Apps)</w:t>
            </w:r>
            <w:r w:rsidRPr="002B3B37">
              <w:rPr>
                <w:rFonts w:eastAsia="MS PGothic" w:cstheme="minorHAnsi"/>
                <w:sz w:val="16"/>
                <w:szCs w:val="16"/>
              </w:rPr>
              <w:t>、</w:t>
            </w:r>
            <w:r w:rsidRPr="008F57D5">
              <w:rPr>
                <w:rFonts w:eastAsia="MS PGothic" w:cstheme="minorHAnsi"/>
                <w:sz w:val="16"/>
                <w:szCs w:val="16"/>
                <w:lang w:val="pt-BR"/>
              </w:rPr>
              <w:t>Application Gateway</w:t>
            </w:r>
            <w:r w:rsidRPr="002B3B37">
              <w:rPr>
                <w:rFonts w:eastAsia="MS PGothic" w:cstheme="minorHAnsi"/>
                <w:sz w:val="16"/>
                <w:szCs w:val="16"/>
              </w:rPr>
              <w:t>、</w:t>
            </w:r>
            <w:r w:rsidRPr="008F57D5">
              <w:rPr>
                <w:rFonts w:eastAsia="MS PGothic" w:cstheme="minorHAnsi"/>
                <w:sz w:val="16"/>
                <w:szCs w:val="16"/>
                <w:lang w:val="pt-BR"/>
              </w:rPr>
              <w:t>Application Insights</w:t>
            </w:r>
            <w:r w:rsidRPr="002B3B37">
              <w:rPr>
                <w:rFonts w:eastAsia="MS PGothic" w:cstheme="minorHAnsi"/>
                <w:sz w:val="16"/>
                <w:szCs w:val="16"/>
              </w:rPr>
              <w:t>、</w:t>
            </w:r>
            <w:r w:rsidRPr="008F57D5">
              <w:rPr>
                <w:rFonts w:eastAsia="MS PGothic" w:cstheme="minorHAnsi"/>
                <w:sz w:val="16"/>
                <w:szCs w:val="16"/>
                <w:lang w:val="pt-BR"/>
              </w:rPr>
              <w:t>Automation</w:t>
            </w:r>
            <w:r w:rsidRPr="002B3B37">
              <w:rPr>
                <w:rFonts w:eastAsia="MS PGothic" w:cstheme="minorHAnsi"/>
                <w:sz w:val="16"/>
                <w:szCs w:val="16"/>
              </w:rPr>
              <w:t>、</w:t>
            </w:r>
            <w:r w:rsidRPr="008F57D5">
              <w:rPr>
                <w:rFonts w:eastAsia="MS PGothic" w:cstheme="minorHAnsi"/>
                <w:sz w:val="16"/>
                <w:szCs w:val="16"/>
                <w:lang w:val="pt-BR"/>
              </w:rPr>
              <w:t>Azure Active Directory</w:t>
            </w:r>
            <w:r w:rsidRPr="002B3B37">
              <w:rPr>
                <w:rFonts w:eastAsia="MS PGothic" w:cstheme="minorHAnsi"/>
                <w:sz w:val="16"/>
                <w:szCs w:val="16"/>
              </w:rPr>
              <w:t>、</w:t>
            </w:r>
            <w:r w:rsidRPr="008F57D5">
              <w:rPr>
                <w:rFonts w:eastAsia="MS PGothic" w:cstheme="minorHAnsi"/>
                <w:sz w:val="16"/>
                <w:szCs w:val="16"/>
                <w:lang w:val="pt-BR"/>
              </w:rPr>
              <w:t>Azure Container Service</w:t>
            </w:r>
            <w:r w:rsidRPr="002B3B37">
              <w:rPr>
                <w:rFonts w:eastAsia="MS PGothic" w:cstheme="minorHAnsi"/>
                <w:sz w:val="16"/>
                <w:szCs w:val="16"/>
              </w:rPr>
              <w:t>、</w:t>
            </w:r>
            <w:r w:rsidRPr="008F57D5">
              <w:rPr>
                <w:rFonts w:eastAsia="MS PGothic" w:cstheme="minorHAnsi"/>
                <w:sz w:val="16"/>
                <w:szCs w:val="16"/>
                <w:lang w:val="pt-BR"/>
              </w:rPr>
              <w:t>Azure Cosmos DB (</w:t>
            </w:r>
            <w:r w:rsidRPr="002B3B37">
              <w:rPr>
                <w:rFonts w:eastAsia="MS PGothic" w:cstheme="minorHAnsi"/>
                <w:sz w:val="16"/>
                <w:szCs w:val="16"/>
              </w:rPr>
              <w:t>以前の</w:t>
            </w:r>
            <w:r w:rsidRPr="008F57D5">
              <w:rPr>
                <w:rFonts w:eastAsia="MS PGothic" w:cstheme="minorHAnsi"/>
                <w:sz w:val="16"/>
                <w:szCs w:val="16"/>
                <w:lang w:val="pt-BR"/>
              </w:rPr>
              <w:t xml:space="preserve"> DocumentDB)</w:t>
            </w:r>
            <w:r w:rsidRPr="002B3B37">
              <w:rPr>
                <w:rFonts w:eastAsia="MS PGothic" w:cstheme="minorHAnsi"/>
                <w:sz w:val="16"/>
                <w:szCs w:val="16"/>
              </w:rPr>
              <w:t>、</w:t>
            </w:r>
            <w:r w:rsidRPr="008F57D5">
              <w:rPr>
                <w:rFonts w:eastAsia="MS PGothic" w:cstheme="minorHAnsi"/>
                <w:sz w:val="16"/>
                <w:szCs w:val="16"/>
                <w:lang w:val="pt-BR"/>
              </w:rPr>
              <w:t>Azure Database for MySQL</w:t>
            </w:r>
            <w:r w:rsidRPr="002B3B37">
              <w:rPr>
                <w:rFonts w:eastAsia="MS PGothic" w:cstheme="minorHAnsi"/>
                <w:sz w:val="16"/>
                <w:szCs w:val="16"/>
              </w:rPr>
              <w:t>、</w:t>
            </w:r>
            <w:r w:rsidRPr="008F57D5">
              <w:rPr>
                <w:rFonts w:eastAsia="MS PGothic" w:cstheme="minorHAnsi"/>
                <w:sz w:val="16"/>
                <w:szCs w:val="16"/>
                <w:lang w:val="pt-BR"/>
              </w:rPr>
              <w:t>Azure Database for PostgreSQL</w:t>
            </w:r>
            <w:r w:rsidRPr="002B3B37">
              <w:rPr>
                <w:rFonts w:eastAsia="MS PGothic" w:cstheme="minorHAnsi"/>
                <w:sz w:val="16"/>
                <w:szCs w:val="16"/>
              </w:rPr>
              <w:t>、</w:t>
            </w:r>
            <w:r w:rsidRPr="008F57D5">
              <w:rPr>
                <w:rFonts w:eastAsia="MS PGothic" w:cstheme="minorHAnsi"/>
                <w:sz w:val="16"/>
                <w:szCs w:val="16"/>
                <w:lang w:val="pt-BR"/>
              </w:rPr>
              <w:t>Azure DevTest Labs</w:t>
            </w:r>
            <w:r w:rsidRPr="002B3B37">
              <w:rPr>
                <w:rFonts w:eastAsia="MS PGothic" w:cstheme="minorHAnsi"/>
                <w:sz w:val="16"/>
                <w:szCs w:val="16"/>
              </w:rPr>
              <w:t>、</w:t>
            </w:r>
            <w:r w:rsidRPr="008F57D5">
              <w:rPr>
                <w:rFonts w:eastAsia="MS PGothic" w:cstheme="minorHAnsi"/>
                <w:sz w:val="16"/>
                <w:szCs w:val="16"/>
                <w:lang w:val="pt-BR"/>
              </w:rPr>
              <w:t>Azure DNS</w:t>
            </w:r>
            <w:r w:rsidRPr="002B3B37">
              <w:rPr>
                <w:rFonts w:eastAsia="MS PGothic" w:cstheme="minorHAnsi"/>
                <w:sz w:val="16"/>
                <w:szCs w:val="16"/>
              </w:rPr>
              <w:t>、</w:t>
            </w:r>
            <w:r w:rsidRPr="008F57D5">
              <w:rPr>
                <w:rFonts w:eastAsia="MS PGothic" w:cstheme="minorHAnsi"/>
                <w:sz w:val="16"/>
                <w:szCs w:val="16"/>
                <w:lang w:val="pt-BR"/>
              </w:rPr>
              <w:t xml:space="preserve">Azure Information Protection (Azure Rights Management </w:t>
            </w:r>
            <w:r w:rsidRPr="002B3B37">
              <w:rPr>
                <w:rFonts w:eastAsia="MS PGothic" w:cstheme="minorHAnsi"/>
                <w:sz w:val="16"/>
                <w:szCs w:val="16"/>
              </w:rPr>
              <w:t>を含む</w:t>
            </w:r>
            <w:r w:rsidRPr="008F57D5">
              <w:rPr>
                <w:rFonts w:eastAsia="MS PGothic" w:cstheme="minorHAnsi"/>
                <w:sz w:val="16"/>
                <w:szCs w:val="16"/>
                <w:lang w:val="pt-BR"/>
              </w:rPr>
              <w:t>)</w:t>
            </w:r>
            <w:r w:rsidRPr="002B3B37">
              <w:rPr>
                <w:rFonts w:eastAsia="MS PGothic" w:cstheme="minorHAnsi"/>
                <w:sz w:val="16"/>
                <w:szCs w:val="16"/>
              </w:rPr>
              <w:t>、</w:t>
            </w:r>
            <w:r w:rsidRPr="008F57D5">
              <w:rPr>
                <w:rFonts w:eastAsia="MS PGothic" w:cstheme="minorHAnsi"/>
                <w:sz w:val="16"/>
                <w:szCs w:val="16"/>
                <w:lang w:val="pt-BR"/>
              </w:rPr>
              <w:t>Azure Resource Manager</w:t>
            </w:r>
            <w:r w:rsidRPr="002B3B37">
              <w:rPr>
                <w:rFonts w:eastAsia="MS PGothic" w:cstheme="minorHAnsi"/>
                <w:sz w:val="16"/>
                <w:szCs w:val="16"/>
              </w:rPr>
              <w:t>、</w:t>
            </w:r>
            <w:r w:rsidRPr="008F57D5">
              <w:rPr>
                <w:rFonts w:eastAsia="MS PGothic" w:cstheme="minorHAnsi"/>
                <w:sz w:val="16"/>
                <w:szCs w:val="16"/>
                <w:lang w:val="pt-BR"/>
              </w:rPr>
              <w:t>Backup</w:t>
            </w:r>
            <w:r w:rsidRPr="002B3B37">
              <w:rPr>
                <w:rFonts w:eastAsia="MS PGothic" w:cstheme="minorHAnsi"/>
                <w:sz w:val="16"/>
                <w:szCs w:val="16"/>
              </w:rPr>
              <w:t>、</w:t>
            </w:r>
            <w:r w:rsidRPr="008F57D5">
              <w:rPr>
                <w:rFonts w:eastAsia="MS PGothic" w:cstheme="minorHAnsi"/>
                <w:sz w:val="16"/>
                <w:szCs w:val="16"/>
                <w:lang w:val="pt-BR"/>
              </w:rPr>
              <w:t>Batch</w:t>
            </w:r>
            <w:r w:rsidRPr="002B3B37">
              <w:rPr>
                <w:rFonts w:eastAsia="MS PGothic" w:cstheme="minorHAnsi"/>
                <w:sz w:val="16"/>
                <w:szCs w:val="16"/>
              </w:rPr>
              <w:t>、</w:t>
            </w:r>
            <w:r w:rsidRPr="008F57D5">
              <w:rPr>
                <w:rFonts w:eastAsia="MS PGothic" w:cstheme="minorHAnsi"/>
                <w:sz w:val="16"/>
                <w:szCs w:val="16"/>
                <w:lang w:val="pt-BR"/>
              </w:rPr>
              <w:t>BizTalk Services</w:t>
            </w:r>
            <w:r w:rsidRPr="002B3B37">
              <w:rPr>
                <w:rFonts w:eastAsia="MS PGothic" w:cstheme="minorHAnsi"/>
                <w:sz w:val="16"/>
                <w:szCs w:val="16"/>
              </w:rPr>
              <w:t>、</w:t>
            </w:r>
            <w:r w:rsidRPr="008F57D5">
              <w:rPr>
                <w:rFonts w:eastAsia="MS PGothic" w:cstheme="minorHAnsi"/>
                <w:sz w:val="16"/>
                <w:szCs w:val="16"/>
                <w:lang w:val="pt-BR"/>
              </w:rPr>
              <w:t>Cloud Services</w:t>
            </w:r>
            <w:r w:rsidRPr="002B3B37">
              <w:rPr>
                <w:rFonts w:eastAsia="MS PGothic" w:cstheme="minorHAnsi"/>
                <w:sz w:val="16"/>
                <w:szCs w:val="16"/>
              </w:rPr>
              <w:t>、</w:t>
            </w:r>
            <w:r w:rsidRPr="008F57D5">
              <w:rPr>
                <w:rFonts w:eastAsia="MS PGothic" w:cstheme="minorHAnsi"/>
                <w:sz w:val="16"/>
                <w:szCs w:val="16"/>
                <w:lang w:val="pt-BR"/>
              </w:rPr>
              <w:t>Data Catalog</w:t>
            </w:r>
            <w:r w:rsidRPr="002B3B37">
              <w:rPr>
                <w:rFonts w:eastAsia="MS PGothic" w:cstheme="minorHAnsi"/>
                <w:sz w:val="16"/>
                <w:szCs w:val="16"/>
              </w:rPr>
              <w:t>、</w:t>
            </w:r>
            <w:r w:rsidRPr="008F57D5">
              <w:rPr>
                <w:rFonts w:eastAsia="MS PGothic" w:cstheme="minorHAnsi"/>
                <w:sz w:val="16"/>
                <w:szCs w:val="16"/>
                <w:lang w:val="pt-BR"/>
              </w:rPr>
              <w:t>Data Factory</w:t>
            </w:r>
            <w:r w:rsidRPr="002B3B37">
              <w:rPr>
                <w:rFonts w:eastAsia="MS PGothic" w:cstheme="minorHAnsi"/>
                <w:sz w:val="16"/>
                <w:szCs w:val="16"/>
              </w:rPr>
              <w:t>、</w:t>
            </w:r>
            <w:r w:rsidRPr="008F57D5">
              <w:rPr>
                <w:rFonts w:eastAsia="MS PGothic" w:cstheme="minorHAnsi"/>
                <w:sz w:val="16"/>
                <w:szCs w:val="16"/>
                <w:lang w:val="pt-BR"/>
              </w:rPr>
              <w:t>Data Lake Analytics</w:t>
            </w:r>
            <w:r w:rsidRPr="002B3B37">
              <w:rPr>
                <w:rFonts w:eastAsia="MS PGothic" w:cstheme="minorHAnsi"/>
                <w:sz w:val="16"/>
                <w:szCs w:val="16"/>
              </w:rPr>
              <w:t>、</w:t>
            </w:r>
            <w:r w:rsidRPr="008F57D5">
              <w:rPr>
                <w:rFonts w:eastAsia="MS PGothic" w:cstheme="minorHAnsi"/>
                <w:sz w:val="16"/>
                <w:szCs w:val="16"/>
                <w:lang w:val="pt-BR"/>
              </w:rPr>
              <w:t>Data Lake Store</w:t>
            </w:r>
            <w:r w:rsidRPr="002B3B37">
              <w:rPr>
                <w:rFonts w:eastAsia="MS PGothic" w:cstheme="minorHAnsi"/>
                <w:sz w:val="16"/>
                <w:szCs w:val="16"/>
              </w:rPr>
              <w:t>、</w:t>
            </w:r>
            <w:r w:rsidRPr="008F57D5">
              <w:rPr>
                <w:rFonts w:eastAsia="MS PGothic" w:cstheme="minorHAnsi"/>
                <w:sz w:val="16"/>
                <w:szCs w:val="16"/>
                <w:lang w:val="pt-BR"/>
              </w:rPr>
              <w:t>Event Hubs</w:t>
            </w:r>
            <w:r w:rsidRPr="002B3B37">
              <w:rPr>
                <w:rFonts w:eastAsia="MS PGothic" w:cstheme="minorHAnsi"/>
                <w:sz w:val="16"/>
                <w:szCs w:val="16"/>
              </w:rPr>
              <w:t>、</w:t>
            </w:r>
            <w:r w:rsidRPr="008F57D5">
              <w:rPr>
                <w:rFonts w:eastAsia="MS PGothic" w:cstheme="minorHAnsi"/>
                <w:sz w:val="16"/>
                <w:szCs w:val="16"/>
                <w:lang w:val="pt-BR"/>
              </w:rPr>
              <w:t>ExpressRoute</w:t>
            </w:r>
            <w:r w:rsidRPr="002B3B37">
              <w:rPr>
                <w:rFonts w:eastAsia="MS PGothic" w:cstheme="minorHAnsi"/>
                <w:sz w:val="16"/>
                <w:szCs w:val="16"/>
              </w:rPr>
              <w:t>、</w:t>
            </w:r>
            <w:r w:rsidRPr="008F57D5">
              <w:rPr>
                <w:rFonts w:eastAsia="MS PGothic" w:cstheme="minorHAnsi"/>
                <w:sz w:val="16"/>
                <w:szCs w:val="16"/>
                <w:lang w:val="pt-BR"/>
              </w:rPr>
              <w:t>Functions</w:t>
            </w:r>
            <w:r w:rsidRPr="002B3B37">
              <w:rPr>
                <w:rFonts w:eastAsia="MS PGothic" w:cstheme="minorHAnsi"/>
                <w:sz w:val="16"/>
                <w:szCs w:val="16"/>
              </w:rPr>
              <w:t>、</w:t>
            </w:r>
            <w:r w:rsidRPr="008F57D5">
              <w:rPr>
                <w:rFonts w:eastAsia="MS PGothic" w:cstheme="minorHAnsi"/>
                <w:sz w:val="16"/>
                <w:szCs w:val="16"/>
                <w:lang w:val="pt-BR"/>
              </w:rPr>
              <w:t>HDInsight</w:t>
            </w:r>
            <w:r w:rsidRPr="002B3B37">
              <w:rPr>
                <w:rFonts w:eastAsia="MS PGothic" w:cstheme="minorHAnsi"/>
                <w:sz w:val="16"/>
                <w:szCs w:val="16"/>
              </w:rPr>
              <w:t>、</w:t>
            </w:r>
            <w:r w:rsidRPr="008F57D5">
              <w:rPr>
                <w:rFonts w:eastAsia="MS PGothic" w:cstheme="minorHAnsi"/>
                <w:sz w:val="16"/>
                <w:szCs w:val="16"/>
                <w:lang w:val="pt-BR"/>
              </w:rPr>
              <w:t>Import/Export</w:t>
            </w:r>
            <w:r w:rsidRPr="002B3B37">
              <w:rPr>
                <w:rFonts w:eastAsia="MS PGothic" w:cstheme="minorHAnsi"/>
                <w:sz w:val="16"/>
                <w:szCs w:val="16"/>
              </w:rPr>
              <w:t>、</w:t>
            </w:r>
            <w:r w:rsidRPr="008F57D5">
              <w:rPr>
                <w:rFonts w:eastAsia="MS PGothic" w:cstheme="minorHAnsi"/>
                <w:sz w:val="16"/>
                <w:szCs w:val="16"/>
                <w:lang w:val="pt-BR"/>
              </w:rPr>
              <w:t>IoT Hub</w:t>
            </w:r>
            <w:r w:rsidRPr="002B3B37">
              <w:rPr>
                <w:rFonts w:eastAsia="MS PGothic" w:cstheme="minorHAnsi"/>
                <w:sz w:val="16"/>
                <w:szCs w:val="16"/>
              </w:rPr>
              <w:t>、</w:t>
            </w:r>
            <w:r w:rsidRPr="008F57D5">
              <w:rPr>
                <w:rFonts w:eastAsia="MS PGothic" w:cstheme="minorHAnsi"/>
                <w:sz w:val="16"/>
                <w:szCs w:val="16"/>
                <w:lang w:val="pt-BR"/>
              </w:rPr>
              <w:t>Key Vault</w:t>
            </w:r>
            <w:r w:rsidRPr="002B3B37">
              <w:rPr>
                <w:rFonts w:eastAsia="MS PGothic" w:cstheme="minorHAnsi"/>
                <w:sz w:val="16"/>
                <w:szCs w:val="16"/>
              </w:rPr>
              <w:t>、</w:t>
            </w:r>
            <w:r w:rsidRPr="008F57D5">
              <w:rPr>
                <w:rFonts w:eastAsia="MS PGothic" w:cstheme="minorHAnsi"/>
                <w:sz w:val="16"/>
                <w:szCs w:val="16"/>
                <w:lang w:val="pt-BR"/>
              </w:rPr>
              <w:t>Load Balancer</w:t>
            </w:r>
            <w:r w:rsidRPr="002B3B37">
              <w:rPr>
                <w:rFonts w:eastAsia="MS PGothic" w:cstheme="minorHAnsi"/>
                <w:sz w:val="16"/>
                <w:szCs w:val="16"/>
              </w:rPr>
              <w:t>、</w:t>
            </w:r>
            <w:r w:rsidRPr="008F57D5">
              <w:rPr>
                <w:rFonts w:eastAsia="MS PGothic" w:cstheme="minorHAnsi"/>
                <w:sz w:val="16"/>
                <w:szCs w:val="16"/>
                <w:lang w:val="pt-BR"/>
              </w:rPr>
              <w:t>Log Analytics (</w:t>
            </w:r>
            <w:r w:rsidRPr="002B3B37">
              <w:rPr>
                <w:rFonts w:eastAsia="MS PGothic" w:cstheme="minorHAnsi"/>
                <w:sz w:val="16"/>
                <w:szCs w:val="16"/>
              </w:rPr>
              <w:t>以前の</w:t>
            </w:r>
            <w:r w:rsidRPr="008F57D5">
              <w:rPr>
                <w:rFonts w:eastAsia="MS PGothic" w:cstheme="minorHAnsi"/>
                <w:sz w:val="16"/>
                <w:szCs w:val="16"/>
                <w:lang w:val="pt-BR"/>
              </w:rPr>
              <w:t xml:space="preserve"> Operational Insights)</w:t>
            </w:r>
            <w:r w:rsidRPr="002B3B37">
              <w:rPr>
                <w:rFonts w:eastAsia="MS PGothic" w:cstheme="minorHAnsi"/>
                <w:sz w:val="16"/>
                <w:szCs w:val="16"/>
              </w:rPr>
              <w:t>、</w:t>
            </w:r>
            <w:r w:rsidRPr="008F57D5">
              <w:rPr>
                <w:rFonts w:eastAsia="MS PGothic" w:cstheme="minorHAnsi"/>
                <w:sz w:val="16"/>
                <w:szCs w:val="16"/>
                <w:lang w:val="pt-BR"/>
              </w:rPr>
              <w:t>Azure Machine Learning Studio</w:t>
            </w:r>
            <w:r w:rsidRPr="002B3B37">
              <w:rPr>
                <w:rFonts w:eastAsia="MS PGothic" w:cstheme="minorHAnsi"/>
                <w:sz w:val="16"/>
                <w:szCs w:val="16"/>
              </w:rPr>
              <w:t>、</w:t>
            </w:r>
            <w:r w:rsidRPr="008F57D5">
              <w:rPr>
                <w:rFonts w:eastAsia="MS PGothic" w:cstheme="minorHAnsi"/>
                <w:sz w:val="16"/>
                <w:szCs w:val="16"/>
                <w:lang w:val="pt-BR"/>
              </w:rPr>
              <w:t>Media Services</w:t>
            </w:r>
            <w:r w:rsidRPr="002B3B37">
              <w:rPr>
                <w:rFonts w:eastAsia="MS PGothic" w:cstheme="minorHAnsi"/>
                <w:sz w:val="16"/>
                <w:szCs w:val="16"/>
              </w:rPr>
              <w:t>、</w:t>
            </w:r>
            <w:r w:rsidRPr="008F57D5">
              <w:rPr>
                <w:rFonts w:eastAsia="MS PGothic" w:cstheme="minorHAnsi"/>
                <w:sz w:val="16"/>
                <w:szCs w:val="16"/>
                <w:lang w:val="pt-BR"/>
              </w:rPr>
              <w:t xml:space="preserve">Microsoft Azure </w:t>
            </w:r>
            <w:r w:rsidRPr="002B3B37">
              <w:rPr>
                <w:rFonts w:eastAsia="MS PGothic" w:cstheme="minorHAnsi"/>
                <w:sz w:val="16"/>
                <w:szCs w:val="16"/>
              </w:rPr>
              <w:t>ポータル、</w:t>
            </w:r>
            <w:r w:rsidRPr="008F57D5">
              <w:rPr>
                <w:rFonts w:eastAsia="MS PGothic" w:cstheme="minorHAnsi"/>
                <w:sz w:val="16"/>
                <w:szCs w:val="16"/>
                <w:lang w:val="pt-BR"/>
              </w:rPr>
              <w:t>Multi-Factor Authentication</w:t>
            </w:r>
            <w:r w:rsidRPr="002B3B37">
              <w:rPr>
                <w:rFonts w:eastAsia="MS PGothic" w:cstheme="minorHAnsi"/>
                <w:sz w:val="16"/>
                <w:szCs w:val="16"/>
              </w:rPr>
              <w:t>、</w:t>
            </w:r>
            <w:r w:rsidRPr="008F57D5">
              <w:rPr>
                <w:rFonts w:eastAsia="MS PGothic" w:cstheme="minorHAnsi"/>
                <w:sz w:val="16"/>
                <w:szCs w:val="16"/>
                <w:lang w:val="pt-BR"/>
              </w:rPr>
              <w:t>Notification Hubs</w:t>
            </w:r>
            <w:r w:rsidRPr="002B3B37">
              <w:rPr>
                <w:rFonts w:eastAsia="MS PGothic" w:cstheme="minorHAnsi"/>
                <w:sz w:val="16"/>
                <w:szCs w:val="16"/>
              </w:rPr>
              <w:t>、</w:t>
            </w:r>
            <w:r w:rsidRPr="008F57D5">
              <w:rPr>
                <w:rFonts w:eastAsia="MS PGothic" w:cstheme="minorHAnsi"/>
                <w:sz w:val="16"/>
                <w:szCs w:val="16"/>
                <w:lang w:val="pt-BR"/>
              </w:rPr>
              <w:t>Power BI Embedded</w:t>
            </w:r>
            <w:r w:rsidRPr="002B3B37">
              <w:rPr>
                <w:rFonts w:eastAsia="MS PGothic" w:cstheme="minorHAnsi"/>
                <w:sz w:val="16"/>
                <w:szCs w:val="16"/>
              </w:rPr>
              <w:t>、</w:t>
            </w:r>
            <w:r w:rsidRPr="008F57D5">
              <w:rPr>
                <w:rFonts w:eastAsia="MS PGothic" w:cstheme="minorHAnsi"/>
                <w:sz w:val="16"/>
                <w:szCs w:val="16"/>
                <w:lang w:val="pt-BR"/>
              </w:rPr>
              <w:t>Redis Cache</w:t>
            </w:r>
            <w:r w:rsidRPr="002B3B37">
              <w:rPr>
                <w:rFonts w:eastAsia="MS PGothic" w:cstheme="minorHAnsi"/>
                <w:sz w:val="16"/>
                <w:szCs w:val="16"/>
              </w:rPr>
              <w:t>、</w:t>
            </w:r>
            <w:r w:rsidRPr="008F57D5">
              <w:rPr>
                <w:rFonts w:eastAsia="MS PGothic" w:cstheme="minorHAnsi"/>
                <w:sz w:val="16"/>
                <w:szCs w:val="16"/>
                <w:lang w:val="pt-BR"/>
              </w:rPr>
              <w:t>Scheduler</w:t>
            </w:r>
            <w:r w:rsidRPr="002B3B37">
              <w:rPr>
                <w:rFonts w:eastAsia="MS PGothic" w:cstheme="minorHAnsi"/>
                <w:sz w:val="16"/>
                <w:szCs w:val="16"/>
              </w:rPr>
              <w:t>、</w:t>
            </w:r>
            <w:r w:rsidRPr="008F57D5">
              <w:rPr>
                <w:rFonts w:eastAsia="MS PGothic" w:cstheme="minorHAnsi"/>
                <w:sz w:val="16"/>
                <w:szCs w:val="16"/>
                <w:lang w:val="pt-BR"/>
              </w:rPr>
              <w:t>Security Center</w:t>
            </w:r>
            <w:r w:rsidRPr="002B3B37">
              <w:rPr>
                <w:rFonts w:eastAsia="MS PGothic" w:cstheme="minorHAnsi"/>
                <w:sz w:val="16"/>
                <w:szCs w:val="16"/>
              </w:rPr>
              <w:t>、</w:t>
            </w:r>
            <w:r w:rsidRPr="008F57D5">
              <w:rPr>
                <w:rFonts w:eastAsia="MS PGothic" w:cstheme="minorHAnsi"/>
                <w:sz w:val="16"/>
                <w:szCs w:val="16"/>
                <w:lang w:val="pt-BR"/>
              </w:rPr>
              <w:t>Service Bus</w:t>
            </w:r>
            <w:r w:rsidRPr="002B3B37">
              <w:rPr>
                <w:rFonts w:eastAsia="MS PGothic" w:cstheme="minorHAnsi"/>
                <w:sz w:val="16"/>
                <w:szCs w:val="16"/>
              </w:rPr>
              <w:t>、</w:t>
            </w:r>
            <w:r w:rsidRPr="008F57D5">
              <w:rPr>
                <w:rFonts w:eastAsia="MS PGothic" w:cstheme="minorHAnsi"/>
                <w:sz w:val="16"/>
                <w:szCs w:val="16"/>
                <w:lang w:val="pt-BR"/>
              </w:rPr>
              <w:t>Service Fabric</w:t>
            </w:r>
            <w:r w:rsidRPr="002B3B37">
              <w:rPr>
                <w:rFonts w:eastAsia="MS PGothic" w:cstheme="minorHAnsi"/>
                <w:sz w:val="16"/>
                <w:szCs w:val="16"/>
              </w:rPr>
              <w:t>、</w:t>
            </w:r>
            <w:r w:rsidRPr="008F57D5">
              <w:rPr>
                <w:rFonts w:eastAsia="MS PGothic" w:cstheme="minorHAnsi"/>
                <w:sz w:val="16"/>
                <w:szCs w:val="16"/>
                <w:lang w:val="pt-BR"/>
              </w:rPr>
              <w:t>Site Recovery</w:t>
            </w:r>
            <w:r w:rsidRPr="002B3B37">
              <w:rPr>
                <w:rFonts w:eastAsia="MS PGothic" w:cstheme="minorHAnsi"/>
                <w:sz w:val="16"/>
                <w:szCs w:val="16"/>
              </w:rPr>
              <w:t>、</w:t>
            </w:r>
            <w:r w:rsidRPr="008F57D5">
              <w:rPr>
                <w:rFonts w:eastAsia="MS PGothic" w:cstheme="minorHAnsi"/>
                <w:sz w:val="16"/>
                <w:szCs w:val="16"/>
                <w:lang w:val="pt-BR"/>
              </w:rPr>
              <w:t>SQL Data Warehouse</w:t>
            </w:r>
            <w:r w:rsidRPr="002B3B37">
              <w:rPr>
                <w:rFonts w:eastAsia="MS PGothic" w:cstheme="minorHAnsi"/>
                <w:sz w:val="16"/>
                <w:szCs w:val="16"/>
              </w:rPr>
              <w:t>、</w:t>
            </w:r>
            <w:r w:rsidRPr="008F57D5">
              <w:rPr>
                <w:rFonts w:eastAsia="MS PGothic" w:cstheme="minorHAnsi"/>
                <w:sz w:val="16"/>
                <w:szCs w:val="16"/>
                <w:lang w:val="pt-BR"/>
              </w:rPr>
              <w:t>SQL Database</w:t>
            </w:r>
            <w:r w:rsidRPr="002B3B37">
              <w:rPr>
                <w:rFonts w:eastAsia="MS PGothic" w:cstheme="minorHAnsi"/>
                <w:sz w:val="16"/>
                <w:szCs w:val="16"/>
              </w:rPr>
              <w:t>、</w:t>
            </w:r>
            <w:r w:rsidRPr="008F57D5">
              <w:rPr>
                <w:rFonts w:eastAsia="MS PGothic" w:cstheme="minorHAnsi"/>
                <w:sz w:val="16"/>
                <w:szCs w:val="16"/>
                <w:lang w:val="pt-BR"/>
              </w:rPr>
              <w:t>SQL Server Stretch Database</w:t>
            </w:r>
            <w:r w:rsidRPr="002B3B37">
              <w:rPr>
                <w:rFonts w:eastAsia="MS PGothic" w:cstheme="minorHAnsi"/>
                <w:sz w:val="16"/>
                <w:szCs w:val="16"/>
              </w:rPr>
              <w:t>、</w:t>
            </w:r>
            <w:r w:rsidRPr="008F57D5">
              <w:rPr>
                <w:rFonts w:eastAsia="MS PGothic" w:cstheme="minorHAnsi"/>
                <w:sz w:val="16"/>
                <w:szCs w:val="16"/>
                <w:lang w:val="pt-BR"/>
              </w:rPr>
              <w:t>Storage</w:t>
            </w:r>
            <w:r w:rsidRPr="002B3B37">
              <w:rPr>
                <w:rFonts w:eastAsia="MS PGothic" w:cstheme="minorHAnsi"/>
                <w:sz w:val="16"/>
                <w:szCs w:val="16"/>
              </w:rPr>
              <w:t>、</w:t>
            </w:r>
            <w:r w:rsidRPr="008F57D5">
              <w:rPr>
                <w:rFonts w:eastAsia="MS PGothic" w:cstheme="minorHAnsi"/>
                <w:sz w:val="16"/>
                <w:szCs w:val="16"/>
                <w:lang w:val="pt-BR"/>
              </w:rPr>
              <w:t>StorSimple</w:t>
            </w:r>
            <w:r w:rsidRPr="002B3B37">
              <w:rPr>
                <w:rFonts w:eastAsia="MS PGothic" w:cstheme="minorHAnsi"/>
                <w:sz w:val="16"/>
                <w:szCs w:val="16"/>
              </w:rPr>
              <w:t>、</w:t>
            </w:r>
            <w:r w:rsidRPr="008F57D5">
              <w:rPr>
                <w:rFonts w:eastAsia="MS PGothic" w:cstheme="minorHAnsi"/>
                <w:sz w:val="16"/>
                <w:szCs w:val="16"/>
                <w:lang w:val="pt-BR"/>
              </w:rPr>
              <w:t>Stream Analytics</w:t>
            </w:r>
            <w:r w:rsidRPr="002B3B37">
              <w:rPr>
                <w:rFonts w:eastAsia="MS PGothic" w:cstheme="minorHAnsi"/>
                <w:sz w:val="16"/>
                <w:szCs w:val="16"/>
              </w:rPr>
              <w:t>、</w:t>
            </w:r>
            <w:r w:rsidRPr="008F57D5">
              <w:rPr>
                <w:rFonts w:eastAsia="MS PGothic" w:cstheme="minorHAnsi"/>
                <w:sz w:val="16"/>
                <w:szCs w:val="16"/>
                <w:lang w:val="pt-BR"/>
              </w:rPr>
              <w:t>Traffic Manager</w:t>
            </w:r>
            <w:r w:rsidRPr="002B3B37">
              <w:rPr>
                <w:rFonts w:eastAsia="MS PGothic" w:cstheme="minorHAnsi"/>
                <w:sz w:val="16"/>
                <w:szCs w:val="16"/>
              </w:rPr>
              <w:t>、</w:t>
            </w:r>
            <w:r w:rsidRPr="008F57D5">
              <w:rPr>
                <w:rFonts w:eastAsia="MS PGothic" w:cstheme="minorHAnsi"/>
                <w:sz w:val="16"/>
                <w:szCs w:val="16"/>
                <w:lang w:val="pt-BR"/>
              </w:rPr>
              <w:t>Virtual Machines</w:t>
            </w:r>
            <w:r w:rsidRPr="002B3B37">
              <w:rPr>
                <w:rFonts w:eastAsia="MS PGothic" w:cstheme="minorHAnsi"/>
                <w:sz w:val="16"/>
                <w:szCs w:val="16"/>
              </w:rPr>
              <w:t>、</w:t>
            </w:r>
            <w:r w:rsidRPr="008F57D5">
              <w:rPr>
                <w:rFonts w:eastAsia="MS PGothic" w:cstheme="minorHAnsi"/>
                <w:sz w:val="16"/>
                <w:szCs w:val="16"/>
                <w:lang w:val="pt-BR"/>
              </w:rPr>
              <w:t>Virtual Machine Scale Sets</w:t>
            </w:r>
            <w:r w:rsidRPr="002B3B37">
              <w:rPr>
                <w:rFonts w:eastAsia="MS PGothic" w:cstheme="minorHAnsi"/>
                <w:sz w:val="16"/>
                <w:szCs w:val="16"/>
              </w:rPr>
              <w:t>、</w:t>
            </w:r>
            <w:r w:rsidRPr="008F57D5">
              <w:rPr>
                <w:rFonts w:eastAsia="MS PGothic" w:cstheme="minorHAnsi"/>
                <w:sz w:val="16"/>
                <w:szCs w:val="16"/>
                <w:lang w:val="pt-BR"/>
              </w:rPr>
              <w:t>Virtual Network</w:t>
            </w:r>
            <w:r w:rsidRPr="002B3B37">
              <w:rPr>
                <w:rFonts w:eastAsia="MS PGothic" w:cstheme="minorHAnsi"/>
                <w:sz w:val="16"/>
                <w:szCs w:val="16"/>
              </w:rPr>
              <w:t>、</w:t>
            </w:r>
            <w:r w:rsidRPr="008F57D5">
              <w:rPr>
                <w:rFonts w:eastAsia="MS PGothic" w:cstheme="minorHAnsi"/>
                <w:sz w:val="16"/>
                <w:szCs w:val="16"/>
                <w:lang w:val="pt-BR"/>
              </w:rPr>
              <w:t>Azure DevOps Services</w:t>
            </w:r>
            <w:r w:rsidRPr="002B3B37">
              <w:rPr>
                <w:rFonts w:eastAsia="MS PGothic" w:cstheme="minorHAnsi"/>
                <w:sz w:val="16"/>
                <w:szCs w:val="16"/>
              </w:rPr>
              <w:t>、および</w:t>
            </w:r>
            <w:r w:rsidRPr="008F57D5">
              <w:rPr>
                <w:rFonts w:eastAsia="MS PGothic" w:cstheme="minorHAnsi"/>
                <w:sz w:val="16"/>
                <w:szCs w:val="16"/>
                <w:lang w:val="pt-BR"/>
              </w:rPr>
              <w:t xml:space="preserve"> VPN Gateway</w:t>
            </w:r>
            <w:r w:rsidRPr="002B3B37">
              <w:rPr>
                <w:rFonts w:eastAsia="MS PGothic" w:cstheme="minorHAnsi"/>
                <w:sz w:val="16"/>
                <w:szCs w:val="16"/>
              </w:rPr>
              <w:t>。</w:t>
            </w:r>
          </w:p>
        </w:tc>
      </w:tr>
      <w:tr w:rsidR="00D3044D" w:rsidRPr="00643D5B" w14:paraId="2D5C5DE1" w14:textId="77777777" w:rsidTr="000A19E5">
        <w:tc>
          <w:tcPr>
            <w:tcW w:w="2700" w:type="dxa"/>
            <w:vAlign w:val="center"/>
          </w:tcPr>
          <w:p w14:paraId="77B26687" w14:textId="0A69B26A" w:rsidR="00D3044D" w:rsidRPr="00AA7105" w:rsidRDefault="00D3044D" w:rsidP="00D3044D">
            <w:pPr>
              <w:pStyle w:val="ProductList-Body"/>
              <w:rPr>
                <w:rFonts w:eastAsia="MS PGothic"/>
                <w:sz w:val="16"/>
                <w:szCs w:val="24"/>
                <w:lang w:val="ja-JP"/>
              </w:rPr>
            </w:pPr>
            <w:r w:rsidRPr="004B4799">
              <w:rPr>
                <w:rFonts w:eastAsia="MS PGothic"/>
                <w:sz w:val="16"/>
                <w:szCs w:val="24"/>
              </w:rPr>
              <w:t>Microsoft Cloud App Security</w:t>
            </w:r>
          </w:p>
        </w:tc>
        <w:tc>
          <w:tcPr>
            <w:tcW w:w="8100" w:type="dxa"/>
          </w:tcPr>
          <w:p w14:paraId="12143C5C" w14:textId="33B813A3" w:rsidR="00D3044D" w:rsidRPr="00AA7105" w:rsidRDefault="00D3044D" w:rsidP="00D3044D">
            <w:pPr>
              <w:pStyle w:val="ProductList-Body"/>
              <w:rPr>
                <w:rFonts w:eastAsia="MS PGothic"/>
                <w:sz w:val="16"/>
                <w:szCs w:val="24"/>
              </w:rPr>
            </w:pPr>
            <w:r w:rsidRPr="004B4799">
              <w:rPr>
                <w:rFonts w:eastAsia="MS PGothic"/>
                <w:sz w:val="16"/>
                <w:szCs w:val="24"/>
              </w:rPr>
              <w:t xml:space="preserve">Microsoft Cloud App Security </w:t>
            </w:r>
            <w:r w:rsidRPr="004B4799">
              <w:rPr>
                <w:rFonts w:eastAsia="MS PGothic"/>
                <w:sz w:val="16"/>
                <w:szCs w:val="24"/>
                <w:lang w:val="ja-JP"/>
              </w:rPr>
              <w:t>のクラウド</w:t>
            </w:r>
            <w:r w:rsidRPr="004B4799">
              <w:rPr>
                <w:rFonts w:eastAsia="MS PGothic"/>
                <w:sz w:val="16"/>
                <w:szCs w:val="24"/>
              </w:rPr>
              <w:t xml:space="preserve"> </w:t>
            </w:r>
            <w:r w:rsidRPr="004B4799">
              <w:rPr>
                <w:rFonts w:eastAsia="MS PGothic"/>
                <w:sz w:val="16"/>
                <w:szCs w:val="24"/>
                <w:lang w:val="ja-JP"/>
              </w:rPr>
              <w:t>サービスの部分。</w:t>
            </w:r>
          </w:p>
        </w:tc>
      </w:tr>
      <w:tr w:rsidR="00D3044D" w:rsidRPr="00643D5B" w14:paraId="7533743B" w14:textId="77777777" w:rsidTr="000A19E5">
        <w:tc>
          <w:tcPr>
            <w:tcW w:w="2700" w:type="dxa"/>
            <w:vAlign w:val="center"/>
          </w:tcPr>
          <w:p w14:paraId="1DFC0845" w14:textId="2D52F089" w:rsidR="00D3044D" w:rsidRPr="00643D5B" w:rsidRDefault="00D3044D" w:rsidP="00D3044D">
            <w:pPr>
              <w:pStyle w:val="ProductList-Body"/>
              <w:rPr>
                <w:rFonts w:eastAsia="MS PGothic"/>
                <w:szCs w:val="24"/>
              </w:rPr>
            </w:pPr>
            <w:r w:rsidRPr="004B4799">
              <w:rPr>
                <w:rFonts w:eastAsia="MS PGothic"/>
                <w:sz w:val="16"/>
                <w:szCs w:val="24"/>
                <w:lang w:val="ja-JP"/>
              </w:rPr>
              <w:t xml:space="preserve">Microsoft Intune </w:t>
            </w:r>
            <w:r w:rsidRPr="004B4799">
              <w:rPr>
                <w:rFonts w:eastAsia="MS PGothic"/>
                <w:sz w:val="16"/>
                <w:szCs w:val="24"/>
                <w:lang w:val="ja-JP"/>
              </w:rPr>
              <w:t>オンライン</w:t>
            </w:r>
            <w:r w:rsidRPr="004B4799">
              <w:rPr>
                <w:rFonts w:eastAsia="MS PGothic"/>
                <w:sz w:val="16"/>
                <w:szCs w:val="24"/>
                <w:lang w:val="ja-JP"/>
              </w:rPr>
              <w:t xml:space="preserve"> </w:t>
            </w:r>
            <w:r w:rsidRPr="004B4799">
              <w:rPr>
                <w:rFonts w:eastAsia="MS PGothic"/>
                <w:sz w:val="16"/>
                <w:szCs w:val="24"/>
                <w:lang w:val="ja-JP"/>
              </w:rPr>
              <w:t>サービス</w:t>
            </w:r>
          </w:p>
        </w:tc>
        <w:tc>
          <w:tcPr>
            <w:tcW w:w="8100" w:type="dxa"/>
          </w:tcPr>
          <w:p w14:paraId="68D602B9" w14:textId="4C82D923" w:rsidR="00D3044D" w:rsidRPr="00643D5B" w:rsidRDefault="00D3044D" w:rsidP="00D3044D">
            <w:pPr>
              <w:pStyle w:val="ProductList-Body"/>
              <w:rPr>
                <w:rFonts w:eastAsia="MS PGothic"/>
                <w:szCs w:val="24"/>
              </w:rPr>
            </w:pPr>
            <w:r w:rsidRPr="004B4799">
              <w:rPr>
                <w:rFonts w:eastAsia="MS PGothic"/>
                <w:sz w:val="16"/>
                <w:szCs w:val="24"/>
              </w:rPr>
              <w:t xml:space="preserve">Microsoft Intune </w:t>
            </w:r>
            <w:r w:rsidRPr="004B4799">
              <w:rPr>
                <w:rFonts w:eastAsia="MS PGothic"/>
                <w:sz w:val="16"/>
                <w:szCs w:val="24"/>
                <w:lang w:val="ja-JP"/>
              </w:rPr>
              <w:t>アドオン製品、または</w:t>
            </w:r>
            <w:r w:rsidRPr="004B4799">
              <w:rPr>
                <w:rFonts w:eastAsia="MS PGothic"/>
                <w:sz w:val="16"/>
                <w:szCs w:val="24"/>
              </w:rPr>
              <w:t xml:space="preserve"> Microsoft Intune </w:t>
            </w:r>
            <w:r w:rsidRPr="004B4799">
              <w:rPr>
                <w:rFonts w:eastAsia="MS PGothic"/>
                <w:sz w:val="16"/>
                <w:szCs w:val="24"/>
                <w:lang w:val="ja-JP"/>
              </w:rPr>
              <w:t>が提供する管理サービス</w:t>
            </w:r>
            <w:r w:rsidRPr="004B4799">
              <w:rPr>
                <w:rFonts w:eastAsia="MS PGothic"/>
                <w:sz w:val="16"/>
                <w:szCs w:val="24"/>
              </w:rPr>
              <w:t xml:space="preserve"> (</w:t>
            </w:r>
            <w:r w:rsidRPr="004B4799">
              <w:rPr>
                <w:rFonts w:eastAsia="MS PGothic"/>
                <w:sz w:val="16"/>
                <w:szCs w:val="24"/>
                <w:lang w:val="ja-JP"/>
              </w:rPr>
              <w:t>例</w:t>
            </w:r>
            <w:r w:rsidRPr="004B4799">
              <w:rPr>
                <w:rFonts w:eastAsia="MS PGothic"/>
                <w:sz w:val="16"/>
                <w:szCs w:val="24"/>
              </w:rPr>
              <w:t xml:space="preserve">: Office 365 </w:t>
            </w:r>
            <w:r w:rsidRPr="004B4799">
              <w:rPr>
                <w:rFonts w:eastAsia="MS PGothic"/>
                <w:sz w:val="16"/>
                <w:szCs w:val="24"/>
                <w:lang w:val="ja-JP"/>
              </w:rPr>
              <w:t>向けのモバイル</w:t>
            </w:r>
            <w:r w:rsidRPr="004B4799">
              <w:rPr>
                <w:rFonts w:eastAsia="MS PGothic"/>
                <w:sz w:val="16"/>
                <w:szCs w:val="24"/>
              </w:rPr>
              <w:t xml:space="preserve"> </w:t>
            </w:r>
            <w:r w:rsidRPr="004B4799">
              <w:rPr>
                <w:rFonts w:eastAsia="MS PGothic"/>
                <w:sz w:val="16"/>
                <w:szCs w:val="24"/>
                <w:lang w:val="ja-JP"/>
              </w:rPr>
              <w:t>デバイス管理</w:t>
            </w:r>
            <w:r w:rsidRPr="004B4799">
              <w:rPr>
                <w:rFonts w:eastAsia="MS PGothic"/>
                <w:sz w:val="16"/>
                <w:szCs w:val="24"/>
              </w:rPr>
              <w:t xml:space="preserve">) </w:t>
            </w:r>
            <w:r w:rsidRPr="004B4799">
              <w:rPr>
                <w:rFonts w:eastAsia="MS PGothic"/>
                <w:sz w:val="16"/>
                <w:szCs w:val="24"/>
                <w:lang w:val="ja-JP"/>
              </w:rPr>
              <w:t>などの、</w:t>
            </w:r>
            <w:r w:rsidRPr="004B4799">
              <w:rPr>
                <w:rFonts w:eastAsia="MS PGothic"/>
                <w:sz w:val="16"/>
                <w:szCs w:val="24"/>
              </w:rPr>
              <w:t xml:space="preserve">Microsoft Intune </w:t>
            </w:r>
            <w:r w:rsidRPr="004B4799">
              <w:rPr>
                <w:rFonts w:eastAsia="MS PGothic"/>
                <w:sz w:val="16"/>
                <w:szCs w:val="24"/>
                <w:lang w:val="ja-JP"/>
              </w:rPr>
              <w:t>のクラウド</w:t>
            </w:r>
            <w:r w:rsidRPr="004B4799">
              <w:rPr>
                <w:rFonts w:eastAsia="MS PGothic"/>
                <w:sz w:val="16"/>
                <w:szCs w:val="24"/>
              </w:rPr>
              <w:t xml:space="preserve"> </w:t>
            </w:r>
            <w:r w:rsidRPr="004B4799">
              <w:rPr>
                <w:rFonts w:eastAsia="MS PGothic"/>
                <w:sz w:val="16"/>
                <w:szCs w:val="24"/>
                <w:lang w:val="ja-JP"/>
              </w:rPr>
              <w:t>サービスの部分。</w:t>
            </w:r>
          </w:p>
        </w:tc>
      </w:tr>
      <w:tr w:rsidR="00D3044D" w:rsidRPr="00643D5B" w14:paraId="022DD6C2" w14:textId="77777777" w:rsidTr="000A19E5">
        <w:tc>
          <w:tcPr>
            <w:tcW w:w="2700" w:type="dxa"/>
            <w:vAlign w:val="center"/>
          </w:tcPr>
          <w:p w14:paraId="51FEF365" w14:textId="333EFD62" w:rsidR="00D3044D" w:rsidRPr="00643D5B" w:rsidRDefault="00D3044D" w:rsidP="00D3044D">
            <w:pPr>
              <w:pStyle w:val="ProductList-Body"/>
              <w:rPr>
                <w:rFonts w:eastAsia="MS PGothic"/>
                <w:szCs w:val="24"/>
              </w:rPr>
            </w:pPr>
            <w:r w:rsidRPr="004B4799">
              <w:rPr>
                <w:rFonts w:eastAsia="MS PGothic"/>
                <w:sz w:val="16"/>
                <w:szCs w:val="24"/>
                <w:lang w:val="ja-JP"/>
              </w:rPr>
              <w:t>マイクロソフト</w:t>
            </w:r>
            <w:r w:rsidRPr="004B4799">
              <w:rPr>
                <w:rFonts w:eastAsia="MS PGothic"/>
                <w:sz w:val="16"/>
                <w:szCs w:val="24"/>
                <w:lang w:val="ja-JP"/>
              </w:rPr>
              <w:t xml:space="preserve"> </w:t>
            </w:r>
            <w:r w:rsidRPr="004B4799">
              <w:rPr>
                <w:rFonts w:eastAsia="MS PGothic"/>
                <w:sz w:val="16"/>
                <w:szCs w:val="24"/>
                <w:lang w:val="ja-JP"/>
              </w:rPr>
              <w:t>ビジネス</w:t>
            </w:r>
            <w:r w:rsidRPr="004B4799">
              <w:rPr>
                <w:rFonts w:eastAsia="MS PGothic"/>
                <w:sz w:val="16"/>
                <w:szCs w:val="24"/>
                <w:lang w:val="ja-JP"/>
              </w:rPr>
              <w:t xml:space="preserve"> </w:t>
            </w:r>
            <w:r w:rsidRPr="004B4799">
              <w:rPr>
                <w:rFonts w:eastAsia="MS PGothic"/>
                <w:sz w:val="16"/>
                <w:szCs w:val="24"/>
                <w:lang w:val="ja-JP"/>
              </w:rPr>
              <w:t>アプリケーション</w:t>
            </w:r>
            <w:r w:rsidRPr="004B4799">
              <w:rPr>
                <w:rFonts w:eastAsia="MS PGothic"/>
                <w:sz w:val="16"/>
                <w:szCs w:val="24"/>
                <w:lang w:val="ja-JP"/>
              </w:rPr>
              <w:t xml:space="preserve"> </w:t>
            </w:r>
            <w:r w:rsidRPr="004B4799">
              <w:rPr>
                <w:rFonts w:eastAsia="MS PGothic"/>
                <w:sz w:val="16"/>
                <w:szCs w:val="24"/>
                <w:lang w:val="ja-JP"/>
              </w:rPr>
              <w:t>プラットフォーム</w:t>
            </w:r>
            <w:r w:rsidRPr="004B4799">
              <w:rPr>
                <w:rFonts w:eastAsia="MS PGothic"/>
                <w:sz w:val="16"/>
                <w:szCs w:val="24"/>
                <w:lang w:val="ja-JP"/>
              </w:rPr>
              <w:t xml:space="preserve"> </w:t>
            </w:r>
            <w:r w:rsidRPr="004B4799">
              <w:rPr>
                <w:rFonts w:eastAsia="MS PGothic"/>
                <w:sz w:val="16"/>
                <w:szCs w:val="24"/>
                <w:lang w:val="ja-JP"/>
              </w:rPr>
              <w:t>コア</w:t>
            </w:r>
            <w:r w:rsidRPr="004B4799">
              <w:rPr>
                <w:rFonts w:eastAsia="MS PGothic"/>
                <w:sz w:val="16"/>
                <w:szCs w:val="24"/>
                <w:lang w:val="ja-JP"/>
              </w:rPr>
              <w:t xml:space="preserve"> </w:t>
            </w:r>
            <w:r w:rsidRPr="004B4799">
              <w:rPr>
                <w:rFonts w:eastAsia="MS PGothic"/>
                <w:sz w:val="16"/>
                <w:szCs w:val="24"/>
                <w:lang w:val="ja-JP"/>
              </w:rPr>
              <w:t>サービス</w:t>
            </w:r>
          </w:p>
        </w:tc>
        <w:tc>
          <w:tcPr>
            <w:tcW w:w="8100" w:type="dxa"/>
          </w:tcPr>
          <w:p w14:paraId="3CCC3C30" w14:textId="4507FE50" w:rsidR="00D3044D" w:rsidRPr="00D73964" w:rsidRDefault="00D73964" w:rsidP="00D3044D">
            <w:pPr>
              <w:pStyle w:val="ProductList-Body"/>
              <w:rPr>
                <w:rFonts w:eastAsia="MS PGothic" w:cstheme="minorHAnsi"/>
              </w:rPr>
            </w:pPr>
            <w:r w:rsidRPr="00D04486">
              <w:rPr>
                <w:rFonts w:eastAsia="MS PGothic" w:cstheme="minorHAnsi"/>
                <w:sz w:val="16"/>
                <w:szCs w:val="16"/>
              </w:rPr>
              <w:t>それぞれスタンドアロン</w:t>
            </w:r>
            <w:r w:rsidRPr="00D04486">
              <w:rPr>
                <w:rFonts w:eastAsia="MS PGothic" w:cstheme="minorHAnsi"/>
                <w:sz w:val="16"/>
                <w:szCs w:val="16"/>
              </w:rPr>
              <w:t xml:space="preserve"> </w:t>
            </w:r>
            <w:r w:rsidRPr="00D04486">
              <w:rPr>
                <w:rFonts w:eastAsia="MS PGothic" w:cstheme="minorHAnsi"/>
                <w:sz w:val="16"/>
                <w:szCs w:val="16"/>
              </w:rPr>
              <w:t>サービスとして、または</w:t>
            </w:r>
            <w:r w:rsidRPr="00D04486">
              <w:rPr>
                <w:rFonts w:eastAsia="MS PGothic" w:cstheme="minorHAnsi"/>
                <w:sz w:val="16"/>
                <w:szCs w:val="16"/>
              </w:rPr>
              <w:t xml:space="preserve"> Office 365 </w:t>
            </w:r>
            <w:r w:rsidRPr="00D04486">
              <w:rPr>
                <w:rFonts w:eastAsia="MS PGothic" w:cstheme="minorHAnsi"/>
                <w:sz w:val="16"/>
                <w:szCs w:val="16"/>
              </w:rPr>
              <w:t>もしくは</w:t>
            </w:r>
            <w:r w:rsidRPr="00D04486">
              <w:rPr>
                <w:rFonts w:eastAsia="MS PGothic" w:cstheme="minorHAnsi"/>
                <w:sz w:val="16"/>
                <w:szCs w:val="16"/>
              </w:rPr>
              <w:t xml:space="preserve"> Microsoft Dynamics 365 </w:t>
            </w:r>
            <w:r w:rsidRPr="00D04486">
              <w:rPr>
                <w:rFonts w:eastAsia="MS PGothic" w:cstheme="minorHAnsi"/>
                <w:sz w:val="16"/>
                <w:szCs w:val="16"/>
              </w:rPr>
              <w:t>ブランドのプランもしくはスイートの一部として提供される以下のサービス</w:t>
            </w:r>
            <w:r w:rsidRPr="00D04486">
              <w:rPr>
                <w:rFonts w:eastAsia="MS PGothic" w:cstheme="minorHAnsi"/>
                <w:sz w:val="16"/>
                <w:szCs w:val="16"/>
              </w:rPr>
              <w:t>: Microsoft Power BI</w:t>
            </w:r>
            <w:r w:rsidRPr="00D04486">
              <w:rPr>
                <w:rFonts w:eastAsia="MS PGothic" w:cstheme="minorHAnsi"/>
                <w:sz w:val="16"/>
                <w:szCs w:val="16"/>
              </w:rPr>
              <w:t>、</w:t>
            </w:r>
            <w:r w:rsidRPr="00D04486">
              <w:rPr>
                <w:rFonts w:eastAsia="MS PGothic" w:cstheme="minorHAnsi"/>
                <w:sz w:val="16"/>
                <w:szCs w:val="16"/>
              </w:rPr>
              <w:t>Microsoft PowerApps</w:t>
            </w:r>
            <w:r w:rsidRPr="00D04486">
              <w:rPr>
                <w:rFonts w:eastAsia="MS PGothic" w:cstheme="minorHAnsi"/>
                <w:sz w:val="16"/>
                <w:szCs w:val="16"/>
              </w:rPr>
              <w:t>、</w:t>
            </w:r>
            <w:r w:rsidRPr="00D04486">
              <w:rPr>
                <w:rFonts w:eastAsia="MS PGothic" w:cstheme="minorHAnsi"/>
                <w:sz w:val="16"/>
                <w:szCs w:val="16"/>
              </w:rPr>
              <w:t>Microsoft Flow</w:t>
            </w:r>
            <w:r w:rsidRPr="00D04486">
              <w:rPr>
                <w:rFonts w:eastAsia="MS PGothic" w:cstheme="minorHAnsi"/>
                <w:sz w:val="16"/>
                <w:szCs w:val="16"/>
              </w:rPr>
              <w:t>、および</w:t>
            </w:r>
            <w:r w:rsidRPr="00D04486">
              <w:rPr>
                <w:rFonts w:eastAsia="MS PGothic" w:cstheme="minorHAnsi"/>
                <w:sz w:val="16"/>
                <w:szCs w:val="16"/>
              </w:rPr>
              <w:t xml:space="preserve"> Microsoft Stream</w:t>
            </w:r>
            <w:r w:rsidRPr="00D04486">
              <w:rPr>
                <w:rFonts w:eastAsia="MS PGothic" w:cstheme="minorHAnsi"/>
                <w:sz w:val="16"/>
                <w:szCs w:val="16"/>
              </w:rPr>
              <w:t>。マイクロソフト</w:t>
            </w:r>
            <w:r w:rsidRPr="00D04486">
              <w:rPr>
                <w:rFonts w:eastAsia="MS PGothic" w:cstheme="minorHAnsi"/>
                <w:sz w:val="16"/>
                <w:szCs w:val="16"/>
              </w:rPr>
              <w:t xml:space="preserve"> </w:t>
            </w:r>
            <w:r w:rsidRPr="00D04486">
              <w:rPr>
                <w:rFonts w:eastAsia="MS PGothic" w:cstheme="minorHAnsi"/>
                <w:sz w:val="16"/>
                <w:szCs w:val="16"/>
              </w:rPr>
              <w:t>ビジネス</w:t>
            </w:r>
            <w:r w:rsidRPr="00D04486">
              <w:rPr>
                <w:rFonts w:eastAsia="MS PGothic" w:cstheme="minorHAnsi"/>
                <w:sz w:val="16"/>
                <w:szCs w:val="16"/>
              </w:rPr>
              <w:t xml:space="preserve"> </w:t>
            </w:r>
            <w:r w:rsidRPr="00D04486">
              <w:rPr>
                <w:rFonts w:eastAsia="MS PGothic" w:cstheme="minorHAnsi"/>
                <w:sz w:val="16"/>
                <w:szCs w:val="16"/>
              </w:rPr>
              <w:t>アプリケーション</w:t>
            </w:r>
            <w:r w:rsidRPr="00D04486">
              <w:rPr>
                <w:rFonts w:eastAsia="MS PGothic" w:cstheme="minorHAnsi"/>
                <w:sz w:val="16"/>
                <w:szCs w:val="16"/>
              </w:rPr>
              <w:t xml:space="preserve"> </w:t>
            </w:r>
            <w:r w:rsidRPr="00D04486">
              <w:rPr>
                <w:rFonts w:eastAsia="MS PGothic" w:cstheme="minorHAnsi"/>
                <w:sz w:val="16"/>
                <w:szCs w:val="16"/>
              </w:rPr>
              <w:t>プラットフォーム</w:t>
            </w:r>
            <w:r w:rsidRPr="00D04486">
              <w:rPr>
                <w:rFonts w:eastAsia="MS PGothic" w:cstheme="minorHAnsi"/>
                <w:sz w:val="16"/>
                <w:szCs w:val="16"/>
              </w:rPr>
              <w:t xml:space="preserve"> </w:t>
            </w:r>
            <w:r w:rsidRPr="00D04486">
              <w:rPr>
                <w:rFonts w:eastAsia="MS PGothic" w:cstheme="minorHAnsi"/>
                <w:sz w:val="16"/>
                <w:szCs w:val="16"/>
              </w:rPr>
              <w:t>コア</w:t>
            </w:r>
            <w:r w:rsidRPr="00D04486">
              <w:rPr>
                <w:rFonts w:eastAsia="MS PGothic" w:cstheme="minorHAnsi"/>
                <w:sz w:val="16"/>
                <w:szCs w:val="16"/>
              </w:rPr>
              <w:t xml:space="preserve"> </w:t>
            </w:r>
            <w:r w:rsidRPr="00D04486">
              <w:rPr>
                <w:rFonts w:eastAsia="MS PGothic" w:cstheme="minorHAnsi"/>
                <w:sz w:val="16"/>
                <w:szCs w:val="16"/>
              </w:rPr>
              <w:t>サービスには、クライアント</w:t>
            </w:r>
            <w:r w:rsidRPr="00D04486">
              <w:rPr>
                <w:rFonts w:eastAsia="MS PGothic" w:cstheme="minorHAnsi"/>
                <w:sz w:val="16"/>
                <w:szCs w:val="16"/>
              </w:rPr>
              <w:t xml:space="preserve"> </w:t>
            </w:r>
            <w:r w:rsidRPr="00D04486">
              <w:rPr>
                <w:rFonts w:eastAsia="MS PGothic" w:cstheme="minorHAnsi"/>
                <w:sz w:val="16"/>
                <w:szCs w:val="16"/>
              </w:rPr>
              <w:t>ソフトウェアは含まれません。これには、</w:t>
            </w:r>
            <w:r w:rsidRPr="00D04486">
              <w:rPr>
                <w:rFonts w:eastAsia="MS PGothic" w:cstheme="minorHAnsi"/>
                <w:sz w:val="16"/>
                <w:szCs w:val="16"/>
              </w:rPr>
              <w:t>Power BI Report Server</w:t>
            </w:r>
            <w:r w:rsidRPr="00D04486">
              <w:rPr>
                <w:rFonts w:eastAsia="MS PGothic" w:cstheme="minorHAnsi"/>
                <w:sz w:val="16"/>
                <w:szCs w:val="16"/>
              </w:rPr>
              <w:t>、</w:t>
            </w:r>
            <w:r w:rsidRPr="00D04486">
              <w:rPr>
                <w:rFonts w:eastAsia="MS PGothic" w:cstheme="minorHAnsi"/>
                <w:sz w:val="16"/>
                <w:szCs w:val="16"/>
              </w:rPr>
              <w:t>Power BI</w:t>
            </w:r>
            <w:r w:rsidRPr="00D04486">
              <w:rPr>
                <w:rFonts w:eastAsia="MS PGothic" w:cstheme="minorHAnsi"/>
                <w:sz w:val="16"/>
                <w:szCs w:val="16"/>
              </w:rPr>
              <w:t>、</w:t>
            </w:r>
            <w:r w:rsidRPr="00D04486">
              <w:rPr>
                <w:rFonts w:eastAsia="MS PGothic" w:cstheme="minorHAnsi"/>
                <w:sz w:val="16"/>
                <w:szCs w:val="16"/>
              </w:rPr>
              <w:t xml:space="preserve">PowerApps </w:t>
            </w:r>
            <w:r w:rsidRPr="00D04486">
              <w:rPr>
                <w:rFonts w:eastAsia="MS PGothic" w:cstheme="minorHAnsi"/>
                <w:sz w:val="16"/>
                <w:szCs w:val="16"/>
              </w:rPr>
              <w:t>または</w:t>
            </w:r>
            <w:r w:rsidRPr="00D04486">
              <w:rPr>
                <w:rFonts w:eastAsia="MS PGothic" w:cstheme="minorHAnsi"/>
                <w:sz w:val="16"/>
                <w:szCs w:val="16"/>
              </w:rPr>
              <w:t xml:space="preserve"> Microsoft Flow </w:t>
            </w:r>
            <w:r w:rsidRPr="00D04486">
              <w:rPr>
                <w:rFonts w:eastAsia="MS PGothic" w:cstheme="minorHAnsi"/>
                <w:sz w:val="16"/>
                <w:szCs w:val="16"/>
              </w:rPr>
              <w:t>モバイル</w:t>
            </w:r>
            <w:r w:rsidRPr="00D04486">
              <w:rPr>
                <w:rFonts w:eastAsia="MS PGothic" w:cstheme="minorHAnsi"/>
                <w:sz w:val="16"/>
                <w:szCs w:val="16"/>
              </w:rPr>
              <w:t xml:space="preserve"> </w:t>
            </w:r>
            <w:r w:rsidRPr="00D04486">
              <w:rPr>
                <w:rFonts w:eastAsia="MS PGothic" w:cstheme="minorHAnsi"/>
                <w:sz w:val="16"/>
                <w:szCs w:val="16"/>
              </w:rPr>
              <w:t>アプリケーション、</w:t>
            </w:r>
            <w:r w:rsidRPr="00D04486">
              <w:rPr>
                <w:rFonts w:eastAsia="MS PGothic" w:cstheme="minorHAnsi"/>
                <w:sz w:val="16"/>
                <w:szCs w:val="16"/>
              </w:rPr>
              <w:t>Power BI Desktop</w:t>
            </w:r>
            <w:r w:rsidRPr="00D04486">
              <w:rPr>
                <w:rFonts w:eastAsia="MS PGothic" w:cstheme="minorHAnsi"/>
                <w:sz w:val="16"/>
                <w:szCs w:val="16"/>
              </w:rPr>
              <w:t>、</w:t>
            </w:r>
            <w:r w:rsidRPr="00D04486">
              <w:rPr>
                <w:rFonts w:eastAsia="MS PGothic" w:cstheme="minorHAnsi"/>
                <w:sz w:val="16"/>
                <w:szCs w:val="16"/>
              </w:rPr>
              <w:t xml:space="preserve">PowerApps Studio </w:t>
            </w:r>
            <w:r w:rsidRPr="00D04486">
              <w:rPr>
                <w:rFonts w:eastAsia="MS PGothic" w:cstheme="minorHAnsi"/>
                <w:sz w:val="16"/>
                <w:szCs w:val="16"/>
              </w:rPr>
              <w:t>が含まれますが、これらに限定されません。</w:t>
            </w:r>
          </w:p>
        </w:tc>
      </w:tr>
      <w:tr w:rsidR="00F826D7" w:rsidRPr="00643D5B" w14:paraId="4FCA3CB9" w14:textId="77777777" w:rsidTr="000A19E5">
        <w:tc>
          <w:tcPr>
            <w:tcW w:w="2700" w:type="dxa"/>
            <w:vAlign w:val="center"/>
          </w:tcPr>
          <w:p w14:paraId="0C1A9883" w14:textId="49007DC9" w:rsidR="00F826D7" w:rsidRPr="004B4799" w:rsidRDefault="00F826D7" w:rsidP="00F826D7">
            <w:pPr>
              <w:pStyle w:val="ProductList-Body"/>
              <w:rPr>
                <w:rFonts w:eastAsia="MS PGothic"/>
                <w:sz w:val="16"/>
                <w:szCs w:val="24"/>
                <w:lang w:val="ja-JP"/>
              </w:rPr>
            </w:pPr>
            <w:r w:rsidRPr="00AE1250">
              <w:rPr>
                <w:rFonts w:eastAsia="MS PGothic"/>
                <w:sz w:val="16"/>
                <w:szCs w:val="16"/>
              </w:rPr>
              <w:t xml:space="preserve">Windows Defender Advanced Threat Protection </w:t>
            </w:r>
            <w:r w:rsidRPr="00AE1250">
              <w:rPr>
                <w:rFonts w:eastAsia="MS PGothic"/>
                <w:sz w:val="16"/>
                <w:szCs w:val="16"/>
              </w:rPr>
              <w:t>サービス</w:t>
            </w:r>
          </w:p>
        </w:tc>
        <w:tc>
          <w:tcPr>
            <w:tcW w:w="8100" w:type="dxa"/>
          </w:tcPr>
          <w:p w14:paraId="73599C33" w14:textId="32E66FDF" w:rsidR="00F826D7" w:rsidRPr="00D04486" w:rsidRDefault="00F826D7" w:rsidP="00F826D7">
            <w:pPr>
              <w:pStyle w:val="ProductList-Body"/>
              <w:rPr>
                <w:rFonts w:eastAsia="MS PGothic" w:cstheme="minorHAnsi"/>
                <w:sz w:val="16"/>
                <w:szCs w:val="16"/>
              </w:rPr>
            </w:pPr>
            <w:r w:rsidRPr="00AE1250">
              <w:rPr>
                <w:rFonts w:eastAsia="MS PGothic"/>
                <w:sz w:val="16"/>
                <w:szCs w:val="16"/>
              </w:rPr>
              <w:t xml:space="preserve">Windows Defender Advanced Threat Protection </w:t>
            </w:r>
            <w:r w:rsidRPr="00AE1250">
              <w:rPr>
                <w:rFonts w:eastAsia="MS PGothic"/>
                <w:sz w:val="16"/>
                <w:szCs w:val="16"/>
              </w:rPr>
              <w:t>の次のクラウド</w:t>
            </w:r>
            <w:r w:rsidRPr="00AE1250">
              <w:rPr>
                <w:rFonts w:eastAsia="MS PGothic"/>
                <w:sz w:val="16"/>
                <w:szCs w:val="16"/>
              </w:rPr>
              <w:t xml:space="preserve"> </w:t>
            </w:r>
            <w:r w:rsidRPr="00AE1250">
              <w:rPr>
                <w:rFonts w:eastAsia="MS PGothic"/>
                <w:sz w:val="16"/>
                <w:szCs w:val="16"/>
              </w:rPr>
              <w:t>サービス部分</w:t>
            </w:r>
            <w:r w:rsidRPr="00AE1250">
              <w:rPr>
                <w:rFonts w:eastAsia="MS PGothic"/>
                <w:sz w:val="16"/>
                <w:szCs w:val="16"/>
              </w:rPr>
              <w:t>: Endpoint Detection &amp; Response</w:t>
            </w:r>
            <w:r w:rsidRPr="00AE1250">
              <w:rPr>
                <w:rFonts w:eastAsia="MS PGothic"/>
                <w:sz w:val="16"/>
                <w:szCs w:val="16"/>
              </w:rPr>
              <w:t>、</w:t>
            </w:r>
            <w:r w:rsidRPr="00AE1250">
              <w:rPr>
                <w:rFonts w:eastAsia="MS PGothic"/>
                <w:sz w:val="16"/>
                <w:szCs w:val="16"/>
              </w:rPr>
              <w:t>Automatic Investigation &amp; Remediation</w:t>
            </w:r>
            <w:r w:rsidRPr="00AE1250">
              <w:rPr>
                <w:rFonts w:eastAsia="MS PGothic"/>
                <w:sz w:val="16"/>
                <w:szCs w:val="16"/>
              </w:rPr>
              <w:t>、</w:t>
            </w:r>
            <w:r w:rsidRPr="00AE1250">
              <w:rPr>
                <w:rFonts w:eastAsia="MS PGothic"/>
                <w:sz w:val="16"/>
                <w:szCs w:val="16"/>
              </w:rPr>
              <w:t>Secure Score</w:t>
            </w:r>
            <w:r w:rsidRPr="00AE1250">
              <w:rPr>
                <w:rFonts w:eastAsia="MS PGothic"/>
                <w:sz w:val="16"/>
                <w:szCs w:val="16"/>
              </w:rPr>
              <w:t>。</w:t>
            </w:r>
          </w:p>
        </w:tc>
      </w:tr>
    </w:tbl>
    <w:p w14:paraId="5EFCD12F" w14:textId="344A4F47" w:rsidR="008A1B69" w:rsidRDefault="008A1B69">
      <w:pPr>
        <w:pStyle w:val="ProductList-Body"/>
        <w:rPr>
          <w:rFonts w:eastAsia="MS PGothic" w:cs="Calibri"/>
          <w:szCs w:val="24"/>
        </w:rPr>
      </w:pPr>
    </w:p>
    <w:p w14:paraId="30D95F3F" w14:textId="77777777" w:rsidR="00BD519B" w:rsidRPr="004A48EC" w:rsidRDefault="00BD519B" w:rsidP="00BD519B">
      <w:pPr>
        <w:pStyle w:val="ProductList-SectionHeading"/>
        <w:tabs>
          <w:tab w:val="center" w:pos="5400"/>
        </w:tabs>
        <w:spacing w:after="0"/>
        <w:outlineLvl w:val="0"/>
        <w:rPr>
          <w:rFonts w:asciiTheme="minorHAnsi" w:hAnsiTheme="minorHAnsi"/>
        </w:rPr>
      </w:pPr>
      <w:bookmarkStart w:id="99" w:name="AppendixB_SecurityMeasures"/>
      <w:bookmarkStart w:id="100" w:name="_Toc507768563"/>
      <w:bookmarkStart w:id="101" w:name="DataProcessingTerms_DataatRest"/>
      <w:bookmarkStart w:id="102" w:name="_Toc525806757"/>
      <w:r w:rsidRPr="004A48EC">
        <w:rPr>
          <w:rFonts w:asciiTheme="minorHAnsi" w:hAnsiTheme="minorHAnsi"/>
        </w:rPr>
        <w:t>付録</w:t>
      </w:r>
      <w:r w:rsidRPr="004A48EC">
        <w:rPr>
          <w:rFonts w:asciiTheme="minorHAnsi" w:hAnsiTheme="minorHAnsi"/>
        </w:rPr>
        <w:t xml:space="preserve"> </w:t>
      </w:r>
      <w:r w:rsidRPr="00670E44">
        <w:t>B –</w:t>
      </w:r>
      <w:r w:rsidRPr="004A48EC">
        <w:rPr>
          <w:rFonts w:asciiTheme="minorHAnsi" w:hAnsiTheme="minorHAnsi"/>
        </w:rPr>
        <w:t xml:space="preserve"> </w:t>
      </w:r>
      <w:bookmarkStart w:id="103" w:name="DataProcessingTerms_Security"/>
      <w:bookmarkStart w:id="104" w:name="_Toc507239523"/>
      <w:r w:rsidRPr="004A48EC">
        <w:rPr>
          <w:rFonts w:asciiTheme="minorHAnsi" w:hAnsiTheme="minorHAnsi"/>
        </w:rPr>
        <w:t>セキュリティ</w:t>
      </w:r>
      <w:bookmarkEnd w:id="103"/>
      <w:bookmarkEnd w:id="104"/>
      <w:r w:rsidRPr="004A48EC">
        <w:rPr>
          <w:rFonts w:asciiTheme="minorHAnsi" w:hAnsiTheme="minorHAnsi"/>
        </w:rPr>
        <w:t>対策</w:t>
      </w:r>
      <w:bookmarkEnd w:id="99"/>
      <w:bookmarkEnd w:id="100"/>
      <w:bookmarkEnd w:id="102"/>
    </w:p>
    <w:bookmarkEnd w:id="101"/>
    <w:p w14:paraId="1E27C8EF" w14:textId="77777777" w:rsidR="00BD519B" w:rsidRPr="004A48EC" w:rsidRDefault="00BD519B" w:rsidP="00BD519B">
      <w:pPr>
        <w:pStyle w:val="ProductList-Body"/>
        <w:rPr>
          <w:rFonts w:eastAsia="MS PGothic"/>
        </w:rPr>
      </w:pPr>
    </w:p>
    <w:p w14:paraId="77543284" w14:textId="77777777" w:rsidR="00BD519B" w:rsidRPr="004A48EC" w:rsidRDefault="00BD519B" w:rsidP="00BD519B">
      <w:pPr>
        <w:pStyle w:val="ProductList-Body"/>
        <w:rPr>
          <w:rFonts w:eastAsia="MS PGothic"/>
        </w:rPr>
      </w:pPr>
      <w:r w:rsidRPr="004A48EC">
        <w:rPr>
          <w:rFonts w:eastAsia="MS PGothic"/>
        </w:rPr>
        <w:t>マイクロソフトは、コア</w:t>
      </w:r>
      <w:r w:rsidRPr="004A48EC">
        <w:rPr>
          <w:rFonts w:eastAsia="MS PGothic"/>
        </w:rPr>
        <w:t xml:space="preserve"> </w:t>
      </w:r>
      <w:r w:rsidRPr="004A48EC">
        <w:rPr>
          <w:rFonts w:eastAsia="MS PGothic"/>
        </w:rPr>
        <w:t>オンライン</w:t>
      </w:r>
      <w:r w:rsidRPr="004A48EC">
        <w:rPr>
          <w:rFonts w:eastAsia="MS PGothic"/>
        </w:rPr>
        <w:t xml:space="preserve"> </w:t>
      </w:r>
      <w:r w:rsidRPr="004A48EC">
        <w:rPr>
          <w:rFonts w:eastAsia="MS PGothic"/>
        </w:rPr>
        <w:t>サービスの顧客データに対して以下のセキュリティ対策を講じています。これらの対策は、</w:t>
      </w:r>
      <w:r w:rsidRPr="004A48EC">
        <w:rPr>
          <w:rFonts w:eastAsia="MS PGothic"/>
        </w:rPr>
        <w:t xml:space="preserve">OST (GDPR </w:t>
      </w:r>
      <w:r w:rsidRPr="004A48EC">
        <w:rPr>
          <w:rFonts w:eastAsia="MS PGothic"/>
        </w:rPr>
        <w:t>条件を含む</w:t>
      </w:r>
      <w:r w:rsidRPr="004A48EC">
        <w:rPr>
          <w:rFonts w:eastAsia="MS PGothic"/>
        </w:rPr>
        <w:t xml:space="preserve">) </w:t>
      </w:r>
      <w:r w:rsidRPr="004A48EC">
        <w:rPr>
          <w:rFonts w:eastAsia="MS PGothic"/>
        </w:rPr>
        <w:t>のセキュリティに関する確約事項と共に、そのデータのセキュリティに関する当社の唯一の責任です。</w:t>
      </w:r>
    </w:p>
    <w:p w14:paraId="7D4F6F57" w14:textId="77777777" w:rsidR="00D34129" w:rsidRPr="00525D16" w:rsidRDefault="00D34129">
      <w:pPr>
        <w:pStyle w:val="ProductList-Body"/>
        <w:rPr>
          <w:rFonts w:eastAsia="MS PGothic" w:cs="Calibri"/>
          <w:szCs w:val="24"/>
        </w:rPr>
      </w:pPr>
    </w:p>
    <w:tbl>
      <w:tblPr>
        <w:tblW w:w="10800"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9" w:type="dxa"/>
          <w:left w:w="115" w:type="dxa"/>
          <w:bottom w:w="29" w:type="dxa"/>
          <w:right w:w="115" w:type="dxa"/>
        </w:tblCellMar>
        <w:tblLook w:val="00A0" w:firstRow="1" w:lastRow="0" w:firstColumn="1" w:lastColumn="0" w:noHBand="0" w:noVBand="0"/>
      </w:tblPr>
      <w:tblGrid>
        <w:gridCol w:w="2615"/>
        <w:gridCol w:w="8185"/>
      </w:tblGrid>
      <w:tr w:rsidR="00D34129" w:rsidRPr="00E979F2" w14:paraId="2FD2AEB6" w14:textId="77777777" w:rsidTr="00476B8A">
        <w:trPr>
          <w:tblHeader/>
        </w:trPr>
        <w:tc>
          <w:tcPr>
            <w:tcW w:w="2530" w:type="dxa"/>
            <w:shd w:val="clear" w:color="auto" w:fill="0072C6"/>
          </w:tcPr>
          <w:p w14:paraId="6B6F46A0" w14:textId="77777777" w:rsidR="00D34129" w:rsidRPr="00C1616A" w:rsidRDefault="00D34129" w:rsidP="003D3D9E">
            <w:pPr>
              <w:pStyle w:val="ProductList-Body"/>
              <w:keepNext/>
              <w:spacing w:before="20" w:after="20"/>
              <w:rPr>
                <w:rFonts w:eastAsia="MS PGothic" w:cs="Calibri"/>
                <w:sz w:val="16"/>
                <w:szCs w:val="16"/>
              </w:rPr>
            </w:pPr>
            <w:r w:rsidRPr="00C1616A">
              <w:rPr>
                <w:rFonts w:eastAsia="MS PGothic" w:cs="Calibri"/>
                <w:color w:val="FFFFFF"/>
                <w:sz w:val="16"/>
                <w:szCs w:val="16"/>
                <w:lang w:val="ja-JP"/>
              </w:rPr>
              <w:t>ドメイン</w:t>
            </w:r>
          </w:p>
        </w:tc>
        <w:tc>
          <w:tcPr>
            <w:tcW w:w="7920" w:type="dxa"/>
            <w:shd w:val="clear" w:color="auto" w:fill="0072C6"/>
          </w:tcPr>
          <w:p w14:paraId="26F5693A" w14:textId="77777777" w:rsidR="00D34129" w:rsidRPr="00C1616A" w:rsidRDefault="00D34129" w:rsidP="003D3D9E">
            <w:pPr>
              <w:pStyle w:val="ProductList-Body"/>
              <w:keepNext/>
              <w:spacing w:before="20" w:after="20"/>
              <w:rPr>
                <w:rFonts w:eastAsia="MS PGothic" w:cs="Calibri"/>
                <w:sz w:val="16"/>
                <w:szCs w:val="16"/>
              </w:rPr>
            </w:pPr>
            <w:r w:rsidRPr="00C1616A">
              <w:rPr>
                <w:rFonts w:eastAsia="MS PGothic" w:cs="Calibri"/>
                <w:color w:val="FFFFFF"/>
                <w:sz w:val="16"/>
                <w:szCs w:val="16"/>
                <w:lang w:val="ja-JP"/>
              </w:rPr>
              <w:t>対策</w:t>
            </w:r>
          </w:p>
        </w:tc>
      </w:tr>
      <w:tr w:rsidR="00D34129" w:rsidRPr="00E979F2" w14:paraId="65148387" w14:textId="77777777" w:rsidTr="00476B8A">
        <w:tc>
          <w:tcPr>
            <w:tcW w:w="2530" w:type="dxa"/>
            <w:vAlign w:val="center"/>
          </w:tcPr>
          <w:p w14:paraId="40855163" w14:textId="77777777" w:rsidR="00D34129" w:rsidRPr="00C1616A" w:rsidRDefault="00D34129">
            <w:pPr>
              <w:pStyle w:val="ProductList-Body"/>
              <w:rPr>
                <w:rFonts w:eastAsia="MS PGothic" w:cs="Calibri"/>
                <w:sz w:val="16"/>
                <w:szCs w:val="16"/>
              </w:rPr>
            </w:pPr>
            <w:r w:rsidRPr="00C1616A">
              <w:rPr>
                <w:rFonts w:eastAsia="MS PGothic" w:cs="Calibri"/>
                <w:sz w:val="16"/>
                <w:szCs w:val="16"/>
                <w:lang w:val="ja-JP"/>
              </w:rPr>
              <w:t>情報セキュリティの構築</w:t>
            </w:r>
          </w:p>
        </w:tc>
        <w:tc>
          <w:tcPr>
            <w:tcW w:w="7920" w:type="dxa"/>
          </w:tcPr>
          <w:p w14:paraId="55901190" w14:textId="77777777" w:rsidR="00D34129" w:rsidRPr="00C1616A" w:rsidRDefault="00D34129">
            <w:pPr>
              <w:pStyle w:val="ProductList-Body"/>
              <w:rPr>
                <w:rFonts w:eastAsia="MS PGothic" w:cs="Calibri"/>
                <w:sz w:val="16"/>
                <w:szCs w:val="16"/>
              </w:rPr>
            </w:pPr>
            <w:r w:rsidRPr="00C1616A">
              <w:rPr>
                <w:rFonts w:eastAsia="MS PGothic" w:cs="Calibri"/>
                <w:b/>
                <w:sz w:val="16"/>
                <w:szCs w:val="16"/>
                <w:lang w:val="ja-JP"/>
              </w:rPr>
              <w:t>セキュリティの責任者</w:t>
            </w:r>
            <w:r w:rsidRPr="00C1616A">
              <w:rPr>
                <w:rFonts w:eastAsia="MS PGothic" w:cs="Calibri"/>
                <w:b/>
                <w:sz w:val="16"/>
                <w:szCs w:val="16"/>
              </w:rPr>
              <w:t xml:space="preserve">: </w:t>
            </w:r>
            <w:r w:rsidRPr="00C1616A">
              <w:rPr>
                <w:rFonts w:eastAsia="MS PGothic" w:cs="Calibri"/>
                <w:sz w:val="16"/>
                <w:szCs w:val="16"/>
                <w:lang w:val="ja-JP"/>
              </w:rPr>
              <w:t>マイクロソフトは、セキュリティ規則および手順の調整と監視を担当する</w:t>
            </w:r>
            <w:r w:rsidRPr="00C1616A">
              <w:rPr>
                <w:rFonts w:eastAsia="MS PGothic" w:cs="Calibri"/>
                <w:sz w:val="16"/>
                <w:szCs w:val="16"/>
              </w:rPr>
              <w:t xml:space="preserve"> 1 </w:t>
            </w:r>
            <w:r w:rsidRPr="00C1616A">
              <w:rPr>
                <w:rFonts w:eastAsia="MS PGothic" w:cs="Calibri"/>
                <w:sz w:val="16"/>
                <w:szCs w:val="16"/>
                <w:lang w:val="ja-JP"/>
              </w:rPr>
              <w:t>人以上のセキュリティ責任者を任命しました。</w:t>
            </w:r>
          </w:p>
          <w:p w14:paraId="12FEAFE9" w14:textId="77777777" w:rsidR="00D34129" w:rsidRPr="00C1616A" w:rsidRDefault="00D34129">
            <w:pPr>
              <w:pStyle w:val="ProductList-Body"/>
              <w:spacing w:before="40"/>
              <w:rPr>
                <w:rFonts w:eastAsia="MS PGothic" w:cs="Calibri"/>
                <w:sz w:val="16"/>
                <w:szCs w:val="16"/>
              </w:rPr>
            </w:pPr>
            <w:r w:rsidRPr="00C1616A">
              <w:rPr>
                <w:rFonts w:eastAsia="MS PGothic" w:cs="Calibri"/>
                <w:b/>
                <w:sz w:val="16"/>
                <w:szCs w:val="16"/>
                <w:lang w:val="ja-JP"/>
              </w:rPr>
              <w:lastRenderedPageBreak/>
              <w:t>セキュリティの役割および責任</w:t>
            </w:r>
            <w:r w:rsidRPr="00C1616A">
              <w:rPr>
                <w:rFonts w:eastAsia="MS PGothic" w:cs="Calibri"/>
                <w:b/>
                <w:sz w:val="16"/>
                <w:szCs w:val="16"/>
              </w:rPr>
              <w:t xml:space="preserve">: </w:t>
            </w:r>
            <w:r w:rsidRPr="00C1616A">
              <w:rPr>
                <w:rFonts w:eastAsia="MS PGothic" w:cs="Calibri"/>
                <w:sz w:val="16"/>
                <w:szCs w:val="16"/>
                <w:lang w:val="ja-JP"/>
              </w:rPr>
              <w:t>顧客データにアクセス可能なマイクロソフト担当者には、秘密保持義務が適用されます。</w:t>
            </w:r>
          </w:p>
          <w:p w14:paraId="4FAF3504" w14:textId="77777777" w:rsidR="00D34129" w:rsidRPr="00C1616A" w:rsidRDefault="00D34129">
            <w:pPr>
              <w:pStyle w:val="ProductList-Body"/>
              <w:spacing w:before="40"/>
              <w:rPr>
                <w:rFonts w:eastAsia="MS PGothic" w:cs="Calibri"/>
                <w:sz w:val="16"/>
                <w:szCs w:val="16"/>
              </w:rPr>
            </w:pPr>
            <w:r w:rsidRPr="00C1616A">
              <w:rPr>
                <w:rFonts w:eastAsia="MS PGothic" w:cs="Calibri"/>
                <w:b/>
                <w:sz w:val="16"/>
                <w:szCs w:val="16"/>
                <w:lang w:val="ja-JP"/>
              </w:rPr>
              <w:t>リスク管理プログラム</w:t>
            </w:r>
            <w:r w:rsidRPr="00C1616A">
              <w:rPr>
                <w:rFonts w:eastAsia="MS PGothic" w:cs="Calibri"/>
                <w:b/>
                <w:sz w:val="16"/>
                <w:szCs w:val="16"/>
              </w:rPr>
              <w:t xml:space="preserve">: </w:t>
            </w:r>
            <w:r w:rsidRPr="00C1616A">
              <w:rPr>
                <w:rFonts w:eastAsia="MS PGothic" w:cs="Calibri"/>
                <w:sz w:val="16"/>
                <w:szCs w:val="16"/>
                <w:lang w:val="ja-JP"/>
              </w:rPr>
              <w:t>マイクロソフトは、顧客データの処理または</w:t>
            </w:r>
            <w:r w:rsidRPr="00C1616A">
              <w:rPr>
                <w:rFonts w:eastAsia="MS PGothic" w:cs="Calibri"/>
                <w:sz w:val="16"/>
                <w:szCs w:val="16"/>
              </w:rPr>
              <w:t xml:space="preserve"> Online Service </w:t>
            </w:r>
            <w:r w:rsidRPr="00C1616A">
              <w:rPr>
                <w:rFonts w:eastAsia="MS PGothic" w:cs="Calibri"/>
                <w:sz w:val="16"/>
                <w:szCs w:val="16"/>
                <w:lang w:val="ja-JP"/>
              </w:rPr>
              <w:t>の開始の前にリスク評価を実施しました。</w:t>
            </w:r>
          </w:p>
          <w:p w14:paraId="0F91BD36" w14:textId="77777777" w:rsidR="00D34129" w:rsidRPr="00C1616A" w:rsidRDefault="00D34129">
            <w:pPr>
              <w:pStyle w:val="ProductList-Body"/>
              <w:rPr>
                <w:rFonts w:eastAsia="MS PGothic" w:cs="Calibri"/>
                <w:sz w:val="16"/>
                <w:szCs w:val="16"/>
              </w:rPr>
            </w:pPr>
            <w:r w:rsidRPr="00C1616A">
              <w:rPr>
                <w:rFonts w:eastAsia="MS PGothic" w:cs="Calibri"/>
                <w:sz w:val="16"/>
                <w:szCs w:val="16"/>
                <w:lang w:val="ja-JP"/>
              </w:rPr>
              <w:t>マイクロソフトは、セキュリティ関連文書を、効力を持たなくなった後も保存義務に従って保存します。</w:t>
            </w:r>
          </w:p>
        </w:tc>
      </w:tr>
      <w:tr w:rsidR="00D34129" w:rsidRPr="00E979F2" w14:paraId="3F0E4189" w14:textId="77777777" w:rsidTr="00476B8A">
        <w:tc>
          <w:tcPr>
            <w:tcW w:w="2530" w:type="dxa"/>
            <w:vAlign w:val="center"/>
          </w:tcPr>
          <w:p w14:paraId="5F06B3BF" w14:textId="77777777" w:rsidR="00D34129" w:rsidRPr="00C1616A" w:rsidRDefault="00D34129">
            <w:pPr>
              <w:pStyle w:val="ProductList-Body"/>
              <w:rPr>
                <w:rFonts w:eastAsia="MS PGothic" w:cs="Calibri"/>
                <w:sz w:val="16"/>
                <w:szCs w:val="16"/>
              </w:rPr>
            </w:pPr>
            <w:r w:rsidRPr="00C1616A">
              <w:rPr>
                <w:rFonts w:eastAsia="MS PGothic" w:cs="Calibri"/>
                <w:sz w:val="16"/>
                <w:szCs w:val="16"/>
                <w:lang w:val="ja-JP"/>
              </w:rPr>
              <w:lastRenderedPageBreak/>
              <w:t>アセット管理</w:t>
            </w:r>
          </w:p>
        </w:tc>
        <w:tc>
          <w:tcPr>
            <w:tcW w:w="7920" w:type="dxa"/>
          </w:tcPr>
          <w:p w14:paraId="1F2AA132" w14:textId="77777777" w:rsidR="00D34129" w:rsidRPr="00C1616A" w:rsidRDefault="00D34129">
            <w:pPr>
              <w:pStyle w:val="ProductList-Body"/>
              <w:rPr>
                <w:rFonts w:eastAsia="MS PGothic" w:cs="Calibri"/>
                <w:sz w:val="16"/>
                <w:szCs w:val="16"/>
              </w:rPr>
            </w:pPr>
            <w:r w:rsidRPr="00C1616A">
              <w:rPr>
                <w:rFonts w:eastAsia="MS PGothic" w:cs="Calibri"/>
                <w:b/>
                <w:sz w:val="16"/>
                <w:szCs w:val="16"/>
                <w:lang w:val="ja-JP"/>
              </w:rPr>
              <w:t>アセット一覧</w:t>
            </w:r>
            <w:r w:rsidRPr="00C1616A">
              <w:rPr>
                <w:rFonts w:eastAsia="MS PGothic" w:cs="Calibri"/>
                <w:b/>
                <w:sz w:val="16"/>
                <w:szCs w:val="16"/>
              </w:rPr>
              <w:t xml:space="preserve">: </w:t>
            </w:r>
            <w:r w:rsidRPr="00C1616A">
              <w:rPr>
                <w:rFonts w:eastAsia="MS PGothic" w:cs="Calibri"/>
                <w:sz w:val="16"/>
                <w:szCs w:val="16"/>
                <w:lang w:val="ja-JP"/>
              </w:rPr>
              <w:t>マイクロソフトは、顧客データが保管されているすべてのメディアの一覧を保持します。かかるメディアの一覧へのアクセスは、かかるアクセスを書面で許可されているマイクロソフト担当者に制限されます。</w:t>
            </w:r>
          </w:p>
          <w:p w14:paraId="4176C9D7" w14:textId="77777777" w:rsidR="00D34129" w:rsidRPr="00C1616A" w:rsidRDefault="00D34129">
            <w:pPr>
              <w:pStyle w:val="ProductList-Body"/>
              <w:spacing w:before="40"/>
              <w:rPr>
                <w:rFonts w:eastAsia="MS PGothic" w:cs="Calibri"/>
                <w:b/>
                <w:sz w:val="16"/>
                <w:szCs w:val="16"/>
              </w:rPr>
            </w:pPr>
            <w:r w:rsidRPr="00C1616A">
              <w:rPr>
                <w:rFonts w:eastAsia="MS PGothic" w:cs="Calibri"/>
                <w:b/>
                <w:sz w:val="16"/>
                <w:szCs w:val="16"/>
                <w:lang w:val="ja-JP"/>
              </w:rPr>
              <w:t>アセットの取り扱い</w:t>
            </w:r>
          </w:p>
          <w:p w14:paraId="052A0C4F"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マイクロソフトは顧客データを分類して、識別しやすくすると共に、かかるデータへのアクセスを適切に制限できるようにします。</w:t>
            </w:r>
          </w:p>
          <w:p w14:paraId="3926E5F3"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マイクロソフトは、顧客データの印刷に制限を課し、顧客データを含む印刷物の廃棄手順を定めています。</w:t>
            </w:r>
          </w:p>
          <w:p w14:paraId="24507E69" w14:textId="77777777" w:rsidR="00D34129" w:rsidRPr="00C1616A" w:rsidRDefault="00D34129" w:rsidP="002121BF">
            <w:pPr>
              <w:pStyle w:val="ProductList-Body"/>
              <w:numPr>
                <w:ilvl w:val="0"/>
                <w:numId w:val="9"/>
              </w:numPr>
              <w:ind w:left="162" w:hanging="180"/>
              <w:rPr>
                <w:rFonts w:eastAsia="MS PGothic" w:cs="Calibri"/>
                <w:sz w:val="16"/>
                <w:szCs w:val="16"/>
              </w:rPr>
            </w:pPr>
            <w:r w:rsidRPr="00C1616A">
              <w:rPr>
                <w:rFonts w:eastAsia="MS PGothic" w:cs="Calibri"/>
                <w:sz w:val="16"/>
                <w:szCs w:val="16"/>
                <w:lang w:val="ja-JP"/>
              </w:rPr>
              <w:t>マイクロソフト担当者は、顧客データを携帯用デバイスに格納し、顧客データにリモート</w:t>
            </w:r>
            <w:r w:rsidRPr="00C1616A">
              <w:rPr>
                <w:rFonts w:eastAsia="MS PGothic" w:cs="Calibri"/>
                <w:sz w:val="16"/>
                <w:szCs w:val="16"/>
              </w:rPr>
              <w:t xml:space="preserve"> </w:t>
            </w:r>
            <w:r w:rsidRPr="00C1616A">
              <w:rPr>
                <w:rFonts w:eastAsia="MS PGothic" w:cs="Calibri"/>
                <w:sz w:val="16"/>
                <w:szCs w:val="16"/>
                <w:lang w:val="ja-JP"/>
              </w:rPr>
              <w:t>アクセスし、または顧客データをマイクロソフトの施設以外で処理する前に、マイクロソフトの許可を得る必要があります。</w:t>
            </w:r>
          </w:p>
        </w:tc>
      </w:tr>
      <w:tr w:rsidR="00D34129" w:rsidRPr="00E979F2" w14:paraId="5DCB4FF2" w14:textId="77777777" w:rsidTr="00476B8A">
        <w:tc>
          <w:tcPr>
            <w:tcW w:w="2530" w:type="dxa"/>
            <w:vAlign w:val="center"/>
          </w:tcPr>
          <w:p w14:paraId="20F4F1DF" w14:textId="77777777" w:rsidR="00D34129" w:rsidRPr="00C1616A" w:rsidRDefault="00D34129">
            <w:pPr>
              <w:pStyle w:val="ProductList-Body"/>
              <w:rPr>
                <w:rFonts w:eastAsia="MS PGothic" w:cs="Calibri"/>
                <w:sz w:val="16"/>
                <w:szCs w:val="16"/>
              </w:rPr>
            </w:pPr>
            <w:r w:rsidRPr="00C1616A">
              <w:rPr>
                <w:rFonts w:eastAsia="MS PGothic" w:cs="Calibri"/>
                <w:sz w:val="16"/>
                <w:szCs w:val="16"/>
                <w:lang w:val="ja-JP"/>
              </w:rPr>
              <w:t>人事セキュリティ</w:t>
            </w:r>
          </w:p>
        </w:tc>
        <w:tc>
          <w:tcPr>
            <w:tcW w:w="7920" w:type="dxa"/>
          </w:tcPr>
          <w:p w14:paraId="6FEFCE54" w14:textId="77777777" w:rsidR="00D34129" w:rsidRPr="00C1616A" w:rsidRDefault="00D34129">
            <w:pPr>
              <w:pStyle w:val="ProductList-Body"/>
              <w:rPr>
                <w:rFonts w:eastAsia="MS PGothic" w:cs="Calibri"/>
                <w:sz w:val="16"/>
                <w:szCs w:val="16"/>
              </w:rPr>
            </w:pPr>
            <w:r w:rsidRPr="00C1616A">
              <w:rPr>
                <w:rFonts w:eastAsia="MS PGothic" w:cs="Calibri"/>
                <w:b/>
                <w:sz w:val="16"/>
                <w:szCs w:val="16"/>
                <w:lang w:val="ja-JP"/>
              </w:rPr>
              <w:t>セキュリティ</w:t>
            </w:r>
            <w:r w:rsidRPr="00C1616A">
              <w:rPr>
                <w:rFonts w:eastAsia="MS PGothic" w:cs="Calibri"/>
                <w:b/>
                <w:sz w:val="16"/>
                <w:szCs w:val="16"/>
              </w:rPr>
              <w:t xml:space="preserve"> </w:t>
            </w:r>
            <w:r w:rsidRPr="00C1616A">
              <w:rPr>
                <w:rFonts w:eastAsia="MS PGothic" w:cs="Calibri"/>
                <w:b/>
                <w:sz w:val="16"/>
                <w:szCs w:val="16"/>
                <w:lang w:val="ja-JP"/>
              </w:rPr>
              <w:t>トレーニング</w:t>
            </w:r>
            <w:r w:rsidRPr="00C1616A">
              <w:rPr>
                <w:rFonts w:eastAsia="MS PGothic" w:cs="Calibri"/>
                <w:b/>
                <w:sz w:val="16"/>
                <w:szCs w:val="16"/>
              </w:rPr>
              <w:t xml:space="preserve">: </w:t>
            </w:r>
            <w:r w:rsidRPr="00C1616A">
              <w:rPr>
                <w:rFonts w:eastAsia="MS PGothic" w:cs="Calibri"/>
                <w:sz w:val="16"/>
                <w:szCs w:val="16"/>
                <w:lang w:val="ja-JP"/>
              </w:rPr>
              <w:t>マイクロソフトはマイクロソフト担当者に、関連するセキュリティ手順およびそれぞれの役割について通知します。また、マイクロソフトは、マイクロソフト担当者に、セキュリティ規則および手順に対する違反により生じ得る結果についても通知します。マイクロソフトは、トレーニングにおいては匿名データのみを使用します。</w:t>
            </w:r>
          </w:p>
        </w:tc>
      </w:tr>
      <w:tr w:rsidR="00D34129" w:rsidRPr="00E979F2" w14:paraId="502A97B3" w14:textId="77777777" w:rsidTr="00476B8A">
        <w:tc>
          <w:tcPr>
            <w:tcW w:w="2530" w:type="dxa"/>
            <w:vAlign w:val="center"/>
          </w:tcPr>
          <w:p w14:paraId="5BC6D240" w14:textId="77777777" w:rsidR="00D34129" w:rsidRPr="00C1616A" w:rsidRDefault="00D34129">
            <w:pPr>
              <w:pStyle w:val="ProductList-Body"/>
              <w:rPr>
                <w:rFonts w:eastAsia="MS PGothic" w:cs="Calibri"/>
                <w:sz w:val="16"/>
                <w:szCs w:val="16"/>
              </w:rPr>
            </w:pPr>
            <w:r w:rsidRPr="00C1616A">
              <w:rPr>
                <w:rFonts w:eastAsia="MS PGothic" w:cs="Calibri"/>
                <w:sz w:val="16"/>
                <w:szCs w:val="16"/>
                <w:lang w:val="ja-JP"/>
              </w:rPr>
              <w:t>物理セキュリティおよび論理</w:t>
            </w:r>
            <w:r w:rsidR="00E57EAE" w:rsidRPr="00C1616A">
              <w:rPr>
                <w:rFonts w:eastAsia="MS PGothic" w:cs="Calibri"/>
                <w:sz w:val="16"/>
                <w:szCs w:val="16"/>
                <w:lang w:val="ja-JP"/>
              </w:rPr>
              <w:br/>
            </w:r>
            <w:r w:rsidRPr="00C1616A">
              <w:rPr>
                <w:rFonts w:eastAsia="MS PGothic" w:cs="Calibri"/>
                <w:sz w:val="16"/>
                <w:szCs w:val="16"/>
                <w:lang w:val="ja-JP"/>
              </w:rPr>
              <w:t>セキュリティ</w:t>
            </w:r>
          </w:p>
        </w:tc>
        <w:tc>
          <w:tcPr>
            <w:tcW w:w="7920" w:type="dxa"/>
          </w:tcPr>
          <w:p w14:paraId="757CCB32" w14:textId="77777777" w:rsidR="00D34129" w:rsidRPr="00C1616A" w:rsidRDefault="00D34129">
            <w:pPr>
              <w:pStyle w:val="ProductList-Body"/>
              <w:rPr>
                <w:rFonts w:eastAsia="MS PGothic" w:cs="Calibri"/>
                <w:sz w:val="16"/>
                <w:szCs w:val="16"/>
              </w:rPr>
            </w:pPr>
            <w:r w:rsidRPr="00C1616A">
              <w:rPr>
                <w:rFonts w:eastAsia="MS PGothic" w:cs="Calibri"/>
                <w:b/>
                <w:sz w:val="16"/>
                <w:szCs w:val="16"/>
                <w:lang w:val="ja-JP"/>
              </w:rPr>
              <w:t>施設への物理アクセス</w:t>
            </w:r>
            <w:r w:rsidRPr="00C1616A">
              <w:rPr>
                <w:rFonts w:eastAsia="MS PGothic" w:cs="Calibri"/>
                <w:b/>
                <w:sz w:val="16"/>
                <w:szCs w:val="16"/>
              </w:rPr>
              <w:t xml:space="preserve">: </w:t>
            </w:r>
            <w:r w:rsidRPr="00C1616A">
              <w:rPr>
                <w:rFonts w:eastAsia="MS PGothic" w:cs="Calibri"/>
                <w:sz w:val="16"/>
                <w:szCs w:val="16"/>
                <w:lang w:val="ja-JP"/>
              </w:rPr>
              <w:t>マイクロソフトは、顧客データを処理する情報システムが配置されている施設へのアクセスを、許可された特定の個人に制限します。</w:t>
            </w:r>
          </w:p>
          <w:p w14:paraId="4F8C3739" w14:textId="77777777" w:rsidR="00D34129" w:rsidRPr="00C1616A" w:rsidRDefault="00D34129">
            <w:pPr>
              <w:pStyle w:val="ProductList-Body"/>
              <w:spacing w:before="40"/>
              <w:rPr>
                <w:rFonts w:eastAsia="MS PGothic" w:cs="Calibri"/>
                <w:sz w:val="16"/>
                <w:szCs w:val="16"/>
              </w:rPr>
            </w:pPr>
            <w:r w:rsidRPr="00C1616A">
              <w:rPr>
                <w:rFonts w:eastAsia="MS PGothic" w:cs="Calibri"/>
                <w:b/>
                <w:sz w:val="16"/>
                <w:szCs w:val="16"/>
                <w:lang w:val="ja-JP"/>
              </w:rPr>
              <w:t>コンポーネントへの物理アクセス</w:t>
            </w:r>
            <w:r w:rsidRPr="00C1616A">
              <w:rPr>
                <w:rFonts w:eastAsia="MS PGothic" w:cs="Calibri"/>
                <w:b/>
                <w:sz w:val="16"/>
                <w:szCs w:val="16"/>
              </w:rPr>
              <w:t xml:space="preserve">: </w:t>
            </w:r>
            <w:r w:rsidRPr="00C1616A">
              <w:rPr>
                <w:rFonts w:eastAsia="MS PGothic" w:cs="Calibri"/>
                <w:sz w:val="16"/>
                <w:szCs w:val="16"/>
                <w:lang w:val="ja-JP"/>
              </w:rPr>
              <w:t>マイクロソフトは、メディアの種類、許可された送付者</w:t>
            </w:r>
            <w:r w:rsidRPr="00C1616A">
              <w:rPr>
                <w:rFonts w:eastAsia="MS PGothic" w:cs="Calibri"/>
                <w:sz w:val="16"/>
                <w:szCs w:val="16"/>
              </w:rPr>
              <w:t>/</w:t>
            </w:r>
            <w:r w:rsidRPr="00C1616A">
              <w:rPr>
                <w:rFonts w:eastAsia="MS PGothic" w:cs="Calibri"/>
                <w:sz w:val="16"/>
                <w:szCs w:val="16"/>
                <w:lang w:val="ja-JP"/>
              </w:rPr>
              <w:t>受領者、日付および時刻、メディアの数ならびに含まれる顧客データの種類を含め、顧客データを収録したメディアの出入りを記録します。</w:t>
            </w:r>
          </w:p>
          <w:p w14:paraId="512F5B80" w14:textId="77777777" w:rsidR="00D34129" w:rsidRPr="00C1616A" w:rsidRDefault="00D34129">
            <w:pPr>
              <w:pStyle w:val="ProductList-Body"/>
              <w:spacing w:before="40"/>
              <w:rPr>
                <w:rFonts w:eastAsia="MS PGothic" w:cs="Calibri"/>
                <w:sz w:val="16"/>
                <w:szCs w:val="16"/>
              </w:rPr>
            </w:pPr>
            <w:r w:rsidRPr="00C1616A">
              <w:rPr>
                <w:rFonts w:eastAsia="MS PGothic" w:cs="Calibri"/>
                <w:b/>
                <w:sz w:val="16"/>
                <w:szCs w:val="16"/>
                <w:lang w:val="ja-JP"/>
              </w:rPr>
              <w:t>損傷からの保護</w:t>
            </w:r>
            <w:r w:rsidRPr="00C1616A">
              <w:rPr>
                <w:rFonts w:eastAsia="MS PGothic" w:cs="Calibri"/>
                <w:b/>
                <w:sz w:val="16"/>
                <w:szCs w:val="16"/>
              </w:rPr>
              <w:t xml:space="preserve">: </w:t>
            </w:r>
            <w:r w:rsidRPr="00C1616A">
              <w:rPr>
                <w:rFonts w:eastAsia="MS PGothic" w:cs="Calibri"/>
                <w:sz w:val="16"/>
                <w:szCs w:val="16"/>
                <w:lang w:val="ja-JP"/>
              </w:rPr>
              <w:t>マイクロソフトは、さまざまな業界標準システムを使用して、電源の故障または電力線妨害によるデータの損失を防止します。</w:t>
            </w:r>
          </w:p>
          <w:p w14:paraId="20D61684" w14:textId="77777777" w:rsidR="00D34129" w:rsidRPr="00C1616A" w:rsidRDefault="00D34129">
            <w:pPr>
              <w:pStyle w:val="ProductList-Body"/>
              <w:spacing w:before="40"/>
              <w:rPr>
                <w:rFonts w:eastAsia="MS PGothic" w:cs="Calibri"/>
                <w:sz w:val="16"/>
                <w:szCs w:val="16"/>
              </w:rPr>
            </w:pPr>
            <w:r w:rsidRPr="00C1616A">
              <w:rPr>
                <w:rFonts w:eastAsia="MS PGothic" w:cs="Calibri"/>
                <w:b/>
                <w:sz w:val="16"/>
                <w:szCs w:val="16"/>
                <w:lang w:val="ja-JP"/>
              </w:rPr>
              <w:t>コンポーネントの廃棄</w:t>
            </w:r>
            <w:r w:rsidRPr="00C1616A">
              <w:rPr>
                <w:rFonts w:eastAsia="MS PGothic" w:cs="Calibri"/>
                <w:b/>
                <w:sz w:val="16"/>
                <w:szCs w:val="16"/>
              </w:rPr>
              <w:t xml:space="preserve">: </w:t>
            </w:r>
            <w:r w:rsidRPr="00C1616A">
              <w:rPr>
                <w:rFonts w:eastAsia="MS PGothic" w:cs="Calibri"/>
                <w:sz w:val="16"/>
                <w:szCs w:val="16"/>
                <w:lang w:val="ja-JP"/>
              </w:rPr>
              <w:t>マイクロソフトは、業界標準プロセスを使用して、不要になった顧客データを消去します。</w:t>
            </w:r>
          </w:p>
        </w:tc>
      </w:tr>
      <w:tr w:rsidR="00D34129" w:rsidRPr="00E979F2" w14:paraId="100E8243" w14:textId="77777777" w:rsidTr="00476B8A">
        <w:tc>
          <w:tcPr>
            <w:tcW w:w="2530" w:type="dxa"/>
            <w:vAlign w:val="center"/>
          </w:tcPr>
          <w:p w14:paraId="0D0A8E63" w14:textId="77777777" w:rsidR="00D34129" w:rsidRPr="00C1616A" w:rsidRDefault="00D34129">
            <w:pPr>
              <w:pStyle w:val="ProductList-Body"/>
              <w:rPr>
                <w:rFonts w:eastAsia="MS PGothic" w:cs="Calibri"/>
                <w:sz w:val="16"/>
                <w:szCs w:val="16"/>
              </w:rPr>
            </w:pPr>
            <w:r w:rsidRPr="00C1616A">
              <w:rPr>
                <w:rFonts w:eastAsia="MS PGothic" w:cs="Calibri"/>
                <w:sz w:val="16"/>
                <w:szCs w:val="16"/>
                <w:lang w:val="ja-JP"/>
              </w:rPr>
              <w:t>通信および運用管理</w:t>
            </w:r>
          </w:p>
        </w:tc>
        <w:tc>
          <w:tcPr>
            <w:tcW w:w="7920" w:type="dxa"/>
          </w:tcPr>
          <w:p w14:paraId="69053611" w14:textId="77777777" w:rsidR="00D34129" w:rsidRPr="00C1616A" w:rsidRDefault="00D34129">
            <w:pPr>
              <w:pStyle w:val="ProductList-Body"/>
              <w:rPr>
                <w:rFonts w:eastAsia="MS PGothic" w:cs="Calibri"/>
                <w:sz w:val="16"/>
                <w:szCs w:val="16"/>
              </w:rPr>
            </w:pPr>
            <w:r w:rsidRPr="00C1616A">
              <w:rPr>
                <w:rFonts w:eastAsia="MS PGothic" w:cs="Calibri"/>
                <w:b/>
                <w:sz w:val="16"/>
                <w:szCs w:val="16"/>
                <w:lang w:val="ja-JP"/>
              </w:rPr>
              <w:t>運用ポリシー</w:t>
            </w:r>
            <w:r w:rsidRPr="00C1616A">
              <w:rPr>
                <w:rFonts w:eastAsia="MS PGothic" w:cs="Calibri"/>
                <w:b/>
                <w:sz w:val="16"/>
                <w:szCs w:val="16"/>
              </w:rPr>
              <w:t xml:space="preserve">: </w:t>
            </w:r>
            <w:r w:rsidRPr="00C1616A">
              <w:rPr>
                <w:rFonts w:eastAsia="MS PGothic" w:cs="Calibri"/>
                <w:sz w:val="16"/>
                <w:szCs w:val="16"/>
                <w:lang w:val="ja-JP"/>
              </w:rPr>
              <w:t>マイクロソフトは、マイクロソフトのセキュリティ対策ならびに顧客データにアクセス可能なマイクロソフト担当者の関連手順および責務を規定したセキュリティ関連文書を保持します。</w:t>
            </w:r>
          </w:p>
          <w:p w14:paraId="07F81CAC" w14:textId="77777777" w:rsidR="00D34129" w:rsidRPr="00C1616A" w:rsidRDefault="00D34129">
            <w:pPr>
              <w:pStyle w:val="ProductList-Body"/>
              <w:spacing w:before="40"/>
              <w:rPr>
                <w:rFonts w:eastAsia="MS PGothic" w:cs="Calibri"/>
                <w:b/>
                <w:sz w:val="16"/>
                <w:szCs w:val="16"/>
              </w:rPr>
            </w:pPr>
            <w:r w:rsidRPr="00C1616A">
              <w:rPr>
                <w:rFonts w:eastAsia="MS PGothic" w:cs="Calibri"/>
                <w:b/>
                <w:sz w:val="16"/>
                <w:szCs w:val="16"/>
                <w:lang w:val="ja-JP"/>
              </w:rPr>
              <w:t>データ回復手順</w:t>
            </w:r>
          </w:p>
          <w:p w14:paraId="54709493"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継続的に、ただしいかなる場合でも週に</w:t>
            </w:r>
            <w:r w:rsidRPr="00C1616A">
              <w:rPr>
                <w:rFonts w:eastAsia="MS PGothic" w:cs="Calibri"/>
                <w:sz w:val="16"/>
                <w:szCs w:val="16"/>
              </w:rPr>
              <w:t xml:space="preserve"> 1 </w:t>
            </w:r>
            <w:r w:rsidRPr="00C1616A">
              <w:rPr>
                <w:rFonts w:eastAsia="MS PGothic" w:cs="Calibri"/>
                <w:sz w:val="16"/>
                <w:szCs w:val="16"/>
                <w:lang w:val="ja-JP"/>
              </w:rPr>
              <w:t>回以上</w:t>
            </w:r>
            <w:r w:rsidRPr="00C1616A">
              <w:rPr>
                <w:rFonts w:eastAsia="MS PGothic" w:cs="Calibri"/>
                <w:sz w:val="16"/>
                <w:szCs w:val="16"/>
              </w:rPr>
              <w:t xml:space="preserve"> (</w:t>
            </w:r>
            <w:r w:rsidRPr="00C1616A">
              <w:rPr>
                <w:rFonts w:eastAsia="MS PGothic" w:cs="Calibri"/>
                <w:sz w:val="16"/>
                <w:szCs w:val="16"/>
                <w:lang w:val="ja-JP"/>
              </w:rPr>
              <w:t>顧客データがその期間中に更新されなかった場合を除きます</w:t>
            </w:r>
            <w:r w:rsidRPr="00C1616A">
              <w:rPr>
                <w:rFonts w:eastAsia="MS PGothic" w:cs="Calibri"/>
                <w:sz w:val="16"/>
                <w:szCs w:val="16"/>
              </w:rPr>
              <w:t>)</w:t>
            </w:r>
            <w:r w:rsidRPr="00C1616A">
              <w:rPr>
                <w:rFonts w:eastAsia="MS PGothic" w:cs="Calibri"/>
                <w:sz w:val="16"/>
                <w:szCs w:val="16"/>
                <w:lang w:val="ja-JP"/>
              </w:rPr>
              <w:t>、マイクロソフトは、顧客データの回復に使用することができる顧客データの複製を複数作成します。</w:t>
            </w:r>
          </w:p>
          <w:p w14:paraId="7E00BE0A"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マイクロソフトは、顧客データの複製とデータ回復手順を、顧客データを処理する主要コンピューター機器が設置されている場所とは異なる場所に保管します。</w:t>
            </w:r>
          </w:p>
          <w:p w14:paraId="7D878263"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マイクロソフトは、顧客データの複製へのアクセスを管理するための具体的な手順を定めています。</w:t>
            </w:r>
          </w:p>
          <w:p w14:paraId="52A1FA70" w14:textId="104164AE"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00C72854" w:rsidRPr="00C1616A">
              <w:rPr>
                <w:rFonts w:eastAsia="MS PGothic"/>
                <w:sz w:val="16"/>
                <w:szCs w:val="16"/>
                <w:lang w:val="ja-JP"/>
              </w:rPr>
              <w:t>マイクロソフトは、データ回復手順を少なくとも</w:t>
            </w:r>
            <w:r w:rsidR="00C72854" w:rsidRPr="00C1616A">
              <w:rPr>
                <w:rFonts w:eastAsia="MS PGothic"/>
                <w:sz w:val="16"/>
                <w:szCs w:val="16"/>
              </w:rPr>
              <w:t xml:space="preserve"> 6 </w:t>
            </w:r>
            <w:r w:rsidR="00C72854" w:rsidRPr="00C1616A">
              <w:rPr>
                <w:rFonts w:eastAsia="MS PGothic"/>
                <w:sz w:val="16"/>
                <w:szCs w:val="16"/>
                <w:lang w:val="ja-JP"/>
              </w:rPr>
              <w:t>か月ごとに見直します。ただし、</w:t>
            </w:r>
            <w:r w:rsidR="00C72854" w:rsidRPr="00C1616A">
              <w:rPr>
                <w:rFonts w:eastAsia="MS PGothic"/>
                <w:sz w:val="16"/>
                <w:szCs w:val="16"/>
                <w:lang w:val="ja-JP"/>
              </w:rPr>
              <w:t xml:space="preserve">Azure Government </w:t>
            </w:r>
            <w:r w:rsidR="00C72854" w:rsidRPr="00C1616A">
              <w:rPr>
                <w:rFonts w:eastAsia="MS PGothic"/>
                <w:sz w:val="16"/>
                <w:szCs w:val="16"/>
                <w:lang w:val="ja-JP"/>
              </w:rPr>
              <w:t>サービスのデータ回復手順は例外とし、これについては</w:t>
            </w:r>
            <w:r w:rsidR="00C72854" w:rsidRPr="00C1616A">
              <w:rPr>
                <w:rFonts w:eastAsia="MS PGothic"/>
                <w:sz w:val="16"/>
                <w:szCs w:val="16"/>
                <w:lang w:val="ja-JP"/>
              </w:rPr>
              <w:t xml:space="preserve"> 12 </w:t>
            </w:r>
            <w:r w:rsidR="00C72854" w:rsidRPr="00C1616A">
              <w:rPr>
                <w:rFonts w:eastAsia="MS PGothic"/>
                <w:sz w:val="16"/>
                <w:szCs w:val="16"/>
                <w:lang w:val="ja-JP"/>
              </w:rPr>
              <w:t>か月ごとに見直しを行います</w:t>
            </w:r>
            <w:r w:rsidR="001139CB" w:rsidRPr="00C1616A">
              <w:rPr>
                <w:rFonts w:eastAsia="MS PGothic" w:cs="Calibri"/>
                <w:sz w:val="16"/>
                <w:szCs w:val="16"/>
                <w:lang w:val="ja-JP"/>
              </w:rPr>
              <w:t>。</w:t>
            </w:r>
          </w:p>
          <w:p w14:paraId="2B1178E0"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マイクロソフトは、担当者、復元されたデータの説明、およびデータ回復処理において手動で入力する必要があったデータ</w:t>
            </w:r>
            <w:r w:rsidRPr="00C1616A">
              <w:rPr>
                <w:rFonts w:eastAsia="MS PGothic" w:cs="Calibri"/>
                <w:sz w:val="16"/>
                <w:szCs w:val="16"/>
              </w:rPr>
              <w:t xml:space="preserve"> (</w:t>
            </w:r>
            <w:r w:rsidRPr="00C1616A">
              <w:rPr>
                <w:rFonts w:eastAsia="MS PGothic" w:cs="Calibri"/>
                <w:sz w:val="16"/>
                <w:szCs w:val="16"/>
                <w:lang w:val="ja-JP"/>
              </w:rPr>
              <w:t>存在する場合</w:t>
            </w:r>
            <w:r w:rsidRPr="00C1616A">
              <w:rPr>
                <w:rFonts w:eastAsia="MS PGothic" w:cs="Calibri"/>
                <w:sz w:val="16"/>
                <w:szCs w:val="16"/>
              </w:rPr>
              <w:t xml:space="preserve">) </w:t>
            </w:r>
            <w:r w:rsidRPr="00C1616A">
              <w:rPr>
                <w:rFonts w:eastAsia="MS PGothic" w:cs="Calibri"/>
                <w:sz w:val="16"/>
                <w:szCs w:val="16"/>
                <w:lang w:val="ja-JP"/>
              </w:rPr>
              <w:t>を含め、データ復元作業を記録します。</w:t>
            </w:r>
          </w:p>
          <w:p w14:paraId="5856E936" w14:textId="77777777" w:rsidR="00D34129" w:rsidRPr="00C1616A" w:rsidRDefault="00D34129">
            <w:pPr>
              <w:pStyle w:val="ProductList-Body"/>
              <w:spacing w:before="40"/>
              <w:rPr>
                <w:rFonts w:eastAsia="MS PGothic" w:cs="Calibri"/>
                <w:sz w:val="16"/>
                <w:szCs w:val="16"/>
              </w:rPr>
            </w:pPr>
            <w:r w:rsidRPr="00C1616A">
              <w:rPr>
                <w:rFonts w:eastAsia="MS PGothic" w:cs="Calibri"/>
                <w:b/>
                <w:sz w:val="16"/>
                <w:szCs w:val="16"/>
                <w:lang w:val="ja-JP"/>
              </w:rPr>
              <w:t>悪質なソフトウェア</w:t>
            </w:r>
            <w:r w:rsidRPr="00C1616A">
              <w:rPr>
                <w:rFonts w:eastAsia="MS PGothic" w:cs="Calibri"/>
                <w:b/>
                <w:sz w:val="16"/>
                <w:szCs w:val="16"/>
              </w:rPr>
              <w:t xml:space="preserve">: </w:t>
            </w:r>
            <w:r w:rsidRPr="00C1616A">
              <w:rPr>
                <w:rFonts w:eastAsia="MS PGothic" w:cs="Calibri"/>
                <w:sz w:val="16"/>
                <w:szCs w:val="16"/>
                <w:lang w:val="ja-JP"/>
              </w:rPr>
              <w:t>マイクロソフトは、パブリック</w:t>
            </w:r>
            <w:r w:rsidRPr="00C1616A">
              <w:rPr>
                <w:rFonts w:eastAsia="MS PGothic" w:cs="Calibri"/>
                <w:sz w:val="16"/>
                <w:szCs w:val="16"/>
              </w:rPr>
              <w:t xml:space="preserve"> </w:t>
            </w:r>
            <w:r w:rsidRPr="00C1616A">
              <w:rPr>
                <w:rFonts w:eastAsia="MS PGothic" w:cs="Calibri"/>
                <w:sz w:val="16"/>
                <w:szCs w:val="16"/>
                <w:lang w:val="ja-JP"/>
              </w:rPr>
              <w:t>ネットワークから送信される悪質なソフトウェアを含め、悪質なソフトウェアが顧客データに不正アクセスしないようにするためのマルウェア制御機能を備えています。</w:t>
            </w:r>
          </w:p>
          <w:p w14:paraId="7C3A1717" w14:textId="77777777" w:rsidR="00550478" w:rsidRPr="00C1616A" w:rsidRDefault="00550478" w:rsidP="00550478">
            <w:pPr>
              <w:pStyle w:val="ProductList-Body"/>
              <w:spacing w:before="40"/>
              <w:rPr>
                <w:rFonts w:eastAsia="MS PGothic"/>
                <w:b/>
                <w:sz w:val="16"/>
                <w:szCs w:val="16"/>
              </w:rPr>
            </w:pPr>
            <w:r w:rsidRPr="00C1616A">
              <w:rPr>
                <w:rFonts w:eastAsia="MS PGothic"/>
                <w:b/>
                <w:sz w:val="16"/>
                <w:szCs w:val="16"/>
                <w:lang w:val="ja-JP"/>
              </w:rPr>
              <w:t>境界を越えるデータ</w:t>
            </w:r>
          </w:p>
          <w:p w14:paraId="5B94BA4D" w14:textId="77777777" w:rsidR="00550478" w:rsidRPr="00C1616A" w:rsidRDefault="00550478" w:rsidP="00550478">
            <w:pPr>
              <w:pStyle w:val="ProductList-Body"/>
              <w:ind w:left="162" w:hanging="162"/>
              <w:rPr>
                <w:rFonts w:eastAsia="MS PGothic"/>
                <w:sz w:val="16"/>
                <w:szCs w:val="16"/>
              </w:rPr>
            </w:pPr>
            <w:r w:rsidRPr="00C1616A">
              <w:rPr>
                <w:rFonts w:eastAsia="MS PGothic"/>
                <w:sz w:val="16"/>
                <w:szCs w:val="16"/>
              </w:rPr>
              <w:t>-</w:t>
            </w:r>
            <w:r w:rsidRPr="00C1616A">
              <w:rPr>
                <w:rFonts w:eastAsia="MS PGothic"/>
                <w:sz w:val="16"/>
                <w:szCs w:val="16"/>
              </w:rPr>
              <w:tab/>
            </w:r>
            <w:r w:rsidRPr="00C1616A">
              <w:rPr>
                <w:rFonts w:eastAsia="MS PGothic"/>
                <w:sz w:val="16"/>
                <w:szCs w:val="16"/>
                <w:lang w:val="ja-JP"/>
              </w:rPr>
              <w:t>マイクロソフトは、パブリック</w:t>
            </w:r>
            <w:r w:rsidRPr="00C1616A">
              <w:rPr>
                <w:rFonts w:eastAsia="MS PGothic"/>
                <w:sz w:val="16"/>
                <w:szCs w:val="16"/>
              </w:rPr>
              <w:t xml:space="preserve"> </w:t>
            </w:r>
            <w:r w:rsidRPr="00C1616A">
              <w:rPr>
                <w:rFonts w:eastAsia="MS PGothic"/>
                <w:sz w:val="16"/>
                <w:szCs w:val="16"/>
                <w:lang w:val="ja-JP"/>
              </w:rPr>
              <w:t>ネットワークを介して送信される顧客データを暗号化するか、またはお客様が暗号化できるようにします。</w:t>
            </w:r>
          </w:p>
          <w:p w14:paraId="4C478D50" w14:textId="52082560" w:rsidR="00D34129" w:rsidRPr="00C1616A" w:rsidRDefault="00550478">
            <w:pPr>
              <w:pStyle w:val="ProductList-Body"/>
              <w:ind w:left="162" w:hanging="162"/>
              <w:rPr>
                <w:rFonts w:eastAsia="MS PGothic" w:cs="Calibri"/>
                <w:sz w:val="16"/>
                <w:szCs w:val="16"/>
              </w:rPr>
            </w:pPr>
            <w:r w:rsidRPr="00C1616A">
              <w:rPr>
                <w:rFonts w:eastAsia="MS PGothic"/>
                <w:sz w:val="16"/>
                <w:szCs w:val="16"/>
              </w:rPr>
              <w:t>-</w:t>
            </w:r>
            <w:r w:rsidRPr="00C1616A">
              <w:rPr>
                <w:rFonts w:eastAsia="MS PGothic"/>
                <w:sz w:val="16"/>
                <w:szCs w:val="16"/>
              </w:rPr>
              <w:tab/>
            </w:r>
            <w:r w:rsidRPr="00C1616A">
              <w:rPr>
                <w:rFonts w:eastAsia="MS PGothic"/>
                <w:sz w:val="16"/>
                <w:szCs w:val="16"/>
                <w:lang w:val="ja-JP"/>
              </w:rPr>
              <w:t>マイクロソフトは、マイクロソフトの施設外へ持ち出されるメディア内の顧客データへのアクセスを制限します。</w:t>
            </w:r>
          </w:p>
          <w:p w14:paraId="700522A2" w14:textId="77777777" w:rsidR="00D34129" w:rsidRPr="00C1616A" w:rsidRDefault="00D34129">
            <w:pPr>
              <w:pStyle w:val="ProductList-Body"/>
              <w:spacing w:before="40"/>
              <w:rPr>
                <w:rFonts w:eastAsia="MS PGothic" w:cs="Calibri"/>
                <w:sz w:val="16"/>
                <w:szCs w:val="16"/>
              </w:rPr>
            </w:pPr>
            <w:r w:rsidRPr="00C1616A">
              <w:rPr>
                <w:rFonts w:eastAsia="MS PGothic" w:cs="Calibri"/>
                <w:b/>
                <w:sz w:val="16"/>
                <w:szCs w:val="16"/>
                <w:lang w:val="ja-JP"/>
              </w:rPr>
              <w:t>イベント</w:t>
            </w:r>
            <w:r w:rsidRPr="00C1616A">
              <w:rPr>
                <w:rFonts w:eastAsia="MS PGothic" w:cs="Calibri"/>
                <w:b/>
                <w:sz w:val="16"/>
                <w:szCs w:val="16"/>
              </w:rPr>
              <w:t xml:space="preserve"> </w:t>
            </w:r>
            <w:r w:rsidRPr="00C1616A">
              <w:rPr>
                <w:rFonts w:eastAsia="MS PGothic" w:cs="Calibri"/>
                <w:b/>
                <w:sz w:val="16"/>
                <w:szCs w:val="16"/>
                <w:lang w:val="ja-JP"/>
              </w:rPr>
              <w:t>ログ</w:t>
            </w:r>
            <w:r w:rsidRPr="00C1616A">
              <w:rPr>
                <w:rFonts w:eastAsia="MS PGothic" w:cs="Calibri"/>
                <w:b/>
                <w:sz w:val="16"/>
                <w:szCs w:val="16"/>
              </w:rPr>
              <w:t xml:space="preserve">: </w:t>
            </w:r>
            <w:r w:rsidRPr="00C1616A">
              <w:rPr>
                <w:rFonts w:eastAsia="MS PGothic" w:cs="Calibri"/>
                <w:sz w:val="16"/>
                <w:szCs w:val="16"/>
                <w:lang w:val="ja-JP"/>
              </w:rPr>
              <w:t>マイクロソフトは、顧客データを含む情報システムへのアクセスおよび使用をログに記録し、またはお客様がログに記録できるようにし、アクセス</w:t>
            </w:r>
            <w:r w:rsidRPr="00C1616A">
              <w:rPr>
                <w:rFonts w:eastAsia="MS PGothic" w:cs="Calibri"/>
                <w:sz w:val="16"/>
                <w:szCs w:val="16"/>
              </w:rPr>
              <w:t xml:space="preserve"> ID</w:t>
            </w:r>
            <w:r w:rsidRPr="00C1616A">
              <w:rPr>
                <w:rFonts w:eastAsia="MS PGothic" w:cs="Calibri"/>
                <w:sz w:val="16"/>
                <w:szCs w:val="16"/>
                <w:lang w:val="ja-JP"/>
              </w:rPr>
              <w:t>、時刻、許可または拒否された認証、および関連する活動を登録します。</w:t>
            </w:r>
          </w:p>
        </w:tc>
      </w:tr>
      <w:tr w:rsidR="00D34129" w:rsidRPr="00E979F2" w14:paraId="0A1E0DAF" w14:textId="77777777" w:rsidTr="00476B8A">
        <w:tc>
          <w:tcPr>
            <w:tcW w:w="2530" w:type="dxa"/>
            <w:vAlign w:val="center"/>
          </w:tcPr>
          <w:p w14:paraId="17A7FCEA" w14:textId="77777777" w:rsidR="00D34129" w:rsidRPr="00C1616A" w:rsidRDefault="00D34129">
            <w:pPr>
              <w:pStyle w:val="ProductList-Body"/>
              <w:rPr>
                <w:rFonts w:eastAsia="MS PGothic" w:cs="Calibri"/>
                <w:sz w:val="16"/>
                <w:szCs w:val="16"/>
              </w:rPr>
            </w:pPr>
            <w:r w:rsidRPr="00C1616A">
              <w:rPr>
                <w:rFonts w:eastAsia="MS PGothic" w:cs="Calibri"/>
                <w:sz w:val="16"/>
                <w:szCs w:val="16"/>
                <w:lang w:val="ja-JP"/>
              </w:rPr>
              <w:t>アクセス制御</w:t>
            </w:r>
          </w:p>
        </w:tc>
        <w:tc>
          <w:tcPr>
            <w:tcW w:w="7920" w:type="dxa"/>
          </w:tcPr>
          <w:p w14:paraId="229E55CE" w14:textId="77777777" w:rsidR="00D34129" w:rsidRPr="00C1616A" w:rsidRDefault="00D34129">
            <w:pPr>
              <w:pStyle w:val="ProductList-Body"/>
              <w:rPr>
                <w:rFonts w:eastAsia="MS PGothic" w:cs="Calibri"/>
                <w:sz w:val="16"/>
                <w:szCs w:val="16"/>
              </w:rPr>
            </w:pPr>
            <w:r w:rsidRPr="00C1616A">
              <w:rPr>
                <w:rFonts w:eastAsia="MS PGothic" w:cs="Calibri"/>
                <w:b/>
                <w:sz w:val="16"/>
                <w:szCs w:val="16"/>
                <w:lang w:val="ja-JP"/>
              </w:rPr>
              <w:t>アクセス</w:t>
            </w:r>
            <w:r w:rsidRPr="00C1616A">
              <w:rPr>
                <w:rFonts w:eastAsia="MS PGothic" w:cs="Calibri"/>
                <w:b/>
                <w:sz w:val="16"/>
                <w:szCs w:val="16"/>
              </w:rPr>
              <w:t xml:space="preserve"> </w:t>
            </w:r>
            <w:r w:rsidRPr="00C1616A">
              <w:rPr>
                <w:rFonts w:eastAsia="MS PGothic" w:cs="Calibri"/>
                <w:b/>
                <w:sz w:val="16"/>
                <w:szCs w:val="16"/>
                <w:lang w:val="ja-JP"/>
              </w:rPr>
              <w:t>ポリシー</w:t>
            </w:r>
            <w:r w:rsidRPr="00C1616A">
              <w:rPr>
                <w:rFonts w:eastAsia="MS PGothic" w:cs="Calibri"/>
                <w:b/>
                <w:sz w:val="16"/>
                <w:szCs w:val="16"/>
              </w:rPr>
              <w:t xml:space="preserve">: </w:t>
            </w:r>
            <w:r w:rsidRPr="00C1616A">
              <w:rPr>
                <w:rFonts w:eastAsia="MS PGothic" w:cs="Calibri"/>
                <w:sz w:val="16"/>
                <w:szCs w:val="16"/>
                <w:lang w:val="ja-JP"/>
              </w:rPr>
              <w:t>マイクロソフトは、顧客データにアクセス可能な個人のセキュリティ権限の記録を保持します。</w:t>
            </w:r>
          </w:p>
          <w:p w14:paraId="2F4E8D8A" w14:textId="77777777" w:rsidR="00D34129" w:rsidRPr="00C1616A" w:rsidRDefault="00D34129">
            <w:pPr>
              <w:pStyle w:val="ProductList-Body"/>
              <w:spacing w:before="40"/>
              <w:rPr>
                <w:rFonts w:eastAsia="MS PGothic" w:cs="Calibri"/>
                <w:b/>
                <w:sz w:val="16"/>
                <w:szCs w:val="16"/>
              </w:rPr>
            </w:pPr>
            <w:r w:rsidRPr="00C1616A">
              <w:rPr>
                <w:rFonts w:eastAsia="MS PGothic" w:cs="Calibri"/>
                <w:b/>
                <w:sz w:val="16"/>
                <w:szCs w:val="16"/>
                <w:lang w:val="ja-JP"/>
              </w:rPr>
              <w:t>アクセスの許可</w:t>
            </w:r>
          </w:p>
          <w:p w14:paraId="7398A878"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マイクロソフトは、顧客データが保管されているマイクロソフト</w:t>
            </w:r>
            <w:r w:rsidRPr="00C1616A">
              <w:rPr>
                <w:rFonts w:eastAsia="MS PGothic" w:cs="Calibri"/>
                <w:sz w:val="16"/>
                <w:szCs w:val="16"/>
              </w:rPr>
              <w:t xml:space="preserve"> </w:t>
            </w:r>
            <w:r w:rsidRPr="00C1616A">
              <w:rPr>
                <w:rFonts w:eastAsia="MS PGothic" w:cs="Calibri"/>
                <w:sz w:val="16"/>
                <w:szCs w:val="16"/>
                <w:lang w:val="ja-JP"/>
              </w:rPr>
              <w:t>システムへのアクセスを許可されている担当者の記録を保持し、更新します。</w:t>
            </w:r>
          </w:p>
          <w:p w14:paraId="4283EC6B"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マイクロソフトは、一定期間</w:t>
            </w:r>
            <w:r w:rsidRPr="00C1616A">
              <w:rPr>
                <w:rFonts w:eastAsia="MS PGothic" w:cs="Calibri"/>
                <w:sz w:val="16"/>
                <w:szCs w:val="16"/>
              </w:rPr>
              <w:t xml:space="preserve"> (</w:t>
            </w:r>
            <w:r w:rsidRPr="00C1616A">
              <w:rPr>
                <w:rFonts w:eastAsia="MS PGothic" w:cs="Calibri"/>
                <w:sz w:val="16"/>
                <w:szCs w:val="16"/>
                <w:lang w:val="ja-JP"/>
              </w:rPr>
              <w:t>最長</w:t>
            </w:r>
            <w:r w:rsidRPr="00C1616A">
              <w:rPr>
                <w:rFonts w:eastAsia="MS PGothic" w:cs="Calibri"/>
                <w:sz w:val="16"/>
                <w:szCs w:val="16"/>
              </w:rPr>
              <w:t xml:space="preserve"> 6 </w:t>
            </w:r>
            <w:r w:rsidRPr="00C1616A">
              <w:rPr>
                <w:rFonts w:eastAsia="MS PGothic" w:cs="Calibri"/>
                <w:sz w:val="16"/>
                <w:szCs w:val="16"/>
                <w:lang w:val="ja-JP"/>
              </w:rPr>
              <w:t>か月</w:t>
            </w:r>
            <w:r w:rsidRPr="00C1616A">
              <w:rPr>
                <w:rFonts w:eastAsia="MS PGothic" w:cs="Calibri"/>
                <w:sz w:val="16"/>
                <w:szCs w:val="16"/>
              </w:rPr>
              <w:t xml:space="preserve">) </w:t>
            </w:r>
            <w:r w:rsidRPr="00C1616A">
              <w:rPr>
                <w:rFonts w:eastAsia="MS PGothic" w:cs="Calibri"/>
                <w:sz w:val="16"/>
                <w:szCs w:val="16"/>
                <w:lang w:val="ja-JP"/>
              </w:rPr>
              <w:t>使用されていない認証資格情報を無効にします。</w:t>
            </w:r>
          </w:p>
          <w:p w14:paraId="5A11A334"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マイクロソフトは、データおよびリソースへの承認済みアクセスを許可、変更、または取り消すことができる担当者を指名します</w:t>
            </w:r>
            <w:r w:rsidR="00F636FB" w:rsidRPr="00C1616A">
              <w:rPr>
                <w:rFonts w:eastAsia="MS PGothic" w:cs="Calibri"/>
                <w:sz w:val="16"/>
                <w:szCs w:val="16"/>
                <w:lang w:val="ja-JP"/>
              </w:rPr>
              <w:t>。</w:t>
            </w:r>
          </w:p>
          <w:p w14:paraId="71AEF607"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顧客データを含むシステムに複数の個人がアクセスすることができる場合には、マイクロソフトは、それらの個人に個別の</w:t>
            </w:r>
            <w:r w:rsidRPr="00C1616A">
              <w:rPr>
                <w:rFonts w:eastAsia="MS PGothic" w:cs="Calibri"/>
                <w:sz w:val="16"/>
                <w:szCs w:val="16"/>
              </w:rPr>
              <w:t xml:space="preserve"> ID/</w:t>
            </w:r>
            <w:r w:rsidRPr="00C1616A">
              <w:rPr>
                <w:rFonts w:eastAsia="MS PGothic" w:cs="Calibri"/>
                <w:sz w:val="16"/>
                <w:szCs w:val="16"/>
                <w:lang w:val="ja-JP"/>
              </w:rPr>
              <w:t>ログインを割り当てます。</w:t>
            </w:r>
          </w:p>
          <w:p w14:paraId="60215936" w14:textId="77777777" w:rsidR="00D34129" w:rsidRPr="00C1616A" w:rsidRDefault="00D34129">
            <w:pPr>
              <w:pStyle w:val="ProductList-Body"/>
              <w:spacing w:before="40"/>
              <w:rPr>
                <w:rFonts w:eastAsia="MS PGothic" w:cs="Calibri"/>
                <w:b/>
                <w:sz w:val="16"/>
                <w:szCs w:val="16"/>
              </w:rPr>
            </w:pPr>
            <w:r w:rsidRPr="00C1616A">
              <w:rPr>
                <w:rFonts w:eastAsia="MS PGothic" w:cs="Calibri"/>
                <w:b/>
                <w:sz w:val="16"/>
                <w:szCs w:val="16"/>
                <w:lang w:val="ja-JP"/>
              </w:rPr>
              <w:t>最小限の権限</w:t>
            </w:r>
          </w:p>
          <w:p w14:paraId="7A685164"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テクニカル</w:t>
            </w:r>
            <w:r w:rsidRPr="00C1616A">
              <w:rPr>
                <w:rFonts w:eastAsia="MS PGothic" w:cs="Calibri"/>
                <w:sz w:val="16"/>
                <w:szCs w:val="16"/>
              </w:rPr>
              <w:t xml:space="preserve"> </w:t>
            </w:r>
            <w:r w:rsidRPr="00C1616A">
              <w:rPr>
                <w:rFonts w:eastAsia="MS PGothic" w:cs="Calibri"/>
                <w:sz w:val="16"/>
                <w:szCs w:val="16"/>
                <w:lang w:val="ja-JP"/>
              </w:rPr>
              <w:t>サポート担当者は、必要な場合に限り、顧客データへのアクセスを許可されます</w:t>
            </w:r>
            <w:r w:rsidR="00F636FB" w:rsidRPr="00C1616A">
              <w:rPr>
                <w:rFonts w:eastAsia="MS PGothic" w:cs="Calibri"/>
                <w:sz w:val="16"/>
                <w:szCs w:val="16"/>
                <w:lang w:val="ja-JP"/>
              </w:rPr>
              <w:t>。</w:t>
            </w:r>
          </w:p>
          <w:p w14:paraId="0F07754C"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マイクロソフトは、顧客データへのアクセスを、職務を履行するためにかかるアクセスを必要とする個人にのみ制限します。</w:t>
            </w:r>
          </w:p>
          <w:p w14:paraId="2C2BA3C7" w14:textId="77777777" w:rsidR="00D34129" w:rsidRPr="00C1616A" w:rsidRDefault="00D34129">
            <w:pPr>
              <w:pStyle w:val="ProductList-Body"/>
              <w:spacing w:before="40"/>
              <w:rPr>
                <w:rFonts w:eastAsia="MS PGothic" w:cs="Calibri"/>
                <w:b/>
                <w:sz w:val="16"/>
                <w:szCs w:val="16"/>
              </w:rPr>
            </w:pPr>
            <w:r w:rsidRPr="00C1616A">
              <w:rPr>
                <w:rFonts w:eastAsia="MS PGothic" w:cs="Calibri"/>
                <w:b/>
                <w:sz w:val="16"/>
                <w:szCs w:val="16"/>
                <w:lang w:val="ja-JP"/>
              </w:rPr>
              <w:lastRenderedPageBreak/>
              <w:t>完全性および秘密保持</w:t>
            </w:r>
          </w:p>
          <w:p w14:paraId="2136C17E"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は、マイクロソフトが管理する施設を離れる場合、または他に管理者がいない状態でコンピューターの側を離れる場合には、管理セッションを無効にするようマイクロソフト担当者に指示します。</w:t>
            </w:r>
          </w:p>
          <w:p w14:paraId="4CA9BB17"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マイクロソフトはパスワードを、当該パスワードが有効である間はそれらが判読できなくなるような方法で保存します。</w:t>
            </w:r>
          </w:p>
          <w:p w14:paraId="267B43AA" w14:textId="77777777" w:rsidR="00D34129" w:rsidRPr="00C1616A" w:rsidRDefault="00D34129">
            <w:pPr>
              <w:pStyle w:val="ProductList-Body"/>
              <w:spacing w:before="40"/>
              <w:rPr>
                <w:rFonts w:eastAsia="MS PGothic" w:cs="Calibri"/>
                <w:b/>
                <w:sz w:val="16"/>
                <w:szCs w:val="16"/>
              </w:rPr>
            </w:pPr>
            <w:r w:rsidRPr="00C1616A">
              <w:rPr>
                <w:rFonts w:eastAsia="MS PGothic" w:cs="Calibri"/>
                <w:b/>
                <w:sz w:val="16"/>
                <w:szCs w:val="16"/>
                <w:lang w:val="ja-JP"/>
              </w:rPr>
              <w:t>認証</w:t>
            </w:r>
          </w:p>
          <w:p w14:paraId="61DF9038"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マイクロソフトは、業界標準の規定を使用して、情報システムへのアクセスを試みるユーザーを特定し、認証します。</w:t>
            </w:r>
          </w:p>
          <w:p w14:paraId="58ACAEC7"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認証メカニズムがパスワードに基づいている場合、マイクロソフトはパスワードの定期更新を義務付けます。</w:t>
            </w:r>
          </w:p>
          <w:p w14:paraId="73B9DA7D"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認証メカニズムがパスワードに基づいている場合、マイクロソフトは</w:t>
            </w:r>
            <w:r w:rsidRPr="00C1616A">
              <w:rPr>
                <w:rFonts w:eastAsia="MS PGothic" w:cs="Calibri"/>
                <w:sz w:val="16"/>
                <w:szCs w:val="16"/>
              </w:rPr>
              <w:t xml:space="preserve"> 8 </w:t>
            </w:r>
            <w:r w:rsidRPr="00C1616A">
              <w:rPr>
                <w:rFonts w:eastAsia="MS PGothic" w:cs="Calibri"/>
                <w:sz w:val="16"/>
                <w:szCs w:val="16"/>
                <w:lang w:val="ja-JP"/>
              </w:rPr>
              <w:t>文字以上のパスワードの設定を義務付けます。</w:t>
            </w:r>
          </w:p>
          <w:p w14:paraId="3BFFD137"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マイクロソフトは、無効になったまたは有効期限の切れた</w:t>
            </w:r>
            <w:r w:rsidRPr="00C1616A">
              <w:rPr>
                <w:rFonts w:eastAsia="MS PGothic" w:cs="Calibri"/>
                <w:sz w:val="16"/>
                <w:szCs w:val="16"/>
              </w:rPr>
              <w:t xml:space="preserve"> ID </w:t>
            </w:r>
            <w:r w:rsidRPr="00C1616A">
              <w:rPr>
                <w:rFonts w:eastAsia="MS PGothic" w:cs="Calibri"/>
                <w:sz w:val="16"/>
                <w:szCs w:val="16"/>
                <w:lang w:val="ja-JP"/>
              </w:rPr>
              <w:t>を他の個人が使用できないようにします。</w:t>
            </w:r>
          </w:p>
          <w:p w14:paraId="600A02B8"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マイクロソフトは、無効なパスワードを使用して情報システムに繰り返しアクセスしようとする行為を監視するか、または顧客が監視できるようにします。</w:t>
            </w:r>
          </w:p>
          <w:p w14:paraId="7B174194"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マイクロソフトは、破られた、または不注意で開示されたパスワードを無効にするために、業界標準の手順を保持します。</w:t>
            </w:r>
          </w:p>
          <w:p w14:paraId="463BCAD1"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マイクロソフトは、割り当て時、頒布時、および保管中にパスワードの機密性と完全性を維持するために設計された、業界標準のパスワード保護規定を使用します。</w:t>
            </w:r>
          </w:p>
          <w:p w14:paraId="7EE09E18" w14:textId="77777777" w:rsidR="00D34129" w:rsidRPr="00C1616A" w:rsidRDefault="00D34129">
            <w:pPr>
              <w:pStyle w:val="ProductList-Body"/>
              <w:spacing w:before="40"/>
              <w:rPr>
                <w:rFonts w:eastAsia="MS PGothic" w:cs="Calibri"/>
                <w:sz w:val="16"/>
                <w:szCs w:val="16"/>
              </w:rPr>
            </w:pPr>
            <w:r w:rsidRPr="00C1616A">
              <w:rPr>
                <w:rFonts w:eastAsia="MS PGothic" w:cs="Calibri"/>
                <w:b/>
                <w:sz w:val="16"/>
                <w:szCs w:val="16"/>
                <w:lang w:val="ja-JP"/>
              </w:rPr>
              <w:t>ネットワーク設計</w:t>
            </w:r>
            <w:r w:rsidRPr="00C1616A">
              <w:rPr>
                <w:rFonts w:eastAsia="MS PGothic" w:cs="Calibri"/>
                <w:b/>
                <w:sz w:val="16"/>
                <w:szCs w:val="16"/>
              </w:rPr>
              <w:t xml:space="preserve">: </w:t>
            </w:r>
            <w:r w:rsidRPr="00C1616A">
              <w:rPr>
                <w:rFonts w:eastAsia="MS PGothic" w:cs="Calibri"/>
                <w:sz w:val="16"/>
                <w:szCs w:val="16"/>
                <w:lang w:val="ja-JP"/>
              </w:rPr>
              <w:t>マイクロソフトは、個人が、アクセスを許可されていない顧客データにアクセスするために、割り当てられていないアクセス権を持っていると根拠なく信じることのないように、規制を行っています。</w:t>
            </w:r>
          </w:p>
        </w:tc>
      </w:tr>
      <w:tr w:rsidR="00D34129" w:rsidRPr="00E979F2" w14:paraId="7521081D" w14:textId="77777777" w:rsidTr="00476B8A">
        <w:tc>
          <w:tcPr>
            <w:tcW w:w="2530" w:type="dxa"/>
            <w:vAlign w:val="center"/>
          </w:tcPr>
          <w:p w14:paraId="3DFFBBEE" w14:textId="77777777" w:rsidR="00D34129" w:rsidRPr="00C1616A" w:rsidRDefault="00D34129">
            <w:pPr>
              <w:pStyle w:val="ProductList-Body"/>
              <w:rPr>
                <w:rFonts w:eastAsia="MS PGothic" w:cs="Calibri"/>
                <w:sz w:val="16"/>
                <w:szCs w:val="16"/>
              </w:rPr>
            </w:pPr>
            <w:r w:rsidRPr="00C1616A">
              <w:rPr>
                <w:rFonts w:eastAsia="MS PGothic" w:cs="Calibri"/>
                <w:sz w:val="16"/>
                <w:szCs w:val="16"/>
                <w:lang w:val="ja-JP"/>
              </w:rPr>
              <w:lastRenderedPageBreak/>
              <w:t>情報セキュリティ</w:t>
            </w:r>
            <w:r w:rsidRPr="00C1616A">
              <w:rPr>
                <w:rFonts w:eastAsia="MS PGothic" w:cs="Calibri"/>
                <w:sz w:val="16"/>
                <w:szCs w:val="16"/>
                <w:lang w:val="ja-JP"/>
              </w:rPr>
              <w:t xml:space="preserve"> </w:t>
            </w:r>
            <w:r w:rsidRPr="00C1616A">
              <w:rPr>
                <w:rFonts w:eastAsia="MS PGothic" w:cs="Calibri"/>
                <w:sz w:val="16"/>
                <w:szCs w:val="16"/>
                <w:lang w:val="ja-JP"/>
              </w:rPr>
              <w:t>インシデント管理</w:t>
            </w:r>
          </w:p>
        </w:tc>
        <w:tc>
          <w:tcPr>
            <w:tcW w:w="7920" w:type="dxa"/>
          </w:tcPr>
          <w:p w14:paraId="16D96CA2" w14:textId="77777777" w:rsidR="00D34129" w:rsidRPr="00C1616A" w:rsidRDefault="00D34129">
            <w:pPr>
              <w:pStyle w:val="ProductList-Body"/>
              <w:rPr>
                <w:rFonts w:eastAsia="MS PGothic" w:cs="Calibri"/>
                <w:b/>
                <w:sz w:val="16"/>
                <w:szCs w:val="16"/>
              </w:rPr>
            </w:pPr>
            <w:r w:rsidRPr="00C1616A">
              <w:rPr>
                <w:rFonts w:eastAsia="MS PGothic" w:cs="Calibri"/>
                <w:b/>
                <w:sz w:val="16"/>
                <w:szCs w:val="16"/>
                <w:lang w:val="ja-JP"/>
              </w:rPr>
              <w:t>インシデント対応プロセス</w:t>
            </w:r>
          </w:p>
          <w:p w14:paraId="2E294E28" w14:textId="77777777" w:rsidR="00D34129" w:rsidRPr="00C1616A" w:rsidRDefault="00D34129">
            <w:pPr>
              <w:pStyle w:val="ProductList-Body"/>
              <w:ind w:left="162" w:hanging="162"/>
              <w:rPr>
                <w:rFonts w:eastAsia="MS PGothic" w:cs="Calibri"/>
                <w:sz w:val="16"/>
                <w:szCs w:val="16"/>
                <w:lang w:val="ja-JP"/>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マイクロソフトは、違反の内容、期間、違反の影響、報告者の名前、違反の報告先、データの回復手順を含む、セキュリティ違反の記録を保持します。</w:t>
            </w:r>
          </w:p>
          <w:p w14:paraId="3425AE75" w14:textId="1EA621E2" w:rsidR="009A1A74" w:rsidRPr="004928DA" w:rsidRDefault="009A1A74" w:rsidP="009A1A74">
            <w:pPr>
              <w:pStyle w:val="ProductList-Body"/>
              <w:ind w:left="162" w:hanging="162"/>
              <w:rPr>
                <w:rFonts w:eastAsia="MS PGothic"/>
                <w:color w:val="000000"/>
                <w:sz w:val="16"/>
                <w:szCs w:val="24"/>
              </w:rPr>
            </w:pPr>
            <w:r w:rsidRPr="004928DA">
              <w:rPr>
                <w:rFonts w:eastAsia="MS PGothic"/>
                <w:color w:val="000000"/>
                <w:sz w:val="16"/>
                <w:szCs w:val="24"/>
              </w:rPr>
              <w:t>-</w:t>
            </w:r>
            <w:r w:rsidRPr="004928DA">
              <w:rPr>
                <w:rFonts w:eastAsia="MS PGothic"/>
                <w:color w:val="000000"/>
                <w:sz w:val="16"/>
                <w:szCs w:val="24"/>
              </w:rPr>
              <w:tab/>
            </w:r>
            <w:r w:rsidR="00BD519B" w:rsidRPr="004A48EC">
              <w:rPr>
                <w:rFonts w:eastAsia="MS PGothic"/>
                <w:color w:val="000000" w:themeColor="text1"/>
                <w:sz w:val="16"/>
                <w:szCs w:val="16"/>
              </w:rPr>
              <w:t>セキュリティ</w:t>
            </w:r>
            <w:r w:rsidR="00BD519B" w:rsidRPr="004A48EC">
              <w:rPr>
                <w:rFonts w:eastAsia="MS PGothic"/>
                <w:color w:val="000000" w:themeColor="text1"/>
                <w:sz w:val="16"/>
                <w:szCs w:val="16"/>
              </w:rPr>
              <w:t xml:space="preserve"> </w:t>
            </w:r>
            <w:r w:rsidR="00BD519B" w:rsidRPr="004A48EC">
              <w:rPr>
                <w:rFonts w:eastAsia="MS PGothic"/>
                <w:color w:val="000000" w:themeColor="text1"/>
                <w:sz w:val="16"/>
                <w:szCs w:val="16"/>
              </w:rPr>
              <w:t>インシデントとなる各セキュリティ違反について、マイクロソフトは、上記の「セキュリティ</w:t>
            </w:r>
            <w:r w:rsidR="00BD519B" w:rsidRPr="004A48EC">
              <w:rPr>
                <w:rFonts w:eastAsia="MS PGothic"/>
                <w:color w:val="000000" w:themeColor="text1"/>
                <w:sz w:val="16"/>
                <w:szCs w:val="16"/>
              </w:rPr>
              <w:t xml:space="preserve"> </w:t>
            </w:r>
            <w:r w:rsidR="00BD519B" w:rsidRPr="004A48EC">
              <w:rPr>
                <w:rFonts w:eastAsia="MS PGothic"/>
                <w:color w:val="000000" w:themeColor="text1"/>
                <w:sz w:val="16"/>
                <w:szCs w:val="16"/>
              </w:rPr>
              <w:t>インシデントの通知」の規定に従い、過度の遅滞なく、かつ、いかなる場合も</w:t>
            </w:r>
            <w:r w:rsidR="00BD519B" w:rsidRPr="004A48EC">
              <w:rPr>
                <w:rFonts w:eastAsia="MS PGothic"/>
                <w:color w:val="000000" w:themeColor="text1"/>
                <w:sz w:val="16"/>
                <w:szCs w:val="16"/>
              </w:rPr>
              <w:t xml:space="preserve"> 72 </w:t>
            </w:r>
            <w:r w:rsidR="00BD519B" w:rsidRPr="004A48EC">
              <w:rPr>
                <w:rFonts w:eastAsia="MS PGothic"/>
                <w:color w:val="000000" w:themeColor="text1"/>
                <w:sz w:val="16"/>
                <w:szCs w:val="16"/>
              </w:rPr>
              <w:t>時間以内に通知を行います</w:t>
            </w:r>
            <w:r w:rsidRPr="004928DA">
              <w:rPr>
                <w:rFonts w:eastAsia="MS PGothic"/>
                <w:color w:val="000000"/>
                <w:sz w:val="16"/>
                <w:szCs w:val="24"/>
                <w:lang w:val="ja-JP"/>
              </w:rPr>
              <w:t>。</w:t>
            </w:r>
          </w:p>
          <w:p w14:paraId="296FC20F"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マイクロソフトは、開示されたデータ、データの開示先および開示時刻を含む、顧客データの開示を追跡するか、またはお客様が追跡できるようにします。</w:t>
            </w:r>
          </w:p>
          <w:p w14:paraId="3F748BB9" w14:textId="77777777" w:rsidR="00D34129" w:rsidRPr="00C1616A" w:rsidRDefault="00D34129">
            <w:pPr>
              <w:pStyle w:val="ProductList-Body"/>
              <w:spacing w:before="40"/>
              <w:rPr>
                <w:rFonts w:eastAsia="MS PGothic" w:cs="Calibri"/>
                <w:sz w:val="16"/>
                <w:szCs w:val="16"/>
              </w:rPr>
            </w:pPr>
            <w:r w:rsidRPr="00C1616A">
              <w:rPr>
                <w:rFonts w:eastAsia="MS PGothic" w:cs="Calibri"/>
                <w:b/>
                <w:sz w:val="16"/>
                <w:szCs w:val="16"/>
                <w:lang w:val="ja-JP"/>
              </w:rPr>
              <w:t>サービス監視</w:t>
            </w:r>
            <w:r w:rsidRPr="00C1616A">
              <w:rPr>
                <w:rFonts w:eastAsia="MS PGothic" w:cs="Calibri"/>
                <w:b/>
                <w:sz w:val="16"/>
                <w:szCs w:val="16"/>
              </w:rPr>
              <w:t xml:space="preserve">: </w:t>
            </w:r>
            <w:r w:rsidRPr="00C1616A">
              <w:rPr>
                <w:rFonts w:eastAsia="MS PGothic" w:cs="Calibri"/>
                <w:sz w:val="16"/>
                <w:szCs w:val="16"/>
                <w:lang w:val="ja-JP"/>
              </w:rPr>
              <w:t>マイクロソフトのセキュリティ担当者は、少なくとも</w:t>
            </w:r>
            <w:r w:rsidRPr="00C1616A">
              <w:rPr>
                <w:rFonts w:eastAsia="MS PGothic" w:cs="Calibri"/>
                <w:sz w:val="16"/>
                <w:szCs w:val="16"/>
              </w:rPr>
              <w:t xml:space="preserve"> 6 </w:t>
            </w:r>
            <w:r w:rsidRPr="00C1616A">
              <w:rPr>
                <w:rFonts w:eastAsia="MS PGothic" w:cs="Calibri"/>
                <w:sz w:val="16"/>
                <w:szCs w:val="16"/>
                <w:lang w:val="ja-JP"/>
              </w:rPr>
              <w:t>か月ごとに記録を確認し、必要な場合は改善のための取り組みを提案します。</w:t>
            </w:r>
          </w:p>
        </w:tc>
      </w:tr>
      <w:tr w:rsidR="00D34129" w:rsidRPr="00E979F2" w14:paraId="497D8E34" w14:textId="77777777" w:rsidTr="00476B8A">
        <w:tc>
          <w:tcPr>
            <w:tcW w:w="2530" w:type="dxa"/>
            <w:vAlign w:val="center"/>
          </w:tcPr>
          <w:p w14:paraId="0F414935" w14:textId="77777777" w:rsidR="00D34129" w:rsidRPr="00C1616A" w:rsidRDefault="00D34129">
            <w:pPr>
              <w:pStyle w:val="ProductList-Body"/>
              <w:rPr>
                <w:rFonts w:eastAsia="MS PGothic" w:cs="Calibri"/>
                <w:sz w:val="16"/>
                <w:szCs w:val="16"/>
              </w:rPr>
            </w:pPr>
            <w:r w:rsidRPr="00C1616A">
              <w:rPr>
                <w:rFonts w:eastAsia="MS PGothic" w:cs="Calibri"/>
                <w:sz w:val="16"/>
                <w:szCs w:val="16"/>
                <w:lang w:val="ja-JP"/>
              </w:rPr>
              <w:t>ビジネス継続性管理</w:t>
            </w:r>
          </w:p>
        </w:tc>
        <w:tc>
          <w:tcPr>
            <w:tcW w:w="7920" w:type="dxa"/>
          </w:tcPr>
          <w:p w14:paraId="56A235B8"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マイクロソフトは、顧客データを処理するマイクロソフト情報システムが設置されている施設について緊急時対応計画を保持しています。</w:t>
            </w:r>
          </w:p>
          <w:p w14:paraId="27F3A7EA"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マイクロソフトの冗長ストレージおよびそのデータ回復手順は、損失または破壊される前の元の状態または最後に複製されたときの状態で顧客データを再構築することを試みるように設計されています。</w:t>
            </w:r>
          </w:p>
        </w:tc>
      </w:tr>
    </w:tbl>
    <w:p w14:paraId="165E50CD" w14:textId="1D4C9B76" w:rsidR="00CA3994" w:rsidRPr="00525D16" w:rsidRDefault="00580BC9" w:rsidP="00A00068">
      <w:pPr>
        <w:pStyle w:val="ProductList-Body"/>
        <w:shd w:val="clear" w:color="auto" w:fill="A6A6A6"/>
        <w:spacing w:before="120" w:after="240"/>
        <w:jc w:val="right"/>
        <w:rPr>
          <w:rFonts w:eastAsia="MS PGothic" w:cs="Calibri"/>
          <w:szCs w:val="24"/>
        </w:rPr>
      </w:pPr>
      <w:hyperlink w:anchor="TableofContents" w:history="1">
        <w:r w:rsidR="00860F7E" w:rsidRPr="00525D16">
          <w:rPr>
            <w:rStyle w:val="Hyperlink"/>
            <w:rFonts w:eastAsia="MS PGothic" w:cs="Calibri"/>
            <w:sz w:val="16"/>
            <w:szCs w:val="24"/>
            <w:lang w:val="ja-JP"/>
          </w:rPr>
          <w:t>目次</w:t>
        </w:r>
      </w:hyperlink>
      <w:r w:rsidR="00860F7E" w:rsidRPr="00525D16">
        <w:rPr>
          <w:rFonts w:eastAsia="MS PGothic" w:cs="Calibri"/>
          <w:sz w:val="16"/>
          <w:szCs w:val="24"/>
        </w:rPr>
        <w:t xml:space="preserve"> / </w:t>
      </w:r>
      <w:hyperlink w:anchor="GeneralTerms" w:history="1">
        <w:r w:rsidR="00860F7E" w:rsidRPr="00525D16">
          <w:rPr>
            <w:rStyle w:val="Hyperlink"/>
            <w:rFonts w:eastAsia="MS PGothic" w:cs="Calibri"/>
            <w:sz w:val="16"/>
            <w:szCs w:val="24"/>
            <w:lang w:val="ja-JP"/>
          </w:rPr>
          <w:t>標準の条件</w:t>
        </w:r>
      </w:hyperlink>
    </w:p>
    <w:p w14:paraId="190DD199" w14:textId="77777777" w:rsidR="00D34129" w:rsidRPr="00525D16" w:rsidRDefault="00D34129">
      <w:pPr>
        <w:pStyle w:val="ProductList-Body"/>
        <w:rPr>
          <w:rFonts w:eastAsia="MS PGothic" w:cs="Calibri"/>
          <w:szCs w:val="24"/>
        </w:rPr>
        <w:sectPr w:rsidR="00D34129" w:rsidRPr="00525D16" w:rsidSect="00BD519B">
          <w:type w:val="continuous"/>
          <w:pgSz w:w="12240" w:h="15840" w:code="1"/>
          <w:pgMar w:top="1440" w:right="720" w:bottom="1440" w:left="720" w:header="720" w:footer="720" w:gutter="0"/>
          <w:cols w:space="720"/>
          <w:titlePg/>
          <w:docGrid w:linePitch="360"/>
        </w:sectPr>
      </w:pPr>
    </w:p>
    <w:p w14:paraId="422E8B23" w14:textId="77777777" w:rsidR="00D34129" w:rsidRPr="00860F7E" w:rsidRDefault="00D34129" w:rsidP="00860F7E">
      <w:pPr>
        <w:pStyle w:val="ProductList-SectionHeading"/>
        <w:rPr>
          <w:lang w:eastAsia="ja-JP"/>
        </w:rPr>
      </w:pPr>
      <w:bookmarkStart w:id="105" w:name="_Toc476733181"/>
      <w:bookmarkStart w:id="106" w:name="OnlineServiceSpecificTerms"/>
      <w:bookmarkStart w:id="107" w:name="_Toc525806758"/>
      <w:r w:rsidRPr="00860F7E">
        <w:rPr>
          <w:lang w:eastAsia="ja-JP"/>
        </w:rPr>
        <w:lastRenderedPageBreak/>
        <w:t xml:space="preserve">Online Service </w:t>
      </w:r>
      <w:r w:rsidRPr="00860F7E">
        <w:rPr>
          <w:lang w:eastAsia="ja-JP"/>
        </w:rPr>
        <w:t>固有の条件</w:t>
      </w:r>
      <w:bookmarkEnd w:id="105"/>
      <w:bookmarkEnd w:id="107"/>
    </w:p>
    <w:bookmarkEnd w:id="106"/>
    <w:p w14:paraId="0E9C8C2B" w14:textId="77777777" w:rsidR="00D34129" w:rsidRPr="00525D16" w:rsidRDefault="00D34129">
      <w:pPr>
        <w:pStyle w:val="ProductList-Body"/>
        <w:rPr>
          <w:rFonts w:eastAsia="MS PGothic" w:cs="Calibri"/>
          <w:szCs w:val="24"/>
        </w:rPr>
      </w:pPr>
      <w:r w:rsidRPr="00525D16">
        <w:rPr>
          <w:rFonts w:eastAsia="MS PGothic" w:cs="Calibri"/>
          <w:szCs w:val="24"/>
        </w:rPr>
        <w:t xml:space="preserve">Online Service </w:t>
      </w:r>
      <w:r w:rsidRPr="00525D16">
        <w:rPr>
          <w:rFonts w:eastAsia="MS PGothic" w:cs="Calibri"/>
          <w:szCs w:val="24"/>
          <w:lang w:val="ja-JP"/>
        </w:rPr>
        <w:t>が以下に記載されていない場合、その</w:t>
      </w:r>
      <w:r w:rsidRPr="00525D16">
        <w:rPr>
          <w:rFonts w:eastAsia="MS PGothic" w:cs="Calibri"/>
          <w:szCs w:val="24"/>
        </w:rPr>
        <w:t xml:space="preserve"> Online Service </w:t>
      </w:r>
      <w:r w:rsidRPr="00525D16">
        <w:rPr>
          <w:rFonts w:eastAsia="MS PGothic" w:cs="Calibri"/>
          <w:szCs w:val="24"/>
          <w:lang w:val="ja-JP"/>
        </w:rPr>
        <w:t>には</w:t>
      </w:r>
      <w:r w:rsidRPr="00525D16">
        <w:rPr>
          <w:rFonts w:eastAsia="MS PGothic" w:cs="Calibri"/>
          <w:szCs w:val="24"/>
        </w:rPr>
        <w:t xml:space="preserve"> Online Service </w:t>
      </w:r>
      <w:r w:rsidRPr="00525D16">
        <w:rPr>
          <w:rFonts w:eastAsia="MS PGothic" w:cs="Calibri"/>
          <w:szCs w:val="24"/>
          <w:lang w:val="ja-JP"/>
        </w:rPr>
        <w:t>固有の条件はありません。</w:t>
      </w:r>
    </w:p>
    <w:p w14:paraId="26BA07EB" w14:textId="77777777" w:rsidR="00D34129" w:rsidRPr="00525D16" w:rsidRDefault="00D34129">
      <w:pPr>
        <w:pStyle w:val="ProductList-Body"/>
        <w:rPr>
          <w:rFonts w:eastAsia="MS PGothic" w:cs="Calibri"/>
          <w:szCs w:val="24"/>
        </w:rPr>
      </w:pPr>
    </w:p>
    <w:p w14:paraId="49CE81FC" w14:textId="77777777" w:rsidR="00086666" w:rsidRPr="007A6C75" w:rsidRDefault="00086666" w:rsidP="003210CB">
      <w:pPr>
        <w:pStyle w:val="ProductList-OfferingGroupHeading"/>
      </w:pPr>
      <w:bookmarkStart w:id="108" w:name="MicrosoftAzureServices"/>
      <w:bookmarkStart w:id="109" w:name="_Toc476733182"/>
      <w:bookmarkStart w:id="110" w:name="_Toc525806759"/>
      <w:bookmarkEnd w:id="108"/>
      <w:r w:rsidRPr="007A6C75">
        <w:t xml:space="preserve">Microsoft Azure </w:t>
      </w:r>
      <w:r w:rsidRPr="007A6C75">
        <w:t>サービス</w:t>
      </w:r>
      <w:bookmarkEnd w:id="109"/>
      <w:bookmarkEnd w:id="110"/>
    </w:p>
    <w:p w14:paraId="7203D6DC" w14:textId="77777777" w:rsidR="00CE2B46" w:rsidRPr="004B1D5C" w:rsidRDefault="00CE2B46" w:rsidP="00CE2B46">
      <w:pPr>
        <w:pStyle w:val="ProductList-Body"/>
        <w:rPr>
          <w:rFonts w:eastAsia="MS PGothic"/>
          <w:b/>
          <w:color w:val="00188F"/>
          <w:szCs w:val="24"/>
        </w:rPr>
      </w:pPr>
      <w:r w:rsidRPr="004B1D5C">
        <w:rPr>
          <w:rFonts w:eastAsia="MS PGothic"/>
          <w:b/>
          <w:color w:val="00188F"/>
          <w:szCs w:val="24"/>
          <w:lang w:val="ja-JP"/>
        </w:rPr>
        <w:t>注意</w:t>
      </w:r>
      <w:r w:rsidRPr="004B1D5C">
        <w:rPr>
          <w:rFonts w:eastAsia="MS PGothic"/>
          <w:b/>
          <w:color w:val="00188F"/>
          <w:szCs w:val="24"/>
        </w:rPr>
        <w:t>/</w:t>
      </w:r>
      <w:r w:rsidRPr="004B1D5C">
        <w:rPr>
          <w:rFonts w:eastAsia="MS PGothic"/>
          <w:b/>
          <w:color w:val="00188F"/>
          <w:szCs w:val="24"/>
          <w:lang w:val="ja-JP"/>
        </w:rPr>
        <w:t>特記事項</w:t>
      </w:r>
    </w:p>
    <w:p w14:paraId="78D52746" w14:textId="77777777" w:rsidR="004B3141" w:rsidRPr="00797B79" w:rsidRDefault="00580BC9" w:rsidP="004B3141">
      <w:pPr>
        <w:pStyle w:val="ProductList-Body"/>
        <w:rPr>
          <w:rFonts w:eastAsia="MS PGothic"/>
          <w:szCs w:val="24"/>
        </w:rPr>
      </w:pPr>
      <w:hyperlink w:anchor="Attachment1" w:history="1">
        <w:r w:rsidR="004B3141" w:rsidRPr="00797B79">
          <w:rPr>
            <w:rStyle w:val="Hyperlink"/>
            <w:rFonts w:eastAsia="MS PGothic"/>
            <w:szCs w:val="24"/>
            <w:lang w:val="ja-JP"/>
          </w:rPr>
          <w:t>付録</w:t>
        </w:r>
        <w:r w:rsidR="004B3141" w:rsidRPr="00797B79">
          <w:rPr>
            <w:rStyle w:val="Hyperlink"/>
            <w:rFonts w:eastAsia="MS PGothic"/>
            <w:szCs w:val="24"/>
          </w:rPr>
          <w:t xml:space="preserve"> 1</w:t>
        </w:r>
      </w:hyperlink>
      <w:r w:rsidR="004B3141" w:rsidRPr="00797B79">
        <w:rPr>
          <w:rFonts w:eastAsia="MS PGothic"/>
          <w:szCs w:val="24"/>
        </w:rPr>
        <w:t xml:space="preserve"> </w:t>
      </w:r>
      <w:r w:rsidR="004B3141" w:rsidRPr="00797B79">
        <w:rPr>
          <w:rFonts w:eastAsia="MS PGothic"/>
          <w:szCs w:val="24"/>
          <w:lang w:val="ja-JP"/>
        </w:rPr>
        <w:t>の</w:t>
      </w:r>
      <w:r w:rsidR="004B3141" w:rsidRPr="00797B79">
        <w:rPr>
          <w:rFonts w:eastAsia="MS PGothic"/>
          <w:szCs w:val="24"/>
        </w:rPr>
        <w:t xml:space="preserve"> Bing Maps</w:t>
      </w:r>
      <w:r w:rsidR="004B3141" w:rsidRPr="00797B79">
        <w:rPr>
          <w:rFonts w:eastAsia="MS PGothic"/>
          <w:szCs w:val="24"/>
          <w:lang w:val="ja-JP"/>
        </w:rPr>
        <w:t>、プロフェッショナル</w:t>
      </w:r>
      <w:r w:rsidR="004B3141" w:rsidRPr="00797B79">
        <w:rPr>
          <w:rFonts w:eastAsia="MS PGothic"/>
          <w:szCs w:val="24"/>
        </w:rPr>
        <w:t xml:space="preserve"> </w:t>
      </w:r>
      <w:r w:rsidR="004B3141" w:rsidRPr="00797B79">
        <w:rPr>
          <w:rFonts w:eastAsia="MS PGothic"/>
          <w:szCs w:val="24"/>
          <w:lang w:val="ja-JP"/>
        </w:rPr>
        <w:t>サービス、</w:t>
      </w:r>
      <w:r w:rsidR="004B3141" w:rsidRPr="00797B79">
        <w:rPr>
          <w:rFonts w:eastAsia="MS PGothic"/>
          <w:szCs w:val="24"/>
        </w:rPr>
        <w:t>Azure Media Services H.265/HEV Encoding</w:t>
      </w:r>
      <w:r w:rsidR="004B3141" w:rsidRPr="00797B79">
        <w:rPr>
          <w:rFonts w:eastAsia="MS PGothic"/>
          <w:szCs w:val="24"/>
          <w:lang w:val="ja-JP"/>
        </w:rPr>
        <w:t>、</w:t>
      </w:r>
      <w:r w:rsidR="004B3141" w:rsidRPr="00797B79">
        <w:rPr>
          <w:rFonts w:eastAsia="MS PGothic"/>
          <w:szCs w:val="24"/>
        </w:rPr>
        <w:t>Adobe Flash Player</w:t>
      </w:r>
      <w:r w:rsidR="004B3141" w:rsidRPr="00797B79">
        <w:rPr>
          <w:rFonts w:eastAsia="MS PGothic"/>
          <w:szCs w:val="24"/>
          <w:lang w:val="ja-JP"/>
        </w:rPr>
        <w:t>、</w:t>
      </w:r>
      <w:r w:rsidR="004B3141" w:rsidRPr="00797B79">
        <w:rPr>
          <w:rFonts w:eastAsia="MS PGothic"/>
          <w:szCs w:val="24"/>
        </w:rPr>
        <w:t xml:space="preserve">H.264/AVC </w:t>
      </w:r>
      <w:r w:rsidR="004B3141" w:rsidRPr="00797B79">
        <w:rPr>
          <w:rFonts w:eastAsia="MS PGothic"/>
          <w:szCs w:val="24"/>
          <w:lang w:val="ja-JP"/>
        </w:rPr>
        <w:t>映像標準、</w:t>
      </w:r>
      <w:r w:rsidR="004B3141" w:rsidRPr="00797B79">
        <w:rPr>
          <w:rFonts w:eastAsia="MS PGothic"/>
          <w:szCs w:val="24"/>
        </w:rPr>
        <w:t xml:space="preserve">VC- 1 </w:t>
      </w:r>
      <w:r w:rsidR="004B3141" w:rsidRPr="00797B79">
        <w:rPr>
          <w:rFonts w:eastAsia="MS PGothic"/>
          <w:szCs w:val="24"/>
          <w:lang w:val="ja-JP"/>
        </w:rPr>
        <w:t>映像標準、</w:t>
      </w:r>
      <w:r w:rsidR="004B3141" w:rsidRPr="00797B79">
        <w:rPr>
          <w:rFonts w:eastAsia="MS PGothic"/>
          <w:szCs w:val="24"/>
        </w:rPr>
        <w:t xml:space="preserve">MPEG-4 Part 2 </w:t>
      </w:r>
      <w:r w:rsidR="004B3141" w:rsidRPr="00797B79">
        <w:rPr>
          <w:rFonts w:eastAsia="MS PGothic"/>
          <w:szCs w:val="24"/>
          <w:lang w:val="ja-JP"/>
        </w:rPr>
        <w:t>映像標準および</w:t>
      </w:r>
      <w:r w:rsidR="004B3141" w:rsidRPr="00797B79">
        <w:rPr>
          <w:rFonts w:eastAsia="MS PGothic"/>
          <w:szCs w:val="24"/>
        </w:rPr>
        <w:t xml:space="preserve"> MPEG-2 </w:t>
      </w:r>
      <w:r w:rsidR="004B3141" w:rsidRPr="00797B79">
        <w:rPr>
          <w:rFonts w:eastAsia="MS PGothic"/>
          <w:szCs w:val="24"/>
          <w:lang w:val="ja-JP"/>
        </w:rPr>
        <w:t>映像標準に関する注意が適用されます。</w:t>
      </w:r>
    </w:p>
    <w:p w14:paraId="776CD1AF" w14:textId="77777777" w:rsidR="00D34129" w:rsidRPr="00525D16" w:rsidRDefault="00D34129">
      <w:pPr>
        <w:pStyle w:val="ProductList-Body"/>
        <w:rPr>
          <w:rFonts w:eastAsia="MS PGothic" w:cs="Calibri"/>
          <w:szCs w:val="24"/>
        </w:rPr>
      </w:pPr>
    </w:p>
    <w:p w14:paraId="24B51DA3" w14:textId="77777777" w:rsidR="00D34129" w:rsidRPr="003B55B6" w:rsidRDefault="00D34129" w:rsidP="003B55B6">
      <w:pPr>
        <w:pStyle w:val="ProductList-Body"/>
        <w:keepNext/>
        <w:rPr>
          <w:rFonts w:eastAsia="MS PGothic" w:cs="Calibri"/>
          <w:b/>
          <w:color w:val="00188F"/>
        </w:rPr>
      </w:pPr>
      <w:r w:rsidRPr="003B55B6">
        <w:rPr>
          <w:rFonts w:eastAsia="MS PGothic" w:cs="Calibri"/>
          <w:b/>
          <w:color w:val="00188F"/>
        </w:rPr>
        <w:t>サ</w:t>
      </w:r>
      <w:r w:rsidRPr="003B55B6">
        <w:rPr>
          <w:rFonts w:eastAsia="MS PGothic" w:cs="Calibri" w:hint="eastAsia"/>
          <w:b/>
          <w:color w:val="00188F"/>
        </w:rPr>
        <w:t>ービス</w:t>
      </w:r>
      <w:r w:rsidRPr="003B55B6">
        <w:rPr>
          <w:rFonts w:eastAsia="MS PGothic" w:cs="Calibri"/>
          <w:b/>
          <w:color w:val="00188F"/>
        </w:rPr>
        <w:t xml:space="preserve"> </w:t>
      </w:r>
      <w:r w:rsidRPr="003B55B6">
        <w:rPr>
          <w:rFonts w:eastAsia="MS PGothic" w:cs="Calibri"/>
          <w:b/>
          <w:color w:val="00188F"/>
        </w:rPr>
        <w:t>レベル契約</w:t>
      </w:r>
    </w:p>
    <w:p w14:paraId="533EC1D1" w14:textId="77777777" w:rsidR="00D34129" w:rsidRPr="00525D16" w:rsidRDefault="00580BC9">
      <w:pPr>
        <w:pStyle w:val="ProductList-Body"/>
        <w:rPr>
          <w:rFonts w:eastAsia="MS PGothic" w:cs="Calibri"/>
          <w:szCs w:val="24"/>
        </w:rPr>
      </w:pPr>
      <w:hyperlink r:id="rId27" w:history="1">
        <w:r w:rsidR="00274557" w:rsidRPr="00525D16">
          <w:rPr>
            <w:rStyle w:val="Hyperlink"/>
            <w:rFonts w:eastAsia="MS PGothic" w:cs="Calibri"/>
            <w:snapToGrid w:val="0"/>
            <w:szCs w:val="24"/>
          </w:rPr>
          <w:t>http://azure.microsoft.com/ja-jp/support/legal/sla/</w:t>
        </w:r>
      </w:hyperlink>
      <w:r w:rsidR="00274557" w:rsidRPr="00525D16">
        <w:rPr>
          <w:rFonts w:eastAsia="MS PGothic" w:cs="Calibri"/>
          <w:snapToGrid w:val="0"/>
          <w:szCs w:val="24"/>
        </w:rPr>
        <w:t xml:space="preserve"> </w:t>
      </w:r>
      <w:r w:rsidR="00274557" w:rsidRPr="00525D16">
        <w:rPr>
          <w:rFonts w:eastAsia="MS PGothic" w:cs="Calibri"/>
          <w:snapToGrid w:val="0"/>
          <w:color w:val="000000"/>
          <w:szCs w:val="24"/>
          <w:lang w:val="ja-JP"/>
        </w:rPr>
        <w:t>を参照してください。</w:t>
      </w:r>
    </w:p>
    <w:p w14:paraId="299E5355" w14:textId="77777777" w:rsidR="00D34129" w:rsidRPr="00525D16" w:rsidRDefault="00D34129">
      <w:pPr>
        <w:pStyle w:val="ProductList-Body"/>
        <w:rPr>
          <w:rFonts w:eastAsia="MS PGothic" w:cs="Calibri"/>
          <w:szCs w:val="24"/>
        </w:rPr>
      </w:pPr>
    </w:p>
    <w:p w14:paraId="39EFA6A4" w14:textId="77777777" w:rsidR="00D34129" w:rsidRPr="003B55B6" w:rsidRDefault="00D34129" w:rsidP="003B55B6">
      <w:pPr>
        <w:pStyle w:val="ProductList-Body"/>
        <w:keepNext/>
        <w:rPr>
          <w:rFonts w:eastAsia="MS PGothic" w:cs="Calibri"/>
          <w:b/>
          <w:color w:val="00188F"/>
        </w:rPr>
      </w:pPr>
      <w:r w:rsidRPr="003B55B6">
        <w:rPr>
          <w:rFonts w:eastAsia="MS PGothic" w:cs="Calibri"/>
          <w:b/>
          <w:color w:val="00188F"/>
        </w:rPr>
        <w:t>定義</w:t>
      </w:r>
    </w:p>
    <w:p w14:paraId="566E45B6" w14:textId="03CB8810" w:rsidR="001139CB" w:rsidRDefault="001139CB">
      <w:pPr>
        <w:pStyle w:val="ProductList-Body"/>
        <w:spacing w:after="120"/>
        <w:rPr>
          <w:rFonts w:eastAsia="MS PGothic" w:cs="Calibri"/>
          <w:szCs w:val="24"/>
          <w:lang w:val="ja-JP"/>
        </w:rPr>
      </w:pPr>
      <w:r w:rsidRPr="007118F4">
        <w:rPr>
          <w:rFonts w:eastAsia="MS PGothic" w:cs="Calibri"/>
          <w:szCs w:val="24"/>
          <w:lang w:val="ja-JP"/>
        </w:rPr>
        <w:t>「</w:t>
      </w:r>
      <w:r w:rsidRPr="007118F4">
        <w:rPr>
          <w:rFonts w:eastAsia="MS PGothic" w:cs="Calibri"/>
          <w:szCs w:val="24"/>
        </w:rPr>
        <w:t xml:space="preserve">Azure Government </w:t>
      </w:r>
      <w:r w:rsidRPr="007118F4">
        <w:rPr>
          <w:rFonts w:eastAsia="MS PGothic" w:cs="Calibri"/>
          <w:szCs w:val="24"/>
          <w:lang w:val="ja-JP"/>
        </w:rPr>
        <w:t>サービス」とは、マイクロソフトがお客様に対し、「米国政府」リージョン</w:t>
      </w:r>
      <w:r w:rsidRPr="007118F4">
        <w:rPr>
          <w:rFonts w:eastAsia="MS PGothic" w:cs="Calibri"/>
          <w:szCs w:val="24"/>
        </w:rPr>
        <w:t xml:space="preserve"> (</w:t>
      </w:r>
      <w:hyperlink r:id="rId28" w:history="1">
        <w:r w:rsidRPr="007118F4">
          <w:rPr>
            <w:rStyle w:val="Hyperlink"/>
            <w:rFonts w:eastAsia="MS PGothic" w:cs="Calibri"/>
            <w:szCs w:val="24"/>
          </w:rPr>
          <w:t>http://azure.microsoft.com/ja-jp/regions/#services</w:t>
        </w:r>
      </w:hyperlink>
      <w:r w:rsidRPr="007118F4">
        <w:rPr>
          <w:rFonts w:eastAsia="MS PGothic" w:cs="Calibri"/>
          <w:szCs w:val="24"/>
        </w:rPr>
        <w:t xml:space="preserve"> </w:t>
      </w:r>
      <w:r w:rsidRPr="007118F4">
        <w:rPr>
          <w:rFonts w:eastAsia="MS PGothic" w:cs="Calibri"/>
          <w:szCs w:val="24"/>
          <w:lang w:val="ja-JP"/>
        </w:rPr>
        <w:t>に規定</w:t>
      </w:r>
      <w:r w:rsidRPr="007118F4">
        <w:rPr>
          <w:rFonts w:eastAsia="MS PGothic" w:cs="Calibri"/>
          <w:szCs w:val="24"/>
        </w:rPr>
        <w:t xml:space="preserve">) </w:t>
      </w:r>
      <w:r w:rsidRPr="007118F4">
        <w:rPr>
          <w:rFonts w:eastAsia="MS PGothic" w:cs="Calibri"/>
          <w:szCs w:val="24"/>
          <w:lang w:val="ja-JP"/>
        </w:rPr>
        <w:t>において政府機関コミュニティ</w:t>
      </w:r>
      <w:r w:rsidRPr="007118F4">
        <w:rPr>
          <w:rFonts w:eastAsia="MS PGothic" w:cs="Calibri"/>
          <w:szCs w:val="24"/>
        </w:rPr>
        <w:t xml:space="preserve"> </w:t>
      </w:r>
      <w:r w:rsidRPr="007118F4">
        <w:rPr>
          <w:rFonts w:eastAsia="MS PGothic" w:cs="Calibri"/>
          <w:szCs w:val="24"/>
          <w:lang w:val="ja-JP"/>
        </w:rPr>
        <w:t>クラウド</w:t>
      </w:r>
      <w:r w:rsidRPr="007118F4">
        <w:rPr>
          <w:rFonts w:eastAsia="MS PGothic" w:cs="Calibri"/>
          <w:szCs w:val="24"/>
        </w:rPr>
        <w:t xml:space="preserve"> </w:t>
      </w:r>
      <w:r w:rsidRPr="007118F4">
        <w:rPr>
          <w:rFonts w:eastAsia="MS PGothic" w:cs="Calibri"/>
          <w:szCs w:val="24"/>
          <w:lang w:val="ja-JP"/>
        </w:rPr>
        <w:t>サービスとして提供する、</w:t>
      </w:r>
      <w:r w:rsidRPr="007118F4">
        <w:rPr>
          <w:rFonts w:eastAsia="MS PGothic" w:cs="Calibri"/>
          <w:szCs w:val="24"/>
        </w:rPr>
        <w:t xml:space="preserve">1 </w:t>
      </w:r>
      <w:r w:rsidRPr="007118F4">
        <w:rPr>
          <w:rFonts w:eastAsia="MS PGothic" w:cs="Calibri"/>
          <w:szCs w:val="24"/>
          <w:lang w:val="ja-JP"/>
        </w:rPr>
        <w:t>つ以上のサービスまたは機能を意味します。</w:t>
      </w:r>
    </w:p>
    <w:p w14:paraId="0E7BBBB4" w14:textId="77777777" w:rsidR="006D11B8" w:rsidRPr="003315B3" w:rsidRDefault="006D11B8" w:rsidP="006D11B8">
      <w:pPr>
        <w:pStyle w:val="ProductList-Body"/>
        <w:spacing w:after="120"/>
        <w:rPr>
          <w:rFonts w:eastAsia="MS PGothic"/>
        </w:rPr>
      </w:pPr>
      <w:r w:rsidRPr="003315B3">
        <w:rPr>
          <w:rFonts w:eastAsia="MS PGothic"/>
        </w:rPr>
        <w:t>「</w:t>
      </w:r>
      <w:r w:rsidRPr="003315B3">
        <w:rPr>
          <w:rFonts w:eastAsia="MS PGothic"/>
        </w:rPr>
        <w:t xml:space="preserve">Bing </w:t>
      </w:r>
      <w:r w:rsidRPr="003315B3">
        <w:rPr>
          <w:rFonts w:eastAsia="MS PGothic"/>
        </w:rPr>
        <w:t>検索サービス」とは、</w:t>
      </w:r>
      <w:hyperlink r:id="rId29" w:history="1">
        <w:r w:rsidRPr="003315B3">
          <w:rPr>
            <w:rStyle w:val="Hyperlink"/>
            <w:rFonts w:eastAsia="MS PGothic"/>
          </w:rPr>
          <w:t>https://aka.ms/r1j7jq</w:t>
        </w:r>
      </w:hyperlink>
      <w:r w:rsidRPr="003315B3">
        <w:rPr>
          <w:rFonts w:eastAsia="MS PGothic"/>
        </w:rPr>
        <w:t xml:space="preserve"> </w:t>
      </w:r>
      <w:r w:rsidRPr="003315B3">
        <w:rPr>
          <w:rFonts w:eastAsia="MS PGothic"/>
        </w:rPr>
        <w:t>に規定されている、</w:t>
      </w:r>
      <w:r w:rsidRPr="003315B3">
        <w:rPr>
          <w:rFonts w:eastAsia="MS PGothic"/>
        </w:rPr>
        <w:t>Bing Custom Search</w:t>
      </w:r>
      <w:r w:rsidRPr="003315B3">
        <w:rPr>
          <w:rFonts w:eastAsia="MS PGothic"/>
        </w:rPr>
        <w:t>、</w:t>
      </w:r>
      <w:r w:rsidRPr="003315B3">
        <w:rPr>
          <w:rFonts w:eastAsia="MS PGothic"/>
        </w:rPr>
        <w:t>Entity Search</w:t>
      </w:r>
      <w:r w:rsidRPr="003315B3">
        <w:rPr>
          <w:rFonts w:eastAsia="MS PGothic"/>
        </w:rPr>
        <w:t>、</w:t>
      </w:r>
      <w:r w:rsidRPr="003315B3">
        <w:rPr>
          <w:rFonts w:eastAsia="MS PGothic"/>
        </w:rPr>
        <w:t>Image Search</w:t>
      </w:r>
      <w:r w:rsidRPr="003315B3">
        <w:rPr>
          <w:rFonts w:eastAsia="MS PGothic"/>
        </w:rPr>
        <w:t>、</w:t>
      </w:r>
      <w:r w:rsidRPr="003315B3">
        <w:rPr>
          <w:rFonts w:eastAsia="MS PGothic"/>
        </w:rPr>
        <w:t>Image Intelligence</w:t>
      </w:r>
      <w:r w:rsidRPr="003315B3">
        <w:rPr>
          <w:rFonts w:eastAsia="MS PGothic"/>
        </w:rPr>
        <w:t>、</w:t>
      </w:r>
      <w:r w:rsidRPr="003315B3">
        <w:rPr>
          <w:rFonts w:eastAsia="MS PGothic"/>
        </w:rPr>
        <w:t>News Search</w:t>
      </w:r>
      <w:r w:rsidRPr="003315B3">
        <w:rPr>
          <w:rFonts w:eastAsia="MS PGothic"/>
        </w:rPr>
        <w:t>、</w:t>
      </w:r>
      <w:r w:rsidRPr="003315B3">
        <w:rPr>
          <w:rFonts w:eastAsia="MS PGothic"/>
        </w:rPr>
        <w:t>Video Search</w:t>
      </w:r>
      <w:r w:rsidRPr="003315B3">
        <w:rPr>
          <w:rFonts w:eastAsia="MS PGothic"/>
        </w:rPr>
        <w:t>、</w:t>
      </w:r>
      <w:r w:rsidRPr="003315B3">
        <w:rPr>
          <w:rFonts w:eastAsia="MS PGothic"/>
        </w:rPr>
        <w:t>Web Search</w:t>
      </w:r>
      <w:r w:rsidRPr="003315B3">
        <w:rPr>
          <w:rFonts w:eastAsia="MS PGothic"/>
        </w:rPr>
        <w:t>、</w:t>
      </w:r>
      <w:r w:rsidRPr="003315B3">
        <w:rPr>
          <w:rFonts w:eastAsia="MS PGothic"/>
        </w:rPr>
        <w:t>Spell Check</w:t>
      </w:r>
      <w:r w:rsidRPr="003315B3">
        <w:rPr>
          <w:rFonts w:eastAsia="MS PGothic"/>
        </w:rPr>
        <w:t>、</w:t>
      </w:r>
      <w:r w:rsidRPr="003315B3">
        <w:rPr>
          <w:rFonts w:eastAsia="MS PGothic"/>
        </w:rPr>
        <w:t xml:space="preserve">Autosuggest </w:t>
      </w:r>
      <w:r w:rsidRPr="003315B3">
        <w:rPr>
          <w:rFonts w:eastAsia="MS PGothic"/>
        </w:rPr>
        <w:t>などの</w:t>
      </w:r>
      <w:r w:rsidRPr="003315B3">
        <w:rPr>
          <w:rFonts w:eastAsia="MS PGothic"/>
        </w:rPr>
        <w:t xml:space="preserve"> API </w:t>
      </w:r>
      <w:r w:rsidRPr="003315B3">
        <w:rPr>
          <w:rFonts w:eastAsia="MS PGothic"/>
        </w:rPr>
        <w:t>を意味します。</w:t>
      </w:r>
    </w:p>
    <w:p w14:paraId="3BDCA250" w14:textId="77777777" w:rsidR="006D11B8" w:rsidRPr="003315B3" w:rsidRDefault="006D11B8" w:rsidP="006D11B8">
      <w:pPr>
        <w:pStyle w:val="ProductList-Body"/>
        <w:spacing w:after="120"/>
        <w:rPr>
          <w:rFonts w:eastAsia="MS PGothic"/>
        </w:rPr>
      </w:pPr>
      <w:r w:rsidRPr="003315B3">
        <w:rPr>
          <w:rFonts w:eastAsia="MS PGothic"/>
        </w:rPr>
        <w:t>「</w:t>
      </w:r>
      <w:r w:rsidRPr="003315B3">
        <w:rPr>
          <w:rFonts w:eastAsia="MS PGothic"/>
        </w:rPr>
        <w:t xml:space="preserve">Bing </w:t>
      </w:r>
      <w:r w:rsidRPr="003315B3">
        <w:rPr>
          <w:rFonts w:eastAsia="MS PGothic"/>
        </w:rPr>
        <w:t>検索サービス</w:t>
      </w:r>
      <w:r w:rsidRPr="003315B3">
        <w:rPr>
          <w:rFonts w:eastAsia="MS PGothic"/>
        </w:rPr>
        <w:t xml:space="preserve"> </w:t>
      </w:r>
      <w:r w:rsidRPr="003315B3">
        <w:rPr>
          <w:rFonts w:eastAsia="MS PGothic"/>
        </w:rPr>
        <w:t>データ」とは、</w:t>
      </w:r>
      <w:r w:rsidRPr="003315B3">
        <w:rPr>
          <w:rFonts w:eastAsia="MS PGothic"/>
        </w:rPr>
        <w:t xml:space="preserve">Bing </w:t>
      </w:r>
      <w:r w:rsidRPr="003315B3">
        <w:rPr>
          <w:rFonts w:eastAsia="MS PGothic"/>
        </w:rPr>
        <w:t>検索サービスの使用に伴い、お客様から、またはお客様のためにマイクロソフトに提供される顧客データを意味します。</w:t>
      </w:r>
    </w:p>
    <w:p w14:paraId="39D8B559" w14:textId="77777777" w:rsidR="00D34129" w:rsidRPr="00525D16" w:rsidRDefault="00D34129" w:rsidP="008F7542">
      <w:pPr>
        <w:pStyle w:val="ProductList-Body"/>
        <w:spacing w:after="120"/>
        <w:rPr>
          <w:rFonts w:eastAsia="MS PGothic" w:cs="Calibri"/>
          <w:szCs w:val="24"/>
        </w:rPr>
      </w:pPr>
      <w:r w:rsidRPr="00525D16">
        <w:rPr>
          <w:rFonts w:eastAsia="MS PGothic" w:cs="Calibri"/>
          <w:szCs w:val="24"/>
          <w:lang w:val="ja-JP"/>
        </w:rPr>
        <w:t>「カスタマー</w:t>
      </w:r>
      <w:r w:rsidRPr="00525D16">
        <w:rPr>
          <w:rFonts w:eastAsia="MS PGothic" w:cs="Calibri"/>
          <w:szCs w:val="24"/>
        </w:rPr>
        <w:t xml:space="preserve"> </w:t>
      </w:r>
      <w:r w:rsidRPr="00525D16">
        <w:rPr>
          <w:rFonts w:eastAsia="MS PGothic" w:cs="Calibri"/>
          <w:szCs w:val="24"/>
          <w:lang w:val="ja-JP"/>
        </w:rPr>
        <w:t>ソリューション」とは、</w:t>
      </w:r>
      <w:r w:rsidRPr="00525D16">
        <w:rPr>
          <w:rFonts w:eastAsia="MS PGothic" w:cs="Calibri"/>
          <w:szCs w:val="24"/>
        </w:rPr>
        <w:t xml:space="preserve">Microsoft Azure </w:t>
      </w:r>
      <w:r w:rsidRPr="00525D16">
        <w:rPr>
          <w:rFonts w:eastAsia="MS PGothic" w:cs="Calibri"/>
          <w:szCs w:val="24"/>
          <w:lang w:val="ja-JP"/>
        </w:rPr>
        <w:t>サービスに対し主要および重要な機能を追加するアプリケーションまたはアプリケーションのセットを意味し、基本的に</w:t>
      </w:r>
      <w:r w:rsidRPr="00525D16">
        <w:rPr>
          <w:rFonts w:eastAsia="MS PGothic" w:cs="Calibri"/>
          <w:szCs w:val="24"/>
        </w:rPr>
        <w:t xml:space="preserve"> Microsoft Azure </w:t>
      </w:r>
      <w:r w:rsidRPr="00525D16">
        <w:rPr>
          <w:rFonts w:eastAsia="MS PGothic" w:cs="Calibri"/>
          <w:szCs w:val="24"/>
          <w:lang w:val="ja-JP"/>
        </w:rPr>
        <w:t>サービスの代替として機能するものではありません。</w:t>
      </w:r>
    </w:p>
    <w:p w14:paraId="00408792" w14:textId="77777777" w:rsidR="00B16A65" w:rsidRPr="008550DD" w:rsidRDefault="00B16A65" w:rsidP="008F7542">
      <w:pPr>
        <w:pStyle w:val="ProductList-Body"/>
        <w:spacing w:after="120"/>
        <w:rPr>
          <w:rFonts w:eastAsia="MS PGothic"/>
          <w:szCs w:val="24"/>
        </w:rPr>
      </w:pPr>
      <w:r w:rsidRPr="008550DD">
        <w:rPr>
          <w:rFonts w:eastAsia="MS PGothic"/>
          <w:szCs w:val="24"/>
          <w:lang w:val="ja-JP"/>
        </w:rPr>
        <w:t>「</w:t>
      </w:r>
      <w:r w:rsidRPr="008550DD">
        <w:rPr>
          <w:rFonts w:eastAsia="MS PGothic"/>
          <w:szCs w:val="24"/>
        </w:rPr>
        <w:t xml:space="preserve">Microsoft Azure </w:t>
      </w:r>
      <w:r w:rsidRPr="008550DD">
        <w:rPr>
          <w:rFonts w:eastAsia="MS PGothic"/>
          <w:szCs w:val="24"/>
          <w:lang w:val="ja-JP"/>
        </w:rPr>
        <w:t>サービス」とは、</w:t>
      </w:r>
      <w:hyperlink r:id="rId30" w:history="1">
        <w:r w:rsidRPr="008550DD">
          <w:rPr>
            <w:rStyle w:val="Hyperlink"/>
            <w:rFonts w:eastAsia="MS PGothic"/>
            <w:szCs w:val="24"/>
          </w:rPr>
          <w:t>http://azure.microsoft.com/ja-jp/services/</w:t>
        </w:r>
      </w:hyperlink>
      <w:r w:rsidRPr="008550DD">
        <w:rPr>
          <w:rFonts w:eastAsia="MS PGothic"/>
          <w:szCs w:val="24"/>
        </w:rPr>
        <w:t xml:space="preserve"> </w:t>
      </w:r>
      <w:r w:rsidRPr="008550DD">
        <w:rPr>
          <w:rFonts w:eastAsia="MS PGothic"/>
          <w:szCs w:val="24"/>
          <w:lang w:val="ja-JP"/>
        </w:rPr>
        <w:t>に掲示されるマイクロソフトのサービスおよび機能を意味します。ただし、個別にライセンスされるものを除きます。「</w:t>
      </w:r>
      <w:r w:rsidRPr="008550DD">
        <w:rPr>
          <w:rFonts w:eastAsia="MS PGothic"/>
          <w:szCs w:val="24"/>
          <w:lang w:val="ja-JP"/>
        </w:rPr>
        <w:t xml:space="preserve">Microsoft Azure </w:t>
      </w:r>
      <w:r w:rsidRPr="008550DD">
        <w:rPr>
          <w:rFonts w:eastAsia="MS PGothic"/>
          <w:szCs w:val="24"/>
          <w:lang w:val="ja-JP"/>
        </w:rPr>
        <w:t>サービス」には、マイクロソフトが</w:t>
      </w:r>
      <w:r w:rsidRPr="008550DD">
        <w:rPr>
          <w:rFonts w:eastAsia="MS PGothic"/>
          <w:szCs w:val="24"/>
          <w:lang w:val="ja-JP"/>
        </w:rPr>
        <w:t xml:space="preserve"> Microsoft Azure </w:t>
      </w:r>
      <w:r w:rsidRPr="008550DD">
        <w:rPr>
          <w:rFonts w:eastAsia="MS PGothic"/>
          <w:szCs w:val="24"/>
          <w:lang w:val="ja-JP"/>
        </w:rPr>
        <w:t>サービスのサービスおよび機能に組み込</w:t>
      </w:r>
      <w:r w:rsidRPr="00B16A65">
        <w:rPr>
          <w:rFonts w:eastAsia="MS PGothic" w:cs="Calibri"/>
          <w:szCs w:val="24"/>
          <w:lang w:val="ja-JP"/>
        </w:rPr>
        <w:t>んだ</w:t>
      </w:r>
      <w:r w:rsidRPr="008550DD">
        <w:rPr>
          <w:rFonts w:eastAsia="MS PGothic"/>
          <w:szCs w:val="24"/>
          <w:lang w:val="ja-JP"/>
        </w:rPr>
        <w:t>オープン</w:t>
      </w:r>
      <w:r w:rsidRPr="008550DD">
        <w:rPr>
          <w:rFonts w:eastAsia="MS PGothic"/>
          <w:szCs w:val="24"/>
          <w:lang w:val="ja-JP"/>
        </w:rPr>
        <w:t xml:space="preserve"> </w:t>
      </w:r>
      <w:r w:rsidRPr="008550DD">
        <w:rPr>
          <w:rFonts w:eastAsia="MS PGothic"/>
          <w:szCs w:val="24"/>
          <w:lang w:val="ja-JP"/>
        </w:rPr>
        <w:t>ソース</w:t>
      </w:r>
      <w:r w:rsidRPr="008550DD">
        <w:rPr>
          <w:rFonts w:eastAsia="MS PGothic"/>
          <w:szCs w:val="24"/>
          <w:lang w:val="ja-JP"/>
        </w:rPr>
        <w:t xml:space="preserve"> </w:t>
      </w:r>
      <w:r w:rsidRPr="008550DD">
        <w:rPr>
          <w:rFonts w:eastAsia="MS PGothic"/>
          <w:szCs w:val="24"/>
          <w:lang w:val="ja-JP"/>
        </w:rPr>
        <w:t>コンポーネントが含まれます。</w:t>
      </w:r>
    </w:p>
    <w:p w14:paraId="616766C6" w14:textId="77777777" w:rsidR="006D11B8" w:rsidRPr="003315B3" w:rsidRDefault="006D11B8" w:rsidP="006D11B8">
      <w:pPr>
        <w:pStyle w:val="ProductList-Body"/>
        <w:rPr>
          <w:rFonts w:eastAsia="MS PGothic"/>
        </w:rPr>
      </w:pPr>
      <w:r w:rsidRPr="003315B3">
        <w:rPr>
          <w:rFonts w:eastAsia="MS PGothic"/>
        </w:rPr>
        <w:t>「</w:t>
      </w:r>
      <w:r w:rsidRPr="003315B3">
        <w:rPr>
          <w:rFonts w:eastAsia="MS PGothic"/>
        </w:rPr>
        <w:t>Microsoft Translator</w:t>
      </w:r>
      <w:r w:rsidRPr="003315B3">
        <w:rPr>
          <w:rFonts w:eastAsia="MS PGothic"/>
        </w:rPr>
        <w:t>」とは、クラウド</w:t>
      </w:r>
      <w:r w:rsidRPr="003315B3">
        <w:rPr>
          <w:rFonts w:eastAsia="MS PGothic"/>
        </w:rPr>
        <w:t xml:space="preserve"> </w:t>
      </w:r>
      <w:r w:rsidRPr="003315B3">
        <w:rPr>
          <w:rFonts w:eastAsia="MS PGothic"/>
        </w:rPr>
        <w:t>ベースの機械翻訳サービスとしてマイクロソフトが提供する、</w:t>
      </w:r>
      <w:r w:rsidRPr="003315B3">
        <w:rPr>
          <w:rFonts w:eastAsia="MS PGothic"/>
        </w:rPr>
        <w:t xml:space="preserve">Translator Text API </w:t>
      </w:r>
      <w:r w:rsidRPr="003315B3">
        <w:rPr>
          <w:rFonts w:eastAsia="MS PGothic"/>
        </w:rPr>
        <w:t>および</w:t>
      </w:r>
      <w:r w:rsidRPr="003315B3">
        <w:rPr>
          <w:rFonts w:eastAsia="MS PGothic"/>
        </w:rPr>
        <w:t xml:space="preserve"> Translator Speech API </w:t>
      </w:r>
      <w:r w:rsidRPr="003315B3">
        <w:rPr>
          <w:rFonts w:eastAsia="MS PGothic"/>
        </w:rPr>
        <w:t>を意味します。</w:t>
      </w:r>
    </w:p>
    <w:p w14:paraId="0B7D1DA7" w14:textId="77777777" w:rsidR="005734C9" w:rsidRPr="00525D16" w:rsidRDefault="005734C9">
      <w:pPr>
        <w:pStyle w:val="ProductList-Body"/>
        <w:rPr>
          <w:rFonts w:eastAsia="MS PGothic" w:cs="Calibri"/>
          <w:szCs w:val="24"/>
        </w:rPr>
      </w:pPr>
    </w:p>
    <w:p w14:paraId="3A02DFA4" w14:textId="77777777" w:rsidR="00D34129" w:rsidRPr="003B55B6" w:rsidRDefault="00D34129" w:rsidP="003B55B6">
      <w:pPr>
        <w:pStyle w:val="ProductList-Body"/>
        <w:keepNext/>
        <w:rPr>
          <w:rFonts w:eastAsia="MS PGothic" w:cs="Calibri"/>
          <w:b/>
          <w:color w:val="00188F"/>
        </w:rPr>
      </w:pPr>
      <w:r w:rsidRPr="003B55B6">
        <w:rPr>
          <w:rFonts w:eastAsia="MS PGothic" w:cs="Calibri"/>
          <w:b/>
          <w:color w:val="00188F"/>
        </w:rPr>
        <w:t>制限事項</w:t>
      </w:r>
    </w:p>
    <w:p w14:paraId="1B4A7930" w14:textId="77777777" w:rsidR="00D34129" w:rsidRPr="00525D16" w:rsidRDefault="00D34129">
      <w:pPr>
        <w:pStyle w:val="ProductList-Body"/>
        <w:rPr>
          <w:rFonts w:eastAsia="MS PGothic" w:cs="Calibri"/>
          <w:szCs w:val="24"/>
        </w:rPr>
      </w:pPr>
      <w:r w:rsidRPr="00525D16">
        <w:rPr>
          <w:rFonts w:eastAsia="MS PGothic" w:cs="Calibri"/>
          <w:szCs w:val="24"/>
          <w:lang w:val="ja-JP"/>
        </w:rPr>
        <w:t>お客様は、以下を行うことはできません。</w:t>
      </w:r>
    </w:p>
    <w:p w14:paraId="1317DB6A" w14:textId="77777777" w:rsidR="00D34129" w:rsidRPr="00525D16" w:rsidRDefault="00D34129" w:rsidP="002121BF">
      <w:pPr>
        <w:pStyle w:val="ProductList-Body"/>
        <w:numPr>
          <w:ilvl w:val="0"/>
          <w:numId w:val="8"/>
        </w:numPr>
        <w:ind w:left="450" w:hanging="270"/>
        <w:rPr>
          <w:rFonts w:eastAsia="MS PGothic" w:cs="Calibri"/>
          <w:szCs w:val="24"/>
        </w:rPr>
      </w:pPr>
      <w:r w:rsidRPr="00525D16">
        <w:rPr>
          <w:rFonts w:eastAsia="MS PGothic" w:cs="Calibri"/>
          <w:szCs w:val="24"/>
          <w:lang w:val="ja-JP"/>
        </w:rPr>
        <w:t xml:space="preserve">Microsoft Azure </w:t>
      </w:r>
      <w:r w:rsidRPr="00525D16">
        <w:rPr>
          <w:rFonts w:eastAsia="MS PGothic" w:cs="Calibri"/>
          <w:szCs w:val="24"/>
          <w:lang w:val="ja-JP"/>
        </w:rPr>
        <w:t>サービスを再販売または再頒布すること。</w:t>
      </w:r>
    </w:p>
    <w:p w14:paraId="15493519" w14:textId="77777777" w:rsidR="00D34129" w:rsidRPr="00525D16" w:rsidRDefault="00D34129" w:rsidP="002121BF">
      <w:pPr>
        <w:pStyle w:val="ProductList-Body"/>
        <w:numPr>
          <w:ilvl w:val="0"/>
          <w:numId w:val="8"/>
        </w:numPr>
        <w:spacing w:before="40"/>
        <w:ind w:left="461" w:hanging="274"/>
        <w:rPr>
          <w:rFonts w:eastAsia="MS PGothic" w:cs="Calibri"/>
          <w:szCs w:val="24"/>
        </w:rPr>
      </w:pPr>
      <w:r w:rsidRPr="00525D16">
        <w:rPr>
          <w:rFonts w:eastAsia="MS PGothic" w:cs="Calibri"/>
          <w:szCs w:val="24"/>
          <w:lang w:val="ja-JP"/>
        </w:rPr>
        <w:t>複数のユーザーに対し、ユーザー単位で提供される</w:t>
      </w:r>
      <w:r w:rsidRPr="00525D16">
        <w:rPr>
          <w:rFonts w:eastAsia="MS PGothic" w:cs="Calibri"/>
          <w:szCs w:val="24"/>
        </w:rPr>
        <w:t xml:space="preserve"> Microsoft Azure </w:t>
      </w:r>
      <w:r w:rsidRPr="00525D16">
        <w:rPr>
          <w:rFonts w:eastAsia="MS PGothic" w:cs="Calibri"/>
          <w:szCs w:val="24"/>
          <w:lang w:val="ja-JP"/>
        </w:rPr>
        <w:t>サービスの機能</w:t>
      </w:r>
      <w:r w:rsidRPr="00525D16">
        <w:rPr>
          <w:rFonts w:eastAsia="MS PGothic" w:cs="Calibri"/>
          <w:szCs w:val="24"/>
        </w:rPr>
        <w:t xml:space="preserve"> (Active Directory Premium </w:t>
      </w:r>
      <w:r w:rsidRPr="00525D16">
        <w:rPr>
          <w:rFonts w:eastAsia="MS PGothic" w:cs="Calibri"/>
          <w:szCs w:val="24"/>
          <w:lang w:val="ja-JP"/>
        </w:rPr>
        <w:t>など</w:t>
      </w:r>
      <w:r w:rsidRPr="00525D16">
        <w:rPr>
          <w:rFonts w:eastAsia="MS PGothic" w:cs="Calibri"/>
          <w:szCs w:val="24"/>
        </w:rPr>
        <w:t xml:space="preserve">) </w:t>
      </w:r>
      <w:r w:rsidRPr="00525D16">
        <w:rPr>
          <w:rFonts w:eastAsia="MS PGothic" w:cs="Calibri"/>
          <w:szCs w:val="24"/>
          <w:lang w:val="ja-JP"/>
        </w:rPr>
        <w:t>に直接または間接的にアクセスすることを許可すること。</w:t>
      </w:r>
      <w:r w:rsidRPr="00525D16">
        <w:rPr>
          <w:rFonts w:eastAsia="MS PGothic" w:cs="Calibri"/>
          <w:szCs w:val="24"/>
          <w:lang w:val="ja-JP"/>
        </w:rPr>
        <w:t xml:space="preserve">Microsoft Azure </w:t>
      </w:r>
      <w:r w:rsidRPr="00525D16">
        <w:rPr>
          <w:rFonts w:eastAsia="MS PGothic" w:cs="Calibri"/>
          <w:szCs w:val="24"/>
          <w:lang w:val="ja-JP"/>
        </w:rPr>
        <w:t>サービスの機能に適用される再割り当てについての特定の条件が、当該機能の追加ドキュメントで提供される場合があります。</w:t>
      </w:r>
    </w:p>
    <w:p w14:paraId="3486AD6A" w14:textId="77777777" w:rsidR="00D34129" w:rsidRPr="00525D16" w:rsidRDefault="00D34129">
      <w:pPr>
        <w:pStyle w:val="ProductList-Body"/>
        <w:rPr>
          <w:rFonts w:eastAsia="MS PGothic" w:cs="Calibri"/>
          <w:szCs w:val="24"/>
        </w:rPr>
      </w:pPr>
    </w:p>
    <w:p w14:paraId="2DB7913A" w14:textId="77777777" w:rsidR="00D34129" w:rsidRPr="003B55B6" w:rsidRDefault="00D34129" w:rsidP="003B55B6">
      <w:pPr>
        <w:pStyle w:val="ProductList-Body"/>
        <w:keepNext/>
        <w:rPr>
          <w:rFonts w:eastAsia="MS PGothic" w:cs="Calibri"/>
          <w:b/>
          <w:color w:val="00188F"/>
        </w:rPr>
      </w:pPr>
      <w:r w:rsidRPr="003B55B6">
        <w:rPr>
          <w:rFonts w:eastAsia="MS PGothic" w:cs="Calibri"/>
          <w:b/>
          <w:color w:val="00188F"/>
        </w:rPr>
        <w:t>サービスまたは機能の廃止</w:t>
      </w:r>
    </w:p>
    <w:p w14:paraId="764B301D" w14:textId="77777777" w:rsidR="00D34129" w:rsidRPr="00525D16" w:rsidRDefault="00D34129">
      <w:pPr>
        <w:pStyle w:val="ProductList-Body"/>
        <w:rPr>
          <w:rFonts w:eastAsia="MS PGothic" w:cs="Calibri"/>
          <w:szCs w:val="24"/>
        </w:rPr>
      </w:pPr>
      <w:r w:rsidRPr="00525D16">
        <w:rPr>
          <w:rFonts w:eastAsia="MS PGothic" w:cs="Calibri"/>
          <w:szCs w:val="24"/>
          <w:lang w:val="ja-JP"/>
        </w:rPr>
        <w:t>セキュリティ、法令またはシステム</w:t>
      </w:r>
      <w:r w:rsidRPr="00525D16">
        <w:rPr>
          <w:rFonts w:eastAsia="MS PGothic" w:cs="Calibri"/>
          <w:szCs w:val="24"/>
        </w:rPr>
        <w:t xml:space="preserve"> </w:t>
      </w:r>
      <w:r w:rsidRPr="00525D16">
        <w:rPr>
          <w:rFonts w:eastAsia="MS PGothic" w:cs="Calibri"/>
          <w:szCs w:val="24"/>
          <w:lang w:val="ja-JP"/>
        </w:rPr>
        <w:t>パフォーマンスに関する要因によって迅速な削除が必要となる場合を除き、マイクロソフトはお客様に対し、重要な機能の削除またはサービスの停止について</w:t>
      </w:r>
      <w:r w:rsidRPr="00525D16">
        <w:rPr>
          <w:rFonts w:eastAsia="MS PGothic" w:cs="Calibri"/>
          <w:szCs w:val="24"/>
        </w:rPr>
        <w:t xml:space="preserve"> 12 </w:t>
      </w:r>
      <w:r w:rsidRPr="00525D16">
        <w:rPr>
          <w:rFonts w:eastAsia="MS PGothic" w:cs="Calibri"/>
          <w:szCs w:val="24"/>
          <w:lang w:val="ja-JP"/>
        </w:rPr>
        <w:t>か月前までに通知します。これは、プレビューには適用されません。</w:t>
      </w:r>
    </w:p>
    <w:p w14:paraId="3D81C4C4" w14:textId="77777777" w:rsidR="00D34129" w:rsidRPr="00525D16" w:rsidRDefault="00D34129">
      <w:pPr>
        <w:pStyle w:val="ProductList-Body"/>
        <w:rPr>
          <w:rFonts w:eastAsia="MS PGothic" w:cs="Calibri"/>
          <w:szCs w:val="24"/>
        </w:rPr>
      </w:pPr>
    </w:p>
    <w:p w14:paraId="36667356" w14:textId="77777777" w:rsidR="00D34129" w:rsidRPr="003B55B6" w:rsidRDefault="00D34129" w:rsidP="003B55B6">
      <w:pPr>
        <w:pStyle w:val="ProductList-Body"/>
        <w:keepNext/>
        <w:rPr>
          <w:rFonts w:eastAsia="MS PGothic" w:cs="Calibri"/>
          <w:b/>
          <w:color w:val="00188F"/>
        </w:rPr>
      </w:pPr>
      <w:r w:rsidRPr="003B55B6">
        <w:rPr>
          <w:rFonts w:eastAsia="MS PGothic" w:cs="Calibri"/>
          <w:b/>
          <w:color w:val="00188F"/>
        </w:rPr>
        <w:t>満了または終了後のデータ保持</w:t>
      </w:r>
    </w:p>
    <w:p w14:paraId="136385CF" w14:textId="77777777" w:rsidR="00D34129" w:rsidRPr="00525D16" w:rsidRDefault="00D34129">
      <w:pPr>
        <w:pStyle w:val="ProductList-Body"/>
        <w:rPr>
          <w:rFonts w:eastAsia="MS PGothic" w:cs="Calibri"/>
          <w:szCs w:val="24"/>
        </w:rPr>
      </w:pPr>
      <w:r w:rsidRPr="00525D16">
        <w:rPr>
          <w:rFonts w:eastAsia="MS PGothic" w:cs="Calibri"/>
          <w:szCs w:val="24"/>
          <w:lang w:val="ja-JP"/>
        </w:rPr>
        <w:t>お客様の</w:t>
      </w:r>
      <w:r w:rsidRPr="00525D16">
        <w:rPr>
          <w:rFonts w:eastAsia="MS PGothic" w:cs="Calibri"/>
          <w:szCs w:val="24"/>
        </w:rPr>
        <w:t xml:space="preserve"> Online Service </w:t>
      </w:r>
      <w:r w:rsidRPr="00525D16">
        <w:rPr>
          <w:rFonts w:eastAsia="MS PGothic" w:cs="Calibri"/>
          <w:szCs w:val="24"/>
          <w:lang w:val="ja-JP"/>
        </w:rPr>
        <w:t>のサブスクリプションが満了または終了しても、延長期間中は顧客データのホスティングに関するお客様の支払義務が変更されることはありません。</w:t>
      </w:r>
    </w:p>
    <w:p w14:paraId="6C110853" w14:textId="77777777" w:rsidR="00D34129" w:rsidRPr="00525D16" w:rsidRDefault="00D34129">
      <w:pPr>
        <w:pStyle w:val="ProductList-Body"/>
        <w:rPr>
          <w:rFonts w:eastAsia="MS PGothic" w:cs="Calibri"/>
          <w:szCs w:val="24"/>
        </w:rPr>
      </w:pPr>
    </w:p>
    <w:p w14:paraId="647945D8" w14:textId="77777777" w:rsidR="00D34129" w:rsidRPr="003B55B6" w:rsidRDefault="00D34129" w:rsidP="003B55B6">
      <w:pPr>
        <w:pStyle w:val="ProductList-Body"/>
        <w:keepNext/>
        <w:rPr>
          <w:rFonts w:eastAsia="MS PGothic" w:cs="Calibri"/>
          <w:b/>
          <w:color w:val="00188F"/>
        </w:rPr>
      </w:pPr>
      <w:r w:rsidRPr="003B55B6">
        <w:rPr>
          <w:rFonts w:eastAsia="MS PGothic" w:cs="Calibri"/>
          <w:b/>
          <w:color w:val="00188F"/>
        </w:rPr>
        <w:t>ホスティング</w:t>
      </w:r>
      <w:r w:rsidRPr="003B55B6">
        <w:rPr>
          <w:rFonts w:eastAsia="MS PGothic" w:cs="Calibri"/>
          <w:b/>
          <w:color w:val="00188F"/>
        </w:rPr>
        <w:t xml:space="preserve"> </w:t>
      </w:r>
      <w:r w:rsidRPr="003B55B6">
        <w:rPr>
          <w:rFonts w:eastAsia="MS PGothic" w:cs="Calibri"/>
          <w:b/>
          <w:color w:val="00188F"/>
        </w:rPr>
        <w:t>サービスの例外</w:t>
      </w:r>
    </w:p>
    <w:p w14:paraId="1B796CAD" w14:textId="77777777" w:rsidR="00D34129" w:rsidRPr="00525D16" w:rsidRDefault="00D34129">
      <w:pPr>
        <w:pStyle w:val="ProductList-Body"/>
        <w:rPr>
          <w:rFonts w:eastAsia="MS PGothic" w:cs="Calibri"/>
          <w:szCs w:val="24"/>
        </w:rPr>
      </w:pPr>
      <w:r w:rsidRPr="00525D16">
        <w:rPr>
          <w:rFonts w:eastAsia="MS PGothic" w:cs="Calibri"/>
          <w:szCs w:val="24"/>
          <w:lang w:val="ja-JP"/>
        </w:rPr>
        <w:t>お客様は、カスタマー</w:t>
      </w:r>
      <w:r w:rsidRPr="00525D16">
        <w:rPr>
          <w:rFonts w:eastAsia="MS PGothic" w:cs="Calibri"/>
          <w:szCs w:val="24"/>
        </w:rPr>
        <w:t xml:space="preserve"> </w:t>
      </w:r>
      <w:r w:rsidRPr="00525D16">
        <w:rPr>
          <w:rFonts w:eastAsia="MS PGothic" w:cs="Calibri"/>
          <w:szCs w:val="24"/>
          <w:lang w:val="ja-JP"/>
        </w:rPr>
        <w:t>ソリューションを作成して維持することができます。また、お客様のボリューム</w:t>
      </w:r>
      <w:r w:rsidRPr="00525D16">
        <w:rPr>
          <w:rFonts w:eastAsia="MS PGothic" w:cs="Calibri"/>
          <w:szCs w:val="24"/>
          <w:lang w:val="ja-JP"/>
        </w:rPr>
        <w:t xml:space="preserve"> </w:t>
      </w:r>
      <w:r w:rsidRPr="00525D16">
        <w:rPr>
          <w:rFonts w:eastAsia="MS PGothic" w:cs="Calibri"/>
          <w:szCs w:val="24"/>
          <w:lang w:val="ja-JP"/>
        </w:rPr>
        <w:t>ライセンス契約の条項にかかわらず、</w:t>
      </w:r>
      <w:r w:rsidRPr="00525D16">
        <w:rPr>
          <w:rFonts w:eastAsia="MS PGothic" w:cs="Calibri"/>
          <w:szCs w:val="24"/>
          <w:lang w:val="ja-JP"/>
        </w:rPr>
        <w:t xml:space="preserve">Microsoft Azure </w:t>
      </w:r>
      <w:r w:rsidRPr="00525D16">
        <w:rPr>
          <w:rFonts w:eastAsia="MS PGothic" w:cs="Calibri"/>
          <w:szCs w:val="24"/>
          <w:lang w:val="ja-JP"/>
        </w:rPr>
        <w:t>サービスとお客様または第三者が所有または使用許諾する顧客データを組み合わせて、</w:t>
      </w:r>
      <w:r w:rsidRPr="00525D16">
        <w:rPr>
          <w:rFonts w:eastAsia="MS PGothic" w:cs="Calibri"/>
          <w:szCs w:val="24"/>
          <w:lang w:val="ja-JP"/>
        </w:rPr>
        <w:t xml:space="preserve">Microsoft Azure </w:t>
      </w:r>
      <w:r w:rsidRPr="00525D16">
        <w:rPr>
          <w:rFonts w:eastAsia="MS PGothic" w:cs="Calibri"/>
          <w:szCs w:val="24"/>
          <w:lang w:val="ja-JP"/>
        </w:rPr>
        <w:t>サービスと顧客データを使ったカスタマー</w:t>
      </w:r>
      <w:r w:rsidRPr="00525D16">
        <w:rPr>
          <w:rFonts w:eastAsia="MS PGothic" w:cs="Calibri"/>
          <w:szCs w:val="24"/>
          <w:lang w:val="ja-JP"/>
        </w:rPr>
        <w:t xml:space="preserve"> </w:t>
      </w:r>
      <w:r w:rsidRPr="00525D16">
        <w:rPr>
          <w:rFonts w:eastAsia="MS PGothic" w:cs="Calibri"/>
          <w:szCs w:val="24"/>
          <w:lang w:val="ja-JP"/>
        </w:rPr>
        <w:t>ソリューションを作成することができます。お客様は、かかるカスタマー</w:t>
      </w:r>
      <w:r w:rsidRPr="00525D16">
        <w:rPr>
          <w:rFonts w:eastAsia="MS PGothic" w:cs="Calibri"/>
          <w:szCs w:val="24"/>
          <w:lang w:val="ja-JP"/>
        </w:rPr>
        <w:t xml:space="preserve"> </w:t>
      </w:r>
      <w:r w:rsidRPr="00525D16">
        <w:rPr>
          <w:rFonts w:eastAsia="MS PGothic" w:cs="Calibri"/>
          <w:szCs w:val="24"/>
          <w:lang w:val="ja-JP"/>
        </w:rPr>
        <w:t>ソリューションの使用に関連して、第三者に対し</w:t>
      </w:r>
      <w:r w:rsidRPr="00525D16">
        <w:rPr>
          <w:rFonts w:eastAsia="MS PGothic" w:cs="Calibri"/>
          <w:szCs w:val="24"/>
          <w:lang w:val="ja-JP"/>
        </w:rPr>
        <w:t xml:space="preserve"> Microsoft Azure </w:t>
      </w:r>
      <w:r w:rsidRPr="00525D16">
        <w:rPr>
          <w:rFonts w:eastAsia="MS PGothic" w:cs="Calibri"/>
          <w:szCs w:val="24"/>
          <w:lang w:val="ja-JP"/>
        </w:rPr>
        <w:t>サービスへのアクセスおよびその使用を許可することができます。お客様は、かかる第三者による使用、ならびに本条項およびお客様のボリューム</w:t>
      </w:r>
      <w:r w:rsidRPr="00525D16">
        <w:rPr>
          <w:rFonts w:eastAsia="MS PGothic" w:cs="Calibri"/>
          <w:szCs w:val="24"/>
          <w:lang w:val="ja-JP"/>
        </w:rPr>
        <w:t xml:space="preserve"> </w:t>
      </w:r>
      <w:r w:rsidRPr="00525D16">
        <w:rPr>
          <w:rFonts w:eastAsia="MS PGothic" w:cs="Calibri"/>
          <w:szCs w:val="24"/>
          <w:lang w:val="ja-JP"/>
        </w:rPr>
        <w:t>ライセンス契約の契約条件のかかる使用による充足状況の確認について責任を負うものとします。</w:t>
      </w:r>
    </w:p>
    <w:p w14:paraId="1C4AF055" w14:textId="77777777" w:rsidR="00D34129" w:rsidRPr="00525D16" w:rsidRDefault="00D34129">
      <w:pPr>
        <w:pStyle w:val="ProductList-Body"/>
        <w:rPr>
          <w:rFonts w:eastAsia="MS PGothic" w:cs="Calibri"/>
          <w:szCs w:val="24"/>
        </w:rPr>
      </w:pPr>
    </w:p>
    <w:p w14:paraId="226EBB46" w14:textId="77777777" w:rsidR="00202EE0" w:rsidRPr="003B55B6" w:rsidRDefault="00202EE0" w:rsidP="003B55B6">
      <w:pPr>
        <w:pStyle w:val="ProductList-Body"/>
        <w:keepNext/>
        <w:rPr>
          <w:rFonts w:eastAsia="MS PGothic" w:cs="Calibri"/>
          <w:b/>
          <w:color w:val="00188F"/>
        </w:rPr>
      </w:pPr>
      <w:r w:rsidRPr="003B55B6">
        <w:rPr>
          <w:rFonts w:eastAsia="MS PGothic" w:cs="Calibri"/>
          <w:b/>
          <w:color w:val="00188F"/>
        </w:rPr>
        <w:lastRenderedPageBreak/>
        <w:t xml:space="preserve">Microsoft Azure </w:t>
      </w:r>
      <w:r w:rsidRPr="003B55B6">
        <w:rPr>
          <w:rFonts w:eastAsia="MS PGothic" w:cs="Calibri"/>
          <w:b/>
          <w:color w:val="00188F"/>
        </w:rPr>
        <w:t>でのソフトウェアの使用</w:t>
      </w:r>
    </w:p>
    <w:p w14:paraId="61FB2229" w14:textId="39326AC7" w:rsidR="00D34129" w:rsidRPr="00525D16" w:rsidRDefault="00202EE0">
      <w:pPr>
        <w:pStyle w:val="ProductList-Body"/>
        <w:rPr>
          <w:rFonts w:eastAsia="MS PGothic" w:cs="Calibri"/>
          <w:szCs w:val="24"/>
        </w:rPr>
      </w:pPr>
      <w:r w:rsidRPr="000A2710">
        <w:rPr>
          <w:rFonts w:eastAsia="MS PGothic"/>
          <w:szCs w:val="24"/>
        </w:rPr>
        <w:t xml:space="preserve">Microsoft Azure </w:t>
      </w:r>
      <w:r w:rsidRPr="000A2710">
        <w:rPr>
          <w:rFonts w:eastAsia="MS PGothic"/>
          <w:szCs w:val="24"/>
          <w:lang w:val="ja-JP"/>
        </w:rPr>
        <w:t>サービス内で提供されるマイクロソフト</w:t>
      </w:r>
      <w:r w:rsidRPr="000A2710">
        <w:rPr>
          <w:rFonts w:eastAsia="MS PGothic"/>
          <w:szCs w:val="24"/>
        </w:rPr>
        <w:t xml:space="preserve"> </w:t>
      </w:r>
      <w:r w:rsidRPr="000A2710">
        <w:rPr>
          <w:rFonts w:eastAsia="MS PGothic"/>
          <w:szCs w:val="24"/>
          <w:lang w:val="ja-JP"/>
        </w:rPr>
        <w:t>ソフトウェアについては、マイクロソフトはお客様に、</w:t>
      </w:r>
      <w:r w:rsidRPr="000A2710">
        <w:rPr>
          <w:rFonts w:eastAsia="MS PGothic"/>
          <w:szCs w:val="24"/>
        </w:rPr>
        <w:t xml:space="preserve">Microsoft Azure </w:t>
      </w:r>
      <w:r w:rsidRPr="000A2710">
        <w:rPr>
          <w:rFonts w:eastAsia="MS PGothic"/>
          <w:szCs w:val="24"/>
          <w:lang w:val="ja-JP"/>
        </w:rPr>
        <w:t>サービス内でのみソフトウェアを使用する限定的なライセンスを付与します。</w:t>
      </w:r>
      <w:bookmarkStart w:id="111" w:name="_Hlt390436579"/>
    </w:p>
    <w:bookmarkEnd w:id="111"/>
    <w:p w14:paraId="7A5A6205" w14:textId="77777777" w:rsidR="00D34129" w:rsidRPr="00525D16" w:rsidRDefault="00D34129">
      <w:pPr>
        <w:pStyle w:val="ProductList-Body"/>
        <w:rPr>
          <w:rFonts w:eastAsia="MS PGothic" w:cs="Calibri"/>
          <w:szCs w:val="24"/>
        </w:rPr>
      </w:pPr>
    </w:p>
    <w:p w14:paraId="786F65EE" w14:textId="77777777" w:rsidR="009E6EE2" w:rsidRPr="003B55B6" w:rsidRDefault="009E6EE2" w:rsidP="003B55B6">
      <w:pPr>
        <w:pStyle w:val="ProductList-Body"/>
        <w:keepNext/>
        <w:rPr>
          <w:rFonts w:eastAsia="MS PGothic" w:cs="Calibri"/>
          <w:b/>
          <w:color w:val="00188F"/>
        </w:rPr>
      </w:pPr>
      <w:r w:rsidRPr="003B55B6">
        <w:rPr>
          <w:rFonts w:eastAsia="MS PGothic" w:cs="Calibri"/>
          <w:b/>
          <w:color w:val="00188F"/>
        </w:rPr>
        <w:t>データ</w:t>
      </w:r>
      <w:r w:rsidRPr="003B55B6">
        <w:rPr>
          <w:rFonts w:eastAsia="MS PGothic" w:cs="Calibri"/>
          <w:b/>
          <w:color w:val="00188F"/>
        </w:rPr>
        <w:t xml:space="preserve"> </w:t>
      </w:r>
      <w:r w:rsidRPr="003B55B6">
        <w:rPr>
          <w:rFonts w:eastAsia="MS PGothic" w:cs="Calibri"/>
          <w:b/>
          <w:color w:val="00188F"/>
        </w:rPr>
        <w:t>センターの使用</w:t>
      </w:r>
    </w:p>
    <w:p w14:paraId="64A64F13" w14:textId="77777777" w:rsidR="009E6EE2" w:rsidRPr="00525D16" w:rsidRDefault="009E6EE2" w:rsidP="009E6EE2">
      <w:pPr>
        <w:pStyle w:val="ProductList-Body"/>
        <w:rPr>
          <w:rFonts w:eastAsia="MS PGothic" w:cs="Calibri"/>
          <w:szCs w:val="24"/>
        </w:rPr>
      </w:pPr>
      <w:bookmarkStart w:id="112" w:name="_Hlt404939118"/>
      <w:bookmarkStart w:id="113" w:name="_Hlt404939119"/>
      <w:bookmarkStart w:id="114" w:name="_Hlt404939195"/>
      <w:r w:rsidRPr="00525D16">
        <w:rPr>
          <w:rFonts w:eastAsia="MS PGothic" w:cs="Calibri"/>
          <w:szCs w:val="24"/>
          <w:lang w:val="ja-JP"/>
        </w:rPr>
        <w:t>一部のリージョンでのデータ</w:t>
      </w:r>
      <w:r w:rsidRPr="00525D16">
        <w:rPr>
          <w:rFonts w:eastAsia="MS PGothic" w:cs="Calibri"/>
          <w:szCs w:val="24"/>
        </w:rPr>
        <w:t xml:space="preserve"> </w:t>
      </w:r>
      <w:r w:rsidRPr="00525D16">
        <w:rPr>
          <w:rFonts w:eastAsia="MS PGothic" w:cs="Calibri"/>
          <w:szCs w:val="24"/>
          <w:lang w:val="ja-JP"/>
        </w:rPr>
        <w:t>センターの使用は、当該リージョンまたはその近くに所在するお客様に制限される場合があります。リージョンごとのサービスの可用性については、</w:t>
      </w:r>
      <w:hyperlink r:id="rId31" w:history="1">
        <w:r w:rsidRPr="00525D16">
          <w:rPr>
            <w:rStyle w:val="Hyperlink"/>
            <w:rFonts w:eastAsia="MS PGothic" w:cs="Calibri"/>
            <w:szCs w:val="24"/>
          </w:rPr>
          <w:t>http://azure.microsoft.com/ja-jp/regions</w:t>
        </w:r>
      </w:hyperlink>
      <w:r w:rsidRPr="00525D16">
        <w:rPr>
          <w:rFonts w:eastAsia="MS PGothic" w:cs="Calibri"/>
          <w:szCs w:val="24"/>
        </w:rPr>
        <w:t xml:space="preserve"> </w:t>
      </w:r>
      <w:r w:rsidRPr="00525D16">
        <w:rPr>
          <w:rFonts w:eastAsia="MS PGothic" w:cs="Calibri"/>
          <w:szCs w:val="24"/>
          <w:lang w:val="ja-JP"/>
        </w:rPr>
        <w:t>をご覧ください。</w:t>
      </w:r>
    </w:p>
    <w:bookmarkEnd w:id="112"/>
    <w:bookmarkEnd w:id="113"/>
    <w:bookmarkEnd w:id="114"/>
    <w:p w14:paraId="5B34703B" w14:textId="77777777" w:rsidR="009E6EE2" w:rsidRPr="00525D16" w:rsidRDefault="009E6EE2" w:rsidP="009E6EE2">
      <w:pPr>
        <w:pStyle w:val="ProductList-Body"/>
        <w:rPr>
          <w:rFonts w:eastAsia="MS PGothic" w:cs="Calibri"/>
          <w:szCs w:val="24"/>
        </w:rPr>
      </w:pPr>
    </w:p>
    <w:p w14:paraId="05C26998" w14:textId="77777777" w:rsidR="00D34129" w:rsidRPr="003B55B6" w:rsidRDefault="00D34129" w:rsidP="003B55B6">
      <w:pPr>
        <w:pStyle w:val="ProductList-Body"/>
        <w:keepNext/>
        <w:rPr>
          <w:rFonts w:eastAsia="MS PGothic" w:cs="Calibri"/>
          <w:b/>
          <w:color w:val="00188F"/>
        </w:rPr>
      </w:pPr>
      <w:r w:rsidRPr="003B55B6">
        <w:rPr>
          <w:rFonts w:eastAsia="MS PGothic" w:cs="Calibri"/>
          <w:b/>
          <w:color w:val="00188F"/>
        </w:rPr>
        <w:t>共有</w:t>
      </w:r>
    </w:p>
    <w:p w14:paraId="0E599DC0" w14:textId="104C9262" w:rsidR="00D34129" w:rsidRDefault="00D34129">
      <w:pPr>
        <w:pStyle w:val="ProductList-Body"/>
        <w:rPr>
          <w:rFonts w:eastAsia="MS PGothic" w:cs="Calibri"/>
          <w:szCs w:val="24"/>
          <w:lang w:val="ja-JP"/>
        </w:rPr>
      </w:pPr>
      <w:r w:rsidRPr="00525D16">
        <w:rPr>
          <w:rFonts w:eastAsia="MS PGothic" w:cs="Calibri"/>
          <w:szCs w:val="24"/>
        </w:rPr>
        <w:t xml:space="preserve">Microsoft Azure </w:t>
      </w:r>
      <w:r w:rsidRPr="00525D16">
        <w:rPr>
          <w:rFonts w:eastAsia="MS PGothic" w:cs="Calibri"/>
          <w:szCs w:val="24"/>
          <w:lang w:val="ja-JP"/>
        </w:rPr>
        <w:t>サービスでは、カスタマー</w:t>
      </w:r>
      <w:r w:rsidRPr="00525D16">
        <w:rPr>
          <w:rFonts w:eastAsia="MS PGothic" w:cs="Calibri"/>
          <w:szCs w:val="24"/>
        </w:rPr>
        <w:t xml:space="preserve"> </w:t>
      </w:r>
      <w:r w:rsidRPr="00525D16">
        <w:rPr>
          <w:rFonts w:eastAsia="MS PGothic" w:cs="Calibri"/>
          <w:szCs w:val="24"/>
          <w:lang w:val="ja-JP"/>
        </w:rPr>
        <w:t>ソリューションまたは顧客データを他の</w:t>
      </w:r>
      <w:r w:rsidRPr="00525D16">
        <w:rPr>
          <w:rFonts w:eastAsia="MS PGothic" w:cs="Calibri"/>
          <w:szCs w:val="24"/>
        </w:rPr>
        <w:t xml:space="preserve"> Azure </w:t>
      </w:r>
      <w:r w:rsidRPr="00525D16">
        <w:rPr>
          <w:rFonts w:eastAsia="MS PGothic" w:cs="Calibri"/>
          <w:szCs w:val="24"/>
          <w:lang w:val="ja-JP"/>
        </w:rPr>
        <w:t>ユーザーおよびコミュニティ、またはその他の第三者と共有できる場合があります。お客様は、かかる共有を行うことを選択した場合、カスタマー</w:t>
      </w:r>
      <w:r w:rsidRPr="00525D16">
        <w:rPr>
          <w:rFonts w:eastAsia="MS PGothic" w:cs="Calibri"/>
          <w:szCs w:val="24"/>
          <w:lang w:val="ja-JP"/>
        </w:rPr>
        <w:t xml:space="preserve"> </w:t>
      </w:r>
      <w:r w:rsidRPr="00525D16">
        <w:rPr>
          <w:rFonts w:eastAsia="MS PGothic" w:cs="Calibri"/>
          <w:szCs w:val="24"/>
          <w:lang w:val="ja-JP"/>
        </w:rPr>
        <w:t>ソリューションまたは顧客データを使用、変更、および再掲示する権利を含むライセンスをすべての認証済みユーザーに与えること、および、選択した方法および場所でかかるユーザーにカスタマー</w:t>
      </w:r>
      <w:r w:rsidRPr="00525D16">
        <w:rPr>
          <w:rFonts w:eastAsia="MS PGothic" w:cs="Calibri"/>
          <w:szCs w:val="24"/>
          <w:lang w:val="ja-JP"/>
        </w:rPr>
        <w:t xml:space="preserve"> </w:t>
      </w:r>
      <w:r w:rsidRPr="00525D16">
        <w:rPr>
          <w:rFonts w:eastAsia="MS PGothic" w:cs="Calibri"/>
          <w:szCs w:val="24"/>
          <w:lang w:val="ja-JP"/>
        </w:rPr>
        <w:t>ソリューションまたは顧客データを提供することをマイクロソフトに許可すること、に同意します。</w:t>
      </w:r>
    </w:p>
    <w:p w14:paraId="64987192" w14:textId="77777777" w:rsidR="00F45486" w:rsidRPr="00525D16" w:rsidRDefault="00F45486">
      <w:pPr>
        <w:pStyle w:val="ProductList-Body"/>
        <w:rPr>
          <w:rFonts w:eastAsia="MS PGothic" w:cs="Calibri"/>
          <w:szCs w:val="24"/>
        </w:rPr>
      </w:pPr>
    </w:p>
    <w:p w14:paraId="33B2BC9D" w14:textId="77777777" w:rsidR="00802D08" w:rsidRPr="003B55B6" w:rsidRDefault="00802D08" w:rsidP="003B55B6">
      <w:pPr>
        <w:pStyle w:val="ProductList-Body"/>
        <w:keepNext/>
        <w:rPr>
          <w:rFonts w:eastAsia="MS PGothic" w:cs="Calibri"/>
          <w:b/>
          <w:color w:val="00188F"/>
        </w:rPr>
      </w:pPr>
      <w:r w:rsidRPr="003B55B6">
        <w:rPr>
          <w:rFonts w:eastAsia="MS PGothic" w:cs="Calibri"/>
          <w:b/>
          <w:color w:val="00188F"/>
        </w:rPr>
        <w:t>Marketplace</w:t>
      </w:r>
    </w:p>
    <w:p w14:paraId="6AFAA501" w14:textId="44DE63D2" w:rsidR="00D34129" w:rsidRDefault="00802D08">
      <w:pPr>
        <w:pStyle w:val="ProductList-Body"/>
        <w:rPr>
          <w:rFonts w:eastAsia="MS PGothic" w:cs="Calibri"/>
          <w:szCs w:val="24"/>
          <w:lang w:val="ja-JP"/>
        </w:rPr>
      </w:pPr>
      <w:bookmarkStart w:id="115" w:name="_Hlt413160694"/>
      <w:bookmarkStart w:id="116" w:name="_Hlt413160803"/>
      <w:r w:rsidRPr="00525D16">
        <w:rPr>
          <w:rFonts w:eastAsia="MS PGothic" w:cs="Calibri"/>
          <w:szCs w:val="24"/>
        </w:rPr>
        <w:t xml:space="preserve">Microsoft Azure </w:t>
      </w:r>
      <w:r w:rsidRPr="00525D16">
        <w:rPr>
          <w:rFonts w:eastAsia="MS PGothic" w:cs="Calibri"/>
          <w:szCs w:val="24"/>
          <w:lang w:val="ja-JP"/>
        </w:rPr>
        <w:t>では、</w:t>
      </w:r>
      <w:r w:rsidRPr="00525D16">
        <w:rPr>
          <w:rFonts w:eastAsia="MS PGothic" w:cs="Calibri"/>
          <w:szCs w:val="24"/>
        </w:rPr>
        <w:t xml:space="preserve">Microsoft Azure Marketplace </w:t>
      </w:r>
      <w:r w:rsidRPr="00525D16">
        <w:rPr>
          <w:rFonts w:eastAsia="MS PGothic" w:cs="Calibri"/>
          <w:szCs w:val="24"/>
          <w:lang w:val="ja-JP"/>
        </w:rPr>
        <w:t>および仮想マシンのギャラリーなどの機能を通じて、マイクロソフト以外の本製品にアクセスしまたはこれを購入することができます。ただし、</w:t>
      </w:r>
      <w:hyperlink r:id="rId32" w:history="1">
        <w:r w:rsidR="00A108CF" w:rsidRPr="00525D16">
          <w:rPr>
            <w:rStyle w:val="Hyperlink"/>
            <w:rFonts w:eastAsia="MS PGothic" w:cs="Calibri"/>
            <w:szCs w:val="24"/>
            <w:lang w:val="ja-JP"/>
          </w:rPr>
          <w:t>http://azure.microsoft.com/en-us/support/legal/store-terms/</w:t>
        </w:r>
      </w:hyperlink>
      <w:r w:rsidRPr="00525D16">
        <w:rPr>
          <w:rFonts w:eastAsia="MS PGothic" w:cs="Calibri"/>
          <w:szCs w:val="24"/>
          <w:lang w:val="ja-JP"/>
        </w:rPr>
        <w:t xml:space="preserve"> </w:t>
      </w:r>
      <w:r w:rsidRPr="00525D16">
        <w:rPr>
          <w:rFonts w:eastAsia="MS PGothic" w:cs="Calibri"/>
          <w:szCs w:val="24"/>
          <w:lang w:val="ja-JP"/>
        </w:rPr>
        <w:t>に掲示される個別の条件に従うことを条件とします。</w:t>
      </w:r>
      <w:bookmarkEnd w:id="115"/>
      <w:bookmarkEnd w:id="116"/>
    </w:p>
    <w:p w14:paraId="5A89BB9B" w14:textId="77777777" w:rsidR="000A19E5" w:rsidRPr="00AA7105" w:rsidRDefault="00580BC9" w:rsidP="000A19E5">
      <w:pPr>
        <w:pStyle w:val="ProductList-Body"/>
        <w:shd w:val="clear" w:color="auto" w:fill="A6A6A6"/>
        <w:spacing w:before="120" w:after="240"/>
        <w:jc w:val="right"/>
        <w:rPr>
          <w:rFonts w:eastAsia="MS PGothic"/>
          <w:sz w:val="16"/>
          <w:szCs w:val="24"/>
        </w:rPr>
      </w:pPr>
      <w:hyperlink w:anchor="TableofContents" w:history="1">
        <w:r w:rsidR="000A19E5" w:rsidRPr="00AA7105">
          <w:rPr>
            <w:rFonts w:eastAsia="MS PGothic"/>
            <w:color w:val="0563C1"/>
            <w:sz w:val="16"/>
            <w:szCs w:val="24"/>
            <w:u w:val="single"/>
            <w:lang w:val="ja-JP"/>
          </w:rPr>
          <w:t>目次</w:t>
        </w:r>
      </w:hyperlink>
      <w:r w:rsidR="000A19E5" w:rsidRPr="00AA7105">
        <w:rPr>
          <w:rFonts w:eastAsia="MS PGothic"/>
          <w:sz w:val="16"/>
          <w:szCs w:val="24"/>
        </w:rPr>
        <w:t xml:space="preserve"> / </w:t>
      </w:r>
      <w:hyperlink w:anchor="GeneralTerms" w:history="1">
        <w:r w:rsidR="000A19E5" w:rsidRPr="00AA7105">
          <w:rPr>
            <w:rFonts w:eastAsia="MS PGothic"/>
            <w:color w:val="0563C1"/>
            <w:sz w:val="16"/>
            <w:szCs w:val="24"/>
            <w:u w:val="single"/>
            <w:lang w:val="ja-JP"/>
          </w:rPr>
          <w:t>標準の条件</w:t>
        </w:r>
      </w:hyperlink>
    </w:p>
    <w:p w14:paraId="221995E5" w14:textId="77777777" w:rsidR="006D11B8" w:rsidRPr="003315B3" w:rsidRDefault="006D11B8" w:rsidP="006D11B8">
      <w:pPr>
        <w:pStyle w:val="ProductList-Offering2Heading"/>
      </w:pPr>
      <w:bookmarkStart w:id="117" w:name="MicrosoftTranslator"/>
      <w:r w:rsidRPr="003315B3">
        <w:tab/>
      </w:r>
      <w:bookmarkStart w:id="118" w:name="_Toc509825512"/>
      <w:bookmarkStart w:id="119" w:name="_Toc510880769"/>
      <w:bookmarkStart w:id="120" w:name="_Toc525806760"/>
      <w:r w:rsidRPr="003315B3">
        <w:t>Azure Maps</w:t>
      </w:r>
      <w:bookmarkEnd w:id="118"/>
      <w:bookmarkEnd w:id="119"/>
      <w:bookmarkEnd w:id="120"/>
    </w:p>
    <w:p w14:paraId="4A983C49" w14:textId="77777777" w:rsidR="006D11B8" w:rsidRPr="003315B3" w:rsidRDefault="006D11B8" w:rsidP="006D11B8">
      <w:pPr>
        <w:pStyle w:val="ProductList-ClauseHeading"/>
        <w:keepNext w:val="0"/>
        <w:rPr>
          <w:rFonts w:eastAsia="MS PGothic"/>
        </w:rPr>
      </w:pPr>
      <w:r w:rsidRPr="003315B3">
        <w:rPr>
          <w:rFonts w:eastAsia="MS PGothic"/>
        </w:rPr>
        <w:t>ナビゲーションの制限</w:t>
      </w:r>
    </w:p>
    <w:p w14:paraId="4D4D9FC3" w14:textId="77777777" w:rsidR="006D11B8" w:rsidRPr="003315B3" w:rsidRDefault="006D11B8" w:rsidP="006D11B8">
      <w:pPr>
        <w:pStyle w:val="ProductList-Body"/>
        <w:rPr>
          <w:rFonts w:eastAsia="MS PGothic"/>
        </w:rPr>
      </w:pPr>
      <w:r w:rsidRPr="003315B3">
        <w:rPr>
          <w:rFonts w:eastAsia="MS PGothic"/>
        </w:rPr>
        <w:t>お客様は、どのアプリケーションでもルート案内機能を有効にするために</w:t>
      </w:r>
      <w:r w:rsidRPr="003315B3">
        <w:rPr>
          <w:rFonts w:eastAsia="MS PGothic"/>
        </w:rPr>
        <w:t xml:space="preserve"> Azure Maps </w:t>
      </w:r>
      <w:r w:rsidRPr="003315B3">
        <w:rPr>
          <w:rFonts w:eastAsia="MS PGothic"/>
        </w:rPr>
        <w:t>を使用することはできません。</w:t>
      </w:r>
    </w:p>
    <w:p w14:paraId="35F6D8E7" w14:textId="77777777" w:rsidR="006D11B8" w:rsidRPr="003315B3" w:rsidRDefault="006D11B8" w:rsidP="006D11B8">
      <w:pPr>
        <w:pStyle w:val="ProductList-Body"/>
        <w:rPr>
          <w:rFonts w:eastAsia="MS PGothic"/>
        </w:rPr>
      </w:pPr>
    </w:p>
    <w:p w14:paraId="59EBE052" w14:textId="77777777" w:rsidR="006D11B8" w:rsidRPr="003315B3" w:rsidRDefault="006D11B8" w:rsidP="006D11B8">
      <w:pPr>
        <w:pStyle w:val="ProductList-ClauseHeading"/>
        <w:keepNext w:val="0"/>
        <w:rPr>
          <w:rFonts w:eastAsia="MS PGothic"/>
        </w:rPr>
      </w:pPr>
      <w:r w:rsidRPr="003315B3">
        <w:rPr>
          <w:rFonts w:eastAsia="MS PGothic"/>
        </w:rPr>
        <w:t>データベースの制限</w:t>
      </w:r>
    </w:p>
    <w:p w14:paraId="490991CA" w14:textId="77777777" w:rsidR="006D11B8" w:rsidRPr="003315B3" w:rsidRDefault="006D11B8" w:rsidP="006D11B8">
      <w:pPr>
        <w:pStyle w:val="ProductList-Body"/>
        <w:rPr>
          <w:rFonts w:eastAsia="MS PGothic"/>
        </w:rPr>
      </w:pPr>
      <w:r w:rsidRPr="003315B3">
        <w:rPr>
          <w:rFonts w:eastAsia="MS PGothic"/>
        </w:rPr>
        <w:t>お客様は、競合するデータベースもしくはサービス、またはお客様のデータや第三者が提供もしくは作成したデータの全部もしくは一部を読み込んだ派生データベースを作成するために、</w:t>
      </w:r>
      <w:r w:rsidRPr="003315B3">
        <w:rPr>
          <w:rFonts w:eastAsia="MS PGothic"/>
        </w:rPr>
        <w:t xml:space="preserve">Azure Maps </w:t>
      </w:r>
      <w:r w:rsidRPr="003315B3">
        <w:rPr>
          <w:rFonts w:eastAsia="MS PGothic"/>
        </w:rPr>
        <w:t>またはその一部を使用することはできません。</w:t>
      </w:r>
    </w:p>
    <w:p w14:paraId="0F2AD0B9" w14:textId="77777777" w:rsidR="006D11B8" w:rsidRPr="003315B3" w:rsidRDefault="006D11B8" w:rsidP="006D11B8">
      <w:pPr>
        <w:pStyle w:val="ProductList-Body"/>
        <w:rPr>
          <w:rFonts w:eastAsia="MS PGothic"/>
        </w:rPr>
      </w:pPr>
    </w:p>
    <w:p w14:paraId="7895F09E" w14:textId="77777777" w:rsidR="006D11B8" w:rsidRPr="003315B3" w:rsidRDefault="006D11B8" w:rsidP="006D11B8">
      <w:pPr>
        <w:pStyle w:val="ProductList-Body"/>
        <w:rPr>
          <w:rFonts w:eastAsia="MS PGothic"/>
        </w:rPr>
      </w:pPr>
      <w:r w:rsidRPr="003315B3">
        <w:rPr>
          <w:rFonts w:eastAsia="MS PGothic"/>
        </w:rPr>
        <w:t>お客様は、</w:t>
      </w:r>
      <w:r w:rsidRPr="003315B3">
        <w:rPr>
          <w:rFonts w:eastAsia="MS PGothic"/>
        </w:rPr>
        <w:t xml:space="preserve">Azure Maps </w:t>
      </w:r>
      <w:r w:rsidRPr="003315B3">
        <w:rPr>
          <w:rFonts w:eastAsia="MS PGothic"/>
        </w:rPr>
        <w:t>から提供されたデータを他の第三者データベースと組み合わせて使用しないものとします。ただし、本サービス内にまだ含まれていない種類のデータ</w:t>
      </w:r>
      <w:r w:rsidRPr="003315B3">
        <w:rPr>
          <w:rFonts w:eastAsia="MS PGothic"/>
        </w:rPr>
        <w:t xml:space="preserve"> (</w:t>
      </w:r>
      <w:r w:rsidRPr="003315B3">
        <w:rPr>
          <w:rFonts w:eastAsia="MS PGothic"/>
        </w:rPr>
        <w:t>お客様の専有コンテンツなど</w:t>
      </w:r>
      <w:r w:rsidRPr="003315B3">
        <w:rPr>
          <w:rFonts w:eastAsia="MS PGothic"/>
        </w:rPr>
        <w:t xml:space="preserve">) </w:t>
      </w:r>
      <w:r w:rsidRPr="003315B3">
        <w:rPr>
          <w:rFonts w:eastAsia="MS PGothic"/>
        </w:rPr>
        <w:t>またはマイクロソフトが別途ライセンスしているデータと組み合わせることはできます。</w:t>
      </w:r>
    </w:p>
    <w:p w14:paraId="2B3CCC12" w14:textId="77777777" w:rsidR="006D11B8" w:rsidRPr="003315B3" w:rsidRDefault="006D11B8" w:rsidP="006D11B8">
      <w:pPr>
        <w:pStyle w:val="ProductList-Body"/>
        <w:rPr>
          <w:rFonts w:eastAsia="MS PGothic"/>
        </w:rPr>
      </w:pPr>
    </w:p>
    <w:p w14:paraId="566D8CF4" w14:textId="77777777" w:rsidR="006D11B8" w:rsidRPr="003315B3" w:rsidRDefault="006D11B8" w:rsidP="006D11B8">
      <w:pPr>
        <w:pStyle w:val="ProductList-ClauseHeading"/>
        <w:keepNext w:val="0"/>
        <w:rPr>
          <w:rFonts w:eastAsia="MS PGothic"/>
        </w:rPr>
      </w:pPr>
      <w:r w:rsidRPr="003315B3">
        <w:rPr>
          <w:rFonts w:eastAsia="MS PGothic"/>
        </w:rPr>
        <w:t xml:space="preserve">API </w:t>
      </w:r>
      <w:r w:rsidRPr="003315B3">
        <w:rPr>
          <w:rFonts w:eastAsia="MS PGothic"/>
        </w:rPr>
        <w:t>の結果</w:t>
      </w:r>
    </w:p>
    <w:p w14:paraId="43C5523E" w14:textId="77777777" w:rsidR="006D11B8" w:rsidRPr="003315B3" w:rsidRDefault="006D11B8" w:rsidP="006D11B8">
      <w:pPr>
        <w:pStyle w:val="ProductList-Body"/>
        <w:rPr>
          <w:rFonts w:eastAsia="MS PGothic"/>
        </w:rPr>
      </w:pPr>
      <w:r w:rsidRPr="003315B3">
        <w:rPr>
          <w:rFonts w:eastAsia="MS PGothic"/>
        </w:rPr>
        <w:t>お客様は、ジオコードと逆ジオコード、マップ</w:t>
      </w:r>
      <w:r w:rsidRPr="003315B3">
        <w:rPr>
          <w:rFonts w:eastAsia="MS PGothic"/>
        </w:rPr>
        <w:t xml:space="preserve"> </w:t>
      </w:r>
      <w:r w:rsidRPr="003315B3">
        <w:rPr>
          <w:rFonts w:eastAsia="MS PGothic"/>
        </w:rPr>
        <w:t>データ</w:t>
      </w:r>
      <w:r w:rsidRPr="003315B3">
        <w:rPr>
          <w:rFonts w:eastAsia="MS PGothic"/>
        </w:rPr>
        <w:t xml:space="preserve"> </w:t>
      </w:r>
      <w:r w:rsidRPr="003315B3">
        <w:rPr>
          <w:rFonts w:eastAsia="MS PGothic"/>
        </w:rPr>
        <w:t>タイル、ルート情報を含むがこれらに限定されない、</w:t>
      </w:r>
      <w:r w:rsidRPr="003315B3">
        <w:rPr>
          <w:rFonts w:eastAsia="MS PGothic"/>
        </w:rPr>
        <w:t xml:space="preserve">Azure Maps API </w:t>
      </w:r>
      <w:r w:rsidRPr="003315B3">
        <w:rPr>
          <w:rFonts w:eastAsia="MS PGothic"/>
        </w:rPr>
        <w:t>から提供される情報</w:t>
      </w:r>
      <w:r w:rsidRPr="003315B3">
        <w:rPr>
          <w:rFonts w:eastAsia="MS PGothic"/>
        </w:rPr>
        <w:t xml:space="preserve"> (</w:t>
      </w:r>
      <w:r w:rsidRPr="003315B3">
        <w:rPr>
          <w:rFonts w:eastAsia="MS PGothic"/>
        </w:rPr>
        <w:t>「結果」</w:t>
      </w:r>
      <w:r w:rsidRPr="003315B3">
        <w:rPr>
          <w:rFonts w:eastAsia="MS PGothic"/>
        </w:rPr>
        <w:t xml:space="preserve">) </w:t>
      </w:r>
      <w:r w:rsidRPr="003315B3">
        <w:rPr>
          <w:rFonts w:eastAsia="MS PGothic"/>
        </w:rPr>
        <w:t>を、かかる結果を拡大縮小して複数のユーザーに提供する目的でキャッシュまたは保存することはできません。</w:t>
      </w:r>
    </w:p>
    <w:p w14:paraId="03F0FA0E" w14:textId="77777777" w:rsidR="006D11B8" w:rsidRPr="003315B3" w:rsidRDefault="006D11B8" w:rsidP="006D11B8">
      <w:pPr>
        <w:pStyle w:val="ProductList-Body"/>
        <w:rPr>
          <w:rFonts w:eastAsia="MS PGothic"/>
        </w:rPr>
      </w:pPr>
    </w:p>
    <w:p w14:paraId="4EB5A348" w14:textId="77777777" w:rsidR="006D11B8" w:rsidRPr="003315B3" w:rsidRDefault="006D11B8" w:rsidP="006D11B8">
      <w:pPr>
        <w:pStyle w:val="ProductList-Body"/>
        <w:rPr>
          <w:rFonts w:eastAsia="MS PGothic"/>
        </w:rPr>
      </w:pPr>
      <w:r w:rsidRPr="003315B3">
        <w:rPr>
          <w:rFonts w:eastAsia="MS PGothic"/>
        </w:rPr>
        <w:t>結果をデバイスまたはクライアント</w:t>
      </w:r>
      <w:r w:rsidRPr="003315B3">
        <w:rPr>
          <w:rFonts w:eastAsia="MS PGothic"/>
        </w:rPr>
        <w:t xml:space="preserve"> </w:t>
      </w:r>
      <w:r w:rsidRPr="003315B3">
        <w:rPr>
          <w:rFonts w:eastAsia="MS PGothic"/>
        </w:rPr>
        <w:t>ブラウザーにキャッシュすることは、かかるキャッシュの目的が当該デバイスまたはクライアント</w:t>
      </w:r>
      <w:r w:rsidRPr="003315B3">
        <w:rPr>
          <w:rFonts w:eastAsia="MS PGothic"/>
        </w:rPr>
        <w:t xml:space="preserve"> </w:t>
      </w:r>
      <w:r w:rsidRPr="003315B3">
        <w:rPr>
          <w:rFonts w:eastAsia="MS PGothic"/>
        </w:rPr>
        <w:t>ブラウザーでお客様が使用するサービスの待機時間を短縮するためである場合は認められています。結果は、</w:t>
      </w:r>
      <w:r w:rsidRPr="003315B3">
        <w:rPr>
          <w:rFonts w:eastAsia="MS PGothic"/>
        </w:rPr>
        <w:t xml:space="preserve">(i) </w:t>
      </w:r>
      <w:r w:rsidRPr="003315B3">
        <w:rPr>
          <w:rFonts w:eastAsia="MS PGothic"/>
        </w:rPr>
        <w:t>返されるヘッダーに示されている有効期間と</w:t>
      </w:r>
      <w:r w:rsidRPr="003315B3">
        <w:rPr>
          <w:rFonts w:eastAsia="MS PGothic"/>
        </w:rPr>
        <w:t xml:space="preserve"> (ii) 30 </w:t>
      </w:r>
      <w:r w:rsidRPr="003315B3">
        <w:rPr>
          <w:rFonts w:eastAsia="MS PGothic"/>
        </w:rPr>
        <w:t>日間のうち、いずれか短い方の期間より長時間保存することはできません。</w:t>
      </w:r>
    </w:p>
    <w:p w14:paraId="2945E3D7" w14:textId="77777777" w:rsidR="006D11B8" w:rsidRPr="003315B3" w:rsidRDefault="006D11B8" w:rsidP="006D11B8">
      <w:pPr>
        <w:pStyle w:val="ProductList-Body"/>
        <w:rPr>
          <w:rFonts w:eastAsia="MS PGothic"/>
        </w:rPr>
      </w:pPr>
    </w:p>
    <w:p w14:paraId="79426B0C" w14:textId="77777777" w:rsidR="006D11B8" w:rsidRPr="003315B3" w:rsidRDefault="006D11B8" w:rsidP="006D11B8">
      <w:pPr>
        <w:pStyle w:val="ProductList-Body"/>
        <w:rPr>
          <w:rFonts w:eastAsia="MS PGothic"/>
        </w:rPr>
      </w:pPr>
      <w:bookmarkStart w:id="121" w:name="_Hlk509835802"/>
      <w:r w:rsidRPr="003315B3">
        <w:rPr>
          <w:rFonts w:eastAsia="MS PGothic"/>
        </w:rPr>
        <w:t>お客様は、第三者のコンテンツまたは地理マップ</w:t>
      </w:r>
      <w:r w:rsidRPr="003315B3">
        <w:rPr>
          <w:rFonts w:eastAsia="MS PGothic"/>
        </w:rPr>
        <w:t xml:space="preserve"> </w:t>
      </w:r>
      <w:r w:rsidRPr="003315B3">
        <w:rPr>
          <w:rFonts w:eastAsia="MS PGothic"/>
        </w:rPr>
        <w:t>データベースに結果を表示することはできません。</w:t>
      </w:r>
    </w:p>
    <w:bookmarkEnd w:id="121"/>
    <w:p w14:paraId="04119131" w14:textId="77777777" w:rsidR="006D11B8" w:rsidRPr="003315B3" w:rsidRDefault="006D11B8" w:rsidP="006D11B8">
      <w:pPr>
        <w:pStyle w:val="ProductList-Body"/>
        <w:rPr>
          <w:rFonts w:eastAsia="MS PGothic"/>
        </w:rPr>
      </w:pPr>
    </w:p>
    <w:p w14:paraId="30FBB295" w14:textId="77777777" w:rsidR="006D11B8" w:rsidRPr="003315B3" w:rsidRDefault="006D11B8" w:rsidP="006D11B8">
      <w:pPr>
        <w:pStyle w:val="ProductList-ClauseHeading"/>
        <w:keepNext w:val="0"/>
        <w:rPr>
          <w:rFonts w:eastAsia="MS PGothic"/>
        </w:rPr>
      </w:pPr>
      <w:r w:rsidRPr="003315B3">
        <w:rPr>
          <w:rFonts w:eastAsia="MS PGothic"/>
        </w:rPr>
        <w:t>マップ</w:t>
      </w:r>
      <w:r w:rsidRPr="003315B3">
        <w:rPr>
          <w:rFonts w:eastAsia="MS PGothic"/>
        </w:rPr>
        <w:t xml:space="preserve"> </w:t>
      </w:r>
      <w:r w:rsidRPr="003315B3">
        <w:rPr>
          <w:rFonts w:eastAsia="MS PGothic"/>
        </w:rPr>
        <w:t>データ</w:t>
      </w:r>
    </w:p>
    <w:p w14:paraId="42FED74B" w14:textId="77777777" w:rsidR="006D11B8" w:rsidRPr="003315B3" w:rsidRDefault="006D11B8" w:rsidP="006D11B8">
      <w:pPr>
        <w:pStyle w:val="ProductList-Body"/>
        <w:rPr>
          <w:rFonts w:eastAsia="MS PGothic"/>
        </w:rPr>
      </w:pPr>
      <w:r w:rsidRPr="003315B3">
        <w:rPr>
          <w:rFonts w:eastAsia="MS PGothic"/>
        </w:rPr>
        <w:t xml:space="preserve">TomTom </w:t>
      </w:r>
      <w:r w:rsidRPr="003315B3">
        <w:rPr>
          <w:rFonts w:eastAsia="MS PGothic"/>
        </w:rPr>
        <w:t>の著作権表示が表示されるコンテンツは、</w:t>
      </w:r>
      <w:r w:rsidRPr="003315B3">
        <w:rPr>
          <w:rFonts w:eastAsia="MS PGothic"/>
        </w:rPr>
        <w:t xml:space="preserve">TomTom </w:t>
      </w:r>
      <w:r w:rsidRPr="003315B3">
        <w:rPr>
          <w:rFonts w:eastAsia="MS PGothic"/>
        </w:rPr>
        <w:t>の第三者製品のライセンス条項および</w:t>
      </w:r>
      <w:r w:rsidRPr="003315B3">
        <w:rPr>
          <w:rFonts w:eastAsia="MS PGothic"/>
        </w:rPr>
        <w:t xml:space="preserve"> EULA (</w:t>
      </w:r>
      <w:hyperlink r:id="rId33" w:history="1">
        <w:r w:rsidRPr="003315B3">
          <w:rPr>
            <w:rStyle w:val="Hyperlink"/>
            <w:rFonts w:eastAsia="MS PGothic"/>
          </w:rPr>
          <w:t>https://www.tomtom.com/en_GB/thirdpartyproductterms/</w:t>
        </w:r>
      </w:hyperlink>
      <w:r w:rsidRPr="003315B3">
        <w:rPr>
          <w:rFonts w:eastAsia="MS PGothic"/>
        </w:rPr>
        <w:t xml:space="preserve">) </w:t>
      </w:r>
      <w:r w:rsidRPr="003315B3">
        <w:rPr>
          <w:rFonts w:eastAsia="MS PGothic"/>
        </w:rPr>
        <w:t>に規定されている制限に従って使用しなければなりません。</w:t>
      </w:r>
    </w:p>
    <w:p w14:paraId="459637EE" w14:textId="77777777" w:rsidR="006D11B8" w:rsidRPr="003315B3" w:rsidRDefault="006D11B8" w:rsidP="006D11B8">
      <w:pPr>
        <w:pStyle w:val="ProductList-Body"/>
        <w:rPr>
          <w:rFonts w:eastAsia="MS PGothic"/>
        </w:rPr>
      </w:pPr>
    </w:p>
    <w:p w14:paraId="2EEC7D94" w14:textId="77777777" w:rsidR="006D11B8" w:rsidRPr="003315B3" w:rsidRDefault="006D11B8" w:rsidP="006D11B8">
      <w:pPr>
        <w:pStyle w:val="ProductList-ClauseHeading"/>
        <w:keepNext w:val="0"/>
        <w:rPr>
          <w:rFonts w:eastAsia="MS PGothic"/>
        </w:rPr>
      </w:pPr>
      <w:r w:rsidRPr="003315B3">
        <w:rPr>
          <w:rFonts w:eastAsia="MS PGothic"/>
        </w:rPr>
        <w:t>正確性の保証の不存在</w:t>
      </w:r>
    </w:p>
    <w:p w14:paraId="419A619F" w14:textId="77777777" w:rsidR="006D11B8" w:rsidRPr="003315B3" w:rsidRDefault="006D11B8" w:rsidP="006D11B8">
      <w:pPr>
        <w:pStyle w:val="ProductList-Body"/>
        <w:rPr>
          <w:rFonts w:eastAsia="MS PGothic"/>
        </w:rPr>
      </w:pPr>
      <w:r w:rsidRPr="003315B3">
        <w:rPr>
          <w:rFonts w:eastAsia="MS PGothic"/>
        </w:rPr>
        <w:t>マイクロソフトおよびそのサプライヤーは、</w:t>
      </w:r>
      <w:r w:rsidRPr="003315B3">
        <w:rPr>
          <w:rFonts w:eastAsia="MS PGothic"/>
        </w:rPr>
        <w:t xml:space="preserve">Azure Maps </w:t>
      </w:r>
      <w:r w:rsidRPr="003315B3">
        <w:rPr>
          <w:rFonts w:eastAsia="MS PGothic"/>
        </w:rPr>
        <w:t>から提供されるマップ、画像、データ、または任意のコンテンツが正確または完全であることを一切保証しません。</w:t>
      </w:r>
    </w:p>
    <w:p w14:paraId="5A9FD5D8" w14:textId="77777777" w:rsidR="006D11B8" w:rsidRPr="003315B3" w:rsidRDefault="006D11B8" w:rsidP="006D11B8">
      <w:pPr>
        <w:pStyle w:val="ProductList-Body"/>
        <w:rPr>
          <w:rFonts w:eastAsia="MS PGothic"/>
        </w:rPr>
      </w:pPr>
    </w:p>
    <w:p w14:paraId="40DBAB71" w14:textId="77777777" w:rsidR="006D11B8" w:rsidRPr="003315B3" w:rsidRDefault="006D11B8" w:rsidP="006D11B8">
      <w:pPr>
        <w:pStyle w:val="ProductList-ClauseHeading"/>
        <w:keepNext w:val="0"/>
        <w:rPr>
          <w:rFonts w:eastAsia="MS PGothic"/>
        </w:rPr>
      </w:pPr>
      <w:r w:rsidRPr="003315B3">
        <w:rPr>
          <w:rFonts w:eastAsia="MS PGothic"/>
        </w:rPr>
        <w:t>著作権</w:t>
      </w:r>
    </w:p>
    <w:p w14:paraId="464CDE13" w14:textId="77777777" w:rsidR="006D11B8" w:rsidRPr="003315B3" w:rsidRDefault="006D11B8" w:rsidP="006D11B8">
      <w:pPr>
        <w:pStyle w:val="ProductList-Body"/>
        <w:rPr>
          <w:rFonts w:eastAsia="MS PGothic"/>
        </w:rPr>
      </w:pPr>
      <w:r w:rsidRPr="003315B3">
        <w:rPr>
          <w:rFonts w:eastAsia="MS PGothic"/>
        </w:rPr>
        <w:t>お客様は、</w:t>
      </w:r>
      <w:r w:rsidRPr="003315B3">
        <w:rPr>
          <w:rFonts w:eastAsia="MS PGothic"/>
        </w:rPr>
        <w:t xml:space="preserve">Azure Maps </w:t>
      </w:r>
      <w:r w:rsidRPr="003315B3">
        <w:rPr>
          <w:rFonts w:eastAsia="MS PGothic"/>
        </w:rPr>
        <w:t>によって配置または自動的に生成されるロゴや著作権表示を削除または変更したり、不明瞭にしたり、隠したりすることはできません。</w:t>
      </w:r>
    </w:p>
    <w:p w14:paraId="0DF05872" w14:textId="77777777" w:rsidR="006D11B8" w:rsidRPr="003315B3" w:rsidRDefault="00580BC9" w:rsidP="006D11B8">
      <w:pPr>
        <w:pStyle w:val="ProductList-Body"/>
        <w:shd w:val="clear" w:color="auto" w:fill="A6A6A6" w:themeFill="background1" w:themeFillShade="A6"/>
        <w:spacing w:before="120" w:after="240"/>
        <w:jc w:val="right"/>
        <w:rPr>
          <w:rFonts w:eastAsia="MS PGothic"/>
          <w:sz w:val="16"/>
          <w:szCs w:val="16"/>
        </w:rPr>
      </w:pPr>
      <w:hyperlink w:anchor="TableofContents" w:history="1">
        <w:r w:rsidR="006D11B8" w:rsidRPr="003315B3">
          <w:rPr>
            <w:rStyle w:val="Hyperlink"/>
            <w:rFonts w:eastAsia="MS PGothic"/>
            <w:sz w:val="16"/>
            <w:szCs w:val="16"/>
          </w:rPr>
          <w:t>目次</w:t>
        </w:r>
      </w:hyperlink>
      <w:r w:rsidR="006D11B8" w:rsidRPr="003315B3">
        <w:rPr>
          <w:rFonts w:eastAsia="MS PGothic"/>
          <w:sz w:val="16"/>
          <w:szCs w:val="16"/>
        </w:rPr>
        <w:t xml:space="preserve"> / </w:t>
      </w:r>
      <w:hyperlink w:anchor="GeneralTerms" w:history="1">
        <w:r w:rsidR="006D11B8" w:rsidRPr="003315B3">
          <w:rPr>
            <w:rStyle w:val="Hyperlink"/>
            <w:rFonts w:eastAsia="MS PGothic"/>
            <w:sz w:val="16"/>
            <w:szCs w:val="16"/>
          </w:rPr>
          <w:t>標準の条件</w:t>
        </w:r>
      </w:hyperlink>
    </w:p>
    <w:p w14:paraId="1EB2A4C3" w14:textId="01ADD62C" w:rsidR="004B3141" w:rsidRPr="004B3141" w:rsidRDefault="004B3141" w:rsidP="004B3141">
      <w:pPr>
        <w:pStyle w:val="ProductList-Offering2Heading"/>
      </w:pPr>
      <w:r w:rsidRPr="004B3141">
        <w:lastRenderedPageBreak/>
        <w:tab/>
      </w:r>
      <w:bookmarkStart w:id="122" w:name="_Toc525806761"/>
      <w:r w:rsidRPr="004B3141">
        <w:t>Microsoft Azure Stack</w:t>
      </w:r>
      <w:bookmarkEnd w:id="122"/>
    </w:p>
    <w:p w14:paraId="46678722" w14:textId="575D486C" w:rsidR="004B3141" w:rsidRDefault="004B3141" w:rsidP="004B3141">
      <w:pPr>
        <w:pStyle w:val="ProductList-Body"/>
        <w:rPr>
          <w:rFonts w:eastAsia="MS PGothic"/>
          <w:szCs w:val="24"/>
          <w:lang w:val="ja-JP"/>
        </w:rPr>
      </w:pPr>
      <w:r w:rsidRPr="00797B79">
        <w:rPr>
          <w:rFonts w:eastAsia="MS PGothic"/>
          <w:szCs w:val="24"/>
        </w:rPr>
        <w:t xml:space="preserve">Microsoft Azure Stack </w:t>
      </w:r>
      <w:r w:rsidRPr="00797B79">
        <w:rPr>
          <w:rFonts w:eastAsia="MS PGothic"/>
          <w:szCs w:val="24"/>
          <w:lang w:val="ja-JP"/>
        </w:rPr>
        <w:t>は</w:t>
      </w:r>
      <w:r w:rsidRPr="00797B79">
        <w:rPr>
          <w:rFonts w:eastAsia="MS PGothic"/>
          <w:szCs w:val="24"/>
        </w:rPr>
        <w:t xml:space="preserve"> Microsoft Azure </w:t>
      </w:r>
      <w:r w:rsidRPr="00797B79">
        <w:rPr>
          <w:rFonts w:eastAsia="MS PGothic"/>
          <w:szCs w:val="24"/>
          <w:lang w:val="ja-JP"/>
        </w:rPr>
        <w:t>サービスの</w:t>
      </w:r>
      <w:r w:rsidRPr="00797B79">
        <w:rPr>
          <w:rFonts w:eastAsia="MS PGothic"/>
          <w:szCs w:val="24"/>
        </w:rPr>
        <w:t xml:space="preserve"> 1 </w:t>
      </w:r>
      <w:r w:rsidRPr="00797B79">
        <w:rPr>
          <w:rFonts w:eastAsia="MS PGothic"/>
          <w:szCs w:val="24"/>
          <w:lang w:val="ja-JP"/>
        </w:rPr>
        <w:t>つです。</w:t>
      </w:r>
    </w:p>
    <w:p w14:paraId="30B030DA" w14:textId="77777777" w:rsidR="00D3044D" w:rsidRPr="00797B79" w:rsidRDefault="00D3044D" w:rsidP="004B3141">
      <w:pPr>
        <w:pStyle w:val="ProductList-Body"/>
        <w:rPr>
          <w:rFonts w:eastAsia="MS PGothic"/>
          <w:szCs w:val="24"/>
        </w:rPr>
      </w:pPr>
    </w:p>
    <w:p w14:paraId="0CB80955" w14:textId="77777777" w:rsidR="004B3141" w:rsidRPr="00797B79" w:rsidRDefault="004B3141" w:rsidP="004B3141">
      <w:pPr>
        <w:pStyle w:val="ProductList-ClauseHeading"/>
        <w:rPr>
          <w:rFonts w:eastAsia="MS PGothic"/>
          <w:szCs w:val="24"/>
        </w:rPr>
      </w:pPr>
      <w:r w:rsidRPr="00797B79">
        <w:rPr>
          <w:rFonts w:eastAsia="MS PGothic"/>
          <w:szCs w:val="24"/>
        </w:rPr>
        <w:t xml:space="preserve">Microsoft Azure Stack </w:t>
      </w:r>
      <w:r w:rsidRPr="00797B79">
        <w:rPr>
          <w:rFonts w:eastAsia="MS PGothic"/>
          <w:szCs w:val="24"/>
          <w:lang w:val="ja-JP"/>
        </w:rPr>
        <w:t>のプライバシー</w:t>
      </w:r>
    </w:p>
    <w:p w14:paraId="0B4ABD86" w14:textId="77777777" w:rsidR="004B3141" w:rsidRPr="00797B79" w:rsidRDefault="004B3141" w:rsidP="004B3141">
      <w:pPr>
        <w:pStyle w:val="ProductList-Body"/>
        <w:rPr>
          <w:rFonts w:eastAsia="MS PGothic"/>
          <w:szCs w:val="24"/>
        </w:rPr>
      </w:pPr>
      <w:bookmarkStart w:id="123" w:name="_Hlt484425691"/>
      <w:r w:rsidRPr="00797B79">
        <w:rPr>
          <w:rFonts w:eastAsia="MS PGothic"/>
          <w:szCs w:val="24"/>
          <w:lang w:val="ja-JP"/>
        </w:rPr>
        <w:t>お客様による</w:t>
      </w:r>
      <w:r w:rsidRPr="00797B79">
        <w:rPr>
          <w:rFonts w:eastAsia="MS PGothic"/>
          <w:szCs w:val="24"/>
        </w:rPr>
        <w:t xml:space="preserve"> Microsoft Azure Stack </w:t>
      </w:r>
      <w:r w:rsidRPr="00797B79">
        <w:rPr>
          <w:rFonts w:eastAsia="MS PGothic"/>
          <w:szCs w:val="24"/>
          <w:lang w:val="ja-JP"/>
        </w:rPr>
        <w:t>の使用には、エンタープライズおよび開発者に対する</w:t>
      </w:r>
      <w:r w:rsidRPr="00797B79">
        <w:rPr>
          <w:rFonts w:eastAsia="MS PGothic"/>
          <w:szCs w:val="24"/>
        </w:rPr>
        <w:t xml:space="preserve"> Microsoft </w:t>
      </w:r>
      <w:r w:rsidRPr="00797B79">
        <w:rPr>
          <w:rFonts w:eastAsia="MS PGothic"/>
          <w:szCs w:val="24"/>
          <w:lang w:val="ja-JP"/>
        </w:rPr>
        <w:t>のプライバシーに関する声明</w:t>
      </w:r>
      <w:r w:rsidRPr="00797B79">
        <w:rPr>
          <w:rFonts w:eastAsia="MS PGothic"/>
          <w:szCs w:val="24"/>
        </w:rPr>
        <w:t xml:space="preserve"> (</w:t>
      </w:r>
      <w:hyperlink r:id="rId34" w:history="1">
        <w:r w:rsidRPr="00797B79">
          <w:rPr>
            <w:rStyle w:val="Hyperlink"/>
            <w:rFonts w:eastAsia="MS PGothic"/>
            <w:szCs w:val="24"/>
          </w:rPr>
          <w:t>https://www.microsoft.com/ja-jp/privacystatement/EnterpriseDev/</w:t>
        </w:r>
      </w:hyperlink>
      <w:r w:rsidRPr="00797B79">
        <w:rPr>
          <w:rFonts w:eastAsia="MS PGothic"/>
          <w:szCs w:val="24"/>
        </w:rPr>
        <w:t xml:space="preserve">) </w:t>
      </w:r>
      <w:r w:rsidRPr="00797B79">
        <w:rPr>
          <w:rFonts w:eastAsia="MS PGothic"/>
          <w:szCs w:val="24"/>
          <w:lang w:val="ja-JP"/>
        </w:rPr>
        <w:t>が適用されます。マイクロソフト</w:t>
      </w:r>
      <w:r w:rsidRPr="00797B79">
        <w:rPr>
          <w:rFonts w:eastAsia="MS PGothic"/>
          <w:szCs w:val="24"/>
        </w:rPr>
        <w:t xml:space="preserve"> </w:t>
      </w:r>
      <w:r w:rsidRPr="00797B79">
        <w:rPr>
          <w:rFonts w:eastAsia="MS PGothic"/>
          <w:szCs w:val="24"/>
          <w:lang w:val="ja-JP"/>
        </w:rPr>
        <w:t>クラウド契約のお客様が、リセラーがホストする</w:t>
      </w:r>
      <w:r w:rsidRPr="00797B79">
        <w:rPr>
          <w:rFonts w:eastAsia="MS PGothic"/>
          <w:szCs w:val="24"/>
        </w:rPr>
        <w:t xml:space="preserve"> Microsoft Azure Stack </w:t>
      </w:r>
      <w:r w:rsidRPr="00797B79">
        <w:rPr>
          <w:rFonts w:eastAsia="MS PGothic"/>
          <w:szCs w:val="24"/>
          <w:lang w:val="ja-JP"/>
        </w:rPr>
        <w:t>ソフトウェアまたはサービスを使用する場合、かかる使用にはリセラーのプライバシー規定が適用されますが、この規定はマイクロソフトのプライバシー規定とは異なる場合があります。</w:t>
      </w:r>
    </w:p>
    <w:bookmarkEnd w:id="123"/>
    <w:p w14:paraId="4D5587A2" w14:textId="77777777" w:rsidR="004B3141" w:rsidRPr="00797B79" w:rsidRDefault="004B3141" w:rsidP="004B3141">
      <w:pPr>
        <w:pStyle w:val="ProductList-Body"/>
        <w:rPr>
          <w:rFonts w:eastAsia="MS PGothic"/>
          <w:szCs w:val="24"/>
        </w:rPr>
      </w:pPr>
    </w:p>
    <w:p w14:paraId="65413667" w14:textId="77777777" w:rsidR="004B3141" w:rsidRPr="00797B79" w:rsidRDefault="004B3141" w:rsidP="004B3141">
      <w:pPr>
        <w:pStyle w:val="ProductList-ClauseHeading"/>
        <w:rPr>
          <w:rFonts w:eastAsia="MS PGothic"/>
          <w:szCs w:val="24"/>
        </w:rPr>
      </w:pPr>
      <w:r w:rsidRPr="00797B79">
        <w:rPr>
          <w:rFonts w:eastAsia="MS PGothic"/>
          <w:szCs w:val="24"/>
        </w:rPr>
        <w:t xml:space="preserve">Microsoft Azure Stack </w:t>
      </w:r>
      <w:r w:rsidRPr="00797B79">
        <w:rPr>
          <w:rFonts w:eastAsia="MS PGothic"/>
          <w:szCs w:val="24"/>
          <w:lang w:val="ja-JP"/>
        </w:rPr>
        <w:t>の使用</w:t>
      </w:r>
    </w:p>
    <w:p w14:paraId="11D1047B" w14:textId="2AB96C1E" w:rsidR="004B3141" w:rsidRDefault="004B3141" w:rsidP="004B3141">
      <w:pPr>
        <w:pStyle w:val="ProductList-Body"/>
        <w:tabs>
          <w:tab w:val="clear" w:pos="158"/>
          <w:tab w:val="left" w:pos="360"/>
        </w:tabs>
        <w:rPr>
          <w:rFonts w:eastAsia="MS PGothic"/>
          <w:szCs w:val="24"/>
          <w:lang w:val="ja-JP"/>
        </w:rPr>
      </w:pPr>
      <w:r w:rsidRPr="00797B79">
        <w:rPr>
          <w:rFonts w:eastAsia="MS PGothic"/>
          <w:szCs w:val="24"/>
          <w:lang w:val="ja-JP"/>
        </w:rPr>
        <w:t>お客様は、</w:t>
      </w:r>
      <w:r w:rsidRPr="00797B79">
        <w:rPr>
          <w:rFonts w:eastAsia="MS PGothic"/>
          <w:szCs w:val="24"/>
        </w:rPr>
        <w:t xml:space="preserve">Microsoft Azure Stack </w:t>
      </w:r>
      <w:r w:rsidRPr="00797B79">
        <w:rPr>
          <w:rFonts w:eastAsia="MS PGothic"/>
          <w:szCs w:val="24"/>
          <w:lang w:val="ja-JP"/>
        </w:rPr>
        <w:t>がプレインストールされているハードウェアでのみ</w:t>
      </w:r>
      <w:r>
        <w:rPr>
          <w:rFonts w:eastAsia="MS PGothic"/>
          <w:szCs w:val="24"/>
        </w:rPr>
        <w:t xml:space="preserve"> Microsoft Azure Stack </w:t>
      </w:r>
      <w:r w:rsidRPr="00797B79">
        <w:rPr>
          <w:rFonts w:eastAsia="MS PGothic"/>
          <w:szCs w:val="24"/>
          <w:lang w:val="ja-JP"/>
        </w:rPr>
        <w:t>を使用することができます。</w:t>
      </w:r>
      <w:r w:rsidRPr="00797B79">
        <w:rPr>
          <w:rFonts w:eastAsia="MS PGothic"/>
          <w:szCs w:val="24"/>
        </w:rPr>
        <w:t xml:space="preserve">Microsoft Azure Stack </w:t>
      </w:r>
      <w:r w:rsidRPr="00797B79">
        <w:rPr>
          <w:rFonts w:eastAsia="MS PGothic"/>
          <w:szCs w:val="24"/>
          <w:lang w:val="ja-JP"/>
        </w:rPr>
        <w:t>には、</w:t>
      </w:r>
      <w:r w:rsidRPr="00797B79">
        <w:rPr>
          <w:rFonts w:eastAsia="MS PGothic"/>
          <w:szCs w:val="24"/>
        </w:rPr>
        <w:t>Windows Server</w:t>
      </w:r>
      <w:r w:rsidRPr="00797B79">
        <w:rPr>
          <w:rFonts w:eastAsia="MS PGothic"/>
          <w:szCs w:val="24"/>
          <w:lang w:val="ja-JP"/>
        </w:rPr>
        <w:t>、</w:t>
      </w:r>
      <w:r w:rsidRPr="00797B79">
        <w:rPr>
          <w:rFonts w:eastAsia="MS PGothic"/>
          <w:szCs w:val="24"/>
        </w:rPr>
        <w:t xml:space="preserve">Windows </w:t>
      </w:r>
      <w:r w:rsidRPr="00797B79">
        <w:rPr>
          <w:rFonts w:eastAsia="MS PGothic"/>
          <w:szCs w:val="24"/>
          <w:lang w:val="ja-JP"/>
        </w:rPr>
        <w:t>ソフトウェア</w:t>
      </w:r>
      <w:r w:rsidRPr="00797B79">
        <w:rPr>
          <w:rFonts w:eastAsia="MS PGothic"/>
          <w:szCs w:val="24"/>
        </w:rPr>
        <w:t xml:space="preserve"> </w:t>
      </w:r>
      <w:r w:rsidRPr="00797B79">
        <w:rPr>
          <w:rFonts w:eastAsia="MS PGothic"/>
          <w:szCs w:val="24"/>
          <w:lang w:val="ja-JP"/>
        </w:rPr>
        <w:t>コンポーネント、および</w:t>
      </w:r>
      <w:r w:rsidRPr="00797B79">
        <w:rPr>
          <w:rFonts w:eastAsia="MS PGothic"/>
          <w:szCs w:val="24"/>
        </w:rPr>
        <w:t xml:space="preserve"> SQL Server Technology </w:t>
      </w:r>
      <w:r w:rsidRPr="00797B79">
        <w:rPr>
          <w:rFonts w:eastAsia="MS PGothic"/>
          <w:szCs w:val="24"/>
          <w:lang w:val="ja-JP"/>
        </w:rPr>
        <w:t>が含まれます。そのそれぞれが、製品条項の「含まれるテクノロジ」セクションの対象となり、いずれも</w:t>
      </w:r>
      <w:r w:rsidRPr="00797B79">
        <w:rPr>
          <w:rFonts w:eastAsia="MS PGothic"/>
          <w:szCs w:val="24"/>
          <w:lang w:val="ja-JP"/>
        </w:rPr>
        <w:t xml:space="preserve"> Microsoft Azure Stack </w:t>
      </w:r>
      <w:r w:rsidRPr="00797B79">
        <w:rPr>
          <w:rFonts w:eastAsia="MS PGothic"/>
          <w:szCs w:val="24"/>
          <w:lang w:val="ja-JP"/>
        </w:rPr>
        <w:t>の外部で使用することはできません。</w:t>
      </w:r>
    </w:p>
    <w:p w14:paraId="267586E1" w14:textId="16487F27" w:rsidR="004B7024" w:rsidRDefault="004B7024" w:rsidP="004B3141">
      <w:pPr>
        <w:pStyle w:val="ProductList-Body"/>
        <w:tabs>
          <w:tab w:val="clear" w:pos="158"/>
          <w:tab w:val="left" w:pos="360"/>
        </w:tabs>
        <w:rPr>
          <w:rFonts w:eastAsia="MS PGothic"/>
          <w:szCs w:val="24"/>
          <w:lang w:val="ja-JP"/>
        </w:rPr>
      </w:pPr>
    </w:p>
    <w:p w14:paraId="379F4FC7" w14:textId="77777777" w:rsidR="004B7024" w:rsidRPr="007B72FA" w:rsidRDefault="004B7024" w:rsidP="004B7024">
      <w:pPr>
        <w:pStyle w:val="ProductList-ClauseHeading"/>
        <w:rPr>
          <w:rFonts w:eastAsia="MS PGothic"/>
          <w:szCs w:val="24"/>
        </w:rPr>
      </w:pPr>
      <w:r w:rsidRPr="007B72FA">
        <w:rPr>
          <w:rFonts w:eastAsia="MS PGothic"/>
          <w:szCs w:val="24"/>
          <w:lang w:val="ja-JP"/>
        </w:rPr>
        <w:t>既定のプロバイダー</w:t>
      </w:r>
      <w:r w:rsidRPr="007B72FA">
        <w:rPr>
          <w:rFonts w:eastAsia="MS PGothic"/>
          <w:szCs w:val="24"/>
        </w:rPr>
        <w:t xml:space="preserve"> </w:t>
      </w:r>
      <w:r w:rsidRPr="007B72FA">
        <w:rPr>
          <w:rFonts w:eastAsia="MS PGothic"/>
          <w:szCs w:val="24"/>
          <w:lang w:val="ja-JP"/>
        </w:rPr>
        <w:t>サブスクリプションの使用</w:t>
      </w:r>
    </w:p>
    <w:p w14:paraId="75C44D72" w14:textId="77777777" w:rsidR="004B7024" w:rsidRPr="007B72FA" w:rsidRDefault="004B7024" w:rsidP="004B7024">
      <w:pPr>
        <w:pStyle w:val="ProductList-Body"/>
        <w:rPr>
          <w:rFonts w:eastAsia="MS PGothic"/>
          <w:szCs w:val="24"/>
        </w:rPr>
      </w:pPr>
      <w:r w:rsidRPr="007B72FA">
        <w:rPr>
          <w:rFonts w:eastAsia="MS PGothic"/>
          <w:szCs w:val="24"/>
        </w:rPr>
        <w:t xml:space="preserve">Azure Stack </w:t>
      </w:r>
      <w:r w:rsidRPr="007B72FA">
        <w:rPr>
          <w:rFonts w:eastAsia="MS PGothic"/>
          <w:szCs w:val="24"/>
          <w:lang w:val="ja-JP"/>
        </w:rPr>
        <w:t>のデプロイ</w:t>
      </w:r>
      <w:r w:rsidRPr="007B72FA">
        <w:rPr>
          <w:rFonts w:eastAsia="MS PGothic"/>
          <w:szCs w:val="24"/>
        </w:rPr>
        <w:t xml:space="preserve"> </w:t>
      </w:r>
      <w:r w:rsidRPr="007B72FA">
        <w:rPr>
          <w:rFonts w:eastAsia="MS PGothic"/>
          <w:szCs w:val="24"/>
          <w:lang w:val="ja-JP"/>
        </w:rPr>
        <w:t>プロセスでシステム管理者用に作成されたサブスクリプション</w:t>
      </w:r>
      <w:r w:rsidRPr="007B72FA">
        <w:rPr>
          <w:rFonts w:eastAsia="MS PGothic"/>
          <w:szCs w:val="24"/>
        </w:rPr>
        <w:t xml:space="preserve"> (</w:t>
      </w:r>
      <w:r w:rsidRPr="007B72FA">
        <w:rPr>
          <w:rFonts w:eastAsia="MS PGothic"/>
          <w:szCs w:val="24"/>
          <w:lang w:val="ja-JP"/>
        </w:rPr>
        <w:t>既定のプロバイダー</w:t>
      </w:r>
      <w:r w:rsidRPr="007B72FA">
        <w:rPr>
          <w:rFonts w:eastAsia="MS PGothic"/>
          <w:szCs w:val="24"/>
        </w:rPr>
        <w:t xml:space="preserve"> </w:t>
      </w:r>
      <w:r w:rsidRPr="007B72FA">
        <w:rPr>
          <w:rFonts w:eastAsia="MS PGothic"/>
          <w:szCs w:val="24"/>
          <w:lang w:val="ja-JP"/>
        </w:rPr>
        <w:t>サブスクリプション</w:t>
      </w:r>
      <w:r w:rsidRPr="007B72FA">
        <w:rPr>
          <w:rFonts w:eastAsia="MS PGothic"/>
          <w:szCs w:val="24"/>
        </w:rPr>
        <w:t xml:space="preserve">) </w:t>
      </w:r>
      <w:r w:rsidRPr="007B72FA">
        <w:rPr>
          <w:rFonts w:eastAsia="MS PGothic"/>
          <w:szCs w:val="24"/>
          <w:lang w:val="ja-JP"/>
        </w:rPr>
        <w:t>は、</w:t>
      </w:r>
      <w:r w:rsidRPr="007B72FA">
        <w:rPr>
          <w:rFonts w:eastAsia="MS PGothic"/>
          <w:szCs w:val="24"/>
        </w:rPr>
        <w:t xml:space="preserve">Azure Stack </w:t>
      </w:r>
      <w:r w:rsidRPr="007B72FA">
        <w:rPr>
          <w:rFonts w:eastAsia="MS PGothic"/>
          <w:szCs w:val="24"/>
          <w:lang w:val="ja-JP"/>
        </w:rPr>
        <w:t>インフラストラクチャをデプロイおよび管理するためにのみ使用することができます。このサブスクリプションは、</w:t>
      </w:r>
      <w:r w:rsidRPr="007B72FA">
        <w:rPr>
          <w:rFonts w:eastAsia="MS PGothic"/>
          <w:szCs w:val="24"/>
          <w:lang w:val="ja-JP"/>
        </w:rPr>
        <w:t xml:space="preserve">Azure Stack </w:t>
      </w:r>
      <w:r w:rsidRPr="007B72FA">
        <w:rPr>
          <w:rFonts w:eastAsia="MS PGothic"/>
          <w:szCs w:val="24"/>
          <w:lang w:val="ja-JP"/>
        </w:rPr>
        <w:t>インフラストラクチャをデプロイまたは管理しないワークロードを実行するために使用することはできません</w:t>
      </w:r>
      <w:r w:rsidRPr="007B72FA">
        <w:rPr>
          <w:rFonts w:eastAsia="MS PGothic"/>
          <w:szCs w:val="24"/>
          <w:lang w:val="ja-JP"/>
        </w:rPr>
        <w:t xml:space="preserve"> (</w:t>
      </w:r>
      <w:r w:rsidRPr="007B72FA">
        <w:rPr>
          <w:rFonts w:eastAsia="MS PGothic"/>
          <w:szCs w:val="24"/>
          <w:lang w:val="ja-JP"/>
        </w:rPr>
        <w:t>たとえば、アプリケーション</w:t>
      </w:r>
      <w:r w:rsidRPr="007B72FA">
        <w:rPr>
          <w:rFonts w:eastAsia="MS PGothic"/>
          <w:szCs w:val="24"/>
          <w:lang w:val="ja-JP"/>
        </w:rPr>
        <w:t xml:space="preserve"> </w:t>
      </w:r>
      <w:r w:rsidRPr="007B72FA">
        <w:rPr>
          <w:rFonts w:eastAsia="MS PGothic"/>
          <w:szCs w:val="24"/>
          <w:lang w:val="ja-JP"/>
        </w:rPr>
        <w:t>ワークロードを実行するために使用することはできません</w:t>
      </w:r>
      <w:r w:rsidRPr="007B72FA">
        <w:rPr>
          <w:rFonts w:eastAsia="MS PGothic"/>
          <w:szCs w:val="24"/>
          <w:lang w:val="ja-JP"/>
        </w:rPr>
        <w:t>)</w:t>
      </w:r>
      <w:r w:rsidRPr="007B72FA">
        <w:rPr>
          <w:rFonts w:eastAsia="MS PGothic"/>
          <w:szCs w:val="24"/>
          <w:lang w:val="ja-JP"/>
        </w:rPr>
        <w:t>。</w:t>
      </w:r>
    </w:p>
    <w:p w14:paraId="1AA5AE37" w14:textId="77777777" w:rsidR="004B3141" w:rsidRPr="00797B79" w:rsidRDefault="00580BC9" w:rsidP="004B3141">
      <w:pPr>
        <w:pStyle w:val="ProductList-Body"/>
        <w:shd w:val="clear" w:color="auto" w:fill="A6A6A6"/>
        <w:spacing w:before="120" w:after="240"/>
        <w:jc w:val="right"/>
        <w:rPr>
          <w:rFonts w:eastAsia="MS PGothic"/>
          <w:sz w:val="16"/>
          <w:szCs w:val="24"/>
        </w:rPr>
      </w:pPr>
      <w:hyperlink w:anchor="TableofContents" w:history="1">
        <w:r w:rsidR="004B3141" w:rsidRPr="00797B79">
          <w:rPr>
            <w:rFonts w:eastAsia="MS PGothic"/>
            <w:color w:val="0563C1"/>
            <w:sz w:val="16"/>
            <w:szCs w:val="24"/>
            <w:u w:val="single"/>
            <w:lang w:val="ja-JP"/>
          </w:rPr>
          <w:t>目次</w:t>
        </w:r>
      </w:hyperlink>
      <w:r w:rsidR="004B3141" w:rsidRPr="00797B79">
        <w:rPr>
          <w:rFonts w:eastAsia="MS PGothic"/>
          <w:sz w:val="16"/>
          <w:szCs w:val="24"/>
        </w:rPr>
        <w:t xml:space="preserve"> / </w:t>
      </w:r>
      <w:hyperlink w:anchor="GeneralTerms" w:history="1">
        <w:r w:rsidR="004B3141" w:rsidRPr="00797B79">
          <w:rPr>
            <w:rFonts w:eastAsia="MS PGothic"/>
            <w:color w:val="0563C1"/>
            <w:sz w:val="16"/>
            <w:szCs w:val="24"/>
            <w:u w:val="single"/>
            <w:lang w:val="ja-JP"/>
          </w:rPr>
          <w:t>標準の条件</w:t>
        </w:r>
      </w:hyperlink>
    </w:p>
    <w:p w14:paraId="6DAF8892" w14:textId="77777777" w:rsidR="006D11B8" w:rsidRPr="00C868EC" w:rsidRDefault="006D11B8" w:rsidP="006D11B8">
      <w:pPr>
        <w:pStyle w:val="ProductList-Offering2Heading"/>
        <w:rPr>
          <w:rFonts w:asciiTheme="minorHAnsi" w:hAnsiTheme="minorHAnsi"/>
        </w:rPr>
      </w:pPr>
      <w:bookmarkStart w:id="124" w:name="_Toc476733184"/>
      <w:bookmarkStart w:id="125" w:name="EMS"/>
      <w:bookmarkStart w:id="126" w:name="_Toc476476610"/>
      <w:bookmarkStart w:id="127" w:name="AzureActiveDirectoryBasic"/>
      <w:bookmarkEnd w:id="117"/>
      <w:r w:rsidRPr="00C868EC">
        <w:rPr>
          <w:rFonts w:asciiTheme="minorHAnsi" w:hAnsiTheme="minorHAnsi"/>
        </w:rPr>
        <w:tab/>
      </w:r>
      <w:bookmarkStart w:id="128" w:name="MicrosoftCognitiveServices"/>
      <w:bookmarkStart w:id="129" w:name="_Toc510880771"/>
      <w:bookmarkStart w:id="130" w:name="_Toc510115105"/>
      <w:bookmarkStart w:id="131" w:name="_Toc525806762"/>
      <w:r w:rsidRPr="00C868EC">
        <w:t>Bing</w:t>
      </w:r>
      <w:r w:rsidRPr="00C868EC">
        <w:rPr>
          <w:rFonts w:asciiTheme="minorHAnsi" w:hAnsiTheme="minorHAnsi"/>
        </w:rPr>
        <w:t xml:space="preserve"> </w:t>
      </w:r>
      <w:r w:rsidRPr="00C868EC">
        <w:rPr>
          <w:rFonts w:asciiTheme="minorHAnsi" w:hAnsiTheme="minorHAnsi"/>
        </w:rPr>
        <w:t>検索サービス</w:t>
      </w:r>
      <w:bookmarkEnd w:id="128"/>
      <w:bookmarkEnd w:id="129"/>
      <w:bookmarkEnd w:id="130"/>
      <w:bookmarkEnd w:id="131"/>
    </w:p>
    <w:p w14:paraId="0217431A" w14:textId="77777777" w:rsidR="006D11B8" w:rsidRPr="003315B3" w:rsidRDefault="006D11B8" w:rsidP="006D11B8">
      <w:pPr>
        <w:pStyle w:val="ProductList-ClauseHeading"/>
        <w:keepNext w:val="0"/>
        <w:rPr>
          <w:rFonts w:eastAsia="MS PGothic"/>
        </w:rPr>
      </w:pPr>
      <w:r w:rsidRPr="003315B3">
        <w:rPr>
          <w:rFonts w:eastAsia="MS PGothic"/>
        </w:rPr>
        <w:t xml:space="preserve">Bing </w:t>
      </w:r>
      <w:r w:rsidRPr="003315B3">
        <w:rPr>
          <w:rFonts w:eastAsia="MS PGothic"/>
        </w:rPr>
        <w:t>検索サービスの使用と表示に関する要件</w:t>
      </w:r>
    </w:p>
    <w:p w14:paraId="5175EBE0" w14:textId="77777777" w:rsidR="006D11B8" w:rsidRPr="003315B3" w:rsidRDefault="006D11B8" w:rsidP="006D11B8">
      <w:pPr>
        <w:pStyle w:val="ProductList-Body"/>
        <w:tabs>
          <w:tab w:val="left" w:pos="270"/>
        </w:tabs>
        <w:rPr>
          <w:rFonts w:eastAsia="MS PGothic"/>
        </w:rPr>
      </w:pPr>
      <w:r w:rsidRPr="003315B3">
        <w:rPr>
          <w:rFonts w:eastAsia="MS PGothic"/>
        </w:rPr>
        <w:t>お客様は、</w:t>
      </w:r>
      <w:hyperlink r:id="rId35" w:history="1">
        <w:r w:rsidRPr="003315B3">
          <w:rPr>
            <w:rStyle w:val="Hyperlink"/>
            <w:rFonts w:eastAsia="MS PGothic"/>
          </w:rPr>
          <w:t>https://aka.ms/r1j7jq</w:t>
        </w:r>
      </w:hyperlink>
      <w:r w:rsidRPr="003315B3">
        <w:rPr>
          <w:rFonts w:eastAsia="MS PGothic"/>
        </w:rPr>
        <w:t xml:space="preserve"> </w:t>
      </w:r>
      <w:r w:rsidRPr="003315B3">
        <w:rPr>
          <w:rFonts w:eastAsia="MS PGothic"/>
        </w:rPr>
        <w:t>に掲示されている、</w:t>
      </w:r>
      <w:r w:rsidRPr="003315B3">
        <w:rPr>
          <w:rFonts w:eastAsia="MS PGothic"/>
        </w:rPr>
        <w:t xml:space="preserve">Bing </w:t>
      </w:r>
      <w:r w:rsidRPr="003315B3">
        <w:rPr>
          <w:rFonts w:eastAsia="MS PGothic"/>
        </w:rPr>
        <w:t>検索サービスの使用と表示に関する要件を遵守しなければなりません。お客様は、</w:t>
      </w:r>
      <w:r w:rsidRPr="003315B3">
        <w:rPr>
          <w:rFonts w:eastAsia="MS PGothic"/>
        </w:rPr>
        <w:t xml:space="preserve">Bing </w:t>
      </w:r>
      <w:r w:rsidRPr="003315B3">
        <w:rPr>
          <w:rFonts w:eastAsia="MS PGothic"/>
        </w:rPr>
        <w:t>検索サービスを通じて取得した結果を、インターネット検索操作</w:t>
      </w:r>
      <w:r w:rsidRPr="003315B3">
        <w:rPr>
          <w:rFonts w:eastAsia="MS PGothic"/>
        </w:rPr>
        <w:t xml:space="preserve"> (</w:t>
      </w:r>
      <w:r w:rsidRPr="003315B3">
        <w:rPr>
          <w:rFonts w:eastAsia="MS PGothic"/>
        </w:rPr>
        <w:t>当該使用と表示に関する要件に定義</w:t>
      </w:r>
      <w:r w:rsidRPr="003315B3">
        <w:rPr>
          <w:rFonts w:eastAsia="MS PGothic"/>
        </w:rPr>
        <w:t xml:space="preserve">) </w:t>
      </w:r>
      <w:r w:rsidRPr="003315B3">
        <w:rPr>
          <w:rFonts w:eastAsia="MS PGothic"/>
        </w:rPr>
        <w:t>でのみ使用することができます。結果をキャッシュまたはコピーすることはできません。お客様が</w:t>
      </w:r>
      <w:r w:rsidRPr="003315B3">
        <w:rPr>
          <w:rFonts w:eastAsia="MS PGothic"/>
        </w:rPr>
        <w:t xml:space="preserve"> Bing </w:t>
      </w:r>
      <w:r w:rsidRPr="003315B3">
        <w:rPr>
          <w:rFonts w:eastAsia="MS PGothic"/>
        </w:rPr>
        <w:t>検索サービスを通じて取得する結果は、製品、フィックスまたはサービス成果物ではありません。</w:t>
      </w:r>
    </w:p>
    <w:p w14:paraId="33E6C965" w14:textId="77777777" w:rsidR="006D11B8" w:rsidRPr="003315B3" w:rsidRDefault="006D11B8" w:rsidP="006D11B8">
      <w:pPr>
        <w:pStyle w:val="ProductList-ClauseHeading"/>
        <w:keepNext w:val="0"/>
        <w:rPr>
          <w:rFonts w:eastAsia="MS PGothic"/>
        </w:rPr>
      </w:pPr>
    </w:p>
    <w:p w14:paraId="37C8EA14" w14:textId="77777777" w:rsidR="006D11B8" w:rsidRPr="003315B3" w:rsidRDefault="006D11B8" w:rsidP="006D11B8">
      <w:pPr>
        <w:pStyle w:val="ProductList-ClauseHeading"/>
        <w:keepNext w:val="0"/>
        <w:rPr>
          <w:rFonts w:eastAsia="MS PGothic"/>
        </w:rPr>
      </w:pPr>
      <w:r w:rsidRPr="003315B3">
        <w:rPr>
          <w:rFonts w:eastAsia="MS PGothic"/>
        </w:rPr>
        <w:t xml:space="preserve">Bing </w:t>
      </w:r>
      <w:r w:rsidRPr="003315B3">
        <w:rPr>
          <w:rFonts w:eastAsia="MS PGothic"/>
        </w:rPr>
        <w:t>検索サービスのプライバシー</w:t>
      </w:r>
    </w:p>
    <w:p w14:paraId="31C8D88F" w14:textId="77777777" w:rsidR="006D11B8" w:rsidRPr="003315B3" w:rsidRDefault="006D11B8" w:rsidP="006D11B8">
      <w:pPr>
        <w:pStyle w:val="ProductList-Body"/>
        <w:rPr>
          <w:rFonts w:eastAsia="MS PGothic"/>
        </w:rPr>
      </w:pPr>
      <w:r w:rsidRPr="003315B3">
        <w:rPr>
          <w:rFonts w:eastAsia="MS PGothic"/>
        </w:rPr>
        <w:t>お客様による</w:t>
      </w:r>
      <w:r w:rsidRPr="003315B3">
        <w:rPr>
          <w:rFonts w:eastAsia="MS PGothic"/>
        </w:rPr>
        <w:t xml:space="preserve"> Bing </w:t>
      </w:r>
      <w:r w:rsidRPr="003315B3">
        <w:rPr>
          <w:rFonts w:eastAsia="MS PGothic"/>
        </w:rPr>
        <w:t>検索サービスの使用には、</w:t>
      </w:r>
      <w:r w:rsidRPr="003315B3">
        <w:rPr>
          <w:rFonts w:eastAsia="MS PGothic"/>
        </w:rPr>
        <w:t xml:space="preserve">Microsoft </w:t>
      </w:r>
      <w:r w:rsidRPr="003315B3">
        <w:rPr>
          <w:rFonts w:eastAsia="MS PGothic"/>
        </w:rPr>
        <w:t>のプライバシーに関する声明</w:t>
      </w:r>
      <w:r w:rsidRPr="003315B3">
        <w:rPr>
          <w:rFonts w:eastAsia="MS PGothic"/>
        </w:rPr>
        <w:t xml:space="preserve"> (</w:t>
      </w:r>
      <w:hyperlink r:id="rId36" w:history="1">
        <w:r w:rsidRPr="003315B3">
          <w:rPr>
            <w:rStyle w:val="Hyperlink"/>
            <w:rFonts w:eastAsia="MS PGothic"/>
          </w:rPr>
          <w:t>https://go.microsoft.com/fwlink/?LinkId=521839</w:t>
        </w:r>
      </w:hyperlink>
      <w:r w:rsidRPr="003315B3">
        <w:rPr>
          <w:rFonts w:eastAsia="MS PGothic"/>
        </w:rPr>
        <w:t xml:space="preserve">) </w:t>
      </w:r>
      <w:r w:rsidRPr="003315B3">
        <w:rPr>
          <w:rFonts w:eastAsia="MS PGothic"/>
        </w:rPr>
        <w:t>が適用されます。ただし、オンライン</w:t>
      </w:r>
      <w:r w:rsidRPr="003315B3">
        <w:rPr>
          <w:rFonts w:eastAsia="MS PGothic"/>
        </w:rPr>
        <w:t xml:space="preserve"> </w:t>
      </w:r>
      <w:r w:rsidRPr="003315B3">
        <w:rPr>
          <w:rFonts w:eastAsia="MS PGothic"/>
        </w:rPr>
        <w:t>サービス条件の本条「</w:t>
      </w:r>
      <w:r w:rsidRPr="003315B3">
        <w:rPr>
          <w:rFonts w:eastAsia="MS PGothic"/>
        </w:rPr>
        <w:t xml:space="preserve">Bing </w:t>
      </w:r>
      <w:r w:rsidRPr="003315B3">
        <w:rPr>
          <w:rFonts w:eastAsia="MS PGothic"/>
        </w:rPr>
        <w:t>検索サービス」と</w:t>
      </w:r>
      <w:r w:rsidRPr="003315B3">
        <w:rPr>
          <w:rFonts w:eastAsia="MS PGothic"/>
        </w:rPr>
        <w:t xml:space="preserve"> Microsoft </w:t>
      </w:r>
      <w:r w:rsidRPr="003315B3">
        <w:rPr>
          <w:rFonts w:eastAsia="MS PGothic"/>
        </w:rPr>
        <w:t>のプライバシーに関する声明が抵触する場合には、本条が優先して適用されます。</w:t>
      </w:r>
    </w:p>
    <w:p w14:paraId="0128B0E2" w14:textId="77777777" w:rsidR="006D11B8" w:rsidRPr="003315B3" w:rsidRDefault="006D11B8" w:rsidP="006D11B8">
      <w:pPr>
        <w:pStyle w:val="ProductList-Body"/>
        <w:rPr>
          <w:rFonts w:eastAsia="MS PGothic"/>
        </w:rPr>
      </w:pPr>
    </w:p>
    <w:p w14:paraId="111673CB" w14:textId="77777777" w:rsidR="006D11B8" w:rsidRPr="003315B3" w:rsidRDefault="006D11B8" w:rsidP="006D11B8">
      <w:pPr>
        <w:pStyle w:val="ProductList-ClauseHeading"/>
        <w:keepNext w:val="0"/>
        <w:rPr>
          <w:rFonts w:eastAsia="MS PGothic"/>
          <w:color w:val="0072C6"/>
        </w:rPr>
      </w:pPr>
      <w:r w:rsidRPr="003315B3">
        <w:rPr>
          <w:rFonts w:eastAsia="MS PGothic"/>
        </w:rPr>
        <w:t xml:space="preserve">Bing </w:t>
      </w:r>
      <w:r w:rsidRPr="003315B3">
        <w:rPr>
          <w:rFonts w:eastAsia="MS PGothic"/>
        </w:rPr>
        <w:t>検索サービス</w:t>
      </w:r>
      <w:r w:rsidRPr="003315B3">
        <w:rPr>
          <w:rFonts w:eastAsia="MS PGothic"/>
        </w:rPr>
        <w:t xml:space="preserve"> </w:t>
      </w:r>
      <w:r w:rsidRPr="003315B3">
        <w:rPr>
          <w:rFonts w:eastAsia="MS PGothic"/>
        </w:rPr>
        <w:t>データの使用</w:t>
      </w:r>
    </w:p>
    <w:p w14:paraId="2564F43D" w14:textId="77777777" w:rsidR="006D11B8" w:rsidRPr="003315B3" w:rsidRDefault="006D11B8" w:rsidP="006D11B8">
      <w:pPr>
        <w:pStyle w:val="ProductList-Body"/>
        <w:rPr>
          <w:rFonts w:eastAsia="MS PGothic"/>
        </w:rPr>
      </w:pPr>
      <w:r w:rsidRPr="003315B3">
        <w:rPr>
          <w:rFonts w:eastAsia="MS PGothic"/>
        </w:rPr>
        <w:t>すべての</w:t>
      </w:r>
      <w:r w:rsidRPr="003315B3">
        <w:rPr>
          <w:rFonts w:eastAsia="MS PGothic"/>
        </w:rPr>
        <w:t xml:space="preserve"> Bing </w:t>
      </w:r>
      <w:r w:rsidRPr="003315B3">
        <w:rPr>
          <w:rFonts w:eastAsia="MS PGothic"/>
        </w:rPr>
        <w:t>検索サービス</w:t>
      </w:r>
      <w:r w:rsidRPr="003315B3">
        <w:rPr>
          <w:rFonts w:eastAsia="MS PGothic"/>
        </w:rPr>
        <w:t xml:space="preserve"> </w:t>
      </w:r>
      <w:r w:rsidRPr="003315B3">
        <w:rPr>
          <w:rFonts w:eastAsia="MS PGothic"/>
        </w:rPr>
        <w:t>データの内容に関する責任は、お客様自身が単独で負うものとします。</w:t>
      </w:r>
    </w:p>
    <w:p w14:paraId="2CFA7DB3" w14:textId="77777777" w:rsidR="006D11B8" w:rsidRPr="003315B3" w:rsidRDefault="006D11B8" w:rsidP="006D11B8">
      <w:pPr>
        <w:pStyle w:val="ProductList-Body"/>
        <w:rPr>
          <w:rFonts w:eastAsia="MS PGothic"/>
        </w:rPr>
      </w:pPr>
    </w:p>
    <w:p w14:paraId="20B4FA55" w14:textId="77777777" w:rsidR="006D11B8" w:rsidRPr="003315B3" w:rsidRDefault="006D11B8" w:rsidP="006D11B8">
      <w:pPr>
        <w:pStyle w:val="ProductList-Body"/>
        <w:rPr>
          <w:rFonts w:eastAsia="MS PGothic"/>
        </w:rPr>
      </w:pPr>
      <w:r w:rsidRPr="003315B3">
        <w:rPr>
          <w:rFonts w:eastAsia="MS PGothic"/>
        </w:rPr>
        <w:t>マイクロソフトは、以下の目的に限り、</w:t>
      </w:r>
      <w:r w:rsidRPr="003315B3">
        <w:rPr>
          <w:rFonts w:eastAsia="MS PGothic"/>
        </w:rPr>
        <w:t xml:space="preserve">Bing </w:t>
      </w:r>
      <w:r w:rsidRPr="003315B3">
        <w:rPr>
          <w:rFonts w:eastAsia="MS PGothic"/>
        </w:rPr>
        <w:t>検索サービス</w:t>
      </w:r>
      <w:r w:rsidRPr="003315B3">
        <w:rPr>
          <w:rFonts w:eastAsia="MS PGothic"/>
        </w:rPr>
        <w:t xml:space="preserve"> </w:t>
      </w:r>
      <w:r w:rsidRPr="003315B3">
        <w:rPr>
          <w:rFonts w:eastAsia="MS PGothic"/>
        </w:rPr>
        <w:t>データを処理することができます。</w:t>
      </w:r>
      <w:r w:rsidRPr="003315B3">
        <w:rPr>
          <w:rFonts w:eastAsia="MS PGothic"/>
        </w:rPr>
        <w:t xml:space="preserve">(i) Cognitive Services </w:t>
      </w:r>
      <w:r w:rsidRPr="003315B3">
        <w:rPr>
          <w:rFonts w:eastAsia="MS PGothic"/>
        </w:rPr>
        <w:t>のお客様への提供、および</w:t>
      </w:r>
      <w:r w:rsidRPr="003315B3">
        <w:rPr>
          <w:rFonts w:eastAsia="MS PGothic"/>
        </w:rPr>
        <w:t xml:space="preserve"> (ii) </w:t>
      </w:r>
      <w:r w:rsidRPr="003315B3">
        <w:rPr>
          <w:rFonts w:eastAsia="MS PGothic"/>
        </w:rPr>
        <w:t>マイクロソフトの製品やサービスの改善。かかる処理のためにのみ、マイクロソフトは、</w:t>
      </w:r>
      <w:r w:rsidRPr="003315B3">
        <w:rPr>
          <w:rFonts w:eastAsia="MS PGothic"/>
        </w:rPr>
        <w:t xml:space="preserve">Bing </w:t>
      </w:r>
      <w:r w:rsidRPr="003315B3">
        <w:rPr>
          <w:rFonts w:eastAsia="MS PGothic"/>
        </w:rPr>
        <w:t>検索サービス</w:t>
      </w:r>
      <w:r w:rsidRPr="003315B3">
        <w:rPr>
          <w:rFonts w:eastAsia="MS PGothic"/>
        </w:rPr>
        <w:t xml:space="preserve"> </w:t>
      </w:r>
      <w:r w:rsidRPr="003315B3">
        <w:rPr>
          <w:rFonts w:eastAsia="MS PGothic"/>
        </w:rPr>
        <w:t>データの収集、保持、使用、複製、およびその二次的著作物の作成を行うことができ、お客様はマイクロソフトに対し、かかる行為を行うための限定的、非独占的かつ取消不能な地域非限定のライセンスを許諾します。お客様は、第三者の権利を侵害すること、またはその他の方法でお客様もしくは第三者に対する義務をマイクロソフトに負わせることのないよう、マイクロソフトが本項の規定に従い、</w:t>
      </w:r>
      <w:r w:rsidRPr="003315B3">
        <w:rPr>
          <w:rFonts w:eastAsia="MS PGothic"/>
        </w:rPr>
        <w:t xml:space="preserve">Bing </w:t>
      </w:r>
      <w:r w:rsidRPr="003315B3">
        <w:rPr>
          <w:rFonts w:eastAsia="MS PGothic"/>
        </w:rPr>
        <w:t>検索サービス</w:t>
      </w:r>
      <w:r w:rsidRPr="003315B3">
        <w:rPr>
          <w:rFonts w:eastAsia="MS PGothic"/>
        </w:rPr>
        <w:t xml:space="preserve"> </w:t>
      </w:r>
      <w:r w:rsidRPr="003315B3">
        <w:rPr>
          <w:rFonts w:eastAsia="MS PGothic"/>
        </w:rPr>
        <w:t>データを処理するために必要なすべての権利を確保および維持するものとします。</w:t>
      </w:r>
    </w:p>
    <w:p w14:paraId="59F456D9" w14:textId="77777777" w:rsidR="006D11B8" w:rsidRPr="003315B3" w:rsidRDefault="006D11B8" w:rsidP="006D11B8">
      <w:pPr>
        <w:pStyle w:val="ProductList-Body"/>
        <w:rPr>
          <w:rFonts w:eastAsia="MS PGothic"/>
        </w:rPr>
      </w:pPr>
    </w:p>
    <w:p w14:paraId="0DB49B5D" w14:textId="77777777" w:rsidR="006D11B8" w:rsidRPr="003315B3" w:rsidRDefault="006D11B8" w:rsidP="006D11B8">
      <w:pPr>
        <w:pStyle w:val="ProductList-Body"/>
        <w:rPr>
          <w:rFonts w:eastAsia="MS PGothic"/>
        </w:rPr>
      </w:pPr>
      <w:r w:rsidRPr="003315B3">
        <w:rPr>
          <w:rFonts w:eastAsia="MS PGothic"/>
        </w:rPr>
        <w:t>オンライン</w:t>
      </w:r>
      <w:r w:rsidRPr="003315B3">
        <w:rPr>
          <w:rFonts w:eastAsia="MS PGothic"/>
        </w:rPr>
        <w:t xml:space="preserve"> </w:t>
      </w:r>
      <w:r w:rsidRPr="003315B3">
        <w:rPr>
          <w:rFonts w:eastAsia="MS PGothic"/>
        </w:rPr>
        <w:t>サービス条件の本条「</w:t>
      </w:r>
      <w:r w:rsidRPr="003315B3">
        <w:rPr>
          <w:rFonts w:eastAsia="MS PGothic"/>
        </w:rPr>
        <w:t xml:space="preserve">Bing </w:t>
      </w:r>
      <w:r w:rsidRPr="003315B3">
        <w:rPr>
          <w:rFonts w:eastAsia="MS PGothic"/>
        </w:rPr>
        <w:t>検索サービス</w:t>
      </w:r>
      <w:r w:rsidRPr="003315B3">
        <w:rPr>
          <w:rFonts w:eastAsia="MS PGothic"/>
        </w:rPr>
        <w:t xml:space="preserve"> </w:t>
      </w:r>
      <w:r w:rsidRPr="003315B3">
        <w:rPr>
          <w:rFonts w:eastAsia="MS PGothic"/>
        </w:rPr>
        <w:t>データの使用」は、お客様のボリューム</w:t>
      </w:r>
      <w:r w:rsidRPr="003315B3">
        <w:rPr>
          <w:rFonts w:eastAsia="MS PGothic"/>
        </w:rPr>
        <w:t xml:space="preserve"> </w:t>
      </w:r>
      <w:r w:rsidRPr="003315B3">
        <w:rPr>
          <w:rFonts w:eastAsia="MS PGothic"/>
        </w:rPr>
        <w:t>ライセンス契約の解除または満了後も有効に存続します。両当事者の間においては、お客様が</w:t>
      </w:r>
      <w:r w:rsidRPr="003315B3">
        <w:rPr>
          <w:rFonts w:eastAsia="MS PGothic"/>
        </w:rPr>
        <w:t xml:space="preserve"> Bing </w:t>
      </w:r>
      <w:r w:rsidRPr="003315B3">
        <w:rPr>
          <w:rFonts w:eastAsia="MS PGothic"/>
        </w:rPr>
        <w:t>検索サービス</w:t>
      </w:r>
      <w:r w:rsidRPr="003315B3">
        <w:rPr>
          <w:rFonts w:eastAsia="MS PGothic"/>
        </w:rPr>
        <w:t xml:space="preserve"> </w:t>
      </w:r>
      <w:r w:rsidRPr="003315B3">
        <w:rPr>
          <w:rFonts w:eastAsia="MS PGothic"/>
        </w:rPr>
        <w:t>データのすべての権利、権原および権益を留保します。マイクロソフトは、本条「</w:t>
      </w:r>
      <w:r w:rsidRPr="003315B3">
        <w:rPr>
          <w:rFonts w:eastAsia="MS PGothic"/>
        </w:rPr>
        <w:t xml:space="preserve">Bing </w:t>
      </w:r>
      <w:r w:rsidRPr="003315B3">
        <w:rPr>
          <w:rFonts w:eastAsia="MS PGothic"/>
        </w:rPr>
        <w:t>検索サービス</w:t>
      </w:r>
      <w:r w:rsidRPr="003315B3">
        <w:rPr>
          <w:rFonts w:eastAsia="MS PGothic"/>
        </w:rPr>
        <w:t xml:space="preserve"> </w:t>
      </w:r>
      <w:r w:rsidRPr="003315B3">
        <w:rPr>
          <w:rFonts w:eastAsia="MS PGothic"/>
        </w:rPr>
        <w:t>データの使用」においてお客様がマイクロソフトに許諾した権利を除き、</w:t>
      </w:r>
      <w:r w:rsidRPr="003315B3">
        <w:rPr>
          <w:rFonts w:eastAsia="MS PGothic"/>
        </w:rPr>
        <w:t xml:space="preserve">Bing </w:t>
      </w:r>
      <w:r w:rsidRPr="003315B3">
        <w:rPr>
          <w:rFonts w:eastAsia="MS PGothic"/>
        </w:rPr>
        <w:t>検索サービス</w:t>
      </w:r>
      <w:r w:rsidRPr="003315B3">
        <w:rPr>
          <w:rFonts w:eastAsia="MS PGothic"/>
        </w:rPr>
        <w:t xml:space="preserve"> </w:t>
      </w:r>
      <w:r w:rsidRPr="003315B3">
        <w:rPr>
          <w:rFonts w:eastAsia="MS PGothic"/>
        </w:rPr>
        <w:t>データについていかなる権利も取得しません。本項は、マイクロソフトがお客様にライセンスするソフトウェアまたはサービスに対するマイクロソフトの権利には影響しません。</w:t>
      </w:r>
    </w:p>
    <w:p w14:paraId="64B8F661" w14:textId="77777777" w:rsidR="006D11B8" w:rsidRPr="003315B3" w:rsidRDefault="006D11B8" w:rsidP="006D11B8">
      <w:pPr>
        <w:pStyle w:val="ProductList-Body"/>
        <w:rPr>
          <w:rFonts w:eastAsia="MS PGothic"/>
        </w:rPr>
      </w:pPr>
    </w:p>
    <w:p w14:paraId="26D0DEE7" w14:textId="77777777" w:rsidR="006D11B8" w:rsidRPr="003315B3" w:rsidRDefault="006D11B8" w:rsidP="006D11B8">
      <w:pPr>
        <w:pStyle w:val="ProductList-ClauseHeading"/>
        <w:keepNext w:val="0"/>
        <w:rPr>
          <w:rFonts w:eastAsia="MS PGothic"/>
          <w:color w:val="0072C6"/>
        </w:rPr>
      </w:pPr>
      <w:r w:rsidRPr="003315B3">
        <w:rPr>
          <w:rFonts w:eastAsia="MS PGothic"/>
        </w:rPr>
        <w:t xml:space="preserve">Bing </w:t>
      </w:r>
      <w:r w:rsidRPr="003315B3">
        <w:rPr>
          <w:rFonts w:eastAsia="MS PGothic"/>
        </w:rPr>
        <w:t>検索サービスへのデータ保護条件の適用</w:t>
      </w:r>
    </w:p>
    <w:p w14:paraId="3603FA77" w14:textId="77777777" w:rsidR="006D11B8" w:rsidRPr="003315B3" w:rsidRDefault="006D11B8" w:rsidP="006D11B8">
      <w:pPr>
        <w:pStyle w:val="ProductList-Body"/>
        <w:rPr>
          <w:rFonts w:eastAsia="MS PGothic"/>
        </w:rPr>
      </w:pPr>
      <w:r w:rsidRPr="003315B3">
        <w:rPr>
          <w:rFonts w:eastAsia="MS PGothic"/>
        </w:rPr>
        <w:t xml:space="preserve">Bing </w:t>
      </w:r>
      <w:r w:rsidRPr="003315B3">
        <w:rPr>
          <w:rFonts w:eastAsia="MS PGothic"/>
        </w:rPr>
        <w:t>検索サービスには、「データ保護条件」のうち、「データ移転」、「下請業者の使用」、および「マイクロソフトへのお問い合わせ方法」のセクションのみ適用されます。これらのセクションは、一覧に挙げたサービスのプレビュー版には適用されません。</w:t>
      </w:r>
    </w:p>
    <w:p w14:paraId="51AC8A0F" w14:textId="77777777" w:rsidR="006D11B8" w:rsidRPr="003315B3" w:rsidRDefault="006D11B8" w:rsidP="006D11B8">
      <w:pPr>
        <w:pStyle w:val="ProductList-Body"/>
        <w:rPr>
          <w:rFonts w:eastAsia="MS PGothic"/>
        </w:rPr>
      </w:pPr>
    </w:p>
    <w:p w14:paraId="633951B1" w14:textId="77777777" w:rsidR="006D11B8" w:rsidRPr="003315B3" w:rsidRDefault="006D11B8" w:rsidP="006D11B8">
      <w:pPr>
        <w:pStyle w:val="ProductList-ClauseHeading"/>
        <w:rPr>
          <w:rFonts w:eastAsia="MS PGothic"/>
        </w:rPr>
      </w:pPr>
      <w:r w:rsidRPr="003315B3">
        <w:rPr>
          <w:rFonts w:eastAsia="MS PGothic"/>
        </w:rPr>
        <w:lastRenderedPageBreak/>
        <w:t xml:space="preserve">Bing </w:t>
      </w:r>
      <w:r w:rsidRPr="003315B3">
        <w:rPr>
          <w:rFonts w:eastAsia="MS PGothic"/>
        </w:rPr>
        <w:t>検索サービスへの</w:t>
      </w:r>
      <w:r w:rsidRPr="003315B3">
        <w:rPr>
          <w:rFonts w:eastAsia="MS PGothic"/>
        </w:rPr>
        <w:t xml:space="preserve"> GDPR </w:t>
      </w:r>
      <w:r w:rsidRPr="003315B3">
        <w:rPr>
          <w:rFonts w:eastAsia="MS PGothic"/>
        </w:rPr>
        <w:t>条件の不適用</w:t>
      </w:r>
    </w:p>
    <w:p w14:paraId="28FFD0E3" w14:textId="77777777" w:rsidR="006D11B8" w:rsidRPr="003315B3" w:rsidRDefault="006D11B8" w:rsidP="006D11B8">
      <w:pPr>
        <w:pStyle w:val="ProductList-Body"/>
        <w:rPr>
          <w:rFonts w:eastAsia="MS PGothic"/>
        </w:rPr>
      </w:pPr>
      <w:r w:rsidRPr="003315B3">
        <w:rPr>
          <w:rFonts w:eastAsia="MS PGothic"/>
        </w:rPr>
        <w:t xml:space="preserve">GDPR </w:t>
      </w:r>
      <w:r w:rsidRPr="003315B3">
        <w:rPr>
          <w:rFonts w:eastAsia="MS PGothic"/>
        </w:rPr>
        <w:t>条件は、</w:t>
      </w:r>
      <w:r w:rsidRPr="003315B3">
        <w:rPr>
          <w:rFonts w:eastAsia="MS PGothic"/>
        </w:rPr>
        <w:t xml:space="preserve">Bing </w:t>
      </w:r>
      <w:r w:rsidRPr="003315B3">
        <w:rPr>
          <w:rFonts w:eastAsia="MS PGothic"/>
        </w:rPr>
        <w:t>検索サービスには適用されません。</w:t>
      </w:r>
    </w:p>
    <w:p w14:paraId="78FD6948" w14:textId="77777777" w:rsidR="006D11B8" w:rsidRPr="003315B3" w:rsidRDefault="006D11B8" w:rsidP="006D11B8">
      <w:pPr>
        <w:pStyle w:val="ProductList-Body"/>
        <w:tabs>
          <w:tab w:val="left" w:pos="360"/>
        </w:tabs>
        <w:rPr>
          <w:rFonts w:eastAsia="MS PGothic"/>
        </w:rPr>
      </w:pPr>
    </w:p>
    <w:p w14:paraId="2CBCE0AD" w14:textId="77777777" w:rsidR="006D11B8" w:rsidRPr="003315B3" w:rsidRDefault="006D11B8" w:rsidP="006D11B8">
      <w:pPr>
        <w:pStyle w:val="ProductList-ClauseHeading"/>
        <w:keepNext w:val="0"/>
        <w:rPr>
          <w:rFonts w:eastAsia="MS PGothic"/>
        </w:rPr>
      </w:pPr>
      <w:r w:rsidRPr="003315B3">
        <w:rPr>
          <w:rFonts w:eastAsia="MS PGothic"/>
        </w:rPr>
        <w:t>優先順位</w:t>
      </w:r>
    </w:p>
    <w:p w14:paraId="65040784" w14:textId="77777777" w:rsidR="006D11B8" w:rsidRPr="003315B3" w:rsidRDefault="006D11B8" w:rsidP="006D11B8">
      <w:pPr>
        <w:pStyle w:val="ProductList-Body"/>
        <w:rPr>
          <w:rFonts w:eastAsia="MS PGothic"/>
        </w:rPr>
      </w:pPr>
      <w:r w:rsidRPr="003315B3">
        <w:rPr>
          <w:rFonts w:eastAsia="MS PGothic"/>
        </w:rPr>
        <w:t>本条「</w:t>
      </w:r>
      <w:r w:rsidRPr="003315B3">
        <w:rPr>
          <w:rFonts w:eastAsia="MS PGothic"/>
        </w:rPr>
        <w:t xml:space="preserve">Bing </w:t>
      </w:r>
      <w:r w:rsidRPr="003315B3">
        <w:rPr>
          <w:rFonts w:eastAsia="MS PGothic"/>
        </w:rPr>
        <w:t>検索サービス」と</w:t>
      </w:r>
      <w:r w:rsidRPr="003315B3">
        <w:rPr>
          <w:rFonts w:eastAsia="MS PGothic"/>
        </w:rPr>
        <w:t xml:space="preserve"> OST </w:t>
      </w:r>
      <w:r w:rsidRPr="003315B3">
        <w:rPr>
          <w:rFonts w:eastAsia="MS PGothic"/>
        </w:rPr>
        <w:t>の他の部分が抵触する場合には、本条が優先して適用されます。</w:t>
      </w:r>
    </w:p>
    <w:p w14:paraId="66A13568" w14:textId="77777777" w:rsidR="006D11B8" w:rsidRPr="003315B3" w:rsidRDefault="00580BC9" w:rsidP="006D11B8">
      <w:pPr>
        <w:pStyle w:val="ProductList-Body"/>
        <w:shd w:val="clear" w:color="auto" w:fill="A6A6A6" w:themeFill="background1" w:themeFillShade="A6"/>
        <w:spacing w:before="120" w:after="240"/>
        <w:jc w:val="right"/>
        <w:rPr>
          <w:rFonts w:eastAsia="MS PGothic"/>
          <w:sz w:val="16"/>
          <w:szCs w:val="16"/>
        </w:rPr>
      </w:pPr>
      <w:hyperlink w:anchor="TableofContents" w:history="1">
        <w:r w:rsidR="006D11B8" w:rsidRPr="003315B3">
          <w:rPr>
            <w:rStyle w:val="Hyperlink"/>
            <w:rFonts w:eastAsia="MS PGothic"/>
            <w:sz w:val="16"/>
            <w:szCs w:val="16"/>
          </w:rPr>
          <w:t>目次</w:t>
        </w:r>
      </w:hyperlink>
      <w:r w:rsidR="006D11B8" w:rsidRPr="003315B3">
        <w:rPr>
          <w:rFonts w:eastAsia="MS PGothic"/>
          <w:sz w:val="16"/>
          <w:szCs w:val="16"/>
        </w:rPr>
        <w:t xml:space="preserve"> / </w:t>
      </w:r>
      <w:hyperlink w:anchor="GeneralTerms" w:history="1">
        <w:r w:rsidR="006D11B8" w:rsidRPr="003315B3">
          <w:rPr>
            <w:rStyle w:val="Hyperlink"/>
            <w:rFonts w:eastAsia="MS PGothic"/>
            <w:sz w:val="16"/>
            <w:szCs w:val="16"/>
          </w:rPr>
          <w:t>標準の条件</w:t>
        </w:r>
      </w:hyperlink>
    </w:p>
    <w:p w14:paraId="518ACA8B" w14:textId="77777777" w:rsidR="006D11B8" w:rsidRPr="003315B3" w:rsidRDefault="006D11B8" w:rsidP="006D11B8">
      <w:pPr>
        <w:pStyle w:val="ProductList-Offering2Heading"/>
      </w:pPr>
      <w:r w:rsidRPr="003315B3">
        <w:tab/>
      </w:r>
      <w:bookmarkStart w:id="132" w:name="_Toc510880772"/>
      <w:bookmarkStart w:id="133" w:name="_Toc525806763"/>
      <w:r w:rsidRPr="003315B3">
        <w:t>Microsoft Cognitive Services</w:t>
      </w:r>
      <w:bookmarkEnd w:id="132"/>
      <w:bookmarkEnd w:id="133"/>
    </w:p>
    <w:p w14:paraId="548928B0" w14:textId="77777777" w:rsidR="006D11B8" w:rsidRPr="003315B3" w:rsidRDefault="006D11B8" w:rsidP="006D11B8">
      <w:pPr>
        <w:pStyle w:val="ProductList-ClauseHeading"/>
        <w:keepNext w:val="0"/>
        <w:rPr>
          <w:rFonts w:eastAsia="MS PGothic"/>
        </w:rPr>
      </w:pPr>
      <w:r w:rsidRPr="003315B3">
        <w:rPr>
          <w:rFonts w:eastAsia="MS PGothic"/>
        </w:rPr>
        <w:t>お客様によるサービス結果の使用に関する</w:t>
      </w:r>
      <w:r w:rsidRPr="003315B3">
        <w:rPr>
          <w:rFonts w:eastAsia="MS PGothic"/>
        </w:rPr>
        <w:t xml:space="preserve"> Microsoft Translator </w:t>
      </w:r>
      <w:r w:rsidRPr="003315B3">
        <w:rPr>
          <w:rFonts w:eastAsia="MS PGothic"/>
        </w:rPr>
        <w:t>および</w:t>
      </w:r>
      <w:r w:rsidRPr="003315B3">
        <w:rPr>
          <w:rFonts w:eastAsia="MS PGothic"/>
        </w:rPr>
        <w:t xml:space="preserve"> Bing </w:t>
      </w:r>
      <w:r w:rsidRPr="003315B3">
        <w:rPr>
          <w:rFonts w:eastAsia="MS PGothic"/>
        </w:rPr>
        <w:t>検索サービスの制限</w:t>
      </w:r>
    </w:p>
    <w:p w14:paraId="2CEABAE2" w14:textId="77777777" w:rsidR="006D11B8" w:rsidRPr="003315B3" w:rsidRDefault="006D11B8" w:rsidP="006D11B8">
      <w:pPr>
        <w:pStyle w:val="ProductList-Body"/>
        <w:rPr>
          <w:rFonts w:eastAsia="MS PGothic"/>
        </w:rPr>
      </w:pPr>
      <w:r w:rsidRPr="003315B3">
        <w:rPr>
          <w:rFonts w:eastAsia="MS PGothic"/>
        </w:rPr>
        <w:t>お客様は、類似の機械学習ベースのサービスを開発または提供するために、</w:t>
      </w:r>
      <w:r w:rsidRPr="003315B3">
        <w:rPr>
          <w:rFonts w:eastAsia="MS PGothic"/>
        </w:rPr>
        <w:t xml:space="preserve">Bing </w:t>
      </w:r>
      <w:r w:rsidRPr="003315B3">
        <w:rPr>
          <w:rFonts w:eastAsia="MS PGothic"/>
        </w:rPr>
        <w:t>検索サービスまたは</w:t>
      </w:r>
      <w:r w:rsidRPr="003315B3">
        <w:rPr>
          <w:rFonts w:eastAsia="MS PGothic"/>
        </w:rPr>
        <w:t xml:space="preserve"> Microsoft Translator </w:t>
      </w:r>
      <w:r w:rsidRPr="003315B3">
        <w:rPr>
          <w:rFonts w:eastAsia="MS PGothic"/>
        </w:rPr>
        <w:t>のデータを使用することはできません。</w:t>
      </w:r>
    </w:p>
    <w:p w14:paraId="44104CDD" w14:textId="77777777" w:rsidR="006D11B8" w:rsidRPr="003315B3" w:rsidRDefault="006D11B8" w:rsidP="006D11B8">
      <w:pPr>
        <w:pStyle w:val="ProductList-Body"/>
        <w:rPr>
          <w:rFonts w:eastAsia="MS PGothic"/>
        </w:rPr>
      </w:pPr>
    </w:p>
    <w:p w14:paraId="40618F2E" w14:textId="77777777" w:rsidR="006D11B8" w:rsidRPr="003315B3" w:rsidRDefault="006D11B8" w:rsidP="006D11B8">
      <w:pPr>
        <w:pStyle w:val="ProductList-ClauseHeading"/>
        <w:keepNext w:val="0"/>
        <w:rPr>
          <w:rFonts w:eastAsia="MS PGothic"/>
        </w:rPr>
      </w:pPr>
      <w:r w:rsidRPr="003315B3">
        <w:rPr>
          <w:rFonts w:eastAsia="MS PGothic"/>
        </w:rPr>
        <w:t xml:space="preserve">Microsoft Translator </w:t>
      </w:r>
      <w:r w:rsidRPr="003315B3">
        <w:rPr>
          <w:rFonts w:eastAsia="MS PGothic"/>
        </w:rPr>
        <w:t>の帰属</w:t>
      </w:r>
    </w:p>
    <w:p w14:paraId="79BEA9D4" w14:textId="77777777" w:rsidR="006D11B8" w:rsidRPr="003315B3" w:rsidRDefault="006D11B8" w:rsidP="006D11B8">
      <w:pPr>
        <w:pStyle w:val="ProductList-Body"/>
        <w:rPr>
          <w:rFonts w:eastAsia="MS PGothic"/>
        </w:rPr>
      </w:pPr>
      <w:r w:rsidRPr="003315B3">
        <w:rPr>
          <w:rFonts w:eastAsia="MS PGothic"/>
        </w:rPr>
        <w:t xml:space="preserve">Microsoft Translator </w:t>
      </w:r>
      <w:r w:rsidRPr="003315B3">
        <w:rPr>
          <w:rFonts w:eastAsia="MS PGothic"/>
        </w:rPr>
        <w:t>が実行した自動翻訳を掲示する場合、お客様は、テキストが</w:t>
      </w:r>
      <w:r w:rsidRPr="003315B3">
        <w:rPr>
          <w:rFonts w:eastAsia="MS PGothic"/>
        </w:rPr>
        <w:t xml:space="preserve"> Microsoft Translator </w:t>
      </w:r>
      <w:r w:rsidRPr="003315B3">
        <w:rPr>
          <w:rFonts w:eastAsia="MS PGothic"/>
        </w:rPr>
        <w:t>によって自動的に翻訳されていることを適度に目立つように通知しなければなりません。</w:t>
      </w:r>
    </w:p>
    <w:p w14:paraId="22862D38" w14:textId="77777777" w:rsidR="006D11B8" w:rsidRPr="003315B3" w:rsidRDefault="006D11B8" w:rsidP="006D11B8">
      <w:pPr>
        <w:pStyle w:val="ProductList-Body"/>
        <w:rPr>
          <w:rFonts w:eastAsia="MS PGothic"/>
        </w:rPr>
      </w:pPr>
    </w:p>
    <w:p w14:paraId="108172EC" w14:textId="77777777" w:rsidR="006D11B8" w:rsidRPr="003315B3" w:rsidRDefault="006D11B8" w:rsidP="006D11B8">
      <w:pPr>
        <w:pStyle w:val="ProductList-ClauseHeading"/>
        <w:keepNext w:val="0"/>
        <w:rPr>
          <w:rFonts w:eastAsia="MS PGothic"/>
        </w:rPr>
      </w:pPr>
      <w:r w:rsidRPr="003315B3">
        <w:rPr>
          <w:rFonts w:eastAsia="MS PGothic"/>
        </w:rPr>
        <w:t xml:space="preserve">Cognitive Services </w:t>
      </w:r>
      <w:r w:rsidRPr="003315B3">
        <w:rPr>
          <w:rFonts w:eastAsia="MS PGothic"/>
        </w:rPr>
        <w:t>の非アクティブな構成およびカスタム</w:t>
      </w:r>
      <w:r w:rsidRPr="003315B3">
        <w:rPr>
          <w:rFonts w:eastAsia="MS PGothic"/>
        </w:rPr>
        <w:t xml:space="preserve"> </w:t>
      </w:r>
      <w:r w:rsidRPr="003315B3">
        <w:rPr>
          <w:rFonts w:eastAsia="MS PGothic"/>
        </w:rPr>
        <w:t>モデル</w:t>
      </w:r>
    </w:p>
    <w:p w14:paraId="51227657" w14:textId="77777777" w:rsidR="006D11B8" w:rsidRPr="003315B3" w:rsidRDefault="006D11B8" w:rsidP="006D11B8">
      <w:pPr>
        <w:pStyle w:val="ProductList-Body"/>
        <w:rPr>
          <w:rFonts w:eastAsia="MS PGothic"/>
        </w:rPr>
      </w:pPr>
      <w:r w:rsidRPr="003315B3">
        <w:rPr>
          <w:rFonts w:eastAsia="MS PGothic"/>
        </w:rPr>
        <w:t>データの保持と削除の目的に関わる限り、</w:t>
      </w:r>
      <w:r w:rsidRPr="003315B3">
        <w:rPr>
          <w:rFonts w:eastAsia="MS PGothic"/>
        </w:rPr>
        <w:t xml:space="preserve">Cognitive Services </w:t>
      </w:r>
      <w:r w:rsidRPr="003315B3">
        <w:rPr>
          <w:rFonts w:eastAsia="MS PGothic"/>
        </w:rPr>
        <w:t>の非アクティブになっている構成またはカスタム</w:t>
      </w:r>
      <w:r w:rsidRPr="003315B3">
        <w:rPr>
          <w:rFonts w:eastAsia="MS PGothic"/>
        </w:rPr>
        <w:t xml:space="preserve"> </w:t>
      </w:r>
      <w:r w:rsidRPr="003315B3">
        <w:rPr>
          <w:rFonts w:eastAsia="MS PGothic"/>
        </w:rPr>
        <w:t>モデルは、マイクロソフトの裁量により、お客様のサブスクリプションの期間が満了した</w:t>
      </w:r>
      <w:r w:rsidRPr="003315B3">
        <w:rPr>
          <w:rFonts w:eastAsia="MS PGothic"/>
        </w:rPr>
        <w:t xml:space="preserve"> Online Service </w:t>
      </w:r>
      <w:r w:rsidRPr="003315B3">
        <w:rPr>
          <w:rFonts w:eastAsia="MS PGothic"/>
        </w:rPr>
        <w:t>として扱われる場合があります。構成またはカスタム</w:t>
      </w:r>
      <w:r w:rsidRPr="003315B3">
        <w:rPr>
          <w:rFonts w:eastAsia="MS PGothic"/>
        </w:rPr>
        <w:t xml:space="preserve"> </w:t>
      </w:r>
      <w:r w:rsidRPr="003315B3">
        <w:rPr>
          <w:rFonts w:eastAsia="MS PGothic"/>
        </w:rPr>
        <w:t>モデルは、</w:t>
      </w:r>
      <w:r w:rsidRPr="003315B3">
        <w:rPr>
          <w:rFonts w:eastAsia="MS PGothic"/>
        </w:rPr>
        <w:t xml:space="preserve">90 </w:t>
      </w:r>
      <w:r w:rsidRPr="003315B3">
        <w:rPr>
          <w:rFonts w:eastAsia="MS PGothic"/>
        </w:rPr>
        <w:t>日間、</w:t>
      </w:r>
      <w:r w:rsidRPr="003315B3">
        <w:rPr>
          <w:rFonts w:eastAsia="MS PGothic"/>
        </w:rPr>
        <w:t xml:space="preserve">(1) </w:t>
      </w:r>
      <w:r w:rsidRPr="003315B3">
        <w:rPr>
          <w:rFonts w:eastAsia="MS PGothic"/>
        </w:rPr>
        <w:t>呼び出しを行っていない場合、</w:t>
      </w:r>
      <w:r w:rsidRPr="003315B3">
        <w:rPr>
          <w:rFonts w:eastAsia="MS PGothic"/>
        </w:rPr>
        <w:t xml:space="preserve">(2) </w:t>
      </w:r>
      <w:r w:rsidRPr="003315B3">
        <w:rPr>
          <w:rFonts w:eastAsia="MS PGothic"/>
        </w:rPr>
        <w:t>変更されず、現在のキーが割り当てられていない場合、および</w:t>
      </w:r>
      <w:r w:rsidRPr="003315B3">
        <w:rPr>
          <w:rFonts w:eastAsia="MS PGothic"/>
        </w:rPr>
        <w:t xml:space="preserve"> (3) </w:t>
      </w:r>
      <w:r w:rsidRPr="003315B3">
        <w:rPr>
          <w:rFonts w:eastAsia="MS PGothic"/>
        </w:rPr>
        <w:t>お客様がサインインしていない場合に非アクティブとなります。</w:t>
      </w:r>
    </w:p>
    <w:p w14:paraId="3222C0B2" w14:textId="77777777" w:rsidR="006D11B8" w:rsidRPr="003315B3" w:rsidRDefault="00580BC9" w:rsidP="006D11B8">
      <w:pPr>
        <w:pStyle w:val="ProductList-Body"/>
        <w:shd w:val="clear" w:color="auto" w:fill="A6A6A6" w:themeFill="background1" w:themeFillShade="A6"/>
        <w:spacing w:before="120" w:after="240"/>
        <w:jc w:val="right"/>
        <w:rPr>
          <w:rFonts w:eastAsia="MS PGothic"/>
          <w:sz w:val="16"/>
          <w:szCs w:val="16"/>
        </w:rPr>
      </w:pPr>
      <w:hyperlink w:anchor="TableofContents" w:history="1">
        <w:r w:rsidR="006D11B8" w:rsidRPr="003315B3">
          <w:rPr>
            <w:rStyle w:val="Hyperlink"/>
            <w:rFonts w:eastAsia="MS PGothic"/>
            <w:sz w:val="16"/>
            <w:szCs w:val="16"/>
          </w:rPr>
          <w:t>目次</w:t>
        </w:r>
      </w:hyperlink>
      <w:r w:rsidR="006D11B8" w:rsidRPr="003315B3">
        <w:rPr>
          <w:rFonts w:eastAsia="MS PGothic"/>
          <w:sz w:val="16"/>
          <w:szCs w:val="16"/>
        </w:rPr>
        <w:t xml:space="preserve"> / </w:t>
      </w:r>
      <w:hyperlink w:anchor="GeneralTerms" w:history="1">
        <w:r w:rsidR="006D11B8" w:rsidRPr="003315B3">
          <w:rPr>
            <w:rStyle w:val="Hyperlink"/>
            <w:rFonts w:eastAsia="MS PGothic"/>
            <w:sz w:val="16"/>
            <w:szCs w:val="16"/>
          </w:rPr>
          <w:t>標準の条件</w:t>
        </w:r>
      </w:hyperlink>
    </w:p>
    <w:p w14:paraId="6757EBB1" w14:textId="159293E0" w:rsidR="00FB5870" w:rsidRPr="00FB5870" w:rsidRDefault="00FB5870" w:rsidP="00FB5870">
      <w:pPr>
        <w:pStyle w:val="ProductList-Offering2Heading"/>
      </w:pPr>
      <w:r>
        <w:tab/>
      </w:r>
      <w:bookmarkStart w:id="134" w:name="_Toc525806764"/>
      <w:r w:rsidRPr="00FB5870">
        <w:t>Microsoft Genomics</w:t>
      </w:r>
      <w:bookmarkEnd w:id="134"/>
    </w:p>
    <w:p w14:paraId="32F9E01C" w14:textId="77777777" w:rsidR="00FB5870" w:rsidRPr="001F0B5D" w:rsidRDefault="00FB5870" w:rsidP="00FB5870">
      <w:pPr>
        <w:pStyle w:val="ProductList-ClauseHeading"/>
        <w:rPr>
          <w:rFonts w:eastAsia="MS PGothic"/>
          <w:szCs w:val="24"/>
        </w:rPr>
      </w:pPr>
      <w:r w:rsidRPr="001F0B5D">
        <w:rPr>
          <w:rFonts w:eastAsia="MS PGothic"/>
          <w:szCs w:val="24"/>
        </w:rPr>
        <w:t xml:space="preserve">Microsoft Genomics </w:t>
      </w:r>
      <w:r w:rsidRPr="001F0B5D">
        <w:rPr>
          <w:rFonts w:eastAsia="MS PGothic"/>
          <w:szCs w:val="24"/>
          <w:lang w:val="ja-JP"/>
        </w:rPr>
        <w:t>のプライバシー</w:t>
      </w:r>
    </w:p>
    <w:p w14:paraId="371760D9" w14:textId="77777777" w:rsidR="00FB5870" w:rsidRPr="001F0B5D" w:rsidRDefault="00FB5870" w:rsidP="00FB5870">
      <w:pPr>
        <w:pStyle w:val="ProductList-Body"/>
        <w:rPr>
          <w:rFonts w:eastAsia="MS PGothic"/>
          <w:szCs w:val="24"/>
        </w:rPr>
      </w:pPr>
      <w:r w:rsidRPr="001F0B5D">
        <w:rPr>
          <w:rFonts w:eastAsia="MS PGothic"/>
          <w:szCs w:val="24"/>
          <w:lang w:val="ja-JP"/>
        </w:rPr>
        <w:t>お客様による</w:t>
      </w:r>
      <w:r w:rsidRPr="001F0B5D">
        <w:rPr>
          <w:rFonts w:eastAsia="MS PGothic"/>
          <w:szCs w:val="24"/>
        </w:rPr>
        <w:t xml:space="preserve"> Microsoft Genomics </w:t>
      </w:r>
      <w:r w:rsidRPr="001F0B5D">
        <w:rPr>
          <w:rFonts w:eastAsia="MS PGothic"/>
          <w:szCs w:val="24"/>
          <w:lang w:val="ja-JP"/>
        </w:rPr>
        <w:t>の使用には、</w:t>
      </w:r>
      <w:r w:rsidRPr="001F0B5D">
        <w:rPr>
          <w:rFonts w:eastAsia="MS PGothic"/>
          <w:szCs w:val="24"/>
        </w:rPr>
        <w:t xml:space="preserve">Microsoft </w:t>
      </w:r>
      <w:r w:rsidRPr="001F0B5D">
        <w:rPr>
          <w:rFonts w:eastAsia="MS PGothic"/>
          <w:szCs w:val="24"/>
          <w:lang w:val="ja-JP"/>
        </w:rPr>
        <w:t>のプライバシーに関する声明</w:t>
      </w:r>
      <w:r w:rsidRPr="001F0B5D">
        <w:rPr>
          <w:rFonts w:eastAsia="MS PGothic"/>
          <w:szCs w:val="24"/>
        </w:rPr>
        <w:t xml:space="preserve"> (</w:t>
      </w:r>
      <w:hyperlink r:id="rId37" w:history="1">
        <w:r w:rsidRPr="001F0B5D">
          <w:rPr>
            <w:rStyle w:val="Hyperlink"/>
            <w:rFonts w:eastAsia="MS PGothic"/>
            <w:szCs w:val="24"/>
          </w:rPr>
          <w:t>https://privacy.microsoft.com/ja-jp/privacystatement</w:t>
        </w:r>
      </w:hyperlink>
      <w:r w:rsidRPr="001F0B5D">
        <w:rPr>
          <w:rFonts w:eastAsia="MS PGothic"/>
          <w:szCs w:val="24"/>
        </w:rPr>
        <w:t xml:space="preserve">) </w:t>
      </w:r>
      <w:r w:rsidRPr="001F0B5D">
        <w:rPr>
          <w:rFonts w:eastAsia="MS PGothic"/>
          <w:szCs w:val="24"/>
          <w:lang w:val="ja-JP"/>
        </w:rPr>
        <w:t>が適用されます。ただし、この</w:t>
      </w:r>
      <w:r w:rsidRPr="001F0B5D">
        <w:rPr>
          <w:rFonts w:eastAsia="MS PGothic"/>
          <w:szCs w:val="24"/>
          <w:lang w:val="ja-JP"/>
        </w:rPr>
        <w:t xml:space="preserve"> Microsoft Genomics </w:t>
      </w:r>
      <w:r w:rsidRPr="001F0B5D">
        <w:rPr>
          <w:rFonts w:eastAsia="MS PGothic"/>
          <w:szCs w:val="24"/>
          <w:lang w:val="ja-JP"/>
        </w:rPr>
        <w:t>セクションと</w:t>
      </w:r>
      <w:r w:rsidRPr="001F0B5D">
        <w:rPr>
          <w:rFonts w:eastAsia="MS PGothic"/>
          <w:szCs w:val="24"/>
          <w:lang w:val="ja-JP"/>
        </w:rPr>
        <w:t xml:space="preserve"> Microsoft </w:t>
      </w:r>
      <w:r w:rsidRPr="001F0B5D">
        <w:rPr>
          <w:rFonts w:eastAsia="MS PGothic"/>
          <w:szCs w:val="24"/>
          <w:lang w:val="ja-JP"/>
        </w:rPr>
        <w:t>のプライバシーに関する声明が抵触する場合には、この</w:t>
      </w:r>
      <w:r w:rsidRPr="001F0B5D">
        <w:rPr>
          <w:rFonts w:eastAsia="MS PGothic"/>
          <w:szCs w:val="24"/>
          <w:lang w:val="ja-JP"/>
        </w:rPr>
        <w:t xml:space="preserve"> Microsoft Genomics </w:t>
      </w:r>
      <w:r w:rsidRPr="001F0B5D">
        <w:rPr>
          <w:rFonts w:eastAsia="MS PGothic"/>
          <w:szCs w:val="24"/>
          <w:lang w:val="ja-JP"/>
        </w:rPr>
        <w:t>セクションが優先して適用されます。</w:t>
      </w:r>
    </w:p>
    <w:p w14:paraId="16EB3409" w14:textId="77777777" w:rsidR="00FB5870" w:rsidRPr="001F0B5D" w:rsidRDefault="00FB5870" w:rsidP="00FB5870">
      <w:pPr>
        <w:pStyle w:val="ProductList-Body"/>
        <w:rPr>
          <w:rFonts w:eastAsia="MS PGothic"/>
          <w:szCs w:val="24"/>
        </w:rPr>
      </w:pPr>
    </w:p>
    <w:p w14:paraId="5837F085" w14:textId="77777777" w:rsidR="00FB5870" w:rsidRPr="001F0B5D" w:rsidRDefault="00FB5870" w:rsidP="00FB5870">
      <w:pPr>
        <w:pStyle w:val="ProductList-ClauseHeading"/>
        <w:rPr>
          <w:rFonts w:eastAsia="MS PGothic"/>
          <w:szCs w:val="24"/>
        </w:rPr>
      </w:pPr>
      <w:r w:rsidRPr="001F0B5D">
        <w:rPr>
          <w:rFonts w:eastAsia="MS PGothic"/>
          <w:szCs w:val="24"/>
          <w:lang w:val="ja-JP"/>
        </w:rPr>
        <w:t xml:space="preserve">Broad </w:t>
      </w:r>
      <w:r w:rsidRPr="001F0B5D">
        <w:rPr>
          <w:rFonts w:eastAsia="MS PGothic"/>
          <w:szCs w:val="24"/>
          <w:lang w:val="ja-JP"/>
        </w:rPr>
        <w:t>のライセンス条項</w:t>
      </w:r>
    </w:p>
    <w:p w14:paraId="75130172" w14:textId="77777777" w:rsidR="00FB5870" w:rsidRPr="001F0B5D" w:rsidRDefault="00FB5870" w:rsidP="00FB5870">
      <w:pPr>
        <w:pStyle w:val="ProductList-Body"/>
        <w:rPr>
          <w:rFonts w:eastAsia="MS PGothic"/>
          <w:szCs w:val="24"/>
        </w:rPr>
      </w:pPr>
      <w:r w:rsidRPr="001F0B5D">
        <w:rPr>
          <w:rFonts w:eastAsia="MS PGothic"/>
          <w:szCs w:val="24"/>
        </w:rPr>
        <w:t xml:space="preserve">Microsoft Genomics </w:t>
      </w:r>
      <w:r w:rsidRPr="001F0B5D">
        <w:rPr>
          <w:rFonts w:eastAsia="MS PGothic"/>
          <w:szCs w:val="24"/>
          <w:lang w:val="ja-JP"/>
        </w:rPr>
        <w:t>には、</w:t>
      </w:r>
      <w:r w:rsidRPr="001F0B5D">
        <w:rPr>
          <w:rFonts w:eastAsia="MS PGothic"/>
          <w:szCs w:val="24"/>
        </w:rPr>
        <w:t>Broad Institute, Inc. (</w:t>
      </w:r>
      <w:r w:rsidRPr="001F0B5D">
        <w:rPr>
          <w:rFonts w:eastAsia="MS PGothic"/>
          <w:szCs w:val="24"/>
          <w:lang w:val="ja-JP"/>
        </w:rPr>
        <w:t>以下「</w:t>
      </w:r>
      <w:r w:rsidRPr="001F0B5D">
        <w:rPr>
          <w:rFonts w:eastAsia="MS PGothic"/>
          <w:szCs w:val="24"/>
        </w:rPr>
        <w:t>Broad</w:t>
      </w:r>
      <w:r w:rsidRPr="001F0B5D">
        <w:rPr>
          <w:rFonts w:eastAsia="MS PGothic"/>
          <w:szCs w:val="24"/>
          <w:lang w:val="ja-JP"/>
        </w:rPr>
        <w:t>」といいます</w:t>
      </w:r>
      <w:r w:rsidRPr="001F0B5D">
        <w:rPr>
          <w:rFonts w:eastAsia="MS PGothic"/>
          <w:szCs w:val="24"/>
        </w:rPr>
        <w:t xml:space="preserve">) </w:t>
      </w:r>
      <w:r w:rsidRPr="001F0B5D">
        <w:rPr>
          <w:rFonts w:eastAsia="MS PGothic"/>
          <w:szCs w:val="24"/>
          <w:lang w:val="ja-JP"/>
        </w:rPr>
        <w:t>の</w:t>
      </w:r>
      <w:r w:rsidRPr="001F0B5D">
        <w:rPr>
          <w:rFonts w:eastAsia="MS PGothic"/>
          <w:szCs w:val="24"/>
        </w:rPr>
        <w:t xml:space="preserve"> Genetic Analysis Toolkit (GATK) </w:t>
      </w:r>
      <w:r w:rsidRPr="001F0B5D">
        <w:rPr>
          <w:rFonts w:eastAsia="MS PGothic"/>
          <w:szCs w:val="24"/>
          <w:lang w:val="ja-JP"/>
        </w:rPr>
        <w:t>へのアクセスが含まれます。</w:t>
      </w:r>
      <w:r w:rsidRPr="001F0B5D">
        <w:rPr>
          <w:rFonts w:eastAsia="MS PGothic"/>
          <w:szCs w:val="24"/>
        </w:rPr>
        <w:t xml:space="preserve">Microsoft Genomics </w:t>
      </w:r>
      <w:r w:rsidRPr="001F0B5D">
        <w:rPr>
          <w:rFonts w:eastAsia="MS PGothic"/>
          <w:szCs w:val="24"/>
          <w:lang w:val="ja-JP"/>
        </w:rPr>
        <w:t>の一部として</w:t>
      </w:r>
      <w:r w:rsidRPr="001F0B5D">
        <w:rPr>
          <w:rFonts w:eastAsia="MS PGothic"/>
          <w:szCs w:val="24"/>
        </w:rPr>
        <w:t xml:space="preserve"> GATK </w:t>
      </w:r>
      <w:r w:rsidRPr="001F0B5D">
        <w:rPr>
          <w:rFonts w:eastAsia="MS PGothic"/>
          <w:szCs w:val="24"/>
          <w:lang w:val="ja-JP"/>
        </w:rPr>
        <w:t>および関連ドキュメントを使用する場合、かかる使用には</w:t>
      </w:r>
      <w:r w:rsidRPr="001F0B5D">
        <w:rPr>
          <w:rFonts w:eastAsia="MS PGothic"/>
          <w:szCs w:val="24"/>
        </w:rPr>
        <w:t xml:space="preserve"> Broad </w:t>
      </w:r>
      <w:r w:rsidRPr="001F0B5D">
        <w:rPr>
          <w:rFonts w:eastAsia="MS PGothic"/>
          <w:szCs w:val="24"/>
          <w:lang w:val="ja-JP"/>
        </w:rPr>
        <w:t>の</w:t>
      </w:r>
      <w:r w:rsidRPr="001F0B5D">
        <w:rPr>
          <w:rFonts w:eastAsia="MS PGothic"/>
          <w:szCs w:val="24"/>
        </w:rPr>
        <w:t xml:space="preserve"> GATK </w:t>
      </w:r>
      <w:r w:rsidRPr="001F0B5D">
        <w:rPr>
          <w:rFonts w:eastAsia="MS PGothic"/>
          <w:szCs w:val="24"/>
          <w:lang w:val="ja-JP"/>
        </w:rPr>
        <w:t>使用許諾契約</w:t>
      </w:r>
      <w:r w:rsidRPr="001F0B5D">
        <w:rPr>
          <w:rFonts w:eastAsia="MS PGothic"/>
          <w:szCs w:val="24"/>
        </w:rPr>
        <w:t xml:space="preserve"> (</w:t>
      </w:r>
      <w:r w:rsidRPr="001F0B5D">
        <w:rPr>
          <w:rFonts w:eastAsia="MS PGothic"/>
          <w:szCs w:val="24"/>
          <w:lang w:val="ja-JP"/>
        </w:rPr>
        <w:t>以下「</w:t>
      </w:r>
      <w:r w:rsidRPr="001F0B5D">
        <w:rPr>
          <w:rFonts w:eastAsia="MS PGothic"/>
          <w:szCs w:val="24"/>
        </w:rPr>
        <w:t>Broad EULA</w:t>
      </w:r>
      <w:r w:rsidRPr="001F0B5D">
        <w:rPr>
          <w:rFonts w:eastAsia="MS PGothic"/>
          <w:szCs w:val="24"/>
          <w:lang w:val="ja-JP"/>
        </w:rPr>
        <w:t>」といいます</w:t>
      </w:r>
      <w:r w:rsidRPr="001F0B5D">
        <w:rPr>
          <w:rFonts w:eastAsia="MS PGothic"/>
          <w:szCs w:val="24"/>
        </w:rPr>
        <w:t xml:space="preserve">) </w:t>
      </w:r>
      <w:r w:rsidRPr="001F0B5D">
        <w:rPr>
          <w:rFonts w:eastAsia="MS PGothic"/>
          <w:szCs w:val="24"/>
          <w:lang w:val="ja-JP"/>
        </w:rPr>
        <w:t>も適用されます。</w:t>
      </w:r>
    </w:p>
    <w:p w14:paraId="752B582A" w14:textId="77777777" w:rsidR="00FB5870" w:rsidRPr="001F0B5D" w:rsidRDefault="00FB5870" w:rsidP="00FB5870">
      <w:pPr>
        <w:pStyle w:val="ProductList-Body"/>
        <w:rPr>
          <w:rFonts w:eastAsia="MS PGothic"/>
          <w:szCs w:val="24"/>
        </w:rPr>
      </w:pPr>
      <w:r w:rsidRPr="001F0B5D">
        <w:rPr>
          <w:rFonts w:eastAsia="MS PGothic"/>
          <w:szCs w:val="24"/>
        </w:rPr>
        <w:t xml:space="preserve"> </w:t>
      </w:r>
    </w:p>
    <w:p w14:paraId="1AE236E0" w14:textId="77777777" w:rsidR="00FB5870" w:rsidRPr="001F0B5D" w:rsidRDefault="00FB5870" w:rsidP="00FB5870">
      <w:pPr>
        <w:pStyle w:val="ProductList-Body"/>
        <w:rPr>
          <w:rFonts w:eastAsia="MS PGothic"/>
          <w:szCs w:val="24"/>
        </w:rPr>
      </w:pPr>
      <w:r w:rsidRPr="001F0B5D">
        <w:rPr>
          <w:rFonts w:eastAsia="MS PGothic"/>
          <w:szCs w:val="24"/>
          <w:lang w:val="ja-JP"/>
        </w:rPr>
        <w:t>マイクロソフトは、お客様の</w:t>
      </w:r>
      <w:r w:rsidRPr="001F0B5D">
        <w:rPr>
          <w:rFonts w:eastAsia="MS PGothic"/>
          <w:szCs w:val="24"/>
        </w:rPr>
        <w:t xml:space="preserve"> GATK </w:t>
      </w:r>
      <w:r w:rsidRPr="001F0B5D">
        <w:rPr>
          <w:rFonts w:eastAsia="MS PGothic"/>
          <w:szCs w:val="24"/>
          <w:lang w:val="ja-JP"/>
        </w:rPr>
        <w:t>の使用状況について一定の統計情報と技術情報を収集し、</w:t>
      </w:r>
      <w:r w:rsidRPr="001F0B5D">
        <w:rPr>
          <w:rFonts w:eastAsia="MS PGothic"/>
          <w:szCs w:val="24"/>
        </w:rPr>
        <w:t xml:space="preserve">Broad </w:t>
      </w:r>
      <w:r w:rsidRPr="001F0B5D">
        <w:rPr>
          <w:rFonts w:eastAsia="MS PGothic"/>
          <w:szCs w:val="24"/>
          <w:lang w:val="ja-JP"/>
        </w:rPr>
        <w:t>に提供する場合があります。お客様はマイクロソフトに対し、お客様が</w:t>
      </w:r>
      <w:r w:rsidRPr="001F0B5D">
        <w:rPr>
          <w:rFonts w:eastAsia="MS PGothic"/>
          <w:szCs w:val="24"/>
        </w:rPr>
        <w:t xml:space="preserve"> Microsoft Genomics </w:t>
      </w:r>
      <w:r w:rsidRPr="001F0B5D">
        <w:rPr>
          <w:rFonts w:eastAsia="MS PGothic"/>
          <w:szCs w:val="24"/>
          <w:lang w:val="ja-JP"/>
        </w:rPr>
        <w:t>に含まれる</w:t>
      </w:r>
      <w:r w:rsidRPr="001F0B5D">
        <w:rPr>
          <w:rFonts w:eastAsia="MS PGothic"/>
          <w:szCs w:val="24"/>
        </w:rPr>
        <w:t xml:space="preserve"> GATK </w:t>
      </w:r>
      <w:r w:rsidRPr="001F0B5D">
        <w:rPr>
          <w:rFonts w:eastAsia="MS PGothic"/>
          <w:szCs w:val="24"/>
          <w:lang w:val="ja-JP"/>
        </w:rPr>
        <w:t>のユーザーであることを</w:t>
      </w:r>
      <w:r w:rsidRPr="001F0B5D">
        <w:rPr>
          <w:rFonts w:eastAsia="MS PGothic"/>
          <w:szCs w:val="24"/>
        </w:rPr>
        <w:t xml:space="preserve"> Broad </w:t>
      </w:r>
      <w:r w:rsidRPr="001F0B5D">
        <w:rPr>
          <w:rFonts w:eastAsia="MS PGothic"/>
          <w:szCs w:val="24"/>
          <w:lang w:val="ja-JP"/>
        </w:rPr>
        <w:t>に報告する権限を付与します。</w:t>
      </w:r>
    </w:p>
    <w:p w14:paraId="735FED57" w14:textId="77777777" w:rsidR="00FB5870" w:rsidRPr="001F0B5D" w:rsidRDefault="00FB5870" w:rsidP="00FB5870">
      <w:pPr>
        <w:pStyle w:val="ProductList-Body"/>
        <w:rPr>
          <w:rFonts w:eastAsia="MS PGothic"/>
          <w:szCs w:val="24"/>
        </w:rPr>
      </w:pPr>
    </w:p>
    <w:p w14:paraId="422104C3" w14:textId="77777777" w:rsidR="00FB5870" w:rsidRPr="001F0B5D" w:rsidRDefault="00FB5870" w:rsidP="00FB5870">
      <w:pPr>
        <w:pStyle w:val="ProductList-ClauseHeading"/>
        <w:rPr>
          <w:rFonts w:eastAsia="MS PGothic"/>
          <w:szCs w:val="24"/>
        </w:rPr>
      </w:pPr>
      <w:r w:rsidRPr="001F0B5D">
        <w:rPr>
          <w:rFonts w:eastAsia="MS PGothic"/>
          <w:szCs w:val="24"/>
          <w:lang w:val="ja-JP"/>
        </w:rPr>
        <w:t>医学的使用の禁止</w:t>
      </w:r>
    </w:p>
    <w:p w14:paraId="07C084E2" w14:textId="77777777" w:rsidR="00FB5870" w:rsidRPr="001F0B5D" w:rsidRDefault="00FB5870" w:rsidP="00FB5870">
      <w:pPr>
        <w:pStyle w:val="ProductList-Body"/>
        <w:rPr>
          <w:rFonts w:eastAsia="MS PGothic"/>
          <w:szCs w:val="24"/>
        </w:rPr>
      </w:pPr>
      <w:r w:rsidRPr="001F0B5D">
        <w:rPr>
          <w:rFonts w:eastAsia="MS PGothic"/>
          <w:szCs w:val="24"/>
        </w:rPr>
        <w:t xml:space="preserve">Microsoft Genomics </w:t>
      </w:r>
      <w:r w:rsidRPr="001F0B5D">
        <w:rPr>
          <w:rFonts w:eastAsia="MS PGothic"/>
          <w:szCs w:val="24"/>
          <w:lang w:val="ja-JP"/>
        </w:rPr>
        <w:t>は医療機器ではありません。その使用により生成される情報は、事実の表明を意図したものではなく、また、疾患または病態に関する医学的な判断、アドバイス、診断または治療の代わりに使用してはなりません。</w:t>
      </w:r>
    </w:p>
    <w:p w14:paraId="7FB695FC" w14:textId="77777777" w:rsidR="00FB5870" w:rsidRPr="001F0B5D" w:rsidRDefault="00580BC9" w:rsidP="00FB5870">
      <w:pPr>
        <w:pStyle w:val="ProductList-Body"/>
        <w:shd w:val="clear" w:color="auto" w:fill="A6A6A6"/>
        <w:spacing w:before="120" w:after="240"/>
        <w:jc w:val="right"/>
        <w:rPr>
          <w:rFonts w:eastAsia="MS PGothic"/>
          <w:sz w:val="16"/>
          <w:szCs w:val="24"/>
        </w:rPr>
      </w:pPr>
      <w:hyperlink w:anchor="TableofContents" w:history="1">
        <w:r w:rsidR="00FB5870" w:rsidRPr="001F0B5D">
          <w:rPr>
            <w:rFonts w:eastAsia="MS PGothic"/>
            <w:color w:val="0563C1"/>
            <w:sz w:val="16"/>
            <w:szCs w:val="24"/>
            <w:u w:val="single"/>
            <w:lang w:val="ja-JP"/>
          </w:rPr>
          <w:t>目次</w:t>
        </w:r>
      </w:hyperlink>
      <w:r w:rsidR="00FB5870" w:rsidRPr="00B9622E">
        <w:rPr>
          <w:rFonts w:eastAsia="MS PGothic"/>
          <w:sz w:val="16"/>
          <w:szCs w:val="24"/>
        </w:rPr>
        <w:t xml:space="preserve"> / </w:t>
      </w:r>
      <w:hyperlink w:anchor="GeneralTerms" w:history="1">
        <w:r w:rsidR="00FB5870" w:rsidRPr="001F0B5D">
          <w:rPr>
            <w:rFonts w:eastAsia="MS PGothic"/>
            <w:color w:val="0563C1"/>
            <w:sz w:val="16"/>
            <w:szCs w:val="24"/>
            <w:u w:val="single"/>
            <w:lang w:val="ja-JP"/>
          </w:rPr>
          <w:t>標準の条件</w:t>
        </w:r>
      </w:hyperlink>
    </w:p>
    <w:p w14:paraId="1AA4D41E" w14:textId="4B0025B3" w:rsidR="00FB5870" w:rsidRPr="00FB5870" w:rsidRDefault="00FB5870" w:rsidP="00FB5870">
      <w:pPr>
        <w:pStyle w:val="ProductList-Offering2Heading"/>
      </w:pPr>
      <w:r w:rsidRPr="00FB5870">
        <w:tab/>
      </w:r>
      <w:bookmarkStart w:id="135" w:name="_Toc525806765"/>
      <w:r w:rsidRPr="00FB5870">
        <w:t xml:space="preserve">Visual Studio </w:t>
      </w:r>
      <w:r w:rsidR="0058157E">
        <w:t>App</w:t>
      </w:r>
      <w:r w:rsidRPr="00FB5870">
        <w:t xml:space="preserve"> Center</w:t>
      </w:r>
      <w:bookmarkEnd w:id="135"/>
    </w:p>
    <w:p w14:paraId="406A4835" w14:textId="5DAA98A3" w:rsidR="00FB5870" w:rsidRPr="001F0B5D" w:rsidRDefault="00FB5870" w:rsidP="00FB5870">
      <w:pPr>
        <w:pStyle w:val="ProductList-ClauseHeading"/>
        <w:rPr>
          <w:rFonts w:eastAsia="MS PGothic"/>
          <w:szCs w:val="24"/>
        </w:rPr>
      </w:pPr>
      <w:r w:rsidRPr="001F0B5D">
        <w:rPr>
          <w:rFonts w:eastAsia="MS PGothic"/>
          <w:szCs w:val="24"/>
        </w:rPr>
        <w:t xml:space="preserve">Visual Studio </w:t>
      </w:r>
      <w:r w:rsidR="0058157E">
        <w:rPr>
          <w:rFonts w:eastAsia="MS PGothic"/>
          <w:szCs w:val="24"/>
        </w:rPr>
        <w:t>App</w:t>
      </w:r>
      <w:r w:rsidRPr="001F0B5D">
        <w:rPr>
          <w:rFonts w:eastAsia="MS PGothic"/>
          <w:szCs w:val="24"/>
        </w:rPr>
        <w:t xml:space="preserve"> Center </w:t>
      </w:r>
      <w:r w:rsidRPr="001F0B5D">
        <w:rPr>
          <w:rFonts w:eastAsia="MS PGothic"/>
          <w:szCs w:val="24"/>
          <w:lang w:val="ja-JP"/>
        </w:rPr>
        <w:t>テストのプライバシーとセキュリティの条件</w:t>
      </w:r>
    </w:p>
    <w:p w14:paraId="4860F3C4" w14:textId="1E21CCE4" w:rsidR="00FB5870" w:rsidRPr="001F0B5D" w:rsidRDefault="00FB5870" w:rsidP="00FB5870">
      <w:pPr>
        <w:pStyle w:val="ProductList-Body"/>
        <w:rPr>
          <w:rFonts w:eastAsia="MS PGothic"/>
          <w:szCs w:val="24"/>
        </w:rPr>
      </w:pPr>
      <w:r w:rsidRPr="001F0B5D">
        <w:rPr>
          <w:rFonts w:eastAsia="MS PGothic"/>
          <w:szCs w:val="24"/>
          <w:lang w:val="ja-JP"/>
        </w:rPr>
        <w:t>お客様による</w:t>
      </w:r>
      <w:r w:rsidRPr="001F0B5D">
        <w:rPr>
          <w:rFonts w:eastAsia="MS PGothic"/>
          <w:szCs w:val="24"/>
        </w:rPr>
        <w:t xml:space="preserve"> Visual Studio </w:t>
      </w:r>
      <w:r w:rsidR="0058157E">
        <w:rPr>
          <w:rFonts w:eastAsia="MS PGothic"/>
          <w:szCs w:val="24"/>
        </w:rPr>
        <w:t>App</w:t>
      </w:r>
      <w:r w:rsidRPr="001F0B5D">
        <w:rPr>
          <w:rFonts w:eastAsia="MS PGothic"/>
          <w:szCs w:val="24"/>
        </w:rPr>
        <w:t xml:space="preserve"> Center </w:t>
      </w:r>
      <w:r w:rsidRPr="001F0B5D">
        <w:rPr>
          <w:rFonts w:eastAsia="MS PGothic"/>
          <w:szCs w:val="24"/>
          <w:lang w:val="ja-JP"/>
        </w:rPr>
        <w:t>テストの使用には、</w:t>
      </w:r>
      <w:hyperlink r:id="rId38" w:history="1">
        <w:r w:rsidR="00D73964">
          <w:rPr>
            <w:rStyle w:val="Hyperlink"/>
            <w:rFonts w:eastAsia="MS PGothic"/>
            <w:szCs w:val="24"/>
          </w:rPr>
          <w:t>https://aka.ms/actestprivacypolicy</w:t>
        </w:r>
      </w:hyperlink>
      <w:r w:rsidRPr="001F0B5D">
        <w:rPr>
          <w:rFonts w:eastAsia="MS PGothic"/>
          <w:szCs w:val="24"/>
        </w:rPr>
        <w:t xml:space="preserve"> </w:t>
      </w:r>
      <w:r w:rsidRPr="001F0B5D">
        <w:rPr>
          <w:rFonts w:eastAsia="MS PGothic"/>
          <w:szCs w:val="24"/>
          <w:lang w:val="ja-JP"/>
        </w:rPr>
        <w:t>に掲示されるプライバシーに関する声明が適用されます。お客様は、個人データを保存または処理するために</w:t>
      </w:r>
      <w:r w:rsidRPr="001F0B5D">
        <w:rPr>
          <w:rFonts w:eastAsia="MS PGothic"/>
          <w:szCs w:val="24"/>
        </w:rPr>
        <w:t xml:space="preserve"> Visual Studio </w:t>
      </w:r>
      <w:r w:rsidR="0058157E">
        <w:rPr>
          <w:rFonts w:eastAsia="MS PGothic"/>
          <w:szCs w:val="24"/>
        </w:rPr>
        <w:t>App</w:t>
      </w:r>
      <w:r w:rsidRPr="001F0B5D">
        <w:rPr>
          <w:rFonts w:eastAsia="MS PGothic"/>
          <w:szCs w:val="24"/>
        </w:rPr>
        <w:t xml:space="preserve"> Center </w:t>
      </w:r>
      <w:r w:rsidRPr="001F0B5D">
        <w:rPr>
          <w:rFonts w:eastAsia="MS PGothic"/>
          <w:szCs w:val="24"/>
          <w:lang w:val="ja-JP"/>
        </w:rPr>
        <w:t>テストを使用することはできません。詳細については、製品ドキュメントを参照してください。</w:t>
      </w:r>
    </w:p>
    <w:p w14:paraId="4A74903A" w14:textId="77777777" w:rsidR="00FB5870" w:rsidRPr="001F0B5D" w:rsidRDefault="00FB5870" w:rsidP="00FB5870">
      <w:pPr>
        <w:pStyle w:val="ProductList-Body"/>
        <w:rPr>
          <w:rFonts w:eastAsia="MS PGothic"/>
          <w:szCs w:val="24"/>
        </w:rPr>
      </w:pPr>
    </w:p>
    <w:p w14:paraId="74CDDBBB" w14:textId="77777777" w:rsidR="00FB5870" w:rsidRPr="001F0B5D" w:rsidRDefault="00FB5870" w:rsidP="00FB5870">
      <w:pPr>
        <w:pStyle w:val="ProductList-ClauseHeading"/>
        <w:rPr>
          <w:rFonts w:eastAsia="MS PGothic"/>
          <w:szCs w:val="24"/>
        </w:rPr>
      </w:pPr>
      <w:r w:rsidRPr="001F0B5D">
        <w:rPr>
          <w:rFonts w:eastAsia="MS PGothic"/>
          <w:szCs w:val="24"/>
          <w:lang w:val="ja-JP"/>
        </w:rPr>
        <w:t>開発およびテストを目的とした使用</w:t>
      </w:r>
    </w:p>
    <w:p w14:paraId="18738CE6" w14:textId="1F87B1CF" w:rsidR="00FB5870" w:rsidRPr="001F0B5D" w:rsidRDefault="00FB5870" w:rsidP="00FB5870">
      <w:pPr>
        <w:pStyle w:val="ProductList-Body"/>
        <w:rPr>
          <w:rFonts w:eastAsia="MS PGothic"/>
          <w:szCs w:val="24"/>
        </w:rPr>
      </w:pPr>
      <w:r w:rsidRPr="001F0B5D">
        <w:rPr>
          <w:rFonts w:eastAsia="MS PGothic"/>
          <w:szCs w:val="24"/>
          <w:lang w:val="ja-JP"/>
        </w:rPr>
        <w:t>お客様は、お客様のアプリケーションの開発およびテストのためにのみ、</w:t>
      </w:r>
      <w:r w:rsidRPr="001F0B5D">
        <w:rPr>
          <w:rFonts w:eastAsia="MS PGothic"/>
          <w:szCs w:val="24"/>
        </w:rPr>
        <w:t xml:space="preserve">Visual Studio </w:t>
      </w:r>
      <w:r w:rsidR="0058157E">
        <w:rPr>
          <w:rFonts w:eastAsia="MS PGothic"/>
          <w:szCs w:val="24"/>
        </w:rPr>
        <w:t>App</w:t>
      </w:r>
      <w:r w:rsidRPr="001F0B5D">
        <w:rPr>
          <w:rFonts w:eastAsia="MS PGothic"/>
          <w:szCs w:val="24"/>
        </w:rPr>
        <w:t xml:space="preserve"> Center </w:t>
      </w:r>
      <w:r w:rsidRPr="001F0B5D">
        <w:rPr>
          <w:rFonts w:eastAsia="MS PGothic"/>
          <w:szCs w:val="24"/>
          <w:lang w:val="ja-JP"/>
        </w:rPr>
        <w:t>にアクセスして使用することができます。ライセンスを取得した</w:t>
      </w:r>
      <w:r w:rsidRPr="001F0B5D">
        <w:rPr>
          <w:rFonts w:eastAsia="MS PGothic"/>
          <w:szCs w:val="24"/>
        </w:rPr>
        <w:t xml:space="preserve"> 1 </w:t>
      </w:r>
      <w:r w:rsidRPr="001F0B5D">
        <w:rPr>
          <w:rFonts w:eastAsia="MS PGothic"/>
          <w:szCs w:val="24"/>
          <w:lang w:val="ja-JP"/>
        </w:rPr>
        <w:t>名のユーザーのみが、</w:t>
      </w:r>
      <w:r w:rsidRPr="001F0B5D">
        <w:rPr>
          <w:rFonts w:eastAsia="MS PGothic"/>
          <w:szCs w:val="24"/>
        </w:rPr>
        <w:t xml:space="preserve">Visual Studio </w:t>
      </w:r>
      <w:r w:rsidR="0058157E">
        <w:rPr>
          <w:rFonts w:eastAsia="MS PGothic"/>
          <w:szCs w:val="24"/>
        </w:rPr>
        <w:t>App</w:t>
      </w:r>
      <w:r w:rsidRPr="001F0B5D">
        <w:rPr>
          <w:rFonts w:eastAsia="MS PGothic"/>
          <w:szCs w:val="24"/>
        </w:rPr>
        <w:t xml:space="preserve"> Center </w:t>
      </w:r>
      <w:r w:rsidRPr="001F0B5D">
        <w:rPr>
          <w:rFonts w:eastAsia="MS PGothic"/>
          <w:szCs w:val="24"/>
          <w:lang w:val="ja-JP"/>
        </w:rPr>
        <w:t>により提供される仮想マシンにいつでもアクセスすることができます。</w:t>
      </w:r>
    </w:p>
    <w:p w14:paraId="23F0FFB1" w14:textId="77777777" w:rsidR="00FB5870" w:rsidRPr="001F0B5D" w:rsidRDefault="00FB5870" w:rsidP="00FB5870">
      <w:pPr>
        <w:pStyle w:val="ProductList-Body"/>
        <w:rPr>
          <w:rFonts w:eastAsia="MS PGothic"/>
          <w:szCs w:val="24"/>
        </w:rPr>
      </w:pPr>
    </w:p>
    <w:p w14:paraId="6F8DDC40" w14:textId="77777777" w:rsidR="00FB5870" w:rsidRPr="001F0B5D" w:rsidRDefault="00FB5870" w:rsidP="00FB5870">
      <w:pPr>
        <w:pStyle w:val="ProductList-ClauseHeading"/>
        <w:rPr>
          <w:rFonts w:eastAsia="MS PGothic"/>
          <w:szCs w:val="24"/>
        </w:rPr>
      </w:pPr>
      <w:r w:rsidRPr="001F0B5D">
        <w:rPr>
          <w:rFonts w:eastAsia="MS PGothic"/>
          <w:szCs w:val="24"/>
          <w:lang w:val="ja-JP"/>
        </w:rPr>
        <w:lastRenderedPageBreak/>
        <w:t>認定開発者</w:t>
      </w:r>
    </w:p>
    <w:p w14:paraId="304770DF" w14:textId="0E2232B0" w:rsidR="00FB5870" w:rsidRPr="001F0B5D" w:rsidRDefault="00FB5870" w:rsidP="00FB5870">
      <w:pPr>
        <w:pStyle w:val="ProductList-Body"/>
        <w:rPr>
          <w:rFonts w:eastAsia="MS PGothic"/>
          <w:szCs w:val="24"/>
        </w:rPr>
      </w:pPr>
      <w:r w:rsidRPr="001F0B5D">
        <w:rPr>
          <w:rFonts w:eastAsia="MS PGothic"/>
          <w:szCs w:val="24"/>
          <w:lang w:val="ja-JP"/>
        </w:rPr>
        <w:t>お客様は、</w:t>
      </w:r>
      <w:r w:rsidRPr="001F0B5D">
        <w:rPr>
          <w:rFonts w:eastAsia="MS PGothic"/>
          <w:szCs w:val="24"/>
        </w:rPr>
        <w:t xml:space="preserve">Visual Studio </w:t>
      </w:r>
      <w:r w:rsidR="0058157E">
        <w:rPr>
          <w:rFonts w:eastAsia="MS PGothic"/>
          <w:szCs w:val="24"/>
        </w:rPr>
        <w:t>App</w:t>
      </w:r>
      <w:r w:rsidRPr="001F0B5D">
        <w:rPr>
          <w:rFonts w:eastAsia="MS PGothic"/>
          <w:szCs w:val="24"/>
        </w:rPr>
        <w:t xml:space="preserve"> Center </w:t>
      </w:r>
      <w:r w:rsidRPr="001F0B5D">
        <w:rPr>
          <w:rFonts w:eastAsia="MS PGothic"/>
          <w:szCs w:val="24"/>
          <w:lang w:val="ja-JP"/>
        </w:rPr>
        <w:t>に含まれる</w:t>
      </w:r>
      <w:r w:rsidRPr="001F0B5D">
        <w:rPr>
          <w:rFonts w:eastAsia="MS PGothic"/>
          <w:szCs w:val="24"/>
        </w:rPr>
        <w:t xml:space="preserve"> Apple </w:t>
      </w:r>
      <w:r w:rsidRPr="001F0B5D">
        <w:rPr>
          <w:rFonts w:eastAsia="MS PGothic"/>
          <w:szCs w:val="24"/>
          <w:lang w:val="ja-JP"/>
        </w:rPr>
        <w:t>ソフトウェアに関して、お客様の認定開発者としてマイクロソフトを指名します。マイクロソフトは、</w:t>
      </w:r>
      <w:r w:rsidRPr="001F0B5D">
        <w:rPr>
          <w:rFonts w:eastAsia="MS PGothic"/>
          <w:szCs w:val="24"/>
        </w:rPr>
        <w:t xml:space="preserve">Visual Studio </w:t>
      </w:r>
      <w:r w:rsidR="0058157E">
        <w:rPr>
          <w:rFonts w:eastAsia="MS PGothic"/>
          <w:szCs w:val="24"/>
        </w:rPr>
        <w:t>App</w:t>
      </w:r>
      <w:r w:rsidRPr="001F0B5D">
        <w:rPr>
          <w:rFonts w:eastAsia="MS PGothic"/>
          <w:szCs w:val="24"/>
        </w:rPr>
        <w:t xml:space="preserve"> Center </w:t>
      </w:r>
      <w:r w:rsidRPr="001F0B5D">
        <w:rPr>
          <w:rFonts w:eastAsia="MS PGothic"/>
          <w:szCs w:val="24"/>
          <w:lang w:val="ja-JP"/>
        </w:rPr>
        <w:t>に含まれるかかるソフトウェアの条件を遵守する責任を負い、</w:t>
      </w:r>
      <w:r w:rsidRPr="001F0B5D">
        <w:rPr>
          <w:rFonts w:eastAsia="MS PGothic"/>
          <w:szCs w:val="24"/>
        </w:rPr>
        <w:t xml:space="preserve">Visual Studio </w:t>
      </w:r>
      <w:r w:rsidR="0058157E">
        <w:rPr>
          <w:rFonts w:eastAsia="MS PGothic"/>
          <w:szCs w:val="24"/>
        </w:rPr>
        <w:t>App</w:t>
      </w:r>
      <w:r w:rsidRPr="001F0B5D">
        <w:rPr>
          <w:rFonts w:eastAsia="MS PGothic"/>
          <w:szCs w:val="24"/>
        </w:rPr>
        <w:t xml:space="preserve"> Center </w:t>
      </w:r>
      <w:r w:rsidRPr="001F0B5D">
        <w:rPr>
          <w:rFonts w:eastAsia="MS PGothic"/>
          <w:szCs w:val="24"/>
          <w:lang w:val="ja-JP"/>
        </w:rPr>
        <w:t>の一部としてアクセスされる</w:t>
      </w:r>
      <w:r w:rsidRPr="001F0B5D">
        <w:rPr>
          <w:rFonts w:eastAsia="MS PGothic"/>
          <w:szCs w:val="24"/>
        </w:rPr>
        <w:t xml:space="preserve"> Apple </w:t>
      </w:r>
      <w:r w:rsidRPr="001F0B5D">
        <w:rPr>
          <w:rFonts w:eastAsia="MS PGothic"/>
          <w:szCs w:val="24"/>
          <w:lang w:val="ja-JP"/>
        </w:rPr>
        <w:t>の秘密情報を秘密として保持します。</w:t>
      </w:r>
    </w:p>
    <w:p w14:paraId="3FC1EAF6" w14:textId="77777777" w:rsidR="00FB5870" w:rsidRPr="001F0B5D" w:rsidRDefault="00FB5870" w:rsidP="00FB5870">
      <w:pPr>
        <w:pStyle w:val="ProductList-Body"/>
        <w:rPr>
          <w:rFonts w:eastAsia="MS PGothic"/>
          <w:szCs w:val="24"/>
        </w:rPr>
      </w:pPr>
    </w:p>
    <w:p w14:paraId="0D5FB1F1" w14:textId="77777777" w:rsidR="00FB5870" w:rsidRPr="001F0B5D" w:rsidRDefault="00FB5870" w:rsidP="00FB5870">
      <w:pPr>
        <w:pStyle w:val="ProductList-ClauseHeading"/>
        <w:rPr>
          <w:rFonts w:eastAsia="MS PGothic"/>
          <w:szCs w:val="24"/>
        </w:rPr>
      </w:pPr>
      <w:r w:rsidRPr="001F0B5D">
        <w:rPr>
          <w:rFonts w:eastAsia="MS PGothic"/>
          <w:szCs w:val="24"/>
          <w:lang w:val="ja-JP"/>
        </w:rPr>
        <w:t>第三者リポジトリ</w:t>
      </w:r>
      <w:r w:rsidRPr="001F0B5D">
        <w:rPr>
          <w:rFonts w:eastAsia="MS PGothic"/>
          <w:szCs w:val="24"/>
        </w:rPr>
        <w:t xml:space="preserve"> </w:t>
      </w:r>
      <w:r w:rsidRPr="001F0B5D">
        <w:rPr>
          <w:rFonts w:eastAsia="MS PGothic"/>
          <w:szCs w:val="24"/>
          <w:lang w:val="ja-JP"/>
        </w:rPr>
        <w:t>サービスへのアクセス</w:t>
      </w:r>
    </w:p>
    <w:p w14:paraId="2B3A2479" w14:textId="0836433F" w:rsidR="00FB5870" w:rsidRPr="001F0B5D" w:rsidRDefault="00FB5870" w:rsidP="00FB5870">
      <w:pPr>
        <w:pStyle w:val="ProductList-Body"/>
        <w:rPr>
          <w:rFonts w:eastAsia="MS PGothic"/>
          <w:szCs w:val="24"/>
        </w:rPr>
      </w:pPr>
      <w:r w:rsidRPr="001F0B5D">
        <w:rPr>
          <w:rFonts w:eastAsia="MS PGothic"/>
          <w:szCs w:val="24"/>
          <w:lang w:val="ja-JP"/>
        </w:rPr>
        <w:t>お客様は、お客様の第三者リポジトリ</w:t>
      </w:r>
      <w:r w:rsidRPr="001F0B5D">
        <w:rPr>
          <w:rFonts w:eastAsia="MS PGothic"/>
          <w:szCs w:val="24"/>
        </w:rPr>
        <w:t xml:space="preserve"> </w:t>
      </w:r>
      <w:r w:rsidRPr="001F0B5D">
        <w:rPr>
          <w:rFonts w:eastAsia="MS PGothic"/>
          <w:szCs w:val="24"/>
          <w:lang w:val="ja-JP"/>
        </w:rPr>
        <w:t>サービス</w:t>
      </w:r>
      <w:r w:rsidRPr="001F0B5D">
        <w:rPr>
          <w:rFonts w:eastAsia="MS PGothic"/>
          <w:szCs w:val="24"/>
        </w:rPr>
        <w:t xml:space="preserve"> </w:t>
      </w:r>
      <w:r w:rsidRPr="001F0B5D">
        <w:rPr>
          <w:rFonts w:eastAsia="MS PGothic"/>
          <w:szCs w:val="24"/>
          <w:lang w:val="ja-JP"/>
        </w:rPr>
        <w:t>アカウントへのアクセスをマイクロソフトに許諾した場合、マイクロソフトに対し、お客様のパブリックおよびプライベート</w:t>
      </w:r>
      <w:r w:rsidRPr="001F0B5D">
        <w:rPr>
          <w:rFonts w:eastAsia="MS PGothic"/>
          <w:szCs w:val="24"/>
        </w:rPr>
        <w:t xml:space="preserve"> </w:t>
      </w:r>
      <w:r w:rsidRPr="001F0B5D">
        <w:rPr>
          <w:rFonts w:eastAsia="MS PGothic"/>
          <w:szCs w:val="24"/>
          <w:lang w:val="ja-JP"/>
        </w:rPr>
        <w:t>リポジトリのコンテンツを含め、お客様のアカウントを精査する権限を付与します。マイクロソフトはかかるデータを、お客様に対する</w:t>
      </w:r>
      <w:r w:rsidRPr="001F0B5D">
        <w:rPr>
          <w:rFonts w:eastAsia="MS PGothic"/>
          <w:szCs w:val="24"/>
        </w:rPr>
        <w:t xml:space="preserve"> Visual Studio </w:t>
      </w:r>
      <w:r w:rsidR="0058157E">
        <w:rPr>
          <w:rFonts w:eastAsia="MS PGothic"/>
          <w:szCs w:val="24"/>
        </w:rPr>
        <w:t>App</w:t>
      </w:r>
      <w:r w:rsidRPr="001F0B5D">
        <w:rPr>
          <w:rFonts w:eastAsia="MS PGothic"/>
          <w:szCs w:val="24"/>
        </w:rPr>
        <w:t xml:space="preserve"> Center </w:t>
      </w:r>
      <w:r w:rsidRPr="001F0B5D">
        <w:rPr>
          <w:rFonts w:eastAsia="MS PGothic"/>
          <w:szCs w:val="24"/>
          <w:lang w:val="ja-JP"/>
        </w:rPr>
        <w:t>サービスの提供の目的</w:t>
      </w:r>
      <w:r w:rsidRPr="001F0B5D">
        <w:rPr>
          <w:rFonts w:eastAsia="MS PGothic"/>
          <w:szCs w:val="24"/>
        </w:rPr>
        <w:t xml:space="preserve"> (</w:t>
      </w:r>
      <w:r w:rsidRPr="001F0B5D">
        <w:rPr>
          <w:rFonts w:eastAsia="MS PGothic"/>
          <w:szCs w:val="24"/>
          <w:lang w:val="ja-JP"/>
        </w:rPr>
        <w:t>かかるサービスの提供に適合する目的を含みます</w:t>
      </w:r>
      <w:r w:rsidRPr="001F0B5D">
        <w:rPr>
          <w:rFonts w:eastAsia="MS PGothic"/>
          <w:szCs w:val="24"/>
        </w:rPr>
        <w:t xml:space="preserve">) </w:t>
      </w:r>
      <w:r w:rsidRPr="001F0B5D">
        <w:rPr>
          <w:rFonts w:eastAsia="MS PGothic"/>
          <w:szCs w:val="24"/>
          <w:lang w:val="ja-JP"/>
        </w:rPr>
        <w:t>にのみ使用します。</w:t>
      </w:r>
    </w:p>
    <w:p w14:paraId="7095F917" w14:textId="77777777" w:rsidR="00FB5870" w:rsidRPr="001F0B5D" w:rsidRDefault="00580BC9" w:rsidP="00FB5870">
      <w:pPr>
        <w:pStyle w:val="ProductList-Body"/>
        <w:shd w:val="clear" w:color="auto" w:fill="A6A6A6"/>
        <w:spacing w:before="120" w:after="240"/>
        <w:jc w:val="right"/>
        <w:rPr>
          <w:rFonts w:eastAsia="MS PGothic"/>
          <w:sz w:val="16"/>
          <w:szCs w:val="24"/>
        </w:rPr>
      </w:pPr>
      <w:hyperlink w:anchor="TableofContents" w:history="1">
        <w:r w:rsidR="00FB5870" w:rsidRPr="001F0B5D">
          <w:rPr>
            <w:rFonts w:eastAsia="MS PGothic"/>
            <w:color w:val="0563C1"/>
            <w:sz w:val="16"/>
            <w:szCs w:val="24"/>
            <w:u w:val="single"/>
            <w:lang w:val="ja-JP"/>
          </w:rPr>
          <w:t>目次</w:t>
        </w:r>
      </w:hyperlink>
      <w:r w:rsidR="00FB5870" w:rsidRPr="001F0B5D">
        <w:rPr>
          <w:rFonts w:eastAsia="MS PGothic"/>
          <w:sz w:val="16"/>
          <w:szCs w:val="24"/>
        </w:rPr>
        <w:t xml:space="preserve"> / </w:t>
      </w:r>
      <w:hyperlink w:anchor="GeneralTerms" w:history="1">
        <w:r w:rsidR="00FB5870" w:rsidRPr="001F0B5D">
          <w:rPr>
            <w:rFonts w:eastAsia="MS PGothic"/>
            <w:color w:val="0563C1"/>
            <w:sz w:val="16"/>
            <w:szCs w:val="24"/>
            <w:u w:val="single"/>
            <w:lang w:val="ja-JP"/>
          </w:rPr>
          <w:t>標準の条件</w:t>
        </w:r>
      </w:hyperlink>
    </w:p>
    <w:p w14:paraId="2BD2EC33" w14:textId="3901AB7F" w:rsidR="000A19E5" w:rsidRPr="000A19E5" w:rsidRDefault="000A19E5" w:rsidP="000A19E5">
      <w:pPr>
        <w:pStyle w:val="ProductList-OfferingGroupHeading"/>
      </w:pPr>
      <w:bookmarkStart w:id="136" w:name="_Toc525806766"/>
      <w:r w:rsidRPr="000A19E5">
        <w:t xml:space="preserve">Microsoft Azure </w:t>
      </w:r>
      <w:r w:rsidRPr="000A19E5">
        <w:t>プラン</w:t>
      </w:r>
      <w:bookmarkEnd w:id="124"/>
      <w:bookmarkEnd w:id="136"/>
    </w:p>
    <w:bookmarkEnd w:id="125"/>
    <w:bookmarkEnd w:id="126"/>
    <w:p w14:paraId="55BC2948" w14:textId="77777777" w:rsidR="000A19E5" w:rsidRPr="00BC463D" w:rsidRDefault="000A19E5" w:rsidP="000A19E5">
      <w:pPr>
        <w:pStyle w:val="ProductList-Body"/>
        <w:tabs>
          <w:tab w:val="clear" w:pos="158"/>
          <w:tab w:val="left" w:pos="360"/>
        </w:tabs>
        <w:rPr>
          <w:rFonts w:eastAsia="MS PGothic"/>
          <w:b/>
          <w:color w:val="00188F"/>
          <w:szCs w:val="24"/>
        </w:rPr>
      </w:pPr>
      <w:r w:rsidRPr="00BC463D">
        <w:rPr>
          <w:rFonts w:eastAsia="MS PGothic"/>
          <w:b/>
          <w:color w:val="00188F"/>
          <w:szCs w:val="24"/>
          <w:lang w:val="ja-JP"/>
        </w:rPr>
        <w:t>注意</w:t>
      </w:r>
      <w:r w:rsidRPr="00BC463D">
        <w:rPr>
          <w:rFonts w:eastAsia="MS PGothic"/>
          <w:b/>
          <w:color w:val="00188F"/>
          <w:szCs w:val="24"/>
          <w:lang w:val="ja-JP"/>
        </w:rPr>
        <w:t>/</w:t>
      </w:r>
      <w:r w:rsidRPr="00BC463D">
        <w:rPr>
          <w:rFonts w:eastAsia="MS PGothic"/>
          <w:b/>
          <w:color w:val="00188F"/>
          <w:szCs w:val="24"/>
          <w:lang w:val="ja-JP"/>
        </w:rPr>
        <w:t>特記事項</w:t>
      </w:r>
    </w:p>
    <w:p w14:paraId="2E88974F" w14:textId="77777777" w:rsidR="000A19E5" w:rsidRPr="00BC463D" w:rsidRDefault="00580BC9" w:rsidP="000A19E5">
      <w:pPr>
        <w:pStyle w:val="ProductList-Body"/>
        <w:rPr>
          <w:rFonts w:eastAsia="MS PGothic"/>
          <w:szCs w:val="24"/>
        </w:rPr>
      </w:pPr>
      <w:hyperlink w:anchor="Attachment1" w:history="1">
        <w:r w:rsidR="000A19E5" w:rsidRPr="00BC463D">
          <w:rPr>
            <w:rStyle w:val="Hyperlink"/>
            <w:rFonts w:eastAsia="MS PGothic"/>
            <w:szCs w:val="24"/>
            <w:lang w:val="ja-JP"/>
          </w:rPr>
          <w:t>付録</w:t>
        </w:r>
        <w:r w:rsidR="000A19E5" w:rsidRPr="00BC463D">
          <w:rPr>
            <w:rStyle w:val="Hyperlink"/>
            <w:rFonts w:eastAsia="MS PGothic"/>
            <w:szCs w:val="24"/>
            <w:lang w:val="ja-JP"/>
          </w:rPr>
          <w:t xml:space="preserve"> 1</w:t>
        </w:r>
      </w:hyperlink>
      <w:r w:rsidR="000A19E5" w:rsidRPr="00BC463D">
        <w:rPr>
          <w:rFonts w:eastAsia="MS PGothic"/>
          <w:szCs w:val="24"/>
          <w:lang w:val="ja-JP"/>
        </w:rPr>
        <w:t xml:space="preserve"> </w:t>
      </w:r>
      <w:r w:rsidR="000A19E5" w:rsidRPr="00BC463D">
        <w:rPr>
          <w:rFonts w:eastAsia="MS PGothic"/>
          <w:szCs w:val="24"/>
          <w:lang w:val="ja-JP"/>
        </w:rPr>
        <w:t>の</w:t>
      </w:r>
      <w:r w:rsidR="000A19E5" w:rsidRPr="00BC463D">
        <w:rPr>
          <w:rFonts w:eastAsia="MS PGothic"/>
          <w:szCs w:val="24"/>
          <w:lang w:val="ja-JP"/>
        </w:rPr>
        <w:t xml:space="preserve"> Bing Maps </w:t>
      </w:r>
      <w:r w:rsidR="000A19E5" w:rsidRPr="00BC463D">
        <w:rPr>
          <w:rFonts w:eastAsia="MS PGothic"/>
          <w:szCs w:val="24"/>
          <w:lang w:val="ja-JP"/>
        </w:rPr>
        <w:t>に関する注意が適用されます。</w:t>
      </w:r>
    </w:p>
    <w:p w14:paraId="4921779B" w14:textId="77777777" w:rsidR="000A19E5" w:rsidRPr="00BC463D" w:rsidRDefault="000A19E5" w:rsidP="000A19E5">
      <w:pPr>
        <w:pStyle w:val="ProductList-Body"/>
        <w:rPr>
          <w:rFonts w:eastAsia="MS PGothic"/>
        </w:rPr>
      </w:pPr>
    </w:p>
    <w:p w14:paraId="23F66135" w14:textId="77777777" w:rsidR="000A19E5" w:rsidRPr="00BC463D" w:rsidRDefault="000A19E5" w:rsidP="000A19E5">
      <w:pPr>
        <w:pStyle w:val="ProductList-Body"/>
        <w:tabs>
          <w:tab w:val="clear" w:pos="158"/>
          <w:tab w:val="left" w:pos="180"/>
        </w:tabs>
        <w:rPr>
          <w:rFonts w:eastAsia="MS PGothic"/>
          <w:b/>
          <w:color w:val="00188F"/>
          <w:szCs w:val="24"/>
        </w:rPr>
      </w:pPr>
      <w:r w:rsidRPr="00BC463D">
        <w:rPr>
          <w:rFonts w:eastAsia="MS PGothic"/>
          <w:b/>
          <w:color w:val="00188F"/>
          <w:szCs w:val="24"/>
          <w:lang w:val="ja-JP"/>
        </w:rPr>
        <w:t>サブスクリプション</w:t>
      </w:r>
      <w:r w:rsidRPr="00BC463D">
        <w:rPr>
          <w:rFonts w:eastAsia="MS PGothic"/>
          <w:b/>
          <w:color w:val="00188F"/>
          <w:szCs w:val="24"/>
          <w:lang w:val="ja-JP"/>
        </w:rPr>
        <w:t xml:space="preserve"> </w:t>
      </w:r>
      <w:r w:rsidRPr="00BC463D">
        <w:rPr>
          <w:rFonts w:eastAsia="MS PGothic"/>
          <w:b/>
          <w:color w:val="00188F"/>
          <w:szCs w:val="24"/>
          <w:lang w:val="ja-JP"/>
        </w:rPr>
        <w:t>ライセンス</w:t>
      </w:r>
      <w:r w:rsidRPr="00BC463D">
        <w:rPr>
          <w:rFonts w:eastAsia="MS PGothic"/>
          <w:b/>
          <w:color w:val="00188F"/>
          <w:szCs w:val="24"/>
          <w:lang w:val="ja-JP"/>
        </w:rPr>
        <w:t xml:space="preserve"> </w:t>
      </w:r>
      <w:r w:rsidRPr="00BC463D">
        <w:rPr>
          <w:rFonts w:eastAsia="MS PGothic"/>
          <w:b/>
          <w:color w:val="00188F"/>
          <w:szCs w:val="24"/>
          <w:lang w:val="ja-JP"/>
        </w:rPr>
        <w:t>スイート</w:t>
      </w:r>
    </w:p>
    <w:p w14:paraId="4909D1F0" w14:textId="77777777" w:rsidR="00D871FD" w:rsidRPr="006100B6" w:rsidRDefault="00D871FD" w:rsidP="00D871FD">
      <w:pPr>
        <w:pStyle w:val="ProductList-Body"/>
        <w:rPr>
          <w:rFonts w:eastAsia="MS PGothic"/>
        </w:rPr>
      </w:pPr>
      <w:r w:rsidRPr="006100B6">
        <w:rPr>
          <w:rFonts w:eastAsia="MS PGothic"/>
        </w:rPr>
        <w:t>ユーザー</w:t>
      </w:r>
      <w:r w:rsidRPr="006100B6">
        <w:rPr>
          <w:rFonts w:eastAsia="MS PGothic"/>
        </w:rPr>
        <w:t xml:space="preserve"> SL </w:t>
      </w:r>
      <w:r w:rsidRPr="006100B6">
        <w:rPr>
          <w:rFonts w:eastAsia="MS PGothic"/>
        </w:rPr>
        <w:t>以外の、</w:t>
      </w:r>
      <w:r w:rsidRPr="006100B6">
        <w:rPr>
          <w:rFonts w:eastAsia="MS PGothic"/>
        </w:rPr>
        <w:t>Azure Active Directory Premium</w:t>
      </w:r>
      <w:r w:rsidRPr="006100B6">
        <w:rPr>
          <w:rFonts w:eastAsia="MS PGothic"/>
        </w:rPr>
        <w:t>、ユーザー向け</w:t>
      </w:r>
      <w:r w:rsidRPr="006100B6">
        <w:rPr>
          <w:rFonts w:eastAsia="MS PGothic"/>
        </w:rPr>
        <w:t xml:space="preserve"> Azure Advanced Threat Protection</w:t>
      </w:r>
      <w:r w:rsidRPr="006100B6">
        <w:rPr>
          <w:rFonts w:eastAsia="MS PGothic"/>
        </w:rPr>
        <w:t>、</w:t>
      </w:r>
      <w:r w:rsidRPr="006100B6">
        <w:rPr>
          <w:rFonts w:eastAsia="MS PGothic"/>
        </w:rPr>
        <w:t>Azure Information Protection</w:t>
      </w:r>
      <w:r w:rsidRPr="006100B6">
        <w:rPr>
          <w:rFonts w:eastAsia="MS PGothic"/>
        </w:rPr>
        <w:t>、および</w:t>
      </w:r>
      <w:r w:rsidRPr="006100B6">
        <w:rPr>
          <w:rFonts w:eastAsia="MS PGothic"/>
        </w:rPr>
        <w:t xml:space="preserve"> Microsoft Intune </w:t>
      </w:r>
      <w:r w:rsidRPr="006100B6">
        <w:rPr>
          <w:rFonts w:eastAsia="MS PGothic"/>
        </w:rPr>
        <w:t>の要件を満たす他の</w:t>
      </w:r>
      <w:r w:rsidRPr="006100B6">
        <w:rPr>
          <w:rFonts w:eastAsia="MS PGothic"/>
        </w:rPr>
        <w:t xml:space="preserve"> SL </w:t>
      </w:r>
      <w:r w:rsidRPr="006100B6">
        <w:rPr>
          <w:rFonts w:eastAsia="MS PGothic"/>
        </w:rPr>
        <w:t>については、</w:t>
      </w:r>
      <w:hyperlink w:anchor="_top" w:history="1">
        <w:r w:rsidRPr="006100B6">
          <w:rPr>
            <w:rStyle w:val="Hyperlink"/>
            <w:rFonts w:eastAsia="MS PGothic"/>
          </w:rPr>
          <w:t>付録</w:t>
        </w:r>
        <w:r w:rsidRPr="006100B6">
          <w:rPr>
            <w:rStyle w:val="Hyperlink"/>
            <w:rFonts w:eastAsia="MS PGothic"/>
          </w:rPr>
          <w:t xml:space="preserve"> 2</w:t>
        </w:r>
      </w:hyperlink>
      <w:r w:rsidRPr="006100B6">
        <w:rPr>
          <w:rFonts w:eastAsia="MS PGothic"/>
        </w:rPr>
        <w:t xml:space="preserve"> </w:t>
      </w:r>
      <w:r w:rsidRPr="006100B6">
        <w:rPr>
          <w:rFonts w:eastAsia="MS PGothic"/>
        </w:rPr>
        <w:t>を参照してください。</w:t>
      </w:r>
    </w:p>
    <w:p w14:paraId="7C5DABF5" w14:textId="77777777" w:rsidR="000A19E5" w:rsidRPr="00BC463D" w:rsidRDefault="000A19E5" w:rsidP="000A19E5">
      <w:pPr>
        <w:pStyle w:val="ProductList-Body"/>
        <w:rPr>
          <w:rFonts w:eastAsia="MS PGothic"/>
          <w:szCs w:val="24"/>
        </w:rPr>
      </w:pPr>
    </w:p>
    <w:p w14:paraId="55C4163A" w14:textId="7B2EC42D" w:rsidR="000E4B7F" w:rsidRPr="000E4B7F" w:rsidRDefault="000A19E5" w:rsidP="000E4B7F">
      <w:pPr>
        <w:pStyle w:val="ProductList-Offering2Heading"/>
      </w:pPr>
      <w:r>
        <w:tab/>
      </w:r>
      <w:bookmarkStart w:id="137" w:name="_Toc476733185"/>
      <w:bookmarkStart w:id="138" w:name="_Toc525806767"/>
      <w:r w:rsidR="000E4B7F" w:rsidRPr="000E4B7F">
        <w:t>Azure Active Directory Basic</w:t>
      </w:r>
      <w:bookmarkEnd w:id="137"/>
      <w:bookmarkEnd w:id="138"/>
    </w:p>
    <w:bookmarkEnd w:id="127"/>
    <w:p w14:paraId="5E959E1D" w14:textId="77777777" w:rsidR="000E4B7F" w:rsidRPr="005811C6" w:rsidRDefault="000E4B7F" w:rsidP="000E4B7F">
      <w:pPr>
        <w:pStyle w:val="ProductList-Body"/>
        <w:rPr>
          <w:rFonts w:eastAsia="MS PGothic"/>
          <w:szCs w:val="24"/>
        </w:rPr>
      </w:pPr>
      <w:r w:rsidRPr="005811C6">
        <w:rPr>
          <w:rFonts w:eastAsia="MS PGothic"/>
          <w:szCs w:val="24"/>
          <w:lang w:val="ja-JP"/>
        </w:rPr>
        <w:t>お客様は、シングル</w:t>
      </w:r>
      <w:r w:rsidRPr="005811C6">
        <w:rPr>
          <w:rFonts w:eastAsia="MS PGothic"/>
          <w:szCs w:val="24"/>
        </w:rPr>
        <w:t xml:space="preserve"> </w:t>
      </w:r>
      <w:r w:rsidRPr="005811C6">
        <w:rPr>
          <w:rFonts w:eastAsia="MS PGothic"/>
          <w:szCs w:val="24"/>
          <w:lang w:val="ja-JP"/>
        </w:rPr>
        <w:t>サインオンを使用して、ユーザー</w:t>
      </w:r>
      <w:r w:rsidRPr="005811C6">
        <w:rPr>
          <w:rFonts w:eastAsia="MS PGothic"/>
          <w:szCs w:val="24"/>
        </w:rPr>
        <w:t xml:space="preserve"> SL </w:t>
      </w:r>
      <w:r w:rsidRPr="005811C6">
        <w:rPr>
          <w:rFonts w:eastAsia="MS PGothic"/>
          <w:szCs w:val="24"/>
          <w:lang w:val="ja-JP"/>
        </w:rPr>
        <w:t>ごとに最大</w:t>
      </w:r>
      <w:r w:rsidRPr="005811C6">
        <w:rPr>
          <w:rFonts w:eastAsia="MS PGothic"/>
          <w:szCs w:val="24"/>
        </w:rPr>
        <w:t xml:space="preserve"> 10 </w:t>
      </w:r>
      <w:r w:rsidRPr="005811C6">
        <w:rPr>
          <w:rFonts w:eastAsia="MS PGothic"/>
          <w:szCs w:val="24"/>
          <w:lang w:val="ja-JP"/>
        </w:rPr>
        <w:t>の</w:t>
      </w:r>
      <w:r w:rsidRPr="005811C6">
        <w:rPr>
          <w:rFonts w:eastAsia="MS PGothic"/>
          <w:szCs w:val="24"/>
        </w:rPr>
        <w:t xml:space="preserve"> SaaS </w:t>
      </w:r>
      <w:r w:rsidRPr="005811C6">
        <w:rPr>
          <w:rFonts w:eastAsia="MS PGothic"/>
          <w:szCs w:val="24"/>
          <w:lang w:val="ja-JP"/>
        </w:rPr>
        <w:t>アプリケーション</w:t>
      </w:r>
      <w:r w:rsidRPr="005811C6">
        <w:rPr>
          <w:rFonts w:eastAsia="MS PGothic"/>
          <w:szCs w:val="24"/>
        </w:rPr>
        <w:t>/</w:t>
      </w:r>
      <w:r w:rsidRPr="005811C6">
        <w:rPr>
          <w:rFonts w:eastAsia="MS PGothic"/>
          <w:szCs w:val="24"/>
          <w:lang w:val="ja-JP"/>
        </w:rPr>
        <w:t>カスタム</w:t>
      </w:r>
      <w:r w:rsidRPr="005811C6">
        <w:rPr>
          <w:rFonts w:eastAsia="MS PGothic"/>
          <w:szCs w:val="24"/>
        </w:rPr>
        <w:t xml:space="preserve"> </w:t>
      </w:r>
      <w:r w:rsidRPr="005811C6">
        <w:rPr>
          <w:rFonts w:eastAsia="MS PGothic"/>
          <w:szCs w:val="24"/>
          <w:lang w:val="ja-JP"/>
        </w:rPr>
        <w:t>アプリケーションを事前に統合することができます。マイクロソフトおよび第三者のアプリケーションはすべて、このアプリケーション制限に加算されます。</w:t>
      </w:r>
    </w:p>
    <w:p w14:paraId="2CDF9FB8" w14:textId="77777777" w:rsidR="000E4B7F" w:rsidRPr="005811C6" w:rsidRDefault="00580BC9" w:rsidP="000E4B7F">
      <w:pPr>
        <w:pStyle w:val="ProductList-Body"/>
        <w:shd w:val="clear" w:color="auto" w:fill="A6A6A6"/>
        <w:spacing w:before="120" w:after="240"/>
        <w:jc w:val="right"/>
        <w:rPr>
          <w:rFonts w:eastAsia="MS PGothic"/>
          <w:sz w:val="16"/>
          <w:szCs w:val="24"/>
        </w:rPr>
      </w:pPr>
      <w:hyperlink w:anchor="TableofContents" w:history="1">
        <w:r w:rsidR="000E4B7F" w:rsidRPr="005811C6">
          <w:rPr>
            <w:rFonts w:eastAsia="MS PGothic"/>
            <w:color w:val="0563C1"/>
            <w:sz w:val="16"/>
            <w:szCs w:val="24"/>
            <w:u w:val="single"/>
            <w:lang w:val="ja-JP"/>
          </w:rPr>
          <w:t>目次</w:t>
        </w:r>
      </w:hyperlink>
      <w:r w:rsidR="000E4B7F" w:rsidRPr="005811C6">
        <w:rPr>
          <w:rFonts w:eastAsia="MS PGothic"/>
          <w:sz w:val="16"/>
          <w:szCs w:val="24"/>
        </w:rPr>
        <w:t xml:space="preserve"> / </w:t>
      </w:r>
      <w:hyperlink w:anchor="GeneralTerms" w:history="1">
        <w:r w:rsidR="000E4B7F" w:rsidRPr="005811C6">
          <w:rPr>
            <w:rFonts w:eastAsia="MS PGothic"/>
            <w:color w:val="0563C1"/>
            <w:sz w:val="16"/>
            <w:szCs w:val="24"/>
            <w:u w:val="single"/>
            <w:lang w:val="ja-JP"/>
          </w:rPr>
          <w:t>標準の条件</w:t>
        </w:r>
      </w:hyperlink>
    </w:p>
    <w:p w14:paraId="19FF1FE0" w14:textId="77777777" w:rsidR="000E4B7F" w:rsidRPr="000E4B7F" w:rsidRDefault="000E4B7F" w:rsidP="00B953A2">
      <w:pPr>
        <w:pStyle w:val="ProductList-Offering2Heading"/>
        <w:keepNext/>
      </w:pPr>
      <w:bookmarkStart w:id="139" w:name="AzureActiveDirectoryPremium"/>
      <w:r w:rsidRPr="000E4B7F">
        <w:tab/>
      </w:r>
      <w:bookmarkStart w:id="140" w:name="_Toc476733186"/>
      <w:bookmarkStart w:id="141" w:name="_Toc525806768"/>
      <w:r w:rsidRPr="000E4B7F">
        <w:t>Azure Active Directory Premium</w:t>
      </w:r>
      <w:bookmarkEnd w:id="140"/>
      <w:bookmarkEnd w:id="141"/>
    </w:p>
    <w:bookmarkEnd w:id="139"/>
    <w:p w14:paraId="6B769988" w14:textId="77777777" w:rsidR="000E4B7F" w:rsidRPr="005811C6" w:rsidRDefault="000E4B7F" w:rsidP="000E4B7F">
      <w:pPr>
        <w:pStyle w:val="ProductList-Body"/>
        <w:rPr>
          <w:rFonts w:eastAsia="MS PGothic"/>
          <w:szCs w:val="24"/>
        </w:rPr>
      </w:pPr>
      <w:r w:rsidRPr="005811C6">
        <w:rPr>
          <w:rFonts w:eastAsia="MS PGothic"/>
          <w:szCs w:val="24"/>
          <w:lang w:val="ja-JP"/>
        </w:rPr>
        <w:t>お客様は、シングル</w:t>
      </w:r>
      <w:r w:rsidRPr="005811C6">
        <w:rPr>
          <w:rFonts w:eastAsia="MS PGothic"/>
          <w:szCs w:val="24"/>
        </w:rPr>
        <w:t xml:space="preserve"> </w:t>
      </w:r>
      <w:r w:rsidRPr="005811C6">
        <w:rPr>
          <w:rFonts w:eastAsia="MS PGothic"/>
          <w:szCs w:val="24"/>
          <w:lang w:val="ja-JP"/>
        </w:rPr>
        <w:t>サインオンを使用して、</w:t>
      </w:r>
      <w:r w:rsidRPr="005811C6">
        <w:rPr>
          <w:rFonts w:eastAsia="MS PGothic"/>
          <w:szCs w:val="24"/>
        </w:rPr>
        <w:t xml:space="preserve">SaaS </w:t>
      </w:r>
      <w:r w:rsidRPr="005811C6">
        <w:rPr>
          <w:rFonts w:eastAsia="MS PGothic"/>
          <w:szCs w:val="24"/>
          <w:lang w:val="ja-JP"/>
        </w:rPr>
        <w:t>アプリケーション</w:t>
      </w:r>
      <w:r w:rsidRPr="005811C6">
        <w:rPr>
          <w:rFonts w:eastAsia="MS PGothic"/>
          <w:szCs w:val="24"/>
        </w:rPr>
        <w:t>/</w:t>
      </w:r>
      <w:r w:rsidRPr="005811C6">
        <w:rPr>
          <w:rFonts w:eastAsia="MS PGothic"/>
          <w:szCs w:val="24"/>
          <w:lang w:val="ja-JP"/>
        </w:rPr>
        <w:t>カスタム</w:t>
      </w:r>
      <w:r w:rsidRPr="005811C6">
        <w:rPr>
          <w:rFonts w:eastAsia="MS PGothic"/>
          <w:szCs w:val="24"/>
        </w:rPr>
        <w:t xml:space="preserve"> </w:t>
      </w:r>
      <w:r w:rsidRPr="005811C6">
        <w:rPr>
          <w:rFonts w:eastAsia="MS PGothic"/>
          <w:szCs w:val="24"/>
          <w:lang w:val="ja-JP"/>
        </w:rPr>
        <w:t>アプリケーションを事前に統合することができます。</w:t>
      </w:r>
      <w:r w:rsidRPr="005811C6">
        <w:rPr>
          <w:rFonts w:eastAsia="MS PGothic"/>
          <w:szCs w:val="24"/>
        </w:rPr>
        <w:t xml:space="preserve">Microsoft Azure Active Directory Premium (P1 </w:t>
      </w:r>
      <w:r w:rsidRPr="005811C6">
        <w:rPr>
          <w:rFonts w:eastAsia="MS PGothic"/>
          <w:szCs w:val="24"/>
          <w:lang w:val="ja-JP"/>
        </w:rPr>
        <w:t>および</w:t>
      </w:r>
      <w:r w:rsidRPr="005811C6">
        <w:rPr>
          <w:rFonts w:eastAsia="MS PGothic"/>
          <w:szCs w:val="24"/>
        </w:rPr>
        <w:t xml:space="preserve"> P2) User SL </w:t>
      </w:r>
      <w:r w:rsidRPr="005811C6">
        <w:rPr>
          <w:rFonts w:eastAsia="MS PGothic"/>
          <w:szCs w:val="24"/>
          <w:lang w:val="ja-JP"/>
        </w:rPr>
        <w:t>に付属する</w:t>
      </w:r>
      <w:r w:rsidRPr="005811C6">
        <w:rPr>
          <w:rFonts w:eastAsia="MS PGothic"/>
          <w:szCs w:val="24"/>
        </w:rPr>
        <w:t xml:space="preserve"> Microsoft Identity Manager </w:t>
      </w:r>
      <w:r w:rsidRPr="005811C6">
        <w:rPr>
          <w:rFonts w:eastAsia="MS PGothic"/>
          <w:szCs w:val="24"/>
          <w:lang w:val="ja-JP"/>
        </w:rPr>
        <w:t>ソフトウェアに含まれるデータ</w:t>
      </w:r>
      <w:r w:rsidRPr="005811C6">
        <w:rPr>
          <w:rFonts w:eastAsia="MS PGothic"/>
          <w:szCs w:val="24"/>
        </w:rPr>
        <w:t xml:space="preserve"> </w:t>
      </w:r>
      <w:r w:rsidRPr="005811C6">
        <w:rPr>
          <w:rFonts w:eastAsia="MS PGothic"/>
          <w:szCs w:val="24"/>
          <w:lang w:val="ja-JP"/>
        </w:rPr>
        <w:t>セット</w:t>
      </w:r>
      <w:r w:rsidRPr="005811C6">
        <w:rPr>
          <w:rFonts w:eastAsia="MS PGothic"/>
          <w:szCs w:val="24"/>
        </w:rPr>
        <w:t xml:space="preserve"> (</w:t>
      </w:r>
      <w:r w:rsidRPr="005811C6">
        <w:rPr>
          <w:rFonts w:eastAsia="MS PGothic"/>
          <w:szCs w:val="24"/>
          <w:lang w:val="ja-JP"/>
        </w:rPr>
        <w:t>またはその一部</w:t>
      </w:r>
      <w:r w:rsidRPr="005811C6">
        <w:rPr>
          <w:rFonts w:eastAsia="MS PGothic"/>
          <w:szCs w:val="24"/>
        </w:rPr>
        <w:t xml:space="preserve">) </w:t>
      </w:r>
      <w:r w:rsidRPr="005811C6">
        <w:rPr>
          <w:rFonts w:eastAsia="MS PGothic"/>
          <w:szCs w:val="24"/>
          <w:lang w:val="ja-JP"/>
        </w:rPr>
        <w:t>は、いずれも複製および頒布することはできません。</w:t>
      </w:r>
    </w:p>
    <w:p w14:paraId="3FECE959" w14:textId="77777777" w:rsidR="000E4B7F" w:rsidRPr="005811C6" w:rsidRDefault="00580BC9" w:rsidP="000E4B7F">
      <w:pPr>
        <w:pStyle w:val="ProductList-Body"/>
        <w:shd w:val="clear" w:color="auto" w:fill="A6A6A6"/>
        <w:spacing w:before="120" w:after="240"/>
        <w:jc w:val="right"/>
        <w:rPr>
          <w:rFonts w:eastAsia="MS PGothic"/>
          <w:sz w:val="16"/>
          <w:szCs w:val="24"/>
        </w:rPr>
      </w:pPr>
      <w:hyperlink w:anchor="TableofContents" w:history="1">
        <w:r w:rsidR="000E4B7F" w:rsidRPr="005811C6">
          <w:rPr>
            <w:rFonts w:eastAsia="MS PGothic"/>
            <w:color w:val="0563C1"/>
            <w:sz w:val="16"/>
            <w:szCs w:val="24"/>
            <w:u w:val="single"/>
            <w:lang w:val="ja-JP"/>
          </w:rPr>
          <w:t>目次</w:t>
        </w:r>
      </w:hyperlink>
      <w:r w:rsidR="000E4B7F" w:rsidRPr="005811C6">
        <w:rPr>
          <w:rFonts w:eastAsia="MS PGothic"/>
          <w:sz w:val="16"/>
          <w:szCs w:val="24"/>
        </w:rPr>
        <w:t xml:space="preserve"> / </w:t>
      </w:r>
      <w:hyperlink w:anchor="GeneralTerms" w:history="1">
        <w:r w:rsidR="000E4B7F" w:rsidRPr="005811C6">
          <w:rPr>
            <w:rFonts w:eastAsia="MS PGothic"/>
            <w:color w:val="0563C1"/>
            <w:sz w:val="16"/>
            <w:szCs w:val="24"/>
            <w:u w:val="single"/>
            <w:lang w:val="ja-JP"/>
          </w:rPr>
          <w:t>標準の条件</w:t>
        </w:r>
      </w:hyperlink>
    </w:p>
    <w:p w14:paraId="7EC0C761" w14:textId="77777777" w:rsidR="000E4B7F" w:rsidRPr="000E4B7F" w:rsidRDefault="000E4B7F" w:rsidP="00F4136B">
      <w:pPr>
        <w:pStyle w:val="ProductList-Offering2Heading"/>
        <w:keepNext/>
      </w:pPr>
      <w:bookmarkStart w:id="142" w:name="AzureRightsManagement"/>
      <w:bookmarkStart w:id="143" w:name="AzureInformationProtectionPremium"/>
      <w:r w:rsidRPr="000E4B7F">
        <w:tab/>
      </w:r>
      <w:bookmarkStart w:id="144" w:name="_Toc476733187"/>
      <w:bookmarkStart w:id="145" w:name="_Toc525806769"/>
      <w:r w:rsidRPr="000E4B7F">
        <w:t>Azure Information Protection Premium</w:t>
      </w:r>
      <w:bookmarkEnd w:id="144"/>
      <w:bookmarkEnd w:id="145"/>
    </w:p>
    <w:bookmarkEnd w:id="142"/>
    <w:bookmarkEnd w:id="143"/>
    <w:p w14:paraId="44ADE274" w14:textId="77777777" w:rsidR="000E4B7F" w:rsidRPr="005811C6" w:rsidRDefault="000E4B7F" w:rsidP="00F4136B">
      <w:pPr>
        <w:pStyle w:val="ProductList-Body"/>
        <w:keepNext/>
        <w:tabs>
          <w:tab w:val="clear" w:pos="158"/>
          <w:tab w:val="left" w:pos="360"/>
        </w:tabs>
        <w:rPr>
          <w:rFonts w:eastAsia="MS PGothic"/>
          <w:b/>
          <w:color w:val="00188F"/>
          <w:szCs w:val="24"/>
        </w:rPr>
      </w:pPr>
      <w:r w:rsidRPr="005811C6">
        <w:rPr>
          <w:rFonts w:eastAsia="MS PGothic"/>
          <w:b/>
          <w:color w:val="00188F"/>
          <w:szCs w:val="24"/>
          <w:lang w:val="ja-JP"/>
        </w:rPr>
        <w:t>注意</w:t>
      </w:r>
      <w:r w:rsidRPr="005811C6">
        <w:rPr>
          <w:rFonts w:eastAsia="MS PGothic"/>
          <w:b/>
          <w:color w:val="00188F"/>
          <w:szCs w:val="24"/>
        </w:rPr>
        <w:t>/</w:t>
      </w:r>
      <w:r w:rsidRPr="005811C6">
        <w:rPr>
          <w:rFonts w:eastAsia="MS PGothic"/>
          <w:b/>
          <w:color w:val="00188F"/>
          <w:szCs w:val="24"/>
          <w:lang w:val="ja-JP"/>
        </w:rPr>
        <w:t>特記事項</w:t>
      </w:r>
    </w:p>
    <w:p w14:paraId="5AEBDFE4" w14:textId="1A502A42" w:rsidR="000E4B7F" w:rsidRPr="005811C6" w:rsidRDefault="00580BC9" w:rsidP="000E4B7F">
      <w:pPr>
        <w:pStyle w:val="ProductList-Body"/>
        <w:rPr>
          <w:rFonts w:eastAsia="MS PGothic"/>
          <w:szCs w:val="24"/>
        </w:rPr>
      </w:pPr>
      <w:hyperlink w:anchor="Attachment1" w:history="1">
        <w:r w:rsidR="000E4B7F" w:rsidRPr="005811C6">
          <w:rPr>
            <w:rStyle w:val="Hyperlink"/>
            <w:rFonts w:eastAsia="MS PGothic"/>
            <w:szCs w:val="24"/>
            <w:lang w:val="ja-JP"/>
          </w:rPr>
          <w:t>付録</w:t>
        </w:r>
        <w:r w:rsidR="000E4B7F" w:rsidRPr="005811C6">
          <w:rPr>
            <w:rStyle w:val="Hyperlink"/>
            <w:rFonts w:eastAsia="MS PGothic"/>
            <w:szCs w:val="24"/>
          </w:rPr>
          <w:t xml:space="preserve"> 1</w:t>
        </w:r>
      </w:hyperlink>
      <w:r w:rsidR="000E4B7F" w:rsidRPr="005811C6">
        <w:rPr>
          <w:rFonts w:eastAsia="MS PGothic"/>
          <w:szCs w:val="24"/>
        </w:rPr>
        <w:t xml:space="preserve"> </w:t>
      </w:r>
      <w:r w:rsidR="000E4B7F" w:rsidRPr="005811C6">
        <w:rPr>
          <w:rFonts w:eastAsia="MS PGothic"/>
          <w:szCs w:val="24"/>
          <w:lang w:val="ja-JP"/>
        </w:rPr>
        <w:t>の</w:t>
      </w:r>
      <w:r w:rsidR="000E4B7F" w:rsidRPr="005811C6">
        <w:rPr>
          <w:rFonts w:eastAsia="MS PGothic"/>
          <w:szCs w:val="24"/>
        </w:rPr>
        <w:t xml:space="preserve"> Bing Maps </w:t>
      </w:r>
      <w:r w:rsidR="000E4B7F" w:rsidRPr="005811C6">
        <w:rPr>
          <w:rFonts w:eastAsia="MS PGothic"/>
          <w:szCs w:val="24"/>
          <w:lang w:val="ja-JP"/>
        </w:rPr>
        <w:t>に関する注意が適用されます。お客様に提供される展開サービスには、</w:t>
      </w:r>
      <w:hyperlink w:anchor="Attachment1" w:history="1">
        <w:r w:rsidR="000E4B7F" w:rsidRPr="005811C6">
          <w:rPr>
            <w:rStyle w:val="Hyperlink"/>
            <w:rFonts w:eastAsia="MS PGothic"/>
            <w:szCs w:val="24"/>
            <w:lang w:val="ja-JP"/>
          </w:rPr>
          <w:t>付録</w:t>
        </w:r>
        <w:r w:rsidR="000E4B7F" w:rsidRPr="005811C6">
          <w:rPr>
            <w:rStyle w:val="Hyperlink"/>
            <w:rFonts w:eastAsia="MS PGothic"/>
            <w:szCs w:val="24"/>
          </w:rPr>
          <w:t xml:space="preserve"> 1</w:t>
        </w:r>
      </w:hyperlink>
      <w:r w:rsidR="000E4B7F" w:rsidRPr="005811C6">
        <w:rPr>
          <w:rFonts w:eastAsia="MS PGothic"/>
          <w:szCs w:val="24"/>
        </w:rPr>
        <w:t xml:space="preserve"> </w:t>
      </w:r>
      <w:r w:rsidR="000E4B7F" w:rsidRPr="005811C6">
        <w:rPr>
          <w:rFonts w:eastAsia="MS PGothic"/>
          <w:szCs w:val="24"/>
          <w:lang w:val="ja-JP"/>
        </w:rPr>
        <w:t>のプロフェッショナル</w:t>
      </w:r>
      <w:r w:rsidR="000E4B7F" w:rsidRPr="005811C6">
        <w:rPr>
          <w:rFonts w:eastAsia="MS PGothic"/>
          <w:szCs w:val="24"/>
        </w:rPr>
        <w:t xml:space="preserve"> </w:t>
      </w:r>
      <w:r w:rsidR="000E4B7F" w:rsidRPr="005811C6">
        <w:rPr>
          <w:rFonts w:eastAsia="MS PGothic"/>
          <w:szCs w:val="24"/>
          <w:lang w:val="ja-JP"/>
        </w:rPr>
        <w:t>サービスに関する注意が適用されます。</w:t>
      </w:r>
    </w:p>
    <w:p w14:paraId="25F91382" w14:textId="77777777" w:rsidR="000E4B7F" w:rsidRPr="005811C6" w:rsidRDefault="00580BC9" w:rsidP="000E4B7F">
      <w:pPr>
        <w:pStyle w:val="ProductList-Body"/>
        <w:shd w:val="clear" w:color="auto" w:fill="A6A6A6"/>
        <w:spacing w:before="120" w:after="240"/>
        <w:jc w:val="right"/>
        <w:rPr>
          <w:rFonts w:eastAsia="MS PGothic"/>
          <w:sz w:val="16"/>
          <w:szCs w:val="24"/>
        </w:rPr>
      </w:pPr>
      <w:hyperlink w:anchor="TableofContents" w:history="1">
        <w:r w:rsidR="000E4B7F" w:rsidRPr="005811C6">
          <w:rPr>
            <w:rFonts w:eastAsia="MS PGothic"/>
            <w:color w:val="0563C1"/>
            <w:sz w:val="16"/>
            <w:szCs w:val="24"/>
            <w:u w:val="single"/>
            <w:lang w:val="ja-JP"/>
          </w:rPr>
          <w:t>目次</w:t>
        </w:r>
      </w:hyperlink>
      <w:r w:rsidR="000E4B7F" w:rsidRPr="005811C6">
        <w:rPr>
          <w:rFonts w:eastAsia="MS PGothic"/>
          <w:sz w:val="16"/>
          <w:szCs w:val="24"/>
        </w:rPr>
        <w:t xml:space="preserve"> / </w:t>
      </w:r>
      <w:hyperlink w:anchor="GeneralTerms" w:history="1">
        <w:r w:rsidR="000E4B7F" w:rsidRPr="005811C6">
          <w:rPr>
            <w:rFonts w:eastAsia="MS PGothic"/>
            <w:color w:val="0563C1"/>
            <w:sz w:val="16"/>
            <w:szCs w:val="24"/>
            <w:u w:val="single"/>
            <w:lang w:val="ja-JP"/>
          </w:rPr>
          <w:t>標準の条件</w:t>
        </w:r>
      </w:hyperlink>
    </w:p>
    <w:p w14:paraId="1378EF17" w14:textId="77777777" w:rsidR="006D11B8" w:rsidRPr="006D11B8" w:rsidRDefault="006D11B8" w:rsidP="006D11B8">
      <w:pPr>
        <w:pStyle w:val="ProductList-Body"/>
        <w:rPr>
          <w:rFonts w:eastAsia="MS PGothic"/>
          <w:szCs w:val="24"/>
          <w:lang w:val="ja-JP"/>
        </w:rPr>
      </w:pPr>
      <w:bookmarkStart w:id="146" w:name="_Toc476733188"/>
    </w:p>
    <w:p w14:paraId="3CF106E2" w14:textId="77777777" w:rsidR="006D11B8" w:rsidRPr="006D11B8" w:rsidRDefault="006D11B8" w:rsidP="006D11B8">
      <w:pPr>
        <w:pStyle w:val="ProductList-Body"/>
        <w:rPr>
          <w:rFonts w:eastAsia="MS PGothic"/>
          <w:szCs w:val="24"/>
          <w:lang w:val="ja-JP"/>
        </w:rPr>
      </w:pPr>
    </w:p>
    <w:p w14:paraId="2CEB5826" w14:textId="7F923913" w:rsidR="006D11B8" w:rsidRDefault="006D11B8" w:rsidP="006D11B8">
      <w:pPr>
        <w:pStyle w:val="ProductList-Body"/>
        <w:rPr>
          <w:rFonts w:eastAsia="MS PGothic"/>
          <w:szCs w:val="24"/>
          <w:lang w:val="ja-JP"/>
        </w:rPr>
      </w:pPr>
    </w:p>
    <w:p w14:paraId="27A47BAD" w14:textId="6C295EE8" w:rsidR="006D11B8" w:rsidRDefault="006D11B8" w:rsidP="006D11B8">
      <w:pPr>
        <w:pStyle w:val="ProductList-Body"/>
        <w:rPr>
          <w:rFonts w:eastAsia="MS PGothic"/>
          <w:szCs w:val="24"/>
          <w:lang w:val="ja-JP"/>
        </w:rPr>
      </w:pPr>
    </w:p>
    <w:p w14:paraId="0A2AD9EE" w14:textId="28F72574" w:rsidR="006D11B8" w:rsidRDefault="006D11B8" w:rsidP="006D11B8">
      <w:pPr>
        <w:pStyle w:val="ProductList-Body"/>
        <w:rPr>
          <w:rFonts w:eastAsia="MS PGothic"/>
          <w:szCs w:val="24"/>
          <w:lang w:val="ja-JP"/>
        </w:rPr>
      </w:pPr>
    </w:p>
    <w:p w14:paraId="2C648A24" w14:textId="281446FE" w:rsidR="006D11B8" w:rsidRDefault="006D11B8" w:rsidP="006D11B8">
      <w:pPr>
        <w:pStyle w:val="ProductList-Body"/>
        <w:rPr>
          <w:rFonts w:eastAsia="MS PGothic"/>
          <w:szCs w:val="24"/>
          <w:lang w:val="ja-JP"/>
        </w:rPr>
      </w:pPr>
    </w:p>
    <w:p w14:paraId="2CF455CB" w14:textId="348C0638" w:rsidR="006D11B8" w:rsidRDefault="006D11B8" w:rsidP="006D11B8">
      <w:pPr>
        <w:pStyle w:val="ProductList-Body"/>
        <w:rPr>
          <w:rFonts w:eastAsia="MS PGothic"/>
          <w:szCs w:val="24"/>
          <w:lang w:val="ja-JP"/>
        </w:rPr>
      </w:pPr>
    </w:p>
    <w:p w14:paraId="7AD75208" w14:textId="3172E5E2" w:rsidR="006D11B8" w:rsidRDefault="006D11B8" w:rsidP="006D11B8">
      <w:pPr>
        <w:pStyle w:val="ProductList-Body"/>
        <w:rPr>
          <w:rFonts w:eastAsia="MS PGothic"/>
          <w:szCs w:val="24"/>
          <w:lang w:val="ja-JP"/>
        </w:rPr>
      </w:pPr>
    </w:p>
    <w:p w14:paraId="1FE9D503" w14:textId="77777777" w:rsidR="006D11B8" w:rsidRPr="006D11B8" w:rsidRDefault="006D11B8" w:rsidP="006D11B8">
      <w:pPr>
        <w:pStyle w:val="ProductList-Body"/>
        <w:rPr>
          <w:rFonts w:eastAsia="MS PGothic"/>
          <w:szCs w:val="24"/>
          <w:lang w:val="ja-JP"/>
        </w:rPr>
      </w:pPr>
    </w:p>
    <w:p w14:paraId="5D780BCB" w14:textId="77777777" w:rsidR="006D11B8" w:rsidRPr="006D11B8" w:rsidRDefault="006D11B8" w:rsidP="006D11B8">
      <w:pPr>
        <w:pStyle w:val="ProductList-Body"/>
        <w:rPr>
          <w:rFonts w:eastAsia="MS PGothic"/>
          <w:szCs w:val="24"/>
          <w:lang w:val="ja-JP"/>
        </w:rPr>
      </w:pPr>
    </w:p>
    <w:p w14:paraId="2202776E" w14:textId="77777777" w:rsidR="006D11B8" w:rsidRPr="006D11B8" w:rsidRDefault="006D11B8" w:rsidP="006D11B8">
      <w:pPr>
        <w:pStyle w:val="ProductList-Body"/>
        <w:rPr>
          <w:rFonts w:eastAsia="MS PGothic"/>
          <w:szCs w:val="24"/>
          <w:lang w:val="ja-JP"/>
        </w:rPr>
      </w:pPr>
    </w:p>
    <w:p w14:paraId="19597267" w14:textId="77777777" w:rsidR="006D11B8" w:rsidRPr="006D11B8" w:rsidRDefault="006D11B8" w:rsidP="006D11B8">
      <w:pPr>
        <w:pStyle w:val="ProductList-Body"/>
        <w:rPr>
          <w:rFonts w:eastAsia="MS PGothic"/>
          <w:szCs w:val="24"/>
          <w:lang w:val="ja-JP"/>
        </w:rPr>
      </w:pPr>
    </w:p>
    <w:p w14:paraId="23F6EF67" w14:textId="77777777" w:rsidR="006D11B8" w:rsidRPr="006D11B8" w:rsidRDefault="006D11B8" w:rsidP="006D11B8">
      <w:pPr>
        <w:pStyle w:val="ProductList-Body"/>
        <w:rPr>
          <w:rFonts w:eastAsia="MS PGothic"/>
          <w:szCs w:val="24"/>
          <w:lang w:val="ja-JP"/>
        </w:rPr>
      </w:pPr>
    </w:p>
    <w:p w14:paraId="76C18F9B" w14:textId="77777777" w:rsidR="008F57D5" w:rsidRPr="00354306" w:rsidRDefault="008F57D5" w:rsidP="008F57D5">
      <w:pPr>
        <w:pStyle w:val="ProductList-Offering1Heading"/>
        <w:outlineLvl w:val="1"/>
        <w:rPr>
          <w:rFonts w:cs="Calibri Light"/>
          <w:lang w:eastAsia="ja-JP"/>
        </w:rPr>
      </w:pPr>
      <w:bookmarkStart w:id="147" w:name="_Toc476733189"/>
      <w:bookmarkStart w:id="148" w:name="O365Services"/>
      <w:bookmarkStart w:id="149" w:name="Dynamics365"/>
      <w:bookmarkStart w:id="150" w:name="_Toc524436945"/>
      <w:bookmarkStart w:id="151" w:name="_Toc523239317"/>
      <w:bookmarkStart w:id="152" w:name="_Toc525806770"/>
      <w:bookmarkEnd w:id="146"/>
      <w:r w:rsidRPr="00354306">
        <w:rPr>
          <w:rFonts w:cs="Calibri Light"/>
          <w:lang w:eastAsia="ja-JP"/>
        </w:rPr>
        <w:lastRenderedPageBreak/>
        <w:t xml:space="preserve">Microsoft Dynamics 365 </w:t>
      </w:r>
      <w:r w:rsidRPr="00354306">
        <w:rPr>
          <w:rFonts w:cs="Calibri Light"/>
          <w:lang w:eastAsia="ja-JP"/>
        </w:rPr>
        <w:t>サービス</w:t>
      </w:r>
      <w:bookmarkEnd w:id="149"/>
      <w:bookmarkEnd w:id="150"/>
      <w:bookmarkEnd w:id="151"/>
      <w:bookmarkEnd w:id="152"/>
    </w:p>
    <w:p w14:paraId="7AAF13F5" w14:textId="77777777" w:rsidR="008F57D5" w:rsidRPr="002B3B37" w:rsidRDefault="008F57D5" w:rsidP="008F57D5">
      <w:pPr>
        <w:pStyle w:val="ProductList-Body"/>
        <w:rPr>
          <w:rFonts w:eastAsia="MS PGothic" w:cstheme="minorHAnsi"/>
          <w:sz w:val="16"/>
          <w:szCs w:val="16"/>
        </w:rPr>
        <w:sectPr w:rsidR="008F57D5" w:rsidRPr="002B3B37" w:rsidSect="008F57D5">
          <w:footerReference w:type="default" r:id="rId39"/>
          <w:footerReference w:type="first" r:id="rId40"/>
          <w:pgSz w:w="12240" w:h="15840"/>
          <w:pgMar w:top="1440" w:right="720" w:bottom="1440" w:left="720" w:header="720" w:footer="720" w:gutter="0"/>
          <w:cols w:space="720"/>
          <w:titlePg/>
          <w:docGrid w:linePitch="360"/>
        </w:sectPr>
      </w:pPr>
    </w:p>
    <w:p w14:paraId="299D9883" w14:textId="77777777" w:rsidR="008F57D5" w:rsidRPr="00AF4B8F" w:rsidRDefault="008F57D5" w:rsidP="008F57D5">
      <w:pPr>
        <w:pStyle w:val="ProductList-Body"/>
        <w:rPr>
          <w:rFonts w:ascii="Calibri Light" w:eastAsia="MS PGothic" w:hAnsi="Calibri Light" w:cs="Calibri Light"/>
          <w:sz w:val="16"/>
          <w:szCs w:val="16"/>
        </w:rPr>
      </w:pPr>
      <w:r w:rsidRPr="00AF4B8F">
        <w:rPr>
          <w:rFonts w:ascii="Calibri Light" w:eastAsia="MS PGothic" w:hAnsi="Calibri Light" w:cs="Calibri Light"/>
          <w:sz w:val="16"/>
          <w:szCs w:val="16"/>
        </w:rPr>
        <w:t xml:space="preserve">Dynamics 365 </w:t>
      </w:r>
      <w:r w:rsidRPr="00AF4B8F">
        <w:rPr>
          <w:rFonts w:ascii="Calibri Light" w:eastAsia="MS PGothic" w:hAnsi="Calibri Light" w:cs="Calibri Light"/>
          <w:sz w:val="16"/>
          <w:szCs w:val="16"/>
        </w:rPr>
        <w:t>プラン</w:t>
      </w:r>
    </w:p>
    <w:p w14:paraId="1DF0B2D5" w14:textId="77777777" w:rsidR="008F57D5" w:rsidRPr="00AF4B8F" w:rsidRDefault="008F57D5" w:rsidP="008F57D5">
      <w:pPr>
        <w:pStyle w:val="ProductList-Body"/>
        <w:rPr>
          <w:rFonts w:ascii="Calibri Light" w:eastAsia="MS PGothic" w:hAnsi="Calibri Light" w:cs="Calibri Light"/>
          <w:sz w:val="16"/>
          <w:szCs w:val="16"/>
        </w:rPr>
      </w:pPr>
      <w:r w:rsidRPr="00AF4B8F">
        <w:rPr>
          <w:rFonts w:ascii="Calibri Light" w:eastAsia="MS PGothic" w:hAnsi="Calibri Light" w:cs="Calibri Light"/>
          <w:sz w:val="16"/>
          <w:szCs w:val="16"/>
        </w:rPr>
        <w:t xml:space="preserve">Dynamics 365 Unified Operations </w:t>
      </w:r>
      <w:r w:rsidRPr="00AF4B8F">
        <w:rPr>
          <w:rFonts w:ascii="Calibri Light" w:eastAsia="MS PGothic" w:hAnsi="Calibri Light" w:cs="Calibri Light"/>
          <w:sz w:val="16"/>
          <w:szCs w:val="16"/>
        </w:rPr>
        <w:t>プラン</w:t>
      </w:r>
    </w:p>
    <w:p w14:paraId="360955AB" w14:textId="77777777" w:rsidR="008F57D5" w:rsidRPr="00AF4B8F" w:rsidRDefault="008F57D5" w:rsidP="008F57D5">
      <w:pPr>
        <w:pStyle w:val="ProductList-Body"/>
        <w:rPr>
          <w:rFonts w:ascii="Calibri Light" w:eastAsia="MS PGothic" w:hAnsi="Calibri Light" w:cs="Calibri Light"/>
          <w:sz w:val="16"/>
          <w:szCs w:val="16"/>
        </w:rPr>
      </w:pPr>
      <w:r w:rsidRPr="00AF4B8F">
        <w:rPr>
          <w:rFonts w:ascii="Calibri Light" w:eastAsia="MS PGothic" w:hAnsi="Calibri Light" w:cs="Calibri Light"/>
          <w:sz w:val="16"/>
          <w:szCs w:val="16"/>
        </w:rPr>
        <w:t xml:space="preserve">Dynamics 365 Customer Engagement </w:t>
      </w:r>
      <w:r w:rsidRPr="00AF4B8F">
        <w:rPr>
          <w:rFonts w:ascii="Calibri Light" w:eastAsia="MS PGothic" w:hAnsi="Calibri Light" w:cs="Calibri Light"/>
          <w:sz w:val="16"/>
          <w:szCs w:val="16"/>
        </w:rPr>
        <w:t>プラン</w:t>
      </w:r>
    </w:p>
    <w:p w14:paraId="1F28551E" w14:textId="77777777" w:rsidR="008F57D5" w:rsidRPr="00AF4B8F" w:rsidRDefault="008F57D5" w:rsidP="008F57D5">
      <w:pPr>
        <w:pStyle w:val="ProductList-Body"/>
        <w:rPr>
          <w:rFonts w:ascii="Calibri Light" w:eastAsia="MS PGothic" w:hAnsi="Calibri Light" w:cs="Calibri Light"/>
          <w:sz w:val="16"/>
          <w:szCs w:val="16"/>
        </w:rPr>
      </w:pPr>
      <w:r w:rsidRPr="00AF4B8F">
        <w:rPr>
          <w:rFonts w:ascii="Calibri Light" w:eastAsia="MS PGothic" w:hAnsi="Calibri Light" w:cs="Calibri Light"/>
          <w:sz w:val="16"/>
          <w:szCs w:val="16"/>
        </w:rPr>
        <w:t>Dynamics 365 for Case Management</w:t>
      </w:r>
    </w:p>
    <w:p w14:paraId="69562B20" w14:textId="77777777" w:rsidR="008F57D5" w:rsidRPr="00AF4B8F" w:rsidRDefault="008F57D5" w:rsidP="008F57D5">
      <w:pPr>
        <w:pStyle w:val="ProductList-Body"/>
        <w:rPr>
          <w:rFonts w:ascii="Calibri Light" w:eastAsia="MS PGothic" w:hAnsi="Calibri Light" w:cs="Calibri Light"/>
          <w:sz w:val="16"/>
          <w:szCs w:val="16"/>
        </w:rPr>
      </w:pPr>
      <w:r w:rsidRPr="00AF4B8F">
        <w:rPr>
          <w:rFonts w:ascii="Calibri Light" w:eastAsia="MS PGothic" w:hAnsi="Calibri Light" w:cs="Calibri Light"/>
          <w:sz w:val="16"/>
          <w:szCs w:val="16"/>
        </w:rPr>
        <w:t>Dynamics 365 for Customer Service Enterprise</w:t>
      </w:r>
    </w:p>
    <w:p w14:paraId="29C1528D" w14:textId="77777777" w:rsidR="008F57D5" w:rsidRPr="00AF4B8F" w:rsidRDefault="008F57D5" w:rsidP="008F57D5">
      <w:pPr>
        <w:pStyle w:val="ProductList-Body"/>
        <w:rPr>
          <w:rFonts w:ascii="Calibri Light" w:eastAsia="MS PGothic" w:hAnsi="Calibri Light" w:cs="Calibri Light"/>
          <w:sz w:val="16"/>
          <w:szCs w:val="16"/>
        </w:rPr>
      </w:pPr>
      <w:r w:rsidRPr="00AF4B8F">
        <w:rPr>
          <w:rFonts w:ascii="Calibri Light" w:eastAsia="MS PGothic" w:hAnsi="Calibri Light" w:cs="Calibri Light"/>
          <w:sz w:val="16"/>
          <w:szCs w:val="16"/>
        </w:rPr>
        <w:t>Dynamics 365 for Customer Service Professional</w:t>
      </w:r>
    </w:p>
    <w:p w14:paraId="7888C296" w14:textId="77777777" w:rsidR="008F57D5" w:rsidRPr="00AF4B8F" w:rsidRDefault="008F57D5" w:rsidP="008F57D5">
      <w:pPr>
        <w:pStyle w:val="ProductList-Body"/>
        <w:rPr>
          <w:rFonts w:ascii="Calibri Light" w:eastAsia="MS PGothic" w:hAnsi="Calibri Light" w:cs="Calibri Light"/>
          <w:sz w:val="16"/>
          <w:szCs w:val="16"/>
        </w:rPr>
      </w:pPr>
      <w:r w:rsidRPr="00AF4B8F">
        <w:rPr>
          <w:rFonts w:ascii="Calibri Light" w:eastAsia="MS PGothic" w:hAnsi="Calibri Light" w:cs="Calibri Light"/>
          <w:sz w:val="16"/>
          <w:szCs w:val="16"/>
        </w:rPr>
        <w:t>Dynamics 365 for Field Services</w:t>
      </w:r>
    </w:p>
    <w:p w14:paraId="319DECC1" w14:textId="77777777" w:rsidR="008F57D5" w:rsidRPr="00AF4B8F" w:rsidRDefault="008F57D5" w:rsidP="008F57D5">
      <w:pPr>
        <w:pStyle w:val="ProductList-Body"/>
        <w:rPr>
          <w:rFonts w:ascii="Calibri Light" w:eastAsia="MS PGothic" w:hAnsi="Calibri Light" w:cs="Calibri Light"/>
          <w:sz w:val="16"/>
          <w:szCs w:val="16"/>
        </w:rPr>
      </w:pPr>
      <w:r w:rsidRPr="00AF4B8F">
        <w:rPr>
          <w:rFonts w:ascii="Calibri Light" w:eastAsia="MS PGothic" w:hAnsi="Calibri Light" w:cs="Calibri Light"/>
          <w:sz w:val="16"/>
          <w:szCs w:val="16"/>
        </w:rPr>
        <w:t>Dynamics 365 Business Central Essentials</w:t>
      </w:r>
    </w:p>
    <w:p w14:paraId="1290701F" w14:textId="77777777" w:rsidR="008F57D5" w:rsidRPr="00AF4B8F" w:rsidRDefault="008F57D5" w:rsidP="008F57D5">
      <w:pPr>
        <w:pStyle w:val="ProductList-Body"/>
        <w:rPr>
          <w:rFonts w:ascii="Calibri Light" w:eastAsia="MS PGothic" w:hAnsi="Calibri Light" w:cs="Calibri Light"/>
          <w:sz w:val="16"/>
          <w:szCs w:val="16"/>
        </w:rPr>
      </w:pPr>
      <w:r w:rsidRPr="00AF4B8F">
        <w:rPr>
          <w:rFonts w:ascii="Calibri Light" w:eastAsia="MS PGothic" w:hAnsi="Calibri Light" w:cs="Calibri Light"/>
          <w:sz w:val="16"/>
          <w:szCs w:val="16"/>
        </w:rPr>
        <w:t>Dynamics 365 Business Central Premium</w:t>
      </w:r>
    </w:p>
    <w:p w14:paraId="4A2A1E17" w14:textId="77777777" w:rsidR="008F57D5" w:rsidRPr="00AF4B8F" w:rsidRDefault="008F57D5" w:rsidP="008F57D5">
      <w:pPr>
        <w:pStyle w:val="ProductList-Body"/>
        <w:rPr>
          <w:rFonts w:ascii="Calibri Light" w:eastAsia="MS PGothic" w:hAnsi="Calibri Light" w:cs="Calibri Light"/>
          <w:sz w:val="16"/>
          <w:szCs w:val="16"/>
        </w:rPr>
      </w:pPr>
      <w:r w:rsidRPr="00AF4B8F">
        <w:rPr>
          <w:rFonts w:ascii="Calibri Light" w:eastAsia="MS PGothic" w:hAnsi="Calibri Light" w:cs="Calibri Light"/>
          <w:sz w:val="16"/>
          <w:szCs w:val="16"/>
        </w:rPr>
        <w:t>Dynamics 365 Business Central Team Member</w:t>
      </w:r>
    </w:p>
    <w:p w14:paraId="4CD14779" w14:textId="77777777" w:rsidR="008F57D5" w:rsidRPr="00AF4B8F" w:rsidRDefault="008F57D5" w:rsidP="008F57D5">
      <w:pPr>
        <w:pStyle w:val="ProductList-Body"/>
        <w:rPr>
          <w:rFonts w:ascii="Calibri Light" w:eastAsia="MS PGothic" w:hAnsi="Calibri Light" w:cs="Calibri Light"/>
          <w:sz w:val="16"/>
          <w:szCs w:val="16"/>
        </w:rPr>
      </w:pPr>
      <w:r w:rsidRPr="00AF4B8F">
        <w:rPr>
          <w:rFonts w:ascii="Calibri Light" w:eastAsia="MS PGothic" w:hAnsi="Calibri Light" w:cs="Calibri Light"/>
          <w:sz w:val="16"/>
          <w:szCs w:val="16"/>
        </w:rPr>
        <w:t>Dynamics 365 for Marketing</w:t>
      </w:r>
    </w:p>
    <w:p w14:paraId="13AFD51C" w14:textId="77777777" w:rsidR="008F57D5" w:rsidRPr="00AF4B8F" w:rsidRDefault="008F57D5" w:rsidP="008F57D5">
      <w:pPr>
        <w:pStyle w:val="ProductList-Body"/>
        <w:rPr>
          <w:rFonts w:ascii="Calibri Light" w:eastAsia="MS PGothic" w:hAnsi="Calibri Light" w:cs="Calibri Light"/>
          <w:sz w:val="16"/>
          <w:szCs w:val="16"/>
        </w:rPr>
      </w:pPr>
      <w:r w:rsidRPr="00AF4B8F">
        <w:rPr>
          <w:rFonts w:ascii="Calibri Light" w:eastAsia="MS PGothic" w:hAnsi="Calibri Light" w:cs="Calibri Light"/>
          <w:sz w:val="16"/>
          <w:szCs w:val="16"/>
        </w:rPr>
        <w:t>Dynamics 365 for Operations Activity</w:t>
      </w:r>
    </w:p>
    <w:p w14:paraId="5B8F5914" w14:textId="77777777" w:rsidR="008F57D5" w:rsidRPr="00AF4B8F" w:rsidRDefault="008F57D5" w:rsidP="008F57D5">
      <w:pPr>
        <w:pStyle w:val="ProductList-Body"/>
        <w:rPr>
          <w:rFonts w:ascii="Calibri Light" w:eastAsia="MS PGothic" w:hAnsi="Calibri Light" w:cs="Calibri Light"/>
          <w:sz w:val="16"/>
          <w:szCs w:val="16"/>
        </w:rPr>
      </w:pPr>
      <w:r w:rsidRPr="00AF4B8F">
        <w:rPr>
          <w:rFonts w:ascii="Calibri Light" w:eastAsia="MS PGothic" w:hAnsi="Calibri Light" w:cs="Calibri Light"/>
          <w:sz w:val="16"/>
          <w:szCs w:val="16"/>
        </w:rPr>
        <w:t>Dynamics 365 for Operations Device</w:t>
      </w:r>
    </w:p>
    <w:p w14:paraId="2559402A" w14:textId="77777777" w:rsidR="008F57D5" w:rsidRPr="00AF4B8F" w:rsidRDefault="008F57D5" w:rsidP="008F57D5">
      <w:pPr>
        <w:pStyle w:val="ProductList-Body"/>
        <w:rPr>
          <w:rFonts w:ascii="Calibri Light" w:eastAsia="MS PGothic" w:hAnsi="Calibri Light" w:cs="Calibri Light"/>
          <w:sz w:val="16"/>
          <w:szCs w:val="16"/>
        </w:rPr>
      </w:pPr>
      <w:r w:rsidRPr="00AF4B8F">
        <w:rPr>
          <w:rFonts w:ascii="Calibri Light" w:eastAsia="MS PGothic" w:hAnsi="Calibri Light" w:cs="Calibri Light"/>
          <w:sz w:val="16"/>
          <w:szCs w:val="16"/>
        </w:rPr>
        <w:t>Dynamics 365 for Operations Order Lines</w:t>
      </w:r>
    </w:p>
    <w:p w14:paraId="6BFF544F" w14:textId="77777777" w:rsidR="008F57D5" w:rsidRPr="00AF4B8F" w:rsidRDefault="008F57D5" w:rsidP="008F57D5">
      <w:pPr>
        <w:pStyle w:val="ProductList-Body"/>
        <w:rPr>
          <w:rFonts w:ascii="Calibri Light" w:eastAsia="MS PGothic" w:hAnsi="Calibri Light" w:cs="Calibri Light"/>
          <w:sz w:val="16"/>
          <w:szCs w:val="16"/>
        </w:rPr>
      </w:pPr>
      <w:r w:rsidRPr="00AF4B8F">
        <w:rPr>
          <w:rFonts w:ascii="Calibri Light" w:eastAsia="MS PGothic" w:hAnsi="Calibri Light" w:cs="Calibri Light"/>
          <w:sz w:val="16"/>
          <w:szCs w:val="16"/>
        </w:rPr>
        <w:t>Dynamics 365 for Project Service Automation</w:t>
      </w:r>
    </w:p>
    <w:p w14:paraId="3D525EB9" w14:textId="77777777" w:rsidR="008F57D5" w:rsidRPr="00AF4B8F" w:rsidRDefault="008F57D5" w:rsidP="008F57D5">
      <w:pPr>
        <w:pStyle w:val="ProductList-Body"/>
        <w:rPr>
          <w:rFonts w:ascii="Calibri Light" w:eastAsia="MS PGothic" w:hAnsi="Calibri Light" w:cs="Calibri Light"/>
          <w:sz w:val="16"/>
          <w:szCs w:val="16"/>
        </w:rPr>
      </w:pPr>
      <w:r w:rsidRPr="00AF4B8F">
        <w:rPr>
          <w:rFonts w:ascii="Calibri Light" w:eastAsia="MS PGothic" w:hAnsi="Calibri Light" w:cs="Calibri Light"/>
          <w:sz w:val="16"/>
          <w:szCs w:val="16"/>
        </w:rPr>
        <w:t>Dynamics 365 for Retail</w:t>
      </w:r>
    </w:p>
    <w:p w14:paraId="1C08BB26" w14:textId="77777777" w:rsidR="008F57D5" w:rsidRPr="00AF4B8F" w:rsidRDefault="008F57D5" w:rsidP="008F57D5">
      <w:pPr>
        <w:pStyle w:val="ProductList-Body"/>
        <w:rPr>
          <w:rFonts w:ascii="Calibri Light" w:eastAsia="MS PGothic" w:hAnsi="Calibri Light" w:cs="Calibri Light"/>
          <w:sz w:val="16"/>
          <w:szCs w:val="16"/>
        </w:rPr>
      </w:pPr>
      <w:r w:rsidRPr="00AF4B8F">
        <w:rPr>
          <w:rFonts w:ascii="Calibri Light" w:eastAsia="MS PGothic" w:hAnsi="Calibri Light" w:cs="Calibri Light"/>
          <w:sz w:val="16"/>
          <w:szCs w:val="16"/>
        </w:rPr>
        <w:t>Dynamics 365 for Sales Enterprise</w:t>
      </w:r>
    </w:p>
    <w:p w14:paraId="16004F6A" w14:textId="77777777" w:rsidR="008F57D5" w:rsidRPr="00AF4B8F" w:rsidRDefault="008F57D5" w:rsidP="008F57D5">
      <w:pPr>
        <w:pStyle w:val="ProductList-Body"/>
        <w:rPr>
          <w:rFonts w:ascii="Calibri Light" w:eastAsia="MS PGothic" w:hAnsi="Calibri Light" w:cs="Calibri Light"/>
          <w:sz w:val="16"/>
          <w:szCs w:val="16"/>
        </w:rPr>
      </w:pPr>
      <w:r w:rsidRPr="00AF4B8F">
        <w:rPr>
          <w:rFonts w:ascii="Calibri Light" w:eastAsia="MS PGothic" w:hAnsi="Calibri Light" w:cs="Calibri Light"/>
          <w:sz w:val="16"/>
          <w:szCs w:val="16"/>
        </w:rPr>
        <w:t>Dynamics 365 for Sales Professional</w:t>
      </w:r>
    </w:p>
    <w:p w14:paraId="24F3483C" w14:textId="77777777" w:rsidR="008F57D5" w:rsidRPr="00AF4B8F" w:rsidRDefault="008F57D5" w:rsidP="008F57D5">
      <w:pPr>
        <w:pStyle w:val="ProductList-Body"/>
        <w:rPr>
          <w:rFonts w:ascii="Calibri Light" w:eastAsia="MS PGothic" w:hAnsi="Calibri Light" w:cs="Calibri Light"/>
          <w:sz w:val="16"/>
          <w:szCs w:val="16"/>
        </w:rPr>
      </w:pPr>
      <w:r w:rsidRPr="00AF4B8F">
        <w:rPr>
          <w:rFonts w:ascii="Calibri Light" w:eastAsia="MS PGothic" w:hAnsi="Calibri Light" w:cs="Calibri Light"/>
          <w:sz w:val="16"/>
          <w:szCs w:val="16"/>
        </w:rPr>
        <w:t>Dynamics 365 for Talent</w:t>
      </w:r>
    </w:p>
    <w:p w14:paraId="2426FE84" w14:textId="77777777" w:rsidR="008F57D5" w:rsidRPr="00AF4B8F" w:rsidRDefault="008F57D5" w:rsidP="008F57D5">
      <w:pPr>
        <w:pStyle w:val="ProductList-Body"/>
        <w:rPr>
          <w:rFonts w:ascii="Calibri Light" w:eastAsia="MS PGothic" w:hAnsi="Calibri Light" w:cs="Calibri Light"/>
          <w:sz w:val="16"/>
          <w:szCs w:val="16"/>
        </w:rPr>
      </w:pPr>
      <w:r w:rsidRPr="00AF4B8F">
        <w:rPr>
          <w:rFonts w:ascii="Calibri Light" w:eastAsia="MS PGothic" w:hAnsi="Calibri Light" w:cs="Calibri Light"/>
          <w:sz w:val="16"/>
          <w:szCs w:val="16"/>
        </w:rPr>
        <w:t>Dynamics 365 for Talent: Attract</w:t>
      </w:r>
    </w:p>
    <w:p w14:paraId="06FEC3D5" w14:textId="77777777" w:rsidR="008F57D5" w:rsidRPr="00AF4B8F" w:rsidRDefault="008F57D5" w:rsidP="008F57D5">
      <w:pPr>
        <w:pStyle w:val="ProductList-Body"/>
        <w:rPr>
          <w:rFonts w:ascii="Calibri Light" w:eastAsia="MS PGothic" w:hAnsi="Calibri Light" w:cs="Calibri Light"/>
          <w:sz w:val="16"/>
          <w:szCs w:val="16"/>
        </w:rPr>
      </w:pPr>
      <w:r w:rsidRPr="00AF4B8F">
        <w:rPr>
          <w:rFonts w:ascii="Calibri Light" w:eastAsia="MS PGothic" w:hAnsi="Calibri Light" w:cs="Calibri Light"/>
          <w:sz w:val="16"/>
          <w:szCs w:val="16"/>
        </w:rPr>
        <w:t>Dynamics 365 for Talent: Onboard</w:t>
      </w:r>
    </w:p>
    <w:p w14:paraId="76AB667E" w14:textId="77777777" w:rsidR="008F57D5" w:rsidRPr="00AF4B8F" w:rsidRDefault="008F57D5" w:rsidP="008F57D5">
      <w:pPr>
        <w:pStyle w:val="ProductList-Body"/>
        <w:rPr>
          <w:rFonts w:ascii="Calibri Light" w:eastAsia="MS PGothic" w:hAnsi="Calibri Light" w:cs="Calibri Light"/>
          <w:sz w:val="16"/>
          <w:szCs w:val="16"/>
        </w:rPr>
      </w:pPr>
      <w:r w:rsidRPr="00AF4B8F">
        <w:rPr>
          <w:rFonts w:ascii="Calibri Light" w:eastAsia="MS PGothic" w:hAnsi="Calibri Light" w:cs="Calibri Light"/>
          <w:sz w:val="16"/>
          <w:szCs w:val="16"/>
        </w:rPr>
        <w:t>Dynamics 365 for Team Members</w:t>
      </w:r>
    </w:p>
    <w:p w14:paraId="2887DEBE" w14:textId="77777777" w:rsidR="008F57D5" w:rsidRPr="00AF4B8F" w:rsidRDefault="008F57D5" w:rsidP="008F57D5">
      <w:pPr>
        <w:pStyle w:val="ProductList-Body"/>
        <w:rPr>
          <w:rFonts w:ascii="Calibri Light" w:eastAsia="MS PGothic" w:hAnsi="Calibri Light" w:cs="Calibri Light"/>
          <w:sz w:val="16"/>
          <w:szCs w:val="16"/>
        </w:rPr>
      </w:pPr>
      <w:r w:rsidRPr="00AF4B8F">
        <w:rPr>
          <w:rFonts w:ascii="Calibri Light" w:eastAsia="MS PGothic" w:hAnsi="Calibri Light" w:cs="Calibri Light"/>
          <w:sz w:val="16"/>
          <w:szCs w:val="16"/>
        </w:rPr>
        <w:t>Dynamics 365 Layout</w:t>
      </w:r>
    </w:p>
    <w:p w14:paraId="7F78F94F" w14:textId="77777777" w:rsidR="008F57D5" w:rsidRPr="00AF4B8F" w:rsidRDefault="008F57D5" w:rsidP="008F57D5">
      <w:pPr>
        <w:pStyle w:val="ProductList-Body"/>
        <w:rPr>
          <w:rFonts w:ascii="Calibri Light" w:eastAsia="MS PGothic" w:hAnsi="Calibri Light" w:cs="Calibri Light"/>
          <w:sz w:val="16"/>
          <w:szCs w:val="16"/>
        </w:rPr>
      </w:pPr>
      <w:r w:rsidRPr="00AF4B8F">
        <w:rPr>
          <w:rFonts w:ascii="Calibri Light" w:eastAsia="MS PGothic" w:hAnsi="Calibri Light" w:cs="Calibri Light"/>
          <w:sz w:val="16"/>
          <w:szCs w:val="16"/>
        </w:rPr>
        <w:t>Dynamics 365 Remote Assist</w:t>
      </w:r>
    </w:p>
    <w:p w14:paraId="5F01472E" w14:textId="77777777" w:rsidR="008F57D5" w:rsidRPr="00AF4B8F" w:rsidRDefault="008F57D5" w:rsidP="008F57D5">
      <w:pPr>
        <w:pStyle w:val="ProductList-Body"/>
        <w:rPr>
          <w:rFonts w:ascii="Calibri Light" w:eastAsia="MS PGothic" w:hAnsi="Calibri Light" w:cs="Calibri Light"/>
          <w:sz w:val="16"/>
        </w:rPr>
      </w:pPr>
      <w:r w:rsidRPr="00AF4B8F">
        <w:rPr>
          <w:rFonts w:ascii="Calibri Light" w:eastAsia="MS PGothic" w:hAnsi="Calibri Light" w:cs="Calibri Light"/>
          <w:sz w:val="16"/>
        </w:rPr>
        <w:t xml:space="preserve">Microsoft Relationship Sales </w:t>
      </w:r>
      <w:r w:rsidRPr="00AF4B8F">
        <w:rPr>
          <w:rFonts w:ascii="Calibri Light" w:eastAsia="MS PGothic" w:hAnsi="Calibri Light" w:cs="Calibri Light"/>
          <w:sz w:val="16"/>
        </w:rPr>
        <w:t>ソリューション</w:t>
      </w:r>
    </w:p>
    <w:p w14:paraId="4F1496BD" w14:textId="77777777" w:rsidR="008F57D5" w:rsidRPr="00AF4B8F" w:rsidRDefault="008F57D5" w:rsidP="008F57D5">
      <w:pPr>
        <w:pStyle w:val="ProductList-Body"/>
        <w:rPr>
          <w:rFonts w:ascii="Calibri Light" w:eastAsia="MS PGothic" w:hAnsi="Calibri Light" w:cs="Calibri Light"/>
          <w:sz w:val="16"/>
          <w:szCs w:val="16"/>
        </w:rPr>
      </w:pPr>
      <w:r w:rsidRPr="00AF4B8F">
        <w:rPr>
          <w:rFonts w:ascii="Calibri Light" w:eastAsia="MS PGothic" w:hAnsi="Calibri Light" w:cs="Calibri Light"/>
          <w:sz w:val="16"/>
          <w:szCs w:val="16"/>
        </w:rPr>
        <w:t xml:space="preserve">Microsoft Relationship Sales </w:t>
      </w:r>
      <w:r w:rsidRPr="00AF4B8F">
        <w:rPr>
          <w:rFonts w:ascii="Calibri Light" w:eastAsia="MS PGothic" w:hAnsi="Calibri Light" w:cs="Calibri Light"/>
          <w:sz w:val="16"/>
          <w:szCs w:val="16"/>
        </w:rPr>
        <w:t>ソリューション</w:t>
      </w:r>
      <w:r w:rsidRPr="00AF4B8F">
        <w:rPr>
          <w:rFonts w:ascii="Calibri Light" w:eastAsia="MS PGothic" w:hAnsi="Calibri Light" w:cs="Calibri Light"/>
          <w:sz w:val="16"/>
          <w:szCs w:val="16"/>
        </w:rPr>
        <w:t xml:space="preserve"> </w:t>
      </w:r>
      <w:r w:rsidRPr="00AF4B8F">
        <w:rPr>
          <w:rFonts w:ascii="Calibri Light" w:eastAsia="MS PGothic" w:hAnsi="Calibri Light" w:cs="Calibri Light"/>
          <w:sz w:val="16"/>
          <w:szCs w:val="16"/>
        </w:rPr>
        <w:t>プラス</w:t>
      </w:r>
    </w:p>
    <w:p w14:paraId="63E7A122" w14:textId="77777777" w:rsidR="008F57D5" w:rsidRPr="002B3B37" w:rsidRDefault="008F57D5" w:rsidP="008F57D5">
      <w:pPr>
        <w:pStyle w:val="ProductList-Body"/>
        <w:rPr>
          <w:rFonts w:eastAsia="MS PGothic" w:cstheme="minorHAnsi"/>
          <w:sz w:val="16"/>
          <w:szCs w:val="16"/>
        </w:rPr>
        <w:sectPr w:rsidR="008F57D5" w:rsidRPr="002B3B37" w:rsidSect="00E275D6">
          <w:type w:val="continuous"/>
          <w:pgSz w:w="12240" w:h="15840"/>
          <w:pgMar w:top="1440" w:right="720" w:bottom="1440" w:left="720" w:header="720" w:footer="720" w:gutter="0"/>
          <w:cols w:num="2" w:space="720"/>
          <w:titlePg/>
          <w:docGrid w:linePitch="360"/>
        </w:sectPr>
      </w:pPr>
    </w:p>
    <w:p w14:paraId="481D7256" w14:textId="77777777" w:rsidR="008F57D5" w:rsidRPr="002B3B37" w:rsidRDefault="008F57D5" w:rsidP="008F57D5">
      <w:pPr>
        <w:pStyle w:val="ProductList-Body"/>
        <w:pBdr>
          <w:top w:val="single" w:sz="4" w:space="1" w:color="BFBFBF" w:themeColor="background1" w:themeShade="BF"/>
        </w:pBdr>
        <w:rPr>
          <w:rFonts w:eastAsia="MS PGothic" w:cstheme="minorHAnsi"/>
          <w:b/>
          <w:color w:val="000000" w:themeColor="text1"/>
          <w:sz w:val="8"/>
          <w:szCs w:val="8"/>
        </w:rPr>
      </w:pPr>
    </w:p>
    <w:p w14:paraId="2CB8370B" w14:textId="77777777" w:rsidR="008F57D5" w:rsidRPr="002C2DC9" w:rsidRDefault="008F57D5" w:rsidP="008F57D5">
      <w:pPr>
        <w:pStyle w:val="ProductList-ClauseHeading"/>
        <w:rPr>
          <w:rFonts w:eastAsia="MS PGothic" w:cstheme="minorHAnsi"/>
          <w:szCs w:val="18"/>
        </w:rPr>
      </w:pPr>
      <w:r w:rsidRPr="002C2DC9">
        <w:rPr>
          <w:rFonts w:eastAsia="MS PGothic" w:cstheme="minorHAnsi"/>
          <w:szCs w:val="18"/>
        </w:rPr>
        <w:t>注意事項</w:t>
      </w:r>
    </w:p>
    <w:p w14:paraId="322466C1" w14:textId="77777777" w:rsidR="008F57D5" w:rsidRPr="002C2DC9" w:rsidRDefault="008F57D5" w:rsidP="008F57D5">
      <w:pPr>
        <w:pStyle w:val="ProductList-Body"/>
        <w:rPr>
          <w:rFonts w:eastAsia="MS PGothic" w:cstheme="minorHAnsi"/>
          <w:szCs w:val="18"/>
        </w:rPr>
      </w:pPr>
      <w:hyperlink w:anchor="Attachment1" w:history="1">
        <w:r w:rsidRPr="002C2DC9">
          <w:rPr>
            <w:rStyle w:val="Hyperlink"/>
            <w:rFonts w:eastAsia="MS PGothic" w:cstheme="minorHAnsi"/>
            <w:szCs w:val="18"/>
          </w:rPr>
          <w:t>付録</w:t>
        </w:r>
        <w:r w:rsidRPr="002C2DC9">
          <w:rPr>
            <w:rStyle w:val="Hyperlink"/>
            <w:rFonts w:eastAsia="MS PGothic" w:cstheme="minorHAnsi"/>
            <w:szCs w:val="18"/>
          </w:rPr>
          <w:t xml:space="preserve"> 1</w:t>
        </w:r>
      </w:hyperlink>
      <w:r w:rsidRPr="002C2DC9">
        <w:rPr>
          <w:rFonts w:eastAsia="MS PGothic" w:cstheme="minorHAnsi"/>
          <w:szCs w:val="18"/>
        </w:rPr>
        <w:t xml:space="preserve"> </w:t>
      </w:r>
      <w:r w:rsidRPr="002C2DC9">
        <w:rPr>
          <w:rFonts w:eastAsia="MS PGothic" w:cstheme="minorHAnsi"/>
          <w:szCs w:val="18"/>
        </w:rPr>
        <w:t>の</w:t>
      </w:r>
      <w:r w:rsidRPr="002C2DC9">
        <w:rPr>
          <w:rFonts w:eastAsia="MS PGothic" w:cstheme="minorHAnsi"/>
          <w:szCs w:val="18"/>
        </w:rPr>
        <w:t xml:space="preserve"> Bing Maps </w:t>
      </w:r>
      <w:r w:rsidRPr="002C2DC9">
        <w:rPr>
          <w:rFonts w:eastAsia="MS PGothic" w:cstheme="minorHAnsi"/>
          <w:szCs w:val="18"/>
        </w:rPr>
        <w:t>およびプロフェッショナル</w:t>
      </w:r>
      <w:r w:rsidRPr="002C2DC9">
        <w:rPr>
          <w:rFonts w:eastAsia="MS PGothic" w:cstheme="minorHAnsi"/>
          <w:szCs w:val="18"/>
        </w:rPr>
        <w:t xml:space="preserve"> </w:t>
      </w:r>
      <w:r w:rsidRPr="002C2DC9">
        <w:rPr>
          <w:rFonts w:eastAsia="MS PGothic" w:cstheme="minorHAnsi"/>
          <w:szCs w:val="18"/>
        </w:rPr>
        <w:t>サービスに関する注意が適用されます。お客様に提供されるオンボーディング、移行、または展開サービスには、</w:t>
      </w:r>
      <w:hyperlink w:anchor="Attachment1" w:history="1">
        <w:r w:rsidRPr="002C2DC9">
          <w:rPr>
            <w:rStyle w:val="Hyperlink"/>
            <w:rFonts w:eastAsia="MS PGothic" w:cstheme="minorHAnsi"/>
            <w:szCs w:val="18"/>
          </w:rPr>
          <w:t>付録</w:t>
        </w:r>
        <w:r w:rsidRPr="002C2DC9">
          <w:rPr>
            <w:rStyle w:val="Hyperlink"/>
            <w:rFonts w:eastAsia="MS PGothic" w:cstheme="minorHAnsi"/>
            <w:szCs w:val="18"/>
          </w:rPr>
          <w:t xml:space="preserve"> 1</w:t>
        </w:r>
      </w:hyperlink>
      <w:r w:rsidRPr="002C2DC9">
        <w:rPr>
          <w:rStyle w:val="Hyperlink"/>
          <w:rFonts w:eastAsia="MS PGothic" w:cstheme="minorHAnsi"/>
          <w:szCs w:val="18"/>
        </w:rPr>
        <w:t xml:space="preserve"> </w:t>
      </w:r>
      <w:r w:rsidRPr="009A1B55">
        <w:rPr>
          <w:rStyle w:val="Hyperlink"/>
          <w:rFonts w:eastAsia="MS PGothic" w:cstheme="minorHAnsi"/>
          <w:szCs w:val="18"/>
        </w:rPr>
        <w:t>のプロフェッショナル</w:t>
      </w:r>
      <w:r w:rsidRPr="009A1B55">
        <w:rPr>
          <w:rStyle w:val="Hyperlink"/>
          <w:rFonts w:eastAsia="MS PGothic" w:cstheme="minorHAnsi"/>
          <w:szCs w:val="18"/>
        </w:rPr>
        <w:t xml:space="preserve"> </w:t>
      </w:r>
      <w:r w:rsidRPr="009A1B55">
        <w:rPr>
          <w:rStyle w:val="Hyperlink"/>
          <w:rFonts w:eastAsia="MS PGothic" w:cstheme="minorHAnsi"/>
          <w:szCs w:val="18"/>
        </w:rPr>
        <w:t>サービスに関する注意が適用されます。</w:t>
      </w:r>
    </w:p>
    <w:p w14:paraId="3986D813" w14:textId="77777777" w:rsidR="008F57D5" w:rsidRPr="002C2DC9" w:rsidRDefault="008F57D5" w:rsidP="008F57D5">
      <w:pPr>
        <w:pStyle w:val="ProductList-Body"/>
        <w:rPr>
          <w:rFonts w:eastAsia="MS PGothic" w:cstheme="minorHAnsi"/>
          <w:szCs w:val="18"/>
        </w:rPr>
      </w:pPr>
    </w:p>
    <w:p w14:paraId="051C2234" w14:textId="77777777" w:rsidR="008F57D5" w:rsidRPr="002C2DC9" w:rsidRDefault="008F57D5" w:rsidP="008F57D5">
      <w:pPr>
        <w:pStyle w:val="ProductList-ClauseHeading"/>
        <w:rPr>
          <w:rFonts w:eastAsia="MS PGothic" w:cstheme="minorHAnsi"/>
          <w:szCs w:val="18"/>
        </w:rPr>
      </w:pPr>
      <w:r w:rsidRPr="002C2DC9">
        <w:rPr>
          <w:rFonts w:eastAsia="MS PGothic" w:cstheme="minorHAnsi"/>
          <w:szCs w:val="18"/>
        </w:rPr>
        <w:t>サブスクリプション</w:t>
      </w:r>
      <w:r w:rsidRPr="002C2DC9">
        <w:rPr>
          <w:rFonts w:eastAsia="MS PGothic" w:cstheme="minorHAnsi"/>
          <w:szCs w:val="18"/>
        </w:rPr>
        <w:t xml:space="preserve"> </w:t>
      </w:r>
      <w:r w:rsidRPr="002C2DC9">
        <w:rPr>
          <w:rFonts w:eastAsia="MS PGothic" w:cstheme="minorHAnsi"/>
          <w:szCs w:val="18"/>
        </w:rPr>
        <w:t>ライセンス</w:t>
      </w:r>
      <w:r w:rsidRPr="002C2DC9">
        <w:rPr>
          <w:rFonts w:eastAsia="MS PGothic" w:cstheme="minorHAnsi"/>
          <w:szCs w:val="18"/>
        </w:rPr>
        <w:t xml:space="preserve"> </w:t>
      </w:r>
      <w:r w:rsidRPr="002C2DC9">
        <w:rPr>
          <w:rFonts w:eastAsia="MS PGothic" w:cstheme="minorHAnsi"/>
          <w:szCs w:val="18"/>
        </w:rPr>
        <w:t>スイート</w:t>
      </w:r>
    </w:p>
    <w:p w14:paraId="2358DB71" w14:textId="77777777" w:rsidR="008F57D5" w:rsidRPr="002C2DC9" w:rsidRDefault="008F57D5" w:rsidP="008F57D5">
      <w:pPr>
        <w:pStyle w:val="ProductList-Body"/>
        <w:rPr>
          <w:rFonts w:eastAsia="MS PGothic" w:cstheme="minorHAnsi"/>
          <w:szCs w:val="18"/>
        </w:rPr>
      </w:pPr>
      <w:r w:rsidRPr="002C2DC9">
        <w:rPr>
          <w:rFonts w:eastAsia="MS PGothic" w:cstheme="minorHAnsi"/>
          <w:szCs w:val="18"/>
        </w:rPr>
        <w:t>ユーザー</w:t>
      </w:r>
      <w:r w:rsidRPr="002C2DC9">
        <w:rPr>
          <w:rFonts w:eastAsia="MS PGothic" w:cstheme="minorHAnsi"/>
          <w:szCs w:val="18"/>
        </w:rPr>
        <w:t xml:space="preserve"> SL </w:t>
      </w:r>
      <w:r w:rsidRPr="002C2DC9">
        <w:rPr>
          <w:rFonts w:eastAsia="MS PGothic" w:cstheme="minorHAnsi"/>
          <w:szCs w:val="18"/>
        </w:rPr>
        <w:t>以外の、</w:t>
      </w:r>
      <w:r w:rsidRPr="002C2DC9">
        <w:rPr>
          <w:rFonts w:eastAsia="MS PGothic" w:cstheme="minorHAnsi"/>
          <w:szCs w:val="18"/>
        </w:rPr>
        <w:t xml:space="preserve">SL </w:t>
      </w:r>
      <w:r w:rsidRPr="002C2DC9">
        <w:rPr>
          <w:rFonts w:eastAsia="MS PGothic" w:cstheme="minorHAnsi"/>
          <w:szCs w:val="18"/>
        </w:rPr>
        <w:t>要件を満たす他の</w:t>
      </w:r>
      <w:r w:rsidRPr="002C2DC9">
        <w:rPr>
          <w:rFonts w:eastAsia="MS PGothic" w:cstheme="minorHAnsi"/>
          <w:szCs w:val="18"/>
        </w:rPr>
        <w:t xml:space="preserve"> SL </w:t>
      </w:r>
      <w:r w:rsidRPr="002C2DC9">
        <w:rPr>
          <w:rFonts w:eastAsia="MS PGothic" w:cstheme="minorHAnsi"/>
          <w:szCs w:val="18"/>
        </w:rPr>
        <w:t>については、</w:t>
      </w:r>
      <w:hyperlink w:anchor="Attachment2" w:history="1">
        <w:r w:rsidRPr="002C2DC9">
          <w:rPr>
            <w:rStyle w:val="Hyperlink"/>
            <w:rFonts w:eastAsia="MS PGothic" w:cstheme="minorHAnsi"/>
            <w:szCs w:val="18"/>
          </w:rPr>
          <w:t>付録</w:t>
        </w:r>
        <w:r w:rsidRPr="002C2DC9">
          <w:rPr>
            <w:rStyle w:val="Hyperlink"/>
            <w:rFonts w:eastAsia="MS PGothic" w:cstheme="minorHAnsi"/>
            <w:szCs w:val="18"/>
          </w:rPr>
          <w:t xml:space="preserve"> 2</w:t>
        </w:r>
      </w:hyperlink>
      <w:r w:rsidRPr="002C2DC9">
        <w:rPr>
          <w:rFonts w:eastAsia="MS PGothic" w:cstheme="minorHAnsi"/>
          <w:szCs w:val="18"/>
        </w:rPr>
        <w:t xml:space="preserve"> </w:t>
      </w:r>
      <w:r w:rsidRPr="002C2DC9">
        <w:rPr>
          <w:rFonts w:eastAsia="MS PGothic" w:cstheme="minorHAnsi"/>
          <w:szCs w:val="18"/>
        </w:rPr>
        <w:t>を参照してください。</w:t>
      </w:r>
    </w:p>
    <w:p w14:paraId="22E73A85" w14:textId="77777777" w:rsidR="008F57D5" w:rsidRPr="002C2DC9" w:rsidRDefault="008F57D5" w:rsidP="008F57D5">
      <w:pPr>
        <w:pStyle w:val="ProductList-Body"/>
        <w:rPr>
          <w:rFonts w:eastAsia="MS PGothic" w:cstheme="minorHAnsi"/>
          <w:szCs w:val="18"/>
        </w:rPr>
      </w:pPr>
    </w:p>
    <w:p w14:paraId="1BBCCA33" w14:textId="77777777" w:rsidR="008F57D5" w:rsidRPr="002C2DC9" w:rsidRDefault="008F57D5" w:rsidP="008F57D5">
      <w:pPr>
        <w:pStyle w:val="ProductList-ClauseHeading"/>
        <w:rPr>
          <w:rFonts w:eastAsia="MS PGothic" w:cstheme="minorHAnsi"/>
          <w:szCs w:val="18"/>
        </w:rPr>
      </w:pPr>
      <w:r w:rsidRPr="002C2DC9">
        <w:rPr>
          <w:rFonts w:eastAsia="MS PGothic" w:cstheme="minorHAnsi"/>
          <w:szCs w:val="18"/>
        </w:rPr>
        <w:t>外部ユーザー</w:t>
      </w:r>
    </w:p>
    <w:p w14:paraId="34A5BDC0" w14:textId="77777777" w:rsidR="008F57D5" w:rsidRPr="002C2DC9" w:rsidRDefault="008F57D5" w:rsidP="008F57D5">
      <w:pPr>
        <w:pStyle w:val="ProductList-Body"/>
        <w:tabs>
          <w:tab w:val="clear" w:pos="158"/>
          <w:tab w:val="left" w:pos="360"/>
        </w:tabs>
        <w:rPr>
          <w:rFonts w:eastAsia="MS PGothic" w:cstheme="minorHAnsi"/>
          <w:szCs w:val="18"/>
        </w:rPr>
      </w:pPr>
      <w:r w:rsidRPr="002C2DC9">
        <w:rPr>
          <w:rFonts w:eastAsia="MS PGothic" w:cstheme="minorHAnsi"/>
          <w:szCs w:val="18"/>
        </w:rPr>
        <w:t xml:space="preserve">Dynamics 365 </w:t>
      </w:r>
      <w:r w:rsidRPr="002C2DC9">
        <w:rPr>
          <w:rFonts w:eastAsia="MS PGothic" w:cstheme="minorHAnsi"/>
          <w:szCs w:val="18"/>
        </w:rPr>
        <w:t>サービスの外部ユーザーは、</w:t>
      </w:r>
      <w:r w:rsidRPr="002C2DC9">
        <w:rPr>
          <w:rFonts w:eastAsia="MS PGothic" w:cstheme="minorHAnsi"/>
          <w:szCs w:val="18"/>
        </w:rPr>
        <w:t xml:space="preserve">Online Service </w:t>
      </w:r>
      <w:r w:rsidRPr="002C2DC9">
        <w:rPr>
          <w:rFonts w:eastAsia="MS PGothic" w:cstheme="minorHAnsi"/>
          <w:szCs w:val="18"/>
        </w:rPr>
        <w:t>にアクセスするために</w:t>
      </w:r>
      <w:r w:rsidRPr="002C2DC9">
        <w:rPr>
          <w:rFonts w:eastAsia="MS PGothic" w:cstheme="minorHAnsi"/>
          <w:szCs w:val="18"/>
        </w:rPr>
        <w:t xml:space="preserve"> SL </w:t>
      </w:r>
      <w:r w:rsidRPr="002C2DC9">
        <w:rPr>
          <w:rFonts w:eastAsia="MS PGothic" w:cstheme="minorHAnsi"/>
          <w:szCs w:val="18"/>
        </w:rPr>
        <w:t>を取得する必要はありません。この免除は、</w:t>
      </w:r>
      <w:r w:rsidRPr="002C2DC9">
        <w:rPr>
          <w:rFonts w:eastAsia="MS PGothic" w:cstheme="minorHAnsi"/>
          <w:szCs w:val="18"/>
        </w:rPr>
        <w:t xml:space="preserve">(1) </w:t>
      </w:r>
      <w:r w:rsidRPr="002C2DC9">
        <w:rPr>
          <w:rFonts w:eastAsia="MS PGothic" w:cstheme="minorHAnsi"/>
          <w:szCs w:val="18"/>
        </w:rPr>
        <w:t>お客様もしくはその関連会社の契約業者もしくは代理店、または</w:t>
      </w:r>
      <w:r w:rsidRPr="002C2DC9">
        <w:rPr>
          <w:rFonts w:eastAsia="MS PGothic" w:cstheme="minorHAnsi"/>
          <w:szCs w:val="18"/>
        </w:rPr>
        <w:t xml:space="preserve"> (2) Dynamics 365 Unified Operations </w:t>
      </w:r>
      <w:r w:rsidRPr="002C2DC9">
        <w:rPr>
          <w:rFonts w:eastAsia="MS PGothic" w:cstheme="minorHAnsi"/>
          <w:szCs w:val="18"/>
        </w:rPr>
        <w:t>プランに含まれるサービスもしくはコンポーネント、</w:t>
      </w:r>
      <w:r w:rsidRPr="002C2DC9">
        <w:rPr>
          <w:rFonts w:eastAsia="MS PGothic" w:cstheme="minorHAnsi"/>
          <w:szCs w:val="18"/>
        </w:rPr>
        <w:t>Dynamics 365 for Retail</w:t>
      </w:r>
      <w:r w:rsidRPr="002C2DC9">
        <w:rPr>
          <w:rFonts w:eastAsia="MS PGothic" w:cstheme="minorHAnsi"/>
          <w:szCs w:val="18"/>
        </w:rPr>
        <w:t>、または</w:t>
      </w:r>
      <w:r w:rsidRPr="002C2DC9">
        <w:rPr>
          <w:rFonts w:eastAsia="MS PGothic" w:cstheme="minorHAnsi"/>
          <w:szCs w:val="18"/>
        </w:rPr>
        <w:t xml:space="preserve"> Dynamics 365 for Talent</w:t>
      </w:r>
      <w:r w:rsidRPr="002C2DC9">
        <w:rPr>
          <w:rFonts w:eastAsia="MS PGothic" w:cstheme="minorHAnsi"/>
          <w:szCs w:val="18"/>
        </w:rPr>
        <w:t>、</w:t>
      </w:r>
      <w:r w:rsidRPr="002C2DC9">
        <w:rPr>
          <w:rFonts w:eastAsia="MS PGothic" w:cstheme="minorHAnsi"/>
          <w:szCs w:val="18"/>
        </w:rPr>
        <w:t>Dynamics 365 for Talent: Attract</w:t>
      </w:r>
      <w:r w:rsidRPr="002C2DC9">
        <w:rPr>
          <w:rFonts w:eastAsia="MS PGothic" w:cstheme="minorHAnsi"/>
          <w:szCs w:val="18"/>
        </w:rPr>
        <w:t>、または</w:t>
      </w:r>
      <w:r w:rsidRPr="002C2DC9">
        <w:rPr>
          <w:rFonts w:eastAsia="MS PGothic" w:cstheme="minorHAnsi"/>
          <w:szCs w:val="18"/>
        </w:rPr>
        <w:t xml:space="preserve"> Dynamics 365 for Talent: Onboard </w:t>
      </w:r>
      <w:r w:rsidRPr="002C2DC9">
        <w:rPr>
          <w:rFonts w:eastAsia="MS PGothic" w:cstheme="minorHAnsi"/>
          <w:szCs w:val="18"/>
        </w:rPr>
        <w:t>以外の</w:t>
      </w:r>
      <w:r w:rsidRPr="002C2DC9">
        <w:rPr>
          <w:rFonts w:eastAsia="MS PGothic" w:cstheme="minorHAnsi"/>
          <w:szCs w:val="18"/>
        </w:rPr>
        <w:t xml:space="preserve"> Dynamics 365 </w:t>
      </w:r>
      <w:r w:rsidRPr="002C2DC9">
        <w:rPr>
          <w:rFonts w:eastAsia="MS PGothic" w:cstheme="minorHAnsi"/>
          <w:szCs w:val="18"/>
        </w:rPr>
        <w:t>サービスと共に</w:t>
      </w:r>
      <w:r w:rsidRPr="002C2DC9">
        <w:rPr>
          <w:rFonts w:eastAsia="MS PGothic" w:cstheme="minorHAnsi"/>
          <w:szCs w:val="18"/>
        </w:rPr>
        <w:t xml:space="preserve"> Dynamics 365 </w:t>
      </w:r>
      <w:r w:rsidRPr="002C2DC9">
        <w:rPr>
          <w:rFonts w:eastAsia="MS PGothic" w:cstheme="minorHAnsi"/>
          <w:szCs w:val="18"/>
        </w:rPr>
        <w:t>クライアント</w:t>
      </w:r>
      <w:r w:rsidRPr="002C2DC9">
        <w:rPr>
          <w:rFonts w:eastAsia="MS PGothic" w:cstheme="minorHAnsi"/>
          <w:szCs w:val="18"/>
        </w:rPr>
        <w:t xml:space="preserve"> </w:t>
      </w:r>
      <w:r w:rsidRPr="002C2DC9">
        <w:rPr>
          <w:rFonts w:eastAsia="MS PGothic" w:cstheme="minorHAnsi"/>
          <w:szCs w:val="18"/>
        </w:rPr>
        <w:t>ソフトウェアを使用する外部ユーザーには適用されません。</w:t>
      </w:r>
    </w:p>
    <w:p w14:paraId="556D4391" w14:textId="77777777" w:rsidR="008F57D5" w:rsidRPr="002C2DC9" w:rsidRDefault="008F57D5" w:rsidP="008F57D5">
      <w:pPr>
        <w:pStyle w:val="ProductList-Body"/>
        <w:tabs>
          <w:tab w:val="clear" w:pos="158"/>
          <w:tab w:val="left" w:pos="360"/>
        </w:tabs>
        <w:rPr>
          <w:rFonts w:eastAsia="MS PGothic" w:cstheme="minorHAnsi"/>
          <w:color w:val="000000" w:themeColor="text1"/>
          <w:szCs w:val="18"/>
        </w:rPr>
      </w:pPr>
    </w:p>
    <w:p w14:paraId="5BC60331" w14:textId="77777777" w:rsidR="008F57D5" w:rsidRPr="002C2DC9" w:rsidRDefault="008F57D5" w:rsidP="008F57D5">
      <w:pPr>
        <w:pStyle w:val="ProductList-ClauseHeading"/>
        <w:rPr>
          <w:rFonts w:eastAsia="MS PGothic" w:cstheme="minorHAnsi"/>
          <w:szCs w:val="18"/>
        </w:rPr>
      </w:pPr>
      <w:r w:rsidRPr="002C2DC9">
        <w:rPr>
          <w:rFonts w:eastAsia="MS PGothic" w:cstheme="minorHAnsi"/>
          <w:szCs w:val="18"/>
        </w:rPr>
        <w:t>管理ポータル</w:t>
      </w:r>
    </w:p>
    <w:p w14:paraId="56754FC2" w14:textId="77777777" w:rsidR="008F57D5" w:rsidRPr="002C2DC9" w:rsidRDefault="008F57D5" w:rsidP="008F57D5">
      <w:pPr>
        <w:pStyle w:val="ProductList-Body"/>
        <w:rPr>
          <w:rFonts w:eastAsia="MS PGothic" w:cstheme="minorHAnsi"/>
          <w:szCs w:val="18"/>
        </w:rPr>
      </w:pPr>
      <w:r w:rsidRPr="002C2DC9">
        <w:rPr>
          <w:rFonts w:eastAsia="MS PGothic" w:cstheme="minorHAnsi"/>
          <w:szCs w:val="18"/>
        </w:rPr>
        <w:t xml:space="preserve">Dynamics 365 Unified Operations </w:t>
      </w:r>
      <w:r w:rsidRPr="002C2DC9">
        <w:rPr>
          <w:rFonts w:eastAsia="MS PGothic" w:cstheme="minorHAnsi"/>
          <w:szCs w:val="18"/>
        </w:rPr>
        <w:t>プラン、</w:t>
      </w:r>
      <w:r w:rsidRPr="002C2DC9">
        <w:rPr>
          <w:rFonts w:eastAsia="MS PGothic" w:cstheme="minorHAnsi"/>
          <w:szCs w:val="18"/>
        </w:rPr>
        <w:t>Dynamics 365 for Retail</w:t>
      </w:r>
      <w:r w:rsidRPr="002C2DC9">
        <w:rPr>
          <w:rFonts w:eastAsia="MS PGothic" w:cstheme="minorHAnsi"/>
          <w:szCs w:val="18"/>
        </w:rPr>
        <w:t>、または</w:t>
      </w:r>
      <w:r w:rsidRPr="002C2DC9">
        <w:rPr>
          <w:rFonts w:eastAsia="MS PGothic" w:cstheme="minorHAnsi"/>
          <w:szCs w:val="18"/>
        </w:rPr>
        <w:t xml:space="preserve"> Dynamics 365 for Talent </w:t>
      </w:r>
      <w:r w:rsidRPr="002C2DC9">
        <w:rPr>
          <w:rFonts w:eastAsia="MS PGothic" w:cstheme="minorHAnsi"/>
          <w:szCs w:val="18"/>
        </w:rPr>
        <w:t>の</w:t>
      </w:r>
      <w:r w:rsidRPr="002C2DC9">
        <w:rPr>
          <w:rFonts w:eastAsia="MS PGothic" w:cstheme="minorHAnsi"/>
          <w:szCs w:val="18"/>
        </w:rPr>
        <w:t xml:space="preserve"> SL </w:t>
      </w:r>
      <w:r w:rsidRPr="002C2DC9">
        <w:rPr>
          <w:rFonts w:eastAsia="MS PGothic" w:cstheme="minorHAnsi"/>
          <w:szCs w:val="18"/>
        </w:rPr>
        <w:t>をお持ちのお客様は、</w:t>
      </w:r>
      <w:r w:rsidRPr="002C2DC9">
        <w:rPr>
          <w:rFonts w:eastAsia="MS PGothic" w:cstheme="minorHAnsi"/>
          <w:szCs w:val="18"/>
        </w:rPr>
        <w:t>Microsoft Dynamics Lifecycle Services (</w:t>
      </w:r>
      <w:r w:rsidRPr="002C2DC9">
        <w:rPr>
          <w:rFonts w:eastAsia="MS PGothic" w:cstheme="minorHAnsi"/>
          <w:szCs w:val="18"/>
        </w:rPr>
        <w:t>またはその後継</w:t>
      </w:r>
      <w:r w:rsidRPr="002C2DC9">
        <w:rPr>
          <w:rFonts w:eastAsia="MS PGothic" w:cstheme="minorHAnsi"/>
          <w:szCs w:val="18"/>
        </w:rPr>
        <w:t xml:space="preserve">) </w:t>
      </w:r>
      <w:r w:rsidRPr="002C2DC9">
        <w:rPr>
          <w:rFonts w:eastAsia="MS PGothic" w:cstheme="minorHAnsi"/>
          <w:szCs w:val="18"/>
        </w:rPr>
        <w:t>を通じて</w:t>
      </w:r>
      <w:r w:rsidRPr="002C2DC9">
        <w:rPr>
          <w:rFonts w:eastAsia="MS PGothic" w:cstheme="minorHAnsi"/>
          <w:szCs w:val="18"/>
        </w:rPr>
        <w:t xml:space="preserve"> Online Service </w:t>
      </w:r>
      <w:r w:rsidRPr="002C2DC9">
        <w:rPr>
          <w:rFonts w:eastAsia="MS PGothic" w:cstheme="minorHAnsi"/>
          <w:szCs w:val="18"/>
        </w:rPr>
        <w:t>をデプロイし、管理することができます。</w:t>
      </w:r>
      <w:r w:rsidRPr="002C2DC9">
        <w:rPr>
          <w:rFonts w:eastAsia="MS PGothic" w:cstheme="minorHAnsi"/>
          <w:szCs w:val="18"/>
        </w:rPr>
        <w:t xml:space="preserve">Microsoft Dynamics Lifecycle Services </w:t>
      </w:r>
      <w:r w:rsidRPr="002C2DC9">
        <w:rPr>
          <w:rFonts w:eastAsia="MS PGothic" w:cstheme="minorHAnsi"/>
          <w:szCs w:val="18"/>
        </w:rPr>
        <w:t>には条項が別途適用されます。</w:t>
      </w:r>
    </w:p>
    <w:p w14:paraId="6D81A0F6" w14:textId="77777777" w:rsidR="008F57D5" w:rsidRPr="002C2DC9" w:rsidRDefault="008F57D5" w:rsidP="008F57D5">
      <w:pPr>
        <w:pStyle w:val="ProductList-Body"/>
        <w:rPr>
          <w:rFonts w:eastAsia="MS PGothic" w:cstheme="minorHAnsi"/>
          <w:szCs w:val="18"/>
        </w:rPr>
      </w:pPr>
    </w:p>
    <w:p w14:paraId="2108F541" w14:textId="77777777" w:rsidR="008F57D5" w:rsidRPr="002C2DC9" w:rsidRDefault="008F57D5" w:rsidP="008F57D5">
      <w:pPr>
        <w:pStyle w:val="ProductList-ClauseHeading"/>
        <w:rPr>
          <w:rFonts w:eastAsia="MS PGothic" w:cstheme="minorHAnsi"/>
          <w:szCs w:val="18"/>
        </w:rPr>
      </w:pPr>
      <w:r w:rsidRPr="002C2DC9">
        <w:rPr>
          <w:rFonts w:eastAsia="MS PGothic" w:cstheme="minorHAnsi"/>
          <w:szCs w:val="18"/>
        </w:rPr>
        <w:t xml:space="preserve">Dynamics 365 </w:t>
      </w:r>
      <w:r w:rsidRPr="002C2DC9">
        <w:rPr>
          <w:rFonts w:eastAsia="MS PGothic" w:cstheme="minorHAnsi"/>
          <w:szCs w:val="18"/>
        </w:rPr>
        <w:t>サービスの混成デプロイ</w:t>
      </w:r>
    </w:p>
    <w:p w14:paraId="6FB58A10" w14:textId="77777777" w:rsidR="008F57D5" w:rsidRPr="002C2DC9" w:rsidRDefault="008F57D5" w:rsidP="008F57D5">
      <w:pPr>
        <w:pStyle w:val="ProductList-Body"/>
        <w:rPr>
          <w:rFonts w:eastAsia="MS PGothic" w:cstheme="minorHAnsi"/>
          <w:szCs w:val="18"/>
        </w:rPr>
      </w:pPr>
      <w:r w:rsidRPr="002C2DC9">
        <w:rPr>
          <w:rFonts w:eastAsia="MS PGothic" w:cstheme="minorHAnsi"/>
          <w:szCs w:val="18"/>
        </w:rPr>
        <w:t xml:space="preserve">(i) Dynamics 365 for Sales Professional </w:t>
      </w:r>
      <w:r w:rsidRPr="002C2DC9">
        <w:rPr>
          <w:rFonts w:eastAsia="MS PGothic" w:cstheme="minorHAnsi"/>
          <w:szCs w:val="18"/>
        </w:rPr>
        <w:t>と</w:t>
      </w:r>
      <w:r w:rsidRPr="002C2DC9">
        <w:rPr>
          <w:rFonts w:eastAsia="MS PGothic" w:cstheme="minorHAnsi"/>
          <w:szCs w:val="18"/>
        </w:rPr>
        <w:t xml:space="preserve"> Enterprise </w:t>
      </w:r>
      <w:r w:rsidRPr="002C2DC9">
        <w:rPr>
          <w:rFonts w:eastAsia="MS PGothic" w:cstheme="minorHAnsi"/>
          <w:szCs w:val="18"/>
        </w:rPr>
        <w:t>ライセンスの混成デプロイ、</w:t>
      </w:r>
      <w:r w:rsidRPr="002C2DC9">
        <w:rPr>
          <w:rFonts w:eastAsia="MS PGothic" w:cstheme="minorHAnsi"/>
          <w:szCs w:val="18"/>
        </w:rPr>
        <w:t xml:space="preserve">(ii) Dynamics 365 for Customer Service Professional </w:t>
      </w:r>
      <w:r w:rsidRPr="002C2DC9">
        <w:rPr>
          <w:rFonts w:eastAsia="MS PGothic" w:cstheme="minorHAnsi"/>
          <w:szCs w:val="18"/>
        </w:rPr>
        <w:t>と</w:t>
      </w:r>
      <w:r w:rsidRPr="002C2DC9">
        <w:rPr>
          <w:rFonts w:eastAsia="MS PGothic" w:cstheme="minorHAnsi"/>
          <w:szCs w:val="18"/>
        </w:rPr>
        <w:t xml:space="preserve"> Enterprise </w:t>
      </w:r>
      <w:r w:rsidRPr="002C2DC9">
        <w:rPr>
          <w:rFonts w:eastAsia="MS PGothic" w:cstheme="minorHAnsi"/>
          <w:szCs w:val="18"/>
        </w:rPr>
        <w:t>ライセンスの混成デプロイ</w:t>
      </w:r>
      <w:r w:rsidRPr="002C2DC9">
        <w:rPr>
          <w:rFonts w:eastAsia="MS PGothic" w:cstheme="minorHAnsi"/>
          <w:szCs w:val="18"/>
        </w:rPr>
        <w:t xml:space="preserve"> (iii) Dynamics 365 Business Central </w:t>
      </w:r>
      <w:r w:rsidRPr="002C2DC9">
        <w:rPr>
          <w:rFonts w:eastAsia="MS PGothic" w:cstheme="minorHAnsi"/>
          <w:szCs w:val="18"/>
        </w:rPr>
        <w:t>と</w:t>
      </w:r>
      <w:r w:rsidRPr="002C2DC9">
        <w:rPr>
          <w:rFonts w:eastAsia="MS PGothic" w:cstheme="minorHAnsi"/>
          <w:szCs w:val="18"/>
        </w:rPr>
        <w:t xml:space="preserve"> Dynamics 365 for Unified Operations </w:t>
      </w:r>
      <w:r w:rsidRPr="002C2DC9">
        <w:rPr>
          <w:rFonts w:eastAsia="MS PGothic" w:cstheme="minorHAnsi"/>
          <w:szCs w:val="18"/>
        </w:rPr>
        <w:t>プラン</w:t>
      </w:r>
      <w:r w:rsidRPr="002C2DC9">
        <w:rPr>
          <w:rFonts w:eastAsia="MS PGothic" w:cstheme="minorHAnsi"/>
          <w:szCs w:val="18"/>
        </w:rPr>
        <w:t xml:space="preserve"> </w:t>
      </w:r>
      <w:r w:rsidRPr="002C2DC9">
        <w:rPr>
          <w:rFonts w:eastAsia="MS PGothic" w:cstheme="minorHAnsi"/>
          <w:szCs w:val="18"/>
        </w:rPr>
        <w:t>ライセンスの混成デプロイを行う場合は、以下の要件に従ってください。</w:t>
      </w:r>
    </w:p>
    <w:p w14:paraId="227E84A5" w14:textId="77777777" w:rsidR="008F57D5" w:rsidRPr="002C2DC9" w:rsidRDefault="008F57D5" w:rsidP="008F57D5">
      <w:pPr>
        <w:pStyle w:val="ProductList-Body"/>
        <w:numPr>
          <w:ilvl w:val="0"/>
          <w:numId w:val="24"/>
        </w:numPr>
        <w:tabs>
          <w:tab w:val="clear" w:pos="158"/>
          <w:tab w:val="left" w:pos="360"/>
          <w:tab w:val="left" w:pos="720"/>
          <w:tab w:val="left" w:pos="1080"/>
        </w:tabs>
        <w:rPr>
          <w:rFonts w:eastAsia="MS PGothic" w:cstheme="minorHAnsi"/>
          <w:szCs w:val="18"/>
        </w:rPr>
      </w:pPr>
      <w:r w:rsidRPr="002C2DC9">
        <w:rPr>
          <w:rFonts w:eastAsia="MS PGothic" w:cstheme="minorHAnsi"/>
          <w:szCs w:val="18"/>
        </w:rPr>
        <w:t>各</w:t>
      </w:r>
      <w:r w:rsidRPr="002C2DC9">
        <w:rPr>
          <w:rFonts w:eastAsia="MS PGothic" w:cstheme="minorHAnsi"/>
          <w:szCs w:val="18"/>
        </w:rPr>
        <w:t xml:space="preserve"> Online Service </w:t>
      </w:r>
      <w:r w:rsidRPr="002C2DC9">
        <w:rPr>
          <w:rFonts w:eastAsia="MS PGothic" w:cstheme="minorHAnsi"/>
          <w:szCs w:val="18"/>
        </w:rPr>
        <w:t>を個別のインスタンスでデプロイすること</w:t>
      </w:r>
    </w:p>
    <w:p w14:paraId="6AB37918" w14:textId="77777777" w:rsidR="008F57D5" w:rsidRPr="002B3B37" w:rsidRDefault="008F57D5" w:rsidP="008F57D5">
      <w:pPr>
        <w:pStyle w:val="ProductList-Body"/>
        <w:numPr>
          <w:ilvl w:val="0"/>
          <w:numId w:val="24"/>
        </w:numPr>
        <w:tabs>
          <w:tab w:val="clear" w:pos="158"/>
          <w:tab w:val="left" w:pos="360"/>
          <w:tab w:val="left" w:pos="720"/>
          <w:tab w:val="left" w:pos="1080"/>
        </w:tabs>
        <w:rPr>
          <w:rFonts w:eastAsia="MS PGothic" w:cstheme="minorHAnsi"/>
        </w:rPr>
      </w:pPr>
      <w:r w:rsidRPr="002B3B37">
        <w:rPr>
          <w:rFonts w:eastAsia="MS PGothic" w:cstheme="minorHAnsi"/>
        </w:rPr>
        <w:t>インスタンスにアクセスするユーザー全員に、</w:t>
      </w:r>
      <w:r w:rsidRPr="002B3B37">
        <w:rPr>
          <w:rFonts w:eastAsia="MS PGothic" w:cstheme="minorHAnsi"/>
        </w:rPr>
        <w:t xml:space="preserve">Online Service </w:t>
      </w:r>
      <w:r w:rsidRPr="002B3B37">
        <w:rPr>
          <w:rFonts w:eastAsia="MS PGothic" w:cstheme="minorHAnsi"/>
        </w:rPr>
        <w:t>のライセンスを</w:t>
      </w:r>
      <w:r w:rsidRPr="002B3B37">
        <w:rPr>
          <w:rFonts w:eastAsia="MS PGothic" w:cstheme="minorHAnsi"/>
        </w:rPr>
        <w:t xml:space="preserve"> 1 </w:t>
      </w:r>
      <w:r w:rsidRPr="002B3B37">
        <w:rPr>
          <w:rFonts w:eastAsia="MS PGothic" w:cstheme="minorHAnsi"/>
        </w:rPr>
        <w:t>つだけ選択してライセンス供与すること</w:t>
      </w:r>
    </w:p>
    <w:p w14:paraId="02396EAE" w14:textId="77777777" w:rsidR="008F57D5" w:rsidRPr="002B3B37" w:rsidRDefault="008F57D5" w:rsidP="008F57D5">
      <w:pPr>
        <w:pStyle w:val="ProductList-Body"/>
        <w:numPr>
          <w:ilvl w:val="0"/>
          <w:numId w:val="24"/>
        </w:numPr>
        <w:tabs>
          <w:tab w:val="clear" w:pos="158"/>
          <w:tab w:val="left" w:pos="360"/>
          <w:tab w:val="left" w:pos="720"/>
          <w:tab w:val="left" w:pos="1080"/>
        </w:tabs>
        <w:rPr>
          <w:rFonts w:eastAsia="MS PGothic" w:cstheme="minorHAnsi"/>
        </w:rPr>
      </w:pPr>
      <w:r w:rsidRPr="002B3B37">
        <w:rPr>
          <w:rFonts w:eastAsia="MS PGothic" w:cstheme="minorHAnsi"/>
        </w:rPr>
        <w:t>他の</w:t>
      </w:r>
      <w:r w:rsidRPr="002B3B37">
        <w:rPr>
          <w:rFonts w:eastAsia="MS PGothic" w:cstheme="minorHAnsi"/>
        </w:rPr>
        <w:t xml:space="preserve"> Online Service </w:t>
      </w:r>
      <w:r w:rsidRPr="002B3B37">
        <w:rPr>
          <w:rFonts w:eastAsia="MS PGothic" w:cstheme="minorHAnsi"/>
        </w:rPr>
        <w:t>がデプロイされているインスタンスへの直接アクセスまたは間接アクセスをユーザーに許可しないこと</w:t>
      </w:r>
    </w:p>
    <w:p w14:paraId="7057BE55" w14:textId="77777777" w:rsidR="008F57D5" w:rsidRPr="002B3B37" w:rsidRDefault="008F57D5" w:rsidP="008F57D5">
      <w:pPr>
        <w:pStyle w:val="ProductList-Body"/>
        <w:rPr>
          <w:rFonts w:eastAsia="MS PGothic" w:cstheme="minorHAnsi"/>
        </w:rPr>
      </w:pPr>
    </w:p>
    <w:p w14:paraId="712DBAC4" w14:textId="77777777" w:rsidR="008F57D5" w:rsidRPr="002B3B37" w:rsidRDefault="008F57D5" w:rsidP="008F57D5">
      <w:pPr>
        <w:pStyle w:val="ProductList-ClauseHeading"/>
        <w:tabs>
          <w:tab w:val="clear" w:pos="360"/>
          <w:tab w:val="left" w:pos="0"/>
        </w:tabs>
        <w:ind w:left="360" w:hanging="360"/>
        <w:rPr>
          <w:rFonts w:eastAsia="MS PGothic" w:cstheme="minorHAnsi"/>
        </w:rPr>
      </w:pPr>
      <w:r w:rsidRPr="002B3B37">
        <w:rPr>
          <w:rFonts w:eastAsia="MS PGothic" w:cstheme="minorHAnsi"/>
        </w:rPr>
        <w:t>Dynamics 365 for Marketing</w:t>
      </w:r>
    </w:p>
    <w:p w14:paraId="0262D3BD" w14:textId="77777777" w:rsidR="008F57D5" w:rsidRPr="002B3B37" w:rsidRDefault="008F57D5" w:rsidP="008F57D5">
      <w:pPr>
        <w:pStyle w:val="ProductList-Body"/>
        <w:tabs>
          <w:tab w:val="clear" w:pos="158"/>
          <w:tab w:val="left" w:pos="90"/>
          <w:tab w:val="left" w:pos="270"/>
        </w:tabs>
        <w:ind w:left="518" w:hanging="360"/>
        <w:rPr>
          <w:rFonts w:eastAsia="MS PGothic" w:cstheme="minorHAnsi"/>
        </w:rPr>
      </w:pPr>
      <w:r w:rsidRPr="002B3B37">
        <w:rPr>
          <w:rFonts w:eastAsia="MS PGothic" w:cstheme="minorHAnsi"/>
          <w:b/>
          <w:bCs/>
          <w:color w:val="0072C6"/>
        </w:rPr>
        <w:t>サービス</w:t>
      </w:r>
      <w:r w:rsidRPr="002B3B37">
        <w:rPr>
          <w:rFonts w:eastAsia="MS PGothic" w:cstheme="minorHAnsi"/>
          <w:b/>
          <w:bCs/>
          <w:color w:val="0072C6"/>
        </w:rPr>
        <w:t xml:space="preserve"> </w:t>
      </w:r>
      <w:r w:rsidRPr="002B3B37">
        <w:rPr>
          <w:rFonts w:eastAsia="MS PGothic" w:cstheme="minorHAnsi"/>
          <w:b/>
          <w:bCs/>
          <w:color w:val="0072C6"/>
        </w:rPr>
        <w:t>レベル契約</w:t>
      </w:r>
    </w:p>
    <w:p w14:paraId="2461A7BE" w14:textId="77777777" w:rsidR="008F57D5" w:rsidRPr="002B3B37" w:rsidRDefault="008F57D5" w:rsidP="008F57D5">
      <w:pPr>
        <w:pStyle w:val="ProductList-Body"/>
        <w:tabs>
          <w:tab w:val="clear" w:pos="158"/>
          <w:tab w:val="left" w:pos="90"/>
          <w:tab w:val="left" w:pos="270"/>
        </w:tabs>
        <w:ind w:left="518" w:hanging="360"/>
        <w:rPr>
          <w:rFonts w:eastAsia="MS PGothic" w:cstheme="minorHAnsi"/>
        </w:rPr>
      </w:pPr>
      <w:r w:rsidRPr="002B3B37">
        <w:rPr>
          <w:rFonts w:eastAsia="MS PGothic" w:cstheme="minorHAnsi"/>
        </w:rPr>
        <w:t xml:space="preserve">Dynamics 365 for Marketing </w:t>
      </w:r>
      <w:r w:rsidRPr="002B3B37">
        <w:rPr>
          <w:rFonts w:eastAsia="MS PGothic" w:cstheme="minorHAnsi"/>
        </w:rPr>
        <w:t>には</w:t>
      </w:r>
      <w:r w:rsidRPr="002B3B37">
        <w:rPr>
          <w:rFonts w:eastAsia="MS PGothic" w:cstheme="minorHAnsi"/>
        </w:rPr>
        <w:t xml:space="preserve"> SLA </w:t>
      </w:r>
      <w:r w:rsidRPr="002B3B37">
        <w:rPr>
          <w:rFonts w:eastAsia="MS PGothic" w:cstheme="minorHAnsi"/>
        </w:rPr>
        <w:t>はありません。</w:t>
      </w:r>
    </w:p>
    <w:p w14:paraId="516CF2B3" w14:textId="77777777" w:rsidR="008F57D5" w:rsidRPr="002B3B37" w:rsidRDefault="008F57D5" w:rsidP="008F57D5">
      <w:pPr>
        <w:pStyle w:val="ProductList-Body"/>
        <w:tabs>
          <w:tab w:val="clear" w:pos="158"/>
          <w:tab w:val="left" w:pos="90"/>
          <w:tab w:val="left" w:pos="270"/>
        </w:tabs>
        <w:ind w:left="518" w:hanging="360"/>
        <w:rPr>
          <w:rFonts w:eastAsia="MS PGothic" w:cstheme="minorHAnsi"/>
        </w:rPr>
      </w:pPr>
    </w:p>
    <w:p w14:paraId="5BA7A33A" w14:textId="77777777" w:rsidR="008F57D5" w:rsidRPr="002B3B37" w:rsidRDefault="008F57D5" w:rsidP="008F57D5">
      <w:pPr>
        <w:pStyle w:val="ProductList-Body"/>
        <w:tabs>
          <w:tab w:val="clear" w:pos="158"/>
          <w:tab w:val="left" w:pos="90"/>
          <w:tab w:val="left" w:pos="270"/>
        </w:tabs>
        <w:ind w:left="518" w:hanging="360"/>
        <w:rPr>
          <w:rFonts w:eastAsia="MS PGothic" w:cstheme="minorHAnsi"/>
        </w:rPr>
      </w:pPr>
      <w:r w:rsidRPr="002B3B37">
        <w:rPr>
          <w:rFonts w:eastAsia="MS PGothic" w:cstheme="minorHAnsi"/>
          <w:b/>
          <w:bCs/>
          <w:color w:val="0072C6"/>
        </w:rPr>
        <w:t>販促に関する法令および業界標準</w:t>
      </w:r>
    </w:p>
    <w:p w14:paraId="492DDEFB" w14:textId="77777777" w:rsidR="008F57D5" w:rsidRPr="002B3B37" w:rsidRDefault="008F57D5" w:rsidP="008F57D5">
      <w:pPr>
        <w:pStyle w:val="ProductList-Body"/>
        <w:tabs>
          <w:tab w:val="clear" w:pos="158"/>
          <w:tab w:val="left" w:pos="90"/>
          <w:tab w:val="left" w:pos="270"/>
        </w:tabs>
        <w:ind w:left="180"/>
        <w:rPr>
          <w:rFonts w:eastAsia="MS PGothic" w:cstheme="minorHAnsi"/>
        </w:rPr>
      </w:pPr>
      <w:r w:rsidRPr="002B3B37">
        <w:rPr>
          <w:rFonts w:eastAsia="MS PGothic" w:cstheme="minorHAnsi"/>
        </w:rPr>
        <w:t>マイクロソフトは、お客様による販促メッセージの送付に適用される該当法令または業界標準をお客様が遵守しているかどうかに関して責任を負いません。</w:t>
      </w:r>
    </w:p>
    <w:p w14:paraId="7FD02722" w14:textId="77777777" w:rsidR="008F57D5" w:rsidRPr="002B3B37" w:rsidRDefault="008F57D5" w:rsidP="008F57D5">
      <w:pPr>
        <w:pStyle w:val="ProductList-Body"/>
        <w:rPr>
          <w:rFonts w:eastAsia="MS PGothic" w:cstheme="minorHAnsi"/>
        </w:rPr>
      </w:pPr>
    </w:p>
    <w:p w14:paraId="6F7A4F64" w14:textId="77777777" w:rsidR="008F57D5" w:rsidRPr="002B3B37" w:rsidRDefault="008F57D5" w:rsidP="008F57D5">
      <w:pPr>
        <w:pStyle w:val="ProductList-ClauseHeading"/>
        <w:rPr>
          <w:rFonts w:eastAsia="MS PGothic" w:cstheme="minorHAnsi"/>
        </w:rPr>
      </w:pPr>
      <w:r w:rsidRPr="002B3B37">
        <w:rPr>
          <w:rFonts w:eastAsia="MS PGothic" w:cstheme="minorHAnsi"/>
        </w:rPr>
        <w:t xml:space="preserve">Dynamics 365 Unified Operations </w:t>
      </w:r>
      <w:r w:rsidRPr="002B3B37">
        <w:rPr>
          <w:rFonts w:eastAsia="MS PGothic" w:cstheme="minorHAnsi"/>
        </w:rPr>
        <w:t>プラン</w:t>
      </w:r>
      <w:r w:rsidRPr="002B3B37">
        <w:rPr>
          <w:rFonts w:eastAsia="MS PGothic" w:cstheme="minorHAnsi"/>
        </w:rPr>
        <w:t xml:space="preserve"> </w:t>
      </w:r>
      <w:r w:rsidRPr="002B3B37">
        <w:rPr>
          <w:rFonts w:eastAsia="MS PGothic" w:cstheme="minorHAnsi"/>
        </w:rPr>
        <w:t>ソース</w:t>
      </w:r>
      <w:r w:rsidRPr="002B3B37">
        <w:rPr>
          <w:rFonts w:eastAsia="MS PGothic" w:cstheme="minorHAnsi"/>
        </w:rPr>
        <w:t xml:space="preserve"> </w:t>
      </w:r>
      <w:r w:rsidRPr="002B3B37">
        <w:rPr>
          <w:rFonts w:eastAsia="MS PGothic" w:cstheme="minorHAnsi"/>
        </w:rPr>
        <w:t>コード</w:t>
      </w:r>
    </w:p>
    <w:p w14:paraId="42449BE6" w14:textId="77777777" w:rsidR="008F57D5" w:rsidRPr="002B3B37" w:rsidRDefault="008F57D5" w:rsidP="008F57D5">
      <w:pPr>
        <w:pStyle w:val="ProductList-Body"/>
        <w:tabs>
          <w:tab w:val="clear" w:pos="158"/>
          <w:tab w:val="left" w:pos="360"/>
        </w:tabs>
        <w:rPr>
          <w:rFonts w:eastAsia="MS PGothic" w:cstheme="minorHAnsi"/>
          <w:strike/>
        </w:rPr>
      </w:pPr>
      <w:r w:rsidRPr="002B3B37">
        <w:rPr>
          <w:rFonts w:eastAsia="MS PGothic" w:cstheme="minorHAnsi"/>
        </w:rPr>
        <w:t>お客様は、内部使用を目的として、</w:t>
      </w:r>
      <w:r w:rsidRPr="002B3B37">
        <w:rPr>
          <w:rFonts w:eastAsia="MS PGothic" w:cstheme="minorHAnsi"/>
        </w:rPr>
        <w:t xml:space="preserve">Dynamics 365 Finance and Operations </w:t>
      </w:r>
      <w:r w:rsidRPr="002B3B37">
        <w:rPr>
          <w:rFonts w:eastAsia="MS PGothic" w:cstheme="minorHAnsi"/>
        </w:rPr>
        <w:t>および</w:t>
      </w:r>
      <w:r w:rsidRPr="002B3B37">
        <w:rPr>
          <w:rFonts w:eastAsia="MS PGothic" w:cstheme="minorHAnsi"/>
        </w:rPr>
        <w:t xml:space="preserve"> Dynamics 365 for Retail </w:t>
      </w:r>
      <w:r w:rsidRPr="002B3B37">
        <w:rPr>
          <w:rFonts w:eastAsia="MS PGothic" w:cstheme="minorHAnsi"/>
        </w:rPr>
        <w:t>のアプリケーション</w:t>
      </w:r>
      <w:r w:rsidRPr="002B3B37">
        <w:rPr>
          <w:rFonts w:eastAsia="MS PGothic" w:cstheme="minorHAnsi"/>
        </w:rPr>
        <w:t xml:space="preserve"> </w:t>
      </w:r>
      <w:r w:rsidRPr="002B3B37">
        <w:rPr>
          <w:rFonts w:eastAsia="MS PGothic" w:cstheme="minorHAnsi"/>
        </w:rPr>
        <w:t>ソース</w:t>
      </w:r>
      <w:r w:rsidRPr="002B3B37">
        <w:rPr>
          <w:rFonts w:eastAsia="MS PGothic" w:cstheme="minorHAnsi"/>
        </w:rPr>
        <w:t xml:space="preserve"> </w:t>
      </w:r>
      <w:r w:rsidRPr="002B3B37">
        <w:rPr>
          <w:rFonts w:eastAsia="MS PGothic" w:cstheme="minorHAnsi"/>
        </w:rPr>
        <w:t>コードを改変することができます。</w:t>
      </w:r>
    </w:p>
    <w:p w14:paraId="5D1DA809" w14:textId="77777777" w:rsidR="008F57D5" w:rsidRPr="002B3B37" w:rsidRDefault="008F57D5" w:rsidP="008F57D5">
      <w:pPr>
        <w:pStyle w:val="ProductList-Body"/>
        <w:tabs>
          <w:tab w:val="clear" w:pos="158"/>
          <w:tab w:val="left" w:pos="360"/>
        </w:tabs>
        <w:rPr>
          <w:rFonts w:eastAsia="MS PGothic" w:cstheme="minorHAnsi"/>
        </w:rPr>
      </w:pPr>
    </w:p>
    <w:p w14:paraId="55C4472C" w14:textId="77777777" w:rsidR="008F57D5" w:rsidRPr="002B3B37" w:rsidRDefault="008F57D5" w:rsidP="008F57D5">
      <w:pPr>
        <w:pStyle w:val="ProductList-ClauseHeading"/>
        <w:rPr>
          <w:rFonts w:eastAsia="MS PGothic" w:cstheme="minorHAnsi"/>
        </w:rPr>
      </w:pPr>
      <w:r w:rsidRPr="002B3B37">
        <w:rPr>
          <w:rFonts w:eastAsia="MS PGothic" w:cstheme="minorHAnsi"/>
        </w:rPr>
        <w:t>Dynamics 365 for Talent</w:t>
      </w:r>
      <w:r w:rsidRPr="002B3B37">
        <w:rPr>
          <w:rFonts w:eastAsia="MS PGothic" w:cstheme="minorHAnsi"/>
        </w:rPr>
        <w:t>、</w:t>
      </w:r>
      <w:r w:rsidRPr="002B3B37">
        <w:rPr>
          <w:rFonts w:eastAsia="MS PGothic" w:cstheme="minorHAnsi"/>
        </w:rPr>
        <w:t>Dynamics 365 for Talent: Attract</w:t>
      </w:r>
      <w:r w:rsidRPr="002B3B37">
        <w:rPr>
          <w:rFonts w:eastAsia="MS PGothic" w:cstheme="minorHAnsi"/>
        </w:rPr>
        <w:t>、および</w:t>
      </w:r>
      <w:r w:rsidRPr="002B3B37">
        <w:rPr>
          <w:rFonts w:eastAsia="MS PGothic" w:cstheme="minorHAnsi"/>
        </w:rPr>
        <w:t xml:space="preserve"> Dynamics 365 for Talent: Onboard</w:t>
      </w:r>
    </w:p>
    <w:p w14:paraId="65EB3E05" w14:textId="77777777" w:rsidR="008F57D5" w:rsidRPr="002B3B37" w:rsidRDefault="008F57D5" w:rsidP="008F57D5">
      <w:pPr>
        <w:pStyle w:val="ProductList-Body"/>
        <w:tabs>
          <w:tab w:val="clear" w:pos="158"/>
          <w:tab w:val="left" w:pos="360"/>
        </w:tabs>
        <w:rPr>
          <w:rFonts w:eastAsia="MS PGothic" w:cstheme="minorHAnsi"/>
        </w:rPr>
      </w:pPr>
      <w:r w:rsidRPr="002B3B37">
        <w:rPr>
          <w:rFonts w:eastAsia="MS PGothic" w:cstheme="minorHAnsi"/>
        </w:rPr>
        <w:t xml:space="preserve">(1) </w:t>
      </w:r>
      <w:r w:rsidRPr="002B3B37">
        <w:rPr>
          <w:rFonts w:eastAsia="MS PGothic" w:cstheme="minorHAnsi"/>
        </w:rPr>
        <w:t>採用モジュールの候補者または</w:t>
      </w:r>
      <w:r w:rsidRPr="002B3B37">
        <w:rPr>
          <w:rFonts w:eastAsia="MS PGothic" w:cstheme="minorHAnsi"/>
        </w:rPr>
        <w:t xml:space="preserve"> (2) </w:t>
      </w:r>
      <w:r w:rsidRPr="002B3B37">
        <w:rPr>
          <w:rFonts w:eastAsia="MS PGothic" w:cstheme="minorHAnsi"/>
        </w:rPr>
        <w:t>研修モジュールの新規採用者であるユーザーは、</w:t>
      </w:r>
      <w:r w:rsidRPr="002B3B37">
        <w:rPr>
          <w:rFonts w:eastAsia="MS PGothic" w:cstheme="minorHAnsi"/>
        </w:rPr>
        <w:t xml:space="preserve">Online Service </w:t>
      </w:r>
      <w:r w:rsidRPr="002B3B37">
        <w:rPr>
          <w:rFonts w:eastAsia="MS PGothic" w:cstheme="minorHAnsi"/>
        </w:rPr>
        <w:t>にアクセスするために</w:t>
      </w:r>
      <w:r w:rsidRPr="002B3B37">
        <w:rPr>
          <w:rFonts w:eastAsia="MS PGothic" w:cstheme="minorHAnsi"/>
        </w:rPr>
        <w:t xml:space="preserve"> SL </w:t>
      </w:r>
      <w:r w:rsidRPr="002B3B37">
        <w:rPr>
          <w:rFonts w:eastAsia="MS PGothic" w:cstheme="minorHAnsi"/>
        </w:rPr>
        <w:t>を取得する必要はありません。</w:t>
      </w:r>
    </w:p>
    <w:p w14:paraId="0CB73A42" w14:textId="77777777" w:rsidR="008F57D5" w:rsidRPr="002B3B37" w:rsidRDefault="008F57D5" w:rsidP="008F57D5">
      <w:pPr>
        <w:pStyle w:val="ProductList-Body"/>
        <w:tabs>
          <w:tab w:val="clear" w:pos="158"/>
          <w:tab w:val="left" w:pos="360"/>
        </w:tabs>
        <w:rPr>
          <w:rFonts w:eastAsia="MS PGothic" w:cstheme="minorHAnsi"/>
          <w:color w:val="000000" w:themeColor="text1"/>
          <w:szCs w:val="18"/>
        </w:rPr>
      </w:pPr>
    </w:p>
    <w:p w14:paraId="6C42B3CA" w14:textId="77777777" w:rsidR="008F57D5" w:rsidRPr="002B3B37" w:rsidRDefault="008F57D5" w:rsidP="008F57D5">
      <w:pPr>
        <w:pStyle w:val="ProductList-ClauseHeading"/>
        <w:rPr>
          <w:rFonts w:eastAsia="MS PGothic" w:cstheme="minorHAnsi"/>
        </w:rPr>
      </w:pPr>
      <w:r w:rsidRPr="002B3B37">
        <w:rPr>
          <w:rFonts w:eastAsia="MS PGothic" w:cstheme="minorHAnsi"/>
        </w:rPr>
        <w:t>Dynamics 365 User SL</w:t>
      </w:r>
      <w:r w:rsidRPr="002B3B37">
        <w:rPr>
          <w:rFonts w:eastAsia="MS PGothic" w:cstheme="minorHAnsi"/>
        </w:rPr>
        <w:t>、</w:t>
      </w:r>
      <w:r w:rsidRPr="002B3B37">
        <w:rPr>
          <w:rFonts w:eastAsia="MS PGothic" w:cstheme="minorHAnsi"/>
        </w:rPr>
        <w:t xml:space="preserve">From SA User SL </w:t>
      </w:r>
      <w:r w:rsidRPr="002B3B37">
        <w:rPr>
          <w:rFonts w:eastAsia="MS PGothic" w:cstheme="minorHAnsi"/>
        </w:rPr>
        <w:t>および</w:t>
      </w:r>
      <w:r w:rsidRPr="002B3B37">
        <w:rPr>
          <w:rFonts w:eastAsia="MS PGothic" w:cstheme="minorHAnsi"/>
        </w:rPr>
        <w:t xml:space="preserve"> Add-on User SL </w:t>
      </w:r>
      <w:r w:rsidRPr="002B3B37">
        <w:rPr>
          <w:rFonts w:eastAsia="MS PGothic" w:cstheme="minorHAnsi"/>
        </w:rPr>
        <w:t>のサーバー使用権</w:t>
      </w:r>
    </w:p>
    <w:p w14:paraId="55F846F7" w14:textId="77777777" w:rsidR="008F57D5" w:rsidRPr="002B3B37" w:rsidRDefault="008F57D5" w:rsidP="008F57D5">
      <w:pPr>
        <w:pStyle w:val="ProductList-Body"/>
        <w:rPr>
          <w:rFonts w:eastAsia="MS PGothic" w:cstheme="minorHAnsi"/>
        </w:rPr>
      </w:pPr>
      <w:r w:rsidRPr="002B3B37">
        <w:rPr>
          <w:rFonts w:eastAsia="MS PGothic" w:cstheme="minorHAnsi"/>
        </w:rPr>
        <w:t>下記のサーバー使用権条項は、</w:t>
      </w:r>
      <w:r w:rsidRPr="002B3B37">
        <w:rPr>
          <w:rFonts w:eastAsia="MS PGothic" w:cstheme="minorHAnsi"/>
        </w:rPr>
        <w:t>Dynamics 365 for Sales Professional</w:t>
      </w:r>
      <w:r w:rsidRPr="002B3B37">
        <w:rPr>
          <w:rFonts w:eastAsia="MS PGothic" w:cstheme="minorHAnsi"/>
        </w:rPr>
        <w:t>、</w:t>
      </w:r>
      <w:r w:rsidRPr="002B3B37">
        <w:rPr>
          <w:rFonts w:eastAsia="MS PGothic" w:cstheme="minorHAnsi"/>
        </w:rPr>
        <w:t>Dynamics 365 Customer Service Professional</w:t>
      </w:r>
      <w:r w:rsidRPr="002B3B37">
        <w:rPr>
          <w:rFonts w:eastAsia="MS PGothic" w:cstheme="minorHAnsi"/>
        </w:rPr>
        <w:t>、</w:t>
      </w:r>
      <w:r w:rsidRPr="002B3B37">
        <w:rPr>
          <w:rFonts w:eastAsia="MS PGothic" w:cstheme="minorHAnsi"/>
        </w:rPr>
        <w:t>Dynamics 365 for Marketing</w:t>
      </w:r>
      <w:r w:rsidRPr="002B3B37">
        <w:rPr>
          <w:rFonts w:eastAsia="MS PGothic" w:cstheme="minorHAnsi"/>
        </w:rPr>
        <w:t>、</w:t>
      </w:r>
      <w:r w:rsidRPr="002B3B37">
        <w:rPr>
          <w:rFonts w:eastAsia="MS PGothic" w:cstheme="minorHAnsi"/>
        </w:rPr>
        <w:t>Dynamics 365 for Talent: Attract</w:t>
      </w:r>
      <w:r w:rsidRPr="002B3B37">
        <w:rPr>
          <w:rFonts w:eastAsia="MS PGothic" w:cstheme="minorHAnsi"/>
        </w:rPr>
        <w:t>、</w:t>
      </w:r>
      <w:r w:rsidRPr="002B3B37">
        <w:rPr>
          <w:rFonts w:eastAsia="MS PGothic" w:cstheme="minorHAnsi"/>
        </w:rPr>
        <w:t xml:space="preserve">Dynamics 365 for Talent: Onboard </w:t>
      </w:r>
      <w:r w:rsidRPr="002B3B37">
        <w:rPr>
          <w:rFonts w:eastAsia="MS PGothic" w:cstheme="minorHAnsi"/>
        </w:rPr>
        <w:t>のライセンスを受けているお客様、または</w:t>
      </w:r>
      <w:r w:rsidRPr="002B3B37">
        <w:rPr>
          <w:rFonts w:eastAsia="MS PGothic" w:cstheme="minorHAnsi"/>
        </w:rPr>
        <w:t xml:space="preserve"> Open License</w:t>
      </w:r>
      <w:r w:rsidRPr="002B3B37">
        <w:rPr>
          <w:rFonts w:eastAsia="MS PGothic" w:cstheme="minorHAnsi"/>
        </w:rPr>
        <w:t>、</w:t>
      </w:r>
      <w:r w:rsidRPr="002B3B37">
        <w:rPr>
          <w:rFonts w:eastAsia="MS PGothic" w:cstheme="minorHAnsi"/>
        </w:rPr>
        <w:t>Open Value</w:t>
      </w:r>
      <w:r w:rsidRPr="002B3B37">
        <w:rPr>
          <w:rFonts w:eastAsia="MS PGothic" w:cstheme="minorHAnsi"/>
        </w:rPr>
        <w:t>、および</w:t>
      </w:r>
      <w:r w:rsidRPr="002B3B37">
        <w:rPr>
          <w:rFonts w:eastAsia="MS PGothic" w:cstheme="minorHAnsi"/>
        </w:rPr>
        <w:t xml:space="preserve"> Open Value Subscription </w:t>
      </w:r>
      <w:r w:rsidRPr="002B3B37">
        <w:rPr>
          <w:rFonts w:eastAsia="MS PGothic" w:cstheme="minorHAnsi"/>
        </w:rPr>
        <w:t>を通じて</w:t>
      </w:r>
      <w:r w:rsidRPr="002B3B37">
        <w:rPr>
          <w:rFonts w:eastAsia="MS PGothic" w:cstheme="minorHAnsi"/>
        </w:rPr>
        <w:t xml:space="preserve"> Dynamics 365 </w:t>
      </w:r>
      <w:r w:rsidRPr="002B3B37">
        <w:rPr>
          <w:rFonts w:eastAsia="MS PGothic" w:cstheme="minorHAnsi"/>
        </w:rPr>
        <w:t>オンライン</w:t>
      </w:r>
      <w:r w:rsidRPr="002B3B37">
        <w:rPr>
          <w:rFonts w:eastAsia="MS PGothic" w:cstheme="minorHAnsi"/>
        </w:rPr>
        <w:t xml:space="preserve"> </w:t>
      </w:r>
      <w:r w:rsidRPr="002B3B37">
        <w:rPr>
          <w:rFonts w:eastAsia="MS PGothic" w:cstheme="minorHAnsi"/>
        </w:rPr>
        <w:t>サービスのライセンスを受けているお客様には適用されません。</w:t>
      </w:r>
    </w:p>
    <w:p w14:paraId="30C751DD" w14:textId="77777777" w:rsidR="008F57D5" w:rsidRPr="002B3B37" w:rsidRDefault="008F57D5" w:rsidP="008F57D5">
      <w:pPr>
        <w:pStyle w:val="ProductList-Body"/>
        <w:rPr>
          <w:rFonts w:eastAsia="MS PGothic" w:cstheme="minorHAnsi"/>
        </w:rPr>
      </w:pPr>
    </w:p>
    <w:p w14:paraId="699C66D8" w14:textId="77777777" w:rsidR="008F57D5" w:rsidRPr="002B3B37" w:rsidRDefault="008F57D5" w:rsidP="008F57D5">
      <w:pPr>
        <w:pStyle w:val="ProductList-Body"/>
        <w:ind w:left="180"/>
        <w:rPr>
          <w:rFonts w:eastAsia="MS PGothic" w:cstheme="minorHAnsi"/>
          <w:b/>
          <w:color w:val="0072C6"/>
        </w:rPr>
      </w:pPr>
      <w:r w:rsidRPr="002B3B37">
        <w:rPr>
          <w:rFonts w:eastAsia="MS PGothic" w:cstheme="minorHAnsi"/>
          <w:b/>
          <w:color w:val="0072C6"/>
        </w:rPr>
        <w:t xml:space="preserve">Operations </w:t>
      </w:r>
      <w:r w:rsidRPr="002B3B37">
        <w:rPr>
          <w:rFonts w:eastAsia="MS PGothic" w:cstheme="minorHAnsi"/>
          <w:b/>
          <w:color w:val="0072C6"/>
        </w:rPr>
        <w:t>オンプレミス</w:t>
      </w:r>
      <w:r w:rsidRPr="002B3B37">
        <w:rPr>
          <w:rFonts w:eastAsia="MS PGothic" w:cstheme="minorHAnsi"/>
          <w:b/>
          <w:color w:val="0072C6"/>
        </w:rPr>
        <w:t xml:space="preserve"> </w:t>
      </w:r>
      <w:r w:rsidRPr="002B3B37">
        <w:rPr>
          <w:rFonts w:eastAsia="MS PGothic" w:cstheme="minorHAnsi"/>
          <w:b/>
          <w:color w:val="0072C6"/>
        </w:rPr>
        <w:t>サーバー用</w:t>
      </w:r>
      <w:r w:rsidRPr="002B3B37">
        <w:rPr>
          <w:rFonts w:eastAsia="MS PGothic" w:cstheme="minorHAnsi"/>
          <w:b/>
          <w:color w:val="0072C6"/>
        </w:rPr>
        <w:t xml:space="preserve"> Dynamics 365</w:t>
      </w:r>
    </w:p>
    <w:p w14:paraId="30226B53" w14:textId="77777777" w:rsidR="008F57D5" w:rsidRPr="002B3B37" w:rsidRDefault="008F57D5" w:rsidP="008F57D5">
      <w:pPr>
        <w:pStyle w:val="ProductList-Body"/>
        <w:ind w:left="180"/>
        <w:rPr>
          <w:rFonts w:eastAsia="MS PGothic" w:cstheme="minorHAnsi"/>
        </w:rPr>
      </w:pPr>
      <w:r w:rsidRPr="002B3B37">
        <w:rPr>
          <w:rFonts w:eastAsia="MS PGothic" w:cstheme="minorHAnsi"/>
        </w:rPr>
        <w:t xml:space="preserve">(1) Dynamics 365 </w:t>
      </w:r>
      <w:r w:rsidRPr="002B3B37">
        <w:rPr>
          <w:rFonts w:eastAsia="MS PGothic" w:cstheme="minorHAnsi"/>
        </w:rPr>
        <w:t>プラン、または</w:t>
      </w:r>
      <w:r w:rsidRPr="002B3B37">
        <w:rPr>
          <w:rFonts w:eastAsia="MS PGothic" w:cstheme="minorHAnsi"/>
        </w:rPr>
        <w:t xml:space="preserve"> (2) Dynamics 365 Unified Operations </w:t>
      </w:r>
      <w:r w:rsidRPr="002B3B37">
        <w:rPr>
          <w:rFonts w:eastAsia="MS PGothic" w:cstheme="minorHAnsi"/>
        </w:rPr>
        <w:t>プラン</w:t>
      </w:r>
      <w:r w:rsidRPr="002B3B37">
        <w:rPr>
          <w:rFonts w:eastAsia="MS PGothic" w:cstheme="minorHAnsi"/>
        </w:rPr>
        <w:t xml:space="preserve"> (</w:t>
      </w:r>
      <w:r w:rsidRPr="002B3B37">
        <w:rPr>
          <w:rFonts w:eastAsia="MS PGothic" w:cstheme="minorHAnsi"/>
        </w:rPr>
        <w:t>もしくは個別にライセンスを取得したこのプランのコンポーネント</w:t>
      </w:r>
      <w:r w:rsidRPr="002B3B37">
        <w:rPr>
          <w:rFonts w:eastAsia="MS PGothic" w:cstheme="minorHAnsi"/>
        </w:rPr>
        <w:t xml:space="preserve">) </w:t>
      </w:r>
      <w:r w:rsidRPr="002B3B37">
        <w:rPr>
          <w:rFonts w:eastAsia="MS PGothic" w:cstheme="minorHAnsi"/>
        </w:rPr>
        <w:t>の有効なサブスクリプションをお持ちのお客様には、以下が許諾されます。</w:t>
      </w:r>
    </w:p>
    <w:p w14:paraId="337C167C" w14:textId="77777777" w:rsidR="008F57D5" w:rsidRPr="002B3B37" w:rsidRDefault="008F57D5" w:rsidP="008F57D5">
      <w:pPr>
        <w:pStyle w:val="ProductList-Body"/>
        <w:numPr>
          <w:ilvl w:val="0"/>
          <w:numId w:val="16"/>
        </w:numPr>
        <w:tabs>
          <w:tab w:val="clear" w:pos="158"/>
          <w:tab w:val="left" w:pos="360"/>
          <w:tab w:val="left" w:pos="720"/>
        </w:tabs>
        <w:ind w:left="720"/>
        <w:rPr>
          <w:rFonts w:eastAsia="MS PGothic" w:cstheme="minorHAnsi"/>
        </w:rPr>
      </w:pPr>
      <w:r w:rsidRPr="002B3B37">
        <w:rPr>
          <w:rFonts w:eastAsia="MS PGothic" w:cstheme="minorHAnsi"/>
        </w:rPr>
        <w:t>ネットワーク</w:t>
      </w:r>
      <w:r w:rsidRPr="002B3B37">
        <w:rPr>
          <w:rFonts w:eastAsia="MS PGothic" w:cstheme="minorHAnsi"/>
        </w:rPr>
        <w:t xml:space="preserve"> </w:t>
      </w:r>
      <w:r w:rsidRPr="002B3B37">
        <w:rPr>
          <w:rFonts w:eastAsia="MS PGothic" w:cstheme="minorHAnsi"/>
        </w:rPr>
        <w:t>サーバーまたは共有サーバーに任意の部数の</w:t>
      </w:r>
      <w:r w:rsidRPr="002B3B37">
        <w:rPr>
          <w:rFonts w:eastAsia="MS PGothic" w:cstheme="minorHAnsi"/>
        </w:rPr>
        <w:t xml:space="preserve"> Dynamics 365 for Operations Server </w:t>
      </w:r>
      <w:r w:rsidRPr="002B3B37">
        <w:rPr>
          <w:rFonts w:eastAsia="MS PGothic" w:cstheme="minorHAnsi"/>
        </w:rPr>
        <w:t>ソフトウェアをインストールすること。</w:t>
      </w:r>
    </w:p>
    <w:p w14:paraId="3A7769E4" w14:textId="77777777" w:rsidR="008F57D5" w:rsidRPr="002B3B37" w:rsidRDefault="008F57D5" w:rsidP="008F57D5">
      <w:pPr>
        <w:pStyle w:val="ProductList-Body"/>
        <w:numPr>
          <w:ilvl w:val="0"/>
          <w:numId w:val="16"/>
        </w:numPr>
        <w:tabs>
          <w:tab w:val="left" w:pos="360"/>
          <w:tab w:val="left" w:pos="720"/>
        </w:tabs>
        <w:ind w:left="720"/>
        <w:rPr>
          <w:rFonts w:eastAsia="MS PGothic" w:cstheme="minorHAnsi"/>
        </w:rPr>
      </w:pPr>
      <w:r w:rsidRPr="002B3B37">
        <w:rPr>
          <w:rFonts w:eastAsia="MS PGothic" w:cstheme="minorHAnsi"/>
        </w:rPr>
        <w:t xml:space="preserve">Dynamics 365 for Operations Server </w:t>
      </w:r>
      <w:r w:rsidRPr="002B3B37">
        <w:rPr>
          <w:rFonts w:eastAsia="MS PGothic" w:cstheme="minorHAnsi"/>
        </w:rPr>
        <w:t>の代わりに</w:t>
      </w:r>
      <w:r w:rsidRPr="002B3B37">
        <w:rPr>
          <w:rFonts w:eastAsia="MS PGothic" w:cstheme="minorHAnsi"/>
        </w:rPr>
        <w:t xml:space="preserve"> Dynamics AX 2012 R3 Server </w:t>
      </w:r>
      <w:r w:rsidRPr="002B3B37">
        <w:rPr>
          <w:rFonts w:eastAsia="MS PGothic" w:cstheme="minorHAnsi"/>
        </w:rPr>
        <w:t>ソフトウェアをインストールして使用すること。</w:t>
      </w:r>
    </w:p>
    <w:p w14:paraId="12261750" w14:textId="77777777" w:rsidR="008F57D5" w:rsidRPr="002B3B37" w:rsidRDefault="008F57D5" w:rsidP="008F57D5">
      <w:pPr>
        <w:pStyle w:val="ProductList-Body"/>
        <w:numPr>
          <w:ilvl w:val="0"/>
          <w:numId w:val="16"/>
        </w:numPr>
        <w:tabs>
          <w:tab w:val="clear" w:pos="158"/>
          <w:tab w:val="left" w:pos="360"/>
          <w:tab w:val="left" w:pos="720"/>
        </w:tabs>
        <w:ind w:left="720"/>
        <w:rPr>
          <w:rFonts w:eastAsia="MS PGothic" w:cstheme="minorHAnsi"/>
        </w:rPr>
      </w:pPr>
      <w:r w:rsidRPr="002B3B37">
        <w:rPr>
          <w:rFonts w:eastAsia="MS PGothic" w:cstheme="minorHAnsi"/>
        </w:rPr>
        <w:t>対象</w:t>
      </w:r>
      <w:r w:rsidRPr="002B3B37">
        <w:rPr>
          <w:rFonts w:eastAsia="MS PGothic" w:cstheme="minorHAnsi"/>
        </w:rPr>
        <w:t xml:space="preserve"> SL </w:t>
      </w:r>
      <w:r w:rsidRPr="002B3B37">
        <w:rPr>
          <w:rFonts w:eastAsia="MS PGothic" w:cstheme="minorHAnsi"/>
        </w:rPr>
        <w:t>が割り当てられたユーザーおよびデバイスにのみ本サーバー</w:t>
      </w:r>
      <w:r w:rsidRPr="002B3B37">
        <w:rPr>
          <w:rFonts w:eastAsia="MS PGothic" w:cstheme="minorHAnsi"/>
        </w:rPr>
        <w:t xml:space="preserve"> </w:t>
      </w:r>
      <w:r w:rsidRPr="002B3B37">
        <w:rPr>
          <w:rFonts w:eastAsia="MS PGothic" w:cstheme="minorHAnsi"/>
        </w:rPr>
        <w:t>ソフトウェアへのアクセスを許可すること。</w:t>
      </w:r>
    </w:p>
    <w:p w14:paraId="5A59167A" w14:textId="77777777" w:rsidR="008F57D5" w:rsidRPr="002B3B37" w:rsidRDefault="008F57D5" w:rsidP="008F57D5">
      <w:pPr>
        <w:pStyle w:val="ProductList-Body"/>
        <w:numPr>
          <w:ilvl w:val="0"/>
          <w:numId w:val="16"/>
        </w:numPr>
        <w:tabs>
          <w:tab w:val="clear" w:pos="158"/>
          <w:tab w:val="left" w:pos="360"/>
          <w:tab w:val="left" w:pos="720"/>
        </w:tabs>
        <w:ind w:left="720"/>
        <w:rPr>
          <w:rFonts w:eastAsia="MS PGothic" w:cstheme="minorHAnsi"/>
        </w:rPr>
      </w:pPr>
      <w:r w:rsidRPr="002B3B37">
        <w:rPr>
          <w:rFonts w:eastAsia="MS PGothic" w:cstheme="minorHAnsi"/>
        </w:rPr>
        <w:t>本サーバー</w:t>
      </w:r>
      <w:r w:rsidRPr="002B3B37">
        <w:rPr>
          <w:rFonts w:eastAsia="MS PGothic" w:cstheme="minorHAnsi"/>
        </w:rPr>
        <w:t xml:space="preserve"> </w:t>
      </w:r>
      <w:r w:rsidRPr="002B3B37">
        <w:rPr>
          <w:rFonts w:eastAsia="MS PGothic" w:cstheme="minorHAnsi"/>
        </w:rPr>
        <w:t>ソフトウェアに対する税および規制要件に関連する更新プログラムを受領して使用すること。</w:t>
      </w:r>
    </w:p>
    <w:p w14:paraId="26C02BED" w14:textId="77777777" w:rsidR="008F57D5" w:rsidRPr="002B3B37" w:rsidRDefault="008F57D5" w:rsidP="008F57D5">
      <w:pPr>
        <w:pStyle w:val="ProductList-Body"/>
        <w:numPr>
          <w:ilvl w:val="0"/>
          <w:numId w:val="16"/>
        </w:numPr>
        <w:tabs>
          <w:tab w:val="clear" w:pos="158"/>
          <w:tab w:val="left" w:pos="360"/>
          <w:tab w:val="left" w:pos="720"/>
        </w:tabs>
        <w:ind w:left="720"/>
        <w:rPr>
          <w:rFonts w:eastAsia="MS PGothic" w:cstheme="minorHAnsi"/>
        </w:rPr>
      </w:pPr>
      <w:r w:rsidRPr="002B3B37">
        <w:rPr>
          <w:rFonts w:eastAsia="MS PGothic" w:cstheme="minorHAnsi"/>
        </w:rPr>
        <w:t>印刷されたまたはオンラインの文書に記載されている、プラグイン、ランタイムおよびその他のコンポーネントを改変し、またはその二次的著作物を作成して、当該二次的著作物を使用すること。ただしその使用は、本サーバー</w:t>
      </w:r>
      <w:r w:rsidRPr="002B3B37">
        <w:rPr>
          <w:rFonts w:eastAsia="MS PGothic" w:cstheme="minorHAnsi"/>
        </w:rPr>
        <w:t xml:space="preserve"> </w:t>
      </w:r>
      <w:r w:rsidRPr="002B3B37">
        <w:rPr>
          <w:rFonts w:eastAsia="MS PGothic" w:cstheme="minorHAnsi"/>
        </w:rPr>
        <w:t>ソフトウェアと組み合わせたお客様の内部使用目的のみに限定されます。</w:t>
      </w:r>
    </w:p>
    <w:p w14:paraId="3561E243" w14:textId="77777777" w:rsidR="008F57D5" w:rsidRPr="002B3B37" w:rsidRDefault="008F57D5" w:rsidP="008F57D5">
      <w:pPr>
        <w:pStyle w:val="ProductList-Body"/>
        <w:rPr>
          <w:rFonts w:eastAsia="MS PGothic" w:cstheme="minorHAnsi"/>
        </w:rPr>
      </w:pPr>
    </w:p>
    <w:p w14:paraId="073202E7" w14:textId="77777777" w:rsidR="008F57D5" w:rsidRPr="002B3B37" w:rsidRDefault="008F57D5" w:rsidP="008F57D5">
      <w:pPr>
        <w:pStyle w:val="ProductList-Body"/>
        <w:tabs>
          <w:tab w:val="clear" w:pos="158"/>
          <w:tab w:val="left" w:pos="180"/>
        </w:tabs>
        <w:ind w:left="180"/>
        <w:rPr>
          <w:rFonts w:eastAsia="MS PGothic" w:cstheme="minorHAnsi"/>
          <w:b/>
          <w:color w:val="0072C6"/>
        </w:rPr>
      </w:pPr>
      <w:r w:rsidRPr="002B3B37">
        <w:rPr>
          <w:rFonts w:eastAsia="MS PGothic" w:cstheme="minorHAnsi"/>
          <w:b/>
          <w:color w:val="0072C6"/>
        </w:rPr>
        <w:t xml:space="preserve">Dynamics 365 </w:t>
      </w:r>
      <w:r w:rsidRPr="002B3B37">
        <w:rPr>
          <w:rFonts w:eastAsia="MS PGothic" w:cstheme="minorHAnsi"/>
          <w:b/>
          <w:color w:val="0072C6"/>
        </w:rPr>
        <w:t>オンプレミス</w:t>
      </w:r>
      <w:r w:rsidRPr="002B3B37">
        <w:rPr>
          <w:rFonts w:eastAsia="MS PGothic" w:cstheme="minorHAnsi"/>
          <w:b/>
          <w:color w:val="0072C6"/>
        </w:rPr>
        <w:t xml:space="preserve"> </w:t>
      </w:r>
      <w:r w:rsidRPr="002B3B37">
        <w:rPr>
          <w:rFonts w:eastAsia="MS PGothic" w:cstheme="minorHAnsi"/>
          <w:b/>
          <w:color w:val="0072C6"/>
        </w:rPr>
        <w:t>サーバー</w:t>
      </w:r>
    </w:p>
    <w:p w14:paraId="24A6143D" w14:textId="77777777" w:rsidR="008F57D5" w:rsidRPr="002B3B37" w:rsidRDefault="008F57D5" w:rsidP="008F57D5">
      <w:pPr>
        <w:pStyle w:val="ProductList-Body"/>
        <w:ind w:left="180"/>
        <w:rPr>
          <w:rFonts w:eastAsia="MS PGothic" w:cstheme="minorHAnsi"/>
        </w:rPr>
      </w:pPr>
      <w:r w:rsidRPr="002B3B37">
        <w:rPr>
          <w:rFonts w:eastAsia="MS PGothic" w:cstheme="minorHAnsi"/>
        </w:rPr>
        <w:t xml:space="preserve">(1) Dynamics 365 </w:t>
      </w:r>
      <w:r w:rsidRPr="002B3B37">
        <w:rPr>
          <w:rFonts w:eastAsia="MS PGothic" w:cstheme="minorHAnsi"/>
        </w:rPr>
        <w:t>プラン、または</w:t>
      </w:r>
      <w:r w:rsidRPr="002B3B37">
        <w:rPr>
          <w:rFonts w:eastAsia="MS PGothic" w:cstheme="minorHAnsi"/>
        </w:rPr>
        <w:t xml:space="preserve"> (2) Dynamics 365 Customer Engagement </w:t>
      </w:r>
      <w:r w:rsidRPr="002B3B37">
        <w:rPr>
          <w:rFonts w:eastAsia="MS PGothic" w:cstheme="minorHAnsi"/>
        </w:rPr>
        <w:t>プラン</w:t>
      </w:r>
      <w:r w:rsidRPr="002B3B37">
        <w:rPr>
          <w:rFonts w:eastAsia="MS PGothic" w:cstheme="minorHAnsi"/>
        </w:rPr>
        <w:t xml:space="preserve"> (</w:t>
      </w:r>
      <w:r w:rsidRPr="002B3B37">
        <w:rPr>
          <w:rFonts w:eastAsia="MS PGothic" w:cstheme="minorHAnsi"/>
        </w:rPr>
        <w:t>もしくは個別にライセンスを取得したこのプランのコンポーネント</w:t>
      </w:r>
      <w:r w:rsidRPr="002B3B37">
        <w:rPr>
          <w:rFonts w:eastAsia="MS PGothic" w:cstheme="minorHAnsi"/>
        </w:rPr>
        <w:t xml:space="preserve">) </w:t>
      </w:r>
      <w:r w:rsidRPr="002B3B37">
        <w:rPr>
          <w:rFonts w:eastAsia="MS PGothic" w:cstheme="minorHAnsi"/>
        </w:rPr>
        <w:t>の有効なサブスクリプションをお持ちのお客様には、以下が許諾されます。</w:t>
      </w:r>
    </w:p>
    <w:p w14:paraId="1263241B" w14:textId="77777777" w:rsidR="008F57D5" w:rsidRPr="002B3B37" w:rsidRDefault="008F57D5" w:rsidP="008F57D5">
      <w:pPr>
        <w:pStyle w:val="ProductList-Body"/>
        <w:numPr>
          <w:ilvl w:val="0"/>
          <w:numId w:val="20"/>
        </w:numPr>
        <w:rPr>
          <w:rFonts w:eastAsia="MS PGothic" w:cstheme="minorHAnsi"/>
        </w:rPr>
      </w:pPr>
      <w:r w:rsidRPr="002B3B37">
        <w:rPr>
          <w:rFonts w:eastAsia="MS PGothic" w:cstheme="minorHAnsi"/>
        </w:rPr>
        <w:t>ネットワーク</w:t>
      </w:r>
      <w:r w:rsidRPr="002B3B37">
        <w:rPr>
          <w:rFonts w:eastAsia="MS PGothic" w:cstheme="minorHAnsi"/>
        </w:rPr>
        <w:t xml:space="preserve"> </w:t>
      </w:r>
      <w:r w:rsidRPr="002B3B37">
        <w:rPr>
          <w:rFonts w:eastAsia="MS PGothic" w:cstheme="minorHAnsi"/>
        </w:rPr>
        <w:t>サーバーまたは共有サーバーに任意の部数の</w:t>
      </w:r>
      <w:r w:rsidRPr="002B3B37">
        <w:rPr>
          <w:rFonts w:eastAsia="MS PGothic" w:cstheme="minorHAnsi"/>
        </w:rPr>
        <w:t xml:space="preserve"> Dynamics 365 </w:t>
      </w:r>
      <w:r w:rsidRPr="002B3B37">
        <w:rPr>
          <w:rFonts w:eastAsia="MS PGothic" w:cstheme="minorHAnsi"/>
        </w:rPr>
        <w:t>サーバー</w:t>
      </w:r>
      <w:r w:rsidRPr="002B3B37">
        <w:rPr>
          <w:rFonts w:eastAsia="MS PGothic" w:cstheme="minorHAnsi"/>
        </w:rPr>
        <w:t xml:space="preserve"> (</w:t>
      </w:r>
      <w:r w:rsidRPr="002B3B37">
        <w:rPr>
          <w:rFonts w:eastAsia="MS PGothic" w:cstheme="minorHAnsi"/>
        </w:rPr>
        <w:t>オンプレミス</w:t>
      </w:r>
      <w:r w:rsidRPr="002B3B37">
        <w:rPr>
          <w:rFonts w:eastAsia="MS PGothic" w:cstheme="minorHAnsi"/>
        </w:rPr>
        <w:t xml:space="preserve">) </w:t>
      </w:r>
      <w:r w:rsidRPr="002B3B37">
        <w:rPr>
          <w:rFonts w:eastAsia="MS PGothic" w:cstheme="minorHAnsi"/>
        </w:rPr>
        <w:t>ソフトウェアをインストールすること。</w:t>
      </w:r>
    </w:p>
    <w:p w14:paraId="006CDF47" w14:textId="77777777" w:rsidR="008F57D5" w:rsidRPr="002B3B37" w:rsidRDefault="008F57D5" w:rsidP="008F57D5">
      <w:pPr>
        <w:pStyle w:val="ProductList-Body"/>
        <w:numPr>
          <w:ilvl w:val="0"/>
          <w:numId w:val="20"/>
        </w:numPr>
        <w:rPr>
          <w:rFonts w:eastAsia="MS PGothic" w:cstheme="minorHAnsi"/>
        </w:rPr>
      </w:pPr>
      <w:r w:rsidRPr="002B3B37">
        <w:rPr>
          <w:rFonts w:eastAsia="MS PGothic" w:cstheme="minorHAnsi"/>
        </w:rPr>
        <w:t xml:space="preserve">Dynamics 365 </w:t>
      </w:r>
      <w:r w:rsidRPr="002B3B37">
        <w:rPr>
          <w:rFonts w:eastAsia="MS PGothic" w:cstheme="minorHAnsi"/>
        </w:rPr>
        <w:t>オンプレミス</w:t>
      </w:r>
      <w:r w:rsidRPr="002B3B37">
        <w:rPr>
          <w:rFonts w:eastAsia="MS PGothic" w:cstheme="minorHAnsi"/>
        </w:rPr>
        <w:t xml:space="preserve"> </w:t>
      </w:r>
      <w:r w:rsidRPr="002B3B37">
        <w:rPr>
          <w:rFonts w:eastAsia="MS PGothic" w:cstheme="minorHAnsi"/>
        </w:rPr>
        <w:t>サーバーの代わりに</w:t>
      </w:r>
      <w:r w:rsidRPr="002B3B37">
        <w:rPr>
          <w:rFonts w:eastAsia="MS PGothic" w:cstheme="minorHAnsi"/>
        </w:rPr>
        <w:t xml:space="preserve"> Dynamics CRM 2016 Server </w:t>
      </w:r>
      <w:r w:rsidRPr="002B3B37">
        <w:rPr>
          <w:rFonts w:eastAsia="MS PGothic" w:cstheme="minorHAnsi"/>
        </w:rPr>
        <w:t>ソフトウェアをインストールすること。</w:t>
      </w:r>
    </w:p>
    <w:p w14:paraId="6BBE547F" w14:textId="77777777" w:rsidR="008F57D5" w:rsidRPr="002B3B37" w:rsidRDefault="008F57D5" w:rsidP="008F57D5">
      <w:pPr>
        <w:pStyle w:val="ProductList-Body"/>
        <w:numPr>
          <w:ilvl w:val="0"/>
          <w:numId w:val="20"/>
        </w:numPr>
        <w:rPr>
          <w:rFonts w:eastAsia="MS PGothic" w:cstheme="minorHAnsi"/>
        </w:rPr>
      </w:pPr>
      <w:r w:rsidRPr="002B3B37">
        <w:rPr>
          <w:rFonts w:eastAsia="MS PGothic" w:cstheme="minorHAnsi"/>
        </w:rPr>
        <w:t>対象</w:t>
      </w:r>
      <w:r w:rsidRPr="002B3B37">
        <w:rPr>
          <w:rFonts w:eastAsia="MS PGothic" w:cstheme="minorHAnsi"/>
        </w:rPr>
        <w:t xml:space="preserve"> SL </w:t>
      </w:r>
      <w:r w:rsidRPr="002B3B37">
        <w:rPr>
          <w:rFonts w:eastAsia="MS PGothic" w:cstheme="minorHAnsi"/>
        </w:rPr>
        <w:t>が割り当てられたユーザーおよびデバイスにのみ本サーバー</w:t>
      </w:r>
      <w:r w:rsidRPr="002B3B37">
        <w:rPr>
          <w:rFonts w:eastAsia="MS PGothic" w:cstheme="minorHAnsi"/>
        </w:rPr>
        <w:t xml:space="preserve"> </w:t>
      </w:r>
      <w:r w:rsidRPr="002B3B37">
        <w:rPr>
          <w:rFonts w:eastAsia="MS PGothic" w:cstheme="minorHAnsi"/>
        </w:rPr>
        <w:t>ソフトウェアへのアクセスを許可すること。</w:t>
      </w:r>
    </w:p>
    <w:p w14:paraId="7FBC84B2" w14:textId="77777777" w:rsidR="008F57D5" w:rsidRPr="002B3B37" w:rsidRDefault="008F57D5" w:rsidP="008F57D5">
      <w:pPr>
        <w:pStyle w:val="ProductList-Body"/>
        <w:numPr>
          <w:ilvl w:val="0"/>
          <w:numId w:val="20"/>
        </w:numPr>
        <w:rPr>
          <w:rFonts w:eastAsia="MS PGothic" w:cstheme="minorHAnsi"/>
        </w:rPr>
      </w:pPr>
      <w:r w:rsidRPr="002B3B37">
        <w:rPr>
          <w:rFonts w:eastAsia="MS PGothic" w:cstheme="minorHAnsi"/>
        </w:rPr>
        <w:t xml:space="preserve">Sales </w:t>
      </w:r>
      <w:r w:rsidRPr="002B3B37">
        <w:rPr>
          <w:rFonts w:eastAsia="MS PGothic" w:cstheme="minorHAnsi"/>
        </w:rPr>
        <w:t>用</w:t>
      </w:r>
      <w:r w:rsidRPr="002B3B37">
        <w:rPr>
          <w:rFonts w:eastAsia="MS PGothic" w:cstheme="minorHAnsi"/>
        </w:rPr>
        <w:t xml:space="preserve"> Dynamics 365 </w:t>
      </w:r>
      <w:r w:rsidRPr="002B3B37">
        <w:rPr>
          <w:rFonts w:eastAsia="MS PGothic" w:cstheme="minorHAnsi"/>
        </w:rPr>
        <w:t>オンプレミス、</w:t>
      </w:r>
      <w:r w:rsidRPr="002B3B37">
        <w:rPr>
          <w:rFonts w:eastAsia="MS PGothic" w:cstheme="minorHAnsi"/>
        </w:rPr>
        <w:t xml:space="preserve">Customer Service </w:t>
      </w:r>
      <w:r w:rsidRPr="002B3B37">
        <w:rPr>
          <w:rFonts w:eastAsia="MS PGothic" w:cstheme="minorHAnsi"/>
        </w:rPr>
        <w:t>もしくは</w:t>
      </w:r>
      <w:r w:rsidRPr="002B3B37">
        <w:rPr>
          <w:rFonts w:eastAsia="MS PGothic" w:cstheme="minorHAnsi"/>
        </w:rPr>
        <w:t xml:space="preserve"> Team Members CAL</w:t>
      </w:r>
      <w:r w:rsidRPr="002B3B37">
        <w:rPr>
          <w:rFonts w:eastAsia="MS PGothic" w:cstheme="minorHAnsi"/>
        </w:rPr>
        <w:t>、または</w:t>
      </w:r>
      <w:r w:rsidRPr="002B3B37">
        <w:rPr>
          <w:rFonts w:eastAsia="MS PGothic" w:cstheme="minorHAnsi"/>
        </w:rPr>
        <w:t xml:space="preserve"> Dynamics CRM CAL </w:t>
      </w:r>
      <w:r w:rsidRPr="002B3B37">
        <w:rPr>
          <w:rFonts w:eastAsia="MS PGothic" w:cstheme="minorHAnsi"/>
        </w:rPr>
        <w:t>のうちのいずれか</w:t>
      </w:r>
      <w:r w:rsidRPr="002B3B37">
        <w:rPr>
          <w:rFonts w:eastAsia="MS PGothic" w:cstheme="minorHAnsi"/>
        </w:rPr>
        <w:t xml:space="preserve"> 1 </w:t>
      </w:r>
      <w:r w:rsidRPr="002B3B37">
        <w:rPr>
          <w:rFonts w:eastAsia="MS PGothic" w:cstheme="minorHAnsi"/>
        </w:rPr>
        <w:t>つの</w:t>
      </w:r>
      <w:r w:rsidRPr="002B3B37">
        <w:rPr>
          <w:rFonts w:eastAsia="MS PGothic" w:cstheme="minorHAnsi"/>
        </w:rPr>
        <w:t xml:space="preserve"> CAL </w:t>
      </w:r>
      <w:r w:rsidRPr="002B3B37">
        <w:rPr>
          <w:rFonts w:eastAsia="MS PGothic" w:cstheme="minorHAnsi"/>
        </w:rPr>
        <w:t>が割り当てられたユーザーおよびデバイスに、サブスクリプション開始日時点で最新のバージョンの本サーバー</w:t>
      </w:r>
      <w:r w:rsidRPr="002B3B37">
        <w:rPr>
          <w:rFonts w:eastAsia="MS PGothic" w:cstheme="minorHAnsi"/>
        </w:rPr>
        <w:t xml:space="preserve"> </w:t>
      </w:r>
      <w:r w:rsidRPr="002B3B37">
        <w:rPr>
          <w:rFonts w:eastAsia="MS PGothic" w:cstheme="minorHAnsi"/>
        </w:rPr>
        <w:t>ソフトウェアへのアクセスを許可すること。ソフトウェア</w:t>
      </w:r>
      <w:r w:rsidRPr="002B3B37">
        <w:rPr>
          <w:rFonts w:eastAsia="MS PGothic" w:cstheme="minorHAnsi"/>
        </w:rPr>
        <w:t xml:space="preserve"> </w:t>
      </w:r>
      <w:r w:rsidRPr="002B3B37">
        <w:rPr>
          <w:rFonts w:eastAsia="MS PGothic" w:cstheme="minorHAnsi"/>
        </w:rPr>
        <w:t>アシュアランスが有効な</w:t>
      </w:r>
      <w:r w:rsidRPr="002B3B37">
        <w:rPr>
          <w:rFonts w:eastAsia="MS PGothic" w:cstheme="minorHAnsi"/>
        </w:rPr>
        <w:t xml:space="preserve"> CAL </w:t>
      </w:r>
      <w:r w:rsidRPr="002B3B37">
        <w:rPr>
          <w:rFonts w:eastAsia="MS PGothic" w:cstheme="minorHAnsi"/>
        </w:rPr>
        <w:t>が割り当てられたユーザーおよびデバイスは、本サーバー</w:t>
      </w:r>
      <w:r w:rsidRPr="002B3B37">
        <w:rPr>
          <w:rFonts w:eastAsia="MS PGothic" w:cstheme="minorHAnsi"/>
        </w:rPr>
        <w:t xml:space="preserve"> </w:t>
      </w:r>
      <w:r w:rsidRPr="002B3B37">
        <w:rPr>
          <w:rFonts w:eastAsia="MS PGothic" w:cstheme="minorHAnsi"/>
        </w:rPr>
        <w:t>ソフトウェアの新しいバージョンにアクセスすることができます。</w:t>
      </w:r>
    </w:p>
    <w:p w14:paraId="7E3B9014" w14:textId="77777777" w:rsidR="008F57D5" w:rsidRPr="002B3B37" w:rsidRDefault="008F57D5" w:rsidP="008F57D5">
      <w:pPr>
        <w:pStyle w:val="ProductList-Body"/>
        <w:rPr>
          <w:rFonts w:eastAsia="MS PGothic" w:cstheme="minorHAnsi"/>
        </w:rPr>
      </w:pPr>
    </w:p>
    <w:p w14:paraId="4E13535D" w14:textId="77777777" w:rsidR="008F57D5" w:rsidRPr="002B3B37" w:rsidRDefault="008F57D5" w:rsidP="008F57D5">
      <w:pPr>
        <w:pStyle w:val="ProductList-Body"/>
        <w:tabs>
          <w:tab w:val="clear" w:pos="158"/>
          <w:tab w:val="left" w:pos="180"/>
        </w:tabs>
        <w:ind w:left="180"/>
        <w:rPr>
          <w:rFonts w:eastAsia="MS PGothic" w:cstheme="minorHAnsi"/>
          <w:b/>
          <w:color w:val="0072C6"/>
        </w:rPr>
      </w:pPr>
      <w:r w:rsidRPr="002B3B37">
        <w:rPr>
          <w:rFonts w:eastAsia="MS PGothic" w:cstheme="minorHAnsi"/>
          <w:b/>
          <w:color w:val="0072C6"/>
        </w:rPr>
        <w:t xml:space="preserve">Dynamics 365 Business Central </w:t>
      </w:r>
      <w:r w:rsidRPr="002B3B37">
        <w:rPr>
          <w:rFonts w:eastAsia="MS PGothic" w:cstheme="minorHAnsi"/>
          <w:b/>
          <w:color w:val="0072C6"/>
        </w:rPr>
        <w:t>オンプレミス</w:t>
      </w:r>
    </w:p>
    <w:p w14:paraId="5671F99D" w14:textId="77777777" w:rsidR="008F57D5" w:rsidRPr="002B3B37" w:rsidRDefault="008F57D5" w:rsidP="008F57D5">
      <w:pPr>
        <w:pStyle w:val="ProductList-Body"/>
        <w:ind w:left="180"/>
        <w:rPr>
          <w:rFonts w:eastAsia="MS PGothic" w:cstheme="minorHAnsi"/>
        </w:rPr>
      </w:pPr>
      <w:r w:rsidRPr="002B3B37">
        <w:rPr>
          <w:rFonts w:eastAsia="MS PGothic" w:cstheme="minorHAnsi"/>
        </w:rPr>
        <w:t xml:space="preserve">Dynamics 365 Business Central </w:t>
      </w:r>
      <w:r w:rsidRPr="002B3B37">
        <w:rPr>
          <w:rFonts w:eastAsia="MS PGothic" w:cstheme="minorHAnsi"/>
        </w:rPr>
        <w:t>の有効なサブスクリプションをお持ちのお客様は、以下を行うことができます。</w:t>
      </w:r>
    </w:p>
    <w:p w14:paraId="6D81EC46" w14:textId="77777777" w:rsidR="008F57D5" w:rsidRPr="002B3B37" w:rsidRDefault="008F57D5" w:rsidP="008F57D5">
      <w:pPr>
        <w:pStyle w:val="ProductList-Body"/>
        <w:numPr>
          <w:ilvl w:val="0"/>
          <w:numId w:val="20"/>
        </w:numPr>
        <w:rPr>
          <w:rFonts w:eastAsia="MS PGothic" w:cstheme="minorHAnsi"/>
        </w:rPr>
      </w:pPr>
      <w:r w:rsidRPr="002B3B37">
        <w:rPr>
          <w:rFonts w:eastAsia="MS PGothic" w:cstheme="minorHAnsi"/>
        </w:rPr>
        <w:t>ネットワーク</w:t>
      </w:r>
      <w:r w:rsidRPr="002B3B37">
        <w:rPr>
          <w:rFonts w:eastAsia="MS PGothic" w:cstheme="minorHAnsi"/>
        </w:rPr>
        <w:t xml:space="preserve"> </w:t>
      </w:r>
      <w:r w:rsidRPr="002B3B37">
        <w:rPr>
          <w:rFonts w:eastAsia="MS PGothic" w:cstheme="minorHAnsi"/>
        </w:rPr>
        <w:t>サーバーまたは共有サーバーに任意の部数の</w:t>
      </w:r>
      <w:r w:rsidRPr="002B3B37">
        <w:rPr>
          <w:rFonts w:eastAsia="MS PGothic" w:cstheme="minorHAnsi"/>
        </w:rPr>
        <w:t xml:space="preserve"> Dynamics 365 Business Central </w:t>
      </w:r>
      <w:r w:rsidRPr="002B3B37">
        <w:rPr>
          <w:rFonts w:eastAsia="MS PGothic" w:cstheme="minorHAnsi"/>
        </w:rPr>
        <w:t>オンプレミス</w:t>
      </w:r>
      <w:r w:rsidRPr="002B3B37">
        <w:rPr>
          <w:rFonts w:eastAsia="MS PGothic" w:cstheme="minorHAnsi"/>
        </w:rPr>
        <w:t xml:space="preserve"> </w:t>
      </w:r>
      <w:r w:rsidRPr="002B3B37">
        <w:rPr>
          <w:rFonts w:eastAsia="MS PGothic" w:cstheme="minorHAnsi"/>
        </w:rPr>
        <w:t>ソフトウェアをインストールすること。</w:t>
      </w:r>
    </w:p>
    <w:p w14:paraId="2C523D61" w14:textId="77777777" w:rsidR="008F57D5" w:rsidRPr="002B3B37" w:rsidRDefault="008F57D5" w:rsidP="008F57D5">
      <w:pPr>
        <w:pStyle w:val="ProductList-Body"/>
        <w:numPr>
          <w:ilvl w:val="0"/>
          <w:numId w:val="20"/>
        </w:numPr>
        <w:rPr>
          <w:rFonts w:eastAsia="MS PGothic" w:cstheme="minorHAnsi"/>
        </w:rPr>
      </w:pPr>
      <w:r w:rsidRPr="002B3B37">
        <w:rPr>
          <w:rFonts w:eastAsia="MS PGothic" w:cstheme="minorHAnsi"/>
        </w:rPr>
        <w:t>対象</w:t>
      </w:r>
      <w:r w:rsidRPr="002B3B37">
        <w:rPr>
          <w:rFonts w:eastAsia="MS PGothic" w:cstheme="minorHAnsi"/>
        </w:rPr>
        <w:t xml:space="preserve"> SL </w:t>
      </w:r>
      <w:r w:rsidRPr="002B3B37">
        <w:rPr>
          <w:rFonts w:eastAsia="MS PGothic" w:cstheme="minorHAnsi"/>
        </w:rPr>
        <w:t>が割り当てられたユーザーおよびデバイスにのみ本サーバー</w:t>
      </w:r>
      <w:r w:rsidRPr="002B3B37">
        <w:rPr>
          <w:rFonts w:eastAsia="MS PGothic" w:cstheme="minorHAnsi"/>
        </w:rPr>
        <w:t xml:space="preserve"> </w:t>
      </w:r>
      <w:r w:rsidRPr="002B3B37">
        <w:rPr>
          <w:rFonts w:eastAsia="MS PGothic" w:cstheme="minorHAnsi"/>
        </w:rPr>
        <w:t>ソフトウェアへのアクセスを許可すること。</w:t>
      </w:r>
    </w:p>
    <w:p w14:paraId="6A098721" w14:textId="77777777" w:rsidR="008F57D5" w:rsidRPr="002B3B37" w:rsidRDefault="008F57D5" w:rsidP="008F57D5">
      <w:pPr>
        <w:pStyle w:val="ProductList-Body"/>
        <w:numPr>
          <w:ilvl w:val="0"/>
          <w:numId w:val="20"/>
        </w:numPr>
        <w:rPr>
          <w:rFonts w:eastAsia="MS PGothic" w:cstheme="minorHAnsi"/>
        </w:rPr>
      </w:pPr>
      <w:r w:rsidRPr="002B3B37">
        <w:rPr>
          <w:rFonts w:eastAsia="MS PGothic" w:cstheme="minorHAnsi"/>
        </w:rPr>
        <w:t>Dynamics 365 Business Central Premium</w:t>
      </w:r>
      <w:r w:rsidRPr="002B3B37">
        <w:rPr>
          <w:rFonts w:eastAsia="MS PGothic" w:cstheme="minorHAnsi"/>
        </w:rPr>
        <w:t>、</w:t>
      </w:r>
      <w:r w:rsidRPr="002B3B37">
        <w:rPr>
          <w:rFonts w:eastAsia="MS PGothic" w:cstheme="minorHAnsi"/>
        </w:rPr>
        <w:t>Essentials</w:t>
      </w:r>
      <w:r w:rsidRPr="002B3B37">
        <w:rPr>
          <w:rFonts w:eastAsia="MS PGothic" w:cstheme="minorHAnsi"/>
        </w:rPr>
        <w:t>、または</w:t>
      </w:r>
      <w:r w:rsidRPr="002B3B37">
        <w:rPr>
          <w:rFonts w:eastAsia="MS PGothic" w:cstheme="minorHAnsi"/>
        </w:rPr>
        <w:t xml:space="preserve"> Team Member CAL </w:t>
      </w:r>
      <w:r w:rsidRPr="002B3B37">
        <w:rPr>
          <w:rFonts w:eastAsia="MS PGothic" w:cstheme="minorHAnsi"/>
        </w:rPr>
        <w:t>のうちのいずれか</w:t>
      </w:r>
      <w:r w:rsidRPr="002B3B37">
        <w:rPr>
          <w:rFonts w:eastAsia="MS PGothic" w:cstheme="minorHAnsi"/>
        </w:rPr>
        <w:t xml:space="preserve"> 1 </w:t>
      </w:r>
      <w:r w:rsidRPr="002B3B37">
        <w:rPr>
          <w:rFonts w:eastAsia="MS PGothic" w:cstheme="minorHAnsi"/>
        </w:rPr>
        <w:t>つの</w:t>
      </w:r>
      <w:r w:rsidRPr="002B3B37">
        <w:rPr>
          <w:rFonts w:eastAsia="MS PGothic" w:cstheme="minorHAnsi"/>
        </w:rPr>
        <w:t xml:space="preserve"> CAL </w:t>
      </w:r>
      <w:r w:rsidRPr="002B3B37">
        <w:rPr>
          <w:rFonts w:eastAsia="MS PGothic" w:cstheme="minorHAnsi"/>
        </w:rPr>
        <w:t>が割り当てられたユーザーおよびデバイスに、サブスクリプション開始日時点で最新のバージョンの本サーバー</w:t>
      </w:r>
      <w:r w:rsidRPr="002B3B37">
        <w:rPr>
          <w:rFonts w:eastAsia="MS PGothic" w:cstheme="minorHAnsi"/>
        </w:rPr>
        <w:t xml:space="preserve"> </w:t>
      </w:r>
      <w:r w:rsidRPr="002B3B37">
        <w:rPr>
          <w:rFonts w:eastAsia="MS PGothic" w:cstheme="minorHAnsi"/>
        </w:rPr>
        <w:t>ソフトウェアへのアクセスを許可すること。保守計画が有効な</w:t>
      </w:r>
      <w:r w:rsidRPr="002B3B37">
        <w:rPr>
          <w:rFonts w:eastAsia="MS PGothic" w:cstheme="minorHAnsi"/>
        </w:rPr>
        <w:t xml:space="preserve"> CAL </w:t>
      </w:r>
      <w:r w:rsidRPr="002B3B37">
        <w:rPr>
          <w:rFonts w:eastAsia="MS PGothic" w:cstheme="minorHAnsi"/>
        </w:rPr>
        <w:t>が割り当てられたユーザーおよびデバイスは、本サーバー</w:t>
      </w:r>
      <w:r w:rsidRPr="002B3B37">
        <w:rPr>
          <w:rFonts w:eastAsia="MS PGothic" w:cstheme="minorHAnsi"/>
        </w:rPr>
        <w:t xml:space="preserve"> </w:t>
      </w:r>
      <w:r w:rsidRPr="002B3B37">
        <w:rPr>
          <w:rFonts w:eastAsia="MS PGothic" w:cstheme="minorHAnsi"/>
        </w:rPr>
        <w:t>ソフトウェアの新しいバージョンにアクセスすることができます。</w:t>
      </w:r>
    </w:p>
    <w:p w14:paraId="0A91F57A" w14:textId="77777777" w:rsidR="008F57D5" w:rsidRPr="002B3B37" w:rsidRDefault="008F57D5" w:rsidP="008F57D5">
      <w:pPr>
        <w:pStyle w:val="ProductList-Body"/>
        <w:rPr>
          <w:rFonts w:eastAsia="MS PGothic" w:cstheme="minorHAnsi"/>
        </w:rPr>
      </w:pPr>
    </w:p>
    <w:p w14:paraId="1C82FFCC" w14:textId="77777777" w:rsidR="008F57D5" w:rsidRPr="002B3B37" w:rsidRDefault="008F57D5" w:rsidP="008F57D5">
      <w:pPr>
        <w:pStyle w:val="ProductList-ClauseHeading"/>
        <w:rPr>
          <w:rFonts w:eastAsia="MS PGothic" w:cstheme="minorHAnsi"/>
        </w:rPr>
      </w:pPr>
      <w:r w:rsidRPr="002B3B37">
        <w:rPr>
          <w:rFonts w:eastAsia="MS PGothic" w:cstheme="minorHAnsi"/>
        </w:rPr>
        <w:t xml:space="preserve">Microsoft Relationship Sales </w:t>
      </w:r>
      <w:r w:rsidRPr="002B3B37">
        <w:rPr>
          <w:rFonts w:eastAsia="MS PGothic" w:cstheme="minorHAnsi"/>
        </w:rPr>
        <w:t>ソリューション</w:t>
      </w:r>
    </w:p>
    <w:p w14:paraId="689BEA9B" w14:textId="77777777" w:rsidR="008F57D5" w:rsidRPr="002B3B37" w:rsidRDefault="008F57D5" w:rsidP="008F57D5">
      <w:pPr>
        <w:pStyle w:val="ProductList-Body"/>
        <w:rPr>
          <w:rFonts w:eastAsia="MS PGothic" w:cstheme="minorHAnsi"/>
        </w:rPr>
      </w:pPr>
      <w:r w:rsidRPr="002B3B37">
        <w:rPr>
          <w:rFonts w:eastAsia="MS PGothic" w:cstheme="minorHAnsi"/>
        </w:rPr>
        <w:t xml:space="preserve">Microsoft Relationship Sales </w:t>
      </w:r>
      <w:r w:rsidRPr="002B3B37">
        <w:rPr>
          <w:rFonts w:eastAsia="MS PGothic" w:cstheme="minorHAnsi"/>
        </w:rPr>
        <w:t>ソリューションには、</w:t>
      </w:r>
      <w:r w:rsidRPr="002B3B37">
        <w:rPr>
          <w:rFonts w:eastAsia="MS PGothic" w:cstheme="minorHAnsi"/>
        </w:rPr>
        <w:t xml:space="preserve">Dynamics 365 for Sales Enterprise </w:t>
      </w:r>
      <w:r w:rsidRPr="002B3B37">
        <w:rPr>
          <w:rFonts w:eastAsia="MS PGothic" w:cstheme="minorHAnsi"/>
        </w:rPr>
        <w:t>および</w:t>
      </w:r>
      <w:r w:rsidRPr="002B3B37">
        <w:rPr>
          <w:rFonts w:eastAsia="MS PGothic" w:cstheme="minorHAnsi"/>
        </w:rPr>
        <w:t xml:space="preserve"> LinkedIn Sales Navigator Team </w:t>
      </w:r>
      <w:r w:rsidRPr="002B3B37">
        <w:rPr>
          <w:rFonts w:eastAsia="MS PGothic" w:cstheme="minorHAnsi"/>
        </w:rPr>
        <w:t>または</w:t>
      </w:r>
      <w:r w:rsidRPr="002B3B37">
        <w:rPr>
          <w:rFonts w:eastAsia="MS PGothic" w:cstheme="minorHAnsi"/>
        </w:rPr>
        <w:t xml:space="preserve"> Enterprise </w:t>
      </w:r>
      <w:r w:rsidRPr="002B3B37">
        <w:rPr>
          <w:rFonts w:eastAsia="MS PGothic" w:cstheme="minorHAnsi"/>
        </w:rPr>
        <w:t>が含まれます。</w:t>
      </w:r>
      <w:r w:rsidRPr="002B3B37">
        <w:rPr>
          <w:rFonts w:eastAsia="MS PGothic" w:cstheme="minorHAnsi"/>
        </w:rPr>
        <w:t xml:space="preserve">LinkedIn Sales Navigator Team/Enterprise </w:t>
      </w:r>
      <w:r w:rsidRPr="002B3B37">
        <w:rPr>
          <w:rFonts w:eastAsia="MS PGothic" w:cstheme="minorHAnsi"/>
        </w:rPr>
        <w:t>は、サブスクリプションの有効期間を通じて、</w:t>
      </w:r>
      <w:r w:rsidRPr="002B3B37">
        <w:rPr>
          <w:rFonts w:eastAsia="MS PGothic" w:cstheme="minorHAnsi"/>
        </w:rPr>
        <w:t xml:space="preserve">Microsoft Relationship Sales </w:t>
      </w:r>
      <w:r w:rsidRPr="002B3B37">
        <w:rPr>
          <w:rFonts w:eastAsia="MS PGothic" w:cstheme="minorHAnsi"/>
        </w:rPr>
        <w:t>ソリューションのライセンスを取得したユーザーによる使用のみを目的とします。</w:t>
      </w:r>
    </w:p>
    <w:p w14:paraId="408430AC" w14:textId="77777777" w:rsidR="008F57D5" w:rsidRPr="002B3B37" w:rsidRDefault="008F57D5" w:rsidP="008F57D5">
      <w:pPr>
        <w:pStyle w:val="ProductList-Body"/>
        <w:rPr>
          <w:rFonts w:eastAsia="MS PGothic" w:cstheme="minorHAnsi"/>
        </w:rPr>
      </w:pPr>
    </w:p>
    <w:p w14:paraId="2A4C13B2" w14:textId="77777777" w:rsidR="008F57D5" w:rsidRPr="002B3B37" w:rsidRDefault="008F57D5" w:rsidP="008F57D5">
      <w:pPr>
        <w:pStyle w:val="ProductList-Body"/>
        <w:ind w:left="180"/>
        <w:rPr>
          <w:rFonts w:eastAsia="MS PGothic" w:cstheme="minorHAnsi"/>
          <w:b/>
        </w:rPr>
      </w:pPr>
      <w:r w:rsidRPr="002B3B37">
        <w:rPr>
          <w:rFonts w:eastAsia="MS PGothic" w:cstheme="minorHAnsi"/>
          <w:b/>
          <w:color w:val="0072C6"/>
        </w:rPr>
        <w:t>LinkedIn Sales Navigator</w:t>
      </w:r>
    </w:p>
    <w:p w14:paraId="439C6C01" w14:textId="77777777" w:rsidR="008F57D5" w:rsidRPr="002B3B37" w:rsidRDefault="008F57D5" w:rsidP="008F57D5">
      <w:pPr>
        <w:pStyle w:val="ProductList-Body"/>
        <w:ind w:left="180"/>
        <w:rPr>
          <w:rFonts w:eastAsia="MS PGothic" w:cstheme="minorHAnsi"/>
        </w:rPr>
      </w:pPr>
      <w:r w:rsidRPr="002B3B37">
        <w:rPr>
          <w:rFonts w:eastAsia="MS PGothic" w:cstheme="minorHAnsi"/>
        </w:rPr>
        <w:t xml:space="preserve">LinkedIn Sales Navigator </w:t>
      </w:r>
      <w:r w:rsidRPr="002B3B37">
        <w:rPr>
          <w:rFonts w:eastAsia="MS PGothic" w:cstheme="minorHAnsi"/>
        </w:rPr>
        <w:t>は</w:t>
      </w:r>
      <w:r w:rsidRPr="002B3B37">
        <w:rPr>
          <w:rFonts w:eastAsia="MS PGothic" w:cstheme="minorHAnsi"/>
        </w:rPr>
        <w:t xml:space="preserve"> LinkedIn Corporation </w:t>
      </w:r>
      <w:r w:rsidRPr="002B3B37">
        <w:rPr>
          <w:rFonts w:eastAsia="MS PGothic" w:cstheme="minorHAnsi"/>
        </w:rPr>
        <w:t>によって提供されます。お客様は、セールス</w:t>
      </w:r>
      <w:r w:rsidRPr="002B3B37">
        <w:rPr>
          <w:rFonts w:eastAsia="MS PGothic" w:cstheme="minorHAnsi"/>
        </w:rPr>
        <w:t xml:space="preserve"> </w:t>
      </w:r>
      <w:r w:rsidRPr="002B3B37">
        <w:rPr>
          <w:rFonts w:eastAsia="MS PGothic" w:cstheme="minorHAnsi"/>
        </w:rPr>
        <w:t>リードを生成するためにのみ</w:t>
      </w:r>
      <w:r w:rsidRPr="002B3B37">
        <w:rPr>
          <w:rFonts w:eastAsia="MS PGothic" w:cstheme="minorHAnsi"/>
        </w:rPr>
        <w:t xml:space="preserve"> LinkedIn Sales Navigator </w:t>
      </w:r>
      <w:r w:rsidRPr="002B3B37">
        <w:rPr>
          <w:rFonts w:eastAsia="MS PGothic" w:cstheme="minorHAnsi"/>
        </w:rPr>
        <w:t>サービスを使用することができます。</w:t>
      </w:r>
      <w:r w:rsidRPr="002B3B37">
        <w:rPr>
          <w:rFonts w:eastAsia="MS PGothic" w:cstheme="minorHAnsi"/>
        </w:rPr>
        <w:t xml:space="preserve">LinkedIn Sales Navigator </w:t>
      </w:r>
      <w:r w:rsidRPr="002B3B37">
        <w:rPr>
          <w:rFonts w:eastAsia="MS PGothic" w:cstheme="minorHAnsi"/>
        </w:rPr>
        <w:t>のユーザーはそれぞれ</w:t>
      </w:r>
      <w:r w:rsidRPr="002B3B37">
        <w:rPr>
          <w:rFonts w:eastAsia="MS PGothic" w:cstheme="minorHAnsi"/>
        </w:rPr>
        <w:t xml:space="preserve"> LinkedIn </w:t>
      </w:r>
      <w:r w:rsidRPr="002B3B37">
        <w:rPr>
          <w:rFonts w:eastAsia="MS PGothic" w:cstheme="minorHAnsi"/>
        </w:rPr>
        <w:t>のメンバーでなければならず、</w:t>
      </w:r>
      <w:r w:rsidRPr="002B3B37">
        <w:rPr>
          <w:rFonts w:eastAsia="MS PGothic" w:cstheme="minorHAnsi"/>
        </w:rPr>
        <w:t xml:space="preserve">LinkedIn </w:t>
      </w:r>
      <w:r w:rsidRPr="002B3B37">
        <w:rPr>
          <w:rFonts w:eastAsia="MS PGothic" w:cstheme="minorHAnsi"/>
        </w:rPr>
        <w:t>利用規約</w:t>
      </w:r>
      <w:r w:rsidRPr="002B3B37">
        <w:rPr>
          <w:rFonts w:eastAsia="MS PGothic" w:cstheme="minorHAnsi"/>
        </w:rPr>
        <w:t xml:space="preserve"> (</w:t>
      </w:r>
      <w:hyperlink r:id="rId41" w:history="1">
        <w:r w:rsidRPr="002B3B37">
          <w:rPr>
            <w:rStyle w:val="Hyperlink"/>
            <w:rFonts w:eastAsia="MS PGothic" w:cstheme="minorHAnsi"/>
          </w:rPr>
          <w:t>https://www.linkedin.com/legal/preview/user-agreement</w:t>
        </w:r>
      </w:hyperlink>
      <w:r w:rsidRPr="002B3B37">
        <w:rPr>
          <w:rFonts w:eastAsia="MS PGothic" w:cstheme="minorHAnsi"/>
        </w:rPr>
        <w:t xml:space="preserve">) </w:t>
      </w:r>
      <w:r w:rsidRPr="002B3B37">
        <w:rPr>
          <w:rFonts w:eastAsia="MS PGothic" w:cstheme="minorHAnsi"/>
        </w:rPr>
        <w:t>に拘束されることに同意する必要があります。お客様のボリューム</w:t>
      </w:r>
      <w:r w:rsidRPr="002B3B37">
        <w:rPr>
          <w:rFonts w:eastAsia="MS PGothic" w:cstheme="minorHAnsi"/>
        </w:rPr>
        <w:t xml:space="preserve"> </w:t>
      </w:r>
      <w:r w:rsidRPr="002B3B37">
        <w:rPr>
          <w:rFonts w:eastAsia="MS PGothic" w:cstheme="minorHAnsi"/>
        </w:rPr>
        <w:t>ライセンス契約</w:t>
      </w:r>
      <w:r w:rsidRPr="002B3B37">
        <w:rPr>
          <w:rFonts w:eastAsia="MS PGothic" w:cstheme="minorHAnsi"/>
        </w:rPr>
        <w:t xml:space="preserve"> (</w:t>
      </w:r>
      <w:r w:rsidRPr="002B3B37">
        <w:rPr>
          <w:rFonts w:eastAsia="MS PGothic" w:cstheme="minorHAnsi"/>
        </w:rPr>
        <w:t>本オンライン</w:t>
      </w:r>
      <w:r w:rsidRPr="002B3B37">
        <w:rPr>
          <w:rFonts w:eastAsia="MS PGothic" w:cstheme="minorHAnsi"/>
        </w:rPr>
        <w:t xml:space="preserve"> </w:t>
      </w:r>
      <w:r w:rsidRPr="002B3B37">
        <w:rPr>
          <w:rFonts w:eastAsia="MS PGothic" w:cstheme="minorHAnsi"/>
        </w:rPr>
        <w:t>サービス条件を含みます</w:t>
      </w:r>
      <w:r w:rsidRPr="002B3B37">
        <w:rPr>
          <w:rFonts w:eastAsia="MS PGothic" w:cstheme="minorHAnsi"/>
        </w:rPr>
        <w:t xml:space="preserve">) </w:t>
      </w:r>
      <w:r w:rsidRPr="002B3B37">
        <w:rPr>
          <w:rFonts w:eastAsia="MS PGothic" w:cstheme="minorHAnsi"/>
        </w:rPr>
        <w:t>の規定にかかわらず、お客様による</w:t>
      </w:r>
      <w:r w:rsidRPr="002B3B37">
        <w:rPr>
          <w:rFonts w:eastAsia="MS PGothic" w:cstheme="minorHAnsi"/>
        </w:rPr>
        <w:t xml:space="preserve"> LinkedIn Sales Navigator </w:t>
      </w:r>
      <w:r w:rsidRPr="002B3B37">
        <w:rPr>
          <w:rFonts w:eastAsia="MS PGothic" w:cstheme="minorHAnsi"/>
        </w:rPr>
        <w:t>サービスの使用には、</w:t>
      </w:r>
      <w:r w:rsidRPr="002B3B37">
        <w:rPr>
          <w:rFonts w:eastAsia="MS PGothic" w:cstheme="minorHAnsi"/>
        </w:rPr>
        <w:t xml:space="preserve">LinkedIn </w:t>
      </w:r>
      <w:r w:rsidRPr="002B3B37">
        <w:rPr>
          <w:rFonts w:eastAsia="MS PGothic" w:cstheme="minorHAnsi"/>
        </w:rPr>
        <w:t>プライバシー</w:t>
      </w:r>
      <w:r w:rsidRPr="002B3B37">
        <w:rPr>
          <w:rFonts w:eastAsia="MS PGothic" w:cstheme="minorHAnsi"/>
        </w:rPr>
        <w:t xml:space="preserve"> </w:t>
      </w:r>
      <w:r w:rsidRPr="002B3B37">
        <w:rPr>
          <w:rFonts w:eastAsia="MS PGothic" w:cstheme="minorHAnsi"/>
        </w:rPr>
        <w:t>ポリシー</w:t>
      </w:r>
      <w:r w:rsidRPr="002B3B37">
        <w:rPr>
          <w:rFonts w:eastAsia="MS PGothic" w:cstheme="minorHAnsi"/>
        </w:rPr>
        <w:t xml:space="preserve"> (</w:t>
      </w:r>
      <w:hyperlink r:id="rId42" w:history="1">
        <w:r w:rsidRPr="002B3B37">
          <w:rPr>
            <w:rStyle w:val="Hyperlink"/>
            <w:rFonts w:eastAsia="MS PGothic" w:cstheme="minorHAnsi"/>
          </w:rPr>
          <w:t>https://www.linkedin.com/legal/privacy-policy</w:t>
        </w:r>
      </w:hyperlink>
      <w:r w:rsidRPr="002B3B37">
        <w:rPr>
          <w:rFonts w:eastAsia="MS PGothic" w:cstheme="minorHAnsi"/>
        </w:rPr>
        <w:t xml:space="preserve">) </w:t>
      </w:r>
      <w:r w:rsidRPr="002B3B37">
        <w:rPr>
          <w:rFonts w:eastAsia="MS PGothic" w:cstheme="minorHAnsi"/>
        </w:rPr>
        <w:t>が適用されます。</w:t>
      </w:r>
      <w:r w:rsidRPr="002B3B37">
        <w:rPr>
          <w:rFonts w:eastAsia="MS PGothic" w:cstheme="minorHAnsi"/>
        </w:rPr>
        <w:t>LinkedIn Corporation (</w:t>
      </w:r>
      <w:r w:rsidRPr="002B3B37">
        <w:rPr>
          <w:rFonts w:eastAsia="MS PGothic" w:cstheme="minorHAnsi"/>
        </w:rPr>
        <w:t>データ輸入者</w:t>
      </w:r>
      <w:r w:rsidRPr="002B3B37">
        <w:rPr>
          <w:rFonts w:eastAsia="MS PGothic" w:cstheme="minorHAnsi"/>
        </w:rPr>
        <w:t xml:space="preserve">) </w:t>
      </w:r>
      <w:r w:rsidRPr="002B3B37">
        <w:rPr>
          <w:rFonts w:eastAsia="MS PGothic" w:cstheme="minorHAnsi"/>
        </w:rPr>
        <w:t>とお客様</w:t>
      </w:r>
      <w:r w:rsidRPr="002B3B37">
        <w:rPr>
          <w:rFonts w:eastAsia="MS PGothic" w:cstheme="minorHAnsi"/>
        </w:rPr>
        <w:t xml:space="preserve"> (</w:t>
      </w:r>
      <w:r w:rsidRPr="002B3B37">
        <w:rPr>
          <w:rFonts w:eastAsia="MS PGothic" w:cstheme="minorHAnsi"/>
        </w:rPr>
        <w:t>データ輸出者</w:t>
      </w:r>
      <w:r w:rsidRPr="002B3B37">
        <w:rPr>
          <w:rFonts w:eastAsia="MS PGothic" w:cstheme="minorHAnsi"/>
        </w:rPr>
        <w:t xml:space="preserve">) </w:t>
      </w:r>
      <w:r w:rsidRPr="002B3B37">
        <w:rPr>
          <w:rFonts w:eastAsia="MS PGothic" w:cstheme="minorHAnsi"/>
        </w:rPr>
        <w:t>は、適用される標準契約条項</w:t>
      </w:r>
      <w:r w:rsidRPr="002B3B37">
        <w:rPr>
          <w:rFonts w:eastAsia="MS PGothic" w:cstheme="minorHAnsi"/>
        </w:rPr>
        <w:t xml:space="preserve"> (</w:t>
      </w:r>
      <w:hyperlink r:id="rId43" w:history="1">
        <w:r w:rsidRPr="002B3B37">
          <w:rPr>
            <w:rStyle w:val="Hyperlink"/>
            <w:rFonts w:eastAsia="MS PGothic" w:cstheme="minorHAnsi"/>
          </w:rPr>
          <w:t>https://business.linkedin.com/c/15/10/eu-scc</w:t>
        </w:r>
      </w:hyperlink>
      <w:r w:rsidRPr="002B3B37">
        <w:rPr>
          <w:rFonts w:eastAsia="MS PGothic" w:cstheme="minorHAnsi"/>
        </w:rPr>
        <w:t xml:space="preserve">) </w:t>
      </w:r>
      <w:r w:rsidRPr="002B3B37">
        <w:rPr>
          <w:rFonts w:eastAsia="MS PGothic" w:cstheme="minorHAnsi"/>
        </w:rPr>
        <w:t>を遵守します。</w:t>
      </w:r>
    </w:p>
    <w:p w14:paraId="62E8421F" w14:textId="77777777" w:rsidR="008F57D5" w:rsidRPr="002B3B37" w:rsidRDefault="008F57D5" w:rsidP="008F57D5">
      <w:pPr>
        <w:pStyle w:val="ProductList-Body"/>
        <w:ind w:left="180"/>
        <w:rPr>
          <w:rFonts w:eastAsia="MS PGothic" w:cstheme="minorHAnsi"/>
        </w:rPr>
      </w:pPr>
    </w:p>
    <w:p w14:paraId="033D7E5A" w14:textId="77777777" w:rsidR="008F57D5" w:rsidRPr="002B3B37" w:rsidRDefault="008F57D5" w:rsidP="008F57D5">
      <w:pPr>
        <w:pStyle w:val="ProductList-Body"/>
        <w:ind w:left="180"/>
        <w:rPr>
          <w:rFonts w:eastAsia="MS PGothic" w:cstheme="minorHAnsi"/>
          <w:b/>
          <w:color w:val="0072C6"/>
        </w:rPr>
      </w:pPr>
      <w:r w:rsidRPr="002B3B37">
        <w:rPr>
          <w:rFonts w:eastAsia="MS PGothic" w:cstheme="minorHAnsi"/>
          <w:b/>
          <w:color w:val="0072C6"/>
        </w:rPr>
        <w:t>サービス</w:t>
      </w:r>
      <w:r w:rsidRPr="002B3B37">
        <w:rPr>
          <w:rFonts w:eastAsia="MS PGothic" w:cstheme="minorHAnsi"/>
          <w:b/>
          <w:color w:val="0072C6"/>
        </w:rPr>
        <w:t xml:space="preserve"> </w:t>
      </w:r>
      <w:r w:rsidRPr="002B3B37">
        <w:rPr>
          <w:rFonts w:eastAsia="MS PGothic" w:cstheme="minorHAnsi"/>
          <w:b/>
          <w:color w:val="0072C6"/>
        </w:rPr>
        <w:t>レベル契約</w:t>
      </w:r>
    </w:p>
    <w:p w14:paraId="6924E310" w14:textId="77777777" w:rsidR="008F57D5" w:rsidRPr="002B3B37" w:rsidRDefault="008F57D5" w:rsidP="008F57D5">
      <w:pPr>
        <w:pStyle w:val="ProductList-Body"/>
        <w:ind w:left="180"/>
        <w:rPr>
          <w:rFonts w:eastAsia="MS PGothic" w:cstheme="minorHAnsi"/>
        </w:rPr>
      </w:pPr>
      <w:r w:rsidRPr="002B3B37">
        <w:rPr>
          <w:rFonts w:eastAsia="MS PGothic" w:cstheme="minorHAnsi"/>
        </w:rPr>
        <w:t xml:space="preserve">LinkedIn Sales Navigator Team </w:t>
      </w:r>
      <w:r w:rsidRPr="002B3B37">
        <w:rPr>
          <w:rFonts w:eastAsia="MS PGothic" w:cstheme="minorHAnsi"/>
        </w:rPr>
        <w:t>または</w:t>
      </w:r>
      <w:r w:rsidRPr="002B3B37">
        <w:rPr>
          <w:rFonts w:eastAsia="MS PGothic" w:cstheme="minorHAnsi"/>
        </w:rPr>
        <w:t xml:space="preserve"> Enterprise </w:t>
      </w:r>
      <w:r w:rsidRPr="002B3B37">
        <w:rPr>
          <w:rFonts w:eastAsia="MS PGothic" w:cstheme="minorHAnsi"/>
        </w:rPr>
        <w:t>には</w:t>
      </w:r>
      <w:r w:rsidRPr="002B3B37">
        <w:rPr>
          <w:rFonts w:eastAsia="MS PGothic" w:cstheme="minorHAnsi"/>
        </w:rPr>
        <w:t xml:space="preserve"> SLA </w:t>
      </w:r>
      <w:r w:rsidRPr="002B3B37">
        <w:rPr>
          <w:rFonts w:eastAsia="MS PGothic" w:cstheme="minorHAnsi"/>
        </w:rPr>
        <w:t>はありません。</w:t>
      </w:r>
    </w:p>
    <w:p w14:paraId="4727C8A3" w14:textId="77777777" w:rsidR="008F57D5" w:rsidRPr="002B3B37" w:rsidRDefault="008F57D5" w:rsidP="008F57D5">
      <w:pPr>
        <w:pStyle w:val="ProductList-Body"/>
        <w:rPr>
          <w:rFonts w:eastAsia="MS PGothic" w:cstheme="minorHAnsi"/>
        </w:rPr>
      </w:pPr>
    </w:p>
    <w:p w14:paraId="5C48EE4E" w14:textId="77777777" w:rsidR="008F57D5" w:rsidRPr="002B3B37" w:rsidRDefault="008F57D5" w:rsidP="008F57D5">
      <w:pPr>
        <w:pStyle w:val="ProductList-ClauseHeading"/>
        <w:rPr>
          <w:rFonts w:eastAsia="MS PGothic" w:cstheme="minorHAnsi"/>
        </w:rPr>
      </w:pPr>
      <w:r w:rsidRPr="002B3B37">
        <w:rPr>
          <w:rFonts w:eastAsia="MS PGothic" w:cstheme="minorHAnsi"/>
        </w:rPr>
        <w:lastRenderedPageBreak/>
        <w:t>Microsoft Social Engagement</w:t>
      </w:r>
    </w:p>
    <w:p w14:paraId="74EAFF0C" w14:textId="77777777" w:rsidR="008F57D5" w:rsidRPr="002B3B37" w:rsidRDefault="008F57D5" w:rsidP="008F57D5">
      <w:pPr>
        <w:pStyle w:val="ProductList-Body"/>
        <w:keepNext/>
        <w:ind w:left="180"/>
        <w:rPr>
          <w:rFonts w:eastAsia="MS PGothic" w:cstheme="minorHAnsi"/>
          <w:b/>
          <w:color w:val="0072C6"/>
        </w:rPr>
      </w:pPr>
      <w:r w:rsidRPr="002B3B37">
        <w:rPr>
          <w:rFonts w:eastAsia="MS PGothic" w:cstheme="minorHAnsi"/>
          <w:b/>
          <w:color w:val="0072C6"/>
        </w:rPr>
        <w:t>サービス</w:t>
      </w:r>
      <w:r w:rsidRPr="002B3B37">
        <w:rPr>
          <w:rFonts w:eastAsia="MS PGothic" w:cstheme="minorHAnsi"/>
          <w:b/>
          <w:color w:val="0072C6"/>
        </w:rPr>
        <w:t xml:space="preserve"> </w:t>
      </w:r>
      <w:r w:rsidRPr="002B3B37">
        <w:rPr>
          <w:rFonts w:eastAsia="MS PGothic" w:cstheme="minorHAnsi"/>
          <w:b/>
          <w:color w:val="0072C6"/>
        </w:rPr>
        <w:t>レベル契約</w:t>
      </w:r>
    </w:p>
    <w:p w14:paraId="764771F5" w14:textId="77777777" w:rsidR="008F57D5" w:rsidRPr="002B3B37" w:rsidRDefault="008F57D5" w:rsidP="008F57D5">
      <w:pPr>
        <w:pStyle w:val="ProductList-Body"/>
        <w:ind w:left="180"/>
        <w:rPr>
          <w:rFonts w:eastAsia="MS PGothic" w:cstheme="minorHAnsi"/>
        </w:rPr>
      </w:pPr>
      <w:r w:rsidRPr="002B3B37">
        <w:rPr>
          <w:rFonts w:eastAsia="MS PGothic" w:cstheme="minorHAnsi"/>
        </w:rPr>
        <w:t xml:space="preserve">Microsoft Social Engagement </w:t>
      </w:r>
      <w:r w:rsidRPr="002B3B37">
        <w:rPr>
          <w:rFonts w:eastAsia="MS PGothic" w:cstheme="minorHAnsi"/>
        </w:rPr>
        <w:t>には</w:t>
      </w:r>
      <w:r w:rsidRPr="002B3B37">
        <w:rPr>
          <w:rFonts w:eastAsia="MS PGothic" w:cstheme="minorHAnsi"/>
        </w:rPr>
        <w:t xml:space="preserve"> SLA </w:t>
      </w:r>
      <w:r w:rsidRPr="002B3B37">
        <w:rPr>
          <w:rFonts w:eastAsia="MS PGothic" w:cstheme="minorHAnsi"/>
        </w:rPr>
        <w:t>はありません。</w:t>
      </w:r>
    </w:p>
    <w:p w14:paraId="2DEBB4EC" w14:textId="77777777" w:rsidR="008F57D5" w:rsidRPr="002B3B37" w:rsidRDefault="008F57D5" w:rsidP="008F57D5">
      <w:pPr>
        <w:pStyle w:val="ProductList-Body"/>
        <w:rPr>
          <w:rFonts w:eastAsia="MS PGothic" w:cstheme="minorHAnsi"/>
        </w:rPr>
      </w:pPr>
    </w:p>
    <w:p w14:paraId="46889162" w14:textId="77777777" w:rsidR="008F57D5" w:rsidRPr="002B3B37" w:rsidRDefault="008F57D5" w:rsidP="008F57D5">
      <w:pPr>
        <w:pStyle w:val="ProductList-Body"/>
        <w:keepNext/>
        <w:tabs>
          <w:tab w:val="clear" w:pos="158"/>
          <w:tab w:val="left" w:pos="360"/>
        </w:tabs>
        <w:ind w:left="187"/>
        <w:rPr>
          <w:rFonts w:eastAsia="MS PGothic" w:cstheme="minorHAnsi"/>
          <w:b/>
          <w:color w:val="0072C6"/>
        </w:rPr>
      </w:pPr>
      <w:r w:rsidRPr="002B3B37">
        <w:rPr>
          <w:rFonts w:eastAsia="MS PGothic" w:cstheme="minorHAnsi"/>
          <w:b/>
          <w:color w:val="0072C6"/>
        </w:rPr>
        <w:t xml:space="preserve">Dynamics 365 AI for Market Insights </w:t>
      </w:r>
      <w:r w:rsidRPr="002B3B37">
        <w:rPr>
          <w:rFonts w:eastAsia="MS PGothic" w:cstheme="minorHAnsi"/>
          <w:b/>
          <w:color w:val="0072C6"/>
        </w:rPr>
        <w:t>を通じて取得するソーシャル</w:t>
      </w:r>
      <w:r w:rsidRPr="002B3B37">
        <w:rPr>
          <w:rFonts w:eastAsia="MS PGothic" w:cstheme="minorHAnsi"/>
          <w:b/>
          <w:color w:val="0072C6"/>
        </w:rPr>
        <w:t xml:space="preserve"> </w:t>
      </w:r>
      <w:r w:rsidRPr="002B3B37">
        <w:rPr>
          <w:rFonts w:eastAsia="MS PGothic" w:cstheme="minorHAnsi"/>
          <w:b/>
          <w:color w:val="0072C6"/>
        </w:rPr>
        <w:t>コンテンツ</w:t>
      </w:r>
    </w:p>
    <w:p w14:paraId="003E39AB" w14:textId="77777777" w:rsidR="008F57D5" w:rsidRPr="002B3B37" w:rsidRDefault="008F57D5" w:rsidP="008F57D5">
      <w:pPr>
        <w:pStyle w:val="ProductList-Body"/>
        <w:tabs>
          <w:tab w:val="clear" w:pos="158"/>
          <w:tab w:val="left" w:pos="360"/>
        </w:tabs>
        <w:ind w:left="180"/>
        <w:rPr>
          <w:rFonts w:eastAsia="MS PGothic" w:cstheme="minorHAnsi"/>
        </w:rPr>
      </w:pPr>
      <w:r w:rsidRPr="002B3B37">
        <w:rPr>
          <w:rFonts w:eastAsia="MS PGothic" w:cstheme="minorHAnsi"/>
        </w:rPr>
        <w:t>ソーシャル</w:t>
      </w:r>
      <w:r w:rsidRPr="002B3B37">
        <w:rPr>
          <w:rFonts w:eastAsia="MS PGothic" w:cstheme="minorHAnsi"/>
        </w:rPr>
        <w:t xml:space="preserve"> </w:t>
      </w:r>
      <w:r w:rsidRPr="002B3B37">
        <w:rPr>
          <w:rFonts w:eastAsia="MS PGothic" w:cstheme="minorHAnsi"/>
        </w:rPr>
        <w:t>コンテンツとは、</w:t>
      </w:r>
      <w:r w:rsidRPr="002B3B37">
        <w:rPr>
          <w:rFonts w:eastAsia="MS PGothic" w:cstheme="minorHAnsi"/>
        </w:rPr>
        <w:t xml:space="preserve">Microsoft Social Engagement </w:t>
      </w:r>
      <w:r w:rsidRPr="002B3B37">
        <w:rPr>
          <w:rFonts w:eastAsia="MS PGothic" w:cstheme="minorHAnsi"/>
        </w:rPr>
        <w:t>で実行されるお客様の検索クエリに応じて、ソーシャル</w:t>
      </w:r>
      <w:r w:rsidRPr="002B3B37">
        <w:rPr>
          <w:rFonts w:eastAsia="MS PGothic" w:cstheme="minorHAnsi"/>
        </w:rPr>
        <w:t xml:space="preserve"> </w:t>
      </w:r>
      <w:r w:rsidRPr="002B3B37">
        <w:rPr>
          <w:rFonts w:eastAsia="MS PGothic" w:cstheme="minorHAnsi"/>
        </w:rPr>
        <w:t>メディア</w:t>
      </w:r>
      <w:r w:rsidRPr="002B3B37">
        <w:rPr>
          <w:rFonts w:eastAsia="MS PGothic" w:cstheme="minorHAnsi"/>
        </w:rPr>
        <w:t xml:space="preserve"> </w:t>
      </w:r>
      <w:r w:rsidRPr="002B3B37">
        <w:rPr>
          <w:rFonts w:eastAsia="MS PGothic" w:cstheme="minorHAnsi"/>
        </w:rPr>
        <w:t>ネットワーク</w:t>
      </w:r>
      <w:r w:rsidRPr="002B3B37">
        <w:rPr>
          <w:rFonts w:eastAsia="MS PGothic" w:cstheme="minorHAnsi"/>
        </w:rPr>
        <w:t xml:space="preserve"> (Twitter</w:t>
      </w:r>
      <w:r w:rsidRPr="002B3B37">
        <w:rPr>
          <w:rFonts w:eastAsia="MS PGothic" w:cstheme="minorHAnsi"/>
        </w:rPr>
        <w:t>、</w:t>
      </w:r>
      <w:r w:rsidRPr="002B3B37">
        <w:rPr>
          <w:rFonts w:eastAsia="MS PGothic" w:cstheme="minorHAnsi"/>
        </w:rPr>
        <w:t>Facebook</w:t>
      </w:r>
      <w:r w:rsidRPr="002B3B37">
        <w:rPr>
          <w:rFonts w:eastAsia="MS PGothic" w:cstheme="minorHAnsi"/>
        </w:rPr>
        <w:t>、</w:t>
      </w:r>
      <w:r w:rsidRPr="002B3B37">
        <w:rPr>
          <w:rFonts w:eastAsia="MS PGothic" w:cstheme="minorHAnsi"/>
        </w:rPr>
        <w:t xml:space="preserve">YouTube </w:t>
      </w:r>
      <w:r w:rsidRPr="002B3B37">
        <w:rPr>
          <w:rFonts w:eastAsia="MS PGothic" w:cstheme="minorHAnsi"/>
        </w:rPr>
        <w:t>など</w:t>
      </w:r>
      <w:r w:rsidRPr="002B3B37">
        <w:rPr>
          <w:rFonts w:eastAsia="MS PGothic" w:cstheme="minorHAnsi"/>
        </w:rPr>
        <w:t xml:space="preserve">) </w:t>
      </w:r>
      <w:r w:rsidRPr="002B3B37">
        <w:rPr>
          <w:rFonts w:eastAsia="MS PGothic" w:cstheme="minorHAnsi"/>
        </w:rPr>
        <w:t>およびデータ</w:t>
      </w:r>
      <w:r w:rsidRPr="002B3B37">
        <w:rPr>
          <w:rFonts w:eastAsia="MS PGothic" w:cstheme="minorHAnsi"/>
        </w:rPr>
        <w:t xml:space="preserve"> </w:t>
      </w:r>
      <w:r w:rsidRPr="002B3B37">
        <w:rPr>
          <w:rFonts w:eastAsia="MS PGothic" w:cstheme="minorHAnsi"/>
        </w:rPr>
        <w:t>インデックスまたはデータ集計サービスから提供されるコンテンツです。ソーシャル</w:t>
      </w:r>
      <w:r w:rsidRPr="002B3B37">
        <w:rPr>
          <w:rFonts w:eastAsia="MS PGothic" w:cstheme="minorHAnsi"/>
        </w:rPr>
        <w:t xml:space="preserve"> </w:t>
      </w:r>
      <w:r w:rsidRPr="002B3B37">
        <w:rPr>
          <w:rFonts w:eastAsia="MS PGothic" w:cstheme="minorHAnsi"/>
        </w:rPr>
        <w:t>コンテンツは顧客データではありません。お客様のために実行される検索クエリの構成または開始に使用される顧客データは、必要に応じてソーシャル</w:t>
      </w:r>
      <w:r w:rsidRPr="002B3B37">
        <w:rPr>
          <w:rFonts w:eastAsia="MS PGothic" w:cstheme="minorHAnsi"/>
        </w:rPr>
        <w:t xml:space="preserve"> </w:t>
      </w:r>
      <w:r w:rsidRPr="002B3B37">
        <w:rPr>
          <w:rFonts w:eastAsia="MS PGothic" w:cstheme="minorHAnsi"/>
        </w:rPr>
        <w:t>コンテンツの取得を目的として第三者と共有することができます。お客様は、お客様の内部業務の目的のみのために、ソーシャル</w:t>
      </w:r>
      <w:r w:rsidRPr="002B3B37">
        <w:rPr>
          <w:rFonts w:eastAsia="MS PGothic" w:cstheme="minorHAnsi"/>
        </w:rPr>
        <w:t xml:space="preserve"> </w:t>
      </w:r>
      <w:r w:rsidRPr="002B3B37">
        <w:rPr>
          <w:rFonts w:eastAsia="MS PGothic" w:cstheme="minorHAnsi"/>
        </w:rPr>
        <w:t>コンテンツを使用することができます。お客様は、監視を行うためにソーシャル</w:t>
      </w:r>
      <w:r w:rsidRPr="002B3B37">
        <w:rPr>
          <w:rFonts w:eastAsia="MS PGothic" w:cstheme="minorHAnsi"/>
        </w:rPr>
        <w:t xml:space="preserve"> </w:t>
      </w:r>
      <w:r w:rsidRPr="002B3B37">
        <w:rPr>
          <w:rFonts w:eastAsia="MS PGothic" w:cstheme="minorHAnsi"/>
        </w:rPr>
        <w:t>コンテンツを使用することはできません。公的部門のお客様は、ソーシャル</w:t>
      </w:r>
      <w:r w:rsidRPr="002B3B37">
        <w:rPr>
          <w:rFonts w:eastAsia="MS PGothic" w:cstheme="minorHAnsi"/>
        </w:rPr>
        <w:t xml:space="preserve"> </w:t>
      </w:r>
      <w:r w:rsidRPr="002B3B37">
        <w:rPr>
          <w:rFonts w:eastAsia="MS PGothic" w:cstheme="minorHAnsi"/>
        </w:rPr>
        <w:t>コンテンツへのアクセスが制限されている場合があります。マイクロソフトは以下の権利を有します。</w:t>
      </w:r>
    </w:p>
    <w:p w14:paraId="6E36F929" w14:textId="77777777" w:rsidR="008F57D5" w:rsidRPr="002B3B37" w:rsidRDefault="008F57D5" w:rsidP="008F57D5">
      <w:pPr>
        <w:pStyle w:val="ProductList-Body"/>
        <w:numPr>
          <w:ilvl w:val="0"/>
          <w:numId w:val="10"/>
        </w:numPr>
        <w:tabs>
          <w:tab w:val="clear" w:pos="158"/>
          <w:tab w:val="left" w:pos="180"/>
        </w:tabs>
        <w:ind w:left="810" w:hanging="270"/>
        <w:rPr>
          <w:rFonts w:eastAsia="MS PGothic" w:cstheme="minorHAnsi"/>
        </w:rPr>
      </w:pPr>
      <w:r w:rsidRPr="002B3B37">
        <w:rPr>
          <w:rFonts w:eastAsia="MS PGothic" w:cstheme="minorHAnsi"/>
        </w:rPr>
        <w:t>他のライセンシーによって他のソースから集約されたコンテンツと一緒にデータベースにソーシャル</w:t>
      </w:r>
      <w:r w:rsidRPr="002B3B37">
        <w:rPr>
          <w:rFonts w:eastAsia="MS PGothic" w:cstheme="minorHAnsi"/>
        </w:rPr>
        <w:t xml:space="preserve"> </w:t>
      </w:r>
      <w:r w:rsidRPr="002B3B37">
        <w:rPr>
          <w:rFonts w:eastAsia="MS PGothic" w:cstheme="minorHAnsi"/>
        </w:rPr>
        <w:t>コンテンツを保管すること。</w:t>
      </w:r>
    </w:p>
    <w:p w14:paraId="4E0181E5" w14:textId="77777777" w:rsidR="008F57D5" w:rsidRPr="002B3B37" w:rsidRDefault="008F57D5" w:rsidP="008F57D5">
      <w:pPr>
        <w:pStyle w:val="ProductList-Body"/>
        <w:numPr>
          <w:ilvl w:val="0"/>
          <w:numId w:val="10"/>
        </w:numPr>
        <w:spacing w:before="40"/>
        <w:ind w:left="810" w:hanging="274"/>
        <w:rPr>
          <w:rFonts w:eastAsia="MS PGothic" w:cstheme="minorHAnsi"/>
        </w:rPr>
      </w:pPr>
      <w:r w:rsidRPr="002B3B37">
        <w:rPr>
          <w:rFonts w:eastAsia="MS PGothic" w:cstheme="minorHAnsi"/>
        </w:rPr>
        <w:t>目的を問わず、ソーシャル</w:t>
      </w:r>
      <w:r w:rsidRPr="002B3B37">
        <w:rPr>
          <w:rFonts w:eastAsia="MS PGothic" w:cstheme="minorHAnsi"/>
        </w:rPr>
        <w:t xml:space="preserve"> </w:t>
      </w:r>
      <w:r w:rsidRPr="002B3B37">
        <w:rPr>
          <w:rFonts w:eastAsia="MS PGothic" w:cstheme="minorHAnsi"/>
        </w:rPr>
        <w:t>コンテンツにアクセスするか、ソーシャル</w:t>
      </w:r>
      <w:r w:rsidRPr="002B3B37">
        <w:rPr>
          <w:rFonts w:eastAsia="MS PGothic" w:cstheme="minorHAnsi"/>
        </w:rPr>
        <w:t xml:space="preserve"> </w:t>
      </w:r>
      <w:r w:rsidRPr="002B3B37">
        <w:rPr>
          <w:rFonts w:eastAsia="MS PGothic" w:cstheme="minorHAnsi"/>
        </w:rPr>
        <w:t>コンテンツを編集または削除すること。ソーシャル</w:t>
      </w:r>
      <w:r w:rsidRPr="002B3B37">
        <w:rPr>
          <w:rFonts w:eastAsia="MS PGothic" w:cstheme="minorHAnsi"/>
        </w:rPr>
        <w:t xml:space="preserve"> </w:t>
      </w:r>
      <w:r w:rsidRPr="002B3B37">
        <w:rPr>
          <w:rFonts w:eastAsia="MS PGothic" w:cstheme="minorHAnsi"/>
        </w:rPr>
        <w:t>コンテンツを編集または削除するようお客様に指示すること、お客様がソーシャル</w:t>
      </w:r>
      <w:r w:rsidRPr="002B3B37">
        <w:rPr>
          <w:rFonts w:eastAsia="MS PGothic" w:cstheme="minorHAnsi"/>
        </w:rPr>
        <w:t xml:space="preserve"> </w:t>
      </w:r>
      <w:r w:rsidRPr="002B3B37">
        <w:rPr>
          <w:rFonts w:eastAsia="MS PGothic" w:cstheme="minorHAnsi"/>
        </w:rPr>
        <w:t>コンテンツをエクスポートまたは転送できないよう制限すること、および</w:t>
      </w:r>
      <w:r w:rsidRPr="002B3B37">
        <w:rPr>
          <w:rFonts w:eastAsia="MS PGothic" w:cstheme="minorHAnsi"/>
        </w:rPr>
        <w:t xml:space="preserve"> Online Service </w:t>
      </w:r>
      <w:r w:rsidRPr="002B3B37">
        <w:rPr>
          <w:rFonts w:eastAsia="MS PGothic" w:cstheme="minorHAnsi"/>
        </w:rPr>
        <w:t>の解除または満了後はソーシャル</w:t>
      </w:r>
      <w:r w:rsidRPr="002B3B37">
        <w:rPr>
          <w:rFonts w:eastAsia="MS PGothic" w:cstheme="minorHAnsi"/>
        </w:rPr>
        <w:t xml:space="preserve"> </w:t>
      </w:r>
      <w:r w:rsidRPr="002B3B37">
        <w:rPr>
          <w:rFonts w:eastAsia="MS PGothic" w:cstheme="minorHAnsi"/>
        </w:rPr>
        <w:t>コンテンツを削除するかこれに対する以降のアクセスを制限すること。</w:t>
      </w:r>
    </w:p>
    <w:p w14:paraId="2AE11AEA" w14:textId="77777777" w:rsidR="008F57D5" w:rsidRPr="002B3B37" w:rsidRDefault="008F57D5" w:rsidP="008F57D5">
      <w:pPr>
        <w:pStyle w:val="ProductList-Body"/>
        <w:rPr>
          <w:rFonts w:eastAsia="MS PGothic" w:cstheme="minorHAnsi"/>
        </w:rPr>
      </w:pPr>
    </w:p>
    <w:p w14:paraId="18D24BFE" w14:textId="77777777" w:rsidR="008F57D5" w:rsidRPr="002B3B37" w:rsidRDefault="008F57D5" w:rsidP="008F57D5">
      <w:pPr>
        <w:pStyle w:val="ProductList-ClauseHeading"/>
        <w:rPr>
          <w:rFonts w:eastAsia="MS PGothic" w:cstheme="minorHAnsi"/>
        </w:rPr>
      </w:pPr>
      <w:r w:rsidRPr="002B3B37">
        <w:rPr>
          <w:rFonts w:eastAsia="MS PGothic" w:cstheme="minorHAnsi"/>
        </w:rPr>
        <w:t>Dynamics 365 for Operations Order Lines</w:t>
      </w:r>
    </w:p>
    <w:p w14:paraId="56B9FF9A" w14:textId="77777777" w:rsidR="008F57D5" w:rsidRPr="002B3B37" w:rsidRDefault="008F57D5" w:rsidP="008F57D5">
      <w:pPr>
        <w:pStyle w:val="ProductList-Body"/>
        <w:rPr>
          <w:rFonts w:eastAsia="MS PGothic" w:cstheme="minorHAnsi"/>
        </w:rPr>
      </w:pPr>
      <w:r w:rsidRPr="002B3B37">
        <w:rPr>
          <w:rFonts w:eastAsia="MS PGothic" w:cstheme="minorHAnsi"/>
        </w:rPr>
        <w:t>ユーザーまたはデバイスには、</w:t>
      </w:r>
      <w:r w:rsidRPr="002B3B37">
        <w:rPr>
          <w:rFonts w:eastAsia="MS PGothic" w:cstheme="minorHAnsi"/>
        </w:rPr>
        <w:t xml:space="preserve">Dynamics 365 </w:t>
      </w:r>
      <w:r w:rsidRPr="002B3B37">
        <w:rPr>
          <w:rFonts w:eastAsia="MS PGothic" w:cstheme="minorHAnsi"/>
        </w:rPr>
        <w:t>ライセンス</w:t>
      </w:r>
      <w:r w:rsidRPr="002B3B37">
        <w:rPr>
          <w:rFonts w:eastAsia="MS PGothic" w:cstheme="minorHAnsi"/>
        </w:rPr>
        <w:t xml:space="preserve"> </w:t>
      </w:r>
      <w:r w:rsidRPr="002B3B37">
        <w:rPr>
          <w:rFonts w:eastAsia="MS PGothic" w:cstheme="minorHAnsi"/>
        </w:rPr>
        <w:t>ガイド</w:t>
      </w:r>
      <w:r w:rsidRPr="002B3B37">
        <w:rPr>
          <w:rFonts w:eastAsia="MS PGothic" w:cstheme="minorHAnsi"/>
        </w:rPr>
        <w:t xml:space="preserve"> (</w:t>
      </w:r>
      <w:hyperlink r:id="rId44" w:history="1">
        <w:r w:rsidRPr="002B3B37">
          <w:rPr>
            <w:rStyle w:val="Hyperlink"/>
            <w:rFonts w:eastAsia="MS PGothic" w:cstheme="minorHAnsi"/>
          </w:rPr>
          <w:t>https://go.microsoft.com/fwlink/?LinkId=866544&amp;clcid=0x409</w:t>
        </w:r>
      </w:hyperlink>
      <w:r w:rsidRPr="002B3B37">
        <w:rPr>
          <w:rFonts w:eastAsia="MS PGothic" w:cstheme="minorHAnsi"/>
        </w:rPr>
        <w:t xml:space="preserve">) </w:t>
      </w:r>
      <w:r w:rsidRPr="002B3B37">
        <w:rPr>
          <w:rFonts w:eastAsia="MS PGothic" w:cstheme="minorHAnsi"/>
        </w:rPr>
        <w:t>に指定されたトランザクション</w:t>
      </w:r>
      <w:r w:rsidRPr="002B3B37">
        <w:rPr>
          <w:rFonts w:eastAsia="MS PGothic" w:cstheme="minorHAnsi"/>
        </w:rPr>
        <w:t xml:space="preserve"> </w:t>
      </w:r>
      <w:r w:rsidRPr="002B3B37">
        <w:rPr>
          <w:rFonts w:eastAsia="MS PGothic" w:cstheme="minorHAnsi"/>
        </w:rPr>
        <w:t>タイプを間接的に</w:t>
      </w:r>
      <w:r w:rsidRPr="002B3B37">
        <w:rPr>
          <w:rFonts w:eastAsia="MS PGothic" w:cstheme="minorHAnsi"/>
        </w:rPr>
        <w:t xml:space="preserve"> (</w:t>
      </w:r>
      <w:r w:rsidRPr="002B3B37">
        <w:rPr>
          <w:rFonts w:eastAsia="MS PGothic" w:cstheme="minorHAnsi"/>
        </w:rPr>
        <w:t>クライアントの</w:t>
      </w:r>
      <w:r w:rsidRPr="002B3B37">
        <w:rPr>
          <w:rFonts w:eastAsia="MS PGothic" w:cstheme="minorHAnsi"/>
        </w:rPr>
        <w:t xml:space="preserve"> UI </w:t>
      </w:r>
      <w:r w:rsidRPr="002B3B37">
        <w:rPr>
          <w:rFonts w:eastAsia="MS PGothic" w:cstheme="minorHAnsi"/>
        </w:rPr>
        <w:t>からではなく</w:t>
      </w:r>
      <w:r w:rsidRPr="002B3B37">
        <w:rPr>
          <w:rFonts w:eastAsia="MS PGothic" w:cstheme="minorHAnsi"/>
        </w:rPr>
        <w:t xml:space="preserve">) </w:t>
      </w:r>
      <w:r w:rsidRPr="002B3B37">
        <w:rPr>
          <w:rFonts w:eastAsia="MS PGothic" w:cstheme="minorHAnsi"/>
        </w:rPr>
        <w:t>実行するための</w:t>
      </w:r>
      <w:r w:rsidRPr="002B3B37">
        <w:rPr>
          <w:rFonts w:eastAsia="MS PGothic" w:cstheme="minorHAnsi"/>
        </w:rPr>
        <w:t xml:space="preserve"> SL </w:t>
      </w:r>
      <w:r w:rsidRPr="002B3B37">
        <w:rPr>
          <w:rFonts w:eastAsia="MS PGothic" w:cstheme="minorHAnsi"/>
        </w:rPr>
        <w:t>は必要はありません。許可されるトランザクションの数は、ライセンスを受けた発注ラインの数に制限されます。</w:t>
      </w:r>
    </w:p>
    <w:p w14:paraId="388F96DB" w14:textId="77777777" w:rsidR="008F57D5" w:rsidRPr="002B3B37" w:rsidRDefault="008F57D5" w:rsidP="008F57D5">
      <w:pPr>
        <w:pStyle w:val="ProductList-Body"/>
        <w:rPr>
          <w:rFonts w:eastAsia="MS PGothic" w:cstheme="minorHAnsi"/>
        </w:rPr>
      </w:pPr>
    </w:p>
    <w:p w14:paraId="779B1637" w14:textId="77777777" w:rsidR="008F57D5" w:rsidRPr="002B3B37" w:rsidRDefault="008F57D5" w:rsidP="008F57D5">
      <w:pPr>
        <w:pStyle w:val="ProductList-ClauseHeading"/>
        <w:tabs>
          <w:tab w:val="clear" w:pos="360"/>
          <w:tab w:val="left" w:pos="0"/>
        </w:tabs>
        <w:ind w:left="360" w:hanging="360"/>
        <w:rPr>
          <w:rFonts w:eastAsia="MS PGothic" w:cstheme="minorHAnsi"/>
        </w:rPr>
      </w:pPr>
      <w:r w:rsidRPr="002B3B37">
        <w:rPr>
          <w:rFonts w:eastAsia="MS PGothic" w:cstheme="minorHAnsi"/>
        </w:rPr>
        <w:t>Dynamics 365 Layout</w:t>
      </w:r>
    </w:p>
    <w:p w14:paraId="13B020D6" w14:textId="77777777" w:rsidR="008F57D5" w:rsidRPr="002B3B37" w:rsidRDefault="008F57D5" w:rsidP="008F57D5">
      <w:pPr>
        <w:pStyle w:val="ProductList-Body"/>
        <w:tabs>
          <w:tab w:val="clear" w:pos="158"/>
          <w:tab w:val="left" w:pos="90"/>
          <w:tab w:val="left" w:pos="270"/>
        </w:tabs>
        <w:ind w:left="518" w:hanging="360"/>
        <w:rPr>
          <w:rFonts w:eastAsia="MS PGothic" w:cstheme="minorHAnsi"/>
        </w:rPr>
      </w:pPr>
      <w:r w:rsidRPr="002B3B37">
        <w:rPr>
          <w:rFonts w:eastAsia="MS PGothic" w:cstheme="minorHAnsi"/>
          <w:b/>
          <w:color w:val="0072C6"/>
        </w:rPr>
        <w:t>サービス</w:t>
      </w:r>
      <w:r w:rsidRPr="002B3B37">
        <w:rPr>
          <w:rFonts w:eastAsia="MS PGothic" w:cstheme="minorHAnsi"/>
          <w:b/>
          <w:color w:val="0072C6"/>
        </w:rPr>
        <w:t xml:space="preserve"> </w:t>
      </w:r>
      <w:r w:rsidRPr="002B3B37">
        <w:rPr>
          <w:rFonts w:eastAsia="MS PGothic" w:cstheme="minorHAnsi"/>
          <w:b/>
          <w:color w:val="0072C6"/>
        </w:rPr>
        <w:t>レベル契約</w:t>
      </w:r>
    </w:p>
    <w:p w14:paraId="66E87819" w14:textId="77777777" w:rsidR="008F57D5" w:rsidRPr="002B3B37" w:rsidRDefault="008F57D5" w:rsidP="008F57D5">
      <w:pPr>
        <w:pStyle w:val="ProductList-Body"/>
        <w:tabs>
          <w:tab w:val="clear" w:pos="158"/>
          <w:tab w:val="left" w:pos="90"/>
          <w:tab w:val="left" w:pos="270"/>
        </w:tabs>
        <w:ind w:left="518" w:hanging="360"/>
        <w:rPr>
          <w:rFonts w:eastAsia="MS PGothic" w:cstheme="minorHAnsi"/>
        </w:rPr>
      </w:pPr>
      <w:r w:rsidRPr="002B3B37">
        <w:rPr>
          <w:rFonts w:eastAsia="MS PGothic" w:cstheme="minorHAnsi"/>
        </w:rPr>
        <w:t xml:space="preserve">Dynamics 365 Layout </w:t>
      </w:r>
      <w:r w:rsidRPr="002B3B37">
        <w:rPr>
          <w:rFonts w:eastAsia="MS PGothic" w:cstheme="minorHAnsi"/>
        </w:rPr>
        <w:t>には</w:t>
      </w:r>
      <w:r w:rsidRPr="002B3B37">
        <w:rPr>
          <w:rFonts w:eastAsia="MS PGothic" w:cstheme="minorHAnsi"/>
        </w:rPr>
        <w:t xml:space="preserve"> SLA </w:t>
      </w:r>
      <w:r w:rsidRPr="002B3B37">
        <w:rPr>
          <w:rFonts w:eastAsia="MS PGothic" w:cstheme="minorHAnsi"/>
        </w:rPr>
        <w:t>はありません。</w:t>
      </w:r>
    </w:p>
    <w:p w14:paraId="7F54466C" w14:textId="77777777" w:rsidR="008F57D5" w:rsidRPr="002B3B37" w:rsidRDefault="008F57D5" w:rsidP="008F57D5">
      <w:pPr>
        <w:pStyle w:val="ProductList-Body"/>
        <w:rPr>
          <w:rFonts w:eastAsia="MS PGothic" w:cstheme="minorHAnsi"/>
        </w:rPr>
      </w:pPr>
    </w:p>
    <w:p w14:paraId="5F1E9A4A" w14:textId="77777777" w:rsidR="008F57D5" w:rsidRPr="002B3B37" w:rsidRDefault="008F57D5" w:rsidP="008F57D5">
      <w:pPr>
        <w:pStyle w:val="ProductList-ClauseHeading"/>
        <w:tabs>
          <w:tab w:val="clear" w:pos="360"/>
          <w:tab w:val="left" w:pos="0"/>
        </w:tabs>
        <w:ind w:left="360" w:hanging="360"/>
        <w:rPr>
          <w:rFonts w:eastAsia="MS PGothic" w:cstheme="minorHAnsi"/>
        </w:rPr>
      </w:pPr>
      <w:r w:rsidRPr="002B3B37">
        <w:rPr>
          <w:rFonts w:eastAsia="MS PGothic" w:cstheme="minorHAnsi"/>
        </w:rPr>
        <w:t>Dynamics 365 Remote Assist</w:t>
      </w:r>
    </w:p>
    <w:p w14:paraId="3411E8DE" w14:textId="77777777" w:rsidR="008F57D5" w:rsidRPr="002B3B37" w:rsidRDefault="008F57D5" w:rsidP="008F57D5">
      <w:pPr>
        <w:pStyle w:val="ProductList-Body"/>
        <w:tabs>
          <w:tab w:val="clear" w:pos="158"/>
          <w:tab w:val="left" w:pos="90"/>
          <w:tab w:val="left" w:pos="270"/>
        </w:tabs>
        <w:ind w:left="518" w:hanging="360"/>
        <w:rPr>
          <w:rFonts w:eastAsia="MS PGothic" w:cstheme="minorHAnsi"/>
        </w:rPr>
      </w:pPr>
      <w:r w:rsidRPr="002B3B37">
        <w:rPr>
          <w:rFonts w:eastAsia="MS PGothic" w:cstheme="minorHAnsi"/>
          <w:b/>
          <w:bCs/>
          <w:color w:val="0072C6"/>
        </w:rPr>
        <w:t>サービス</w:t>
      </w:r>
      <w:r w:rsidRPr="002B3B37">
        <w:rPr>
          <w:rFonts w:eastAsia="MS PGothic" w:cstheme="minorHAnsi"/>
          <w:b/>
          <w:bCs/>
          <w:color w:val="0072C6"/>
        </w:rPr>
        <w:t xml:space="preserve"> </w:t>
      </w:r>
      <w:r w:rsidRPr="002B3B37">
        <w:rPr>
          <w:rFonts w:eastAsia="MS PGothic" w:cstheme="minorHAnsi"/>
          <w:b/>
          <w:bCs/>
          <w:color w:val="0072C6"/>
        </w:rPr>
        <w:t>レベル契約</w:t>
      </w:r>
    </w:p>
    <w:p w14:paraId="2E1F5A47" w14:textId="77777777" w:rsidR="008F57D5" w:rsidRPr="002B3B37" w:rsidRDefault="008F57D5" w:rsidP="008F57D5">
      <w:pPr>
        <w:pStyle w:val="ProductList-Body"/>
        <w:tabs>
          <w:tab w:val="clear" w:pos="158"/>
          <w:tab w:val="left" w:pos="90"/>
          <w:tab w:val="left" w:pos="270"/>
        </w:tabs>
        <w:ind w:left="518" w:hanging="360"/>
        <w:rPr>
          <w:rFonts w:eastAsia="MS PGothic" w:cstheme="minorHAnsi"/>
        </w:rPr>
      </w:pPr>
      <w:r w:rsidRPr="002B3B37">
        <w:rPr>
          <w:rFonts w:eastAsia="MS PGothic" w:cstheme="minorHAnsi"/>
        </w:rPr>
        <w:t xml:space="preserve">Dynamics 365 Remote Assist </w:t>
      </w:r>
      <w:r w:rsidRPr="002B3B37">
        <w:rPr>
          <w:rFonts w:eastAsia="MS PGothic" w:cstheme="minorHAnsi"/>
        </w:rPr>
        <w:t>には</w:t>
      </w:r>
      <w:r w:rsidRPr="002B3B37">
        <w:rPr>
          <w:rFonts w:eastAsia="MS PGothic" w:cstheme="minorHAnsi"/>
        </w:rPr>
        <w:t xml:space="preserve"> SLA </w:t>
      </w:r>
      <w:r w:rsidRPr="002B3B37">
        <w:rPr>
          <w:rFonts w:eastAsia="MS PGothic" w:cstheme="minorHAnsi"/>
        </w:rPr>
        <w:t>はありません。</w:t>
      </w:r>
    </w:p>
    <w:p w14:paraId="03D7102B" w14:textId="77777777" w:rsidR="008F57D5" w:rsidRPr="002B3B37" w:rsidRDefault="008F57D5" w:rsidP="008F57D5">
      <w:pPr>
        <w:pStyle w:val="ProductList-Body"/>
        <w:shd w:val="clear" w:color="auto" w:fill="A6A6A6" w:themeFill="background1" w:themeFillShade="A6"/>
        <w:spacing w:before="120" w:after="240"/>
        <w:jc w:val="right"/>
        <w:rPr>
          <w:rFonts w:eastAsia="MS PGothic" w:cstheme="minorHAnsi"/>
          <w:sz w:val="16"/>
          <w:szCs w:val="16"/>
        </w:rPr>
      </w:pPr>
      <w:hyperlink w:anchor="TableofContents" w:history="1">
        <w:r w:rsidRPr="002B3B37">
          <w:rPr>
            <w:rStyle w:val="Hyperlink"/>
            <w:rFonts w:eastAsia="MS PGothic" w:cstheme="minorHAnsi"/>
            <w:sz w:val="16"/>
            <w:szCs w:val="16"/>
          </w:rPr>
          <w:t>目次</w:t>
        </w:r>
      </w:hyperlink>
      <w:r w:rsidRPr="002B3B37">
        <w:rPr>
          <w:rFonts w:eastAsia="MS PGothic" w:cstheme="minorHAnsi"/>
          <w:sz w:val="16"/>
          <w:szCs w:val="16"/>
        </w:rPr>
        <w:t xml:space="preserve"> / </w:t>
      </w:r>
      <w:hyperlink w:anchor="GeneralTerms" w:history="1">
        <w:r w:rsidRPr="002B3B37">
          <w:rPr>
            <w:rStyle w:val="Hyperlink"/>
            <w:rFonts w:eastAsia="MS PGothic" w:cstheme="minorHAnsi"/>
            <w:sz w:val="16"/>
            <w:szCs w:val="16"/>
          </w:rPr>
          <w:t>標準の条件</w:t>
        </w:r>
      </w:hyperlink>
    </w:p>
    <w:p w14:paraId="76964404" w14:textId="77777777" w:rsidR="00D34129" w:rsidRPr="003210CB" w:rsidRDefault="00D34129" w:rsidP="00962386">
      <w:pPr>
        <w:pStyle w:val="ProductList-OfferingGroupHeading"/>
        <w:keepNext/>
      </w:pPr>
      <w:bookmarkStart w:id="153" w:name="_Toc525806771"/>
      <w:r w:rsidRPr="003210CB">
        <w:t xml:space="preserve">Office 365 </w:t>
      </w:r>
      <w:r w:rsidRPr="003210CB">
        <w:t>サービス</w:t>
      </w:r>
      <w:bookmarkEnd w:id="147"/>
      <w:bookmarkEnd w:id="153"/>
    </w:p>
    <w:bookmarkEnd w:id="148"/>
    <w:p w14:paraId="7DBC52AC" w14:textId="77777777" w:rsidR="00D34129" w:rsidRPr="003B55B6" w:rsidRDefault="00D34129" w:rsidP="003B55B6">
      <w:pPr>
        <w:pStyle w:val="ProductList-Body"/>
        <w:keepNext/>
        <w:rPr>
          <w:rFonts w:eastAsia="MS PGothic" w:cs="Calibri"/>
          <w:b/>
          <w:color w:val="00188F"/>
        </w:rPr>
      </w:pPr>
      <w:r w:rsidRPr="003B55B6">
        <w:rPr>
          <w:rFonts w:eastAsia="MS PGothic" w:cs="Calibri"/>
          <w:b/>
          <w:color w:val="00188F"/>
        </w:rPr>
        <w:t>注意</w:t>
      </w:r>
      <w:r w:rsidRPr="003B55B6">
        <w:rPr>
          <w:rFonts w:eastAsia="MS PGothic" w:cs="Calibri"/>
          <w:b/>
          <w:color w:val="00188F"/>
        </w:rPr>
        <w:t>/</w:t>
      </w:r>
      <w:r w:rsidRPr="003B55B6">
        <w:rPr>
          <w:rFonts w:eastAsia="MS PGothic" w:cs="Calibri"/>
          <w:b/>
          <w:color w:val="00188F"/>
        </w:rPr>
        <w:t>特記事項</w:t>
      </w:r>
    </w:p>
    <w:p w14:paraId="3CBC8F30" w14:textId="3F580177" w:rsidR="00D34129" w:rsidRDefault="00580BC9">
      <w:pPr>
        <w:pStyle w:val="ProductList-Body"/>
        <w:rPr>
          <w:rFonts w:eastAsia="MS PGothic" w:cs="Calibri"/>
          <w:szCs w:val="24"/>
          <w:lang w:val="ja-JP"/>
        </w:rPr>
      </w:pPr>
      <w:hyperlink w:anchor="Attachment1" w:history="1">
        <w:r w:rsidR="00D34129" w:rsidRPr="00525D16">
          <w:rPr>
            <w:rStyle w:val="Hyperlink"/>
            <w:rFonts w:eastAsia="MS PGothic" w:cs="Calibri"/>
            <w:szCs w:val="24"/>
            <w:lang w:val="ja-JP"/>
          </w:rPr>
          <w:t>付録</w:t>
        </w:r>
        <w:r w:rsidR="00D34129" w:rsidRPr="00525D16">
          <w:rPr>
            <w:rStyle w:val="Hyperlink"/>
            <w:rFonts w:eastAsia="MS PGothic" w:cs="Calibri"/>
            <w:szCs w:val="24"/>
            <w:lang w:val="ja-JP"/>
          </w:rPr>
          <w:t xml:space="preserve"> 1</w:t>
        </w:r>
      </w:hyperlink>
      <w:r w:rsidR="00D34129" w:rsidRPr="00525D16">
        <w:rPr>
          <w:rFonts w:eastAsia="MS PGothic" w:cs="Calibri"/>
          <w:szCs w:val="24"/>
          <w:lang w:val="ja-JP"/>
        </w:rPr>
        <w:t xml:space="preserve"> </w:t>
      </w:r>
      <w:r w:rsidR="00D34129" w:rsidRPr="00525D16">
        <w:rPr>
          <w:rFonts w:eastAsia="MS PGothic" w:cs="Calibri"/>
          <w:szCs w:val="24"/>
          <w:lang w:val="ja-JP"/>
        </w:rPr>
        <w:t>の</w:t>
      </w:r>
      <w:r w:rsidR="00D34129" w:rsidRPr="00525D16">
        <w:rPr>
          <w:rFonts w:eastAsia="MS PGothic" w:cs="Calibri"/>
          <w:szCs w:val="24"/>
          <w:lang w:val="ja-JP"/>
        </w:rPr>
        <w:t xml:space="preserve"> Bing Maps </w:t>
      </w:r>
      <w:r w:rsidR="00D34129" w:rsidRPr="00525D16">
        <w:rPr>
          <w:rFonts w:eastAsia="MS PGothic" w:cs="Calibri"/>
          <w:szCs w:val="24"/>
          <w:lang w:val="ja-JP"/>
        </w:rPr>
        <w:t>に関する注意が適用されます。</w:t>
      </w:r>
    </w:p>
    <w:p w14:paraId="2E3CFC7C" w14:textId="613F175A" w:rsidR="00266103" w:rsidRPr="00525D16" w:rsidRDefault="00266103">
      <w:pPr>
        <w:pStyle w:val="ProductList-Body"/>
        <w:rPr>
          <w:rFonts w:eastAsia="MS PGothic" w:cs="Calibri"/>
          <w:szCs w:val="24"/>
        </w:rPr>
      </w:pPr>
      <w:r w:rsidRPr="00360D4B">
        <w:rPr>
          <w:rFonts w:eastAsia="MS PGothic"/>
          <w:szCs w:val="24"/>
          <w:lang w:val="ja-JP"/>
        </w:rPr>
        <w:t>お客様に提供されるオンボーディング、移行、または展開サービスには、</w:t>
      </w:r>
      <w:hyperlink w:anchor="Attachment1" w:history="1">
        <w:r w:rsidRPr="00360D4B">
          <w:rPr>
            <w:rStyle w:val="Hyperlink"/>
            <w:rFonts w:eastAsia="MS PGothic"/>
            <w:szCs w:val="24"/>
            <w:lang w:val="ja-JP"/>
          </w:rPr>
          <w:t>付録</w:t>
        </w:r>
        <w:r w:rsidRPr="00360D4B">
          <w:rPr>
            <w:rStyle w:val="Hyperlink"/>
            <w:rFonts w:eastAsia="MS PGothic"/>
            <w:szCs w:val="24"/>
          </w:rPr>
          <w:t xml:space="preserve"> 1</w:t>
        </w:r>
      </w:hyperlink>
      <w:r w:rsidRPr="00360D4B">
        <w:rPr>
          <w:rFonts w:eastAsia="MS PGothic"/>
          <w:szCs w:val="24"/>
        </w:rPr>
        <w:t xml:space="preserve"> </w:t>
      </w:r>
      <w:r w:rsidRPr="00360D4B">
        <w:rPr>
          <w:rFonts w:eastAsia="MS PGothic"/>
          <w:szCs w:val="24"/>
          <w:lang w:val="ja-JP"/>
        </w:rPr>
        <w:t>のプロフェッショナル</w:t>
      </w:r>
      <w:r w:rsidRPr="00360D4B">
        <w:rPr>
          <w:rFonts w:eastAsia="MS PGothic"/>
          <w:szCs w:val="24"/>
        </w:rPr>
        <w:t xml:space="preserve"> </w:t>
      </w:r>
      <w:r w:rsidRPr="00360D4B">
        <w:rPr>
          <w:rFonts w:eastAsia="MS PGothic"/>
          <w:szCs w:val="24"/>
          <w:lang w:val="ja-JP"/>
        </w:rPr>
        <w:t>サービスに関する注意が適用されます。</w:t>
      </w:r>
    </w:p>
    <w:p w14:paraId="28CE0446" w14:textId="77777777" w:rsidR="00D34129" w:rsidRPr="00525D16" w:rsidRDefault="00D34129">
      <w:pPr>
        <w:pStyle w:val="ProductList-Body"/>
        <w:rPr>
          <w:rFonts w:eastAsia="MS PGothic" w:cs="Calibri"/>
          <w:szCs w:val="24"/>
        </w:rPr>
      </w:pPr>
    </w:p>
    <w:p w14:paraId="0286B11F" w14:textId="77777777" w:rsidR="00D34129" w:rsidRPr="003B55B6" w:rsidRDefault="00D34129" w:rsidP="003B55B6">
      <w:pPr>
        <w:pStyle w:val="ProductList-Body"/>
        <w:keepNext/>
        <w:rPr>
          <w:rFonts w:eastAsia="MS PGothic" w:cs="Calibri"/>
          <w:b/>
          <w:color w:val="00188F"/>
        </w:rPr>
      </w:pPr>
      <w:bookmarkStart w:id="154" w:name="CoreFeaturesforOffice365Services"/>
      <w:r w:rsidRPr="003B55B6">
        <w:rPr>
          <w:rFonts w:eastAsia="MS PGothic" w:cs="Calibri"/>
          <w:b/>
          <w:color w:val="00188F"/>
        </w:rPr>
        <w:t xml:space="preserve">Office 365 </w:t>
      </w:r>
      <w:r w:rsidRPr="003B55B6">
        <w:rPr>
          <w:rFonts w:eastAsia="MS PGothic" w:cs="Calibri"/>
          <w:b/>
          <w:color w:val="00188F"/>
        </w:rPr>
        <w:t>サービスの主要機能</w:t>
      </w:r>
    </w:p>
    <w:bookmarkEnd w:id="154"/>
    <w:p w14:paraId="0445B4E0" w14:textId="77777777" w:rsidR="00D34129" w:rsidRPr="00525D16" w:rsidRDefault="00D34129">
      <w:pPr>
        <w:pStyle w:val="ProductList-Body"/>
        <w:rPr>
          <w:rFonts w:eastAsia="MS PGothic" w:cs="Calibri"/>
          <w:szCs w:val="24"/>
        </w:rPr>
      </w:pPr>
      <w:r w:rsidRPr="00525D16">
        <w:rPr>
          <w:rFonts w:eastAsia="MS PGothic" w:cs="Calibri"/>
          <w:szCs w:val="24"/>
          <w:lang w:val="ja-JP"/>
        </w:rPr>
        <w:t>お客様のサブスクリプションの期間中、</w:t>
      </w:r>
      <w:r w:rsidRPr="00525D16">
        <w:rPr>
          <w:rFonts w:eastAsia="MS PGothic" w:cs="Calibri"/>
          <w:szCs w:val="24"/>
        </w:rPr>
        <w:t xml:space="preserve">Office 365 </w:t>
      </w:r>
      <w:r w:rsidRPr="00525D16">
        <w:rPr>
          <w:rFonts w:eastAsia="MS PGothic" w:cs="Calibri"/>
          <w:szCs w:val="24"/>
          <w:lang w:val="ja-JP"/>
        </w:rPr>
        <w:t>サービスは以下の</w:t>
      </w:r>
      <w:r w:rsidRPr="00525D16">
        <w:rPr>
          <w:rFonts w:eastAsia="MS PGothic" w:cs="Calibri"/>
          <w:szCs w:val="24"/>
        </w:rPr>
        <w:t xml:space="preserve"> Office 365 </w:t>
      </w:r>
      <w:r w:rsidRPr="00525D16">
        <w:rPr>
          <w:rFonts w:eastAsia="MS PGothic" w:cs="Calibri"/>
          <w:szCs w:val="24"/>
          <w:lang w:val="ja-JP"/>
        </w:rPr>
        <w:t>サービス固有の条件に規定されている主要機能の説明</w:t>
      </w:r>
      <w:r w:rsidRPr="00525D16">
        <w:rPr>
          <w:rFonts w:eastAsia="MS PGothic" w:cs="Calibri"/>
          <w:szCs w:val="24"/>
        </w:rPr>
        <w:t xml:space="preserve"> (</w:t>
      </w:r>
      <w:r w:rsidRPr="00525D16">
        <w:rPr>
          <w:rFonts w:eastAsia="MS PGothic" w:cs="Calibri"/>
          <w:szCs w:val="24"/>
          <w:lang w:val="ja-JP"/>
        </w:rPr>
        <w:t>存在する場合</w:t>
      </w:r>
      <w:r w:rsidRPr="00525D16">
        <w:rPr>
          <w:rFonts w:eastAsia="MS PGothic" w:cs="Calibri"/>
          <w:szCs w:val="24"/>
        </w:rPr>
        <w:t xml:space="preserve">) </w:t>
      </w:r>
      <w:r w:rsidRPr="00525D16">
        <w:rPr>
          <w:rFonts w:eastAsia="MS PGothic" w:cs="Calibri"/>
          <w:szCs w:val="24"/>
          <w:lang w:val="ja-JP"/>
        </w:rPr>
        <w:t>に実質的に準拠しますが、本製品の制限または外部要因</w:t>
      </w:r>
      <w:r w:rsidRPr="00525D16">
        <w:rPr>
          <w:rFonts w:eastAsia="MS PGothic" w:cs="Calibri"/>
          <w:szCs w:val="24"/>
        </w:rPr>
        <w:t xml:space="preserve"> (</w:t>
      </w:r>
      <w:r w:rsidRPr="00525D16">
        <w:rPr>
          <w:rFonts w:eastAsia="MS PGothic" w:cs="Calibri"/>
          <w:szCs w:val="24"/>
          <w:lang w:val="ja-JP"/>
        </w:rPr>
        <w:t>電子メールの受信者、メッセージの割合、メッセージ</w:t>
      </w:r>
      <w:r w:rsidRPr="00525D16">
        <w:rPr>
          <w:rFonts w:eastAsia="MS PGothic" w:cs="Calibri"/>
          <w:szCs w:val="24"/>
        </w:rPr>
        <w:t xml:space="preserve"> </w:t>
      </w:r>
      <w:r w:rsidRPr="00525D16">
        <w:rPr>
          <w:rFonts w:eastAsia="MS PGothic" w:cs="Calibri"/>
          <w:szCs w:val="24"/>
          <w:lang w:val="ja-JP"/>
        </w:rPr>
        <w:t>サイズおよびメールボックス</w:t>
      </w:r>
      <w:r w:rsidRPr="00525D16">
        <w:rPr>
          <w:rFonts w:eastAsia="MS PGothic" w:cs="Calibri"/>
          <w:szCs w:val="24"/>
        </w:rPr>
        <w:t xml:space="preserve"> </w:t>
      </w:r>
      <w:r w:rsidRPr="00525D16">
        <w:rPr>
          <w:rFonts w:eastAsia="MS PGothic" w:cs="Calibri"/>
          <w:szCs w:val="24"/>
          <w:lang w:val="ja-JP"/>
        </w:rPr>
        <w:t>サイズの制限、既定のまたはお客様が適用したデータ保持ポリシー、検索制限、記憶域の制限、お客様またはエンド</w:t>
      </w:r>
      <w:r w:rsidRPr="00525D16">
        <w:rPr>
          <w:rFonts w:eastAsia="MS PGothic" w:cs="Calibri"/>
          <w:szCs w:val="24"/>
        </w:rPr>
        <w:t xml:space="preserve"> </w:t>
      </w:r>
      <w:r w:rsidRPr="00525D16">
        <w:rPr>
          <w:rFonts w:eastAsia="MS PGothic" w:cs="Calibri"/>
          <w:szCs w:val="24"/>
          <w:lang w:val="ja-JP"/>
        </w:rPr>
        <w:t>ユーザーの構成、会議参加者数の制限など</w:t>
      </w:r>
      <w:r w:rsidRPr="00525D16">
        <w:rPr>
          <w:rFonts w:eastAsia="MS PGothic" w:cs="Calibri"/>
          <w:szCs w:val="24"/>
        </w:rPr>
        <w:t xml:space="preserve">) </w:t>
      </w:r>
      <w:r w:rsidRPr="00525D16">
        <w:rPr>
          <w:rFonts w:eastAsia="MS PGothic" w:cs="Calibri"/>
          <w:szCs w:val="24"/>
          <w:lang w:val="ja-JP"/>
        </w:rPr>
        <w:t>の影響を受けます。マイクロソフトは、お客様に合理的な代替機能を提供する場合に限り、以下に指定する機能を完全に削除することができます。</w:t>
      </w:r>
    </w:p>
    <w:p w14:paraId="0138BB37" w14:textId="77777777" w:rsidR="00D34129" w:rsidRPr="00525D16" w:rsidRDefault="00D34129">
      <w:pPr>
        <w:pStyle w:val="ProductList-Body"/>
        <w:rPr>
          <w:rFonts w:eastAsia="MS PGothic" w:cs="Calibri"/>
          <w:szCs w:val="24"/>
        </w:rPr>
      </w:pPr>
    </w:p>
    <w:p w14:paraId="7872DC2C" w14:textId="77777777" w:rsidR="00D34129" w:rsidRPr="00525D16" w:rsidRDefault="00D34129">
      <w:pPr>
        <w:pStyle w:val="ProductList-Body"/>
        <w:ind w:left="180"/>
        <w:rPr>
          <w:rFonts w:eastAsia="MS PGothic" w:cs="Calibri"/>
          <w:b/>
          <w:color w:val="0072C6"/>
          <w:szCs w:val="24"/>
        </w:rPr>
      </w:pPr>
      <w:r w:rsidRPr="00525D16">
        <w:rPr>
          <w:rFonts w:eastAsia="MS PGothic" w:cs="Calibri"/>
          <w:b/>
          <w:color w:val="0072C6"/>
          <w:szCs w:val="24"/>
          <w:lang w:val="ja-JP"/>
        </w:rPr>
        <w:t>管理ポータル</w:t>
      </w:r>
    </w:p>
    <w:p w14:paraId="69758590" w14:textId="3174BF6A" w:rsidR="00D34129" w:rsidRDefault="00D34129">
      <w:pPr>
        <w:pStyle w:val="ProductList-Body"/>
        <w:ind w:left="180"/>
        <w:rPr>
          <w:rFonts w:eastAsia="MS PGothic" w:cs="Calibri"/>
          <w:szCs w:val="24"/>
          <w:lang w:val="ja-JP"/>
        </w:rPr>
      </w:pPr>
      <w:r w:rsidRPr="00525D16">
        <w:rPr>
          <w:rFonts w:eastAsia="MS PGothic" w:cs="Calibri"/>
          <w:szCs w:val="24"/>
          <w:lang w:val="ja-JP"/>
        </w:rPr>
        <w:t>お客様は、</w:t>
      </w:r>
      <w:r w:rsidRPr="00525D16">
        <w:rPr>
          <w:rFonts w:eastAsia="MS PGothic" w:cs="Calibri"/>
          <w:szCs w:val="24"/>
        </w:rPr>
        <w:t xml:space="preserve">Microsoft Online Services </w:t>
      </w:r>
      <w:r w:rsidRPr="00525D16">
        <w:rPr>
          <w:rFonts w:eastAsia="MS PGothic" w:cs="Calibri"/>
          <w:szCs w:val="24"/>
          <w:lang w:val="ja-JP"/>
        </w:rPr>
        <w:t>ポータルまたはその後継サイトを通じて、エンド</w:t>
      </w:r>
      <w:r w:rsidRPr="00525D16">
        <w:rPr>
          <w:rFonts w:eastAsia="MS PGothic" w:cs="Calibri"/>
          <w:szCs w:val="24"/>
        </w:rPr>
        <w:t xml:space="preserve"> </w:t>
      </w:r>
      <w:r w:rsidRPr="00525D16">
        <w:rPr>
          <w:rFonts w:eastAsia="MS PGothic" w:cs="Calibri"/>
          <w:szCs w:val="24"/>
          <w:lang w:val="ja-JP"/>
        </w:rPr>
        <w:t>ユーザーおよびドメインを追加および削除し、ライセンスを管理し、グループを作成することができます。</w:t>
      </w:r>
    </w:p>
    <w:p w14:paraId="66E01DB2" w14:textId="77777777" w:rsidR="003210CB" w:rsidRPr="00525D16" w:rsidRDefault="003210CB">
      <w:pPr>
        <w:pStyle w:val="ProductList-Body"/>
        <w:ind w:left="180"/>
        <w:rPr>
          <w:rFonts w:eastAsia="MS PGothic" w:cs="Calibri"/>
          <w:szCs w:val="24"/>
        </w:rPr>
      </w:pPr>
    </w:p>
    <w:p w14:paraId="5F559F0B" w14:textId="77777777" w:rsidR="004A7928" w:rsidRPr="001F0B5D" w:rsidRDefault="004A7928" w:rsidP="004A7928">
      <w:pPr>
        <w:pStyle w:val="ProductList-ClauseHeading"/>
        <w:rPr>
          <w:rFonts w:eastAsia="MS PGothic"/>
          <w:szCs w:val="24"/>
        </w:rPr>
      </w:pPr>
      <w:r w:rsidRPr="001F0B5D">
        <w:rPr>
          <w:rFonts w:eastAsia="MS PGothic"/>
          <w:szCs w:val="24"/>
          <w:lang w:val="ja-JP"/>
        </w:rPr>
        <w:t>お客様のキーによるサービスの暗号化</w:t>
      </w:r>
    </w:p>
    <w:p w14:paraId="72C35BC9" w14:textId="77777777" w:rsidR="004A7928" w:rsidRPr="001F0B5D" w:rsidRDefault="004A7928" w:rsidP="004A7928">
      <w:pPr>
        <w:pStyle w:val="ProductList-Body"/>
        <w:tabs>
          <w:tab w:val="clear" w:pos="158"/>
          <w:tab w:val="left" w:pos="180"/>
        </w:tabs>
        <w:rPr>
          <w:rFonts w:eastAsia="MS PGothic"/>
          <w:b/>
          <w:color w:val="00188F"/>
          <w:szCs w:val="24"/>
        </w:rPr>
      </w:pPr>
      <w:r w:rsidRPr="001F0B5D">
        <w:rPr>
          <w:rFonts w:eastAsia="MS PGothic"/>
          <w:szCs w:val="24"/>
          <w:lang w:val="ja-JP"/>
        </w:rPr>
        <w:t>お客様が原因で暗号化キーを使用できなかったために生じたデータ削除、アクセス不可およびサービス停止に関するリスクはすべてお客様が負うものとします。</w:t>
      </w:r>
    </w:p>
    <w:p w14:paraId="68A4FBB3" w14:textId="77777777" w:rsidR="004A7928" w:rsidRDefault="004A7928" w:rsidP="003B55B6">
      <w:pPr>
        <w:pStyle w:val="ProductList-Body"/>
        <w:keepNext/>
        <w:rPr>
          <w:rFonts w:eastAsia="MS PGothic" w:cs="Calibri"/>
          <w:b/>
          <w:color w:val="00188F"/>
        </w:rPr>
      </w:pPr>
    </w:p>
    <w:p w14:paraId="18865967" w14:textId="77777777" w:rsidR="006D11B8" w:rsidRPr="003315B3" w:rsidRDefault="006D11B8" w:rsidP="006D11B8">
      <w:pPr>
        <w:pStyle w:val="ProductList-Body"/>
        <w:rPr>
          <w:rFonts w:eastAsia="MS PGothic"/>
          <w:b/>
          <w:color w:val="00188F"/>
        </w:rPr>
      </w:pPr>
      <w:bookmarkStart w:id="155" w:name="MicrosoftTeams"/>
      <w:r w:rsidRPr="003315B3">
        <w:rPr>
          <w:rFonts w:eastAsia="MS PGothic"/>
          <w:b/>
          <w:color w:val="00188F"/>
        </w:rPr>
        <w:t>Microsoft Teams</w:t>
      </w:r>
      <w:bookmarkEnd w:id="155"/>
    </w:p>
    <w:p w14:paraId="034D0304" w14:textId="7BFD22D5" w:rsidR="00BA14DA" w:rsidRDefault="00BA14DA" w:rsidP="00BA14DA">
      <w:pPr>
        <w:pStyle w:val="ProductList-Body"/>
        <w:tabs>
          <w:tab w:val="clear" w:pos="158"/>
          <w:tab w:val="left" w:pos="360"/>
        </w:tabs>
        <w:rPr>
          <w:rFonts w:eastAsia="MS PGothic"/>
          <w:szCs w:val="24"/>
          <w:lang w:val="ja-JP"/>
        </w:rPr>
      </w:pPr>
      <w:r w:rsidRPr="000E3566">
        <w:rPr>
          <w:rFonts w:eastAsia="MS PGothic"/>
          <w:b/>
          <w:szCs w:val="24"/>
        </w:rPr>
        <w:t>注意</w:t>
      </w:r>
      <w:r w:rsidRPr="000E3566">
        <w:rPr>
          <w:rFonts w:eastAsia="MS PGothic"/>
          <w:b/>
          <w:szCs w:val="24"/>
        </w:rPr>
        <w:t>/</w:t>
      </w:r>
      <w:r w:rsidRPr="000E3566">
        <w:rPr>
          <w:rFonts w:eastAsia="MS PGothic"/>
          <w:b/>
          <w:szCs w:val="24"/>
        </w:rPr>
        <w:t>特記事項</w:t>
      </w:r>
      <w:r w:rsidRPr="000E3566">
        <w:rPr>
          <w:rFonts w:eastAsia="MS PGothic"/>
          <w:b/>
          <w:szCs w:val="24"/>
        </w:rPr>
        <w:t>:</w:t>
      </w:r>
      <w:r w:rsidRPr="000E3566">
        <w:rPr>
          <w:rFonts w:eastAsia="MS PGothic"/>
          <w:szCs w:val="24"/>
        </w:rPr>
        <w:t xml:space="preserve"> </w:t>
      </w:r>
      <w:r w:rsidRPr="00BA14DA">
        <w:rPr>
          <w:rFonts w:eastAsia="MS PGothic"/>
          <w:szCs w:val="24"/>
        </w:rPr>
        <w:t xml:space="preserve">Microsoft Teams </w:t>
      </w:r>
      <w:r w:rsidRPr="00BA14DA">
        <w:rPr>
          <w:rFonts w:eastAsia="MS PGothic"/>
          <w:szCs w:val="24"/>
          <w:lang w:val="ja-JP"/>
        </w:rPr>
        <w:t>を含むすべての</w:t>
      </w:r>
      <w:r w:rsidRPr="00BA14DA">
        <w:rPr>
          <w:rFonts w:eastAsia="MS PGothic"/>
          <w:szCs w:val="24"/>
        </w:rPr>
        <w:t xml:space="preserve"> Office 365 </w:t>
      </w:r>
      <w:r w:rsidRPr="00BA14DA">
        <w:rPr>
          <w:rFonts w:eastAsia="MS PGothic"/>
          <w:szCs w:val="24"/>
          <w:lang w:val="ja-JP"/>
        </w:rPr>
        <w:t>サービスに、</w:t>
      </w:r>
      <w:hyperlink w:anchor="Attachment1" w:history="1">
        <w:r w:rsidRPr="00BA14DA">
          <w:rPr>
            <w:rStyle w:val="Hyperlink"/>
            <w:rFonts w:eastAsia="MS PGothic"/>
            <w:szCs w:val="24"/>
            <w:lang w:val="ja-JP"/>
          </w:rPr>
          <w:t>付録</w:t>
        </w:r>
        <w:r w:rsidRPr="00BA14DA">
          <w:rPr>
            <w:rStyle w:val="Hyperlink"/>
            <w:rFonts w:eastAsia="MS PGothic"/>
            <w:szCs w:val="24"/>
          </w:rPr>
          <w:t xml:space="preserve"> 1</w:t>
        </w:r>
      </w:hyperlink>
      <w:r w:rsidRPr="00BA14DA">
        <w:rPr>
          <w:rFonts w:eastAsia="MS PGothic"/>
          <w:szCs w:val="24"/>
        </w:rPr>
        <w:t xml:space="preserve"> </w:t>
      </w:r>
      <w:r w:rsidRPr="00BA14DA">
        <w:rPr>
          <w:rFonts w:eastAsia="MS PGothic"/>
          <w:szCs w:val="24"/>
          <w:lang w:val="ja-JP"/>
        </w:rPr>
        <w:t>の</w:t>
      </w:r>
      <w:r w:rsidRPr="00BA14DA">
        <w:rPr>
          <w:rFonts w:eastAsia="MS PGothic"/>
          <w:szCs w:val="24"/>
        </w:rPr>
        <w:t xml:space="preserve"> H.264/MPEG-4 </w:t>
      </w:r>
      <w:r w:rsidRPr="00BA14DA">
        <w:rPr>
          <w:rFonts w:eastAsia="MS PGothic"/>
          <w:szCs w:val="24"/>
          <w:lang w:val="ja-JP"/>
        </w:rPr>
        <w:t>映像標準に関する注意が適用されます。</w:t>
      </w:r>
    </w:p>
    <w:p w14:paraId="38822038" w14:textId="1C67DFAC" w:rsidR="00EE428A" w:rsidRDefault="00EE428A" w:rsidP="00BA14DA">
      <w:pPr>
        <w:pStyle w:val="ProductList-Body"/>
        <w:tabs>
          <w:tab w:val="clear" w:pos="158"/>
          <w:tab w:val="left" w:pos="360"/>
        </w:tabs>
        <w:rPr>
          <w:rFonts w:eastAsia="MS PGothic"/>
          <w:szCs w:val="24"/>
          <w:lang w:val="ja-JP"/>
        </w:rPr>
      </w:pPr>
    </w:p>
    <w:p w14:paraId="2019B4D1" w14:textId="77777777" w:rsidR="00EE428A" w:rsidRPr="00216F26" w:rsidRDefault="00EE428A" w:rsidP="008F57D5">
      <w:pPr>
        <w:pStyle w:val="ProductList-Body"/>
        <w:keepNext/>
        <w:rPr>
          <w:rFonts w:eastAsia="MS PGothic"/>
          <w:b/>
          <w:color w:val="00188F"/>
          <w:szCs w:val="24"/>
        </w:rPr>
      </w:pPr>
      <w:r w:rsidRPr="00216F26">
        <w:rPr>
          <w:rFonts w:eastAsia="MS PGothic"/>
          <w:b/>
          <w:color w:val="00188F"/>
          <w:szCs w:val="24"/>
        </w:rPr>
        <w:lastRenderedPageBreak/>
        <w:t>Yammer</w:t>
      </w:r>
    </w:p>
    <w:p w14:paraId="153A83DB" w14:textId="3578EF3F" w:rsidR="00EE428A" w:rsidRDefault="00EE428A" w:rsidP="00EE428A">
      <w:pPr>
        <w:pStyle w:val="ProductList-Body"/>
        <w:rPr>
          <w:rFonts w:eastAsia="MS PGothic"/>
          <w:szCs w:val="24"/>
          <w:lang w:val="ja-JP"/>
        </w:rPr>
      </w:pPr>
      <w:r w:rsidRPr="00216F26">
        <w:rPr>
          <w:rFonts w:eastAsia="MS PGothic"/>
          <w:szCs w:val="24"/>
        </w:rPr>
        <w:t xml:space="preserve">Yammer </w:t>
      </w:r>
      <w:r w:rsidRPr="00216F26">
        <w:rPr>
          <w:rFonts w:eastAsia="MS PGothic"/>
          <w:szCs w:val="24"/>
          <w:lang w:val="ja-JP"/>
        </w:rPr>
        <w:t>を含む</w:t>
      </w:r>
      <w:r w:rsidRPr="00216F26">
        <w:rPr>
          <w:rFonts w:eastAsia="MS PGothic"/>
          <w:szCs w:val="24"/>
        </w:rPr>
        <w:t xml:space="preserve"> Office 365 </w:t>
      </w:r>
      <w:r w:rsidRPr="00216F26">
        <w:rPr>
          <w:rFonts w:eastAsia="MS PGothic"/>
          <w:szCs w:val="24"/>
          <w:lang w:val="ja-JP"/>
        </w:rPr>
        <w:t>サービスにおいては、外部ネットワーク機能を介して</w:t>
      </w:r>
      <w:r w:rsidRPr="00216F26">
        <w:rPr>
          <w:rFonts w:eastAsia="MS PGothic"/>
          <w:szCs w:val="24"/>
        </w:rPr>
        <w:t xml:space="preserve"> Yammer </w:t>
      </w:r>
      <w:r w:rsidRPr="00216F26">
        <w:rPr>
          <w:rFonts w:eastAsia="MS PGothic"/>
          <w:szCs w:val="24"/>
          <w:lang w:val="ja-JP"/>
        </w:rPr>
        <w:t>に招待された外部ユーザーについてはユーザー</w:t>
      </w:r>
      <w:r w:rsidRPr="00216F26">
        <w:rPr>
          <w:rFonts w:eastAsia="MS PGothic"/>
          <w:szCs w:val="24"/>
        </w:rPr>
        <w:t xml:space="preserve"> SL </w:t>
      </w:r>
      <w:r w:rsidRPr="00216F26">
        <w:rPr>
          <w:rFonts w:eastAsia="MS PGothic"/>
          <w:szCs w:val="24"/>
          <w:lang w:val="ja-JP"/>
        </w:rPr>
        <w:t>は不要です。</w:t>
      </w:r>
    </w:p>
    <w:p w14:paraId="30BC4109" w14:textId="77777777" w:rsidR="001F033F" w:rsidRPr="00AA7105" w:rsidRDefault="00580BC9" w:rsidP="001F033F">
      <w:pPr>
        <w:pStyle w:val="ProductList-Body"/>
        <w:shd w:val="clear" w:color="auto" w:fill="A6A6A6"/>
        <w:spacing w:before="120" w:after="240"/>
        <w:jc w:val="right"/>
        <w:rPr>
          <w:rFonts w:eastAsia="MS PGothic"/>
          <w:sz w:val="16"/>
          <w:szCs w:val="24"/>
        </w:rPr>
      </w:pPr>
      <w:hyperlink w:anchor="TableofContents" w:history="1">
        <w:r w:rsidR="001F033F" w:rsidRPr="00AA7105">
          <w:rPr>
            <w:rFonts w:eastAsia="MS PGothic"/>
            <w:color w:val="0563C1"/>
            <w:sz w:val="16"/>
            <w:szCs w:val="24"/>
            <w:u w:val="single"/>
            <w:lang w:val="ja-JP"/>
          </w:rPr>
          <w:t>目次</w:t>
        </w:r>
      </w:hyperlink>
      <w:r w:rsidR="001F033F" w:rsidRPr="00AA7105">
        <w:rPr>
          <w:rFonts w:eastAsia="MS PGothic"/>
          <w:sz w:val="16"/>
          <w:szCs w:val="24"/>
        </w:rPr>
        <w:t xml:space="preserve"> / </w:t>
      </w:r>
      <w:hyperlink w:anchor="GeneralTerms" w:history="1">
        <w:r w:rsidR="001F033F" w:rsidRPr="00AA7105">
          <w:rPr>
            <w:rFonts w:eastAsia="MS PGothic"/>
            <w:color w:val="0563C1"/>
            <w:sz w:val="16"/>
            <w:szCs w:val="24"/>
            <w:u w:val="single"/>
            <w:lang w:val="ja-JP"/>
          </w:rPr>
          <w:t>標準の条件</w:t>
        </w:r>
      </w:hyperlink>
    </w:p>
    <w:p w14:paraId="17170126" w14:textId="77777777" w:rsidR="008F57D5" w:rsidRPr="00354306" w:rsidRDefault="008F57D5" w:rsidP="008F57D5">
      <w:pPr>
        <w:pStyle w:val="ProductList-Offering2Heading"/>
        <w:rPr>
          <w:rFonts w:cs="Calibri Light"/>
        </w:rPr>
      </w:pPr>
      <w:r w:rsidRPr="00354306">
        <w:rPr>
          <w:rFonts w:cs="Calibri Light"/>
        </w:rPr>
        <w:tab/>
      </w:r>
      <w:bookmarkStart w:id="156" w:name="ExchangeOnline"/>
      <w:bookmarkStart w:id="157" w:name="_Toc524436947"/>
      <w:bookmarkStart w:id="158" w:name="_Toc523239319"/>
      <w:bookmarkStart w:id="159" w:name="_Toc525806772"/>
      <w:r w:rsidRPr="00354306">
        <w:rPr>
          <w:rFonts w:cs="Calibri Light"/>
        </w:rPr>
        <w:t>Exchange Online</w:t>
      </w:r>
      <w:bookmarkEnd w:id="156"/>
      <w:bookmarkEnd w:id="157"/>
      <w:bookmarkEnd w:id="158"/>
      <w:bookmarkEnd w:id="159"/>
    </w:p>
    <w:p w14:paraId="6893C041" w14:textId="77777777" w:rsidR="008F57D5" w:rsidRPr="002B3B37" w:rsidRDefault="008F57D5" w:rsidP="008F57D5">
      <w:pPr>
        <w:pStyle w:val="ProductList-Offering1"/>
        <w:rPr>
          <w:rFonts w:asciiTheme="minorHAnsi" w:eastAsia="MS PGothic" w:hAnsiTheme="minorHAnsi" w:cstheme="minorHAnsi"/>
        </w:rPr>
        <w:sectPr w:rsidR="008F57D5" w:rsidRPr="002B3B37" w:rsidSect="00E275D6">
          <w:footerReference w:type="first" r:id="rId45"/>
          <w:type w:val="continuous"/>
          <w:pgSz w:w="12240" w:h="15840"/>
          <w:pgMar w:top="1440" w:right="720" w:bottom="1440" w:left="720" w:header="720" w:footer="720" w:gutter="0"/>
          <w:cols w:space="720"/>
          <w:titlePg/>
          <w:docGrid w:linePitch="360"/>
        </w:sectPr>
      </w:pPr>
    </w:p>
    <w:p w14:paraId="07437953" w14:textId="77777777" w:rsidR="008F57D5" w:rsidRPr="007D361B" w:rsidRDefault="008F57D5" w:rsidP="008F57D5">
      <w:pPr>
        <w:pStyle w:val="ProductList-Body"/>
        <w:rPr>
          <w:rFonts w:ascii="Calibri Light" w:eastAsia="MS PGothic" w:hAnsi="Calibri Light" w:cs="Calibri Light"/>
          <w:sz w:val="16"/>
          <w:szCs w:val="16"/>
        </w:rPr>
      </w:pPr>
      <w:r w:rsidRPr="007D361B">
        <w:rPr>
          <w:rFonts w:ascii="Calibri Light" w:eastAsia="MS PGothic" w:hAnsi="Calibri Light" w:cs="Calibri Light"/>
          <w:sz w:val="16"/>
          <w:szCs w:val="16"/>
        </w:rPr>
        <w:t>Exchange Online (</w:t>
      </w:r>
      <w:r w:rsidRPr="007D361B">
        <w:rPr>
          <w:rFonts w:ascii="Calibri Light" w:eastAsia="MS PGothic" w:hAnsi="Calibri Light" w:cs="Calibri Light"/>
          <w:sz w:val="16"/>
          <w:szCs w:val="16"/>
        </w:rPr>
        <w:t>プラン</w:t>
      </w:r>
      <w:r w:rsidRPr="007D361B">
        <w:rPr>
          <w:rFonts w:ascii="Calibri Light" w:eastAsia="MS PGothic" w:hAnsi="Calibri Light" w:cs="Calibri Light"/>
          <w:sz w:val="16"/>
          <w:szCs w:val="16"/>
        </w:rPr>
        <w:t xml:space="preserve"> 1 </w:t>
      </w:r>
      <w:r w:rsidRPr="007D361B">
        <w:rPr>
          <w:rFonts w:ascii="Calibri Light" w:eastAsia="MS PGothic" w:hAnsi="Calibri Light" w:cs="Calibri Light"/>
          <w:sz w:val="16"/>
          <w:szCs w:val="16"/>
        </w:rPr>
        <w:t>および</w:t>
      </w:r>
      <w:r w:rsidRPr="007D361B">
        <w:rPr>
          <w:rFonts w:ascii="Calibri Light" w:eastAsia="MS PGothic" w:hAnsi="Calibri Light" w:cs="Calibri Light"/>
          <w:sz w:val="16"/>
          <w:szCs w:val="16"/>
        </w:rPr>
        <w:t xml:space="preserve"> 2)</w:t>
      </w:r>
    </w:p>
    <w:p w14:paraId="4292145B" w14:textId="77777777" w:rsidR="008F57D5" w:rsidRPr="007D361B" w:rsidRDefault="008F57D5" w:rsidP="008F57D5">
      <w:pPr>
        <w:pStyle w:val="ProductList-Body"/>
        <w:rPr>
          <w:rFonts w:ascii="Calibri Light" w:eastAsia="MS PGothic" w:hAnsi="Calibri Light" w:cs="Calibri Light"/>
          <w:sz w:val="16"/>
          <w:szCs w:val="16"/>
        </w:rPr>
      </w:pPr>
      <w:r w:rsidRPr="007D361B">
        <w:rPr>
          <w:rFonts w:ascii="Calibri Light" w:eastAsia="MS PGothic" w:hAnsi="Calibri Light" w:cs="Calibri Light"/>
          <w:sz w:val="16"/>
          <w:szCs w:val="16"/>
        </w:rPr>
        <w:t>Exchange Online K1</w:t>
      </w:r>
    </w:p>
    <w:p w14:paraId="7923D187" w14:textId="77777777" w:rsidR="008F57D5" w:rsidRPr="007D361B" w:rsidRDefault="008F57D5" w:rsidP="008F57D5">
      <w:pPr>
        <w:pStyle w:val="ProductList-Body"/>
        <w:rPr>
          <w:rFonts w:ascii="Calibri Light" w:eastAsia="MS PGothic" w:hAnsi="Calibri Light" w:cs="Calibri Light"/>
          <w:sz w:val="16"/>
          <w:szCs w:val="16"/>
        </w:rPr>
      </w:pPr>
      <w:r w:rsidRPr="007D361B">
        <w:rPr>
          <w:rFonts w:ascii="Calibri Light" w:eastAsia="MS PGothic" w:hAnsi="Calibri Light" w:cs="Calibri Light"/>
          <w:sz w:val="16"/>
          <w:szCs w:val="16"/>
        </w:rPr>
        <w:t>Exchange Online Archiving for Exchange Online</w:t>
      </w:r>
    </w:p>
    <w:p w14:paraId="6E2A2C84" w14:textId="77777777" w:rsidR="008F57D5" w:rsidRPr="007D361B" w:rsidRDefault="008F57D5" w:rsidP="008F57D5">
      <w:pPr>
        <w:pStyle w:val="ProductList-Body"/>
        <w:rPr>
          <w:rFonts w:ascii="Calibri Light" w:eastAsia="MS PGothic" w:hAnsi="Calibri Light" w:cs="Calibri Light"/>
          <w:sz w:val="16"/>
          <w:szCs w:val="16"/>
        </w:rPr>
      </w:pPr>
      <w:r w:rsidRPr="007D361B">
        <w:rPr>
          <w:rFonts w:ascii="Calibri Light" w:eastAsia="MS PGothic" w:hAnsi="Calibri Light" w:cs="Calibri Light"/>
          <w:sz w:val="16"/>
          <w:szCs w:val="16"/>
        </w:rPr>
        <w:t>Exchange Online Archiving for Exchange Server</w:t>
      </w:r>
    </w:p>
    <w:p w14:paraId="62FAA32F" w14:textId="77777777" w:rsidR="008F57D5" w:rsidRPr="007D361B" w:rsidRDefault="008F57D5" w:rsidP="008F57D5">
      <w:pPr>
        <w:pStyle w:val="ProductList-Body"/>
        <w:rPr>
          <w:rFonts w:ascii="Calibri Light" w:eastAsia="MS PGothic" w:hAnsi="Calibri Light" w:cs="Calibri Light"/>
          <w:sz w:val="16"/>
          <w:szCs w:val="16"/>
        </w:rPr>
      </w:pPr>
      <w:r w:rsidRPr="007D361B">
        <w:rPr>
          <w:rFonts w:ascii="Calibri Light" w:eastAsia="MS PGothic" w:hAnsi="Calibri Light" w:cs="Calibri Light"/>
          <w:sz w:val="16"/>
          <w:szCs w:val="16"/>
        </w:rPr>
        <w:t>Data Loss Prevention</w:t>
      </w:r>
    </w:p>
    <w:p w14:paraId="44533D2E" w14:textId="77777777" w:rsidR="008F57D5" w:rsidRPr="007D361B" w:rsidRDefault="008F57D5" w:rsidP="008F57D5">
      <w:pPr>
        <w:pStyle w:val="ProductList-Body"/>
        <w:rPr>
          <w:rFonts w:ascii="Calibri Light" w:eastAsia="MS PGothic" w:hAnsi="Calibri Light" w:cs="Calibri Light"/>
          <w:sz w:val="16"/>
          <w:szCs w:val="16"/>
        </w:rPr>
      </w:pPr>
      <w:r w:rsidRPr="007D361B">
        <w:rPr>
          <w:rFonts w:ascii="Calibri Light" w:eastAsia="MS PGothic" w:hAnsi="Calibri Light" w:cs="Calibri Light"/>
          <w:sz w:val="16"/>
          <w:szCs w:val="16"/>
        </w:rPr>
        <w:t>Office 365 Advanced Threat Protection</w:t>
      </w:r>
    </w:p>
    <w:p w14:paraId="485EF842" w14:textId="77777777" w:rsidR="008F57D5" w:rsidRPr="007D361B" w:rsidRDefault="008F57D5" w:rsidP="008F57D5">
      <w:pPr>
        <w:pStyle w:val="ProductList-Body"/>
        <w:rPr>
          <w:rFonts w:ascii="Calibri Light" w:eastAsia="MS PGothic" w:hAnsi="Calibri Light" w:cs="Calibri Light"/>
          <w:sz w:val="16"/>
          <w:szCs w:val="16"/>
        </w:rPr>
      </w:pPr>
      <w:r w:rsidRPr="007D361B">
        <w:rPr>
          <w:rFonts w:ascii="Calibri Light" w:eastAsia="MS PGothic" w:hAnsi="Calibri Light" w:cs="Calibri Light"/>
          <w:sz w:val="16"/>
          <w:szCs w:val="16"/>
        </w:rPr>
        <w:t>Office 365 Threat Intelligence</w:t>
      </w:r>
    </w:p>
    <w:p w14:paraId="7E66E10D" w14:textId="77777777" w:rsidR="008F57D5" w:rsidRPr="002B3B37" w:rsidRDefault="008F57D5" w:rsidP="008F57D5">
      <w:pPr>
        <w:pStyle w:val="ProductList-Offering2"/>
        <w:ind w:left="0"/>
        <w:rPr>
          <w:rFonts w:asciiTheme="minorHAnsi" w:eastAsia="MS PGothic" w:hAnsiTheme="minorHAnsi" w:cstheme="minorHAnsi"/>
        </w:rPr>
        <w:sectPr w:rsidR="008F57D5" w:rsidRPr="002B3B37" w:rsidSect="00E275D6">
          <w:type w:val="continuous"/>
          <w:pgSz w:w="12240" w:h="15840"/>
          <w:pgMar w:top="1440" w:right="720" w:bottom="1440" w:left="720" w:header="720" w:footer="720" w:gutter="0"/>
          <w:cols w:num="2" w:space="720"/>
          <w:titlePg/>
          <w:docGrid w:linePitch="360"/>
        </w:sectPr>
      </w:pPr>
    </w:p>
    <w:p w14:paraId="595EC031" w14:textId="77777777" w:rsidR="00C63417" w:rsidRPr="00525D16" w:rsidRDefault="00C63417" w:rsidP="00C63417">
      <w:pPr>
        <w:pStyle w:val="ProductList-Body"/>
        <w:pBdr>
          <w:top w:val="single" w:sz="4" w:space="1" w:color="BFBFBF" w:themeColor="background1" w:themeShade="BF"/>
        </w:pBdr>
        <w:rPr>
          <w:rFonts w:eastAsia="MS PGothic" w:cs="Calibri"/>
          <w:b/>
          <w:color w:val="000000" w:themeColor="text1"/>
          <w:sz w:val="8"/>
          <w:szCs w:val="8"/>
        </w:rPr>
      </w:pPr>
    </w:p>
    <w:p w14:paraId="53A3272F" w14:textId="77777777" w:rsidR="00D34129" w:rsidRPr="003B55B6" w:rsidRDefault="00D34129" w:rsidP="003B55B6">
      <w:pPr>
        <w:pStyle w:val="ProductList-Body"/>
        <w:keepNext/>
        <w:rPr>
          <w:rFonts w:eastAsia="MS PGothic" w:cs="Calibri"/>
          <w:b/>
          <w:color w:val="00188F"/>
          <w:lang w:eastAsia="en-US"/>
        </w:rPr>
      </w:pPr>
      <w:r w:rsidRPr="003B55B6">
        <w:rPr>
          <w:rFonts w:eastAsia="MS PGothic" w:cs="Calibri"/>
          <w:b/>
          <w:color w:val="00188F"/>
          <w:lang w:eastAsia="en-US"/>
        </w:rPr>
        <w:t xml:space="preserve">Office 365 </w:t>
      </w:r>
      <w:r w:rsidRPr="003B55B6">
        <w:rPr>
          <w:rFonts w:eastAsia="MS PGothic" w:cs="Calibri"/>
          <w:b/>
          <w:color w:val="00188F"/>
          <w:lang w:eastAsia="en-US"/>
        </w:rPr>
        <w:t>サービスの主要機能</w:t>
      </w:r>
      <w:r w:rsidRPr="003B55B6">
        <w:rPr>
          <w:rFonts w:eastAsia="MS PGothic" w:cs="Calibri"/>
          <w:b/>
          <w:color w:val="00188F"/>
          <w:lang w:eastAsia="en-US"/>
        </w:rPr>
        <w:t xml:space="preserve"> – Exchange Online</w:t>
      </w:r>
    </w:p>
    <w:p w14:paraId="3523183B" w14:textId="529B9B31" w:rsidR="00D34129" w:rsidRPr="00525D16" w:rsidRDefault="00D34129">
      <w:pPr>
        <w:pStyle w:val="ProductList-Body"/>
        <w:rPr>
          <w:rFonts w:eastAsia="MS PGothic" w:cs="Calibri"/>
          <w:szCs w:val="24"/>
        </w:rPr>
      </w:pPr>
      <w:r w:rsidRPr="00525D16">
        <w:rPr>
          <w:rFonts w:eastAsia="MS PGothic" w:cs="Calibri"/>
          <w:szCs w:val="24"/>
        </w:rPr>
        <w:t xml:space="preserve">Exchange Online </w:t>
      </w:r>
      <w:r w:rsidRPr="00525D16">
        <w:rPr>
          <w:rFonts w:eastAsia="MS PGothic" w:cs="Calibri"/>
          <w:szCs w:val="24"/>
          <w:lang w:val="ja-JP"/>
        </w:rPr>
        <w:t>またはその後継サービスには以下の</w:t>
      </w:r>
      <w:hyperlink w:anchor="CoreFeaturesforOffice365Services" w:history="1">
        <w:r w:rsidRPr="00525D16">
          <w:rPr>
            <w:rStyle w:val="Hyperlink"/>
            <w:rFonts w:eastAsia="MS PGothic" w:cs="Calibri"/>
            <w:szCs w:val="24"/>
            <w:lang w:val="ja-JP"/>
          </w:rPr>
          <w:t>主要機能</w:t>
        </w:r>
      </w:hyperlink>
      <w:r w:rsidRPr="00525D16">
        <w:rPr>
          <w:rFonts w:eastAsia="MS PGothic" w:cs="Calibri"/>
          <w:szCs w:val="24"/>
          <w:lang w:val="ja-JP"/>
        </w:rPr>
        <w:t>があります。</w:t>
      </w:r>
    </w:p>
    <w:p w14:paraId="1E656754" w14:textId="77777777" w:rsidR="00D34129" w:rsidRPr="00525D16" w:rsidRDefault="00D34129">
      <w:pPr>
        <w:pStyle w:val="ProductList-Body"/>
        <w:rPr>
          <w:rFonts w:eastAsia="MS PGothic" w:cs="Calibri"/>
          <w:szCs w:val="24"/>
        </w:rPr>
      </w:pPr>
    </w:p>
    <w:p w14:paraId="3339B777" w14:textId="77777777" w:rsidR="00D34129" w:rsidRPr="00525D16" w:rsidRDefault="00D34129" w:rsidP="006D11B8">
      <w:pPr>
        <w:pStyle w:val="ProductList-Body"/>
        <w:keepNext/>
        <w:ind w:left="187"/>
        <w:rPr>
          <w:rFonts w:eastAsia="MS PGothic" w:cs="Calibri"/>
          <w:b/>
          <w:color w:val="0072C6"/>
          <w:szCs w:val="24"/>
        </w:rPr>
      </w:pPr>
      <w:r w:rsidRPr="00525D16">
        <w:rPr>
          <w:rFonts w:eastAsia="MS PGothic" w:cs="Calibri"/>
          <w:b/>
          <w:color w:val="0072C6"/>
          <w:szCs w:val="24"/>
          <w:lang w:val="ja-JP"/>
        </w:rPr>
        <w:t>電子メール</w:t>
      </w:r>
    </w:p>
    <w:p w14:paraId="484021AD" w14:textId="77777777" w:rsidR="00D34129" w:rsidRPr="00525D16" w:rsidRDefault="00D34129">
      <w:pPr>
        <w:pStyle w:val="ProductList-Body"/>
        <w:ind w:left="180"/>
        <w:rPr>
          <w:rFonts w:eastAsia="MS PGothic" w:cs="Calibri"/>
          <w:szCs w:val="24"/>
        </w:rPr>
      </w:pPr>
      <w:r w:rsidRPr="00525D16">
        <w:rPr>
          <w:rFonts w:eastAsia="MS PGothic" w:cs="Calibri"/>
          <w:szCs w:val="24"/>
          <w:lang w:val="ja-JP"/>
        </w:rPr>
        <w:t>エンド</w:t>
      </w:r>
      <w:r w:rsidRPr="00525D16">
        <w:rPr>
          <w:rFonts w:eastAsia="MS PGothic" w:cs="Calibri"/>
          <w:szCs w:val="24"/>
        </w:rPr>
        <w:t xml:space="preserve"> </w:t>
      </w:r>
      <w:r w:rsidRPr="00525D16">
        <w:rPr>
          <w:rFonts w:eastAsia="MS PGothic" w:cs="Calibri"/>
          <w:szCs w:val="24"/>
          <w:lang w:val="ja-JP"/>
        </w:rPr>
        <w:t>ユーザーは、電子メール</w:t>
      </w:r>
      <w:r w:rsidRPr="00525D16">
        <w:rPr>
          <w:rFonts w:eastAsia="MS PGothic" w:cs="Calibri"/>
          <w:szCs w:val="24"/>
        </w:rPr>
        <w:t xml:space="preserve"> </w:t>
      </w:r>
      <w:r w:rsidRPr="00525D16">
        <w:rPr>
          <w:rFonts w:eastAsia="MS PGothic" w:cs="Calibri"/>
          <w:szCs w:val="24"/>
          <w:lang w:val="ja-JP"/>
        </w:rPr>
        <w:t>メッセージを送信し、お客様の組織の内外から発信される電子メール</w:t>
      </w:r>
      <w:r w:rsidRPr="00525D16">
        <w:rPr>
          <w:rFonts w:eastAsia="MS PGothic" w:cs="Calibri"/>
          <w:szCs w:val="24"/>
        </w:rPr>
        <w:t xml:space="preserve"> </w:t>
      </w:r>
      <w:r w:rsidRPr="00525D16">
        <w:rPr>
          <w:rFonts w:eastAsia="MS PGothic" w:cs="Calibri"/>
          <w:szCs w:val="24"/>
          <w:lang w:val="ja-JP"/>
        </w:rPr>
        <w:t>メッセージを受信し、エンド</w:t>
      </w:r>
      <w:r w:rsidRPr="00525D16">
        <w:rPr>
          <w:rFonts w:eastAsia="MS PGothic" w:cs="Calibri"/>
          <w:szCs w:val="24"/>
        </w:rPr>
        <w:t xml:space="preserve"> </w:t>
      </w:r>
      <w:r w:rsidRPr="00525D16">
        <w:rPr>
          <w:rFonts w:eastAsia="MS PGothic" w:cs="Calibri"/>
          <w:szCs w:val="24"/>
          <w:lang w:val="ja-JP"/>
        </w:rPr>
        <w:t>ユーザーのメールボックスにアクセスすることができます。</w:t>
      </w:r>
    </w:p>
    <w:p w14:paraId="5F58D4B2" w14:textId="77777777" w:rsidR="00D34129" w:rsidRPr="00525D16" w:rsidRDefault="00D34129">
      <w:pPr>
        <w:pStyle w:val="ProductList-Body"/>
        <w:ind w:left="180"/>
        <w:rPr>
          <w:rFonts w:eastAsia="MS PGothic" w:cs="Calibri"/>
          <w:color w:val="000000"/>
          <w:szCs w:val="24"/>
        </w:rPr>
      </w:pPr>
    </w:p>
    <w:p w14:paraId="6DE48B40" w14:textId="77777777" w:rsidR="00D34129" w:rsidRPr="00525D16" w:rsidRDefault="00D34129" w:rsidP="006C2487">
      <w:pPr>
        <w:pStyle w:val="ProductList-Body"/>
        <w:keepNext/>
        <w:ind w:left="187"/>
        <w:rPr>
          <w:rFonts w:eastAsia="MS PGothic" w:cs="Calibri"/>
          <w:b/>
          <w:color w:val="0072C6"/>
          <w:szCs w:val="24"/>
        </w:rPr>
      </w:pPr>
      <w:r w:rsidRPr="00525D16">
        <w:rPr>
          <w:rFonts w:eastAsia="MS PGothic" w:cs="Calibri"/>
          <w:b/>
          <w:color w:val="0072C6"/>
          <w:szCs w:val="24"/>
          <w:lang w:val="ja-JP"/>
        </w:rPr>
        <w:t>モバイルおよび</w:t>
      </w:r>
      <w:r w:rsidRPr="00525D16">
        <w:rPr>
          <w:rFonts w:eastAsia="MS PGothic" w:cs="Calibri"/>
          <w:b/>
          <w:color w:val="0072C6"/>
          <w:szCs w:val="24"/>
        </w:rPr>
        <w:t xml:space="preserve"> Web </w:t>
      </w:r>
      <w:r w:rsidRPr="00525D16">
        <w:rPr>
          <w:rFonts w:eastAsia="MS PGothic" w:cs="Calibri"/>
          <w:b/>
          <w:color w:val="0072C6"/>
          <w:szCs w:val="24"/>
          <w:lang w:val="ja-JP"/>
        </w:rPr>
        <w:t>ブラウザーによるアクセス</w:t>
      </w:r>
    </w:p>
    <w:p w14:paraId="73BF073D" w14:textId="77777777" w:rsidR="00D34129" w:rsidRPr="00525D16" w:rsidRDefault="00D34129">
      <w:pPr>
        <w:pStyle w:val="ProductList-Body"/>
        <w:ind w:left="180"/>
        <w:rPr>
          <w:rFonts w:eastAsia="MS PGothic" w:cs="Calibri"/>
          <w:szCs w:val="24"/>
        </w:rPr>
      </w:pPr>
      <w:r w:rsidRPr="00525D16">
        <w:rPr>
          <w:rFonts w:eastAsia="MS PGothic" w:cs="Calibri"/>
          <w:szCs w:val="24"/>
        </w:rPr>
        <w:t xml:space="preserve">Microsoft Exchange ActiveSync </w:t>
      </w:r>
      <w:r w:rsidRPr="00525D16">
        <w:rPr>
          <w:rFonts w:eastAsia="MS PGothic" w:cs="Calibri"/>
          <w:szCs w:val="24"/>
          <w:lang w:val="ja-JP"/>
        </w:rPr>
        <w:t>プロトコルまたは後継プロトコルあるいはテクノロジを通じて、</w:t>
      </w:r>
      <w:r w:rsidRPr="00525D16">
        <w:rPr>
          <w:rFonts w:eastAsia="MS PGothic" w:cs="Calibri"/>
          <w:szCs w:val="24"/>
        </w:rPr>
        <w:t xml:space="preserve">Exchange Online </w:t>
      </w:r>
      <w:r w:rsidRPr="00525D16">
        <w:rPr>
          <w:rFonts w:eastAsia="MS PGothic" w:cs="Calibri"/>
          <w:szCs w:val="24"/>
          <w:lang w:val="ja-JP"/>
        </w:rPr>
        <w:t>は、エンド</w:t>
      </w:r>
      <w:r w:rsidRPr="00525D16">
        <w:rPr>
          <w:rFonts w:eastAsia="MS PGothic" w:cs="Calibri"/>
          <w:szCs w:val="24"/>
        </w:rPr>
        <w:t xml:space="preserve"> </w:t>
      </w:r>
      <w:r w:rsidRPr="00525D16">
        <w:rPr>
          <w:rFonts w:eastAsia="MS PGothic" w:cs="Calibri"/>
          <w:szCs w:val="24"/>
          <w:lang w:val="ja-JP"/>
        </w:rPr>
        <w:t>ユーザーが、当該プロトコルまたはテクノロジを適切にサポートするモバイル</w:t>
      </w:r>
      <w:r w:rsidRPr="00525D16">
        <w:rPr>
          <w:rFonts w:eastAsia="MS PGothic" w:cs="Calibri"/>
          <w:szCs w:val="24"/>
        </w:rPr>
        <w:t xml:space="preserve"> </w:t>
      </w:r>
      <w:r w:rsidRPr="00525D16">
        <w:rPr>
          <w:rFonts w:eastAsia="MS PGothic" w:cs="Calibri"/>
          <w:szCs w:val="24"/>
          <w:lang w:val="ja-JP"/>
        </w:rPr>
        <w:t>デバイスから電子メールを送受信し、予定表を更新および閲覧できるようにします。エンド</w:t>
      </w:r>
      <w:r w:rsidRPr="00525D16">
        <w:rPr>
          <w:rFonts w:eastAsia="MS PGothic" w:cs="Calibri"/>
          <w:szCs w:val="24"/>
          <w:lang w:val="ja-JP"/>
        </w:rPr>
        <w:t xml:space="preserve"> </w:t>
      </w:r>
      <w:r w:rsidRPr="00525D16">
        <w:rPr>
          <w:rFonts w:eastAsia="MS PGothic" w:cs="Calibri"/>
          <w:szCs w:val="24"/>
          <w:lang w:val="ja-JP"/>
        </w:rPr>
        <w:t>ユーザーは、互換性のある</w:t>
      </w:r>
      <w:r w:rsidRPr="00525D16">
        <w:rPr>
          <w:rFonts w:eastAsia="MS PGothic" w:cs="Calibri"/>
          <w:szCs w:val="24"/>
          <w:lang w:val="ja-JP"/>
        </w:rPr>
        <w:t xml:space="preserve"> Web </w:t>
      </w:r>
      <w:r w:rsidRPr="00525D16">
        <w:rPr>
          <w:rFonts w:eastAsia="MS PGothic" w:cs="Calibri"/>
          <w:szCs w:val="24"/>
          <w:lang w:val="ja-JP"/>
        </w:rPr>
        <w:t>ブラウザー内から、電子メール</w:t>
      </w:r>
      <w:r w:rsidRPr="00525D16">
        <w:rPr>
          <w:rFonts w:eastAsia="MS PGothic" w:cs="Calibri"/>
          <w:szCs w:val="24"/>
          <w:lang w:val="ja-JP"/>
        </w:rPr>
        <w:t xml:space="preserve"> </w:t>
      </w:r>
      <w:r w:rsidRPr="00525D16">
        <w:rPr>
          <w:rFonts w:eastAsia="MS PGothic" w:cs="Calibri"/>
          <w:szCs w:val="24"/>
          <w:lang w:val="ja-JP"/>
        </w:rPr>
        <w:t>メッセージを送信し、お客様の組織の内外から発信される電子メール</w:t>
      </w:r>
      <w:r w:rsidRPr="00525D16">
        <w:rPr>
          <w:rFonts w:eastAsia="MS PGothic" w:cs="Calibri"/>
          <w:szCs w:val="24"/>
          <w:lang w:val="ja-JP"/>
        </w:rPr>
        <w:t xml:space="preserve"> </w:t>
      </w:r>
      <w:r w:rsidRPr="00525D16">
        <w:rPr>
          <w:rFonts w:eastAsia="MS PGothic" w:cs="Calibri"/>
          <w:szCs w:val="24"/>
          <w:lang w:val="ja-JP"/>
        </w:rPr>
        <w:t>メッセージを受信し、エンド</w:t>
      </w:r>
      <w:r w:rsidRPr="00525D16">
        <w:rPr>
          <w:rFonts w:eastAsia="MS PGothic" w:cs="Calibri"/>
          <w:szCs w:val="24"/>
          <w:lang w:val="ja-JP"/>
        </w:rPr>
        <w:t xml:space="preserve"> </w:t>
      </w:r>
      <w:r w:rsidRPr="00525D16">
        <w:rPr>
          <w:rFonts w:eastAsia="MS PGothic" w:cs="Calibri"/>
          <w:szCs w:val="24"/>
          <w:lang w:val="ja-JP"/>
        </w:rPr>
        <w:t>ユーザーのメールボックスにアクセスすることができます。</w:t>
      </w:r>
    </w:p>
    <w:p w14:paraId="0285AC12" w14:textId="77777777" w:rsidR="00D34129" w:rsidRPr="00525D16" w:rsidRDefault="00D34129">
      <w:pPr>
        <w:pStyle w:val="ProductList-Body"/>
        <w:ind w:left="180"/>
        <w:rPr>
          <w:rFonts w:eastAsia="MS PGothic" w:cs="Calibri"/>
          <w:szCs w:val="24"/>
        </w:rPr>
      </w:pPr>
    </w:p>
    <w:p w14:paraId="5D26DA39" w14:textId="77777777" w:rsidR="00D34129" w:rsidRPr="00525D16" w:rsidRDefault="00D34129" w:rsidP="00860F7E">
      <w:pPr>
        <w:pStyle w:val="ProductList-Body"/>
        <w:keepNext/>
        <w:ind w:left="187"/>
        <w:rPr>
          <w:rFonts w:eastAsia="MS PGothic" w:cs="Calibri"/>
          <w:b/>
          <w:color w:val="0072C6"/>
          <w:szCs w:val="24"/>
        </w:rPr>
      </w:pPr>
      <w:r w:rsidRPr="00525D16">
        <w:rPr>
          <w:rFonts w:eastAsia="MS PGothic" w:cs="Calibri"/>
          <w:b/>
          <w:color w:val="0072C6"/>
          <w:szCs w:val="24"/>
          <w:lang w:val="ja-JP"/>
        </w:rPr>
        <w:t>保持ポリシー</w:t>
      </w:r>
    </w:p>
    <w:p w14:paraId="368E9294" w14:textId="77777777" w:rsidR="00D34129" w:rsidRPr="00525D16" w:rsidRDefault="00D34129">
      <w:pPr>
        <w:pStyle w:val="ProductList-Body"/>
        <w:ind w:left="180"/>
        <w:rPr>
          <w:rFonts w:eastAsia="MS PGothic" w:cs="Calibri"/>
          <w:szCs w:val="24"/>
        </w:rPr>
      </w:pPr>
      <w:r w:rsidRPr="00525D16">
        <w:rPr>
          <w:rFonts w:eastAsia="MS PGothic" w:cs="Calibri"/>
          <w:szCs w:val="24"/>
          <w:lang w:val="ja-JP"/>
        </w:rPr>
        <w:t>お客様は、電子メール</w:t>
      </w:r>
      <w:r w:rsidRPr="00525D16">
        <w:rPr>
          <w:rFonts w:eastAsia="MS PGothic" w:cs="Calibri"/>
          <w:szCs w:val="24"/>
        </w:rPr>
        <w:t xml:space="preserve"> </w:t>
      </w:r>
      <w:r w:rsidRPr="00525D16">
        <w:rPr>
          <w:rFonts w:eastAsia="MS PGothic" w:cs="Calibri"/>
          <w:szCs w:val="24"/>
          <w:lang w:val="ja-JP"/>
        </w:rPr>
        <w:t>メッセージに関するアーカイブおよび削除ポリシーを定めることができます。</w:t>
      </w:r>
    </w:p>
    <w:p w14:paraId="169A0864" w14:textId="77777777" w:rsidR="00D34129" w:rsidRPr="00C23D96" w:rsidRDefault="00D34129">
      <w:pPr>
        <w:pStyle w:val="ProductList-Body"/>
        <w:ind w:left="180"/>
        <w:rPr>
          <w:rFonts w:eastAsia="MS PGothic" w:cs="Calibri"/>
          <w:szCs w:val="24"/>
        </w:rPr>
      </w:pPr>
    </w:p>
    <w:p w14:paraId="2E40A8E4" w14:textId="77777777" w:rsidR="00D34129" w:rsidRPr="00525D16" w:rsidRDefault="00D34129" w:rsidP="002165F2">
      <w:pPr>
        <w:pStyle w:val="ProductList-Body"/>
        <w:keepNext/>
        <w:ind w:left="187"/>
        <w:rPr>
          <w:rFonts w:eastAsia="MS PGothic" w:cs="Calibri"/>
          <w:b/>
          <w:color w:val="4668C5"/>
          <w:szCs w:val="24"/>
        </w:rPr>
      </w:pPr>
      <w:r w:rsidRPr="00525D16">
        <w:rPr>
          <w:rFonts w:eastAsia="MS PGothic" w:cs="Calibri"/>
          <w:b/>
          <w:color w:val="0072C6"/>
          <w:szCs w:val="24"/>
          <w:lang w:val="ja-JP"/>
        </w:rPr>
        <w:t>削除済みアイテムおよびメールボックスの復元</w:t>
      </w:r>
    </w:p>
    <w:p w14:paraId="3987655E" w14:textId="77777777" w:rsidR="00D73964" w:rsidRPr="00D04486" w:rsidRDefault="00D73964" w:rsidP="00D73964">
      <w:pPr>
        <w:pStyle w:val="ProductList-Body"/>
        <w:ind w:left="180"/>
        <w:rPr>
          <w:rFonts w:eastAsia="MS PGothic" w:cstheme="minorHAnsi"/>
        </w:rPr>
      </w:pPr>
      <w:r w:rsidRPr="00D04486">
        <w:rPr>
          <w:rFonts w:eastAsia="MS PGothic" w:cstheme="minorHAnsi"/>
        </w:rPr>
        <w:t>お客様は、削除済みのメールボックスの内容を復元できます。また、エンド</w:t>
      </w:r>
      <w:r w:rsidRPr="00D04486">
        <w:rPr>
          <w:rFonts w:eastAsia="MS PGothic" w:cstheme="minorHAnsi"/>
        </w:rPr>
        <w:t xml:space="preserve"> </w:t>
      </w:r>
      <w:r w:rsidRPr="00D04486">
        <w:rPr>
          <w:rFonts w:eastAsia="MS PGothic" w:cstheme="minorHAnsi"/>
        </w:rPr>
        <w:t>ユーザーは、エンド</w:t>
      </w:r>
      <w:r w:rsidRPr="00D04486">
        <w:rPr>
          <w:rFonts w:eastAsia="MS PGothic" w:cstheme="minorHAnsi"/>
        </w:rPr>
        <w:t xml:space="preserve"> </w:t>
      </w:r>
      <w:r w:rsidRPr="00D04486">
        <w:rPr>
          <w:rFonts w:eastAsia="MS PGothic" w:cstheme="minorHAnsi"/>
        </w:rPr>
        <w:t>ユーザーの電子メール</w:t>
      </w:r>
      <w:r w:rsidRPr="00D04486">
        <w:rPr>
          <w:rFonts w:eastAsia="MS PGothic" w:cstheme="minorHAnsi"/>
        </w:rPr>
        <w:t xml:space="preserve"> </w:t>
      </w:r>
      <w:r w:rsidRPr="00D04486">
        <w:rPr>
          <w:rFonts w:eastAsia="MS PGothic" w:cstheme="minorHAnsi"/>
        </w:rPr>
        <w:t>フォルダーのうちの</w:t>
      </w:r>
      <w:r w:rsidRPr="00D04486">
        <w:rPr>
          <w:rFonts w:eastAsia="MS PGothic" w:cstheme="minorHAnsi"/>
        </w:rPr>
        <w:t xml:space="preserve"> 1 </w:t>
      </w:r>
      <w:r w:rsidRPr="00D04486">
        <w:rPr>
          <w:rFonts w:eastAsia="MS PGothic" w:cstheme="minorHAnsi"/>
        </w:rPr>
        <w:t>つから削除されたアイテムを復元することができます。</w:t>
      </w:r>
    </w:p>
    <w:p w14:paraId="560722B0" w14:textId="77777777" w:rsidR="00D34129" w:rsidRPr="00525D16" w:rsidRDefault="00D34129">
      <w:pPr>
        <w:pStyle w:val="ProductList-Body"/>
        <w:ind w:left="180"/>
        <w:rPr>
          <w:rFonts w:eastAsia="MS PGothic" w:cs="Calibri"/>
          <w:szCs w:val="24"/>
        </w:rPr>
      </w:pPr>
    </w:p>
    <w:p w14:paraId="6ACA90DA" w14:textId="77777777" w:rsidR="00D34129" w:rsidRPr="00525D16" w:rsidRDefault="00D34129" w:rsidP="00CA3994">
      <w:pPr>
        <w:pStyle w:val="ProductList-Body"/>
        <w:keepNext/>
        <w:ind w:left="187"/>
        <w:rPr>
          <w:rFonts w:eastAsia="MS PGothic" w:cs="Calibri"/>
          <w:b/>
          <w:color w:val="4668C5"/>
          <w:szCs w:val="24"/>
        </w:rPr>
      </w:pPr>
      <w:r w:rsidRPr="00525D16">
        <w:rPr>
          <w:rFonts w:eastAsia="MS PGothic" w:cs="Calibri"/>
          <w:b/>
          <w:color w:val="0072C6"/>
          <w:szCs w:val="24"/>
          <w:lang w:val="ja-JP"/>
        </w:rPr>
        <w:t>複数メールボックス検索</w:t>
      </w:r>
    </w:p>
    <w:p w14:paraId="7823FB78" w14:textId="4D0FCA88" w:rsidR="00D34129" w:rsidRDefault="00D34129">
      <w:pPr>
        <w:pStyle w:val="ProductList-Body"/>
        <w:ind w:left="180"/>
        <w:rPr>
          <w:rFonts w:eastAsia="MS PGothic" w:cs="Calibri"/>
          <w:szCs w:val="24"/>
          <w:lang w:val="ja-JP"/>
        </w:rPr>
      </w:pPr>
      <w:r w:rsidRPr="00525D16">
        <w:rPr>
          <w:rFonts w:eastAsia="MS PGothic" w:cs="Calibri"/>
          <w:szCs w:val="24"/>
          <w:lang w:val="ja-JP"/>
        </w:rPr>
        <w:t>お客様は、組織内の複数のメールボックスから内容を検索することができます。</w:t>
      </w:r>
    </w:p>
    <w:p w14:paraId="71D9A8EE" w14:textId="77777777" w:rsidR="00F961CC" w:rsidRPr="00525D16" w:rsidRDefault="00F961CC">
      <w:pPr>
        <w:pStyle w:val="ProductList-Body"/>
        <w:ind w:left="180"/>
        <w:rPr>
          <w:rFonts w:eastAsia="MS PGothic" w:cs="Calibri"/>
          <w:szCs w:val="24"/>
        </w:rPr>
      </w:pPr>
    </w:p>
    <w:p w14:paraId="380FA7ED" w14:textId="77777777" w:rsidR="00D34129" w:rsidRPr="00525D16" w:rsidRDefault="00D34129">
      <w:pPr>
        <w:pStyle w:val="ProductList-Body"/>
        <w:ind w:left="180"/>
        <w:rPr>
          <w:rFonts w:eastAsia="MS PGothic" w:cs="Calibri"/>
          <w:b/>
          <w:color w:val="0072C6"/>
          <w:szCs w:val="24"/>
        </w:rPr>
      </w:pPr>
      <w:r w:rsidRPr="00525D16">
        <w:rPr>
          <w:rFonts w:eastAsia="MS PGothic" w:cs="Calibri"/>
          <w:b/>
          <w:color w:val="0072C6"/>
          <w:szCs w:val="24"/>
          <w:lang w:val="ja-JP"/>
        </w:rPr>
        <w:t>予定表</w:t>
      </w:r>
    </w:p>
    <w:p w14:paraId="4BAA04AA" w14:textId="77777777" w:rsidR="00D34129" w:rsidRPr="00525D16" w:rsidRDefault="00D34129">
      <w:pPr>
        <w:pStyle w:val="ProductList-Body"/>
        <w:ind w:left="180"/>
        <w:rPr>
          <w:rFonts w:eastAsia="MS PGothic" w:cs="Calibri"/>
          <w:szCs w:val="24"/>
        </w:rPr>
      </w:pPr>
      <w:r w:rsidRPr="00525D16">
        <w:rPr>
          <w:rFonts w:eastAsia="MS PGothic" w:cs="Calibri"/>
          <w:szCs w:val="24"/>
          <w:lang w:val="ja-JP"/>
        </w:rPr>
        <w:t>エンド</w:t>
      </w:r>
      <w:r w:rsidRPr="00525D16">
        <w:rPr>
          <w:rFonts w:eastAsia="MS PGothic" w:cs="Calibri"/>
          <w:szCs w:val="24"/>
        </w:rPr>
        <w:t xml:space="preserve"> </w:t>
      </w:r>
      <w:r w:rsidRPr="00525D16">
        <w:rPr>
          <w:rFonts w:eastAsia="MS PGothic" w:cs="Calibri"/>
          <w:szCs w:val="24"/>
          <w:lang w:val="ja-JP"/>
        </w:rPr>
        <w:t>ユーザーは、予定表を表示し、予定、会議、および受信電子メール</w:t>
      </w:r>
      <w:r w:rsidRPr="00525D16">
        <w:rPr>
          <w:rFonts w:eastAsia="MS PGothic" w:cs="Calibri"/>
          <w:szCs w:val="24"/>
        </w:rPr>
        <w:t xml:space="preserve"> </w:t>
      </w:r>
      <w:r w:rsidRPr="00525D16">
        <w:rPr>
          <w:rFonts w:eastAsia="MS PGothic" w:cs="Calibri"/>
          <w:szCs w:val="24"/>
          <w:lang w:val="ja-JP"/>
        </w:rPr>
        <w:t>メッセージに対する自動返信をスケジュールすることができます。</w:t>
      </w:r>
    </w:p>
    <w:p w14:paraId="5481D83B" w14:textId="77777777" w:rsidR="00D34129" w:rsidRPr="00525D16" w:rsidRDefault="00D34129">
      <w:pPr>
        <w:pStyle w:val="ProductList-Body"/>
        <w:ind w:left="180"/>
        <w:rPr>
          <w:rFonts w:eastAsia="MS PGothic" w:cs="Calibri"/>
          <w:szCs w:val="24"/>
        </w:rPr>
      </w:pPr>
    </w:p>
    <w:p w14:paraId="14512D8C" w14:textId="77777777" w:rsidR="00D34129" w:rsidRPr="00525D16" w:rsidRDefault="00D34129">
      <w:pPr>
        <w:pStyle w:val="ProductList-Body"/>
        <w:ind w:left="180"/>
        <w:rPr>
          <w:rFonts w:eastAsia="MS PGothic" w:cs="Calibri"/>
          <w:b/>
          <w:color w:val="0072C6"/>
          <w:szCs w:val="24"/>
        </w:rPr>
      </w:pPr>
      <w:r w:rsidRPr="00525D16">
        <w:rPr>
          <w:rFonts w:eastAsia="MS PGothic" w:cs="Calibri"/>
          <w:b/>
          <w:color w:val="0072C6"/>
          <w:szCs w:val="24"/>
          <w:lang w:val="ja-JP"/>
        </w:rPr>
        <w:t>連絡先</w:t>
      </w:r>
    </w:p>
    <w:p w14:paraId="094D0CBC" w14:textId="77777777" w:rsidR="00D34129" w:rsidRPr="00525D16" w:rsidRDefault="00D34129">
      <w:pPr>
        <w:pStyle w:val="ProductList-Body"/>
        <w:ind w:left="180"/>
        <w:rPr>
          <w:rFonts w:eastAsia="MS PGothic" w:cs="Calibri"/>
          <w:szCs w:val="24"/>
        </w:rPr>
      </w:pPr>
      <w:r w:rsidRPr="00525D16">
        <w:rPr>
          <w:rFonts w:eastAsia="MS PGothic" w:cs="Calibri"/>
          <w:szCs w:val="24"/>
          <w:lang w:val="ja-JP"/>
        </w:rPr>
        <w:t>お客様は、</w:t>
      </w:r>
      <w:r w:rsidRPr="00525D16">
        <w:rPr>
          <w:rFonts w:eastAsia="MS PGothic" w:cs="Calibri"/>
          <w:szCs w:val="24"/>
        </w:rPr>
        <w:t xml:space="preserve">Exchange Online </w:t>
      </w:r>
      <w:r w:rsidRPr="00525D16">
        <w:rPr>
          <w:rFonts w:eastAsia="MS PGothic" w:cs="Calibri"/>
          <w:szCs w:val="24"/>
          <w:lang w:val="ja-JP"/>
        </w:rPr>
        <w:t>で提供されるユーザー</w:t>
      </w:r>
      <w:r w:rsidRPr="00525D16">
        <w:rPr>
          <w:rFonts w:eastAsia="MS PGothic" w:cs="Calibri"/>
          <w:szCs w:val="24"/>
        </w:rPr>
        <w:t xml:space="preserve"> </w:t>
      </w:r>
      <w:r w:rsidRPr="00525D16">
        <w:rPr>
          <w:rFonts w:eastAsia="MS PGothic" w:cs="Calibri"/>
          <w:szCs w:val="24"/>
          <w:lang w:val="ja-JP"/>
        </w:rPr>
        <w:t>インターフェイスを通じて、配布グループならびにメールが有効なエンド</w:t>
      </w:r>
      <w:r w:rsidRPr="00525D16">
        <w:rPr>
          <w:rFonts w:eastAsia="MS PGothic" w:cs="Calibri"/>
          <w:szCs w:val="24"/>
        </w:rPr>
        <w:t xml:space="preserve"> </w:t>
      </w:r>
      <w:r w:rsidRPr="00525D16">
        <w:rPr>
          <w:rFonts w:eastAsia="MS PGothic" w:cs="Calibri"/>
          <w:szCs w:val="24"/>
          <w:lang w:val="ja-JP"/>
        </w:rPr>
        <w:t>ユーザー、配布グループおよび外部連絡先を含む組織全体のディレクトリを作成および管理することができます。</w:t>
      </w:r>
    </w:p>
    <w:p w14:paraId="6BEE369A" w14:textId="77777777" w:rsidR="00D34129" w:rsidRPr="00525D16" w:rsidRDefault="00D34129">
      <w:pPr>
        <w:pStyle w:val="ProductList-Body"/>
        <w:rPr>
          <w:rFonts w:eastAsia="MS PGothic" w:cs="Calibri"/>
          <w:szCs w:val="24"/>
        </w:rPr>
      </w:pPr>
    </w:p>
    <w:p w14:paraId="2CB19587" w14:textId="77777777" w:rsidR="00D34129" w:rsidRPr="003B55B6" w:rsidRDefault="00D34129" w:rsidP="003B55B6">
      <w:pPr>
        <w:pStyle w:val="ProductList-Body"/>
        <w:keepNext/>
        <w:rPr>
          <w:rFonts w:eastAsia="MS PGothic" w:cs="Calibri"/>
          <w:b/>
          <w:color w:val="00188F"/>
          <w:lang w:eastAsia="en-US"/>
        </w:rPr>
      </w:pPr>
      <w:r w:rsidRPr="003B55B6">
        <w:rPr>
          <w:rFonts w:eastAsia="MS PGothic" w:cs="Calibri"/>
          <w:b/>
          <w:color w:val="00188F"/>
          <w:lang w:eastAsia="en-US"/>
        </w:rPr>
        <w:t xml:space="preserve">Office 365 </w:t>
      </w:r>
      <w:r w:rsidRPr="003B55B6">
        <w:rPr>
          <w:rFonts w:eastAsia="MS PGothic" w:cs="Calibri"/>
          <w:b/>
          <w:color w:val="00188F"/>
          <w:lang w:eastAsia="en-US"/>
        </w:rPr>
        <w:t>サービスの主要機能</w:t>
      </w:r>
      <w:r w:rsidRPr="003B55B6">
        <w:rPr>
          <w:rFonts w:eastAsia="MS PGothic" w:cs="Calibri"/>
          <w:b/>
          <w:color w:val="00188F"/>
          <w:lang w:eastAsia="en-US"/>
        </w:rPr>
        <w:t xml:space="preserve"> – Exchange Online Archiving</w:t>
      </w:r>
    </w:p>
    <w:p w14:paraId="33C21EF4" w14:textId="33E04576" w:rsidR="00D34129" w:rsidRPr="00525D16" w:rsidRDefault="00D34129">
      <w:pPr>
        <w:pStyle w:val="ProductList-Body"/>
        <w:rPr>
          <w:rFonts w:eastAsia="MS PGothic" w:cs="Calibri"/>
          <w:szCs w:val="24"/>
        </w:rPr>
      </w:pPr>
      <w:r w:rsidRPr="00525D16">
        <w:rPr>
          <w:rFonts w:eastAsia="MS PGothic" w:cs="Calibri"/>
          <w:szCs w:val="24"/>
        </w:rPr>
        <w:t xml:space="preserve">Exchange Online Archiving </w:t>
      </w:r>
      <w:r w:rsidRPr="00525D16">
        <w:rPr>
          <w:rFonts w:eastAsia="MS PGothic" w:cs="Calibri"/>
          <w:szCs w:val="24"/>
          <w:lang w:val="ja-JP"/>
        </w:rPr>
        <w:t>またはその後継サービスには以下の</w:t>
      </w:r>
      <w:hyperlink w:anchor="CoreFeaturesforOffice365Services" w:history="1">
        <w:r w:rsidRPr="00525D16">
          <w:rPr>
            <w:rStyle w:val="Hyperlink"/>
            <w:rFonts w:eastAsia="MS PGothic" w:cs="Calibri"/>
            <w:szCs w:val="24"/>
            <w:lang w:val="ja-JP"/>
          </w:rPr>
          <w:t>主要機能</w:t>
        </w:r>
      </w:hyperlink>
      <w:r w:rsidRPr="00525D16">
        <w:rPr>
          <w:rFonts w:eastAsia="MS PGothic" w:cs="Calibri"/>
          <w:szCs w:val="24"/>
          <w:lang w:val="ja-JP"/>
        </w:rPr>
        <w:t>があります。</w:t>
      </w:r>
    </w:p>
    <w:p w14:paraId="392A5859" w14:textId="77777777" w:rsidR="00D34129" w:rsidRPr="00525D16" w:rsidRDefault="00D34129">
      <w:pPr>
        <w:pStyle w:val="ProductList-Body"/>
        <w:rPr>
          <w:rFonts w:eastAsia="MS PGothic" w:cs="Calibri"/>
          <w:szCs w:val="24"/>
        </w:rPr>
      </w:pPr>
    </w:p>
    <w:p w14:paraId="288C22C7" w14:textId="77777777" w:rsidR="00D34129" w:rsidRPr="00525D16" w:rsidRDefault="00096222">
      <w:pPr>
        <w:pStyle w:val="ProductList-Body"/>
        <w:ind w:left="180"/>
        <w:rPr>
          <w:rFonts w:eastAsia="MS PGothic" w:cs="Calibri"/>
          <w:b/>
          <w:color w:val="0072C6"/>
          <w:szCs w:val="24"/>
        </w:rPr>
      </w:pPr>
      <w:r w:rsidRPr="00525D16">
        <w:rPr>
          <w:rFonts w:eastAsia="MS PGothic" w:cs="Calibri"/>
          <w:b/>
          <w:color w:val="0072C6"/>
          <w:szCs w:val="24"/>
          <w:lang w:val="ja-JP"/>
        </w:rPr>
        <w:t>記憶域</w:t>
      </w:r>
    </w:p>
    <w:p w14:paraId="231EFAF8" w14:textId="77777777" w:rsidR="00D34129" w:rsidRPr="00525D16" w:rsidRDefault="00D34129">
      <w:pPr>
        <w:pStyle w:val="ProductList-Body"/>
        <w:ind w:left="180"/>
        <w:rPr>
          <w:rFonts w:eastAsia="MS PGothic" w:cs="Calibri"/>
          <w:szCs w:val="24"/>
        </w:rPr>
      </w:pPr>
      <w:r w:rsidRPr="00525D16">
        <w:rPr>
          <w:rFonts w:eastAsia="MS PGothic" w:cs="Calibri"/>
          <w:szCs w:val="24"/>
          <w:lang w:val="ja-JP"/>
        </w:rPr>
        <w:t>お客様は、エンド</w:t>
      </w:r>
      <w:r w:rsidRPr="00525D16">
        <w:rPr>
          <w:rFonts w:eastAsia="MS PGothic" w:cs="Calibri"/>
          <w:szCs w:val="24"/>
        </w:rPr>
        <w:t xml:space="preserve"> </w:t>
      </w:r>
      <w:r w:rsidRPr="00525D16">
        <w:rPr>
          <w:rFonts w:eastAsia="MS PGothic" w:cs="Calibri"/>
          <w:szCs w:val="24"/>
          <w:lang w:val="ja-JP"/>
        </w:rPr>
        <w:t>ユーザーに対して電子メール</w:t>
      </w:r>
      <w:r w:rsidRPr="00525D16">
        <w:rPr>
          <w:rFonts w:eastAsia="MS PGothic" w:cs="Calibri"/>
          <w:szCs w:val="24"/>
        </w:rPr>
        <w:t xml:space="preserve"> </w:t>
      </w:r>
      <w:r w:rsidRPr="00525D16">
        <w:rPr>
          <w:rFonts w:eastAsia="MS PGothic" w:cs="Calibri"/>
          <w:szCs w:val="24"/>
          <w:lang w:val="ja-JP"/>
        </w:rPr>
        <w:t>メッセージの保存を許可することができます。</w:t>
      </w:r>
    </w:p>
    <w:p w14:paraId="768ECB4A" w14:textId="77777777" w:rsidR="00D34129" w:rsidRPr="00525D16" w:rsidRDefault="00D34129">
      <w:pPr>
        <w:pStyle w:val="ProductList-Body"/>
        <w:ind w:left="180"/>
        <w:rPr>
          <w:rFonts w:eastAsia="MS PGothic" w:cs="Calibri"/>
          <w:szCs w:val="24"/>
        </w:rPr>
      </w:pPr>
    </w:p>
    <w:p w14:paraId="5F19D5DC" w14:textId="77777777" w:rsidR="00D34129" w:rsidRPr="00525D16" w:rsidRDefault="00D34129">
      <w:pPr>
        <w:pStyle w:val="ProductList-Body"/>
        <w:ind w:left="180"/>
        <w:rPr>
          <w:rFonts w:eastAsia="MS PGothic" w:cs="Calibri"/>
          <w:b/>
          <w:color w:val="0072C6"/>
          <w:szCs w:val="24"/>
        </w:rPr>
      </w:pPr>
      <w:r w:rsidRPr="00525D16">
        <w:rPr>
          <w:rFonts w:eastAsia="MS PGothic" w:cs="Calibri"/>
          <w:b/>
          <w:color w:val="0072C6"/>
          <w:szCs w:val="24"/>
          <w:lang w:val="ja-JP"/>
        </w:rPr>
        <w:t>保持ポリシー</w:t>
      </w:r>
    </w:p>
    <w:p w14:paraId="7D2E3C0C" w14:textId="77777777" w:rsidR="00D34129" w:rsidRPr="00525D16" w:rsidRDefault="00D34129">
      <w:pPr>
        <w:pStyle w:val="ProductList-Body"/>
        <w:ind w:left="180"/>
        <w:rPr>
          <w:rFonts w:eastAsia="MS PGothic" w:cs="Calibri"/>
          <w:szCs w:val="24"/>
        </w:rPr>
      </w:pPr>
      <w:r w:rsidRPr="00525D16">
        <w:rPr>
          <w:rFonts w:eastAsia="MS PGothic" w:cs="Calibri"/>
          <w:szCs w:val="24"/>
          <w:lang w:val="ja-JP"/>
        </w:rPr>
        <w:t>お客様は、エンド</w:t>
      </w:r>
      <w:r w:rsidRPr="00525D16">
        <w:rPr>
          <w:rFonts w:eastAsia="MS PGothic" w:cs="Calibri"/>
          <w:szCs w:val="24"/>
        </w:rPr>
        <w:t xml:space="preserve"> </w:t>
      </w:r>
      <w:r w:rsidRPr="00525D16">
        <w:rPr>
          <w:rFonts w:eastAsia="MS PGothic" w:cs="Calibri"/>
          <w:szCs w:val="24"/>
          <w:lang w:val="ja-JP"/>
        </w:rPr>
        <w:t>ユーザーがエンド</w:t>
      </w:r>
      <w:r w:rsidRPr="00525D16">
        <w:rPr>
          <w:rFonts w:eastAsia="MS PGothic" w:cs="Calibri"/>
          <w:szCs w:val="24"/>
        </w:rPr>
        <w:t xml:space="preserve"> </w:t>
      </w:r>
      <w:r w:rsidRPr="00525D16">
        <w:rPr>
          <w:rFonts w:eastAsia="MS PGothic" w:cs="Calibri"/>
          <w:szCs w:val="24"/>
          <w:lang w:val="ja-JP"/>
        </w:rPr>
        <w:t>ユーザー自身のメールボックスに適用できるポリシーとは別に、電子メール</w:t>
      </w:r>
      <w:r w:rsidRPr="00525D16">
        <w:rPr>
          <w:rFonts w:eastAsia="MS PGothic" w:cs="Calibri"/>
          <w:szCs w:val="24"/>
        </w:rPr>
        <w:t xml:space="preserve"> </w:t>
      </w:r>
      <w:r w:rsidRPr="00525D16">
        <w:rPr>
          <w:rFonts w:eastAsia="MS PGothic" w:cs="Calibri"/>
          <w:szCs w:val="24"/>
          <w:lang w:val="ja-JP"/>
        </w:rPr>
        <w:t>メッセージに関するアーカイブおよび削除ポリシーを定めることができます。</w:t>
      </w:r>
    </w:p>
    <w:p w14:paraId="71C2A479" w14:textId="77777777" w:rsidR="00D34129" w:rsidRPr="00525D16" w:rsidRDefault="00D34129">
      <w:pPr>
        <w:pStyle w:val="ProductList-Body"/>
        <w:ind w:left="180"/>
        <w:rPr>
          <w:rFonts w:eastAsia="MS PGothic" w:cs="Calibri"/>
          <w:szCs w:val="24"/>
        </w:rPr>
      </w:pPr>
    </w:p>
    <w:p w14:paraId="532CA992" w14:textId="77777777" w:rsidR="00D34129" w:rsidRPr="00525D16" w:rsidRDefault="00D34129" w:rsidP="00F961CC">
      <w:pPr>
        <w:pStyle w:val="ProductList-Body"/>
        <w:keepNext/>
        <w:ind w:left="187"/>
        <w:rPr>
          <w:rFonts w:eastAsia="MS PGothic" w:cs="Calibri"/>
          <w:b/>
          <w:color w:val="0072C6"/>
          <w:szCs w:val="24"/>
        </w:rPr>
      </w:pPr>
      <w:r w:rsidRPr="00525D16">
        <w:rPr>
          <w:rFonts w:eastAsia="MS PGothic" w:cs="Calibri"/>
          <w:b/>
          <w:color w:val="0072C6"/>
          <w:szCs w:val="24"/>
          <w:lang w:val="ja-JP"/>
        </w:rPr>
        <w:t>削除済みアイテムおよびメールボックスの復元</w:t>
      </w:r>
    </w:p>
    <w:p w14:paraId="73722A5D" w14:textId="77777777" w:rsidR="00D34129" w:rsidRPr="00525D16" w:rsidRDefault="00D34129">
      <w:pPr>
        <w:pStyle w:val="ProductList-Body"/>
        <w:ind w:left="180"/>
        <w:rPr>
          <w:rFonts w:eastAsia="MS PGothic" w:cs="Calibri"/>
          <w:szCs w:val="24"/>
        </w:rPr>
      </w:pPr>
      <w:r w:rsidRPr="00525D16">
        <w:rPr>
          <w:rFonts w:eastAsia="MS PGothic" w:cs="Calibri"/>
          <w:szCs w:val="24"/>
          <w:lang w:val="ja-JP"/>
        </w:rPr>
        <w:t>お客様は、</w:t>
      </w:r>
      <w:r w:rsidRPr="00525D16">
        <w:rPr>
          <w:rFonts w:eastAsia="MS PGothic" w:cs="Calibri"/>
          <w:szCs w:val="24"/>
        </w:rPr>
        <w:t xml:space="preserve">Office 365 </w:t>
      </w:r>
      <w:r w:rsidRPr="00525D16">
        <w:rPr>
          <w:rFonts w:eastAsia="MS PGothic" w:cs="Calibri"/>
          <w:szCs w:val="24"/>
          <w:lang w:val="ja-JP"/>
        </w:rPr>
        <w:t>サポート</w:t>
      </w:r>
      <w:r w:rsidRPr="00525D16">
        <w:rPr>
          <w:rFonts w:eastAsia="MS PGothic" w:cs="Calibri"/>
          <w:szCs w:val="24"/>
        </w:rPr>
        <w:t xml:space="preserve"> </w:t>
      </w:r>
      <w:r w:rsidRPr="00525D16">
        <w:rPr>
          <w:rFonts w:eastAsia="MS PGothic" w:cs="Calibri"/>
          <w:szCs w:val="24"/>
          <w:lang w:val="ja-JP"/>
        </w:rPr>
        <w:t>サービスを通じて、削除済みのアーカイブ</w:t>
      </w:r>
      <w:r w:rsidRPr="00525D16">
        <w:rPr>
          <w:rFonts w:eastAsia="MS PGothic" w:cs="Calibri"/>
          <w:szCs w:val="24"/>
        </w:rPr>
        <w:t xml:space="preserve"> </w:t>
      </w:r>
      <w:r w:rsidRPr="00525D16">
        <w:rPr>
          <w:rFonts w:eastAsia="MS PGothic" w:cs="Calibri"/>
          <w:szCs w:val="24"/>
          <w:lang w:val="ja-JP"/>
        </w:rPr>
        <w:t>メールボックスを復元できます。また、エンド</w:t>
      </w:r>
      <w:r w:rsidRPr="00525D16">
        <w:rPr>
          <w:rFonts w:eastAsia="MS PGothic" w:cs="Calibri"/>
          <w:szCs w:val="24"/>
          <w:lang w:val="ja-JP"/>
        </w:rPr>
        <w:t xml:space="preserve"> </w:t>
      </w:r>
      <w:r w:rsidRPr="00525D16">
        <w:rPr>
          <w:rFonts w:eastAsia="MS PGothic" w:cs="Calibri"/>
          <w:szCs w:val="24"/>
          <w:lang w:val="ja-JP"/>
        </w:rPr>
        <w:t>ユーザーは、エンド</w:t>
      </w:r>
      <w:r w:rsidRPr="00525D16">
        <w:rPr>
          <w:rFonts w:eastAsia="MS PGothic" w:cs="Calibri"/>
          <w:szCs w:val="24"/>
          <w:lang w:val="ja-JP"/>
        </w:rPr>
        <w:t xml:space="preserve"> </w:t>
      </w:r>
      <w:r w:rsidRPr="00525D16">
        <w:rPr>
          <w:rFonts w:eastAsia="MS PGothic" w:cs="Calibri"/>
          <w:szCs w:val="24"/>
          <w:lang w:val="ja-JP"/>
        </w:rPr>
        <w:t>ユーザーのアーカイブにあるエンド</w:t>
      </w:r>
      <w:r w:rsidRPr="00525D16">
        <w:rPr>
          <w:rFonts w:eastAsia="MS PGothic" w:cs="Calibri"/>
          <w:szCs w:val="24"/>
          <w:lang w:val="ja-JP"/>
        </w:rPr>
        <w:t xml:space="preserve"> </w:t>
      </w:r>
      <w:r w:rsidRPr="00525D16">
        <w:rPr>
          <w:rFonts w:eastAsia="MS PGothic" w:cs="Calibri"/>
          <w:szCs w:val="24"/>
          <w:lang w:val="ja-JP"/>
        </w:rPr>
        <w:t>ユーザーの電子メール</w:t>
      </w:r>
      <w:r w:rsidRPr="00525D16">
        <w:rPr>
          <w:rFonts w:eastAsia="MS PGothic" w:cs="Calibri"/>
          <w:szCs w:val="24"/>
          <w:lang w:val="ja-JP"/>
        </w:rPr>
        <w:t xml:space="preserve"> </w:t>
      </w:r>
      <w:r w:rsidRPr="00525D16">
        <w:rPr>
          <w:rFonts w:eastAsia="MS PGothic" w:cs="Calibri"/>
          <w:szCs w:val="24"/>
          <w:lang w:val="ja-JP"/>
        </w:rPr>
        <w:t>フォルダーのうちの</w:t>
      </w:r>
      <w:r w:rsidRPr="00525D16">
        <w:rPr>
          <w:rFonts w:eastAsia="MS PGothic" w:cs="Calibri"/>
          <w:szCs w:val="24"/>
          <w:lang w:val="ja-JP"/>
        </w:rPr>
        <w:t xml:space="preserve"> 1 </w:t>
      </w:r>
      <w:r w:rsidRPr="00525D16">
        <w:rPr>
          <w:rFonts w:eastAsia="MS PGothic" w:cs="Calibri"/>
          <w:szCs w:val="24"/>
          <w:lang w:val="ja-JP"/>
        </w:rPr>
        <w:t>つから削除されたアイテムを復元することができます。</w:t>
      </w:r>
    </w:p>
    <w:p w14:paraId="7DD03A4D" w14:textId="77777777" w:rsidR="00D34129" w:rsidRPr="00525D16" w:rsidRDefault="00D34129">
      <w:pPr>
        <w:pStyle w:val="ProductList-Body"/>
        <w:ind w:left="180"/>
        <w:rPr>
          <w:rFonts w:eastAsia="MS PGothic" w:cs="Calibri"/>
          <w:szCs w:val="24"/>
        </w:rPr>
      </w:pPr>
    </w:p>
    <w:p w14:paraId="38599A61" w14:textId="77777777" w:rsidR="00D34129" w:rsidRPr="00525D16" w:rsidRDefault="00D34129" w:rsidP="008F57D5">
      <w:pPr>
        <w:pStyle w:val="ProductList-Body"/>
        <w:keepNext/>
        <w:ind w:left="187"/>
        <w:rPr>
          <w:rFonts w:eastAsia="MS PGothic" w:cs="Calibri"/>
          <w:b/>
          <w:color w:val="0072C6"/>
          <w:szCs w:val="24"/>
        </w:rPr>
      </w:pPr>
      <w:r w:rsidRPr="00525D16">
        <w:rPr>
          <w:rFonts w:eastAsia="MS PGothic" w:cs="Calibri"/>
          <w:b/>
          <w:color w:val="0072C6"/>
          <w:szCs w:val="24"/>
          <w:lang w:val="ja-JP"/>
        </w:rPr>
        <w:lastRenderedPageBreak/>
        <w:t>複数メールボックス検索</w:t>
      </w:r>
    </w:p>
    <w:p w14:paraId="60843F32" w14:textId="77777777" w:rsidR="00D34129" w:rsidRPr="00525D16" w:rsidRDefault="00D34129">
      <w:pPr>
        <w:pStyle w:val="ProductList-Body"/>
        <w:ind w:left="180"/>
        <w:rPr>
          <w:rFonts w:eastAsia="MS PGothic" w:cs="Calibri"/>
          <w:szCs w:val="24"/>
        </w:rPr>
      </w:pPr>
      <w:r w:rsidRPr="00525D16">
        <w:rPr>
          <w:rFonts w:eastAsia="MS PGothic" w:cs="Calibri"/>
          <w:szCs w:val="24"/>
          <w:lang w:val="ja-JP"/>
        </w:rPr>
        <w:t>お客様は、組織内の複数のメールボックスから内容を検索することができます。</w:t>
      </w:r>
    </w:p>
    <w:p w14:paraId="4C7957B3" w14:textId="77777777" w:rsidR="00D34129" w:rsidRPr="00525D16" w:rsidRDefault="00D34129">
      <w:pPr>
        <w:pStyle w:val="ProductList-Body"/>
        <w:ind w:left="180"/>
        <w:rPr>
          <w:rFonts w:eastAsia="MS PGothic" w:cs="Calibri"/>
          <w:szCs w:val="24"/>
        </w:rPr>
      </w:pPr>
    </w:p>
    <w:p w14:paraId="66265580" w14:textId="77777777" w:rsidR="00D34129" w:rsidRPr="00525D16" w:rsidRDefault="00D34129">
      <w:pPr>
        <w:pStyle w:val="ProductList-Body"/>
        <w:ind w:left="180"/>
        <w:rPr>
          <w:rFonts w:eastAsia="MS PGothic" w:cs="Calibri"/>
          <w:b/>
          <w:color w:val="0072C6"/>
          <w:szCs w:val="24"/>
        </w:rPr>
      </w:pPr>
      <w:r w:rsidRPr="00525D16">
        <w:rPr>
          <w:rFonts w:eastAsia="MS PGothic" w:cs="Calibri"/>
          <w:b/>
          <w:color w:val="0072C6"/>
          <w:szCs w:val="24"/>
          <w:lang w:val="ja-JP"/>
        </w:rPr>
        <w:t>訴訟ホールド</w:t>
      </w:r>
    </w:p>
    <w:p w14:paraId="67AB09C8" w14:textId="77777777" w:rsidR="00D34129" w:rsidRPr="00525D16" w:rsidRDefault="00D34129">
      <w:pPr>
        <w:pStyle w:val="ProductList-Body"/>
        <w:ind w:left="180"/>
        <w:rPr>
          <w:rFonts w:eastAsia="MS PGothic" w:cs="Calibri"/>
          <w:szCs w:val="24"/>
        </w:rPr>
      </w:pPr>
      <w:r w:rsidRPr="00525D16">
        <w:rPr>
          <w:rFonts w:eastAsia="MS PGothic" w:cs="Calibri"/>
          <w:szCs w:val="24"/>
          <w:lang w:val="ja-JP"/>
        </w:rPr>
        <w:t>お客様は、エンド</w:t>
      </w:r>
      <w:r w:rsidRPr="00525D16">
        <w:rPr>
          <w:rFonts w:eastAsia="MS PGothic" w:cs="Calibri"/>
          <w:szCs w:val="24"/>
        </w:rPr>
        <w:t xml:space="preserve"> </w:t>
      </w:r>
      <w:r w:rsidRPr="00525D16">
        <w:rPr>
          <w:rFonts w:eastAsia="MS PGothic" w:cs="Calibri"/>
          <w:szCs w:val="24"/>
          <w:lang w:val="ja-JP"/>
        </w:rPr>
        <w:t>ユーザーのプライマリ</w:t>
      </w:r>
      <w:r w:rsidRPr="00525D16">
        <w:rPr>
          <w:rFonts w:eastAsia="MS PGothic" w:cs="Calibri"/>
          <w:szCs w:val="24"/>
        </w:rPr>
        <w:t xml:space="preserve"> </w:t>
      </w:r>
      <w:r w:rsidRPr="00525D16">
        <w:rPr>
          <w:rFonts w:eastAsia="MS PGothic" w:cs="Calibri"/>
          <w:szCs w:val="24"/>
          <w:lang w:val="ja-JP"/>
        </w:rPr>
        <w:t>メールボックスを「訴訟ホールド」の対象にし、これらのメールボックスの内容を保存するためにメールボックスをアーカイブすることができます。</w:t>
      </w:r>
    </w:p>
    <w:p w14:paraId="394D17D7" w14:textId="77777777" w:rsidR="00D34129" w:rsidRPr="00525D16" w:rsidRDefault="00D34129">
      <w:pPr>
        <w:pStyle w:val="ProductList-Body"/>
        <w:ind w:left="180"/>
        <w:rPr>
          <w:rFonts w:eastAsia="MS PGothic" w:cs="Calibri"/>
          <w:b/>
          <w:color w:val="0072C6"/>
          <w:szCs w:val="24"/>
        </w:rPr>
      </w:pPr>
      <w:r w:rsidRPr="00525D16">
        <w:rPr>
          <w:rFonts w:eastAsia="MS PGothic" w:cs="Calibri"/>
          <w:b/>
          <w:color w:val="0072C6"/>
          <w:szCs w:val="24"/>
          <w:lang w:val="ja-JP"/>
        </w:rPr>
        <w:t>アーカイブ</w:t>
      </w:r>
    </w:p>
    <w:p w14:paraId="5D986A19" w14:textId="77777777" w:rsidR="00D34129" w:rsidRPr="00525D16" w:rsidRDefault="00D34129">
      <w:pPr>
        <w:pStyle w:val="ProductList-Body"/>
        <w:ind w:left="180"/>
        <w:rPr>
          <w:rFonts w:eastAsia="MS PGothic" w:cs="Calibri"/>
          <w:szCs w:val="24"/>
        </w:rPr>
      </w:pPr>
      <w:r w:rsidRPr="00525D16">
        <w:rPr>
          <w:rFonts w:eastAsia="MS PGothic" w:cs="Calibri"/>
          <w:szCs w:val="24"/>
        </w:rPr>
        <w:t xml:space="preserve">Archiving </w:t>
      </w:r>
      <w:r w:rsidRPr="00525D16">
        <w:rPr>
          <w:rFonts w:eastAsia="MS PGothic" w:cs="Calibri"/>
          <w:szCs w:val="24"/>
          <w:lang w:val="ja-JP"/>
        </w:rPr>
        <w:t>は、</w:t>
      </w:r>
      <w:r w:rsidRPr="00525D16">
        <w:rPr>
          <w:rFonts w:eastAsia="MS PGothic" w:cs="Calibri"/>
          <w:szCs w:val="24"/>
        </w:rPr>
        <w:t xml:space="preserve">Exchange Online </w:t>
      </w:r>
      <w:r w:rsidRPr="00525D16">
        <w:rPr>
          <w:rFonts w:eastAsia="MS PGothic" w:cs="Calibri"/>
          <w:szCs w:val="24"/>
          <w:lang w:val="ja-JP"/>
        </w:rPr>
        <w:t>プラン</w:t>
      </w:r>
      <w:r w:rsidRPr="00525D16">
        <w:rPr>
          <w:rFonts w:eastAsia="MS PGothic" w:cs="Calibri"/>
          <w:szCs w:val="24"/>
        </w:rPr>
        <w:t xml:space="preserve"> 1 </w:t>
      </w:r>
      <w:r w:rsidRPr="00525D16">
        <w:rPr>
          <w:rFonts w:eastAsia="MS PGothic" w:cs="Calibri"/>
          <w:szCs w:val="24"/>
          <w:lang w:val="ja-JP"/>
        </w:rPr>
        <w:t>および</w:t>
      </w:r>
      <w:r w:rsidRPr="00525D16">
        <w:rPr>
          <w:rFonts w:eastAsia="MS PGothic" w:cs="Calibri"/>
          <w:szCs w:val="24"/>
        </w:rPr>
        <w:t xml:space="preserve"> 2 </w:t>
      </w:r>
      <w:r w:rsidRPr="00525D16">
        <w:rPr>
          <w:rFonts w:eastAsia="MS PGothic" w:cs="Calibri"/>
          <w:szCs w:val="24"/>
          <w:lang w:val="ja-JP"/>
        </w:rPr>
        <w:t>ではメッセージの保存にのみ使用できます。</w:t>
      </w:r>
    </w:p>
    <w:p w14:paraId="3B2B1680" w14:textId="77777777" w:rsidR="00D34129" w:rsidRPr="00525D16" w:rsidRDefault="00D34129">
      <w:pPr>
        <w:pStyle w:val="ProductList-Body"/>
        <w:ind w:left="180"/>
        <w:rPr>
          <w:rFonts w:eastAsia="MS PGothic" w:cs="Calibri"/>
          <w:szCs w:val="24"/>
        </w:rPr>
      </w:pPr>
    </w:p>
    <w:p w14:paraId="7F0B0908" w14:textId="77777777" w:rsidR="00D34129" w:rsidRPr="00525D16" w:rsidRDefault="00D34129">
      <w:pPr>
        <w:pStyle w:val="ProductList-Body"/>
        <w:ind w:left="180"/>
        <w:rPr>
          <w:rFonts w:eastAsia="MS PGothic" w:cs="Calibri"/>
          <w:b/>
          <w:color w:val="0072C6"/>
          <w:szCs w:val="24"/>
        </w:rPr>
      </w:pPr>
      <w:r w:rsidRPr="00525D16">
        <w:rPr>
          <w:rFonts w:eastAsia="MS PGothic" w:cs="Calibri"/>
          <w:b/>
          <w:color w:val="0072C6"/>
          <w:szCs w:val="24"/>
        </w:rPr>
        <w:t>Archiving for Exchange Server</w:t>
      </w:r>
    </w:p>
    <w:p w14:paraId="6566849F" w14:textId="77777777" w:rsidR="00D34129" w:rsidRPr="00525D16" w:rsidRDefault="00D34129">
      <w:pPr>
        <w:pStyle w:val="ProductList-Body"/>
        <w:ind w:left="180"/>
        <w:rPr>
          <w:rFonts w:eastAsia="MS PGothic" w:cs="Calibri"/>
          <w:szCs w:val="24"/>
        </w:rPr>
      </w:pPr>
      <w:r w:rsidRPr="00525D16">
        <w:rPr>
          <w:rFonts w:eastAsia="MS PGothic" w:cs="Calibri"/>
          <w:szCs w:val="24"/>
        </w:rPr>
        <w:t xml:space="preserve">Exchange Server 2013 Standard </w:t>
      </w:r>
      <w:r w:rsidRPr="00525D16">
        <w:rPr>
          <w:rFonts w:eastAsia="MS PGothic" w:cs="Calibri"/>
          <w:szCs w:val="24"/>
          <w:lang w:val="ja-JP"/>
        </w:rPr>
        <w:t>クライアント</w:t>
      </w:r>
      <w:r w:rsidRPr="00525D16">
        <w:rPr>
          <w:rFonts w:eastAsia="MS PGothic" w:cs="Calibri"/>
          <w:szCs w:val="24"/>
        </w:rPr>
        <w:t xml:space="preserve"> </w:t>
      </w:r>
      <w:r w:rsidRPr="00525D16">
        <w:rPr>
          <w:rFonts w:eastAsia="MS PGothic" w:cs="Calibri"/>
          <w:szCs w:val="24"/>
          <w:lang w:val="ja-JP"/>
        </w:rPr>
        <w:t>アクセス</w:t>
      </w:r>
      <w:r w:rsidRPr="00525D16">
        <w:rPr>
          <w:rFonts w:eastAsia="MS PGothic" w:cs="Calibri"/>
          <w:szCs w:val="24"/>
        </w:rPr>
        <w:t xml:space="preserve"> </w:t>
      </w:r>
      <w:r w:rsidRPr="00525D16">
        <w:rPr>
          <w:rFonts w:eastAsia="MS PGothic" w:cs="Calibri"/>
          <w:szCs w:val="24"/>
          <w:lang w:val="ja-JP"/>
        </w:rPr>
        <w:t>ライセンスを取得したユーザーは、</w:t>
      </w:r>
      <w:r w:rsidRPr="00525D16">
        <w:rPr>
          <w:rFonts w:eastAsia="MS PGothic" w:cs="Calibri"/>
          <w:szCs w:val="24"/>
        </w:rPr>
        <w:t xml:space="preserve">Exchange Online Archiving for Exchange Server </w:t>
      </w:r>
      <w:r w:rsidRPr="00525D16">
        <w:rPr>
          <w:rFonts w:eastAsia="MS PGothic" w:cs="Calibri"/>
          <w:szCs w:val="24"/>
          <w:lang w:val="ja-JP"/>
        </w:rPr>
        <w:t>を使用するために必要な</w:t>
      </w:r>
      <w:r w:rsidRPr="00525D16">
        <w:rPr>
          <w:rFonts w:eastAsia="MS PGothic" w:cs="Calibri"/>
          <w:szCs w:val="24"/>
        </w:rPr>
        <w:t xml:space="preserve"> Exchange Server 2013 Enterprise </w:t>
      </w:r>
      <w:r w:rsidRPr="00525D16">
        <w:rPr>
          <w:rFonts w:eastAsia="MS PGothic" w:cs="Calibri"/>
          <w:szCs w:val="24"/>
          <w:lang w:val="ja-JP"/>
        </w:rPr>
        <w:t>クライアント</w:t>
      </w:r>
      <w:r w:rsidRPr="00525D16">
        <w:rPr>
          <w:rFonts w:eastAsia="MS PGothic" w:cs="Calibri"/>
          <w:szCs w:val="24"/>
        </w:rPr>
        <w:t xml:space="preserve"> </w:t>
      </w:r>
      <w:r w:rsidRPr="00525D16">
        <w:rPr>
          <w:rFonts w:eastAsia="MS PGothic" w:cs="Calibri"/>
          <w:szCs w:val="24"/>
          <w:lang w:val="ja-JP"/>
        </w:rPr>
        <w:t>アクセス</w:t>
      </w:r>
      <w:r w:rsidRPr="00525D16">
        <w:rPr>
          <w:rFonts w:eastAsia="MS PGothic" w:cs="Calibri"/>
          <w:szCs w:val="24"/>
        </w:rPr>
        <w:t xml:space="preserve"> </w:t>
      </w:r>
      <w:r w:rsidRPr="00525D16">
        <w:rPr>
          <w:rFonts w:eastAsia="MS PGothic" w:cs="Calibri"/>
          <w:szCs w:val="24"/>
          <w:lang w:val="ja-JP"/>
        </w:rPr>
        <w:t>ライセンスの機能にアクセスすることができます。</w:t>
      </w:r>
    </w:p>
    <w:p w14:paraId="28FAA666" w14:textId="77777777" w:rsidR="00D34129" w:rsidRPr="00525D16" w:rsidRDefault="00D34129">
      <w:pPr>
        <w:pStyle w:val="ProductList-Body"/>
        <w:ind w:left="180"/>
        <w:rPr>
          <w:rFonts w:eastAsia="MS PGothic" w:cs="Calibri"/>
          <w:szCs w:val="24"/>
        </w:rPr>
      </w:pPr>
    </w:p>
    <w:p w14:paraId="2E74E05C" w14:textId="77777777" w:rsidR="0030092E" w:rsidRPr="0012481B" w:rsidRDefault="0030092E" w:rsidP="0030092E">
      <w:pPr>
        <w:pStyle w:val="ProductList-ClauseHeading"/>
        <w:rPr>
          <w:rFonts w:eastAsia="MS PGothic" w:cstheme="minorHAnsi"/>
        </w:rPr>
      </w:pPr>
      <w:r w:rsidRPr="0012481B">
        <w:rPr>
          <w:rFonts w:eastAsia="MS PGothic" w:cstheme="minorHAnsi"/>
        </w:rPr>
        <w:t>スマートフォンおよびタブレット</w:t>
      </w:r>
      <w:r w:rsidRPr="0012481B">
        <w:rPr>
          <w:rFonts w:eastAsia="MS PGothic" w:cstheme="minorHAnsi"/>
        </w:rPr>
        <w:t xml:space="preserve"> </w:t>
      </w:r>
      <w:r w:rsidRPr="0012481B">
        <w:rPr>
          <w:rFonts w:eastAsia="MS PGothic" w:cstheme="minorHAnsi"/>
        </w:rPr>
        <w:t>デバイス</w:t>
      </w:r>
    </w:p>
    <w:p w14:paraId="54CFEB48" w14:textId="77777777" w:rsidR="0030092E" w:rsidRPr="0012481B" w:rsidRDefault="0030092E" w:rsidP="0030092E">
      <w:pPr>
        <w:pStyle w:val="ProductList-Body"/>
        <w:rPr>
          <w:rFonts w:eastAsia="MS PGothic" w:cstheme="minorHAnsi"/>
        </w:rPr>
      </w:pPr>
      <w:r w:rsidRPr="0012481B">
        <w:rPr>
          <w:rFonts w:eastAsia="MS PGothic" w:cstheme="minorHAnsi"/>
        </w:rPr>
        <w:t xml:space="preserve">Exchange Online User SL </w:t>
      </w:r>
      <w:r w:rsidRPr="0012481B">
        <w:rPr>
          <w:rFonts w:eastAsia="MS PGothic" w:cstheme="minorHAnsi"/>
        </w:rPr>
        <w:t>を割り当てられた各ユーザーは、</w:t>
      </w:r>
      <w:r w:rsidRPr="0012481B">
        <w:rPr>
          <w:rFonts w:eastAsia="MS PGothic" w:cstheme="minorHAnsi"/>
        </w:rPr>
        <w:t xml:space="preserve">Microsoft Outlook Mobile </w:t>
      </w:r>
      <w:r w:rsidRPr="0012481B">
        <w:rPr>
          <w:rFonts w:eastAsia="MS PGothic" w:cstheme="minorHAnsi"/>
        </w:rPr>
        <w:t>ソフトウェアをライセンス認証して、最大</w:t>
      </w:r>
      <w:r w:rsidRPr="0012481B">
        <w:rPr>
          <w:rFonts w:eastAsia="MS PGothic" w:cstheme="minorHAnsi"/>
        </w:rPr>
        <w:t xml:space="preserve"> 5 </w:t>
      </w:r>
      <w:r w:rsidRPr="0012481B">
        <w:rPr>
          <w:rFonts w:eastAsia="MS PGothic" w:cstheme="minorHAnsi"/>
        </w:rPr>
        <w:t>台のスマートフォンおよび</w:t>
      </w:r>
      <w:r w:rsidRPr="0012481B">
        <w:rPr>
          <w:rFonts w:eastAsia="MS PGothic" w:cstheme="minorHAnsi"/>
        </w:rPr>
        <w:t xml:space="preserve"> 5 </w:t>
      </w:r>
      <w:r w:rsidRPr="0012481B">
        <w:rPr>
          <w:rFonts w:eastAsia="MS PGothic" w:cstheme="minorHAnsi"/>
        </w:rPr>
        <w:t>台のタブレットで使用することもできます。</w:t>
      </w:r>
    </w:p>
    <w:p w14:paraId="65883677" w14:textId="77777777" w:rsidR="0030092E" w:rsidRDefault="0030092E" w:rsidP="003B55B6">
      <w:pPr>
        <w:pStyle w:val="ProductList-Body"/>
        <w:keepNext/>
        <w:rPr>
          <w:rFonts w:eastAsia="MS PGothic" w:cs="Calibri"/>
          <w:b/>
          <w:color w:val="00188F"/>
          <w:lang w:eastAsia="en-US"/>
        </w:rPr>
      </w:pPr>
    </w:p>
    <w:p w14:paraId="32CE5A57" w14:textId="47821C65" w:rsidR="00D34129" w:rsidRPr="003B55B6" w:rsidRDefault="00D34129" w:rsidP="003B55B6">
      <w:pPr>
        <w:pStyle w:val="ProductList-Body"/>
        <w:keepNext/>
        <w:rPr>
          <w:rFonts w:eastAsia="MS PGothic" w:cs="Calibri"/>
          <w:b/>
          <w:color w:val="00188F"/>
          <w:lang w:eastAsia="en-US"/>
        </w:rPr>
      </w:pPr>
      <w:r w:rsidRPr="003B55B6">
        <w:rPr>
          <w:rFonts w:eastAsia="MS PGothic" w:cs="Calibri"/>
          <w:b/>
          <w:color w:val="00188F"/>
          <w:lang w:eastAsia="en-US"/>
        </w:rPr>
        <w:t xml:space="preserve">Exchange Hosted Archive </w:t>
      </w:r>
      <w:r w:rsidRPr="003B55B6">
        <w:rPr>
          <w:rFonts w:eastAsia="MS PGothic" w:cs="Calibri"/>
          <w:b/>
          <w:color w:val="00188F"/>
          <w:lang w:eastAsia="en-US"/>
        </w:rPr>
        <w:t>から</w:t>
      </w:r>
      <w:r w:rsidRPr="003B55B6">
        <w:rPr>
          <w:rFonts w:eastAsia="MS PGothic" w:cs="Calibri"/>
          <w:b/>
          <w:color w:val="00188F"/>
          <w:lang w:eastAsia="en-US"/>
        </w:rPr>
        <w:t xml:space="preserve"> Exchange Online </w:t>
      </w:r>
      <w:r w:rsidRPr="003B55B6">
        <w:rPr>
          <w:rFonts w:eastAsia="MS PGothic" w:cs="Calibri"/>
          <w:b/>
          <w:color w:val="00188F"/>
          <w:lang w:eastAsia="en-US"/>
        </w:rPr>
        <w:t>プラン</w:t>
      </w:r>
      <w:r w:rsidRPr="003B55B6">
        <w:rPr>
          <w:rFonts w:eastAsia="MS PGothic" w:cs="Calibri"/>
          <w:b/>
          <w:color w:val="00188F"/>
          <w:lang w:eastAsia="en-US"/>
        </w:rPr>
        <w:t xml:space="preserve"> 2 </w:t>
      </w:r>
      <w:r w:rsidRPr="003B55B6">
        <w:rPr>
          <w:rFonts w:eastAsia="MS PGothic" w:cs="Calibri"/>
          <w:b/>
          <w:color w:val="00188F"/>
          <w:lang w:eastAsia="en-US"/>
        </w:rPr>
        <w:t>への移行</w:t>
      </w:r>
    </w:p>
    <w:p w14:paraId="316C99CB" w14:textId="77777777" w:rsidR="00D34129" w:rsidRPr="00525D16" w:rsidRDefault="00D34129">
      <w:pPr>
        <w:pStyle w:val="ProductList-Body"/>
        <w:tabs>
          <w:tab w:val="clear" w:pos="158"/>
          <w:tab w:val="left" w:pos="270"/>
        </w:tabs>
        <w:rPr>
          <w:rFonts w:eastAsia="MS PGothic" w:cs="Calibri"/>
          <w:szCs w:val="24"/>
        </w:rPr>
      </w:pPr>
      <w:r w:rsidRPr="00525D16">
        <w:rPr>
          <w:rFonts w:eastAsia="MS PGothic" w:cs="Calibri"/>
          <w:szCs w:val="24"/>
        </w:rPr>
        <w:t xml:space="preserve">Exchange Online </w:t>
      </w:r>
      <w:r w:rsidRPr="00525D16">
        <w:rPr>
          <w:rFonts w:eastAsia="MS PGothic" w:cs="Calibri"/>
          <w:szCs w:val="24"/>
          <w:lang w:val="ja-JP"/>
        </w:rPr>
        <w:t>プラン</w:t>
      </w:r>
      <w:r w:rsidRPr="00525D16">
        <w:rPr>
          <w:rFonts w:eastAsia="MS PGothic" w:cs="Calibri"/>
          <w:szCs w:val="24"/>
        </w:rPr>
        <w:t xml:space="preserve"> 2 </w:t>
      </w:r>
      <w:r w:rsidRPr="00525D16">
        <w:rPr>
          <w:rFonts w:eastAsia="MS PGothic" w:cs="Calibri"/>
          <w:szCs w:val="24"/>
          <w:lang w:val="ja-JP"/>
        </w:rPr>
        <w:t>は、</w:t>
      </w:r>
      <w:r w:rsidRPr="00525D16">
        <w:rPr>
          <w:rFonts w:eastAsia="MS PGothic" w:cs="Calibri"/>
          <w:szCs w:val="24"/>
        </w:rPr>
        <w:t xml:space="preserve">Exchange Hosted Archive </w:t>
      </w:r>
      <w:r w:rsidRPr="00525D16">
        <w:rPr>
          <w:rFonts w:eastAsia="MS PGothic" w:cs="Calibri"/>
          <w:szCs w:val="24"/>
          <w:lang w:val="ja-JP"/>
        </w:rPr>
        <w:t>の後継となる</w:t>
      </w:r>
      <w:r w:rsidRPr="00525D16">
        <w:rPr>
          <w:rFonts w:eastAsia="MS PGothic" w:cs="Calibri"/>
          <w:szCs w:val="24"/>
        </w:rPr>
        <w:t xml:space="preserve"> Online Service </w:t>
      </w:r>
      <w:r w:rsidRPr="00525D16">
        <w:rPr>
          <w:rFonts w:eastAsia="MS PGothic" w:cs="Calibri"/>
          <w:szCs w:val="24"/>
          <w:lang w:val="ja-JP"/>
        </w:rPr>
        <w:t>です。お客様が</w:t>
      </w:r>
      <w:r w:rsidRPr="00525D16">
        <w:rPr>
          <w:rFonts w:eastAsia="MS PGothic" w:cs="Calibri"/>
          <w:szCs w:val="24"/>
          <w:lang w:val="ja-JP"/>
        </w:rPr>
        <w:t xml:space="preserve"> Exchange Hosted Archive </w:t>
      </w:r>
      <w:r w:rsidRPr="00525D16">
        <w:rPr>
          <w:rFonts w:eastAsia="MS PGothic" w:cs="Calibri"/>
          <w:szCs w:val="24"/>
          <w:lang w:val="ja-JP"/>
        </w:rPr>
        <w:t>から</w:t>
      </w:r>
      <w:r w:rsidRPr="00525D16">
        <w:rPr>
          <w:rFonts w:eastAsia="MS PGothic" w:cs="Calibri"/>
          <w:szCs w:val="24"/>
          <w:lang w:val="ja-JP"/>
        </w:rPr>
        <w:t xml:space="preserve"> Exchange Online </w:t>
      </w:r>
      <w:r w:rsidRPr="00525D16">
        <w:rPr>
          <w:rFonts w:eastAsia="MS PGothic" w:cs="Calibri"/>
          <w:szCs w:val="24"/>
          <w:lang w:val="ja-JP"/>
        </w:rPr>
        <w:t>プラン</w:t>
      </w:r>
      <w:r w:rsidRPr="00525D16">
        <w:rPr>
          <w:rFonts w:eastAsia="MS PGothic" w:cs="Calibri"/>
          <w:szCs w:val="24"/>
          <w:lang w:val="ja-JP"/>
        </w:rPr>
        <w:t xml:space="preserve"> 2 </w:t>
      </w:r>
      <w:r w:rsidRPr="00525D16">
        <w:rPr>
          <w:rFonts w:eastAsia="MS PGothic" w:cs="Calibri"/>
          <w:szCs w:val="24"/>
          <w:lang w:val="ja-JP"/>
        </w:rPr>
        <w:t>へと更新し、まだ</w:t>
      </w:r>
      <w:r w:rsidRPr="00525D16">
        <w:rPr>
          <w:rFonts w:eastAsia="MS PGothic" w:cs="Calibri"/>
          <w:szCs w:val="24"/>
          <w:lang w:val="ja-JP"/>
        </w:rPr>
        <w:t xml:space="preserve"> Exchange Online </w:t>
      </w:r>
      <w:r w:rsidRPr="00525D16">
        <w:rPr>
          <w:rFonts w:eastAsia="MS PGothic" w:cs="Calibri"/>
          <w:szCs w:val="24"/>
          <w:lang w:val="ja-JP"/>
        </w:rPr>
        <w:t>プラン</w:t>
      </w:r>
      <w:r w:rsidRPr="00525D16">
        <w:rPr>
          <w:rFonts w:eastAsia="MS PGothic" w:cs="Calibri"/>
          <w:szCs w:val="24"/>
          <w:lang w:val="ja-JP"/>
        </w:rPr>
        <w:t xml:space="preserve"> 2 </w:t>
      </w:r>
      <w:r w:rsidRPr="00525D16">
        <w:rPr>
          <w:rFonts w:eastAsia="MS PGothic" w:cs="Calibri"/>
          <w:szCs w:val="24"/>
          <w:lang w:val="ja-JP"/>
        </w:rPr>
        <w:t>に移行していない場合、ライセンスを取得したユーザーは、お客様の</w:t>
      </w:r>
      <w:r w:rsidRPr="00525D16">
        <w:rPr>
          <w:rFonts w:eastAsia="MS PGothic" w:cs="Calibri"/>
          <w:szCs w:val="24"/>
          <w:lang w:val="ja-JP"/>
        </w:rPr>
        <w:t xml:space="preserve"> Exchange Online </w:t>
      </w:r>
      <w:r w:rsidRPr="00525D16">
        <w:rPr>
          <w:rFonts w:eastAsia="MS PGothic" w:cs="Calibri"/>
          <w:szCs w:val="24"/>
          <w:lang w:val="ja-JP"/>
        </w:rPr>
        <w:t>プラン</w:t>
      </w:r>
      <w:r w:rsidRPr="00525D16">
        <w:rPr>
          <w:rFonts w:eastAsia="MS PGothic" w:cs="Calibri"/>
          <w:szCs w:val="24"/>
          <w:lang w:val="ja-JP"/>
        </w:rPr>
        <w:t xml:space="preserve"> 2 </w:t>
      </w:r>
      <w:r w:rsidRPr="00525D16">
        <w:rPr>
          <w:rFonts w:eastAsia="MS PGothic" w:cs="Calibri"/>
          <w:szCs w:val="24"/>
          <w:lang w:val="ja-JP"/>
        </w:rPr>
        <w:t>への移行またはお客様の</w:t>
      </w:r>
      <w:r w:rsidRPr="00525D16">
        <w:rPr>
          <w:rFonts w:eastAsia="MS PGothic" w:cs="Calibri"/>
          <w:szCs w:val="24"/>
          <w:lang w:val="ja-JP"/>
        </w:rPr>
        <w:t xml:space="preserve"> Exchange Online Plan 2 User SL </w:t>
      </w:r>
      <w:r w:rsidRPr="00525D16">
        <w:rPr>
          <w:rFonts w:eastAsia="MS PGothic" w:cs="Calibri"/>
          <w:szCs w:val="24"/>
          <w:lang w:val="ja-JP"/>
        </w:rPr>
        <w:t>の期間満了のいずれか早い時点まで、</w:t>
      </w:r>
      <w:r w:rsidRPr="00525D16">
        <w:rPr>
          <w:rFonts w:eastAsia="MS PGothic" w:cs="Calibri"/>
          <w:szCs w:val="24"/>
          <w:lang w:val="ja-JP"/>
        </w:rPr>
        <w:t xml:space="preserve">2011 </w:t>
      </w:r>
      <w:r w:rsidRPr="00525D16">
        <w:rPr>
          <w:rFonts w:eastAsia="MS PGothic" w:cs="Calibri"/>
          <w:szCs w:val="24"/>
          <w:lang w:val="ja-JP"/>
        </w:rPr>
        <w:t>年</w:t>
      </w:r>
      <w:r w:rsidRPr="00525D16">
        <w:rPr>
          <w:rFonts w:eastAsia="MS PGothic" w:cs="Calibri"/>
          <w:szCs w:val="24"/>
          <w:lang w:val="ja-JP"/>
        </w:rPr>
        <w:t xml:space="preserve"> 3 </w:t>
      </w:r>
      <w:r w:rsidRPr="00525D16">
        <w:rPr>
          <w:rFonts w:eastAsia="MS PGothic" w:cs="Calibri"/>
          <w:szCs w:val="24"/>
          <w:lang w:val="ja-JP"/>
        </w:rPr>
        <w:t>月の製品使用権説明書の規定に従い、引き続き</w:t>
      </w:r>
      <w:r w:rsidRPr="00525D16">
        <w:rPr>
          <w:rFonts w:eastAsia="MS PGothic" w:cs="Calibri"/>
          <w:szCs w:val="24"/>
          <w:lang w:val="ja-JP"/>
        </w:rPr>
        <w:t xml:space="preserve"> Exchange Hosted Archive </w:t>
      </w:r>
      <w:r w:rsidRPr="00525D16">
        <w:rPr>
          <w:rFonts w:eastAsia="MS PGothic" w:cs="Calibri"/>
          <w:szCs w:val="24"/>
          <w:lang w:val="ja-JP"/>
        </w:rPr>
        <w:t>サービスを使用できます。製品使用権説明書は</w:t>
      </w:r>
      <w:r w:rsidR="008E03AC" w:rsidRPr="00525D16">
        <w:rPr>
          <w:rFonts w:eastAsia="MS PGothic" w:cs="Calibri"/>
          <w:szCs w:val="24"/>
          <w:lang w:val="ja-JP"/>
        </w:rPr>
        <w:t xml:space="preserve"> </w:t>
      </w:r>
      <w:hyperlink r:id="rId46" w:history="1">
        <w:r w:rsidRPr="00525D16">
          <w:rPr>
            <w:rStyle w:val="Hyperlink"/>
            <w:rFonts w:eastAsia="MS PGothic" w:cs="Calibri"/>
            <w:szCs w:val="24"/>
            <w:lang w:val="ja-JP"/>
          </w:rPr>
          <w:t>http://go.microsoft.com/?linkid=9839206</w:t>
        </w:r>
      </w:hyperlink>
      <w:r w:rsidRPr="00525D16">
        <w:rPr>
          <w:rFonts w:eastAsia="MS PGothic" w:cs="Calibri"/>
          <w:szCs w:val="24"/>
          <w:lang w:val="ja-JP"/>
        </w:rPr>
        <w:t xml:space="preserve"> </w:t>
      </w:r>
      <w:r w:rsidRPr="00525D16">
        <w:rPr>
          <w:rFonts w:eastAsia="MS PGothic" w:cs="Calibri"/>
          <w:szCs w:val="24"/>
          <w:lang w:val="ja-JP"/>
        </w:rPr>
        <w:t>にあります。</w:t>
      </w:r>
    </w:p>
    <w:p w14:paraId="2E54C096" w14:textId="34F88B67" w:rsidR="00D34129" w:rsidRDefault="00D34129">
      <w:pPr>
        <w:pStyle w:val="ProductList-Body"/>
        <w:rPr>
          <w:rFonts w:eastAsia="MS PGothic" w:cs="Calibri"/>
          <w:szCs w:val="24"/>
        </w:rPr>
      </w:pPr>
    </w:p>
    <w:p w14:paraId="0CB1B786" w14:textId="77777777" w:rsidR="00534DC5" w:rsidRPr="006A280A" w:rsidRDefault="00534DC5" w:rsidP="00534DC5">
      <w:pPr>
        <w:pStyle w:val="ProductList-Body"/>
        <w:tabs>
          <w:tab w:val="clear" w:pos="158"/>
          <w:tab w:val="left" w:pos="180"/>
        </w:tabs>
        <w:rPr>
          <w:rFonts w:eastAsia="MS PGothic"/>
          <w:b/>
          <w:color w:val="00188F"/>
        </w:rPr>
      </w:pPr>
      <w:r w:rsidRPr="006A280A">
        <w:rPr>
          <w:rFonts w:eastAsia="MS PGothic"/>
          <w:b/>
          <w:color w:val="00188F"/>
        </w:rPr>
        <w:t xml:space="preserve">Office 365 Data Loss Prevention </w:t>
      </w:r>
      <w:r w:rsidRPr="006A280A">
        <w:rPr>
          <w:rFonts w:eastAsia="MS PGothic"/>
          <w:b/>
          <w:color w:val="00188F"/>
        </w:rPr>
        <w:t>デバイス</w:t>
      </w:r>
      <w:r w:rsidRPr="006A280A">
        <w:rPr>
          <w:rFonts w:eastAsia="MS PGothic"/>
          <w:b/>
          <w:color w:val="00188F"/>
        </w:rPr>
        <w:t xml:space="preserve"> </w:t>
      </w:r>
      <w:r w:rsidRPr="006A280A">
        <w:rPr>
          <w:rFonts w:eastAsia="MS PGothic"/>
          <w:b/>
          <w:color w:val="00188F"/>
        </w:rPr>
        <w:t>ライセンス</w:t>
      </w:r>
    </w:p>
    <w:p w14:paraId="18DA452E" w14:textId="77777777" w:rsidR="00534DC5" w:rsidRPr="006A280A" w:rsidRDefault="00534DC5" w:rsidP="00534DC5">
      <w:pPr>
        <w:pStyle w:val="ProductList-Body"/>
        <w:rPr>
          <w:rFonts w:eastAsia="MS PGothic"/>
        </w:rPr>
      </w:pPr>
      <w:r w:rsidRPr="006A280A">
        <w:rPr>
          <w:rFonts w:eastAsia="MS PGothic"/>
        </w:rPr>
        <w:t>デバイスごとに</w:t>
      </w:r>
      <w:r w:rsidRPr="006A280A">
        <w:rPr>
          <w:rFonts w:eastAsia="MS PGothic"/>
        </w:rPr>
        <w:t xml:space="preserve"> Office 365 Data Loss Prevention </w:t>
      </w:r>
      <w:r w:rsidRPr="006A280A">
        <w:rPr>
          <w:rFonts w:eastAsia="MS PGothic"/>
        </w:rPr>
        <w:t>のライセンスを取得したお客様については、ライセンスを取得したデバイスのすべてのユーザーにオンライン</w:t>
      </w:r>
      <w:r w:rsidRPr="006A280A">
        <w:rPr>
          <w:rFonts w:eastAsia="MS PGothic"/>
        </w:rPr>
        <w:t xml:space="preserve"> </w:t>
      </w:r>
      <w:r w:rsidRPr="006A280A">
        <w:rPr>
          <w:rFonts w:eastAsia="MS PGothic"/>
        </w:rPr>
        <w:t>サービスのライセンスが付与されます。</w:t>
      </w:r>
      <w:bookmarkStart w:id="160" w:name="_Hlk486589626"/>
    </w:p>
    <w:bookmarkEnd w:id="160"/>
    <w:p w14:paraId="1F395D71" w14:textId="77777777" w:rsidR="007118F4" w:rsidRDefault="007118F4" w:rsidP="00CA3994">
      <w:pPr>
        <w:pStyle w:val="ProductList-Body"/>
        <w:tabs>
          <w:tab w:val="clear" w:pos="158"/>
          <w:tab w:val="left" w:pos="180"/>
        </w:tabs>
        <w:rPr>
          <w:rFonts w:eastAsia="MS PGothic" w:cs="Calibri"/>
          <w:szCs w:val="24"/>
          <w:lang w:val="ja-JP"/>
        </w:rPr>
      </w:pPr>
    </w:p>
    <w:p w14:paraId="41C31F21" w14:textId="1950E67C" w:rsidR="001139CB" w:rsidRPr="003B55B6" w:rsidRDefault="001139CB" w:rsidP="003B55B6">
      <w:pPr>
        <w:pStyle w:val="ProductList-Body"/>
        <w:keepNext/>
        <w:rPr>
          <w:rFonts w:eastAsia="MS PGothic" w:cs="Calibri"/>
          <w:b/>
          <w:color w:val="00188F"/>
        </w:rPr>
      </w:pPr>
      <w:r w:rsidRPr="003B55B6">
        <w:rPr>
          <w:rFonts w:eastAsia="MS PGothic" w:cs="Calibri"/>
          <w:b/>
          <w:color w:val="00188F"/>
        </w:rPr>
        <w:t>サービス</w:t>
      </w:r>
      <w:r w:rsidRPr="003B55B6">
        <w:rPr>
          <w:rFonts w:eastAsia="MS PGothic" w:cs="Calibri"/>
          <w:b/>
          <w:color w:val="00188F"/>
        </w:rPr>
        <w:t xml:space="preserve"> </w:t>
      </w:r>
      <w:r w:rsidRPr="003B55B6">
        <w:rPr>
          <w:rFonts w:eastAsia="MS PGothic" w:cs="Calibri"/>
          <w:b/>
          <w:color w:val="00188F"/>
        </w:rPr>
        <w:t>レベル契約</w:t>
      </w:r>
    </w:p>
    <w:p w14:paraId="0561A80E" w14:textId="37C2D7D2" w:rsidR="00664F8F" w:rsidRPr="00820DA3" w:rsidRDefault="000A19E5" w:rsidP="00664F8F">
      <w:pPr>
        <w:pStyle w:val="ProductList-Body"/>
        <w:tabs>
          <w:tab w:val="clear" w:pos="158"/>
          <w:tab w:val="left" w:pos="180"/>
        </w:tabs>
        <w:rPr>
          <w:rFonts w:eastAsia="MS PGothic"/>
          <w:szCs w:val="24"/>
        </w:rPr>
      </w:pPr>
      <w:r w:rsidRPr="00BC463D">
        <w:rPr>
          <w:rFonts w:eastAsia="MS PGothic"/>
          <w:szCs w:val="24"/>
        </w:rPr>
        <w:t xml:space="preserve">Office 365 Advanced Threat Protection </w:t>
      </w:r>
      <w:r w:rsidRPr="00BC463D">
        <w:rPr>
          <w:rFonts w:eastAsia="MS PGothic"/>
          <w:szCs w:val="24"/>
          <w:lang w:val="ja-JP"/>
        </w:rPr>
        <w:t>または</w:t>
      </w:r>
      <w:r w:rsidRPr="00BC463D">
        <w:rPr>
          <w:rFonts w:eastAsia="MS PGothic"/>
          <w:szCs w:val="24"/>
        </w:rPr>
        <w:t xml:space="preserve"> Office 365 Threat Intelligence </w:t>
      </w:r>
      <w:r w:rsidRPr="00BC463D">
        <w:rPr>
          <w:rFonts w:eastAsia="MS PGothic"/>
          <w:szCs w:val="24"/>
          <w:lang w:val="ja-JP"/>
        </w:rPr>
        <w:t>には</w:t>
      </w:r>
      <w:r w:rsidRPr="00BC463D">
        <w:rPr>
          <w:rFonts w:eastAsia="MS PGothic"/>
          <w:szCs w:val="24"/>
        </w:rPr>
        <w:t xml:space="preserve"> SLA </w:t>
      </w:r>
      <w:r w:rsidRPr="00BC463D">
        <w:rPr>
          <w:rFonts w:eastAsia="MS PGothic"/>
          <w:szCs w:val="24"/>
          <w:lang w:val="ja-JP"/>
        </w:rPr>
        <w:t>はありません</w:t>
      </w:r>
      <w:r w:rsidR="00664F8F" w:rsidRPr="00820DA3">
        <w:rPr>
          <w:rFonts w:eastAsia="MS PGothic"/>
          <w:szCs w:val="24"/>
          <w:lang w:val="ja-JP"/>
        </w:rPr>
        <w:t>。</w:t>
      </w:r>
    </w:p>
    <w:p w14:paraId="41CBFA2C" w14:textId="77777777" w:rsidR="00D34129" w:rsidRPr="00525D16" w:rsidRDefault="00580BC9">
      <w:pPr>
        <w:pStyle w:val="ProductList-Body"/>
        <w:shd w:val="clear" w:color="auto" w:fill="A6A6A6"/>
        <w:spacing w:before="120" w:after="240"/>
        <w:jc w:val="right"/>
        <w:rPr>
          <w:rFonts w:eastAsia="MS PGothic" w:cs="Calibri"/>
          <w:sz w:val="16"/>
          <w:szCs w:val="24"/>
        </w:rPr>
      </w:pPr>
      <w:hyperlink w:anchor="TableofContents" w:history="1">
        <w:r w:rsidR="00D34129" w:rsidRPr="00525D16">
          <w:rPr>
            <w:rStyle w:val="Hyperlink"/>
            <w:rFonts w:eastAsia="MS PGothic" w:cs="Calibri"/>
            <w:sz w:val="16"/>
            <w:szCs w:val="24"/>
            <w:lang w:val="ja-JP"/>
          </w:rPr>
          <w:t>目次</w:t>
        </w:r>
      </w:hyperlink>
      <w:r w:rsidR="00D34129" w:rsidRPr="00525D16">
        <w:rPr>
          <w:rFonts w:eastAsia="MS PGothic" w:cs="Calibri"/>
          <w:sz w:val="16"/>
          <w:szCs w:val="24"/>
        </w:rPr>
        <w:t xml:space="preserve"> / </w:t>
      </w:r>
      <w:hyperlink w:anchor="GeneralTerms" w:history="1">
        <w:r w:rsidR="00D34129" w:rsidRPr="00525D16">
          <w:rPr>
            <w:rStyle w:val="Hyperlink"/>
            <w:rFonts w:eastAsia="MS PGothic" w:cs="Calibri"/>
            <w:sz w:val="16"/>
            <w:szCs w:val="24"/>
            <w:lang w:val="ja-JP"/>
          </w:rPr>
          <w:t>標準の条件</w:t>
        </w:r>
      </w:hyperlink>
    </w:p>
    <w:p w14:paraId="79709AD2" w14:textId="77777777" w:rsidR="008F57D5" w:rsidRPr="00354306" w:rsidRDefault="008F57D5" w:rsidP="008F57D5">
      <w:pPr>
        <w:pStyle w:val="ProductList-Offering2Heading"/>
        <w:rPr>
          <w:rFonts w:cs="Calibri Light"/>
        </w:rPr>
      </w:pPr>
      <w:bookmarkStart w:id="161" w:name="O365Applications"/>
      <w:r w:rsidRPr="00354306">
        <w:rPr>
          <w:rFonts w:cs="Calibri Light"/>
        </w:rPr>
        <w:tab/>
      </w:r>
      <w:bookmarkStart w:id="162" w:name="_Toc524436948"/>
      <w:bookmarkStart w:id="163" w:name="_Toc523239320"/>
      <w:bookmarkStart w:id="164" w:name="_Toc525806773"/>
      <w:r w:rsidRPr="00354306">
        <w:rPr>
          <w:rFonts w:cs="Calibri Light"/>
        </w:rPr>
        <w:t xml:space="preserve">Office 365 </w:t>
      </w:r>
      <w:r w:rsidRPr="00354306">
        <w:rPr>
          <w:rFonts w:cs="Calibri Light"/>
        </w:rPr>
        <w:t>アプリケーション</w:t>
      </w:r>
      <w:bookmarkEnd w:id="161"/>
      <w:bookmarkEnd w:id="162"/>
      <w:bookmarkEnd w:id="163"/>
      <w:bookmarkEnd w:id="164"/>
    </w:p>
    <w:p w14:paraId="6FF05522" w14:textId="77777777" w:rsidR="008F57D5" w:rsidRPr="002B3B37" w:rsidRDefault="008F57D5" w:rsidP="008F57D5">
      <w:pPr>
        <w:pStyle w:val="ProductList-Offering1"/>
        <w:rPr>
          <w:rFonts w:asciiTheme="minorHAnsi" w:eastAsia="MS PGothic" w:hAnsiTheme="minorHAnsi" w:cstheme="minorHAnsi"/>
        </w:rPr>
        <w:sectPr w:rsidR="008F57D5" w:rsidRPr="002B3B37" w:rsidSect="00E275D6">
          <w:type w:val="continuous"/>
          <w:pgSz w:w="12240" w:h="15840"/>
          <w:pgMar w:top="1440" w:right="720" w:bottom="1440" w:left="720" w:header="720" w:footer="720" w:gutter="0"/>
          <w:cols w:space="720"/>
          <w:titlePg/>
          <w:docGrid w:linePitch="360"/>
        </w:sectPr>
      </w:pPr>
    </w:p>
    <w:p w14:paraId="71FEFA73" w14:textId="77777777" w:rsidR="008F57D5" w:rsidRPr="007D361B" w:rsidRDefault="008F57D5" w:rsidP="008F57D5">
      <w:pPr>
        <w:pStyle w:val="ProductList-Body"/>
        <w:rPr>
          <w:rFonts w:ascii="Calibri Light" w:eastAsia="MS PGothic" w:hAnsi="Calibri Light" w:cs="Calibri Light"/>
          <w:sz w:val="16"/>
          <w:szCs w:val="16"/>
        </w:rPr>
      </w:pPr>
      <w:r w:rsidRPr="007D361B">
        <w:rPr>
          <w:rFonts w:ascii="Calibri Light" w:eastAsia="MS PGothic" w:hAnsi="Calibri Light" w:cs="Calibri Light"/>
          <w:sz w:val="16"/>
          <w:szCs w:val="16"/>
        </w:rPr>
        <w:t>Office 365 Business</w:t>
      </w:r>
    </w:p>
    <w:p w14:paraId="5DDB0CC8" w14:textId="77777777" w:rsidR="008F57D5" w:rsidRPr="007D361B" w:rsidRDefault="008F57D5" w:rsidP="008F57D5">
      <w:pPr>
        <w:pStyle w:val="ProductList-Body"/>
        <w:rPr>
          <w:rFonts w:ascii="Calibri Light" w:eastAsia="MS PGothic" w:hAnsi="Calibri Light" w:cs="Calibri Light"/>
          <w:sz w:val="16"/>
          <w:szCs w:val="16"/>
        </w:rPr>
      </w:pPr>
      <w:r w:rsidRPr="007D361B">
        <w:rPr>
          <w:rFonts w:ascii="Calibri Light" w:eastAsia="MS PGothic" w:hAnsi="Calibri Light" w:cs="Calibri Light"/>
          <w:sz w:val="16"/>
          <w:szCs w:val="16"/>
        </w:rPr>
        <w:t>Office 365 ProPlus</w:t>
      </w:r>
    </w:p>
    <w:p w14:paraId="37862A00" w14:textId="77777777" w:rsidR="008F57D5" w:rsidRPr="007D361B" w:rsidRDefault="008F57D5" w:rsidP="008F57D5">
      <w:pPr>
        <w:pStyle w:val="ProductList-Body"/>
        <w:rPr>
          <w:rFonts w:ascii="Calibri Light" w:eastAsia="MS PGothic" w:hAnsi="Calibri Light" w:cs="Calibri Light"/>
          <w:sz w:val="16"/>
          <w:szCs w:val="16"/>
        </w:rPr>
      </w:pPr>
      <w:r w:rsidRPr="007D361B">
        <w:rPr>
          <w:rFonts w:ascii="Calibri Light" w:eastAsia="MS PGothic" w:hAnsi="Calibri Light" w:cs="Calibri Light"/>
          <w:sz w:val="16"/>
          <w:szCs w:val="16"/>
        </w:rPr>
        <w:t>Visio Online (</w:t>
      </w:r>
      <w:r w:rsidRPr="007D361B">
        <w:rPr>
          <w:rFonts w:ascii="Calibri Light" w:eastAsia="MS PGothic" w:hAnsi="Calibri Light" w:cs="Calibri Light"/>
          <w:sz w:val="16"/>
          <w:szCs w:val="16"/>
        </w:rPr>
        <w:t>プラン</w:t>
      </w:r>
      <w:r w:rsidRPr="007D361B">
        <w:rPr>
          <w:rFonts w:ascii="Calibri Light" w:eastAsia="MS PGothic" w:hAnsi="Calibri Light" w:cs="Calibri Light"/>
          <w:sz w:val="16"/>
          <w:szCs w:val="16"/>
        </w:rPr>
        <w:t xml:space="preserve"> 1 </w:t>
      </w:r>
      <w:r w:rsidRPr="007D361B">
        <w:rPr>
          <w:rFonts w:ascii="Calibri Light" w:eastAsia="MS PGothic" w:hAnsi="Calibri Light" w:cs="Calibri Light"/>
          <w:sz w:val="16"/>
          <w:szCs w:val="16"/>
        </w:rPr>
        <w:t>および</w:t>
      </w:r>
      <w:r w:rsidRPr="007D361B">
        <w:rPr>
          <w:rFonts w:ascii="Calibri Light" w:eastAsia="MS PGothic" w:hAnsi="Calibri Light" w:cs="Calibri Light"/>
          <w:sz w:val="16"/>
          <w:szCs w:val="16"/>
        </w:rPr>
        <w:t xml:space="preserve"> 2)</w:t>
      </w:r>
    </w:p>
    <w:p w14:paraId="31061792" w14:textId="77777777" w:rsidR="008F57D5" w:rsidRPr="002B3B37" w:rsidRDefault="008F57D5" w:rsidP="008F57D5">
      <w:pPr>
        <w:pStyle w:val="ProductList-Offering2"/>
        <w:rPr>
          <w:rFonts w:asciiTheme="minorHAnsi" w:eastAsia="MS PGothic" w:hAnsiTheme="minorHAnsi" w:cstheme="minorHAnsi"/>
        </w:rPr>
        <w:sectPr w:rsidR="008F57D5" w:rsidRPr="002B3B37" w:rsidSect="005B7124">
          <w:type w:val="continuous"/>
          <w:pgSz w:w="12240" w:h="15840"/>
          <w:pgMar w:top="1440" w:right="720" w:bottom="1440" w:left="720" w:header="720" w:footer="720" w:gutter="0"/>
          <w:cols w:num="2" w:space="720"/>
          <w:titlePg/>
          <w:docGrid w:linePitch="360"/>
        </w:sectPr>
      </w:pPr>
    </w:p>
    <w:p w14:paraId="51C30026" w14:textId="77777777" w:rsidR="008F57D5" w:rsidRPr="002B3B37" w:rsidRDefault="008F57D5" w:rsidP="008F57D5">
      <w:pPr>
        <w:pStyle w:val="ProductList-Body"/>
        <w:pBdr>
          <w:top w:val="single" w:sz="4" w:space="1" w:color="BFBFBF" w:themeColor="background1" w:themeShade="BF"/>
        </w:pBdr>
        <w:rPr>
          <w:rFonts w:eastAsia="MS PGothic" w:cstheme="minorHAnsi"/>
          <w:b/>
          <w:color w:val="000000" w:themeColor="text1"/>
          <w:sz w:val="8"/>
          <w:szCs w:val="8"/>
        </w:rPr>
      </w:pPr>
    </w:p>
    <w:p w14:paraId="40E98FEA" w14:textId="77777777" w:rsidR="008F57D5" w:rsidRPr="002B3B37" w:rsidRDefault="008F57D5" w:rsidP="008F57D5">
      <w:pPr>
        <w:pStyle w:val="ProductList-Body"/>
        <w:rPr>
          <w:rFonts w:eastAsia="MS PGothic" w:cstheme="minorHAnsi"/>
          <w:b/>
          <w:color w:val="00188F"/>
        </w:rPr>
      </w:pPr>
      <w:r w:rsidRPr="002B3B37">
        <w:rPr>
          <w:rFonts w:eastAsia="MS PGothic" w:cstheme="minorHAnsi"/>
          <w:b/>
          <w:color w:val="00188F"/>
        </w:rPr>
        <w:t>サービス</w:t>
      </w:r>
      <w:r w:rsidRPr="002B3B37">
        <w:rPr>
          <w:rFonts w:eastAsia="MS PGothic" w:cstheme="minorHAnsi"/>
          <w:b/>
          <w:color w:val="00188F"/>
        </w:rPr>
        <w:t xml:space="preserve"> </w:t>
      </w:r>
      <w:r w:rsidRPr="002B3B37">
        <w:rPr>
          <w:rFonts w:eastAsia="MS PGothic" w:cstheme="minorHAnsi"/>
          <w:b/>
          <w:color w:val="00188F"/>
        </w:rPr>
        <w:t>レベル契約</w:t>
      </w:r>
    </w:p>
    <w:p w14:paraId="5B42E33E" w14:textId="77777777" w:rsidR="008F57D5" w:rsidRPr="002B3B37" w:rsidRDefault="008F57D5" w:rsidP="008F57D5">
      <w:pPr>
        <w:pStyle w:val="ProductList-Body"/>
        <w:rPr>
          <w:rFonts w:eastAsia="MS PGothic" w:cstheme="minorHAnsi"/>
        </w:rPr>
      </w:pPr>
      <w:r w:rsidRPr="002B3B37">
        <w:rPr>
          <w:rFonts w:eastAsia="MS PGothic" w:cstheme="minorHAnsi"/>
        </w:rPr>
        <w:t xml:space="preserve">Visio Online </w:t>
      </w:r>
      <w:r w:rsidRPr="002B3B37">
        <w:rPr>
          <w:rFonts w:eastAsia="MS PGothic" w:cstheme="minorHAnsi"/>
        </w:rPr>
        <w:t>には</w:t>
      </w:r>
      <w:r w:rsidRPr="002B3B37">
        <w:rPr>
          <w:rFonts w:eastAsia="MS PGothic" w:cstheme="minorHAnsi"/>
        </w:rPr>
        <w:t xml:space="preserve"> SLA </w:t>
      </w:r>
      <w:r w:rsidRPr="002B3B37">
        <w:rPr>
          <w:rFonts w:eastAsia="MS PGothic" w:cstheme="minorHAnsi"/>
        </w:rPr>
        <w:t>はありません。</w:t>
      </w:r>
    </w:p>
    <w:p w14:paraId="30149632" w14:textId="77777777" w:rsidR="008F57D5" w:rsidRPr="002B3B37" w:rsidRDefault="008F57D5" w:rsidP="008F57D5">
      <w:pPr>
        <w:pStyle w:val="ProductList-Body"/>
        <w:rPr>
          <w:rFonts w:eastAsia="MS PGothic" w:cstheme="minorHAnsi"/>
        </w:rPr>
      </w:pPr>
    </w:p>
    <w:p w14:paraId="20D2B962" w14:textId="77777777" w:rsidR="008F57D5" w:rsidRPr="002B3B37" w:rsidRDefault="008F57D5" w:rsidP="008F57D5">
      <w:pPr>
        <w:pStyle w:val="ProductList-Body"/>
        <w:tabs>
          <w:tab w:val="clear" w:pos="158"/>
          <w:tab w:val="left" w:pos="180"/>
        </w:tabs>
        <w:rPr>
          <w:rFonts w:eastAsia="MS PGothic" w:cstheme="minorHAnsi"/>
          <w:b/>
          <w:color w:val="00188F"/>
        </w:rPr>
      </w:pPr>
      <w:r w:rsidRPr="002B3B37">
        <w:rPr>
          <w:rFonts w:eastAsia="MS PGothic" w:cstheme="minorHAnsi"/>
          <w:b/>
          <w:color w:val="00188F"/>
        </w:rPr>
        <w:t>インストールおよび使用権</w:t>
      </w:r>
    </w:p>
    <w:p w14:paraId="4F1EA770" w14:textId="77777777" w:rsidR="008F57D5" w:rsidRPr="002B3B37" w:rsidRDefault="008F57D5" w:rsidP="008F57D5">
      <w:pPr>
        <w:pStyle w:val="ProductList-Body"/>
        <w:tabs>
          <w:tab w:val="clear" w:pos="158"/>
          <w:tab w:val="left" w:pos="180"/>
        </w:tabs>
        <w:rPr>
          <w:rFonts w:eastAsia="MS PGothic" w:cstheme="minorHAnsi"/>
        </w:rPr>
      </w:pPr>
      <w:r w:rsidRPr="002B3B37">
        <w:rPr>
          <w:rFonts w:eastAsia="MS PGothic" w:cstheme="minorHAnsi"/>
        </w:rPr>
        <w:t>お客様がユーザー</w:t>
      </w:r>
      <w:r w:rsidRPr="002B3B37">
        <w:rPr>
          <w:rFonts w:eastAsia="MS PGothic" w:cstheme="minorHAnsi"/>
        </w:rPr>
        <w:t xml:space="preserve"> SL </w:t>
      </w:r>
      <w:r w:rsidRPr="002B3B37">
        <w:rPr>
          <w:rFonts w:eastAsia="MS PGothic" w:cstheme="minorHAnsi"/>
        </w:rPr>
        <w:t>を割り当てる各ユーザーは、サブスクリプションで提供されるソフトウェアを使用するためには、職場アカウントまたは学校アカウントを保有している必要があります。これらのユーザーには、以下が適用されます。</w:t>
      </w:r>
    </w:p>
    <w:p w14:paraId="660A4E6C" w14:textId="77777777" w:rsidR="008F57D5" w:rsidRPr="002B3B37" w:rsidRDefault="008F57D5" w:rsidP="008F57D5">
      <w:pPr>
        <w:pStyle w:val="ProductList-Body"/>
        <w:numPr>
          <w:ilvl w:val="0"/>
          <w:numId w:val="17"/>
        </w:numPr>
        <w:ind w:left="450" w:hanging="270"/>
        <w:rPr>
          <w:rFonts w:eastAsia="MS PGothic" w:cstheme="minorHAnsi"/>
        </w:rPr>
      </w:pPr>
      <w:r w:rsidRPr="002B3B37">
        <w:rPr>
          <w:rFonts w:eastAsia="MS PGothic" w:cstheme="minorHAnsi"/>
        </w:rPr>
        <w:t>ローカルまたはリモート使用するために、</w:t>
      </w:r>
      <w:r w:rsidRPr="002B3B37">
        <w:rPr>
          <w:rFonts w:eastAsia="MS PGothic" w:cstheme="minorHAnsi"/>
        </w:rPr>
        <w:t xml:space="preserve">SL </w:t>
      </w:r>
      <w:r w:rsidRPr="002B3B37">
        <w:rPr>
          <w:rFonts w:eastAsia="MS PGothic" w:cstheme="minorHAnsi"/>
        </w:rPr>
        <w:t>で提供されるソフトウェアを最大</w:t>
      </w:r>
      <w:r w:rsidRPr="002B3B37">
        <w:rPr>
          <w:rFonts w:eastAsia="MS PGothic" w:cstheme="minorHAnsi"/>
        </w:rPr>
        <w:t xml:space="preserve"> 5 </w:t>
      </w:r>
      <w:r w:rsidRPr="002B3B37">
        <w:rPr>
          <w:rFonts w:eastAsia="MS PGothic" w:cstheme="minorHAnsi"/>
        </w:rPr>
        <w:t>つの</w:t>
      </w:r>
      <w:r w:rsidRPr="002B3B37">
        <w:rPr>
          <w:rFonts w:eastAsia="MS PGothic" w:cstheme="minorHAnsi"/>
        </w:rPr>
        <w:t xml:space="preserve"> OSE </w:t>
      </w:r>
      <w:r w:rsidRPr="002B3B37">
        <w:rPr>
          <w:rFonts w:eastAsia="MS PGothic" w:cstheme="minorHAnsi"/>
        </w:rPr>
        <w:t>で同時にアクティベーションすることができます。</w:t>
      </w:r>
    </w:p>
    <w:p w14:paraId="346F842A" w14:textId="77777777" w:rsidR="008F57D5" w:rsidRPr="002B3B37" w:rsidRDefault="008F57D5" w:rsidP="008F57D5">
      <w:pPr>
        <w:pStyle w:val="ProductList-Body"/>
        <w:numPr>
          <w:ilvl w:val="0"/>
          <w:numId w:val="17"/>
        </w:numPr>
        <w:ind w:left="450" w:hanging="270"/>
        <w:rPr>
          <w:rFonts w:eastAsia="MS PGothic" w:cstheme="minorHAnsi"/>
        </w:rPr>
      </w:pPr>
      <w:r w:rsidRPr="002B3B37">
        <w:rPr>
          <w:rFonts w:eastAsia="MS PGothic" w:cstheme="minorHAnsi"/>
        </w:rPr>
        <w:t>共有デバイス上、ネットワーク</w:t>
      </w:r>
      <w:r w:rsidRPr="002B3B37">
        <w:rPr>
          <w:rFonts w:eastAsia="MS PGothic" w:cstheme="minorHAnsi"/>
        </w:rPr>
        <w:t xml:space="preserve"> </w:t>
      </w:r>
      <w:r w:rsidRPr="002B3B37">
        <w:rPr>
          <w:rFonts w:eastAsia="MS PGothic" w:cstheme="minorHAnsi"/>
        </w:rPr>
        <w:t>サーバー上に、または</w:t>
      </w:r>
      <w:r w:rsidRPr="002B3B37">
        <w:rPr>
          <w:rFonts w:eastAsia="MS PGothic" w:cstheme="minorHAnsi"/>
        </w:rPr>
        <w:t xml:space="preserve"> Microsoft Azure </w:t>
      </w:r>
      <w:r w:rsidRPr="002B3B37">
        <w:rPr>
          <w:rFonts w:eastAsia="MS PGothic" w:cstheme="minorHAnsi"/>
        </w:rPr>
        <w:t>上のもしくは対象となるマルチテナント</w:t>
      </w:r>
      <w:r w:rsidRPr="002B3B37">
        <w:rPr>
          <w:rFonts w:eastAsia="MS PGothic" w:cstheme="minorHAnsi"/>
        </w:rPr>
        <w:t xml:space="preserve"> </w:t>
      </w:r>
      <w:r w:rsidRPr="002B3B37">
        <w:rPr>
          <w:rFonts w:eastAsia="MS PGothic" w:cstheme="minorHAnsi"/>
        </w:rPr>
        <w:t>ホスティング</w:t>
      </w:r>
      <w:r w:rsidRPr="002B3B37">
        <w:rPr>
          <w:rFonts w:eastAsia="MS PGothic" w:cstheme="minorHAnsi"/>
        </w:rPr>
        <w:t xml:space="preserve"> </w:t>
      </w:r>
      <w:r w:rsidRPr="002B3B37">
        <w:rPr>
          <w:rFonts w:eastAsia="MS PGothic" w:cstheme="minorHAnsi"/>
        </w:rPr>
        <w:t>パートナーとの共有サーバー上にソフトウェアをインストールし、共有コンピューター</w:t>
      </w:r>
      <w:r w:rsidRPr="002B3B37">
        <w:rPr>
          <w:rFonts w:eastAsia="MS PGothic" w:cstheme="minorHAnsi"/>
        </w:rPr>
        <w:t xml:space="preserve"> </w:t>
      </w:r>
      <w:r w:rsidRPr="002B3B37">
        <w:rPr>
          <w:rFonts w:eastAsia="MS PGothic" w:cstheme="minorHAnsi"/>
        </w:rPr>
        <w:t>ライセンス認証によって使用することもできます。対象となるマルチテナント</w:t>
      </w:r>
      <w:r w:rsidRPr="002B3B37">
        <w:rPr>
          <w:rFonts w:eastAsia="MS PGothic" w:cstheme="minorHAnsi"/>
        </w:rPr>
        <w:t xml:space="preserve"> </w:t>
      </w:r>
      <w:r w:rsidRPr="002B3B37">
        <w:rPr>
          <w:rFonts w:eastAsia="MS PGothic" w:cstheme="minorHAnsi"/>
        </w:rPr>
        <w:t>ホスティング</w:t>
      </w:r>
      <w:r w:rsidRPr="002B3B37">
        <w:rPr>
          <w:rFonts w:eastAsia="MS PGothic" w:cstheme="minorHAnsi"/>
        </w:rPr>
        <w:t xml:space="preserve"> </w:t>
      </w:r>
      <w:r w:rsidRPr="002B3B37">
        <w:rPr>
          <w:rFonts w:eastAsia="MS PGothic" w:cstheme="minorHAnsi"/>
        </w:rPr>
        <w:t>パートナーの一覧と追加の展開要件については、</w:t>
      </w:r>
      <w:hyperlink r:id="rId47" w:history="1">
        <w:r w:rsidRPr="002B3B37">
          <w:rPr>
            <w:rStyle w:val="Hyperlink"/>
            <w:rFonts w:eastAsia="MS PGothic" w:cstheme="minorHAnsi"/>
          </w:rPr>
          <w:t>www.office.com/sca</w:t>
        </w:r>
      </w:hyperlink>
      <w:r w:rsidRPr="002B3B37">
        <w:rPr>
          <w:rFonts w:eastAsia="MS PGothic" w:cstheme="minorHAnsi"/>
        </w:rPr>
        <w:t xml:space="preserve"> </w:t>
      </w:r>
      <w:r w:rsidRPr="002B3B37">
        <w:rPr>
          <w:rFonts w:eastAsia="MS PGothic" w:cstheme="minorHAnsi"/>
        </w:rPr>
        <w:t>を参照してください。この共有コンピューター</w:t>
      </w:r>
      <w:r w:rsidRPr="002B3B37">
        <w:rPr>
          <w:rFonts w:eastAsia="MS PGothic" w:cstheme="minorHAnsi"/>
        </w:rPr>
        <w:t xml:space="preserve"> </w:t>
      </w:r>
      <w:r w:rsidRPr="002B3B37">
        <w:rPr>
          <w:rFonts w:eastAsia="MS PGothic" w:cstheme="minorHAnsi"/>
        </w:rPr>
        <w:t>ライセンス認証に関する規定は、</w:t>
      </w:r>
      <w:r w:rsidRPr="002B3B37">
        <w:rPr>
          <w:rFonts w:eastAsia="MS PGothic" w:cstheme="minorHAnsi"/>
        </w:rPr>
        <w:t xml:space="preserve">Office 365 Business </w:t>
      </w:r>
      <w:r w:rsidRPr="002B3B37">
        <w:rPr>
          <w:rFonts w:eastAsia="MS PGothic" w:cstheme="minorHAnsi"/>
        </w:rPr>
        <w:t>のライセンスを取得したお客様には適用されません。</w:t>
      </w:r>
    </w:p>
    <w:p w14:paraId="352E0D8F" w14:textId="77777777" w:rsidR="008F57D5" w:rsidRPr="002B3B37" w:rsidRDefault="008F57D5" w:rsidP="008F57D5">
      <w:pPr>
        <w:pStyle w:val="ProductList-Body"/>
        <w:numPr>
          <w:ilvl w:val="0"/>
          <w:numId w:val="17"/>
        </w:numPr>
        <w:ind w:left="450" w:hanging="270"/>
        <w:rPr>
          <w:rFonts w:eastAsia="MS PGothic" w:cstheme="minorHAnsi"/>
          <w:b/>
        </w:rPr>
      </w:pPr>
      <w:r w:rsidRPr="002B3B37">
        <w:rPr>
          <w:rFonts w:eastAsia="MS PGothic" w:cstheme="minorHAnsi"/>
        </w:rPr>
        <w:t>ソフトウェアをインストールした各デバイスを少なくとも</w:t>
      </w:r>
      <w:r w:rsidRPr="002B3B37">
        <w:rPr>
          <w:rFonts w:eastAsia="MS PGothic" w:cstheme="minorHAnsi"/>
        </w:rPr>
        <w:t xml:space="preserve"> 30 </w:t>
      </w:r>
      <w:r w:rsidRPr="002B3B37">
        <w:rPr>
          <w:rFonts w:eastAsia="MS PGothic" w:cstheme="minorHAnsi"/>
        </w:rPr>
        <w:t>日に</w:t>
      </w:r>
      <w:r w:rsidRPr="002B3B37">
        <w:rPr>
          <w:rFonts w:eastAsia="MS PGothic" w:cstheme="minorHAnsi"/>
        </w:rPr>
        <w:t xml:space="preserve"> 1 </w:t>
      </w:r>
      <w:r w:rsidRPr="002B3B37">
        <w:rPr>
          <w:rFonts w:eastAsia="MS PGothic" w:cstheme="minorHAnsi"/>
        </w:rPr>
        <w:t>回はインターネットに接続する必要があります。そうしないと、ソフトウェアの機能が影響を受ける場合があります。</w:t>
      </w:r>
    </w:p>
    <w:p w14:paraId="42CAF9AC" w14:textId="77777777" w:rsidR="008F57D5" w:rsidRPr="002B3B37" w:rsidRDefault="008F57D5" w:rsidP="008F57D5">
      <w:pPr>
        <w:pStyle w:val="ProductList-Body"/>
        <w:numPr>
          <w:ilvl w:val="0"/>
          <w:numId w:val="17"/>
        </w:numPr>
        <w:ind w:left="450" w:hanging="270"/>
        <w:rPr>
          <w:rFonts w:eastAsia="MS PGothic" w:cstheme="minorHAnsi"/>
        </w:rPr>
      </w:pPr>
      <w:r w:rsidRPr="002B3B37">
        <w:rPr>
          <w:rFonts w:eastAsia="MS PGothic" w:cstheme="minorHAnsi"/>
        </w:rPr>
        <w:t>お客様は、</w:t>
      </w:r>
      <w:r w:rsidRPr="002B3B37">
        <w:rPr>
          <w:rFonts w:eastAsia="MS PGothic" w:cstheme="minorHAnsi"/>
        </w:rPr>
        <w:t xml:space="preserve">ProPlus </w:t>
      </w:r>
      <w:r w:rsidRPr="002B3B37">
        <w:rPr>
          <w:rFonts w:eastAsia="MS PGothic" w:cstheme="minorHAnsi"/>
        </w:rPr>
        <w:t>の一部として提供されているインターネット接続されたオンライン</w:t>
      </w:r>
      <w:r w:rsidRPr="002B3B37">
        <w:rPr>
          <w:rFonts w:eastAsia="MS PGothic" w:cstheme="minorHAnsi"/>
        </w:rPr>
        <w:t xml:space="preserve"> </w:t>
      </w:r>
      <w:r w:rsidRPr="002B3B37">
        <w:rPr>
          <w:rFonts w:eastAsia="MS PGothic" w:cstheme="minorHAnsi"/>
        </w:rPr>
        <w:t>サービスを使用できます。また、お客様は、本</w:t>
      </w:r>
      <w:r w:rsidRPr="002B3B37">
        <w:rPr>
          <w:rFonts w:eastAsia="MS PGothic" w:cstheme="minorHAnsi"/>
        </w:rPr>
        <w:t xml:space="preserve"> OST </w:t>
      </w:r>
      <w:r w:rsidRPr="002B3B37">
        <w:rPr>
          <w:rFonts w:eastAsia="MS PGothic" w:cstheme="minorHAnsi"/>
        </w:rPr>
        <w:t>以外の使用条件が適用され、また、これに関連して、マイクロソフトが製品ドキュメントに規定されているデータ管理者である、コネクテッド</w:t>
      </w:r>
      <w:r w:rsidRPr="002B3B37">
        <w:rPr>
          <w:rFonts w:eastAsia="MS PGothic" w:cstheme="minorHAnsi"/>
        </w:rPr>
        <w:t xml:space="preserve"> </w:t>
      </w:r>
      <w:r w:rsidRPr="002B3B37">
        <w:rPr>
          <w:rFonts w:eastAsia="MS PGothic" w:cstheme="minorHAnsi"/>
        </w:rPr>
        <w:t>サービスの使用を選択する許可をユーザーに与えることができます。</w:t>
      </w:r>
    </w:p>
    <w:p w14:paraId="7FD90356" w14:textId="77777777" w:rsidR="008F57D5" w:rsidRPr="002B3B37" w:rsidRDefault="008F57D5" w:rsidP="008F57D5">
      <w:pPr>
        <w:pStyle w:val="ProductList-Body"/>
        <w:spacing w:before="40"/>
        <w:rPr>
          <w:rFonts w:eastAsia="MS PGothic" w:cstheme="minorHAnsi"/>
        </w:rPr>
      </w:pPr>
    </w:p>
    <w:p w14:paraId="436201DD" w14:textId="77777777" w:rsidR="008F57D5" w:rsidRPr="002B3B37" w:rsidRDefault="008F57D5" w:rsidP="008F57D5">
      <w:pPr>
        <w:pStyle w:val="ProductList-Body"/>
        <w:keepNext/>
        <w:rPr>
          <w:rFonts w:eastAsia="MS PGothic" w:cstheme="minorHAnsi"/>
          <w:b/>
          <w:color w:val="00188F"/>
        </w:rPr>
      </w:pPr>
      <w:r w:rsidRPr="002B3B37">
        <w:rPr>
          <w:rFonts w:eastAsia="MS PGothic" w:cstheme="minorHAnsi"/>
          <w:b/>
          <w:color w:val="00188F"/>
        </w:rPr>
        <w:lastRenderedPageBreak/>
        <w:t>スマートフォンおよびタブレット</w:t>
      </w:r>
      <w:r w:rsidRPr="002B3B37">
        <w:rPr>
          <w:rFonts w:eastAsia="MS PGothic" w:cstheme="minorHAnsi"/>
          <w:b/>
          <w:color w:val="00188F"/>
        </w:rPr>
        <w:t xml:space="preserve"> </w:t>
      </w:r>
      <w:r w:rsidRPr="002B3B37">
        <w:rPr>
          <w:rFonts w:eastAsia="MS PGothic" w:cstheme="minorHAnsi"/>
          <w:b/>
          <w:color w:val="00188F"/>
        </w:rPr>
        <w:t>デバイス</w:t>
      </w:r>
    </w:p>
    <w:p w14:paraId="21EE4C6F" w14:textId="77777777" w:rsidR="008F57D5" w:rsidRPr="002B3B37" w:rsidRDefault="008F57D5" w:rsidP="008F57D5">
      <w:pPr>
        <w:pStyle w:val="ProductList-Body"/>
        <w:rPr>
          <w:rFonts w:eastAsia="MS PGothic" w:cstheme="minorHAnsi"/>
        </w:rPr>
      </w:pPr>
      <w:r w:rsidRPr="002B3B37">
        <w:rPr>
          <w:rFonts w:eastAsia="MS PGothic" w:cstheme="minorHAnsi"/>
        </w:rPr>
        <w:t>ユーザー</w:t>
      </w:r>
      <w:r w:rsidRPr="002B3B37">
        <w:rPr>
          <w:rFonts w:eastAsia="MS PGothic" w:cstheme="minorHAnsi"/>
        </w:rPr>
        <w:t xml:space="preserve"> SL </w:t>
      </w:r>
      <w:r w:rsidRPr="002B3B37">
        <w:rPr>
          <w:rFonts w:eastAsia="MS PGothic" w:cstheme="minorHAnsi"/>
        </w:rPr>
        <w:t>を割り当てられた各ユーザーは、</w:t>
      </w:r>
      <w:r w:rsidRPr="002B3B37">
        <w:rPr>
          <w:rFonts w:eastAsia="MS PGothic" w:cstheme="minorHAnsi"/>
        </w:rPr>
        <w:t xml:space="preserve">Microsoft Office Mobile </w:t>
      </w:r>
      <w:r w:rsidRPr="002B3B37">
        <w:rPr>
          <w:rFonts w:eastAsia="MS PGothic" w:cstheme="minorHAnsi"/>
        </w:rPr>
        <w:t>ソフトウェアをライセンス認証して、最大</w:t>
      </w:r>
      <w:r w:rsidRPr="002B3B37">
        <w:rPr>
          <w:rFonts w:eastAsia="MS PGothic" w:cstheme="minorHAnsi"/>
        </w:rPr>
        <w:t xml:space="preserve"> 5 </w:t>
      </w:r>
      <w:r w:rsidRPr="002B3B37">
        <w:rPr>
          <w:rFonts w:eastAsia="MS PGothic" w:cstheme="minorHAnsi"/>
        </w:rPr>
        <w:t>台のスマートフォンおよび</w:t>
      </w:r>
      <w:r w:rsidRPr="002B3B37">
        <w:rPr>
          <w:rFonts w:eastAsia="MS PGothic" w:cstheme="minorHAnsi"/>
        </w:rPr>
        <w:t xml:space="preserve"> 5 </w:t>
      </w:r>
      <w:r w:rsidRPr="002B3B37">
        <w:rPr>
          <w:rFonts w:eastAsia="MS PGothic" w:cstheme="minorHAnsi"/>
        </w:rPr>
        <w:t>台のタブレットで使用することもできます。</w:t>
      </w:r>
      <w:r w:rsidRPr="002B3B37">
        <w:rPr>
          <w:rFonts w:eastAsia="MS PGothic" w:cstheme="minorHAnsi"/>
        </w:rPr>
        <w:t xml:space="preserve">Office 365 </w:t>
      </w:r>
      <w:r w:rsidRPr="002B3B37">
        <w:rPr>
          <w:rFonts w:eastAsia="MS PGothic" w:cstheme="minorHAnsi"/>
        </w:rPr>
        <w:t>の</w:t>
      </w:r>
      <w:r w:rsidRPr="002B3B37">
        <w:rPr>
          <w:rFonts w:eastAsia="MS PGothic" w:cstheme="minorHAnsi"/>
        </w:rPr>
        <w:t xml:space="preserve"> A1</w:t>
      </w:r>
      <w:r w:rsidRPr="002B3B37">
        <w:rPr>
          <w:rFonts w:eastAsia="MS PGothic" w:cstheme="minorHAnsi"/>
        </w:rPr>
        <w:t>、</w:t>
      </w:r>
      <w:r w:rsidRPr="002B3B37">
        <w:rPr>
          <w:rFonts w:eastAsia="MS PGothic" w:cstheme="minorHAnsi"/>
        </w:rPr>
        <w:t>E1</w:t>
      </w:r>
      <w:r w:rsidRPr="002B3B37">
        <w:rPr>
          <w:rFonts w:eastAsia="MS PGothic" w:cstheme="minorHAnsi"/>
        </w:rPr>
        <w:t>、</w:t>
      </w:r>
      <w:r w:rsidRPr="002B3B37">
        <w:rPr>
          <w:rFonts w:eastAsia="MS PGothic" w:cstheme="minorHAnsi"/>
        </w:rPr>
        <w:t>F1</w:t>
      </w:r>
      <w:r w:rsidRPr="002B3B37">
        <w:rPr>
          <w:rFonts w:eastAsia="MS PGothic" w:cstheme="minorHAnsi"/>
        </w:rPr>
        <w:t>、</w:t>
      </w:r>
      <w:r w:rsidRPr="002B3B37">
        <w:rPr>
          <w:rFonts w:eastAsia="MS PGothic" w:cstheme="minorHAnsi"/>
        </w:rPr>
        <w:t xml:space="preserve">Business Essentials </w:t>
      </w:r>
      <w:r w:rsidRPr="002B3B37">
        <w:rPr>
          <w:rFonts w:eastAsia="MS PGothic" w:cstheme="minorHAnsi"/>
        </w:rPr>
        <w:t>および</w:t>
      </w:r>
      <w:r w:rsidRPr="002B3B37">
        <w:rPr>
          <w:rFonts w:eastAsia="MS PGothic" w:cstheme="minorHAnsi"/>
        </w:rPr>
        <w:t xml:space="preserve"> Microsoft 365 </w:t>
      </w:r>
      <w:r w:rsidRPr="002B3B37">
        <w:rPr>
          <w:rFonts w:eastAsia="MS PGothic" w:cstheme="minorHAnsi"/>
        </w:rPr>
        <w:t>の</w:t>
      </w:r>
      <w:r w:rsidRPr="002B3B37">
        <w:rPr>
          <w:rFonts w:eastAsia="MS PGothic" w:cstheme="minorHAnsi"/>
        </w:rPr>
        <w:t xml:space="preserve"> E1</w:t>
      </w:r>
      <w:r w:rsidRPr="002B3B37">
        <w:rPr>
          <w:rFonts w:eastAsia="MS PGothic" w:cstheme="minorHAnsi"/>
        </w:rPr>
        <w:t>、</w:t>
      </w:r>
      <w:r w:rsidRPr="002B3B37">
        <w:rPr>
          <w:rFonts w:eastAsia="MS PGothic" w:cstheme="minorHAnsi"/>
        </w:rPr>
        <w:t xml:space="preserve">F1 </w:t>
      </w:r>
      <w:r w:rsidRPr="002B3B37">
        <w:rPr>
          <w:rFonts w:eastAsia="MS PGothic" w:cstheme="minorHAnsi"/>
        </w:rPr>
        <w:t>のユーザーの場合、</w:t>
      </w:r>
      <w:r w:rsidRPr="002B3B37">
        <w:rPr>
          <w:rFonts w:eastAsia="MS PGothic" w:cstheme="minorHAnsi"/>
        </w:rPr>
        <w:t xml:space="preserve">Microsoft Office Mobile </w:t>
      </w:r>
      <w:r w:rsidRPr="002B3B37">
        <w:rPr>
          <w:rFonts w:eastAsia="MS PGothic" w:cstheme="minorHAnsi"/>
        </w:rPr>
        <w:t>ソフトウェアをライセンス認証するこの権利は、対角線の長さが</w:t>
      </w:r>
      <w:r w:rsidRPr="002B3B37">
        <w:rPr>
          <w:rFonts w:eastAsia="MS PGothic" w:cstheme="minorHAnsi"/>
        </w:rPr>
        <w:t xml:space="preserve"> 10.1 </w:t>
      </w:r>
      <w:r w:rsidRPr="002B3B37">
        <w:rPr>
          <w:rFonts w:eastAsia="MS PGothic" w:cstheme="minorHAnsi"/>
        </w:rPr>
        <w:t>インチ以下の一体型画面を備えたデバイスに限定されます。</w:t>
      </w:r>
    </w:p>
    <w:p w14:paraId="4DF70D4C" w14:textId="77777777" w:rsidR="008F57D5" w:rsidRPr="002B3B37" w:rsidRDefault="008F57D5" w:rsidP="008F57D5">
      <w:pPr>
        <w:pStyle w:val="ProductList-Body"/>
        <w:rPr>
          <w:rFonts w:eastAsia="MS PGothic" w:cstheme="minorHAnsi"/>
        </w:rPr>
      </w:pPr>
    </w:p>
    <w:p w14:paraId="19C607AF" w14:textId="77777777" w:rsidR="008F57D5" w:rsidRPr="002B3B37" w:rsidRDefault="008F57D5" w:rsidP="008F57D5">
      <w:pPr>
        <w:pStyle w:val="ProductList-Body"/>
        <w:rPr>
          <w:rFonts w:eastAsia="MS PGothic" w:cstheme="minorHAnsi"/>
          <w:b/>
          <w:color w:val="00188F"/>
        </w:rPr>
      </w:pPr>
      <w:r w:rsidRPr="002B3B37">
        <w:rPr>
          <w:rFonts w:eastAsia="MS PGothic" w:cstheme="minorHAnsi"/>
          <w:b/>
          <w:color w:val="00188F"/>
        </w:rPr>
        <w:t>以下の条件は</w:t>
      </w:r>
      <w:r w:rsidRPr="002B3B37">
        <w:rPr>
          <w:rFonts w:eastAsia="MS PGothic" w:cstheme="minorHAnsi"/>
          <w:b/>
          <w:color w:val="00188F"/>
        </w:rPr>
        <w:t xml:space="preserve"> Office 365 ProPlus </w:t>
      </w:r>
      <w:r w:rsidRPr="002B3B37">
        <w:rPr>
          <w:rFonts w:eastAsia="MS PGothic" w:cstheme="minorHAnsi"/>
          <w:b/>
          <w:color w:val="00188F"/>
        </w:rPr>
        <w:t>のみに適用されます。</w:t>
      </w:r>
    </w:p>
    <w:p w14:paraId="5D218DB4" w14:textId="77777777" w:rsidR="008F57D5" w:rsidRPr="002B3B37" w:rsidRDefault="008F57D5" w:rsidP="008F57D5">
      <w:pPr>
        <w:pStyle w:val="ProductList-Body"/>
        <w:ind w:left="180"/>
        <w:rPr>
          <w:rFonts w:eastAsia="MS PGothic" w:cstheme="minorHAnsi"/>
          <w:b/>
          <w:color w:val="0072C6"/>
        </w:rPr>
      </w:pPr>
      <w:r w:rsidRPr="002B3B37">
        <w:rPr>
          <w:rFonts w:eastAsia="MS PGothic" w:cstheme="minorHAnsi"/>
          <w:b/>
          <w:color w:val="0072C6"/>
        </w:rPr>
        <w:t xml:space="preserve">Office Home &amp; Student 2013 RT </w:t>
      </w:r>
      <w:r w:rsidRPr="002B3B37">
        <w:rPr>
          <w:rFonts w:eastAsia="MS PGothic" w:cstheme="minorHAnsi"/>
          <w:b/>
          <w:color w:val="0072C6"/>
        </w:rPr>
        <w:t>の商業的利用</w:t>
      </w:r>
    </w:p>
    <w:p w14:paraId="6B461704" w14:textId="77777777" w:rsidR="008F57D5" w:rsidRPr="002B3B37" w:rsidRDefault="008F57D5" w:rsidP="008F57D5">
      <w:pPr>
        <w:pStyle w:val="ProductList-Body"/>
        <w:ind w:left="180"/>
        <w:rPr>
          <w:rFonts w:eastAsia="MS PGothic" w:cstheme="minorHAnsi"/>
        </w:rPr>
      </w:pPr>
      <w:r w:rsidRPr="002B3B37">
        <w:rPr>
          <w:rFonts w:eastAsia="MS PGothic" w:cstheme="minorHAnsi"/>
        </w:rPr>
        <w:t xml:space="preserve">Office Home &amp; Student 2013 RT </w:t>
      </w:r>
      <w:r w:rsidRPr="002B3B37">
        <w:rPr>
          <w:rFonts w:eastAsia="MS PGothic" w:cstheme="minorHAnsi"/>
        </w:rPr>
        <w:t>の商業的利用の制限は、</w:t>
      </w:r>
      <w:r w:rsidRPr="002B3B37">
        <w:rPr>
          <w:rFonts w:eastAsia="MS PGothic" w:cstheme="minorHAnsi"/>
        </w:rPr>
        <w:t xml:space="preserve">Office 365 ProPlus User SL </w:t>
      </w:r>
      <w:r w:rsidRPr="002B3B37">
        <w:rPr>
          <w:rFonts w:eastAsia="MS PGothic" w:cstheme="minorHAnsi"/>
        </w:rPr>
        <w:t>ごとに適用されません。本条項に規定されている場合を除き、</w:t>
      </w:r>
      <w:r w:rsidRPr="002B3B37">
        <w:rPr>
          <w:rFonts w:eastAsia="MS PGothic" w:cstheme="minorHAnsi"/>
        </w:rPr>
        <w:t xml:space="preserve">Office Home &amp; Student 2013 RT </w:t>
      </w:r>
      <w:r w:rsidRPr="002B3B37">
        <w:rPr>
          <w:rFonts w:eastAsia="MS PGothic" w:cstheme="minorHAnsi"/>
        </w:rPr>
        <w:t>ライセンスで規定されている条項が適用されます。</w:t>
      </w:r>
    </w:p>
    <w:p w14:paraId="7AEDF27B" w14:textId="77777777" w:rsidR="008F57D5" w:rsidRPr="002B3B37" w:rsidRDefault="008F57D5" w:rsidP="008F57D5">
      <w:pPr>
        <w:pStyle w:val="ProductList-Body"/>
        <w:ind w:left="180"/>
        <w:rPr>
          <w:rFonts w:eastAsia="MS PGothic" w:cstheme="minorHAnsi"/>
        </w:rPr>
      </w:pPr>
    </w:p>
    <w:p w14:paraId="157C469B" w14:textId="77777777" w:rsidR="008F57D5" w:rsidRPr="002B3B37" w:rsidRDefault="008F57D5" w:rsidP="008F57D5">
      <w:pPr>
        <w:pStyle w:val="ProductList-Body"/>
        <w:ind w:left="180"/>
        <w:rPr>
          <w:rFonts w:eastAsia="MS PGothic" w:cstheme="minorHAnsi"/>
          <w:b/>
          <w:color w:val="0072C6"/>
        </w:rPr>
      </w:pPr>
      <w:r w:rsidRPr="002B3B37">
        <w:rPr>
          <w:rFonts w:eastAsia="MS PGothic" w:cstheme="minorHAnsi"/>
          <w:b/>
          <w:color w:val="0072C6"/>
        </w:rPr>
        <w:t>Office Online Server</w:t>
      </w:r>
    </w:p>
    <w:p w14:paraId="5BAD6DC4" w14:textId="77777777" w:rsidR="008F57D5" w:rsidRPr="002B3B37" w:rsidRDefault="008F57D5" w:rsidP="008F57D5">
      <w:pPr>
        <w:pStyle w:val="ProductList-Body"/>
        <w:ind w:left="180"/>
        <w:rPr>
          <w:rFonts w:eastAsia="MS PGothic" w:cstheme="minorHAnsi"/>
        </w:rPr>
      </w:pPr>
      <w:r w:rsidRPr="002B3B37">
        <w:rPr>
          <w:rFonts w:eastAsia="MS PGothic" w:cstheme="minorHAnsi"/>
        </w:rPr>
        <w:t>お客様は、各</w:t>
      </w:r>
      <w:r w:rsidRPr="002B3B37">
        <w:rPr>
          <w:rFonts w:eastAsia="MS PGothic" w:cstheme="minorHAnsi"/>
        </w:rPr>
        <w:t xml:space="preserve"> Office 365 ProPlus </w:t>
      </w:r>
      <w:r w:rsidRPr="002B3B37">
        <w:rPr>
          <w:rFonts w:eastAsia="MS PGothic" w:cstheme="minorHAnsi"/>
        </w:rPr>
        <w:t>サブスクリプションにつき、お客様による使用のみを目的としたサーバーに任意の部数の</w:t>
      </w:r>
      <w:r w:rsidRPr="002B3B37">
        <w:rPr>
          <w:rFonts w:eastAsia="MS PGothic" w:cstheme="minorHAnsi"/>
        </w:rPr>
        <w:t xml:space="preserve"> Office Online Server </w:t>
      </w:r>
      <w:r w:rsidRPr="002B3B37">
        <w:rPr>
          <w:rFonts w:eastAsia="MS PGothic" w:cstheme="minorHAnsi"/>
        </w:rPr>
        <w:t>をインストールすることができます。</w:t>
      </w:r>
      <w:r w:rsidRPr="002B3B37">
        <w:rPr>
          <w:rFonts w:eastAsia="MS PGothic" w:cstheme="minorHAnsi"/>
        </w:rPr>
        <w:t xml:space="preserve">Office 365 ProPlus </w:t>
      </w:r>
      <w:r w:rsidRPr="002B3B37">
        <w:rPr>
          <w:rFonts w:eastAsia="MS PGothic" w:cstheme="minorHAnsi"/>
        </w:rPr>
        <w:t>の各ユーザーは、</w:t>
      </w:r>
      <w:r w:rsidRPr="002B3B37">
        <w:rPr>
          <w:rFonts w:eastAsia="MS PGothic" w:cstheme="minorHAnsi"/>
        </w:rPr>
        <w:t xml:space="preserve">Office Online Server </w:t>
      </w:r>
      <w:r w:rsidRPr="002B3B37">
        <w:rPr>
          <w:rFonts w:eastAsia="MS PGothic" w:cstheme="minorHAnsi"/>
        </w:rPr>
        <w:t>ソフトウェアを使用できます。この規定は、マイクロソフト</w:t>
      </w:r>
      <w:r w:rsidRPr="002B3B37">
        <w:rPr>
          <w:rFonts w:eastAsia="MS PGothic" w:cstheme="minorHAnsi"/>
        </w:rPr>
        <w:t xml:space="preserve"> </w:t>
      </w:r>
      <w:r w:rsidRPr="002B3B37">
        <w:rPr>
          <w:rFonts w:eastAsia="MS PGothic" w:cstheme="minorHAnsi"/>
        </w:rPr>
        <w:t>オンライン</w:t>
      </w:r>
      <w:r w:rsidRPr="002B3B37">
        <w:rPr>
          <w:rFonts w:eastAsia="MS PGothic" w:cstheme="minorHAnsi"/>
        </w:rPr>
        <w:t xml:space="preserve"> </w:t>
      </w:r>
      <w:r w:rsidRPr="002B3B37">
        <w:rPr>
          <w:rFonts w:eastAsia="MS PGothic" w:cstheme="minorHAnsi"/>
        </w:rPr>
        <w:t>サブスクリプション契約、マイクロソフト</w:t>
      </w:r>
      <w:r w:rsidRPr="002B3B37">
        <w:rPr>
          <w:rFonts w:eastAsia="MS PGothic" w:cstheme="minorHAnsi"/>
        </w:rPr>
        <w:t xml:space="preserve"> </w:t>
      </w:r>
      <w:r w:rsidRPr="002B3B37">
        <w:rPr>
          <w:rFonts w:eastAsia="MS PGothic" w:cstheme="minorHAnsi"/>
        </w:rPr>
        <w:t>クラウド契約、またはその他の</w:t>
      </w:r>
      <w:r w:rsidRPr="002B3B37">
        <w:rPr>
          <w:rFonts w:eastAsia="MS PGothic" w:cstheme="minorHAnsi"/>
        </w:rPr>
        <w:t xml:space="preserve"> Online Service </w:t>
      </w:r>
      <w:r w:rsidRPr="002B3B37">
        <w:rPr>
          <w:rFonts w:eastAsia="MS PGothic" w:cstheme="minorHAnsi"/>
        </w:rPr>
        <w:t>のみを対象とするマイクロソフトの契約に基づいて本製品のライセンスを取得するお客様には適用されません。</w:t>
      </w:r>
    </w:p>
    <w:p w14:paraId="2758E0A8" w14:textId="77777777" w:rsidR="008F57D5" w:rsidRPr="002B3B37" w:rsidRDefault="008F57D5" w:rsidP="008F57D5">
      <w:pPr>
        <w:pStyle w:val="ProductList-Body"/>
        <w:shd w:val="clear" w:color="auto" w:fill="A6A6A6" w:themeFill="background1" w:themeFillShade="A6"/>
        <w:spacing w:before="120" w:after="240"/>
        <w:jc w:val="right"/>
        <w:rPr>
          <w:rFonts w:eastAsia="MS PGothic" w:cstheme="minorHAnsi"/>
          <w:sz w:val="16"/>
          <w:szCs w:val="16"/>
        </w:rPr>
      </w:pPr>
      <w:hyperlink w:anchor="TableofContents" w:history="1">
        <w:r w:rsidRPr="002B3B37">
          <w:rPr>
            <w:rStyle w:val="Hyperlink"/>
            <w:rFonts w:eastAsia="MS PGothic" w:cstheme="minorHAnsi"/>
            <w:sz w:val="16"/>
            <w:szCs w:val="16"/>
          </w:rPr>
          <w:t>目次</w:t>
        </w:r>
      </w:hyperlink>
      <w:r w:rsidRPr="002B3B37">
        <w:rPr>
          <w:rFonts w:eastAsia="MS PGothic" w:cstheme="minorHAnsi"/>
          <w:sz w:val="16"/>
          <w:szCs w:val="16"/>
        </w:rPr>
        <w:t xml:space="preserve"> / </w:t>
      </w:r>
      <w:hyperlink w:anchor="GeneralTerms" w:history="1">
        <w:r w:rsidRPr="002B3B37">
          <w:rPr>
            <w:rStyle w:val="Hyperlink"/>
            <w:rFonts w:eastAsia="MS PGothic" w:cstheme="minorHAnsi"/>
            <w:sz w:val="16"/>
            <w:szCs w:val="16"/>
          </w:rPr>
          <w:t>標準の条件</w:t>
        </w:r>
      </w:hyperlink>
    </w:p>
    <w:p w14:paraId="4C9BD6B4" w14:textId="17B76E2A" w:rsidR="00D34129" w:rsidRPr="00525D16" w:rsidRDefault="00D34129" w:rsidP="00F826D7">
      <w:pPr>
        <w:pStyle w:val="ProductList-Offering2Heading"/>
        <w:keepNext/>
      </w:pPr>
      <w:r w:rsidRPr="00525D16">
        <w:tab/>
      </w:r>
      <w:bookmarkStart w:id="165" w:name="_Toc476733193"/>
      <w:bookmarkStart w:id="166" w:name="_Toc525806774"/>
      <w:r w:rsidRPr="00525D16">
        <w:t>Office Online</w:t>
      </w:r>
      <w:bookmarkEnd w:id="165"/>
      <w:bookmarkEnd w:id="166"/>
    </w:p>
    <w:p w14:paraId="11888339" w14:textId="77777777" w:rsidR="00D34129" w:rsidRPr="003B55B6" w:rsidRDefault="00D34129" w:rsidP="003B55B6">
      <w:pPr>
        <w:pStyle w:val="ProductList-Body"/>
        <w:keepNext/>
        <w:rPr>
          <w:rFonts w:eastAsia="MS PGothic" w:cs="Calibri"/>
          <w:b/>
          <w:color w:val="00188F"/>
        </w:rPr>
      </w:pPr>
      <w:r w:rsidRPr="003B55B6">
        <w:rPr>
          <w:rFonts w:eastAsia="MS PGothic" w:cs="Calibri"/>
          <w:b/>
          <w:color w:val="00188F"/>
        </w:rPr>
        <w:t xml:space="preserve">Office 365 </w:t>
      </w:r>
      <w:r w:rsidRPr="003B55B6">
        <w:rPr>
          <w:rFonts w:eastAsia="MS PGothic" w:cs="Calibri"/>
          <w:b/>
          <w:color w:val="00188F"/>
        </w:rPr>
        <w:t>サービスの主要機能</w:t>
      </w:r>
    </w:p>
    <w:p w14:paraId="3D1ECE4A" w14:textId="19BCCECF" w:rsidR="00D34129" w:rsidRPr="00525D16" w:rsidRDefault="00D34129">
      <w:pPr>
        <w:pStyle w:val="ProductList-Body"/>
        <w:spacing w:after="120"/>
        <w:rPr>
          <w:rFonts w:eastAsia="MS PGothic" w:cs="Calibri"/>
          <w:szCs w:val="24"/>
        </w:rPr>
      </w:pPr>
      <w:r w:rsidRPr="00525D16">
        <w:rPr>
          <w:rFonts w:eastAsia="MS PGothic" w:cs="Calibri"/>
          <w:szCs w:val="24"/>
        </w:rPr>
        <w:t xml:space="preserve">Office Online </w:t>
      </w:r>
      <w:r w:rsidRPr="00525D16">
        <w:rPr>
          <w:rFonts w:eastAsia="MS PGothic" w:cs="Calibri"/>
          <w:szCs w:val="24"/>
          <w:lang w:val="ja-JP"/>
        </w:rPr>
        <w:t>またはその後継サービスには以下の</w:t>
      </w:r>
      <w:hyperlink w:anchor="CoreFeaturesforOffice365Services" w:history="1">
        <w:r w:rsidRPr="00525D16">
          <w:rPr>
            <w:rStyle w:val="Hyperlink"/>
            <w:rFonts w:eastAsia="MS PGothic" w:cs="Calibri"/>
            <w:szCs w:val="24"/>
            <w:lang w:val="ja-JP"/>
          </w:rPr>
          <w:t>主要機能</w:t>
        </w:r>
      </w:hyperlink>
      <w:r w:rsidRPr="00525D16">
        <w:rPr>
          <w:rFonts w:eastAsia="MS PGothic" w:cs="Calibri"/>
          <w:szCs w:val="24"/>
          <w:lang w:val="ja-JP"/>
        </w:rPr>
        <w:t>があります。</w:t>
      </w:r>
    </w:p>
    <w:p w14:paraId="61DCC9A4" w14:textId="77777777" w:rsidR="00D34129" w:rsidRPr="00525D16" w:rsidRDefault="00D34129" w:rsidP="00F4136B">
      <w:pPr>
        <w:pStyle w:val="ProductList-Body"/>
        <w:rPr>
          <w:rFonts w:eastAsia="MS PGothic" w:cs="Calibri"/>
          <w:szCs w:val="24"/>
        </w:rPr>
      </w:pPr>
      <w:r w:rsidRPr="00525D16">
        <w:rPr>
          <w:rFonts w:eastAsia="MS PGothic" w:cs="Calibri"/>
          <w:szCs w:val="24"/>
          <w:lang w:val="ja-JP"/>
        </w:rPr>
        <w:t>エンド</w:t>
      </w:r>
      <w:r w:rsidRPr="00525D16">
        <w:rPr>
          <w:rFonts w:eastAsia="MS PGothic" w:cs="Calibri"/>
          <w:szCs w:val="24"/>
        </w:rPr>
        <w:t xml:space="preserve"> </w:t>
      </w:r>
      <w:r w:rsidRPr="00525D16">
        <w:rPr>
          <w:rFonts w:eastAsia="MS PGothic" w:cs="Calibri"/>
          <w:szCs w:val="24"/>
          <w:lang w:val="ja-JP"/>
        </w:rPr>
        <w:t>ユーザーは、</w:t>
      </w:r>
      <w:r w:rsidRPr="00525D16">
        <w:rPr>
          <w:rFonts w:eastAsia="MS PGothic" w:cs="Calibri"/>
          <w:szCs w:val="24"/>
        </w:rPr>
        <w:t xml:space="preserve">Office Online </w:t>
      </w:r>
      <w:r w:rsidRPr="00525D16">
        <w:rPr>
          <w:rFonts w:eastAsia="MS PGothic" w:cs="Calibri"/>
          <w:szCs w:val="24"/>
          <w:lang w:val="ja-JP"/>
        </w:rPr>
        <w:t>またはその後継サービスでサポートされる、</w:t>
      </w:r>
      <w:r w:rsidRPr="00525D16">
        <w:rPr>
          <w:rFonts w:eastAsia="MS PGothic" w:cs="Calibri"/>
          <w:szCs w:val="24"/>
        </w:rPr>
        <w:t>Microsoft Word</w:t>
      </w:r>
      <w:r w:rsidRPr="00525D16">
        <w:rPr>
          <w:rFonts w:eastAsia="MS PGothic" w:cs="Calibri"/>
          <w:szCs w:val="24"/>
          <w:lang w:val="ja-JP"/>
        </w:rPr>
        <w:t>、</w:t>
      </w:r>
      <w:r w:rsidRPr="00525D16">
        <w:rPr>
          <w:rFonts w:eastAsia="MS PGothic" w:cs="Calibri"/>
          <w:szCs w:val="24"/>
        </w:rPr>
        <w:t>Excel</w:t>
      </w:r>
      <w:r w:rsidRPr="00525D16">
        <w:rPr>
          <w:rFonts w:eastAsia="MS PGothic" w:cs="Calibri"/>
          <w:szCs w:val="24"/>
          <w:lang w:val="ja-JP"/>
        </w:rPr>
        <w:t>、</w:t>
      </w:r>
      <w:r w:rsidRPr="00525D16">
        <w:rPr>
          <w:rFonts w:eastAsia="MS PGothic" w:cs="Calibri"/>
          <w:szCs w:val="24"/>
        </w:rPr>
        <w:t xml:space="preserve">PowerPoint </w:t>
      </w:r>
      <w:r w:rsidRPr="00525D16">
        <w:rPr>
          <w:rFonts w:eastAsia="MS PGothic" w:cs="Calibri"/>
          <w:szCs w:val="24"/>
          <w:lang w:val="ja-JP"/>
        </w:rPr>
        <w:t>および</w:t>
      </w:r>
      <w:r w:rsidRPr="00525D16">
        <w:rPr>
          <w:rFonts w:eastAsia="MS PGothic" w:cs="Calibri"/>
          <w:szCs w:val="24"/>
        </w:rPr>
        <w:t xml:space="preserve"> OneNote </w:t>
      </w:r>
      <w:r w:rsidRPr="00525D16">
        <w:rPr>
          <w:rFonts w:eastAsia="MS PGothic" w:cs="Calibri"/>
          <w:szCs w:val="24"/>
          <w:lang w:val="ja-JP"/>
        </w:rPr>
        <w:t>ファイル形式の文書を作成、閲覧および編集することができます。</w:t>
      </w:r>
    </w:p>
    <w:p w14:paraId="6E3093D5" w14:textId="77777777" w:rsidR="00D34129" w:rsidRPr="00CA3994" w:rsidRDefault="00D34129">
      <w:pPr>
        <w:pStyle w:val="ProductList-Body"/>
        <w:tabs>
          <w:tab w:val="clear" w:pos="158"/>
          <w:tab w:val="left" w:pos="180"/>
        </w:tabs>
        <w:rPr>
          <w:rFonts w:eastAsia="MS PGothic" w:cs="Calibri"/>
          <w:bCs/>
          <w:szCs w:val="24"/>
        </w:rPr>
      </w:pPr>
    </w:p>
    <w:p w14:paraId="58A44ADD" w14:textId="77777777" w:rsidR="00D34129" w:rsidRPr="003B55B6" w:rsidRDefault="00D34129" w:rsidP="003B55B6">
      <w:pPr>
        <w:pStyle w:val="ProductList-Body"/>
        <w:keepNext/>
        <w:rPr>
          <w:rFonts w:eastAsia="MS PGothic" w:cs="Calibri"/>
          <w:b/>
          <w:color w:val="00188F"/>
        </w:rPr>
      </w:pPr>
      <w:r w:rsidRPr="003B55B6">
        <w:rPr>
          <w:rFonts w:eastAsia="MS PGothic" w:cs="Calibri"/>
          <w:b/>
          <w:color w:val="00188F"/>
        </w:rPr>
        <w:t>外部ユーザー</w:t>
      </w:r>
    </w:p>
    <w:p w14:paraId="31D8DD1F" w14:textId="77777777" w:rsidR="00D34129" w:rsidRPr="00525D16" w:rsidRDefault="00D34129">
      <w:pPr>
        <w:pStyle w:val="ProductList-Body"/>
        <w:tabs>
          <w:tab w:val="clear" w:pos="158"/>
          <w:tab w:val="left" w:pos="180"/>
        </w:tabs>
        <w:rPr>
          <w:rFonts w:eastAsia="MS PGothic" w:cs="Calibri"/>
          <w:szCs w:val="24"/>
        </w:rPr>
      </w:pPr>
      <w:r w:rsidRPr="00525D16">
        <w:rPr>
          <w:rFonts w:eastAsia="MS PGothic" w:cs="Calibri"/>
          <w:szCs w:val="24"/>
        </w:rPr>
        <w:t xml:space="preserve">Share-by-Mail </w:t>
      </w:r>
      <w:r w:rsidRPr="00525D16">
        <w:rPr>
          <w:rFonts w:eastAsia="MS PGothic" w:cs="Calibri"/>
          <w:szCs w:val="24"/>
          <w:lang w:val="ja-JP"/>
        </w:rPr>
        <w:t>機能を介してサイト</w:t>
      </w:r>
      <w:r w:rsidRPr="00525D16">
        <w:rPr>
          <w:rFonts w:eastAsia="MS PGothic" w:cs="Calibri"/>
          <w:szCs w:val="24"/>
        </w:rPr>
        <w:t xml:space="preserve"> </w:t>
      </w:r>
      <w:r w:rsidRPr="00525D16">
        <w:rPr>
          <w:rFonts w:eastAsia="MS PGothic" w:cs="Calibri"/>
          <w:szCs w:val="24"/>
          <w:lang w:val="ja-JP"/>
        </w:rPr>
        <w:t>コレクションに招待された外部ユーザーについては、</w:t>
      </w:r>
      <w:r w:rsidRPr="00525D16">
        <w:rPr>
          <w:rFonts w:eastAsia="MS PGothic" w:cs="Calibri"/>
          <w:szCs w:val="24"/>
        </w:rPr>
        <w:t xml:space="preserve">Office Online </w:t>
      </w:r>
      <w:r w:rsidRPr="00525D16">
        <w:rPr>
          <w:rFonts w:eastAsia="MS PGothic" w:cs="Calibri"/>
          <w:szCs w:val="24"/>
          <w:lang w:val="ja-JP"/>
        </w:rPr>
        <w:t>に対するユーザー</w:t>
      </w:r>
      <w:r w:rsidRPr="00525D16">
        <w:rPr>
          <w:rFonts w:eastAsia="MS PGothic" w:cs="Calibri"/>
          <w:szCs w:val="24"/>
        </w:rPr>
        <w:t xml:space="preserve"> SL </w:t>
      </w:r>
      <w:r w:rsidRPr="00525D16">
        <w:rPr>
          <w:rFonts w:eastAsia="MS PGothic" w:cs="Calibri"/>
          <w:szCs w:val="24"/>
          <w:lang w:val="ja-JP"/>
        </w:rPr>
        <w:t>は不要です。</w:t>
      </w:r>
    </w:p>
    <w:p w14:paraId="67A7CA1F" w14:textId="77777777" w:rsidR="00D34129" w:rsidRPr="00525D16" w:rsidRDefault="00580BC9">
      <w:pPr>
        <w:pStyle w:val="ProductList-Body"/>
        <w:shd w:val="clear" w:color="auto" w:fill="A6A6A6"/>
        <w:spacing w:before="120" w:after="240"/>
        <w:jc w:val="right"/>
        <w:rPr>
          <w:rFonts w:eastAsia="MS PGothic" w:cs="Calibri"/>
          <w:sz w:val="16"/>
          <w:szCs w:val="24"/>
        </w:rPr>
      </w:pPr>
      <w:hyperlink w:anchor="TableofContents" w:history="1">
        <w:r w:rsidR="00D34129" w:rsidRPr="00525D16">
          <w:rPr>
            <w:rStyle w:val="Hyperlink"/>
            <w:rFonts w:eastAsia="MS PGothic" w:cs="Calibri"/>
            <w:sz w:val="16"/>
            <w:szCs w:val="24"/>
            <w:lang w:val="ja-JP"/>
          </w:rPr>
          <w:t>目次</w:t>
        </w:r>
      </w:hyperlink>
      <w:r w:rsidR="00D34129" w:rsidRPr="00525D16">
        <w:rPr>
          <w:rFonts w:eastAsia="MS PGothic" w:cs="Calibri"/>
          <w:sz w:val="16"/>
          <w:szCs w:val="24"/>
        </w:rPr>
        <w:t xml:space="preserve"> / </w:t>
      </w:r>
      <w:hyperlink w:anchor="GeneralTerms" w:history="1">
        <w:r w:rsidR="00D34129" w:rsidRPr="00525D16">
          <w:rPr>
            <w:rStyle w:val="Hyperlink"/>
            <w:rFonts w:eastAsia="MS PGothic" w:cs="Calibri"/>
            <w:sz w:val="16"/>
            <w:szCs w:val="24"/>
            <w:lang w:val="ja-JP"/>
          </w:rPr>
          <w:t>標準の条件</w:t>
        </w:r>
      </w:hyperlink>
    </w:p>
    <w:p w14:paraId="2B01FBA1" w14:textId="77777777" w:rsidR="00D34129" w:rsidRPr="00525D16" w:rsidRDefault="00D34129" w:rsidP="00962386">
      <w:pPr>
        <w:pStyle w:val="ProductList-Offering2Heading"/>
        <w:keepNext/>
      </w:pPr>
      <w:r w:rsidRPr="00525D16">
        <w:tab/>
      </w:r>
      <w:bookmarkStart w:id="167" w:name="_Toc476733194"/>
      <w:bookmarkStart w:id="168" w:name="_Toc525806775"/>
      <w:r w:rsidRPr="00525D16">
        <w:t>OneDrive for Business</w:t>
      </w:r>
      <w:bookmarkEnd w:id="167"/>
      <w:bookmarkEnd w:id="168"/>
    </w:p>
    <w:p w14:paraId="061F0657" w14:textId="77777777" w:rsidR="00D34129" w:rsidRPr="003B55B6" w:rsidRDefault="00D34129" w:rsidP="003B55B6">
      <w:pPr>
        <w:pStyle w:val="ProductList-Body"/>
        <w:keepNext/>
        <w:rPr>
          <w:rFonts w:eastAsia="MS PGothic" w:cs="Calibri"/>
          <w:b/>
          <w:color w:val="00188F"/>
          <w:lang w:eastAsia="en-US"/>
        </w:rPr>
      </w:pPr>
      <w:r w:rsidRPr="003B55B6">
        <w:rPr>
          <w:rFonts w:eastAsia="MS PGothic" w:cs="Calibri"/>
          <w:b/>
          <w:color w:val="00188F"/>
          <w:lang w:eastAsia="en-US"/>
        </w:rPr>
        <w:t>外部ユーザー</w:t>
      </w:r>
    </w:p>
    <w:p w14:paraId="6F42E995" w14:textId="77777777" w:rsidR="00D34129" w:rsidRPr="00525D16" w:rsidRDefault="00D34129">
      <w:pPr>
        <w:pStyle w:val="ProductList-Body"/>
        <w:tabs>
          <w:tab w:val="clear" w:pos="158"/>
          <w:tab w:val="left" w:pos="180"/>
        </w:tabs>
        <w:rPr>
          <w:rFonts w:eastAsia="MS PGothic" w:cs="Calibri"/>
          <w:szCs w:val="24"/>
        </w:rPr>
      </w:pPr>
      <w:r w:rsidRPr="00525D16">
        <w:rPr>
          <w:rFonts w:eastAsia="MS PGothic" w:cs="Calibri"/>
          <w:szCs w:val="24"/>
        </w:rPr>
        <w:t xml:space="preserve">Share-by-Mail </w:t>
      </w:r>
      <w:r w:rsidRPr="00525D16">
        <w:rPr>
          <w:rFonts w:eastAsia="MS PGothic" w:cs="Calibri"/>
          <w:szCs w:val="24"/>
          <w:lang w:val="ja-JP"/>
        </w:rPr>
        <w:t>機能を介してサイト</w:t>
      </w:r>
      <w:r w:rsidRPr="00525D16">
        <w:rPr>
          <w:rFonts w:eastAsia="MS PGothic" w:cs="Calibri"/>
          <w:szCs w:val="24"/>
        </w:rPr>
        <w:t xml:space="preserve"> </w:t>
      </w:r>
      <w:r w:rsidRPr="00525D16">
        <w:rPr>
          <w:rFonts w:eastAsia="MS PGothic" w:cs="Calibri"/>
          <w:szCs w:val="24"/>
          <w:lang w:val="ja-JP"/>
        </w:rPr>
        <w:t>コレクションに招待された外部ユーザーについては、</w:t>
      </w:r>
      <w:r w:rsidRPr="00525D16">
        <w:rPr>
          <w:rFonts w:eastAsia="MS PGothic" w:cs="Calibri"/>
          <w:szCs w:val="24"/>
        </w:rPr>
        <w:t xml:space="preserve">OneDrive for Business </w:t>
      </w:r>
      <w:r w:rsidRPr="00525D16">
        <w:rPr>
          <w:rFonts w:eastAsia="MS PGothic" w:cs="Calibri"/>
          <w:szCs w:val="24"/>
          <w:lang w:val="ja-JP"/>
        </w:rPr>
        <w:t>に対するユーザー</w:t>
      </w:r>
      <w:r w:rsidRPr="00525D16">
        <w:rPr>
          <w:rFonts w:eastAsia="MS PGothic" w:cs="Calibri"/>
          <w:szCs w:val="24"/>
        </w:rPr>
        <w:t xml:space="preserve"> SL </w:t>
      </w:r>
      <w:r w:rsidRPr="00525D16">
        <w:rPr>
          <w:rFonts w:eastAsia="MS PGothic" w:cs="Calibri"/>
          <w:szCs w:val="24"/>
          <w:lang w:val="ja-JP"/>
        </w:rPr>
        <w:t>は不要です。</w:t>
      </w:r>
    </w:p>
    <w:p w14:paraId="7507D8E2" w14:textId="77777777" w:rsidR="00D34129" w:rsidRPr="00525D16" w:rsidRDefault="00580BC9">
      <w:pPr>
        <w:pStyle w:val="ProductList-Body"/>
        <w:shd w:val="clear" w:color="auto" w:fill="A6A6A6"/>
        <w:spacing w:before="120" w:after="240"/>
        <w:jc w:val="right"/>
        <w:rPr>
          <w:rFonts w:eastAsia="MS PGothic" w:cs="Calibri"/>
          <w:sz w:val="16"/>
          <w:szCs w:val="24"/>
        </w:rPr>
      </w:pPr>
      <w:hyperlink w:anchor="TableofContents" w:history="1">
        <w:r w:rsidR="00D34129" w:rsidRPr="00525D16">
          <w:rPr>
            <w:rStyle w:val="Hyperlink"/>
            <w:rFonts w:eastAsia="MS PGothic" w:cs="Calibri"/>
            <w:sz w:val="16"/>
            <w:szCs w:val="24"/>
            <w:lang w:val="ja-JP"/>
          </w:rPr>
          <w:t>目次</w:t>
        </w:r>
      </w:hyperlink>
      <w:r w:rsidR="00D34129" w:rsidRPr="00525D16">
        <w:rPr>
          <w:rFonts w:eastAsia="MS PGothic" w:cs="Calibri"/>
          <w:sz w:val="16"/>
          <w:szCs w:val="24"/>
        </w:rPr>
        <w:t xml:space="preserve"> / </w:t>
      </w:r>
      <w:hyperlink w:anchor="GeneralTerms" w:history="1">
        <w:r w:rsidR="00D34129" w:rsidRPr="00525D16">
          <w:rPr>
            <w:rStyle w:val="Hyperlink"/>
            <w:rFonts w:eastAsia="MS PGothic" w:cs="Calibri"/>
            <w:sz w:val="16"/>
            <w:szCs w:val="24"/>
            <w:lang w:val="ja-JP"/>
          </w:rPr>
          <w:t>標準の条件</w:t>
        </w:r>
      </w:hyperlink>
    </w:p>
    <w:p w14:paraId="340BBDD0" w14:textId="1D2DF422" w:rsidR="00664F8F" w:rsidRPr="00664F8F" w:rsidRDefault="00D978E9" w:rsidP="00664F8F">
      <w:pPr>
        <w:pStyle w:val="ProductList-Offering2Heading"/>
      </w:pPr>
      <w:bookmarkStart w:id="169" w:name="ProjectOnline"/>
      <w:r>
        <w:tab/>
      </w:r>
      <w:bookmarkStart w:id="170" w:name="_Toc476733195"/>
      <w:bookmarkStart w:id="171" w:name="_Toc525806776"/>
      <w:r w:rsidR="00664F8F" w:rsidRPr="00664F8F">
        <w:t>Project Online</w:t>
      </w:r>
      <w:bookmarkEnd w:id="170"/>
      <w:bookmarkEnd w:id="171"/>
    </w:p>
    <w:bookmarkEnd w:id="169"/>
    <w:p w14:paraId="417DB632" w14:textId="77777777" w:rsidR="00664F8F" w:rsidRPr="00664F8F" w:rsidRDefault="00664F8F" w:rsidP="00664F8F">
      <w:pPr>
        <w:pStyle w:val="ProductList-Offering2Heading"/>
        <w:sectPr w:rsidR="00664F8F" w:rsidRPr="00664F8F" w:rsidSect="00476B8A">
          <w:footerReference w:type="first" r:id="rId48"/>
          <w:type w:val="continuous"/>
          <w:pgSz w:w="12240" w:h="15840" w:code="1"/>
          <w:pgMar w:top="1440" w:right="720" w:bottom="1440" w:left="720" w:header="720" w:footer="720" w:gutter="0"/>
          <w:cols w:space="720"/>
          <w:titlePg/>
          <w:docGrid w:linePitch="360"/>
        </w:sectPr>
      </w:pPr>
    </w:p>
    <w:p w14:paraId="0EC369A5" w14:textId="77777777" w:rsidR="00664F8F" w:rsidRPr="00820DA3" w:rsidRDefault="00664F8F" w:rsidP="00664F8F">
      <w:pPr>
        <w:pStyle w:val="ProductList-Body"/>
        <w:rPr>
          <w:rFonts w:eastAsia="MS PGothic"/>
          <w:sz w:val="16"/>
          <w:szCs w:val="24"/>
        </w:rPr>
      </w:pPr>
      <w:r w:rsidRPr="00820DA3">
        <w:rPr>
          <w:rFonts w:eastAsia="MS PGothic"/>
          <w:sz w:val="16"/>
          <w:szCs w:val="24"/>
        </w:rPr>
        <w:t>Project Online Essentials</w:t>
      </w:r>
    </w:p>
    <w:p w14:paraId="79B88B5F" w14:textId="77777777" w:rsidR="00664F8F" w:rsidRPr="00820DA3" w:rsidRDefault="00664F8F" w:rsidP="00664F8F">
      <w:pPr>
        <w:pStyle w:val="ProductList-Body"/>
        <w:rPr>
          <w:rFonts w:eastAsia="MS PGothic"/>
          <w:sz w:val="16"/>
          <w:szCs w:val="24"/>
        </w:rPr>
      </w:pPr>
      <w:r w:rsidRPr="00820DA3">
        <w:rPr>
          <w:rFonts w:eastAsia="MS PGothic"/>
          <w:sz w:val="16"/>
          <w:szCs w:val="24"/>
        </w:rPr>
        <w:t>Project Online Professional</w:t>
      </w:r>
    </w:p>
    <w:p w14:paraId="37C7B0B3" w14:textId="77777777" w:rsidR="00664F8F" w:rsidRPr="00820DA3" w:rsidRDefault="00664F8F" w:rsidP="00664F8F">
      <w:pPr>
        <w:pStyle w:val="ProductList-Body"/>
        <w:rPr>
          <w:rFonts w:eastAsia="MS PGothic"/>
          <w:sz w:val="16"/>
          <w:szCs w:val="24"/>
        </w:rPr>
      </w:pPr>
      <w:r w:rsidRPr="00820DA3">
        <w:rPr>
          <w:rFonts w:eastAsia="MS PGothic"/>
          <w:sz w:val="16"/>
          <w:szCs w:val="24"/>
        </w:rPr>
        <w:t>Project Online Premium</w:t>
      </w:r>
    </w:p>
    <w:p w14:paraId="02D2A02B" w14:textId="77777777" w:rsidR="00664F8F" w:rsidRPr="00820DA3" w:rsidRDefault="00664F8F" w:rsidP="00664F8F">
      <w:pPr>
        <w:pStyle w:val="ProductList-Offering2"/>
        <w:rPr>
          <w:rFonts w:eastAsia="MS PGothic"/>
          <w:szCs w:val="24"/>
        </w:rPr>
        <w:sectPr w:rsidR="00664F8F" w:rsidRPr="00820DA3" w:rsidSect="00476B8A">
          <w:type w:val="continuous"/>
          <w:pgSz w:w="12240" w:h="15840" w:code="1"/>
          <w:pgMar w:top="1440" w:right="720" w:bottom="1440" w:left="720" w:header="720" w:footer="720" w:gutter="0"/>
          <w:cols w:num="2" w:space="720"/>
          <w:titlePg/>
          <w:docGrid w:linePitch="360"/>
        </w:sectPr>
      </w:pPr>
    </w:p>
    <w:p w14:paraId="65573CA1" w14:textId="77777777" w:rsidR="00664F8F" w:rsidRPr="00820DA3" w:rsidRDefault="00664F8F" w:rsidP="00664F8F">
      <w:pPr>
        <w:pStyle w:val="ProductList-Body"/>
        <w:pBdr>
          <w:top w:val="single" w:sz="4" w:space="1" w:color="BFBFBF"/>
        </w:pBdr>
        <w:rPr>
          <w:rFonts w:eastAsia="MS PGothic"/>
          <w:b/>
          <w:color w:val="000000"/>
          <w:sz w:val="8"/>
          <w:szCs w:val="24"/>
        </w:rPr>
      </w:pPr>
    </w:p>
    <w:p w14:paraId="07B62FEC" w14:textId="77777777" w:rsidR="008F57D5" w:rsidRPr="002B3B37" w:rsidRDefault="008F57D5" w:rsidP="008F57D5">
      <w:pPr>
        <w:pStyle w:val="ProductList-Body"/>
        <w:rPr>
          <w:rFonts w:eastAsia="MS PGothic" w:cstheme="minorHAnsi"/>
          <w:b/>
          <w:color w:val="00188F"/>
        </w:rPr>
      </w:pPr>
      <w:r w:rsidRPr="002B3B37">
        <w:rPr>
          <w:rFonts w:eastAsia="MS PGothic" w:cstheme="minorHAnsi"/>
          <w:b/>
          <w:color w:val="00188F"/>
        </w:rPr>
        <w:t xml:space="preserve">Project </w:t>
      </w:r>
      <w:r w:rsidRPr="002B3B37">
        <w:rPr>
          <w:rFonts w:eastAsia="MS PGothic" w:cstheme="minorHAnsi"/>
          <w:b/>
          <w:color w:val="00188F"/>
        </w:rPr>
        <w:t>アプリケーションのインストールおよび使用権</w:t>
      </w:r>
    </w:p>
    <w:p w14:paraId="73592CE6" w14:textId="77777777" w:rsidR="008F57D5" w:rsidRPr="002B3B37" w:rsidRDefault="008F57D5" w:rsidP="008F57D5">
      <w:pPr>
        <w:pStyle w:val="ProductList-Body"/>
        <w:rPr>
          <w:rFonts w:eastAsia="MS PGothic" w:cstheme="minorHAnsi"/>
        </w:rPr>
      </w:pPr>
      <w:r w:rsidRPr="002B3B37">
        <w:rPr>
          <w:rFonts w:eastAsia="MS PGothic" w:cstheme="minorHAnsi"/>
        </w:rPr>
        <w:t>お客様が</w:t>
      </w:r>
      <w:r w:rsidRPr="002B3B37">
        <w:rPr>
          <w:rFonts w:eastAsia="MS PGothic" w:cstheme="minorHAnsi"/>
        </w:rPr>
        <w:t xml:space="preserve"> Project Online Professional </w:t>
      </w:r>
      <w:r w:rsidRPr="002B3B37">
        <w:rPr>
          <w:rFonts w:eastAsia="MS PGothic" w:cstheme="minorHAnsi"/>
        </w:rPr>
        <w:t>または</w:t>
      </w:r>
      <w:r w:rsidRPr="002B3B37">
        <w:rPr>
          <w:rFonts w:eastAsia="MS PGothic" w:cstheme="minorHAnsi"/>
        </w:rPr>
        <w:t xml:space="preserve"> Project Online Premium </w:t>
      </w:r>
      <w:r w:rsidRPr="002B3B37">
        <w:rPr>
          <w:rFonts w:eastAsia="MS PGothic" w:cstheme="minorHAnsi"/>
        </w:rPr>
        <w:t>のユーザー</w:t>
      </w:r>
      <w:r w:rsidRPr="002B3B37">
        <w:rPr>
          <w:rFonts w:eastAsia="MS PGothic" w:cstheme="minorHAnsi"/>
        </w:rPr>
        <w:t xml:space="preserve"> SL </w:t>
      </w:r>
      <w:r w:rsidRPr="002B3B37">
        <w:rPr>
          <w:rFonts w:eastAsia="MS PGothic" w:cstheme="minorHAnsi"/>
        </w:rPr>
        <w:t>を割り当てる各ユーザーは、サブスクリプションで提供されるソフトウェアを使用するためには、</w:t>
      </w:r>
      <w:r w:rsidRPr="002B3B37">
        <w:rPr>
          <w:rFonts w:eastAsia="MS PGothic" w:cstheme="minorHAnsi"/>
        </w:rPr>
        <w:t xml:space="preserve">Microsoft </w:t>
      </w:r>
      <w:r w:rsidRPr="002B3B37">
        <w:rPr>
          <w:rFonts w:eastAsia="MS PGothic" w:cstheme="minorHAnsi"/>
        </w:rPr>
        <w:t>アカウントを保有している必要があります。これらのユーザーには、以下が適用されます。</w:t>
      </w:r>
    </w:p>
    <w:p w14:paraId="3F1C6E4A" w14:textId="77777777" w:rsidR="008F57D5" w:rsidRPr="002B3B37" w:rsidRDefault="008F57D5" w:rsidP="008F57D5">
      <w:pPr>
        <w:pStyle w:val="ProductList-Body"/>
        <w:numPr>
          <w:ilvl w:val="0"/>
          <w:numId w:val="25"/>
        </w:numPr>
        <w:rPr>
          <w:rFonts w:eastAsia="MS PGothic" w:cstheme="minorHAnsi"/>
        </w:rPr>
      </w:pPr>
      <w:r w:rsidRPr="002B3B37">
        <w:rPr>
          <w:rFonts w:eastAsia="MS PGothic" w:cstheme="minorHAnsi"/>
        </w:rPr>
        <w:t>ローカルまたはリモート使用するために、</w:t>
      </w:r>
      <w:r w:rsidRPr="002B3B37">
        <w:rPr>
          <w:rFonts w:eastAsia="MS PGothic" w:cstheme="minorHAnsi"/>
        </w:rPr>
        <w:t xml:space="preserve">SL </w:t>
      </w:r>
      <w:r w:rsidRPr="002B3B37">
        <w:rPr>
          <w:rFonts w:eastAsia="MS PGothic" w:cstheme="minorHAnsi"/>
        </w:rPr>
        <w:t>で提供されるソフトウェアを最大</w:t>
      </w:r>
      <w:r w:rsidRPr="002B3B37">
        <w:rPr>
          <w:rFonts w:eastAsia="MS PGothic" w:cstheme="minorHAnsi"/>
        </w:rPr>
        <w:t xml:space="preserve"> 5 </w:t>
      </w:r>
      <w:r w:rsidRPr="002B3B37">
        <w:rPr>
          <w:rFonts w:eastAsia="MS PGothic" w:cstheme="minorHAnsi"/>
        </w:rPr>
        <w:t>つの</w:t>
      </w:r>
      <w:r w:rsidRPr="002B3B37">
        <w:rPr>
          <w:rFonts w:eastAsia="MS PGothic" w:cstheme="minorHAnsi"/>
        </w:rPr>
        <w:t xml:space="preserve"> OSE </w:t>
      </w:r>
      <w:r w:rsidRPr="002B3B37">
        <w:rPr>
          <w:rFonts w:eastAsia="MS PGothic" w:cstheme="minorHAnsi"/>
        </w:rPr>
        <w:t>で同時にアクティベーションすることができます。</w:t>
      </w:r>
    </w:p>
    <w:p w14:paraId="40BFD4BD" w14:textId="77777777" w:rsidR="008F57D5" w:rsidRPr="002B3B37" w:rsidRDefault="008F57D5" w:rsidP="008F57D5">
      <w:pPr>
        <w:pStyle w:val="ProductList-Body"/>
        <w:numPr>
          <w:ilvl w:val="0"/>
          <w:numId w:val="25"/>
        </w:numPr>
        <w:rPr>
          <w:rFonts w:eastAsia="MS PGothic" w:cstheme="minorHAnsi"/>
        </w:rPr>
      </w:pPr>
      <w:r w:rsidRPr="002B3B37">
        <w:rPr>
          <w:rFonts w:eastAsia="MS PGothic" w:cstheme="minorHAnsi"/>
        </w:rPr>
        <w:t>共有デバイス上、ネットワーク</w:t>
      </w:r>
      <w:r w:rsidRPr="002B3B37">
        <w:rPr>
          <w:rFonts w:eastAsia="MS PGothic" w:cstheme="minorHAnsi"/>
        </w:rPr>
        <w:t xml:space="preserve"> </w:t>
      </w:r>
      <w:r w:rsidRPr="002B3B37">
        <w:rPr>
          <w:rFonts w:eastAsia="MS PGothic" w:cstheme="minorHAnsi"/>
        </w:rPr>
        <w:t>サーバー上に、または</w:t>
      </w:r>
      <w:r w:rsidRPr="002B3B37">
        <w:rPr>
          <w:rFonts w:eastAsia="MS PGothic" w:cstheme="minorHAnsi"/>
        </w:rPr>
        <w:t xml:space="preserve"> Microsoft Azure </w:t>
      </w:r>
      <w:r w:rsidRPr="002B3B37">
        <w:rPr>
          <w:rFonts w:eastAsia="MS PGothic" w:cstheme="minorHAnsi"/>
        </w:rPr>
        <w:t>上のもしくは対象となるマルチテナント</w:t>
      </w:r>
      <w:r w:rsidRPr="002B3B37">
        <w:rPr>
          <w:rFonts w:eastAsia="MS PGothic" w:cstheme="minorHAnsi"/>
        </w:rPr>
        <w:t xml:space="preserve"> </w:t>
      </w:r>
      <w:r w:rsidRPr="002B3B37">
        <w:rPr>
          <w:rFonts w:eastAsia="MS PGothic" w:cstheme="minorHAnsi"/>
        </w:rPr>
        <w:t>ホスティング</w:t>
      </w:r>
      <w:r w:rsidRPr="002B3B37">
        <w:rPr>
          <w:rFonts w:eastAsia="MS PGothic" w:cstheme="minorHAnsi"/>
        </w:rPr>
        <w:t xml:space="preserve"> </w:t>
      </w:r>
      <w:r w:rsidRPr="002B3B37">
        <w:rPr>
          <w:rFonts w:eastAsia="MS PGothic" w:cstheme="minorHAnsi"/>
        </w:rPr>
        <w:t>パートナーとの共有サーバー上にソフトウェアをインストールし、共有コンピューター</w:t>
      </w:r>
      <w:r w:rsidRPr="002B3B37">
        <w:rPr>
          <w:rFonts w:eastAsia="MS PGothic" w:cstheme="minorHAnsi"/>
        </w:rPr>
        <w:t xml:space="preserve"> </w:t>
      </w:r>
      <w:r w:rsidRPr="002B3B37">
        <w:rPr>
          <w:rFonts w:eastAsia="MS PGothic" w:cstheme="minorHAnsi"/>
        </w:rPr>
        <w:t>ライセンス認証によって使用することもできます。対象となるマルチテナント</w:t>
      </w:r>
      <w:r w:rsidRPr="002B3B37">
        <w:rPr>
          <w:rFonts w:eastAsia="MS PGothic" w:cstheme="minorHAnsi"/>
        </w:rPr>
        <w:t xml:space="preserve"> </w:t>
      </w:r>
      <w:r w:rsidRPr="002B3B37">
        <w:rPr>
          <w:rFonts w:eastAsia="MS PGothic" w:cstheme="minorHAnsi"/>
        </w:rPr>
        <w:t>ホスティング</w:t>
      </w:r>
      <w:r w:rsidRPr="002B3B37">
        <w:rPr>
          <w:rFonts w:eastAsia="MS PGothic" w:cstheme="minorHAnsi"/>
        </w:rPr>
        <w:t xml:space="preserve"> </w:t>
      </w:r>
      <w:r w:rsidRPr="002B3B37">
        <w:rPr>
          <w:rFonts w:eastAsia="MS PGothic" w:cstheme="minorHAnsi"/>
        </w:rPr>
        <w:t>パートナーの一覧と追加の展開要件については、</w:t>
      </w:r>
      <w:hyperlink r:id="rId49" w:history="1">
        <w:r w:rsidRPr="002B3B37">
          <w:rPr>
            <w:rStyle w:val="Hyperlink"/>
            <w:rFonts w:eastAsia="MS PGothic" w:cstheme="minorHAnsi"/>
          </w:rPr>
          <w:t>www.office.com/sca</w:t>
        </w:r>
      </w:hyperlink>
      <w:r w:rsidRPr="002B3B37">
        <w:rPr>
          <w:rFonts w:eastAsia="MS PGothic" w:cstheme="minorHAnsi"/>
        </w:rPr>
        <w:t xml:space="preserve"> </w:t>
      </w:r>
      <w:r w:rsidRPr="002B3B37">
        <w:rPr>
          <w:rFonts w:eastAsia="MS PGothic" w:cstheme="minorHAnsi"/>
        </w:rPr>
        <w:t>を参照してください。</w:t>
      </w:r>
    </w:p>
    <w:p w14:paraId="1A5137EB" w14:textId="77777777" w:rsidR="008F57D5" w:rsidRPr="002B3B37" w:rsidRDefault="008F57D5" w:rsidP="008F57D5">
      <w:pPr>
        <w:pStyle w:val="ProductList-Body"/>
        <w:numPr>
          <w:ilvl w:val="0"/>
          <w:numId w:val="25"/>
        </w:numPr>
        <w:rPr>
          <w:rFonts w:eastAsia="MS PGothic" w:cstheme="minorHAnsi"/>
        </w:rPr>
      </w:pPr>
      <w:r w:rsidRPr="002B3B37">
        <w:rPr>
          <w:rFonts w:eastAsia="MS PGothic" w:cstheme="minorHAnsi"/>
        </w:rPr>
        <w:t>ソフトウェアをインストールした各デバイスを少なくとも</w:t>
      </w:r>
      <w:r w:rsidRPr="002B3B37">
        <w:rPr>
          <w:rFonts w:eastAsia="MS PGothic" w:cstheme="minorHAnsi"/>
        </w:rPr>
        <w:t xml:space="preserve"> 30 </w:t>
      </w:r>
      <w:r w:rsidRPr="002B3B37">
        <w:rPr>
          <w:rFonts w:eastAsia="MS PGothic" w:cstheme="minorHAnsi"/>
        </w:rPr>
        <w:t>日に</w:t>
      </w:r>
      <w:r w:rsidRPr="002B3B37">
        <w:rPr>
          <w:rFonts w:eastAsia="MS PGothic" w:cstheme="minorHAnsi"/>
        </w:rPr>
        <w:t xml:space="preserve"> 1 </w:t>
      </w:r>
      <w:r w:rsidRPr="002B3B37">
        <w:rPr>
          <w:rFonts w:eastAsia="MS PGothic" w:cstheme="minorHAnsi"/>
        </w:rPr>
        <w:t>回はインターネットに接続する必要があります。そうしないと、ソフトウェアの機能が影響を受ける場合があります。</w:t>
      </w:r>
    </w:p>
    <w:p w14:paraId="32A8985D" w14:textId="08E9F783" w:rsidR="0030092E" w:rsidRDefault="0030092E" w:rsidP="0030092E">
      <w:pPr>
        <w:pStyle w:val="ProductList-Body"/>
        <w:rPr>
          <w:rFonts w:eastAsia="MS PGothic"/>
          <w:szCs w:val="24"/>
        </w:rPr>
      </w:pPr>
    </w:p>
    <w:p w14:paraId="48011C42" w14:textId="77777777" w:rsidR="0030092E" w:rsidRPr="0012481B" w:rsidRDefault="0030092E" w:rsidP="0030092E">
      <w:pPr>
        <w:pStyle w:val="ProductList-ClauseHeading"/>
        <w:rPr>
          <w:rFonts w:eastAsia="MS PGothic" w:cstheme="minorHAnsi"/>
        </w:rPr>
      </w:pPr>
      <w:r w:rsidRPr="0012481B">
        <w:rPr>
          <w:rFonts w:eastAsia="MS PGothic" w:cstheme="minorHAnsi"/>
        </w:rPr>
        <w:t xml:space="preserve">SharePoint Online </w:t>
      </w:r>
      <w:r w:rsidRPr="0012481B">
        <w:rPr>
          <w:rFonts w:eastAsia="MS PGothic" w:cstheme="minorHAnsi"/>
        </w:rPr>
        <w:t>の使用</w:t>
      </w:r>
    </w:p>
    <w:p w14:paraId="6DA5F859" w14:textId="77777777" w:rsidR="0030092E" w:rsidRPr="0012481B" w:rsidRDefault="0030092E" w:rsidP="0030092E">
      <w:pPr>
        <w:pStyle w:val="ProductList-Body"/>
        <w:rPr>
          <w:rFonts w:eastAsia="MS PGothic" w:cstheme="minorHAnsi"/>
        </w:rPr>
      </w:pPr>
      <w:r w:rsidRPr="0012481B">
        <w:rPr>
          <w:rFonts w:eastAsia="MS PGothic" w:cstheme="minorHAnsi"/>
        </w:rPr>
        <w:t xml:space="preserve">Project Online Professional </w:t>
      </w:r>
      <w:r w:rsidRPr="0012481B">
        <w:rPr>
          <w:rFonts w:eastAsia="MS PGothic" w:cstheme="minorHAnsi"/>
        </w:rPr>
        <w:t>または</w:t>
      </w:r>
      <w:r w:rsidRPr="0012481B">
        <w:rPr>
          <w:rFonts w:eastAsia="MS PGothic" w:cstheme="minorHAnsi"/>
        </w:rPr>
        <w:t xml:space="preserve"> Premium User SL </w:t>
      </w:r>
      <w:r w:rsidRPr="0012481B">
        <w:rPr>
          <w:rFonts w:eastAsia="MS PGothic" w:cstheme="minorHAnsi"/>
        </w:rPr>
        <w:t>と共に付与される</w:t>
      </w:r>
      <w:r w:rsidRPr="0012481B">
        <w:rPr>
          <w:rFonts w:eastAsia="MS PGothic" w:cstheme="minorHAnsi"/>
        </w:rPr>
        <w:t xml:space="preserve"> SharePoint Online </w:t>
      </w:r>
      <w:r w:rsidRPr="0012481B">
        <w:rPr>
          <w:rFonts w:eastAsia="MS PGothic" w:cstheme="minorHAnsi"/>
        </w:rPr>
        <w:t>機能に関する権利は、</w:t>
      </w:r>
      <w:r w:rsidRPr="0012481B">
        <w:rPr>
          <w:rFonts w:eastAsia="MS PGothic" w:cstheme="minorHAnsi"/>
        </w:rPr>
        <w:t xml:space="preserve">Project Online </w:t>
      </w:r>
      <w:r w:rsidRPr="0012481B">
        <w:rPr>
          <w:rFonts w:eastAsia="MS PGothic" w:cstheme="minorHAnsi"/>
        </w:rPr>
        <w:t>のサポートを目的としたデータの保存とデータへのアクセスに限定されます。</w:t>
      </w:r>
    </w:p>
    <w:p w14:paraId="39350926" w14:textId="77777777" w:rsidR="00D34129" w:rsidRPr="00525D16" w:rsidRDefault="00580BC9">
      <w:pPr>
        <w:pStyle w:val="ProductList-Body"/>
        <w:shd w:val="clear" w:color="auto" w:fill="A6A6A6"/>
        <w:spacing w:before="120" w:after="240"/>
        <w:jc w:val="right"/>
        <w:rPr>
          <w:rFonts w:eastAsia="MS PGothic" w:cs="Calibri"/>
          <w:sz w:val="16"/>
          <w:szCs w:val="24"/>
        </w:rPr>
      </w:pPr>
      <w:hyperlink w:anchor="TableofContents" w:history="1">
        <w:r w:rsidR="00D34129" w:rsidRPr="00525D16">
          <w:rPr>
            <w:rStyle w:val="Hyperlink"/>
            <w:rFonts w:eastAsia="MS PGothic" w:cs="Calibri"/>
            <w:sz w:val="16"/>
            <w:szCs w:val="24"/>
            <w:lang w:val="ja-JP"/>
          </w:rPr>
          <w:t>目次</w:t>
        </w:r>
      </w:hyperlink>
      <w:r w:rsidR="00D34129" w:rsidRPr="00525D16">
        <w:rPr>
          <w:rFonts w:eastAsia="MS PGothic" w:cs="Calibri"/>
          <w:sz w:val="16"/>
          <w:szCs w:val="24"/>
        </w:rPr>
        <w:t xml:space="preserve"> / </w:t>
      </w:r>
      <w:hyperlink w:anchor="GeneralTerms" w:history="1">
        <w:r w:rsidR="00D34129" w:rsidRPr="00525D16">
          <w:rPr>
            <w:rStyle w:val="Hyperlink"/>
            <w:rFonts w:eastAsia="MS PGothic" w:cs="Calibri"/>
            <w:sz w:val="16"/>
            <w:szCs w:val="24"/>
            <w:lang w:val="ja-JP"/>
          </w:rPr>
          <w:t>標準の条件</w:t>
        </w:r>
      </w:hyperlink>
    </w:p>
    <w:p w14:paraId="2F8CE729" w14:textId="77777777" w:rsidR="008F57D5" w:rsidRPr="00354306" w:rsidRDefault="008F57D5" w:rsidP="008F57D5">
      <w:pPr>
        <w:pStyle w:val="ProductList-Offering2Heading"/>
        <w:rPr>
          <w:rFonts w:cs="Calibri Light"/>
        </w:rPr>
      </w:pPr>
      <w:r w:rsidRPr="00354306">
        <w:rPr>
          <w:rFonts w:cs="Calibri Light"/>
        </w:rPr>
        <w:lastRenderedPageBreak/>
        <w:tab/>
      </w:r>
      <w:bookmarkStart w:id="172" w:name="_Toc524436952"/>
      <w:bookmarkStart w:id="173" w:name="_Toc523239324"/>
      <w:bookmarkStart w:id="174" w:name="_Toc525806777"/>
      <w:r w:rsidRPr="00354306">
        <w:rPr>
          <w:rFonts w:cs="Calibri Light"/>
        </w:rPr>
        <w:t>SharePoint Online</w:t>
      </w:r>
      <w:bookmarkEnd w:id="172"/>
      <w:bookmarkEnd w:id="173"/>
      <w:bookmarkEnd w:id="174"/>
    </w:p>
    <w:p w14:paraId="4B8CD188" w14:textId="77777777" w:rsidR="008F57D5" w:rsidRPr="002B3B37" w:rsidRDefault="008F57D5" w:rsidP="008F57D5">
      <w:pPr>
        <w:pStyle w:val="ProductList-Offering1"/>
        <w:ind w:left="0"/>
        <w:rPr>
          <w:rFonts w:asciiTheme="minorHAnsi" w:eastAsia="MS PGothic" w:hAnsiTheme="minorHAnsi" w:cstheme="minorHAnsi"/>
        </w:rPr>
        <w:sectPr w:rsidR="008F57D5" w:rsidRPr="002B3B37" w:rsidSect="00E275D6">
          <w:type w:val="continuous"/>
          <w:pgSz w:w="12240" w:h="15840"/>
          <w:pgMar w:top="1440" w:right="720" w:bottom="1440" w:left="720" w:header="720" w:footer="720" w:gutter="0"/>
          <w:cols w:space="720"/>
          <w:titlePg/>
          <w:docGrid w:linePitch="360"/>
        </w:sectPr>
      </w:pPr>
    </w:p>
    <w:p w14:paraId="744F2CBD" w14:textId="77777777" w:rsidR="008F57D5" w:rsidRPr="002B3B37" w:rsidRDefault="008F57D5" w:rsidP="008F57D5">
      <w:pPr>
        <w:pStyle w:val="ProductList-Body"/>
        <w:rPr>
          <w:rFonts w:eastAsia="MS PGothic" w:cstheme="minorHAnsi"/>
          <w:sz w:val="16"/>
          <w:szCs w:val="16"/>
        </w:rPr>
      </w:pPr>
      <w:r w:rsidRPr="002B3B37">
        <w:rPr>
          <w:rFonts w:eastAsia="MS PGothic" w:cstheme="minorHAnsi"/>
          <w:sz w:val="16"/>
          <w:szCs w:val="16"/>
        </w:rPr>
        <w:t>SharePoint Online (</w:t>
      </w:r>
      <w:r w:rsidRPr="002B3B37">
        <w:rPr>
          <w:rFonts w:eastAsia="MS PGothic" w:cstheme="minorHAnsi"/>
          <w:sz w:val="16"/>
          <w:szCs w:val="16"/>
        </w:rPr>
        <w:t>プラン</w:t>
      </w:r>
      <w:r w:rsidRPr="002B3B37">
        <w:rPr>
          <w:rFonts w:eastAsia="MS PGothic" w:cstheme="minorHAnsi"/>
          <w:sz w:val="16"/>
          <w:szCs w:val="16"/>
        </w:rPr>
        <w:t xml:space="preserve"> 1 </w:t>
      </w:r>
      <w:r w:rsidRPr="002B3B37">
        <w:rPr>
          <w:rFonts w:eastAsia="MS PGothic" w:cstheme="minorHAnsi"/>
          <w:sz w:val="16"/>
          <w:szCs w:val="16"/>
        </w:rPr>
        <w:t>および</w:t>
      </w:r>
      <w:r w:rsidRPr="002B3B37">
        <w:rPr>
          <w:rFonts w:eastAsia="MS PGothic" w:cstheme="minorHAnsi"/>
          <w:sz w:val="16"/>
          <w:szCs w:val="16"/>
        </w:rPr>
        <w:t xml:space="preserve"> 2)</w:t>
      </w:r>
    </w:p>
    <w:p w14:paraId="1C7442CD" w14:textId="77777777" w:rsidR="008F57D5" w:rsidRPr="002B3B37" w:rsidRDefault="008F57D5" w:rsidP="008F57D5">
      <w:pPr>
        <w:pStyle w:val="ProductList-Body"/>
        <w:rPr>
          <w:rFonts w:eastAsia="MS PGothic" w:cstheme="minorHAnsi"/>
          <w:sz w:val="16"/>
          <w:szCs w:val="16"/>
        </w:rPr>
      </w:pPr>
      <w:r w:rsidRPr="002B3B37">
        <w:rPr>
          <w:rFonts w:eastAsia="MS PGothic" w:cstheme="minorHAnsi"/>
          <w:sz w:val="16"/>
          <w:szCs w:val="16"/>
        </w:rPr>
        <w:t>SharePoint Online K1</w:t>
      </w:r>
    </w:p>
    <w:p w14:paraId="33337AEE" w14:textId="77777777" w:rsidR="008F57D5" w:rsidRPr="002B3B37" w:rsidRDefault="008F57D5" w:rsidP="008F57D5">
      <w:pPr>
        <w:pStyle w:val="ProductList-Body"/>
        <w:rPr>
          <w:rFonts w:eastAsia="MS PGothic" w:cstheme="minorHAnsi"/>
          <w:sz w:val="16"/>
          <w:szCs w:val="16"/>
        </w:rPr>
      </w:pPr>
      <w:r w:rsidRPr="002B3B37">
        <w:rPr>
          <w:rFonts w:eastAsia="MS PGothic" w:cstheme="minorHAnsi"/>
          <w:sz w:val="16"/>
          <w:szCs w:val="16"/>
        </w:rPr>
        <w:t>Duet Enterprise Online for Microsoft SharePoint and SAP</w:t>
      </w:r>
    </w:p>
    <w:p w14:paraId="58FFC8BD" w14:textId="77777777" w:rsidR="008F57D5" w:rsidRPr="002B3B37" w:rsidRDefault="008F57D5" w:rsidP="008F57D5">
      <w:pPr>
        <w:pStyle w:val="ProductList-Offering2"/>
        <w:rPr>
          <w:rFonts w:asciiTheme="minorHAnsi" w:eastAsia="MS PGothic" w:hAnsiTheme="minorHAnsi" w:cstheme="minorHAnsi"/>
        </w:rPr>
        <w:sectPr w:rsidR="008F57D5" w:rsidRPr="002B3B37" w:rsidSect="005B7124">
          <w:type w:val="continuous"/>
          <w:pgSz w:w="12240" w:h="15840"/>
          <w:pgMar w:top="1440" w:right="720" w:bottom="1440" w:left="720" w:header="720" w:footer="720" w:gutter="0"/>
          <w:cols w:num="2" w:space="720"/>
          <w:titlePg/>
          <w:docGrid w:linePitch="360"/>
        </w:sectPr>
      </w:pPr>
    </w:p>
    <w:p w14:paraId="0A6DF9A4" w14:textId="77777777" w:rsidR="00AA784B" w:rsidRPr="00525D16" w:rsidRDefault="00AA784B" w:rsidP="00AA784B">
      <w:pPr>
        <w:pStyle w:val="ProductList-Body"/>
        <w:pBdr>
          <w:top w:val="single" w:sz="4" w:space="1" w:color="BFBFBF" w:themeColor="background1" w:themeShade="BF"/>
        </w:pBdr>
        <w:rPr>
          <w:rFonts w:eastAsia="MS PGothic" w:cs="Calibri"/>
          <w:b/>
          <w:color w:val="000000" w:themeColor="text1"/>
          <w:sz w:val="8"/>
          <w:szCs w:val="8"/>
        </w:rPr>
      </w:pPr>
    </w:p>
    <w:p w14:paraId="380EBEAD" w14:textId="77777777" w:rsidR="00D34129" w:rsidRPr="003B55B6" w:rsidRDefault="00D34129" w:rsidP="003B55B6">
      <w:pPr>
        <w:pStyle w:val="ProductList-Body"/>
        <w:keepNext/>
        <w:rPr>
          <w:rFonts w:eastAsia="MS PGothic" w:cs="Calibri"/>
          <w:b/>
          <w:color w:val="00188F"/>
          <w:lang w:eastAsia="en-US"/>
        </w:rPr>
      </w:pPr>
      <w:r w:rsidRPr="003B55B6">
        <w:rPr>
          <w:rFonts w:eastAsia="MS PGothic" w:cs="Calibri"/>
          <w:b/>
          <w:color w:val="00188F"/>
          <w:lang w:eastAsia="en-US"/>
        </w:rPr>
        <w:t xml:space="preserve">Office 365 </w:t>
      </w:r>
      <w:r w:rsidRPr="003B55B6">
        <w:rPr>
          <w:rFonts w:eastAsia="MS PGothic" w:cs="Calibri"/>
          <w:b/>
          <w:color w:val="00188F"/>
          <w:lang w:eastAsia="en-US"/>
        </w:rPr>
        <w:t>サービスの主要機能</w:t>
      </w:r>
    </w:p>
    <w:p w14:paraId="28B5D23C" w14:textId="5DA70BB4" w:rsidR="00D34129" w:rsidRPr="00525D16" w:rsidRDefault="00D34129">
      <w:pPr>
        <w:pStyle w:val="ProductList-Body"/>
        <w:rPr>
          <w:rFonts w:eastAsia="MS PGothic" w:cs="Calibri"/>
          <w:szCs w:val="24"/>
        </w:rPr>
      </w:pPr>
      <w:r w:rsidRPr="00525D16">
        <w:rPr>
          <w:rFonts w:eastAsia="MS PGothic" w:cs="Calibri"/>
          <w:szCs w:val="24"/>
        </w:rPr>
        <w:t xml:space="preserve">SharePoint Online </w:t>
      </w:r>
      <w:r w:rsidRPr="00525D16">
        <w:rPr>
          <w:rFonts w:eastAsia="MS PGothic" w:cs="Calibri"/>
          <w:szCs w:val="24"/>
          <w:lang w:val="ja-JP"/>
        </w:rPr>
        <w:t>またはその後継サービスには以下の</w:t>
      </w:r>
      <w:hyperlink w:anchor="CoreFeaturesforOffice365Services" w:history="1">
        <w:r w:rsidRPr="00525D16">
          <w:rPr>
            <w:rStyle w:val="Hyperlink"/>
            <w:rFonts w:eastAsia="MS PGothic" w:cs="Calibri"/>
            <w:szCs w:val="24"/>
            <w:lang w:val="ja-JP"/>
          </w:rPr>
          <w:t>主要機能</w:t>
        </w:r>
      </w:hyperlink>
      <w:r w:rsidRPr="00525D16">
        <w:rPr>
          <w:rFonts w:eastAsia="MS PGothic" w:cs="Calibri"/>
          <w:szCs w:val="24"/>
          <w:lang w:val="ja-JP"/>
        </w:rPr>
        <w:t>があります。</w:t>
      </w:r>
    </w:p>
    <w:p w14:paraId="624F040A" w14:textId="77777777" w:rsidR="00D34129" w:rsidRPr="00525D16" w:rsidRDefault="00D34129">
      <w:pPr>
        <w:pStyle w:val="ProductList-Body"/>
        <w:rPr>
          <w:rFonts w:eastAsia="MS PGothic" w:cs="Calibri"/>
          <w:szCs w:val="24"/>
        </w:rPr>
      </w:pPr>
    </w:p>
    <w:p w14:paraId="0C5ACEF9" w14:textId="77777777" w:rsidR="00D34129" w:rsidRPr="00525D16" w:rsidRDefault="00D34129">
      <w:pPr>
        <w:pStyle w:val="ProductList-Body"/>
        <w:tabs>
          <w:tab w:val="clear" w:pos="158"/>
          <w:tab w:val="left" w:pos="180"/>
        </w:tabs>
        <w:ind w:left="180"/>
        <w:rPr>
          <w:rFonts w:eastAsia="MS PGothic" w:cs="Calibri"/>
          <w:b/>
          <w:color w:val="0072C6"/>
          <w:szCs w:val="24"/>
        </w:rPr>
      </w:pPr>
      <w:r w:rsidRPr="00525D16">
        <w:rPr>
          <w:rFonts w:eastAsia="MS PGothic" w:cs="Calibri"/>
          <w:b/>
          <w:color w:val="0072C6"/>
          <w:szCs w:val="24"/>
          <w:lang w:val="ja-JP"/>
        </w:rPr>
        <w:t>コラボレーション</w:t>
      </w:r>
      <w:r w:rsidRPr="00525D16">
        <w:rPr>
          <w:rFonts w:eastAsia="MS PGothic" w:cs="Calibri"/>
          <w:b/>
          <w:color w:val="0072C6"/>
          <w:szCs w:val="24"/>
          <w:lang w:val="ja-JP"/>
        </w:rPr>
        <w:t xml:space="preserve"> </w:t>
      </w:r>
      <w:r w:rsidRPr="00525D16">
        <w:rPr>
          <w:rFonts w:eastAsia="MS PGothic" w:cs="Calibri"/>
          <w:b/>
          <w:color w:val="0072C6"/>
          <w:szCs w:val="24"/>
          <w:lang w:val="ja-JP"/>
        </w:rPr>
        <w:t>サイト</w:t>
      </w:r>
    </w:p>
    <w:p w14:paraId="12C2EA0C" w14:textId="77777777" w:rsidR="00D34129" w:rsidRPr="00525D16" w:rsidRDefault="00D34129">
      <w:pPr>
        <w:pStyle w:val="ProductList-Body"/>
        <w:tabs>
          <w:tab w:val="clear" w:pos="158"/>
          <w:tab w:val="left" w:pos="180"/>
        </w:tabs>
        <w:ind w:left="180"/>
        <w:rPr>
          <w:rFonts w:eastAsia="MS PGothic" w:cs="Calibri"/>
          <w:szCs w:val="24"/>
        </w:rPr>
      </w:pPr>
      <w:r w:rsidRPr="00525D16">
        <w:rPr>
          <w:rFonts w:eastAsia="MS PGothic" w:cs="Calibri"/>
          <w:szCs w:val="24"/>
          <w:lang w:val="ja-JP"/>
        </w:rPr>
        <w:t>エンド</w:t>
      </w:r>
      <w:r w:rsidRPr="00525D16">
        <w:rPr>
          <w:rFonts w:eastAsia="MS PGothic" w:cs="Calibri"/>
          <w:szCs w:val="24"/>
        </w:rPr>
        <w:t xml:space="preserve"> </w:t>
      </w:r>
      <w:r w:rsidRPr="00525D16">
        <w:rPr>
          <w:rFonts w:eastAsia="MS PGothic" w:cs="Calibri"/>
          <w:szCs w:val="24"/>
          <w:lang w:val="ja-JP"/>
        </w:rPr>
        <w:t>ユーザーは、エンド</w:t>
      </w:r>
      <w:r w:rsidRPr="00525D16">
        <w:rPr>
          <w:rFonts w:eastAsia="MS PGothic" w:cs="Calibri"/>
          <w:szCs w:val="24"/>
        </w:rPr>
        <w:t xml:space="preserve"> </w:t>
      </w:r>
      <w:r w:rsidRPr="00525D16">
        <w:rPr>
          <w:rFonts w:eastAsia="MS PGothic" w:cs="Calibri"/>
          <w:szCs w:val="24"/>
          <w:lang w:val="ja-JP"/>
        </w:rPr>
        <w:t>ユーザーがコンテンツをアップロードおよび共有し、当該サイトへのアクセス権を与える者を管理できる、</w:t>
      </w:r>
      <w:r w:rsidRPr="00525D16">
        <w:rPr>
          <w:rFonts w:eastAsia="MS PGothic" w:cs="Calibri"/>
          <w:szCs w:val="24"/>
        </w:rPr>
        <w:t xml:space="preserve">Web </w:t>
      </w:r>
      <w:r w:rsidRPr="00525D16">
        <w:rPr>
          <w:rFonts w:eastAsia="MS PGothic" w:cs="Calibri"/>
          <w:szCs w:val="24"/>
          <w:lang w:val="ja-JP"/>
        </w:rPr>
        <w:t>ブラウザーからアクセス可能なサイトを作成することができます。</w:t>
      </w:r>
    </w:p>
    <w:p w14:paraId="5A997BB1" w14:textId="77777777" w:rsidR="00D34129" w:rsidRPr="00525D16" w:rsidRDefault="00D34129">
      <w:pPr>
        <w:pStyle w:val="ProductList-Body"/>
        <w:tabs>
          <w:tab w:val="clear" w:pos="158"/>
          <w:tab w:val="left" w:pos="180"/>
        </w:tabs>
        <w:ind w:left="180"/>
        <w:rPr>
          <w:rFonts w:eastAsia="MS PGothic" w:cs="Calibri"/>
          <w:szCs w:val="24"/>
        </w:rPr>
      </w:pPr>
    </w:p>
    <w:p w14:paraId="4D2B0B05" w14:textId="77777777" w:rsidR="00D34129" w:rsidRPr="00525D16" w:rsidRDefault="00D34129">
      <w:pPr>
        <w:pStyle w:val="ProductList-Body"/>
        <w:tabs>
          <w:tab w:val="clear" w:pos="158"/>
          <w:tab w:val="left" w:pos="180"/>
        </w:tabs>
        <w:ind w:left="180"/>
        <w:rPr>
          <w:rFonts w:eastAsia="MS PGothic" w:cs="Calibri"/>
          <w:b/>
          <w:color w:val="0072C6"/>
          <w:szCs w:val="24"/>
        </w:rPr>
      </w:pPr>
      <w:r w:rsidRPr="00525D16">
        <w:rPr>
          <w:rFonts w:eastAsia="MS PGothic" w:cs="Calibri"/>
          <w:b/>
          <w:color w:val="0072C6"/>
          <w:szCs w:val="24"/>
          <w:lang w:val="ja-JP"/>
        </w:rPr>
        <w:t>ストレージ</w:t>
      </w:r>
    </w:p>
    <w:p w14:paraId="075290DE" w14:textId="77777777" w:rsidR="00D34129" w:rsidRPr="00525D16" w:rsidRDefault="00D34129">
      <w:pPr>
        <w:pStyle w:val="ProductList-Body"/>
        <w:tabs>
          <w:tab w:val="clear" w:pos="158"/>
          <w:tab w:val="left" w:pos="180"/>
        </w:tabs>
        <w:ind w:left="180"/>
        <w:rPr>
          <w:rFonts w:eastAsia="MS PGothic" w:cs="Calibri"/>
          <w:szCs w:val="24"/>
        </w:rPr>
      </w:pPr>
      <w:r w:rsidRPr="00525D16">
        <w:rPr>
          <w:rFonts w:eastAsia="MS PGothic" w:cs="Calibri"/>
          <w:szCs w:val="24"/>
          <w:lang w:val="ja-JP"/>
        </w:rPr>
        <w:t>お客様は、エンド</w:t>
      </w:r>
      <w:r w:rsidRPr="00525D16">
        <w:rPr>
          <w:rFonts w:eastAsia="MS PGothic" w:cs="Calibri"/>
          <w:szCs w:val="24"/>
        </w:rPr>
        <w:t xml:space="preserve"> </w:t>
      </w:r>
      <w:r w:rsidRPr="00525D16">
        <w:rPr>
          <w:rFonts w:eastAsia="MS PGothic" w:cs="Calibri"/>
          <w:szCs w:val="24"/>
          <w:lang w:val="ja-JP"/>
        </w:rPr>
        <w:t>ユーザーが作成したサイトについて記憶域容量の制限を設定することができます。</w:t>
      </w:r>
    </w:p>
    <w:p w14:paraId="058C4428" w14:textId="77777777" w:rsidR="00D34129" w:rsidRPr="00525D16" w:rsidRDefault="00D34129">
      <w:pPr>
        <w:pStyle w:val="ProductList-Body"/>
        <w:rPr>
          <w:rFonts w:eastAsia="MS PGothic" w:cs="Calibri"/>
          <w:szCs w:val="24"/>
        </w:rPr>
      </w:pPr>
    </w:p>
    <w:p w14:paraId="711F6C26" w14:textId="77777777" w:rsidR="00D34129" w:rsidRPr="003B55B6" w:rsidRDefault="00D34129" w:rsidP="003B55B6">
      <w:pPr>
        <w:pStyle w:val="ProductList-Body"/>
        <w:keepNext/>
        <w:rPr>
          <w:rFonts w:eastAsia="MS PGothic" w:cs="Calibri"/>
          <w:b/>
          <w:color w:val="00188F"/>
        </w:rPr>
      </w:pPr>
      <w:r w:rsidRPr="003B55B6">
        <w:rPr>
          <w:rFonts w:eastAsia="MS PGothic" w:cs="Calibri"/>
          <w:b/>
          <w:color w:val="00188F"/>
        </w:rPr>
        <w:t>外部ユーザー</w:t>
      </w:r>
    </w:p>
    <w:p w14:paraId="5D84E1CB" w14:textId="50CF3AE5" w:rsidR="00D34129" w:rsidRPr="00525D16" w:rsidRDefault="00D34129">
      <w:pPr>
        <w:pStyle w:val="ProductList-Body"/>
        <w:tabs>
          <w:tab w:val="clear" w:pos="158"/>
          <w:tab w:val="left" w:pos="180"/>
        </w:tabs>
        <w:rPr>
          <w:rFonts w:eastAsia="MS PGothic" w:cs="Calibri"/>
          <w:szCs w:val="24"/>
        </w:rPr>
      </w:pPr>
      <w:r w:rsidRPr="00525D16">
        <w:rPr>
          <w:rFonts w:eastAsia="MS PGothic" w:cs="Calibri"/>
          <w:szCs w:val="24"/>
        </w:rPr>
        <w:t xml:space="preserve">Share-by-Mail </w:t>
      </w:r>
      <w:r w:rsidRPr="00525D16">
        <w:rPr>
          <w:rFonts w:eastAsia="MS PGothic" w:cs="Calibri"/>
          <w:szCs w:val="24"/>
          <w:lang w:val="ja-JP"/>
        </w:rPr>
        <w:t>機能を介してサイト</w:t>
      </w:r>
      <w:r w:rsidRPr="00525D16">
        <w:rPr>
          <w:rFonts w:eastAsia="MS PGothic" w:cs="Calibri"/>
          <w:szCs w:val="24"/>
        </w:rPr>
        <w:t xml:space="preserve"> </w:t>
      </w:r>
      <w:r w:rsidRPr="00525D16">
        <w:rPr>
          <w:rFonts w:eastAsia="MS PGothic" w:cs="Calibri"/>
          <w:szCs w:val="24"/>
          <w:lang w:val="ja-JP"/>
        </w:rPr>
        <w:t>コレクションに招待された外部ユーザーについては、</w:t>
      </w:r>
      <w:r w:rsidRPr="00525D16">
        <w:rPr>
          <w:rFonts w:eastAsia="MS PGothic" w:cs="Calibri"/>
          <w:szCs w:val="24"/>
        </w:rPr>
        <w:t xml:space="preserve">SharePoint Online </w:t>
      </w:r>
      <w:r w:rsidR="00F826D7">
        <w:rPr>
          <w:rFonts w:eastAsia="MS PGothic" w:cs="Calibri"/>
          <w:szCs w:val="24"/>
        </w:rPr>
        <w:t>K</w:t>
      </w:r>
      <w:r w:rsidR="000A19E5">
        <w:rPr>
          <w:rFonts w:eastAsia="MS PGothic" w:cs="Calibri"/>
          <w:szCs w:val="24"/>
        </w:rPr>
        <w:t>1</w:t>
      </w:r>
      <w:r w:rsidRPr="00525D16">
        <w:rPr>
          <w:rFonts w:eastAsia="MS PGothic" w:cs="Calibri"/>
          <w:szCs w:val="24"/>
          <w:lang w:val="ja-JP"/>
        </w:rPr>
        <w:t>、プラン</w:t>
      </w:r>
      <w:r w:rsidRPr="00525D16">
        <w:rPr>
          <w:rFonts w:eastAsia="MS PGothic" w:cs="Calibri"/>
          <w:szCs w:val="24"/>
        </w:rPr>
        <w:t xml:space="preserve"> 1</w:t>
      </w:r>
      <w:r w:rsidRPr="00525D16">
        <w:rPr>
          <w:rFonts w:eastAsia="MS PGothic" w:cs="Calibri"/>
          <w:szCs w:val="24"/>
          <w:lang w:val="ja-JP"/>
        </w:rPr>
        <w:t>、およびプラン</w:t>
      </w:r>
      <w:r w:rsidRPr="00525D16">
        <w:rPr>
          <w:rFonts w:eastAsia="MS PGothic" w:cs="Calibri"/>
          <w:szCs w:val="24"/>
        </w:rPr>
        <w:t xml:space="preserve"> 2 </w:t>
      </w:r>
      <w:r w:rsidRPr="00525D16">
        <w:rPr>
          <w:rFonts w:eastAsia="MS PGothic" w:cs="Calibri"/>
          <w:szCs w:val="24"/>
          <w:lang w:val="ja-JP"/>
        </w:rPr>
        <w:t>に対するユーザー</w:t>
      </w:r>
      <w:r w:rsidRPr="00525D16">
        <w:rPr>
          <w:rFonts w:eastAsia="MS PGothic" w:cs="Calibri"/>
          <w:szCs w:val="24"/>
        </w:rPr>
        <w:t xml:space="preserve"> SL </w:t>
      </w:r>
      <w:r w:rsidRPr="00525D16">
        <w:rPr>
          <w:rFonts w:eastAsia="MS PGothic" w:cs="Calibri"/>
          <w:szCs w:val="24"/>
          <w:lang w:val="ja-JP"/>
        </w:rPr>
        <w:t>は不要です。</w:t>
      </w:r>
    </w:p>
    <w:p w14:paraId="4DD7097A" w14:textId="77777777" w:rsidR="00D34129" w:rsidRPr="00525D16" w:rsidRDefault="00D34129">
      <w:pPr>
        <w:pStyle w:val="ProductList-Body"/>
        <w:tabs>
          <w:tab w:val="clear" w:pos="158"/>
          <w:tab w:val="left" w:pos="180"/>
        </w:tabs>
        <w:rPr>
          <w:rFonts w:eastAsia="MS PGothic" w:cs="Calibri"/>
          <w:szCs w:val="24"/>
        </w:rPr>
      </w:pPr>
    </w:p>
    <w:p w14:paraId="4D937A44" w14:textId="77777777" w:rsidR="00D34129" w:rsidRPr="003B55B6" w:rsidRDefault="00D34129" w:rsidP="003B55B6">
      <w:pPr>
        <w:pStyle w:val="ProductList-Body"/>
        <w:keepNext/>
        <w:rPr>
          <w:rFonts w:eastAsia="MS PGothic" w:cs="Calibri"/>
          <w:b/>
          <w:color w:val="00188F"/>
        </w:rPr>
      </w:pPr>
      <w:r w:rsidRPr="003B55B6">
        <w:rPr>
          <w:rFonts w:eastAsia="MS PGothic" w:cs="Calibri"/>
          <w:b/>
          <w:color w:val="00188F"/>
        </w:rPr>
        <w:t>ストレージ</w:t>
      </w:r>
      <w:r w:rsidRPr="003B55B6">
        <w:rPr>
          <w:rFonts w:eastAsia="MS PGothic" w:cs="Calibri"/>
          <w:b/>
          <w:color w:val="00188F"/>
        </w:rPr>
        <w:t xml:space="preserve"> </w:t>
      </w:r>
      <w:r w:rsidRPr="003B55B6">
        <w:rPr>
          <w:rFonts w:eastAsia="MS PGothic" w:cs="Calibri"/>
          <w:b/>
          <w:color w:val="00188F"/>
        </w:rPr>
        <w:t>アドオン</w:t>
      </w:r>
      <w:r w:rsidRPr="003B55B6">
        <w:rPr>
          <w:rFonts w:eastAsia="MS PGothic" w:cs="Calibri"/>
          <w:b/>
          <w:color w:val="00188F"/>
        </w:rPr>
        <w:t xml:space="preserve"> SL</w:t>
      </w:r>
    </w:p>
    <w:p w14:paraId="2DC66097" w14:textId="77777777" w:rsidR="00D34129" w:rsidRPr="00525D16" w:rsidRDefault="00D34129">
      <w:pPr>
        <w:pStyle w:val="ProductList-Body"/>
        <w:tabs>
          <w:tab w:val="clear" w:pos="158"/>
          <w:tab w:val="left" w:pos="180"/>
        </w:tabs>
        <w:rPr>
          <w:rFonts w:eastAsia="MS PGothic" w:cs="Calibri"/>
          <w:szCs w:val="24"/>
        </w:rPr>
      </w:pPr>
      <w:r w:rsidRPr="00525D16">
        <w:rPr>
          <w:rFonts w:eastAsia="MS PGothic" w:cs="Calibri"/>
          <w:szCs w:val="24"/>
        </w:rPr>
        <w:t xml:space="preserve">SharePoint Online </w:t>
      </w:r>
      <w:r w:rsidRPr="00525D16">
        <w:rPr>
          <w:rFonts w:eastAsia="MS PGothic" w:cs="Calibri"/>
          <w:szCs w:val="24"/>
          <w:lang w:val="ja-JP"/>
        </w:rPr>
        <w:t>プラン</w:t>
      </w:r>
      <w:r w:rsidRPr="00525D16">
        <w:rPr>
          <w:rFonts w:eastAsia="MS PGothic" w:cs="Calibri"/>
          <w:szCs w:val="24"/>
        </w:rPr>
        <w:t xml:space="preserve"> 1 </w:t>
      </w:r>
      <w:r w:rsidRPr="00525D16">
        <w:rPr>
          <w:rFonts w:eastAsia="MS PGothic" w:cs="Calibri"/>
          <w:szCs w:val="24"/>
          <w:lang w:val="ja-JP"/>
        </w:rPr>
        <w:t>および</w:t>
      </w:r>
      <w:r w:rsidRPr="00525D16">
        <w:rPr>
          <w:rFonts w:eastAsia="MS PGothic" w:cs="Calibri"/>
          <w:szCs w:val="24"/>
        </w:rPr>
        <w:t xml:space="preserve"> 2 </w:t>
      </w:r>
      <w:r w:rsidRPr="00525D16">
        <w:rPr>
          <w:rFonts w:eastAsia="MS PGothic" w:cs="Calibri"/>
          <w:szCs w:val="24"/>
          <w:lang w:val="ja-JP"/>
        </w:rPr>
        <w:t>に対するユーザー</w:t>
      </w:r>
      <w:r w:rsidRPr="00525D16">
        <w:rPr>
          <w:rFonts w:eastAsia="MS PGothic" w:cs="Calibri"/>
          <w:szCs w:val="24"/>
        </w:rPr>
        <w:t xml:space="preserve"> SL </w:t>
      </w:r>
      <w:r w:rsidRPr="00525D16">
        <w:rPr>
          <w:rFonts w:eastAsia="MS PGothic" w:cs="Calibri"/>
          <w:szCs w:val="24"/>
          <w:lang w:val="ja-JP"/>
        </w:rPr>
        <w:t>で提供される記憶容量を超過した場合、</w:t>
      </w:r>
      <w:r w:rsidRPr="00525D16">
        <w:rPr>
          <w:rFonts w:eastAsia="MS PGothic" w:cs="Calibri"/>
          <w:szCs w:val="24"/>
        </w:rPr>
        <w:t xml:space="preserve">1 GB </w:t>
      </w:r>
      <w:r w:rsidRPr="00525D16">
        <w:rPr>
          <w:rFonts w:eastAsia="MS PGothic" w:cs="Calibri"/>
          <w:szCs w:val="24"/>
          <w:lang w:val="ja-JP"/>
        </w:rPr>
        <w:t>ごとに</w:t>
      </w:r>
      <w:r w:rsidRPr="00525D16">
        <w:rPr>
          <w:rFonts w:eastAsia="MS PGothic" w:cs="Calibri"/>
          <w:szCs w:val="24"/>
        </w:rPr>
        <w:t xml:space="preserve"> Office 365 Extra File Storage </w:t>
      </w:r>
      <w:r w:rsidRPr="00525D16">
        <w:rPr>
          <w:rFonts w:eastAsia="MS PGothic" w:cs="Calibri"/>
          <w:szCs w:val="24"/>
          <w:lang w:val="ja-JP"/>
        </w:rPr>
        <w:t>が必要です。</w:t>
      </w:r>
    </w:p>
    <w:p w14:paraId="2E744B30" w14:textId="77777777" w:rsidR="00D34129" w:rsidRPr="00525D16" w:rsidRDefault="00580BC9">
      <w:pPr>
        <w:pStyle w:val="ProductList-Body"/>
        <w:shd w:val="clear" w:color="auto" w:fill="A6A6A6"/>
        <w:spacing w:before="120" w:after="240"/>
        <w:jc w:val="right"/>
        <w:rPr>
          <w:rFonts w:eastAsia="MS PGothic" w:cs="Calibri"/>
          <w:sz w:val="16"/>
          <w:szCs w:val="24"/>
        </w:rPr>
      </w:pPr>
      <w:hyperlink w:anchor="TableofContents" w:history="1">
        <w:r w:rsidR="00D34129" w:rsidRPr="00525D16">
          <w:rPr>
            <w:rStyle w:val="Hyperlink"/>
            <w:rFonts w:eastAsia="MS PGothic" w:cs="Calibri"/>
            <w:sz w:val="16"/>
            <w:szCs w:val="24"/>
            <w:lang w:val="ja-JP"/>
          </w:rPr>
          <w:t>目次</w:t>
        </w:r>
      </w:hyperlink>
      <w:r w:rsidR="00D34129" w:rsidRPr="00525D16">
        <w:rPr>
          <w:rFonts w:eastAsia="MS PGothic" w:cs="Calibri"/>
          <w:sz w:val="16"/>
          <w:szCs w:val="24"/>
        </w:rPr>
        <w:t xml:space="preserve"> / </w:t>
      </w:r>
      <w:hyperlink w:anchor="GeneralTerms" w:history="1">
        <w:r w:rsidR="00D34129" w:rsidRPr="00525D16">
          <w:rPr>
            <w:rStyle w:val="Hyperlink"/>
            <w:rFonts w:eastAsia="MS PGothic" w:cs="Calibri"/>
            <w:sz w:val="16"/>
            <w:szCs w:val="24"/>
            <w:lang w:val="ja-JP"/>
          </w:rPr>
          <w:t>標準の条件</w:t>
        </w:r>
      </w:hyperlink>
    </w:p>
    <w:p w14:paraId="00C50ECA" w14:textId="77777777" w:rsidR="008F57D5" w:rsidRPr="002B3B37" w:rsidRDefault="008F57D5" w:rsidP="008F57D5">
      <w:pPr>
        <w:pStyle w:val="ProductList-Offering2Heading"/>
        <w:rPr>
          <w:rFonts w:asciiTheme="minorHAnsi" w:hAnsiTheme="minorHAnsi" w:cstheme="minorHAnsi"/>
        </w:rPr>
      </w:pPr>
      <w:bookmarkStart w:id="175" w:name="AudioServices"/>
      <w:r w:rsidRPr="002B3B37">
        <w:rPr>
          <w:rFonts w:asciiTheme="minorHAnsi" w:hAnsiTheme="minorHAnsi" w:cstheme="minorHAnsi"/>
        </w:rPr>
        <w:tab/>
      </w:r>
      <w:bookmarkStart w:id="176" w:name="_Toc524436953"/>
      <w:bookmarkStart w:id="177" w:name="_Toc525806778"/>
      <w:r w:rsidRPr="002B3B37">
        <w:rPr>
          <w:rFonts w:asciiTheme="minorHAnsi" w:hAnsiTheme="minorHAnsi" w:cstheme="minorHAnsi"/>
        </w:rPr>
        <w:t>音声サービス</w:t>
      </w:r>
      <w:bookmarkEnd w:id="176"/>
      <w:bookmarkEnd w:id="177"/>
    </w:p>
    <w:p w14:paraId="22D515C1" w14:textId="77777777" w:rsidR="008F57D5" w:rsidRPr="002B3B37" w:rsidRDefault="008F57D5" w:rsidP="008F57D5">
      <w:pPr>
        <w:pStyle w:val="ProductList-Offering1"/>
        <w:rPr>
          <w:rFonts w:asciiTheme="minorHAnsi" w:eastAsia="MS PGothic" w:hAnsiTheme="minorHAnsi" w:cstheme="minorHAnsi"/>
        </w:rPr>
        <w:sectPr w:rsidR="008F57D5" w:rsidRPr="002B3B37" w:rsidSect="00E275D6">
          <w:type w:val="continuous"/>
          <w:pgSz w:w="12240" w:h="15840"/>
          <w:pgMar w:top="1440" w:right="720" w:bottom="1440" w:left="720" w:header="720" w:footer="720" w:gutter="0"/>
          <w:cols w:space="720"/>
          <w:titlePg/>
          <w:docGrid w:linePitch="360"/>
        </w:sectPr>
      </w:pPr>
    </w:p>
    <w:bookmarkEnd w:id="175"/>
    <w:p w14:paraId="63B053B2" w14:textId="77777777" w:rsidR="008F57D5" w:rsidRPr="002B3B37" w:rsidRDefault="008F57D5" w:rsidP="008F57D5">
      <w:pPr>
        <w:pStyle w:val="ProductList-Body"/>
        <w:rPr>
          <w:rFonts w:eastAsia="MS PGothic" w:cstheme="minorHAnsi"/>
          <w:sz w:val="16"/>
          <w:szCs w:val="16"/>
        </w:rPr>
      </w:pPr>
      <w:r w:rsidRPr="002B3B37">
        <w:rPr>
          <w:rFonts w:eastAsia="MS PGothic" w:cstheme="minorHAnsi"/>
          <w:sz w:val="16"/>
          <w:szCs w:val="16"/>
        </w:rPr>
        <w:t>Skype for Business Online (</w:t>
      </w:r>
      <w:r w:rsidRPr="002B3B37">
        <w:rPr>
          <w:rFonts w:eastAsia="MS PGothic" w:cstheme="minorHAnsi"/>
          <w:sz w:val="16"/>
          <w:szCs w:val="16"/>
        </w:rPr>
        <w:t>プラン</w:t>
      </w:r>
      <w:r w:rsidRPr="002B3B37">
        <w:rPr>
          <w:rFonts w:eastAsia="MS PGothic" w:cstheme="minorHAnsi"/>
          <w:sz w:val="16"/>
          <w:szCs w:val="16"/>
        </w:rPr>
        <w:t xml:space="preserve"> 2)</w:t>
      </w:r>
    </w:p>
    <w:p w14:paraId="7E87BD0C" w14:textId="77777777" w:rsidR="008F57D5" w:rsidRPr="002B3B37" w:rsidRDefault="008F57D5" w:rsidP="008F57D5">
      <w:pPr>
        <w:pStyle w:val="ProductList-Body"/>
        <w:rPr>
          <w:rFonts w:eastAsia="MS PGothic" w:cstheme="minorHAnsi"/>
          <w:sz w:val="16"/>
          <w:szCs w:val="16"/>
        </w:rPr>
      </w:pPr>
      <w:r w:rsidRPr="002B3B37">
        <w:rPr>
          <w:rFonts w:eastAsia="MS PGothic" w:cstheme="minorHAnsi"/>
          <w:sz w:val="16"/>
          <w:szCs w:val="16"/>
        </w:rPr>
        <w:t>音声会議</w:t>
      </w:r>
    </w:p>
    <w:p w14:paraId="386C74BD" w14:textId="77777777" w:rsidR="008F57D5" w:rsidRPr="002B3B37" w:rsidRDefault="008F57D5" w:rsidP="008F57D5">
      <w:pPr>
        <w:pStyle w:val="ProductList-Body"/>
        <w:rPr>
          <w:rFonts w:eastAsia="MS PGothic" w:cstheme="minorHAnsi"/>
          <w:sz w:val="16"/>
          <w:szCs w:val="16"/>
        </w:rPr>
      </w:pPr>
      <w:r w:rsidRPr="002B3B37">
        <w:rPr>
          <w:rFonts w:eastAsia="MS PGothic" w:cstheme="minorHAnsi"/>
          <w:sz w:val="16"/>
          <w:szCs w:val="16"/>
        </w:rPr>
        <w:t>Calling Plan</w:t>
      </w:r>
    </w:p>
    <w:p w14:paraId="33C74868" w14:textId="77777777" w:rsidR="008F57D5" w:rsidRPr="002B3B37" w:rsidRDefault="008F57D5" w:rsidP="008F57D5">
      <w:pPr>
        <w:pStyle w:val="ProductList-Body"/>
        <w:rPr>
          <w:rFonts w:eastAsia="MS PGothic" w:cstheme="minorHAnsi"/>
          <w:sz w:val="16"/>
          <w:szCs w:val="16"/>
        </w:rPr>
      </w:pPr>
      <w:r w:rsidRPr="002B3B37">
        <w:rPr>
          <w:rFonts w:eastAsia="MS PGothic" w:cstheme="minorHAnsi"/>
          <w:sz w:val="16"/>
          <w:szCs w:val="16"/>
        </w:rPr>
        <w:t>共通領域電話</w:t>
      </w:r>
    </w:p>
    <w:p w14:paraId="7F319E23" w14:textId="77777777" w:rsidR="008F57D5" w:rsidRPr="002B3B37" w:rsidRDefault="008F57D5" w:rsidP="008F57D5">
      <w:pPr>
        <w:pStyle w:val="ProductList-Body"/>
        <w:rPr>
          <w:rFonts w:eastAsia="MS PGothic" w:cstheme="minorHAnsi"/>
          <w:sz w:val="16"/>
          <w:szCs w:val="16"/>
        </w:rPr>
      </w:pPr>
      <w:r w:rsidRPr="002B3B37">
        <w:rPr>
          <w:rFonts w:eastAsia="MS PGothic" w:cstheme="minorHAnsi"/>
          <w:sz w:val="16"/>
          <w:szCs w:val="16"/>
        </w:rPr>
        <w:t>Communication Credits</w:t>
      </w:r>
    </w:p>
    <w:p w14:paraId="2D8C952F" w14:textId="77777777" w:rsidR="008F57D5" w:rsidRPr="002B3B37" w:rsidRDefault="008F57D5" w:rsidP="008F57D5">
      <w:pPr>
        <w:pStyle w:val="ProductList-Body"/>
        <w:rPr>
          <w:rFonts w:eastAsia="MS PGothic" w:cstheme="minorHAnsi"/>
          <w:sz w:val="16"/>
          <w:szCs w:val="16"/>
        </w:rPr>
      </w:pPr>
      <w:r w:rsidRPr="002B3B37">
        <w:rPr>
          <w:rFonts w:eastAsia="MS PGothic" w:cstheme="minorHAnsi"/>
          <w:sz w:val="16"/>
          <w:szCs w:val="16"/>
        </w:rPr>
        <w:t>Phone System</w:t>
      </w:r>
    </w:p>
    <w:p w14:paraId="0543F848" w14:textId="77777777" w:rsidR="008F57D5" w:rsidRPr="002B3B37" w:rsidRDefault="008F57D5" w:rsidP="008F57D5">
      <w:pPr>
        <w:pStyle w:val="ProductList-Offering2"/>
        <w:rPr>
          <w:rFonts w:asciiTheme="minorHAnsi" w:eastAsia="MS PGothic" w:hAnsiTheme="minorHAnsi" w:cstheme="minorHAnsi"/>
        </w:rPr>
        <w:sectPr w:rsidR="008F57D5" w:rsidRPr="002B3B37" w:rsidSect="005B7124">
          <w:type w:val="continuous"/>
          <w:pgSz w:w="12240" w:h="15840"/>
          <w:pgMar w:top="1440" w:right="720" w:bottom="1440" w:left="720" w:header="720" w:footer="720" w:gutter="0"/>
          <w:cols w:num="2" w:space="720"/>
          <w:titlePg/>
          <w:docGrid w:linePitch="360"/>
        </w:sectPr>
      </w:pPr>
    </w:p>
    <w:p w14:paraId="1B988B38" w14:textId="77777777" w:rsidR="008F57D5" w:rsidRPr="002B3B37" w:rsidRDefault="008F57D5" w:rsidP="008F57D5">
      <w:pPr>
        <w:pStyle w:val="ProductList-Body"/>
        <w:pBdr>
          <w:top w:val="single" w:sz="4" w:space="1" w:color="BFBFBF" w:themeColor="background1" w:themeShade="BF"/>
        </w:pBdr>
        <w:rPr>
          <w:rFonts w:eastAsia="MS PGothic" w:cstheme="minorHAnsi"/>
          <w:b/>
          <w:color w:val="000000" w:themeColor="text1"/>
          <w:sz w:val="8"/>
          <w:szCs w:val="8"/>
        </w:rPr>
      </w:pPr>
    </w:p>
    <w:p w14:paraId="4621AB80" w14:textId="77777777" w:rsidR="008F57D5" w:rsidRPr="002B3B37" w:rsidRDefault="008F57D5" w:rsidP="008F57D5">
      <w:pPr>
        <w:pStyle w:val="ProductList-Body"/>
        <w:rPr>
          <w:rFonts w:eastAsia="MS PGothic" w:cstheme="minorHAnsi"/>
          <w:b/>
          <w:color w:val="00188F"/>
        </w:rPr>
      </w:pPr>
      <w:r w:rsidRPr="002B3B37">
        <w:rPr>
          <w:rFonts w:eastAsia="MS PGothic" w:cstheme="minorHAnsi"/>
          <w:b/>
          <w:color w:val="00188F"/>
        </w:rPr>
        <w:t xml:space="preserve">Office 365 </w:t>
      </w:r>
      <w:r w:rsidRPr="002B3B37">
        <w:rPr>
          <w:rFonts w:eastAsia="MS PGothic" w:cstheme="minorHAnsi"/>
          <w:b/>
          <w:color w:val="00188F"/>
        </w:rPr>
        <w:t>サービスの主要機能</w:t>
      </w:r>
    </w:p>
    <w:p w14:paraId="14BD2445" w14:textId="77777777" w:rsidR="008F57D5" w:rsidRPr="002B3B37" w:rsidRDefault="008F57D5" w:rsidP="008F57D5">
      <w:pPr>
        <w:pStyle w:val="ProductList-Body"/>
        <w:rPr>
          <w:rFonts w:eastAsia="MS PGothic" w:cstheme="minorHAnsi"/>
        </w:rPr>
      </w:pPr>
      <w:r w:rsidRPr="002B3B37">
        <w:rPr>
          <w:rFonts w:eastAsia="MS PGothic" w:cstheme="minorHAnsi"/>
        </w:rPr>
        <w:t xml:space="preserve">Skype for Business Online </w:t>
      </w:r>
      <w:r w:rsidRPr="002B3B37">
        <w:rPr>
          <w:rFonts w:eastAsia="MS PGothic" w:cstheme="minorHAnsi"/>
        </w:rPr>
        <w:t>プラン</w:t>
      </w:r>
      <w:r w:rsidRPr="002B3B37">
        <w:rPr>
          <w:rFonts w:eastAsia="MS PGothic" w:cstheme="minorHAnsi"/>
        </w:rPr>
        <w:t xml:space="preserve"> 2 </w:t>
      </w:r>
      <w:r w:rsidRPr="002B3B37">
        <w:rPr>
          <w:rFonts w:eastAsia="MS PGothic" w:cstheme="minorHAnsi"/>
        </w:rPr>
        <w:t>またはその後継サービスには、以下の</w:t>
      </w:r>
      <w:r w:rsidRPr="002B3B37">
        <w:rPr>
          <w:rFonts w:eastAsia="MS PGothic" w:cstheme="minorHAnsi"/>
        </w:rPr>
        <w:t xml:space="preserve"> </w:t>
      </w:r>
      <w:hyperlink w:anchor="_top" w:history="1">
        <w:r w:rsidRPr="00A650EC">
          <w:rPr>
            <w:rStyle w:val="Hyperlink"/>
            <w:rFonts w:eastAsia="MS PGothic" w:cstheme="minorHAnsi"/>
          </w:rPr>
          <w:t>主要機能</w:t>
        </w:r>
      </w:hyperlink>
      <w:r w:rsidRPr="002B3B37">
        <w:rPr>
          <w:rFonts w:eastAsia="MS PGothic" w:cstheme="minorHAnsi"/>
        </w:rPr>
        <w:t>があります。</w:t>
      </w:r>
    </w:p>
    <w:p w14:paraId="37252B95" w14:textId="77777777" w:rsidR="008F57D5" w:rsidRPr="002B3B37" w:rsidRDefault="008F57D5" w:rsidP="008F57D5">
      <w:pPr>
        <w:pStyle w:val="ProductList-Body"/>
        <w:rPr>
          <w:rFonts w:eastAsia="MS PGothic" w:cstheme="minorHAnsi"/>
        </w:rPr>
      </w:pPr>
    </w:p>
    <w:p w14:paraId="2805B5AB" w14:textId="77777777" w:rsidR="008F57D5" w:rsidRPr="002B3B37" w:rsidRDefault="008F57D5" w:rsidP="008F57D5">
      <w:pPr>
        <w:pStyle w:val="ProductList-Body"/>
        <w:tabs>
          <w:tab w:val="clear" w:pos="158"/>
          <w:tab w:val="left" w:pos="360"/>
        </w:tabs>
        <w:ind w:left="180"/>
        <w:rPr>
          <w:rFonts w:eastAsia="MS PGothic" w:cstheme="minorHAnsi"/>
          <w:b/>
          <w:color w:val="0072C6"/>
        </w:rPr>
      </w:pPr>
      <w:r w:rsidRPr="002B3B37">
        <w:rPr>
          <w:rFonts w:eastAsia="MS PGothic" w:cstheme="minorHAnsi"/>
          <w:b/>
          <w:color w:val="0072C6"/>
        </w:rPr>
        <w:t>インスタント</w:t>
      </w:r>
      <w:r w:rsidRPr="002B3B37">
        <w:rPr>
          <w:rFonts w:eastAsia="MS PGothic" w:cstheme="minorHAnsi"/>
          <w:b/>
          <w:color w:val="0072C6"/>
        </w:rPr>
        <w:t xml:space="preserve"> </w:t>
      </w:r>
      <w:r w:rsidRPr="002B3B37">
        <w:rPr>
          <w:rFonts w:eastAsia="MS PGothic" w:cstheme="minorHAnsi"/>
          <w:b/>
          <w:color w:val="0072C6"/>
        </w:rPr>
        <w:t>メッセージング</w:t>
      </w:r>
    </w:p>
    <w:p w14:paraId="7E171FFC" w14:textId="77777777" w:rsidR="008F57D5" w:rsidRPr="002B3B37" w:rsidRDefault="008F57D5" w:rsidP="008F57D5">
      <w:pPr>
        <w:pStyle w:val="ProductList-Body"/>
        <w:tabs>
          <w:tab w:val="clear" w:pos="158"/>
          <w:tab w:val="left" w:pos="360"/>
        </w:tabs>
        <w:ind w:left="180"/>
        <w:rPr>
          <w:rFonts w:eastAsia="MS PGothic" w:cstheme="minorHAnsi"/>
        </w:rPr>
      </w:pPr>
      <w:r w:rsidRPr="002B3B37">
        <w:rPr>
          <w:rFonts w:eastAsia="MS PGothic" w:cstheme="minorHAnsi"/>
        </w:rPr>
        <w:t>エンド</w:t>
      </w:r>
      <w:r w:rsidRPr="002B3B37">
        <w:rPr>
          <w:rFonts w:eastAsia="MS PGothic" w:cstheme="minorHAnsi"/>
        </w:rPr>
        <w:t xml:space="preserve"> </w:t>
      </w:r>
      <w:r w:rsidRPr="002B3B37">
        <w:rPr>
          <w:rFonts w:eastAsia="MS PGothic" w:cstheme="minorHAnsi"/>
        </w:rPr>
        <w:t>ユーザーは、インターネット</w:t>
      </w:r>
      <w:r w:rsidRPr="002B3B37">
        <w:rPr>
          <w:rFonts w:eastAsia="MS PGothic" w:cstheme="minorHAnsi"/>
        </w:rPr>
        <w:t xml:space="preserve"> </w:t>
      </w:r>
      <w:r w:rsidRPr="002B3B37">
        <w:rPr>
          <w:rFonts w:eastAsia="MS PGothic" w:cstheme="minorHAnsi"/>
        </w:rPr>
        <w:t>プロトコル</w:t>
      </w:r>
      <w:r w:rsidRPr="002B3B37">
        <w:rPr>
          <w:rFonts w:eastAsia="MS PGothic" w:cstheme="minorHAnsi"/>
        </w:rPr>
        <w:t xml:space="preserve"> </w:t>
      </w:r>
      <w:r w:rsidRPr="002B3B37">
        <w:rPr>
          <w:rFonts w:eastAsia="MS PGothic" w:cstheme="minorHAnsi"/>
        </w:rPr>
        <w:t>ネットワークを介してリアルタイムで他のエンド</w:t>
      </w:r>
      <w:r w:rsidRPr="002B3B37">
        <w:rPr>
          <w:rFonts w:eastAsia="MS PGothic" w:cstheme="minorHAnsi"/>
        </w:rPr>
        <w:t xml:space="preserve"> </w:t>
      </w:r>
      <w:r w:rsidRPr="002B3B37">
        <w:rPr>
          <w:rFonts w:eastAsia="MS PGothic" w:cstheme="minorHAnsi"/>
        </w:rPr>
        <w:t>ユーザーにテキスト</w:t>
      </w:r>
      <w:r w:rsidRPr="002B3B37">
        <w:rPr>
          <w:rFonts w:eastAsia="MS PGothic" w:cstheme="minorHAnsi"/>
        </w:rPr>
        <w:t xml:space="preserve"> </w:t>
      </w:r>
      <w:r w:rsidRPr="002B3B37">
        <w:rPr>
          <w:rFonts w:eastAsia="MS PGothic" w:cstheme="minorHAnsi"/>
        </w:rPr>
        <w:t>メッセージを送信することができます。</w:t>
      </w:r>
    </w:p>
    <w:p w14:paraId="5832EF98" w14:textId="77777777" w:rsidR="008F57D5" w:rsidRPr="002B3B37" w:rsidRDefault="008F57D5" w:rsidP="008F57D5">
      <w:pPr>
        <w:pStyle w:val="ProductList-Body"/>
        <w:tabs>
          <w:tab w:val="clear" w:pos="158"/>
          <w:tab w:val="left" w:pos="360"/>
        </w:tabs>
        <w:ind w:left="180"/>
        <w:rPr>
          <w:rFonts w:eastAsia="MS PGothic" w:cstheme="minorHAnsi"/>
        </w:rPr>
      </w:pPr>
    </w:p>
    <w:p w14:paraId="351E8D89" w14:textId="77777777" w:rsidR="008F57D5" w:rsidRPr="002B3B37" w:rsidRDefault="008F57D5" w:rsidP="008F57D5">
      <w:pPr>
        <w:pStyle w:val="ProductList-Body"/>
        <w:tabs>
          <w:tab w:val="clear" w:pos="158"/>
          <w:tab w:val="left" w:pos="360"/>
        </w:tabs>
        <w:ind w:left="180"/>
        <w:rPr>
          <w:rFonts w:eastAsia="MS PGothic" w:cstheme="minorHAnsi"/>
          <w:b/>
          <w:color w:val="0072C6"/>
        </w:rPr>
      </w:pPr>
      <w:r w:rsidRPr="002B3B37">
        <w:rPr>
          <w:rFonts w:eastAsia="MS PGothic" w:cstheme="minorHAnsi"/>
          <w:b/>
          <w:color w:val="0072C6"/>
        </w:rPr>
        <w:t>プレゼンス</w:t>
      </w:r>
    </w:p>
    <w:p w14:paraId="70288926" w14:textId="77777777" w:rsidR="008F57D5" w:rsidRPr="002B3B37" w:rsidRDefault="008F57D5" w:rsidP="008F57D5">
      <w:pPr>
        <w:pStyle w:val="ProductList-Body"/>
        <w:tabs>
          <w:tab w:val="clear" w:pos="158"/>
          <w:tab w:val="left" w:pos="360"/>
        </w:tabs>
        <w:ind w:left="180"/>
        <w:rPr>
          <w:rFonts w:eastAsia="MS PGothic" w:cstheme="minorHAnsi"/>
        </w:rPr>
      </w:pPr>
      <w:r w:rsidRPr="002B3B37">
        <w:rPr>
          <w:rFonts w:eastAsia="MS PGothic" w:cstheme="minorHAnsi"/>
        </w:rPr>
        <w:t>エンド</w:t>
      </w:r>
      <w:r w:rsidRPr="002B3B37">
        <w:rPr>
          <w:rFonts w:eastAsia="MS PGothic" w:cstheme="minorHAnsi"/>
        </w:rPr>
        <w:t xml:space="preserve"> </w:t>
      </w:r>
      <w:r w:rsidRPr="002B3B37">
        <w:rPr>
          <w:rFonts w:eastAsia="MS PGothic" w:cstheme="minorHAnsi"/>
        </w:rPr>
        <w:t>ユーザーは、エンド</w:t>
      </w:r>
      <w:r w:rsidRPr="002B3B37">
        <w:rPr>
          <w:rFonts w:eastAsia="MS PGothic" w:cstheme="minorHAnsi"/>
        </w:rPr>
        <w:t xml:space="preserve"> </w:t>
      </w:r>
      <w:r w:rsidRPr="002B3B37">
        <w:rPr>
          <w:rFonts w:eastAsia="MS PGothic" w:cstheme="minorHAnsi"/>
        </w:rPr>
        <w:t>ユーザーの空き時間情報を設定および表示し、他のエンド</w:t>
      </w:r>
      <w:r w:rsidRPr="002B3B37">
        <w:rPr>
          <w:rFonts w:eastAsia="MS PGothic" w:cstheme="minorHAnsi"/>
        </w:rPr>
        <w:t xml:space="preserve"> </w:t>
      </w:r>
      <w:r w:rsidRPr="002B3B37">
        <w:rPr>
          <w:rFonts w:eastAsia="MS PGothic" w:cstheme="minorHAnsi"/>
        </w:rPr>
        <w:t>ユーザーの空き時間情報を閲覧することができます。</w:t>
      </w:r>
    </w:p>
    <w:p w14:paraId="5E22627A" w14:textId="77777777" w:rsidR="008F57D5" w:rsidRPr="002B3B37" w:rsidRDefault="008F57D5" w:rsidP="008F57D5">
      <w:pPr>
        <w:pStyle w:val="ProductList-Body"/>
        <w:tabs>
          <w:tab w:val="clear" w:pos="158"/>
          <w:tab w:val="left" w:pos="360"/>
        </w:tabs>
        <w:ind w:left="180"/>
        <w:rPr>
          <w:rFonts w:eastAsia="MS PGothic" w:cstheme="minorHAnsi"/>
        </w:rPr>
      </w:pPr>
    </w:p>
    <w:p w14:paraId="6828BCE8" w14:textId="77777777" w:rsidR="008F57D5" w:rsidRPr="002B3B37" w:rsidRDefault="008F57D5" w:rsidP="008F57D5">
      <w:pPr>
        <w:pStyle w:val="ProductList-Body"/>
        <w:keepNext/>
        <w:tabs>
          <w:tab w:val="clear" w:pos="158"/>
          <w:tab w:val="left" w:pos="360"/>
        </w:tabs>
        <w:ind w:left="187"/>
        <w:rPr>
          <w:rFonts w:eastAsia="MS PGothic" w:cstheme="minorHAnsi"/>
          <w:b/>
          <w:color w:val="0072C6"/>
        </w:rPr>
      </w:pPr>
      <w:r w:rsidRPr="002B3B37">
        <w:rPr>
          <w:rFonts w:eastAsia="MS PGothic" w:cstheme="minorHAnsi"/>
          <w:b/>
          <w:color w:val="0072C6"/>
        </w:rPr>
        <w:t>オンライン会議</w:t>
      </w:r>
    </w:p>
    <w:p w14:paraId="7DE40145" w14:textId="77777777" w:rsidR="008F57D5" w:rsidRPr="002B3B37" w:rsidRDefault="008F57D5" w:rsidP="008F57D5">
      <w:pPr>
        <w:pStyle w:val="ProductList-Body"/>
        <w:tabs>
          <w:tab w:val="clear" w:pos="158"/>
          <w:tab w:val="left" w:pos="360"/>
        </w:tabs>
        <w:ind w:left="180"/>
        <w:rPr>
          <w:rFonts w:eastAsia="MS PGothic" w:cstheme="minorHAnsi"/>
        </w:rPr>
      </w:pPr>
      <w:r w:rsidRPr="002B3B37">
        <w:rPr>
          <w:rFonts w:eastAsia="MS PGothic" w:cstheme="minorHAnsi"/>
        </w:rPr>
        <w:t>エンド</w:t>
      </w:r>
      <w:r w:rsidRPr="002B3B37">
        <w:rPr>
          <w:rFonts w:eastAsia="MS PGothic" w:cstheme="minorHAnsi"/>
        </w:rPr>
        <w:t xml:space="preserve"> </w:t>
      </w:r>
      <w:r w:rsidRPr="002B3B37">
        <w:rPr>
          <w:rFonts w:eastAsia="MS PGothic" w:cstheme="minorHAnsi"/>
        </w:rPr>
        <w:t>ユーザーは、他のエンド</w:t>
      </w:r>
      <w:r w:rsidRPr="002B3B37">
        <w:rPr>
          <w:rFonts w:eastAsia="MS PGothic" w:cstheme="minorHAnsi"/>
        </w:rPr>
        <w:t xml:space="preserve"> </w:t>
      </w:r>
      <w:r w:rsidRPr="002B3B37">
        <w:rPr>
          <w:rFonts w:eastAsia="MS PGothic" w:cstheme="minorHAnsi"/>
        </w:rPr>
        <w:t>ユーザーと音声およびビデオ会議機能を有するインターネット</w:t>
      </w:r>
      <w:r w:rsidRPr="002B3B37">
        <w:rPr>
          <w:rFonts w:eastAsia="MS PGothic" w:cstheme="minorHAnsi"/>
        </w:rPr>
        <w:t xml:space="preserve"> </w:t>
      </w:r>
      <w:r w:rsidRPr="002B3B37">
        <w:rPr>
          <w:rFonts w:eastAsia="MS PGothic" w:cstheme="minorHAnsi"/>
        </w:rPr>
        <w:t>ベースの会議を開催することができます。</w:t>
      </w:r>
    </w:p>
    <w:p w14:paraId="2F11B0F9" w14:textId="77777777" w:rsidR="008F57D5" w:rsidRPr="002B3B37" w:rsidRDefault="008F57D5" w:rsidP="008F57D5">
      <w:pPr>
        <w:pStyle w:val="ProductList-Body"/>
        <w:rPr>
          <w:rFonts w:eastAsia="MS PGothic" w:cstheme="minorHAnsi"/>
        </w:rPr>
      </w:pPr>
    </w:p>
    <w:p w14:paraId="54BF1281" w14:textId="77777777" w:rsidR="008F57D5" w:rsidRPr="002B3B37" w:rsidRDefault="008F57D5" w:rsidP="008F57D5">
      <w:pPr>
        <w:pStyle w:val="ProductList-Body"/>
        <w:keepNext/>
        <w:tabs>
          <w:tab w:val="clear" w:pos="158"/>
          <w:tab w:val="left" w:pos="360"/>
        </w:tabs>
        <w:rPr>
          <w:rFonts w:eastAsia="MS PGothic" w:cstheme="minorHAnsi"/>
          <w:b/>
          <w:color w:val="00188F"/>
        </w:rPr>
      </w:pPr>
      <w:r w:rsidRPr="002B3B37">
        <w:rPr>
          <w:rFonts w:eastAsia="MS PGothic" w:cstheme="minorHAnsi"/>
          <w:b/>
          <w:color w:val="00188F"/>
        </w:rPr>
        <w:t>注意事項</w:t>
      </w:r>
    </w:p>
    <w:p w14:paraId="4135B4BB" w14:textId="77777777" w:rsidR="008F57D5" w:rsidRPr="002B3B37" w:rsidRDefault="008F57D5" w:rsidP="008F57D5">
      <w:pPr>
        <w:pStyle w:val="ProductList-Body"/>
        <w:rPr>
          <w:rFonts w:eastAsia="MS PGothic" w:cstheme="minorHAnsi"/>
        </w:rPr>
      </w:pPr>
      <w:hyperlink w:anchor="Attachment1" w:history="1">
        <w:r w:rsidRPr="002B3B37">
          <w:rPr>
            <w:rStyle w:val="Hyperlink"/>
            <w:rFonts w:eastAsia="MS PGothic" w:cstheme="minorHAnsi"/>
          </w:rPr>
          <w:t>付録</w:t>
        </w:r>
        <w:r w:rsidRPr="002B3B37">
          <w:rPr>
            <w:rStyle w:val="Hyperlink"/>
            <w:rFonts w:eastAsia="MS PGothic" w:cstheme="minorHAnsi"/>
          </w:rPr>
          <w:t xml:space="preserve"> 1</w:t>
        </w:r>
      </w:hyperlink>
      <w:r w:rsidRPr="002B3B37">
        <w:rPr>
          <w:rFonts w:eastAsia="MS PGothic" w:cstheme="minorHAnsi"/>
        </w:rPr>
        <w:t xml:space="preserve"> </w:t>
      </w:r>
      <w:r w:rsidRPr="002B3B37">
        <w:rPr>
          <w:rFonts w:eastAsia="MS PGothic" w:cstheme="minorHAnsi"/>
        </w:rPr>
        <w:t>の</w:t>
      </w:r>
      <w:r w:rsidRPr="002B3B37">
        <w:rPr>
          <w:rFonts w:eastAsia="MS PGothic" w:cstheme="minorHAnsi"/>
        </w:rPr>
        <w:t xml:space="preserve"> H.264/MPEG-4 AVC </w:t>
      </w:r>
      <w:r w:rsidRPr="002B3B37">
        <w:rPr>
          <w:rFonts w:eastAsia="MS PGothic" w:cstheme="minorHAnsi"/>
        </w:rPr>
        <w:t>および</w:t>
      </w:r>
      <w:r w:rsidRPr="002B3B37">
        <w:rPr>
          <w:rFonts w:eastAsia="MS PGothic" w:cstheme="minorHAnsi"/>
        </w:rPr>
        <w:t xml:space="preserve"> VC-1 </w:t>
      </w:r>
      <w:r w:rsidRPr="002B3B37">
        <w:rPr>
          <w:rFonts w:eastAsia="MS PGothic" w:cstheme="minorHAnsi"/>
        </w:rPr>
        <w:t>に関する注意が適用されます。</w:t>
      </w:r>
    </w:p>
    <w:p w14:paraId="446349EB" w14:textId="77777777" w:rsidR="008F57D5" w:rsidRPr="002B3B37" w:rsidRDefault="008F57D5" w:rsidP="008F57D5">
      <w:pPr>
        <w:pStyle w:val="ProductList-Body"/>
        <w:tabs>
          <w:tab w:val="clear" w:pos="158"/>
          <w:tab w:val="left" w:pos="360"/>
        </w:tabs>
        <w:rPr>
          <w:rFonts w:eastAsia="MS PGothic" w:cstheme="minorHAnsi"/>
        </w:rPr>
      </w:pPr>
    </w:p>
    <w:p w14:paraId="30178A00" w14:textId="77777777" w:rsidR="008F57D5" w:rsidRPr="002B3B37" w:rsidRDefault="008F57D5" w:rsidP="008F57D5">
      <w:pPr>
        <w:pStyle w:val="ProductList-Body"/>
        <w:tabs>
          <w:tab w:val="clear" w:pos="158"/>
          <w:tab w:val="left" w:pos="360"/>
        </w:tabs>
        <w:rPr>
          <w:rFonts w:eastAsia="MS PGothic" w:cstheme="minorHAnsi"/>
          <w:b/>
          <w:color w:val="00188F"/>
        </w:rPr>
      </w:pPr>
      <w:r w:rsidRPr="002B3B37">
        <w:rPr>
          <w:rFonts w:eastAsia="MS PGothic" w:cstheme="minorHAnsi"/>
          <w:b/>
          <w:color w:val="00188F"/>
        </w:rPr>
        <w:t>外部ユーザーと</w:t>
      </w:r>
      <w:r w:rsidRPr="002B3B37">
        <w:rPr>
          <w:rFonts w:eastAsia="MS PGothic" w:cstheme="minorHAnsi"/>
          <w:b/>
          <w:color w:val="00188F"/>
        </w:rPr>
        <w:t xml:space="preserve"> Skype for Business Online </w:t>
      </w:r>
      <w:r w:rsidRPr="002B3B37">
        <w:rPr>
          <w:rFonts w:eastAsia="MS PGothic" w:cstheme="minorHAnsi"/>
          <w:b/>
          <w:color w:val="00188F"/>
        </w:rPr>
        <w:t>による認証を受けていないユーザー</w:t>
      </w:r>
    </w:p>
    <w:p w14:paraId="1215DC5F" w14:textId="77777777" w:rsidR="008F57D5" w:rsidRPr="002B3B37" w:rsidRDefault="008F57D5" w:rsidP="008F57D5">
      <w:pPr>
        <w:pStyle w:val="ProductList-Body"/>
        <w:tabs>
          <w:tab w:val="clear" w:pos="158"/>
          <w:tab w:val="left" w:pos="360"/>
        </w:tabs>
        <w:rPr>
          <w:rFonts w:eastAsia="MS PGothic" w:cstheme="minorHAnsi"/>
        </w:rPr>
      </w:pPr>
      <w:r w:rsidRPr="002B3B37">
        <w:rPr>
          <w:rFonts w:eastAsia="MS PGothic" w:cstheme="minorHAnsi"/>
        </w:rPr>
        <w:t>外部ユーザーと、</w:t>
      </w:r>
      <w:r w:rsidRPr="002B3B37">
        <w:rPr>
          <w:rFonts w:eastAsia="MS PGothic" w:cstheme="minorHAnsi"/>
        </w:rPr>
        <w:t xml:space="preserve">Skype for Business Online </w:t>
      </w:r>
      <w:r w:rsidRPr="002B3B37">
        <w:rPr>
          <w:rFonts w:eastAsia="MS PGothic" w:cstheme="minorHAnsi"/>
        </w:rPr>
        <w:t>サービスによる認証を受けていないユーザーについては、ユーザー</w:t>
      </w:r>
      <w:r w:rsidRPr="002B3B37">
        <w:rPr>
          <w:rFonts w:eastAsia="MS PGothic" w:cstheme="minorHAnsi"/>
        </w:rPr>
        <w:t xml:space="preserve"> SL </w:t>
      </w:r>
      <w:r w:rsidRPr="002B3B37">
        <w:rPr>
          <w:rFonts w:eastAsia="MS PGothic" w:cstheme="minorHAnsi"/>
        </w:rPr>
        <w:t>は不要です。</w:t>
      </w:r>
    </w:p>
    <w:p w14:paraId="6BB3EF18" w14:textId="77777777" w:rsidR="008F57D5" w:rsidRPr="002B3B37" w:rsidRDefault="008F57D5" w:rsidP="008F57D5">
      <w:pPr>
        <w:pStyle w:val="ProductList-Body"/>
        <w:tabs>
          <w:tab w:val="clear" w:pos="158"/>
          <w:tab w:val="left" w:pos="360"/>
        </w:tabs>
        <w:rPr>
          <w:rFonts w:eastAsia="MS PGothic" w:cstheme="minorHAnsi"/>
        </w:rPr>
      </w:pPr>
    </w:p>
    <w:p w14:paraId="70E8499A" w14:textId="77777777" w:rsidR="008F57D5" w:rsidRPr="002B3B37" w:rsidRDefault="008F57D5" w:rsidP="008F57D5">
      <w:pPr>
        <w:pStyle w:val="ProductList-Body"/>
        <w:tabs>
          <w:tab w:val="clear" w:pos="158"/>
          <w:tab w:val="left" w:pos="360"/>
        </w:tabs>
        <w:rPr>
          <w:rFonts w:eastAsia="MS PGothic" w:cstheme="minorHAnsi"/>
        </w:rPr>
      </w:pPr>
      <w:r w:rsidRPr="002B3B37">
        <w:rPr>
          <w:rFonts w:eastAsia="MS PGothic" w:cstheme="minorHAnsi"/>
          <w:b/>
          <w:color w:val="00188F"/>
        </w:rPr>
        <w:t>共通領域電話</w:t>
      </w:r>
    </w:p>
    <w:p w14:paraId="1A5C89B7" w14:textId="77777777" w:rsidR="008F57D5" w:rsidRPr="002B3B37" w:rsidRDefault="008F57D5" w:rsidP="008F57D5">
      <w:pPr>
        <w:pStyle w:val="ProductList-Body"/>
        <w:tabs>
          <w:tab w:val="clear" w:pos="158"/>
          <w:tab w:val="left" w:pos="360"/>
        </w:tabs>
        <w:rPr>
          <w:rFonts w:eastAsia="MS PGothic" w:cstheme="minorHAnsi"/>
        </w:rPr>
      </w:pPr>
      <w:r w:rsidRPr="002B3B37">
        <w:rPr>
          <w:rFonts w:eastAsia="MS PGothic" w:cstheme="minorHAnsi"/>
        </w:rPr>
        <w:t>共通領域電話とは、音声通話のみをかけたり受けたりするデバイスであり、</w:t>
      </w:r>
      <w:r w:rsidRPr="002B3B37">
        <w:rPr>
          <w:rFonts w:eastAsia="MS PGothic" w:cstheme="minorHAnsi"/>
        </w:rPr>
        <w:t xml:space="preserve">Office 365 </w:t>
      </w:r>
      <w:r w:rsidRPr="002B3B37">
        <w:rPr>
          <w:rFonts w:eastAsia="MS PGothic" w:cstheme="minorHAnsi"/>
        </w:rPr>
        <w:t>資格情報でデバイスにログインしていない複数のユーザーで共有されます。マイクロソフトの共通領域電話サービスはデバイス</w:t>
      </w:r>
      <w:r w:rsidRPr="002B3B37">
        <w:rPr>
          <w:rFonts w:eastAsia="MS PGothic" w:cstheme="minorHAnsi"/>
        </w:rPr>
        <w:t xml:space="preserve"> SL </w:t>
      </w:r>
      <w:r w:rsidRPr="002B3B37">
        <w:rPr>
          <w:rFonts w:eastAsia="MS PGothic" w:cstheme="minorHAnsi"/>
        </w:rPr>
        <w:t>です。共通領域電話のライセンスを取得したデバイスはそれぞれ、任意の数のユーザーがアクセスして使用できます。</w:t>
      </w:r>
    </w:p>
    <w:p w14:paraId="6B1BF331" w14:textId="77777777" w:rsidR="008F57D5" w:rsidRPr="002B3B37" w:rsidRDefault="008F57D5" w:rsidP="008F57D5">
      <w:pPr>
        <w:pStyle w:val="ProductList-Body"/>
        <w:tabs>
          <w:tab w:val="clear" w:pos="158"/>
          <w:tab w:val="left" w:pos="360"/>
        </w:tabs>
        <w:rPr>
          <w:rFonts w:eastAsia="MS PGothic" w:cstheme="minorHAnsi"/>
        </w:rPr>
      </w:pPr>
    </w:p>
    <w:p w14:paraId="2A4D841B" w14:textId="77777777" w:rsidR="008F57D5" w:rsidRPr="002B3B37" w:rsidRDefault="008F57D5" w:rsidP="008F57D5">
      <w:pPr>
        <w:pStyle w:val="ProductList-Body"/>
        <w:keepNext/>
        <w:rPr>
          <w:rFonts w:eastAsia="MS PGothic" w:cstheme="minorHAnsi"/>
          <w:b/>
          <w:color w:val="00188F"/>
        </w:rPr>
      </w:pPr>
      <w:r w:rsidRPr="002B3B37">
        <w:rPr>
          <w:rFonts w:eastAsia="MS PGothic" w:cstheme="minorHAnsi"/>
          <w:b/>
          <w:bCs/>
          <w:color w:val="00188F"/>
        </w:rPr>
        <w:lastRenderedPageBreak/>
        <w:t xml:space="preserve">Calling Plan </w:t>
      </w:r>
      <w:r w:rsidRPr="002B3B37">
        <w:rPr>
          <w:rFonts w:eastAsia="MS PGothic" w:cstheme="minorHAnsi"/>
          <w:b/>
          <w:bCs/>
          <w:color w:val="00188F"/>
        </w:rPr>
        <w:t>および</w:t>
      </w:r>
      <w:r w:rsidRPr="002B3B37">
        <w:rPr>
          <w:rFonts w:eastAsia="MS PGothic" w:cstheme="minorHAnsi"/>
          <w:b/>
          <w:bCs/>
          <w:color w:val="00188F"/>
        </w:rPr>
        <w:t xml:space="preserve"> Audio Conferencing </w:t>
      </w:r>
      <w:r w:rsidRPr="002B3B37">
        <w:rPr>
          <w:rFonts w:eastAsia="MS PGothic" w:cstheme="minorHAnsi"/>
          <w:b/>
          <w:color w:val="00188F"/>
        </w:rPr>
        <w:t>サービス</w:t>
      </w:r>
      <w:r w:rsidRPr="002B3B37">
        <w:rPr>
          <w:rFonts w:eastAsia="MS PGothic" w:cstheme="minorHAnsi"/>
          <w:b/>
          <w:color w:val="00188F"/>
        </w:rPr>
        <w:t xml:space="preserve"> (</w:t>
      </w:r>
      <w:r w:rsidRPr="002B3B37">
        <w:rPr>
          <w:rFonts w:eastAsia="MS PGothic" w:cstheme="minorHAnsi"/>
          <w:b/>
          <w:color w:val="00188F"/>
        </w:rPr>
        <w:t>通話</w:t>
      </w:r>
      <w:r w:rsidRPr="002B3B37">
        <w:rPr>
          <w:rFonts w:eastAsia="MS PGothic" w:cstheme="minorHAnsi"/>
          <w:b/>
          <w:color w:val="00188F"/>
        </w:rPr>
        <w:t>/</w:t>
      </w:r>
      <w:r w:rsidRPr="002B3B37">
        <w:rPr>
          <w:rFonts w:eastAsia="MS PGothic" w:cstheme="minorHAnsi"/>
          <w:b/>
          <w:color w:val="00188F"/>
        </w:rPr>
        <w:t>会議サービス</w:t>
      </w:r>
      <w:r w:rsidRPr="002B3B37">
        <w:rPr>
          <w:rFonts w:eastAsia="MS PGothic" w:cstheme="minorHAnsi"/>
          <w:b/>
          <w:color w:val="00188F"/>
        </w:rPr>
        <w:t>)</w:t>
      </w:r>
    </w:p>
    <w:p w14:paraId="7AD1C976" w14:textId="77777777" w:rsidR="008F57D5" w:rsidRPr="002B3B37" w:rsidRDefault="008F57D5" w:rsidP="008F57D5">
      <w:pPr>
        <w:pStyle w:val="ProductList-Body"/>
        <w:rPr>
          <w:rFonts w:eastAsia="MS PGothic" w:cstheme="minorHAnsi"/>
        </w:rPr>
      </w:pPr>
      <w:r w:rsidRPr="002B3B37">
        <w:rPr>
          <w:rFonts w:eastAsia="MS PGothic" w:cstheme="minorHAnsi"/>
        </w:rPr>
        <w:t>通話および会議サービスは、これらのサービスを管理する権限を許諾されたマイクロソフト関連会社によって提供されます。通話および会議サービスの価格には、該当する税および手数料が含まれる場合があります。通話および会議サービスの使用条件は国によって異なる場合があります。含まれるすべての税および手数料ならびに国固有の使用条件は、ボリューム</w:t>
      </w:r>
      <w:r w:rsidRPr="002B3B37">
        <w:rPr>
          <w:rFonts w:eastAsia="MS PGothic" w:cstheme="minorHAnsi"/>
        </w:rPr>
        <w:t xml:space="preserve"> </w:t>
      </w:r>
      <w:r w:rsidRPr="002B3B37">
        <w:rPr>
          <w:rFonts w:eastAsia="MS PGothic" w:cstheme="minorHAnsi"/>
        </w:rPr>
        <w:t>ライセンス</w:t>
      </w:r>
      <w:r w:rsidRPr="002B3B37">
        <w:rPr>
          <w:rFonts w:eastAsia="MS PGothic" w:cstheme="minorHAnsi"/>
        </w:rPr>
        <w:t xml:space="preserve"> </w:t>
      </w:r>
      <w:r w:rsidRPr="002B3B37">
        <w:rPr>
          <w:rFonts w:eastAsia="MS PGothic" w:cstheme="minorHAnsi"/>
        </w:rPr>
        <w:t>サイト</w:t>
      </w:r>
      <w:r w:rsidRPr="002B3B37">
        <w:rPr>
          <w:rFonts w:eastAsia="MS PGothic" w:cstheme="minorHAnsi"/>
        </w:rPr>
        <w:t xml:space="preserve"> (</w:t>
      </w:r>
      <w:hyperlink r:id="rId50" w:history="1">
        <w:r w:rsidRPr="002B3B37">
          <w:rPr>
            <w:rStyle w:val="Hyperlink"/>
            <w:rFonts w:eastAsia="MS PGothic" w:cstheme="minorHAnsi"/>
          </w:rPr>
          <w:t>http://go.microsoft.com/fwlink/?LinkId=690247</w:t>
        </w:r>
      </w:hyperlink>
      <w:r w:rsidRPr="002B3B37">
        <w:rPr>
          <w:rFonts w:eastAsia="MS PGothic" w:cstheme="minorHAnsi"/>
        </w:rPr>
        <w:t xml:space="preserve">) </w:t>
      </w:r>
      <w:r w:rsidRPr="002B3B37">
        <w:rPr>
          <w:rFonts w:eastAsia="MS PGothic" w:cstheme="minorHAnsi"/>
        </w:rPr>
        <w:t>に掲示されます。</w:t>
      </w:r>
    </w:p>
    <w:p w14:paraId="5D2AA2E9" w14:textId="77777777" w:rsidR="008F57D5" w:rsidRPr="002B3B37" w:rsidRDefault="008F57D5" w:rsidP="008F57D5">
      <w:pPr>
        <w:pStyle w:val="ProductList-Body"/>
        <w:tabs>
          <w:tab w:val="clear" w:pos="158"/>
          <w:tab w:val="left" w:pos="360"/>
        </w:tabs>
        <w:rPr>
          <w:rFonts w:eastAsia="MS PGothic" w:cstheme="minorHAnsi"/>
        </w:rPr>
      </w:pPr>
    </w:p>
    <w:p w14:paraId="47B8A5FA" w14:textId="77777777" w:rsidR="008F57D5" w:rsidRPr="002B3B37" w:rsidRDefault="008F57D5" w:rsidP="008F57D5">
      <w:pPr>
        <w:pStyle w:val="ProductList-Body"/>
        <w:rPr>
          <w:rFonts w:eastAsia="MS PGothic" w:cstheme="minorHAnsi"/>
        </w:rPr>
      </w:pPr>
      <w:r w:rsidRPr="002B3B37">
        <w:rPr>
          <w:rFonts w:eastAsia="MS PGothic" w:cstheme="minorHAnsi"/>
        </w:rPr>
        <w:t>使用条件に規定されている、適用される通話および会議サービスのサブスクリプション</w:t>
      </w:r>
      <w:r w:rsidRPr="002B3B37">
        <w:rPr>
          <w:rFonts w:eastAsia="MS PGothic" w:cstheme="minorHAnsi"/>
        </w:rPr>
        <w:t xml:space="preserve"> </w:t>
      </w:r>
      <w:r w:rsidRPr="002B3B37">
        <w:rPr>
          <w:rFonts w:eastAsia="MS PGothic" w:cstheme="minorHAnsi"/>
        </w:rPr>
        <w:t>プランの使用制限を超えると、サービスが一時中断されることがあります。マイクロソフトは通話または会議サービスを一時中断する前に合理的な通知を行うものとし、お客様は、一時中断期間中に緊急通報を行うことができます。</w:t>
      </w:r>
    </w:p>
    <w:p w14:paraId="65886CCC" w14:textId="77777777" w:rsidR="002165F2" w:rsidRPr="007B72FA" w:rsidRDefault="002165F2" w:rsidP="002165F2">
      <w:pPr>
        <w:pStyle w:val="ProductList-Body"/>
        <w:rPr>
          <w:rFonts w:eastAsia="MS PGothic"/>
          <w:szCs w:val="24"/>
        </w:rPr>
      </w:pPr>
    </w:p>
    <w:p w14:paraId="3DC2AC38" w14:textId="77777777" w:rsidR="002165F2" w:rsidRPr="007B72FA" w:rsidRDefault="002165F2" w:rsidP="002165F2">
      <w:pPr>
        <w:pStyle w:val="ProductList-Body"/>
        <w:rPr>
          <w:rFonts w:eastAsia="MS PGothic"/>
          <w:b/>
          <w:color w:val="00188F"/>
          <w:szCs w:val="24"/>
        </w:rPr>
      </w:pPr>
      <w:r w:rsidRPr="007B72FA">
        <w:rPr>
          <w:rFonts w:eastAsia="MS PGothic"/>
          <w:b/>
          <w:color w:val="00188F"/>
          <w:szCs w:val="24"/>
          <w:lang w:val="ja-JP"/>
        </w:rPr>
        <w:t>緊急電話サービスに関する重要な情報</w:t>
      </w:r>
    </w:p>
    <w:p w14:paraId="7055BF93" w14:textId="77777777" w:rsidR="002165F2" w:rsidRPr="007B72FA" w:rsidRDefault="002165F2" w:rsidP="002165F2">
      <w:pPr>
        <w:pStyle w:val="ProductList-Body"/>
        <w:rPr>
          <w:rFonts w:eastAsia="MS PGothic"/>
          <w:szCs w:val="24"/>
        </w:rPr>
      </w:pPr>
      <w:r w:rsidRPr="007B72FA">
        <w:rPr>
          <w:rFonts w:eastAsia="MS PGothic"/>
          <w:szCs w:val="24"/>
          <w:lang w:val="ja-JP"/>
        </w:rPr>
        <w:t>お客様は、</w:t>
      </w:r>
      <w:r>
        <w:rPr>
          <w:rFonts w:eastAsia="MS PGothic" w:hint="eastAsia"/>
          <w:szCs w:val="24"/>
          <w:lang w:val="ja-JP"/>
        </w:rPr>
        <w:t>Cal</w:t>
      </w:r>
      <w:r>
        <w:rPr>
          <w:rFonts w:eastAsia="MS PGothic"/>
          <w:szCs w:val="24"/>
          <w:lang w:val="ja-JP"/>
        </w:rPr>
        <w:t xml:space="preserve">ling Plan </w:t>
      </w:r>
      <w:r w:rsidRPr="007B72FA">
        <w:rPr>
          <w:rFonts w:eastAsia="MS PGothic"/>
          <w:szCs w:val="24"/>
          <w:lang w:val="ja-JP"/>
        </w:rPr>
        <w:t>の各ユーザーに対し、緊急電話サービスの動作が従来の電話サービスとは以下のように異なる旨を通知する必要があります。</w:t>
      </w:r>
      <w:r w:rsidRPr="007B72FA">
        <w:rPr>
          <w:rFonts w:eastAsia="MS PGothic"/>
          <w:szCs w:val="24"/>
        </w:rPr>
        <w:t xml:space="preserve">(i) Office 365 </w:t>
      </w:r>
      <w:r w:rsidRPr="007B72FA">
        <w:rPr>
          <w:rFonts w:eastAsia="MS PGothic"/>
          <w:szCs w:val="24"/>
          <w:lang w:val="ja-JP"/>
        </w:rPr>
        <w:t>は緊急電話サービスの発信者の実際の場所を知らせないことがあるため、通報が間違った緊急電話サービスのコールセンターに転送されたり、緊急サービスが間違った場所に派遣される場合があります。</w:t>
      </w:r>
      <w:r w:rsidRPr="007B72FA">
        <w:rPr>
          <w:rFonts w:eastAsia="MS PGothic"/>
          <w:szCs w:val="24"/>
          <w:lang w:val="ja-JP"/>
        </w:rPr>
        <w:t xml:space="preserve">(ii) </w:t>
      </w:r>
      <w:r w:rsidRPr="007B72FA">
        <w:rPr>
          <w:rFonts w:eastAsia="MS PGothic"/>
          <w:szCs w:val="24"/>
          <w:lang w:val="ja-JP"/>
        </w:rPr>
        <w:t>ユーザーのデバイスに電源が供給されていない、停電が発生しているなどの理由でインターネットにアクセスできない場合、ユ</w:t>
      </w:r>
      <w:r>
        <w:rPr>
          <w:rFonts w:eastAsia="MS PGothic" w:hint="eastAsia"/>
          <w:szCs w:val="24"/>
          <w:lang w:val="ja-JP"/>
        </w:rPr>
        <w:t>ー</w:t>
      </w:r>
      <w:r w:rsidRPr="007B72FA">
        <w:rPr>
          <w:rFonts w:eastAsia="MS PGothic"/>
          <w:szCs w:val="24"/>
          <w:lang w:val="ja-JP"/>
        </w:rPr>
        <w:t>ザーが</w:t>
      </w:r>
      <w:r>
        <w:rPr>
          <w:rFonts w:eastAsia="MS PGothic" w:hint="eastAsia"/>
          <w:szCs w:val="24"/>
          <w:lang w:val="ja-JP"/>
        </w:rPr>
        <w:t xml:space="preserve"> Cal</w:t>
      </w:r>
      <w:r>
        <w:rPr>
          <w:rFonts w:eastAsia="MS PGothic"/>
          <w:szCs w:val="24"/>
          <w:lang w:val="ja-JP"/>
        </w:rPr>
        <w:t xml:space="preserve">ling Plan </w:t>
      </w:r>
      <w:r w:rsidRPr="007B72FA">
        <w:rPr>
          <w:rFonts w:eastAsia="MS PGothic"/>
          <w:szCs w:val="24"/>
          <w:lang w:val="ja-JP"/>
        </w:rPr>
        <w:t>サービスを介して緊急電話サービスに電話できないことがあります。</w:t>
      </w:r>
      <w:r w:rsidRPr="007B72FA">
        <w:rPr>
          <w:rFonts w:eastAsia="MS PGothic"/>
          <w:szCs w:val="24"/>
          <w:lang w:val="ja-JP"/>
        </w:rPr>
        <w:t xml:space="preserve">(iii) </w:t>
      </w:r>
      <w:r>
        <w:rPr>
          <w:rFonts w:eastAsia="MS PGothic" w:hint="eastAsia"/>
          <w:szCs w:val="24"/>
          <w:lang w:val="ja-JP"/>
        </w:rPr>
        <w:t>Cal</w:t>
      </w:r>
      <w:r>
        <w:rPr>
          <w:rFonts w:eastAsia="MS PGothic"/>
          <w:szCs w:val="24"/>
          <w:lang w:val="ja-JP"/>
        </w:rPr>
        <w:t>ling Plan</w:t>
      </w:r>
      <w:r w:rsidRPr="007B72FA">
        <w:rPr>
          <w:rFonts w:eastAsia="MS PGothic"/>
          <w:szCs w:val="24"/>
          <w:lang w:val="ja-JP"/>
        </w:rPr>
        <w:t xml:space="preserve"> </w:t>
      </w:r>
      <w:r w:rsidRPr="007B72FA">
        <w:rPr>
          <w:rFonts w:eastAsia="MS PGothic"/>
          <w:szCs w:val="24"/>
          <w:lang w:val="ja-JP"/>
        </w:rPr>
        <w:t>サービスは、インターネット接続が利用可能な場所であれば世界中どこからでも使用できますが、自国以外の場所から緊急電話サービスに電話しないでください。これは、そのような場所では適切なコールセンターに転送される可能性が低いためです。</w:t>
      </w:r>
    </w:p>
    <w:p w14:paraId="3534093E" w14:textId="77777777" w:rsidR="009F0FA4" w:rsidRDefault="00580BC9" w:rsidP="009F0FA4">
      <w:pPr>
        <w:pStyle w:val="ProductList-Body"/>
        <w:shd w:val="clear" w:color="auto" w:fill="A6A6A6"/>
        <w:spacing w:before="120" w:after="240"/>
        <w:jc w:val="right"/>
        <w:rPr>
          <w:rFonts w:eastAsia="MS PGothic"/>
          <w:sz w:val="16"/>
          <w:szCs w:val="24"/>
        </w:rPr>
      </w:pPr>
      <w:hyperlink r:id="rId51" w:anchor="TableofContents" w:history="1">
        <w:r w:rsidR="009F0FA4">
          <w:rPr>
            <w:rStyle w:val="Hyperlink"/>
            <w:rFonts w:eastAsia="MS PGothic" w:hint="eastAsia"/>
            <w:sz w:val="16"/>
            <w:szCs w:val="24"/>
            <w:lang w:val="ja-JP"/>
          </w:rPr>
          <w:t>目次</w:t>
        </w:r>
      </w:hyperlink>
      <w:r w:rsidR="009F0FA4">
        <w:rPr>
          <w:rFonts w:eastAsia="MS PGothic"/>
          <w:sz w:val="16"/>
          <w:szCs w:val="24"/>
        </w:rPr>
        <w:t xml:space="preserve"> / </w:t>
      </w:r>
      <w:hyperlink r:id="rId52" w:anchor="GeneralTerms" w:history="1">
        <w:r w:rsidR="009F0FA4">
          <w:rPr>
            <w:rStyle w:val="Hyperlink"/>
            <w:rFonts w:eastAsia="MS PGothic" w:hint="eastAsia"/>
            <w:sz w:val="16"/>
            <w:szCs w:val="24"/>
            <w:lang w:val="ja-JP"/>
          </w:rPr>
          <w:t>標準の条件</w:t>
        </w:r>
      </w:hyperlink>
    </w:p>
    <w:p w14:paraId="329CBE59" w14:textId="20A70BFC" w:rsidR="00D34129" w:rsidRPr="00525D16" w:rsidRDefault="00D34129" w:rsidP="003C3050">
      <w:pPr>
        <w:pStyle w:val="ProductList-OfferingGroupHeading"/>
        <w:keepNext/>
      </w:pPr>
      <w:bookmarkStart w:id="178" w:name="_Toc476733199"/>
      <w:bookmarkStart w:id="179" w:name="OtherOnlineServices"/>
      <w:bookmarkStart w:id="180" w:name="_Toc525806779"/>
      <w:r w:rsidRPr="00525D16">
        <w:rPr>
          <w:lang w:val="ja-JP"/>
        </w:rPr>
        <w:t>その他の</w:t>
      </w:r>
      <w:r w:rsidRPr="00525D16">
        <w:t xml:space="preserve"> Online Service</w:t>
      </w:r>
      <w:r w:rsidR="003210CB">
        <w:t>s</w:t>
      </w:r>
      <w:bookmarkEnd w:id="178"/>
      <w:bookmarkEnd w:id="180"/>
    </w:p>
    <w:p w14:paraId="358204AB" w14:textId="55FDBA28" w:rsidR="00204535" w:rsidRPr="00204535" w:rsidRDefault="00204535" w:rsidP="003C3050">
      <w:pPr>
        <w:pStyle w:val="ProductList-Offering2Heading"/>
        <w:keepNext/>
      </w:pPr>
      <w:bookmarkStart w:id="181" w:name="BingMaps"/>
      <w:bookmarkStart w:id="182" w:name="BusinessApplicationPlatform"/>
      <w:bookmarkStart w:id="183" w:name="Intune"/>
      <w:bookmarkStart w:id="184" w:name="MicrosoftLearning"/>
      <w:bookmarkStart w:id="185" w:name="MicrosoftPowerBIPro"/>
      <w:bookmarkEnd w:id="179"/>
      <w:r w:rsidRPr="00204535">
        <w:tab/>
      </w:r>
      <w:bookmarkStart w:id="186" w:name="_Toc476733200"/>
      <w:bookmarkStart w:id="187" w:name="_Toc525806780"/>
      <w:r w:rsidRPr="00204535">
        <w:t xml:space="preserve">Bing Maps Enterprise Platform </w:t>
      </w:r>
      <w:r w:rsidRPr="00F42CF4">
        <w:rPr>
          <w:lang w:val="ja-JP"/>
        </w:rPr>
        <w:t>および</w:t>
      </w:r>
      <w:r w:rsidRPr="00204535">
        <w:t xml:space="preserve"> Mobile Asset Management Platform</w:t>
      </w:r>
      <w:bookmarkEnd w:id="186"/>
      <w:bookmarkEnd w:id="187"/>
    </w:p>
    <w:bookmarkEnd w:id="181"/>
    <w:p w14:paraId="57F9F168" w14:textId="77777777" w:rsidR="00204535" w:rsidRPr="00771653" w:rsidRDefault="00204535" w:rsidP="003C3050">
      <w:pPr>
        <w:pStyle w:val="ProductList-Body"/>
        <w:keepNext/>
        <w:rPr>
          <w:rFonts w:eastAsia="MS PGothic"/>
          <w:b/>
          <w:color w:val="00188F"/>
          <w:szCs w:val="24"/>
        </w:rPr>
      </w:pPr>
      <w:r w:rsidRPr="00771653">
        <w:rPr>
          <w:rFonts w:eastAsia="MS PGothic"/>
          <w:b/>
          <w:color w:val="00188F"/>
          <w:szCs w:val="24"/>
          <w:lang w:val="ja-JP"/>
        </w:rPr>
        <w:t>サービス</w:t>
      </w:r>
      <w:r w:rsidRPr="00771653">
        <w:rPr>
          <w:rFonts w:eastAsia="MS PGothic"/>
          <w:b/>
          <w:color w:val="00188F"/>
          <w:szCs w:val="24"/>
        </w:rPr>
        <w:t xml:space="preserve"> SL</w:t>
      </w:r>
    </w:p>
    <w:p w14:paraId="2AAF0217" w14:textId="2EE07814" w:rsidR="00204535" w:rsidRPr="00771653" w:rsidRDefault="00204535" w:rsidP="00204535">
      <w:pPr>
        <w:pStyle w:val="ProductList-Body"/>
        <w:rPr>
          <w:rFonts w:eastAsia="MS PGothic"/>
          <w:szCs w:val="24"/>
        </w:rPr>
      </w:pPr>
      <w:r w:rsidRPr="00771653">
        <w:rPr>
          <w:rFonts w:eastAsia="MS PGothic"/>
          <w:szCs w:val="24"/>
        </w:rPr>
        <w:t xml:space="preserve">Bing Maps Enterprise Platform </w:t>
      </w:r>
      <w:r w:rsidRPr="00771653">
        <w:rPr>
          <w:rFonts w:eastAsia="MS PGothic"/>
          <w:szCs w:val="24"/>
          <w:lang w:val="ja-JP"/>
        </w:rPr>
        <w:t>または</w:t>
      </w:r>
      <w:r w:rsidRPr="00771653">
        <w:rPr>
          <w:rFonts w:eastAsia="MS PGothic"/>
          <w:szCs w:val="24"/>
        </w:rPr>
        <w:t xml:space="preserve"> Mobile Asset Management Platform </w:t>
      </w:r>
      <w:r w:rsidRPr="00771653">
        <w:rPr>
          <w:rFonts w:eastAsia="MS PGothic"/>
          <w:szCs w:val="24"/>
          <w:lang w:val="ja-JP"/>
        </w:rPr>
        <w:t>を介してサービスにアクセスするには、サービス</w:t>
      </w:r>
      <w:r w:rsidRPr="00771653">
        <w:rPr>
          <w:rFonts w:eastAsia="MS PGothic"/>
          <w:szCs w:val="24"/>
        </w:rPr>
        <w:t xml:space="preserve"> SL </w:t>
      </w:r>
      <w:r w:rsidRPr="00771653">
        <w:rPr>
          <w:rFonts w:eastAsia="MS PGothic"/>
          <w:szCs w:val="24"/>
          <w:lang w:val="ja-JP"/>
        </w:rPr>
        <w:t>が必要です。各サービス</w:t>
      </w:r>
      <w:r w:rsidRPr="00771653">
        <w:rPr>
          <w:rFonts w:eastAsia="MS PGothic"/>
          <w:szCs w:val="24"/>
        </w:rPr>
        <w:t xml:space="preserve"> SL </w:t>
      </w:r>
      <w:r w:rsidRPr="00771653">
        <w:rPr>
          <w:rFonts w:eastAsia="MS PGothic"/>
          <w:szCs w:val="24"/>
          <w:lang w:val="ja-JP"/>
        </w:rPr>
        <w:t>は、以下の</w:t>
      </w:r>
      <w:r w:rsidRPr="00771653">
        <w:rPr>
          <w:rFonts w:eastAsia="MS PGothic"/>
          <w:szCs w:val="24"/>
        </w:rPr>
        <w:t xml:space="preserve"> 1 </w:t>
      </w:r>
      <w:r w:rsidRPr="00771653">
        <w:rPr>
          <w:rFonts w:eastAsia="MS PGothic"/>
          <w:szCs w:val="24"/>
          <w:lang w:val="ja-JP"/>
        </w:rPr>
        <w:t>つ以上の対象</w:t>
      </w:r>
      <w:r w:rsidRPr="00771653">
        <w:rPr>
          <w:rFonts w:eastAsia="MS PGothic"/>
          <w:szCs w:val="24"/>
        </w:rPr>
        <w:t xml:space="preserve"> Add-on SL </w:t>
      </w:r>
      <w:r w:rsidRPr="00771653">
        <w:rPr>
          <w:rFonts w:eastAsia="MS PGothic"/>
          <w:szCs w:val="24"/>
          <w:lang w:val="ja-JP"/>
        </w:rPr>
        <w:t>と共に購入する必要があります。</w:t>
      </w:r>
    </w:p>
    <w:p w14:paraId="16F007FF" w14:textId="77777777" w:rsidR="00204535" w:rsidRPr="00771653" w:rsidRDefault="00204535" w:rsidP="002121BF">
      <w:pPr>
        <w:pStyle w:val="ProductList-Body"/>
        <w:numPr>
          <w:ilvl w:val="0"/>
          <w:numId w:val="17"/>
        </w:numPr>
        <w:ind w:left="450" w:hanging="270"/>
        <w:rPr>
          <w:rFonts w:eastAsia="MS PGothic"/>
          <w:szCs w:val="24"/>
        </w:rPr>
      </w:pPr>
      <w:r w:rsidRPr="00771653">
        <w:rPr>
          <w:rFonts w:eastAsia="MS PGothic"/>
          <w:szCs w:val="24"/>
        </w:rPr>
        <w:t xml:space="preserve">Bing Maps Enterprise Platform Service SL </w:t>
      </w:r>
      <w:r w:rsidRPr="00771653">
        <w:rPr>
          <w:rFonts w:eastAsia="MS PGothic"/>
          <w:szCs w:val="24"/>
          <w:lang w:val="ja-JP"/>
        </w:rPr>
        <w:t>については、以下のいずれかが必要です。</w:t>
      </w:r>
    </w:p>
    <w:p w14:paraId="116F7ABC" w14:textId="77777777" w:rsidR="00204535" w:rsidRPr="00771653" w:rsidRDefault="00204535" w:rsidP="002121BF">
      <w:pPr>
        <w:pStyle w:val="ProductList-Body"/>
        <w:numPr>
          <w:ilvl w:val="0"/>
          <w:numId w:val="18"/>
        </w:numPr>
        <w:spacing w:before="40"/>
        <w:ind w:left="810" w:hanging="270"/>
        <w:rPr>
          <w:rFonts w:eastAsia="MS PGothic"/>
          <w:szCs w:val="24"/>
        </w:rPr>
      </w:pPr>
      <w:r w:rsidRPr="00771653">
        <w:rPr>
          <w:rFonts w:eastAsia="MS PGothic"/>
          <w:szCs w:val="24"/>
        </w:rPr>
        <w:t xml:space="preserve">Bing Maps Public Website Usage Add-on SL: </w:t>
      </w:r>
      <w:r w:rsidRPr="00771653">
        <w:rPr>
          <w:rFonts w:eastAsia="MS PGothic"/>
          <w:szCs w:val="24"/>
          <w:lang w:val="ja-JP"/>
        </w:rPr>
        <w:t>制限なく公的に利用可能な</w:t>
      </w:r>
      <w:r w:rsidRPr="00771653">
        <w:rPr>
          <w:rFonts w:eastAsia="MS PGothic"/>
          <w:szCs w:val="24"/>
        </w:rPr>
        <w:t xml:space="preserve"> Web </w:t>
      </w:r>
      <w:r w:rsidRPr="00771653">
        <w:rPr>
          <w:rFonts w:eastAsia="MS PGothic"/>
          <w:szCs w:val="24"/>
          <w:lang w:val="ja-JP"/>
        </w:rPr>
        <w:t>サイトでの使用を目的とした、指定された数の課金対象取引に利用できます。</w:t>
      </w:r>
    </w:p>
    <w:p w14:paraId="7CC44181" w14:textId="77777777" w:rsidR="00204535" w:rsidRPr="00771653" w:rsidRDefault="00204535" w:rsidP="002121BF">
      <w:pPr>
        <w:pStyle w:val="ProductList-Body"/>
        <w:numPr>
          <w:ilvl w:val="0"/>
          <w:numId w:val="18"/>
        </w:numPr>
        <w:spacing w:before="40"/>
        <w:ind w:left="810" w:hanging="270"/>
        <w:rPr>
          <w:rFonts w:eastAsia="MS PGothic"/>
          <w:szCs w:val="24"/>
        </w:rPr>
      </w:pPr>
      <w:r w:rsidRPr="00771653">
        <w:rPr>
          <w:rFonts w:eastAsia="MS PGothic"/>
          <w:szCs w:val="24"/>
        </w:rPr>
        <w:t xml:space="preserve">Bing Maps Internal Website Usage Add-on SL: </w:t>
      </w:r>
      <w:r w:rsidRPr="00771653">
        <w:rPr>
          <w:rFonts w:eastAsia="MS PGothic"/>
          <w:szCs w:val="24"/>
          <w:lang w:val="ja-JP"/>
        </w:rPr>
        <w:t>プライベート</w:t>
      </w:r>
      <w:r w:rsidRPr="00771653">
        <w:rPr>
          <w:rFonts w:eastAsia="MS PGothic"/>
          <w:szCs w:val="24"/>
        </w:rPr>
        <w:t xml:space="preserve"> </w:t>
      </w:r>
      <w:r w:rsidRPr="00771653">
        <w:rPr>
          <w:rFonts w:eastAsia="MS PGothic"/>
          <w:szCs w:val="24"/>
          <w:lang w:val="ja-JP"/>
        </w:rPr>
        <w:t>ネットワーク上の内部の</w:t>
      </w:r>
      <w:r w:rsidRPr="00771653">
        <w:rPr>
          <w:rFonts w:eastAsia="MS PGothic"/>
          <w:szCs w:val="24"/>
        </w:rPr>
        <w:t xml:space="preserve"> Web </w:t>
      </w:r>
      <w:r w:rsidRPr="00771653">
        <w:rPr>
          <w:rFonts w:eastAsia="MS PGothic"/>
          <w:szCs w:val="24"/>
          <w:lang w:val="ja-JP"/>
        </w:rPr>
        <w:t>サイト</w:t>
      </w:r>
      <w:r w:rsidRPr="00771653">
        <w:rPr>
          <w:rFonts w:eastAsia="MS PGothic"/>
          <w:szCs w:val="24"/>
        </w:rPr>
        <w:t xml:space="preserve"> (</w:t>
      </w:r>
      <w:r w:rsidRPr="00771653">
        <w:rPr>
          <w:rFonts w:eastAsia="MS PGothic"/>
          <w:szCs w:val="24"/>
          <w:lang w:val="ja-JP"/>
        </w:rPr>
        <w:t>例</w:t>
      </w:r>
      <w:r w:rsidRPr="00771653">
        <w:rPr>
          <w:rFonts w:eastAsia="MS PGothic"/>
          <w:szCs w:val="24"/>
        </w:rPr>
        <w:t xml:space="preserve">: </w:t>
      </w:r>
      <w:r w:rsidRPr="00771653">
        <w:rPr>
          <w:rFonts w:eastAsia="MS PGothic"/>
          <w:szCs w:val="24"/>
          <w:lang w:val="ja-JP"/>
        </w:rPr>
        <w:t>イントラネット</w:t>
      </w:r>
      <w:r w:rsidRPr="00771653">
        <w:rPr>
          <w:rFonts w:eastAsia="MS PGothic"/>
          <w:szCs w:val="24"/>
        </w:rPr>
        <w:t xml:space="preserve">) </w:t>
      </w:r>
      <w:r w:rsidRPr="00771653">
        <w:rPr>
          <w:rFonts w:eastAsia="MS PGothic"/>
          <w:szCs w:val="24"/>
          <w:lang w:val="ja-JP"/>
        </w:rPr>
        <w:t>での使用を目的とした、指定された数の課金対象取引</w:t>
      </w:r>
      <w:r w:rsidRPr="00771653">
        <w:rPr>
          <w:rFonts w:eastAsia="MS PGothic"/>
          <w:szCs w:val="24"/>
        </w:rPr>
        <w:t xml:space="preserve"> (</w:t>
      </w:r>
      <w:r w:rsidRPr="00771653">
        <w:rPr>
          <w:rFonts w:eastAsia="MS PGothic"/>
          <w:szCs w:val="24"/>
          <w:lang w:val="ja-JP"/>
        </w:rPr>
        <w:t>セッション、分、トランザクションなど</w:t>
      </w:r>
      <w:r w:rsidRPr="00771653">
        <w:rPr>
          <w:rFonts w:eastAsia="MS PGothic"/>
          <w:szCs w:val="24"/>
        </w:rPr>
        <w:t xml:space="preserve">) </w:t>
      </w:r>
      <w:r w:rsidRPr="00771653">
        <w:rPr>
          <w:rFonts w:eastAsia="MS PGothic"/>
          <w:szCs w:val="24"/>
          <w:lang w:val="ja-JP"/>
        </w:rPr>
        <w:t>に利用できます。</w:t>
      </w:r>
    </w:p>
    <w:p w14:paraId="1011EF72" w14:textId="77777777" w:rsidR="00204535" w:rsidRPr="00771653" w:rsidRDefault="00204535" w:rsidP="002121BF">
      <w:pPr>
        <w:pStyle w:val="ProductList-Body"/>
        <w:numPr>
          <w:ilvl w:val="0"/>
          <w:numId w:val="18"/>
        </w:numPr>
        <w:spacing w:before="40"/>
        <w:ind w:left="810" w:hanging="270"/>
        <w:rPr>
          <w:rFonts w:eastAsia="MS PGothic"/>
          <w:szCs w:val="24"/>
        </w:rPr>
      </w:pPr>
      <w:r w:rsidRPr="00771653">
        <w:rPr>
          <w:rFonts w:eastAsia="MS PGothic"/>
          <w:szCs w:val="24"/>
        </w:rPr>
        <w:t>Bing Maps Known User Add-on SL</w:t>
      </w:r>
    </w:p>
    <w:p w14:paraId="1B1BAC60" w14:textId="77777777" w:rsidR="00204535" w:rsidRPr="00771653" w:rsidRDefault="00204535" w:rsidP="002121BF">
      <w:pPr>
        <w:pStyle w:val="ProductList-Body"/>
        <w:numPr>
          <w:ilvl w:val="0"/>
          <w:numId w:val="18"/>
        </w:numPr>
        <w:spacing w:before="40"/>
        <w:ind w:left="810" w:hanging="270"/>
        <w:rPr>
          <w:rFonts w:eastAsia="MS PGothic"/>
          <w:szCs w:val="24"/>
        </w:rPr>
      </w:pPr>
      <w:r w:rsidRPr="00771653">
        <w:rPr>
          <w:rFonts w:eastAsia="MS PGothic"/>
          <w:szCs w:val="24"/>
        </w:rPr>
        <w:t>Bing Maps Light Known User Add-on SL</w:t>
      </w:r>
    </w:p>
    <w:p w14:paraId="0FB0AF0D" w14:textId="37B8F70A" w:rsidR="00204535" w:rsidRPr="00771653" w:rsidRDefault="00204535" w:rsidP="002121BF">
      <w:pPr>
        <w:pStyle w:val="ProductList-Body"/>
        <w:numPr>
          <w:ilvl w:val="0"/>
          <w:numId w:val="12"/>
        </w:numPr>
        <w:spacing w:before="40"/>
        <w:ind w:left="450" w:hanging="270"/>
        <w:rPr>
          <w:rFonts w:eastAsia="MS PGothic"/>
          <w:szCs w:val="24"/>
        </w:rPr>
      </w:pPr>
      <w:r w:rsidRPr="00771653">
        <w:rPr>
          <w:rFonts w:eastAsia="MS PGothic"/>
          <w:szCs w:val="24"/>
        </w:rPr>
        <w:t xml:space="preserve">Mobile Asset Management Platform Service SL </w:t>
      </w:r>
      <w:r w:rsidRPr="00771653">
        <w:rPr>
          <w:rFonts w:eastAsia="MS PGothic"/>
          <w:szCs w:val="24"/>
          <w:lang w:val="ja-JP"/>
        </w:rPr>
        <w:t>については、資産ごとに以下のいずれかが必要です。</w:t>
      </w:r>
    </w:p>
    <w:p w14:paraId="083846D7" w14:textId="604C23FB" w:rsidR="00204535" w:rsidRPr="00771653" w:rsidRDefault="00204535" w:rsidP="002121BF">
      <w:pPr>
        <w:pStyle w:val="ProductList-Body"/>
        <w:numPr>
          <w:ilvl w:val="1"/>
          <w:numId w:val="12"/>
        </w:numPr>
        <w:spacing w:before="40"/>
        <w:ind w:left="810" w:hanging="270"/>
        <w:rPr>
          <w:rFonts w:eastAsia="MS PGothic"/>
          <w:szCs w:val="24"/>
        </w:rPr>
      </w:pPr>
      <w:r w:rsidRPr="00771653">
        <w:rPr>
          <w:rFonts w:eastAsia="MS PGothic"/>
          <w:szCs w:val="24"/>
        </w:rPr>
        <w:t>Mobile Asset Management for North America Add-on SL (</w:t>
      </w:r>
      <w:r w:rsidRPr="00771653">
        <w:rPr>
          <w:rFonts w:eastAsia="MS PGothic"/>
          <w:szCs w:val="24"/>
          <w:lang w:val="ja-JP"/>
        </w:rPr>
        <w:t>ルーティングの有無は問いません</w:t>
      </w:r>
      <w:r w:rsidRPr="00771653">
        <w:rPr>
          <w:rFonts w:eastAsia="MS PGothic"/>
          <w:szCs w:val="24"/>
        </w:rPr>
        <w:t>)</w:t>
      </w:r>
    </w:p>
    <w:p w14:paraId="720253A9" w14:textId="2F74A1A2" w:rsidR="00204535" w:rsidRPr="00771653" w:rsidRDefault="00204535" w:rsidP="002121BF">
      <w:pPr>
        <w:pStyle w:val="ProductList-Body"/>
        <w:numPr>
          <w:ilvl w:val="1"/>
          <w:numId w:val="12"/>
        </w:numPr>
        <w:spacing w:before="40"/>
        <w:ind w:left="810" w:hanging="270"/>
        <w:rPr>
          <w:rFonts w:eastAsia="MS PGothic"/>
          <w:szCs w:val="24"/>
        </w:rPr>
      </w:pPr>
      <w:r w:rsidRPr="00771653">
        <w:rPr>
          <w:rFonts w:eastAsia="MS PGothic"/>
          <w:szCs w:val="24"/>
        </w:rPr>
        <w:t>Mobile Asset Management for Europe Add-on SL (</w:t>
      </w:r>
      <w:r w:rsidRPr="00771653">
        <w:rPr>
          <w:rFonts w:eastAsia="MS PGothic"/>
          <w:szCs w:val="24"/>
          <w:lang w:val="ja-JP"/>
        </w:rPr>
        <w:t>ルーティングの有無は問いません</w:t>
      </w:r>
      <w:r w:rsidRPr="00771653">
        <w:rPr>
          <w:rFonts w:eastAsia="MS PGothic"/>
          <w:szCs w:val="24"/>
        </w:rPr>
        <w:t>)</w:t>
      </w:r>
    </w:p>
    <w:p w14:paraId="5E506504" w14:textId="73DA8081" w:rsidR="00204535" w:rsidRPr="00771653" w:rsidRDefault="00204535" w:rsidP="002121BF">
      <w:pPr>
        <w:pStyle w:val="ProductList-Body"/>
        <w:numPr>
          <w:ilvl w:val="1"/>
          <w:numId w:val="12"/>
        </w:numPr>
        <w:spacing w:before="40"/>
        <w:ind w:left="810" w:hanging="270"/>
        <w:rPr>
          <w:rFonts w:eastAsia="MS PGothic"/>
          <w:szCs w:val="24"/>
        </w:rPr>
      </w:pPr>
      <w:r w:rsidRPr="00771653">
        <w:rPr>
          <w:rFonts w:eastAsia="MS PGothic"/>
          <w:szCs w:val="24"/>
        </w:rPr>
        <w:t>Mobile Asset Management for Rest of World Add-on SL (</w:t>
      </w:r>
      <w:r w:rsidRPr="00771653">
        <w:rPr>
          <w:rFonts w:eastAsia="MS PGothic"/>
          <w:szCs w:val="24"/>
          <w:lang w:val="ja-JP"/>
        </w:rPr>
        <w:t>ルーティングの有無は問いません</w:t>
      </w:r>
      <w:r w:rsidRPr="00771653">
        <w:rPr>
          <w:rFonts w:eastAsia="MS PGothic"/>
          <w:szCs w:val="24"/>
        </w:rPr>
        <w:t>)</w:t>
      </w:r>
    </w:p>
    <w:p w14:paraId="4D403693" w14:textId="77777777" w:rsidR="00204535" w:rsidRPr="00771653" w:rsidRDefault="00204535" w:rsidP="00204535">
      <w:pPr>
        <w:pStyle w:val="ProductList-Body"/>
        <w:rPr>
          <w:rFonts w:eastAsia="MS PGothic"/>
          <w:szCs w:val="24"/>
        </w:rPr>
      </w:pPr>
    </w:p>
    <w:p w14:paraId="337A835D" w14:textId="47B4CDAD" w:rsidR="00204535" w:rsidRPr="00771653" w:rsidRDefault="00204535" w:rsidP="00204535">
      <w:pPr>
        <w:pStyle w:val="ProductList-Body"/>
        <w:rPr>
          <w:rFonts w:eastAsia="MS PGothic"/>
          <w:b/>
          <w:color w:val="00188F"/>
          <w:szCs w:val="24"/>
        </w:rPr>
      </w:pPr>
      <w:r w:rsidRPr="00771653">
        <w:rPr>
          <w:rFonts w:eastAsia="MS PGothic"/>
          <w:b/>
          <w:color w:val="00188F"/>
          <w:szCs w:val="24"/>
          <w:lang w:val="ja-JP"/>
        </w:rPr>
        <w:t>対象となる</w:t>
      </w:r>
      <w:r w:rsidRPr="00771653">
        <w:rPr>
          <w:rFonts w:eastAsia="MS PGothic"/>
          <w:b/>
          <w:color w:val="00188F"/>
          <w:szCs w:val="24"/>
        </w:rPr>
        <w:t xml:space="preserve"> Mobile Asset Management Platform Service SL </w:t>
      </w:r>
      <w:r w:rsidRPr="00771653">
        <w:rPr>
          <w:rFonts w:eastAsia="MS PGothic"/>
          <w:b/>
          <w:color w:val="00188F"/>
          <w:szCs w:val="24"/>
          <w:lang w:val="ja-JP"/>
        </w:rPr>
        <w:t>の</w:t>
      </w:r>
      <w:r w:rsidRPr="00771653">
        <w:rPr>
          <w:rFonts w:eastAsia="MS PGothic"/>
          <w:b/>
          <w:color w:val="00188F"/>
          <w:szCs w:val="24"/>
        </w:rPr>
        <w:t xml:space="preserve"> Add-on SL</w:t>
      </w:r>
    </w:p>
    <w:p w14:paraId="7E0E5814" w14:textId="580D73AF" w:rsidR="00204535" w:rsidRPr="00771653" w:rsidRDefault="00204535" w:rsidP="00204535">
      <w:pPr>
        <w:pStyle w:val="ProductList-Body"/>
        <w:rPr>
          <w:rFonts w:eastAsia="MS PGothic"/>
          <w:szCs w:val="24"/>
        </w:rPr>
      </w:pPr>
      <w:r w:rsidRPr="00771653">
        <w:rPr>
          <w:rFonts w:eastAsia="MS PGothic"/>
          <w:szCs w:val="24"/>
        </w:rPr>
        <w:t xml:space="preserve">Mobile Asset Management Platform </w:t>
      </w:r>
      <w:r w:rsidRPr="00771653">
        <w:rPr>
          <w:rFonts w:eastAsia="MS PGothic"/>
          <w:szCs w:val="24"/>
          <w:lang w:val="ja-JP"/>
        </w:rPr>
        <w:t>の場合、</w:t>
      </w:r>
      <w:r w:rsidRPr="00771653">
        <w:rPr>
          <w:rFonts w:eastAsia="MS PGothic"/>
          <w:szCs w:val="24"/>
        </w:rPr>
        <w:t xml:space="preserve">GPS </w:t>
      </w:r>
      <w:r w:rsidRPr="00771653">
        <w:rPr>
          <w:rFonts w:eastAsia="MS PGothic"/>
          <w:szCs w:val="24"/>
          <w:lang w:val="ja-JP"/>
        </w:rPr>
        <w:t>または他のセンサー</w:t>
      </w:r>
      <w:r w:rsidRPr="00771653">
        <w:rPr>
          <w:rFonts w:eastAsia="MS PGothic"/>
          <w:szCs w:val="24"/>
        </w:rPr>
        <w:t xml:space="preserve"> </w:t>
      </w:r>
      <w:r w:rsidRPr="00771653">
        <w:rPr>
          <w:rFonts w:eastAsia="MS PGothic"/>
          <w:szCs w:val="24"/>
          <w:lang w:val="ja-JP"/>
        </w:rPr>
        <w:t>ベースの位置を、監視、表示、逆ジオコーディングできる、または</w:t>
      </w:r>
      <w:r w:rsidRPr="00771653">
        <w:rPr>
          <w:rFonts w:eastAsia="MS PGothic"/>
          <w:szCs w:val="24"/>
        </w:rPr>
        <w:t xml:space="preserve"> Mobile Asset Management Platform </w:t>
      </w:r>
      <w:r w:rsidRPr="00771653">
        <w:rPr>
          <w:rFonts w:eastAsia="MS PGothic"/>
          <w:szCs w:val="24"/>
          <w:lang w:val="ja-JP"/>
        </w:rPr>
        <w:t>を使用した計算を実行するために使用できる、追跡対象の各資産について、</w:t>
      </w:r>
      <w:r w:rsidRPr="00771653">
        <w:rPr>
          <w:rFonts w:eastAsia="MS PGothic"/>
          <w:szCs w:val="24"/>
        </w:rPr>
        <w:t xml:space="preserve">Add-on SL </w:t>
      </w:r>
      <w:r w:rsidRPr="00771653">
        <w:rPr>
          <w:rFonts w:eastAsia="MS PGothic"/>
          <w:szCs w:val="24"/>
          <w:lang w:val="ja-JP"/>
        </w:rPr>
        <w:t>が必要です。「資産」は、車両、デバイス、または他のモバイル</w:t>
      </w:r>
      <w:r w:rsidRPr="00771653">
        <w:rPr>
          <w:rFonts w:eastAsia="MS PGothic"/>
          <w:szCs w:val="24"/>
        </w:rPr>
        <w:t xml:space="preserve"> </w:t>
      </w:r>
      <w:r w:rsidRPr="00771653">
        <w:rPr>
          <w:rFonts w:eastAsia="MS PGothic"/>
          <w:szCs w:val="24"/>
          <w:lang w:val="ja-JP"/>
        </w:rPr>
        <w:t>オブジェクトとして定義されます。この</w:t>
      </w:r>
      <w:r w:rsidRPr="00771653">
        <w:rPr>
          <w:rFonts w:eastAsia="MS PGothic"/>
          <w:szCs w:val="24"/>
        </w:rPr>
        <w:t xml:space="preserve"> Add-on SL </w:t>
      </w:r>
      <w:r w:rsidRPr="00771653">
        <w:rPr>
          <w:rFonts w:eastAsia="MS PGothic"/>
          <w:szCs w:val="24"/>
          <w:lang w:val="ja-JP"/>
        </w:rPr>
        <w:t>は、指定された数の追跡対象資産にわたり有効です。</w:t>
      </w:r>
    </w:p>
    <w:p w14:paraId="0755FA8B" w14:textId="77777777" w:rsidR="00204535" w:rsidRPr="00771653" w:rsidRDefault="00204535" w:rsidP="00204535">
      <w:pPr>
        <w:pStyle w:val="ProductList-Body"/>
        <w:rPr>
          <w:rFonts w:eastAsia="MS PGothic"/>
          <w:szCs w:val="24"/>
        </w:rPr>
      </w:pPr>
    </w:p>
    <w:p w14:paraId="087962F8" w14:textId="77777777" w:rsidR="00204535" w:rsidRPr="00771653" w:rsidRDefault="00204535" w:rsidP="00204535">
      <w:pPr>
        <w:pStyle w:val="ProductList-Body"/>
        <w:rPr>
          <w:rFonts w:eastAsia="MS PGothic"/>
          <w:b/>
          <w:color w:val="00188F"/>
          <w:szCs w:val="24"/>
        </w:rPr>
      </w:pPr>
      <w:r w:rsidRPr="00771653">
        <w:rPr>
          <w:rFonts w:eastAsia="MS PGothic"/>
          <w:b/>
          <w:color w:val="00188F"/>
          <w:szCs w:val="24"/>
          <w:lang w:val="ja-JP"/>
        </w:rPr>
        <w:t>認証されたユーザー</w:t>
      </w:r>
    </w:p>
    <w:p w14:paraId="33D6679C" w14:textId="606573B0" w:rsidR="00204535" w:rsidRPr="00771653" w:rsidRDefault="00204535" w:rsidP="00204535">
      <w:pPr>
        <w:pStyle w:val="ProductList-Body"/>
        <w:rPr>
          <w:rFonts w:eastAsia="MS PGothic"/>
          <w:szCs w:val="24"/>
        </w:rPr>
      </w:pPr>
      <w:r w:rsidRPr="00771653">
        <w:rPr>
          <w:rFonts w:eastAsia="MS PGothic"/>
          <w:szCs w:val="24"/>
        </w:rPr>
        <w:t xml:space="preserve">Bing Maps Enterprise Platform </w:t>
      </w:r>
      <w:r w:rsidRPr="00771653">
        <w:rPr>
          <w:rFonts w:eastAsia="MS PGothic"/>
          <w:szCs w:val="24"/>
          <w:lang w:val="ja-JP"/>
        </w:rPr>
        <w:t>および</w:t>
      </w:r>
      <w:r w:rsidRPr="00771653">
        <w:rPr>
          <w:rFonts w:eastAsia="MS PGothic"/>
          <w:szCs w:val="24"/>
        </w:rPr>
        <w:t xml:space="preserve"> Mobile Asset Management Platform </w:t>
      </w:r>
      <w:r w:rsidRPr="00771653">
        <w:rPr>
          <w:rFonts w:eastAsia="MS PGothic"/>
          <w:szCs w:val="24"/>
          <w:lang w:val="ja-JP"/>
        </w:rPr>
        <w:t>にアクセスする、お客様のプログラムで認証されたユーザーは、</w:t>
      </w:r>
      <w:r w:rsidRPr="00771653">
        <w:rPr>
          <w:rFonts w:eastAsia="MS PGothic"/>
          <w:szCs w:val="24"/>
        </w:rPr>
        <w:t xml:space="preserve">SL </w:t>
      </w:r>
      <w:r w:rsidRPr="00771653">
        <w:rPr>
          <w:rFonts w:eastAsia="MS PGothic"/>
          <w:szCs w:val="24"/>
          <w:lang w:val="ja-JP"/>
        </w:rPr>
        <w:t>を保有している必要があります。</w:t>
      </w:r>
    </w:p>
    <w:p w14:paraId="704AD17C" w14:textId="77777777" w:rsidR="00DE1768" w:rsidRPr="00DE1768" w:rsidRDefault="00DE1768" w:rsidP="00DE1768">
      <w:pPr>
        <w:pStyle w:val="ProductList-Body"/>
        <w:rPr>
          <w:rFonts w:eastAsia="MS PGothic"/>
          <w:b/>
          <w:color w:val="00188F"/>
          <w:szCs w:val="24"/>
        </w:rPr>
      </w:pPr>
    </w:p>
    <w:p w14:paraId="01537EBB" w14:textId="77777777" w:rsidR="00DE1768" w:rsidRPr="00DE1768" w:rsidRDefault="00DE1768" w:rsidP="00DE1768">
      <w:pPr>
        <w:pStyle w:val="ProductList-Body"/>
        <w:rPr>
          <w:rFonts w:eastAsia="MS PGothic"/>
          <w:b/>
          <w:color w:val="00188F"/>
          <w:szCs w:val="24"/>
        </w:rPr>
      </w:pPr>
      <w:r w:rsidRPr="00DE1768">
        <w:rPr>
          <w:rFonts w:eastAsia="MS PGothic"/>
          <w:b/>
          <w:color w:val="00188F"/>
          <w:szCs w:val="24"/>
        </w:rPr>
        <w:t>Bing Maps API</w:t>
      </w:r>
    </w:p>
    <w:p w14:paraId="7B3188FF" w14:textId="1B8678D3" w:rsidR="00DE1768" w:rsidRPr="00DE1768" w:rsidRDefault="00DE1768" w:rsidP="00DE1768">
      <w:pPr>
        <w:pStyle w:val="ProductList-Body"/>
        <w:rPr>
          <w:rFonts w:eastAsia="MS PGothic"/>
          <w:szCs w:val="24"/>
        </w:rPr>
      </w:pPr>
      <w:bookmarkStart w:id="188" w:name="_Hlt465846524"/>
      <w:bookmarkStart w:id="189" w:name="_Hlt465846528"/>
      <w:bookmarkStart w:id="190" w:name="_Hlt465846531"/>
      <w:bookmarkStart w:id="191" w:name="_Hlt465846557"/>
      <w:r w:rsidRPr="00DE1768">
        <w:rPr>
          <w:rFonts w:eastAsia="MS PGothic"/>
          <w:szCs w:val="24"/>
          <w:lang w:val="ja-JP"/>
        </w:rPr>
        <w:t>お客様は、</w:t>
      </w:r>
      <w:hyperlink r:id="rId53" w:history="1">
        <w:r w:rsidRPr="00DE1768">
          <w:rPr>
            <w:rStyle w:val="Hyperlink"/>
            <w:rFonts w:eastAsia="MS PGothic"/>
            <w:szCs w:val="24"/>
          </w:rPr>
          <w:t>https://aka.ms/bingmapsplatformapistou</w:t>
        </w:r>
      </w:hyperlink>
      <w:r w:rsidRPr="00DE1768">
        <w:rPr>
          <w:rFonts w:eastAsia="MS PGothic"/>
          <w:szCs w:val="24"/>
        </w:rPr>
        <w:t xml:space="preserve"> </w:t>
      </w:r>
      <w:r w:rsidRPr="00DE1768">
        <w:rPr>
          <w:rFonts w:eastAsia="MS PGothic"/>
          <w:szCs w:val="24"/>
          <w:lang w:val="ja-JP"/>
        </w:rPr>
        <w:t>および</w:t>
      </w:r>
      <w:r w:rsidRPr="00DE1768">
        <w:rPr>
          <w:rFonts w:eastAsia="MS PGothic"/>
          <w:szCs w:val="24"/>
        </w:rPr>
        <w:t xml:space="preserve"> </w:t>
      </w:r>
      <w:hyperlink r:id="rId54" w:history="1">
        <w:r w:rsidR="00F1789E">
          <w:rPr>
            <w:rStyle w:val="Hyperlink"/>
            <w:rFonts w:eastAsia="MS PGothic"/>
            <w:szCs w:val="24"/>
          </w:rPr>
          <w:t>https://aka.ms/bingmapsplatformsdks</w:t>
        </w:r>
      </w:hyperlink>
      <w:r w:rsidRPr="00DE1768">
        <w:rPr>
          <w:rFonts w:eastAsia="MS PGothic"/>
          <w:szCs w:val="24"/>
        </w:rPr>
        <w:t xml:space="preserve"> </w:t>
      </w:r>
      <w:r w:rsidRPr="00DE1768">
        <w:rPr>
          <w:rFonts w:eastAsia="MS PGothic"/>
          <w:szCs w:val="24"/>
          <w:lang w:val="ja-JP"/>
        </w:rPr>
        <w:t>にある</w:t>
      </w:r>
      <w:r w:rsidRPr="00DE1768">
        <w:rPr>
          <w:rFonts w:eastAsia="MS PGothic"/>
          <w:szCs w:val="24"/>
        </w:rPr>
        <w:t xml:space="preserve"> Microsoft Bing Maps Platform API </w:t>
      </w:r>
      <w:r w:rsidRPr="00DE1768">
        <w:rPr>
          <w:rFonts w:eastAsia="MS PGothic"/>
          <w:szCs w:val="24"/>
          <w:lang w:val="ja-JP"/>
        </w:rPr>
        <w:t>の使用条件および</w:t>
      </w:r>
      <w:r w:rsidRPr="00DE1768">
        <w:rPr>
          <w:rFonts w:eastAsia="MS PGothic"/>
          <w:szCs w:val="24"/>
        </w:rPr>
        <w:t xml:space="preserve"> Bing Maps Platform SDK (</w:t>
      </w:r>
      <w:r w:rsidRPr="00DE1768">
        <w:rPr>
          <w:rFonts w:eastAsia="MS PGothic"/>
          <w:szCs w:val="24"/>
          <w:lang w:val="ja-JP"/>
        </w:rPr>
        <w:t>これらの後継バージョンを含む</w:t>
      </w:r>
      <w:r w:rsidRPr="00DE1768">
        <w:rPr>
          <w:rFonts w:eastAsia="MS PGothic"/>
          <w:szCs w:val="24"/>
        </w:rPr>
        <w:t xml:space="preserve">) </w:t>
      </w:r>
      <w:r w:rsidRPr="00DE1768">
        <w:rPr>
          <w:rFonts w:eastAsia="MS PGothic"/>
          <w:szCs w:val="24"/>
          <w:lang w:val="ja-JP"/>
        </w:rPr>
        <w:t>に従って、すべての</w:t>
      </w:r>
      <w:r w:rsidRPr="00DE1768">
        <w:rPr>
          <w:rFonts w:eastAsia="MS PGothic"/>
          <w:szCs w:val="24"/>
        </w:rPr>
        <w:t xml:space="preserve"> Bing Maps API </w:t>
      </w:r>
      <w:r w:rsidRPr="00DE1768">
        <w:rPr>
          <w:rFonts w:eastAsia="MS PGothic"/>
          <w:szCs w:val="24"/>
          <w:lang w:val="ja-JP"/>
        </w:rPr>
        <w:t>を使用することができます。</w:t>
      </w:r>
    </w:p>
    <w:bookmarkEnd w:id="188"/>
    <w:bookmarkEnd w:id="189"/>
    <w:bookmarkEnd w:id="190"/>
    <w:bookmarkEnd w:id="191"/>
    <w:p w14:paraId="3661A044" w14:textId="77777777" w:rsidR="00DE1768" w:rsidRPr="00DE1768" w:rsidRDefault="00DE1768" w:rsidP="00DE1768">
      <w:pPr>
        <w:pStyle w:val="ProductList-Body"/>
        <w:rPr>
          <w:rFonts w:eastAsia="MS PGothic"/>
          <w:szCs w:val="24"/>
        </w:rPr>
      </w:pPr>
    </w:p>
    <w:p w14:paraId="5A4E18DC" w14:textId="77777777" w:rsidR="00DE1768" w:rsidRPr="00DE1768" w:rsidRDefault="00DE1768" w:rsidP="00BD519B">
      <w:pPr>
        <w:pStyle w:val="ProductList-Body"/>
        <w:keepNext/>
        <w:rPr>
          <w:rFonts w:eastAsia="MS PGothic"/>
          <w:b/>
          <w:color w:val="00188F"/>
          <w:szCs w:val="24"/>
        </w:rPr>
      </w:pPr>
      <w:r w:rsidRPr="00DE1768">
        <w:rPr>
          <w:rFonts w:eastAsia="MS PGothic"/>
          <w:b/>
          <w:color w:val="00188F"/>
          <w:szCs w:val="24"/>
        </w:rPr>
        <w:t xml:space="preserve">Bing Maps </w:t>
      </w:r>
      <w:r w:rsidRPr="00DE1768">
        <w:rPr>
          <w:rFonts w:eastAsia="MS PGothic"/>
          <w:b/>
          <w:color w:val="00188F"/>
          <w:szCs w:val="24"/>
          <w:lang w:val="ja-JP"/>
        </w:rPr>
        <w:t>プライバシー</w:t>
      </w:r>
    </w:p>
    <w:p w14:paraId="011C86B1" w14:textId="77777777" w:rsidR="00DE1768" w:rsidRPr="00DE1768" w:rsidRDefault="00DE1768" w:rsidP="00DE1768">
      <w:pPr>
        <w:pStyle w:val="ProductList-Body"/>
        <w:rPr>
          <w:rFonts w:eastAsia="MS PGothic"/>
          <w:szCs w:val="24"/>
        </w:rPr>
      </w:pPr>
      <w:bookmarkStart w:id="192" w:name="_Hlt465846725"/>
      <w:r w:rsidRPr="00DE1768">
        <w:rPr>
          <w:rFonts w:eastAsia="MS PGothic"/>
          <w:szCs w:val="24"/>
          <w:lang w:val="ja-JP"/>
        </w:rPr>
        <w:t>お客様による</w:t>
      </w:r>
      <w:r w:rsidRPr="00DE1768">
        <w:rPr>
          <w:rFonts w:eastAsia="MS PGothic"/>
          <w:szCs w:val="24"/>
        </w:rPr>
        <w:t xml:space="preserve"> Bing Maps </w:t>
      </w:r>
      <w:r w:rsidRPr="00DE1768">
        <w:rPr>
          <w:rFonts w:eastAsia="MS PGothic"/>
          <w:szCs w:val="24"/>
          <w:lang w:val="ja-JP"/>
        </w:rPr>
        <w:t>サービスの使用には、</w:t>
      </w:r>
      <w:hyperlink r:id="rId55" w:history="1">
        <w:r w:rsidRPr="00DE1768">
          <w:rPr>
            <w:rStyle w:val="Hyperlink"/>
            <w:rFonts w:eastAsia="MS PGothic"/>
            <w:szCs w:val="24"/>
          </w:rPr>
          <w:t>https://go.microsoft.com/fwlink/?LinkId=521839</w:t>
        </w:r>
      </w:hyperlink>
      <w:r w:rsidRPr="00DE1768">
        <w:rPr>
          <w:rFonts w:eastAsia="MS PGothic"/>
          <w:szCs w:val="24"/>
        </w:rPr>
        <w:t xml:space="preserve"> </w:t>
      </w:r>
      <w:r w:rsidRPr="00DE1768">
        <w:rPr>
          <w:rFonts w:eastAsia="MS PGothic"/>
          <w:szCs w:val="24"/>
          <w:lang w:val="ja-JP"/>
        </w:rPr>
        <w:t>に掲示されている</w:t>
      </w:r>
      <w:r w:rsidRPr="00DE1768">
        <w:rPr>
          <w:rFonts w:eastAsia="MS PGothic"/>
          <w:szCs w:val="24"/>
        </w:rPr>
        <w:t xml:space="preserve"> Bing </w:t>
      </w:r>
      <w:r w:rsidRPr="00DE1768">
        <w:rPr>
          <w:rFonts w:eastAsia="MS PGothic"/>
          <w:szCs w:val="24"/>
          <w:lang w:val="ja-JP"/>
        </w:rPr>
        <w:t>プライバシーに関する声明および</w:t>
      </w:r>
      <w:r w:rsidRPr="00DE1768">
        <w:rPr>
          <w:rFonts w:eastAsia="MS PGothic"/>
          <w:szCs w:val="24"/>
        </w:rPr>
        <w:t xml:space="preserve"> Microsoft Bing Maps Platform API </w:t>
      </w:r>
      <w:r w:rsidRPr="00DE1768">
        <w:rPr>
          <w:rFonts w:eastAsia="MS PGothic"/>
          <w:szCs w:val="24"/>
          <w:lang w:val="ja-JP"/>
        </w:rPr>
        <w:t>の使用条件のプライバシー条項が適用されます。</w:t>
      </w:r>
    </w:p>
    <w:bookmarkEnd w:id="192"/>
    <w:p w14:paraId="3E67F4D1" w14:textId="77777777" w:rsidR="00DE1768" w:rsidRPr="005E6C1B" w:rsidRDefault="00DE1768" w:rsidP="00DE1768">
      <w:pPr>
        <w:pStyle w:val="ProductList-Body"/>
        <w:shd w:val="clear" w:color="auto" w:fill="A6A6A6"/>
        <w:spacing w:before="120" w:after="240"/>
        <w:jc w:val="right"/>
        <w:rPr>
          <w:rFonts w:ascii="Calibri Light" w:eastAsia="MS PGothic" w:hAnsi="Calibri Light"/>
          <w:sz w:val="16"/>
          <w:szCs w:val="24"/>
        </w:rPr>
      </w:pPr>
      <w:r w:rsidRPr="005E6C1B">
        <w:rPr>
          <w:rFonts w:eastAsia="Yu Mincho"/>
        </w:rPr>
        <w:lastRenderedPageBreak/>
        <w:fldChar w:fldCharType="begin"/>
      </w:r>
      <w:r w:rsidRPr="005E6C1B">
        <w:rPr>
          <w:rFonts w:ascii="Calibri Light" w:eastAsia="MS PGothic" w:hAnsi="Calibri Light"/>
        </w:rPr>
        <w:instrText>HYPERLINK  \l "TableofContents"</w:instrText>
      </w:r>
      <w:r w:rsidRPr="005E6C1B">
        <w:rPr>
          <w:rFonts w:eastAsia="Yu Mincho"/>
        </w:rPr>
        <w:fldChar w:fldCharType="separate"/>
      </w:r>
      <w:r w:rsidRPr="005E6C1B">
        <w:rPr>
          <w:rStyle w:val="Hyperlink"/>
          <w:rFonts w:ascii="Calibri Light" w:eastAsia="MS PGothic" w:hAnsi="Calibri Light"/>
          <w:sz w:val="16"/>
          <w:szCs w:val="16"/>
        </w:rPr>
        <w:t>目次</w:t>
      </w:r>
      <w:r w:rsidRPr="005E6C1B">
        <w:rPr>
          <w:rStyle w:val="Hyperlink"/>
          <w:rFonts w:ascii="Calibri Light" w:eastAsia="MS PGothic" w:hAnsi="Calibri Light"/>
          <w:sz w:val="16"/>
          <w:szCs w:val="16"/>
        </w:rPr>
        <w:fldChar w:fldCharType="end"/>
      </w:r>
      <w:r w:rsidRPr="005E6C1B">
        <w:rPr>
          <w:rFonts w:ascii="Calibri Light" w:eastAsia="MS PGothic" w:hAnsi="Calibri Light"/>
          <w:sz w:val="16"/>
          <w:szCs w:val="16"/>
        </w:rPr>
        <w:t xml:space="preserve"> </w:t>
      </w:r>
      <w:r w:rsidRPr="00DE1768">
        <w:rPr>
          <w:rFonts w:eastAsia="MS PGothic"/>
          <w:sz w:val="16"/>
          <w:szCs w:val="16"/>
        </w:rPr>
        <w:t xml:space="preserve">/ </w:t>
      </w:r>
      <w:hyperlink w:anchor="GeneralTerms" w:history="1">
        <w:r w:rsidRPr="005E6C1B">
          <w:rPr>
            <w:rStyle w:val="Hyperlink"/>
            <w:rFonts w:ascii="Calibri Light" w:eastAsia="MS PGothic" w:hAnsi="Calibri Light"/>
            <w:sz w:val="16"/>
            <w:szCs w:val="16"/>
          </w:rPr>
          <w:t>標準の条件</w:t>
        </w:r>
      </w:hyperlink>
    </w:p>
    <w:p w14:paraId="05E924B0" w14:textId="713A3CB2" w:rsidR="009A1A74" w:rsidRPr="004928DA" w:rsidRDefault="009A1A74" w:rsidP="009A1A74">
      <w:pPr>
        <w:pStyle w:val="ProductList-Offering2Heading"/>
        <w:rPr>
          <w:rFonts w:ascii="Calibri" w:hAnsi="Calibri"/>
        </w:rPr>
      </w:pPr>
      <w:bookmarkStart w:id="193" w:name="_Toc476476628"/>
      <w:bookmarkEnd w:id="182"/>
      <w:r w:rsidRPr="004928DA">
        <w:rPr>
          <w:rFonts w:ascii="Calibri" w:hAnsi="Calibri"/>
        </w:rPr>
        <w:tab/>
      </w:r>
      <w:bookmarkStart w:id="194" w:name="_Toc476733201"/>
      <w:bookmarkStart w:id="195" w:name="_Toc525806781"/>
      <w:r w:rsidRPr="004928DA">
        <w:rPr>
          <w:rFonts w:ascii="Calibri" w:hAnsi="Calibri"/>
          <w:lang w:val="ja-JP"/>
        </w:rPr>
        <w:t>ビジネス</w:t>
      </w:r>
      <w:r w:rsidRPr="00F42CF4">
        <w:rPr>
          <w:rFonts w:ascii="Calibri" w:hAnsi="Calibri"/>
        </w:rPr>
        <w:t xml:space="preserve"> </w:t>
      </w:r>
      <w:r w:rsidRPr="004928DA">
        <w:rPr>
          <w:rFonts w:ascii="Calibri" w:hAnsi="Calibri"/>
          <w:lang w:val="ja-JP"/>
        </w:rPr>
        <w:t>アプリケーション</w:t>
      </w:r>
      <w:r w:rsidRPr="00F42CF4">
        <w:rPr>
          <w:rFonts w:ascii="Calibri" w:hAnsi="Calibri"/>
        </w:rPr>
        <w:t xml:space="preserve"> </w:t>
      </w:r>
      <w:r w:rsidRPr="004928DA">
        <w:rPr>
          <w:rFonts w:ascii="Calibri" w:hAnsi="Calibri"/>
          <w:lang w:val="ja-JP"/>
        </w:rPr>
        <w:t>プラットフォーム</w:t>
      </w:r>
      <w:bookmarkEnd w:id="194"/>
      <w:bookmarkEnd w:id="195"/>
    </w:p>
    <w:p w14:paraId="5C31167A" w14:textId="77777777" w:rsidR="009A1A74" w:rsidRPr="004928DA" w:rsidRDefault="009A1A74" w:rsidP="009A1A74">
      <w:pPr>
        <w:pStyle w:val="ProductList-Body"/>
        <w:rPr>
          <w:rFonts w:eastAsia="MS PGothic"/>
          <w:sz w:val="16"/>
          <w:szCs w:val="24"/>
        </w:rPr>
        <w:sectPr w:rsidR="009A1A74" w:rsidRPr="004928DA" w:rsidSect="00F42CF4">
          <w:footerReference w:type="default" r:id="rId56"/>
          <w:footerReference w:type="first" r:id="rId57"/>
          <w:type w:val="continuous"/>
          <w:pgSz w:w="12240" w:h="15840" w:code="1"/>
          <w:pgMar w:top="1440" w:right="720" w:bottom="1440" w:left="720" w:header="720" w:footer="720" w:gutter="0"/>
          <w:cols w:space="720"/>
          <w:titlePg/>
          <w:docGrid w:linePitch="360"/>
        </w:sectPr>
      </w:pPr>
    </w:p>
    <w:p w14:paraId="62383C68" w14:textId="77777777" w:rsidR="009A1A74" w:rsidRPr="004928DA" w:rsidRDefault="009A1A74" w:rsidP="009A1A74">
      <w:pPr>
        <w:pStyle w:val="ProductList-Body"/>
        <w:rPr>
          <w:rFonts w:eastAsia="MS PGothic"/>
          <w:sz w:val="16"/>
          <w:szCs w:val="24"/>
        </w:rPr>
      </w:pPr>
      <w:r w:rsidRPr="004928DA">
        <w:rPr>
          <w:rFonts w:eastAsia="MS PGothic"/>
          <w:sz w:val="16"/>
          <w:szCs w:val="24"/>
        </w:rPr>
        <w:t>Microsoft Flow</w:t>
      </w:r>
    </w:p>
    <w:p w14:paraId="227245D0" w14:textId="77777777" w:rsidR="009A1A74" w:rsidRPr="004928DA" w:rsidRDefault="009A1A74" w:rsidP="009A1A74">
      <w:pPr>
        <w:pStyle w:val="ProductList-Body"/>
        <w:rPr>
          <w:rFonts w:eastAsia="MS PGothic"/>
          <w:sz w:val="16"/>
          <w:szCs w:val="24"/>
        </w:rPr>
      </w:pPr>
      <w:r w:rsidRPr="004928DA">
        <w:rPr>
          <w:rFonts w:eastAsia="MS PGothic"/>
          <w:sz w:val="16"/>
          <w:szCs w:val="24"/>
        </w:rPr>
        <w:t>Microsoft PowerApps</w:t>
      </w:r>
    </w:p>
    <w:p w14:paraId="14ED02D9" w14:textId="77777777" w:rsidR="009A1A74" w:rsidRPr="004928DA" w:rsidRDefault="009A1A74" w:rsidP="009A1A74">
      <w:pPr>
        <w:pStyle w:val="ProductList-Body"/>
        <w:rPr>
          <w:rFonts w:eastAsia="MS PGothic"/>
          <w:sz w:val="16"/>
          <w:szCs w:val="24"/>
        </w:rPr>
      </w:pPr>
      <w:r w:rsidRPr="004928DA">
        <w:rPr>
          <w:rFonts w:eastAsia="MS PGothic"/>
          <w:sz w:val="16"/>
          <w:szCs w:val="24"/>
        </w:rPr>
        <w:t>Microsoft Power BI Pro</w:t>
      </w:r>
    </w:p>
    <w:p w14:paraId="639300D8" w14:textId="77777777" w:rsidR="009A1A74" w:rsidRPr="004928DA" w:rsidRDefault="009A1A74" w:rsidP="009A1A74">
      <w:pPr>
        <w:pStyle w:val="ProductList-Body"/>
        <w:rPr>
          <w:rFonts w:eastAsia="MS PGothic"/>
          <w:sz w:val="16"/>
          <w:szCs w:val="24"/>
        </w:rPr>
      </w:pPr>
      <w:r w:rsidRPr="004928DA">
        <w:rPr>
          <w:rFonts w:eastAsia="MS PGothic"/>
          <w:sz w:val="16"/>
          <w:szCs w:val="24"/>
        </w:rPr>
        <w:t>Microsoft Power BI Premium</w:t>
      </w:r>
    </w:p>
    <w:p w14:paraId="19943949" w14:textId="71833311" w:rsidR="009A1A74" w:rsidRPr="004928DA" w:rsidRDefault="009A1A74" w:rsidP="009A1A74">
      <w:pPr>
        <w:pStyle w:val="ProductList-Body"/>
        <w:rPr>
          <w:rFonts w:eastAsia="MS PGothic"/>
          <w:sz w:val="16"/>
          <w:szCs w:val="24"/>
        </w:rPr>
        <w:sectPr w:rsidR="009A1A74" w:rsidRPr="004928DA" w:rsidSect="00F42CF4">
          <w:footerReference w:type="default" r:id="rId58"/>
          <w:footerReference w:type="first" r:id="rId59"/>
          <w:type w:val="continuous"/>
          <w:pgSz w:w="12240" w:h="15840" w:code="1"/>
          <w:pgMar w:top="1440" w:right="720" w:bottom="1440" w:left="720" w:header="720" w:footer="720" w:gutter="0"/>
          <w:cols w:num="2" w:space="720"/>
          <w:titlePg/>
          <w:docGrid w:linePitch="360"/>
        </w:sectPr>
      </w:pPr>
      <w:r w:rsidRPr="004928DA">
        <w:rPr>
          <w:rFonts w:eastAsia="MS PGothic"/>
          <w:sz w:val="16"/>
          <w:szCs w:val="24"/>
        </w:rPr>
        <w:t>Microsoft Stream</w:t>
      </w:r>
    </w:p>
    <w:p w14:paraId="66665EB0" w14:textId="77777777" w:rsidR="009A1A74" w:rsidRPr="004928DA" w:rsidRDefault="009A1A74" w:rsidP="009A1A74">
      <w:pPr>
        <w:pStyle w:val="ProductList-Body"/>
        <w:pBdr>
          <w:top w:val="single" w:sz="4" w:space="1" w:color="BFBFBF"/>
        </w:pBdr>
        <w:rPr>
          <w:rFonts w:eastAsia="MS PGothic"/>
          <w:b/>
          <w:color w:val="000000"/>
          <w:sz w:val="8"/>
          <w:szCs w:val="24"/>
        </w:rPr>
      </w:pPr>
    </w:p>
    <w:p w14:paraId="004B767C" w14:textId="77777777" w:rsidR="009A1A74" w:rsidRPr="004928DA" w:rsidRDefault="009A1A74" w:rsidP="009A1A74">
      <w:pPr>
        <w:pStyle w:val="ProductList-Body"/>
        <w:keepNext/>
        <w:tabs>
          <w:tab w:val="clear" w:pos="158"/>
          <w:tab w:val="left" w:pos="360"/>
        </w:tabs>
        <w:rPr>
          <w:rFonts w:eastAsia="MS PGothic"/>
          <w:b/>
          <w:color w:val="00188F"/>
          <w:szCs w:val="24"/>
        </w:rPr>
      </w:pPr>
      <w:r w:rsidRPr="004928DA">
        <w:rPr>
          <w:rFonts w:eastAsia="MS PGothic"/>
          <w:b/>
          <w:color w:val="00188F"/>
          <w:szCs w:val="24"/>
          <w:lang w:val="ja-JP"/>
        </w:rPr>
        <w:t>注意</w:t>
      </w:r>
      <w:r w:rsidRPr="004928DA">
        <w:rPr>
          <w:rFonts w:eastAsia="MS PGothic"/>
          <w:b/>
          <w:color w:val="00188F"/>
          <w:szCs w:val="24"/>
        </w:rPr>
        <w:t>/</w:t>
      </w:r>
      <w:r w:rsidRPr="004928DA">
        <w:rPr>
          <w:rFonts w:eastAsia="MS PGothic"/>
          <w:b/>
          <w:color w:val="00188F"/>
          <w:szCs w:val="24"/>
          <w:lang w:val="ja-JP"/>
        </w:rPr>
        <w:t>特記事項</w:t>
      </w:r>
    </w:p>
    <w:p w14:paraId="7879ABA8" w14:textId="77777777" w:rsidR="00E179A1" w:rsidRPr="006F157C" w:rsidRDefault="00580BC9" w:rsidP="00E179A1">
      <w:pPr>
        <w:pStyle w:val="ProductList-Body"/>
        <w:rPr>
          <w:rFonts w:eastAsia="MS PGothic"/>
          <w:szCs w:val="24"/>
        </w:rPr>
      </w:pPr>
      <w:hyperlink w:anchor="Attachment1" w:history="1">
        <w:r w:rsidR="00E179A1" w:rsidRPr="006F157C">
          <w:rPr>
            <w:rStyle w:val="Hyperlink"/>
            <w:rFonts w:eastAsia="MS PGothic"/>
            <w:szCs w:val="24"/>
            <w:lang w:val="ja-JP"/>
          </w:rPr>
          <w:t>付録</w:t>
        </w:r>
        <w:r w:rsidR="00E179A1" w:rsidRPr="006F157C">
          <w:rPr>
            <w:rStyle w:val="Hyperlink"/>
            <w:rFonts w:eastAsia="MS PGothic"/>
            <w:szCs w:val="24"/>
          </w:rPr>
          <w:t xml:space="preserve"> 1</w:t>
        </w:r>
      </w:hyperlink>
      <w:r w:rsidR="00E179A1" w:rsidRPr="006F157C">
        <w:rPr>
          <w:rFonts w:eastAsia="MS PGothic"/>
          <w:szCs w:val="24"/>
        </w:rPr>
        <w:t xml:space="preserve"> </w:t>
      </w:r>
      <w:r w:rsidR="00E179A1" w:rsidRPr="006F157C">
        <w:rPr>
          <w:rFonts w:eastAsia="MS PGothic"/>
          <w:szCs w:val="24"/>
          <w:lang w:val="ja-JP"/>
        </w:rPr>
        <w:t>の</w:t>
      </w:r>
      <w:r w:rsidR="00E179A1" w:rsidRPr="006F157C">
        <w:rPr>
          <w:rFonts w:eastAsia="MS PGothic"/>
          <w:szCs w:val="24"/>
        </w:rPr>
        <w:t xml:space="preserve"> Bing Maps</w:t>
      </w:r>
      <w:r w:rsidR="00E179A1" w:rsidRPr="006F157C">
        <w:rPr>
          <w:rFonts w:eastAsia="MS PGothic"/>
          <w:szCs w:val="24"/>
          <w:lang w:val="ja-JP"/>
        </w:rPr>
        <w:t>、</w:t>
      </w:r>
      <w:r w:rsidR="00E179A1" w:rsidRPr="006F157C">
        <w:rPr>
          <w:rFonts w:eastAsia="MS PGothic"/>
          <w:szCs w:val="24"/>
        </w:rPr>
        <w:t xml:space="preserve">H.264/AVC </w:t>
      </w:r>
      <w:r w:rsidR="00E179A1" w:rsidRPr="006F157C">
        <w:rPr>
          <w:rFonts w:eastAsia="MS PGothic"/>
          <w:szCs w:val="24"/>
          <w:lang w:val="ja-JP"/>
        </w:rPr>
        <w:t>映像標準、</w:t>
      </w:r>
      <w:r w:rsidR="00E179A1" w:rsidRPr="006F157C">
        <w:rPr>
          <w:rFonts w:eastAsia="MS PGothic"/>
          <w:szCs w:val="24"/>
        </w:rPr>
        <w:t xml:space="preserve">VC- 1 </w:t>
      </w:r>
      <w:r w:rsidR="00E179A1" w:rsidRPr="006F157C">
        <w:rPr>
          <w:rFonts w:eastAsia="MS PGothic"/>
          <w:szCs w:val="24"/>
          <w:lang w:val="ja-JP"/>
        </w:rPr>
        <w:t>映像標準、</w:t>
      </w:r>
      <w:r w:rsidR="00E179A1" w:rsidRPr="006F157C">
        <w:rPr>
          <w:rFonts w:eastAsia="MS PGothic"/>
          <w:szCs w:val="24"/>
        </w:rPr>
        <w:t xml:space="preserve">MPEG-4 Part 2 </w:t>
      </w:r>
      <w:r w:rsidR="00E179A1" w:rsidRPr="006F157C">
        <w:rPr>
          <w:rFonts w:eastAsia="MS PGothic"/>
          <w:szCs w:val="24"/>
          <w:lang w:val="ja-JP"/>
        </w:rPr>
        <w:t>映像標準、および</w:t>
      </w:r>
      <w:r w:rsidR="00E179A1" w:rsidRPr="006F157C">
        <w:rPr>
          <w:rFonts w:eastAsia="MS PGothic"/>
          <w:szCs w:val="24"/>
        </w:rPr>
        <w:t xml:space="preserve"> MPEG-2 </w:t>
      </w:r>
      <w:r w:rsidR="00E179A1" w:rsidRPr="006F157C">
        <w:rPr>
          <w:rFonts w:eastAsia="MS PGothic"/>
          <w:szCs w:val="24"/>
          <w:lang w:val="ja-JP"/>
        </w:rPr>
        <w:t>映像標準に関する注意が適用されます。</w:t>
      </w:r>
    </w:p>
    <w:p w14:paraId="1488FFFF" w14:textId="514B1853" w:rsidR="009A1A74" w:rsidRPr="004928DA" w:rsidRDefault="009A1A74" w:rsidP="009A1A74">
      <w:pPr>
        <w:pStyle w:val="ProductList-Body"/>
        <w:rPr>
          <w:rFonts w:eastAsia="MS PGothic"/>
          <w:szCs w:val="24"/>
        </w:rPr>
      </w:pPr>
    </w:p>
    <w:p w14:paraId="66D18E4F" w14:textId="77777777" w:rsidR="009A1A74" w:rsidRPr="004928DA" w:rsidRDefault="009A1A74" w:rsidP="009A1A74">
      <w:pPr>
        <w:pStyle w:val="ProductList-Body"/>
        <w:keepNext/>
        <w:tabs>
          <w:tab w:val="clear" w:pos="158"/>
          <w:tab w:val="left" w:pos="360"/>
        </w:tabs>
        <w:rPr>
          <w:rFonts w:eastAsia="MS PGothic"/>
          <w:b/>
          <w:color w:val="00188F"/>
          <w:szCs w:val="24"/>
        </w:rPr>
      </w:pPr>
      <w:r w:rsidRPr="004928DA">
        <w:rPr>
          <w:rFonts w:eastAsia="MS PGothic"/>
          <w:b/>
          <w:color w:val="00188F"/>
          <w:szCs w:val="24"/>
        </w:rPr>
        <w:t>Microsoft Power BI</w:t>
      </w:r>
    </w:p>
    <w:p w14:paraId="104D6124" w14:textId="77777777" w:rsidR="009A1A74" w:rsidRPr="004928DA" w:rsidRDefault="009A1A74" w:rsidP="009A1A74">
      <w:pPr>
        <w:pStyle w:val="ProductList-Body"/>
        <w:ind w:left="180"/>
        <w:rPr>
          <w:rFonts w:eastAsia="MS PGothic"/>
          <w:b/>
          <w:color w:val="0072C6"/>
          <w:szCs w:val="24"/>
        </w:rPr>
      </w:pPr>
      <w:r w:rsidRPr="004928DA">
        <w:rPr>
          <w:rFonts w:eastAsia="MS PGothic"/>
          <w:b/>
          <w:color w:val="0072C6"/>
          <w:szCs w:val="24"/>
          <w:lang w:val="ja-JP"/>
        </w:rPr>
        <w:t>定義</w:t>
      </w:r>
    </w:p>
    <w:p w14:paraId="03945FE6" w14:textId="77777777" w:rsidR="009A1A74" w:rsidRPr="004928DA" w:rsidRDefault="009A1A74" w:rsidP="009A1A74">
      <w:pPr>
        <w:pStyle w:val="ProductList-Body"/>
        <w:ind w:left="180"/>
        <w:rPr>
          <w:rFonts w:eastAsia="MS PGothic"/>
          <w:szCs w:val="24"/>
        </w:rPr>
      </w:pPr>
      <w:r w:rsidRPr="004928DA">
        <w:rPr>
          <w:rFonts w:eastAsia="MS PGothic"/>
          <w:szCs w:val="24"/>
          <w:lang w:val="ja-JP"/>
        </w:rPr>
        <w:t>「カスタマー</w:t>
      </w:r>
      <w:r w:rsidRPr="004928DA">
        <w:rPr>
          <w:rFonts w:eastAsia="MS PGothic"/>
          <w:szCs w:val="24"/>
        </w:rPr>
        <w:t xml:space="preserve"> </w:t>
      </w:r>
      <w:r w:rsidRPr="004928DA">
        <w:rPr>
          <w:rFonts w:eastAsia="MS PGothic"/>
          <w:szCs w:val="24"/>
          <w:lang w:val="ja-JP"/>
        </w:rPr>
        <w:t>アプリケーション」とは、埋め込み機能に対し主要および重要な機能を追加するアプリケーションまたはアプリケーションのセットを意味し、基本的に</w:t>
      </w:r>
      <w:r w:rsidRPr="004928DA">
        <w:rPr>
          <w:rFonts w:eastAsia="MS PGothic"/>
          <w:szCs w:val="24"/>
        </w:rPr>
        <w:t xml:space="preserve"> Microsoft Power BI </w:t>
      </w:r>
      <w:r w:rsidRPr="004928DA">
        <w:rPr>
          <w:rFonts w:eastAsia="MS PGothic"/>
          <w:szCs w:val="24"/>
          <w:lang w:val="ja-JP"/>
        </w:rPr>
        <w:t>サービスの一部の代替として機能するものではありません。</w:t>
      </w:r>
    </w:p>
    <w:p w14:paraId="6E2FA869" w14:textId="77777777" w:rsidR="009A1A74" w:rsidRPr="004928DA" w:rsidRDefault="009A1A74" w:rsidP="009A1A74">
      <w:pPr>
        <w:pStyle w:val="ProductList-Body"/>
        <w:ind w:left="180"/>
        <w:rPr>
          <w:rFonts w:eastAsia="MS PGothic"/>
          <w:szCs w:val="24"/>
        </w:rPr>
      </w:pPr>
      <w:r w:rsidRPr="004928DA">
        <w:rPr>
          <w:rFonts w:eastAsia="MS PGothic"/>
          <w:szCs w:val="24"/>
          <w:lang w:val="ja-JP"/>
        </w:rPr>
        <w:t>「埋め込み機能」とは、アプリケーションによって使用される</w:t>
      </w:r>
      <w:r w:rsidRPr="004928DA">
        <w:rPr>
          <w:rFonts w:eastAsia="MS PGothic"/>
          <w:szCs w:val="24"/>
        </w:rPr>
        <w:t xml:space="preserve"> Power BI API </w:t>
      </w:r>
      <w:r w:rsidRPr="004928DA">
        <w:rPr>
          <w:rFonts w:eastAsia="MS PGothic"/>
          <w:szCs w:val="24"/>
          <w:lang w:val="ja-JP"/>
        </w:rPr>
        <w:t>および埋め込みビューを意味します。</w:t>
      </w:r>
    </w:p>
    <w:p w14:paraId="355CA447" w14:textId="77777777" w:rsidR="009A1A74" w:rsidRPr="004928DA" w:rsidRDefault="009A1A74" w:rsidP="009A1A74">
      <w:pPr>
        <w:pStyle w:val="ProductList-Body"/>
        <w:ind w:left="180"/>
        <w:rPr>
          <w:rFonts w:eastAsia="MS PGothic"/>
          <w:szCs w:val="24"/>
        </w:rPr>
      </w:pPr>
    </w:p>
    <w:p w14:paraId="3E17136E" w14:textId="77777777" w:rsidR="009A1A74" w:rsidRPr="004928DA" w:rsidRDefault="009A1A74" w:rsidP="009A1A74">
      <w:pPr>
        <w:pStyle w:val="ProductList-Body"/>
        <w:ind w:left="180"/>
        <w:rPr>
          <w:rFonts w:eastAsia="MS PGothic"/>
          <w:b/>
          <w:color w:val="0072C6"/>
          <w:szCs w:val="24"/>
        </w:rPr>
      </w:pPr>
      <w:r w:rsidRPr="004928DA">
        <w:rPr>
          <w:rFonts w:eastAsia="MS PGothic"/>
          <w:b/>
          <w:color w:val="0072C6"/>
          <w:szCs w:val="24"/>
          <w:lang w:val="ja-JP"/>
        </w:rPr>
        <w:t>埋め込み機能に関するホスティングの例外</w:t>
      </w:r>
    </w:p>
    <w:p w14:paraId="1651426C" w14:textId="77777777" w:rsidR="009A1A74" w:rsidRPr="004928DA" w:rsidRDefault="009A1A74" w:rsidP="009A1A74">
      <w:pPr>
        <w:pStyle w:val="ProductList-Body"/>
        <w:ind w:left="180"/>
        <w:rPr>
          <w:rFonts w:eastAsia="MS PGothic"/>
          <w:szCs w:val="24"/>
        </w:rPr>
      </w:pPr>
      <w:r w:rsidRPr="004928DA">
        <w:rPr>
          <w:rFonts w:eastAsia="MS PGothic"/>
          <w:szCs w:val="24"/>
          <w:lang w:val="ja-JP"/>
        </w:rPr>
        <w:t>お客様は、カスタマー</w:t>
      </w:r>
      <w:r w:rsidRPr="004928DA">
        <w:rPr>
          <w:rFonts w:eastAsia="MS PGothic"/>
          <w:szCs w:val="24"/>
        </w:rPr>
        <w:t xml:space="preserve"> </w:t>
      </w:r>
      <w:r w:rsidRPr="004928DA">
        <w:rPr>
          <w:rFonts w:eastAsia="MS PGothic"/>
          <w:szCs w:val="24"/>
          <w:lang w:val="ja-JP"/>
        </w:rPr>
        <w:t>アプリケーションを作成して維持することができます。また、お客様のボリューム</w:t>
      </w:r>
      <w:r w:rsidRPr="004928DA">
        <w:rPr>
          <w:rFonts w:eastAsia="MS PGothic"/>
          <w:szCs w:val="24"/>
          <w:lang w:val="ja-JP"/>
        </w:rPr>
        <w:t xml:space="preserve"> </w:t>
      </w:r>
      <w:r w:rsidRPr="004928DA">
        <w:rPr>
          <w:rFonts w:eastAsia="MS PGothic"/>
          <w:szCs w:val="24"/>
          <w:lang w:val="ja-JP"/>
        </w:rPr>
        <w:t>ライセンス契約の条項にかかわらず、埋め込み機能とお客様または第三者が所有または使用許諾する顧客データを組み合わせて、埋め込み機能と顧客データを使ったカスタマー</w:t>
      </w:r>
      <w:r w:rsidRPr="004928DA">
        <w:rPr>
          <w:rFonts w:eastAsia="MS PGothic"/>
          <w:szCs w:val="24"/>
          <w:lang w:val="ja-JP"/>
        </w:rPr>
        <w:t xml:space="preserve"> </w:t>
      </w:r>
      <w:r w:rsidRPr="004928DA">
        <w:rPr>
          <w:rFonts w:eastAsia="MS PGothic"/>
          <w:szCs w:val="24"/>
          <w:lang w:val="ja-JP"/>
        </w:rPr>
        <w:t>アプリケーションを作成することができます。カスタマー</w:t>
      </w:r>
      <w:r w:rsidRPr="004928DA">
        <w:rPr>
          <w:rFonts w:eastAsia="MS PGothic"/>
          <w:szCs w:val="24"/>
          <w:lang w:val="ja-JP"/>
        </w:rPr>
        <w:t xml:space="preserve"> </w:t>
      </w:r>
      <w:r w:rsidRPr="004928DA">
        <w:rPr>
          <w:rFonts w:eastAsia="MS PGothic"/>
          <w:szCs w:val="24"/>
          <w:lang w:val="ja-JP"/>
        </w:rPr>
        <w:t>アプリケーションまたはそのエンド</w:t>
      </w:r>
      <w:r w:rsidRPr="004928DA">
        <w:rPr>
          <w:rFonts w:eastAsia="MS PGothic"/>
          <w:szCs w:val="24"/>
          <w:lang w:val="ja-JP"/>
        </w:rPr>
        <w:t xml:space="preserve"> </w:t>
      </w:r>
      <w:r w:rsidRPr="004928DA">
        <w:rPr>
          <w:rFonts w:eastAsia="MS PGothic"/>
          <w:szCs w:val="24"/>
          <w:lang w:val="ja-JP"/>
        </w:rPr>
        <w:t>ユーザーがアクセスする</w:t>
      </w:r>
      <w:r w:rsidRPr="004928DA">
        <w:rPr>
          <w:rFonts w:eastAsia="MS PGothic"/>
          <w:szCs w:val="24"/>
          <w:lang w:val="ja-JP"/>
        </w:rPr>
        <w:t xml:space="preserve"> Power BI </w:t>
      </w:r>
      <w:r w:rsidRPr="004928DA">
        <w:rPr>
          <w:rFonts w:eastAsia="MS PGothic"/>
          <w:szCs w:val="24"/>
          <w:lang w:val="ja-JP"/>
        </w:rPr>
        <w:t>コンテンツは、</w:t>
      </w:r>
      <w:r w:rsidRPr="004928DA">
        <w:rPr>
          <w:rFonts w:eastAsia="MS PGothic"/>
          <w:szCs w:val="24"/>
          <w:lang w:val="ja-JP"/>
        </w:rPr>
        <w:t xml:space="preserve">Microsoft Power BI Premium </w:t>
      </w:r>
      <w:r w:rsidRPr="004928DA">
        <w:rPr>
          <w:rFonts w:eastAsia="MS PGothic"/>
          <w:szCs w:val="24"/>
          <w:lang w:val="ja-JP"/>
        </w:rPr>
        <w:t>の容量に保存しなければなりません。お客様は、かかるカスタマー</w:t>
      </w:r>
      <w:r w:rsidRPr="004928DA">
        <w:rPr>
          <w:rFonts w:eastAsia="MS PGothic"/>
          <w:szCs w:val="24"/>
          <w:lang w:val="ja-JP"/>
        </w:rPr>
        <w:t xml:space="preserve"> </w:t>
      </w:r>
      <w:r w:rsidRPr="004928DA">
        <w:rPr>
          <w:rFonts w:eastAsia="MS PGothic"/>
          <w:szCs w:val="24"/>
          <w:lang w:val="ja-JP"/>
        </w:rPr>
        <w:t>アプリケーションの使用に関連して、第三者に対し埋め込み機能へのアクセスとその使用を許可することができます。お客様は、かかる第三者による使用、ならびに本条項およびお客様のボリューム</w:t>
      </w:r>
      <w:r w:rsidRPr="004928DA">
        <w:rPr>
          <w:rFonts w:eastAsia="MS PGothic"/>
          <w:szCs w:val="24"/>
          <w:lang w:val="ja-JP"/>
        </w:rPr>
        <w:t xml:space="preserve"> </w:t>
      </w:r>
      <w:r w:rsidRPr="004928DA">
        <w:rPr>
          <w:rFonts w:eastAsia="MS PGothic"/>
          <w:szCs w:val="24"/>
          <w:lang w:val="ja-JP"/>
        </w:rPr>
        <w:t>ライセンス契約の契約条件のかかる使用による充足状況の確認について責任を負うものとします。</w:t>
      </w:r>
    </w:p>
    <w:p w14:paraId="466DEC72" w14:textId="77777777" w:rsidR="009A1A74" w:rsidRPr="004928DA" w:rsidRDefault="009A1A74" w:rsidP="009A1A74">
      <w:pPr>
        <w:pStyle w:val="ProductList-Body"/>
        <w:ind w:left="180"/>
        <w:rPr>
          <w:rFonts w:eastAsia="MS PGothic"/>
          <w:szCs w:val="24"/>
        </w:rPr>
      </w:pPr>
    </w:p>
    <w:p w14:paraId="0214A8A2" w14:textId="77777777" w:rsidR="009A1A74" w:rsidRPr="004928DA" w:rsidRDefault="009A1A74" w:rsidP="009A1A74">
      <w:pPr>
        <w:pStyle w:val="ProductList-Body"/>
        <w:ind w:left="180"/>
        <w:rPr>
          <w:rFonts w:eastAsia="MS PGothic"/>
          <w:b/>
          <w:color w:val="0072C6"/>
          <w:szCs w:val="24"/>
        </w:rPr>
      </w:pPr>
      <w:r w:rsidRPr="004928DA">
        <w:rPr>
          <w:rFonts w:eastAsia="MS PGothic"/>
          <w:b/>
          <w:color w:val="0072C6"/>
          <w:szCs w:val="24"/>
          <w:lang w:val="ja-JP"/>
        </w:rPr>
        <w:t>制限事項</w:t>
      </w:r>
    </w:p>
    <w:p w14:paraId="6D9612CF" w14:textId="77777777" w:rsidR="009A1A74" w:rsidRPr="004928DA" w:rsidRDefault="009A1A74" w:rsidP="009A1A74">
      <w:pPr>
        <w:pStyle w:val="ProductList-Body"/>
        <w:ind w:left="180"/>
        <w:rPr>
          <w:rFonts w:eastAsia="MS PGothic"/>
          <w:szCs w:val="24"/>
        </w:rPr>
      </w:pPr>
      <w:r w:rsidRPr="004928DA">
        <w:rPr>
          <w:rFonts w:eastAsia="MS PGothic"/>
          <w:szCs w:val="24"/>
          <w:lang w:val="ja-JP"/>
        </w:rPr>
        <w:t>お客様は、以下を行うことはできません。</w:t>
      </w:r>
    </w:p>
    <w:p w14:paraId="315C85BD" w14:textId="77777777" w:rsidR="009A1A74" w:rsidRPr="004928DA" w:rsidRDefault="009A1A74" w:rsidP="002121BF">
      <w:pPr>
        <w:pStyle w:val="ProductList-Body"/>
        <w:numPr>
          <w:ilvl w:val="0"/>
          <w:numId w:val="19"/>
        </w:numPr>
        <w:ind w:left="810" w:hanging="270"/>
        <w:rPr>
          <w:rFonts w:eastAsia="MS PGothic"/>
          <w:szCs w:val="24"/>
        </w:rPr>
      </w:pPr>
      <w:r w:rsidRPr="004928DA">
        <w:rPr>
          <w:rFonts w:eastAsia="MS PGothic"/>
          <w:szCs w:val="24"/>
        </w:rPr>
        <w:t xml:space="preserve">Microsoft Power BI </w:t>
      </w:r>
      <w:r w:rsidRPr="004928DA">
        <w:rPr>
          <w:rFonts w:eastAsia="MS PGothic"/>
          <w:szCs w:val="24"/>
          <w:lang w:val="ja-JP"/>
        </w:rPr>
        <w:t>サービスを再販売または再頒布すること。</w:t>
      </w:r>
    </w:p>
    <w:p w14:paraId="45837BDA" w14:textId="77777777" w:rsidR="009A1A74" w:rsidRPr="004928DA" w:rsidRDefault="009A1A74" w:rsidP="002121BF">
      <w:pPr>
        <w:pStyle w:val="ProductList-Body"/>
        <w:numPr>
          <w:ilvl w:val="0"/>
          <w:numId w:val="19"/>
        </w:numPr>
        <w:ind w:left="810" w:hanging="270"/>
        <w:rPr>
          <w:rFonts w:eastAsia="MS PGothic"/>
          <w:szCs w:val="24"/>
        </w:rPr>
      </w:pPr>
      <w:r w:rsidRPr="004928DA">
        <w:rPr>
          <w:rFonts w:eastAsia="MS PGothic"/>
          <w:szCs w:val="24"/>
          <w:lang w:val="ja-JP"/>
        </w:rPr>
        <w:t>複数のユーザーに対し、ユーザー単位で提供される</w:t>
      </w:r>
      <w:r w:rsidRPr="004928DA">
        <w:rPr>
          <w:rFonts w:eastAsia="MS PGothic"/>
          <w:szCs w:val="24"/>
        </w:rPr>
        <w:t xml:space="preserve"> Microsoft Power BI </w:t>
      </w:r>
      <w:r w:rsidRPr="004928DA">
        <w:rPr>
          <w:rFonts w:eastAsia="MS PGothic"/>
          <w:szCs w:val="24"/>
          <w:lang w:val="ja-JP"/>
        </w:rPr>
        <w:t>の機能に直接または間接的にアクセスすることを許可すること。</w:t>
      </w:r>
    </w:p>
    <w:p w14:paraId="60332C04" w14:textId="77777777" w:rsidR="009A1A74" w:rsidRPr="004928DA" w:rsidRDefault="009A1A74" w:rsidP="009A1A74">
      <w:pPr>
        <w:pStyle w:val="ProductList-Body"/>
        <w:ind w:left="180"/>
        <w:rPr>
          <w:rFonts w:eastAsia="MS PGothic"/>
          <w:szCs w:val="24"/>
        </w:rPr>
      </w:pPr>
    </w:p>
    <w:p w14:paraId="262C7CC8" w14:textId="77777777" w:rsidR="009A1A74" w:rsidRPr="004928DA" w:rsidRDefault="009A1A74" w:rsidP="00962386">
      <w:pPr>
        <w:pStyle w:val="ProductList-Body"/>
        <w:keepNext/>
        <w:ind w:left="187"/>
        <w:rPr>
          <w:rFonts w:eastAsia="MS PGothic"/>
          <w:b/>
          <w:color w:val="0072C6"/>
          <w:szCs w:val="24"/>
        </w:rPr>
      </w:pPr>
      <w:r w:rsidRPr="004928DA">
        <w:rPr>
          <w:rFonts w:eastAsia="MS PGothic"/>
          <w:b/>
          <w:color w:val="0072C6"/>
          <w:szCs w:val="24"/>
          <w:lang w:val="ja-JP"/>
        </w:rPr>
        <w:t>ユーザー</w:t>
      </w:r>
      <w:r w:rsidRPr="004928DA">
        <w:rPr>
          <w:rFonts w:eastAsia="MS PGothic"/>
          <w:b/>
          <w:color w:val="0072C6"/>
          <w:szCs w:val="24"/>
          <w:lang w:val="ja-JP"/>
        </w:rPr>
        <w:t xml:space="preserve"> SL </w:t>
      </w:r>
      <w:r w:rsidRPr="004928DA">
        <w:rPr>
          <w:rFonts w:eastAsia="MS PGothic"/>
          <w:b/>
          <w:color w:val="0072C6"/>
          <w:szCs w:val="24"/>
          <w:lang w:val="ja-JP"/>
        </w:rPr>
        <w:t>が不要なアクセス</w:t>
      </w:r>
    </w:p>
    <w:p w14:paraId="13BBCAA4" w14:textId="2C0404F5" w:rsidR="009A1A74" w:rsidRDefault="009A1A74" w:rsidP="009A1A74">
      <w:pPr>
        <w:pStyle w:val="ProductList-Body"/>
        <w:ind w:left="180"/>
        <w:rPr>
          <w:rFonts w:eastAsia="MS PGothic"/>
          <w:szCs w:val="24"/>
          <w:lang w:val="ja-JP"/>
        </w:rPr>
      </w:pPr>
      <w:r w:rsidRPr="004928DA">
        <w:rPr>
          <w:rFonts w:eastAsia="MS PGothic"/>
          <w:szCs w:val="24"/>
          <w:lang w:val="ja-JP"/>
        </w:rPr>
        <w:t>埋め込み</w:t>
      </w:r>
      <w:r w:rsidRPr="004928DA">
        <w:rPr>
          <w:rFonts w:eastAsia="MS PGothic"/>
          <w:szCs w:val="24"/>
        </w:rPr>
        <w:t xml:space="preserve"> API </w:t>
      </w:r>
      <w:r w:rsidRPr="004928DA">
        <w:rPr>
          <w:rFonts w:eastAsia="MS PGothic"/>
          <w:szCs w:val="24"/>
          <w:lang w:val="ja-JP"/>
        </w:rPr>
        <w:t>または埋め込みビュー機能を介して共有される、</w:t>
      </w:r>
      <w:r w:rsidRPr="004928DA">
        <w:rPr>
          <w:rFonts w:eastAsia="MS PGothic"/>
          <w:szCs w:val="24"/>
        </w:rPr>
        <w:t xml:space="preserve">Power BI Premium </w:t>
      </w:r>
      <w:r w:rsidRPr="004928DA">
        <w:rPr>
          <w:rFonts w:eastAsia="MS PGothic"/>
          <w:szCs w:val="24"/>
          <w:lang w:val="ja-JP"/>
        </w:rPr>
        <w:t>の容量に保存されたコンテンツを表示する場合、ユーザー</w:t>
      </w:r>
      <w:r w:rsidRPr="004928DA">
        <w:rPr>
          <w:rFonts w:eastAsia="MS PGothic"/>
          <w:szCs w:val="24"/>
        </w:rPr>
        <w:t xml:space="preserve"> SL </w:t>
      </w:r>
      <w:r w:rsidRPr="004928DA">
        <w:rPr>
          <w:rFonts w:eastAsia="MS PGothic"/>
          <w:szCs w:val="24"/>
          <w:lang w:val="ja-JP"/>
        </w:rPr>
        <w:t>は不要です。</w:t>
      </w:r>
      <w:r w:rsidRPr="004928DA">
        <w:rPr>
          <w:rFonts w:eastAsia="MS PGothic"/>
          <w:szCs w:val="24"/>
          <w:lang w:val="ja-JP"/>
        </w:rPr>
        <w:t xml:space="preserve">Power BI Premium P </w:t>
      </w:r>
      <w:r w:rsidRPr="004928DA">
        <w:rPr>
          <w:rFonts w:eastAsia="MS PGothic"/>
          <w:szCs w:val="24"/>
          <w:lang w:val="ja-JP"/>
        </w:rPr>
        <w:t>シリーズのみに関しては、アプリもしくは電子メール</w:t>
      </w:r>
      <w:r w:rsidRPr="004928DA">
        <w:rPr>
          <w:rFonts w:eastAsia="MS PGothic"/>
          <w:szCs w:val="24"/>
          <w:lang w:val="ja-JP"/>
        </w:rPr>
        <w:t xml:space="preserve"> </w:t>
      </w:r>
      <w:r w:rsidRPr="004928DA">
        <w:rPr>
          <w:rFonts w:eastAsia="MS PGothic"/>
          <w:szCs w:val="24"/>
          <w:lang w:val="ja-JP"/>
        </w:rPr>
        <w:t>サブスクリプションの機能または</w:t>
      </w:r>
      <w:r w:rsidRPr="004928DA">
        <w:rPr>
          <w:rFonts w:eastAsia="MS PGothic"/>
          <w:szCs w:val="24"/>
          <w:lang w:val="ja-JP"/>
        </w:rPr>
        <w:t xml:space="preserve"> Power BI Report Server </w:t>
      </w:r>
      <w:r w:rsidRPr="004928DA">
        <w:rPr>
          <w:rFonts w:eastAsia="MS PGothic"/>
          <w:szCs w:val="24"/>
          <w:lang w:val="ja-JP"/>
        </w:rPr>
        <w:t>を介して共有される、</w:t>
      </w:r>
      <w:r w:rsidRPr="004928DA">
        <w:rPr>
          <w:rFonts w:eastAsia="MS PGothic"/>
          <w:szCs w:val="24"/>
          <w:lang w:val="ja-JP"/>
        </w:rPr>
        <w:t xml:space="preserve">Power BI Premium </w:t>
      </w:r>
      <w:r w:rsidRPr="004928DA">
        <w:rPr>
          <w:rFonts w:eastAsia="MS PGothic"/>
          <w:szCs w:val="24"/>
          <w:lang w:val="ja-JP"/>
        </w:rPr>
        <w:t>の容量に保存されたコンテンツを表示する場合も、ユーザー</w:t>
      </w:r>
      <w:r w:rsidRPr="004928DA">
        <w:rPr>
          <w:rFonts w:eastAsia="MS PGothic"/>
          <w:szCs w:val="24"/>
          <w:lang w:val="ja-JP"/>
        </w:rPr>
        <w:t xml:space="preserve"> SL </w:t>
      </w:r>
      <w:r w:rsidRPr="004928DA">
        <w:rPr>
          <w:rFonts w:eastAsia="MS PGothic"/>
          <w:szCs w:val="24"/>
          <w:lang w:val="ja-JP"/>
        </w:rPr>
        <w:t>は必要ありません。</w:t>
      </w:r>
    </w:p>
    <w:p w14:paraId="313EE573" w14:textId="3DF82453" w:rsidR="00D3044D" w:rsidRDefault="00D3044D" w:rsidP="009A1A74">
      <w:pPr>
        <w:pStyle w:val="ProductList-Body"/>
        <w:ind w:left="180"/>
        <w:rPr>
          <w:rFonts w:eastAsia="MS PGothic"/>
          <w:szCs w:val="24"/>
          <w:lang w:val="ja-JP"/>
        </w:rPr>
      </w:pPr>
    </w:p>
    <w:p w14:paraId="6F664164" w14:textId="77777777" w:rsidR="00D3044D" w:rsidRPr="004B4799" w:rsidRDefault="00D3044D" w:rsidP="008F7542">
      <w:pPr>
        <w:pStyle w:val="ProductList-Body"/>
        <w:keepNext/>
        <w:ind w:left="187"/>
        <w:rPr>
          <w:rFonts w:eastAsia="MS PGothic"/>
          <w:b/>
          <w:color w:val="0072C6"/>
          <w:szCs w:val="24"/>
        </w:rPr>
      </w:pPr>
      <w:r w:rsidRPr="004B4799">
        <w:rPr>
          <w:rFonts w:eastAsia="MS PGothic"/>
          <w:b/>
          <w:color w:val="0072C6"/>
          <w:szCs w:val="24"/>
        </w:rPr>
        <w:t xml:space="preserve">Web </w:t>
      </w:r>
      <w:r w:rsidRPr="004B4799">
        <w:rPr>
          <w:rFonts w:eastAsia="MS PGothic"/>
          <w:b/>
          <w:color w:val="0072C6"/>
          <w:szCs w:val="24"/>
          <w:lang w:val="ja-JP"/>
        </w:rPr>
        <w:t>に公開</w:t>
      </w:r>
    </w:p>
    <w:p w14:paraId="40E78C7E" w14:textId="001313C5" w:rsidR="00D3044D" w:rsidRDefault="00D3044D" w:rsidP="00D3044D">
      <w:pPr>
        <w:pStyle w:val="ProductList-Body"/>
        <w:ind w:left="158"/>
        <w:rPr>
          <w:rFonts w:eastAsia="MS PGothic"/>
          <w:szCs w:val="24"/>
          <w:lang w:val="ja-JP"/>
        </w:rPr>
      </w:pPr>
      <w:r w:rsidRPr="004B4799">
        <w:rPr>
          <w:rFonts w:eastAsia="MS PGothic"/>
          <w:szCs w:val="24"/>
          <w:lang w:val="ja-JP"/>
        </w:rPr>
        <w:t>お客様は、「</w:t>
      </w:r>
      <w:r w:rsidRPr="004B4799">
        <w:rPr>
          <w:rFonts w:eastAsia="MS PGothic"/>
          <w:szCs w:val="24"/>
        </w:rPr>
        <w:t xml:space="preserve">Web </w:t>
      </w:r>
      <w:r w:rsidRPr="004B4799">
        <w:rPr>
          <w:rFonts w:eastAsia="MS PGothic"/>
          <w:szCs w:val="24"/>
          <w:lang w:val="ja-JP"/>
        </w:rPr>
        <w:t>に公開」機能を使用して、公的に利用可能な</w:t>
      </w:r>
      <w:r w:rsidRPr="004B4799">
        <w:rPr>
          <w:rFonts w:eastAsia="MS PGothic"/>
          <w:szCs w:val="24"/>
        </w:rPr>
        <w:t xml:space="preserve"> Web </w:t>
      </w:r>
      <w:r w:rsidRPr="004B4799">
        <w:rPr>
          <w:rFonts w:eastAsia="MS PGothic"/>
          <w:szCs w:val="24"/>
          <w:lang w:val="ja-JP"/>
        </w:rPr>
        <w:t>サイトでのみコンテンツを共有することができます。お客様は、内部でコンテンツを共有するためにこの機能を使用することはできません。マイクロソフトは、「</w:t>
      </w:r>
      <w:r w:rsidRPr="004B4799">
        <w:rPr>
          <w:rFonts w:eastAsia="MS PGothic"/>
          <w:szCs w:val="24"/>
        </w:rPr>
        <w:t xml:space="preserve">Web </w:t>
      </w:r>
      <w:r w:rsidRPr="004B4799">
        <w:rPr>
          <w:rFonts w:eastAsia="MS PGothic"/>
          <w:szCs w:val="24"/>
          <w:lang w:val="ja-JP"/>
        </w:rPr>
        <w:t>に公開」機能を使用して公開されたコンテンツを、公開</w:t>
      </w:r>
      <w:r w:rsidRPr="004B4799">
        <w:rPr>
          <w:rFonts w:eastAsia="MS PGothic"/>
          <w:szCs w:val="24"/>
        </w:rPr>
        <w:t xml:space="preserve"> Web </w:t>
      </w:r>
      <w:r w:rsidRPr="004B4799">
        <w:rPr>
          <w:rFonts w:eastAsia="MS PGothic"/>
          <w:szCs w:val="24"/>
          <w:lang w:val="ja-JP"/>
        </w:rPr>
        <w:t>サイトまたはギャラリーに掲示することができます。</w:t>
      </w:r>
    </w:p>
    <w:p w14:paraId="76EA2C07" w14:textId="10A802FB" w:rsidR="006D11B8" w:rsidRDefault="006D11B8" w:rsidP="00D3044D">
      <w:pPr>
        <w:pStyle w:val="ProductList-Body"/>
        <w:ind w:left="158"/>
        <w:rPr>
          <w:rFonts w:eastAsia="MS PGothic"/>
          <w:szCs w:val="24"/>
        </w:rPr>
      </w:pPr>
    </w:p>
    <w:p w14:paraId="109C7C77" w14:textId="77777777" w:rsidR="006D11B8" w:rsidRPr="003315B3" w:rsidRDefault="006D11B8" w:rsidP="006D11B8">
      <w:pPr>
        <w:pStyle w:val="ProductList-Body"/>
        <w:tabs>
          <w:tab w:val="clear" w:pos="158"/>
          <w:tab w:val="left" w:pos="360"/>
        </w:tabs>
        <w:rPr>
          <w:rFonts w:eastAsia="MS PGothic"/>
          <w:b/>
          <w:color w:val="00188F"/>
          <w:szCs w:val="18"/>
        </w:rPr>
      </w:pPr>
      <w:r w:rsidRPr="003315B3">
        <w:rPr>
          <w:rFonts w:eastAsia="MS PGothic"/>
          <w:b/>
          <w:color w:val="00188F"/>
          <w:szCs w:val="18"/>
        </w:rPr>
        <w:t>Microsoft PowerApps</w:t>
      </w:r>
    </w:p>
    <w:p w14:paraId="5E5F9B99" w14:textId="77777777" w:rsidR="006D11B8" w:rsidRPr="003315B3" w:rsidRDefault="006D11B8" w:rsidP="006D11B8">
      <w:pPr>
        <w:pStyle w:val="ProductList-Body"/>
        <w:ind w:left="180"/>
        <w:rPr>
          <w:rFonts w:eastAsia="MS PGothic"/>
          <w:b/>
          <w:color w:val="0072C6"/>
          <w:szCs w:val="18"/>
        </w:rPr>
      </w:pPr>
      <w:r w:rsidRPr="003315B3">
        <w:rPr>
          <w:rFonts w:eastAsia="MS PGothic"/>
          <w:b/>
          <w:color w:val="0072C6"/>
          <w:szCs w:val="18"/>
        </w:rPr>
        <w:t>制限エンティティ</w:t>
      </w:r>
    </w:p>
    <w:p w14:paraId="14E12988" w14:textId="77777777" w:rsidR="006D11B8" w:rsidRPr="003315B3" w:rsidRDefault="006D11B8" w:rsidP="006D11B8">
      <w:pPr>
        <w:pStyle w:val="ProductList-Body"/>
        <w:ind w:left="158"/>
        <w:rPr>
          <w:rFonts w:eastAsia="MS PGothic"/>
        </w:rPr>
      </w:pPr>
      <w:r w:rsidRPr="003315B3">
        <w:rPr>
          <w:rFonts w:eastAsia="MS PGothic"/>
        </w:rPr>
        <w:t>お客様は、製品ドキュメント</w:t>
      </w:r>
      <w:r w:rsidRPr="003315B3">
        <w:rPr>
          <w:rFonts w:eastAsia="MS PGothic"/>
        </w:rPr>
        <w:t xml:space="preserve"> (</w:t>
      </w:r>
      <w:hyperlink r:id="rId60" w:history="1">
        <w:r w:rsidRPr="003315B3">
          <w:rPr>
            <w:rStyle w:val="Hyperlink"/>
            <w:rFonts w:eastAsia="MS PGothic"/>
          </w:rPr>
          <w:t>https://go.microsoft.com/fwlink/?linkid=868812</w:t>
        </w:r>
      </w:hyperlink>
      <w:r w:rsidRPr="003315B3">
        <w:rPr>
          <w:rFonts w:eastAsia="MS PGothic"/>
        </w:rPr>
        <w:t xml:space="preserve">) </w:t>
      </w:r>
      <w:r w:rsidRPr="003315B3">
        <w:rPr>
          <w:rFonts w:eastAsia="MS PGothic"/>
        </w:rPr>
        <w:t>で「制限」と指定されている種類のエンティティからデータを作成、変更、または削除することはできません。お客様は、かかる制限エンティティに読み取り専用でアクセスできます。</w:t>
      </w:r>
    </w:p>
    <w:p w14:paraId="7CF1AEF7" w14:textId="77777777" w:rsidR="003E2E13" w:rsidRPr="00BC463D" w:rsidRDefault="00580BC9" w:rsidP="003E2E13">
      <w:pPr>
        <w:pStyle w:val="ProductList-Body"/>
        <w:shd w:val="clear" w:color="auto" w:fill="A6A6A6"/>
        <w:spacing w:before="120" w:after="240"/>
        <w:jc w:val="right"/>
        <w:rPr>
          <w:rFonts w:eastAsia="MS PGothic"/>
          <w:sz w:val="16"/>
          <w:szCs w:val="24"/>
        </w:rPr>
      </w:pPr>
      <w:hyperlink w:anchor="TableofContents" w:history="1">
        <w:r w:rsidR="003E2E13" w:rsidRPr="00BC463D">
          <w:rPr>
            <w:rFonts w:eastAsia="MS PGothic"/>
            <w:color w:val="0563C1"/>
            <w:sz w:val="16"/>
            <w:szCs w:val="24"/>
            <w:u w:val="single"/>
            <w:lang w:val="ja-JP"/>
          </w:rPr>
          <w:t>目次</w:t>
        </w:r>
      </w:hyperlink>
      <w:r w:rsidR="003E2E13" w:rsidRPr="00BC463D">
        <w:rPr>
          <w:rFonts w:eastAsia="MS PGothic"/>
          <w:sz w:val="16"/>
          <w:szCs w:val="24"/>
          <w:lang w:val="ja-JP"/>
        </w:rPr>
        <w:t xml:space="preserve"> / </w:t>
      </w:r>
      <w:hyperlink w:anchor="GeneralTerms" w:history="1">
        <w:r w:rsidR="003E2E13" w:rsidRPr="00BC463D">
          <w:rPr>
            <w:rFonts w:eastAsia="MS PGothic"/>
            <w:color w:val="0563C1"/>
            <w:sz w:val="16"/>
            <w:szCs w:val="24"/>
            <w:u w:val="single"/>
            <w:lang w:val="ja-JP"/>
          </w:rPr>
          <w:t>標準の条件</w:t>
        </w:r>
      </w:hyperlink>
    </w:p>
    <w:bookmarkEnd w:id="193"/>
    <w:p w14:paraId="5ED22866" w14:textId="4407EE9E" w:rsidR="003E2E13" w:rsidRPr="003E2E13" w:rsidRDefault="00204535" w:rsidP="003E2E13">
      <w:pPr>
        <w:pStyle w:val="ProductList-Offering2Heading"/>
        <w:keepNext/>
      </w:pPr>
      <w:r>
        <w:tab/>
      </w:r>
      <w:bookmarkStart w:id="196" w:name="_Toc476733202"/>
      <w:bookmarkStart w:id="197" w:name="_Toc525806782"/>
      <w:r w:rsidR="003E2E13" w:rsidRPr="003E2E13">
        <w:t>Microsoft Cloud App Security</w:t>
      </w:r>
      <w:bookmarkEnd w:id="196"/>
      <w:bookmarkEnd w:id="197"/>
    </w:p>
    <w:p w14:paraId="3F64B5D5" w14:textId="77777777" w:rsidR="003E2E13" w:rsidRPr="00BC463D" w:rsidRDefault="003E2E13" w:rsidP="003E2E13">
      <w:pPr>
        <w:pStyle w:val="ProductList-Body"/>
        <w:keepNext/>
        <w:tabs>
          <w:tab w:val="clear" w:pos="158"/>
          <w:tab w:val="left" w:pos="360"/>
        </w:tabs>
        <w:rPr>
          <w:rFonts w:eastAsia="MS PGothic"/>
          <w:b/>
          <w:color w:val="00188F"/>
          <w:szCs w:val="24"/>
        </w:rPr>
      </w:pPr>
      <w:r w:rsidRPr="00BC463D">
        <w:rPr>
          <w:rFonts w:eastAsia="MS PGothic"/>
          <w:b/>
          <w:color w:val="00188F"/>
          <w:szCs w:val="24"/>
          <w:lang w:val="ja-JP"/>
        </w:rPr>
        <w:t>注意</w:t>
      </w:r>
      <w:r w:rsidRPr="00BC463D">
        <w:rPr>
          <w:rFonts w:eastAsia="MS PGothic"/>
          <w:b/>
          <w:color w:val="00188F"/>
          <w:szCs w:val="24"/>
        </w:rPr>
        <w:t>/</w:t>
      </w:r>
      <w:r w:rsidRPr="00BC463D">
        <w:rPr>
          <w:rFonts w:eastAsia="MS PGothic"/>
          <w:b/>
          <w:color w:val="00188F"/>
          <w:szCs w:val="24"/>
          <w:lang w:val="ja-JP"/>
        </w:rPr>
        <w:t>特記事項</w:t>
      </w:r>
    </w:p>
    <w:p w14:paraId="15A091FC" w14:textId="77777777" w:rsidR="003E2E13" w:rsidRPr="00BC463D" w:rsidRDefault="00580BC9" w:rsidP="003E2E13">
      <w:pPr>
        <w:pStyle w:val="ProductList-Body"/>
        <w:rPr>
          <w:rFonts w:eastAsia="MS PGothic"/>
          <w:b/>
          <w:color w:val="00188F"/>
          <w:szCs w:val="24"/>
        </w:rPr>
      </w:pPr>
      <w:hyperlink w:anchor="Attachment1" w:history="1">
        <w:r w:rsidR="003E2E13" w:rsidRPr="00BC463D">
          <w:rPr>
            <w:rStyle w:val="Hyperlink"/>
            <w:rFonts w:eastAsia="MS PGothic"/>
            <w:szCs w:val="24"/>
            <w:lang w:val="ja-JP"/>
          </w:rPr>
          <w:t>付録</w:t>
        </w:r>
        <w:r w:rsidR="003E2E13" w:rsidRPr="00BC463D">
          <w:rPr>
            <w:rStyle w:val="Hyperlink"/>
            <w:rFonts w:eastAsia="MS PGothic"/>
            <w:szCs w:val="24"/>
          </w:rPr>
          <w:t xml:space="preserve"> 1</w:t>
        </w:r>
      </w:hyperlink>
      <w:r w:rsidR="003E2E13" w:rsidRPr="00BC463D">
        <w:rPr>
          <w:rFonts w:eastAsia="MS PGothic"/>
          <w:szCs w:val="24"/>
        </w:rPr>
        <w:t xml:space="preserve"> </w:t>
      </w:r>
      <w:r w:rsidR="003E2E13" w:rsidRPr="00BC463D">
        <w:rPr>
          <w:rFonts w:eastAsia="MS PGothic"/>
          <w:szCs w:val="24"/>
          <w:lang w:val="ja-JP"/>
        </w:rPr>
        <w:t>の</w:t>
      </w:r>
      <w:r w:rsidR="003E2E13" w:rsidRPr="00BC463D">
        <w:rPr>
          <w:rFonts w:eastAsia="MS PGothic"/>
          <w:szCs w:val="24"/>
        </w:rPr>
        <w:t xml:space="preserve"> Bing Maps </w:t>
      </w:r>
      <w:r w:rsidR="003E2E13" w:rsidRPr="00BC463D">
        <w:rPr>
          <w:rFonts w:eastAsia="MS PGothic"/>
          <w:szCs w:val="24"/>
          <w:lang w:val="ja-JP"/>
        </w:rPr>
        <w:t>およびプロフェッショナル</w:t>
      </w:r>
      <w:r w:rsidR="003E2E13" w:rsidRPr="00BC463D">
        <w:rPr>
          <w:rFonts w:eastAsia="MS PGothic"/>
          <w:szCs w:val="24"/>
        </w:rPr>
        <w:t xml:space="preserve"> </w:t>
      </w:r>
      <w:r w:rsidR="003E2E13" w:rsidRPr="00BC463D">
        <w:rPr>
          <w:rFonts w:eastAsia="MS PGothic"/>
          <w:szCs w:val="24"/>
          <w:lang w:val="ja-JP"/>
        </w:rPr>
        <w:t>サービスに関する注意が適用されます。</w:t>
      </w:r>
    </w:p>
    <w:p w14:paraId="4C0D2FB6" w14:textId="77777777" w:rsidR="003E2E13" w:rsidRPr="003B57E4" w:rsidRDefault="00580BC9" w:rsidP="003E2E13">
      <w:pPr>
        <w:pStyle w:val="ProductList-Body"/>
        <w:shd w:val="clear" w:color="auto" w:fill="A6A6A6"/>
        <w:spacing w:before="120" w:after="240"/>
        <w:jc w:val="right"/>
        <w:rPr>
          <w:rFonts w:eastAsia="MS PGothic"/>
          <w:sz w:val="16"/>
          <w:szCs w:val="24"/>
          <w:lang w:val="pt-BR"/>
        </w:rPr>
      </w:pPr>
      <w:hyperlink w:anchor="TableofContents" w:history="1">
        <w:r w:rsidR="003E2E13" w:rsidRPr="00BC463D">
          <w:rPr>
            <w:rFonts w:eastAsia="MS PGothic"/>
            <w:color w:val="0563C1"/>
            <w:sz w:val="16"/>
            <w:szCs w:val="24"/>
            <w:u w:val="single"/>
            <w:lang w:val="ja-JP"/>
          </w:rPr>
          <w:t>目次</w:t>
        </w:r>
      </w:hyperlink>
      <w:r w:rsidR="003E2E13" w:rsidRPr="003B57E4">
        <w:rPr>
          <w:rFonts w:eastAsia="MS PGothic"/>
          <w:sz w:val="16"/>
          <w:szCs w:val="24"/>
          <w:lang w:val="pt-BR"/>
        </w:rPr>
        <w:t xml:space="preserve"> / </w:t>
      </w:r>
      <w:hyperlink w:anchor="GeneralTerms" w:history="1">
        <w:r w:rsidR="003E2E13" w:rsidRPr="00BC463D">
          <w:rPr>
            <w:rFonts w:eastAsia="MS PGothic"/>
            <w:color w:val="0563C1"/>
            <w:sz w:val="16"/>
            <w:szCs w:val="24"/>
            <w:u w:val="single"/>
            <w:lang w:val="ja-JP"/>
          </w:rPr>
          <w:t>標準の条件</w:t>
        </w:r>
      </w:hyperlink>
    </w:p>
    <w:bookmarkEnd w:id="183"/>
    <w:p w14:paraId="2CA03730" w14:textId="77777777" w:rsidR="008F57D5" w:rsidRPr="008F57D5" w:rsidRDefault="008F57D5" w:rsidP="008F57D5">
      <w:pPr>
        <w:pStyle w:val="ProductList-Body"/>
        <w:rPr>
          <w:rFonts w:eastAsia="MS PGothic"/>
          <w:szCs w:val="24"/>
        </w:rPr>
      </w:pPr>
    </w:p>
    <w:p w14:paraId="44D81571" w14:textId="77777777" w:rsidR="008F57D5" w:rsidRPr="008F57D5" w:rsidRDefault="008F57D5" w:rsidP="008F57D5">
      <w:pPr>
        <w:pStyle w:val="ProductList-Body"/>
        <w:rPr>
          <w:rFonts w:eastAsia="MS PGothic"/>
          <w:szCs w:val="24"/>
        </w:rPr>
      </w:pPr>
    </w:p>
    <w:p w14:paraId="7F3ECC55" w14:textId="1971FBDD" w:rsidR="009A1A74" w:rsidRPr="003B57E4" w:rsidRDefault="009A1A74" w:rsidP="00F42CF4">
      <w:pPr>
        <w:pStyle w:val="ProductList-Offering2Heading"/>
        <w:keepNext/>
        <w:rPr>
          <w:lang w:val="pt-BR"/>
        </w:rPr>
      </w:pPr>
      <w:r w:rsidRPr="003B57E4">
        <w:rPr>
          <w:lang w:val="pt-BR"/>
        </w:rPr>
        <w:lastRenderedPageBreak/>
        <w:tab/>
      </w:r>
      <w:bookmarkStart w:id="198" w:name="_Toc476733203"/>
      <w:bookmarkStart w:id="199" w:name="_Toc525806783"/>
      <w:r w:rsidRPr="003B57E4">
        <w:rPr>
          <w:lang w:val="pt-BR"/>
        </w:rPr>
        <w:t>Microsoft Intune</w:t>
      </w:r>
      <w:bookmarkEnd w:id="198"/>
      <w:bookmarkEnd w:id="199"/>
    </w:p>
    <w:p w14:paraId="2731D93C" w14:textId="77777777" w:rsidR="009A1A74" w:rsidRPr="003B57E4" w:rsidRDefault="009A1A74" w:rsidP="00F42CF4">
      <w:pPr>
        <w:pStyle w:val="ProductList-Offering2Heading"/>
        <w:keepNext/>
        <w:rPr>
          <w:sz w:val="16"/>
          <w:lang w:val="pt-BR"/>
        </w:rPr>
        <w:sectPr w:rsidR="009A1A74" w:rsidRPr="003B57E4" w:rsidSect="00F42CF4">
          <w:footerReference w:type="default" r:id="rId61"/>
          <w:footerReference w:type="first" r:id="rId62"/>
          <w:type w:val="continuous"/>
          <w:pgSz w:w="12240" w:h="15840" w:code="1"/>
          <w:pgMar w:top="1440" w:right="720" w:bottom="1440" w:left="720" w:header="720" w:footer="720" w:gutter="0"/>
          <w:cols w:space="720"/>
          <w:titlePg/>
          <w:docGrid w:linePitch="360"/>
        </w:sectPr>
      </w:pPr>
    </w:p>
    <w:p w14:paraId="3E678C1E" w14:textId="77777777" w:rsidR="009A1A74" w:rsidRPr="004928DA" w:rsidRDefault="009A1A74" w:rsidP="009A1A74">
      <w:pPr>
        <w:pStyle w:val="ProductList-Body"/>
        <w:rPr>
          <w:rFonts w:eastAsia="MS PGothic"/>
          <w:sz w:val="16"/>
          <w:szCs w:val="24"/>
        </w:rPr>
      </w:pPr>
      <w:r w:rsidRPr="004928DA">
        <w:rPr>
          <w:rFonts w:eastAsia="MS PGothic"/>
          <w:sz w:val="16"/>
          <w:szCs w:val="24"/>
        </w:rPr>
        <w:t>Microsoft Intune (per user</w:t>
      </w:r>
      <w:r w:rsidRPr="004928DA">
        <w:rPr>
          <w:rFonts w:eastAsia="MS PGothic"/>
          <w:sz w:val="16"/>
          <w:szCs w:val="24"/>
          <w:lang w:val="ja-JP"/>
        </w:rPr>
        <w:t>、</w:t>
      </w:r>
      <w:r w:rsidRPr="004928DA">
        <w:rPr>
          <w:rFonts w:eastAsia="MS PGothic"/>
          <w:sz w:val="16"/>
          <w:szCs w:val="24"/>
        </w:rPr>
        <w:t>per device)</w:t>
      </w:r>
    </w:p>
    <w:p w14:paraId="25773304" w14:textId="77777777" w:rsidR="009A1A74" w:rsidRPr="004928DA" w:rsidRDefault="009A1A74" w:rsidP="009A1A74">
      <w:pPr>
        <w:pStyle w:val="ProductList-Body"/>
        <w:rPr>
          <w:rFonts w:eastAsia="MS PGothic"/>
          <w:sz w:val="16"/>
          <w:szCs w:val="24"/>
        </w:rPr>
      </w:pPr>
      <w:r w:rsidRPr="004928DA">
        <w:rPr>
          <w:rFonts w:eastAsia="MS PGothic"/>
          <w:sz w:val="16"/>
          <w:szCs w:val="24"/>
        </w:rPr>
        <w:t>Microsoft Intune for EDU (per user</w:t>
      </w:r>
      <w:r w:rsidRPr="004928DA">
        <w:rPr>
          <w:rFonts w:eastAsia="MS PGothic"/>
          <w:sz w:val="16"/>
          <w:szCs w:val="24"/>
          <w:lang w:val="ja-JP"/>
        </w:rPr>
        <w:t>、</w:t>
      </w:r>
      <w:r w:rsidRPr="004928DA">
        <w:rPr>
          <w:rFonts w:eastAsia="MS PGothic"/>
          <w:sz w:val="16"/>
          <w:szCs w:val="24"/>
        </w:rPr>
        <w:t>per device)</w:t>
      </w:r>
    </w:p>
    <w:p w14:paraId="68ECEB4E" w14:textId="77777777" w:rsidR="009A1A74" w:rsidRPr="004928DA" w:rsidRDefault="009A1A74" w:rsidP="009A1A74">
      <w:pPr>
        <w:pStyle w:val="ProductList-Body"/>
        <w:rPr>
          <w:rFonts w:eastAsia="MS PGothic"/>
          <w:sz w:val="16"/>
          <w:szCs w:val="24"/>
        </w:rPr>
      </w:pPr>
      <w:r w:rsidRPr="004928DA">
        <w:rPr>
          <w:rFonts w:eastAsia="MS PGothic"/>
          <w:sz w:val="16"/>
          <w:szCs w:val="24"/>
        </w:rPr>
        <w:t>Microsoft Intune Add-on for System Center Configuration</w:t>
      </w:r>
    </w:p>
    <w:p w14:paraId="640BFAC8" w14:textId="77777777" w:rsidR="009A1A74" w:rsidRPr="004928DA" w:rsidRDefault="009A1A74" w:rsidP="009A1A74">
      <w:pPr>
        <w:pStyle w:val="ProductList-Body"/>
        <w:rPr>
          <w:rFonts w:eastAsia="MS PGothic"/>
          <w:sz w:val="16"/>
          <w:szCs w:val="24"/>
        </w:rPr>
        <w:sectPr w:rsidR="009A1A74" w:rsidRPr="004928DA" w:rsidSect="00F42CF4">
          <w:type w:val="continuous"/>
          <w:pgSz w:w="12240" w:h="15840" w:code="1"/>
          <w:pgMar w:top="1440" w:right="720" w:bottom="1440" w:left="720" w:header="720" w:footer="720" w:gutter="0"/>
          <w:cols w:num="2" w:space="720"/>
          <w:titlePg/>
          <w:docGrid w:linePitch="360"/>
        </w:sectPr>
      </w:pPr>
      <w:r w:rsidRPr="004928DA">
        <w:rPr>
          <w:rFonts w:eastAsia="MS PGothic"/>
          <w:sz w:val="16"/>
          <w:szCs w:val="24"/>
        </w:rPr>
        <w:t>Microsoft Intune Add-on for System Center Configuration Manager and System Center Endpoint Protection (per user</w:t>
      </w:r>
      <w:r w:rsidRPr="004928DA">
        <w:rPr>
          <w:rFonts w:eastAsia="MS PGothic"/>
          <w:sz w:val="16"/>
          <w:szCs w:val="24"/>
          <w:lang w:val="ja-JP"/>
        </w:rPr>
        <w:t>、</w:t>
      </w:r>
      <w:r w:rsidRPr="004928DA">
        <w:rPr>
          <w:rFonts w:eastAsia="MS PGothic"/>
          <w:sz w:val="16"/>
          <w:szCs w:val="24"/>
        </w:rPr>
        <w:t>per device)</w:t>
      </w:r>
      <w:r w:rsidRPr="004928DA">
        <w:rPr>
          <w:rFonts w:eastAsia="MS PGothic"/>
          <w:sz w:val="16"/>
          <w:szCs w:val="24"/>
        </w:rPr>
        <w:br/>
        <w:t>("Microsoft Intune Add-On")</w:t>
      </w:r>
    </w:p>
    <w:p w14:paraId="3AA0B6A1" w14:textId="77777777" w:rsidR="009A1A74" w:rsidRPr="004928DA" w:rsidRDefault="009A1A74" w:rsidP="009A1A74">
      <w:pPr>
        <w:pStyle w:val="ProductList-Body"/>
        <w:pBdr>
          <w:top w:val="single" w:sz="4" w:space="1" w:color="BFBFBF"/>
        </w:pBdr>
        <w:rPr>
          <w:rFonts w:eastAsia="MS PGothic"/>
          <w:b/>
          <w:color w:val="000000"/>
          <w:sz w:val="8"/>
          <w:szCs w:val="24"/>
        </w:rPr>
      </w:pPr>
    </w:p>
    <w:p w14:paraId="428B0E83" w14:textId="77777777" w:rsidR="009A1A74" w:rsidRPr="004928DA" w:rsidRDefault="009A1A74" w:rsidP="009A1A74">
      <w:pPr>
        <w:pStyle w:val="ProductList-Body"/>
        <w:tabs>
          <w:tab w:val="clear" w:pos="158"/>
          <w:tab w:val="left" w:pos="360"/>
        </w:tabs>
        <w:rPr>
          <w:rFonts w:eastAsia="MS PGothic"/>
          <w:b/>
          <w:color w:val="00188F"/>
          <w:szCs w:val="24"/>
        </w:rPr>
      </w:pPr>
      <w:r w:rsidRPr="004928DA">
        <w:rPr>
          <w:rFonts w:eastAsia="MS PGothic"/>
          <w:b/>
          <w:color w:val="00188F"/>
          <w:szCs w:val="24"/>
          <w:lang w:val="ja-JP"/>
        </w:rPr>
        <w:t>注意</w:t>
      </w:r>
      <w:r w:rsidRPr="004928DA">
        <w:rPr>
          <w:rFonts w:eastAsia="MS PGothic"/>
          <w:b/>
          <w:color w:val="00188F"/>
          <w:szCs w:val="24"/>
        </w:rPr>
        <w:t>/</w:t>
      </w:r>
      <w:r w:rsidRPr="004928DA">
        <w:rPr>
          <w:rFonts w:eastAsia="MS PGothic"/>
          <w:b/>
          <w:color w:val="00188F"/>
          <w:szCs w:val="24"/>
          <w:lang w:val="ja-JP"/>
        </w:rPr>
        <w:t>特記事項</w:t>
      </w:r>
    </w:p>
    <w:p w14:paraId="6BB89120" w14:textId="77777777" w:rsidR="009A1A74" w:rsidRPr="004928DA" w:rsidRDefault="009A1A74" w:rsidP="009A1A74">
      <w:pPr>
        <w:pStyle w:val="ProductList-Body"/>
        <w:rPr>
          <w:rFonts w:eastAsia="MS PGothic"/>
          <w:szCs w:val="24"/>
        </w:rPr>
      </w:pPr>
      <w:r w:rsidRPr="004928DA">
        <w:rPr>
          <w:rFonts w:eastAsia="MS PGothic"/>
          <w:szCs w:val="24"/>
          <w:lang w:val="ja-JP"/>
        </w:rPr>
        <w:t>お客様に提供される展開サービスには、</w:t>
      </w:r>
      <w:hyperlink w:anchor="Attachment1" w:history="1">
        <w:r w:rsidRPr="004928DA">
          <w:rPr>
            <w:rStyle w:val="Hyperlink"/>
            <w:rFonts w:eastAsia="MS PGothic"/>
            <w:szCs w:val="24"/>
            <w:lang w:val="ja-JP"/>
          </w:rPr>
          <w:t>付録</w:t>
        </w:r>
        <w:r w:rsidRPr="004928DA">
          <w:rPr>
            <w:rStyle w:val="Hyperlink"/>
            <w:rFonts w:eastAsia="MS PGothic"/>
            <w:szCs w:val="24"/>
          </w:rPr>
          <w:t xml:space="preserve"> 1</w:t>
        </w:r>
      </w:hyperlink>
      <w:r w:rsidRPr="004928DA">
        <w:rPr>
          <w:rFonts w:eastAsia="MS PGothic"/>
          <w:szCs w:val="24"/>
        </w:rPr>
        <w:t xml:space="preserve"> </w:t>
      </w:r>
      <w:r w:rsidRPr="004928DA">
        <w:rPr>
          <w:rFonts w:eastAsia="MS PGothic"/>
          <w:szCs w:val="24"/>
          <w:lang w:val="ja-JP"/>
        </w:rPr>
        <w:t>のプロフェッショナル</w:t>
      </w:r>
      <w:r w:rsidRPr="004928DA">
        <w:rPr>
          <w:rFonts w:eastAsia="MS PGothic"/>
          <w:szCs w:val="24"/>
        </w:rPr>
        <w:t xml:space="preserve"> </w:t>
      </w:r>
      <w:r w:rsidRPr="004928DA">
        <w:rPr>
          <w:rFonts w:eastAsia="MS PGothic"/>
          <w:szCs w:val="24"/>
          <w:lang w:val="ja-JP"/>
        </w:rPr>
        <w:t>サービスに関する注意が適用されます。</w:t>
      </w:r>
    </w:p>
    <w:p w14:paraId="22A47B27" w14:textId="77777777" w:rsidR="009A1A74" w:rsidRPr="004928DA" w:rsidRDefault="009A1A74" w:rsidP="009A1A74">
      <w:pPr>
        <w:pStyle w:val="ProductList-Body"/>
        <w:rPr>
          <w:rFonts w:eastAsia="MS PGothic"/>
          <w:b/>
          <w:color w:val="00188F"/>
          <w:szCs w:val="24"/>
        </w:rPr>
      </w:pPr>
    </w:p>
    <w:p w14:paraId="1B154AD5" w14:textId="77777777" w:rsidR="009A1A74" w:rsidRPr="004928DA" w:rsidRDefault="009A1A74" w:rsidP="009A1A74">
      <w:pPr>
        <w:pStyle w:val="ProductList-Body"/>
        <w:tabs>
          <w:tab w:val="clear" w:pos="158"/>
          <w:tab w:val="left" w:pos="180"/>
        </w:tabs>
        <w:rPr>
          <w:rFonts w:eastAsia="MS PGothic"/>
          <w:b/>
          <w:color w:val="00188F"/>
          <w:szCs w:val="24"/>
        </w:rPr>
      </w:pPr>
      <w:r w:rsidRPr="004928DA">
        <w:rPr>
          <w:rFonts w:eastAsia="MS PGothic"/>
          <w:b/>
          <w:color w:val="00188F"/>
          <w:szCs w:val="24"/>
          <w:lang w:val="ja-JP"/>
        </w:rPr>
        <w:t>デバイスおよびアプリケーションの管理</w:t>
      </w:r>
    </w:p>
    <w:p w14:paraId="1AE481AE" w14:textId="77777777" w:rsidR="009A1A74" w:rsidRPr="004928DA" w:rsidRDefault="009A1A74" w:rsidP="009A1A74">
      <w:pPr>
        <w:pStyle w:val="ProductList-Body"/>
        <w:tabs>
          <w:tab w:val="clear" w:pos="158"/>
          <w:tab w:val="left" w:pos="180"/>
        </w:tabs>
        <w:rPr>
          <w:rFonts w:eastAsia="MS PGothic"/>
          <w:szCs w:val="24"/>
        </w:rPr>
      </w:pPr>
      <w:r w:rsidRPr="004928DA">
        <w:rPr>
          <w:rFonts w:eastAsia="MS PGothic"/>
          <w:szCs w:val="24"/>
          <w:lang w:val="ja-JP"/>
        </w:rPr>
        <w:t>ユーザー</w:t>
      </w:r>
      <w:r w:rsidRPr="004928DA">
        <w:rPr>
          <w:rFonts w:eastAsia="MS PGothic"/>
          <w:szCs w:val="24"/>
        </w:rPr>
        <w:t xml:space="preserve"> SL </w:t>
      </w:r>
      <w:r w:rsidRPr="004928DA">
        <w:rPr>
          <w:rFonts w:eastAsia="MS PGothic"/>
          <w:szCs w:val="24"/>
          <w:lang w:val="ja-JP"/>
        </w:rPr>
        <w:t>を割り当てられた各ユーザーは、</w:t>
      </w:r>
      <w:r w:rsidRPr="004928DA">
        <w:rPr>
          <w:rFonts w:eastAsia="MS PGothic"/>
          <w:szCs w:val="24"/>
        </w:rPr>
        <w:t xml:space="preserve">Online Service </w:t>
      </w:r>
      <w:r w:rsidRPr="004928DA">
        <w:rPr>
          <w:rFonts w:eastAsia="MS PGothic"/>
          <w:szCs w:val="24"/>
          <w:lang w:val="ja-JP"/>
        </w:rPr>
        <w:t>および関連ソフトウェア</w:t>
      </w:r>
      <w:r w:rsidRPr="004928DA">
        <w:rPr>
          <w:rFonts w:eastAsia="MS PGothic"/>
          <w:szCs w:val="24"/>
        </w:rPr>
        <w:t xml:space="preserve"> (System Center </w:t>
      </w:r>
      <w:r w:rsidRPr="004928DA">
        <w:rPr>
          <w:rFonts w:eastAsia="MS PGothic"/>
          <w:szCs w:val="24"/>
          <w:lang w:val="ja-JP"/>
        </w:rPr>
        <w:t>ソフトウェアを含む</w:t>
      </w:r>
      <w:r w:rsidRPr="004928DA">
        <w:rPr>
          <w:rFonts w:eastAsia="MS PGothic"/>
          <w:szCs w:val="24"/>
        </w:rPr>
        <w:t xml:space="preserve">) </w:t>
      </w:r>
      <w:r w:rsidRPr="004928DA">
        <w:rPr>
          <w:rFonts w:eastAsia="MS PGothic"/>
          <w:szCs w:val="24"/>
          <w:lang w:val="ja-JP"/>
        </w:rPr>
        <w:t>にアクセスして使用し、アプリケーションおよび最大</w:t>
      </w:r>
      <w:r w:rsidRPr="004928DA">
        <w:rPr>
          <w:rFonts w:eastAsia="MS PGothic"/>
          <w:szCs w:val="24"/>
        </w:rPr>
        <w:t xml:space="preserve"> 15 </w:t>
      </w:r>
      <w:r w:rsidRPr="004928DA">
        <w:rPr>
          <w:rFonts w:eastAsia="MS PGothic"/>
          <w:szCs w:val="24"/>
          <w:lang w:val="ja-JP"/>
        </w:rPr>
        <w:t>台のデバイスを管理することができます。お客様が</w:t>
      </w:r>
      <w:r w:rsidRPr="004928DA">
        <w:rPr>
          <w:rFonts w:eastAsia="MS PGothic"/>
          <w:szCs w:val="24"/>
          <w:lang w:val="ja-JP"/>
        </w:rPr>
        <w:t xml:space="preserve"> SL </w:t>
      </w:r>
      <w:r w:rsidRPr="004928DA">
        <w:rPr>
          <w:rFonts w:eastAsia="MS PGothic"/>
          <w:szCs w:val="24"/>
          <w:lang w:val="ja-JP"/>
        </w:rPr>
        <w:t>を割り当てた各デバイスは、任意の数のユーザーによる使用を目的として、</w:t>
      </w:r>
      <w:r w:rsidRPr="004928DA">
        <w:rPr>
          <w:rFonts w:eastAsia="MS PGothic"/>
          <w:szCs w:val="24"/>
          <w:lang w:val="ja-JP"/>
        </w:rPr>
        <w:t xml:space="preserve">Online Service </w:t>
      </w:r>
      <w:r w:rsidRPr="004928DA">
        <w:rPr>
          <w:rFonts w:eastAsia="MS PGothic"/>
          <w:szCs w:val="24"/>
          <w:lang w:val="ja-JP"/>
        </w:rPr>
        <w:t>および関連ソフトウェア</w:t>
      </w:r>
      <w:r w:rsidRPr="004928DA">
        <w:rPr>
          <w:rFonts w:eastAsia="MS PGothic"/>
          <w:szCs w:val="24"/>
          <w:lang w:val="ja-JP"/>
        </w:rPr>
        <w:t xml:space="preserve"> (System Center </w:t>
      </w:r>
      <w:r w:rsidRPr="004928DA">
        <w:rPr>
          <w:rFonts w:eastAsia="MS PGothic"/>
          <w:szCs w:val="24"/>
          <w:lang w:val="ja-JP"/>
        </w:rPr>
        <w:t>ソフトウェアを含む</w:t>
      </w:r>
      <w:r w:rsidRPr="004928DA">
        <w:rPr>
          <w:rFonts w:eastAsia="MS PGothic"/>
          <w:szCs w:val="24"/>
          <w:lang w:val="ja-JP"/>
        </w:rPr>
        <w:t xml:space="preserve">) </w:t>
      </w:r>
      <w:r w:rsidRPr="004928DA">
        <w:rPr>
          <w:rFonts w:eastAsia="MS PGothic"/>
          <w:szCs w:val="24"/>
          <w:lang w:val="ja-JP"/>
        </w:rPr>
        <w:t>にアクセスして使用することができます。複数のユーザーがアクセスするデバイスの管理には、</w:t>
      </w:r>
      <w:r w:rsidRPr="004928DA">
        <w:rPr>
          <w:rFonts w:eastAsia="MS PGothic"/>
          <w:szCs w:val="24"/>
          <w:lang w:val="ja-JP"/>
        </w:rPr>
        <w:t xml:space="preserve">1 </w:t>
      </w:r>
      <w:r w:rsidRPr="004928DA">
        <w:rPr>
          <w:rFonts w:eastAsia="MS PGothic"/>
          <w:szCs w:val="24"/>
          <w:lang w:val="ja-JP"/>
        </w:rPr>
        <w:t>つのデバイス</w:t>
      </w:r>
      <w:r w:rsidRPr="004928DA">
        <w:rPr>
          <w:rFonts w:eastAsia="MS PGothic"/>
          <w:szCs w:val="24"/>
          <w:lang w:val="ja-JP"/>
        </w:rPr>
        <w:t xml:space="preserve"> SL</w:t>
      </w:r>
      <w:r w:rsidRPr="004928DA">
        <w:rPr>
          <w:rFonts w:eastAsia="MS PGothic"/>
          <w:szCs w:val="24"/>
          <w:lang w:val="ja-JP"/>
        </w:rPr>
        <w:t>、または各ユーザーにつき</w:t>
      </w:r>
      <w:r w:rsidRPr="004928DA">
        <w:rPr>
          <w:rFonts w:eastAsia="MS PGothic"/>
          <w:szCs w:val="24"/>
          <w:lang w:val="ja-JP"/>
        </w:rPr>
        <w:t xml:space="preserve"> 1 </w:t>
      </w:r>
      <w:r w:rsidRPr="004928DA">
        <w:rPr>
          <w:rFonts w:eastAsia="MS PGothic"/>
          <w:szCs w:val="24"/>
          <w:lang w:val="ja-JP"/>
        </w:rPr>
        <w:t>つのユーザー</w:t>
      </w:r>
      <w:r w:rsidRPr="004928DA">
        <w:rPr>
          <w:rFonts w:eastAsia="MS PGothic"/>
          <w:szCs w:val="24"/>
          <w:lang w:val="ja-JP"/>
        </w:rPr>
        <w:t xml:space="preserve"> SL </w:t>
      </w:r>
      <w:r w:rsidRPr="004928DA">
        <w:rPr>
          <w:rFonts w:eastAsia="MS PGothic"/>
          <w:szCs w:val="24"/>
          <w:lang w:val="ja-JP"/>
        </w:rPr>
        <w:t>が必要です。</w:t>
      </w:r>
    </w:p>
    <w:p w14:paraId="3CF504E8" w14:textId="77777777" w:rsidR="000E4B7F" w:rsidRPr="005811C6" w:rsidRDefault="000E4B7F" w:rsidP="000E4B7F">
      <w:pPr>
        <w:pStyle w:val="ProductList-Body"/>
        <w:tabs>
          <w:tab w:val="clear" w:pos="158"/>
          <w:tab w:val="left" w:pos="180"/>
        </w:tabs>
        <w:rPr>
          <w:rFonts w:eastAsia="MS PGothic"/>
          <w:szCs w:val="24"/>
        </w:rPr>
      </w:pPr>
    </w:p>
    <w:p w14:paraId="1ECA157F" w14:textId="77777777" w:rsidR="000E4B7F" w:rsidRPr="005811C6" w:rsidRDefault="000E4B7F" w:rsidP="000E4B7F">
      <w:pPr>
        <w:pStyle w:val="ProductList-Body"/>
        <w:tabs>
          <w:tab w:val="clear" w:pos="158"/>
          <w:tab w:val="left" w:pos="180"/>
        </w:tabs>
        <w:rPr>
          <w:rFonts w:eastAsia="MS PGothic"/>
          <w:b/>
          <w:color w:val="00188F"/>
          <w:szCs w:val="24"/>
        </w:rPr>
      </w:pPr>
      <w:r w:rsidRPr="005811C6">
        <w:rPr>
          <w:rFonts w:eastAsia="MS PGothic"/>
          <w:b/>
          <w:color w:val="00188F"/>
          <w:szCs w:val="24"/>
          <w:lang w:val="ja-JP"/>
        </w:rPr>
        <w:t>ストレージ</w:t>
      </w:r>
      <w:r w:rsidRPr="005811C6">
        <w:rPr>
          <w:rFonts w:eastAsia="MS PGothic"/>
          <w:b/>
          <w:color w:val="00188F"/>
          <w:szCs w:val="24"/>
        </w:rPr>
        <w:t xml:space="preserve"> </w:t>
      </w:r>
      <w:r w:rsidRPr="005811C6">
        <w:rPr>
          <w:rFonts w:eastAsia="MS PGothic"/>
          <w:b/>
          <w:color w:val="00188F"/>
          <w:szCs w:val="24"/>
          <w:lang w:val="ja-JP"/>
        </w:rPr>
        <w:t>アドオン</w:t>
      </w:r>
      <w:r w:rsidRPr="005811C6">
        <w:rPr>
          <w:rFonts w:eastAsia="MS PGothic"/>
          <w:b/>
          <w:color w:val="00188F"/>
          <w:szCs w:val="24"/>
        </w:rPr>
        <w:t xml:space="preserve"> SL</w:t>
      </w:r>
    </w:p>
    <w:p w14:paraId="49A75B1D" w14:textId="77777777" w:rsidR="000E4B7F" w:rsidRPr="005811C6" w:rsidRDefault="000E4B7F" w:rsidP="000E4B7F">
      <w:pPr>
        <w:pStyle w:val="ProductList-Body"/>
        <w:tabs>
          <w:tab w:val="clear" w:pos="158"/>
          <w:tab w:val="left" w:pos="180"/>
        </w:tabs>
        <w:rPr>
          <w:rFonts w:eastAsia="MS PGothic"/>
          <w:szCs w:val="24"/>
        </w:rPr>
      </w:pPr>
      <w:r w:rsidRPr="005811C6">
        <w:rPr>
          <w:rFonts w:eastAsia="MS PGothic"/>
          <w:szCs w:val="24"/>
          <w:lang w:val="ja-JP"/>
        </w:rPr>
        <w:t>基本サブスクリプションで提供される記憶容量を超過した場合、</w:t>
      </w:r>
      <w:r w:rsidRPr="005811C6">
        <w:rPr>
          <w:rFonts w:eastAsia="MS PGothic"/>
          <w:szCs w:val="24"/>
        </w:rPr>
        <w:t xml:space="preserve">1 GB </w:t>
      </w:r>
      <w:r w:rsidRPr="005811C6">
        <w:rPr>
          <w:rFonts w:eastAsia="MS PGothic"/>
          <w:szCs w:val="24"/>
          <w:lang w:val="ja-JP"/>
        </w:rPr>
        <w:t>ごとにストレージ</w:t>
      </w:r>
      <w:r w:rsidRPr="005811C6">
        <w:rPr>
          <w:rFonts w:eastAsia="MS PGothic"/>
          <w:szCs w:val="24"/>
        </w:rPr>
        <w:t xml:space="preserve"> </w:t>
      </w:r>
      <w:r w:rsidRPr="005811C6">
        <w:rPr>
          <w:rFonts w:eastAsia="MS PGothic"/>
          <w:szCs w:val="24"/>
          <w:lang w:val="ja-JP"/>
        </w:rPr>
        <w:t>アドオン</w:t>
      </w:r>
      <w:r w:rsidRPr="005811C6">
        <w:rPr>
          <w:rFonts w:eastAsia="MS PGothic"/>
          <w:szCs w:val="24"/>
        </w:rPr>
        <w:t xml:space="preserve"> SL </w:t>
      </w:r>
      <w:r w:rsidRPr="005811C6">
        <w:rPr>
          <w:rFonts w:eastAsia="MS PGothic"/>
          <w:szCs w:val="24"/>
          <w:lang w:val="ja-JP"/>
        </w:rPr>
        <w:t>が必要です。</w:t>
      </w:r>
    </w:p>
    <w:p w14:paraId="345F474B" w14:textId="77777777" w:rsidR="000E4B7F" w:rsidRPr="005811C6" w:rsidRDefault="000E4B7F" w:rsidP="000E4B7F">
      <w:pPr>
        <w:pStyle w:val="ProductList-Body"/>
        <w:tabs>
          <w:tab w:val="clear" w:pos="158"/>
          <w:tab w:val="left" w:pos="180"/>
        </w:tabs>
        <w:rPr>
          <w:rFonts w:eastAsia="MS PGothic"/>
          <w:szCs w:val="24"/>
        </w:rPr>
      </w:pPr>
    </w:p>
    <w:p w14:paraId="463EE754" w14:textId="77777777" w:rsidR="000E4B7F" w:rsidRPr="005811C6" w:rsidRDefault="000E4B7F" w:rsidP="000E4B7F">
      <w:pPr>
        <w:pStyle w:val="ProductList-Body"/>
        <w:tabs>
          <w:tab w:val="clear" w:pos="158"/>
          <w:tab w:val="left" w:pos="180"/>
        </w:tabs>
        <w:rPr>
          <w:rFonts w:eastAsia="MS PGothic"/>
          <w:b/>
          <w:color w:val="00188F"/>
          <w:szCs w:val="24"/>
        </w:rPr>
      </w:pPr>
      <w:r w:rsidRPr="005811C6">
        <w:rPr>
          <w:rFonts w:eastAsia="MS PGothic"/>
          <w:b/>
          <w:color w:val="00188F"/>
          <w:szCs w:val="24"/>
        </w:rPr>
        <w:t xml:space="preserve">System Center </w:t>
      </w:r>
      <w:r w:rsidRPr="005811C6">
        <w:rPr>
          <w:rFonts w:eastAsia="MS PGothic"/>
          <w:b/>
          <w:color w:val="00188F"/>
          <w:szCs w:val="24"/>
          <w:lang w:val="ja-JP"/>
        </w:rPr>
        <w:t>ソフトウェアに含まれる</w:t>
      </w:r>
      <w:r w:rsidRPr="005811C6">
        <w:rPr>
          <w:rFonts w:eastAsia="MS PGothic"/>
          <w:b/>
          <w:color w:val="00188F"/>
          <w:szCs w:val="24"/>
        </w:rPr>
        <w:t xml:space="preserve"> Windows </w:t>
      </w:r>
      <w:r w:rsidRPr="005811C6">
        <w:rPr>
          <w:rFonts w:eastAsia="MS PGothic"/>
          <w:b/>
          <w:color w:val="00188F"/>
          <w:szCs w:val="24"/>
          <w:lang w:val="ja-JP"/>
        </w:rPr>
        <w:t>ソフトウェア</w:t>
      </w:r>
      <w:r w:rsidRPr="005811C6">
        <w:rPr>
          <w:rFonts w:eastAsia="MS PGothic"/>
          <w:b/>
          <w:color w:val="00188F"/>
          <w:szCs w:val="24"/>
        </w:rPr>
        <w:t xml:space="preserve"> </w:t>
      </w:r>
      <w:r w:rsidRPr="005811C6">
        <w:rPr>
          <w:rFonts w:eastAsia="MS PGothic"/>
          <w:b/>
          <w:color w:val="00188F"/>
          <w:szCs w:val="24"/>
          <w:lang w:val="ja-JP"/>
        </w:rPr>
        <w:t>コンポーネント</w:t>
      </w:r>
    </w:p>
    <w:p w14:paraId="763D6E9C" w14:textId="77777777" w:rsidR="000E4B7F" w:rsidRPr="005811C6" w:rsidRDefault="000E4B7F" w:rsidP="000E4B7F">
      <w:pPr>
        <w:pStyle w:val="ProductList-Body"/>
        <w:tabs>
          <w:tab w:val="clear" w:pos="158"/>
          <w:tab w:val="left" w:pos="180"/>
        </w:tabs>
        <w:rPr>
          <w:rFonts w:eastAsia="MS PGothic"/>
          <w:szCs w:val="24"/>
        </w:rPr>
      </w:pPr>
      <w:r w:rsidRPr="005811C6">
        <w:rPr>
          <w:rFonts w:eastAsia="MS PGothic"/>
          <w:szCs w:val="24"/>
        </w:rPr>
        <w:t xml:space="preserve">System Center </w:t>
      </w:r>
      <w:r w:rsidRPr="005811C6">
        <w:rPr>
          <w:rFonts w:eastAsia="MS PGothic"/>
          <w:szCs w:val="24"/>
          <w:lang w:val="ja-JP"/>
        </w:rPr>
        <w:t>ソフトウェアには、</w:t>
      </w:r>
      <w:r w:rsidRPr="005811C6">
        <w:rPr>
          <w:rFonts w:eastAsia="MS PGothic"/>
          <w:szCs w:val="24"/>
        </w:rPr>
        <w:t>Microsoft .NET Framework</w:t>
      </w:r>
      <w:r w:rsidRPr="005811C6">
        <w:rPr>
          <w:rFonts w:eastAsia="MS PGothic"/>
          <w:szCs w:val="24"/>
          <w:lang w:val="ja-JP"/>
        </w:rPr>
        <w:t>、</w:t>
      </w:r>
      <w:r w:rsidRPr="005811C6">
        <w:rPr>
          <w:rFonts w:eastAsia="MS PGothic"/>
          <w:szCs w:val="24"/>
        </w:rPr>
        <w:t>Microsoft Data Access Components</w:t>
      </w:r>
      <w:r w:rsidRPr="005811C6">
        <w:rPr>
          <w:rFonts w:eastAsia="MS PGothic"/>
          <w:szCs w:val="24"/>
          <w:lang w:val="ja-JP"/>
        </w:rPr>
        <w:t>、</w:t>
      </w:r>
      <w:r w:rsidRPr="005811C6">
        <w:rPr>
          <w:rFonts w:eastAsia="MS PGothic"/>
          <w:szCs w:val="24"/>
        </w:rPr>
        <w:t xml:space="preserve">PowerShell </w:t>
      </w:r>
      <w:r w:rsidRPr="005811C6">
        <w:rPr>
          <w:rFonts w:eastAsia="MS PGothic"/>
          <w:szCs w:val="24"/>
          <w:lang w:val="ja-JP"/>
        </w:rPr>
        <w:t>ソフトウェア、ならびに</w:t>
      </w:r>
      <w:r w:rsidRPr="005811C6">
        <w:rPr>
          <w:rFonts w:eastAsia="MS PGothic"/>
          <w:szCs w:val="24"/>
        </w:rPr>
        <w:t xml:space="preserve"> Microsoft Build</w:t>
      </w:r>
      <w:r w:rsidRPr="005811C6">
        <w:rPr>
          <w:rFonts w:eastAsia="MS PGothic"/>
          <w:szCs w:val="24"/>
          <w:lang w:val="ja-JP"/>
        </w:rPr>
        <w:t>、</w:t>
      </w:r>
      <w:r w:rsidRPr="005811C6">
        <w:rPr>
          <w:rFonts w:eastAsia="MS PGothic"/>
          <w:szCs w:val="24"/>
        </w:rPr>
        <w:t>Windows Identity Foundation</w:t>
      </w:r>
      <w:r w:rsidRPr="005811C6">
        <w:rPr>
          <w:rFonts w:eastAsia="MS PGothic"/>
          <w:szCs w:val="24"/>
          <w:lang w:val="ja-JP"/>
        </w:rPr>
        <w:t>、</w:t>
      </w:r>
      <w:r w:rsidRPr="005811C6">
        <w:rPr>
          <w:rFonts w:eastAsia="MS PGothic"/>
          <w:szCs w:val="24"/>
        </w:rPr>
        <w:t xml:space="preserve">JavaScript </w:t>
      </w:r>
      <w:r w:rsidRPr="005811C6">
        <w:rPr>
          <w:rFonts w:eastAsia="MS PGothic"/>
          <w:szCs w:val="24"/>
          <w:lang w:val="ja-JP"/>
        </w:rPr>
        <w:t>用</w:t>
      </w:r>
      <w:r w:rsidRPr="005811C6">
        <w:rPr>
          <w:rFonts w:eastAsia="MS PGothic"/>
          <w:szCs w:val="24"/>
        </w:rPr>
        <w:t xml:space="preserve"> Windows </w:t>
      </w:r>
      <w:r w:rsidRPr="005811C6">
        <w:rPr>
          <w:rFonts w:eastAsia="MS PGothic"/>
          <w:szCs w:val="24"/>
          <w:lang w:val="ja-JP"/>
        </w:rPr>
        <w:t>ライブラリ、</w:t>
      </w:r>
      <w:r w:rsidRPr="005811C6">
        <w:rPr>
          <w:rFonts w:eastAsia="MS PGothic"/>
          <w:szCs w:val="24"/>
        </w:rPr>
        <w:t xml:space="preserve">Debghelp.dll </w:t>
      </w:r>
      <w:r w:rsidRPr="005811C6">
        <w:rPr>
          <w:rFonts w:eastAsia="MS PGothic"/>
          <w:szCs w:val="24"/>
          <w:lang w:val="ja-JP"/>
        </w:rPr>
        <w:t>および</w:t>
      </w:r>
      <w:r w:rsidRPr="005811C6">
        <w:rPr>
          <w:rFonts w:eastAsia="MS PGothic"/>
          <w:szCs w:val="24"/>
        </w:rPr>
        <w:t xml:space="preserve"> Web Deploy </w:t>
      </w:r>
      <w:r w:rsidRPr="005811C6">
        <w:rPr>
          <w:rFonts w:eastAsia="MS PGothic"/>
          <w:szCs w:val="24"/>
          <w:lang w:val="ja-JP"/>
        </w:rPr>
        <w:t>の各テクノロジに関連する特定の</w:t>
      </w:r>
      <w:r w:rsidRPr="005811C6">
        <w:rPr>
          <w:rFonts w:eastAsia="MS PGothic"/>
          <w:szCs w:val="24"/>
        </w:rPr>
        <w:t xml:space="preserve"> .dll </w:t>
      </w:r>
      <w:r w:rsidRPr="005811C6">
        <w:rPr>
          <w:rFonts w:eastAsia="MS PGothic"/>
          <w:szCs w:val="24"/>
          <w:lang w:val="ja-JP"/>
        </w:rPr>
        <w:t>のうち、</w:t>
      </w:r>
      <w:r w:rsidRPr="005811C6">
        <w:rPr>
          <w:rFonts w:eastAsia="MS PGothic"/>
          <w:szCs w:val="24"/>
        </w:rPr>
        <w:t xml:space="preserve">1 </w:t>
      </w:r>
      <w:r w:rsidRPr="005811C6">
        <w:rPr>
          <w:rFonts w:eastAsia="MS PGothic"/>
          <w:szCs w:val="24"/>
          <w:lang w:val="ja-JP"/>
        </w:rPr>
        <w:t>つ以上の</w:t>
      </w:r>
      <w:r w:rsidRPr="005811C6">
        <w:rPr>
          <w:rFonts w:eastAsia="MS PGothic"/>
          <w:szCs w:val="24"/>
        </w:rPr>
        <w:t xml:space="preserve"> Windows </w:t>
      </w:r>
      <w:r w:rsidRPr="005811C6">
        <w:rPr>
          <w:rFonts w:eastAsia="MS PGothic"/>
          <w:szCs w:val="24"/>
          <w:lang w:val="ja-JP"/>
        </w:rPr>
        <w:t>ソフトウェア</w:t>
      </w:r>
      <w:r w:rsidRPr="005811C6">
        <w:rPr>
          <w:rFonts w:eastAsia="MS PGothic"/>
          <w:szCs w:val="24"/>
        </w:rPr>
        <w:t xml:space="preserve"> </w:t>
      </w:r>
      <w:r w:rsidRPr="005811C6">
        <w:rPr>
          <w:rFonts w:eastAsia="MS PGothic"/>
          <w:szCs w:val="24"/>
          <w:lang w:val="ja-JP"/>
        </w:rPr>
        <w:t>コンポーネントが含まれています。</w:t>
      </w:r>
      <w:r w:rsidRPr="005811C6">
        <w:rPr>
          <w:rFonts w:eastAsia="MS PGothic"/>
          <w:szCs w:val="24"/>
        </w:rPr>
        <w:t xml:space="preserve">Windows </w:t>
      </w:r>
      <w:r w:rsidRPr="005811C6">
        <w:rPr>
          <w:rFonts w:eastAsia="MS PGothic"/>
          <w:szCs w:val="24"/>
          <w:lang w:val="ja-JP"/>
        </w:rPr>
        <w:t>ソフトウェア</w:t>
      </w:r>
      <w:r w:rsidRPr="005811C6">
        <w:rPr>
          <w:rFonts w:eastAsia="MS PGothic"/>
          <w:szCs w:val="24"/>
        </w:rPr>
        <w:t xml:space="preserve"> </w:t>
      </w:r>
      <w:r w:rsidRPr="005811C6">
        <w:rPr>
          <w:rFonts w:eastAsia="MS PGothic"/>
          <w:szCs w:val="24"/>
          <w:lang w:val="ja-JP"/>
        </w:rPr>
        <w:t>コンポーネントの使用に適用される使用条件は、製品条項の「</w:t>
      </w:r>
      <w:r w:rsidRPr="005811C6">
        <w:rPr>
          <w:rFonts w:eastAsia="MS PGothic"/>
          <w:szCs w:val="24"/>
        </w:rPr>
        <w:t xml:space="preserve">Windows 8.1 Pro </w:t>
      </w:r>
      <w:r w:rsidRPr="005811C6">
        <w:rPr>
          <w:rFonts w:eastAsia="MS PGothic"/>
          <w:szCs w:val="24"/>
          <w:lang w:val="ja-JP"/>
        </w:rPr>
        <w:t>および</w:t>
      </w:r>
      <w:r w:rsidRPr="005811C6">
        <w:rPr>
          <w:rFonts w:eastAsia="MS PGothic"/>
          <w:szCs w:val="24"/>
        </w:rPr>
        <w:t xml:space="preserve"> Enterprise</w:t>
      </w:r>
      <w:r w:rsidRPr="005811C6">
        <w:rPr>
          <w:rFonts w:eastAsia="MS PGothic"/>
          <w:szCs w:val="24"/>
          <w:lang w:val="ja-JP"/>
        </w:rPr>
        <w:t>」の項に規定するとおりとします。製品条項は</w:t>
      </w:r>
      <w:r w:rsidRPr="005811C6">
        <w:rPr>
          <w:rFonts w:eastAsia="MS PGothic"/>
          <w:szCs w:val="24"/>
        </w:rPr>
        <w:t xml:space="preserve"> </w:t>
      </w:r>
      <w:hyperlink r:id="rId63" w:history="1">
        <w:r w:rsidRPr="005811C6">
          <w:rPr>
            <w:rStyle w:val="Hyperlink"/>
            <w:rFonts w:eastAsia="MS PGothic"/>
            <w:szCs w:val="24"/>
          </w:rPr>
          <w:t>http://go.microsoft.com/?linkid=9839206</w:t>
        </w:r>
      </w:hyperlink>
      <w:r w:rsidRPr="005811C6">
        <w:rPr>
          <w:rFonts w:eastAsia="MS PGothic"/>
          <w:szCs w:val="24"/>
        </w:rPr>
        <w:t xml:space="preserve"> </w:t>
      </w:r>
      <w:r w:rsidRPr="005811C6">
        <w:rPr>
          <w:rFonts w:eastAsia="MS PGothic"/>
          <w:szCs w:val="24"/>
          <w:lang w:val="ja-JP"/>
        </w:rPr>
        <w:t>にあります。</w:t>
      </w:r>
    </w:p>
    <w:p w14:paraId="2DC9427F" w14:textId="77777777" w:rsidR="000E4B7F" w:rsidRPr="005811C6" w:rsidRDefault="000E4B7F" w:rsidP="000E4B7F">
      <w:pPr>
        <w:pStyle w:val="ProductList-Body"/>
        <w:tabs>
          <w:tab w:val="clear" w:pos="158"/>
          <w:tab w:val="left" w:pos="180"/>
        </w:tabs>
        <w:rPr>
          <w:rFonts w:eastAsia="MS PGothic"/>
          <w:szCs w:val="24"/>
        </w:rPr>
      </w:pPr>
    </w:p>
    <w:p w14:paraId="1D08C44D" w14:textId="77777777" w:rsidR="000E4B7F" w:rsidRPr="005811C6" w:rsidRDefault="000E4B7F" w:rsidP="00DF290A">
      <w:pPr>
        <w:pStyle w:val="ProductList-Body"/>
        <w:keepNext/>
        <w:tabs>
          <w:tab w:val="clear" w:pos="158"/>
          <w:tab w:val="left" w:pos="180"/>
        </w:tabs>
        <w:rPr>
          <w:rFonts w:eastAsia="MS PGothic"/>
          <w:b/>
          <w:color w:val="00188F"/>
          <w:szCs w:val="24"/>
        </w:rPr>
      </w:pPr>
      <w:r w:rsidRPr="005811C6">
        <w:rPr>
          <w:rFonts w:eastAsia="MS PGothic"/>
          <w:b/>
          <w:color w:val="00188F"/>
          <w:szCs w:val="24"/>
        </w:rPr>
        <w:t xml:space="preserve">SQL Server Technology </w:t>
      </w:r>
      <w:r w:rsidRPr="005811C6">
        <w:rPr>
          <w:rFonts w:eastAsia="MS PGothic"/>
          <w:b/>
          <w:color w:val="00188F"/>
          <w:szCs w:val="24"/>
          <w:lang w:val="ja-JP"/>
        </w:rPr>
        <w:t>およびベンチマーク</w:t>
      </w:r>
    </w:p>
    <w:p w14:paraId="745F805B" w14:textId="77777777" w:rsidR="000E4B7F" w:rsidRPr="005811C6" w:rsidRDefault="000E4B7F" w:rsidP="000E4B7F">
      <w:pPr>
        <w:pStyle w:val="ProductList-Body"/>
        <w:tabs>
          <w:tab w:val="clear" w:pos="158"/>
          <w:tab w:val="left" w:pos="180"/>
        </w:tabs>
        <w:rPr>
          <w:rFonts w:eastAsia="MS PGothic"/>
          <w:szCs w:val="24"/>
        </w:rPr>
      </w:pPr>
      <w:r w:rsidRPr="005811C6">
        <w:rPr>
          <w:rFonts w:eastAsia="MS PGothic"/>
          <w:szCs w:val="24"/>
        </w:rPr>
        <w:t xml:space="preserve">Online Service </w:t>
      </w:r>
      <w:r w:rsidRPr="005811C6">
        <w:rPr>
          <w:rFonts w:eastAsia="MS PGothic"/>
          <w:szCs w:val="24"/>
          <w:lang w:val="ja-JP"/>
        </w:rPr>
        <w:t>に含まれているソフトウェアには、</w:t>
      </w:r>
      <w:r w:rsidRPr="005811C6">
        <w:rPr>
          <w:rFonts w:eastAsia="MS PGothic"/>
          <w:szCs w:val="24"/>
        </w:rPr>
        <w:t xml:space="preserve">SQL Server </w:t>
      </w:r>
      <w:r w:rsidRPr="005811C6">
        <w:rPr>
          <w:rFonts w:eastAsia="MS PGothic"/>
          <w:szCs w:val="24"/>
          <w:lang w:val="ja-JP"/>
        </w:rPr>
        <w:t>データベース以外の</w:t>
      </w:r>
      <w:r w:rsidRPr="005811C6">
        <w:rPr>
          <w:rFonts w:eastAsia="MS PGothic"/>
          <w:szCs w:val="24"/>
        </w:rPr>
        <w:t xml:space="preserve"> SQL Server </w:t>
      </w:r>
      <w:r w:rsidRPr="005811C6">
        <w:rPr>
          <w:rFonts w:eastAsia="MS PGothic"/>
          <w:szCs w:val="24"/>
          <w:lang w:val="ja-JP"/>
        </w:rPr>
        <w:t>ブランドのコンポーネントが付属しています。これらのコンポーネントは、各ライセンスの条件に基づいてお客様にライセンスされます。これらの条件は、ソフトウェアのインストール</w:t>
      </w:r>
      <w:r w:rsidRPr="005811C6">
        <w:rPr>
          <w:rFonts w:eastAsia="MS PGothic"/>
          <w:szCs w:val="24"/>
          <w:lang w:val="ja-JP"/>
        </w:rPr>
        <w:t xml:space="preserve"> </w:t>
      </w:r>
      <w:r w:rsidRPr="005811C6">
        <w:rPr>
          <w:rFonts w:eastAsia="MS PGothic"/>
          <w:szCs w:val="24"/>
          <w:lang w:val="ja-JP"/>
        </w:rPr>
        <w:t>ディレクトリまたは統合インストーラーに含まれています。お客様は、マイクロソフトの事前の書面による許可がない場合、これらのコンポーネントまたはそれらを含むソフトウェアのベンチマーク</w:t>
      </w:r>
      <w:r w:rsidRPr="005811C6">
        <w:rPr>
          <w:rFonts w:eastAsia="MS PGothic"/>
          <w:szCs w:val="24"/>
          <w:lang w:val="ja-JP"/>
        </w:rPr>
        <w:t xml:space="preserve"> </w:t>
      </w:r>
      <w:r w:rsidRPr="005811C6">
        <w:rPr>
          <w:rFonts w:eastAsia="MS PGothic"/>
          <w:szCs w:val="24"/>
          <w:lang w:val="ja-JP"/>
        </w:rPr>
        <w:t>テストの結果を第三者に対して開示することはできません。</w:t>
      </w:r>
    </w:p>
    <w:p w14:paraId="0ECC20B7" w14:textId="77777777" w:rsidR="000E4B7F" w:rsidRPr="00D871FD" w:rsidRDefault="00580BC9" w:rsidP="000E4B7F">
      <w:pPr>
        <w:pStyle w:val="ProductList-Body"/>
        <w:shd w:val="clear" w:color="auto" w:fill="A6A6A6"/>
        <w:spacing w:before="120" w:after="240"/>
        <w:jc w:val="right"/>
        <w:rPr>
          <w:rFonts w:eastAsia="MS PGothic"/>
          <w:sz w:val="16"/>
          <w:szCs w:val="24"/>
        </w:rPr>
      </w:pPr>
      <w:hyperlink w:anchor="TableofContents" w:history="1">
        <w:r w:rsidR="000E4B7F" w:rsidRPr="005811C6">
          <w:rPr>
            <w:rFonts w:eastAsia="MS PGothic"/>
            <w:color w:val="0563C1"/>
            <w:sz w:val="16"/>
            <w:szCs w:val="24"/>
            <w:u w:val="single"/>
            <w:lang w:val="ja-JP"/>
          </w:rPr>
          <w:t>目次</w:t>
        </w:r>
      </w:hyperlink>
      <w:r w:rsidR="000E4B7F" w:rsidRPr="005811C6">
        <w:rPr>
          <w:rFonts w:eastAsia="MS PGothic"/>
          <w:sz w:val="16"/>
          <w:szCs w:val="24"/>
          <w:lang w:val="ja-JP"/>
        </w:rPr>
        <w:t xml:space="preserve"> / </w:t>
      </w:r>
      <w:hyperlink w:anchor="GeneralTerms" w:history="1">
        <w:r w:rsidR="000E4B7F" w:rsidRPr="005811C6">
          <w:rPr>
            <w:rFonts w:eastAsia="MS PGothic"/>
            <w:color w:val="0563C1"/>
            <w:sz w:val="16"/>
            <w:szCs w:val="24"/>
            <w:u w:val="single"/>
            <w:lang w:val="ja-JP"/>
          </w:rPr>
          <w:t>標準の条件</w:t>
        </w:r>
      </w:hyperlink>
    </w:p>
    <w:p w14:paraId="5E924781" w14:textId="0CA3F1B1" w:rsidR="00664F8F" w:rsidRPr="00664F8F" w:rsidRDefault="002165F2" w:rsidP="001B0F97">
      <w:pPr>
        <w:pStyle w:val="ProductList-Offering2Heading"/>
        <w:keepNext/>
      </w:pPr>
      <w:bookmarkStart w:id="200" w:name="_Toc476733204"/>
      <w:r>
        <w:tab/>
      </w:r>
      <w:bookmarkStart w:id="201" w:name="_Toc525806784"/>
      <w:r w:rsidR="00664F8F" w:rsidRPr="00664F8F">
        <w:t>Microsoft Learning</w:t>
      </w:r>
      <w:bookmarkEnd w:id="200"/>
      <w:bookmarkEnd w:id="201"/>
      <w:r w:rsidR="00664F8F" w:rsidRPr="00664F8F">
        <w:t xml:space="preserve"> </w:t>
      </w:r>
    </w:p>
    <w:bookmarkEnd w:id="184"/>
    <w:p w14:paraId="2CCE0791" w14:textId="77777777" w:rsidR="00664F8F" w:rsidRPr="00820DA3" w:rsidRDefault="00664F8F" w:rsidP="00664F8F">
      <w:pPr>
        <w:pStyle w:val="ProductList-ClauseHeading"/>
        <w:rPr>
          <w:rFonts w:eastAsia="MS PGothic"/>
          <w:szCs w:val="24"/>
        </w:rPr>
      </w:pPr>
      <w:r w:rsidRPr="00820DA3">
        <w:rPr>
          <w:rFonts w:eastAsia="MS PGothic"/>
          <w:szCs w:val="24"/>
        </w:rPr>
        <w:t>Microsoft Learning E-Reference Library</w:t>
      </w:r>
    </w:p>
    <w:p w14:paraId="77050822" w14:textId="77777777" w:rsidR="00664F8F" w:rsidRPr="00820DA3" w:rsidRDefault="00664F8F" w:rsidP="00664F8F">
      <w:pPr>
        <w:pStyle w:val="ProductList-Body"/>
        <w:rPr>
          <w:rFonts w:eastAsia="MS PGothic"/>
          <w:szCs w:val="24"/>
        </w:rPr>
      </w:pPr>
      <w:r w:rsidRPr="00820DA3">
        <w:rPr>
          <w:rFonts w:eastAsia="MS PGothic"/>
          <w:szCs w:val="24"/>
          <w:lang w:val="ja-JP"/>
        </w:rPr>
        <w:t>お客様のコンピューターまたは内部ネットワークに有効なアクセス権を有する者は、お客様の内部使用目的に限り、ドキュメンテーションを複製して使用することができます。ドキュメンテーションには、電子ブックは含まれません。</w:t>
      </w:r>
    </w:p>
    <w:p w14:paraId="171604FA" w14:textId="77777777" w:rsidR="00664F8F" w:rsidRPr="00820DA3" w:rsidRDefault="00664F8F" w:rsidP="00664F8F">
      <w:pPr>
        <w:pStyle w:val="ProductList-Body"/>
        <w:rPr>
          <w:rFonts w:eastAsia="MS PGothic"/>
          <w:szCs w:val="24"/>
        </w:rPr>
      </w:pPr>
    </w:p>
    <w:p w14:paraId="42C9B1C7" w14:textId="77777777" w:rsidR="00664F8F" w:rsidRPr="00820DA3" w:rsidRDefault="00664F8F" w:rsidP="00664F8F">
      <w:pPr>
        <w:pStyle w:val="ProductList-ClauseHeading"/>
        <w:rPr>
          <w:rFonts w:eastAsia="MS PGothic"/>
          <w:szCs w:val="24"/>
        </w:rPr>
      </w:pPr>
      <w:r w:rsidRPr="00820DA3">
        <w:rPr>
          <w:rFonts w:eastAsia="MS PGothic"/>
          <w:szCs w:val="24"/>
        </w:rPr>
        <w:t>Microsoft Learning Imagine Academy Service SL</w:t>
      </w:r>
    </w:p>
    <w:p w14:paraId="4EB5F9A8" w14:textId="77777777" w:rsidR="00664F8F" w:rsidRPr="00820DA3" w:rsidRDefault="00664F8F" w:rsidP="00664F8F">
      <w:pPr>
        <w:pStyle w:val="ProductList-Body"/>
        <w:rPr>
          <w:rFonts w:eastAsia="MS PGothic"/>
          <w:szCs w:val="24"/>
        </w:rPr>
      </w:pPr>
      <w:r w:rsidRPr="00820DA3">
        <w:rPr>
          <w:rFonts w:eastAsia="MS PGothic"/>
          <w:szCs w:val="24"/>
        </w:rPr>
        <w:t xml:space="preserve">Microsoft Imagine Academy </w:t>
      </w:r>
      <w:r w:rsidRPr="00820DA3">
        <w:rPr>
          <w:rFonts w:eastAsia="MS PGothic"/>
          <w:szCs w:val="24"/>
          <w:lang w:val="ja-JP"/>
        </w:rPr>
        <w:t>サービスまたは特典にアクセスまたは使用する場所ごとに、サービス</w:t>
      </w:r>
      <w:r w:rsidRPr="00820DA3">
        <w:rPr>
          <w:rFonts w:eastAsia="MS PGothic"/>
          <w:szCs w:val="24"/>
        </w:rPr>
        <w:t xml:space="preserve"> SL </w:t>
      </w:r>
      <w:r w:rsidRPr="00820DA3">
        <w:rPr>
          <w:rFonts w:eastAsia="MS PGothic"/>
          <w:szCs w:val="24"/>
          <w:lang w:val="ja-JP"/>
        </w:rPr>
        <w:t>が必要です。場所は、</w:t>
      </w:r>
      <w:r w:rsidRPr="00820DA3">
        <w:rPr>
          <w:rFonts w:eastAsia="MS PGothic"/>
          <w:szCs w:val="24"/>
        </w:rPr>
        <w:t xml:space="preserve">1 </w:t>
      </w:r>
      <w:r w:rsidRPr="00820DA3">
        <w:rPr>
          <w:rFonts w:eastAsia="MS PGothic"/>
          <w:szCs w:val="24"/>
          <w:lang w:val="ja-JP"/>
        </w:rPr>
        <w:t>つの建物または同じ構内にある建物群の、教職員が同じ管理者</w:t>
      </w:r>
      <w:r w:rsidRPr="00820DA3">
        <w:rPr>
          <w:rFonts w:eastAsia="MS PGothic"/>
          <w:szCs w:val="24"/>
        </w:rPr>
        <w:t xml:space="preserve"> (</w:t>
      </w:r>
      <w:r w:rsidRPr="00820DA3">
        <w:rPr>
          <w:rFonts w:eastAsia="MS PGothic"/>
          <w:szCs w:val="24"/>
          <w:lang w:val="ja-JP"/>
        </w:rPr>
        <w:t>学長など</w:t>
      </w:r>
      <w:r w:rsidRPr="00820DA3">
        <w:rPr>
          <w:rFonts w:eastAsia="MS PGothic"/>
          <w:szCs w:val="24"/>
        </w:rPr>
        <w:t xml:space="preserve">) </w:t>
      </w:r>
      <w:r w:rsidRPr="00820DA3">
        <w:rPr>
          <w:rFonts w:eastAsia="MS PGothic"/>
          <w:szCs w:val="24"/>
          <w:lang w:val="ja-JP"/>
        </w:rPr>
        <w:t>の管理下にある物理サイトとして定義されます。</w:t>
      </w:r>
    </w:p>
    <w:p w14:paraId="36377E1E" w14:textId="77777777" w:rsidR="00664F8F" w:rsidRPr="00820DA3" w:rsidRDefault="00664F8F" w:rsidP="00664F8F">
      <w:pPr>
        <w:pStyle w:val="ProductList-Body"/>
        <w:rPr>
          <w:rFonts w:eastAsia="MS PGothic"/>
          <w:szCs w:val="24"/>
        </w:rPr>
      </w:pPr>
    </w:p>
    <w:p w14:paraId="09EE27CF" w14:textId="77777777" w:rsidR="00664F8F" w:rsidRPr="00820DA3" w:rsidRDefault="00664F8F" w:rsidP="00664F8F">
      <w:pPr>
        <w:pStyle w:val="ProductList-ClauseHeading"/>
        <w:rPr>
          <w:rFonts w:eastAsia="MS PGothic"/>
          <w:szCs w:val="24"/>
        </w:rPr>
      </w:pPr>
      <w:r w:rsidRPr="00820DA3">
        <w:rPr>
          <w:rFonts w:eastAsia="MS PGothic"/>
          <w:szCs w:val="24"/>
        </w:rPr>
        <w:t xml:space="preserve">Microsoft Learning Imagine Academy </w:t>
      </w:r>
      <w:r w:rsidRPr="00820DA3">
        <w:rPr>
          <w:rFonts w:eastAsia="MS PGothic"/>
          <w:szCs w:val="24"/>
          <w:lang w:val="ja-JP"/>
        </w:rPr>
        <w:t>プログラムのガイドライン</w:t>
      </w:r>
    </w:p>
    <w:p w14:paraId="1079DAB0" w14:textId="77777777" w:rsidR="00664F8F" w:rsidRPr="00820DA3" w:rsidRDefault="00664F8F" w:rsidP="00664F8F">
      <w:pPr>
        <w:pStyle w:val="ProductList-Body"/>
        <w:rPr>
          <w:rFonts w:eastAsia="MS PGothic"/>
          <w:szCs w:val="24"/>
        </w:rPr>
      </w:pPr>
      <w:r w:rsidRPr="00820DA3">
        <w:rPr>
          <w:rFonts w:eastAsia="MS PGothic"/>
          <w:color w:val="000000"/>
          <w:szCs w:val="24"/>
          <w:lang w:val="ja-JP"/>
        </w:rPr>
        <w:t>お客様による</w:t>
      </w:r>
      <w:r w:rsidRPr="00820DA3">
        <w:rPr>
          <w:rFonts w:eastAsia="MS PGothic"/>
          <w:color w:val="000000"/>
          <w:szCs w:val="24"/>
        </w:rPr>
        <w:t xml:space="preserve"> </w:t>
      </w:r>
      <w:r w:rsidRPr="00820DA3">
        <w:rPr>
          <w:rFonts w:eastAsia="MS PGothic"/>
          <w:szCs w:val="24"/>
        </w:rPr>
        <w:t>Microsoft Learning Imagine Academy</w:t>
      </w:r>
      <w:r w:rsidRPr="00820DA3">
        <w:rPr>
          <w:rFonts w:eastAsia="MS PGothic"/>
          <w:color w:val="000000"/>
          <w:szCs w:val="24"/>
        </w:rPr>
        <w:t xml:space="preserve"> </w:t>
      </w:r>
      <w:r w:rsidRPr="00820DA3">
        <w:rPr>
          <w:rFonts w:eastAsia="MS PGothic"/>
          <w:color w:val="000000"/>
          <w:szCs w:val="24"/>
          <w:lang w:val="ja-JP"/>
        </w:rPr>
        <w:t>およびその特典の使用には、</w:t>
      </w:r>
      <w:r w:rsidRPr="00820DA3">
        <w:rPr>
          <w:rFonts w:eastAsia="MS PGothic"/>
          <w:szCs w:val="24"/>
        </w:rPr>
        <w:t xml:space="preserve">Imagine Academy </w:t>
      </w:r>
      <w:r w:rsidRPr="00820DA3">
        <w:rPr>
          <w:rFonts w:eastAsia="MS PGothic"/>
          <w:color w:val="000000"/>
          <w:szCs w:val="24"/>
          <w:lang w:val="ja-JP"/>
        </w:rPr>
        <w:t>プログラムのガイドライン</w:t>
      </w:r>
      <w:r w:rsidRPr="00820DA3">
        <w:rPr>
          <w:rFonts w:eastAsia="MS PGothic"/>
          <w:color w:val="000000"/>
          <w:szCs w:val="24"/>
        </w:rPr>
        <w:t xml:space="preserve"> (</w:t>
      </w:r>
      <w:hyperlink r:id="rId64" w:history="1">
        <w:r w:rsidRPr="00820DA3">
          <w:rPr>
            <w:rStyle w:val="Hyperlink"/>
            <w:rFonts w:eastAsia="MS PGothic"/>
            <w:szCs w:val="24"/>
          </w:rPr>
          <w:t>http://www.microsoft.com/itacademy</w:t>
        </w:r>
      </w:hyperlink>
      <w:r w:rsidRPr="00820DA3">
        <w:rPr>
          <w:rFonts w:eastAsia="MS PGothic"/>
          <w:szCs w:val="24"/>
        </w:rPr>
        <w:t>)</w:t>
      </w:r>
      <w:r w:rsidRPr="00820DA3">
        <w:rPr>
          <w:rFonts w:eastAsia="MS PGothic"/>
          <w:color w:val="000000"/>
          <w:szCs w:val="24"/>
        </w:rPr>
        <w:t xml:space="preserve"> </w:t>
      </w:r>
      <w:r w:rsidRPr="00820DA3">
        <w:rPr>
          <w:rFonts w:eastAsia="MS PGothic"/>
          <w:color w:val="000000"/>
          <w:szCs w:val="24"/>
          <w:lang w:val="ja-JP"/>
        </w:rPr>
        <w:t>が適用されます。</w:t>
      </w:r>
    </w:p>
    <w:p w14:paraId="2DC7450A" w14:textId="77777777" w:rsidR="00664F8F" w:rsidRPr="00820DA3" w:rsidRDefault="00664F8F" w:rsidP="00664F8F">
      <w:pPr>
        <w:pStyle w:val="ProductList-Body"/>
        <w:rPr>
          <w:rFonts w:eastAsia="MS PGothic"/>
          <w:szCs w:val="24"/>
        </w:rPr>
      </w:pPr>
    </w:p>
    <w:p w14:paraId="50B065D3" w14:textId="77777777" w:rsidR="00664F8F" w:rsidRPr="00820DA3" w:rsidRDefault="00664F8F" w:rsidP="00664F8F">
      <w:pPr>
        <w:pStyle w:val="ProductList-ClauseHeading"/>
        <w:rPr>
          <w:rFonts w:eastAsia="MS PGothic"/>
          <w:szCs w:val="24"/>
        </w:rPr>
      </w:pPr>
      <w:r w:rsidRPr="00820DA3">
        <w:rPr>
          <w:rFonts w:eastAsia="MS PGothic"/>
          <w:szCs w:val="24"/>
          <w:lang w:val="ja-JP"/>
        </w:rPr>
        <w:t>第三者が提供する</w:t>
      </w:r>
      <w:r w:rsidRPr="00820DA3">
        <w:rPr>
          <w:rFonts w:eastAsia="MS PGothic"/>
          <w:szCs w:val="24"/>
        </w:rPr>
        <w:t xml:space="preserve"> Microsoft Learning Imagine Academy </w:t>
      </w:r>
      <w:r w:rsidRPr="00820DA3">
        <w:rPr>
          <w:rFonts w:eastAsia="MS PGothic"/>
          <w:szCs w:val="24"/>
          <w:lang w:val="ja-JP"/>
        </w:rPr>
        <w:t>プログラムの特典</w:t>
      </w:r>
    </w:p>
    <w:p w14:paraId="1A3F3DA6" w14:textId="77777777" w:rsidR="00664F8F" w:rsidRPr="00820DA3" w:rsidRDefault="00664F8F" w:rsidP="00664F8F">
      <w:pPr>
        <w:pStyle w:val="ProductList-Body"/>
        <w:rPr>
          <w:rFonts w:eastAsia="MS PGothic"/>
          <w:szCs w:val="24"/>
        </w:rPr>
      </w:pPr>
      <w:r w:rsidRPr="00820DA3">
        <w:rPr>
          <w:rFonts w:eastAsia="MS PGothic"/>
          <w:szCs w:val="24"/>
          <w:lang w:val="ja-JP"/>
        </w:rPr>
        <w:t>プログラム特典は、ライセンスを取得した教育機関の教職員、およびライセンスを取得した教育機関に現在登録されている学生のみが使用することができます。</w:t>
      </w:r>
    </w:p>
    <w:p w14:paraId="072CD5A9" w14:textId="77777777" w:rsidR="00664F8F" w:rsidRPr="00820DA3" w:rsidRDefault="00580BC9" w:rsidP="00664F8F">
      <w:pPr>
        <w:pStyle w:val="ProductList-Body"/>
        <w:shd w:val="clear" w:color="auto" w:fill="A6A6A6"/>
        <w:spacing w:before="120" w:after="240"/>
        <w:jc w:val="right"/>
        <w:rPr>
          <w:rFonts w:eastAsia="MS PGothic"/>
          <w:sz w:val="16"/>
          <w:szCs w:val="24"/>
        </w:rPr>
      </w:pPr>
      <w:hyperlink w:anchor="TableofContents" w:history="1">
        <w:r w:rsidR="00664F8F" w:rsidRPr="00820DA3">
          <w:rPr>
            <w:rFonts w:eastAsia="MS PGothic"/>
            <w:color w:val="0563C1"/>
            <w:sz w:val="16"/>
            <w:szCs w:val="24"/>
            <w:u w:val="single"/>
            <w:lang w:val="ja-JP"/>
          </w:rPr>
          <w:t>目次</w:t>
        </w:r>
      </w:hyperlink>
      <w:r w:rsidR="00664F8F" w:rsidRPr="00820DA3">
        <w:rPr>
          <w:rFonts w:eastAsia="MS PGothic"/>
          <w:sz w:val="16"/>
          <w:szCs w:val="24"/>
          <w:lang w:val="ja-JP"/>
        </w:rPr>
        <w:t xml:space="preserve"> / </w:t>
      </w:r>
      <w:hyperlink w:anchor="GeneralTerms" w:history="1">
        <w:r w:rsidR="00664F8F" w:rsidRPr="00820DA3">
          <w:rPr>
            <w:rFonts w:eastAsia="MS PGothic"/>
            <w:color w:val="0563C1"/>
            <w:sz w:val="16"/>
            <w:szCs w:val="24"/>
            <w:u w:val="single"/>
            <w:lang w:val="ja-JP"/>
          </w:rPr>
          <w:t>標準の条件</w:t>
        </w:r>
      </w:hyperlink>
    </w:p>
    <w:bookmarkEnd w:id="185"/>
    <w:p w14:paraId="12393C1D" w14:textId="77777777" w:rsidR="001B0F97" w:rsidRPr="001B0F97" w:rsidRDefault="001B0F97" w:rsidP="001B0F97">
      <w:pPr>
        <w:pStyle w:val="ProductList-Offering2Heading"/>
      </w:pPr>
      <w:r w:rsidRPr="001B0F97">
        <w:tab/>
      </w:r>
      <w:bookmarkStart w:id="202" w:name="_Toc476733205"/>
      <w:bookmarkStart w:id="203" w:name="_Toc525806785"/>
      <w:r w:rsidRPr="001B0F97">
        <w:t>Minecraft: Education Edition</w:t>
      </w:r>
      <w:bookmarkEnd w:id="202"/>
      <w:bookmarkEnd w:id="203"/>
    </w:p>
    <w:p w14:paraId="38C3D0E5" w14:textId="77777777" w:rsidR="001B0F97" w:rsidRPr="00E35D6B" w:rsidRDefault="001B0F97" w:rsidP="001B0F97">
      <w:pPr>
        <w:pStyle w:val="ProductList-Body"/>
        <w:keepNext/>
        <w:tabs>
          <w:tab w:val="clear" w:pos="158"/>
          <w:tab w:val="left" w:pos="360"/>
        </w:tabs>
        <w:rPr>
          <w:rFonts w:eastAsia="MS PGothic"/>
          <w:b/>
          <w:color w:val="00188F"/>
          <w:szCs w:val="24"/>
        </w:rPr>
      </w:pPr>
      <w:r w:rsidRPr="00E35D6B">
        <w:rPr>
          <w:rFonts w:eastAsia="MS PGothic"/>
          <w:b/>
          <w:color w:val="00188F"/>
          <w:szCs w:val="24"/>
          <w:lang w:val="ja-JP"/>
        </w:rPr>
        <w:t>注意</w:t>
      </w:r>
      <w:r w:rsidRPr="00E35D6B">
        <w:rPr>
          <w:rFonts w:eastAsia="MS PGothic"/>
          <w:b/>
          <w:color w:val="00188F"/>
          <w:szCs w:val="24"/>
        </w:rPr>
        <w:t>/</w:t>
      </w:r>
      <w:r w:rsidRPr="00E35D6B">
        <w:rPr>
          <w:rFonts w:eastAsia="MS PGothic"/>
          <w:b/>
          <w:color w:val="00188F"/>
          <w:szCs w:val="24"/>
          <w:lang w:val="ja-JP"/>
        </w:rPr>
        <w:t>特記事項</w:t>
      </w:r>
    </w:p>
    <w:p w14:paraId="4B31A90C" w14:textId="77777777" w:rsidR="001B0F97" w:rsidRPr="00E35D6B" w:rsidRDefault="00580BC9" w:rsidP="001B0F97">
      <w:pPr>
        <w:pStyle w:val="ProductList-Body"/>
        <w:rPr>
          <w:rFonts w:eastAsia="MS PGothic"/>
          <w:szCs w:val="24"/>
        </w:rPr>
      </w:pPr>
      <w:hyperlink w:anchor="Attachment1" w:history="1">
        <w:r w:rsidR="001B0F97" w:rsidRPr="00E35D6B">
          <w:rPr>
            <w:rStyle w:val="Hyperlink"/>
            <w:rFonts w:eastAsia="MS PGothic"/>
            <w:szCs w:val="24"/>
            <w:lang w:val="ja-JP"/>
          </w:rPr>
          <w:t>付録</w:t>
        </w:r>
        <w:r w:rsidR="001B0F97" w:rsidRPr="00E35D6B">
          <w:rPr>
            <w:rStyle w:val="Hyperlink"/>
            <w:rFonts w:eastAsia="MS PGothic"/>
            <w:szCs w:val="24"/>
          </w:rPr>
          <w:t xml:space="preserve"> 1</w:t>
        </w:r>
      </w:hyperlink>
      <w:r w:rsidR="001B0F97" w:rsidRPr="00E35D6B">
        <w:rPr>
          <w:rFonts w:eastAsia="MS PGothic"/>
          <w:szCs w:val="24"/>
        </w:rPr>
        <w:t xml:space="preserve"> </w:t>
      </w:r>
      <w:r w:rsidR="001B0F97" w:rsidRPr="00E35D6B">
        <w:rPr>
          <w:rFonts w:eastAsia="MS PGothic"/>
          <w:szCs w:val="24"/>
          <w:lang w:val="ja-JP"/>
        </w:rPr>
        <w:t>の</w:t>
      </w:r>
      <w:r w:rsidR="001B0F97" w:rsidRPr="00E35D6B">
        <w:rPr>
          <w:rFonts w:eastAsia="MS PGothic"/>
          <w:szCs w:val="24"/>
        </w:rPr>
        <w:t xml:space="preserve"> Bing Maps </w:t>
      </w:r>
      <w:r w:rsidR="001B0F97" w:rsidRPr="00E35D6B">
        <w:rPr>
          <w:rFonts w:eastAsia="MS PGothic"/>
          <w:szCs w:val="24"/>
          <w:lang w:val="ja-JP"/>
        </w:rPr>
        <w:t>に関する注意が適用されます。</w:t>
      </w:r>
    </w:p>
    <w:p w14:paraId="4B2F129E" w14:textId="77777777" w:rsidR="001B0F97" w:rsidRPr="00E35D6B" w:rsidRDefault="00580BC9" w:rsidP="001B0F97">
      <w:pPr>
        <w:pStyle w:val="ProductList-Body"/>
        <w:shd w:val="clear" w:color="auto" w:fill="A6A6A6"/>
        <w:spacing w:before="120" w:after="240"/>
        <w:jc w:val="right"/>
        <w:rPr>
          <w:rFonts w:eastAsia="MS PGothic"/>
          <w:sz w:val="16"/>
          <w:szCs w:val="24"/>
        </w:rPr>
      </w:pPr>
      <w:hyperlink w:anchor="TableofContents" w:history="1">
        <w:r w:rsidR="001B0F97" w:rsidRPr="00E35D6B">
          <w:rPr>
            <w:rFonts w:eastAsia="MS PGothic"/>
            <w:color w:val="0563C1"/>
            <w:sz w:val="16"/>
            <w:szCs w:val="24"/>
            <w:u w:val="single"/>
            <w:lang w:val="ja-JP"/>
          </w:rPr>
          <w:t>目次</w:t>
        </w:r>
      </w:hyperlink>
      <w:r w:rsidR="001B0F97" w:rsidRPr="00E35D6B">
        <w:rPr>
          <w:rFonts w:eastAsia="MS PGothic"/>
          <w:sz w:val="16"/>
          <w:szCs w:val="24"/>
          <w:lang w:val="ja-JP"/>
        </w:rPr>
        <w:t xml:space="preserve"> / </w:t>
      </w:r>
      <w:hyperlink w:anchor="GeneralTerms" w:history="1">
        <w:r w:rsidR="001B0F97" w:rsidRPr="00E35D6B">
          <w:rPr>
            <w:rFonts w:eastAsia="MS PGothic"/>
            <w:color w:val="0563C1"/>
            <w:sz w:val="16"/>
            <w:szCs w:val="24"/>
            <w:u w:val="single"/>
            <w:lang w:val="ja-JP"/>
          </w:rPr>
          <w:t>標準の条件</w:t>
        </w:r>
      </w:hyperlink>
    </w:p>
    <w:p w14:paraId="4C3D7FB3" w14:textId="1CBE402B" w:rsidR="00D34129" w:rsidRPr="00525D16" w:rsidRDefault="001B0F97" w:rsidP="00945EA5">
      <w:pPr>
        <w:pStyle w:val="ProductList-Offering2Heading"/>
      </w:pPr>
      <w:r>
        <w:lastRenderedPageBreak/>
        <w:tab/>
      </w:r>
      <w:bookmarkStart w:id="204" w:name="_Toc476733206"/>
      <w:bookmarkStart w:id="205" w:name="_Toc525806786"/>
      <w:r w:rsidR="00D34129" w:rsidRPr="00525D16">
        <w:t>Office 365 Developer</w:t>
      </w:r>
      <w:bookmarkEnd w:id="204"/>
      <w:bookmarkEnd w:id="205"/>
    </w:p>
    <w:p w14:paraId="6E58E691" w14:textId="77777777" w:rsidR="00D34129" w:rsidRPr="003B55B6" w:rsidRDefault="00D34129" w:rsidP="003B55B6">
      <w:pPr>
        <w:pStyle w:val="ProductList-Body"/>
        <w:keepNext/>
        <w:rPr>
          <w:rFonts w:eastAsia="MS PGothic" w:cs="Calibri"/>
          <w:b/>
          <w:color w:val="00188F"/>
        </w:rPr>
      </w:pPr>
      <w:r w:rsidRPr="003B55B6">
        <w:rPr>
          <w:rFonts w:eastAsia="MS PGothic" w:cs="Calibri"/>
          <w:b/>
          <w:color w:val="00188F"/>
        </w:rPr>
        <w:t xml:space="preserve">Office 365 Developer </w:t>
      </w:r>
      <w:r w:rsidRPr="003B55B6">
        <w:rPr>
          <w:rFonts w:eastAsia="MS PGothic" w:cs="Calibri"/>
          <w:b/>
          <w:color w:val="00188F"/>
        </w:rPr>
        <w:t>の運用環境での使用の禁止</w:t>
      </w:r>
    </w:p>
    <w:p w14:paraId="63924222" w14:textId="77777777" w:rsidR="00D34129" w:rsidRPr="00525D16" w:rsidRDefault="00D34129">
      <w:pPr>
        <w:pStyle w:val="ProductList-Body"/>
        <w:tabs>
          <w:tab w:val="clear" w:pos="158"/>
          <w:tab w:val="left" w:pos="180"/>
        </w:tabs>
        <w:rPr>
          <w:rFonts w:eastAsia="MS PGothic" w:cs="Calibri"/>
          <w:szCs w:val="24"/>
        </w:rPr>
      </w:pPr>
      <w:r w:rsidRPr="00525D16">
        <w:rPr>
          <w:rFonts w:eastAsia="MS PGothic" w:cs="Calibri"/>
          <w:szCs w:val="24"/>
          <w:lang w:val="ja-JP"/>
        </w:rPr>
        <w:t>ユーザー</w:t>
      </w:r>
      <w:r w:rsidRPr="00525D16">
        <w:rPr>
          <w:rFonts w:eastAsia="MS PGothic" w:cs="Calibri"/>
          <w:szCs w:val="24"/>
        </w:rPr>
        <w:t xml:space="preserve"> SL </w:t>
      </w:r>
      <w:r w:rsidRPr="00525D16">
        <w:rPr>
          <w:rFonts w:eastAsia="MS PGothic" w:cs="Calibri"/>
          <w:szCs w:val="24"/>
          <w:lang w:val="ja-JP"/>
        </w:rPr>
        <w:t>を割り当てられた各ユーザーは、</w:t>
      </w:r>
      <w:r w:rsidRPr="00525D16">
        <w:rPr>
          <w:rFonts w:eastAsia="MS PGothic" w:cs="Calibri"/>
          <w:szCs w:val="24"/>
        </w:rPr>
        <w:t xml:space="preserve">Online Service </w:t>
      </w:r>
      <w:r w:rsidRPr="00525D16">
        <w:rPr>
          <w:rFonts w:eastAsia="MS PGothic" w:cs="Calibri"/>
          <w:szCs w:val="24"/>
          <w:lang w:val="ja-JP"/>
        </w:rPr>
        <w:t>を使用してお客様のアプリケーションの設計、開発およびテストを行い、お客様の</w:t>
      </w:r>
      <w:r w:rsidRPr="00525D16">
        <w:rPr>
          <w:rFonts w:eastAsia="MS PGothic" w:cs="Calibri"/>
          <w:szCs w:val="24"/>
        </w:rPr>
        <w:t xml:space="preserve"> Office 365 </w:t>
      </w:r>
      <w:r w:rsidRPr="00525D16">
        <w:rPr>
          <w:rFonts w:eastAsia="MS PGothic" w:cs="Calibri"/>
          <w:szCs w:val="24"/>
          <w:lang w:val="ja-JP"/>
        </w:rPr>
        <w:t>オンライン</w:t>
      </w:r>
      <w:r w:rsidRPr="00525D16">
        <w:rPr>
          <w:rFonts w:eastAsia="MS PGothic" w:cs="Calibri"/>
          <w:szCs w:val="24"/>
        </w:rPr>
        <w:t xml:space="preserve"> </w:t>
      </w:r>
      <w:r w:rsidRPr="00525D16">
        <w:rPr>
          <w:rFonts w:eastAsia="MS PGothic" w:cs="Calibri"/>
          <w:szCs w:val="24"/>
          <w:lang w:val="ja-JP"/>
        </w:rPr>
        <w:t>サービス、自社運用展開、または</w:t>
      </w:r>
      <w:r w:rsidRPr="00525D16">
        <w:rPr>
          <w:rFonts w:eastAsia="MS PGothic" w:cs="Calibri"/>
          <w:szCs w:val="24"/>
        </w:rPr>
        <w:t xml:space="preserve"> Microsoft Office </w:t>
      </w:r>
      <w:r w:rsidRPr="00525D16">
        <w:rPr>
          <w:rFonts w:eastAsia="MS PGothic" w:cs="Calibri"/>
          <w:szCs w:val="24"/>
          <w:lang w:val="ja-JP"/>
        </w:rPr>
        <w:t>ストアで提供することができます。</w:t>
      </w:r>
      <w:r w:rsidRPr="00525D16">
        <w:rPr>
          <w:rFonts w:eastAsia="MS PGothic" w:cs="Calibri"/>
          <w:szCs w:val="24"/>
          <w:lang w:val="ja-JP"/>
        </w:rPr>
        <w:t xml:space="preserve">Online Service </w:t>
      </w:r>
      <w:r w:rsidRPr="00525D16">
        <w:rPr>
          <w:rFonts w:eastAsia="MS PGothic" w:cs="Calibri"/>
          <w:szCs w:val="24"/>
          <w:lang w:val="ja-JP"/>
        </w:rPr>
        <w:t>は、運用環境での使用のために使用許諾されるものではありません。</w:t>
      </w:r>
    </w:p>
    <w:p w14:paraId="7CFFFD1F" w14:textId="77777777" w:rsidR="00D34129" w:rsidRPr="00DD0B3E" w:rsidRDefault="00D34129">
      <w:pPr>
        <w:pStyle w:val="ProductList-Body"/>
        <w:tabs>
          <w:tab w:val="clear" w:pos="158"/>
          <w:tab w:val="left" w:pos="180"/>
        </w:tabs>
        <w:rPr>
          <w:rFonts w:eastAsia="MS PGothic" w:cs="Calibri"/>
          <w:sz w:val="12"/>
          <w:szCs w:val="12"/>
        </w:rPr>
      </w:pPr>
    </w:p>
    <w:p w14:paraId="039E8840" w14:textId="77777777" w:rsidR="00D34129" w:rsidRPr="003B55B6" w:rsidRDefault="00D34129" w:rsidP="003B55B6">
      <w:pPr>
        <w:pStyle w:val="ProductList-Body"/>
        <w:keepNext/>
        <w:rPr>
          <w:rFonts w:eastAsia="MS PGothic" w:cs="Calibri"/>
          <w:b/>
          <w:color w:val="00188F"/>
        </w:rPr>
      </w:pPr>
      <w:r w:rsidRPr="003B55B6">
        <w:rPr>
          <w:rFonts w:eastAsia="MS PGothic" w:cs="Calibri"/>
          <w:b/>
          <w:color w:val="00188F"/>
        </w:rPr>
        <w:t xml:space="preserve">Office 365 Developer </w:t>
      </w:r>
      <w:r w:rsidRPr="003B55B6">
        <w:rPr>
          <w:rFonts w:eastAsia="MS PGothic" w:cs="Calibri"/>
          <w:b/>
          <w:color w:val="00188F"/>
        </w:rPr>
        <w:t>エンド</w:t>
      </w:r>
      <w:r w:rsidRPr="003B55B6">
        <w:rPr>
          <w:rFonts w:eastAsia="MS PGothic" w:cs="Calibri"/>
          <w:b/>
          <w:color w:val="00188F"/>
        </w:rPr>
        <w:t xml:space="preserve"> </w:t>
      </w:r>
      <w:r w:rsidRPr="003B55B6">
        <w:rPr>
          <w:rFonts w:eastAsia="MS PGothic" w:cs="Calibri"/>
          <w:b/>
          <w:color w:val="00188F"/>
        </w:rPr>
        <w:t>ユーザー</w:t>
      </w:r>
    </w:p>
    <w:p w14:paraId="73DDA7A2" w14:textId="77777777" w:rsidR="00D34129" w:rsidRPr="00525D16" w:rsidRDefault="00D34129">
      <w:pPr>
        <w:pStyle w:val="ProductList-Body"/>
        <w:tabs>
          <w:tab w:val="clear" w:pos="158"/>
          <w:tab w:val="left" w:pos="180"/>
        </w:tabs>
        <w:rPr>
          <w:rFonts w:eastAsia="MS PGothic" w:cs="Calibri"/>
          <w:szCs w:val="24"/>
        </w:rPr>
      </w:pPr>
      <w:r w:rsidRPr="00525D16">
        <w:rPr>
          <w:rFonts w:eastAsia="MS PGothic" w:cs="Calibri"/>
          <w:szCs w:val="24"/>
          <w:lang w:val="ja-JP"/>
        </w:rPr>
        <w:t>お客様のエンド</w:t>
      </w:r>
      <w:r w:rsidRPr="00525D16">
        <w:rPr>
          <w:rFonts w:eastAsia="MS PGothic" w:cs="Calibri"/>
          <w:szCs w:val="24"/>
        </w:rPr>
        <w:t xml:space="preserve"> </w:t>
      </w:r>
      <w:r w:rsidRPr="00525D16">
        <w:rPr>
          <w:rFonts w:eastAsia="MS PGothic" w:cs="Calibri"/>
          <w:szCs w:val="24"/>
          <w:lang w:val="ja-JP"/>
        </w:rPr>
        <w:t>ユーザーは、お客様のプログラムの検収テストを行うために、またはお客様のプログラムについてフィードバックを提供するために</w:t>
      </w:r>
      <w:r w:rsidRPr="00525D16">
        <w:rPr>
          <w:rFonts w:eastAsia="MS PGothic" w:cs="Calibri"/>
          <w:szCs w:val="24"/>
        </w:rPr>
        <w:t xml:space="preserve"> Office 365 Developer </w:t>
      </w:r>
      <w:r w:rsidRPr="00525D16">
        <w:rPr>
          <w:rFonts w:eastAsia="MS PGothic" w:cs="Calibri"/>
          <w:szCs w:val="24"/>
          <w:lang w:val="ja-JP"/>
        </w:rPr>
        <w:t>にアクセスする場合、</w:t>
      </w:r>
      <w:r w:rsidRPr="00525D16">
        <w:rPr>
          <w:rFonts w:eastAsia="MS PGothic" w:cs="Calibri"/>
          <w:szCs w:val="24"/>
        </w:rPr>
        <w:t xml:space="preserve">SL </w:t>
      </w:r>
      <w:r w:rsidRPr="00525D16">
        <w:rPr>
          <w:rFonts w:eastAsia="MS PGothic" w:cs="Calibri"/>
          <w:szCs w:val="24"/>
          <w:lang w:val="ja-JP"/>
        </w:rPr>
        <w:t>を取得する必要はありません。</w:t>
      </w:r>
    </w:p>
    <w:p w14:paraId="15536CCE" w14:textId="77777777" w:rsidR="00B56724" w:rsidRPr="00E35D6B" w:rsidRDefault="00580BC9" w:rsidP="00B56724">
      <w:pPr>
        <w:pStyle w:val="ProductList-Body"/>
        <w:shd w:val="clear" w:color="auto" w:fill="A6A6A6"/>
        <w:spacing w:before="120" w:after="240"/>
        <w:jc w:val="right"/>
        <w:rPr>
          <w:rFonts w:eastAsia="MS PGothic"/>
          <w:sz w:val="16"/>
          <w:szCs w:val="24"/>
        </w:rPr>
      </w:pPr>
      <w:hyperlink w:anchor="TableofContents" w:history="1">
        <w:r w:rsidR="00B56724" w:rsidRPr="00E35D6B">
          <w:rPr>
            <w:rFonts w:eastAsia="MS PGothic"/>
            <w:color w:val="0563C1"/>
            <w:sz w:val="16"/>
            <w:szCs w:val="24"/>
            <w:u w:val="single"/>
            <w:lang w:val="ja-JP"/>
          </w:rPr>
          <w:t>目次</w:t>
        </w:r>
      </w:hyperlink>
      <w:r w:rsidR="00B56724" w:rsidRPr="00E35D6B">
        <w:rPr>
          <w:rFonts w:eastAsia="MS PGothic"/>
          <w:sz w:val="16"/>
          <w:szCs w:val="24"/>
          <w:lang w:val="ja-JP"/>
        </w:rPr>
        <w:t xml:space="preserve"> / </w:t>
      </w:r>
      <w:hyperlink w:anchor="GeneralTerms" w:history="1">
        <w:r w:rsidR="00B56724" w:rsidRPr="00E35D6B">
          <w:rPr>
            <w:rFonts w:eastAsia="MS PGothic"/>
            <w:color w:val="0563C1"/>
            <w:sz w:val="16"/>
            <w:szCs w:val="24"/>
            <w:u w:val="single"/>
            <w:lang w:val="ja-JP"/>
          </w:rPr>
          <w:t>標準の条件</w:t>
        </w:r>
      </w:hyperlink>
    </w:p>
    <w:p w14:paraId="3BFE09BC" w14:textId="13356F83" w:rsidR="00664F8F" w:rsidRPr="00664F8F" w:rsidRDefault="00664F8F" w:rsidP="00664F8F">
      <w:pPr>
        <w:pStyle w:val="ProductList-Offering2Heading"/>
        <w:keepNext/>
        <w:rPr>
          <w:lang w:val="ja-JP"/>
        </w:rPr>
      </w:pPr>
      <w:r w:rsidRPr="00664F8F">
        <w:rPr>
          <w:lang w:val="ja-JP"/>
        </w:rPr>
        <w:tab/>
      </w:r>
      <w:bookmarkStart w:id="206" w:name="_Toc476733207"/>
      <w:bookmarkStart w:id="207" w:name="_Toc525806787"/>
      <w:r w:rsidRPr="00664F8F">
        <w:rPr>
          <w:lang w:val="ja-JP"/>
        </w:rPr>
        <w:t xml:space="preserve">Windows </w:t>
      </w:r>
      <w:r w:rsidRPr="00664F8F">
        <w:rPr>
          <w:lang w:val="ja-JP"/>
        </w:rPr>
        <w:t>デスクトップ</w:t>
      </w:r>
      <w:r w:rsidRPr="00664F8F">
        <w:rPr>
          <w:lang w:val="ja-JP"/>
        </w:rPr>
        <w:t xml:space="preserve"> </w:t>
      </w:r>
      <w:r w:rsidRPr="00664F8F">
        <w:rPr>
          <w:lang w:val="ja-JP"/>
        </w:rPr>
        <w:t>オペレーティング</w:t>
      </w:r>
      <w:r w:rsidRPr="00664F8F">
        <w:rPr>
          <w:lang w:val="ja-JP"/>
        </w:rPr>
        <w:t xml:space="preserve"> </w:t>
      </w:r>
      <w:r w:rsidRPr="00664F8F">
        <w:rPr>
          <w:lang w:val="ja-JP"/>
        </w:rPr>
        <w:t>システム</w:t>
      </w:r>
      <w:bookmarkEnd w:id="206"/>
      <w:bookmarkEnd w:id="207"/>
    </w:p>
    <w:p w14:paraId="1BC85734" w14:textId="77777777" w:rsidR="00664F8F" w:rsidRPr="00820DA3" w:rsidRDefault="00664F8F" w:rsidP="00664F8F">
      <w:pPr>
        <w:pStyle w:val="ProductList-Body"/>
        <w:rPr>
          <w:rFonts w:eastAsia="MS PGothic"/>
          <w:b/>
          <w:szCs w:val="24"/>
        </w:rPr>
      </w:pPr>
      <w:r w:rsidRPr="00820DA3">
        <w:rPr>
          <w:rFonts w:eastAsia="MS PGothic"/>
          <w:b/>
          <w:color w:val="00188F"/>
          <w:szCs w:val="24"/>
          <w:lang w:val="ja-JP"/>
        </w:rPr>
        <w:t>データ保持</w:t>
      </w:r>
    </w:p>
    <w:p w14:paraId="3BDB4194" w14:textId="77777777" w:rsidR="001F033F" w:rsidRPr="001F0B5D" w:rsidRDefault="001F033F" w:rsidP="001F033F">
      <w:pPr>
        <w:pStyle w:val="ProductList-Body"/>
        <w:rPr>
          <w:rFonts w:eastAsia="MS PGothic"/>
          <w:szCs w:val="24"/>
        </w:rPr>
      </w:pPr>
      <w:r w:rsidRPr="001F0B5D">
        <w:rPr>
          <w:rFonts w:eastAsia="MS PGothic"/>
          <w:szCs w:val="24"/>
          <w:lang w:val="ja-JP"/>
        </w:rPr>
        <w:t>製品の</w:t>
      </w:r>
      <w:r w:rsidRPr="001F0B5D">
        <w:rPr>
          <w:rFonts w:eastAsia="MS PGothic"/>
          <w:szCs w:val="24"/>
        </w:rPr>
        <w:t xml:space="preserve"> Windows Defender Advanced Threat Protection </w:t>
      </w:r>
      <w:r w:rsidRPr="001F0B5D">
        <w:rPr>
          <w:rFonts w:eastAsia="MS PGothic"/>
          <w:szCs w:val="24"/>
          <w:lang w:val="ja-JP"/>
        </w:rPr>
        <w:t>および</w:t>
      </w:r>
      <w:r w:rsidRPr="001F0B5D">
        <w:rPr>
          <w:rFonts w:eastAsia="MS PGothic"/>
          <w:szCs w:val="24"/>
        </w:rPr>
        <w:t xml:space="preserve"> Windows Analytics </w:t>
      </w:r>
      <w:r w:rsidRPr="001F0B5D">
        <w:rPr>
          <w:rFonts w:eastAsia="MS PGothic"/>
          <w:szCs w:val="24"/>
          <w:lang w:val="ja-JP"/>
        </w:rPr>
        <w:t>の部分には、抽出可能な顧客データは含まれていないため、</w:t>
      </w:r>
      <w:r w:rsidRPr="001F0B5D">
        <w:rPr>
          <w:rFonts w:eastAsia="MS PGothic"/>
          <w:szCs w:val="24"/>
        </w:rPr>
        <w:t xml:space="preserve">OST </w:t>
      </w:r>
      <w:r w:rsidRPr="001F0B5D">
        <w:rPr>
          <w:rFonts w:eastAsia="MS PGothic"/>
          <w:szCs w:val="24"/>
          <w:lang w:val="ja-JP"/>
        </w:rPr>
        <w:t>の顧客データの抽出に関する条件は適用されません。</w:t>
      </w:r>
    </w:p>
    <w:p w14:paraId="1F4980C6" w14:textId="4F8F1778" w:rsidR="00F51B60" w:rsidRDefault="00580BC9" w:rsidP="003C3050">
      <w:pPr>
        <w:pStyle w:val="ProductList-Body"/>
        <w:shd w:val="clear" w:color="auto" w:fill="A6A6A6"/>
        <w:spacing w:before="120" w:after="240"/>
        <w:jc w:val="right"/>
        <w:rPr>
          <w:rFonts w:eastAsia="MS PGothic" w:cs="Calibri"/>
          <w:szCs w:val="24"/>
        </w:rPr>
      </w:pPr>
      <w:hyperlink w:anchor="TableofContents" w:history="1">
        <w:r w:rsidR="00664F8F" w:rsidRPr="00820DA3">
          <w:rPr>
            <w:rFonts w:eastAsia="MS PGothic"/>
            <w:color w:val="0563C1"/>
            <w:sz w:val="16"/>
            <w:szCs w:val="24"/>
            <w:u w:val="single"/>
            <w:lang w:val="ja-JP"/>
          </w:rPr>
          <w:t>目次</w:t>
        </w:r>
      </w:hyperlink>
      <w:r w:rsidR="00664F8F" w:rsidRPr="00820DA3">
        <w:rPr>
          <w:rFonts w:eastAsia="MS PGothic"/>
          <w:sz w:val="16"/>
          <w:szCs w:val="24"/>
          <w:lang w:val="ja-JP"/>
        </w:rPr>
        <w:t xml:space="preserve"> / </w:t>
      </w:r>
      <w:hyperlink w:anchor="GeneralTerms" w:history="1">
        <w:r w:rsidR="00664F8F" w:rsidRPr="00820DA3">
          <w:rPr>
            <w:rFonts w:eastAsia="MS PGothic"/>
            <w:color w:val="0563C1"/>
            <w:sz w:val="16"/>
            <w:szCs w:val="24"/>
            <w:u w:val="single"/>
            <w:lang w:val="ja-JP"/>
          </w:rPr>
          <w:t>標準の条件</w:t>
        </w:r>
      </w:hyperlink>
    </w:p>
    <w:p w14:paraId="0E17E101" w14:textId="77777777" w:rsidR="00816674" w:rsidRPr="00525D16" w:rsidRDefault="00816674" w:rsidP="00664F8F">
      <w:pPr>
        <w:pStyle w:val="ProductList-Body"/>
        <w:rPr>
          <w:rFonts w:eastAsia="MS PGothic" w:cs="Calibri"/>
          <w:szCs w:val="24"/>
        </w:rPr>
        <w:sectPr w:rsidR="00816674" w:rsidRPr="00525D16" w:rsidSect="00476B8A">
          <w:footerReference w:type="first" r:id="rId65"/>
          <w:type w:val="continuous"/>
          <w:pgSz w:w="12240" w:h="15840" w:code="1"/>
          <w:pgMar w:top="1440" w:right="720" w:bottom="1440" w:left="720" w:header="720" w:footer="720" w:gutter="0"/>
          <w:cols w:space="720"/>
          <w:titlePg/>
          <w:docGrid w:linePitch="360"/>
        </w:sectPr>
      </w:pPr>
    </w:p>
    <w:p w14:paraId="61DDE672" w14:textId="77777777" w:rsidR="00D34129" w:rsidRPr="00525D16" w:rsidRDefault="00D34129" w:rsidP="00860F7E">
      <w:pPr>
        <w:pStyle w:val="ProductList-SectionHeading"/>
        <w:rPr>
          <w:lang w:eastAsia="ja-JP"/>
        </w:rPr>
      </w:pPr>
      <w:bookmarkStart w:id="208" w:name="_Toc476733208"/>
      <w:bookmarkStart w:id="209" w:name="Attachment1"/>
      <w:bookmarkStart w:id="210" w:name="_Toc525806788"/>
      <w:r w:rsidRPr="00525D16">
        <w:rPr>
          <w:lang w:val="ja-JP" w:eastAsia="ja-JP"/>
        </w:rPr>
        <w:lastRenderedPageBreak/>
        <w:t>付録</w:t>
      </w:r>
      <w:r w:rsidRPr="00525D16">
        <w:rPr>
          <w:lang w:val="ja-JP" w:eastAsia="ja-JP"/>
        </w:rPr>
        <w:t xml:space="preserve"> 1 – </w:t>
      </w:r>
      <w:r w:rsidRPr="00525D16">
        <w:rPr>
          <w:lang w:val="ja-JP" w:eastAsia="ja-JP"/>
        </w:rPr>
        <w:t>注意</w:t>
      </w:r>
      <w:r w:rsidRPr="00525D16">
        <w:rPr>
          <w:lang w:val="ja-JP" w:eastAsia="ja-JP"/>
        </w:rPr>
        <w:t>/</w:t>
      </w:r>
      <w:r w:rsidRPr="00525D16">
        <w:rPr>
          <w:lang w:val="ja-JP" w:eastAsia="ja-JP"/>
        </w:rPr>
        <w:t>特記事項</w:t>
      </w:r>
      <w:bookmarkEnd w:id="208"/>
      <w:bookmarkEnd w:id="210"/>
    </w:p>
    <w:p w14:paraId="18DE9E4D" w14:textId="77777777" w:rsidR="00D34129" w:rsidRPr="00525D16" w:rsidRDefault="00D34129" w:rsidP="007A6C75">
      <w:pPr>
        <w:pStyle w:val="ProductList-Offering1Heading"/>
        <w:rPr>
          <w:lang w:eastAsia="ja-JP"/>
        </w:rPr>
      </w:pPr>
      <w:bookmarkStart w:id="211" w:name="_Toc476733209"/>
      <w:bookmarkStart w:id="212" w:name="_Toc525806789"/>
      <w:bookmarkEnd w:id="209"/>
      <w:r w:rsidRPr="00525D16">
        <w:rPr>
          <w:lang w:eastAsia="ja-JP"/>
        </w:rPr>
        <w:t>Bing Maps</w:t>
      </w:r>
      <w:bookmarkEnd w:id="211"/>
      <w:bookmarkEnd w:id="212"/>
    </w:p>
    <w:p w14:paraId="2F6B9F41" w14:textId="77777777" w:rsidR="00D34129" w:rsidRPr="00525D16" w:rsidRDefault="00D34129">
      <w:pPr>
        <w:pStyle w:val="ProductList-Body"/>
        <w:rPr>
          <w:rFonts w:eastAsia="MS PGothic" w:cs="Calibri"/>
          <w:szCs w:val="24"/>
        </w:rPr>
      </w:pPr>
      <w:bookmarkStart w:id="213" w:name="_Hlt390444334"/>
      <w:bookmarkStart w:id="214" w:name="_Hlt390444357"/>
      <w:bookmarkStart w:id="215" w:name="_Hlt390444366"/>
      <w:bookmarkStart w:id="216" w:name="_Hlt390444421"/>
      <w:r w:rsidRPr="00525D16">
        <w:rPr>
          <w:rFonts w:eastAsia="MS PGothic" w:cs="Calibri"/>
          <w:szCs w:val="24"/>
        </w:rPr>
        <w:t xml:space="preserve"> Online Service </w:t>
      </w:r>
      <w:r w:rsidRPr="00525D16">
        <w:rPr>
          <w:rFonts w:eastAsia="MS PGothic" w:cs="Calibri"/>
          <w:szCs w:val="24"/>
          <w:lang w:val="ja-JP"/>
        </w:rPr>
        <w:t>またはそれに含まれているソフトウェアには、</w:t>
      </w:r>
      <w:r w:rsidRPr="00525D16">
        <w:rPr>
          <w:rFonts w:eastAsia="MS PGothic" w:cs="Calibri"/>
          <w:szCs w:val="24"/>
        </w:rPr>
        <w:t xml:space="preserve">Bing Maps </w:t>
      </w:r>
      <w:r w:rsidRPr="00525D16">
        <w:rPr>
          <w:rFonts w:eastAsia="MS PGothic" w:cs="Calibri"/>
          <w:szCs w:val="24"/>
          <w:lang w:val="ja-JP"/>
        </w:rPr>
        <w:t>の使用が含まれます。</w:t>
      </w:r>
      <w:r w:rsidRPr="00525D16">
        <w:rPr>
          <w:rFonts w:eastAsia="MS PGothic" w:cs="Calibri"/>
          <w:szCs w:val="24"/>
          <w:lang w:val="ja-JP"/>
        </w:rPr>
        <w:t xml:space="preserve">Geocode </w:t>
      </w:r>
      <w:r w:rsidRPr="00525D16">
        <w:rPr>
          <w:rFonts w:eastAsia="MS PGothic" w:cs="Calibri"/>
          <w:szCs w:val="24"/>
          <w:lang w:val="ja-JP"/>
        </w:rPr>
        <w:t>を含む、</w:t>
      </w:r>
      <w:r w:rsidRPr="00525D16">
        <w:rPr>
          <w:rFonts w:eastAsia="MS PGothic" w:cs="Calibri"/>
          <w:szCs w:val="24"/>
          <w:lang w:val="ja-JP"/>
        </w:rPr>
        <w:t xml:space="preserve">Bing Maps </w:t>
      </w:r>
      <w:r w:rsidRPr="00525D16">
        <w:rPr>
          <w:rFonts w:eastAsia="MS PGothic" w:cs="Calibri"/>
          <w:szCs w:val="24"/>
          <w:lang w:val="ja-JP"/>
        </w:rPr>
        <w:t>を通じて提供されるコンテンツは、当該コンテンツが提供された製品内でのみ使用することができます。お客様による</w:t>
      </w:r>
      <w:r w:rsidRPr="00525D16">
        <w:rPr>
          <w:rFonts w:eastAsia="MS PGothic" w:cs="Calibri"/>
          <w:szCs w:val="24"/>
          <w:lang w:val="ja-JP"/>
        </w:rPr>
        <w:t xml:space="preserve"> Bing Maps </w:t>
      </w:r>
      <w:r w:rsidRPr="00525D16">
        <w:rPr>
          <w:rFonts w:eastAsia="MS PGothic" w:cs="Calibri"/>
          <w:szCs w:val="24"/>
          <w:lang w:val="ja-JP"/>
        </w:rPr>
        <w:t>の利用には、</w:t>
      </w:r>
      <w:r w:rsidRPr="00525D16">
        <w:rPr>
          <w:rFonts w:eastAsia="MS PGothic" w:cs="Calibri"/>
          <w:szCs w:val="24"/>
          <w:lang w:val="ja-JP"/>
        </w:rPr>
        <w:t xml:space="preserve">Bing Maps </w:t>
      </w:r>
      <w:r w:rsidRPr="00525D16">
        <w:rPr>
          <w:rFonts w:eastAsia="MS PGothic" w:cs="Calibri"/>
          <w:szCs w:val="24"/>
          <w:lang w:val="ja-JP"/>
        </w:rPr>
        <w:t>エンド</w:t>
      </w:r>
      <w:r w:rsidR="00C512FD" w:rsidRPr="00525D16">
        <w:rPr>
          <w:rFonts w:eastAsia="MS PGothic" w:cs="Calibri"/>
          <w:szCs w:val="24"/>
          <w:lang w:val="ja-JP"/>
        </w:rPr>
        <w:t xml:space="preserve"> </w:t>
      </w:r>
      <w:r w:rsidRPr="00525D16">
        <w:rPr>
          <w:rFonts w:eastAsia="MS PGothic" w:cs="Calibri"/>
          <w:szCs w:val="24"/>
          <w:lang w:val="ja-JP"/>
        </w:rPr>
        <w:t>ユーザー使用条件</w:t>
      </w:r>
      <w:r w:rsidRPr="00525D16">
        <w:rPr>
          <w:rFonts w:eastAsia="MS PGothic" w:cs="Calibri"/>
          <w:szCs w:val="24"/>
          <w:lang w:val="ja-JP"/>
        </w:rPr>
        <w:t xml:space="preserve"> (</w:t>
      </w:r>
      <w:hyperlink r:id="rId66" w:history="1">
        <w:r w:rsidRPr="00525D16">
          <w:rPr>
            <w:rStyle w:val="Hyperlink"/>
            <w:rFonts w:eastAsia="MS PGothic" w:cs="Calibri"/>
            <w:szCs w:val="24"/>
            <w:lang w:val="ja-JP"/>
          </w:rPr>
          <w:t>go.microsoft.com/?linkid=9710837</w:t>
        </w:r>
      </w:hyperlink>
      <w:r w:rsidRPr="00525D16">
        <w:rPr>
          <w:rFonts w:eastAsia="MS PGothic" w:cs="Calibri"/>
          <w:szCs w:val="24"/>
          <w:lang w:val="ja-JP"/>
        </w:rPr>
        <w:t xml:space="preserve">) </w:t>
      </w:r>
      <w:r w:rsidRPr="00525D16">
        <w:rPr>
          <w:rFonts w:eastAsia="MS PGothic" w:cs="Calibri"/>
          <w:szCs w:val="24"/>
          <w:lang w:val="ja-JP"/>
        </w:rPr>
        <w:t>および</w:t>
      </w:r>
      <w:r w:rsidRPr="00525D16">
        <w:rPr>
          <w:rFonts w:eastAsia="MS PGothic" w:cs="Calibri"/>
          <w:szCs w:val="24"/>
          <w:lang w:val="ja-JP"/>
        </w:rPr>
        <w:t xml:space="preserve"> Bing Maps </w:t>
      </w:r>
      <w:r w:rsidRPr="00525D16">
        <w:rPr>
          <w:rFonts w:eastAsia="MS PGothic" w:cs="Calibri"/>
          <w:szCs w:val="24"/>
          <w:lang w:val="ja-JP"/>
        </w:rPr>
        <w:t>プライバシーに関する声明</w:t>
      </w:r>
      <w:r w:rsidRPr="00525D16">
        <w:rPr>
          <w:rFonts w:eastAsia="MS PGothic" w:cs="Calibri"/>
          <w:szCs w:val="24"/>
          <w:lang w:val="ja-JP"/>
        </w:rPr>
        <w:t xml:space="preserve"> (</w:t>
      </w:r>
      <w:hyperlink r:id="rId67" w:history="1">
        <w:r w:rsidRPr="00525D16">
          <w:rPr>
            <w:rStyle w:val="Hyperlink"/>
            <w:rFonts w:eastAsia="MS PGothic" w:cs="Calibri"/>
            <w:szCs w:val="24"/>
            <w:lang w:val="ja-JP"/>
          </w:rPr>
          <w:t>http://www.microsoft.com/privacystatement/ja-jp/bing/default.aspx</w:t>
        </w:r>
      </w:hyperlink>
      <w:hyperlink r:id="rId68" w:history="1"/>
      <w:r w:rsidRPr="00525D16">
        <w:rPr>
          <w:rFonts w:eastAsia="MS PGothic" w:cs="Calibri"/>
          <w:szCs w:val="24"/>
          <w:lang w:val="ja-JP"/>
        </w:rPr>
        <w:t xml:space="preserve">) </w:t>
      </w:r>
      <w:r w:rsidRPr="00525D16">
        <w:rPr>
          <w:rFonts w:eastAsia="MS PGothic" w:cs="Calibri"/>
          <w:szCs w:val="24"/>
          <w:lang w:val="ja-JP"/>
        </w:rPr>
        <w:t>が適用されます。</w:t>
      </w:r>
    </w:p>
    <w:bookmarkEnd w:id="213"/>
    <w:bookmarkEnd w:id="214"/>
    <w:bookmarkEnd w:id="215"/>
    <w:bookmarkEnd w:id="216"/>
    <w:p w14:paraId="5D71D265" w14:textId="77777777" w:rsidR="00266103" w:rsidRPr="00360D4B" w:rsidRDefault="00266103" w:rsidP="00266103">
      <w:pPr>
        <w:pStyle w:val="ProductList-Body"/>
        <w:shd w:val="clear" w:color="auto" w:fill="A6A6A6"/>
        <w:spacing w:before="120" w:after="240"/>
        <w:jc w:val="right"/>
        <w:rPr>
          <w:rFonts w:eastAsia="MS PGothic"/>
          <w:sz w:val="16"/>
          <w:szCs w:val="24"/>
        </w:rPr>
      </w:pPr>
      <w:r w:rsidRPr="00360D4B">
        <w:rPr>
          <w:rFonts w:eastAsia="MS PGothic"/>
          <w:sz w:val="16"/>
          <w:szCs w:val="24"/>
        </w:rPr>
        <w:fldChar w:fldCharType="begin"/>
      </w:r>
      <w:r w:rsidRPr="00360D4B">
        <w:rPr>
          <w:rFonts w:eastAsia="MS PGothic"/>
          <w:sz w:val="16"/>
          <w:szCs w:val="24"/>
        </w:rPr>
        <w:instrText>HYPERLINK  \l "TableofContents"</w:instrText>
      </w:r>
      <w:r w:rsidRPr="00360D4B">
        <w:rPr>
          <w:rFonts w:eastAsia="MS PGothic"/>
          <w:sz w:val="16"/>
          <w:szCs w:val="24"/>
        </w:rPr>
        <w:fldChar w:fldCharType="separate"/>
      </w:r>
      <w:r w:rsidRPr="00360D4B">
        <w:rPr>
          <w:rFonts w:eastAsia="MS PGothic"/>
          <w:color w:val="0563C1"/>
          <w:sz w:val="16"/>
          <w:szCs w:val="24"/>
          <w:u w:val="single"/>
          <w:lang w:val="ja-JP"/>
        </w:rPr>
        <w:t>目次</w:t>
      </w:r>
      <w:r w:rsidRPr="00360D4B">
        <w:rPr>
          <w:rFonts w:eastAsia="MS PGothic"/>
          <w:sz w:val="16"/>
          <w:szCs w:val="24"/>
        </w:rPr>
        <w:fldChar w:fldCharType="end"/>
      </w:r>
      <w:r w:rsidRPr="00360D4B">
        <w:rPr>
          <w:rFonts w:eastAsia="MS PGothic"/>
          <w:sz w:val="16"/>
          <w:szCs w:val="24"/>
        </w:rPr>
        <w:t xml:space="preserve"> / </w:t>
      </w:r>
      <w:hyperlink w:anchor="GeneralTerms" w:history="1">
        <w:r w:rsidRPr="00360D4B">
          <w:rPr>
            <w:rFonts w:eastAsia="MS PGothic"/>
            <w:color w:val="0563C1"/>
            <w:sz w:val="16"/>
            <w:szCs w:val="24"/>
            <w:u w:val="single"/>
            <w:lang w:val="ja-JP"/>
          </w:rPr>
          <w:t>標準の条件</w:t>
        </w:r>
      </w:hyperlink>
    </w:p>
    <w:p w14:paraId="0105FC9F" w14:textId="77777777" w:rsidR="00B037B2" w:rsidRPr="00643D5B" w:rsidRDefault="00B037B2" w:rsidP="00B037B2">
      <w:pPr>
        <w:pStyle w:val="ProductList-Offering1Heading"/>
        <w:outlineLvl w:val="1"/>
        <w:rPr>
          <w:rFonts w:ascii="Calibri" w:hAnsi="Calibri"/>
          <w:szCs w:val="24"/>
          <w:lang w:eastAsia="ja-JP"/>
        </w:rPr>
      </w:pPr>
      <w:bookmarkStart w:id="217" w:name="_Toc476733210"/>
      <w:bookmarkStart w:id="218" w:name="_Toc525806790"/>
      <w:r w:rsidRPr="00643D5B">
        <w:rPr>
          <w:rFonts w:ascii="Calibri" w:hAnsi="Calibri"/>
          <w:szCs w:val="24"/>
          <w:lang w:val="ja-JP" w:eastAsia="ja-JP"/>
        </w:rPr>
        <w:t>プロフェッショナル</w:t>
      </w:r>
      <w:r w:rsidRPr="00643D5B">
        <w:rPr>
          <w:rFonts w:ascii="Calibri" w:hAnsi="Calibri"/>
          <w:szCs w:val="24"/>
          <w:lang w:eastAsia="ja-JP"/>
        </w:rPr>
        <w:t xml:space="preserve"> </w:t>
      </w:r>
      <w:r w:rsidRPr="00643D5B">
        <w:rPr>
          <w:rFonts w:ascii="Calibri" w:hAnsi="Calibri"/>
          <w:szCs w:val="24"/>
          <w:lang w:val="ja-JP" w:eastAsia="ja-JP"/>
        </w:rPr>
        <w:t>サービス</w:t>
      </w:r>
      <w:bookmarkEnd w:id="217"/>
      <w:bookmarkEnd w:id="218"/>
    </w:p>
    <w:p w14:paraId="075CC2CE" w14:textId="77777777" w:rsidR="00BD519B" w:rsidRPr="004A48EC" w:rsidRDefault="00BD519B" w:rsidP="00BD519B">
      <w:pPr>
        <w:pStyle w:val="ProductList-Body"/>
        <w:rPr>
          <w:rFonts w:eastAsia="MS PGothic"/>
        </w:rPr>
      </w:pPr>
      <w:r w:rsidRPr="004A48EC">
        <w:rPr>
          <w:rFonts w:eastAsia="MS PGothic"/>
        </w:rPr>
        <w:t>プロフェッショナル</w:t>
      </w:r>
      <w:r w:rsidRPr="004A48EC">
        <w:rPr>
          <w:rFonts w:eastAsia="MS PGothic"/>
        </w:rPr>
        <w:t xml:space="preserve"> </w:t>
      </w:r>
      <w:r w:rsidRPr="004A48EC">
        <w:rPr>
          <w:rFonts w:eastAsia="MS PGothic"/>
        </w:rPr>
        <w:t>サービスは、下記の「プロフェッショナル</w:t>
      </w:r>
      <w:r w:rsidRPr="004A48EC">
        <w:rPr>
          <w:rFonts w:eastAsia="MS PGothic"/>
        </w:rPr>
        <w:t xml:space="preserve"> </w:t>
      </w:r>
      <w:r w:rsidRPr="004A48EC">
        <w:rPr>
          <w:rFonts w:eastAsia="MS PGothic"/>
        </w:rPr>
        <w:t>サービス条件」に基づいて提供されます。ただし、プロフェッショナル</w:t>
      </w:r>
      <w:r w:rsidRPr="004A48EC">
        <w:rPr>
          <w:rFonts w:eastAsia="MS PGothic"/>
        </w:rPr>
        <w:t xml:space="preserve"> </w:t>
      </w:r>
      <w:r w:rsidRPr="004A48EC">
        <w:rPr>
          <w:rFonts w:eastAsia="MS PGothic"/>
        </w:rPr>
        <w:t>サービスが別途の契約に含まれている場合は、かかる別途の契約の条件が適用されます。</w:t>
      </w:r>
    </w:p>
    <w:p w14:paraId="0CAA16BB" w14:textId="77777777" w:rsidR="00BD519B" w:rsidRPr="004A48EC" w:rsidRDefault="00BD519B" w:rsidP="00BD519B">
      <w:pPr>
        <w:pStyle w:val="ProductList-Body"/>
        <w:rPr>
          <w:rFonts w:eastAsia="MS PGothic"/>
        </w:rPr>
      </w:pPr>
    </w:p>
    <w:p w14:paraId="7436B8C1" w14:textId="0C64D3DE" w:rsidR="00BD519B" w:rsidRPr="004A48EC" w:rsidRDefault="00BD519B" w:rsidP="00BD519B">
      <w:pPr>
        <w:pStyle w:val="ProductList-Body"/>
        <w:rPr>
          <w:rFonts w:eastAsia="MS PGothic"/>
        </w:rPr>
      </w:pPr>
      <w:r w:rsidRPr="004A48EC">
        <w:rPr>
          <w:rFonts w:eastAsia="MS PGothic"/>
        </w:rPr>
        <w:t>本注意事項が適用されるプロフェッショナル</w:t>
      </w:r>
      <w:r w:rsidRPr="004A48EC">
        <w:rPr>
          <w:rFonts w:eastAsia="MS PGothic"/>
        </w:rPr>
        <w:t xml:space="preserve"> </w:t>
      </w:r>
      <w:r w:rsidRPr="004A48EC">
        <w:rPr>
          <w:rFonts w:eastAsia="MS PGothic"/>
        </w:rPr>
        <w:t>サービスは</w:t>
      </w:r>
      <w:r w:rsidRPr="004A48EC">
        <w:rPr>
          <w:rFonts w:eastAsia="MS PGothic"/>
        </w:rPr>
        <w:t xml:space="preserve"> Online Service </w:t>
      </w:r>
      <w:r w:rsidRPr="004A48EC">
        <w:rPr>
          <w:rFonts w:eastAsia="MS PGothic"/>
        </w:rPr>
        <w:t>ではありません。下記のプロフェッショナル</w:t>
      </w:r>
      <w:r w:rsidRPr="004A48EC">
        <w:rPr>
          <w:rFonts w:eastAsia="MS PGothic"/>
        </w:rPr>
        <w:t xml:space="preserve"> </w:t>
      </w:r>
      <w:r w:rsidRPr="004A48EC">
        <w:rPr>
          <w:rFonts w:eastAsia="MS PGothic"/>
        </w:rPr>
        <w:t>サービス条件によって適用可能と明示</w:t>
      </w:r>
      <w:r w:rsidR="00A26B06" w:rsidRPr="00A26B06">
        <w:rPr>
          <w:rFonts w:eastAsia="MS PGothic" w:hint="eastAsia"/>
        </w:rPr>
        <w:t>さ</w:t>
      </w:r>
      <w:r w:rsidRPr="004A48EC">
        <w:rPr>
          <w:rFonts w:eastAsia="MS PGothic"/>
        </w:rPr>
        <w:t>れていない限り、オンライン</w:t>
      </w:r>
      <w:r w:rsidRPr="004A48EC">
        <w:rPr>
          <w:rFonts w:eastAsia="MS PGothic"/>
        </w:rPr>
        <w:t xml:space="preserve"> </w:t>
      </w:r>
      <w:r w:rsidRPr="004A48EC">
        <w:rPr>
          <w:rFonts w:eastAsia="MS PGothic"/>
        </w:rPr>
        <w:t>サービス条件のその他の条項、および両当事者が締結したデータ処理変更契約または</w:t>
      </w:r>
      <w:r w:rsidRPr="004A48EC">
        <w:rPr>
          <w:rFonts w:eastAsia="MS PGothic"/>
        </w:rPr>
        <w:t xml:space="preserve"> HIPAA Business Associated Agreement </w:t>
      </w:r>
      <w:r w:rsidRPr="004A48EC">
        <w:rPr>
          <w:rFonts w:eastAsia="MS PGothic"/>
        </w:rPr>
        <w:t>は適用されません。</w:t>
      </w:r>
    </w:p>
    <w:p w14:paraId="725AC67C" w14:textId="77777777" w:rsidR="00BD519B" w:rsidRPr="004A48EC" w:rsidRDefault="00BD519B" w:rsidP="00BD519B">
      <w:pPr>
        <w:pStyle w:val="ProductList-Body"/>
        <w:rPr>
          <w:rFonts w:eastAsia="MS PGothic"/>
          <w:b/>
          <w:color w:val="00188F"/>
        </w:rPr>
      </w:pPr>
    </w:p>
    <w:p w14:paraId="1F7D8559" w14:textId="77777777" w:rsidR="00BD519B" w:rsidRPr="004A48EC" w:rsidRDefault="00BD519B" w:rsidP="00BD519B">
      <w:pPr>
        <w:pStyle w:val="ProductList-Body"/>
        <w:outlineLvl w:val="2"/>
        <w:rPr>
          <w:rFonts w:eastAsia="MS PGothic"/>
        </w:rPr>
      </w:pPr>
      <w:r w:rsidRPr="004A48EC">
        <w:rPr>
          <w:rFonts w:eastAsia="MS PGothic"/>
          <w:b/>
          <w:color w:val="00188F"/>
        </w:rPr>
        <w:t>サポート</w:t>
      </w:r>
      <w:r w:rsidRPr="004A48EC">
        <w:rPr>
          <w:rFonts w:eastAsia="MS PGothic"/>
          <w:b/>
          <w:color w:val="00188F"/>
        </w:rPr>
        <w:t xml:space="preserve"> </w:t>
      </w:r>
      <w:r w:rsidRPr="004A48EC">
        <w:rPr>
          <w:rFonts w:eastAsia="MS PGothic"/>
          <w:b/>
          <w:color w:val="00188F"/>
        </w:rPr>
        <w:t>データ</w:t>
      </w:r>
    </w:p>
    <w:p w14:paraId="75BD4EEE" w14:textId="77777777" w:rsidR="00BD519B" w:rsidRPr="004A48EC" w:rsidRDefault="00BD519B" w:rsidP="00BD519B">
      <w:pPr>
        <w:pStyle w:val="ProductList-Body"/>
        <w:ind w:left="180"/>
        <w:outlineLvl w:val="2"/>
        <w:rPr>
          <w:rFonts w:eastAsia="MS PGothic"/>
        </w:rPr>
      </w:pPr>
      <w:r w:rsidRPr="004A48EC">
        <w:rPr>
          <w:rFonts w:eastAsia="MS PGothic"/>
          <w:b/>
          <w:bCs/>
          <w:color w:val="0072C6"/>
        </w:rPr>
        <w:t>サポート</w:t>
      </w:r>
      <w:r w:rsidRPr="004A48EC">
        <w:rPr>
          <w:rFonts w:eastAsia="MS PGothic"/>
          <w:b/>
          <w:bCs/>
          <w:color w:val="0072C6"/>
        </w:rPr>
        <w:t xml:space="preserve"> </w:t>
      </w:r>
      <w:r w:rsidRPr="004A48EC">
        <w:rPr>
          <w:rFonts w:eastAsia="MS PGothic"/>
          <w:b/>
          <w:bCs/>
          <w:color w:val="0072C6"/>
        </w:rPr>
        <w:t>データの処理</w:t>
      </w:r>
    </w:p>
    <w:p w14:paraId="7A89FB6A" w14:textId="77777777" w:rsidR="00BD519B" w:rsidRPr="004A48EC" w:rsidRDefault="00BD519B" w:rsidP="00BD519B">
      <w:pPr>
        <w:pStyle w:val="ProductList-Body"/>
        <w:ind w:left="158"/>
        <w:rPr>
          <w:rFonts w:eastAsia="MS PGothic"/>
        </w:rPr>
      </w:pPr>
      <w:r w:rsidRPr="004A48EC">
        <w:rPr>
          <w:rFonts w:eastAsia="MS PGothic"/>
        </w:rPr>
        <w:t>サポート</w:t>
      </w:r>
      <w:r w:rsidRPr="004A48EC">
        <w:rPr>
          <w:rFonts w:eastAsia="MS PGothic"/>
        </w:rPr>
        <w:t xml:space="preserve"> </w:t>
      </w:r>
      <w:r w:rsidRPr="004A48EC">
        <w:rPr>
          <w:rFonts w:eastAsia="MS PGothic"/>
        </w:rPr>
        <w:t>データは、技術サポートの提供に適合する目的を含め、技術サポートをお客様に提供する目的にのみ使用され、処理されます。マイクロソフトが、お客様の許可を得ることなく、広告または同様の商用目的でサポート</w:t>
      </w:r>
      <w:r w:rsidRPr="004A48EC">
        <w:rPr>
          <w:rFonts w:eastAsia="MS PGothic"/>
        </w:rPr>
        <w:t xml:space="preserve"> </w:t>
      </w:r>
      <w:r w:rsidRPr="004A48EC">
        <w:rPr>
          <w:rFonts w:eastAsia="MS PGothic"/>
        </w:rPr>
        <w:t>データを使用または処理したり、当該データから情報を取得したりすることはありません。両当事者の間において、お客様がサポート</w:t>
      </w:r>
      <w:r w:rsidRPr="004A48EC">
        <w:rPr>
          <w:rFonts w:eastAsia="MS PGothic"/>
        </w:rPr>
        <w:t xml:space="preserve"> </w:t>
      </w:r>
      <w:r w:rsidRPr="004A48EC">
        <w:rPr>
          <w:rFonts w:eastAsia="MS PGothic"/>
        </w:rPr>
        <w:t>データのすべての権利、権原および権益を留保します。マイクロソフトは、お客様にサポートを提供するためにお客様がマイクロソフトに付与する権利を除き、サポート</w:t>
      </w:r>
      <w:r w:rsidRPr="004A48EC">
        <w:rPr>
          <w:rFonts w:eastAsia="MS PGothic"/>
        </w:rPr>
        <w:t xml:space="preserve"> </w:t>
      </w:r>
      <w:r w:rsidRPr="004A48EC">
        <w:rPr>
          <w:rFonts w:eastAsia="MS PGothic"/>
        </w:rPr>
        <w:t>データに関するいかなる権利も取得しません。本項は、マイクロソフトがお客様にライセンスするソフトウェアまたはサービスに対するマイクロソフトの権利には影響しません。</w:t>
      </w:r>
    </w:p>
    <w:p w14:paraId="1A7F148F" w14:textId="77777777" w:rsidR="00BD519B" w:rsidRPr="004A48EC" w:rsidRDefault="00BD519B" w:rsidP="00BD519B">
      <w:pPr>
        <w:pStyle w:val="ProductList-Body"/>
        <w:ind w:left="158"/>
        <w:rPr>
          <w:rFonts w:eastAsia="MS PGothic"/>
        </w:rPr>
      </w:pPr>
    </w:p>
    <w:p w14:paraId="18447FF4" w14:textId="77777777" w:rsidR="00BD519B" w:rsidRPr="004A48EC" w:rsidRDefault="00BD519B" w:rsidP="00BD519B">
      <w:pPr>
        <w:pStyle w:val="ProductList-Body"/>
        <w:ind w:left="180"/>
        <w:outlineLvl w:val="2"/>
        <w:rPr>
          <w:rFonts w:eastAsia="MS PGothic"/>
        </w:rPr>
      </w:pPr>
      <w:r w:rsidRPr="004A48EC">
        <w:rPr>
          <w:rFonts w:eastAsia="MS PGothic"/>
          <w:b/>
          <w:bCs/>
          <w:color w:val="0072C6"/>
        </w:rPr>
        <w:t>サポート</w:t>
      </w:r>
      <w:r w:rsidRPr="004A48EC">
        <w:rPr>
          <w:rFonts w:eastAsia="MS PGothic"/>
          <w:b/>
          <w:bCs/>
          <w:color w:val="0072C6"/>
        </w:rPr>
        <w:t xml:space="preserve"> </w:t>
      </w:r>
      <w:r w:rsidRPr="004A48EC">
        <w:rPr>
          <w:rFonts w:eastAsia="MS PGothic"/>
          <w:b/>
          <w:bCs/>
          <w:color w:val="0072C6"/>
        </w:rPr>
        <w:t>データに含まれる個人データの処理</w:t>
      </w:r>
      <w:r w:rsidRPr="004A48EC">
        <w:rPr>
          <w:rFonts w:eastAsia="MS PGothic"/>
          <w:b/>
          <w:bCs/>
          <w:color w:val="0072C6"/>
        </w:rPr>
        <w:t xml:space="preserve"> (GDPR)</w:t>
      </w:r>
    </w:p>
    <w:p w14:paraId="16ED6A7E" w14:textId="77777777" w:rsidR="00BD519B" w:rsidRPr="004A48EC" w:rsidRDefault="00BD519B" w:rsidP="00BD519B">
      <w:pPr>
        <w:pStyle w:val="ProductList-Body"/>
        <w:ind w:left="158"/>
        <w:rPr>
          <w:rFonts w:eastAsia="MS PGothic"/>
        </w:rPr>
      </w:pPr>
      <w:r w:rsidRPr="004A48EC">
        <w:rPr>
          <w:rFonts w:eastAsia="MS PGothic"/>
        </w:rPr>
        <w:t>技術サポートの提供に関連してお客様から、またはお客様の代理でマイクロソフトに提供された個人データもサポート</w:t>
      </w:r>
      <w:r w:rsidRPr="004A48EC">
        <w:rPr>
          <w:rFonts w:eastAsia="MS PGothic"/>
        </w:rPr>
        <w:t xml:space="preserve"> </w:t>
      </w:r>
      <w:r w:rsidRPr="004A48EC">
        <w:rPr>
          <w:rFonts w:eastAsia="MS PGothic"/>
        </w:rPr>
        <w:t>データに含まれます。マイクロソフトが</w:t>
      </w:r>
      <w:r w:rsidRPr="004A48EC">
        <w:rPr>
          <w:rFonts w:eastAsia="MS PGothic"/>
        </w:rPr>
        <w:t xml:space="preserve"> GDPR </w:t>
      </w:r>
      <w:r w:rsidRPr="004A48EC">
        <w:rPr>
          <w:rFonts w:eastAsia="MS PGothic"/>
        </w:rPr>
        <w:t>が適用される個人データの処理者または下請処理者である限り、その処理に対して付録</w:t>
      </w:r>
      <w:r w:rsidRPr="004A48EC">
        <w:rPr>
          <w:rFonts w:eastAsia="MS PGothic"/>
        </w:rPr>
        <w:t xml:space="preserve"> 4 </w:t>
      </w:r>
      <w:r w:rsidRPr="004A48EC">
        <w:rPr>
          <w:rFonts w:eastAsia="MS PGothic"/>
        </w:rPr>
        <w:t>の</w:t>
      </w:r>
      <w:r w:rsidRPr="004A48EC">
        <w:rPr>
          <w:rFonts w:eastAsia="MS PGothic"/>
        </w:rPr>
        <w:t xml:space="preserve"> GDPR </w:t>
      </w:r>
      <w:r w:rsidRPr="004A48EC">
        <w:rPr>
          <w:rFonts w:eastAsia="MS PGothic"/>
        </w:rPr>
        <w:t>条件が適用されます。また、両当事者も、本項</w:t>
      </w:r>
      <w:r w:rsidRPr="004A48EC">
        <w:rPr>
          <w:rFonts w:eastAsia="MS PGothic"/>
        </w:rPr>
        <w:t xml:space="preserve"> (</w:t>
      </w:r>
      <w:r w:rsidRPr="004A48EC">
        <w:rPr>
          <w:rFonts w:eastAsia="MS PGothic"/>
        </w:rPr>
        <w:t>「サポート</w:t>
      </w:r>
      <w:r w:rsidRPr="004A48EC">
        <w:rPr>
          <w:rFonts w:eastAsia="MS PGothic"/>
        </w:rPr>
        <w:t xml:space="preserve"> </w:t>
      </w:r>
      <w:r w:rsidRPr="004A48EC">
        <w:rPr>
          <w:rFonts w:eastAsia="MS PGothic"/>
        </w:rPr>
        <w:t>データに含まれる個人データの処理</w:t>
      </w:r>
      <w:r w:rsidRPr="004A48EC">
        <w:rPr>
          <w:rFonts w:eastAsia="MS PGothic"/>
        </w:rPr>
        <w:t xml:space="preserve"> (GDPR)</w:t>
      </w:r>
      <w:r w:rsidRPr="004A48EC">
        <w:rPr>
          <w:rFonts w:eastAsia="MS PGothic"/>
        </w:rPr>
        <w:t>」</w:t>
      </w:r>
      <w:r w:rsidRPr="004A48EC">
        <w:rPr>
          <w:rFonts w:eastAsia="MS PGothic"/>
        </w:rPr>
        <w:t xml:space="preserve">) </w:t>
      </w:r>
      <w:r w:rsidRPr="004A48EC">
        <w:rPr>
          <w:rFonts w:eastAsia="MS PGothic"/>
        </w:rPr>
        <w:t>の以下の条件に同意するものとします。</w:t>
      </w:r>
    </w:p>
    <w:p w14:paraId="2D1B15C1" w14:textId="77777777" w:rsidR="00BD519B" w:rsidRPr="004A48EC" w:rsidRDefault="00BD519B" w:rsidP="00BD519B">
      <w:pPr>
        <w:pStyle w:val="ProductList-Body"/>
        <w:ind w:left="158"/>
        <w:rPr>
          <w:rFonts w:eastAsia="MS PGothic"/>
        </w:rPr>
      </w:pPr>
    </w:p>
    <w:p w14:paraId="031E4683" w14:textId="77777777" w:rsidR="00BD519B" w:rsidRPr="004A48EC" w:rsidRDefault="00BD519B" w:rsidP="00BD519B">
      <w:pPr>
        <w:pStyle w:val="ProductList-Body"/>
        <w:ind w:left="180"/>
        <w:outlineLvl w:val="2"/>
        <w:rPr>
          <w:rFonts w:eastAsia="MS PGothic"/>
          <w:color w:val="0072C6"/>
        </w:rPr>
      </w:pPr>
      <w:r w:rsidRPr="004A48EC">
        <w:rPr>
          <w:rFonts w:eastAsia="MS PGothic"/>
          <w:b/>
          <w:color w:val="0072C6"/>
        </w:rPr>
        <w:tab/>
      </w:r>
      <w:r w:rsidRPr="004A48EC">
        <w:rPr>
          <w:rFonts w:eastAsia="MS PGothic"/>
          <w:color w:val="0072C6"/>
        </w:rPr>
        <w:t>処理者と管理者の役割および責任</w:t>
      </w:r>
    </w:p>
    <w:p w14:paraId="3B83C850" w14:textId="77777777" w:rsidR="00BD519B" w:rsidRPr="004A48EC" w:rsidRDefault="00BD519B" w:rsidP="00BD519B">
      <w:pPr>
        <w:pStyle w:val="ProductList-Body"/>
        <w:ind w:left="720"/>
        <w:rPr>
          <w:rFonts w:eastAsia="MS PGothic"/>
        </w:rPr>
      </w:pPr>
      <w:r w:rsidRPr="004A48EC">
        <w:rPr>
          <w:rFonts w:eastAsia="MS PGothic"/>
        </w:rPr>
        <w:t>お客様とマイクロソフトは、お客様がサポート</w:t>
      </w:r>
      <w:r w:rsidRPr="004A48EC">
        <w:rPr>
          <w:rFonts w:eastAsia="MS PGothic"/>
        </w:rPr>
        <w:t xml:space="preserve"> </w:t>
      </w:r>
      <w:r w:rsidRPr="004A48EC">
        <w:rPr>
          <w:rFonts w:eastAsia="MS PGothic"/>
        </w:rPr>
        <w:t>データに含まれる個人データの管理者であり、マイクロソフトが当該データの処理者であることに合意します。ただし、お客様が個人データの処理者となる場合を除くものとし、この場合はマイクロソフトが下請処理者となります。また、マイクロソフトとお客様は、マイクロソフトが、サポート</w:t>
      </w:r>
      <w:r w:rsidRPr="004A48EC">
        <w:rPr>
          <w:rFonts w:eastAsia="MS PGothic"/>
        </w:rPr>
        <w:t xml:space="preserve"> </w:t>
      </w:r>
      <w:r w:rsidRPr="004A48EC">
        <w:rPr>
          <w:rFonts w:eastAsia="MS PGothic"/>
        </w:rPr>
        <w:t>データと同時に収集される可能性はあるが、お客様との取引関係の維持に必要となる事業窓口情報または他の個人データのデータ管理者であることに同意します。マイクロソフトは、お客様からの文書化された指示に従ってのみ、個人データを処理します。お客様は、本</w:t>
      </w:r>
      <w:r w:rsidRPr="004A48EC">
        <w:rPr>
          <w:rFonts w:eastAsia="MS PGothic"/>
        </w:rPr>
        <w:t xml:space="preserve"> OST </w:t>
      </w:r>
      <w:r w:rsidRPr="004A48EC">
        <w:rPr>
          <w:rFonts w:eastAsia="MS PGothic"/>
        </w:rPr>
        <w:t>を含むお客様のボリューム</w:t>
      </w:r>
      <w:r w:rsidRPr="004A48EC">
        <w:rPr>
          <w:rFonts w:eastAsia="MS PGothic"/>
        </w:rPr>
        <w:t xml:space="preserve"> </w:t>
      </w:r>
      <w:r w:rsidRPr="004A48EC">
        <w:rPr>
          <w:rFonts w:eastAsia="MS PGothic"/>
        </w:rPr>
        <w:t>ライセンス契約に加え、お客様がプロフェッショナル</w:t>
      </w:r>
      <w:r w:rsidRPr="004A48EC">
        <w:rPr>
          <w:rFonts w:eastAsia="MS PGothic"/>
        </w:rPr>
        <w:t xml:space="preserve"> </w:t>
      </w:r>
      <w:r w:rsidRPr="004A48EC">
        <w:rPr>
          <w:rFonts w:eastAsia="MS PGothic"/>
        </w:rPr>
        <w:t>サービスを使用することで、マイクロソフトに対する、個人データの処理に関するお客様の完全かつ最終的な文書化された指示を構成することに同意します。追加または代替の指示については、お客様のボリューム</w:t>
      </w:r>
      <w:r w:rsidRPr="004A48EC">
        <w:rPr>
          <w:rFonts w:eastAsia="MS PGothic"/>
        </w:rPr>
        <w:t xml:space="preserve"> </w:t>
      </w:r>
      <w:r w:rsidRPr="004A48EC">
        <w:rPr>
          <w:rFonts w:eastAsia="MS PGothic"/>
        </w:rPr>
        <w:t>ライセンス契約の変更プロセスに従って合意された場合にのみ有効となります。</w:t>
      </w:r>
      <w:r w:rsidRPr="004A48EC">
        <w:rPr>
          <w:rFonts w:eastAsia="MS PGothic"/>
        </w:rPr>
        <w:t xml:space="preserve">GDPR </w:t>
      </w:r>
      <w:r w:rsidRPr="004A48EC">
        <w:rPr>
          <w:rFonts w:eastAsia="MS PGothic"/>
        </w:rPr>
        <w:t>が適用され、また、お客様が処理者である場合、お客様は、処理者または下請処理者としてマイクロソフトを任命することを含め、お客様の指示が該当管理者によって承認されていることをマイクロソフトに対して保証するものとします。</w:t>
      </w:r>
    </w:p>
    <w:p w14:paraId="49A86BCC" w14:textId="77777777" w:rsidR="00BD519B" w:rsidRPr="004A48EC" w:rsidRDefault="00BD519B" w:rsidP="00BD519B">
      <w:pPr>
        <w:pStyle w:val="ProductList-Body"/>
        <w:ind w:left="158"/>
        <w:rPr>
          <w:rFonts w:eastAsia="MS PGothic"/>
        </w:rPr>
      </w:pPr>
    </w:p>
    <w:p w14:paraId="5D3C4D92" w14:textId="77777777" w:rsidR="00BD519B" w:rsidRPr="004A48EC" w:rsidRDefault="00BD519B" w:rsidP="00BD519B">
      <w:pPr>
        <w:pStyle w:val="ProductList-Body"/>
        <w:ind w:left="180"/>
        <w:outlineLvl w:val="2"/>
        <w:rPr>
          <w:rFonts w:eastAsia="MS PGothic"/>
          <w:color w:val="0072C6"/>
        </w:rPr>
      </w:pPr>
      <w:r w:rsidRPr="004A48EC">
        <w:rPr>
          <w:rFonts w:eastAsia="MS PGothic"/>
          <w:b/>
          <w:color w:val="0072C6"/>
        </w:rPr>
        <w:tab/>
      </w:r>
      <w:r w:rsidRPr="004A48EC">
        <w:rPr>
          <w:rFonts w:eastAsia="MS PGothic"/>
          <w:color w:val="0072C6"/>
        </w:rPr>
        <w:t>サポート</w:t>
      </w:r>
      <w:r w:rsidRPr="004A48EC">
        <w:rPr>
          <w:rFonts w:eastAsia="MS PGothic"/>
          <w:color w:val="0072C6"/>
        </w:rPr>
        <w:t xml:space="preserve"> </w:t>
      </w:r>
      <w:r w:rsidRPr="004A48EC">
        <w:rPr>
          <w:rFonts w:eastAsia="MS PGothic"/>
          <w:color w:val="0072C6"/>
        </w:rPr>
        <w:t>データに含まれる個人データの処理</w:t>
      </w:r>
    </w:p>
    <w:p w14:paraId="6D78B96C" w14:textId="77777777" w:rsidR="00BD519B" w:rsidRPr="004A48EC" w:rsidRDefault="00BD519B" w:rsidP="00BD519B">
      <w:pPr>
        <w:pStyle w:val="CommentText"/>
        <w:spacing w:after="0"/>
        <w:ind w:left="720"/>
        <w:rPr>
          <w:rFonts w:eastAsia="MS PGothic"/>
          <w:sz w:val="18"/>
          <w:szCs w:val="18"/>
        </w:rPr>
      </w:pPr>
      <w:r w:rsidRPr="004A48EC">
        <w:rPr>
          <w:rFonts w:eastAsia="MS PGothic"/>
          <w:sz w:val="18"/>
          <w:szCs w:val="18"/>
        </w:rPr>
        <w:t>両当事者は、以下について確認し、同意するものとします。</w:t>
      </w:r>
    </w:p>
    <w:p w14:paraId="4B6E46D7" w14:textId="77777777" w:rsidR="00BD519B" w:rsidRPr="004A48EC" w:rsidRDefault="00BD519B" w:rsidP="00BD519B">
      <w:pPr>
        <w:pStyle w:val="ProductList-Body"/>
        <w:numPr>
          <w:ilvl w:val="0"/>
          <w:numId w:val="23"/>
        </w:numPr>
        <w:ind w:left="1280"/>
        <w:rPr>
          <w:rFonts w:eastAsia="MS PGothic"/>
        </w:rPr>
      </w:pPr>
      <w:r w:rsidRPr="004A48EC">
        <w:rPr>
          <w:rFonts w:eastAsia="MS PGothic"/>
        </w:rPr>
        <w:t>処理の対象事項は</w:t>
      </w:r>
      <w:r w:rsidRPr="004A48EC">
        <w:rPr>
          <w:rFonts w:eastAsia="MS PGothic"/>
        </w:rPr>
        <w:t xml:space="preserve"> GDPR </w:t>
      </w:r>
      <w:r w:rsidRPr="004A48EC">
        <w:rPr>
          <w:rFonts w:eastAsia="MS PGothic"/>
        </w:rPr>
        <w:t>の範囲内の個人データに制限されます。</w:t>
      </w:r>
    </w:p>
    <w:p w14:paraId="60A08171" w14:textId="77777777" w:rsidR="00BD519B" w:rsidRPr="004A48EC" w:rsidRDefault="00BD519B" w:rsidP="00BD519B">
      <w:pPr>
        <w:pStyle w:val="ProductList-Body"/>
        <w:numPr>
          <w:ilvl w:val="0"/>
          <w:numId w:val="23"/>
        </w:numPr>
        <w:ind w:left="1280"/>
        <w:rPr>
          <w:rFonts w:eastAsia="MS PGothic"/>
        </w:rPr>
      </w:pPr>
      <w:r w:rsidRPr="004A48EC">
        <w:rPr>
          <w:rFonts w:eastAsia="MS PGothic"/>
        </w:rPr>
        <w:t>処理期間は、お客様の技術サポートを受ける権利が継続する期間、およびお客様の指示または</w:t>
      </w:r>
      <w:r w:rsidRPr="004A48EC">
        <w:rPr>
          <w:rFonts w:eastAsia="MS PGothic"/>
        </w:rPr>
        <w:t xml:space="preserve"> </w:t>
      </w:r>
      <w:r w:rsidRPr="004A48EC">
        <w:rPr>
          <w:rFonts w:eastAsia="MS PGothic"/>
        </w:rPr>
        <w:t>本</w:t>
      </w:r>
      <w:r w:rsidRPr="004A48EC">
        <w:rPr>
          <w:rFonts w:eastAsia="MS PGothic"/>
        </w:rPr>
        <w:t xml:space="preserve"> OST </w:t>
      </w:r>
      <w:r w:rsidRPr="004A48EC">
        <w:rPr>
          <w:rFonts w:eastAsia="MS PGothic"/>
        </w:rPr>
        <w:t>条件に従ってすべての個人データが削除されるか、返却されるまでの期間とします。</w:t>
      </w:r>
    </w:p>
    <w:p w14:paraId="0892B601" w14:textId="77777777" w:rsidR="00BD519B" w:rsidRPr="004A48EC" w:rsidRDefault="00BD519B" w:rsidP="00BD519B">
      <w:pPr>
        <w:pStyle w:val="ProductList-Body"/>
        <w:numPr>
          <w:ilvl w:val="0"/>
          <w:numId w:val="23"/>
        </w:numPr>
        <w:ind w:left="1280"/>
        <w:rPr>
          <w:rFonts w:eastAsia="MS PGothic"/>
        </w:rPr>
      </w:pPr>
      <w:r w:rsidRPr="004A48EC">
        <w:rPr>
          <w:rFonts w:eastAsia="MS PGothic"/>
        </w:rPr>
        <w:t>処理の性質および目的は、お客様のボリューム</w:t>
      </w:r>
      <w:r w:rsidRPr="004A48EC">
        <w:rPr>
          <w:rFonts w:eastAsia="MS PGothic"/>
        </w:rPr>
        <w:t xml:space="preserve"> </w:t>
      </w:r>
      <w:r w:rsidRPr="004A48EC">
        <w:rPr>
          <w:rFonts w:eastAsia="MS PGothic"/>
        </w:rPr>
        <w:t>ライセンス契約に従って技術サポートを提供することとします。</w:t>
      </w:r>
    </w:p>
    <w:p w14:paraId="7F5CF1B1" w14:textId="77777777" w:rsidR="00BD519B" w:rsidRPr="004A48EC" w:rsidRDefault="00BD519B" w:rsidP="00BD519B">
      <w:pPr>
        <w:pStyle w:val="ProductList-Body"/>
        <w:numPr>
          <w:ilvl w:val="0"/>
          <w:numId w:val="23"/>
        </w:numPr>
        <w:ind w:left="1280"/>
        <w:rPr>
          <w:rFonts w:eastAsia="MS PGothic"/>
        </w:rPr>
      </w:pPr>
      <w:r w:rsidRPr="004A48EC">
        <w:rPr>
          <w:rFonts w:eastAsia="MS PGothic"/>
        </w:rPr>
        <w:t>技術サポートの提供に関連して処理される個人データの種類には、</w:t>
      </w:r>
      <w:r w:rsidRPr="004A48EC">
        <w:rPr>
          <w:rFonts w:eastAsia="MS PGothic"/>
        </w:rPr>
        <w:t xml:space="preserve">GDPR </w:t>
      </w:r>
      <w:r w:rsidRPr="004A48EC">
        <w:rPr>
          <w:rFonts w:eastAsia="MS PGothic"/>
        </w:rPr>
        <w:t>第</w:t>
      </w:r>
      <w:r w:rsidRPr="004A48EC">
        <w:rPr>
          <w:rFonts w:eastAsia="MS PGothic"/>
        </w:rPr>
        <w:t xml:space="preserve"> 4 </w:t>
      </w:r>
      <w:r w:rsidRPr="004A48EC">
        <w:rPr>
          <w:rFonts w:eastAsia="MS PGothic"/>
        </w:rPr>
        <w:t>条に明記されているものが含まれます。</w:t>
      </w:r>
    </w:p>
    <w:p w14:paraId="2BB10F62" w14:textId="77777777" w:rsidR="00BD519B" w:rsidRPr="004A48EC" w:rsidRDefault="00BD519B" w:rsidP="00BD519B">
      <w:pPr>
        <w:pStyle w:val="ProductList-Body"/>
        <w:numPr>
          <w:ilvl w:val="0"/>
          <w:numId w:val="23"/>
        </w:numPr>
        <w:ind w:left="1282"/>
        <w:rPr>
          <w:rFonts w:eastAsia="MS PGothic"/>
        </w:rPr>
      </w:pPr>
      <w:r w:rsidRPr="004A48EC">
        <w:rPr>
          <w:rFonts w:eastAsia="MS PGothic"/>
        </w:rPr>
        <w:t>データ主体の種類は、お客様の担当者ならびに従業員、契約業者、協力者および顧客などのエンド</w:t>
      </w:r>
      <w:r w:rsidRPr="004A48EC">
        <w:rPr>
          <w:rFonts w:eastAsia="MS PGothic"/>
        </w:rPr>
        <w:t xml:space="preserve"> </w:t>
      </w:r>
      <w:r w:rsidRPr="004A48EC">
        <w:rPr>
          <w:rFonts w:eastAsia="MS PGothic"/>
        </w:rPr>
        <w:t>ユーザーとします。</w:t>
      </w:r>
    </w:p>
    <w:p w14:paraId="42A7F4A6" w14:textId="77777777" w:rsidR="00BD519B" w:rsidRPr="004A48EC" w:rsidRDefault="00BD519B" w:rsidP="00BD519B">
      <w:pPr>
        <w:pStyle w:val="ProductList-Body"/>
        <w:ind w:left="922"/>
        <w:rPr>
          <w:rFonts w:eastAsia="MS PGothic"/>
        </w:rPr>
      </w:pPr>
    </w:p>
    <w:p w14:paraId="40615A2C" w14:textId="77777777" w:rsidR="00BD519B" w:rsidRPr="004A48EC" w:rsidRDefault="00BD519B" w:rsidP="00BD519B">
      <w:pPr>
        <w:pStyle w:val="ProductList-Body"/>
        <w:ind w:left="720"/>
        <w:rPr>
          <w:rFonts w:eastAsia="MS PGothic"/>
        </w:rPr>
      </w:pPr>
      <w:r w:rsidRPr="004A48EC">
        <w:rPr>
          <w:rFonts w:eastAsia="MS PGothic"/>
        </w:rPr>
        <w:lastRenderedPageBreak/>
        <w:t>サポート</w:t>
      </w:r>
      <w:r w:rsidRPr="004A48EC">
        <w:rPr>
          <w:rFonts w:eastAsia="MS PGothic"/>
        </w:rPr>
        <w:t xml:space="preserve"> </w:t>
      </w:r>
      <w:r w:rsidRPr="004A48EC">
        <w:rPr>
          <w:rFonts w:eastAsia="MS PGothic"/>
        </w:rPr>
        <w:t>データおよびサポート</w:t>
      </w:r>
      <w:r w:rsidRPr="004A48EC">
        <w:rPr>
          <w:rFonts w:eastAsia="MS PGothic"/>
        </w:rPr>
        <w:t xml:space="preserve"> </w:t>
      </w:r>
      <w:r w:rsidRPr="004A48EC">
        <w:rPr>
          <w:rFonts w:eastAsia="MS PGothic"/>
        </w:rPr>
        <w:t>データに含まれる個人データに関連する、データ主体による要求および処理活動の記録に対し、マイクロソフトは、本</w:t>
      </w:r>
      <w:r w:rsidRPr="004A48EC">
        <w:rPr>
          <w:rFonts w:eastAsia="MS PGothic"/>
        </w:rPr>
        <w:t xml:space="preserve"> OST </w:t>
      </w:r>
      <w:r w:rsidRPr="004A48EC">
        <w:rPr>
          <w:rFonts w:eastAsia="MS PGothic"/>
        </w:rPr>
        <w:t>の「データ主体の権利</w:t>
      </w:r>
      <w:r w:rsidRPr="004A48EC">
        <w:rPr>
          <w:rFonts w:eastAsia="MS PGothic"/>
        </w:rPr>
        <w:t xml:space="preserve"> (</w:t>
      </w:r>
      <w:r w:rsidRPr="004A48EC">
        <w:rPr>
          <w:rFonts w:eastAsia="MS PGothic"/>
        </w:rPr>
        <w:t>要求による支援</w:t>
      </w:r>
      <w:r w:rsidRPr="004A48EC">
        <w:rPr>
          <w:rFonts w:eastAsia="MS PGothic"/>
        </w:rPr>
        <w:t>)</w:t>
      </w:r>
      <w:r w:rsidRPr="004A48EC">
        <w:rPr>
          <w:rFonts w:eastAsia="MS PGothic"/>
        </w:rPr>
        <w:t>」条項および「処理活動の記録」条項に規定する適用義務を果たすものとします。</w:t>
      </w:r>
    </w:p>
    <w:p w14:paraId="71CD29F7" w14:textId="77777777" w:rsidR="00BD519B" w:rsidRPr="004A48EC" w:rsidRDefault="00BD519B" w:rsidP="00BD519B">
      <w:pPr>
        <w:pStyle w:val="ProductList-Body"/>
        <w:rPr>
          <w:rFonts w:eastAsia="MS PGothic"/>
        </w:rPr>
      </w:pPr>
    </w:p>
    <w:p w14:paraId="66CFDCB8" w14:textId="77777777" w:rsidR="00BD519B" w:rsidRPr="004A48EC" w:rsidRDefault="00BD519B" w:rsidP="00BD519B">
      <w:pPr>
        <w:pStyle w:val="ProductList-Body"/>
        <w:ind w:left="180"/>
        <w:outlineLvl w:val="2"/>
        <w:rPr>
          <w:rFonts w:eastAsia="MS PGothic"/>
        </w:rPr>
      </w:pPr>
      <w:r w:rsidRPr="004A48EC">
        <w:rPr>
          <w:rFonts w:eastAsia="MS PGothic"/>
          <w:b/>
          <w:bCs/>
          <w:color w:val="0072C6"/>
        </w:rPr>
        <w:t>サポート</w:t>
      </w:r>
      <w:r w:rsidRPr="004A48EC">
        <w:rPr>
          <w:rFonts w:eastAsia="MS PGothic"/>
          <w:b/>
          <w:bCs/>
          <w:color w:val="0072C6"/>
        </w:rPr>
        <w:t xml:space="preserve"> </w:t>
      </w:r>
      <w:r w:rsidRPr="004A48EC">
        <w:rPr>
          <w:rFonts w:eastAsia="MS PGothic"/>
          <w:b/>
          <w:bCs/>
          <w:color w:val="0072C6"/>
        </w:rPr>
        <w:t>データのセキュリティ</w:t>
      </w:r>
    </w:p>
    <w:p w14:paraId="16D45DCB" w14:textId="77777777" w:rsidR="006D11B8" w:rsidRPr="003315B3" w:rsidRDefault="006D11B8" w:rsidP="006D11B8">
      <w:pPr>
        <w:pStyle w:val="ProductList-Body"/>
        <w:ind w:left="158"/>
        <w:rPr>
          <w:rFonts w:eastAsia="MS PGothic"/>
        </w:rPr>
      </w:pPr>
      <w:r w:rsidRPr="003315B3">
        <w:rPr>
          <w:rFonts w:eastAsia="MS PGothic"/>
        </w:rPr>
        <w:t>マイクロソフトは、サポート</w:t>
      </w:r>
      <w:r w:rsidRPr="003315B3">
        <w:rPr>
          <w:rFonts w:eastAsia="MS PGothic"/>
        </w:rPr>
        <w:t xml:space="preserve"> </w:t>
      </w:r>
      <w:r w:rsidRPr="003315B3">
        <w:rPr>
          <w:rFonts w:eastAsia="MS PGothic"/>
        </w:rPr>
        <w:t>データを保護するために技術的および組織的な対策を導入して維持します。これらの対策は、</w:t>
      </w:r>
      <w:r w:rsidRPr="003315B3">
        <w:rPr>
          <w:rFonts w:eastAsia="MS PGothic"/>
        </w:rPr>
        <w:t>ISO 27001</w:t>
      </w:r>
      <w:r w:rsidRPr="003315B3">
        <w:rPr>
          <w:rFonts w:eastAsia="MS PGothic"/>
        </w:rPr>
        <w:t>、</w:t>
      </w:r>
      <w:r w:rsidRPr="003315B3">
        <w:rPr>
          <w:rFonts w:eastAsia="MS PGothic"/>
        </w:rPr>
        <w:t>ISO 27002</w:t>
      </w:r>
      <w:r w:rsidRPr="003315B3">
        <w:rPr>
          <w:rFonts w:eastAsia="MS PGothic"/>
        </w:rPr>
        <w:t>、および</w:t>
      </w:r>
      <w:r w:rsidRPr="003315B3">
        <w:rPr>
          <w:rFonts w:eastAsia="MS PGothic"/>
        </w:rPr>
        <w:t xml:space="preserve"> ISO 27018 </w:t>
      </w:r>
      <w:r w:rsidRPr="003315B3">
        <w:rPr>
          <w:rFonts w:eastAsia="MS PGothic"/>
        </w:rPr>
        <w:t>に規定される要件を満たすものとします。マイクロソフトは、サポート</w:t>
      </w:r>
      <w:r w:rsidRPr="003315B3">
        <w:rPr>
          <w:rFonts w:eastAsia="MS PGothic"/>
        </w:rPr>
        <w:t xml:space="preserve"> </w:t>
      </w:r>
      <w:r w:rsidRPr="003315B3">
        <w:rPr>
          <w:rFonts w:eastAsia="MS PGothic"/>
        </w:rPr>
        <w:t>データを処理している間にデータの偶発的な破壊または不正な破壊、紛失、改変、不正開示または不正アクセスにつながるようなセキュリティ違反に気付いた場合、本</w:t>
      </w:r>
      <w:r w:rsidRPr="003315B3">
        <w:rPr>
          <w:rFonts w:eastAsia="MS PGothic"/>
        </w:rPr>
        <w:t xml:space="preserve"> OST </w:t>
      </w:r>
      <w:r w:rsidRPr="003315B3">
        <w:rPr>
          <w:rFonts w:eastAsia="MS PGothic"/>
        </w:rPr>
        <w:t>の「データ保護条件」の「セキュリティ</w:t>
      </w:r>
      <w:r w:rsidRPr="003315B3">
        <w:rPr>
          <w:rFonts w:eastAsia="MS PGothic"/>
        </w:rPr>
        <w:t xml:space="preserve"> </w:t>
      </w:r>
      <w:r w:rsidRPr="003315B3">
        <w:rPr>
          <w:rFonts w:eastAsia="MS PGothic"/>
        </w:rPr>
        <w:t>インシデントの通知」条項に規定する義務を果たすものとします。</w:t>
      </w:r>
    </w:p>
    <w:p w14:paraId="4C867759" w14:textId="77777777" w:rsidR="00BD519B" w:rsidRPr="004A48EC" w:rsidRDefault="00BD519B" w:rsidP="00BD519B">
      <w:pPr>
        <w:pStyle w:val="ProductList-Body"/>
        <w:ind w:left="158"/>
        <w:rPr>
          <w:rFonts w:eastAsia="MS PGothic"/>
        </w:rPr>
      </w:pPr>
    </w:p>
    <w:p w14:paraId="5D9D6F37" w14:textId="77777777" w:rsidR="00BD519B" w:rsidRPr="004A48EC" w:rsidRDefault="00BD519B" w:rsidP="00BD519B">
      <w:pPr>
        <w:pStyle w:val="ProductList-Body"/>
        <w:ind w:left="180"/>
        <w:outlineLvl w:val="2"/>
        <w:rPr>
          <w:rFonts w:eastAsia="MS PGothic"/>
        </w:rPr>
      </w:pPr>
      <w:r w:rsidRPr="004A48EC">
        <w:rPr>
          <w:rFonts w:eastAsia="MS PGothic"/>
          <w:b/>
          <w:bCs/>
          <w:color w:val="0072C6"/>
        </w:rPr>
        <w:t>データの場所と移転</w:t>
      </w:r>
    </w:p>
    <w:p w14:paraId="7BC081AB" w14:textId="77777777" w:rsidR="00BD519B" w:rsidRPr="002C066F" w:rsidRDefault="00BD519B" w:rsidP="00BD519B">
      <w:pPr>
        <w:pStyle w:val="ProductList-Body"/>
        <w:ind w:left="158"/>
        <w:rPr>
          <w:rFonts w:eastAsia="MS PGothic"/>
          <w:spacing w:val="-2"/>
        </w:rPr>
      </w:pPr>
      <w:r w:rsidRPr="002C066F">
        <w:rPr>
          <w:rFonts w:eastAsia="MS PGothic"/>
          <w:spacing w:val="-2"/>
        </w:rPr>
        <w:t>マイクロソフトがお客様のために処理するサポート</w:t>
      </w:r>
      <w:r w:rsidRPr="002C066F">
        <w:rPr>
          <w:rFonts w:eastAsia="MS PGothic"/>
          <w:spacing w:val="-2"/>
        </w:rPr>
        <w:t xml:space="preserve"> </w:t>
      </w:r>
      <w:r w:rsidRPr="002C066F">
        <w:rPr>
          <w:rFonts w:eastAsia="MS PGothic"/>
          <w:spacing w:val="-2"/>
        </w:rPr>
        <w:t>データは、当社またはその関連会社が事業を保有する米国またはその他の国に移転され、その国内で保存または処理されることがあります。お客様は、技術サポートを提供するために、当該国へのサポート</w:t>
      </w:r>
      <w:r w:rsidRPr="002C066F">
        <w:rPr>
          <w:rFonts w:eastAsia="MS PGothic"/>
          <w:spacing w:val="-2"/>
        </w:rPr>
        <w:t xml:space="preserve"> </w:t>
      </w:r>
      <w:r w:rsidRPr="002C066F">
        <w:rPr>
          <w:rFonts w:eastAsia="MS PGothic"/>
          <w:spacing w:val="-2"/>
        </w:rPr>
        <w:t>データの移転ならびに当該国でのサポート</w:t>
      </w:r>
      <w:r w:rsidRPr="002C066F">
        <w:rPr>
          <w:rFonts w:eastAsia="MS PGothic"/>
          <w:spacing w:val="-2"/>
        </w:rPr>
        <w:t xml:space="preserve"> </w:t>
      </w:r>
      <w:r w:rsidRPr="002C066F">
        <w:rPr>
          <w:rFonts w:eastAsia="MS PGothic"/>
          <w:spacing w:val="-2"/>
        </w:rPr>
        <w:t>データの保存および処理を行う者としてマイクロソフトを任命します。マイクロソフトは、</w:t>
      </w:r>
      <w:r w:rsidRPr="002C066F">
        <w:rPr>
          <w:rFonts w:eastAsia="MS PGothic"/>
          <w:spacing w:val="-2"/>
        </w:rPr>
        <w:t xml:space="preserve">EU - </w:t>
      </w:r>
      <w:r w:rsidRPr="002C066F">
        <w:rPr>
          <w:rFonts w:eastAsia="MS PGothic"/>
          <w:spacing w:val="-2"/>
        </w:rPr>
        <w:t>米国間およびスイス</w:t>
      </w:r>
      <w:r w:rsidRPr="002C066F">
        <w:rPr>
          <w:rFonts w:eastAsia="MS PGothic"/>
          <w:spacing w:val="-2"/>
        </w:rPr>
        <w:t xml:space="preserve"> - </w:t>
      </w:r>
      <w:r w:rsidRPr="002C066F">
        <w:rPr>
          <w:rFonts w:eastAsia="MS PGothic"/>
          <w:spacing w:val="-2"/>
        </w:rPr>
        <w:t>米国間のプライバシー</w:t>
      </w:r>
      <w:r w:rsidRPr="002C066F">
        <w:rPr>
          <w:rFonts w:eastAsia="MS PGothic"/>
          <w:spacing w:val="-2"/>
        </w:rPr>
        <w:t xml:space="preserve"> </w:t>
      </w:r>
      <w:r w:rsidRPr="002C066F">
        <w:rPr>
          <w:rFonts w:eastAsia="MS PGothic"/>
          <w:spacing w:val="-2"/>
        </w:rPr>
        <w:t>シールド</w:t>
      </w:r>
      <w:r w:rsidRPr="002C066F">
        <w:rPr>
          <w:rFonts w:eastAsia="MS PGothic"/>
          <w:spacing w:val="-2"/>
        </w:rPr>
        <w:t xml:space="preserve"> </w:t>
      </w:r>
      <w:r w:rsidRPr="002C066F">
        <w:rPr>
          <w:rFonts w:eastAsia="MS PGothic"/>
          <w:spacing w:val="-2"/>
        </w:rPr>
        <w:t>フレームワークおよびこのフレームワークが課す確約事項について認定を受けました。マイクロソフトは、プライバシー</w:t>
      </w:r>
      <w:r w:rsidRPr="002C066F">
        <w:rPr>
          <w:rFonts w:eastAsia="MS PGothic"/>
          <w:spacing w:val="-2"/>
        </w:rPr>
        <w:t xml:space="preserve"> </w:t>
      </w:r>
      <w:r w:rsidRPr="002C066F">
        <w:rPr>
          <w:rFonts w:eastAsia="MS PGothic"/>
          <w:spacing w:val="-2"/>
        </w:rPr>
        <w:t>シールドの原則が求めるものと同等の保護を提供する自らの義務を満たせなくなったと判断した場合には、お客様に通知することに同意します。</w:t>
      </w:r>
    </w:p>
    <w:p w14:paraId="233B8485" w14:textId="77777777" w:rsidR="00BD519B" w:rsidRPr="004A48EC" w:rsidRDefault="00BD519B" w:rsidP="00BD519B">
      <w:pPr>
        <w:pStyle w:val="ProductList-Body"/>
        <w:ind w:left="158"/>
        <w:rPr>
          <w:rFonts w:eastAsia="MS PGothic"/>
        </w:rPr>
      </w:pPr>
    </w:p>
    <w:p w14:paraId="3D579E7C" w14:textId="77777777" w:rsidR="00BD519B" w:rsidRPr="004A48EC" w:rsidRDefault="00BD519B" w:rsidP="00BD519B">
      <w:pPr>
        <w:pStyle w:val="ProductList-Body"/>
        <w:ind w:left="180"/>
        <w:outlineLvl w:val="2"/>
        <w:rPr>
          <w:rFonts w:eastAsia="MS PGothic"/>
        </w:rPr>
      </w:pPr>
      <w:r w:rsidRPr="004A48EC">
        <w:rPr>
          <w:rFonts w:eastAsia="MS PGothic"/>
          <w:b/>
          <w:bCs/>
          <w:color w:val="0072C6"/>
        </w:rPr>
        <w:t>その他のサポート</w:t>
      </w:r>
      <w:r w:rsidRPr="004A48EC">
        <w:rPr>
          <w:rFonts w:eastAsia="MS PGothic"/>
          <w:b/>
          <w:bCs/>
          <w:color w:val="0072C6"/>
        </w:rPr>
        <w:t xml:space="preserve"> </w:t>
      </w:r>
      <w:r w:rsidRPr="004A48EC">
        <w:rPr>
          <w:rFonts w:eastAsia="MS PGothic"/>
          <w:b/>
          <w:bCs/>
          <w:color w:val="0072C6"/>
        </w:rPr>
        <w:t>データの確約事項</w:t>
      </w:r>
    </w:p>
    <w:p w14:paraId="6567CF6A" w14:textId="77777777" w:rsidR="00BD519B" w:rsidRPr="004A48EC" w:rsidRDefault="00BD519B" w:rsidP="00BD519B">
      <w:pPr>
        <w:pStyle w:val="ProductList-Body"/>
        <w:ind w:left="180"/>
        <w:outlineLvl w:val="2"/>
        <w:rPr>
          <w:rFonts w:eastAsia="MS PGothic"/>
          <w:color w:val="0072C6"/>
        </w:rPr>
      </w:pPr>
      <w:r w:rsidRPr="004A48EC">
        <w:rPr>
          <w:rFonts w:eastAsia="MS PGothic"/>
          <w:b/>
          <w:color w:val="0072C6"/>
        </w:rPr>
        <w:tab/>
      </w:r>
      <w:r w:rsidRPr="004A48EC">
        <w:rPr>
          <w:rFonts w:eastAsia="MS PGothic"/>
          <w:color w:val="0072C6"/>
        </w:rPr>
        <w:t>開示</w:t>
      </w:r>
    </w:p>
    <w:p w14:paraId="5A8D0394" w14:textId="77777777" w:rsidR="00BD519B" w:rsidRPr="004A48EC" w:rsidRDefault="00BD519B" w:rsidP="00BD519B">
      <w:pPr>
        <w:pStyle w:val="ProductList-Body"/>
        <w:ind w:left="720"/>
        <w:rPr>
          <w:rFonts w:eastAsia="MS PGothic"/>
        </w:rPr>
      </w:pPr>
      <w:r w:rsidRPr="004A48EC">
        <w:rPr>
          <w:rFonts w:eastAsia="MS PGothic"/>
        </w:rPr>
        <w:t>マイクロソフトによる第三者へのサポート</w:t>
      </w:r>
      <w:r w:rsidRPr="004A48EC">
        <w:rPr>
          <w:rFonts w:eastAsia="MS PGothic"/>
        </w:rPr>
        <w:t xml:space="preserve"> </w:t>
      </w:r>
      <w:r w:rsidRPr="004A48EC">
        <w:rPr>
          <w:rFonts w:eastAsia="MS PGothic"/>
        </w:rPr>
        <w:t>データの開示には、本</w:t>
      </w:r>
      <w:r w:rsidRPr="004A48EC">
        <w:rPr>
          <w:rFonts w:eastAsia="MS PGothic"/>
        </w:rPr>
        <w:t xml:space="preserve"> OST </w:t>
      </w:r>
      <w:r w:rsidRPr="004A48EC">
        <w:rPr>
          <w:rFonts w:eastAsia="MS PGothic"/>
        </w:rPr>
        <w:t>の「データ保護条件」の「顧客データの開示」に規定されている顧客データに適用されるものと同じ制限および手順が適用されます。</w:t>
      </w:r>
    </w:p>
    <w:p w14:paraId="6ECF1815" w14:textId="77777777" w:rsidR="00BD519B" w:rsidRPr="004A48EC" w:rsidRDefault="00BD519B" w:rsidP="00BD519B">
      <w:pPr>
        <w:pStyle w:val="ProductList-Body"/>
        <w:ind w:left="158"/>
        <w:rPr>
          <w:rFonts w:eastAsia="MS PGothic"/>
        </w:rPr>
      </w:pPr>
    </w:p>
    <w:p w14:paraId="19DBDD3C" w14:textId="77777777" w:rsidR="00BD519B" w:rsidRPr="004A48EC" w:rsidRDefault="00BD519B" w:rsidP="00BD519B">
      <w:pPr>
        <w:pStyle w:val="ProductList-Body"/>
        <w:ind w:left="180"/>
        <w:outlineLvl w:val="2"/>
        <w:rPr>
          <w:rFonts w:eastAsia="MS PGothic"/>
          <w:color w:val="0072C6"/>
        </w:rPr>
      </w:pPr>
      <w:r w:rsidRPr="004A48EC">
        <w:rPr>
          <w:rFonts w:eastAsia="MS PGothic"/>
          <w:b/>
          <w:color w:val="0072C6"/>
        </w:rPr>
        <w:tab/>
      </w:r>
      <w:r w:rsidRPr="004A48EC">
        <w:rPr>
          <w:rFonts w:eastAsia="MS PGothic"/>
          <w:color w:val="0072C6"/>
        </w:rPr>
        <w:t>削除または返却</w:t>
      </w:r>
    </w:p>
    <w:p w14:paraId="22C3072A" w14:textId="77777777" w:rsidR="00BD519B" w:rsidRPr="004A48EC" w:rsidRDefault="00BD519B" w:rsidP="00BD519B">
      <w:pPr>
        <w:pStyle w:val="ProductList-Body"/>
        <w:ind w:left="720"/>
        <w:rPr>
          <w:rFonts w:eastAsia="MS PGothic"/>
        </w:rPr>
      </w:pPr>
      <w:r w:rsidRPr="004A48EC">
        <w:rPr>
          <w:rFonts w:eastAsia="MS PGothic"/>
        </w:rPr>
        <w:t>マイクロソフトは、サポート</w:t>
      </w:r>
      <w:r w:rsidRPr="004A48EC">
        <w:rPr>
          <w:rFonts w:eastAsia="MS PGothic"/>
        </w:rPr>
        <w:t xml:space="preserve"> </w:t>
      </w:r>
      <w:r w:rsidRPr="004A48EC">
        <w:rPr>
          <w:rFonts w:eastAsia="MS PGothic"/>
        </w:rPr>
        <w:t>データが収集または移転された事業目的を達成した後、あるいはお客様から要求があった場合、サポート</w:t>
      </w:r>
      <w:r w:rsidRPr="004A48EC">
        <w:rPr>
          <w:rFonts w:eastAsia="MS PGothic"/>
        </w:rPr>
        <w:t xml:space="preserve"> </w:t>
      </w:r>
      <w:r w:rsidRPr="004A48EC">
        <w:rPr>
          <w:rFonts w:eastAsia="MS PGothic"/>
        </w:rPr>
        <w:t>データおよびサポート</w:t>
      </w:r>
      <w:r w:rsidRPr="004A48EC">
        <w:rPr>
          <w:rFonts w:eastAsia="MS PGothic"/>
        </w:rPr>
        <w:t xml:space="preserve"> </w:t>
      </w:r>
      <w:r w:rsidRPr="004A48EC">
        <w:rPr>
          <w:rFonts w:eastAsia="MS PGothic"/>
        </w:rPr>
        <w:t>データに含まれる個人データをすべて</w:t>
      </w:r>
      <w:r w:rsidRPr="004A48EC">
        <w:rPr>
          <w:rFonts w:eastAsia="MS PGothic"/>
        </w:rPr>
        <w:t xml:space="preserve"> (</w:t>
      </w:r>
      <w:r w:rsidRPr="004A48EC">
        <w:rPr>
          <w:rFonts w:eastAsia="MS PGothic"/>
        </w:rPr>
        <w:t>複製を含みます</w:t>
      </w:r>
      <w:r w:rsidRPr="004A48EC">
        <w:rPr>
          <w:rFonts w:eastAsia="MS PGothic"/>
        </w:rPr>
        <w:t xml:space="preserve">) </w:t>
      </w:r>
      <w:r w:rsidRPr="004A48EC">
        <w:rPr>
          <w:rFonts w:eastAsia="MS PGothic"/>
        </w:rPr>
        <w:t>削除または返却します。</w:t>
      </w:r>
    </w:p>
    <w:p w14:paraId="2EF68ADC" w14:textId="77777777" w:rsidR="00BD519B" w:rsidRPr="004A48EC" w:rsidRDefault="00BD519B" w:rsidP="00BD519B">
      <w:pPr>
        <w:pStyle w:val="ProductList-Body"/>
        <w:ind w:left="158"/>
        <w:rPr>
          <w:rFonts w:eastAsia="MS PGothic"/>
        </w:rPr>
      </w:pPr>
    </w:p>
    <w:p w14:paraId="4339E107" w14:textId="77777777" w:rsidR="00BD519B" w:rsidRPr="004A48EC" w:rsidRDefault="00BD519B" w:rsidP="00BD519B">
      <w:pPr>
        <w:pStyle w:val="ProductList-Body"/>
        <w:ind w:left="180"/>
        <w:outlineLvl w:val="2"/>
        <w:rPr>
          <w:rFonts w:eastAsia="MS PGothic"/>
          <w:color w:val="0072C6"/>
        </w:rPr>
      </w:pPr>
      <w:r w:rsidRPr="004A48EC">
        <w:rPr>
          <w:rFonts w:eastAsia="MS PGothic"/>
          <w:b/>
          <w:color w:val="0072C6"/>
        </w:rPr>
        <w:tab/>
      </w:r>
      <w:r w:rsidRPr="004A48EC">
        <w:rPr>
          <w:rFonts w:eastAsia="MS PGothic"/>
          <w:color w:val="0072C6"/>
        </w:rPr>
        <w:t>下請処理者の使用</w:t>
      </w:r>
    </w:p>
    <w:p w14:paraId="1E7AB1D8" w14:textId="77777777" w:rsidR="00BD519B" w:rsidRPr="004A48EC" w:rsidRDefault="00BD519B" w:rsidP="00BD519B">
      <w:pPr>
        <w:pStyle w:val="ProductList-Body"/>
        <w:ind w:left="720"/>
        <w:rPr>
          <w:rFonts w:eastAsia="MS PGothic"/>
        </w:rPr>
      </w:pPr>
      <w:r w:rsidRPr="004A48EC">
        <w:rPr>
          <w:rFonts w:eastAsia="MS PGothic"/>
        </w:rPr>
        <w:t>マイクロソフトが</w:t>
      </w:r>
      <w:r w:rsidRPr="004A48EC">
        <w:rPr>
          <w:rFonts w:eastAsia="MS PGothic"/>
        </w:rPr>
        <w:t xml:space="preserve"> Online Service </w:t>
      </w:r>
      <w:r w:rsidRPr="004A48EC">
        <w:rPr>
          <w:rFonts w:eastAsia="MS PGothic"/>
        </w:rPr>
        <w:t>の技術サポートの提供に関連して下請処理者を使用する場合、本</w:t>
      </w:r>
      <w:r w:rsidRPr="004A48EC">
        <w:rPr>
          <w:rFonts w:eastAsia="MS PGothic"/>
        </w:rPr>
        <w:t xml:space="preserve"> OST </w:t>
      </w:r>
      <w:r w:rsidRPr="004A48EC">
        <w:rPr>
          <w:rFonts w:eastAsia="MS PGothic"/>
        </w:rPr>
        <w:t>の「データ保護条件」の「下請処理者の使用」に規定する、</w:t>
      </w:r>
      <w:r w:rsidRPr="004A48EC">
        <w:rPr>
          <w:rFonts w:eastAsia="MS PGothic"/>
        </w:rPr>
        <w:t xml:space="preserve">Online Service </w:t>
      </w:r>
      <w:r w:rsidRPr="004A48EC">
        <w:rPr>
          <w:rFonts w:eastAsia="MS PGothic"/>
        </w:rPr>
        <w:t>に関連する下請処理者の使用に適用されるものと同じ制限および手順が適用されます。</w:t>
      </w:r>
    </w:p>
    <w:p w14:paraId="64057F50" w14:textId="77777777" w:rsidR="00BD519B" w:rsidRPr="004A48EC" w:rsidRDefault="00BD519B" w:rsidP="00BD519B">
      <w:pPr>
        <w:pStyle w:val="ProductList-Body"/>
        <w:ind w:left="158"/>
        <w:rPr>
          <w:rFonts w:eastAsia="MS PGothic"/>
        </w:rPr>
      </w:pPr>
    </w:p>
    <w:p w14:paraId="41F203B8" w14:textId="77777777" w:rsidR="00BD519B" w:rsidRPr="004A48EC" w:rsidRDefault="00BD519B" w:rsidP="00BD519B">
      <w:pPr>
        <w:pStyle w:val="ProductList-Body"/>
        <w:ind w:left="180"/>
        <w:outlineLvl w:val="2"/>
        <w:rPr>
          <w:rFonts w:eastAsia="MS PGothic"/>
          <w:color w:val="0072C6"/>
        </w:rPr>
      </w:pPr>
      <w:r w:rsidRPr="004A48EC">
        <w:rPr>
          <w:rFonts w:eastAsia="MS PGothic"/>
          <w:b/>
          <w:color w:val="0072C6"/>
        </w:rPr>
        <w:tab/>
      </w:r>
      <w:r w:rsidRPr="004A48EC">
        <w:rPr>
          <w:rFonts w:eastAsia="MS PGothic"/>
          <w:color w:val="0072C6"/>
        </w:rPr>
        <w:t>教育機関</w:t>
      </w:r>
    </w:p>
    <w:p w14:paraId="7C8573A5" w14:textId="77777777" w:rsidR="00BD519B" w:rsidRPr="004A48EC" w:rsidRDefault="00BD519B" w:rsidP="00BD519B">
      <w:pPr>
        <w:pStyle w:val="ProductList-Body"/>
        <w:ind w:left="720"/>
        <w:rPr>
          <w:rFonts w:eastAsia="MS PGothic"/>
        </w:rPr>
      </w:pPr>
      <w:r w:rsidRPr="004A48EC">
        <w:rPr>
          <w:rFonts w:eastAsia="MS PGothic"/>
        </w:rPr>
        <w:t>サポート</w:t>
      </w:r>
      <w:r w:rsidRPr="004A48EC">
        <w:rPr>
          <w:rFonts w:eastAsia="MS PGothic"/>
        </w:rPr>
        <w:t xml:space="preserve"> </w:t>
      </w:r>
      <w:r w:rsidRPr="004A48EC">
        <w:rPr>
          <w:rFonts w:eastAsia="MS PGothic"/>
        </w:rPr>
        <w:t>データに関しては、マイクロソフトの確認および同意とお客様の責任をもって、本</w:t>
      </w:r>
      <w:r w:rsidRPr="004A48EC">
        <w:rPr>
          <w:rFonts w:eastAsia="MS PGothic"/>
        </w:rPr>
        <w:t xml:space="preserve"> OST </w:t>
      </w:r>
      <w:r w:rsidRPr="004A48EC">
        <w:rPr>
          <w:rFonts w:eastAsia="MS PGothic"/>
        </w:rPr>
        <w:t>の「データ保護条件」の「教育機関」条項に規定する親の同意を得て通知を行う必要があります。</w:t>
      </w:r>
    </w:p>
    <w:p w14:paraId="26B27DEC" w14:textId="77777777" w:rsidR="00BD519B" w:rsidRPr="004A48EC" w:rsidRDefault="00BD519B" w:rsidP="00BD519B">
      <w:pPr>
        <w:pStyle w:val="ProductList-Body"/>
        <w:rPr>
          <w:rFonts w:eastAsia="MS PGothic"/>
        </w:rPr>
      </w:pPr>
    </w:p>
    <w:p w14:paraId="28959FAD" w14:textId="77777777" w:rsidR="00BD519B" w:rsidRPr="004A48EC" w:rsidRDefault="00BD519B" w:rsidP="00BD519B">
      <w:pPr>
        <w:pStyle w:val="ProductList-Body"/>
        <w:outlineLvl w:val="2"/>
        <w:rPr>
          <w:rFonts w:eastAsia="MS PGothic"/>
        </w:rPr>
      </w:pPr>
      <w:r w:rsidRPr="004A48EC">
        <w:rPr>
          <w:rFonts w:eastAsia="MS PGothic"/>
          <w:b/>
          <w:bCs/>
          <w:color w:val="00188F"/>
        </w:rPr>
        <w:t>その他のプロフェッショナル</w:t>
      </w:r>
      <w:r w:rsidRPr="004A48EC">
        <w:rPr>
          <w:rFonts w:eastAsia="MS PGothic"/>
          <w:b/>
          <w:bCs/>
          <w:color w:val="00188F"/>
        </w:rPr>
        <w:t xml:space="preserve"> </w:t>
      </w:r>
      <w:r w:rsidRPr="004A48EC">
        <w:rPr>
          <w:rFonts w:eastAsia="MS PGothic"/>
          <w:b/>
          <w:bCs/>
          <w:color w:val="00188F"/>
        </w:rPr>
        <w:t>サービス条件</w:t>
      </w:r>
    </w:p>
    <w:p w14:paraId="0F1B7AA1" w14:textId="77777777" w:rsidR="00BD519B" w:rsidRPr="004A48EC" w:rsidRDefault="00BD519B" w:rsidP="00BD519B">
      <w:pPr>
        <w:pStyle w:val="ProductList-Body"/>
        <w:tabs>
          <w:tab w:val="clear" w:pos="158"/>
          <w:tab w:val="left" w:pos="360"/>
        </w:tabs>
        <w:ind w:left="180"/>
        <w:outlineLvl w:val="3"/>
        <w:rPr>
          <w:rFonts w:eastAsia="MS PGothic"/>
          <w:b/>
          <w:color w:val="0072C6"/>
        </w:rPr>
      </w:pPr>
      <w:r w:rsidRPr="004A48EC">
        <w:rPr>
          <w:rFonts w:eastAsia="MS PGothic"/>
          <w:b/>
          <w:color w:val="0072C6"/>
        </w:rPr>
        <w:t>個人データの処理</w:t>
      </w:r>
    </w:p>
    <w:p w14:paraId="2C3C309B" w14:textId="77777777" w:rsidR="00BD519B" w:rsidRPr="004A48EC" w:rsidRDefault="00BD519B" w:rsidP="00BD519B">
      <w:pPr>
        <w:pStyle w:val="CommentText"/>
        <w:ind w:left="180"/>
        <w:rPr>
          <w:rFonts w:eastAsia="MS PGothic"/>
        </w:rPr>
      </w:pPr>
      <w:r w:rsidRPr="004A48EC">
        <w:rPr>
          <w:rFonts w:eastAsia="MS PGothic"/>
          <w:sz w:val="18"/>
          <w:szCs w:val="18"/>
        </w:rPr>
        <w:t>マイクロソフトがプロフェッショナル</w:t>
      </w:r>
      <w:r w:rsidRPr="004A48EC">
        <w:rPr>
          <w:rFonts w:eastAsia="MS PGothic"/>
          <w:sz w:val="18"/>
          <w:szCs w:val="18"/>
        </w:rPr>
        <w:t xml:space="preserve"> </w:t>
      </w:r>
      <w:r w:rsidRPr="004A48EC">
        <w:rPr>
          <w:rFonts w:eastAsia="MS PGothic"/>
          <w:sz w:val="18"/>
          <w:szCs w:val="18"/>
        </w:rPr>
        <w:t>サービスの提供に関して、サポート</w:t>
      </w:r>
      <w:r w:rsidRPr="004A48EC">
        <w:rPr>
          <w:rFonts w:eastAsia="MS PGothic"/>
          <w:sz w:val="18"/>
          <w:szCs w:val="18"/>
        </w:rPr>
        <w:t xml:space="preserve"> </w:t>
      </w:r>
      <w:r w:rsidRPr="004A48EC">
        <w:rPr>
          <w:rFonts w:eastAsia="MS PGothic"/>
          <w:sz w:val="18"/>
          <w:szCs w:val="18"/>
        </w:rPr>
        <w:t>データに含まれていない個人データの処理者または下請処理者である場合、マイクロソフトは、</w:t>
      </w:r>
      <w:r w:rsidRPr="004A48EC">
        <w:rPr>
          <w:rFonts w:eastAsia="MS PGothic"/>
          <w:sz w:val="18"/>
          <w:szCs w:val="18"/>
        </w:rPr>
        <w:t xml:space="preserve">2018 </w:t>
      </w:r>
      <w:r w:rsidRPr="004A48EC">
        <w:rPr>
          <w:rFonts w:eastAsia="MS PGothic"/>
          <w:sz w:val="18"/>
          <w:szCs w:val="18"/>
        </w:rPr>
        <w:t>年</w:t>
      </w:r>
      <w:r w:rsidRPr="004A48EC">
        <w:rPr>
          <w:rFonts w:eastAsia="MS PGothic"/>
          <w:sz w:val="18"/>
          <w:szCs w:val="18"/>
        </w:rPr>
        <w:t xml:space="preserve"> 5 </w:t>
      </w:r>
      <w:r w:rsidRPr="004A48EC">
        <w:rPr>
          <w:rFonts w:eastAsia="MS PGothic"/>
          <w:sz w:val="18"/>
          <w:szCs w:val="18"/>
        </w:rPr>
        <w:t>月</w:t>
      </w:r>
      <w:r w:rsidRPr="004A48EC">
        <w:rPr>
          <w:rFonts w:eastAsia="MS PGothic"/>
          <w:sz w:val="18"/>
          <w:szCs w:val="18"/>
        </w:rPr>
        <w:t xml:space="preserve"> 25 </w:t>
      </w:r>
      <w:r w:rsidRPr="004A48EC">
        <w:rPr>
          <w:rFonts w:eastAsia="MS PGothic"/>
          <w:sz w:val="18"/>
          <w:szCs w:val="18"/>
        </w:rPr>
        <w:t>日よりすべてのお客様に対し、付録</w:t>
      </w:r>
      <w:r w:rsidRPr="004A48EC">
        <w:rPr>
          <w:rFonts w:eastAsia="MS PGothic"/>
          <w:sz w:val="18"/>
          <w:szCs w:val="18"/>
        </w:rPr>
        <w:t xml:space="preserve"> 4 </w:t>
      </w:r>
      <w:r w:rsidRPr="004A48EC">
        <w:rPr>
          <w:rFonts w:eastAsia="MS PGothic"/>
          <w:sz w:val="18"/>
          <w:szCs w:val="18"/>
        </w:rPr>
        <w:t>の</w:t>
      </w:r>
      <w:r w:rsidRPr="004A48EC">
        <w:rPr>
          <w:rFonts w:eastAsia="MS PGothic"/>
          <w:sz w:val="18"/>
          <w:szCs w:val="18"/>
        </w:rPr>
        <w:t xml:space="preserve"> GDPR </w:t>
      </w:r>
      <w:r w:rsidRPr="004A48EC">
        <w:rPr>
          <w:rFonts w:eastAsia="MS PGothic"/>
          <w:sz w:val="18"/>
          <w:szCs w:val="18"/>
        </w:rPr>
        <w:t>条件に定めるコミットメントを行います。</w:t>
      </w:r>
    </w:p>
    <w:p w14:paraId="7FED4D22" w14:textId="77777777" w:rsidR="00266103" w:rsidRPr="00360D4B" w:rsidRDefault="00266103" w:rsidP="00266103">
      <w:pPr>
        <w:pStyle w:val="ProductList-Body"/>
        <w:rPr>
          <w:rFonts w:eastAsia="MS PGothic"/>
          <w:b/>
          <w:color w:val="00188F"/>
          <w:szCs w:val="24"/>
        </w:rPr>
      </w:pPr>
    </w:p>
    <w:p w14:paraId="4DB503EB" w14:textId="77777777" w:rsidR="00266103" w:rsidRPr="00DF09EE" w:rsidRDefault="00266103" w:rsidP="00DF09EE">
      <w:pPr>
        <w:pStyle w:val="ProductList-Body"/>
        <w:tabs>
          <w:tab w:val="clear" w:pos="158"/>
          <w:tab w:val="left" w:pos="360"/>
        </w:tabs>
        <w:ind w:left="180"/>
        <w:outlineLvl w:val="3"/>
        <w:rPr>
          <w:rFonts w:eastAsia="MS PGothic"/>
          <w:b/>
          <w:color w:val="0072C6"/>
          <w:szCs w:val="24"/>
          <w:lang w:val="ja-JP"/>
        </w:rPr>
      </w:pPr>
      <w:r w:rsidRPr="00DF09EE">
        <w:rPr>
          <w:rFonts w:eastAsia="MS PGothic"/>
          <w:b/>
          <w:color w:val="0072C6"/>
          <w:szCs w:val="24"/>
          <w:lang w:val="ja-JP"/>
        </w:rPr>
        <w:t>当事者の義務</w:t>
      </w:r>
    </w:p>
    <w:p w14:paraId="34641DDF" w14:textId="77777777" w:rsidR="00266103" w:rsidRPr="00360D4B" w:rsidRDefault="00266103" w:rsidP="00DF09EE">
      <w:pPr>
        <w:pStyle w:val="ProductList-Body"/>
        <w:ind w:left="180"/>
        <w:rPr>
          <w:rFonts w:eastAsia="MS PGothic"/>
          <w:szCs w:val="24"/>
        </w:rPr>
      </w:pPr>
      <w:r w:rsidRPr="00360D4B">
        <w:rPr>
          <w:rFonts w:eastAsia="MS PGothic"/>
          <w:szCs w:val="24"/>
          <w:lang w:val="ja-JP"/>
        </w:rPr>
        <w:t>マイクロソフトは、すべてのプロフェッショナル</w:t>
      </w:r>
      <w:r w:rsidRPr="00360D4B">
        <w:rPr>
          <w:rFonts w:eastAsia="MS PGothic"/>
          <w:szCs w:val="24"/>
        </w:rPr>
        <w:t xml:space="preserve"> </w:t>
      </w:r>
      <w:r w:rsidRPr="00360D4B">
        <w:rPr>
          <w:rFonts w:eastAsia="MS PGothic"/>
          <w:szCs w:val="24"/>
          <w:lang w:val="ja-JP"/>
        </w:rPr>
        <w:t>サービスが専門家の注意と技能に基づいて遂行されるものであることを保証します。マイクロソフトが本限定的保証に違反し、お客様がプロフェッショナル</w:t>
      </w:r>
      <w:r w:rsidRPr="00360D4B">
        <w:rPr>
          <w:rFonts w:eastAsia="MS PGothic"/>
          <w:szCs w:val="24"/>
        </w:rPr>
        <w:t xml:space="preserve"> </w:t>
      </w:r>
      <w:r w:rsidRPr="00360D4B">
        <w:rPr>
          <w:rFonts w:eastAsia="MS PGothic"/>
          <w:szCs w:val="24"/>
          <w:lang w:val="ja-JP"/>
        </w:rPr>
        <w:t>サービスの実施完了日から</w:t>
      </w:r>
      <w:r w:rsidRPr="00360D4B">
        <w:rPr>
          <w:rFonts w:eastAsia="MS PGothic"/>
          <w:szCs w:val="24"/>
        </w:rPr>
        <w:t xml:space="preserve"> 90 </w:t>
      </w:r>
      <w:r w:rsidRPr="00360D4B">
        <w:rPr>
          <w:rFonts w:eastAsia="MS PGothic"/>
          <w:szCs w:val="24"/>
          <w:lang w:val="ja-JP"/>
        </w:rPr>
        <w:t>日以内にその旨をマイクロソフトに通知した場合、マイクロソフトは、プロフェッショナル</w:t>
      </w:r>
      <w:r w:rsidRPr="00360D4B">
        <w:rPr>
          <w:rFonts w:eastAsia="MS PGothic"/>
          <w:szCs w:val="24"/>
        </w:rPr>
        <w:t xml:space="preserve"> </w:t>
      </w:r>
      <w:r w:rsidRPr="00360D4B">
        <w:rPr>
          <w:rFonts w:eastAsia="MS PGothic"/>
          <w:szCs w:val="24"/>
          <w:lang w:val="ja-JP"/>
        </w:rPr>
        <w:t>サービスの保証に関する違反が生じた場合にお客様が有する唯一の権利として、当該プロフェッショナル</w:t>
      </w:r>
      <w:r w:rsidRPr="00360D4B">
        <w:rPr>
          <w:rFonts w:eastAsia="MS PGothic"/>
          <w:szCs w:val="24"/>
        </w:rPr>
        <w:t xml:space="preserve"> </w:t>
      </w:r>
      <w:r w:rsidRPr="00360D4B">
        <w:rPr>
          <w:rFonts w:eastAsia="MS PGothic"/>
          <w:szCs w:val="24"/>
          <w:lang w:val="ja-JP"/>
        </w:rPr>
        <w:t>サービスを再度実施するか、当該プロフェッショナル</w:t>
      </w:r>
      <w:r w:rsidRPr="00360D4B">
        <w:rPr>
          <w:rFonts w:eastAsia="MS PGothic"/>
          <w:szCs w:val="24"/>
        </w:rPr>
        <w:t xml:space="preserve"> </w:t>
      </w:r>
      <w:r w:rsidRPr="00360D4B">
        <w:rPr>
          <w:rFonts w:eastAsia="MS PGothic"/>
          <w:szCs w:val="24"/>
          <w:lang w:val="ja-JP"/>
        </w:rPr>
        <w:t>サービスに対して支払われた金額を返金します。</w:t>
      </w:r>
    </w:p>
    <w:p w14:paraId="7FDAC322" w14:textId="77777777" w:rsidR="00266103" w:rsidRPr="00360D4B" w:rsidRDefault="00266103" w:rsidP="00DF09EE">
      <w:pPr>
        <w:pStyle w:val="ProductList-Body"/>
        <w:ind w:left="180"/>
        <w:rPr>
          <w:rFonts w:eastAsia="MS PGothic"/>
          <w:szCs w:val="24"/>
        </w:rPr>
      </w:pPr>
    </w:p>
    <w:p w14:paraId="067CE85D" w14:textId="77777777" w:rsidR="00266103" w:rsidRPr="00360D4B" w:rsidRDefault="00266103" w:rsidP="00DF09EE">
      <w:pPr>
        <w:pStyle w:val="ProductList-Body"/>
        <w:ind w:left="180"/>
        <w:rPr>
          <w:rFonts w:eastAsia="MS PGothic"/>
          <w:szCs w:val="24"/>
        </w:rPr>
      </w:pPr>
      <w:r w:rsidRPr="00360D4B">
        <w:rPr>
          <w:rFonts w:eastAsia="MS PGothic"/>
          <w:szCs w:val="24"/>
          <w:lang w:val="ja-JP"/>
        </w:rPr>
        <w:t>お客様は、各プロフェッショナル</w:t>
      </w:r>
      <w:r w:rsidRPr="00360D4B">
        <w:rPr>
          <w:rFonts w:eastAsia="MS PGothic"/>
          <w:szCs w:val="24"/>
        </w:rPr>
        <w:t xml:space="preserve"> </w:t>
      </w:r>
      <w:r w:rsidRPr="00360D4B">
        <w:rPr>
          <w:rFonts w:eastAsia="MS PGothic"/>
          <w:szCs w:val="24"/>
          <w:lang w:val="ja-JP"/>
        </w:rPr>
        <w:t>サービスの説明に規定するとおり、マイクロソフトによるプロフェッショナル</w:t>
      </w:r>
      <w:r w:rsidRPr="00360D4B">
        <w:rPr>
          <w:rFonts w:eastAsia="MS PGothic"/>
          <w:szCs w:val="24"/>
        </w:rPr>
        <w:t xml:space="preserve"> </w:t>
      </w:r>
      <w:r w:rsidRPr="00360D4B">
        <w:rPr>
          <w:rFonts w:eastAsia="MS PGothic"/>
          <w:szCs w:val="24"/>
          <w:lang w:val="ja-JP"/>
        </w:rPr>
        <w:t>サービスの実施をサポートするため、適用される責任および義務を履行するものとします。</w:t>
      </w:r>
    </w:p>
    <w:p w14:paraId="00EAF8C1" w14:textId="77777777" w:rsidR="00266103" w:rsidRPr="00360D4B" w:rsidRDefault="00266103" w:rsidP="00266103">
      <w:pPr>
        <w:pStyle w:val="ProductList-Body"/>
        <w:rPr>
          <w:rFonts w:eastAsia="MS PGothic"/>
          <w:szCs w:val="24"/>
        </w:rPr>
      </w:pPr>
    </w:p>
    <w:p w14:paraId="5155A3BB" w14:textId="77777777" w:rsidR="00266103" w:rsidRPr="00DF09EE" w:rsidRDefault="00266103" w:rsidP="00DF09EE">
      <w:pPr>
        <w:pStyle w:val="ProductList-Body"/>
        <w:tabs>
          <w:tab w:val="clear" w:pos="158"/>
          <w:tab w:val="left" w:pos="360"/>
        </w:tabs>
        <w:ind w:left="180"/>
        <w:outlineLvl w:val="3"/>
        <w:rPr>
          <w:rFonts w:eastAsia="MS PGothic"/>
          <w:b/>
          <w:color w:val="0072C6"/>
          <w:szCs w:val="24"/>
          <w:lang w:val="ja-JP"/>
        </w:rPr>
      </w:pPr>
      <w:r w:rsidRPr="00DF09EE">
        <w:rPr>
          <w:rFonts w:eastAsia="MS PGothic"/>
          <w:b/>
          <w:color w:val="0072C6"/>
          <w:szCs w:val="24"/>
          <w:lang w:val="ja-JP"/>
        </w:rPr>
        <w:t>責任制限</w:t>
      </w:r>
    </w:p>
    <w:p w14:paraId="5D772FCC" w14:textId="77777777" w:rsidR="00266103" w:rsidRPr="00360D4B" w:rsidRDefault="00266103" w:rsidP="00DF09EE">
      <w:pPr>
        <w:pStyle w:val="ProductList-Body"/>
        <w:ind w:left="180"/>
        <w:rPr>
          <w:rFonts w:eastAsia="MS PGothic"/>
          <w:szCs w:val="24"/>
        </w:rPr>
      </w:pPr>
      <w:r w:rsidRPr="00360D4B">
        <w:rPr>
          <w:rFonts w:eastAsia="MS PGothic"/>
          <w:szCs w:val="24"/>
          <w:lang w:val="ja-JP"/>
        </w:rPr>
        <w:t>適用される法令により認められる限りにおいて、プロフェッショナル</w:t>
      </w:r>
      <w:r w:rsidRPr="00360D4B">
        <w:rPr>
          <w:rFonts w:eastAsia="MS PGothic"/>
          <w:szCs w:val="24"/>
        </w:rPr>
        <w:t xml:space="preserve"> </w:t>
      </w:r>
      <w:r w:rsidRPr="00360D4B">
        <w:rPr>
          <w:rFonts w:eastAsia="MS PGothic"/>
          <w:szCs w:val="24"/>
          <w:lang w:val="ja-JP"/>
        </w:rPr>
        <w:t>サービスに関するすべての請求についての各当事者の責任範囲は、プロフェッショナル</w:t>
      </w:r>
      <w:r w:rsidRPr="00360D4B">
        <w:rPr>
          <w:rFonts w:eastAsia="MS PGothic"/>
          <w:szCs w:val="24"/>
        </w:rPr>
        <w:t xml:space="preserve"> </w:t>
      </w:r>
      <w:r w:rsidRPr="00360D4B">
        <w:rPr>
          <w:rFonts w:eastAsia="MS PGothic"/>
          <w:szCs w:val="24"/>
          <w:lang w:val="ja-JP"/>
        </w:rPr>
        <w:t>サービスに関してお客様が支払義務を負った金額、またはプロフェッショナル</w:t>
      </w:r>
      <w:r w:rsidRPr="00360D4B">
        <w:rPr>
          <w:rFonts w:eastAsia="MS PGothic"/>
          <w:szCs w:val="24"/>
        </w:rPr>
        <w:t xml:space="preserve"> </w:t>
      </w:r>
      <w:r w:rsidRPr="00360D4B">
        <w:rPr>
          <w:rFonts w:eastAsia="MS PGothic"/>
          <w:szCs w:val="24"/>
          <w:lang w:val="ja-JP"/>
        </w:rPr>
        <w:t>サービスが提供された</w:t>
      </w:r>
      <w:r w:rsidRPr="00360D4B">
        <w:rPr>
          <w:rFonts w:eastAsia="MS PGothic"/>
          <w:szCs w:val="24"/>
        </w:rPr>
        <w:t xml:space="preserve"> Online Service </w:t>
      </w:r>
      <w:r w:rsidRPr="00360D4B">
        <w:rPr>
          <w:rFonts w:eastAsia="MS PGothic"/>
          <w:szCs w:val="24"/>
          <w:lang w:val="ja-JP"/>
        </w:rPr>
        <w:t>に対する責任制限、のいずれか高い方を限度とします。</w:t>
      </w:r>
      <w:r w:rsidRPr="00360D4B">
        <w:rPr>
          <w:rFonts w:eastAsia="MS PGothic"/>
          <w:b/>
          <w:szCs w:val="24"/>
          <w:lang w:val="ja-JP"/>
        </w:rPr>
        <w:t>いかなる場合であっても、プロフェッショナル</w:t>
      </w:r>
      <w:r w:rsidRPr="00360D4B">
        <w:rPr>
          <w:rFonts w:eastAsia="MS PGothic"/>
          <w:b/>
          <w:szCs w:val="24"/>
        </w:rPr>
        <w:t xml:space="preserve"> </w:t>
      </w:r>
      <w:r w:rsidRPr="00360D4B">
        <w:rPr>
          <w:rFonts w:eastAsia="MS PGothic"/>
          <w:b/>
          <w:szCs w:val="24"/>
          <w:lang w:val="ja-JP"/>
        </w:rPr>
        <w:t>サービスに関して、発生の経緯を問わず、また、いずれの責任の法理によるものかを問わず、いずれの当事者も、使用不能、利益の逸失、または事業の中断を含む、間接的損害、付随的損害、特別損害、懲罰的損害、または派生的損害について、一切の責任を負いません。制限または除外は、各当事者の、</w:t>
      </w:r>
      <w:r w:rsidRPr="00360D4B">
        <w:rPr>
          <w:rFonts w:eastAsia="MS PGothic"/>
          <w:b/>
          <w:szCs w:val="24"/>
        </w:rPr>
        <w:t xml:space="preserve">(1) </w:t>
      </w:r>
      <w:r w:rsidRPr="00360D4B">
        <w:rPr>
          <w:rFonts w:eastAsia="MS PGothic"/>
          <w:b/>
          <w:szCs w:val="24"/>
          <w:lang w:val="ja-JP"/>
        </w:rPr>
        <w:t>秘密保持義務、または</w:t>
      </w:r>
      <w:r w:rsidRPr="00360D4B">
        <w:rPr>
          <w:rFonts w:eastAsia="MS PGothic"/>
          <w:b/>
          <w:szCs w:val="24"/>
        </w:rPr>
        <w:t xml:space="preserve"> (2) </w:t>
      </w:r>
      <w:r w:rsidRPr="00360D4B">
        <w:rPr>
          <w:rFonts w:eastAsia="MS PGothic"/>
          <w:b/>
          <w:szCs w:val="24"/>
          <w:lang w:val="ja-JP"/>
        </w:rPr>
        <w:t>他方当事者の知的財産権の侵害、に起因する責任には適用されません。</w:t>
      </w:r>
    </w:p>
    <w:p w14:paraId="40719BDF" w14:textId="77777777" w:rsidR="00266103" w:rsidRPr="00360D4B" w:rsidRDefault="00266103" w:rsidP="00266103">
      <w:pPr>
        <w:pStyle w:val="ProductList-Body"/>
        <w:rPr>
          <w:rFonts w:eastAsia="MS PGothic"/>
          <w:szCs w:val="24"/>
        </w:rPr>
      </w:pPr>
    </w:p>
    <w:p w14:paraId="16FED2F8" w14:textId="77777777" w:rsidR="00023F7B" w:rsidRPr="00DF09EE" w:rsidRDefault="00023F7B" w:rsidP="00DF09EE">
      <w:pPr>
        <w:pStyle w:val="ProductList-Body"/>
        <w:tabs>
          <w:tab w:val="clear" w:pos="158"/>
          <w:tab w:val="left" w:pos="360"/>
        </w:tabs>
        <w:ind w:left="180"/>
        <w:outlineLvl w:val="3"/>
        <w:rPr>
          <w:rFonts w:eastAsia="MS PGothic"/>
          <w:b/>
          <w:color w:val="0072C6"/>
          <w:szCs w:val="24"/>
          <w:lang w:val="ja-JP"/>
        </w:rPr>
      </w:pPr>
      <w:r w:rsidRPr="00DF09EE">
        <w:rPr>
          <w:rFonts w:eastAsia="MS PGothic"/>
          <w:b/>
          <w:color w:val="0072C6"/>
          <w:szCs w:val="24"/>
          <w:lang w:val="ja-JP"/>
        </w:rPr>
        <w:t>フィックス</w:t>
      </w:r>
    </w:p>
    <w:p w14:paraId="48F0343B" w14:textId="77777777" w:rsidR="00023F7B" w:rsidRPr="002605B0" w:rsidRDefault="00023F7B" w:rsidP="00DF09EE">
      <w:pPr>
        <w:pStyle w:val="ProductList-Body"/>
        <w:ind w:left="180"/>
        <w:rPr>
          <w:rFonts w:eastAsia="MS PGothic"/>
          <w:szCs w:val="24"/>
        </w:rPr>
      </w:pPr>
      <w:r w:rsidRPr="002605B0">
        <w:rPr>
          <w:rFonts w:eastAsia="MS PGothic"/>
          <w:szCs w:val="24"/>
          <w:lang w:val="ja-JP"/>
        </w:rPr>
        <w:t>「フィックス」とは、マイクロソフトが一般向けに提供するか</w:t>
      </w:r>
      <w:r w:rsidRPr="002605B0">
        <w:rPr>
          <w:rFonts w:eastAsia="MS PGothic"/>
          <w:szCs w:val="24"/>
        </w:rPr>
        <w:t xml:space="preserve"> (</w:t>
      </w:r>
      <w:r w:rsidRPr="002605B0">
        <w:rPr>
          <w:rFonts w:eastAsia="MS PGothic"/>
          <w:szCs w:val="24"/>
          <w:lang w:val="ja-JP"/>
        </w:rPr>
        <w:t>サービス</w:t>
      </w:r>
      <w:r w:rsidRPr="002605B0">
        <w:rPr>
          <w:rFonts w:eastAsia="MS PGothic"/>
          <w:szCs w:val="24"/>
        </w:rPr>
        <w:t xml:space="preserve"> </w:t>
      </w:r>
      <w:r w:rsidRPr="002605B0">
        <w:rPr>
          <w:rFonts w:eastAsia="MS PGothic"/>
          <w:szCs w:val="24"/>
          <w:lang w:val="ja-JP"/>
        </w:rPr>
        <w:t>パック等</w:t>
      </w:r>
      <w:r w:rsidRPr="002605B0">
        <w:rPr>
          <w:rFonts w:eastAsia="MS PGothic"/>
          <w:szCs w:val="24"/>
        </w:rPr>
        <w:t xml:space="preserve">) </w:t>
      </w:r>
      <w:r w:rsidRPr="002605B0">
        <w:rPr>
          <w:rFonts w:eastAsia="MS PGothic"/>
          <w:szCs w:val="24"/>
          <w:lang w:val="ja-JP"/>
        </w:rPr>
        <w:t>または特定の問題に対処するためにお客様に提供する、本製品のフィックス、修正もしくは改良、またはそれらの派生物を意味します。フィックスはそれぞれ、その適用対象となる本製品と同じ条件に基づいて使用許諾されます。フィックスが特定の本製品に対して提供されない場合は、マイクロソフトが当該フィックスに関して設定する使用条件が適用されます。</w:t>
      </w:r>
    </w:p>
    <w:p w14:paraId="4210A7DB" w14:textId="77777777" w:rsidR="00023F7B" w:rsidRPr="002605B0" w:rsidRDefault="00023F7B" w:rsidP="00023F7B">
      <w:pPr>
        <w:pStyle w:val="ProductList-Body"/>
        <w:rPr>
          <w:rFonts w:eastAsia="MS PGothic"/>
          <w:szCs w:val="24"/>
        </w:rPr>
      </w:pPr>
    </w:p>
    <w:p w14:paraId="14045008" w14:textId="77777777" w:rsidR="00023F7B" w:rsidRPr="00DF09EE" w:rsidRDefault="00023F7B" w:rsidP="00DF09EE">
      <w:pPr>
        <w:pStyle w:val="ProductList-Body"/>
        <w:tabs>
          <w:tab w:val="clear" w:pos="158"/>
          <w:tab w:val="left" w:pos="360"/>
        </w:tabs>
        <w:ind w:left="180"/>
        <w:outlineLvl w:val="3"/>
        <w:rPr>
          <w:rFonts w:eastAsia="MS PGothic"/>
          <w:b/>
          <w:color w:val="0072C6"/>
          <w:szCs w:val="24"/>
          <w:lang w:val="ja-JP"/>
        </w:rPr>
      </w:pPr>
      <w:r w:rsidRPr="00DF09EE">
        <w:rPr>
          <w:rFonts w:eastAsia="MS PGothic"/>
          <w:b/>
          <w:color w:val="0072C6"/>
          <w:szCs w:val="24"/>
          <w:lang w:val="ja-JP"/>
        </w:rPr>
        <w:t>既存製作物</w:t>
      </w:r>
    </w:p>
    <w:p w14:paraId="047F03B9" w14:textId="77777777" w:rsidR="00023F7B" w:rsidRPr="002605B0" w:rsidRDefault="00023F7B" w:rsidP="00DF09EE">
      <w:pPr>
        <w:pStyle w:val="ProductList-Body"/>
        <w:ind w:left="180"/>
        <w:rPr>
          <w:rFonts w:eastAsia="MS PGothic"/>
          <w:szCs w:val="24"/>
        </w:rPr>
      </w:pPr>
      <w:r w:rsidRPr="002605B0">
        <w:rPr>
          <w:rFonts w:eastAsia="MS PGothic"/>
          <w:szCs w:val="24"/>
          <w:lang w:val="ja-JP"/>
        </w:rPr>
        <w:t>「既存製作物」とは、お客様のボリューム</w:t>
      </w:r>
      <w:r w:rsidRPr="002605B0">
        <w:rPr>
          <w:rFonts w:eastAsia="MS PGothic"/>
          <w:szCs w:val="24"/>
        </w:rPr>
        <w:t xml:space="preserve"> </w:t>
      </w:r>
      <w:r w:rsidRPr="002605B0">
        <w:rPr>
          <w:rFonts w:eastAsia="MS PGothic"/>
          <w:szCs w:val="24"/>
          <w:lang w:val="ja-JP"/>
        </w:rPr>
        <w:t>ライセンス契約とは無関係に開発その他の方法により取得された、コンピューター</w:t>
      </w:r>
      <w:r w:rsidRPr="002605B0">
        <w:rPr>
          <w:rFonts w:eastAsia="MS PGothic"/>
          <w:szCs w:val="24"/>
        </w:rPr>
        <w:t xml:space="preserve"> </w:t>
      </w:r>
      <w:r w:rsidRPr="002605B0">
        <w:rPr>
          <w:rFonts w:eastAsia="MS PGothic"/>
          <w:szCs w:val="24"/>
          <w:lang w:val="ja-JP"/>
        </w:rPr>
        <w:t>コードまたは非コード</w:t>
      </w:r>
      <w:r w:rsidRPr="002605B0">
        <w:rPr>
          <w:rFonts w:eastAsia="MS PGothic"/>
          <w:szCs w:val="24"/>
        </w:rPr>
        <w:t xml:space="preserve"> </w:t>
      </w:r>
      <w:r w:rsidRPr="002605B0">
        <w:rPr>
          <w:rFonts w:eastAsia="MS PGothic"/>
          <w:szCs w:val="24"/>
          <w:lang w:val="ja-JP"/>
        </w:rPr>
        <w:t>ベースのマテリアルを意味します。既存製作物に対する権利はすべて、かかる既存製作物を提供する当事者が単独で保有するものとします。各当事者は、プロフェッショナル</w:t>
      </w:r>
      <w:r w:rsidRPr="002605B0">
        <w:rPr>
          <w:rFonts w:eastAsia="MS PGothic"/>
          <w:szCs w:val="24"/>
        </w:rPr>
        <w:t xml:space="preserve"> </w:t>
      </w:r>
      <w:r w:rsidRPr="002605B0">
        <w:rPr>
          <w:rFonts w:eastAsia="MS PGothic"/>
          <w:szCs w:val="24"/>
          <w:lang w:val="ja-JP"/>
        </w:rPr>
        <w:t>サービスに関連する義務を履行するために必要な範囲において、他方当事者の既存製作物を使用、複製、修正、および翻案することができます。</w:t>
      </w:r>
    </w:p>
    <w:p w14:paraId="17BE8842" w14:textId="77777777" w:rsidR="00023F7B" w:rsidRPr="002605B0" w:rsidRDefault="00023F7B" w:rsidP="00DF09EE">
      <w:pPr>
        <w:pStyle w:val="ProductList-Body"/>
        <w:ind w:left="180"/>
        <w:rPr>
          <w:rFonts w:eastAsia="MS PGothic"/>
          <w:szCs w:val="24"/>
        </w:rPr>
      </w:pPr>
    </w:p>
    <w:p w14:paraId="037DFA5C" w14:textId="77777777" w:rsidR="00023F7B" w:rsidRPr="00DF09EE" w:rsidRDefault="00023F7B" w:rsidP="00DF09EE">
      <w:pPr>
        <w:pStyle w:val="ProductList-Body"/>
        <w:tabs>
          <w:tab w:val="clear" w:pos="158"/>
          <w:tab w:val="left" w:pos="360"/>
        </w:tabs>
        <w:ind w:left="180"/>
        <w:outlineLvl w:val="3"/>
        <w:rPr>
          <w:rFonts w:eastAsia="MS PGothic"/>
          <w:b/>
          <w:color w:val="0072C6"/>
          <w:szCs w:val="24"/>
          <w:lang w:val="ja-JP"/>
        </w:rPr>
      </w:pPr>
      <w:r w:rsidRPr="00DF09EE">
        <w:rPr>
          <w:rFonts w:eastAsia="MS PGothic"/>
          <w:b/>
          <w:color w:val="0072C6"/>
          <w:szCs w:val="24"/>
          <w:lang w:val="ja-JP"/>
        </w:rPr>
        <w:t>サービス成果物</w:t>
      </w:r>
    </w:p>
    <w:p w14:paraId="12FA5F9C" w14:textId="77777777" w:rsidR="00023F7B" w:rsidRPr="002605B0" w:rsidRDefault="00023F7B" w:rsidP="00DF09EE">
      <w:pPr>
        <w:pStyle w:val="ProductList-Body"/>
        <w:ind w:left="180"/>
        <w:rPr>
          <w:rFonts w:eastAsia="MS PGothic"/>
          <w:szCs w:val="24"/>
        </w:rPr>
      </w:pPr>
      <w:r w:rsidRPr="002605B0">
        <w:rPr>
          <w:rFonts w:eastAsia="MS PGothic"/>
          <w:szCs w:val="24"/>
          <w:lang w:val="ja-JP"/>
        </w:rPr>
        <w:t>「サービス成果物」とは、マイクロソフトがプロフェッショナル</w:t>
      </w:r>
      <w:r w:rsidRPr="002605B0">
        <w:rPr>
          <w:rFonts w:eastAsia="MS PGothic"/>
          <w:szCs w:val="24"/>
          <w:lang w:val="ja-JP"/>
        </w:rPr>
        <w:t xml:space="preserve"> </w:t>
      </w:r>
      <w:r w:rsidRPr="002605B0">
        <w:rPr>
          <w:rFonts w:eastAsia="MS PGothic"/>
          <w:szCs w:val="24"/>
          <w:lang w:val="ja-JP"/>
        </w:rPr>
        <w:t>サービス終了時にお客様に残した</w:t>
      </w:r>
      <w:r w:rsidRPr="002605B0">
        <w:rPr>
          <w:rFonts w:eastAsia="MS PGothic"/>
          <w:szCs w:val="24"/>
          <w:lang w:val="ja-JP"/>
        </w:rPr>
        <w:t xml:space="preserve"> (</w:t>
      </w:r>
      <w:r w:rsidRPr="002605B0">
        <w:rPr>
          <w:rFonts w:eastAsia="MS PGothic"/>
          <w:szCs w:val="24"/>
          <w:lang w:val="ja-JP"/>
        </w:rPr>
        <w:t>本製品またはフィックス以外の</w:t>
      </w:r>
      <w:r w:rsidRPr="002605B0">
        <w:rPr>
          <w:rFonts w:eastAsia="MS PGothic"/>
          <w:szCs w:val="24"/>
          <w:lang w:val="ja-JP"/>
        </w:rPr>
        <w:t xml:space="preserve">) </w:t>
      </w:r>
      <w:r w:rsidRPr="002605B0">
        <w:rPr>
          <w:rFonts w:eastAsia="MS PGothic"/>
          <w:szCs w:val="24"/>
          <w:lang w:val="ja-JP"/>
        </w:rPr>
        <w:t>コンピューター</w:t>
      </w:r>
      <w:r w:rsidRPr="002605B0">
        <w:rPr>
          <w:rFonts w:eastAsia="MS PGothic"/>
          <w:szCs w:val="24"/>
          <w:lang w:val="ja-JP"/>
        </w:rPr>
        <w:t xml:space="preserve"> </w:t>
      </w:r>
      <w:r w:rsidRPr="002605B0">
        <w:rPr>
          <w:rFonts w:eastAsia="MS PGothic"/>
          <w:szCs w:val="24"/>
          <w:lang w:val="ja-JP"/>
        </w:rPr>
        <w:t>コードまたはマテリアルを意味します。マイクロソフトはお客様に対し、お客様のボリューム</w:t>
      </w:r>
      <w:r w:rsidRPr="002605B0">
        <w:rPr>
          <w:rFonts w:eastAsia="MS PGothic"/>
          <w:szCs w:val="24"/>
          <w:lang w:val="ja-JP"/>
        </w:rPr>
        <w:t xml:space="preserve"> </w:t>
      </w:r>
      <w:r w:rsidRPr="002605B0">
        <w:rPr>
          <w:rFonts w:eastAsia="MS PGothic"/>
          <w:szCs w:val="24"/>
          <w:lang w:val="ja-JP"/>
        </w:rPr>
        <w:t>ライセンス契約の条件に従って、サービス成果物をもっぱらお客様の内部業務の目的のみのために複製、使用、修正および翻案できる、非独占的、譲渡不能、かつ永続的なライセンスを許諾します。</w:t>
      </w:r>
    </w:p>
    <w:p w14:paraId="2A32A263" w14:textId="77777777" w:rsidR="00023F7B" w:rsidRPr="002605B0" w:rsidRDefault="00023F7B" w:rsidP="00DF09EE">
      <w:pPr>
        <w:pStyle w:val="ProductList-Body"/>
        <w:ind w:left="180"/>
        <w:rPr>
          <w:rFonts w:eastAsia="MS PGothic"/>
          <w:szCs w:val="24"/>
        </w:rPr>
      </w:pPr>
    </w:p>
    <w:p w14:paraId="738C8B13" w14:textId="77777777" w:rsidR="00023F7B" w:rsidRPr="00DF09EE" w:rsidRDefault="00023F7B" w:rsidP="00DF09EE">
      <w:pPr>
        <w:pStyle w:val="ProductList-Body"/>
        <w:tabs>
          <w:tab w:val="clear" w:pos="158"/>
          <w:tab w:val="left" w:pos="360"/>
        </w:tabs>
        <w:ind w:left="180"/>
        <w:outlineLvl w:val="3"/>
        <w:rPr>
          <w:rFonts w:eastAsia="MS PGothic"/>
          <w:b/>
          <w:color w:val="0072C6"/>
          <w:szCs w:val="24"/>
          <w:lang w:val="ja-JP"/>
        </w:rPr>
      </w:pPr>
      <w:r w:rsidRPr="00DF09EE">
        <w:rPr>
          <w:rFonts w:eastAsia="MS PGothic"/>
          <w:b/>
          <w:color w:val="0072C6"/>
          <w:szCs w:val="24"/>
          <w:lang w:val="ja-JP"/>
        </w:rPr>
        <w:t>マイクロソフト以外のテクノロジ</w:t>
      </w:r>
    </w:p>
    <w:p w14:paraId="71C0534E" w14:textId="77777777" w:rsidR="00023F7B" w:rsidRPr="002605B0" w:rsidRDefault="00023F7B" w:rsidP="00DF09EE">
      <w:pPr>
        <w:pStyle w:val="ProductList-Body"/>
        <w:ind w:left="180"/>
        <w:rPr>
          <w:rFonts w:eastAsia="MS PGothic"/>
          <w:szCs w:val="24"/>
        </w:rPr>
      </w:pPr>
      <w:r w:rsidRPr="002605B0">
        <w:rPr>
          <w:rFonts w:eastAsia="MS PGothic"/>
          <w:szCs w:val="24"/>
          <w:lang w:val="ja-JP"/>
        </w:rPr>
        <w:t>お客様が</w:t>
      </w:r>
      <w:r w:rsidRPr="002605B0">
        <w:rPr>
          <w:rFonts w:eastAsia="MS PGothic"/>
          <w:szCs w:val="24"/>
          <w:lang w:val="ja-JP"/>
        </w:rPr>
        <w:t xml:space="preserve"> Online Service</w:t>
      </w:r>
      <w:r w:rsidRPr="002605B0">
        <w:rPr>
          <w:rFonts w:eastAsia="MS PGothic"/>
          <w:szCs w:val="24"/>
          <w:lang w:val="ja-JP"/>
        </w:rPr>
        <w:t>、フィックス、またはサービス成果物と共にインストールまたは使用するマイクロソフト以外のソフトウェアまたはテクノロジについての責任は、すべてお客様が負うものとします。</w:t>
      </w:r>
    </w:p>
    <w:p w14:paraId="5E1E1017" w14:textId="77777777" w:rsidR="00266103" w:rsidRPr="00360D4B" w:rsidRDefault="00266103" w:rsidP="00DF09EE">
      <w:pPr>
        <w:pStyle w:val="ProductList-Body"/>
        <w:ind w:left="180"/>
        <w:rPr>
          <w:rFonts w:eastAsia="MS PGothic"/>
          <w:szCs w:val="24"/>
        </w:rPr>
      </w:pPr>
    </w:p>
    <w:p w14:paraId="425C2376" w14:textId="77777777" w:rsidR="00266103" w:rsidRPr="00DF09EE" w:rsidRDefault="00266103" w:rsidP="00DF09EE">
      <w:pPr>
        <w:pStyle w:val="ProductList-Body"/>
        <w:tabs>
          <w:tab w:val="clear" w:pos="158"/>
          <w:tab w:val="left" w:pos="360"/>
        </w:tabs>
        <w:ind w:left="180"/>
        <w:outlineLvl w:val="3"/>
        <w:rPr>
          <w:rFonts w:eastAsia="MS PGothic"/>
          <w:b/>
          <w:color w:val="0072C6"/>
          <w:szCs w:val="24"/>
          <w:lang w:val="ja-JP"/>
        </w:rPr>
      </w:pPr>
      <w:r w:rsidRPr="00DF09EE">
        <w:rPr>
          <w:rFonts w:eastAsia="MS PGothic"/>
          <w:b/>
          <w:color w:val="0072C6"/>
          <w:szCs w:val="24"/>
          <w:lang w:val="ja-JP"/>
        </w:rPr>
        <w:t>関連会社の権利</w:t>
      </w:r>
    </w:p>
    <w:p w14:paraId="63C94F4A" w14:textId="77777777" w:rsidR="00266103" w:rsidRPr="00360D4B" w:rsidRDefault="00266103" w:rsidP="00DF09EE">
      <w:pPr>
        <w:pStyle w:val="ProductList-Body"/>
        <w:ind w:left="180"/>
        <w:rPr>
          <w:rFonts w:eastAsia="MS PGothic"/>
          <w:szCs w:val="24"/>
        </w:rPr>
      </w:pPr>
      <w:r w:rsidRPr="00360D4B">
        <w:rPr>
          <w:rFonts w:eastAsia="MS PGothic"/>
          <w:szCs w:val="24"/>
          <w:lang w:val="ja-JP"/>
        </w:rPr>
        <w:t>お客様は、サービス成果物を使用する権利をお客様の関連会社に再許諾することはできますが、お客様の関連会社がかかる権利をさらに再許諾することはできません。お客様は、お客様の関連会社に、本注意事項およびお客様のボリューム</w:t>
      </w:r>
      <w:r w:rsidRPr="00360D4B">
        <w:rPr>
          <w:rFonts w:eastAsia="MS PGothic"/>
          <w:szCs w:val="24"/>
        </w:rPr>
        <w:t xml:space="preserve"> </w:t>
      </w:r>
      <w:r w:rsidRPr="00360D4B">
        <w:rPr>
          <w:rFonts w:eastAsia="MS PGothic"/>
          <w:szCs w:val="24"/>
          <w:lang w:val="ja-JP"/>
        </w:rPr>
        <w:t>ライセンス契約の条項を遵守させる責任を負います。</w:t>
      </w:r>
    </w:p>
    <w:p w14:paraId="3CF3B987" w14:textId="77777777" w:rsidR="00266103" w:rsidRPr="00360D4B" w:rsidRDefault="00266103" w:rsidP="00DF09EE">
      <w:pPr>
        <w:pStyle w:val="ProductList-Body"/>
        <w:ind w:left="180"/>
        <w:rPr>
          <w:rFonts w:eastAsia="MS PGothic"/>
          <w:szCs w:val="24"/>
        </w:rPr>
      </w:pPr>
    </w:p>
    <w:p w14:paraId="6D213C3E" w14:textId="77777777" w:rsidR="00266103" w:rsidRPr="00DF09EE" w:rsidRDefault="00266103" w:rsidP="00DF09EE">
      <w:pPr>
        <w:pStyle w:val="ProductList-Body"/>
        <w:tabs>
          <w:tab w:val="clear" w:pos="158"/>
          <w:tab w:val="left" w:pos="360"/>
        </w:tabs>
        <w:ind w:left="180"/>
        <w:outlineLvl w:val="3"/>
        <w:rPr>
          <w:rFonts w:eastAsia="MS PGothic"/>
          <w:b/>
          <w:color w:val="0072C6"/>
          <w:szCs w:val="24"/>
          <w:lang w:val="ja-JP"/>
        </w:rPr>
      </w:pPr>
      <w:r w:rsidRPr="00DF09EE">
        <w:rPr>
          <w:rFonts w:eastAsia="MS PGothic"/>
          <w:b/>
          <w:color w:val="0072C6"/>
          <w:szCs w:val="24"/>
          <w:lang w:val="ja-JP"/>
        </w:rPr>
        <w:t>政府機関のお客様</w:t>
      </w:r>
    </w:p>
    <w:p w14:paraId="2F110C50" w14:textId="77777777" w:rsidR="00266103" w:rsidRPr="00360D4B" w:rsidRDefault="00266103" w:rsidP="00DF09EE">
      <w:pPr>
        <w:pStyle w:val="ProductList-Body"/>
        <w:ind w:left="180"/>
        <w:rPr>
          <w:rFonts w:eastAsia="MS PGothic"/>
          <w:szCs w:val="24"/>
        </w:rPr>
      </w:pPr>
      <w:r w:rsidRPr="00360D4B">
        <w:rPr>
          <w:rFonts w:eastAsia="MS PGothic"/>
          <w:szCs w:val="24"/>
          <w:lang w:val="ja-JP"/>
        </w:rPr>
        <w:t>お客様が政府機関である場合、お客様に無償で提供されるプロフェッショナル</w:t>
      </w:r>
      <w:r w:rsidRPr="00360D4B">
        <w:rPr>
          <w:rFonts w:eastAsia="MS PGothic"/>
          <w:szCs w:val="24"/>
        </w:rPr>
        <w:t xml:space="preserve"> </w:t>
      </w:r>
      <w:r w:rsidRPr="00360D4B">
        <w:rPr>
          <w:rFonts w:eastAsia="MS PGothic"/>
          <w:szCs w:val="24"/>
          <w:lang w:val="ja-JP"/>
        </w:rPr>
        <w:t>サービスには次の条件が適用されます。マイクロソフトは、プロフェッショナル</w:t>
      </w:r>
      <w:r w:rsidRPr="00360D4B">
        <w:rPr>
          <w:rFonts w:eastAsia="MS PGothic"/>
          <w:szCs w:val="24"/>
        </w:rPr>
        <w:t xml:space="preserve"> </w:t>
      </w:r>
      <w:r w:rsidRPr="00360D4B">
        <w:rPr>
          <w:rFonts w:eastAsia="MS PGothic"/>
          <w:szCs w:val="24"/>
          <w:lang w:val="ja-JP"/>
        </w:rPr>
        <w:t>サービスについてお客様から対価を受ける一切の権利を放棄します。適用される法令および規制に従って、マイクロソフトとお客様は、プロフェッショナル</w:t>
      </w:r>
      <w:r w:rsidRPr="00360D4B">
        <w:rPr>
          <w:rFonts w:eastAsia="MS PGothic"/>
          <w:szCs w:val="24"/>
        </w:rPr>
        <w:t xml:space="preserve"> </w:t>
      </w:r>
      <w:r w:rsidRPr="00360D4B">
        <w:rPr>
          <w:rFonts w:eastAsia="MS PGothic"/>
          <w:szCs w:val="24"/>
          <w:lang w:val="ja-JP"/>
        </w:rPr>
        <w:t>サービスが、お客様の便益およびお客様による使用のみを目的とするものであり、個々の政府機関職員の個人的な使用または利益のために提供されるものではないことを了解します。</w:t>
      </w:r>
    </w:p>
    <w:p w14:paraId="3C122138" w14:textId="77777777" w:rsidR="00266103" w:rsidRPr="00360D4B" w:rsidRDefault="00580BC9" w:rsidP="00266103">
      <w:pPr>
        <w:pStyle w:val="ProductList-Body"/>
        <w:shd w:val="clear" w:color="auto" w:fill="A6A6A6"/>
        <w:spacing w:before="120" w:after="240"/>
        <w:jc w:val="right"/>
        <w:rPr>
          <w:rFonts w:eastAsia="MS PGothic"/>
          <w:sz w:val="16"/>
          <w:szCs w:val="24"/>
        </w:rPr>
      </w:pPr>
      <w:hyperlink w:anchor="TableofContents" w:history="1">
        <w:r w:rsidR="00266103" w:rsidRPr="00360D4B">
          <w:rPr>
            <w:rFonts w:eastAsia="MS PGothic"/>
            <w:color w:val="0563C1"/>
            <w:sz w:val="16"/>
            <w:szCs w:val="24"/>
            <w:u w:val="single"/>
            <w:lang w:val="ja-JP"/>
          </w:rPr>
          <w:t>目次</w:t>
        </w:r>
      </w:hyperlink>
      <w:r w:rsidR="00266103" w:rsidRPr="00360D4B">
        <w:rPr>
          <w:rFonts w:eastAsia="MS PGothic"/>
          <w:sz w:val="16"/>
          <w:szCs w:val="24"/>
          <w:lang w:val="ja-JP"/>
        </w:rPr>
        <w:t xml:space="preserve"> / </w:t>
      </w:r>
      <w:hyperlink w:anchor="GeneralTerms" w:history="1">
        <w:r w:rsidR="00266103" w:rsidRPr="00360D4B">
          <w:rPr>
            <w:rFonts w:eastAsia="MS PGothic"/>
            <w:color w:val="0563C1"/>
            <w:sz w:val="16"/>
            <w:szCs w:val="24"/>
            <w:u w:val="single"/>
            <w:lang w:val="ja-JP"/>
          </w:rPr>
          <w:t>標準の条件</w:t>
        </w:r>
      </w:hyperlink>
    </w:p>
    <w:p w14:paraId="6CD87E8C" w14:textId="77777777" w:rsidR="00CE2B46" w:rsidRPr="00CE2B46" w:rsidRDefault="00CE2B46" w:rsidP="00CE2B46">
      <w:pPr>
        <w:pStyle w:val="ProductList-Offering1Heading"/>
        <w:rPr>
          <w:lang w:eastAsia="ja-JP"/>
        </w:rPr>
      </w:pPr>
      <w:bookmarkStart w:id="219" w:name="_Toc476733211"/>
      <w:bookmarkStart w:id="220" w:name="_Toc525806791"/>
      <w:r w:rsidRPr="00CE2B46">
        <w:rPr>
          <w:lang w:eastAsia="ja-JP"/>
        </w:rPr>
        <w:t xml:space="preserve">Azure Media Services H.265/HEVC Encoding </w:t>
      </w:r>
      <w:r w:rsidRPr="00CE2B46">
        <w:rPr>
          <w:lang w:eastAsia="ja-JP"/>
        </w:rPr>
        <w:t>に関する注意</w:t>
      </w:r>
      <w:bookmarkEnd w:id="219"/>
      <w:bookmarkEnd w:id="220"/>
    </w:p>
    <w:p w14:paraId="487BB992" w14:textId="77777777" w:rsidR="00CE2B46" w:rsidRPr="004B1D5C" w:rsidRDefault="00CE2B46" w:rsidP="00CE2B46">
      <w:pPr>
        <w:pStyle w:val="ProductList-Body"/>
        <w:rPr>
          <w:rFonts w:eastAsia="MS PGothic"/>
          <w:szCs w:val="24"/>
        </w:rPr>
      </w:pPr>
      <w:r w:rsidRPr="004B1D5C">
        <w:rPr>
          <w:rFonts w:eastAsia="MS PGothic"/>
          <w:szCs w:val="24"/>
          <w:lang w:val="ja-JP"/>
        </w:rPr>
        <w:t>お客様は、</w:t>
      </w:r>
      <w:r w:rsidRPr="004B1D5C">
        <w:rPr>
          <w:rFonts w:eastAsia="MS PGothic"/>
          <w:szCs w:val="24"/>
        </w:rPr>
        <w:t xml:space="preserve">Azure Media Services </w:t>
      </w:r>
      <w:r w:rsidRPr="004B1D5C">
        <w:rPr>
          <w:rFonts w:eastAsia="MS PGothic"/>
          <w:szCs w:val="24"/>
          <w:lang w:val="ja-JP"/>
        </w:rPr>
        <w:t>を使用して</w:t>
      </w:r>
      <w:r w:rsidRPr="004B1D5C">
        <w:rPr>
          <w:rFonts w:eastAsia="MS PGothic"/>
          <w:szCs w:val="24"/>
        </w:rPr>
        <w:t xml:space="preserve"> H.265/HEVC </w:t>
      </w:r>
      <w:r w:rsidRPr="004B1D5C">
        <w:rPr>
          <w:rFonts w:eastAsia="MS PGothic"/>
          <w:szCs w:val="24"/>
          <w:lang w:val="ja-JP"/>
        </w:rPr>
        <w:t>メディアのエンコードまたはデコードを行う前に、サードパーティの</w:t>
      </w:r>
      <w:r w:rsidRPr="004B1D5C">
        <w:rPr>
          <w:rFonts w:eastAsia="MS PGothic"/>
          <w:szCs w:val="24"/>
        </w:rPr>
        <w:t xml:space="preserve"> H.265/HEVC </w:t>
      </w:r>
      <w:r w:rsidRPr="004B1D5C">
        <w:rPr>
          <w:rFonts w:eastAsia="MS PGothic"/>
          <w:szCs w:val="24"/>
          <w:lang w:val="ja-JP"/>
        </w:rPr>
        <w:t>特許プールまたは権利保有者から独自の特許ライセンスを取得する必要があります。</w:t>
      </w:r>
    </w:p>
    <w:p w14:paraId="4D8AE17E" w14:textId="77777777" w:rsidR="00CE2B46" w:rsidRPr="004B1D5C" w:rsidRDefault="00580BC9" w:rsidP="00CE2B46">
      <w:pPr>
        <w:pStyle w:val="ProductList-Body"/>
        <w:shd w:val="clear" w:color="auto" w:fill="A6A6A6"/>
        <w:spacing w:before="120" w:after="240"/>
        <w:jc w:val="right"/>
        <w:rPr>
          <w:rFonts w:eastAsia="MS PGothic"/>
          <w:sz w:val="16"/>
          <w:szCs w:val="24"/>
        </w:rPr>
      </w:pPr>
      <w:hyperlink w:anchor="TableofContents" w:history="1">
        <w:r w:rsidR="00CE2B46" w:rsidRPr="004B1D5C">
          <w:rPr>
            <w:rFonts w:eastAsia="MS PGothic"/>
            <w:color w:val="0563C1"/>
            <w:sz w:val="16"/>
            <w:szCs w:val="24"/>
            <w:u w:val="single"/>
            <w:lang w:val="ja-JP"/>
          </w:rPr>
          <w:t>目次</w:t>
        </w:r>
      </w:hyperlink>
      <w:r w:rsidR="00CE2B46" w:rsidRPr="004B1D5C">
        <w:rPr>
          <w:rFonts w:eastAsia="MS PGothic"/>
          <w:sz w:val="16"/>
          <w:szCs w:val="24"/>
          <w:lang w:val="ja-JP"/>
        </w:rPr>
        <w:t xml:space="preserve"> / </w:t>
      </w:r>
      <w:hyperlink w:anchor="GeneralTerms" w:history="1">
        <w:r w:rsidR="00CE2B46" w:rsidRPr="004B1D5C">
          <w:rPr>
            <w:rFonts w:eastAsia="MS PGothic"/>
            <w:color w:val="0563C1"/>
            <w:sz w:val="16"/>
            <w:szCs w:val="24"/>
            <w:u w:val="single"/>
            <w:lang w:val="ja-JP"/>
          </w:rPr>
          <w:t>標準の条件</w:t>
        </w:r>
      </w:hyperlink>
    </w:p>
    <w:p w14:paraId="0CD68A5D" w14:textId="77777777" w:rsidR="003C25E3" w:rsidRPr="003C25E3" w:rsidRDefault="003C25E3" w:rsidP="003C25E3">
      <w:pPr>
        <w:pStyle w:val="ProductList-Offering1Heading"/>
        <w:rPr>
          <w:lang w:eastAsia="ja-JP"/>
        </w:rPr>
      </w:pPr>
      <w:bookmarkStart w:id="221" w:name="_Toc476733212"/>
      <w:bookmarkStart w:id="222" w:name="_Toc525806792"/>
      <w:r w:rsidRPr="003C25E3">
        <w:rPr>
          <w:lang w:eastAsia="ja-JP"/>
        </w:rPr>
        <w:t xml:space="preserve">Adobe Flash Player </w:t>
      </w:r>
      <w:r w:rsidRPr="003C25E3">
        <w:rPr>
          <w:lang w:eastAsia="ja-JP"/>
        </w:rPr>
        <w:t>に関する注意</w:t>
      </w:r>
      <w:bookmarkEnd w:id="222"/>
    </w:p>
    <w:p w14:paraId="1D86B6F4" w14:textId="77777777" w:rsidR="003C25E3" w:rsidRPr="00797B79" w:rsidRDefault="003C25E3" w:rsidP="003C25E3">
      <w:pPr>
        <w:pStyle w:val="ProductList-Body"/>
        <w:rPr>
          <w:rFonts w:eastAsia="MS PGothic"/>
          <w:szCs w:val="24"/>
        </w:rPr>
      </w:pPr>
      <w:bookmarkStart w:id="223" w:name="_Hlt484434964"/>
      <w:r w:rsidRPr="00797B79">
        <w:rPr>
          <w:rFonts w:eastAsia="MS PGothic"/>
          <w:szCs w:val="24"/>
          <w:lang w:val="ja-JP"/>
        </w:rPr>
        <w:t>本ソフトウェアには、</w:t>
      </w:r>
      <w:r w:rsidRPr="00797B79">
        <w:rPr>
          <w:rFonts w:eastAsia="MS PGothic"/>
          <w:szCs w:val="24"/>
        </w:rPr>
        <w:t xml:space="preserve">Adobe Flash Player </w:t>
      </w:r>
      <w:r w:rsidRPr="00797B79">
        <w:rPr>
          <w:rFonts w:eastAsia="MS PGothic"/>
          <w:szCs w:val="24"/>
          <w:lang w:val="ja-JP"/>
        </w:rPr>
        <w:t>の任意のバージョンが含まれている場合があります。お客様は、お客様による</w:t>
      </w:r>
      <w:r w:rsidRPr="00797B79">
        <w:rPr>
          <w:rFonts w:eastAsia="MS PGothic"/>
          <w:szCs w:val="24"/>
        </w:rPr>
        <w:t xml:space="preserve"> Adobe Flash Player </w:t>
      </w:r>
      <w:r w:rsidRPr="00797B79">
        <w:rPr>
          <w:rFonts w:eastAsia="MS PGothic"/>
          <w:szCs w:val="24"/>
          <w:lang w:val="ja-JP"/>
        </w:rPr>
        <w:t>の使用には、</w:t>
      </w:r>
      <w:r w:rsidRPr="00797B79">
        <w:rPr>
          <w:rFonts w:eastAsia="MS PGothic"/>
          <w:szCs w:val="24"/>
        </w:rPr>
        <w:t xml:space="preserve">Adobe Systems Incorporated </w:t>
      </w:r>
      <w:r w:rsidRPr="00797B79">
        <w:rPr>
          <w:rFonts w:eastAsia="MS PGothic"/>
          <w:szCs w:val="24"/>
          <w:lang w:val="ja-JP"/>
        </w:rPr>
        <w:t>のライセンス条項</w:t>
      </w:r>
      <w:r w:rsidRPr="00797B79">
        <w:rPr>
          <w:rFonts w:eastAsia="MS PGothic"/>
          <w:szCs w:val="24"/>
        </w:rPr>
        <w:t xml:space="preserve"> (</w:t>
      </w:r>
      <w:hyperlink r:id="rId69" w:history="1">
        <w:r w:rsidRPr="00797B79">
          <w:rPr>
            <w:rStyle w:val="Hyperlink"/>
            <w:rFonts w:eastAsia="MS PGothic"/>
            <w:szCs w:val="24"/>
          </w:rPr>
          <w:t>http://go.microsoft.com/fwlink/?linkid=248532</w:t>
        </w:r>
      </w:hyperlink>
      <w:r w:rsidRPr="00797B79">
        <w:rPr>
          <w:rFonts w:eastAsia="MS PGothic"/>
          <w:szCs w:val="24"/>
        </w:rPr>
        <w:t xml:space="preserve">) </w:t>
      </w:r>
      <w:r w:rsidRPr="00797B79">
        <w:rPr>
          <w:rFonts w:eastAsia="MS PGothic"/>
          <w:szCs w:val="24"/>
          <w:lang w:val="ja-JP"/>
        </w:rPr>
        <w:t>が適用されることに同意するものとします。</w:t>
      </w:r>
      <w:r w:rsidRPr="00797B79">
        <w:rPr>
          <w:rFonts w:eastAsia="MS PGothic"/>
          <w:szCs w:val="24"/>
        </w:rPr>
        <w:t xml:space="preserve">Adobe </w:t>
      </w:r>
      <w:r w:rsidRPr="00797B79">
        <w:rPr>
          <w:rFonts w:eastAsia="MS PGothic"/>
          <w:szCs w:val="24"/>
          <w:lang w:val="ja-JP"/>
        </w:rPr>
        <w:t>および</w:t>
      </w:r>
      <w:r w:rsidRPr="00797B79">
        <w:rPr>
          <w:rFonts w:eastAsia="MS PGothic"/>
          <w:szCs w:val="24"/>
        </w:rPr>
        <w:t xml:space="preserve"> Flash </w:t>
      </w:r>
      <w:r w:rsidRPr="00797B79">
        <w:rPr>
          <w:rFonts w:eastAsia="MS PGothic"/>
          <w:szCs w:val="24"/>
          <w:lang w:val="ja-JP"/>
        </w:rPr>
        <w:t>は、</w:t>
      </w:r>
      <w:r w:rsidRPr="00797B79">
        <w:rPr>
          <w:rFonts w:eastAsia="MS PGothic"/>
          <w:szCs w:val="24"/>
        </w:rPr>
        <w:t>Adobe Systems Incorporated (</w:t>
      </w:r>
      <w:r w:rsidRPr="00797B79">
        <w:rPr>
          <w:rFonts w:eastAsia="MS PGothic"/>
          <w:szCs w:val="24"/>
          <w:lang w:val="ja-JP"/>
        </w:rPr>
        <w:t>アドビシステムズ社</w:t>
      </w:r>
      <w:r w:rsidRPr="00797B79">
        <w:rPr>
          <w:rFonts w:eastAsia="MS PGothic"/>
          <w:szCs w:val="24"/>
        </w:rPr>
        <w:t xml:space="preserve">) </w:t>
      </w:r>
      <w:r w:rsidRPr="00797B79">
        <w:rPr>
          <w:rFonts w:eastAsia="MS PGothic"/>
          <w:szCs w:val="24"/>
          <w:lang w:val="ja-JP"/>
        </w:rPr>
        <w:t>の米国およびその他の国における登録商標または商標です。</w:t>
      </w:r>
    </w:p>
    <w:bookmarkEnd w:id="223"/>
    <w:p w14:paraId="542565B6" w14:textId="77777777" w:rsidR="003C25E3" w:rsidRPr="00797B79" w:rsidRDefault="003C25E3" w:rsidP="003C25E3">
      <w:pPr>
        <w:pStyle w:val="ProductList-Body"/>
        <w:shd w:val="clear" w:color="auto" w:fill="A6A6A6"/>
        <w:spacing w:before="120" w:after="240"/>
        <w:jc w:val="right"/>
        <w:rPr>
          <w:rFonts w:eastAsia="MS PGothic"/>
          <w:sz w:val="16"/>
          <w:szCs w:val="24"/>
        </w:rPr>
      </w:pPr>
      <w:r w:rsidRPr="00797B79">
        <w:rPr>
          <w:rFonts w:eastAsia="MS PGothic"/>
          <w:sz w:val="16"/>
          <w:szCs w:val="24"/>
        </w:rPr>
        <w:fldChar w:fldCharType="begin"/>
      </w:r>
      <w:r w:rsidRPr="00797B79">
        <w:rPr>
          <w:rFonts w:eastAsia="MS PGothic"/>
          <w:sz w:val="16"/>
          <w:szCs w:val="24"/>
        </w:rPr>
        <w:instrText>HYPERLINK  \l "TableofContents"</w:instrText>
      </w:r>
      <w:r w:rsidRPr="00797B79">
        <w:rPr>
          <w:rFonts w:eastAsia="MS PGothic"/>
          <w:sz w:val="16"/>
          <w:szCs w:val="24"/>
        </w:rPr>
        <w:fldChar w:fldCharType="separate"/>
      </w:r>
      <w:r w:rsidRPr="00797B79">
        <w:rPr>
          <w:rFonts w:eastAsia="MS PGothic"/>
          <w:color w:val="0563C1"/>
          <w:sz w:val="16"/>
          <w:szCs w:val="24"/>
          <w:u w:val="single"/>
          <w:lang w:val="ja-JP"/>
        </w:rPr>
        <w:t>目次</w:t>
      </w:r>
      <w:r w:rsidRPr="00797B79">
        <w:rPr>
          <w:rFonts w:eastAsia="MS PGothic"/>
          <w:sz w:val="16"/>
          <w:szCs w:val="24"/>
        </w:rPr>
        <w:fldChar w:fldCharType="end"/>
      </w:r>
      <w:r w:rsidRPr="00797B79">
        <w:rPr>
          <w:rFonts w:eastAsia="MS PGothic"/>
          <w:sz w:val="16"/>
          <w:szCs w:val="24"/>
        </w:rPr>
        <w:t xml:space="preserve"> / </w:t>
      </w:r>
      <w:hyperlink w:anchor="GeneralTerms" w:history="1">
        <w:r w:rsidRPr="00797B79">
          <w:rPr>
            <w:rFonts w:eastAsia="MS PGothic"/>
            <w:color w:val="0563C1"/>
            <w:sz w:val="16"/>
            <w:szCs w:val="24"/>
            <w:u w:val="single"/>
            <w:lang w:val="ja-JP"/>
          </w:rPr>
          <w:t>標準の条件</w:t>
        </w:r>
      </w:hyperlink>
    </w:p>
    <w:p w14:paraId="66C91DB2" w14:textId="085EEB54" w:rsidR="00D34129" w:rsidRPr="00525D16" w:rsidRDefault="00D34129" w:rsidP="007A6C75">
      <w:pPr>
        <w:pStyle w:val="ProductList-Offering1Heading"/>
        <w:rPr>
          <w:lang w:eastAsia="ja-JP"/>
        </w:rPr>
      </w:pPr>
      <w:bookmarkStart w:id="224" w:name="_Toc525806793"/>
      <w:r w:rsidRPr="00525D16">
        <w:rPr>
          <w:lang w:eastAsia="ja-JP"/>
        </w:rPr>
        <w:t xml:space="preserve">H.264/AVC </w:t>
      </w:r>
      <w:r w:rsidRPr="00525D16">
        <w:rPr>
          <w:lang w:val="ja-JP" w:eastAsia="ja-JP"/>
        </w:rPr>
        <w:t>映像標準、</w:t>
      </w:r>
      <w:r w:rsidRPr="00525D16">
        <w:rPr>
          <w:lang w:eastAsia="ja-JP"/>
        </w:rPr>
        <w:t xml:space="preserve">VC-1 </w:t>
      </w:r>
      <w:r w:rsidRPr="00525D16">
        <w:rPr>
          <w:lang w:val="ja-JP" w:eastAsia="ja-JP"/>
        </w:rPr>
        <w:t>映像標準、</w:t>
      </w:r>
      <w:r w:rsidRPr="00525D16">
        <w:rPr>
          <w:lang w:eastAsia="ja-JP"/>
        </w:rPr>
        <w:t>MPEG-4 Part</w:t>
      </w:r>
      <w:r w:rsidR="003C25E3">
        <w:rPr>
          <w:lang w:eastAsia="ja-JP"/>
        </w:rPr>
        <w:t xml:space="preserve"> 2</w:t>
      </w:r>
      <w:r w:rsidRPr="00525D16">
        <w:rPr>
          <w:lang w:eastAsia="ja-JP"/>
        </w:rPr>
        <w:t xml:space="preserve"> </w:t>
      </w:r>
      <w:r w:rsidRPr="00525D16">
        <w:rPr>
          <w:lang w:val="ja-JP" w:eastAsia="ja-JP"/>
        </w:rPr>
        <w:t>映像標準、および</w:t>
      </w:r>
      <w:r w:rsidRPr="00525D16">
        <w:rPr>
          <w:lang w:eastAsia="ja-JP"/>
        </w:rPr>
        <w:t xml:space="preserve"> MPEG-2 </w:t>
      </w:r>
      <w:r w:rsidRPr="00525D16">
        <w:rPr>
          <w:lang w:val="ja-JP" w:eastAsia="ja-JP"/>
        </w:rPr>
        <w:t>映像標準に関する注意</w:t>
      </w:r>
      <w:bookmarkEnd w:id="221"/>
      <w:bookmarkEnd w:id="224"/>
    </w:p>
    <w:p w14:paraId="4C85125A" w14:textId="77777777" w:rsidR="00D34129" w:rsidRPr="00525D16" w:rsidRDefault="00D34129">
      <w:pPr>
        <w:pStyle w:val="ProductList-Body"/>
        <w:rPr>
          <w:rFonts w:eastAsia="MS PGothic" w:cs="Calibri"/>
          <w:szCs w:val="24"/>
        </w:rPr>
      </w:pPr>
      <w:r w:rsidRPr="00525D16">
        <w:rPr>
          <w:rFonts w:eastAsia="MS PGothic" w:cs="Calibri"/>
          <w:szCs w:val="24"/>
          <w:lang w:val="ja-JP"/>
        </w:rPr>
        <w:t>本ソフトウェアには、</w:t>
      </w:r>
      <w:r w:rsidRPr="00525D16">
        <w:rPr>
          <w:rFonts w:eastAsia="MS PGothic" w:cs="Calibri"/>
          <w:szCs w:val="24"/>
        </w:rPr>
        <w:t>H.264/AVC</w:t>
      </w:r>
      <w:r w:rsidRPr="00525D16">
        <w:rPr>
          <w:rFonts w:eastAsia="MS PGothic" w:cs="Calibri"/>
          <w:szCs w:val="24"/>
          <w:lang w:val="ja-JP"/>
        </w:rPr>
        <w:t>、</w:t>
      </w:r>
      <w:r w:rsidRPr="00525D16">
        <w:rPr>
          <w:rFonts w:eastAsia="MS PGothic" w:cs="Calibri"/>
          <w:szCs w:val="24"/>
        </w:rPr>
        <w:t>VC-1</w:t>
      </w:r>
      <w:r w:rsidRPr="00525D16">
        <w:rPr>
          <w:rFonts w:eastAsia="MS PGothic" w:cs="Calibri"/>
          <w:szCs w:val="24"/>
          <w:lang w:val="ja-JP"/>
        </w:rPr>
        <w:t>、</w:t>
      </w:r>
      <w:r w:rsidRPr="00525D16">
        <w:rPr>
          <w:rFonts w:eastAsia="MS PGothic" w:cs="Calibri"/>
          <w:szCs w:val="24"/>
        </w:rPr>
        <w:t>MPEG-4 Part 2</w:t>
      </w:r>
      <w:r w:rsidRPr="00525D16">
        <w:rPr>
          <w:rFonts w:eastAsia="MS PGothic" w:cs="Calibri"/>
          <w:szCs w:val="24"/>
          <w:lang w:val="ja-JP"/>
        </w:rPr>
        <w:t>、および</w:t>
      </w:r>
      <w:r w:rsidRPr="00525D16">
        <w:rPr>
          <w:rFonts w:eastAsia="MS PGothic" w:cs="Calibri"/>
          <w:szCs w:val="24"/>
        </w:rPr>
        <w:t xml:space="preserve"> MPEG-2 </w:t>
      </w:r>
      <w:r w:rsidRPr="00525D16">
        <w:rPr>
          <w:rFonts w:eastAsia="MS PGothic" w:cs="Calibri"/>
          <w:szCs w:val="24"/>
          <w:lang w:val="ja-JP"/>
        </w:rPr>
        <w:t>の映像圧縮テクノロジが含まれている場合があります。このテクノロジについては、</w:t>
      </w:r>
      <w:r w:rsidRPr="00525D16">
        <w:rPr>
          <w:rFonts w:eastAsia="MS PGothic" w:cs="Calibri"/>
          <w:szCs w:val="24"/>
          <w:lang w:val="ja-JP"/>
        </w:rPr>
        <w:t xml:space="preserve">MPEG LA, L.L.C. </w:t>
      </w:r>
      <w:r w:rsidRPr="00525D16">
        <w:rPr>
          <w:rFonts w:eastAsia="MS PGothic" w:cs="Calibri"/>
          <w:szCs w:val="24"/>
          <w:lang w:val="ja-JP"/>
        </w:rPr>
        <w:t>により以下の注意書きを表示することが義務付けられています。</w:t>
      </w:r>
    </w:p>
    <w:p w14:paraId="281DD49F" w14:textId="77777777" w:rsidR="00D34129" w:rsidRPr="00525D16" w:rsidRDefault="00D34129">
      <w:pPr>
        <w:pStyle w:val="ProductList-Body"/>
        <w:spacing w:after="120"/>
        <w:rPr>
          <w:rFonts w:eastAsia="MS PGothic" w:cs="Calibri"/>
          <w:szCs w:val="24"/>
        </w:rPr>
      </w:pPr>
      <w:r w:rsidRPr="00525D16">
        <w:rPr>
          <w:rFonts w:eastAsia="MS PGothic" w:cs="Calibri"/>
          <w:szCs w:val="24"/>
          <w:lang w:val="ja-JP"/>
        </w:rPr>
        <w:lastRenderedPageBreak/>
        <w:t>本製品は、</w:t>
      </w:r>
      <w:r w:rsidRPr="00525D16">
        <w:rPr>
          <w:rFonts w:eastAsia="MS PGothic" w:cs="Calibri"/>
          <w:szCs w:val="24"/>
        </w:rPr>
        <w:t>(i)</w:t>
      </w:r>
      <w:r w:rsidR="00511AE5" w:rsidRPr="00525D16">
        <w:rPr>
          <w:rFonts w:eastAsia="MS PGothic" w:cs="Calibri"/>
          <w:szCs w:val="24"/>
        </w:rPr>
        <w:t xml:space="preserve"> </w:t>
      </w:r>
      <w:r w:rsidR="00921601" w:rsidRPr="00525D16">
        <w:rPr>
          <w:rFonts w:eastAsia="MS PGothic" w:cs="Calibri"/>
          <w:szCs w:val="24"/>
          <w:lang w:val="ja-JP"/>
        </w:rPr>
        <w:t>消費者が</w:t>
      </w:r>
      <w:r w:rsidR="00921601" w:rsidRPr="00525D16">
        <w:rPr>
          <w:rFonts w:eastAsia="MS PGothic" w:cs="Calibri"/>
          <w:szCs w:val="24"/>
          <w:lang w:val="ja-JP"/>
        </w:rPr>
        <w:t xml:space="preserve"> </w:t>
      </w:r>
      <w:r w:rsidRPr="00525D16">
        <w:rPr>
          <w:rFonts w:eastAsia="MS PGothic" w:cs="Calibri"/>
          <w:szCs w:val="24"/>
        </w:rPr>
        <w:t>AVC</w:t>
      </w:r>
      <w:r w:rsidRPr="00525D16">
        <w:rPr>
          <w:rFonts w:eastAsia="MS PGothic" w:cs="Calibri"/>
          <w:szCs w:val="24"/>
          <w:lang w:val="ja-JP"/>
        </w:rPr>
        <w:t>、</w:t>
      </w:r>
      <w:r w:rsidRPr="00525D16">
        <w:rPr>
          <w:rFonts w:eastAsia="MS PGothic" w:cs="Calibri"/>
          <w:szCs w:val="24"/>
        </w:rPr>
        <w:t>VC-1</w:t>
      </w:r>
      <w:r w:rsidRPr="00525D16">
        <w:rPr>
          <w:rFonts w:eastAsia="MS PGothic" w:cs="Calibri"/>
          <w:szCs w:val="24"/>
          <w:lang w:val="ja-JP"/>
        </w:rPr>
        <w:t>、</w:t>
      </w:r>
      <w:r w:rsidRPr="00525D16">
        <w:rPr>
          <w:rFonts w:eastAsia="MS PGothic" w:cs="Calibri"/>
          <w:szCs w:val="24"/>
        </w:rPr>
        <w:t>MPEG-4 Part 2</w:t>
      </w:r>
      <w:r w:rsidRPr="00525D16">
        <w:rPr>
          <w:rFonts w:eastAsia="MS PGothic" w:cs="Calibri"/>
          <w:szCs w:val="24"/>
          <w:lang w:val="ja-JP"/>
        </w:rPr>
        <w:t>、および</w:t>
      </w:r>
      <w:r w:rsidRPr="00525D16">
        <w:rPr>
          <w:rFonts w:eastAsia="MS PGothic" w:cs="Calibri"/>
          <w:szCs w:val="24"/>
        </w:rPr>
        <w:t xml:space="preserve"> MPEG-2 (</w:t>
      </w:r>
      <w:r w:rsidRPr="00525D16">
        <w:rPr>
          <w:rFonts w:eastAsia="MS PGothic" w:cs="Calibri"/>
          <w:szCs w:val="24"/>
          <w:lang w:val="ja-JP"/>
        </w:rPr>
        <w:t>以下「映像標準」といいます</w:t>
      </w:r>
      <w:r w:rsidRPr="00525D16">
        <w:rPr>
          <w:rFonts w:eastAsia="MS PGothic" w:cs="Calibri"/>
          <w:szCs w:val="24"/>
        </w:rPr>
        <w:t xml:space="preserve">) </w:t>
      </w:r>
      <w:r w:rsidRPr="00525D16">
        <w:rPr>
          <w:rFonts w:eastAsia="MS PGothic" w:cs="Calibri"/>
          <w:szCs w:val="24"/>
          <w:lang w:val="ja-JP"/>
        </w:rPr>
        <w:t>に準拠した映像を暗号化するか、または、</w:t>
      </w:r>
      <w:r w:rsidRPr="00525D16">
        <w:rPr>
          <w:rFonts w:eastAsia="MS PGothic" w:cs="Calibri"/>
          <w:szCs w:val="24"/>
        </w:rPr>
        <w:t xml:space="preserve">(ii) </w:t>
      </w:r>
      <w:r w:rsidRPr="00525D16">
        <w:rPr>
          <w:rFonts w:eastAsia="MS PGothic" w:cs="Calibri"/>
          <w:szCs w:val="24"/>
          <w:lang w:val="ja-JP"/>
        </w:rPr>
        <w:t>消費者が個人的かつ非商業的活動において暗号化したか、かかる映像の頒布に関する許諾を得た映像提供業者より入手した</w:t>
      </w:r>
      <w:r w:rsidRPr="00525D16">
        <w:rPr>
          <w:rFonts w:eastAsia="MS PGothic" w:cs="Calibri"/>
          <w:szCs w:val="24"/>
        </w:rPr>
        <w:t xml:space="preserve"> AVC</w:t>
      </w:r>
      <w:r w:rsidRPr="00525D16">
        <w:rPr>
          <w:rFonts w:eastAsia="MS PGothic" w:cs="Calibri"/>
          <w:szCs w:val="24"/>
          <w:lang w:val="ja-JP"/>
        </w:rPr>
        <w:t>、</w:t>
      </w:r>
      <w:r w:rsidRPr="00525D16">
        <w:rPr>
          <w:rFonts w:eastAsia="MS PGothic" w:cs="Calibri"/>
          <w:szCs w:val="24"/>
        </w:rPr>
        <w:t>VC-1</w:t>
      </w:r>
      <w:r w:rsidRPr="00525D16">
        <w:rPr>
          <w:rFonts w:eastAsia="MS PGothic" w:cs="Calibri"/>
          <w:szCs w:val="24"/>
          <w:lang w:val="ja-JP"/>
        </w:rPr>
        <w:t>、</w:t>
      </w:r>
      <w:r w:rsidRPr="00525D16">
        <w:rPr>
          <w:rFonts w:eastAsia="MS PGothic" w:cs="Calibri"/>
          <w:szCs w:val="24"/>
        </w:rPr>
        <w:t>MPEG-4 Part 2</w:t>
      </w:r>
      <w:r w:rsidRPr="00525D16">
        <w:rPr>
          <w:rFonts w:eastAsia="MS PGothic" w:cs="Calibri"/>
          <w:szCs w:val="24"/>
          <w:lang w:val="ja-JP"/>
        </w:rPr>
        <w:t>、および</w:t>
      </w:r>
      <w:r w:rsidRPr="00525D16">
        <w:rPr>
          <w:rFonts w:eastAsia="MS PGothic" w:cs="Calibri"/>
          <w:szCs w:val="24"/>
        </w:rPr>
        <w:t xml:space="preserve"> MPEG-2 </w:t>
      </w:r>
      <w:r w:rsidRPr="00525D16">
        <w:rPr>
          <w:rFonts w:eastAsia="MS PGothic" w:cs="Calibri"/>
          <w:szCs w:val="24"/>
          <w:lang w:val="ja-JP"/>
        </w:rPr>
        <w:t>映像を復号化するために使用する場合に限り、</w:t>
      </w:r>
      <w:r w:rsidR="00921601" w:rsidRPr="00525D16">
        <w:rPr>
          <w:rFonts w:eastAsia="MS PGothic" w:cs="Calibri"/>
          <w:szCs w:val="24"/>
          <w:lang w:val="ja-JP"/>
        </w:rPr>
        <w:t>個人的かつ非商業的用途に関する</w:t>
      </w:r>
      <w:r w:rsidR="00921601" w:rsidRPr="00525D16">
        <w:rPr>
          <w:rFonts w:eastAsia="MS PGothic" w:cs="Calibri"/>
          <w:szCs w:val="24"/>
          <w:lang w:val="ja-JP"/>
        </w:rPr>
        <w:t xml:space="preserve"> </w:t>
      </w:r>
      <w:r w:rsidRPr="00525D16">
        <w:rPr>
          <w:rFonts w:eastAsia="MS PGothic" w:cs="Calibri"/>
          <w:szCs w:val="24"/>
        </w:rPr>
        <w:t>AVC</w:t>
      </w:r>
      <w:r w:rsidRPr="00525D16">
        <w:rPr>
          <w:rFonts w:eastAsia="MS PGothic" w:cs="Calibri"/>
          <w:szCs w:val="24"/>
          <w:lang w:val="ja-JP"/>
        </w:rPr>
        <w:t>、</w:t>
      </w:r>
      <w:r w:rsidRPr="00525D16">
        <w:rPr>
          <w:rFonts w:eastAsia="MS PGothic" w:cs="Calibri"/>
          <w:szCs w:val="24"/>
        </w:rPr>
        <w:t>VC-1</w:t>
      </w:r>
      <w:r w:rsidRPr="00525D16">
        <w:rPr>
          <w:rFonts w:eastAsia="MS PGothic" w:cs="Calibri"/>
          <w:szCs w:val="24"/>
          <w:lang w:val="ja-JP"/>
        </w:rPr>
        <w:t>、</w:t>
      </w:r>
      <w:r w:rsidRPr="00525D16">
        <w:rPr>
          <w:rFonts w:eastAsia="MS PGothic" w:cs="Calibri"/>
          <w:szCs w:val="24"/>
        </w:rPr>
        <w:t>MPEG-4 Part 2</w:t>
      </w:r>
      <w:r w:rsidRPr="00525D16">
        <w:rPr>
          <w:rFonts w:eastAsia="MS PGothic" w:cs="Calibri"/>
          <w:szCs w:val="24"/>
          <w:lang w:val="ja-JP"/>
        </w:rPr>
        <w:t>、および</w:t>
      </w:r>
      <w:r w:rsidRPr="00525D16">
        <w:rPr>
          <w:rFonts w:eastAsia="MS PGothic" w:cs="Calibri"/>
          <w:szCs w:val="24"/>
        </w:rPr>
        <w:t xml:space="preserve"> MPEG-2 </w:t>
      </w:r>
      <w:r w:rsidRPr="00525D16">
        <w:rPr>
          <w:rFonts w:eastAsia="MS PGothic" w:cs="Calibri"/>
          <w:szCs w:val="24"/>
          <w:lang w:val="ja-JP"/>
        </w:rPr>
        <w:t>映像特許ポートフォリオ</w:t>
      </w:r>
      <w:r w:rsidRPr="00525D16">
        <w:rPr>
          <w:rFonts w:eastAsia="MS PGothic" w:cs="Calibri"/>
          <w:szCs w:val="24"/>
        </w:rPr>
        <w:t xml:space="preserve"> </w:t>
      </w:r>
      <w:r w:rsidRPr="00525D16">
        <w:rPr>
          <w:rFonts w:eastAsia="MS PGothic" w:cs="Calibri"/>
          <w:szCs w:val="24"/>
          <w:lang w:val="ja-JP"/>
        </w:rPr>
        <w:t>ライセンスに基づいて使用許諾されています。その他の用途については、明示か黙示かを問わず、いかなるライセンスも許諾されません。詳細については、</w:t>
      </w:r>
      <w:r w:rsidRPr="00525D16">
        <w:rPr>
          <w:rFonts w:eastAsia="MS PGothic" w:cs="Calibri"/>
          <w:szCs w:val="24"/>
          <w:lang w:val="ja-JP"/>
        </w:rPr>
        <w:t xml:space="preserve">MPEG LA, L.L.C. </w:t>
      </w:r>
      <w:r w:rsidRPr="00525D16">
        <w:rPr>
          <w:rFonts w:eastAsia="MS PGothic" w:cs="Calibri"/>
          <w:szCs w:val="24"/>
          <w:lang w:val="ja-JP"/>
        </w:rPr>
        <w:t>から入手できます。</w:t>
      </w:r>
      <w:hyperlink r:id="rId70" w:history="1">
        <w:r w:rsidR="000A6508" w:rsidRPr="00525D16">
          <w:rPr>
            <w:rStyle w:val="Hyperlink"/>
            <w:rFonts w:eastAsia="MS PGothic" w:cs="Calibri"/>
            <w:szCs w:val="24"/>
            <w:lang w:val="ja-JP"/>
          </w:rPr>
          <w:t>www.mpegla.com</w:t>
        </w:r>
      </w:hyperlink>
      <w:r w:rsidRPr="00525D16">
        <w:rPr>
          <w:rFonts w:eastAsia="MS PGothic" w:cs="Calibri"/>
          <w:szCs w:val="24"/>
          <w:lang w:val="ja-JP"/>
        </w:rPr>
        <w:t xml:space="preserve"> </w:t>
      </w:r>
      <w:r w:rsidRPr="00525D16">
        <w:rPr>
          <w:rFonts w:eastAsia="MS PGothic" w:cs="Calibri"/>
          <w:szCs w:val="24"/>
          <w:lang w:val="ja-JP"/>
        </w:rPr>
        <w:t>をご参照ください</w:t>
      </w:r>
      <w:r w:rsidR="00F636FB" w:rsidRPr="00525D16">
        <w:rPr>
          <w:rFonts w:eastAsia="MS PGothic" w:cs="Calibri"/>
          <w:szCs w:val="24"/>
          <w:lang w:val="ja-JP"/>
        </w:rPr>
        <w:t>。</w:t>
      </w:r>
    </w:p>
    <w:p w14:paraId="1B72AE02" w14:textId="77777777" w:rsidR="00D34129" w:rsidRPr="00525D16" w:rsidRDefault="00D34129">
      <w:pPr>
        <w:pStyle w:val="ProductList-Body"/>
        <w:rPr>
          <w:rFonts w:eastAsia="MS PGothic" w:cs="Calibri"/>
          <w:szCs w:val="24"/>
        </w:rPr>
      </w:pPr>
      <w:r w:rsidRPr="00525D16">
        <w:rPr>
          <w:rFonts w:eastAsia="MS PGothic" w:cs="Calibri"/>
          <w:szCs w:val="24"/>
          <w:lang w:val="ja-JP"/>
        </w:rPr>
        <w:t>前述の注意は、通常の業務用にソフトウェアを使用することを制限または禁止するものではありません。これには以下は含まれません。</w:t>
      </w:r>
      <w:r w:rsidRPr="00525D16">
        <w:rPr>
          <w:rFonts w:eastAsia="MS PGothic" w:cs="Calibri"/>
          <w:szCs w:val="24"/>
          <w:lang w:val="ja-JP"/>
        </w:rPr>
        <w:t xml:space="preserve">(i) </w:t>
      </w:r>
      <w:r w:rsidRPr="00525D16">
        <w:rPr>
          <w:rFonts w:eastAsia="MS PGothic" w:cs="Calibri"/>
          <w:szCs w:val="24"/>
          <w:lang w:val="ja-JP"/>
        </w:rPr>
        <w:t>第三者へのソフトウェアの再頒布、または</w:t>
      </w:r>
      <w:r w:rsidRPr="00525D16">
        <w:rPr>
          <w:rFonts w:eastAsia="MS PGothic" w:cs="Calibri"/>
          <w:szCs w:val="24"/>
          <w:lang w:val="ja-JP"/>
        </w:rPr>
        <w:t xml:space="preserve"> (ii) </w:t>
      </w:r>
      <w:r w:rsidRPr="00525D16">
        <w:rPr>
          <w:rFonts w:eastAsia="MS PGothic" w:cs="Calibri"/>
          <w:szCs w:val="24"/>
          <w:lang w:val="ja-JP"/>
        </w:rPr>
        <w:t>第三者への頒布を目的とした、映像標準互換テクノロジを使用したコンテンツの作成。</w:t>
      </w:r>
    </w:p>
    <w:p w14:paraId="2057CED2" w14:textId="77777777" w:rsidR="00860F7E" w:rsidRPr="00360D4B" w:rsidRDefault="00580BC9" w:rsidP="00860F7E">
      <w:pPr>
        <w:pStyle w:val="ProductList-Body"/>
        <w:shd w:val="clear" w:color="auto" w:fill="A6A6A6"/>
        <w:spacing w:before="120" w:after="240"/>
        <w:jc w:val="right"/>
        <w:rPr>
          <w:rFonts w:eastAsia="MS PGothic"/>
          <w:sz w:val="16"/>
          <w:szCs w:val="24"/>
        </w:rPr>
      </w:pPr>
      <w:hyperlink w:anchor="TableofContents" w:history="1">
        <w:r w:rsidR="00860F7E" w:rsidRPr="00360D4B">
          <w:rPr>
            <w:rFonts w:eastAsia="MS PGothic"/>
            <w:color w:val="0563C1"/>
            <w:sz w:val="16"/>
            <w:szCs w:val="24"/>
            <w:u w:val="single"/>
            <w:lang w:val="ja-JP"/>
          </w:rPr>
          <w:t>目次</w:t>
        </w:r>
      </w:hyperlink>
      <w:r w:rsidR="00860F7E" w:rsidRPr="00360D4B">
        <w:rPr>
          <w:rFonts w:eastAsia="MS PGothic"/>
          <w:sz w:val="16"/>
          <w:szCs w:val="24"/>
          <w:lang w:val="ja-JP"/>
        </w:rPr>
        <w:t xml:space="preserve"> / </w:t>
      </w:r>
      <w:hyperlink w:anchor="GeneralTerms" w:history="1">
        <w:r w:rsidR="00860F7E" w:rsidRPr="00360D4B">
          <w:rPr>
            <w:rFonts w:eastAsia="MS PGothic"/>
            <w:color w:val="0563C1"/>
            <w:sz w:val="16"/>
            <w:szCs w:val="24"/>
            <w:u w:val="single"/>
            <w:lang w:val="ja-JP"/>
          </w:rPr>
          <w:t>標準の条件</w:t>
        </w:r>
      </w:hyperlink>
    </w:p>
    <w:p w14:paraId="66B2D609" w14:textId="77777777" w:rsidR="00D34129" w:rsidRPr="00525D16" w:rsidRDefault="00D34129">
      <w:pPr>
        <w:pStyle w:val="ProductList-Body"/>
        <w:rPr>
          <w:rFonts w:eastAsia="MS PGothic" w:cs="Calibri"/>
          <w:szCs w:val="24"/>
        </w:rPr>
      </w:pPr>
    </w:p>
    <w:p w14:paraId="75C9F9DF" w14:textId="77777777" w:rsidR="00D34129" w:rsidRPr="00525D16" w:rsidRDefault="00D34129">
      <w:pPr>
        <w:pStyle w:val="ProductList-Body"/>
        <w:rPr>
          <w:rFonts w:eastAsia="MS PGothic" w:cs="Calibri"/>
          <w:szCs w:val="18"/>
        </w:rPr>
        <w:sectPr w:rsidR="00D34129" w:rsidRPr="00525D16" w:rsidSect="00476B8A">
          <w:footerReference w:type="default" r:id="rId71"/>
          <w:footerReference w:type="first" r:id="rId72"/>
          <w:pgSz w:w="12240" w:h="15840" w:code="1"/>
          <w:pgMar w:top="1440" w:right="720" w:bottom="1440" w:left="720" w:header="720" w:footer="720" w:gutter="0"/>
          <w:cols w:space="720"/>
          <w:titlePg/>
          <w:docGrid w:linePitch="360"/>
        </w:sectPr>
      </w:pPr>
    </w:p>
    <w:p w14:paraId="456BD3D4" w14:textId="77777777" w:rsidR="008F7542" w:rsidRPr="006C6618" w:rsidRDefault="008F7542" w:rsidP="008F7542">
      <w:pPr>
        <w:pStyle w:val="ProductList-SectionHeading"/>
        <w:spacing w:after="60"/>
        <w:outlineLvl w:val="0"/>
        <w:rPr>
          <w:rFonts w:asciiTheme="minorHAnsi" w:hAnsiTheme="minorHAnsi"/>
        </w:rPr>
      </w:pPr>
      <w:bookmarkStart w:id="225" w:name="_Toc503180509"/>
      <w:bookmarkStart w:id="226" w:name="_Toc476733213"/>
      <w:bookmarkStart w:id="227" w:name="Attachment2"/>
      <w:bookmarkStart w:id="228" w:name="_Toc525806794"/>
      <w:r w:rsidRPr="006C6618">
        <w:rPr>
          <w:rFonts w:asciiTheme="minorHAnsi" w:hAnsiTheme="minorHAnsi" w:cs="MS Gothic"/>
        </w:rPr>
        <w:lastRenderedPageBreak/>
        <w:t>付録</w:t>
      </w:r>
      <w:r w:rsidRPr="006C6618">
        <w:rPr>
          <w:rFonts w:asciiTheme="minorHAnsi" w:hAnsiTheme="minorHAnsi"/>
        </w:rPr>
        <w:t xml:space="preserve"> </w:t>
      </w:r>
      <w:r w:rsidRPr="006C6618">
        <w:t>2 -</w:t>
      </w:r>
      <w:r w:rsidRPr="006C6618">
        <w:rPr>
          <w:rFonts w:asciiTheme="minorHAnsi" w:hAnsiTheme="minorHAnsi"/>
        </w:rPr>
        <w:t xml:space="preserve"> </w:t>
      </w:r>
      <w:r w:rsidRPr="006C6618">
        <w:rPr>
          <w:rFonts w:asciiTheme="minorHAnsi" w:hAnsiTheme="minorHAnsi" w:cs="MS Gothic"/>
        </w:rPr>
        <w:t>サブスクリプション</w:t>
      </w:r>
      <w:r w:rsidRPr="006C6618">
        <w:rPr>
          <w:rFonts w:asciiTheme="minorHAnsi" w:hAnsiTheme="minorHAnsi"/>
        </w:rPr>
        <w:t xml:space="preserve"> </w:t>
      </w:r>
      <w:r w:rsidRPr="006C6618">
        <w:rPr>
          <w:rFonts w:asciiTheme="minorHAnsi" w:hAnsiTheme="minorHAnsi" w:cs="MS Gothic"/>
        </w:rPr>
        <w:t>ライセンス</w:t>
      </w:r>
      <w:r w:rsidRPr="006C6618">
        <w:rPr>
          <w:rFonts w:asciiTheme="minorHAnsi" w:hAnsiTheme="minorHAnsi"/>
        </w:rPr>
        <w:t xml:space="preserve"> </w:t>
      </w:r>
      <w:r w:rsidRPr="006C6618">
        <w:rPr>
          <w:rFonts w:asciiTheme="minorHAnsi" w:hAnsiTheme="minorHAnsi" w:cs="MS Gothic"/>
        </w:rPr>
        <w:t>スイート</w:t>
      </w:r>
      <w:bookmarkEnd w:id="225"/>
      <w:bookmarkEnd w:id="228"/>
    </w:p>
    <w:p w14:paraId="54AA58A9" w14:textId="089CC3B7" w:rsidR="008F7542" w:rsidRDefault="008F7542" w:rsidP="008F7542">
      <w:pPr>
        <w:pStyle w:val="ProductList-Body"/>
        <w:spacing w:after="60"/>
        <w:jc w:val="both"/>
        <w:rPr>
          <w:rFonts w:eastAsia="MS PGothic" w:cs="MS Gothic"/>
        </w:rPr>
      </w:pPr>
      <w:r w:rsidRPr="006C6618">
        <w:rPr>
          <w:rFonts w:eastAsia="MS PGothic"/>
        </w:rPr>
        <w:t xml:space="preserve">Online Service </w:t>
      </w:r>
      <w:r w:rsidRPr="006C6618">
        <w:rPr>
          <w:rFonts w:eastAsia="MS PGothic" w:cs="MS Gothic"/>
        </w:rPr>
        <w:t>は、</w:t>
      </w:r>
      <w:r w:rsidRPr="006C6618">
        <w:rPr>
          <w:rFonts w:eastAsia="MS PGothic"/>
        </w:rPr>
        <w:t xml:space="preserve">Online Service </w:t>
      </w:r>
      <w:r w:rsidRPr="006C6618">
        <w:rPr>
          <w:rFonts w:eastAsia="MS PGothic" w:cs="MS Gothic"/>
        </w:rPr>
        <w:t>のスイートとして購入できる場合があります。以下の表において、</w:t>
      </w:r>
      <w:r w:rsidRPr="006C6618">
        <w:rPr>
          <w:rFonts w:eastAsia="MS PGothic"/>
        </w:rPr>
        <w:t xml:space="preserve">Online Service </w:t>
      </w:r>
      <w:r w:rsidRPr="006C6618">
        <w:rPr>
          <w:rFonts w:eastAsia="MS PGothic" w:cs="MS Gothic"/>
        </w:rPr>
        <w:t>の行でセルが</w:t>
      </w:r>
      <w:r w:rsidRPr="006C6618">
        <w:rPr>
          <w:rFonts w:eastAsia="MS PGothic" w:cs="MS Gothic"/>
          <w:color w:val="000000" w:themeColor="text1"/>
          <w:shd w:val="clear" w:color="auto" w:fill="4668C5"/>
        </w:rPr>
        <w:t>青色</w:t>
      </w:r>
      <w:r w:rsidRPr="006C6618">
        <w:rPr>
          <w:rFonts w:eastAsia="MS PGothic" w:cs="MS Gothic"/>
          <w:color w:val="000000" w:themeColor="text1"/>
        </w:rPr>
        <w:t>になっている場合、</w:t>
      </w:r>
      <w:r w:rsidRPr="006C6618">
        <w:rPr>
          <w:rFonts w:eastAsia="MS PGothic" w:cs="MS Gothic"/>
        </w:rPr>
        <w:t>その列のスイート</w:t>
      </w:r>
      <w:r w:rsidRPr="006C6618">
        <w:rPr>
          <w:rFonts w:eastAsia="MS PGothic"/>
        </w:rPr>
        <w:t xml:space="preserve"> SL </w:t>
      </w:r>
      <w:r w:rsidRPr="006C6618">
        <w:rPr>
          <w:rFonts w:eastAsia="MS PGothic" w:cs="MS Gothic"/>
        </w:rPr>
        <w:t>は当該セルの</w:t>
      </w:r>
      <w:r w:rsidRPr="006C6618">
        <w:rPr>
          <w:rFonts w:eastAsia="MS PGothic"/>
        </w:rPr>
        <w:t xml:space="preserve"> Online Service </w:t>
      </w:r>
      <w:r w:rsidRPr="006C6618">
        <w:rPr>
          <w:rFonts w:eastAsia="MS PGothic" w:cs="MS Gothic"/>
        </w:rPr>
        <w:t>の</w:t>
      </w:r>
      <w:r w:rsidRPr="006C6618">
        <w:rPr>
          <w:rFonts w:eastAsia="MS PGothic"/>
        </w:rPr>
        <w:t xml:space="preserve"> SL </w:t>
      </w:r>
      <w:r w:rsidRPr="006C6618">
        <w:rPr>
          <w:rFonts w:eastAsia="MS PGothic" w:cs="MS Gothic"/>
        </w:rPr>
        <w:t>要件を満たします。教育機関および政府機関向けのプランについては、以下の「公的部門」表を参照してください。</w:t>
      </w:r>
    </w:p>
    <w:tbl>
      <w:tblPr>
        <w:tblW w:w="0" w:type="auto"/>
        <w:tblInd w:w="-18" w:type="dxa"/>
        <w:tblLayout w:type="fixed"/>
        <w:tblLook w:val="04A0" w:firstRow="1" w:lastRow="0" w:firstColumn="1" w:lastColumn="0" w:noHBand="0" w:noVBand="1"/>
      </w:tblPr>
      <w:tblGrid>
        <w:gridCol w:w="3512"/>
        <w:gridCol w:w="236"/>
        <w:gridCol w:w="236"/>
        <w:gridCol w:w="236"/>
        <w:gridCol w:w="236"/>
        <w:gridCol w:w="766"/>
        <w:gridCol w:w="810"/>
        <w:gridCol w:w="450"/>
        <w:gridCol w:w="450"/>
        <w:gridCol w:w="360"/>
        <w:gridCol w:w="360"/>
        <w:gridCol w:w="360"/>
        <w:gridCol w:w="990"/>
        <w:gridCol w:w="394"/>
        <w:gridCol w:w="450"/>
        <w:gridCol w:w="450"/>
      </w:tblGrid>
      <w:tr w:rsidR="00534DC5" w:rsidRPr="00534DC5" w14:paraId="00DC7023" w14:textId="77777777" w:rsidTr="00D93F2A">
        <w:trPr>
          <w:trHeight w:val="636"/>
          <w:tblHeader/>
        </w:trPr>
        <w:tc>
          <w:tcPr>
            <w:tcW w:w="3512" w:type="dxa"/>
            <w:vMerge w:val="restart"/>
            <w:tcBorders>
              <w:top w:val="nil"/>
              <w:left w:val="nil"/>
              <w:bottom w:val="dashSmallGap" w:sz="4" w:space="0" w:color="FFFFFF" w:themeColor="text1" w:themeTint="00" w:themeShade="00"/>
              <w:right w:val="nil"/>
            </w:tcBorders>
            <w:vAlign w:val="bottom"/>
            <w:hideMark/>
          </w:tcPr>
          <w:p w14:paraId="375AE48F" w14:textId="77777777" w:rsidR="00534DC5" w:rsidRPr="00534DC5" w:rsidRDefault="00534DC5" w:rsidP="00D93F2A">
            <w:pPr>
              <w:pStyle w:val="ProductList-Body"/>
              <w:tabs>
                <w:tab w:val="clear" w:pos="158"/>
                <w:tab w:val="left" w:pos="720"/>
              </w:tabs>
              <w:spacing w:line="256" w:lineRule="auto"/>
              <w:ind w:left="-108"/>
              <w:rPr>
                <w:rFonts w:ascii="Calibri Light" w:eastAsia="MS PGothic" w:hAnsi="Calibri Light"/>
                <w:sz w:val="22"/>
              </w:rPr>
            </w:pPr>
            <w:r w:rsidRPr="00534DC5">
              <w:rPr>
                <w:rFonts w:ascii="Calibri Light" w:eastAsia="MS PGothic" w:hAnsi="Calibri Light"/>
                <w:sz w:val="22"/>
              </w:rPr>
              <w:t>オンライン</w:t>
            </w:r>
            <w:r w:rsidRPr="00534DC5">
              <w:rPr>
                <w:rFonts w:ascii="Calibri Light" w:eastAsia="MS PGothic" w:hAnsi="Calibri Light"/>
                <w:sz w:val="22"/>
              </w:rPr>
              <w:t xml:space="preserve"> </w:t>
            </w:r>
            <w:r w:rsidRPr="00534DC5">
              <w:rPr>
                <w:rFonts w:ascii="Calibri Light" w:eastAsia="MS PGothic" w:hAnsi="Calibri Light"/>
                <w:sz w:val="22"/>
              </w:rPr>
              <w:t>サービス</w:t>
            </w:r>
          </w:p>
        </w:tc>
        <w:tc>
          <w:tcPr>
            <w:tcW w:w="944" w:type="dxa"/>
            <w:gridSpan w:val="4"/>
            <w:tcBorders>
              <w:top w:val="single" w:sz="12" w:space="0" w:color="FFFFFF" w:themeColor="background1"/>
              <w:left w:val="nil"/>
              <w:bottom w:val="nil"/>
              <w:right w:val="single" w:sz="12" w:space="0" w:color="FFFFFF" w:themeColor="background1"/>
            </w:tcBorders>
            <w:shd w:val="clear" w:color="auto" w:fill="0072C6"/>
            <w:hideMark/>
          </w:tcPr>
          <w:p w14:paraId="34FF120C" w14:textId="77777777" w:rsidR="00534DC5" w:rsidRPr="00534DC5" w:rsidRDefault="00534DC5" w:rsidP="00D93F2A">
            <w:pPr>
              <w:pStyle w:val="ProductList-Body"/>
              <w:tabs>
                <w:tab w:val="clear" w:pos="158"/>
                <w:tab w:val="left" w:pos="720"/>
              </w:tabs>
              <w:spacing w:before="20" w:after="20" w:line="256" w:lineRule="auto"/>
              <w:ind w:left="-115" w:right="-115"/>
              <w:jc w:val="center"/>
              <w:rPr>
                <w:rFonts w:ascii="Calibri Light" w:eastAsia="MS PGothic" w:hAnsi="Calibri Light"/>
                <w:color w:val="FFFFFF" w:themeColor="background1"/>
                <w:sz w:val="15"/>
                <w:szCs w:val="15"/>
              </w:rPr>
            </w:pPr>
            <w:r w:rsidRPr="00534DC5">
              <w:rPr>
                <w:rFonts w:ascii="Calibri Light" w:eastAsia="MS PGothic" w:hAnsi="Calibri Light"/>
                <w:color w:val="FFFFFF" w:themeColor="background1"/>
                <w:sz w:val="15"/>
                <w:szCs w:val="15"/>
              </w:rPr>
              <w:t>Office 365</w:t>
            </w:r>
          </w:p>
          <w:p w14:paraId="386436DE" w14:textId="77777777" w:rsidR="00534DC5" w:rsidRPr="00534DC5" w:rsidRDefault="00534DC5" w:rsidP="00D93F2A">
            <w:pPr>
              <w:pStyle w:val="ProductList-Body"/>
              <w:tabs>
                <w:tab w:val="clear" w:pos="158"/>
                <w:tab w:val="left" w:pos="720"/>
              </w:tabs>
              <w:spacing w:before="20" w:after="20" w:line="256" w:lineRule="auto"/>
              <w:ind w:left="-115" w:right="-115"/>
              <w:jc w:val="center"/>
              <w:rPr>
                <w:rFonts w:ascii="Calibri Light" w:eastAsia="MS PGothic" w:hAnsi="Calibri Light"/>
                <w:color w:val="FFFFFF" w:themeColor="background1"/>
                <w:sz w:val="15"/>
                <w:szCs w:val="15"/>
              </w:rPr>
            </w:pPr>
            <w:r w:rsidRPr="00534DC5">
              <w:rPr>
                <w:rFonts w:ascii="Calibri Light" w:eastAsia="MS PGothic" w:hAnsi="Calibri Light"/>
                <w:color w:val="FFFFFF" w:themeColor="background1"/>
                <w:sz w:val="15"/>
                <w:szCs w:val="15"/>
              </w:rPr>
              <w:t xml:space="preserve">Enterprise </w:t>
            </w:r>
            <w:r w:rsidRPr="00534DC5">
              <w:rPr>
                <w:rFonts w:ascii="Calibri Light" w:eastAsia="MS PGothic" w:hAnsi="Calibri Light"/>
                <w:color w:val="FFFFFF" w:themeColor="background1"/>
                <w:sz w:val="15"/>
                <w:szCs w:val="15"/>
                <w:vertAlign w:val="superscript"/>
              </w:rPr>
              <w:t>1</w:t>
            </w:r>
            <w:r w:rsidRPr="00534DC5">
              <w:rPr>
                <w:rFonts w:ascii="Calibri Light" w:eastAsia="MS PGothic" w:hAnsi="Calibri Light"/>
                <w:color w:val="FFFFFF" w:themeColor="background1"/>
                <w:sz w:val="15"/>
                <w:szCs w:val="15"/>
                <w:vertAlign w:val="superscript"/>
              </w:rPr>
              <w:t>、</w:t>
            </w:r>
            <w:r w:rsidRPr="00534DC5">
              <w:rPr>
                <w:rFonts w:ascii="Calibri Light" w:eastAsia="MS PGothic" w:hAnsi="Calibri Light"/>
                <w:color w:val="FFFFFF" w:themeColor="background1"/>
                <w:sz w:val="15"/>
                <w:szCs w:val="15"/>
                <w:vertAlign w:val="superscript"/>
              </w:rPr>
              <w:t>3</w:t>
            </w:r>
          </w:p>
        </w:tc>
        <w:tc>
          <w:tcPr>
            <w:tcW w:w="766"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7799BAB0" w14:textId="77777777" w:rsidR="00534DC5" w:rsidRPr="00534DC5" w:rsidRDefault="00534DC5" w:rsidP="00D93F2A">
            <w:pPr>
              <w:pStyle w:val="ProductList-Body"/>
              <w:tabs>
                <w:tab w:val="clear" w:pos="158"/>
                <w:tab w:val="left" w:pos="720"/>
              </w:tabs>
              <w:spacing w:before="20" w:after="20" w:line="256" w:lineRule="auto"/>
              <w:ind w:left="-115" w:right="-115"/>
              <w:jc w:val="center"/>
              <w:rPr>
                <w:rFonts w:ascii="Calibri Light" w:eastAsia="MS PGothic" w:hAnsi="Calibri Light"/>
                <w:color w:val="FFFFFF" w:themeColor="background1"/>
                <w:sz w:val="15"/>
                <w:szCs w:val="15"/>
              </w:rPr>
            </w:pPr>
            <w:r w:rsidRPr="00534DC5">
              <w:rPr>
                <w:rFonts w:ascii="Calibri Light" w:eastAsia="MS PGothic" w:hAnsi="Calibri Light"/>
                <w:color w:val="FFFFFF" w:themeColor="background1"/>
                <w:sz w:val="15"/>
                <w:szCs w:val="15"/>
              </w:rPr>
              <w:t>Office 365</w:t>
            </w:r>
          </w:p>
          <w:p w14:paraId="5F9BDC2F" w14:textId="77777777" w:rsidR="00534DC5" w:rsidRPr="00534DC5" w:rsidRDefault="00534DC5" w:rsidP="00D93F2A">
            <w:pPr>
              <w:pStyle w:val="ProductList-Body"/>
              <w:tabs>
                <w:tab w:val="clear" w:pos="158"/>
                <w:tab w:val="left" w:pos="720"/>
              </w:tabs>
              <w:spacing w:before="20" w:after="20" w:line="256" w:lineRule="auto"/>
              <w:ind w:left="-115" w:right="-115"/>
              <w:jc w:val="center"/>
              <w:rPr>
                <w:rFonts w:ascii="Calibri Light" w:eastAsia="MS PGothic" w:hAnsi="Calibri Light"/>
                <w:color w:val="FFFFFF" w:themeColor="background1"/>
                <w:sz w:val="15"/>
                <w:szCs w:val="15"/>
              </w:rPr>
            </w:pPr>
            <w:r w:rsidRPr="00534DC5">
              <w:rPr>
                <w:rFonts w:ascii="Calibri Light" w:eastAsia="MS PGothic" w:hAnsi="Calibri Light"/>
                <w:color w:val="FFFFFF" w:themeColor="background1"/>
                <w:sz w:val="15"/>
                <w:szCs w:val="15"/>
              </w:rPr>
              <w:t>Business</w:t>
            </w:r>
          </w:p>
          <w:p w14:paraId="795AE6CA" w14:textId="77777777" w:rsidR="00534DC5" w:rsidRPr="00534DC5" w:rsidRDefault="00534DC5" w:rsidP="00D93F2A">
            <w:pPr>
              <w:pStyle w:val="ProductList-Body"/>
              <w:tabs>
                <w:tab w:val="left" w:pos="720"/>
              </w:tabs>
              <w:spacing w:line="256" w:lineRule="auto"/>
              <w:ind w:left="-108" w:right="-108"/>
              <w:jc w:val="center"/>
              <w:rPr>
                <w:rFonts w:ascii="Calibri Light" w:eastAsia="MS PGothic" w:hAnsi="Calibri Light"/>
                <w:color w:val="FFFFFF" w:themeColor="background1"/>
                <w:sz w:val="15"/>
                <w:szCs w:val="15"/>
              </w:rPr>
            </w:pPr>
            <w:r w:rsidRPr="00534DC5">
              <w:rPr>
                <w:rFonts w:ascii="Calibri Light" w:eastAsia="MS PGothic" w:hAnsi="Calibri Light"/>
                <w:color w:val="FFFFFF" w:themeColor="background1"/>
                <w:sz w:val="15"/>
                <w:szCs w:val="15"/>
              </w:rPr>
              <w:t>Essentials</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2F54CCEB" w14:textId="77777777" w:rsidR="00534DC5" w:rsidRPr="00534DC5" w:rsidRDefault="00534DC5" w:rsidP="00D93F2A">
            <w:pPr>
              <w:pStyle w:val="ProductList-Body"/>
              <w:tabs>
                <w:tab w:val="clear" w:pos="158"/>
                <w:tab w:val="left" w:pos="720"/>
              </w:tabs>
              <w:spacing w:before="20" w:after="20" w:line="256" w:lineRule="auto"/>
              <w:ind w:left="-115" w:right="-115"/>
              <w:jc w:val="center"/>
              <w:rPr>
                <w:rFonts w:ascii="Calibri Light" w:eastAsia="MS PGothic" w:hAnsi="Calibri Light"/>
                <w:color w:val="FFFFFF" w:themeColor="background1"/>
                <w:sz w:val="15"/>
                <w:szCs w:val="15"/>
              </w:rPr>
            </w:pPr>
            <w:r w:rsidRPr="00534DC5">
              <w:rPr>
                <w:rFonts w:ascii="Calibri Light" w:eastAsia="MS PGothic" w:hAnsi="Calibri Light"/>
                <w:color w:val="FFFFFF" w:themeColor="background1"/>
                <w:sz w:val="15"/>
                <w:szCs w:val="15"/>
              </w:rPr>
              <w:t>Office 365</w:t>
            </w:r>
          </w:p>
          <w:p w14:paraId="63461ED2" w14:textId="77777777" w:rsidR="00534DC5" w:rsidRPr="00534DC5" w:rsidRDefault="00534DC5" w:rsidP="00D93F2A">
            <w:pPr>
              <w:pStyle w:val="ProductList-Body"/>
              <w:tabs>
                <w:tab w:val="clear" w:pos="158"/>
                <w:tab w:val="left" w:pos="720"/>
              </w:tabs>
              <w:spacing w:before="20" w:after="20" w:line="256" w:lineRule="auto"/>
              <w:ind w:left="-115" w:right="-115"/>
              <w:jc w:val="center"/>
              <w:rPr>
                <w:rFonts w:ascii="Calibri Light" w:eastAsia="MS PGothic" w:hAnsi="Calibri Light"/>
                <w:color w:val="FFFFFF" w:themeColor="background1"/>
                <w:sz w:val="15"/>
                <w:szCs w:val="15"/>
              </w:rPr>
            </w:pPr>
            <w:r w:rsidRPr="00534DC5">
              <w:rPr>
                <w:rFonts w:ascii="Calibri Light" w:eastAsia="MS PGothic" w:hAnsi="Calibri Light"/>
                <w:color w:val="FFFFFF" w:themeColor="background1"/>
                <w:sz w:val="15"/>
                <w:szCs w:val="15"/>
              </w:rPr>
              <w:t>Business</w:t>
            </w:r>
          </w:p>
          <w:p w14:paraId="14195B1F" w14:textId="77777777" w:rsidR="00534DC5" w:rsidRPr="00534DC5" w:rsidRDefault="00534DC5" w:rsidP="00D93F2A">
            <w:pPr>
              <w:pStyle w:val="ProductList-Body"/>
              <w:tabs>
                <w:tab w:val="left" w:pos="720"/>
              </w:tabs>
              <w:spacing w:line="256" w:lineRule="auto"/>
              <w:ind w:left="-108" w:right="-108"/>
              <w:jc w:val="center"/>
              <w:rPr>
                <w:rFonts w:ascii="Calibri Light" w:eastAsia="MS PGothic" w:hAnsi="Calibri Light"/>
                <w:color w:val="FFFFFF" w:themeColor="background1"/>
                <w:sz w:val="15"/>
                <w:szCs w:val="15"/>
              </w:rPr>
            </w:pPr>
            <w:r w:rsidRPr="00534DC5">
              <w:rPr>
                <w:rFonts w:ascii="Calibri Light" w:eastAsia="MS PGothic" w:hAnsi="Calibri Light"/>
                <w:color w:val="FFFFFF" w:themeColor="background1"/>
                <w:sz w:val="15"/>
                <w:szCs w:val="15"/>
              </w:rPr>
              <w:t>Premium</w:t>
            </w:r>
          </w:p>
        </w:tc>
        <w:tc>
          <w:tcPr>
            <w:tcW w:w="900" w:type="dxa"/>
            <w:gridSpan w:val="2"/>
            <w:tcBorders>
              <w:top w:val="single" w:sz="12" w:space="0" w:color="FFFFFF" w:themeColor="background1"/>
              <w:left w:val="single" w:sz="12" w:space="0" w:color="FFFFFF" w:themeColor="background1"/>
              <w:right w:val="nil"/>
            </w:tcBorders>
            <w:shd w:val="clear" w:color="auto" w:fill="0072C6"/>
            <w:hideMark/>
          </w:tcPr>
          <w:p w14:paraId="2BC97F44" w14:textId="77777777" w:rsidR="00534DC5" w:rsidRPr="00534DC5" w:rsidRDefault="00534DC5" w:rsidP="00D93F2A">
            <w:pPr>
              <w:pStyle w:val="ProductList-Body"/>
              <w:tabs>
                <w:tab w:val="clear" w:pos="158"/>
                <w:tab w:val="left" w:pos="720"/>
              </w:tabs>
              <w:spacing w:before="20" w:after="20" w:line="256" w:lineRule="auto"/>
              <w:ind w:left="-115" w:right="-115"/>
              <w:jc w:val="center"/>
              <w:rPr>
                <w:rFonts w:ascii="Calibri Light" w:eastAsia="MS PGothic" w:hAnsi="Calibri Light"/>
                <w:color w:val="FFFFFF" w:themeColor="background1"/>
                <w:sz w:val="15"/>
                <w:szCs w:val="15"/>
              </w:rPr>
            </w:pPr>
            <w:r w:rsidRPr="00534DC5">
              <w:rPr>
                <w:rFonts w:ascii="Calibri Light" w:eastAsia="MS PGothic" w:hAnsi="Calibri Light"/>
                <w:color w:val="FFFFFF" w:themeColor="background1"/>
                <w:sz w:val="15"/>
                <w:szCs w:val="15"/>
              </w:rPr>
              <w:t>Enterprise</w:t>
            </w:r>
          </w:p>
          <w:p w14:paraId="6C2426B9" w14:textId="77777777" w:rsidR="00534DC5" w:rsidRPr="00534DC5" w:rsidRDefault="00534DC5" w:rsidP="00D93F2A">
            <w:pPr>
              <w:pStyle w:val="ProductList-Body"/>
              <w:tabs>
                <w:tab w:val="clear" w:pos="158"/>
                <w:tab w:val="left" w:pos="720"/>
              </w:tabs>
              <w:spacing w:before="20" w:after="20" w:line="256" w:lineRule="auto"/>
              <w:ind w:left="-115" w:right="-115"/>
              <w:jc w:val="center"/>
              <w:rPr>
                <w:rFonts w:ascii="Calibri Light" w:eastAsia="MS PGothic" w:hAnsi="Calibri Light"/>
                <w:color w:val="FFFFFF" w:themeColor="background1"/>
                <w:sz w:val="15"/>
                <w:szCs w:val="15"/>
              </w:rPr>
            </w:pPr>
            <w:r w:rsidRPr="00534DC5">
              <w:rPr>
                <w:rFonts w:ascii="Calibri Light" w:eastAsia="MS PGothic" w:hAnsi="Calibri Light"/>
                <w:color w:val="FFFFFF" w:themeColor="background1"/>
                <w:sz w:val="15"/>
                <w:szCs w:val="15"/>
              </w:rPr>
              <w:t>Mobility +</w:t>
            </w:r>
          </w:p>
          <w:p w14:paraId="41EE6AF0" w14:textId="77777777" w:rsidR="00534DC5" w:rsidRPr="00534DC5" w:rsidRDefault="00534DC5" w:rsidP="00D93F2A">
            <w:pPr>
              <w:pStyle w:val="ProductList-Body"/>
              <w:tabs>
                <w:tab w:val="left" w:pos="720"/>
              </w:tabs>
              <w:spacing w:line="256" w:lineRule="auto"/>
              <w:ind w:left="-108" w:right="-108"/>
              <w:jc w:val="center"/>
              <w:rPr>
                <w:rFonts w:ascii="Calibri Light" w:eastAsia="MS PGothic" w:hAnsi="Calibri Light"/>
                <w:color w:val="FFFFFF" w:themeColor="background1"/>
                <w:sz w:val="15"/>
                <w:szCs w:val="15"/>
              </w:rPr>
            </w:pPr>
            <w:r w:rsidRPr="00534DC5">
              <w:rPr>
                <w:rFonts w:ascii="Calibri Light" w:eastAsia="MS PGothic" w:hAnsi="Calibri Light"/>
                <w:color w:val="FFFFFF" w:themeColor="background1"/>
                <w:sz w:val="15"/>
                <w:szCs w:val="15"/>
              </w:rPr>
              <w:t>セキュリティ</w:t>
            </w:r>
          </w:p>
        </w:tc>
        <w:tc>
          <w:tcPr>
            <w:tcW w:w="1080" w:type="dxa"/>
            <w:gridSpan w:val="3"/>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72894A08" w14:textId="77777777" w:rsidR="00534DC5" w:rsidRPr="00534DC5" w:rsidRDefault="00534DC5" w:rsidP="00D93F2A">
            <w:pPr>
              <w:pStyle w:val="ProductList-Body"/>
              <w:tabs>
                <w:tab w:val="left" w:pos="720"/>
              </w:tabs>
              <w:spacing w:line="256" w:lineRule="auto"/>
              <w:ind w:left="-108" w:right="-108"/>
              <w:jc w:val="center"/>
              <w:rPr>
                <w:rFonts w:ascii="Calibri Light" w:eastAsia="MS PGothic" w:hAnsi="Calibri Light"/>
                <w:color w:val="FFFFFF" w:themeColor="background1"/>
                <w:sz w:val="15"/>
                <w:szCs w:val="15"/>
              </w:rPr>
            </w:pPr>
            <w:r w:rsidRPr="00534DC5">
              <w:rPr>
                <w:rFonts w:ascii="Calibri Light" w:eastAsia="MS PGothic" w:hAnsi="Calibri Light"/>
                <w:color w:val="FFFFFF" w:themeColor="background1"/>
                <w:sz w:val="15"/>
                <w:szCs w:val="15"/>
              </w:rPr>
              <w:t>Microsoft</w:t>
            </w:r>
          </w:p>
          <w:p w14:paraId="17EA14BD" w14:textId="77777777" w:rsidR="00534DC5" w:rsidRPr="00534DC5" w:rsidRDefault="00534DC5" w:rsidP="00D93F2A">
            <w:pPr>
              <w:pStyle w:val="ProductList-Body"/>
              <w:tabs>
                <w:tab w:val="left" w:pos="720"/>
              </w:tabs>
              <w:spacing w:line="256" w:lineRule="auto"/>
              <w:ind w:left="-108" w:right="-108"/>
              <w:jc w:val="center"/>
              <w:rPr>
                <w:rFonts w:ascii="Calibri Light" w:eastAsia="MS PGothic" w:hAnsi="Calibri Light"/>
                <w:color w:val="FFFFFF" w:themeColor="background1"/>
                <w:sz w:val="15"/>
                <w:szCs w:val="15"/>
              </w:rPr>
            </w:pPr>
            <w:r w:rsidRPr="00534DC5">
              <w:rPr>
                <w:rFonts w:ascii="Calibri Light" w:eastAsia="MS PGothic" w:hAnsi="Calibri Light"/>
                <w:color w:val="FFFFFF" w:themeColor="background1"/>
                <w:sz w:val="15"/>
                <w:szCs w:val="15"/>
              </w:rPr>
              <w:t xml:space="preserve">365 </w:t>
            </w:r>
            <w:r w:rsidRPr="00534DC5">
              <w:rPr>
                <w:rFonts w:ascii="Calibri Light" w:eastAsia="MS PGothic" w:hAnsi="Calibri Light"/>
                <w:color w:val="FFFFFF" w:themeColor="background1"/>
                <w:sz w:val="15"/>
                <w:szCs w:val="15"/>
                <w:vertAlign w:val="superscript"/>
              </w:rPr>
              <w:t>2</w:t>
            </w:r>
          </w:p>
        </w:tc>
        <w:tc>
          <w:tcPr>
            <w:tcW w:w="990"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0A2A45A5" w14:textId="77777777" w:rsidR="00534DC5" w:rsidRPr="00534DC5" w:rsidRDefault="00534DC5" w:rsidP="00D93F2A">
            <w:pPr>
              <w:pStyle w:val="ProductList-Body"/>
              <w:tabs>
                <w:tab w:val="left" w:pos="720"/>
              </w:tabs>
              <w:spacing w:before="20" w:after="20" w:line="256" w:lineRule="auto"/>
              <w:ind w:left="-115" w:right="-115"/>
              <w:jc w:val="center"/>
              <w:rPr>
                <w:rFonts w:ascii="Calibri Light" w:eastAsia="MS PGothic" w:hAnsi="Calibri Light"/>
                <w:color w:val="FFFFFF" w:themeColor="background1"/>
                <w:sz w:val="15"/>
                <w:szCs w:val="15"/>
              </w:rPr>
            </w:pPr>
            <w:r w:rsidRPr="00534DC5">
              <w:rPr>
                <w:rFonts w:ascii="Calibri Light" w:eastAsia="MS PGothic" w:hAnsi="Calibri Light"/>
                <w:color w:val="FFFFFF" w:themeColor="background1"/>
                <w:sz w:val="15"/>
                <w:szCs w:val="15"/>
              </w:rPr>
              <w:t>Microsoft 365 Business</w:t>
            </w:r>
          </w:p>
        </w:tc>
        <w:tc>
          <w:tcPr>
            <w:tcW w:w="1294" w:type="dxa"/>
            <w:gridSpan w:val="3"/>
            <w:tcBorders>
              <w:top w:val="single" w:sz="12" w:space="0" w:color="FFFFFF" w:themeColor="background1"/>
              <w:left w:val="single" w:sz="12" w:space="0" w:color="FFFFFF" w:themeColor="background1"/>
              <w:bottom w:val="nil"/>
              <w:right w:val="nil"/>
            </w:tcBorders>
            <w:shd w:val="clear" w:color="auto" w:fill="0072C6"/>
          </w:tcPr>
          <w:p w14:paraId="12BE7A26" w14:textId="77777777" w:rsidR="00534DC5" w:rsidRPr="00534DC5" w:rsidRDefault="00534DC5" w:rsidP="00D93F2A">
            <w:pPr>
              <w:pStyle w:val="ProductList-Body"/>
              <w:tabs>
                <w:tab w:val="left" w:pos="720"/>
              </w:tabs>
              <w:spacing w:before="20" w:after="20" w:line="256" w:lineRule="auto"/>
              <w:ind w:left="-115" w:right="-115"/>
              <w:jc w:val="center"/>
              <w:rPr>
                <w:rFonts w:ascii="Calibri Light" w:eastAsia="MS PGothic" w:hAnsi="Calibri Light"/>
                <w:color w:val="FFFFFF" w:themeColor="background1"/>
                <w:sz w:val="15"/>
                <w:szCs w:val="15"/>
              </w:rPr>
            </w:pPr>
            <w:r w:rsidRPr="00534DC5">
              <w:rPr>
                <w:rFonts w:ascii="Calibri Light" w:eastAsia="MS PGothic" w:hAnsi="Calibri Light"/>
                <w:color w:val="FFFFFF" w:themeColor="background1"/>
                <w:sz w:val="15"/>
                <w:szCs w:val="15"/>
              </w:rPr>
              <w:t>Dynamics 365</w:t>
            </w:r>
          </w:p>
          <w:p w14:paraId="3060C7EA" w14:textId="77777777" w:rsidR="00534DC5" w:rsidRPr="00534DC5" w:rsidRDefault="00534DC5" w:rsidP="00D93F2A">
            <w:pPr>
              <w:pStyle w:val="ProductList-Body"/>
              <w:tabs>
                <w:tab w:val="clear" w:pos="158"/>
                <w:tab w:val="left" w:pos="720"/>
              </w:tabs>
              <w:spacing w:before="20" w:after="20" w:line="256" w:lineRule="auto"/>
              <w:ind w:left="-115" w:right="-115"/>
              <w:jc w:val="center"/>
              <w:rPr>
                <w:rFonts w:ascii="Calibri Light" w:eastAsia="MS PGothic" w:hAnsi="Calibri Light"/>
                <w:color w:val="FFFFFF" w:themeColor="background1"/>
                <w:sz w:val="15"/>
                <w:szCs w:val="15"/>
              </w:rPr>
            </w:pPr>
            <w:r w:rsidRPr="00534DC5">
              <w:rPr>
                <w:rFonts w:ascii="Calibri Light" w:eastAsia="MS PGothic" w:hAnsi="Calibri Light"/>
                <w:color w:val="FFFFFF" w:themeColor="background1"/>
                <w:sz w:val="15"/>
                <w:szCs w:val="15"/>
              </w:rPr>
              <w:t>Enterprise Edition</w:t>
            </w:r>
          </w:p>
          <w:p w14:paraId="0BE23A1F" w14:textId="77777777" w:rsidR="00534DC5" w:rsidRPr="00534DC5" w:rsidRDefault="00534DC5" w:rsidP="00D93F2A">
            <w:pPr>
              <w:pStyle w:val="ProductList-Body"/>
              <w:tabs>
                <w:tab w:val="clear" w:pos="158"/>
                <w:tab w:val="left" w:pos="720"/>
              </w:tabs>
              <w:spacing w:before="20" w:after="20" w:line="256" w:lineRule="auto"/>
              <w:ind w:left="-115" w:right="-115"/>
              <w:jc w:val="center"/>
              <w:rPr>
                <w:rFonts w:ascii="Calibri Light" w:eastAsia="MS PGothic" w:hAnsi="Calibri Light"/>
                <w:color w:val="FFFFFF" w:themeColor="background1"/>
                <w:sz w:val="15"/>
                <w:szCs w:val="15"/>
              </w:rPr>
            </w:pPr>
          </w:p>
        </w:tc>
      </w:tr>
      <w:tr w:rsidR="00534DC5" w:rsidRPr="00534DC5" w14:paraId="09FBFBE3" w14:textId="77777777" w:rsidTr="00D93F2A">
        <w:trPr>
          <w:trHeight w:val="299"/>
          <w:tblHeader/>
        </w:trPr>
        <w:tc>
          <w:tcPr>
            <w:tcW w:w="3512" w:type="dxa"/>
            <w:vMerge/>
            <w:tcBorders>
              <w:top w:val="nil"/>
              <w:left w:val="nil"/>
              <w:bottom w:val="dashSmallGap" w:sz="4" w:space="0" w:color="808080" w:themeColor="background1" w:themeShade="80"/>
              <w:right w:val="nil"/>
            </w:tcBorders>
            <w:vAlign w:val="center"/>
            <w:hideMark/>
          </w:tcPr>
          <w:p w14:paraId="23C69D06" w14:textId="77777777" w:rsidR="00534DC5" w:rsidRPr="00534DC5" w:rsidRDefault="00534DC5" w:rsidP="00D93F2A">
            <w:pPr>
              <w:spacing w:after="0"/>
              <w:rPr>
                <w:rFonts w:ascii="Calibri Light" w:eastAsia="MS PGothic" w:hAnsi="Calibri Light"/>
              </w:rPr>
            </w:pPr>
          </w:p>
        </w:tc>
        <w:tc>
          <w:tcPr>
            <w:tcW w:w="236"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1582AC66" w14:textId="77777777" w:rsidR="00534DC5" w:rsidRPr="00534DC5" w:rsidRDefault="00534DC5" w:rsidP="00D93F2A">
            <w:pPr>
              <w:pStyle w:val="ProductList-Body"/>
              <w:tabs>
                <w:tab w:val="clear" w:pos="158"/>
                <w:tab w:val="left" w:pos="720"/>
              </w:tabs>
              <w:spacing w:line="256" w:lineRule="auto"/>
              <w:ind w:left="-108" w:right="-108"/>
              <w:jc w:val="center"/>
              <w:rPr>
                <w:rFonts w:ascii="Calibri Light" w:eastAsia="MS PGothic" w:hAnsi="Calibri Light"/>
                <w:color w:val="FFFFFF" w:themeColor="background1"/>
                <w:sz w:val="15"/>
                <w:szCs w:val="15"/>
              </w:rPr>
            </w:pPr>
            <w:r w:rsidRPr="00534DC5">
              <w:rPr>
                <w:rFonts w:ascii="Calibri Light" w:eastAsia="MS PGothic" w:hAnsi="Calibri Light"/>
                <w:color w:val="FFFFFF" w:themeColor="background1"/>
                <w:sz w:val="15"/>
                <w:szCs w:val="15"/>
              </w:rPr>
              <w:t>F1</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11C9364" w14:textId="77777777" w:rsidR="00534DC5" w:rsidRPr="00534DC5" w:rsidRDefault="00534DC5" w:rsidP="00D93F2A">
            <w:pPr>
              <w:pStyle w:val="ProductList-Body"/>
              <w:tabs>
                <w:tab w:val="clear" w:pos="158"/>
                <w:tab w:val="left" w:pos="720"/>
              </w:tabs>
              <w:spacing w:line="256" w:lineRule="auto"/>
              <w:ind w:left="-108" w:right="-108"/>
              <w:jc w:val="center"/>
              <w:rPr>
                <w:rFonts w:ascii="Calibri Light" w:eastAsia="MS PGothic" w:hAnsi="Calibri Light"/>
                <w:color w:val="FFFFFF" w:themeColor="background1"/>
                <w:sz w:val="15"/>
                <w:szCs w:val="15"/>
              </w:rPr>
            </w:pPr>
            <w:r w:rsidRPr="00534DC5">
              <w:rPr>
                <w:rFonts w:ascii="Calibri Light" w:eastAsia="MS PGothic" w:hAnsi="Calibri Light"/>
                <w:color w:val="FFFFFF" w:themeColor="background1"/>
                <w:sz w:val="15"/>
                <w:szCs w:val="15"/>
              </w:rPr>
              <w:t>E1</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04F4CB7" w14:textId="77777777" w:rsidR="00534DC5" w:rsidRPr="00534DC5" w:rsidRDefault="00534DC5" w:rsidP="00D93F2A">
            <w:pPr>
              <w:pStyle w:val="ProductList-Body"/>
              <w:tabs>
                <w:tab w:val="clear" w:pos="158"/>
                <w:tab w:val="left" w:pos="720"/>
              </w:tabs>
              <w:spacing w:line="256" w:lineRule="auto"/>
              <w:ind w:left="-108" w:right="-108"/>
              <w:jc w:val="center"/>
              <w:rPr>
                <w:rFonts w:ascii="Calibri Light" w:eastAsia="MS PGothic" w:hAnsi="Calibri Light"/>
                <w:color w:val="FFFFFF" w:themeColor="background1"/>
                <w:sz w:val="15"/>
                <w:szCs w:val="15"/>
              </w:rPr>
            </w:pPr>
            <w:r w:rsidRPr="00534DC5">
              <w:rPr>
                <w:rFonts w:ascii="Calibri Light" w:eastAsia="MS PGothic" w:hAnsi="Calibri Light"/>
                <w:color w:val="FFFFFF" w:themeColor="background1"/>
                <w:sz w:val="15"/>
                <w:szCs w:val="15"/>
              </w:rPr>
              <w:t>E3</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D3EE180" w14:textId="77777777" w:rsidR="00534DC5" w:rsidRPr="00534DC5" w:rsidRDefault="00534DC5" w:rsidP="00D93F2A">
            <w:pPr>
              <w:pStyle w:val="ProductList-Body"/>
              <w:tabs>
                <w:tab w:val="clear" w:pos="158"/>
                <w:tab w:val="left" w:pos="720"/>
              </w:tabs>
              <w:spacing w:line="256" w:lineRule="auto"/>
              <w:ind w:left="-108" w:right="-108"/>
              <w:jc w:val="center"/>
              <w:rPr>
                <w:rFonts w:ascii="Calibri Light" w:eastAsia="MS PGothic" w:hAnsi="Calibri Light"/>
                <w:color w:val="FFFFFF" w:themeColor="background1"/>
                <w:sz w:val="15"/>
                <w:szCs w:val="15"/>
              </w:rPr>
            </w:pPr>
            <w:r w:rsidRPr="00534DC5">
              <w:rPr>
                <w:rFonts w:ascii="Calibri Light" w:eastAsia="MS PGothic" w:hAnsi="Calibri Light"/>
                <w:color w:val="FFFFFF" w:themeColor="background1"/>
                <w:sz w:val="15"/>
                <w:szCs w:val="15"/>
              </w:rPr>
              <w:t>E5</w:t>
            </w:r>
          </w:p>
        </w:tc>
        <w:tc>
          <w:tcPr>
            <w:tcW w:w="766"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05D96E2" w14:textId="77777777" w:rsidR="00534DC5" w:rsidRPr="00534DC5" w:rsidRDefault="00534DC5" w:rsidP="00D93F2A">
            <w:pPr>
              <w:pStyle w:val="ProductList-Body"/>
              <w:tabs>
                <w:tab w:val="clear" w:pos="158"/>
                <w:tab w:val="left" w:pos="720"/>
              </w:tabs>
              <w:spacing w:line="256" w:lineRule="auto"/>
              <w:ind w:left="-108" w:right="-108"/>
              <w:jc w:val="center"/>
              <w:rPr>
                <w:rFonts w:ascii="Calibri Light" w:eastAsia="MS PGothic" w:hAnsi="Calibri Light"/>
                <w:color w:val="FFFFFF" w:themeColor="background1"/>
                <w:sz w:val="15"/>
                <w:szCs w:val="15"/>
              </w:rPr>
            </w:pP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1723C75" w14:textId="77777777" w:rsidR="00534DC5" w:rsidRPr="00534DC5" w:rsidRDefault="00534DC5" w:rsidP="00D93F2A">
            <w:pPr>
              <w:pStyle w:val="ProductList-Body"/>
              <w:tabs>
                <w:tab w:val="clear" w:pos="158"/>
                <w:tab w:val="left" w:pos="720"/>
              </w:tabs>
              <w:spacing w:line="256" w:lineRule="auto"/>
              <w:ind w:left="-108" w:right="-108"/>
              <w:jc w:val="center"/>
              <w:rPr>
                <w:rFonts w:ascii="Calibri Light" w:eastAsia="MS PGothic" w:hAnsi="Calibri Light"/>
                <w:color w:val="FFFFFF" w:themeColor="background1"/>
                <w:sz w:val="15"/>
                <w:szCs w:val="15"/>
              </w:rPr>
            </w:pPr>
          </w:p>
        </w:tc>
        <w:tc>
          <w:tcPr>
            <w:tcW w:w="450" w:type="dxa"/>
            <w:tcBorders>
              <w:left w:val="single" w:sz="12" w:space="0" w:color="FFFFFF" w:themeColor="background1"/>
              <w:bottom w:val="single" w:sz="12" w:space="0" w:color="FFFFFF" w:themeColor="background1"/>
              <w:right w:val="nil"/>
            </w:tcBorders>
            <w:shd w:val="clear" w:color="auto" w:fill="0072C6"/>
            <w:vAlign w:val="center"/>
          </w:tcPr>
          <w:p w14:paraId="768644F8" w14:textId="77777777" w:rsidR="00534DC5" w:rsidRPr="00534DC5" w:rsidRDefault="00534DC5" w:rsidP="00D93F2A">
            <w:pPr>
              <w:pStyle w:val="ProductList-Body"/>
              <w:tabs>
                <w:tab w:val="clear" w:pos="158"/>
                <w:tab w:val="left" w:pos="720"/>
              </w:tabs>
              <w:spacing w:line="256" w:lineRule="auto"/>
              <w:ind w:left="-108" w:right="-108"/>
              <w:jc w:val="center"/>
              <w:rPr>
                <w:rFonts w:ascii="Calibri Light" w:eastAsia="MS PGothic" w:hAnsi="Calibri Light"/>
                <w:color w:val="FFFFFF" w:themeColor="background1"/>
                <w:sz w:val="15"/>
                <w:szCs w:val="15"/>
              </w:rPr>
            </w:pPr>
            <w:r w:rsidRPr="00534DC5">
              <w:rPr>
                <w:rFonts w:ascii="Calibri Light" w:eastAsia="MS PGothic" w:hAnsi="Calibri Light"/>
                <w:color w:val="FFFFFF" w:themeColor="background1"/>
                <w:sz w:val="15"/>
                <w:szCs w:val="15"/>
              </w:rPr>
              <w:t>E3</w:t>
            </w:r>
          </w:p>
        </w:tc>
        <w:tc>
          <w:tcPr>
            <w:tcW w:w="450" w:type="dxa"/>
            <w:tcBorders>
              <w:left w:val="single" w:sz="12" w:space="0" w:color="FFFFFF" w:themeColor="background1"/>
              <w:bottom w:val="single" w:sz="12" w:space="0" w:color="FFFFFF" w:themeColor="background1"/>
              <w:right w:val="nil"/>
            </w:tcBorders>
            <w:shd w:val="clear" w:color="auto" w:fill="0072C6"/>
            <w:vAlign w:val="center"/>
          </w:tcPr>
          <w:p w14:paraId="1810D096" w14:textId="77777777" w:rsidR="00534DC5" w:rsidRPr="00534DC5" w:rsidRDefault="00534DC5" w:rsidP="00D93F2A">
            <w:pPr>
              <w:pStyle w:val="ProductList-Body"/>
              <w:tabs>
                <w:tab w:val="clear" w:pos="158"/>
                <w:tab w:val="left" w:pos="720"/>
              </w:tabs>
              <w:spacing w:line="256" w:lineRule="auto"/>
              <w:ind w:left="-108" w:right="-108"/>
              <w:jc w:val="center"/>
              <w:rPr>
                <w:rFonts w:ascii="Calibri Light" w:eastAsia="MS PGothic" w:hAnsi="Calibri Light"/>
                <w:color w:val="FFFFFF" w:themeColor="background1"/>
                <w:sz w:val="15"/>
                <w:szCs w:val="15"/>
              </w:rPr>
            </w:pPr>
            <w:r w:rsidRPr="00534DC5">
              <w:rPr>
                <w:rFonts w:ascii="Calibri Light" w:eastAsia="MS PGothic" w:hAnsi="Calibri Light"/>
                <w:color w:val="FFFFFF" w:themeColor="background1"/>
                <w:sz w:val="15"/>
                <w:szCs w:val="15"/>
              </w:rPr>
              <w:t>E5</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81ED2F2" w14:textId="77777777" w:rsidR="00534DC5" w:rsidRPr="00534DC5" w:rsidRDefault="00534DC5" w:rsidP="00D93F2A">
            <w:pPr>
              <w:pStyle w:val="ProductList-Body"/>
              <w:tabs>
                <w:tab w:val="clear" w:pos="158"/>
                <w:tab w:val="left" w:pos="720"/>
              </w:tabs>
              <w:spacing w:line="256" w:lineRule="auto"/>
              <w:ind w:left="-108" w:right="-108"/>
              <w:jc w:val="center"/>
              <w:rPr>
                <w:rFonts w:ascii="Calibri Light" w:eastAsia="MS PGothic" w:hAnsi="Calibri Light"/>
                <w:color w:val="FFFFFF" w:themeColor="background1"/>
                <w:sz w:val="15"/>
                <w:szCs w:val="15"/>
              </w:rPr>
            </w:pPr>
            <w:r w:rsidRPr="00534DC5">
              <w:rPr>
                <w:rFonts w:ascii="Calibri Light" w:eastAsia="MS PGothic" w:hAnsi="Calibri Light"/>
                <w:color w:val="FFFFFF" w:themeColor="background1"/>
                <w:sz w:val="15"/>
                <w:szCs w:val="15"/>
              </w:rPr>
              <w:t>F1</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18F808E" w14:textId="77777777" w:rsidR="00534DC5" w:rsidRPr="00534DC5" w:rsidRDefault="00534DC5" w:rsidP="00D93F2A">
            <w:pPr>
              <w:pStyle w:val="ProductList-Body"/>
              <w:tabs>
                <w:tab w:val="clear" w:pos="158"/>
                <w:tab w:val="left" w:pos="720"/>
              </w:tabs>
              <w:spacing w:line="256" w:lineRule="auto"/>
              <w:ind w:left="-108" w:right="-108"/>
              <w:jc w:val="center"/>
              <w:rPr>
                <w:rFonts w:ascii="Calibri Light" w:eastAsia="MS PGothic" w:hAnsi="Calibri Light"/>
                <w:color w:val="FFFFFF" w:themeColor="background1"/>
                <w:sz w:val="15"/>
                <w:szCs w:val="15"/>
              </w:rPr>
            </w:pPr>
            <w:r w:rsidRPr="00534DC5">
              <w:rPr>
                <w:rFonts w:ascii="Calibri Light" w:eastAsia="MS PGothic" w:hAnsi="Calibri Light"/>
                <w:color w:val="FFFFFF" w:themeColor="background1"/>
                <w:sz w:val="15"/>
                <w:szCs w:val="15"/>
              </w:rPr>
              <w:t>E3</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9439DFA" w14:textId="77777777" w:rsidR="00534DC5" w:rsidRPr="00534DC5" w:rsidRDefault="00534DC5" w:rsidP="00D93F2A">
            <w:pPr>
              <w:pStyle w:val="ProductList-Body"/>
              <w:tabs>
                <w:tab w:val="clear" w:pos="158"/>
                <w:tab w:val="left" w:pos="720"/>
              </w:tabs>
              <w:spacing w:line="256" w:lineRule="auto"/>
              <w:ind w:left="-108" w:right="-108"/>
              <w:jc w:val="center"/>
              <w:rPr>
                <w:rFonts w:ascii="Calibri Light" w:eastAsia="MS PGothic" w:hAnsi="Calibri Light"/>
                <w:color w:val="FFFFFF" w:themeColor="background1"/>
                <w:sz w:val="15"/>
                <w:szCs w:val="15"/>
              </w:rPr>
            </w:pPr>
            <w:r w:rsidRPr="00534DC5">
              <w:rPr>
                <w:rFonts w:ascii="Calibri Light" w:eastAsia="MS PGothic" w:hAnsi="Calibri Light"/>
                <w:color w:val="FFFFFF" w:themeColor="background1"/>
                <w:sz w:val="15"/>
                <w:szCs w:val="15"/>
              </w:rPr>
              <w:t>E5</w:t>
            </w:r>
          </w:p>
        </w:tc>
        <w:tc>
          <w:tcPr>
            <w:tcW w:w="99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2106A37" w14:textId="77777777" w:rsidR="00534DC5" w:rsidRPr="00534DC5" w:rsidRDefault="00534DC5" w:rsidP="00D93F2A">
            <w:pPr>
              <w:pStyle w:val="ProductList-Body"/>
              <w:tabs>
                <w:tab w:val="clear" w:pos="158"/>
                <w:tab w:val="left" w:pos="720"/>
              </w:tabs>
              <w:spacing w:line="256" w:lineRule="auto"/>
              <w:ind w:left="-108" w:right="-108"/>
              <w:jc w:val="center"/>
              <w:rPr>
                <w:rFonts w:ascii="Calibri Light" w:eastAsia="MS PGothic" w:hAnsi="Calibri Light"/>
                <w:color w:val="FFFFFF" w:themeColor="background1"/>
                <w:sz w:val="15"/>
                <w:szCs w:val="15"/>
              </w:rPr>
            </w:pPr>
          </w:p>
        </w:tc>
        <w:tc>
          <w:tcPr>
            <w:tcW w:w="394" w:type="dxa"/>
            <w:tcBorders>
              <w:top w:val="nil"/>
              <w:left w:val="single" w:sz="12" w:space="0" w:color="FFFFFF" w:themeColor="background1"/>
              <w:bottom w:val="single" w:sz="12" w:space="0" w:color="FFFFFF" w:themeColor="background1"/>
              <w:right w:val="nil"/>
            </w:tcBorders>
            <w:shd w:val="clear" w:color="auto" w:fill="0072C6"/>
            <w:vAlign w:val="center"/>
          </w:tcPr>
          <w:p w14:paraId="2AC7BD7D" w14:textId="77777777" w:rsidR="00534DC5" w:rsidRPr="00534DC5" w:rsidRDefault="00534DC5" w:rsidP="00D93F2A">
            <w:pPr>
              <w:pStyle w:val="ProductList-Body"/>
              <w:tabs>
                <w:tab w:val="clear" w:pos="158"/>
                <w:tab w:val="left" w:pos="720"/>
              </w:tabs>
              <w:spacing w:line="256" w:lineRule="auto"/>
              <w:ind w:left="-108" w:right="-108"/>
              <w:jc w:val="center"/>
              <w:rPr>
                <w:rFonts w:ascii="Calibri Light" w:eastAsia="MS PGothic" w:hAnsi="Calibri Light"/>
                <w:color w:val="FFFFFF" w:themeColor="background1"/>
                <w:sz w:val="15"/>
                <w:szCs w:val="15"/>
              </w:rPr>
            </w:pPr>
            <w:r w:rsidRPr="00534DC5">
              <w:rPr>
                <w:rFonts w:ascii="Calibri Light" w:eastAsia="MS PGothic" w:hAnsi="Calibri Light"/>
                <w:color w:val="FFFFFF" w:themeColor="background1"/>
                <w:sz w:val="15"/>
                <w:szCs w:val="15"/>
              </w:rPr>
              <w:t>Cust</w:t>
            </w:r>
          </w:p>
          <w:p w14:paraId="4BBD2167" w14:textId="77777777" w:rsidR="00534DC5" w:rsidRPr="00534DC5" w:rsidRDefault="00534DC5" w:rsidP="00D93F2A">
            <w:pPr>
              <w:pStyle w:val="ProductList-Body"/>
              <w:tabs>
                <w:tab w:val="clear" w:pos="158"/>
                <w:tab w:val="left" w:pos="720"/>
              </w:tabs>
              <w:spacing w:line="256" w:lineRule="auto"/>
              <w:ind w:left="-108" w:right="-108"/>
              <w:jc w:val="center"/>
              <w:rPr>
                <w:rFonts w:ascii="Calibri Light" w:eastAsia="MS PGothic" w:hAnsi="Calibri Light"/>
                <w:color w:val="FFFFFF" w:themeColor="background1"/>
                <w:sz w:val="15"/>
                <w:szCs w:val="15"/>
              </w:rPr>
            </w:pPr>
            <w:r w:rsidRPr="00534DC5">
              <w:rPr>
                <w:rFonts w:ascii="Calibri Light" w:eastAsia="MS PGothic" w:hAnsi="Calibri Light"/>
                <w:color w:val="FFFFFF" w:themeColor="background1"/>
                <w:sz w:val="15"/>
                <w:szCs w:val="15"/>
              </w:rPr>
              <w:t>Eng</w:t>
            </w:r>
            <w:r w:rsidRPr="00534DC5">
              <w:rPr>
                <w:rFonts w:ascii="Calibri Light" w:eastAsia="MS PGothic" w:hAnsi="Calibri Light"/>
                <w:i/>
                <w:color w:val="FFFFFF" w:themeColor="background1"/>
                <w:sz w:val="15"/>
                <w:szCs w:val="15"/>
                <w:vertAlign w:val="superscript"/>
              </w:rPr>
              <w:t>4</w:t>
            </w:r>
          </w:p>
        </w:tc>
        <w:tc>
          <w:tcPr>
            <w:tcW w:w="450" w:type="dxa"/>
            <w:tcBorders>
              <w:top w:val="nil"/>
              <w:left w:val="single" w:sz="12" w:space="0" w:color="FFFFFF" w:themeColor="background1"/>
              <w:bottom w:val="single" w:sz="12" w:space="0" w:color="FFFFFF" w:themeColor="background1"/>
              <w:right w:val="nil"/>
            </w:tcBorders>
            <w:shd w:val="clear" w:color="auto" w:fill="0072C6"/>
            <w:vAlign w:val="center"/>
          </w:tcPr>
          <w:p w14:paraId="31B740B7" w14:textId="77777777" w:rsidR="00534DC5" w:rsidRPr="00534DC5" w:rsidRDefault="00534DC5" w:rsidP="00D93F2A">
            <w:pPr>
              <w:pStyle w:val="ProductList-Body"/>
              <w:tabs>
                <w:tab w:val="clear" w:pos="158"/>
                <w:tab w:val="left" w:pos="720"/>
              </w:tabs>
              <w:spacing w:line="256" w:lineRule="auto"/>
              <w:ind w:left="-108" w:right="-108"/>
              <w:jc w:val="center"/>
              <w:rPr>
                <w:rFonts w:ascii="Calibri Light" w:eastAsia="MS PGothic" w:hAnsi="Calibri Light"/>
                <w:color w:val="FFFFFF" w:themeColor="background1"/>
                <w:sz w:val="15"/>
                <w:szCs w:val="15"/>
              </w:rPr>
            </w:pPr>
            <w:r w:rsidRPr="00534DC5">
              <w:rPr>
                <w:rFonts w:ascii="Calibri Light" w:eastAsia="MS PGothic" w:hAnsi="Calibri Light"/>
                <w:color w:val="FFFFFF" w:themeColor="background1"/>
                <w:sz w:val="15"/>
                <w:szCs w:val="15"/>
              </w:rPr>
              <w:t>Uni</w:t>
            </w:r>
          </w:p>
          <w:p w14:paraId="5E3A6D38" w14:textId="77777777" w:rsidR="00534DC5" w:rsidRPr="00534DC5" w:rsidRDefault="00534DC5" w:rsidP="00D93F2A">
            <w:pPr>
              <w:pStyle w:val="ProductList-Body"/>
              <w:tabs>
                <w:tab w:val="clear" w:pos="158"/>
                <w:tab w:val="left" w:pos="720"/>
              </w:tabs>
              <w:spacing w:line="256" w:lineRule="auto"/>
              <w:ind w:left="-108" w:right="-108"/>
              <w:jc w:val="center"/>
              <w:rPr>
                <w:rFonts w:ascii="Calibri Light" w:eastAsia="MS PGothic" w:hAnsi="Calibri Light"/>
                <w:color w:val="FFFFFF" w:themeColor="background1"/>
                <w:sz w:val="15"/>
                <w:szCs w:val="15"/>
              </w:rPr>
            </w:pPr>
            <w:r w:rsidRPr="00534DC5">
              <w:rPr>
                <w:rFonts w:ascii="Calibri Light" w:eastAsia="MS PGothic" w:hAnsi="Calibri Light"/>
                <w:color w:val="FFFFFF" w:themeColor="background1"/>
                <w:sz w:val="15"/>
                <w:szCs w:val="15"/>
              </w:rPr>
              <w:t>Ops</w:t>
            </w:r>
            <w:r w:rsidRPr="00534DC5">
              <w:rPr>
                <w:rFonts w:ascii="Calibri Light" w:eastAsia="MS PGothic" w:hAnsi="Calibri Light"/>
                <w:i/>
                <w:color w:val="FFFFFF" w:themeColor="background1"/>
                <w:sz w:val="15"/>
                <w:szCs w:val="15"/>
                <w:vertAlign w:val="superscript"/>
              </w:rPr>
              <w:t>4</w:t>
            </w:r>
          </w:p>
        </w:tc>
        <w:tc>
          <w:tcPr>
            <w:tcW w:w="450" w:type="dxa"/>
            <w:tcBorders>
              <w:top w:val="nil"/>
              <w:left w:val="single" w:sz="12" w:space="0" w:color="FFFFFF" w:themeColor="background1"/>
              <w:bottom w:val="single" w:sz="12" w:space="0" w:color="FFFFFF" w:themeColor="background1"/>
              <w:right w:val="nil"/>
            </w:tcBorders>
            <w:shd w:val="clear" w:color="auto" w:fill="0072C6"/>
            <w:vAlign w:val="center"/>
          </w:tcPr>
          <w:p w14:paraId="027CD4CA" w14:textId="77777777" w:rsidR="00534DC5" w:rsidRPr="00534DC5" w:rsidRDefault="00534DC5" w:rsidP="00D93F2A">
            <w:pPr>
              <w:pStyle w:val="ProductList-Body"/>
              <w:tabs>
                <w:tab w:val="clear" w:pos="158"/>
                <w:tab w:val="left" w:pos="720"/>
              </w:tabs>
              <w:spacing w:line="256" w:lineRule="auto"/>
              <w:ind w:left="-108" w:right="-108"/>
              <w:jc w:val="center"/>
              <w:rPr>
                <w:rFonts w:ascii="Calibri Light" w:eastAsia="MS PGothic" w:hAnsi="Calibri Light"/>
                <w:color w:val="FFFFFF" w:themeColor="background1"/>
                <w:sz w:val="15"/>
                <w:szCs w:val="15"/>
              </w:rPr>
            </w:pPr>
            <w:r w:rsidRPr="00534DC5">
              <w:rPr>
                <w:rFonts w:ascii="Calibri Light" w:eastAsia="MS PGothic" w:hAnsi="Calibri Light"/>
                <w:color w:val="FFFFFF" w:themeColor="background1"/>
                <w:sz w:val="15"/>
                <w:szCs w:val="15"/>
              </w:rPr>
              <w:t>プラン</w:t>
            </w:r>
          </w:p>
        </w:tc>
      </w:tr>
      <w:tr w:rsidR="00534DC5" w:rsidRPr="00534DC5" w14:paraId="6A17ECCE" w14:textId="77777777" w:rsidTr="00D93F2A">
        <w:trPr>
          <w:trHeight w:val="210"/>
        </w:trPr>
        <w:tc>
          <w:tcPr>
            <w:tcW w:w="3512" w:type="dxa"/>
            <w:tcBorders>
              <w:top w:val="nil"/>
              <w:left w:val="nil"/>
              <w:bottom w:val="dashSmallGap" w:sz="4" w:space="0" w:color="BFBFBF" w:themeColor="background1" w:themeShade="BF"/>
              <w:right w:val="nil"/>
            </w:tcBorders>
            <w:noWrap/>
            <w:vAlign w:val="center"/>
            <w:hideMark/>
          </w:tcPr>
          <w:p w14:paraId="22FAF748" w14:textId="77777777" w:rsidR="00534DC5" w:rsidRPr="00534DC5" w:rsidRDefault="00534DC5" w:rsidP="00D93F2A">
            <w:pPr>
              <w:pStyle w:val="ProductList-Body"/>
              <w:tabs>
                <w:tab w:val="clear" w:pos="158"/>
                <w:tab w:val="left" w:pos="720"/>
              </w:tabs>
              <w:spacing w:line="256" w:lineRule="auto"/>
              <w:ind w:left="-108"/>
              <w:rPr>
                <w:rFonts w:ascii="Calibri Light" w:eastAsia="MS PGothic" w:hAnsi="Calibri Light"/>
                <w:sz w:val="15"/>
                <w:szCs w:val="15"/>
              </w:rPr>
            </w:pPr>
            <w:r w:rsidRPr="00534DC5">
              <w:rPr>
                <w:rFonts w:ascii="Calibri Light" w:eastAsia="MS PGothic" w:hAnsi="Calibri Light"/>
                <w:sz w:val="15"/>
                <w:szCs w:val="15"/>
              </w:rPr>
              <w:t>Exchange Online K1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0ED3807"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8B1595"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C7DDB1"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90A863"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98DD0B"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64CB3D"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D58746"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B37766"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0F85E45"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454B38"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636820"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9E8A16"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244E80"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E45C8A"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BBF0461"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r>
      <w:tr w:rsidR="00534DC5" w:rsidRPr="00534DC5" w14:paraId="77D4DE96" w14:textId="77777777" w:rsidTr="00D93F2A">
        <w:trPr>
          <w:trHeight w:val="210"/>
        </w:trPr>
        <w:tc>
          <w:tcPr>
            <w:tcW w:w="351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2E48682" w14:textId="77777777" w:rsidR="00534DC5" w:rsidRPr="00534DC5" w:rsidRDefault="00534DC5" w:rsidP="00D93F2A">
            <w:pPr>
              <w:pStyle w:val="ProductList-Body"/>
              <w:tabs>
                <w:tab w:val="clear" w:pos="158"/>
                <w:tab w:val="left" w:pos="720"/>
              </w:tabs>
              <w:spacing w:line="256" w:lineRule="auto"/>
              <w:ind w:left="-108"/>
              <w:rPr>
                <w:rFonts w:ascii="Calibri Light" w:eastAsia="MS PGothic" w:hAnsi="Calibri Light"/>
                <w:sz w:val="15"/>
                <w:szCs w:val="15"/>
              </w:rPr>
            </w:pPr>
            <w:r w:rsidRPr="00534DC5">
              <w:rPr>
                <w:rFonts w:ascii="Calibri Light" w:eastAsia="MS PGothic" w:hAnsi="Calibri Light"/>
                <w:sz w:val="15"/>
                <w:szCs w:val="15"/>
              </w:rPr>
              <w:t xml:space="preserve">Exchange Online </w:t>
            </w:r>
            <w:r w:rsidRPr="00534DC5">
              <w:rPr>
                <w:rFonts w:ascii="Calibri Light" w:eastAsia="MS PGothic" w:hAnsi="Calibri Light"/>
                <w:sz w:val="15"/>
                <w:szCs w:val="15"/>
              </w:rPr>
              <w:t>プラン</w:t>
            </w:r>
            <w:r w:rsidRPr="00534DC5">
              <w:rPr>
                <w:rFonts w:ascii="Calibri Light" w:eastAsia="MS PGothic" w:hAnsi="Calibri Light"/>
                <w:sz w:val="15"/>
                <w:szCs w:val="15"/>
              </w:rPr>
              <w:t xml:space="preserve">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40903BE"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8E153AE"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543B3D"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7164C1"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3338E6"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A1AA1E7"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C1E64B"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ACC11B"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791E4D"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8C1C41"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24D0DD"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B6D93D0"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CC7133"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1F74D0"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4D12DBF"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r>
      <w:tr w:rsidR="00534DC5" w:rsidRPr="00534DC5" w14:paraId="6DA23D03" w14:textId="77777777" w:rsidTr="00D93F2A">
        <w:trPr>
          <w:trHeight w:val="210"/>
        </w:trPr>
        <w:tc>
          <w:tcPr>
            <w:tcW w:w="351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C6C1767" w14:textId="77777777" w:rsidR="00534DC5" w:rsidRPr="00534DC5" w:rsidRDefault="00534DC5" w:rsidP="00D93F2A">
            <w:pPr>
              <w:pStyle w:val="ProductList-Body"/>
              <w:tabs>
                <w:tab w:val="clear" w:pos="158"/>
                <w:tab w:val="left" w:pos="720"/>
              </w:tabs>
              <w:spacing w:line="256" w:lineRule="auto"/>
              <w:ind w:left="-108"/>
              <w:rPr>
                <w:rFonts w:ascii="Calibri Light" w:eastAsia="MS PGothic" w:hAnsi="Calibri Light"/>
                <w:sz w:val="15"/>
                <w:szCs w:val="15"/>
              </w:rPr>
            </w:pPr>
            <w:r w:rsidRPr="00534DC5">
              <w:rPr>
                <w:rFonts w:ascii="Calibri Light" w:eastAsia="MS PGothic" w:hAnsi="Calibri Light"/>
                <w:sz w:val="15"/>
                <w:szCs w:val="15"/>
              </w:rPr>
              <w:t xml:space="preserve">Exchange Online </w:t>
            </w:r>
            <w:r w:rsidRPr="00534DC5">
              <w:rPr>
                <w:rFonts w:ascii="Calibri Light" w:eastAsia="MS PGothic" w:hAnsi="Calibri Light"/>
                <w:sz w:val="15"/>
                <w:szCs w:val="15"/>
              </w:rPr>
              <w:t>プラン</w:t>
            </w:r>
            <w:r w:rsidRPr="00534DC5">
              <w:rPr>
                <w:rFonts w:ascii="Calibri Light" w:eastAsia="MS PGothic" w:hAnsi="Calibri Light"/>
                <w:sz w:val="15"/>
                <w:szCs w:val="15"/>
              </w:rPr>
              <w:t xml:space="preserve">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9CAAE73"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933810"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DDA7FD4"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669C77"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8D60C4"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C60961"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62C7B3"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93E271"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62B64F"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F8C374"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6EE8F2"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EB6167"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04B64A"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D1F0BF"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00DD49C"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r>
      <w:tr w:rsidR="00534DC5" w:rsidRPr="00534DC5" w14:paraId="474BF358" w14:textId="77777777" w:rsidTr="00D93F2A">
        <w:trPr>
          <w:trHeight w:val="210"/>
        </w:trPr>
        <w:tc>
          <w:tcPr>
            <w:tcW w:w="351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40B7BDA" w14:textId="77777777" w:rsidR="00534DC5" w:rsidRPr="00534DC5" w:rsidRDefault="00534DC5" w:rsidP="00D93F2A">
            <w:pPr>
              <w:pStyle w:val="ProductList-Body"/>
              <w:tabs>
                <w:tab w:val="clear" w:pos="158"/>
                <w:tab w:val="left" w:pos="720"/>
              </w:tabs>
              <w:spacing w:line="256" w:lineRule="auto"/>
              <w:ind w:left="-108"/>
              <w:rPr>
                <w:rFonts w:ascii="Calibri Light" w:eastAsia="MS PGothic" w:hAnsi="Calibri Light"/>
                <w:sz w:val="15"/>
                <w:szCs w:val="15"/>
              </w:rPr>
            </w:pPr>
            <w:r w:rsidRPr="00534DC5">
              <w:rPr>
                <w:rFonts w:ascii="Calibri Light" w:eastAsia="MS PGothic" w:hAnsi="Calibri Light"/>
                <w:sz w:val="15"/>
                <w:szCs w:val="15"/>
              </w:rPr>
              <w:t>SharePoint Online K1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79B1311"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3747D9"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CC0D0D"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1D6E90"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273EB1"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9CBE80"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452929"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490E72"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ABBEB54"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3FCD08"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A98BBD"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62B7B6"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2EAA18"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40208E"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92DA626"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r>
      <w:tr w:rsidR="00534DC5" w:rsidRPr="00534DC5" w14:paraId="0C59D666" w14:textId="77777777" w:rsidTr="00D93F2A">
        <w:trPr>
          <w:trHeight w:val="210"/>
        </w:trPr>
        <w:tc>
          <w:tcPr>
            <w:tcW w:w="351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7C35441" w14:textId="77777777" w:rsidR="00534DC5" w:rsidRPr="00534DC5" w:rsidRDefault="00534DC5" w:rsidP="00D93F2A">
            <w:pPr>
              <w:pStyle w:val="ProductList-Body"/>
              <w:tabs>
                <w:tab w:val="clear" w:pos="158"/>
                <w:tab w:val="left" w:pos="720"/>
              </w:tabs>
              <w:spacing w:line="256" w:lineRule="auto"/>
              <w:ind w:left="-108"/>
              <w:rPr>
                <w:rFonts w:ascii="Calibri Light" w:eastAsia="MS PGothic" w:hAnsi="Calibri Light"/>
                <w:sz w:val="15"/>
                <w:szCs w:val="15"/>
              </w:rPr>
            </w:pPr>
            <w:r w:rsidRPr="00534DC5">
              <w:rPr>
                <w:rFonts w:ascii="Calibri Light" w:eastAsia="MS PGothic" w:hAnsi="Calibri Light"/>
                <w:sz w:val="15"/>
                <w:szCs w:val="15"/>
              </w:rPr>
              <w:t xml:space="preserve">SharePoint Online </w:t>
            </w:r>
            <w:r w:rsidRPr="00534DC5">
              <w:rPr>
                <w:rFonts w:ascii="Calibri Light" w:eastAsia="MS PGothic" w:hAnsi="Calibri Light"/>
                <w:sz w:val="15"/>
                <w:szCs w:val="15"/>
              </w:rPr>
              <w:t>プラン</w:t>
            </w:r>
            <w:r w:rsidRPr="00534DC5">
              <w:rPr>
                <w:rFonts w:ascii="Calibri Light" w:eastAsia="MS PGothic" w:hAnsi="Calibri Light"/>
                <w:sz w:val="15"/>
                <w:szCs w:val="15"/>
              </w:rPr>
              <w:t xml:space="preserve">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B8420EC"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6EFD960"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72F0F9"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9343AA"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97CE57"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CD3A390"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36C1DA"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B78975"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212F5C"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22BECE"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FEAB46"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FD4604"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73DA07"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7FF876"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66BB05E"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r>
      <w:tr w:rsidR="00534DC5" w:rsidRPr="00534DC5" w14:paraId="36E2501F" w14:textId="77777777" w:rsidTr="00D93F2A">
        <w:trPr>
          <w:trHeight w:val="210"/>
        </w:trPr>
        <w:tc>
          <w:tcPr>
            <w:tcW w:w="351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D82CF22" w14:textId="77777777" w:rsidR="00534DC5" w:rsidRPr="00534DC5" w:rsidRDefault="00534DC5" w:rsidP="00D93F2A">
            <w:pPr>
              <w:pStyle w:val="ProductList-Body"/>
              <w:tabs>
                <w:tab w:val="clear" w:pos="158"/>
                <w:tab w:val="left" w:pos="720"/>
              </w:tabs>
              <w:spacing w:line="256" w:lineRule="auto"/>
              <w:ind w:left="-108"/>
              <w:rPr>
                <w:rFonts w:ascii="Calibri Light" w:eastAsia="MS PGothic" w:hAnsi="Calibri Light"/>
                <w:sz w:val="15"/>
                <w:szCs w:val="15"/>
              </w:rPr>
            </w:pPr>
            <w:r w:rsidRPr="00534DC5">
              <w:rPr>
                <w:rFonts w:ascii="Calibri Light" w:eastAsia="MS PGothic" w:hAnsi="Calibri Light"/>
                <w:sz w:val="15"/>
                <w:szCs w:val="15"/>
              </w:rPr>
              <w:t xml:space="preserve">SharePoint Online </w:t>
            </w:r>
            <w:r w:rsidRPr="00534DC5">
              <w:rPr>
                <w:rFonts w:ascii="Calibri Light" w:eastAsia="MS PGothic" w:hAnsi="Calibri Light"/>
                <w:sz w:val="15"/>
                <w:szCs w:val="15"/>
              </w:rPr>
              <w:t>プラン</w:t>
            </w:r>
            <w:r w:rsidRPr="00534DC5">
              <w:rPr>
                <w:rFonts w:ascii="Calibri Light" w:eastAsia="MS PGothic" w:hAnsi="Calibri Light"/>
                <w:sz w:val="15"/>
                <w:szCs w:val="15"/>
              </w:rPr>
              <w:t xml:space="preserve">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E514183"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4B29AA"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48A27E3"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291419"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F4B462"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B90160"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768E54"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3EE6D0"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29792E"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1A955C"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E08E04"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B4EDA5"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0DB202"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72C553"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908EFC0"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r>
      <w:tr w:rsidR="00534DC5" w:rsidRPr="00534DC5" w14:paraId="7F4BC36A" w14:textId="77777777" w:rsidTr="00D93F2A">
        <w:trPr>
          <w:trHeight w:val="210"/>
        </w:trPr>
        <w:tc>
          <w:tcPr>
            <w:tcW w:w="351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E574467" w14:textId="77777777" w:rsidR="00534DC5" w:rsidRPr="00534DC5" w:rsidRDefault="00534DC5" w:rsidP="00D93F2A">
            <w:pPr>
              <w:pStyle w:val="ProductList-Body"/>
              <w:tabs>
                <w:tab w:val="clear" w:pos="158"/>
                <w:tab w:val="left" w:pos="720"/>
              </w:tabs>
              <w:spacing w:line="256" w:lineRule="auto"/>
              <w:ind w:left="-108"/>
              <w:rPr>
                <w:rFonts w:ascii="Calibri Light" w:eastAsia="MS PGothic" w:hAnsi="Calibri Light"/>
                <w:sz w:val="15"/>
                <w:szCs w:val="15"/>
              </w:rPr>
            </w:pPr>
            <w:r w:rsidRPr="00534DC5">
              <w:rPr>
                <w:rFonts w:ascii="Calibri Light" w:eastAsia="MS PGothic" w:hAnsi="Calibri Light"/>
                <w:sz w:val="15"/>
                <w:szCs w:val="15"/>
              </w:rPr>
              <w:t xml:space="preserve">Skype for Business Online </w:t>
            </w:r>
            <w:r w:rsidRPr="00534DC5">
              <w:rPr>
                <w:rFonts w:ascii="Calibri Light" w:eastAsia="MS PGothic" w:hAnsi="Calibri Light"/>
                <w:sz w:val="15"/>
                <w:szCs w:val="15"/>
              </w:rPr>
              <w:t>プラン</w:t>
            </w:r>
            <w:r w:rsidRPr="00534DC5">
              <w:rPr>
                <w:rFonts w:ascii="Calibri Light" w:eastAsia="MS PGothic" w:hAnsi="Calibri Light"/>
                <w:sz w:val="15"/>
                <w:szCs w:val="15"/>
              </w:rPr>
              <w:t xml:space="preserve">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4E80DAA"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5612253"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A6EB5C0"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3F5A4B"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77DD63"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A751F9E"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4AC597"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8B1FD9"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51BA8C"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6E6A39"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EDCCA0"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ACFC748"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1CCEA1"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2FCD2E"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0DF3D9F"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r>
      <w:tr w:rsidR="00534DC5" w:rsidRPr="00534DC5" w14:paraId="737964B4" w14:textId="77777777" w:rsidTr="00D93F2A">
        <w:trPr>
          <w:trHeight w:val="210"/>
        </w:trPr>
        <w:tc>
          <w:tcPr>
            <w:tcW w:w="351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894C4BA" w14:textId="77777777" w:rsidR="00534DC5" w:rsidRPr="00534DC5" w:rsidRDefault="00534DC5" w:rsidP="00D93F2A">
            <w:pPr>
              <w:pStyle w:val="ProductList-Body"/>
              <w:tabs>
                <w:tab w:val="clear" w:pos="158"/>
                <w:tab w:val="left" w:pos="720"/>
              </w:tabs>
              <w:spacing w:line="256" w:lineRule="auto"/>
              <w:ind w:left="-108"/>
              <w:rPr>
                <w:rFonts w:ascii="Calibri Light" w:eastAsia="MS PGothic" w:hAnsi="Calibri Light"/>
                <w:sz w:val="15"/>
                <w:szCs w:val="15"/>
              </w:rPr>
            </w:pPr>
            <w:r w:rsidRPr="00534DC5">
              <w:rPr>
                <w:rFonts w:ascii="Calibri Light" w:eastAsia="MS PGothic" w:hAnsi="Calibri Light"/>
                <w:sz w:val="15"/>
                <w:szCs w:val="15"/>
              </w:rPr>
              <w:t>Phone System</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E4BD9EE"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F44871"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8BEDBE"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2C71EE"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1BA47B"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A81E79D"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9F3F36"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48D7E6"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8F983B"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CFC4B5"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BA3336"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4B8831"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B49705"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125EC7"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9CAC877"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r>
      <w:tr w:rsidR="00534DC5" w:rsidRPr="00534DC5" w14:paraId="2A3FAEF5" w14:textId="77777777" w:rsidTr="00D93F2A">
        <w:trPr>
          <w:trHeight w:val="210"/>
        </w:trPr>
        <w:tc>
          <w:tcPr>
            <w:tcW w:w="351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31947C0" w14:textId="77777777" w:rsidR="00534DC5" w:rsidRPr="00534DC5" w:rsidRDefault="00534DC5" w:rsidP="00D93F2A">
            <w:pPr>
              <w:pStyle w:val="ProductList-Body"/>
              <w:tabs>
                <w:tab w:val="clear" w:pos="158"/>
                <w:tab w:val="left" w:pos="720"/>
              </w:tabs>
              <w:spacing w:line="256" w:lineRule="auto"/>
              <w:ind w:left="-108"/>
              <w:rPr>
                <w:rFonts w:ascii="Calibri Light" w:eastAsia="MS PGothic" w:hAnsi="Calibri Light"/>
                <w:sz w:val="15"/>
                <w:szCs w:val="15"/>
              </w:rPr>
            </w:pPr>
            <w:r w:rsidRPr="00534DC5">
              <w:rPr>
                <w:rFonts w:ascii="Calibri Light" w:eastAsia="MS PGothic" w:hAnsi="Calibri Light"/>
                <w:sz w:val="15"/>
                <w:szCs w:val="15"/>
              </w:rPr>
              <w:t>音声会議</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BE25C0D"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F24D9E"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9879A4"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7F8137"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8CDF8A"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6892B0"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D056F5"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A4D9DC"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469320"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873A65"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D8139F"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75C049"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5E7E5F"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22D1CA"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2D6EC9B"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r>
      <w:tr w:rsidR="00534DC5" w:rsidRPr="00534DC5" w14:paraId="47F87B98" w14:textId="77777777" w:rsidTr="00D93F2A">
        <w:trPr>
          <w:trHeight w:val="210"/>
        </w:trPr>
        <w:tc>
          <w:tcPr>
            <w:tcW w:w="351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827ACC4" w14:textId="77777777" w:rsidR="00534DC5" w:rsidRPr="00534DC5" w:rsidRDefault="00534DC5" w:rsidP="00D93F2A">
            <w:pPr>
              <w:pStyle w:val="ProductList-Body"/>
              <w:tabs>
                <w:tab w:val="clear" w:pos="158"/>
                <w:tab w:val="left" w:pos="720"/>
              </w:tabs>
              <w:spacing w:line="256" w:lineRule="auto"/>
              <w:ind w:left="-108"/>
              <w:rPr>
                <w:rFonts w:ascii="Calibri Light" w:eastAsia="MS PGothic" w:hAnsi="Calibri Light"/>
                <w:sz w:val="15"/>
                <w:szCs w:val="15"/>
              </w:rPr>
            </w:pPr>
            <w:r w:rsidRPr="00534DC5">
              <w:rPr>
                <w:rFonts w:ascii="Calibri Light" w:eastAsia="MS PGothic" w:hAnsi="Calibri Light"/>
                <w:sz w:val="15"/>
                <w:szCs w:val="15"/>
              </w:rPr>
              <w:t>Office Online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51BCB25"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64D3285"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A97D741"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29C8A2"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02B79C"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74A9D75"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877DC7"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F100D4"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4B98E12"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8C2633"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A24E51"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A34076"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ECA9D6"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3C4EB5"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CA45908"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r>
      <w:tr w:rsidR="00534DC5" w:rsidRPr="00534DC5" w14:paraId="667698B5" w14:textId="77777777" w:rsidTr="00D93F2A">
        <w:trPr>
          <w:trHeight w:val="210"/>
        </w:trPr>
        <w:tc>
          <w:tcPr>
            <w:tcW w:w="351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2AA6171" w14:textId="77777777" w:rsidR="00534DC5" w:rsidRPr="00534DC5" w:rsidRDefault="00534DC5" w:rsidP="00D93F2A">
            <w:pPr>
              <w:pStyle w:val="ProductList-Body"/>
              <w:tabs>
                <w:tab w:val="clear" w:pos="158"/>
                <w:tab w:val="left" w:pos="720"/>
              </w:tabs>
              <w:spacing w:line="256" w:lineRule="auto"/>
              <w:ind w:left="-108"/>
              <w:rPr>
                <w:rFonts w:ascii="Calibri Light" w:eastAsia="MS PGothic" w:hAnsi="Calibri Light"/>
                <w:sz w:val="15"/>
                <w:szCs w:val="15"/>
              </w:rPr>
            </w:pPr>
            <w:r w:rsidRPr="00534DC5">
              <w:rPr>
                <w:rFonts w:ascii="Calibri Light" w:eastAsia="MS PGothic" w:hAnsi="Calibri Light"/>
                <w:sz w:val="15"/>
                <w:szCs w:val="15"/>
              </w:rPr>
              <w:t>Office 365 Business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D69031D"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A97249"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923303"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BBC16B"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F82313"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9667DC0"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F2ED2A"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8149DC"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FB6274"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FCB469"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A209CB"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5E8EEE"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9E26AA"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3E184E"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A374C4A"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r>
      <w:tr w:rsidR="00534DC5" w:rsidRPr="00534DC5" w14:paraId="2C324208" w14:textId="77777777" w:rsidTr="00D93F2A">
        <w:trPr>
          <w:trHeight w:val="210"/>
        </w:trPr>
        <w:tc>
          <w:tcPr>
            <w:tcW w:w="351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ECD522F" w14:textId="77777777" w:rsidR="00534DC5" w:rsidRPr="00534DC5" w:rsidRDefault="00534DC5" w:rsidP="00D93F2A">
            <w:pPr>
              <w:pStyle w:val="ProductList-Body"/>
              <w:tabs>
                <w:tab w:val="clear" w:pos="158"/>
                <w:tab w:val="left" w:pos="720"/>
              </w:tabs>
              <w:spacing w:line="256" w:lineRule="auto"/>
              <w:ind w:left="-108"/>
              <w:rPr>
                <w:rFonts w:ascii="Calibri Light" w:eastAsia="MS PGothic" w:hAnsi="Calibri Light"/>
                <w:sz w:val="15"/>
                <w:szCs w:val="15"/>
              </w:rPr>
            </w:pPr>
            <w:r w:rsidRPr="00534DC5">
              <w:rPr>
                <w:rFonts w:ascii="Calibri Light" w:eastAsia="MS PGothic" w:hAnsi="Calibri Light"/>
                <w:sz w:val="15"/>
                <w:szCs w:val="15"/>
              </w:rPr>
              <w:t>Office 365 ProPlus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5D6CDA2"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9BA3BC"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9E51BA4"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625333"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1E7F3A"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03BAA6"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1C3F68"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B94F19"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1C5582"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095DDA"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625753"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BCF0E7"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72C189"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7762BD"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B13A874"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r>
      <w:tr w:rsidR="00534DC5" w:rsidRPr="00534DC5" w14:paraId="63278453" w14:textId="77777777" w:rsidTr="00D93F2A">
        <w:trPr>
          <w:trHeight w:val="210"/>
        </w:trPr>
        <w:tc>
          <w:tcPr>
            <w:tcW w:w="351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F1C0938" w14:textId="77777777" w:rsidR="00534DC5" w:rsidRPr="00534DC5" w:rsidRDefault="00534DC5" w:rsidP="00D93F2A">
            <w:pPr>
              <w:pStyle w:val="ProductList-Body"/>
              <w:tabs>
                <w:tab w:val="clear" w:pos="158"/>
                <w:tab w:val="left" w:pos="720"/>
              </w:tabs>
              <w:spacing w:line="256" w:lineRule="auto"/>
              <w:ind w:left="-108"/>
              <w:rPr>
                <w:rFonts w:ascii="Calibri Light" w:eastAsia="MS PGothic" w:hAnsi="Calibri Light"/>
                <w:sz w:val="15"/>
                <w:szCs w:val="15"/>
              </w:rPr>
            </w:pPr>
            <w:r w:rsidRPr="00534DC5">
              <w:rPr>
                <w:rFonts w:ascii="Calibri Light" w:eastAsia="MS PGothic" w:hAnsi="Calibri Light"/>
                <w:sz w:val="15"/>
                <w:szCs w:val="15"/>
              </w:rPr>
              <w:t>Microsoft MyAnalytics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19A7ACB"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65823A"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41EC06"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086CE2"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45F79D"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390FE2"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2346BD"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5DA164"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056646"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316951"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A212C1"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B65725"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3A08E6"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742CF5"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5ED7ED4"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r>
      <w:tr w:rsidR="00534DC5" w:rsidRPr="00534DC5" w14:paraId="7BFA5F15" w14:textId="77777777" w:rsidTr="00D93F2A">
        <w:trPr>
          <w:trHeight w:val="210"/>
        </w:trPr>
        <w:tc>
          <w:tcPr>
            <w:tcW w:w="351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E0C40E9" w14:textId="77777777" w:rsidR="00534DC5" w:rsidRPr="00534DC5" w:rsidRDefault="00534DC5" w:rsidP="00D93F2A">
            <w:pPr>
              <w:pStyle w:val="ProductList-Body"/>
              <w:tabs>
                <w:tab w:val="clear" w:pos="158"/>
                <w:tab w:val="left" w:pos="720"/>
              </w:tabs>
              <w:spacing w:line="256" w:lineRule="auto"/>
              <w:ind w:left="-108"/>
              <w:rPr>
                <w:rFonts w:ascii="Calibri Light" w:eastAsia="MS PGothic" w:hAnsi="Calibri Light"/>
                <w:sz w:val="15"/>
                <w:szCs w:val="15"/>
              </w:rPr>
            </w:pPr>
            <w:r w:rsidRPr="00534DC5">
              <w:rPr>
                <w:rFonts w:ascii="Calibri Light" w:eastAsia="MS PGothic" w:hAnsi="Calibri Light"/>
                <w:sz w:val="15"/>
                <w:szCs w:val="15"/>
              </w:rPr>
              <w:t>Office 365 Advanced Compliance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72325E7"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71E11D"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D5F957"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CB5658"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BC62B5"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239398"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E1FFE4"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22A737"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75DD91"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C1F5CB"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FF38CD"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32D1F6"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AD9AC5"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172739"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4487D43"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r>
      <w:tr w:rsidR="00534DC5" w:rsidRPr="00534DC5" w14:paraId="5F2509B6" w14:textId="77777777" w:rsidTr="00D93F2A">
        <w:trPr>
          <w:trHeight w:val="195"/>
        </w:trPr>
        <w:tc>
          <w:tcPr>
            <w:tcW w:w="351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F1EB079" w14:textId="77777777" w:rsidR="00534DC5" w:rsidRPr="00534DC5" w:rsidRDefault="00534DC5" w:rsidP="00D93F2A">
            <w:pPr>
              <w:pStyle w:val="ProductList-Body"/>
              <w:tabs>
                <w:tab w:val="clear" w:pos="158"/>
                <w:tab w:val="left" w:pos="720"/>
              </w:tabs>
              <w:spacing w:line="256" w:lineRule="auto"/>
              <w:ind w:left="-108"/>
              <w:rPr>
                <w:rFonts w:ascii="Calibri Light" w:eastAsia="MS PGothic" w:hAnsi="Calibri Light"/>
                <w:sz w:val="15"/>
                <w:szCs w:val="15"/>
              </w:rPr>
            </w:pPr>
            <w:r w:rsidRPr="00534DC5">
              <w:rPr>
                <w:rFonts w:ascii="Calibri Light" w:eastAsia="MS PGothic" w:hAnsi="Calibri Light"/>
                <w:sz w:val="15"/>
                <w:szCs w:val="15"/>
              </w:rPr>
              <w:t>Office 365 Cloud App Security</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764F7EF"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886DD5"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EA4E55"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CBF76F"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E02E05"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5267B6"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616831"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E6E6B0"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2C9AF8"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41FC4E"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78F881"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E2413C"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ED6281"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E8C22F"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26E5E51"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r>
      <w:tr w:rsidR="00534DC5" w:rsidRPr="00534DC5" w14:paraId="4C3AE752" w14:textId="77777777" w:rsidTr="00D93F2A">
        <w:trPr>
          <w:trHeight w:val="240"/>
        </w:trPr>
        <w:tc>
          <w:tcPr>
            <w:tcW w:w="351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AF2857B" w14:textId="77777777" w:rsidR="00534DC5" w:rsidRPr="00534DC5" w:rsidRDefault="00534DC5" w:rsidP="00D93F2A">
            <w:pPr>
              <w:pStyle w:val="ProductList-Body"/>
              <w:tabs>
                <w:tab w:val="clear" w:pos="158"/>
                <w:tab w:val="left" w:pos="720"/>
              </w:tabs>
              <w:spacing w:line="256" w:lineRule="auto"/>
              <w:ind w:left="-108"/>
              <w:rPr>
                <w:rFonts w:ascii="Calibri Light" w:eastAsia="MS PGothic" w:hAnsi="Calibri Light"/>
                <w:sz w:val="15"/>
                <w:szCs w:val="15"/>
              </w:rPr>
            </w:pPr>
            <w:r w:rsidRPr="00534DC5">
              <w:rPr>
                <w:rFonts w:ascii="Calibri Light" w:eastAsia="MS PGothic" w:hAnsi="Calibri Light"/>
                <w:sz w:val="15"/>
                <w:szCs w:val="15"/>
              </w:rPr>
              <w:t>Office 365 Data Loss Prevention</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4F77B8D"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4BAF16"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38890D3"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289A1C"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5AD0B80"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A9EF38E"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3EF2886B"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79685832"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30C6283"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2C083D"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450566"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BECC9A1"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0032CE"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A9D27E"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DFCF474"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r>
      <w:tr w:rsidR="00534DC5" w:rsidRPr="00534DC5" w14:paraId="3E888E7B" w14:textId="77777777" w:rsidTr="00D93F2A">
        <w:trPr>
          <w:trHeight w:val="210"/>
        </w:trPr>
        <w:tc>
          <w:tcPr>
            <w:tcW w:w="351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AC9252F" w14:textId="77777777" w:rsidR="00534DC5" w:rsidRPr="00534DC5" w:rsidRDefault="00534DC5" w:rsidP="00D93F2A">
            <w:pPr>
              <w:pStyle w:val="ProductList-Body"/>
              <w:tabs>
                <w:tab w:val="clear" w:pos="158"/>
                <w:tab w:val="left" w:pos="720"/>
              </w:tabs>
              <w:spacing w:line="256" w:lineRule="auto"/>
              <w:ind w:left="-108"/>
              <w:rPr>
                <w:rFonts w:ascii="Calibri Light" w:eastAsia="MS PGothic" w:hAnsi="Calibri Light"/>
                <w:sz w:val="15"/>
                <w:szCs w:val="15"/>
              </w:rPr>
            </w:pPr>
            <w:r w:rsidRPr="00534DC5">
              <w:rPr>
                <w:rFonts w:ascii="Calibri Light" w:eastAsia="MS PGothic" w:hAnsi="Calibri Light"/>
                <w:sz w:val="15"/>
                <w:szCs w:val="15"/>
              </w:rPr>
              <w:t>Office 365 Threat Intelligence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1A4413B"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67675F"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F599C8"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194148"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EA46C3"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A99E5A"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2CB1BF"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ABB811"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C12930"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55D513"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DC3469"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D37962"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E48B41"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BF109C"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0ECFBE7"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r>
      <w:tr w:rsidR="00534DC5" w:rsidRPr="00534DC5" w14:paraId="610FF070" w14:textId="77777777" w:rsidTr="00D93F2A">
        <w:trPr>
          <w:trHeight w:val="210"/>
        </w:trPr>
        <w:tc>
          <w:tcPr>
            <w:tcW w:w="351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7CEDC0E" w14:textId="77777777" w:rsidR="00534DC5" w:rsidRPr="00534DC5" w:rsidRDefault="00534DC5" w:rsidP="00D93F2A">
            <w:pPr>
              <w:pStyle w:val="ProductList-Body"/>
              <w:tabs>
                <w:tab w:val="clear" w:pos="158"/>
                <w:tab w:val="left" w:pos="720"/>
              </w:tabs>
              <w:spacing w:line="256" w:lineRule="auto"/>
              <w:ind w:left="-108"/>
              <w:rPr>
                <w:rFonts w:ascii="Calibri Light" w:eastAsia="MS PGothic" w:hAnsi="Calibri Light"/>
                <w:sz w:val="15"/>
                <w:szCs w:val="15"/>
              </w:rPr>
            </w:pPr>
            <w:r w:rsidRPr="00534DC5">
              <w:rPr>
                <w:rFonts w:ascii="Calibri Light" w:eastAsia="MS PGothic" w:hAnsi="Calibri Light"/>
                <w:sz w:val="15"/>
                <w:szCs w:val="15"/>
              </w:rPr>
              <w:t>Microsoft Power BI Pro</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5DCB09E"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708BB2"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ABED87"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C420EC"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2FBF26"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C4DE3D"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8E7DF0"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82275E"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2D306B"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A74898"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98D341"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ED0488"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D3BDC8"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2487EE"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F7FB356"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r>
      <w:tr w:rsidR="00534DC5" w:rsidRPr="00534DC5" w14:paraId="019667CE" w14:textId="77777777" w:rsidTr="00D93F2A">
        <w:trPr>
          <w:trHeight w:val="210"/>
        </w:trPr>
        <w:tc>
          <w:tcPr>
            <w:tcW w:w="351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B87DED1" w14:textId="77777777" w:rsidR="00534DC5" w:rsidRPr="00534DC5" w:rsidRDefault="00534DC5" w:rsidP="00D93F2A">
            <w:pPr>
              <w:pStyle w:val="ProductList-Body"/>
              <w:tabs>
                <w:tab w:val="clear" w:pos="158"/>
                <w:tab w:val="left" w:pos="720"/>
              </w:tabs>
              <w:spacing w:line="256" w:lineRule="auto"/>
              <w:ind w:left="-108"/>
              <w:rPr>
                <w:rFonts w:ascii="Calibri Light" w:eastAsia="MS PGothic" w:hAnsi="Calibri Light"/>
                <w:sz w:val="15"/>
                <w:szCs w:val="15"/>
              </w:rPr>
            </w:pPr>
            <w:r w:rsidRPr="00534DC5">
              <w:rPr>
                <w:rFonts w:ascii="Calibri Light" w:eastAsia="MS PGothic" w:hAnsi="Calibri Light"/>
                <w:sz w:val="15"/>
                <w:szCs w:val="15"/>
              </w:rPr>
              <w:t>Office 365 Advanced Threat Protection</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67BC181"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BB59F1"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76317E"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55786D"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F9DCA3"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9260C3"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96E2F2"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8D2A0B"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92B074"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881E6B"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03C543"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B385BD"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1E7ACE"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59EDD5"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C05B24E"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r>
      <w:tr w:rsidR="00534DC5" w:rsidRPr="00534DC5" w14:paraId="335F11A8" w14:textId="77777777" w:rsidTr="00D93F2A">
        <w:trPr>
          <w:trHeight w:val="210"/>
        </w:trPr>
        <w:tc>
          <w:tcPr>
            <w:tcW w:w="351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218FAEB" w14:textId="77777777" w:rsidR="00534DC5" w:rsidRPr="00534DC5" w:rsidRDefault="00534DC5" w:rsidP="00D93F2A">
            <w:pPr>
              <w:pStyle w:val="ProductList-Body"/>
              <w:tabs>
                <w:tab w:val="clear" w:pos="158"/>
                <w:tab w:val="left" w:pos="720"/>
              </w:tabs>
              <w:spacing w:line="256" w:lineRule="auto"/>
              <w:ind w:left="-108"/>
              <w:rPr>
                <w:rFonts w:ascii="Calibri Light" w:eastAsia="MS PGothic" w:hAnsi="Calibri Light"/>
                <w:sz w:val="15"/>
                <w:szCs w:val="15"/>
              </w:rPr>
            </w:pPr>
            <w:r w:rsidRPr="00534DC5">
              <w:rPr>
                <w:rFonts w:ascii="Calibri Light" w:eastAsia="MS PGothic" w:hAnsi="Calibri Light"/>
                <w:sz w:val="15"/>
                <w:szCs w:val="15"/>
              </w:rPr>
              <w:t>Microsoft Intune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35EBBE1"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5A4FAF"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AFCCD3"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51671E"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EDF5C1"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F9B51F"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8A62F18"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A69747A"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AA62E1C"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43AE14"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7A2129"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571150"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4007CC"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77FFDD"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79FAA90"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r>
      <w:tr w:rsidR="00534DC5" w:rsidRPr="00534DC5" w14:paraId="08D327C5" w14:textId="77777777" w:rsidTr="00D93F2A">
        <w:trPr>
          <w:trHeight w:val="210"/>
        </w:trPr>
        <w:tc>
          <w:tcPr>
            <w:tcW w:w="351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1352E79" w14:textId="77777777" w:rsidR="00534DC5" w:rsidRPr="00534DC5" w:rsidRDefault="00534DC5" w:rsidP="00D93F2A">
            <w:pPr>
              <w:pStyle w:val="ProductList-Body"/>
              <w:tabs>
                <w:tab w:val="clear" w:pos="158"/>
                <w:tab w:val="left" w:pos="720"/>
              </w:tabs>
              <w:spacing w:line="256" w:lineRule="auto"/>
              <w:ind w:left="-108"/>
              <w:rPr>
                <w:rFonts w:ascii="Calibri Light" w:eastAsia="MS PGothic" w:hAnsi="Calibri Light"/>
                <w:sz w:val="15"/>
                <w:szCs w:val="15"/>
              </w:rPr>
            </w:pPr>
            <w:r w:rsidRPr="00534DC5">
              <w:rPr>
                <w:rFonts w:ascii="Calibri Light" w:eastAsia="MS PGothic" w:hAnsi="Calibri Light"/>
                <w:sz w:val="15"/>
                <w:szCs w:val="15"/>
              </w:rPr>
              <w:t xml:space="preserve">Azure Info Protection Premium </w:t>
            </w:r>
            <w:r w:rsidRPr="00534DC5">
              <w:rPr>
                <w:rFonts w:ascii="Calibri Light" w:eastAsia="MS PGothic" w:hAnsi="Calibri Light"/>
                <w:sz w:val="15"/>
                <w:szCs w:val="15"/>
              </w:rPr>
              <w:t>プラン</w:t>
            </w:r>
            <w:r w:rsidRPr="00534DC5">
              <w:rPr>
                <w:rFonts w:ascii="Calibri Light" w:eastAsia="MS PGothic" w:hAnsi="Calibri Light"/>
                <w:sz w:val="15"/>
                <w:szCs w:val="15"/>
              </w:rPr>
              <w:t xml:space="preserve">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044CCFF"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7921D5"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13E85C"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C5CE30"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83ED30"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2F3DE6"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8669D4F"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ADCA2D"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31D818"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3BEFF4"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713850"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8A1247"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EC16FE"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3B0003"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D7C68F3"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r>
      <w:tr w:rsidR="00534DC5" w:rsidRPr="00534DC5" w14:paraId="5C16A695" w14:textId="77777777" w:rsidTr="00D93F2A">
        <w:trPr>
          <w:trHeight w:val="210"/>
        </w:trPr>
        <w:tc>
          <w:tcPr>
            <w:tcW w:w="351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7A95CDA" w14:textId="77777777" w:rsidR="00534DC5" w:rsidRPr="00534DC5" w:rsidRDefault="00534DC5" w:rsidP="00D93F2A">
            <w:pPr>
              <w:pStyle w:val="ProductList-Body"/>
              <w:tabs>
                <w:tab w:val="clear" w:pos="158"/>
                <w:tab w:val="left" w:pos="720"/>
              </w:tabs>
              <w:spacing w:line="256" w:lineRule="auto"/>
              <w:ind w:left="-108"/>
              <w:rPr>
                <w:rFonts w:ascii="Calibri Light" w:eastAsia="MS PGothic" w:hAnsi="Calibri Light"/>
                <w:sz w:val="15"/>
                <w:szCs w:val="15"/>
              </w:rPr>
            </w:pPr>
            <w:r w:rsidRPr="00534DC5">
              <w:rPr>
                <w:rFonts w:ascii="Calibri Light" w:eastAsia="MS PGothic" w:hAnsi="Calibri Light"/>
                <w:sz w:val="15"/>
                <w:szCs w:val="15"/>
              </w:rPr>
              <w:t xml:space="preserve">Azure Info Protection Premium </w:t>
            </w:r>
            <w:r w:rsidRPr="00534DC5">
              <w:rPr>
                <w:rFonts w:ascii="Calibri Light" w:eastAsia="MS PGothic" w:hAnsi="Calibri Light"/>
                <w:sz w:val="15"/>
                <w:szCs w:val="15"/>
              </w:rPr>
              <w:t>プラン</w:t>
            </w:r>
            <w:r w:rsidRPr="00534DC5">
              <w:rPr>
                <w:rFonts w:ascii="Calibri Light" w:eastAsia="MS PGothic" w:hAnsi="Calibri Light"/>
                <w:sz w:val="15"/>
                <w:szCs w:val="15"/>
              </w:rPr>
              <w:t xml:space="preserve">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75BD816"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7D8303"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17B45A"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6EA541"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C6902C"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95AE7E"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53EEB2"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5F8CAC0"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870868"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5A7AC2"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2463C7"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14BA82"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43F8AD"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A7CA74"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C0EBA86"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r>
      <w:tr w:rsidR="00534DC5" w:rsidRPr="00534DC5" w14:paraId="6F71F413" w14:textId="77777777" w:rsidTr="00D93F2A">
        <w:trPr>
          <w:trHeight w:val="210"/>
        </w:trPr>
        <w:tc>
          <w:tcPr>
            <w:tcW w:w="351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C017E5D" w14:textId="77777777" w:rsidR="00534DC5" w:rsidRPr="00534DC5" w:rsidRDefault="00534DC5" w:rsidP="00D93F2A">
            <w:pPr>
              <w:pStyle w:val="ProductList-Body"/>
              <w:tabs>
                <w:tab w:val="clear" w:pos="158"/>
                <w:tab w:val="left" w:pos="720"/>
              </w:tabs>
              <w:spacing w:line="256" w:lineRule="auto"/>
              <w:ind w:left="-108"/>
              <w:rPr>
                <w:rFonts w:ascii="Calibri Light" w:eastAsia="MS PGothic" w:hAnsi="Calibri Light"/>
                <w:sz w:val="15"/>
                <w:szCs w:val="15"/>
              </w:rPr>
            </w:pPr>
            <w:r w:rsidRPr="00534DC5">
              <w:rPr>
                <w:rFonts w:ascii="Calibri Light" w:eastAsia="MS PGothic" w:hAnsi="Calibri Light"/>
                <w:sz w:val="15"/>
                <w:szCs w:val="15"/>
              </w:rPr>
              <w:t xml:space="preserve">Azure Active Directory Premium </w:t>
            </w:r>
            <w:r w:rsidRPr="00534DC5">
              <w:rPr>
                <w:rFonts w:ascii="Calibri Light" w:eastAsia="MS PGothic" w:hAnsi="Calibri Light"/>
                <w:sz w:val="15"/>
                <w:szCs w:val="15"/>
              </w:rPr>
              <w:t>プラン</w:t>
            </w:r>
            <w:r w:rsidRPr="00534DC5">
              <w:rPr>
                <w:rFonts w:ascii="Calibri Light" w:eastAsia="MS PGothic" w:hAnsi="Calibri Light"/>
                <w:sz w:val="15"/>
                <w:szCs w:val="15"/>
              </w:rPr>
              <w:t xml:space="preserve">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059A6A1"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5A373E"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062DAC"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130BC1"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B6D703"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635725"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213041A"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91353C"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B405D4"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50775A"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FF694D"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776BE4"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72D728"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B4DE65"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FC47965"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r>
      <w:tr w:rsidR="00534DC5" w:rsidRPr="00534DC5" w14:paraId="1B148869" w14:textId="77777777" w:rsidTr="00D93F2A">
        <w:trPr>
          <w:trHeight w:val="210"/>
        </w:trPr>
        <w:tc>
          <w:tcPr>
            <w:tcW w:w="351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1AD7BAF" w14:textId="77777777" w:rsidR="00534DC5" w:rsidRPr="00534DC5" w:rsidRDefault="00534DC5" w:rsidP="00D93F2A">
            <w:pPr>
              <w:pStyle w:val="ProductList-Body"/>
              <w:tabs>
                <w:tab w:val="clear" w:pos="158"/>
                <w:tab w:val="left" w:pos="720"/>
              </w:tabs>
              <w:spacing w:line="256" w:lineRule="auto"/>
              <w:ind w:left="-108"/>
              <w:rPr>
                <w:rFonts w:ascii="Calibri Light" w:eastAsia="MS PGothic" w:hAnsi="Calibri Light"/>
                <w:sz w:val="15"/>
                <w:szCs w:val="15"/>
              </w:rPr>
            </w:pPr>
            <w:r w:rsidRPr="00534DC5">
              <w:rPr>
                <w:rFonts w:ascii="Calibri Light" w:eastAsia="MS PGothic" w:hAnsi="Calibri Light"/>
                <w:sz w:val="15"/>
                <w:szCs w:val="15"/>
              </w:rPr>
              <w:t xml:space="preserve">Azure Active Directory Premium </w:t>
            </w:r>
            <w:r w:rsidRPr="00534DC5">
              <w:rPr>
                <w:rFonts w:ascii="Calibri Light" w:eastAsia="MS PGothic" w:hAnsi="Calibri Light"/>
                <w:sz w:val="15"/>
                <w:szCs w:val="15"/>
              </w:rPr>
              <w:t>プラン</w:t>
            </w:r>
            <w:r w:rsidRPr="00534DC5">
              <w:rPr>
                <w:rFonts w:ascii="Calibri Light" w:eastAsia="MS PGothic" w:hAnsi="Calibri Light"/>
                <w:sz w:val="15"/>
                <w:szCs w:val="15"/>
              </w:rPr>
              <w:t xml:space="preserve">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76EA8EF"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53DA27"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E4E85B"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B2AAFA"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55E9FA"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FDD54B"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EC5DEF"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3DC82CC"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92B84E"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B56D44"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2D96F4"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04F2E5"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E71661"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526340"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2B66A30"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r>
      <w:tr w:rsidR="00534DC5" w:rsidRPr="00534DC5" w14:paraId="220DAF23" w14:textId="77777777" w:rsidTr="00D93F2A">
        <w:trPr>
          <w:trHeight w:val="210"/>
        </w:trPr>
        <w:tc>
          <w:tcPr>
            <w:tcW w:w="351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DC1D6DE" w14:textId="77777777" w:rsidR="00534DC5" w:rsidRPr="00534DC5" w:rsidRDefault="00534DC5" w:rsidP="00D93F2A">
            <w:pPr>
              <w:pStyle w:val="ProductList-Body"/>
              <w:tabs>
                <w:tab w:val="clear" w:pos="158"/>
                <w:tab w:val="left" w:pos="720"/>
              </w:tabs>
              <w:spacing w:line="256" w:lineRule="auto"/>
              <w:ind w:left="-108"/>
              <w:rPr>
                <w:rFonts w:ascii="Calibri Light" w:eastAsia="MS PGothic" w:hAnsi="Calibri Light"/>
                <w:sz w:val="15"/>
                <w:szCs w:val="15"/>
              </w:rPr>
            </w:pPr>
            <w:r w:rsidRPr="00534DC5">
              <w:rPr>
                <w:rFonts w:ascii="Calibri Light" w:eastAsia="MS PGothic" w:hAnsi="Calibri Light"/>
                <w:sz w:val="15"/>
                <w:szCs w:val="15"/>
              </w:rPr>
              <w:t>ユーザー向け</w:t>
            </w:r>
            <w:r w:rsidRPr="00534DC5">
              <w:rPr>
                <w:rFonts w:ascii="Calibri Light" w:eastAsia="MS PGothic" w:hAnsi="Calibri Light"/>
                <w:sz w:val="15"/>
                <w:szCs w:val="15"/>
              </w:rPr>
              <w:t xml:space="preserve"> Azure Advanced Threat Protection</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05D01BB"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1818CE"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7C87AE"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6DE6D1"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3CBA24"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BDC53A"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442D38"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6878D71"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4A088F"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372DFE"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EC2D29"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8D4719"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ED75AD"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C867C1"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B414555"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r>
      <w:tr w:rsidR="00534DC5" w:rsidRPr="00534DC5" w14:paraId="77ECF73C" w14:textId="77777777" w:rsidTr="00D93F2A">
        <w:trPr>
          <w:trHeight w:val="210"/>
        </w:trPr>
        <w:tc>
          <w:tcPr>
            <w:tcW w:w="351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204A2B7" w14:textId="77777777" w:rsidR="00534DC5" w:rsidRPr="00534DC5" w:rsidRDefault="00534DC5" w:rsidP="00D93F2A">
            <w:pPr>
              <w:pStyle w:val="ProductList-Body"/>
              <w:tabs>
                <w:tab w:val="clear" w:pos="158"/>
                <w:tab w:val="left" w:pos="720"/>
              </w:tabs>
              <w:spacing w:line="256" w:lineRule="auto"/>
              <w:ind w:left="-108"/>
              <w:rPr>
                <w:rFonts w:ascii="Calibri Light" w:eastAsia="MS PGothic" w:hAnsi="Calibri Light"/>
                <w:sz w:val="15"/>
                <w:szCs w:val="15"/>
              </w:rPr>
            </w:pPr>
            <w:r w:rsidRPr="00534DC5">
              <w:rPr>
                <w:rFonts w:ascii="Calibri Light" w:eastAsia="MS PGothic" w:hAnsi="Calibri Light"/>
                <w:sz w:val="15"/>
                <w:szCs w:val="15"/>
              </w:rPr>
              <w:t>Microsoft Cloud App Security</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6E30786"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A44645"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28A472"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39565F"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B353C1"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A0D367"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DAEA6B"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65FAFBC"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E5A739"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4D2415"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6DDC19"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A173D7"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E5C0E5"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25D719"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EB9C5FB"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r>
      <w:tr w:rsidR="00534DC5" w:rsidRPr="00534DC5" w14:paraId="218CE027" w14:textId="77777777" w:rsidTr="00D93F2A">
        <w:trPr>
          <w:trHeight w:val="210"/>
        </w:trPr>
        <w:tc>
          <w:tcPr>
            <w:tcW w:w="351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8D5BCD2" w14:textId="77777777" w:rsidR="00534DC5" w:rsidRPr="00534DC5" w:rsidRDefault="00534DC5" w:rsidP="00D93F2A">
            <w:pPr>
              <w:pStyle w:val="ProductList-Body"/>
              <w:tabs>
                <w:tab w:val="clear" w:pos="158"/>
                <w:tab w:val="left" w:pos="720"/>
              </w:tabs>
              <w:spacing w:line="256" w:lineRule="auto"/>
              <w:ind w:left="-108"/>
              <w:rPr>
                <w:rFonts w:ascii="Calibri Light" w:eastAsia="MS PGothic" w:hAnsi="Calibri Light"/>
                <w:sz w:val="15"/>
                <w:szCs w:val="15"/>
              </w:rPr>
            </w:pPr>
            <w:r w:rsidRPr="00534DC5">
              <w:rPr>
                <w:rFonts w:ascii="Calibri Light" w:eastAsia="MS PGothic" w:hAnsi="Calibri Light"/>
                <w:sz w:val="15"/>
                <w:szCs w:val="15"/>
              </w:rPr>
              <w:t>Microsoft Dynamics 365 for Customer Service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AB9A03B"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44A60A"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A2A6BA"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E2DFED"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B53CF9"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F0E6F0"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D84DCC"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2D3EF5"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D53184"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D9971B"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86ADEA"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CAD250"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7F2F48B"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9C5C26"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F880DF8"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r>
      <w:tr w:rsidR="00534DC5" w:rsidRPr="00534DC5" w14:paraId="5C857EB6" w14:textId="77777777" w:rsidTr="00D93F2A">
        <w:trPr>
          <w:trHeight w:val="210"/>
        </w:trPr>
        <w:tc>
          <w:tcPr>
            <w:tcW w:w="351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47FF1CA" w14:textId="77777777" w:rsidR="00534DC5" w:rsidRPr="00534DC5" w:rsidRDefault="00534DC5" w:rsidP="00D93F2A">
            <w:pPr>
              <w:pStyle w:val="ProductList-Body"/>
              <w:tabs>
                <w:tab w:val="clear" w:pos="158"/>
                <w:tab w:val="left" w:pos="720"/>
              </w:tabs>
              <w:spacing w:line="256" w:lineRule="auto"/>
              <w:ind w:left="-108"/>
              <w:rPr>
                <w:rFonts w:ascii="Calibri Light" w:eastAsia="MS PGothic" w:hAnsi="Calibri Light"/>
                <w:sz w:val="15"/>
                <w:szCs w:val="15"/>
              </w:rPr>
            </w:pPr>
            <w:r w:rsidRPr="00534DC5">
              <w:rPr>
                <w:rFonts w:ascii="Calibri Light" w:eastAsia="MS PGothic" w:hAnsi="Calibri Light"/>
                <w:sz w:val="15"/>
                <w:szCs w:val="15"/>
              </w:rPr>
              <w:t>Microsoft Dynamics 365 for Field Service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B6BA003"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E64D75"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366E73"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380FA9"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BDB717"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25A807"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ABD0A2"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6FCA9E"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BCDB4D"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35F2E3"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B3C71B"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EA2C13"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2A9C9DE"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B211E2"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864C279"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r>
      <w:tr w:rsidR="00534DC5" w:rsidRPr="00534DC5" w14:paraId="1889345C" w14:textId="77777777" w:rsidTr="00D93F2A">
        <w:trPr>
          <w:trHeight w:val="285"/>
        </w:trPr>
        <w:tc>
          <w:tcPr>
            <w:tcW w:w="351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85AF565" w14:textId="77777777" w:rsidR="00534DC5" w:rsidRPr="00534DC5" w:rsidRDefault="00534DC5" w:rsidP="00D93F2A">
            <w:pPr>
              <w:pStyle w:val="ProductList-Body"/>
              <w:tabs>
                <w:tab w:val="clear" w:pos="158"/>
                <w:tab w:val="left" w:pos="720"/>
              </w:tabs>
              <w:spacing w:line="256" w:lineRule="auto"/>
              <w:ind w:left="-108"/>
              <w:rPr>
                <w:rFonts w:ascii="Calibri Light" w:eastAsia="MS PGothic" w:hAnsi="Calibri Light"/>
                <w:sz w:val="15"/>
                <w:szCs w:val="15"/>
              </w:rPr>
            </w:pPr>
            <w:r w:rsidRPr="00534DC5">
              <w:rPr>
                <w:rFonts w:ascii="Calibri Light" w:eastAsia="MS PGothic" w:hAnsi="Calibri Light"/>
                <w:sz w:val="15"/>
                <w:szCs w:val="15"/>
              </w:rPr>
              <w:t>Microsoft Dynamics 365 for Project Service Automation</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484DF09"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6D30B7"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F2AB28"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9CECBC"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329B8D"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862CFE"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78CBAA"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2A05DD"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2F9F3C"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FCCA97"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F4DE32"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FCE7C0"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6538472"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0CF623"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54B65B1"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r>
      <w:tr w:rsidR="00534DC5" w:rsidRPr="00534DC5" w14:paraId="77BBE466" w14:textId="77777777" w:rsidTr="00D93F2A">
        <w:trPr>
          <w:trHeight w:val="210"/>
        </w:trPr>
        <w:tc>
          <w:tcPr>
            <w:tcW w:w="351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2AA66F7" w14:textId="77777777" w:rsidR="00534DC5" w:rsidRPr="00534DC5" w:rsidRDefault="00534DC5" w:rsidP="00D93F2A">
            <w:pPr>
              <w:pStyle w:val="ProductList-Body"/>
              <w:tabs>
                <w:tab w:val="clear" w:pos="158"/>
                <w:tab w:val="left" w:pos="720"/>
              </w:tabs>
              <w:spacing w:line="256" w:lineRule="auto"/>
              <w:ind w:left="-108"/>
              <w:rPr>
                <w:rFonts w:ascii="Calibri Light" w:eastAsia="MS PGothic" w:hAnsi="Calibri Light"/>
                <w:sz w:val="15"/>
                <w:szCs w:val="15"/>
              </w:rPr>
            </w:pPr>
            <w:r w:rsidRPr="00534DC5">
              <w:rPr>
                <w:rFonts w:ascii="Calibri Light" w:eastAsia="MS PGothic" w:hAnsi="Calibri Light"/>
                <w:sz w:val="15"/>
                <w:szCs w:val="15"/>
              </w:rPr>
              <w:t>Microsoft Dynamics 365 for Retail</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E3CFEC0"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05F09A"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EC3085"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0E195B"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EFBD5A"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402B4B"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C9B0FE"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97C475"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58A195"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3BAC3D"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4B9B90"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9BE9CF"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6585D5"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ECC4233"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D148840"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r>
      <w:tr w:rsidR="00534DC5" w:rsidRPr="00534DC5" w14:paraId="4DE4A8E0" w14:textId="77777777" w:rsidTr="00D93F2A">
        <w:trPr>
          <w:trHeight w:val="210"/>
        </w:trPr>
        <w:tc>
          <w:tcPr>
            <w:tcW w:w="351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E36257F" w14:textId="77777777" w:rsidR="00534DC5" w:rsidRPr="00534DC5" w:rsidRDefault="00534DC5" w:rsidP="00D93F2A">
            <w:pPr>
              <w:pStyle w:val="ProductList-Body"/>
              <w:tabs>
                <w:tab w:val="clear" w:pos="158"/>
                <w:tab w:val="left" w:pos="720"/>
              </w:tabs>
              <w:spacing w:line="256" w:lineRule="auto"/>
              <w:ind w:left="-108"/>
              <w:rPr>
                <w:rFonts w:ascii="Calibri Light" w:eastAsia="MS PGothic" w:hAnsi="Calibri Light"/>
                <w:sz w:val="15"/>
                <w:szCs w:val="15"/>
              </w:rPr>
            </w:pPr>
            <w:r w:rsidRPr="00534DC5">
              <w:rPr>
                <w:rFonts w:ascii="Calibri Light" w:eastAsia="MS PGothic" w:hAnsi="Calibri Light"/>
                <w:sz w:val="15"/>
                <w:szCs w:val="15"/>
              </w:rPr>
              <w:t>Microsoft Dynamics 365 for Sales Enterprise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E49707E"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6D9F9C"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911E08"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39E423"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F1D447"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697F28"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4019CB"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2A48C1"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35DCF2"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69F8AB"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75A045"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926357"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2F9C624"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331C23"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ACB2203"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r>
      <w:tr w:rsidR="00534DC5" w:rsidRPr="00534DC5" w14:paraId="5E2EE9B0" w14:textId="77777777" w:rsidTr="00D93F2A">
        <w:trPr>
          <w:trHeight w:val="105"/>
        </w:trPr>
        <w:tc>
          <w:tcPr>
            <w:tcW w:w="351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82F86C5" w14:textId="77777777" w:rsidR="00534DC5" w:rsidRPr="00534DC5" w:rsidRDefault="00534DC5" w:rsidP="00D93F2A">
            <w:pPr>
              <w:pStyle w:val="ProductList-Body"/>
              <w:tabs>
                <w:tab w:val="clear" w:pos="158"/>
                <w:tab w:val="left" w:pos="720"/>
              </w:tabs>
              <w:spacing w:line="256" w:lineRule="auto"/>
              <w:ind w:left="-108"/>
              <w:rPr>
                <w:rFonts w:ascii="Calibri Light" w:eastAsia="MS PGothic" w:hAnsi="Calibri Light"/>
                <w:sz w:val="15"/>
                <w:szCs w:val="15"/>
              </w:rPr>
            </w:pPr>
            <w:r w:rsidRPr="00534DC5">
              <w:rPr>
                <w:rFonts w:ascii="Calibri Light" w:eastAsia="MS PGothic" w:hAnsi="Calibri Light"/>
                <w:sz w:val="15"/>
                <w:szCs w:val="15"/>
              </w:rPr>
              <w:t>Microsoft Dynamics 365 for Talent</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25214E6"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F89386"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40389A"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C812E9"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8A3980"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CCE0EF"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DDE700"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F3AAFD"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F3A165"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8398B3"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85F25A"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AF530B"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11997F"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C3A886F"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C90E85B"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r>
      <w:tr w:rsidR="00534DC5" w:rsidRPr="00534DC5" w14:paraId="67B0BF0D" w14:textId="77777777" w:rsidTr="00D93F2A">
        <w:trPr>
          <w:trHeight w:val="141"/>
        </w:trPr>
        <w:tc>
          <w:tcPr>
            <w:tcW w:w="351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8C7DDE1" w14:textId="77777777" w:rsidR="00534DC5" w:rsidRPr="00534DC5" w:rsidRDefault="00534DC5" w:rsidP="00D93F2A">
            <w:pPr>
              <w:pStyle w:val="ProductList-Body"/>
              <w:tabs>
                <w:tab w:val="clear" w:pos="158"/>
                <w:tab w:val="left" w:pos="720"/>
              </w:tabs>
              <w:spacing w:line="256" w:lineRule="auto"/>
              <w:ind w:left="-108"/>
              <w:rPr>
                <w:rFonts w:ascii="Calibri Light" w:eastAsia="MS PGothic" w:hAnsi="Calibri Light"/>
                <w:sz w:val="15"/>
                <w:szCs w:val="15"/>
              </w:rPr>
            </w:pPr>
            <w:r w:rsidRPr="00534DC5">
              <w:rPr>
                <w:rFonts w:ascii="Calibri Light" w:eastAsia="MS PGothic" w:hAnsi="Calibri Light"/>
                <w:sz w:val="15"/>
                <w:szCs w:val="15"/>
              </w:rPr>
              <w:t xml:space="preserve">Microsoft Flow </w:t>
            </w:r>
            <w:r w:rsidRPr="00534DC5">
              <w:rPr>
                <w:rFonts w:ascii="Calibri Light" w:eastAsia="MS PGothic" w:hAnsi="Calibri Light"/>
                <w:sz w:val="15"/>
                <w:szCs w:val="15"/>
              </w:rPr>
              <w:t>プラン</w:t>
            </w:r>
            <w:r w:rsidRPr="00534DC5">
              <w:rPr>
                <w:rFonts w:ascii="Calibri Light" w:eastAsia="MS PGothic" w:hAnsi="Calibri Light"/>
                <w:sz w:val="15"/>
                <w:szCs w:val="15"/>
              </w:rPr>
              <w:t xml:space="preserve">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697CB85"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676B6E"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914B0E"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F927BD"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76345C"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C377D4"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D8C1A7"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8A0201"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7BAE24"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D46363"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F58B4E"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EE0DF9"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9ACCBE"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3AD7336"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0299E75"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r>
      <w:tr w:rsidR="00534DC5" w:rsidRPr="00534DC5" w14:paraId="18DFADCB" w14:textId="77777777" w:rsidTr="00D93F2A">
        <w:trPr>
          <w:trHeight w:val="210"/>
        </w:trPr>
        <w:tc>
          <w:tcPr>
            <w:tcW w:w="351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29E39AE" w14:textId="77777777" w:rsidR="00534DC5" w:rsidRPr="00534DC5" w:rsidRDefault="00534DC5" w:rsidP="00D93F2A">
            <w:pPr>
              <w:pStyle w:val="ProductList-Body"/>
              <w:tabs>
                <w:tab w:val="clear" w:pos="158"/>
                <w:tab w:val="left" w:pos="720"/>
              </w:tabs>
              <w:spacing w:line="256" w:lineRule="auto"/>
              <w:ind w:left="-108"/>
              <w:rPr>
                <w:rFonts w:ascii="Calibri Light" w:eastAsia="MS PGothic" w:hAnsi="Calibri Light"/>
                <w:sz w:val="15"/>
                <w:szCs w:val="15"/>
              </w:rPr>
            </w:pPr>
            <w:r w:rsidRPr="00534DC5">
              <w:rPr>
                <w:rFonts w:ascii="Calibri Light" w:eastAsia="MS PGothic" w:hAnsi="Calibri Light"/>
                <w:sz w:val="15"/>
                <w:szCs w:val="15"/>
              </w:rPr>
              <w:t xml:space="preserve">Microsoft PowerApps </w:t>
            </w:r>
            <w:r w:rsidRPr="00534DC5">
              <w:rPr>
                <w:rFonts w:ascii="Calibri Light" w:eastAsia="MS PGothic" w:hAnsi="Calibri Light"/>
                <w:sz w:val="15"/>
                <w:szCs w:val="15"/>
              </w:rPr>
              <w:t>プラン</w:t>
            </w:r>
            <w:r w:rsidRPr="00534DC5">
              <w:rPr>
                <w:rFonts w:ascii="Calibri Light" w:eastAsia="MS PGothic" w:hAnsi="Calibri Light"/>
                <w:sz w:val="15"/>
                <w:szCs w:val="15"/>
              </w:rPr>
              <w:t xml:space="preserve">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B178787"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B70C2E"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5B0BC8"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DFC266"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3190DE"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8F73A0"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536A30"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1D7B97"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1B4CFC"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65466D"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4B8623"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65AB94"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7435D1"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C415FBA"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3024360"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r>
      <w:tr w:rsidR="00534DC5" w:rsidRPr="00534DC5" w14:paraId="7CAA12EF" w14:textId="77777777" w:rsidTr="00D93F2A">
        <w:trPr>
          <w:trHeight w:val="114"/>
        </w:trPr>
        <w:tc>
          <w:tcPr>
            <w:tcW w:w="351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81AF825" w14:textId="77777777" w:rsidR="00534DC5" w:rsidRPr="00534DC5" w:rsidRDefault="00534DC5" w:rsidP="00D93F2A">
            <w:pPr>
              <w:pStyle w:val="ProductList-Body"/>
              <w:tabs>
                <w:tab w:val="clear" w:pos="158"/>
                <w:tab w:val="left" w:pos="720"/>
              </w:tabs>
              <w:spacing w:line="256" w:lineRule="auto"/>
              <w:ind w:left="-108"/>
              <w:rPr>
                <w:rFonts w:ascii="Calibri Light" w:eastAsia="MS PGothic" w:hAnsi="Calibri Light"/>
                <w:sz w:val="15"/>
                <w:szCs w:val="15"/>
              </w:rPr>
            </w:pPr>
            <w:r w:rsidRPr="00534DC5">
              <w:rPr>
                <w:rFonts w:ascii="Calibri Light" w:eastAsia="MS PGothic" w:hAnsi="Calibri Light"/>
                <w:sz w:val="15"/>
                <w:szCs w:val="15"/>
              </w:rPr>
              <w:t xml:space="preserve">Microsoft PowerApps </w:t>
            </w:r>
            <w:r w:rsidRPr="00534DC5">
              <w:rPr>
                <w:rFonts w:ascii="Calibri Light" w:eastAsia="MS PGothic" w:hAnsi="Calibri Light"/>
                <w:sz w:val="15"/>
                <w:szCs w:val="15"/>
              </w:rPr>
              <w:t>プラン</w:t>
            </w:r>
            <w:r w:rsidRPr="00534DC5">
              <w:rPr>
                <w:rFonts w:ascii="Calibri Light" w:eastAsia="MS PGothic" w:hAnsi="Calibri Light"/>
                <w:sz w:val="15"/>
                <w:szCs w:val="15"/>
              </w:rPr>
              <w:t xml:space="preserve">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DAE9483"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841CBD"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4F4C82"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370CDD"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F55ADF"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ABD5A9"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307428"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E5127A"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029409"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F5DC36"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0DCD45"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88BF1D"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A187681"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7870AD4"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2B74A4B"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r>
      <w:tr w:rsidR="00534DC5" w:rsidRPr="00534DC5" w14:paraId="4F25C119" w14:textId="77777777" w:rsidTr="00D93F2A">
        <w:trPr>
          <w:trHeight w:val="210"/>
        </w:trPr>
        <w:tc>
          <w:tcPr>
            <w:tcW w:w="351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3A5460C" w14:textId="77777777" w:rsidR="00534DC5" w:rsidRPr="00534DC5" w:rsidRDefault="00534DC5" w:rsidP="00D93F2A">
            <w:pPr>
              <w:pStyle w:val="ProductList-Body"/>
              <w:tabs>
                <w:tab w:val="clear" w:pos="158"/>
                <w:tab w:val="left" w:pos="720"/>
              </w:tabs>
              <w:spacing w:line="256" w:lineRule="auto"/>
              <w:ind w:left="-108"/>
              <w:rPr>
                <w:rFonts w:ascii="Calibri Light" w:eastAsia="MS PGothic" w:hAnsi="Calibri Light"/>
                <w:sz w:val="15"/>
                <w:szCs w:val="15"/>
              </w:rPr>
            </w:pPr>
            <w:r w:rsidRPr="00534DC5">
              <w:rPr>
                <w:rFonts w:ascii="Calibri Light" w:eastAsia="MS PGothic" w:hAnsi="Calibri Light"/>
                <w:sz w:val="15"/>
                <w:szCs w:val="15"/>
              </w:rPr>
              <w:t xml:space="preserve">Microsoft Stream </w:t>
            </w:r>
            <w:r w:rsidRPr="00534DC5">
              <w:rPr>
                <w:rFonts w:ascii="Calibri Light" w:eastAsia="MS PGothic" w:hAnsi="Calibri Light"/>
                <w:sz w:val="15"/>
                <w:szCs w:val="15"/>
              </w:rPr>
              <w:t>プラン</w:t>
            </w:r>
            <w:r w:rsidRPr="00534DC5">
              <w:rPr>
                <w:rFonts w:ascii="Calibri Light" w:eastAsia="MS PGothic" w:hAnsi="Calibri Light"/>
                <w:sz w:val="15"/>
                <w:szCs w:val="15"/>
              </w:rPr>
              <w:t xml:space="preserve">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67D1181"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7153EDB"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5192BDA"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B4314D"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D4080D"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45B397"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076BAA"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BA415D"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6A2FC6"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B7B877"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2C8F89"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8B609A"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05A1A6"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1755DE"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745E316"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r>
      <w:tr w:rsidR="00534DC5" w:rsidRPr="00534DC5" w14:paraId="22758A09" w14:textId="77777777" w:rsidTr="00D93F2A">
        <w:trPr>
          <w:trHeight w:val="96"/>
        </w:trPr>
        <w:tc>
          <w:tcPr>
            <w:tcW w:w="351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66DB611" w14:textId="77777777" w:rsidR="00534DC5" w:rsidRPr="00534DC5" w:rsidRDefault="00534DC5" w:rsidP="00D93F2A">
            <w:pPr>
              <w:pStyle w:val="ProductList-Body"/>
              <w:tabs>
                <w:tab w:val="clear" w:pos="158"/>
                <w:tab w:val="left" w:pos="720"/>
              </w:tabs>
              <w:spacing w:line="256" w:lineRule="auto"/>
              <w:ind w:left="-108"/>
              <w:rPr>
                <w:rFonts w:ascii="Calibri Light" w:eastAsia="MS PGothic" w:hAnsi="Calibri Light"/>
                <w:sz w:val="15"/>
                <w:szCs w:val="15"/>
              </w:rPr>
            </w:pPr>
            <w:r w:rsidRPr="00534DC5">
              <w:rPr>
                <w:rFonts w:ascii="Calibri Light" w:eastAsia="MS PGothic" w:hAnsi="Calibri Light"/>
                <w:sz w:val="15"/>
                <w:szCs w:val="15"/>
              </w:rPr>
              <w:t xml:space="preserve">Microsoft Stream </w:t>
            </w:r>
            <w:r w:rsidRPr="00534DC5">
              <w:rPr>
                <w:rFonts w:ascii="Calibri Light" w:eastAsia="MS PGothic" w:hAnsi="Calibri Light"/>
                <w:sz w:val="15"/>
                <w:szCs w:val="15"/>
              </w:rPr>
              <w:t>プラン</w:t>
            </w:r>
            <w:r w:rsidRPr="00534DC5">
              <w:rPr>
                <w:rFonts w:ascii="Calibri Light" w:eastAsia="MS PGothic" w:hAnsi="Calibri Light"/>
                <w:sz w:val="15"/>
                <w:szCs w:val="15"/>
              </w:rPr>
              <w:t xml:space="preserve">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9EEB025"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E872F5"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8EC99D"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D9771B"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BB364E"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1F0C99"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33479D"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4F1970"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8FE1DD"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D89EA6"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4B0519"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0F4BCD"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DBC866"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A3AB1F"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3E8BBB2"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r>
    </w:tbl>
    <w:p w14:paraId="1408C06D" w14:textId="77777777" w:rsidR="008F7542" w:rsidRPr="006C6618" w:rsidRDefault="008F7542" w:rsidP="008F7542">
      <w:pPr>
        <w:pStyle w:val="ProductList-Body"/>
        <w:spacing w:before="60"/>
        <w:rPr>
          <w:rFonts w:eastAsia="MS PGothic"/>
          <w:i/>
          <w:sz w:val="16"/>
          <w:szCs w:val="16"/>
        </w:rPr>
      </w:pPr>
      <w:r w:rsidRPr="006C6618">
        <w:rPr>
          <w:rFonts w:eastAsia="MS PGothic"/>
          <w:i/>
          <w:sz w:val="16"/>
          <w:szCs w:val="16"/>
          <w:vertAlign w:val="superscript"/>
        </w:rPr>
        <w:t>1</w:t>
      </w:r>
      <w:r w:rsidRPr="006C6618">
        <w:rPr>
          <w:rFonts w:eastAsia="MS PGothic"/>
          <w:i/>
          <w:sz w:val="16"/>
          <w:szCs w:val="16"/>
        </w:rPr>
        <w:t xml:space="preserve"> </w:t>
      </w:r>
      <w:r w:rsidRPr="006C6618">
        <w:rPr>
          <w:rFonts w:eastAsia="MS PGothic" w:cs="MS Gothic"/>
          <w:i/>
          <w:sz w:val="16"/>
          <w:szCs w:val="16"/>
        </w:rPr>
        <w:t>名称に「</w:t>
      </w:r>
      <w:r w:rsidRPr="006C6618">
        <w:rPr>
          <w:rFonts w:eastAsia="MS PGothic"/>
          <w:i/>
          <w:sz w:val="16"/>
          <w:szCs w:val="16"/>
        </w:rPr>
        <w:t>without ProPlus</w:t>
      </w:r>
      <w:r w:rsidRPr="006C6618">
        <w:rPr>
          <w:rFonts w:eastAsia="MS PGothic" w:cs="MS Gothic"/>
          <w:i/>
          <w:sz w:val="16"/>
          <w:szCs w:val="16"/>
        </w:rPr>
        <w:t>」を含むアドオン</w:t>
      </w:r>
      <w:r w:rsidRPr="006C6618">
        <w:rPr>
          <w:rFonts w:eastAsia="MS PGothic"/>
          <w:i/>
          <w:sz w:val="16"/>
          <w:szCs w:val="16"/>
        </w:rPr>
        <w:t xml:space="preserve"> </w:t>
      </w:r>
      <w:r w:rsidRPr="006C6618">
        <w:rPr>
          <w:rFonts w:eastAsia="MS PGothic" w:cs="MS Gothic"/>
          <w:i/>
          <w:sz w:val="16"/>
          <w:szCs w:val="16"/>
        </w:rPr>
        <w:t>スイート</w:t>
      </w:r>
      <w:r w:rsidRPr="006C6618">
        <w:rPr>
          <w:rFonts w:eastAsia="MS PGothic"/>
          <w:i/>
          <w:sz w:val="16"/>
          <w:szCs w:val="16"/>
        </w:rPr>
        <w:t xml:space="preserve"> SL </w:t>
      </w:r>
      <w:r w:rsidRPr="006C6618">
        <w:rPr>
          <w:rFonts w:eastAsia="MS PGothic" w:cs="MS Gothic"/>
          <w:i/>
          <w:sz w:val="16"/>
          <w:szCs w:val="16"/>
        </w:rPr>
        <w:t>には、</w:t>
      </w:r>
      <w:r w:rsidRPr="006C6618">
        <w:rPr>
          <w:rFonts w:eastAsia="MS PGothic"/>
          <w:i/>
          <w:sz w:val="16"/>
          <w:szCs w:val="16"/>
        </w:rPr>
        <w:t xml:space="preserve">Office 365 ProPlus </w:t>
      </w:r>
      <w:r w:rsidRPr="006C6618">
        <w:rPr>
          <w:rFonts w:eastAsia="MS PGothic" w:cs="MS Gothic"/>
          <w:i/>
          <w:sz w:val="16"/>
          <w:szCs w:val="16"/>
        </w:rPr>
        <w:t>に対する権利は含まれません。</w:t>
      </w:r>
    </w:p>
    <w:p w14:paraId="2ECAC1F5" w14:textId="77777777" w:rsidR="008F7542" w:rsidRPr="006C6618" w:rsidRDefault="008F7542" w:rsidP="008F7542">
      <w:pPr>
        <w:pStyle w:val="ProductList-Body"/>
        <w:rPr>
          <w:rStyle w:val="Hyperlink"/>
          <w:rFonts w:eastAsia="MS PGothic"/>
          <w:i/>
          <w:color w:val="000000" w:themeColor="text1"/>
          <w:sz w:val="16"/>
          <w:szCs w:val="16"/>
        </w:rPr>
      </w:pPr>
      <w:r w:rsidRPr="006C6618">
        <w:rPr>
          <w:rFonts w:eastAsia="MS PGothic"/>
          <w:i/>
          <w:sz w:val="16"/>
          <w:szCs w:val="16"/>
          <w:vertAlign w:val="superscript"/>
        </w:rPr>
        <w:t>2</w:t>
      </w:r>
      <w:r w:rsidRPr="006C6618">
        <w:rPr>
          <w:rFonts w:eastAsia="MS PGothic"/>
          <w:i/>
          <w:sz w:val="16"/>
          <w:szCs w:val="16"/>
        </w:rPr>
        <w:t xml:space="preserve"> </w:t>
      </w:r>
      <w:r w:rsidRPr="006C6618">
        <w:rPr>
          <w:rFonts w:eastAsia="MS PGothic" w:cs="MS Gothic"/>
          <w:i/>
          <w:sz w:val="16"/>
          <w:szCs w:val="16"/>
        </w:rPr>
        <w:t>上記の</w:t>
      </w:r>
      <w:r w:rsidRPr="006C6618">
        <w:rPr>
          <w:rFonts w:eastAsia="MS PGothic"/>
          <w:i/>
          <w:sz w:val="16"/>
          <w:szCs w:val="16"/>
        </w:rPr>
        <w:t xml:space="preserve"> Online Service </w:t>
      </w:r>
      <w:r w:rsidRPr="006C6618">
        <w:rPr>
          <w:rFonts w:eastAsia="MS PGothic" w:cs="MS Gothic"/>
          <w:i/>
          <w:sz w:val="16"/>
          <w:szCs w:val="16"/>
        </w:rPr>
        <w:t>に加え、</w:t>
      </w:r>
      <w:r w:rsidRPr="006C6618">
        <w:rPr>
          <w:rFonts w:eastAsia="MS PGothic"/>
          <w:i/>
          <w:sz w:val="16"/>
          <w:szCs w:val="16"/>
        </w:rPr>
        <w:t xml:space="preserve">Microsoft 365 </w:t>
      </w:r>
      <w:r w:rsidRPr="006C6618">
        <w:rPr>
          <w:rFonts w:eastAsia="MS PGothic" w:cs="MS Gothic"/>
          <w:i/>
          <w:sz w:val="16"/>
          <w:szCs w:val="16"/>
        </w:rPr>
        <w:t>が、製品条項に規定されている</w:t>
      </w:r>
      <w:r w:rsidRPr="006C6618">
        <w:rPr>
          <w:rFonts w:eastAsia="MS PGothic"/>
          <w:i/>
          <w:sz w:val="16"/>
          <w:szCs w:val="16"/>
        </w:rPr>
        <w:t xml:space="preserve"> Windows SA per User </w:t>
      </w:r>
      <w:r w:rsidRPr="006C6618">
        <w:rPr>
          <w:rFonts w:eastAsia="MS PGothic" w:cs="MS Gothic"/>
          <w:i/>
          <w:sz w:val="16"/>
          <w:szCs w:val="16"/>
        </w:rPr>
        <w:t>の</w:t>
      </w:r>
      <w:r w:rsidRPr="006C6618">
        <w:rPr>
          <w:rFonts w:eastAsia="MS PGothic"/>
          <w:i/>
          <w:sz w:val="16"/>
          <w:szCs w:val="16"/>
        </w:rPr>
        <w:t xml:space="preserve"> SL </w:t>
      </w:r>
      <w:r w:rsidRPr="006C6618">
        <w:rPr>
          <w:rFonts w:eastAsia="MS PGothic" w:cs="MS Gothic"/>
          <w:i/>
          <w:sz w:val="16"/>
          <w:szCs w:val="16"/>
        </w:rPr>
        <w:t>要件を満たします。</w:t>
      </w:r>
    </w:p>
    <w:p w14:paraId="337F9BDC" w14:textId="77777777" w:rsidR="008F7542" w:rsidRPr="006C6618" w:rsidRDefault="008F7542" w:rsidP="008F7542">
      <w:pPr>
        <w:pStyle w:val="ProductList-Body"/>
        <w:rPr>
          <w:rFonts w:eastAsia="MS PGothic"/>
          <w:i/>
          <w:sz w:val="16"/>
          <w:szCs w:val="16"/>
        </w:rPr>
      </w:pPr>
      <w:r w:rsidRPr="006C6618">
        <w:rPr>
          <w:rFonts w:eastAsia="MS PGothic"/>
          <w:i/>
          <w:sz w:val="16"/>
          <w:szCs w:val="16"/>
          <w:vertAlign w:val="superscript"/>
        </w:rPr>
        <w:t>3</w:t>
      </w:r>
      <w:r w:rsidRPr="006C6618">
        <w:rPr>
          <w:rFonts w:eastAsia="MS PGothic"/>
          <w:i/>
          <w:sz w:val="16"/>
          <w:szCs w:val="16"/>
        </w:rPr>
        <w:t xml:space="preserve"> Office 365 Enterprise E5 </w:t>
      </w:r>
      <w:r w:rsidRPr="006C6618">
        <w:rPr>
          <w:rFonts w:eastAsia="MS PGothic" w:cs="MS Gothic"/>
          <w:i/>
          <w:sz w:val="16"/>
          <w:szCs w:val="16"/>
        </w:rPr>
        <w:t>で</w:t>
      </w:r>
      <w:r w:rsidRPr="006C6618">
        <w:rPr>
          <w:rFonts w:eastAsia="MS PGothic"/>
          <w:i/>
          <w:sz w:val="16"/>
          <w:szCs w:val="16"/>
        </w:rPr>
        <w:t xml:space="preserve"> Skype for Business Online </w:t>
      </w:r>
      <w:r w:rsidRPr="006C6618">
        <w:rPr>
          <w:rFonts w:eastAsia="MS PGothic" w:cs="MS Gothic"/>
          <w:i/>
          <w:sz w:val="16"/>
          <w:szCs w:val="16"/>
        </w:rPr>
        <w:t>電話会議をご利用いただけるかどうかは、地域によって異なります。</w:t>
      </w:r>
    </w:p>
    <w:p w14:paraId="418B282E" w14:textId="77777777" w:rsidR="008F7542" w:rsidRPr="006C6618" w:rsidRDefault="008F7542" w:rsidP="008F7542">
      <w:pPr>
        <w:pStyle w:val="ProductList-Body"/>
        <w:rPr>
          <w:rFonts w:eastAsia="MS PGothic"/>
          <w:i/>
          <w:sz w:val="16"/>
          <w:szCs w:val="16"/>
        </w:rPr>
      </w:pPr>
      <w:r w:rsidRPr="006C6618">
        <w:rPr>
          <w:rFonts w:eastAsia="MS PGothic"/>
          <w:i/>
          <w:sz w:val="16"/>
          <w:szCs w:val="16"/>
          <w:vertAlign w:val="superscript"/>
        </w:rPr>
        <w:t>4</w:t>
      </w:r>
      <w:r w:rsidRPr="006C6618">
        <w:rPr>
          <w:rFonts w:eastAsia="MS PGothic"/>
          <w:i/>
          <w:sz w:val="16"/>
          <w:szCs w:val="16"/>
        </w:rPr>
        <w:t xml:space="preserve"> </w:t>
      </w:r>
      <w:r w:rsidRPr="006C6618">
        <w:rPr>
          <w:rFonts w:eastAsia="MS PGothic" w:cs="MS Gothic"/>
          <w:i/>
          <w:sz w:val="16"/>
          <w:szCs w:val="16"/>
        </w:rPr>
        <w:t>上記の</w:t>
      </w:r>
      <w:r w:rsidRPr="006C6618">
        <w:rPr>
          <w:rFonts w:eastAsia="MS PGothic"/>
          <w:i/>
          <w:sz w:val="16"/>
          <w:szCs w:val="16"/>
        </w:rPr>
        <w:t xml:space="preserve"> Online Service </w:t>
      </w:r>
      <w:r w:rsidRPr="006C6618">
        <w:rPr>
          <w:rFonts w:eastAsia="MS PGothic" w:cs="MS Gothic"/>
          <w:i/>
          <w:sz w:val="16"/>
          <w:szCs w:val="16"/>
        </w:rPr>
        <w:t>に加え、</w:t>
      </w:r>
      <w:r w:rsidRPr="006C6618">
        <w:rPr>
          <w:rFonts w:eastAsia="MS PGothic"/>
          <w:i/>
          <w:sz w:val="16"/>
          <w:szCs w:val="16"/>
        </w:rPr>
        <w:t xml:space="preserve">Dynamics 365 Unified Operations </w:t>
      </w:r>
      <w:r w:rsidRPr="006C6618">
        <w:rPr>
          <w:rFonts w:eastAsia="MS PGothic" w:cs="MS Gothic"/>
          <w:i/>
          <w:sz w:val="16"/>
          <w:szCs w:val="16"/>
        </w:rPr>
        <w:t>プランには、</w:t>
      </w:r>
      <w:r w:rsidRPr="006C6618">
        <w:rPr>
          <w:rFonts w:eastAsia="MS PGothic"/>
          <w:i/>
          <w:sz w:val="16"/>
          <w:szCs w:val="16"/>
        </w:rPr>
        <w:t xml:space="preserve">Dynamics 365 Enterprise Edition </w:t>
      </w:r>
      <w:r w:rsidRPr="006C6618">
        <w:rPr>
          <w:rFonts w:eastAsia="MS PGothic" w:cs="MS Gothic"/>
          <w:i/>
          <w:sz w:val="16"/>
          <w:szCs w:val="16"/>
        </w:rPr>
        <w:t>ライセンス</w:t>
      </w:r>
      <w:r w:rsidRPr="006C6618">
        <w:rPr>
          <w:rFonts w:eastAsia="MS PGothic"/>
          <w:i/>
          <w:sz w:val="16"/>
          <w:szCs w:val="16"/>
        </w:rPr>
        <w:t xml:space="preserve"> </w:t>
      </w:r>
      <w:r w:rsidRPr="006C6618">
        <w:rPr>
          <w:rFonts w:eastAsia="MS PGothic" w:cs="MS Gothic"/>
          <w:i/>
          <w:sz w:val="16"/>
          <w:szCs w:val="16"/>
        </w:rPr>
        <w:t>ガイド</w:t>
      </w:r>
      <w:r w:rsidRPr="006C6618">
        <w:rPr>
          <w:rFonts w:eastAsia="MS PGothic"/>
          <w:i/>
          <w:sz w:val="16"/>
          <w:szCs w:val="16"/>
        </w:rPr>
        <w:t xml:space="preserve"> (</w:t>
      </w:r>
      <w:hyperlink r:id="rId73" w:history="1">
        <w:r w:rsidRPr="006C6618">
          <w:rPr>
            <w:rStyle w:val="Hyperlink"/>
            <w:rFonts w:eastAsia="MS PGothic"/>
            <w:i/>
            <w:sz w:val="16"/>
            <w:szCs w:val="16"/>
          </w:rPr>
          <w:t>https://www.microsoft.com/en-us/dynamics365/pricing</w:t>
        </w:r>
      </w:hyperlink>
      <w:r w:rsidRPr="006C6618">
        <w:rPr>
          <w:rFonts w:eastAsia="MS PGothic"/>
          <w:i/>
          <w:sz w:val="16"/>
          <w:szCs w:val="16"/>
        </w:rPr>
        <w:t xml:space="preserve">) </w:t>
      </w:r>
      <w:r w:rsidRPr="006C6618">
        <w:rPr>
          <w:rFonts w:eastAsia="MS PGothic" w:cs="MS Gothic"/>
          <w:i/>
          <w:sz w:val="16"/>
          <w:szCs w:val="16"/>
        </w:rPr>
        <w:t>の付録</w:t>
      </w:r>
      <w:r w:rsidRPr="006C6618">
        <w:rPr>
          <w:rFonts w:eastAsia="MS PGothic"/>
          <w:i/>
          <w:sz w:val="16"/>
          <w:szCs w:val="16"/>
        </w:rPr>
        <w:t xml:space="preserve"> C </w:t>
      </w:r>
      <w:r w:rsidRPr="006C6618">
        <w:rPr>
          <w:rFonts w:eastAsia="MS PGothic" w:cs="MS Gothic"/>
          <w:i/>
          <w:sz w:val="16"/>
          <w:szCs w:val="16"/>
        </w:rPr>
        <w:t>に記載されているファイナンスおよびオペレーション機能が含まれます。</w:t>
      </w:r>
    </w:p>
    <w:p w14:paraId="12913DB6" w14:textId="77777777" w:rsidR="008F7542" w:rsidRPr="006C6618" w:rsidRDefault="008F7542" w:rsidP="008F7542">
      <w:pPr>
        <w:pStyle w:val="ProductList-Body"/>
        <w:rPr>
          <w:rFonts w:eastAsia="MS PGothic"/>
        </w:rPr>
      </w:pPr>
    </w:p>
    <w:p w14:paraId="68F93027" w14:textId="123D441A" w:rsidR="008F7542" w:rsidRDefault="008F7542" w:rsidP="008F7542">
      <w:pPr>
        <w:pStyle w:val="ProductList-Offering1Heading"/>
        <w:rPr>
          <w:rFonts w:asciiTheme="minorHAnsi" w:hAnsiTheme="minorHAnsi" w:cs="MS Gothic"/>
        </w:rPr>
      </w:pPr>
      <w:bookmarkStart w:id="229" w:name="_Toc503180510"/>
      <w:bookmarkStart w:id="230" w:name="_Toc525806795"/>
      <w:r w:rsidRPr="006C6618">
        <w:rPr>
          <w:rFonts w:asciiTheme="minorHAnsi" w:hAnsiTheme="minorHAnsi" w:cs="MS Gothic"/>
        </w:rPr>
        <w:lastRenderedPageBreak/>
        <w:t>公的部門</w:t>
      </w:r>
      <w:bookmarkEnd w:id="229"/>
      <w:bookmarkEnd w:id="230"/>
    </w:p>
    <w:tbl>
      <w:tblPr>
        <w:tblW w:w="10899" w:type="dxa"/>
        <w:tblInd w:w="-9" w:type="dxa"/>
        <w:tblLayout w:type="fixed"/>
        <w:tblLook w:val="04A0" w:firstRow="1" w:lastRow="0" w:firstColumn="1" w:lastColumn="0" w:noHBand="0" w:noVBand="1"/>
      </w:tblPr>
      <w:tblGrid>
        <w:gridCol w:w="3572"/>
        <w:gridCol w:w="577"/>
        <w:gridCol w:w="450"/>
        <w:gridCol w:w="450"/>
        <w:gridCol w:w="450"/>
        <w:gridCol w:w="540"/>
        <w:gridCol w:w="720"/>
        <w:gridCol w:w="810"/>
        <w:gridCol w:w="900"/>
        <w:gridCol w:w="810"/>
        <w:gridCol w:w="810"/>
        <w:gridCol w:w="810"/>
      </w:tblGrid>
      <w:tr w:rsidR="00534DC5" w:rsidRPr="00534DC5" w14:paraId="7E591D49" w14:textId="77777777" w:rsidTr="00D93F2A">
        <w:trPr>
          <w:trHeight w:val="375"/>
          <w:tblHeader/>
        </w:trPr>
        <w:tc>
          <w:tcPr>
            <w:tcW w:w="3572" w:type="dxa"/>
            <w:vMerge w:val="restart"/>
            <w:tcBorders>
              <w:top w:val="nil"/>
              <w:left w:val="nil"/>
              <w:bottom w:val="dashSmallGap" w:sz="4" w:space="0" w:color="808080" w:themeColor="text1" w:themeTint="7F" w:themeShade="00"/>
              <w:right w:val="nil"/>
            </w:tcBorders>
            <w:vAlign w:val="bottom"/>
            <w:hideMark/>
          </w:tcPr>
          <w:p w14:paraId="0994E777" w14:textId="77777777" w:rsidR="00534DC5" w:rsidRPr="00534DC5" w:rsidRDefault="00534DC5" w:rsidP="00D93F2A">
            <w:pPr>
              <w:pStyle w:val="ProductList-Body"/>
              <w:tabs>
                <w:tab w:val="clear" w:pos="158"/>
                <w:tab w:val="left" w:pos="720"/>
              </w:tabs>
              <w:spacing w:line="256" w:lineRule="auto"/>
              <w:ind w:left="-108"/>
              <w:rPr>
                <w:rFonts w:ascii="Calibri Light" w:eastAsia="MS PGothic" w:hAnsi="Calibri Light"/>
                <w:sz w:val="22"/>
              </w:rPr>
            </w:pPr>
            <w:r w:rsidRPr="00534DC5">
              <w:rPr>
                <w:rFonts w:ascii="Calibri Light" w:eastAsia="MS PGothic" w:hAnsi="Calibri Light"/>
                <w:sz w:val="22"/>
              </w:rPr>
              <w:t>オンライン</w:t>
            </w:r>
            <w:r w:rsidRPr="00534DC5">
              <w:rPr>
                <w:rFonts w:ascii="Calibri Light" w:eastAsia="MS PGothic" w:hAnsi="Calibri Light"/>
                <w:sz w:val="22"/>
              </w:rPr>
              <w:t xml:space="preserve"> </w:t>
            </w:r>
            <w:r w:rsidRPr="00534DC5">
              <w:rPr>
                <w:rFonts w:ascii="Calibri Light" w:eastAsia="MS PGothic" w:hAnsi="Calibri Light"/>
                <w:sz w:val="22"/>
              </w:rPr>
              <w:t>サービス</w:t>
            </w:r>
          </w:p>
        </w:tc>
        <w:tc>
          <w:tcPr>
            <w:tcW w:w="2467" w:type="dxa"/>
            <w:gridSpan w:val="5"/>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hideMark/>
          </w:tcPr>
          <w:p w14:paraId="30808817" w14:textId="77777777" w:rsidR="00534DC5" w:rsidRPr="00534DC5" w:rsidRDefault="00534DC5" w:rsidP="00D93F2A">
            <w:pPr>
              <w:pStyle w:val="ProductList-Body"/>
              <w:tabs>
                <w:tab w:val="clear" w:pos="158"/>
                <w:tab w:val="left" w:pos="720"/>
              </w:tabs>
              <w:spacing w:before="20" w:after="20" w:line="257" w:lineRule="auto"/>
              <w:jc w:val="center"/>
              <w:rPr>
                <w:rFonts w:ascii="Calibri Light" w:eastAsia="MS PGothic" w:hAnsi="Calibri Light"/>
                <w:color w:val="FFFFFF" w:themeColor="background1"/>
                <w:sz w:val="15"/>
                <w:szCs w:val="15"/>
              </w:rPr>
            </w:pPr>
            <w:r w:rsidRPr="00534DC5">
              <w:rPr>
                <w:rFonts w:ascii="Calibri Light" w:eastAsia="MS PGothic" w:hAnsi="Calibri Light"/>
                <w:color w:val="FFFFFF" w:themeColor="background1"/>
                <w:sz w:val="15"/>
                <w:szCs w:val="15"/>
              </w:rPr>
              <w:t>Office 365 Government</w:t>
            </w:r>
            <w:r w:rsidRPr="00534DC5">
              <w:rPr>
                <w:rFonts w:ascii="Calibri Light" w:eastAsia="MS PGothic" w:hAnsi="Calibri Light"/>
                <w:color w:val="FFFFFF" w:themeColor="background1"/>
                <w:sz w:val="15"/>
                <w:szCs w:val="15"/>
                <w:vertAlign w:val="superscript"/>
              </w:rPr>
              <w:t>1</w:t>
            </w:r>
            <w:r w:rsidRPr="00534DC5">
              <w:rPr>
                <w:rFonts w:ascii="Calibri Light" w:eastAsia="MS PGothic" w:hAnsi="Calibri Light"/>
                <w:color w:val="FFFFFF" w:themeColor="background1"/>
                <w:sz w:val="15"/>
                <w:szCs w:val="15"/>
                <w:vertAlign w:val="superscript"/>
              </w:rPr>
              <w:t>、</w:t>
            </w:r>
            <w:r w:rsidRPr="00534DC5">
              <w:rPr>
                <w:rFonts w:ascii="Calibri Light" w:eastAsia="MS PGothic" w:hAnsi="Calibri Light"/>
                <w:color w:val="FFFFFF" w:themeColor="background1"/>
                <w:sz w:val="15"/>
                <w:szCs w:val="15"/>
                <w:vertAlign w:val="superscript"/>
              </w:rPr>
              <w:t>3</w:t>
            </w:r>
          </w:p>
        </w:tc>
        <w:tc>
          <w:tcPr>
            <w:tcW w:w="2430" w:type="dxa"/>
            <w:gridSpan w:val="3"/>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tcPr>
          <w:p w14:paraId="4DF19540" w14:textId="77777777" w:rsidR="00534DC5" w:rsidRPr="00534DC5" w:rsidRDefault="00534DC5" w:rsidP="00D93F2A">
            <w:pPr>
              <w:pStyle w:val="ProductList-Body"/>
              <w:tabs>
                <w:tab w:val="clear" w:pos="158"/>
                <w:tab w:val="left" w:pos="80"/>
              </w:tabs>
              <w:spacing w:before="20" w:after="20" w:line="257" w:lineRule="auto"/>
              <w:jc w:val="center"/>
              <w:rPr>
                <w:rFonts w:ascii="Calibri Light" w:eastAsia="MS PGothic" w:hAnsi="Calibri Light"/>
                <w:color w:val="FFFFFF" w:themeColor="background1"/>
                <w:sz w:val="15"/>
                <w:szCs w:val="15"/>
              </w:rPr>
            </w:pPr>
            <w:r w:rsidRPr="00534DC5">
              <w:rPr>
                <w:rFonts w:ascii="Calibri Light" w:eastAsia="MS PGothic" w:hAnsi="Calibri Light"/>
                <w:color w:val="FFFFFF" w:themeColor="background1"/>
                <w:sz w:val="15"/>
                <w:szCs w:val="15"/>
              </w:rPr>
              <w:t>Office 365 Education</w:t>
            </w:r>
            <w:r w:rsidRPr="00534DC5">
              <w:rPr>
                <w:rFonts w:ascii="Calibri Light" w:eastAsia="MS PGothic" w:hAnsi="Calibri Light"/>
                <w:color w:val="FFFFFF" w:themeColor="background1"/>
                <w:sz w:val="15"/>
                <w:szCs w:val="15"/>
                <w:vertAlign w:val="superscript"/>
              </w:rPr>
              <w:t>3</w:t>
            </w:r>
          </w:p>
        </w:tc>
        <w:tc>
          <w:tcPr>
            <w:tcW w:w="2430" w:type="dxa"/>
            <w:gridSpan w:val="3"/>
            <w:tcBorders>
              <w:top w:val="single" w:sz="12" w:space="0" w:color="FFFFFF" w:themeColor="background1"/>
              <w:left w:val="single" w:sz="12" w:space="0" w:color="FFFFFF" w:themeColor="background1"/>
              <w:bottom w:val="single" w:sz="4" w:space="0" w:color="FFFFFF" w:themeColor="background1"/>
              <w:right w:val="single" w:sz="12" w:space="0" w:color="FFFFFF" w:themeColor="background1"/>
            </w:tcBorders>
            <w:shd w:val="clear" w:color="auto" w:fill="0072C6"/>
            <w:vAlign w:val="bottom"/>
          </w:tcPr>
          <w:p w14:paraId="47F7893F" w14:textId="77777777" w:rsidR="00534DC5" w:rsidRPr="00534DC5" w:rsidRDefault="00534DC5" w:rsidP="00D93F2A">
            <w:pPr>
              <w:pStyle w:val="ProductList-Body"/>
              <w:tabs>
                <w:tab w:val="left" w:pos="720"/>
              </w:tabs>
              <w:spacing w:line="257" w:lineRule="auto"/>
              <w:jc w:val="center"/>
              <w:rPr>
                <w:rFonts w:ascii="Calibri Light" w:eastAsia="MS PGothic" w:hAnsi="Calibri Light"/>
                <w:color w:val="FFFFFF" w:themeColor="background1"/>
                <w:sz w:val="15"/>
                <w:szCs w:val="15"/>
              </w:rPr>
            </w:pPr>
            <w:r w:rsidRPr="00534DC5">
              <w:rPr>
                <w:rFonts w:ascii="Calibri Light" w:eastAsia="MS PGothic" w:hAnsi="Calibri Light"/>
                <w:color w:val="FFFFFF" w:themeColor="background1"/>
                <w:sz w:val="15"/>
                <w:szCs w:val="15"/>
              </w:rPr>
              <w:t>Microsoft 365 Education</w:t>
            </w:r>
            <w:r w:rsidRPr="00534DC5">
              <w:rPr>
                <w:rFonts w:ascii="Calibri Light" w:eastAsia="MS PGothic" w:hAnsi="Calibri Light"/>
                <w:color w:val="FFFFFF" w:themeColor="background1"/>
                <w:sz w:val="15"/>
                <w:szCs w:val="15"/>
                <w:vertAlign w:val="superscript"/>
              </w:rPr>
              <w:t>2</w:t>
            </w:r>
          </w:p>
        </w:tc>
      </w:tr>
      <w:tr w:rsidR="00534DC5" w:rsidRPr="00534DC5" w14:paraId="1F069948" w14:textId="77777777" w:rsidTr="00D93F2A">
        <w:trPr>
          <w:trHeight w:val="170"/>
          <w:tblHeader/>
        </w:trPr>
        <w:tc>
          <w:tcPr>
            <w:tcW w:w="3572" w:type="dxa"/>
            <w:vMerge/>
            <w:tcBorders>
              <w:top w:val="nil"/>
              <w:left w:val="nil"/>
              <w:bottom w:val="dashSmallGap" w:sz="4" w:space="0" w:color="808080" w:themeColor="background1" w:themeShade="80"/>
              <w:right w:val="nil"/>
            </w:tcBorders>
            <w:vAlign w:val="center"/>
            <w:hideMark/>
          </w:tcPr>
          <w:p w14:paraId="3BC56CD6" w14:textId="77777777" w:rsidR="00534DC5" w:rsidRPr="00534DC5" w:rsidRDefault="00534DC5" w:rsidP="00D93F2A">
            <w:pPr>
              <w:spacing w:after="0"/>
              <w:rPr>
                <w:rFonts w:ascii="Calibri Light" w:eastAsia="MS PGothic" w:hAnsi="Calibri Light"/>
              </w:rPr>
            </w:pPr>
          </w:p>
        </w:tc>
        <w:tc>
          <w:tcPr>
            <w:tcW w:w="577"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FED1633" w14:textId="77777777" w:rsidR="00534DC5" w:rsidRPr="00534DC5" w:rsidRDefault="00534DC5" w:rsidP="00D93F2A">
            <w:pPr>
              <w:pStyle w:val="ProductList-Body"/>
              <w:tabs>
                <w:tab w:val="clear" w:pos="158"/>
                <w:tab w:val="left" w:pos="720"/>
              </w:tabs>
              <w:spacing w:line="256" w:lineRule="auto"/>
              <w:ind w:left="-108" w:right="-108"/>
              <w:jc w:val="center"/>
              <w:rPr>
                <w:rFonts w:ascii="Calibri Light" w:eastAsia="MS PGothic" w:hAnsi="Calibri Light"/>
                <w:color w:val="FFFFFF" w:themeColor="background1"/>
                <w:sz w:val="15"/>
                <w:szCs w:val="15"/>
              </w:rPr>
            </w:pPr>
            <w:r w:rsidRPr="00534DC5">
              <w:rPr>
                <w:rFonts w:ascii="Calibri Light" w:eastAsia="MS PGothic" w:hAnsi="Calibri Light"/>
                <w:color w:val="FFFFFF" w:themeColor="background1"/>
                <w:sz w:val="15"/>
                <w:szCs w:val="15"/>
              </w:rPr>
              <w:t>F1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5796ECD" w14:textId="77777777" w:rsidR="00534DC5" w:rsidRPr="00534DC5" w:rsidRDefault="00534DC5" w:rsidP="00D93F2A">
            <w:pPr>
              <w:pStyle w:val="ProductList-Body"/>
              <w:tabs>
                <w:tab w:val="clear" w:pos="158"/>
                <w:tab w:val="left" w:pos="720"/>
              </w:tabs>
              <w:spacing w:line="256" w:lineRule="auto"/>
              <w:ind w:left="-108" w:right="-108"/>
              <w:jc w:val="center"/>
              <w:rPr>
                <w:rFonts w:ascii="Calibri Light" w:eastAsia="MS PGothic" w:hAnsi="Calibri Light"/>
                <w:color w:val="FFFFFF" w:themeColor="background1"/>
                <w:sz w:val="15"/>
                <w:szCs w:val="15"/>
              </w:rPr>
            </w:pPr>
            <w:r w:rsidRPr="00534DC5">
              <w:rPr>
                <w:rFonts w:ascii="Calibri Light" w:eastAsia="MS PGothic" w:hAnsi="Calibri Light"/>
                <w:color w:val="FFFFFF" w:themeColor="background1"/>
                <w:sz w:val="15"/>
                <w:szCs w:val="15"/>
              </w:rPr>
              <w:t>E1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E9CAB3A" w14:textId="77777777" w:rsidR="00534DC5" w:rsidRPr="00534DC5" w:rsidRDefault="00534DC5" w:rsidP="00D93F2A">
            <w:pPr>
              <w:pStyle w:val="ProductList-Body"/>
              <w:tabs>
                <w:tab w:val="clear" w:pos="158"/>
                <w:tab w:val="left" w:pos="720"/>
              </w:tabs>
              <w:spacing w:line="256" w:lineRule="auto"/>
              <w:ind w:left="-108" w:right="-108"/>
              <w:jc w:val="center"/>
              <w:rPr>
                <w:rFonts w:ascii="Calibri Light" w:eastAsia="MS PGothic" w:hAnsi="Calibri Light"/>
                <w:color w:val="FFFFFF" w:themeColor="background1"/>
                <w:sz w:val="15"/>
                <w:szCs w:val="15"/>
              </w:rPr>
            </w:pPr>
            <w:r w:rsidRPr="00534DC5">
              <w:rPr>
                <w:rFonts w:ascii="Calibri Light" w:eastAsia="MS PGothic" w:hAnsi="Calibri Light"/>
                <w:color w:val="FFFFFF" w:themeColor="background1"/>
                <w:sz w:val="15"/>
                <w:szCs w:val="15"/>
              </w:rPr>
              <w:t>E3</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B61BA78" w14:textId="77777777" w:rsidR="00534DC5" w:rsidRPr="00534DC5" w:rsidRDefault="00534DC5" w:rsidP="00D93F2A">
            <w:pPr>
              <w:pStyle w:val="ProductList-Body"/>
              <w:tabs>
                <w:tab w:val="clear" w:pos="158"/>
                <w:tab w:val="left" w:pos="720"/>
              </w:tabs>
              <w:spacing w:line="256" w:lineRule="auto"/>
              <w:ind w:left="-108" w:right="-108"/>
              <w:jc w:val="center"/>
              <w:rPr>
                <w:rFonts w:ascii="Calibri Light" w:eastAsia="MS PGothic" w:hAnsi="Calibri Light"/>
                <w:color w:val="FFFFFF" w:themeColor="background1"/>
                <w:sz w:val="15"/>
                <w:szCs w:val="15"/>
              </w:rPr>
            </w:pPr>
            <w:r w:rsidRPr="00534DC5">
              <w:rPr>
                <w:rFonts w:ascii="Calibri Light" w:eastAsia="MS PGothic" w:hAnsi="Calibri Light"/>
                <w:color w:val="FFFFFF" w:themeColor="background1"/>
                <w:sz w:val="15"/>
                <w:szCs w:val="15"/>
              </w:rPr>
              <w:t>E4</w:t>
            </w:r>
          </w:p>
        </w:tc>
        <w:tc>
          <w:tcPr>
            <w:tcW w:w="54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F3B64BC" w14:textId="77777777" w:rsidR="00534DC5" w:rsidRPr="00534DC5" w:rsidRDefault="00534DC5" w:rsidP="00D93F2A">
            <w:pPr>
              <w:pStyle w:val="ProductList-Body"/>
              <w:tabs>
                <w:tab w:val="clear" w:pos="158"/>
                <w:tab w:val="left" w:pos="720"/>
              </w:tabs>
              <w:spacing w:line="256" w:lineRule="auto"/>
              <w:ind w:left="-108" w:right="-108"/>
              <w:jc w:val="center"/>
              <w:rPr>
                <w:rFonts w:ascii="Calibri Light" w:eastAsia="MS PGothic" w:hAnsi="Calibri Light"/>
                <w:color w:val="FFFFFF" w:themeColor="background1"/>
                <w:sz w:val="15"/>
                <w:szCs w:val="15"/>
              </w:rPr>
            </w:pPr>
            <w:r w:rsidRPr="00534DC5">
              <w:rPr>
                <w:rFonts w:ascii="Calibri Light" w:eastAsia="MS PGothic" w:hAnsi="Calibri Light"/>
                <w:color w:val="FFFFFF" w:themeColor="background1"/>
                <w:sz w:val="15"/>
                <w:szCs w:val="15"/>
              </w:rPr>
              <w:t>E5</w:t>
            </w:r>
          </w:p>
        </w:tc>
        <w:tc>
          <w:tcPr>
            <w:tcW w:w="72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49463A7" w14:textId="77777777" w:rsidR="00534DC5" w:rsidRPr="00534DC5" w:rsidRDefault="00534DC5" w:rsidP="00D93F2A">
            <w:pPr>
              <w:pStyle w:val="ProductList-Body"/>
              <w:tabs>
                <w:tab w:val="clear" w:pos="158"/>
                <w:tab w:val="left" w:pos="720"/>
              </w:tabs>
              <w:spacing w:line="256" w:lineRule="auto"/>
              <w:ind w:left="-108" w:right="-108"/>
              <w:jc w:val="center"/>
              <w:rPr>
                <w:rFonts w:ascii="Calibri Light" w:eastAsia="MS PGothic" w:hAnsi="Calibri Light"/>
                <w:color w:val="FFFFFF" w:themeColor="background1"/>
                <w:sz w:val="15"/>
                <w:szCs w:val="15"/>
              </w:rPr>
            </w:pPr>
            <w:r w:rsidRPr="00534DC5">
              <w:rPr>
                <w:rFonts w:ascii="Calibri Light" w:eastAsia="MS PGothic" w:hAnsi="Calibri Light"/>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BBFD1F6" w14:textId="77777777" w:rsidR="00534DC5" w:rsidRPr="00534DC5" w:rsidRDefault="00534DC5" w:rsidP="00D93F2A">
            <w:pPr>
              <w:pStyle w:val="ProductList-Body"/>
              <w:tabs>
                <w:tab w:val="clear" w:pos="158"/>
                <w:tab w:val="left" w:pos="720"/>
              </w:tabs>
              <w:spacing w:line="256" w:lineRule="auto"/>
              <w:ind w:left="-108" w:right="-108"/>
              <w:jc w:val="center"/>
              <w:rPr>
                <w:rFonts w:ascii="Calibri Light" w:eastAsia="MS PGothic" w:hAnsi="Calibri Light"/>
                <w:color w:val="FFFFFF" w:themeColor="background1"/>
                <w:sz w:val="15"/>
                <w:szCs w:val="15"/>
              </w:rPr>
            </w:pPr>
            <w:r w:rsidRPr="00534DC5">
              <w:rPr>
                <w:rFonts w:ascii="Calibri Light" w:eastAsia="MS PGothic" w:hAnsi="Calibri Light"/>
                <w:color w:val="FFFFFF" w:themeColor="background1"/>
                <w:sz w:val="15"/>
                <w:szCs w:val="15"/>
              </w:rPr>
              <w:t>A3</w:t>
            </w:r>
          </w:p>
        </w:tc>
        <w:tc>
          <w:tcPr>
            <w:tcW w:w="90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8E6B178" w14:textId="77777777" w:rsidR="00534DC5" w:rsidRPr="00534DC5" w:rsidRDefault="00534DC5" w:rsidP="00D93F2A">
            <w:pPr>
              <w:pStyle w:val="ProductList-Body"/>
              <w:tabs>
                <w:tab w:val="clear" w:pos="158"/>
                <w:tab w:val="left" w:pos="720"/>
              </w:tabs>
              <w:spacing w:line="256" w:lineRule="auto"/>
              <w:ind w:left="-108" w:right="-108"/>
              <w:jc w:val="center"/>
              <w:rPr>
                <w:rFonts w:ascii="Calibri Light" w:eastAsia="MS PGothic" w:hAnsi="Calibri Light"/>
                <w:color w:val="FFFFFF" w:themeColor="background1"/>
                <w:sz w:val="15"/>
                <w:szCs w:val="15"/>
              </w:rPr>
            </w:pPr>
            <w:r w:rsidRPr="00534DC5">
              <w:rPr>
                <w:rFonts w:ascii="Calibri Light" w:eastAsia="MS PGothic" w:hAnsi="Calibri Light"/>
                <w:color w:val="FFFFFF" w:themeColor="background1"/>
                <w:sz w:val="15"/>
                <w:szCs w:val="15"/>
              </w:rPr>
              <w:t>A5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5332009" w14:textId="77777777" w:rsidR="00534DC5" w:rsidRPr="00534DC5" w:rsidRDefault="00534DC5" w:rsidP="00D93F2A">
            <w:pPr>
              <w:pStyle w:val="ProductList-Body"/>
              <w:tabs>
                <w:tab w:val="clear" w:pos="158"/>
                <w:tab w:val="left" w:pos="720"/>
              </w:tabs>
              <w:spacing w:line="256" w:lineRule="auto"/>
              <w:ind w:left="-108" w:right="-108"/>
              <w:jc w:val="center"/>
              <w:rPr>
                <w:rFonts w:ascii="Calibri Light" w:eastAsia="MS PGothic" w:hAnsi="Calibri Light"/>
                <w:color w:val="FFFFFF" w:themeColor="background1"/>
                <w:sz w:val="15"/>
                <w:szCs w:val="15"/>
              </w:rPr>
            </w:pPr>
            <w:r w:rsidRPr="00534DC5">
              <w:rPr>
                <w:rFonts w:ascii="Calibri Light" w:eastAsia="MS PGothic" w:hAnsi="Calibri Light"/>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560D223" w14:textId="77777777" w:rsidR="00534DC5" w:rsidRPr="00534DC5" w:rsidRDefault="00534DC5" w:rsidP="00D93F2A">
            <w:pPr>
              <w:pStyle w:val="ProductList-Body"/>
              <w:tabs>
                <w:tab w:val="clear" w:pos="158"/>
                <w:tab w:val="left" w:pos="720"/>
              </w:tabs>
              <w:spacing w:line="256" w:lineRule="auto"/>
              <w:ind w:left="-108" w:right="-108"/>
              <w:jc w:val="center"/>
              <w:rPr>
                <w:rFonts w:ascii="Calibri Light" w:eastAsia="MS PGothic" w:hAnsi="Calibri Light"/>
                <w:color w:val="FFFFFF" w:themeColor="background1"/>
                <w:sz w:val="15"/>
                <w:szCs w:val="15"/>
              </w:rPr>
            </w:pPr>
            <w:r w:rsidRPr="00534DC5">
              <w:rPr>
                <w:rFonts w:ascii="Calibri Light" w:eastAsia="MS PGothic" w:hAnsi="Calibri Light"/>
                <w:color w:val="FFFFFF" w:themeColor="background1"/>
                <w:sz w:val="15"/>
                <w:szCs w:val="15"/>
              </w:rPr>
              <w:t>A3</w:t>
            </w:r>
            <w:r w:rsidRPr="00534DC5">
              <w:rPr>
                <w:rFonts w:ascii="Calibri Light" w:eastAsia="MS PGothic" w:hAnsi="Calibri Light"/>
                <w:color w:val="FFFFFF" w:themeColor="background1"/>
                <w:sz w:val="15"/>
                <w:szCs w:val="15"/>
                <w:vertAlign w:val="superscript"/>
              </w:rPr>
              <w:t>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E6A4C87" w14:textId="77777777" w:rsidR="00534DC5" w:rsidRPr="00534DC5" w:rsidRDefault="00534DC5" w:rsidP="00D93F2A">
            <w:pPr>
              <w:pStyle w:val="ProductList-Body"/>
              <w:tabs>
                <w:tab w:val="clear" w:pos="158"/>
                <w:tab w:val="left" w:pos="720"/>
              </w:tabs>
              <w:spacing w:line="256" w:lineRule="auto"/>
              <w:ind w:left="-108" w:right="-108"/>
              <w:jc w:val="center"/>
              <w:rPr>
                <w:rFonts w:ascii="Calibri Light" w:eastAsia="MS PGothic" w:hAnsi="Calibri Light"/>
                <w:color w:val="FFFFFF" w:themeColor="background1"/>
                <w:sz w:val="15"/>
                <w:szCs w:val="15"/>
              </w:rPr>
            </w:pPr>
            <w:r w:rsidRPr="00534DC5">
              <w:rPr>
                <w:rFonts w:ascii="Calibri Light" w:eastAsia="MS PGothic" w:hAnsi="Calibri Light"/>
                <w:color w:val="FFFFFF" w:themeColor="background1"/>
                <w:sz w:val="15"/>
                <w:szCs w:val="15"/>
              </w:rPr>
              <w:t>A5</w:t>
            </w:r>
          </w:p>
        </w:tc>
      </w:tr>
      <w:tr w:rsidR="00534DC5" w:rsidRPr="00534DC5" w14:paraId="1E446738" w14:textId="77777777" w:rsidTr="00D93F2A">
        <w:trPr>
          <w:trHeight w:val="210"/>
        </w:trPr>
        <w:tc>
          <w:tcPr>
            <w:tcW w:w="3572" w:type="dxa"/>
            <w:tcBorders>
              <w:top w:val="nil"/>
              <w:left w:val="nil"/>
              <w:bottom w:val="dashSmallGap" w:sz="4" w:space="0" w:color="BFBFBF" w:themeColor="background1" w:themeShade="BF"/>
              <w:right w:val="nil"/>
            </w:tcBorders>
            <w:noWrap/>
            <w:vAlign w:val="center"/>
            <w:hideMark/>
          </w:tcPr>
          <w:p w14:paraId="5B332882" w14:textId="77777777" w:rsidR="00534DC5" w:rsidRPr="00534DC5" w:rsidRDefault="00534DC5" w:rsidP="00D93F2A">
            <w:pPr>
              <w:pStyle w:val="ProductList-Body"/>
              <w:tabs>
                <w:tab w:val="clear" w:pos="158"/>
                <w:tab w:val="left" w:pos="720"/>
              </w:tabs>
              <w:spacing w:line="256" w:lineRule="auto"/>
              <w:ind w:left="-108"/>
              <w:rPr>
                <w:rFonts w:ascii="Calibri Light" w:eastAsia="MS PGothic" w:hAnsi="Calibri Light"/>
                <w:sz w:val="15"/>
                <w:szCs w:val="15"/>
              </w:rPr>
            </w:pPr>
            <w:r w:rsidRPr="00534DC5">
              <w:rPr>
                <w:rFonts w:ascii="Calibri Light" w:eastAsia="MS PGothic" w:hAnsi="Calibri Light"/>
                <w:sz w:val="15"/>
                <w:szCs w:val="15"/>
              </w:rPr>
              <w:t>Exchange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A5FCC2"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DE9024"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4CA3F9"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3B5AB5"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137DAA"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C8A72B"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C1F03D"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2A4946"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49D8AC"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0A1AF2"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B8954D"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r>
      <w:tr w:rsidR="00534DC5" w:rsidRPr="00534DC5" w14:paraId="56735D2C" w14:textId="77777777"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1388451" w14:textId="77777777" w:rsidR="00534DC5" w:rsidRPr="00534DC5" w:rsidRDefault="00534DC5" w:rsidP="00D93F2A">
            <w:pPr>
              <w:pStyle w:val="ProductList-Body"/>
              <w:tabs>
                <w:tab w:val="clear" w:pos="158"/>
                <w:tab w:val="left" w:pos="720"/>
              </w:tabs>
              <w:spacing w:line="256" w:lineRule="auto"/>
              <w:ind w:left="-108"/>
              <w:rPr>
                <w:rFonts w:ascii="Calibri Light" w:eastAsia="MS PGothic" w:hAnsi="Calibri Light"/>
                <w:sz w:val="15"/>
                <w:szCs w:val="15"/>
              </w:rPr>
            </w:pPr>
            <w:r w:rsidRPr="00534DC5">
              <w:rPr>
                <w:rFonts w:ascii="Calibri Light" w:eastAsia="MS PGothic" w:hAnsi="Calibri Light"/>
                <w:sz w:val="15"/>
                <w:szCs w:val="15"/>
              </w:rPr>
              <w:t xml:space="preserve">Exchange Online </w:t>
            </w:r>
            <w:r w:rsidRPr="00534DC5">
              <w:rPr>
                <w:rFonts w:ascii="Calibri Light" w:eastAsia="MS PGothic" w:hAnsi="Calibri Light"/>
                <w:sz w:val="15"/>
                <w:szCs w:val="15"/>
              </w:rPr>
              <w:t>プラン</w:t>
            </w:r>
            <w:r w:rsidRPr="00534DC5">
              <w:rPr>
                <w:rFonts w:ascii="Calibri Light" w:eastAsia="MS PGothic" w:hAnsi="Calibri Light"/>
                <w:sz w:val="15"/>
                <w:szCs w:val="15"/>
              </w:rPr>
              <w:t xml:space="preserve">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390160"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F69393"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881DC2"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EA6D87"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78838D"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5B71D7"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2B3919"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3A2E73"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14DEB9"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B13D3F"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874BC9"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r>
      <w:tr w:rsidR="00534DC5" w:rsidRPr="00534DC5" w14:paraId="24826B7E" w14:textId="77777777"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2CA4444" w14:textId="77777777" w:rsidR="00534DC5" w:rsidRPr="00534DC5" w:rsidRDefault="00534DC5" w:rsidP="00D93F2A">
            <w:pPr>
              <w:pStyle w:val="ProductList-Body"/>
              <w:tabs>
                <w:tab w:val="clear" w:pos="158"/>
                <w:tab w:val="left" w:pos="720"/>
              </w:tabs>
              <w:spacing w:line="256" w:lineRule="auto"/>
              <w:ind w:left="-108"/>
              <w:rPr>
                <w:rFonts w:ascii="Calibri Light" w:eastAsia="MS PGothic" w:hAnsi="Calibri Light"/>
                <w:sz w:val="15"/>
                <w:szCs w:val="15"/>
              </w:rPr>
            </w:pPr>
            <w:r w:rsidRPr="00534DC5">
              <w:rPr>
                <w:rFonts w:ascii="Calibri Light" w:eastAsia="MS PGothic" w:hAnsi="Calibri Light"/>
                <w:sz w:val="15"/>
                <w:szCs w:val="15"/>
              </w:rPr>
              <w:t xml:space="preserve">Exchange Online </w:t>
            </w:r>
            <w:r w:rsidRPr="00534DC5">
              <w:rPr>
                <w:rFonts w:ascii="Calibri Light" w:eastAsia="MS PGothic" w:hAnsi="Calibri Light"/>
                <w:sz w:val="15"/>
                <w:szCs w:val="15"/>
              </w:rPr>
              <w:t>プラン</w:t>
            </w:r>
            <w:r w:rsidRPr="00534DC5">
              <w:rPr>
                <w:rFonts w:ascii="Calibri Light" w:eastAsia="MS PGothic" w:hAnsi="Calibri Light"/>
                <w:sz w:val="15"/>
                <w:szCs w:val="15"/>
              </w:rPr>
              <w:t xml:space="preserve">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A9B207"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1FA1C4"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18DB346"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4233A74"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864C8F"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933D5D1"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9E7636"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29D3CE"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AF45AC"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010CE65"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FCADCB8"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r>
      <w:tr w:rsidR="00534DC5" w:rsidRPr="00534DC5" w14:paraId="0E12E5CA" w14:textId="77777777"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A6282F0" w14:textId="77777777" w:rsidR="00534DC5" w:rsidRPr="00534DC5" w:rsidRDefault="00534DC5" w:rsidP="00D93F2A">
            <w:pPr>
              <w:pStyle w:val="ProductList-Body"/>
              <w:tabs>
                <w:tab w:val="clear" w:pos="158"/>
                <w:tab w:val="left" w:pos="720"/>
              </w:tabs>
              <w:spacing w:line="256" w:lineRule="auto"/>
              <w:ind w:left="-108"/>
              <w:rPr>
                <w:rFonts w:ascii="Calibri Light" w:eastAsia="MS PGothic" w:hAnsi="Calibri Light"/>
                <w:sz w:val="15"/>
                <w:szCs w:val="15"/>
              </w:rPr>
            </w:pPr>
            <w:r w:rsidRPr="00534DC5">
              <w:rPr>
                <w:rFonts w:ascii="Calibri Light" w:eastAsia="MS PGothic" w:hAnsi="Calibri Light"/>
                <w:sz w:val="15"/>
                <w:szCs w:val="15"/>
              </w:rPr>
              <w:t>SharePoint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45F392"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9E25B2"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18E8AB"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A2BB25"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F237CE"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53D0FA"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84B2F4"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D213F5"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547C45"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300382"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038505"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r>
      <w:tr w:rsidR="00534DC5" w:rsidRPr="00534DC5" w14:paraId="02E9DAF4" w14:textId="77777777"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606291D" w14:textId="77777777" w:rsidR="00534DC5" w:rsidRPr="00534DC5" w:rsidRDefault="00534DC5" w:rsidP="00D93F2A">
            <w:pPr>
              <w:pStyle w:val="ProductList-Body"/>
              <w:tabs>
                <w:tab w:val="clear" w:pos="158"/>
                <w:tab w:val="left" w:pos="720"/>
              </w:tabs>
              <w:spacing w:line="256" w:lineRule="auto"/>
              <w:ind w:left="-108"/>
              <w:rPr>
                <w:rFonts w:ascii="Calibri Light" w:eastAsia="MS PGothic" w:hAnsi="Calibri Light"/>
                <w:sz w:val="15"/>
                <w:szCs w:val="15"/>
              </w:rPr>
            </w:pPr>
            <w:r w:rsidRPr="00534DC5">
              <w:rPr>
                <w:rFonts w:ascii="Calibri Light" w:eastAsia="MS PGothic" w:hAnsi="Calibri Light"/>
                <w:sz w:val="15"/>
                <w:szCs w:val="15"/>
              </w:rPr>
              <w:t xml:space="preserve">SharePoint Online </w:t>
            </w:r>
            <w:r w:rsidRPr="00534DC5">
              <w:rPr>
                <w:rFonts w:ascii="Calibri Light" w:eastAsia="MS PGothic" w:hAnsi="Calibri Light"/>
                <w:sz w:val="15"/>
                <w:szCs w:val="15"/>
              </w:rPr>
              <w:t>プラン</w:t>
            </w:r>
            <w:r w:rsidRPr="00534DC5">
              <w:rPr>
                <w:rFonts w:ascii="Calibri Light" w:eastAsia="MS PGothic" w:hAnsi="Calibri Light"/>
                <w:sz w:val="15"/>
                <w:szCs w:val="15"/>
              </w:rPr>
              <w:t xml:space="preserve">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63EFE3"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F6B3B3"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58CADE"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6B959F"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57A8AF"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EF3D0F"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06291C"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640E02"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7A3FB7"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EB12EB"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418722"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r>
      <w:tr w:rsidR="00534DC5" w:rsidRPr="00534DC5" w14:paraId="7FD14B8F" w14:textId="77777777"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0816D93" w14:textId="77777777" w:rsidR="00534DC5" w:rsidRPr="00534DC5" w:rsidRDefault="00534DC5" w:rsidP="00D93F2A">
            <w:pPr>
              <w:pStyle w:val="ProductList-Body"/>
              <w:tabs>
                <w:tab w:val="clear" w:pos="158"/>
                <w:tab w:val="left" w:pos="720"/>
              </w:tabs>
              <w:spacing w:line="256" w:lineRule="auto"/>
              <w:ind w:left="-108"/>
              <w:rPr>
                <w:rFonts w:ascii="Calibri Light" w:eastAsia="MS PGothic" w:hAnsi="Calibri Light"/>
                <w:sz w:val="15"/>
                <w:szCs w:val="15"/>
              </w:rPr>
            </w:pPr>
            <w:r w:rsidRPr="00534DC5">
              <w:rPr>
                <w:rFonts w:ascii="Calibri Light" w:eastAsia="MS PGothic" w:hAnsi="Calibri Light"/>
                <w:sz w:val="15"/>
                <w:szCs w:val="15"/>
              </w:rPr>
              <w:t xml:space="preserve">SharePoint Online </w:t>
            </w:r>
            <w:r w:rsidRPr="00534DC5">
              <w:rPr>
                <w:rFonts w:ascii="Calibri Light" w:eastAsia="MS PGothic" w:hAnsi="Calibri Light"/>
                <w:sz w:val="15"/>
                <w:szCs w:val="15"/>
              </w:rPr>
              <w:t>プラン</w:t>
            </w:r>
            <w:r w:rsidRPr="00534DC5">
              <w:rPr>
                <w:rFonts w:ascii="Calibri Light" w:eastAsia="MS PGothic" w:hAnsi="Calibri Light"/>
                <w:sz w:val="15"/>
                <w:szCs w:val="15"/>
              </w:rPr>
              <w:t xml:space="preserve">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557D50"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B55FE5"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B2CBB5F"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E1CE38E"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52B9B1"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AAA5ED"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AAC3AC7"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57E1A6"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7872CD"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D8DF9E"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076C44"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r>
      <w:tr w:rsidR="00534DC5" w:rsidRPr="00534DC5" w14:paraId="792F865A" w14:textId="77777777"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A537678" w14:textId="77777777" w:rsidR="00534DC5" w:rsidRPr="00534DC5" w:rsidRDefault="00534DC5" w:rsidP="00D93F2A">
            <w:pPr>
              <w:pStyle w:val="ProductList-Body"/>
              <w:tabs>
                <w:tab w:val="clear" w:pos="158"/>
                <w:tab w:val="left" w:pos="720"/>
              </w:tabs>
              <w:spacing w:line="256" w:lineRule="auto"/>
              <w:ind w:left="-108"/>
              <w:rPr>
                <w:rFonts w:ascii="Calibri Light" w:eastAsia="MS PGothic" w:hAnsi="Calibri Light"/>
                <w:sz w:val="15"/>
                <w:szCs w:val="15"/>
              </w:rPr>
            </w:pPr>
            <w:r w:rsidRPr="00534DC5">
              <w:rPr>
                <w:rFonts w:ascii="Calibri Light" w:eastAsia="MS PGothic" w:hAnsi="Calibri Light"/>
                <w:sz w:val="15"/>
                <w:szCs w:val="15"/>
              </w:rPr>
              <w:t xml:space="preserve">Skype for Business Online </w:t>
            </w:r>
            <w:r w:rsidRPr="00534DC5">
              <w:rPr>
                <w:rFonts w:ascii="Calibri Light" w:eastAsia="MS PGothic" w:hAnsi="Calibri Light"/>
                <w:sz w:val="15"/>
                <w:szCs w:val="15"/>
              </w:rPr>
              <w:t>プラン</w:t>
            </w:r>
            <w:r w:rsidRPr="00534DC5">
              <w:rPr>
                <w:rFonts w:ascii="Calibri Light" w:eastAsia="MS PGothic" w:hAnsi="Calibri Light"/>
                <w:sz w:val="15"/>
                <w:szCs w:val="15"/>
              </w:rPr>
              <w:t xml:space="preserve">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F4C39F"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015F10"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2A8BA68"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E042090"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F622D05"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660AA1"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B2BF66"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6557BD"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E3C387"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D0F207"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E1C42C"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r>
      <w:tr w:rsidR="00534DC5" w:rsidRPr="00534DC5" w14:paraId="1FC99554" w14:textId="77777777"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F4217A4" w14:textId="77777777" w:rsidR="00534DC5" w:rsidRPr="00534DC5" w:rsidRDefault="00534DC5" w:rsidP="00D93F2A">
            <w:pPr>
              <w:pStyle w:val="ProductList-Body"/>
              <w:tabs>
                <w:tab w:val="clear" w:pos="158"/>
                <w:tab w:val="left" w:pos="720"/>
              </w:tabs>
              <w:spacing w:line="256" w:lineRule="auto"/>
              <w:ind w:left="-108"/>
              <w:rPr>
                <w:rFonts w:ascii="Calibri Light" w:eastAsia="MS PGothic" w:hAnsi="Calibri Light"/>
                <w:sz w:val="15"/>
                <w:szCs w:val="15"/>
              </w:rPr>
            </w:pPr>
            <w:r w:rsidRPr="00534DC5">
              <w:rPr>
                <w:rFonts w:ascii="Calibri Light" w:eastAsia="MS PGothic" w:hAnsi="Calibri Light"/>
                <w:sz w:val="15"/>
                <w:szCs w:val="15"/>
              </w:rPr>
              <w:t>Phone System</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91CC9E"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637B4E"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7E11C4"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7C490C"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20B17B8"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99B6D4"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A079359"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AC76E0"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595C65"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3A738B"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6F8838"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r>
      <w:tr w:rsidR="00534DC5" w:rsidRPr="00534DC5" w14:paraId="20635578" w14:textId="77777777"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37267D9" w14:textId="77777777" w:rsidR="00534DC5" w:rsidRPr="00534DC5" w:rsidRDefault="00534DC5" w:rsidP="00D93F2A">
            <w:pPr>
              <w:pStyle w:val="ProductList-Body"/>
              <w:tabs>
                <w:tab w:val="clear" w:pos="158"/>
                <w:tab w:val="left" w:pos="720"/>
              </w:tabs>
              <w:spacing w:line="256" w:lineRule="auto"/>
              <w:ind w:left="-108"/>
              <w:rPr>
                <w:rFonts w:ascii="Calibri Light" w:eastAsia="MS PGothic" w:hAnsi="Calibri Light"/>
                <w:sz w:val="15"/>
                <w:szCs w:val="15"/>
              </w:rPr>
            </w:pPr>
            <w:r w:rsidRPr="00534DC5">
              <w:rPr>
                <w:rFonts w:ascii="Calibri Light" w:eastAsia="MS PGothic" w:hAnsi="Calibri Light"/>
                <w:sz w:val="15"/>
                <w:szCs w:val="15"/>
              </w:rPr>
              <w:t>音声会議</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06A961"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9CB4E5"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D49A0C"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268492"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AB89015"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7C5490"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DC4F779"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56AAA9"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DDD6BC"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83ACC3"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876CBE"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r>
      <w:tr w:rsidR="00534DC5" w:rsidRPr="00534DC5" w14:paraId="544392CE" w14:textId="77777777"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DD2A906" w14:textId="77777777" w:rsidR="00534DC5" w:rsidRPr="00534DC5" w:rsidRDefault="00534DC5" w:rsidP="00D93F2A">
            <w:pPr>
              <w:pStyle w:val="ProductList-Body"/>
              <w:tabs>
                <w:tab w:val="clear" w:pos="158"/>
                <w:tab w:val="left" w:pos="720"/>
              </w:tabs>
              <w:spacing w:line="256" w:lineRule="auto"/>
              <w:ind w:left="-108"/>
              <w:rPr>
                <w:rFonts w:ascii="Calibri Light" w:eastAsia="MS PGothic" w:hAnsi="Calibri Light"/>
                <w:sz w:val="15"/>
                <w:szCs w:val="15"/>
              </w:rPr>
            </w:pPr>
            <w:r w:rsidRPr="00534DC5">
              <w:rPr>
                <w:rFonts w:ascii="Calibri Light" w:eastAsia="MS PGothic" w:hAnsi="Calibri Light"/>
                <w:sz w:val="15"/>
                <w:szCs w:val="15"/>
              </w:rPr>
              <w:t>Office Online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AB2026"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FD2AE6"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B636BE9"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02F7F86"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93BE74C"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2525DD"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2A7843"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54682D"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2D44E9"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EB9922E"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29F25C"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r>
      <w:tr w:rsidR="00534DC5" w:rsidRPr="00534DC5" w14:paraId="21612200" w14:textId="77777777"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F63CB71" w14:textId="77777777" w:rsidR="00534DC5" w:rsidRPr="00534DC5" w:rsidRDefault="00534DC5" w:rsidP="00D93F2A">
            <w:pPr>
              <w:pStyle w:val="ProductList-Body"/>
              <w:tabs>
                <w:tab w:val="clear" w:pos="158"/>
                <w:tab w:val="left" w:pos="720"/>
              </w:tabs>
              <w:spacing w:line="256" w:lineRule="auto"/>
              <w:ind w:left="-108"/>
              <w:rPr>
                <w:rFonts w:ascii="Calibri Light" w:eastAsia="MS PGothic" w:hAnsi="Calibri Light"/>
                <w:sz w:val="15"/>
                <w:szCs w:val="15"/>
              </w:rPr>
            </w:pPr>
            <w:r w:rsidRPr="00534DC5">
              <w:rPr>
                <w:rFonts w:ascii="Calibri Light" w:eastAsia="MS PGothic" w:hAnsi="Calibri Light"/>
                <w:sz w:val="15"/>
                <w:szCs w:val="15"/>
              </w:rPr>
              <w:t>Office 365 ProPlus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808963"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2384EA"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5AED8DB"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FC206D9"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18DA301"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B30DB1"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211F36"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B72CC7"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3D9B79"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8227E0"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A40C20B"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r>
      <w:tr w:rsidR="00534DC5" w:rsidRPr="00534DC5" w14:paraId="5D8B68A5" w14:textId="77777777"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662132C" w14:textId="77777777" w:rsidR="00534DC5" w:rsidRPr="00534DC5" w:rsidRDefault="00534DC5" w:rsidP="00D93F2A">
            <w:pPr>
              <w:pStyle w:val="ProductList-Body"/>
              <w:tabs>
                <w:tab w:val="clear" w:pos="158"/>
                <w:tab w:val="left" w:pos="720"/>
              </w:tabs>
              <w:spacing w:line="256" w:lineRule="auto"/>
              <w:ind w:left="-108"/>
              <w:rPr>
                <w:rFonts w:ascii="Calibri Light" w:eastAsia="MS PGothic" w:hAnsi="Calibri Light"/>
                <w:sz w:val="15"/>
                <w:szCs w:val="15"/>
              </w:rPr>
            </w:pPr>
            <w:r w:rsidRPr="00534DC5">
              <w:rPr>
                <w:rFonts w:ascii="Calibri Light" w:eastAsia="MS PGothic" w:hAnsi="Calibri Light"/>
                <w:sz w:val="15"/>
                <w:szCs w:val="15"/>
              </w:rPr>
              <w:t>Microsoft MyAnalytics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86492A"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B1A35B"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D49E64"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CD5558"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4FE3EB"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E764C5"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11AE76"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5EB6FE"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9EE4BF"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BA4F40"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97F23C1"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r>
      <w:tr w:rsidR="00534DC5" w:rsidRPr="00534DC5" w14:paraId="50460937" w14:textId="77777777"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83A715C" w14:textId="77777777" w:rsidR="00534DC5" w:rsidRPr="00534DC5" w:rsidRDefault="00534DC5" w:rsidP="00D93F2A">
            <w:pPr>
              <w:pStyle w:val="ProductList-Body"/>
              <w:tabs>
                <w:tab w:val="clear" w:pos="158"/>
                <w:tab w:val="left" w:pos="720"/>
              </w:tabs>
              <w:spacing w:line="256" w:lineRule="auto"/>
              <w:ind w:left="-108"/>
              <w:rPr>
                <w:rFonts w:ascii="Calibri Light" w:eastAsia="MS PGothic" w:hAnsi="Calibri Light"/>
                <w:sz w:val="15"/>
                <w:szCs w:val="15"/>
              </w:rPr>
            </w:pPr>
            <w:r w:rsidRPr="00534DC5">
              <w:rPr>
                <w:rFonts w:ascii="Calibri Light" w:eastAsia="MS PGothic" w:hAnsi="Calibri Light"/>
                <w:sz w:val="15"/>
                <w:szCs w:val="15"/>
              </w:rPr>
              <w:t>Office 365 Advanced Compliance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1BB416"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D8656B"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B780E8"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D8FF40"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C51238"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58AB43"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AEF6AB"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39C2FB"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F9EE40"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35E9A2"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50EAA2"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r>
      <w:tr w:rsidR="00534DC5" w:rsidRPr="00534DC5" w14:paraId="2DDE86EE" w14:textId="77777777" w:rsidTr="00D93F2A">
        <w:trPr>
          <w:trHeight w:val="168"/>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9DC5DF2" w14:textId="77777777" w:rsidR="00534DC5" w:rsidRPr="00534DC5" w:rsidRDefault="00534DC5" w:rsidP="00D93F2A">
            <w:pPr>
              <w:pStyle w:val="ProductList-Body"/>
              <w:tabs>
                <w:tab w:val="clear" w:pos="158"/>
                <w:tab w:val="left" w:pos="720"/>
              </w:tabs>
              <w:spacing w:line="256" w:lineRule="auto"/>
              <w:ind w:left="-108"/>
              <w:rPr>
                <w:rFonts w:ascii="Calibri Light" w:eastAsia="MS PGothic" w:hAnsi="Calibri Light"/>
                <w:sz w:val="15"/>
                <w:szCs w:val="15"/>
              </w:rPr>
            </w:pPr>
            <w:r w:rsidRPr="00534DC5">
              <w:rPr>
                <w:rFonts w:ascii="Calibri Light" w:eastAsia="MS PGothic" w:hAnsi="Calibri Light"/>
                <w:sz w:val="15"/>
                <w:szCs w:val="15"/>
              </w:rPr>
              <w:t>Office 365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0CD406"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2EAC1E"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8DCEBE"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4132AE"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420705"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13FB13"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A93BA7B"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65CB76"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3B5258"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AD2EA10"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6A3776"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r>
      <w:tr w:rsidR="00534DC5" w:rsidRPr="00534DC5" w14:paraId="71DCAEF5" w14:textId="77777777" w:rsidTr="00D93F2A">
        <w:trPr>
          <w:trHeight w:val="222"/>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CEB22DD" w14:textId="77777777" w:rsidR="00534DC5" w:rsidRPr="00534DC5" w:rsidRDefault="00534DC5" w:rsidP="00D93F2A">
            <w:pPr>
              <w:pStyle w:val="ProductList-Body"/>
              <w:tabs>
                <w:tab w:val="clear" w:pos="158"/>
                <w:tab w:val="left" w:pos="720"/>
              </w:tabs>
              <w:spacing w:line="256" w:lineRule="auto"/>
              <w:ind w:left="-108"/>
              <w:rPr>
                <w:rFonts w:ascii="Calibri Light" w:eastAsia="MS PGothic" w:hAnsi="Calibri Light"/>
                <w:sz w:val="15"/>
                <w:szCs w:val="15"/>
              </w:rPr>
            </w:pPr>
            <w:r w:rsidRPr="00534DC5">
              <w:rPr>
                <w:rFonts w:ascii="Calibri Light" w:eastAsia="MS PGothic" w:hAnsi="Calibri Light"/>
                <w:sz w:val="15"/>
                <w:szCs w:val="15"/>
              </w:rPr>
              <w:t>Office 365 Data Loss Prevention</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A56048"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6BAEDB"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01FD56A"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04AEC6B"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5CA575"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E444089"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B6CA91A"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A02269"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454F96E"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F19800"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6103D4"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r>
      <w:tr w:rsidR="00534DC5" w:rsidRPr="00534DC5" w14:paraId="0E05814A" w14:textId="77777777"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A30F021" w14:textId="77777777" w:rsidR="00534DC5" w:rsidRPr="00534DC5" w:rsidRDefault="00534DC5" w:rsidP="00D93F2A">
            <w:pPr>
              <w:pStyle w:val="ProductList-Body"/>
              <w:tabs>
                <w:tab w:val="clear" w:pos="158"/>
                <w:tab w:val="left" w:pos="720"/>
              </w:tabs>
              <w:spacing w:line="256" w:lineRule="auto"/>
              <w:ind w:left="-108"/>
              <w:rPr>
                <w:rFonts w:ascii="Calibri Light" w:eastAsia="MS PGothic" w:hAnsi="Calibri Light"/>
                <w:sz w:val="15"/>
                <w:szCs w:val="15"/>
              </w:rPr>
            </w:pPr>
            <w:r w:rsidRPr="00534DC5">
              <w:rPr>
                <w:rFonts w:ascii="Calibri Light" w:eastAsia="MS PGothic" w:hAnsi="Calibri Light"/>
                <w:sz w:val="15"/>
                <w:szCs w:val="15"/>
              </w:rPr>
              <w:t>Office 365 Threat Intelligence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78F709"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A9CDF6"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4F5155"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EFD0C5"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28D374"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450AB2"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B80464"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8D2CDE"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FF37DB"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0ECC76"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C6A71C"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r>
      <w:tr w:rsidR="00534DC5" w:rsidRPr="00534DC5" w14:paraId="5761A82C" w14:textId="77777777"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43DBC7E" w14:textId="77777777" w:rsidR="00534DC5" w:rsidRPr="00534DC5" w:rsidRDefault="00534DC5" w:rsidP="00D93F2A">
            <w:pPr>
              <w:pStyle w:val="ProductList-Body"/>
              <w:tabs>
                <w:tab w:val="clear" w:pos="158"/>
                <w:tab w:val="left" w:pos="720"/>
              </w:tabs>
              <w:spacing w:line="256" w:lineRule="auto"/>
              <w:ind w:left="-108"/>
              <w:rPr>
                <w:rFonts w:ascii="Calibri Light" w:eastAsia="MS PGothic" w:hAnsi="Calibri Light"/>
                <w:sz w:val="15"/>
                <w:szCs w:val="15"/>
              </w:rPr>
            </w:pPr>
            <w:r w:rsidRPr="00534DC5">
              <w:rPr>
                <w:rFonts w:ascii="Calibri Light" w:eastAsia="MS PGothic" w:hAnsi="Calibri Light"/>
                <w:sz w:val="15"/>
                <w:szCs w:val="15"/>
              </w:rPr>
              <w:t>Microsoft Power BI Pro</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74E1A0"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008546"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05B993"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AD32DD"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8528DD"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7DABBD"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32121B"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ED623C"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DE7C21"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4CB9C8"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80058B"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r>
      <w:tr w:rsidR="00534DC5" w:rsidRPr="00534DC5" w14:paraId="2FAC09ED" w14:textId="77777777"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87D716E" w14:textId="77777777" w:rsidR="00534DC5" w:rsidRPr="00534DC5" w:rsidRDefault="00534DC5" w:rsidP="00D93F2A">
            <w:pPr>
              <w:pStyle w:val="ProductList-Body"/>
              <w:tabs>
                <w:tab w:val="clear" w:pos="158"/>
                <w:tab w:val="left" w:pos="720"/>
              </w:tabs>
              <w:spacing w:line="256" w:lineRule="auto"/>
              <w:ind w:left="-108"/>
              <w:rPr>
                <w:rFonts w:ascii="Calibri Light" w:eastAsia="MS PGothic" w:hAnsi="Calibri Light"/>
                <w:sz w:val="15"/>
                <w:szCs w:val="15"/>
              </w:rPr>
            </w:pPr>
            <w:r w:rsidRPr="00534DC5">
              <w:rPr>
                <w:rFonts w:ascii="Calibri Light" w:eastAsia="MS PGothic" w:hAnsi="Calibri Light"/>
                <w:sz w:val="15"/>
                <w:szCs w:val="15"/>
              </w:rPr>
              <w:t>Office 365 Advanced Threat Protection</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7573CF"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E8A6CA"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535E02"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4A6FA1"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2A96BE6"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9D2C6C"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BE0B38"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C130F8"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807AD3"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F4DD9A"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2E61477"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r>
      <w:tr w:rsidR="00534DC5" w:rsidRPr="00534DC5" w14:paraId="7829FF70" w14:textId="77777777" w:rsidTr="00D93F2A">
        <w:trPr>
          <w:trHeight w:val="141"/>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60583C3" w14:textId="77777777" w:rsidR="00534DC5" w:rsidRPr="00534DC5" w:rsidRDefault="00534DC5" w:rsidP="00D93F2A">
            <w:pPr>
              <w:pStyle w:val="ProductList-Body"/>
              <w:tabs>
                <w:tab w:val="clear" w:pos="158"/>
                <w:tab w:val="left" w:pos="720"/>
              </w:tabs>
              <w:spacing w:line="256" w:lineRule="auto"/>
              <w:ind w:left="-108"/>
              <w:rPr>
                <w:rFonts w:ascii="Calibri Light" w:eastAsia="MS PGothic" w:hAnsi="Calibri Light"/>
                <w:sz w:val="15"/>
                <w:szCs w:val="15"/>
              </w:rPr>
            </w:pPr>
            <w:r w:rsidRPr="00534DC5">
              <w:rPr>
                <w:rFonts w:ascii="Calibri Light" w:eastAsia="MS PGothic" w:hAnsi="Calibri Light"/>
                <w:sz w:val="15"/>
                <w:szCs w:val="15"/>
              </w:rPr>
              <w:t>Microsoft Intune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9CD8A9"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3098F2"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6855AE"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ABBEEA"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C7F484"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FC602B"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0220E5"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B4D1C5"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E077F1"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661850"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BFA501"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r>
      <w:tr w:rsidR="00534DC5" w:rsidRPr="00534DC5" w14:paraId="5DA6E3CA" w14:textId="77777777"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E3950FD" w14:textId="77777777" w:rsidR="00534DC5" w:rsidRPr="00534DC5" w:rsidRDefault="00534DC5" w:rsidP="00D93F2A">
            <w:pPr>
              <w:pStyle w:val="ProductList-Body"/>
              <w:tabs>
                <w:tab w:val="clear" w:pos="158"/>
                <w:tab w:val="left" w:pos="720"/>
              </w:tabs>
              <w:spacing w:line="256" w:lineRule="auto"/>
              <w:ind w:left="-108"/>
              <w:rPr>
                <w:rFonts w:ascii="Calibri Light" w:eastAsia="MS PGothic" w:hAnsi="Calibri Light"/>
                <w:sz w:val="15"/>
                <w:szCs w:val="15"/>
              </w:rPr>
            </w:pPr>
            <w:r w:rsidRPr="00534DC5">
              <w:rPr>
                <w:rFonts w:ascii="Calibri Light" w:eastAsia="MS PGothic" w:hAnsi="Calibri Light"/>
                <w:sz w:val="15"/>
                <w:szCs w:val="15"/>
              </w:rPr>
              <w:t xml:space="preserve">Azure Info Protection Premium </w:t>
            </w:r>
            <w:r w:rsidRPr="00534DC5">
              <w:rPr>
                <w:rFonts w:ascii="Calibri Light" w:eastAsia="MS PGothic" w:hAnsi="Calibri Light"/>
                <w:sz w:val="15"/>
                <w:szCs w:val="15"/>
              </w:rPr>
              <w:t>プラン</w:t>
            </w:r>
            <w:r w:rsidRPr="00534DC5">
              <w:rPr>
                <w:rFonts w:ascii="Calibri Light" w:eastAsia="MS PGothic" w:hAnsi="Calibri Light"/>
                <w:sz w:val="15"/>
                <w:szCs w:val="15"/>
              </w:rPr>
              <w:t xml:space="preserve">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E4E9ED"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EF1838"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80DE35"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D96422"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E32DC5"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5F81A2"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FCFDFD"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A8C074"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EC118F"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6A78B0"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A4B455"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r>
      <w:tr w:rsidR="00534DC5" w:rsidRPr="00534DC5" w14:paraId="79B0CA7B" w14:textId="77777777"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67D9E16" w14:textId="77777777" w:rsidR="00534DC5" w:rsidRPr="00534DC5" w:rsidRDefault="00534DC5" w:rsidP="00D93F2A">
            <w:pPr>
              <w:pStyle w:val="ProductList-Body"/>
              <w:tabs>
                <w:tab w:val="clear" w:pos="158"/>
                <w:tab w:val="left" w:pos="720"/>
              </w:tabs>
              <w:spacing w:line="256" w:lineRule="auto"/>
              <w:ind w:left="-108"/>
              <w:rPr>
                <w:rFonts w:ascii="Calibri Light" w:eastAsia="MS PGothic" w:hAnsi="Calibri Light"/>
                <w:sz w:val="15"/>
                <w:szCs w:val="15"/>
              </w:rPr>
            </w:pPr>
            <w:r w:rsidRPr="00534DC5">
              <w:rPr>
                <w:rFonts w:ascii="Calibri Light" w:eastAsia="MS PGothic" w:hAnsi="Calibri Light"/>
                <w:sz w:val="15"/>
                <w:szCs w:val="15"/>
              </w:rPr>
              <w:t xml:space="preserve">Azure Info Protection Premium </w:t>
            </w:r>
            <w:r w:rsidRPr="00534DC5">
              <w:rPr>
                <w:rFonts w:ascii="Calibri Light" w:eastAsia="MS PGothic" w:hAnsi="Calibri Light"/>
                <w:sz w:val="15"/>
                <w:szCs w:val="15"/>
              </w:rPr>
              <w:t>プラン</w:t>
            </w:r>
            <w:r w:rsidRPr="00534DC5">
              <w:rPr>
                <w:rFonts w:ascii="Calibri Light" w:eastAsia="MS PGothic" w:hAnsi="Calibri Light"/>
                <w:sz w:val="15"/>
                <w:szCs w:val="15"/>
              </w:rPr>
              <w:t xml:space="preserve">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26ACCC"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C00325"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459827"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EAF7CB"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31089B"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23DE54"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1502F3"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1EF43B"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8C27A5"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D99EDD"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4B0476D"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r>
      <w:tr w:rsidR="00534DC5" w:rsidRPr="00534DC5" w14:paraId="3FE0261D" w14:textId="77777777"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E54BF22" w14:textId="77777777" w:rsidR="00534DC5" w:rsidRPr="00534DC5" w:rsidRDefault="00534DC5" w:rsidP="00D93F2A">
            <w:pPr>
              <w:pStyle w:val="ProductList-Body"/>
              <w:tabs>
                <w:tab w:val="clear" w:pos="158"/>
                <w:tab w:val="left" w:pos="720"/>
              </w:tabs>
              <w:spacing w:line="256" w:lineRule="auto"/>
              <w:ind w:left="-108"/>
              <w:rPr>
                <w:rFonts w:ascii="Calibri Light" w:eastAsia="MS PGothic" w:hAnsi="Calibri Light"/>
                <w:sz w:val="15"/>
                <w:szCs w:val="15"/>
              </w:rPr>
            </w:pPr>
            <w:r w:rsidRPr="00534DC5">
              <w:rPr>
                <w:rFonts w:ascii="Calibri Light" w:eastAsia="MS PGothic" w:hAnsi="Calibri Light"/>
                <w:sz w:val="15"/>
                <w:szCs w:val="15"/>
              </w:rPr>
              <w:t xml:space="preserve">Azure Active Directory Premium </w:t>
            </w:r>
            <w:r w:rsidRPr="00534DC5">
              <w:rPr>
                <w:rFonts w:ascii="Calibri Light" w:eastAsia="MS PGothic" w:hAnsi="Calibri Light"/>
                <w:sz w:val="15"/>
                <w:szCs w:val="15"/>
              </w:rPr>
              <w:t>プラン</w:t>
            </w:r>
            <w:r w:rsidRPr="00534DC5">
              <w:rPr>
                <w:rFonts w:ascii="Calibri Light" w:eastAsia="MS PGothic" w:hAnsi="Calibri Light"/>
                <w:sz w:val="15"/>
                <w:szCs w:val="15"/>
              </w:rPr>
              <w:t xml:space="preserve">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3524EF"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D6DDC2"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063BC2"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2F6AFA"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27C912"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597FA0"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81C68F"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AB46F3"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CD9A71"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AAA371"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4CD6FB"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r>
      <w:tr w:rsidR="00534DC5" w:rsidRPr="00534DC5" w14:paraId="6E493655" w14:textId="77777777"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522F297" w14:textId="77777777" w:rsidR="00534DC5" w:rsidRPr="00534DC5" w:rsidRDefault="00534DC5" w:rsidP="00D93F2A">
            <w:pPr>
              <w:pStyle w:val="ProductList-Body"/>
              <w:tabs>
                <w:tab w:val="clear" w:pos="158"/>
                <w:tab w:val="left" w:pos="720"/>
              </w:tabs>
              <w:spacing w:line="256" w:lineRule="auto"/>
              <w:ind w:left="-108"/>
              <w:rPr>
                <w:rFonts w:ascii="Calibri Light" w:eastAsia="MS PGothic" w:hAnsi="Calibri Light"/>
                <w:sz w:val="15"/>
                <w:szCs w:val="15"/>
              </w:rPr>
            </w:pPr>
            <w:r w:rsidRPr="00534DC5">
              <w:rPr>
                <w:rFonts w:ascii="Calibri Light" w:eastAsia="MS PGothic" w:hAnsi="Calibri Light"/>
                <w:sz w:val="15"/>
                <w:szCs w:val="15"/>
              </w:rPr>
              <w:t xml:space="preserve">Azure Active Directory Premium </w:t>
            </w:r>
            <w:r w:rsidRPr="00534DC5">
              <w:rPr>
                <w:rFonts w:ascii="Calibri Light" w:eastAsia="MS PGothic" w:hAnsi="Calibri Light"/>
                <w:sz w:val="15"/>
                <w:szCs w:val="15"/>
              </w:rPr>
              <w:t>プラン</w:t>
            </w:r>
            <w:r w:rsidRPr="00534DC5">
              <w:rPr>
                <w:rFonts w:ascii="Calibri Light" w:eastAsia="MS PGothic" w:hAnsi="Calibri Light"/>
                <w:sz w:val="15"/>
                <w:szCs w:val="15"/>
              </w:rPr>
              <w:t xml:space="preserve">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C14C57"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9A9C5E"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6D983F"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76510C"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1020FD"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CE457A"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4C42AC"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A682F2"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FA5C2D"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AEF128"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16657F6"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r>
      <w:tr w:rsidR="00534DC5" w:rsidRPr="00534DC5" w14:paraId="40F39816" w14:textId="77777777"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9B63D0A" w14:textId="77777777" w:rsidR="00534DC5" w:rsidRPr="00534DC5" w:rsidRDefault="00534DC5" w:rsidP="00D93F2A">
            <w:pPr>
              <w:pStyle w:val="ProductList-Body"/>
              <w:tabs>
                <w:tab w:val="clear" w:pos="158"/>
                <w:tab w:val="left" w:pos="720"/>
              </w:tabs>
              <w:spacing w:line="256" w:lineRule="auto"/>
              <w:ind w:left="-108"/>
              <w:rPr>
                <w:rFonts w:ascii="Calibri Light" w:eastAsia="MS PGothic" w:hAnsi="Calibri Light"/>
                <w:sz w:val="15"/>
                <w:szCs w:val="15"/>
              </w:rPr>
            </w:pPr>
            <w:r w:rsidRPr="00534DC5">
              <w:rPr>
                <w:rFonts w:ascii="Calibri Light" w:eastAsia="MS PGothic" w:hAnsi="Calibri Light"/>
                <w:sz w:val="15"/>
                <w:szCs w:val="15"/>
              </w:rPr>
              <w:t>ユーザー向け</w:t>
            </w:r>
            <w:r w:rsidRPr="00534DC5">
              <w:rPr>
                <w:rFonts w:ascii="Calibri Light" w:eastAsia="MS PGothic" w:hAnsi="Calibri Light"/>
                <w:sz w:val="15"/>
                <w:szCs w:val="15"/>
              </w:rPr>
              <w:t xml:space="preserve"> Azure Advanced Threat Protection</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505A50"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A572F3"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379D7C"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A16347"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6A94B4"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D78540"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1FA325"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C29370"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9F1717"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459A4E"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3D9114"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r>
      <w:tr w:rsidR="00534DC5" w:rsidRPr="00534DC5" w14:paraId="750E6A3A" w14:textId="77777777"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C1E6C71" w14:textId="77777777" w:rsidR="00534DC5" w:rsidRPr="00534DC5" w:rsidRDefault="00534DC5" w:rsidP="00D93F2A">
            <w:pPr>
              <w:pStyle w:val="ProductList-Body"/>
              <w:tabs>
                <w:tab w:val="clear" w:pos="158"/>
                <w:tab w:val="left" w:pos="720"/>
              </w:tabs>
              <w:spacing w:line="256" w:lineRule="auto"/>
              <w:ind w:left="-108"/>
              <w:rPr>
                <w:rFonts w:ascii="Calibri Light" w:eastAsia="MS PGothic" w:hAnsi="Calibri Light"/>
                <w:sz w:val="15"/>
                <w:szCs w:val="15"/>
              </w:rPr>
            </w:pPr>
            <w:r w:rsidRPr="00534DC5">
              <w:rPr>
                <w:rFonts w:ascii="Calibri Light" w:eastAsia="MS PGothic" w:hAnsi="Calibri Light"/>
                <w:sz w:val="15"/>
                <w:szCs w:val="15"/>
              </w:rPr>
              <w:t>Microsoft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330CD6"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8022CB"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C3904D"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83A98C"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0C35F3"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7EA02B"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D352E1"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1F89F4"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FC5E89"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C38237"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06746A7"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r>
      <w:tr w:rsidR="00534DC5" w:rsidRPr="00534DC5" w14:paraId="464BB53F" w14:textId="77777777"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50E330C" w14:textId="77777777" w:rsidR="00534DC5" w:rsidRPr="00534DC5" w:rsidRDefault="00534DC5" w:rsidP="00D93F2A">
            <w:pPr>
              <w:pStyle w:val="ProductList-Body"/>
              <w:tabs>
                <w:tab w:val="clear" w:pos="158"/>
                <w:tab w:val="left" w:pos="720"/>
              </w:tabs>
              <w:spacing w:line="256" w:lineRule="auto"/>
              <w:ind w:left="-108"/>
              <w:rPr>
                <w:rFonts w:ascii="Calibri Light" w:eastAsia="MS PGothic" w:hAnsi="Calibri Light"/>
                <w:sz w:val="15"/>
                <w:szCs w:val="15"/>
              </w:rPr>
            </w:pPr>
            <w:r w:rsidRPr="00534DC5">
              <w:rPr>
                <w:rFonts w:ascii="Calibri Light" w:eastAsia="MS PGothic" w:hAnsi="Calibri Light"/>
                <w:sz w:val="15"/>
                <w:szCs w:val="15"/>
              </w:rPr>
              <w:t xml:space="preserve">Microsoft Stream </w:t>
            </w:r>
            <w:r w:rsidRPr="00534DC5">
              <w:rPr>
                <w:rFonts w:ascii="Calibri Light" w:eastAsia="MS PGothic" w:hAnsi="Calibri Light"/>
                <w:sz w:val="15"/>
                <w:szCs w:val="15"/>
              </w:rPr>
              <w:t>プラン</w:t>
            </w:r>
            <w:r w:rsidRPr="00534DC5">
              <w:rPr>
                <w:rFonts w:ascii="Calibri Light" w:eastAsia="MS PGothic" w:hAnsi="Calibri Light"/>
                <w:sz w:val="15"/>
                <w:szCs w:val="15"/>
              </w:rPr>
              <w:t xml:space="preserve">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C9367D"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3C3F29"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84FFB5C"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F6ACEBD"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F8A0C16"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FEA99E"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BDF587"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B8121DF"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FD3C16"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F6C3D4"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9C35975"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r>
      <w:tr w:rsidR="00534DC5" w:rsidRPr="00534DC5" w14:paraId="7F5C3570" w14:textId="77777777"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1750043" w14:textId="77777777" w:rsidR="00534DC5" w:rsidRPr="00534DC5" w:rsidRDefault="00534DC5" w:rsidP="00D93F2A">
            <w:pPr>
              <w:pStyle w:val="ProductList-Body"/>
              <w:tabs>
                <w:tab w:val="clear" w:pos="158"/>
                <w:tab w:val="left" w:pos="720"/>
              </w:tabs>
              <w:spacing w:line="256" w:lineRule="auto"/>
              <w:ind w:left="-108"/>
              <w:rPr>
                <w:rFonts w:ascii="Calibri Light" w:eastAsia="MS PGothic" w:hAnsi="Calibri Light"/>
                <w:sz w:val="15"/>
                <w:szCs w:val="15"/>
              </w:rPr>
            </w:pPr>
            <w:r w:rsidRPr="00534DC5">
              <w:rPr>
                <w:rFonts w:ascii="Calibri Light" w:eastAsia="MS PGothic" w:hAnsi="Calibri Light"/>
                <w:sz w:val="15"/>
                <w:szCs w:val="15"/>
              </w:rPr>
              <w:t xml:space="preserve">Microsoft Stream </w:t>
            </w:r>
            <w:r w:rsidRPr="00534DC5">
              <w:rPr>
                <w:rFonts w:ascii="Calibri Light" w:eastAsia="MS PGothic" w:hAnsi="Calibri Light"/>
                <w:sz w:val="15"/>
                <w:szCs w:val="15"/>
              </w:rPr>
              <w:t>プラン</w:t>
            </w:r>
            <w:r w:rsidRPr="00534DC5">
              <w:rPr>
                <w:rFonts w:ascii="Calibri Light" w:eastAsia="MS PGothic" w:hAnsi="Calibri Light"/>
                <w:sz w:val="15"/>
                <w:szCs w:val="15"/>
              </w:rPr>
              <w:t xml:space="preserve">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97E407"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13CAA4"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851D736"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6BA0019"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8A26B83"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A0375C8"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1CA306E"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B0BD56"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5C49C3"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E86762F"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70D9B1"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r>
      <w:tr w:rsidR="00534DC5" w:rsidRPr="00534DC5" w14:paraId="7433C9AE" w14:textId="77777777"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F7AF73C" w14:textId="77777777" w:rsidR="00534DC5" w:rsidRPr="00534DC5" w:rsidRDefault="00534DC5" w:rsidP="00D93F2A">
            <w:pPr>
              <w:pStyle w:val="ProductList-Body"/>
              <w:tabs>
                <w:tab w:val="clear" w:pos="158"/>
                <w:tab w:val="left" w:pos="720"/>
              </w:tabs>
              <w:spacing w:line="256" w:lineRule="auto"/>
              <w:ind w:left="-108"/>
              <w:rPr>
                <w:rFonts w:ascii="Calibri Light" w:eastAsia="MS PGothic" w:hAnsi="Calibri Light"/>
                <w:sz w:val="15"/>
                <w:szCs w:val="15"/>
              </w:rPr>
            </w:pPr>
            <w:r w:rsidRPr="00534DC5">
              <w:rPr>
                <w:rFonts w:ascii="Calibri Light" w:eastAsia="MS PGothic" w:hAnsi="Calibri Light"/>
                <w:sz w:val="15"/>
                <w:szCs w:val="15"/>
              </w:rPr>
              <w:t>Minecraft: Education Edition</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6B81D9"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6165DB"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8D5E7F"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6F031A"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D6FBE6"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8A7F45"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41564E"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98B8D0"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F6F288"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8C325B3"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89F2C9"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r>
    </w:tbl>
    <w:p w14:paraId="41022CD7" w14:textId="77777777" w:rsidR="008F7542" w:rsidRPr="006C6618" w:rsidRDefault="008F7542" w:rsidP="008F7542">
      <w:pPr>
        <w:pStyle w:val="ProductList-Body"/>
        <w:spacing w:before="60"/>
        <w:rPr>
          <w:rFonts w:eastAsia="MS PGothic"/>
          <w:i/>
          <w:sz w:val="16"/>
          <w:szCs w:val="16"/>
        </w:rPr>
      </w:pPr>
      <w:r w:rsidRPr="006C6618">
        <w:rPr>
          <w:rFonts w:eastAsia="MS PGothic"/>
          <w:i/>
          <w:sz w:val="16"/>
          <w:szCs w:val="16"/>
          <w:vertAlign w:val="superscript"/>
        </w:rPr>
        <w:t>1</w:t>
      </w:r>
      <w:r w:rsidRPr="006C6618">
        <w:rPr>
          <w:rFonts w:eastAsia="MS PGothic"/>
          <w:i/>
          <w:sz w:val="16"/>
          <w:szCs w:val="16"/>
        </w:rPr>
        <w:t xml:space="preserve"> </w:t>
      </w:r>
      <w:r w:rsidRPr="006C6618">
        <w:rPr>
          <w:rFonts w:eastAsia="MS PGothic" w:cs="MS Gothic"/>
          <w:i/>
          <w:sz w:val="16"/>
          <w:szCs w:val="16"/>
        </w:rPr>
        <w:t>名称に「</w:t>
      </w:r>
      <w:r w:rsidRPr="006C6618">
        <w:rPr>
          <w:rFonts w:eastAsia="MS PGothic"/>
          <w:i/>
          <w:sz w:val="16"/>
          <w:szCs w:val="16"/>
        </w:rPr>
        <w:t>without ProPlus</w:t>
      </w:r>
      <w:r w:rsidRPr="006C6618">
        <w:rPr>
          <w:rFonts w:eastAsia="MS PGothic" w:cs="MS Gothic"/>
          <w:i/>
          <w:sz w:val="16"/>
          <w:szCs w:val="16"/>
        </w:rPr>
        <w:t>」を含むアドオン</w:t>
      </w:r>
      <w:r w:rsidRPr="006C6618">
        <w:rPr>
          <w:rFonts w:eastAsia="MS PGothic"/>
          <w:i/>
          <w:sz w:val="16"/>
          <w:szCs w:val="16"/>
        </w:rPr>
        <w:t xml:space="preserve"> </w:t>
      </w:r>
      <w:r w:rsidRPr="006C6618">
        <w:rPr>
          <w:rFonts w:eastAsia="MS PGothic" w:cs="MS Gothic"/>
          <w:i/>
          <w:sz w:val="16"/>
          <w:szCs w:val="16"/>
        </w:rPr>
        <w:t>スイート</w:t>
      </w:r>
      <w:r w:rsidRPr="006C6618">
        <w:rPr>
          <w:rFonts w:eastAsia="MS PGothic"/>
          <w:i/>
          <w:sz w:val="16"/>
          <w:szCs w:val="16"/>
        </w:rPr>
        <w:t xml:space="preserve"> SL </w:t>
      </w:r>
      <w:r w:rsidRPr="006C6618">
        <w:rPr>
          <w:rFonts w:eastAsia="MS PGothic" w:cs="MS Gothic"/>
          <w:i/>
          <w:sz w:val="16"/>
          <w:szCs w:val="16"/>
        </w:rPr>
        <w:t>には、</w:t>
      </w:r>
      <w:r w:rsidRPr="006C6618">
        <w:rPr>
          <w:rFonts w:eastAsia="MS PGothic"/>
          <w:i/>
          <w:sz w:val="16"/>
          <w:szCs w:val="16"/>
        </w:rPr>
        <w:t xml:space="preserve">Office 365 ProPlus </w:t>
      </w:r>
      <w:r w:rsidRPr="006C6618">
        <w:rPr>
          <w:rFonts w:eastAsia="MS PGothic" w:cs="MS Gothic"/>
          <w:i/>
          <w:sz w:val="16"/>
          <w:szCs w:val="16"/>
        </w:rPr>
        <w:t>に対する権利は含まれません。</w:t>
      </w:r>
    </w:p>
    <w:p w14:paraId="0B7F00FC" w14:textId="77777777" w:rsidR="008F7542" w:rsidRPr="006C6618" w:rsidRDefault="008F7542" w:rsidP="008F7542">
      <w:pPr>
        <w:pStyle w:val="ProductList-Body"/>
        <w:rPr>
          <w:rStyle w:val="Hyperlink"/>
          <w:rFonts w:eastAsia="MS PGothic"/>
          <w:i/>
          <w:color w:val="000000" w:themeColor="text1"/>
          <w:sz w:val="16"/>
          <w:szCs w:val="16"/>
        </w:rPr>
      </w:pPr>
      <w:r w:rsidRPr="006C6618">
        <w:rPr>
          <w:rFonts w:eastAsia="MS PGothic"/>
          <w:i/>
          <w:sz w:val="16"/>
          <w:szCs w:val="16"/>
          <w:vertAlign w:val="superscript"/>
        </w:rPr>
        <w:t>2</w:t>
      </w:r>
      <w:r w:rsidRPr="006C6618">
        <w:rPr>
          <w:rFonts w:eastAsia="MS PGothic"/>
          <w:i/>
          <w:sz w:val="16"/>
          <w:szCs w:val="16"/>
        </w:rPr>
        <w:t xml:space="preserve"> </w:t>
      </w:r>
      <w:r w:rsidRPr="006C6618">
        <w:rPr>
          <w:rFonts w:eastAsia="MS PGothic" w:cs="MS Gothic"/>
          <w:i/>
          <w:sz w:val="16"/>
          <w:szCs w:val="16"/>
        </w:rPr>
        <w:t>上記の</w:t>
      </w:r>
      <w:r w:rsidRPr="006C6618">
        <w:rPr>
          <w:rFonts w:eastAsia="MS PGothic"/>
          <w:i/>
          <w:sz w:val="16"/>
          <w:szCs w:val="16"/>
        </w:rPr>
        <w:t xml:space="preserve"> Online Service </w:t>
      </w:r>
      <w:r w:rsidRPr="006C6618">
        <w:rPr>
          <w:rFonts w:eastAsia="MS PGothic" w:cs="MS Gothic"/>
          <w:i/>
          <w:sz w:val="16"/>
          <w:szCs w:val="16"/>
        </w:rPr>
        <w:t>に加え、</w:t>
      </w:r>
      <w:r w:rsidRPr="006C6618">
        <w:rPr>
          <w:rFonts w:eastAsia="MS PGothic"/>
          <w:i/>
          <w:sz w:val="16"/>
          <w:szCs w:val="16"/>
        </w:rPr>
        <w:t xml:space="preserve">Microsoft 365 Education </w:t>
      </w:r>
      <w:r w:rsidRPr="006C6618">
        <w:rPr>
          <w:rFonts w:eastAsia="MS PGothic" w:cs="MS Gothic"/>
          <w:i/>
          <w:sz w:val="16"/>
          <w:szCs w:val="16"/>
        </w:rPr>
        <w:t>が、製品条項に規定されている</w:t>
      </w:r>
      <w:r w:rsidRPr="006C6618">
        <w:rPr>
          <w:rFonts w:eastAsia="MS PGothic"/>
          <w:i/>
          <w:sz w:val="16"/>
          <w:szCs w:val="16"/>
        </w:rPr>
        <w:t xml:space="preserve"> Windows SA per User </w:t>
      </w:r>
      <w:r w:rsidRPr="006C6618">
        <w:rPr>
          <w:rFonts w:eastAsia="MS PGothic" w:cs="MS Gothic"/>
          <w:i/>
          <w:sz w:val="16"/>
          <w:szCs w:val="16"/>
        </w:rPr>
        <w:t>の</w:t>
      </w:r>
      <w:r w:rsidRPr="006C6618">
        <w:rPr>
          <w:rFonts w:eastAsia="MS PGothic"/>
          <w:i/>
          <w:sz w:val="16"/>
          <w:szCs w:val="16"/>
        </w:rPr>
        <w:t xml:space="preserve"> SL </w:t>
      </w:r>
      <w:r w:rsidRPr="006C6618">
        <w:rPr>
          <w:rFonts w:eastAsia="MS PGothic" w:cs="MS Gothic"/>
          <w:i/>
          <w:sz w:val="16"/>
          <w:szCs w:val="16"/>
        </w:rPr>
        <w:t>要件を満たします。</w:t>
      </w:r>
    </w:p>
    <w:p w14:paraId="225584F6" w14:textId="77777777" w:rsidR="008F7542" w:rsidRPr="006C6618" w:rsidRDefault="008F7542" w:rsidP="008F7542">
      <w:pPr>
        <w:pStyle w:val="ProductList-Body"/>
        <w:rPr>
          <w:rFonts w:eastAsia="MS PGothic"/>
          <w:i/>
          <w:sz w:val="16"/>
          <w:szCs w:val="16"/>
        </w:rPr>
      </w:pPr>
      <w:r w:rsidRPr="006C6618">
        <w:rPr>
          <w:rFonts w:eastAsia="MS PGothic"/>
          <w:i/>
          <w:sz w:val="16"/>
          <w:szCs w:val="16"/>
          <w:vertAlign w:val="superscript"/>
        </w:rPr>
        <w:t>3</w:t>
      </w:r>
      <w:r w:rsidRPr="006C6618">
        <w:rPr>
          <w:rFonts w:eastAsia="MS PGothic"/>
          <w:i/>
          <w:sz w:val="16"/>
          <w:szCs w:val="16"/>
        </w:rPr>
        <w:t xml:space="preserve"> Office 365 Government/Education E5/A5 </w:t>
      </w:r>
      <w:r w:rsidRPr="006C6618">
        <w:rPr>
          <w:rFonts w:eastAsia="MS PGothic" w:cs="MS Gothic"/>
          <w:i/>
          <w:sz w:val="16"/>
          <w:szCs w:val="16"/>
        </w:rPr>
        <w:t>で</w:t>
      </w:r>
      <w:r w:rsidRPr="006C6618">
        <w:rPr>
          <w:rFonts w:eastAsia="MS PGothic"/>
          <w:i/>
          <w:sz w:val="16"/>
          <w:szCs w:val="16"/>
        </w:rPr>
        <w:t xml:space="preserve"> Skype for Business Online </w:t>
      </w:r>
      <w:r w:rsidRPr="006C6618">
        <w:rPr>
          <w:rFonts w:eastAsia="MS PGothic" w:cs="MS Gothic"/>
          <w:i/>
          <w:sz w:val="16"/>
          <w:szCs w:val="16"/>
        </w:rPr>
        <w:t>電話会議をご利用いただけるかどうかは、地域によって異なります。</w:t>
      </w:r>
    </w:p>
    <w:p w14:paraId="45DA9ACC" w14:textId="77777777" w:rsidR="008F7542" w:rsidRPr="006C6618" w:rsidRDefault="008F7542" w:rsidP="008F7542">
      <w:pPr>
        <w:pStyle w:val="ProductList-Body"/>
        <w:rPr>
          <w:rFonts w:eastAsia="MS PGothic"/>
        </w:rPr>
      </w:pPr>
      <w:r>
        <w:rPr>
          <w:rFonts w:eastAsia="MS PGothic"/>
          <w:i/>
          <w:sz w:val="16"/>
          <w:szCs w:val="16"/>
          <w:vertAlign w:val="superscript"/>
        </w:rPr>
        <w:t>4</w:t>
      </w:r>
      <w:r w:rsidRPr="006C6618">
        <w:rPr>
          <w:rFonts w:eastAsia="MS PGothic"/>
        </w:rPr>
        <w:t xml:space="preserve"> </w:t>
      </w:r>
      <w:r w:rsidRPr="006C6618">
        <w:rPr>
          <w:rFonts w:eastAsia="MS PGothic"/>
          <w:i/>
          <w:sz w:val="16"/>
          <w:szCs w:val="16"/>
        </w:rPr>
        <w:t xml:space="preserve">Microsoft 365 Education A3 (Core CAL </w:t>
      </w:r>
      <w:r w:rsidRPr="006C6618">
        <w:rPr>
          <w:rFonts w:eastAsia="MS PGothic" w:cs="MS Gothic"/>
          <w:i/>
          <w:sz w:val="16"/>
          <w:szCs w:val="16"/>
        </w:rPr>
        <w:t>付き</w:t>
      </w:r>
      <w:r w:rsidRPr="006C6618">
        <w:rPr>
          <w:rFonts w:eastAsia="MS PGothic"/>
          <w:i/>
          <w:sz w:val="16"/>
          <w:szCs w:val="16"/>
        </w:rPr>
        <w:t xml:space="preserve">) </w:t>
      </w:r>
      <w:r w:rsidRPr="006C6618">
        <w:rPr>
          <w:rFonts w:eastAsia="MS PGothic" w:cs="MS Gothic"/>
          <w:i/>
          <w:sz w:val="16"/>
          <w:szCs w:val="16"/>
        </w:rPr>
        <w:t>が含まれます。</w:t>
      </w:r>
    </w:p>
    <w:bookmarkEnd w:id="226"/>
    <w:p w14:paraId="38EB3F5E" w14:textId="4DBFABEF" w:rsidR="00526E21" w:rsidRDefault="003B505C" w:rsidP="00DD0B3E">
      <w:pPr>
        <w:pStyle w:val="ProductList-Body"/>
        <w:shd w:val="clear" w:color="auto" w:fill="A6A6A6"/>
        <w:spacing w:before="120" w:after="240"/>
        <w:jc w:val="right"/>
        <w:rPr>
          <w:rFonts w:eastAsia="MS PGothic"/>
          <w:color w:val="0563C1"/>
          <w:sz w:val="16"/>
          <w:szCs w:val="24"/>
          <w:u w:val="single"/>
          <w:lang w:val="ja-JP"/>
        </w:rPr>
      </w:pPr>
      <w:r>
        <w:fldChar w:fldCharType="begin"/>
      </w:r>
      <w:r>
        <w:instrText xml:space="preserve"> HYPERLINK \l "TableofContents" </w:instrText>
      </w:r>
      <w:r>
        <w:fldChar w:fldCharType="separate"/>
      </w:r>
      <w:r w:rsidR="00526E21" w:rsidRPr="00360D4B">
        <w:rPr>
          <w:rFonts w:eastAsia="MS PGothic"/>
          <w:color w:val="0563C1"/>
          <w:sz w:val="16"/>
          <w:szCs w:val="24"/>
          <w:u w:val="single"/>
          <w:lang w:val="ja-JP"/>
        </w:rPr>
        <w:t>目次</w:t>
      </w:r>
      <w:r>
        <w:rPr>
          <w:rFonts w:eastAsia="MS PGothic"/>
          <w:color w:val="0563C1"/>
          <w:sz w:val="16"/>
          <w:szCs w:val="24"/>
          <w:u w:val="single"/>
          <w:lang w:val="ja-JP"/>
        </w:rPr>
        <w:fldChar w:fldCharType="end"/>
      </w:r>
      <w:r w:rsidR="00526E21" w:rsidRPr="00360D4B">
        <w:rPr>
          <w:rFonts w:eastAsia="MS PGothic"/>
          <w:sz w:val="16"/>
          <w:szCs w:val="24"/>
          <w:lang w:val="ja-JP"/>
        </w:rPr>
        <w:t xml:space="preserve"> / </w:t>
      </w:r>
      <w:hyperlink w:anchor="GeneralTerms" w:history="1">
        <w:r w:rsidR="00526E21" w:rsidRPr="00360D4B">
          <w:rPr>
            <w:rFonts w:eastAsia="MS PGothic"/>
            <w:color w:val="0563C1"/>
            <w:sz w:val="16"/>
            <w:szCs w:val="24"/>
            <w:u w:val="single"/>
            <w:lang w:val="ja-JP"/>
          </w:rPr>
          <w:t>標準の条件</w:t>
        </w:r>
      </w:hyperlink>
    </w:p>
    <w:p w14:paraId="21E8CD49" w14:textId="491A8D56" w:rsidR="00EF3F9D" w:rsidRDefault="00EF3F9D" w:rsidP="00EF3F9D">
      <w:pPr>
        <w:pStyle w:val="ProductList-Body"/>
      </w:pPr>
      <w:bookmarkStart w:id="231" w:name="_Toc476733214"/>
      <w:bookmarkStart w:id="232" w:name="Attachment3"/>
      <w:bookmarkEnd w:id="227"/>
      <w:r>
        <w:br w:type="page"/>
      </w:r>
    </w:p>
    <w:p w14:paraId="7CD271BB" w14:textId="76FEA40F" w:rsidR="00D34129" w:rsidRPr="00525D16" w:rsidRDefault="00E77F92" w:rsidP="00860F7E">
      <w:pPr>
        <w:pStyle w:val="ProductList-SectionHeading"/>
        <w:rPr>
          <w:lang w:eastAsia="ja-JP"/>
        </w:rPr>
      </w:pPr>
      <w:bookmarkStart w:id="233" w:name="_Toc525806796"/>
      <w:r w:rsidRPr="00525D16">
        <w:rPr>
          <w:lang w:val="ja-JP" w:eastAsia="ja-JP"/>
        </w:rPr>
        <w:lastRenderedPageBreak/>
        <w:t>付録</w:t>
      </w:r>
      <w:r w:rsidR="00D34129" w:rsidRPr="00525D16">
        <w:rPr>
          <w:lang w:eastAsia="ja-JP"/>
        </w:rPr>
        <w:t xml:space="preserve"> 3 – </w:t>
      </w:r>
      <w:r w:rsidR="00D34129" w:rsidRPr="00525D16">
        <w:rPr>
          <w:lang w:val="ja-JP" w:eastAsia="ja-JP"/>
        </w:rPr>
        <w:t>標準契約条項</w:t>
      </w:r>
      <w:r w:rsidR="00D34129" w:rsidRPr="00525D16">
        <w:rPr>
          <w:lang w:eastAsia="ja-JP"/>
        </w:rPr>
        <w:t xml:space="preserve"> (</w:t>
      </w:r>
      <w:r w:rsidR="00D34129" w:rsidRPr="00525D16">
        <w:rPr>
          <w:lang w:val="ja-JP" w:eastAsia="ja-JP"/>
        </w:rPr>
        <w:t>処理者向け</w:t>
      </w:r>
      <w:r w:rsidR="00D34129" w:rsidRPr="00525D16">
        <w:rPr>
          <w:lang w:eastAsia="ja-JP"/>
        </w:rPr>
        <w:t>)</w:t>
      </w:r>
      <w:bookmarkEnd w:id="231"/>
      <w:bookmarkEnd w:id="233"/>
    </w:p>
    <w:bookmarkEnd w:id="232"/>
    <w:p w14:paraId="55F8AEC9" w14:textId="77777777" w:rsidR="00BD519B" w:rsidRPr="004A48EC" w:rsidRDefault="00BD519B" w:rsidP="00BD519B">
      <w:pPr>
        <w:pStyle w:val="ProductList-Body"/>
        <w:rPr>
          <w:rFonts w:eastAsia="MS PGothic"/>
        </w:rPr>
      </w:pPr>
      <w:r w:rsidRPr="004A48EC">
        <w:rPr>
          <w:rFonts w:eastAsia="MS PGothic"/>
        </w:rPr>
        <w:t>お客様によるボリューム</w:t>
      </w:r>
      <w:r w:rsidRPr="004A48EC">
        <w:rPr>
          <w:rFonts w:eastAsia="MS PGothic"/>
        </w:rPr>
        <w:t xml:space="preserve"> </w:t>
      </w:r>
      <w:r w:rsidRPr="004A48EC">
        <w:rPr>
          <w:rFonts w:eastAsia="MS PGothic"/>
        </w:rPr>
        <w:t>ライセンス契約の履行には、</w:t>
      </w:r>
      <w:r w:rsidRPr="004A48EC">
        <w:rPr>
          <w:rFonts w:eastAsia="MS PGothic"/>
        </w:rPr>
        <w:t xml:space="preserve">Microsoft Corporation </w:t>
      </w:r>
      <w:r w:rsidRPr="004A48EC">
        <w:rPr>
          <w:rFonts w:eastAsia="MS PGothic"/>
        </w:rPr>
        <w:t>が署名または記名押印する本付録</w:t>
      </w:r>
      <w:r w:rsidRPr="004A48EC">
        <w:rPr>
          <w:rFonts w:eastAsia="MS PGothic"/>
        </w:rPr>
        <w:t xml:space="preserve"> 3 </w:t>
      </w:r>
      <w:r w:rsidRPr="004A48EC">
        <w:rPr>
          <w:rFonts w:eastAsia="MS PGothic"/>
        </w:rPr>
        <w:t>の履行が含まれます。「標準契約条項」をオプトアウトするには、お客様は、</w:t>
      </w:r>
      <w:r w:rsidRPr="004A48EC">
        <w:rPr>
          <w:rFonts w:eastAsia="MS PGothic"/>
        </w:rPr>
        <w:t>(</w:t>
      </w:r>
      <w:r w:rsidRPr="004A48EC">
        <w:rPr>
          <w:rFonts w:eastAsia="MS PGothic"/>
        </w:rPr>
        <w:t>お客様のボリューム</w:t>
      </w:r>
      <w:r w:rsidRPr="004A48EC">
        <w:rPr>
          <w:rFonts w:eastAsia="MS PGothic"/>
        </w:rPr>
        <w:t xml:space="preserve"> </w:t>
      </w:r>
      <w:r w:rsidRPr="004A48EC">
        <w:rPr>
          <w:rFonts w:eastAsia="MS PGothic"/>
        </w:rPr>
        <w:t>ライセンス契約の条項に基づき</w:t>
      </w:r>
      <w:r w:rsidRPr="004A48EC">
        <w:rPr>
          <w:rFonts w:eastAsia="MS PGothic"/>
        </w:rPr>
        <w:t xml:space="preserve">) </w:t>
      </w:r>
      <w:r w:rsidRPr="004A48EC">
        <w:rPr>
          <w:rFonts w:eastAsia="MS PGothic"/>
        </w:rPr>
        <w:t>書面をもって以下の情報をマイクロソフトに通知する必要があります。</w:t>
      </w:r>
    </w:p>
    <w:p w14:paraId="40564483" w14:textId="77777777" w:rsidR="00BD519B" w:rsidRPr="004A48EC" w:rsidRDefault="00BD519B" w:rsidP="00BD519B">
      <w:pPr>
        <w:pStyle w:val="ProductList-Body"/>
        <w:numPr>
          <w:ilvl w:val="0"/>
          <w:numId w:val="4"/>
        </w:numPr>
        <w:ind w:left="450" w:hanging="270"/>
        <w:rPr>
          <w:rFonts w:eastAsia="MS PGothic"/>
        </w:rPr>
      </w:pPr>
      <w:r w:rsidRPr="004A48EC">
        <w:rPr>
          <w:rFonts w:eastAsia="MS PGothic"/>
        </w:rPr>
        <w:t>オプトアウトするお客様および関連会社の正式名称</w:t>
      </w:r>
    </w:p>
    <w:p w14:paraId="488F3A38" w14:textId="77777777" w:rsidR="00BD519B" w:rsidRPr="004A48EC" w:rsidRDefault="00BD519B" w:rsidP="00BD519B">
      <w:pPr>
        <w:pStyle w:val="ProductList-Body"/>
        <w:numPr>
          <w:ilvl w:val="0"/>
          <w:numId w:val="4"/>
        </w:numPr>
        <w:spacing w:before="40"/>
        <w:ind w:left="450" w:hanging="270"/>
        <w:rPr>
          <w:rFonts w:eastAsia="MS PGothic"/>
        </w:rPr>
      </w:pPr>
      <w:r w:rsidRPr="004A48EC">
        <w:rPr>
          <w:rFonts w:eastAsia="MS PGothic"/>
        </w:rPr>
        <w:t>お客様が複数のボリューム</w:t>
      </w:r>
      <w:r w:rsidRPr="004A48EC">
        <w:rPr>
          <w:rFonts w:eastAsia="MS PGothic"/>
        </w:rPr>
        <w:t xml:space="preserve"> </w:t>
      </w:r>
      <w:r w:rsidRPr="004A48EC">
        <w:rPr>
          <w:rFonts w:eastAsia="MS PGothic"/>
        </w:rPr>
        <w:t>ライセンス契約を締結している場合は、オプトアウトが適用されるボリューム</w:t>
      </w:r>
      <w:r w:rsidRPr="004A48EC">
        <w:rPr>
          <w:rFonts w:eastAsia="MS PGothic"/>
        </w:rPr>
        <w:t xml:space="preserve"> </w:t>
      </w:r>
      <w:r w:rsidRPr="004A48EC">
        <w:rPr>
          <w:rFonts w:eastAsia="MS PGothic"/>
        </w:rPr>
        <w:t>ライセンス契約</w:t>
      </w:r>
    </w:p>
    <w:p w14:paraId="39B94E03" w14:textId="77777777" w:rsidR="00BD519B" w:rsidRPr="004A48EC" w:rsidRDefault="00BD519B" w:rsidP="00BD519B">
      <w:pPr>
        <w:pStyle w:val="ProductList-Body"/>
        <w:numPr>
          <w:ilvl w:val="0"/>
          <w:numId w:val="4"/>
        </w:numPr>
        <w:spacing w:before="40"/>
        <w:ind w:left="461" w:hanging="274"/>
        <w:rPr>
          <w:rFonts w:eastAsia="MS PGothic"/>
        </w:rPr>
      </w:pPr>
      <w:r w:rsidRPr="004A48EC">
        <w:rPr>
          <w:rFonts w:eastAsia="MS PGothic"/>
        </w:rPr>
        <w:t>お客様</w:t>
      </w:r>
      <w:r w:rsidRPr="004A48EC">
        <w:rPr>
          <w:rFonts w:eastAsia="MS PGothic"/>
        </w:rPr>
        <w:t xml:space="preserve"> (</w:t>
      </w:r>
      <w:r w:rsidRPr="004A48EC">
        <w:rPr>
          <w:rFonts w:eastAsia="MS PGothic"/>
        </w:rPr>
        <w:t>または関連会社</w:t>
      </w:r>
      <w:r w:rsidRPr="004A48EC">
        <w:rPr>
          <w:rFonts w:eastAsia="MS PGothic"/>
        </w:rPr>
        <w:t xml:space="preserve">) </w:t>
      </w:r>
      <w:r w:rsidRPr="004A48EC">
        <w:rPr>
          <w:rFonts w:eastAsia="MS PGothic"/>
        </w:rPr>
        <w:t>が標準契約条項をオプトアウトする旨を記した声明文</w:t>
      </w:r>
    </w:p>
    <w:p w14:paraId="14F29080" w14:textId="77777777" w:rsidR="00BD519B" w:rsidRPr="004A48EC" w:rsidRDefault="00BD519B" w:rsidP="00BD519B">
      <w:pPr>
        <w:pStyle w:val="ProductList-Body"/>
        <w:spacing w:before="40"/>
        <w:rPr>
          <w:rFonts w:eastAsia="MS PGothic"/>
        </w:rPr>
      </w:pPr>
    </w:p>
    <w:p w14:paraId="389E35F3" w14:textId="77777777" w:rsidR="00BD519B" w:rsidRPr="004A48EC" w:rsidRDefault="00BD519B" w:rsidP="00BD519B">
      <w:pPr>
        <w:pStyle w:val="ProductList-Body"/>
        <w:rPr>
          <w:rFonts w:eastAsia="MS PGothic"/>
        </w:rPr>
      </w:pPr>
      <w:r w:rsidRPr="004A48EC">
        <w:rPr>
          <w:rFonts w:eastAsia="MS PGothic"/>
        </w:rPr>
        <w:t>標準契約条項の使用に法的許可が必要な国では、必要な法的許可を取得しない限り、当該国からのデータの輸出を正当化するために</w:t>
      </w:r>
      <w:r w:rsidRPr="004A48EC">
        <w:rPr>
          <w:rFonts w:eastAsia="MS PGothic"/>
        </w:rPr>
        <w:t xml:space="preserve"> (2010 </w:t>
      </w:r>
      <w:r w:rsidRPr="004A48EC">
        <w:rPr>
          <w:rFonts w:eastAsia="MS PGothic"/>
        </w:rPr>
        <w:t>年</w:t>
      </w:r>
      <w:r w:rsidRPr="004A48EC">
        <w:rPr>
          <w:rFonts w:eastAsia="MS PGothic"/>
        </w:rPr>
        <w:t xml:space="preserve"> 2 </w:t>
      </w:r>
      <w:r w:rsidRPr="004A48EC">
        <w:rPr>
          <w:rFonts w:eastAsia="MS PGothic"/>
        </w:rPr>
        <w:t>月の</w:t>
      </w:r>
      <w:r w:rsidRPr="004A48EC">
        <w:rPr>
          <w:rFonts w:eastAsia="MS PGothic"/>
        </w:rPr>
        <w:t xml:space="preserve">) </w:t>
      </w:r>
      <w:r w:rsidRPr="004A48EC">
        <w:rPr>
          <w:rFonts w:eastAsia="MS PGothic"/>
        </w:rPr>
        <w:t>欧州委員会決議</w:t>
      </w:r>
      <w:r w:rsidRPr="004A48EC">
        <w:rPr>
          <w:rFonts w:eastAsia="MS PGothic"/>
        </w:rPr>
        <w:t xml:space="preserve"> 2010/87/EU </w:t>
      </w:r>
      <w:r w:rsidRPr="004A48EC">
        <w:rPr>
          <w:rFonts w:eastAsia="MS PGothic"/>
        </w:rPr>
        <w:t>に基づいて標準契約条項を使用することはできません。</w:t>
      </w:r>
    </w:p>
    <w:p w14:paraId="28886EA4" w14:textId="77777777" w:rsidR="00BD519B" w:rsidRPr="004A48EC" w:rsidRDefault="00BD519B" w:rsidP="00BD519B">
      <w:pPr>
        <w:pStyle w:val="ProductList-Body"/>
        <w:rPr>
          <w:rFonts w:eastAsia="MS PGothic"/>
        </w:rPr>
      </w:pPr>
    </w:p>
    <w:p w14:paraId="1509485F" w14:textId="6E3CDD62" w:rsidR="00BD519B" w:rsidRPr="004A48EC" w:rsidRDefault="00BD519B" w:rsidP="00BD519B">
      <w:pPr>
        <w:pStyle w:val="ProductList-Body"/>
        <w:rPr>
          <w:rFonts w:eastAsia="MS PGothic"/>
        </w:rPr>
      </w:pPr>
      <w:r w:rsidRPr="00A26B06">
        <w:rPr>
          <w:rFonts w:eastAsia="MS PGothic"/>
        </w:rPr>
        <w:t xml:space="preserve">2018 </w:t>
      </w:r>
      <w:r w:rsidRPr="00A26B06">
        <w:rPr>
          <w:rFonts w:eastAsia="MS PGothic"/>
        </w:rPr>
        <w:t>年</w:t>
      </w:r>
      <w:r w:rsidRPr="00A26B06">
        <w:rPr>
          <w:rFonts w:eastAsia="MS PGothic"/>
        </w:rPr>
        <w:t xml:space="preserve"> 5 </w:t>
      </w:r>
      <w:r w:rsidRPr="00A26B06">
        <w:rPr>
          <w:rFonts w:eastAsia="MS PGothic"/>
        </w:rPr>
        <w:t>月</w:t>
      </w:r>
      <w:r w:rsidRPr="00A26B06">
        <w:rPr>
          <w:rFonts w:eastAsia="MS PGothic"/>
        </w:rPr>
        <w:t xml:space="preserve"> 25 </w:t>
      </w:r>
      <w:r w:rsidRPr="00A26B06">
        <w:rPr>
          <w:rFonts w:eastAsia="MS PGothic"/>
        </w:rPr>
        <w:t>日以降、下記の「標準契約条項」において引用されている</w:t>
      </w:r>
      <w:r w:rsidRPr="00A26B06">
        <w:rPr>
          <w:rFonts w:eastAsia="MS PGothic"/>
        </w:rPr>
        <w:t xml:space="preserve"> 95/46/EC </w:t>
      </w:r>
      <w:r w:rsidRPr="00A26B06">
        <w:rPr>
          <w:rFonts w:eastAsia="MS PGothic"/>
        </w:rPr>
        <w:t>指令の</w:t>
      </w:r>
      <w:r w:rsidR="00A26B06" w:rsidRPr="00A26B06">
        <w:rPr>
          <w:rFonts w:eastAsia="MS PGothic"/>
        </w:rPr>
        <w:t>条文</w:t>
      </w:r>
      <w:r w:rsidRPr="00A26B06">
        <w:rPr>
          <w:rFonts w:eastAsia="MS PGothic"/>
        </w:rPr>
        <w:t>は、関連する適切な</w:t>
      </w:r>
      <w:r w:rsidR="00A26B06" w:rsidRPr="00A26B06">
        <w:rPr>
          <w:rFonts w:eastAsia="MS PGothic"/>
        </w:rPr>
        <w:t>条文</w:t>
      </w:r>
      <w:r w:rsidRPr="00A26B06">
        <w:rPr>
          <w:rFonts w:eastAsia="MS PGothic"/>
        </w:rPr>
        <w:t>として</w:t>
      </w:r>
      <w:r w:rsidRPr="00A26B06">
        <w:rPr>
          <w:rFonts w:eastAsia="MS PGothic"/>
        </w:rPr>
        <w:t xml:space="preserve"> GDPR </w:t>
      </w:r>
      <w:r w:rsidRPr="00A26B06">
        <w:rPr>
          <w:rFonts w:eastAsia="MS PGothic" w:hint="eastAsia"/>
        </w:rPr>
        <w:t>で扱われます。</w:t>
      </w:r>
    </w:p>
    <w:p w14:paraId="06E7F574" w14:textId="77777777" w:rsidR="00BD519B" w:rsidRDefault="00BD519B">
      <w:pPr>
        <w:pStyle w:val="ProductList-Body"/>
        <w:rPr>
          <w:rFonts w:eastAsia="MS PGothic" w:cs="Calibri"/>
          <w:szCs w:val="24"/>
          <w:lang w:val="ja-JP"/>
        </w:rPr>
      </w:pPr>
    </w:p>
    <w:p w14:paraId="3061FBC3" w14:textId="76BB34DD" w:rsidR="00D34129" w:rsidRPr="00525D16" w:rsidRDefault="00D34129">
      <w:pPr>
        <w:pStyle w:val="ProductList-Body"/>
        <w:rPr>
          <w:rFonts w:eastAsia="MS PGothic" w:cs="Calibri"/>
          <w:szCs w:val="24"/>
        </w:rPr>
      </w:pPr>
      <w:r w:rsidRPr="00525D16">
        <w:rPr>
          <w:rFonts w:eastAsia="MS PGothic" w:cs="Calibri"/>
          <w:szCs w:val="24"/>
          <w:lang w:val="ja-JP"/>
        </w:rPr>
        <w:t>十分なレベルのデータ保護を確保していない第三国に設立された処理者への個人データ移転のための</w:t>
      </w:r>
      <w:r w:rsidRPr="00525D16">
        <w:rPr>
          <w:rFonts w:eastAsia="MS PGothic" w:cs="Calibri"/>
          <w:szCs w:val="24"/>
        </w:rPr>
        <w:t xml:space="preserve"> 95/46/EC </w:t>
      </w:r>
      <w:r w:rsidRPr="00525D16">
        <w:rPr>
          <w:rFonts w:eastAsia="MS PGothic" w:cs="Calibri"/>
          <w:szCs w:val="24"/>
          <w:lang w:val="ja-JP"/>
        </w:rPr>
        <w:t>指令第</w:t>
      </w:r>
      <w:r w:rsidRPr="00525D16">
        <w:rPr>
          <w:rFonts w:eastAsia="MS PGothic" w:cs="Calibri"/>
          <w:szCs w:val="24"/>
        </w:rPr>
        <w:t xml:space="preserve"> 26 </w:t>
      </w:r>
      <w:r w:rsidRPr="00525D16">
        <w:rPr>
          <w:rFonts w:eastAsia="MS PGothic" w:cs="Calibri"/>
          <w:szCs w:val="24"/>
          <w:lang w:val="ja-JP"/>
        </w:rPr>
        <w:t>条</w:t>
      </w:r>
      <w:r w:rsidRPr="00525D16">
        <w:rPr>
          <w:rFonts w:eastAsia="MS PGothic" w:cs="Calibri"/>
          <w:szCs w:val="24"/>
        </w:rPr>
        <w:t xml:space="preserve"> (2) </w:t>
      </w:r>
      <w:r w:rsidRPr="00525D16">
        <w:rPr>
          <w:rFonts w:eastAsia="MS PGothic" w:cs="Calibri"/>
          <w:szCs w:val="24"/>
          <w:lang w:val="ja-JP"/>
        </w:rPr>
        <w:t>項について、お客様</w:t>
      </w:r>
      <w:r w:rsidRPr="00525D16">
        <w:rPr>
          <w:rFonts w:eastAsia="MS PGothic" w:cs="Calibri"/>
          <w:szCs w:val="24"/>
        </w:rPr>
        <w:t xml:space="preserve"> (</w:t>
      </w:r>
      <w:r w:rsidRPr="00525D16">
        <w:rPr>
          <w:rFonts w:eastAsia="MS PGothic" w:cs="Calibri"/>
          <w:szCs w:val="24"/>
          <w:lang w:val="ja-JP"/>
        </w:rPr>
        <w:t>データ輸出者</w:t>
      </w:r>
      <w:r w:rsidRPr="00525D16">
        <w:rPr>
          <w:rFonts w:eastAsia="MS PGothic" w:cs="Calibri"/>
          <w:szCs w:val="24"/>
        </w:rPr>
        <w:t xml:space="preserve">) </w:t>
      </w:r>
      <w:r w:rsidRPr="00525D16">
        <w:rPr>
          <w:rFonts w:eastAsia="MS PGothic" w:cs="Calibri"/>
          <w:szCs w:val="24"/>
          <w:lang w:val="ja-JP"/>
        </w:rPr>
        <w:t>および</w:t>
      </w:r>
      <w:r w:rsidRPr="00525D16">
        <w:rPr>
          <w:rFonts w:eastAsia="MS PGothic" w:cs="Calibri"/>
          <w:szCs w:val="24"/>
        </w:rPr>
        <w:t xml:space="preserve"> Microsoft Corporation (</w:t>
      </w:r>
      <w:r w:rsidRPr="00525D16">
        <w:rPr>
          <w:rFonts w:eastAsia="MS PGothic" w:cs="Calibri"/>
          <w:szCs w:val="24"/>
          <w:lang w:val="ja-JP"/>
        </w:rPr>
        <w:t>データ輸入者、署名または記名押印は以下に記載します</w:t>
      </w:r>
      <w:r w:rsidRPr="00525D16">
        <w:rPr>
          <w:rFonts w:eastAsia="MS PGothic" w:cs="Calibri"/>
          <w:szCs w:val="24"/>
        </w:rPr>
        <w:t>) (</w:t>
      </w:r>
      <w:r w:rsidRPr="00525D16">
        <w:rPr>
          <w:rFonts w:eastAsia="MS PGothic" w:cs="Calibri"/>
          <w:szCs w:val="24"/>
          <w:lang w:val="ja-JP"/>
        </w:rPr>
        <w:t>以下それぞれを「当事者」といい、総称して「両当事者」といいます</w:t>
      </w:r>
      <w:r w:rsidRPr="00525D16">
        <w:rPr>
          <w:rFonts w:eastAsia="MS PGothic" w:cs="Calibri"/>
          <w:szCs w:val="24"/>
        </w:rPr>
        <w:t xml:space="preserve">) </w:t>
      </w:r>
      <w:r w:rsidRPr="00525D16">
        <w:rPr>
          <w:rFonts w:eastAsia="MS PGothic" w:cs="Calibri"/>
          <w:szCs w:val="24"/>
          <w:lang w:val="ja-JP"/>
        </w:rPr>
        <w:t>は、別表</w:t>
      </w:r>
      <w:r w:rsidRPr="00525D16">
        <w:rPr>
          <w:rFonts w:eastAsia="MS PGothic" w:cs="Calibri"/>
          <w:szCs w:val="24"/>
        </w:rPr>
        <w:t xml:space="preserve"> 1 </w:t>
      </w:r>
      <w:r w:rsidRPr="00525D16">
        <w:rPr>
          <w:rFonts w:eastAsia="MS PGothic" w:cs="Calibri"/>
          <w:szCs w:val="24"/>
          <w:lang w:val="ja-JP"/>
        </w:rPr>
        <w:t>に規定する個人データのデータ輸出者によるデータ輸入者への移転に関して、個人のプライバシー、基本的権利、および自由の保護に関する適切な安全措置を提示するため、以下の契約条項</w:t>
      </w:r>
      <w:r w:rsidRPr="00525D16">
        <w:rPr>
          <w:rFonts w:eastAsia="MS PGothic" w:cs="Calibri"/>
          <w:szCs w:val="24"/>
        </w:rPr>
        <w:t xml:space="preserve"> (</w:t>
      </w:r>
      <w:r w:rsidRPr="00525D16">
        <w:rPr>
          <w:rFonts w:eastAsia="MS PGothic" w:cs="Calibri"/>
          <w:szCs w:val="24"/>
          <w:lang w:val="ja-JP"/>
        </w:rPr>
        <w:t>以下「本契約条項」または「標準契約条項」といいます</w:t>
      </w:r>
      <w:r w:rsidRPr="00525D16">
        <w:rPr>
          <w:rFonts w:eastAsia="MS PGothic" w:cs="Calibri"/>
          <w:szCs w:val="24"/>
        </w:rPr>
        <w:t xml:space="preserve">) </w:t>
      </w:r>
      <w:r w:rsidRPr="00525D16">
        <w:rPr>
          <w:rFonts w:eastAsia="MS PGothic" w:cs="Calibri"/>
          <w:szCs w:val="24"/>
          <w:lang w:val="ja-JP"/>
        </w:rPr>
        <w:t>に合意します。</w:t>
      </w:r>
    </w:p>
    <w:p w14:paraId="3A0436BD" w14:textId="77777777" w:rsidR="00D34129" w:rsidRPr="00525D16" w:rsidRDefault="00D34129">
      <w:pPr>
        <w:pStyle w:val="ProductList-Body"/>
        <w:rPr>
          <w:rFonts w:eastAsia="MS PGothic" w:cs="Calibri"/>
          <w:szCs w:val="24"/>
        </w:rPr>
      </w:pPr>
    </w:p>
    <w:p w14:paraId="4EB4D4C4" w14:textId="77777777" w:rsidR="00D34129" w:rsidRPr="00525D16" w:rsidRDefault="00D34129">
      <w:pPr>
        <w:pStyle w:val="ProductList-Body"/>
        <w:jc w:val="center"/>
        <w:outlineLvl w:val="1"/>
        <w:rPr>
          <w:rFonts w:eastAsia="MS PGothic" w:cs="Calibri"/>
          <w:b/>
          <w:szCs w:val="24"/>
        </w:rPr>
      </w:pPr>
      <w:r w:rsidRPr="00525D16">
        <w:rPr>
          <w:rFonts w:eastAsia="MS PGothic" w:cs="Calibri"/>
          <w:b/>
          <w:szCs w:val="24"/>
          <w:lang w:val="ja-JP"/>
        </w:rPr>
        <w:t>第</w:t>
      </w:r>
      <w:r w:rsidRPr="00525D16">
        <w:rPr>
          <w:rFonts w:eastAsia="MS PGothic" w:cs="Calibri"/>
          <w:b/>
          <w:szCs w:val="24"/>
        </w:rPr>
        <w:t xml:space="preserve"> 1 </w:t>
      </w:r>
      <w:r w:rsidRPr="00525D16">
        <w:rPr>
          <w:rFonts w:eastAsia="MS PGothic" w:cs="Calibri"/>
          <w:b/>
          <w:szCs w:val="24"/>
          <w:lang w:val="ja-JP"/>
        </w:rPr>
        <w:t>条</w:t>
      </w:r>
      <w:r w:rsidRPr="00525D16">
        <w:rPr>
          <w:rFonts w:eastAsia="MS PGothic" w:cs="Calibri"/>
          <w:b/>
          <w:szCs w:val="24"/>
        </w:rPr>
        <w:t xml:space="preserve">: </w:t>
      </w:r>
      <w:r w:rsidRPr="00525D16">
        <w:rPr>
          <w:rFonts w:eastAsia="MS PGothic" w:cs="Calibri"/>
          <w:b/>
          <w:szCs w:val="24"/>
          <w:lang w:val="ja-JP"/>
        </w:rPr>
        <w:t>定義</w:t>
      </w:r>
    </w:p>
    <w:p w14:paraId="0A533075" w14:textId="77777777" w:rsidR="00D34129" w:rsidRPr="00525D16" w:rsidRDefault="00D34129">
      <w:pPr>
        <w:pStyle w:val="ProductList-Body"/>
        <w:rPr>
          <w:rFonts w:eastAsia="MS PGothic" w:cs="Calibri"/>
          <w:szCs w:val="24"/>
        </w:rPr>
      </w:pPr>
    </w:p>
    <w:p w14:paraId="3476B665"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(a) </w:t>
      </w:r>
      <w:r w:rsidRPr="00525D16">
        <w:rPr>
          <w:rFonts w:eastAsia="MS PGothic" w:cs="Calibri"/>
          <w:szCs w:val="24"/>
          <w:lang w:val="ja-JP"/>
        </w:rPr>
        <w:t>「個人データ</w:t>
      </w:r>
      <w:r w:rsidRPr="00525D16">
        <w:rPr>
          <w:rFonts w:eastAsia="MS PGothic" w:cs="Calibri"/>
          <w:szCs w:val="24"/>
        </w:rPr>
        <w:t xml:space="preserve"> (</w:t>
      </w:r>
      <w:r w:rsidRPr="00525D16">
        <w:rPr>
          <w:rFonts w:eastAsia="MS PGothic" w:cs="Calibri"/>
          <w:i/>
          <w:szCs w:val="24"/>
        </w:rPr>
        <w:t>personal data</w:t>
      </w:r>
      <w:r w:rsidRPr="00525D16">
        <w:rPr>
          <w:rFonts w:eastAsia="MS PGothic" w:cs="Calibri"/>
          <w:szCs w:val="24"/>
        </w:rPr>
        <w:t>)</w:t>
      </w:r>
      <w:r w:rsidRPr="00525D16">
        <w:rPr>
          <w:rFonts w:eastAsia="MS PGothic" w:cs="Calibri"/>
          <w:szCs w:val="24"/>
          <w:lang w:val="ja-JP"/>
        </w:rPr>
        <w:t>」、「特別な種類のデータ</w:t>
      </w:r>
      <w:r w:rsidRPr="00525D16">
        <w:rPr>
          <w:rFonts w:eastAsia="MS PGothic" w:cs="Calibri"/>
          <w:szCs w:val="24"/>
        </w:rPr>
        <w:t xml:space="preserve"> (</w:t>
      </w:r>
      <w:r w:rsidRPr="00525D16">
        <w:rPr>
          <w:rFonts w:eastAsia="MS PGothic" w:cs="Calibri"/>
          <w:i/>
          <w:szCs w:val="24"/>
        </w:rPr>
        <w:t>special categories of data</w:t>
      </w:r>
      <w:r w:rsidRPr="00525D16">
        <w:rPr>
          <w:rFonts w:eastAsia="MS PGothic" w:cs="Calibri"/>
          <w:szCs w:val="24"/>
        </w:rPr>
        <w:t>)</w:t>
      </w:r>
      <w:r w:rsidRPr="00525D16">
        <w:rPr>
          <w:rFonts w:eastAsia="MS PGothic" w:cs="Calibri"/>
          <w:szCs w:val="24"/>
          <w:lang w:val="ja-JP"/>
        </w:rPr>
        <w:t>」、「処理</w:t>
      </w:r>
      <w:r w:rsidRPr="00525D16">
        <w:rPr>
          <w:rFonts w:eastAsia="MS PGothic" w:cs="Calibri"/>
          <w:szCs w:val="24"/>
        </w:rPr>
        <w:t xml:space="preserve"> (</w:t>
      </w:r>
      <w:r w:rsidRPr="00525D16">
        <w:rPr>
          <w:rFonts w:eastAsia="MS PGothic" w:cs="Calibri"/>
          <w:i/>
          <w:szCs w:val="24"/>
        </w:rPr>
        <w:t>process/processing</w:t>
      </w:r>
      <w:r w:rsidRPr="00525D16">
        <w:rPr>
          <w:rFonts w:eastAsia="MS PGothic" w:cs="Calibri"/>
          <w:szCs w:val="24"/>
        </w:rPr>
        <w:t>)</w:t>
      </w:r>
      <w:r w:rsidRPr="00525D16">
        <w:rPr>
          <w:rFonts w:eastAsia="MS PGothic" w:cs="Calibri"/>
          <w:szCs w:val="24"/>
          <w:lang w:val="ja-JP"/>
        </w:rPr>
        <w:t>」、「管理者</w:t>
      </w:r>
      <w:r w:rsidRPr="00525D16">
        <w:rPr>
          <w:rFonts w:eastAsia="MS PGothic" w:cs="Calibri"/>
          <w:szCs w:val="24"/>
        </w:rPr>
        <w:t xml:space="preserve"> (</w:t>
      </w:r>
      <w:r w:rsidRPr="00525D16">
        <w:rPr>
          <w:rFonts w:eastAsia="MS PGothic" w:cs="Calibri"/>
          <w:i/>
          <w:szCs w:val="24"/>
        </w:rPr>
        <w:t>controller</w:t>
      </w:r>
      <w:r w:rsidRPr="00525D16">
        <w:rPr>
          <w:rFonts w:eastAsia="MS PGothic" w:cs="Calibri"/>
          <w:szCs w:val="24"/>
        </w:rPr>
        <w:t>)</w:t>
      </w:r>
      <w:r w:rsidRPr="00525D16">
        <w:rPr>
          <w:rFonts w:eastAsia="MS PGothic" w:cs="Calibri"/>
          <w:szCs w:val="24"/>
          <w:lang w:val="ja-JP"/>
        </w:rPr>
        <w:t>」、「処理者</w:t>
      </w:r>
      <w:r w:rsidRPr="00525D16">
        <w:rPr>
          <w:rFonts w:eastAsia="MS PGothic" w:cs="Calibri"/>
          <w:szCs w:val="24"/>
        </w:rPr>
        <w:t xml:space="preserve"> (</w:t>
      </w:r>
      <w:r w:rsidRPr="00525D16">
        <w:rPr>
          <w:rFonts w:eastAsia="MS PGothic" w:cs="Calibri"/>
          <w:i/>
          <w:szCs w:val="24"/>
        </w:rPr>
        <w:t>processor</w:t>
      </w:r>
      <w:r w:rsidRPr="00525D16">
        <w:rPr>
          <w:rFonts w:eastAsia="MS PGothic" w:cs="Calibri"/>
          <w:szCs w:val="24"/>
        </w:rPr>
        <w:t>)</w:t>
      </w:r>
      <w:r w:rsidRPr="00525D16">
        <w:rPr>
          <w:rFonts w:eastAsia="MS PGothic" w:cs="Calibri"/>
          <w:szCs w:val="24"/>
          <w:lang w:val="ja-JP"/>
        </w:rPr>
        <w:t>」、「データ主体</w:t>
      </w:r>
      <w:r w:rsidRPr="00525D16">
        <w:rPr>
          <w:rFonts w:eastAsia="MS PGothic" w:cs="Calibri"/>
          <w:szCs w:val="24"/>
        </w:rPr>
        <w:t xml:space="preserve"> (</w:t>
      </w:r>
      <w:r w:rsidRPr="00525D16">
        <w:rPr>
          <w:rFonts w:eastAsia="MS PGothic" w:cs="Calibri"/>
          <w:i/>
          <w:szCs w:val="24"/>
        </w:rPr>
        <w:t>data subject</w:t>
      </w:r>
      <w:r w:rsidRPr="00525D16">
        <w:rPr>
          <w:rFonts w:eastAsia="MS PGothic" w:cs="Calibri"/>
          <w:szCs w:val="24"/>
        </w:rPr>
        <w:t>)</w:t>
      </w:r>
      <w:r w:rsidRPr="00525D16">
        <w:rPr>
          <w:rFonts w:eastAsia="MS PGothic" w:cs="Calibri"/>
          <w:szCs w:val="24"/>
          <w:lang w:val="ja-JP"/>
        </w:rPr>
        <w:t>」および「監督当局</w:t>
      </w:r>
      <w:r w:rsidRPr="00525D16">
        <w:rPr>
          <w:rFonts w:eastAsia="MS PGothic" w:cs="Calibri"/>
          <w:szCs w:val="24"/>
        </w:rPr>
        <w:t xml:space="preserve"> (</w:t>
      </w:r>
      <w:r w:rsidRPr="00525D16">
        <w:rPr>
          <w:rFonts w:eastAsia="MS PGothic" w:cs="Calibri"/>
          <w:i/>
          <w:szCs w:val="24"/>
        </w:rPr>
        <w:t>supervisory authority'</w:t>
      </w:r>
      <w:r w:rsidRPr="00525D16">
        <w:rPr>
          <w:rFonts w:eastAsia="MS PGothic" w:cs="Calibri"/>
          <w:szCs w:val="24"/>
        </w:rPr>
        <w:t>)</w:t>
      </w:r>
      <w:r w:rsidRPr="00525D16">
        <w:rPr>
          <w:rFonts w:eastAsia="MS PGothic" w:cs="Calibri"/>
          <w:szCs w:val="24"/>
          <w:lang w:val="ja-JP"/>
        </w:rPr>
        <w:t>」については、個人データの処理に関する個人の保護および当該データの自由な移動に関する</w:t>
      </w:r>
      <w:r w:rsidRPr="00525D16">
        <w:rPr>
          <w:rFonts w:eastAsia="MS PGothic" w:cs="Calibri"/>
          <w:szCs w:val="24"/>
        </w:rPr>
        <w:t xml:space="preserve"> 1995 </w:t>
      </w:r>
      <w:r w:rsidRPr="00525D16">
        <w:rPr>
          <w:rFonts w:eastAsia="MS PGothic" w:cs="Calibri"/>
          <w:szCs w:val="24"/>
          <w:lang w:val="ja-JP"/>
        </w:rPr>
        <w:t>年</w:t>
      </w:r>
      <w:r w:rsidRPr="00525D16">
        <w:rPr>
          <w:rFonts w:eastAsia="MS PGothic" w:cs="Calibri"/>
          <w:szCs w:val="24"/>
        </w:rPr>
        <w:t xml:space="preserve"> 10 </w:t>
      </w:r>
      <w:r w:rsidRPr="00525D16">
        <w:rPr>
          <w:rFonts w:eastAsia="MS PGothic" w:cs="Calibri"/>
          <w:szCs w:val="24"/>
          <w:lang w:val="ja-JP"/>
        </w:rPr>
        <w:t>月</w:t>
      </w:r>
      <w:r w:rsidRPr="00525D16">
        <w:rPr>
          <w:rFonts w:eastAsia="MS PGothic" w:cs="Calibri"/>
          <w:szCs w:val="24"/>
        </w:rPr>
        <w:t xml:space="preserve"> 24 </w:t>
      </w:r>
      <w:r w:rsidRPr="00525D16">
        <w:rPr>
          <w:rFonts w:eastAsia="MS PGothic" w:cs="Calibri"/>
          <w:szCs w:val="24"/>
          <w:lang w:val="ja-JP"/>
        </w:rPr>
        <w:t>日の欧州議会および理事会の</w:t>
      </w:r>
      <w:r w:rsidRPr="00525D16">
        <w:rPr>
          <w:rFonts w:eastAsia="MS PGothic" w:cs="Calibri"/>
          <w:szCs w:val="24"/>
        </w:rPr>
        <w:t xml:space="preserve"> 95/46/EC </w:t>
      </w:r>
      <w:r w:rsidRPr="00525D16">
        <w:rPr>
          <w:rFonts w:eastAsia="MS PGothic" w:cs="Calibri"/>
          <w:szCs w:val="24"/>
          <w:lang w:val="ja-JP"/>
        </w:rPr>
        <w:t>指令における定義と同じ意味を有するものとします</w:t>
      </w:r>
      <w:r w:rsidR="00F636FB" w:rsidRPr="00525D16">
        <w:rPr>
          <w:rFonts w:eastAsia="MS PGothic" w:cs="Calibri"/>
          <w:szCs w:val="24"/>
          <w:lang w:val="ja-JP"/>
        </w:rPr>
        <w:t>。</w:t>
      </w:r>
    </w:p>
    <w:p w14:paraId="49401BE1"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(b) </w:t>
      </w:r>
      <w:r w:rsidRPr="00525D16">
        <w:rPr>
          <w:rFonts w:eastAsia="MS PGothic" w:cs="Calibri"/>
          <w:szCs w:val="24"/>
          <w:lang w:val="ja-JP"/>
        </w:rPr>
        <w:t>「データ輸出者」とは、個人データを移転する管理者を意味します</w:t>
      </w:r>
      <w:r w:rsidR="00F636FB" w:rsidRPr="00525D16">
        <w:rPr>
          <w:rFonts w:eastAsia="MS PGothic" w:cs="Calibri"/>
          <w:szCs w:val="24"/>
          <w:lang w:val="ja-JP"/>
        </w:rPr>
        <w:t>。</w:t>
      </w:r>
    </w:p>
    <w:p w14:paraId="3B7A62C0" w14:textId="77777777" w:rsidR="00D34129" w:rsidRPr="00525D16" w:rsidRDefault="00D34129">
      <w:pPr>
        <w:pStyle w:val="ProductList-Body"/>
        <w:spacing w:after="120"/>
        <w:rPr>
          <w:rFonts w:eastAsia="MS PGothic" w:cs="Calibri"/>
          <w:szCs w:val="24"/>
        </w:rPr>
      </w:pPr>
      <w:r w:rsidRPr="00525D16">
        <w:rPr>
          <w:rFonts w:eastAsia="MS PGothic" w:cs="Calibri"/>
          <w:szCs w:val="24"/>
          <w:lang w:val="ja-JP"/>
        </w:rPr>
        <w:t xml:space="preserve">(c) </w:t>
      </w:r>
      <w:r w:rsidRPr="00525D16">
        <w:rPr>
          <w:rFonts w:eastAsia="MS PGothic" w:cs="Calibri"/>
          <w:szCs w:val="24"/>
          <w:lang w:val="ja-JP"/>
        </w:rPr>
        <w:t>「データ輸入者」とは、データ輸出者の指示および本契約条項の条件に従い個人データの受領後にデータ輸出者の代わりに処理するためにデータ輸出者から個人データを受領することに同意し、</w:t>
      </w:r>
      <w:r w:rsidRPr="00525D16">
        <w:rPr>
          <w:rFonts w:eastAsia="MS PGothic" w:cs="Calibri"/>
          <w:szCs w:val="24"/>
          <w:lang w:val="ja-JP"/>
        </w:rPr>
        <w:t xml:space="preserve">95/46/EC </w:t>
      </w:r>
      <w:r w:rsidRPr="00525D16">
        <w:rPr>
          <w:rFonts w:eastAsia="MS PGothic" w:cs="Calibri"/>
          <w:szCs w:val="24"/>
          <w:lang w:val="ja-JP"/>
        </w:rPr>
        <w:t>指令第</w:t>
      </w:r>
      <w:r w:rsidRPr="00525D16">
        <w:rPr>
          <w:rFonts w:eastAsia="MS PGothic" w:cs="Calibri"/>
          <w:szCs w:val="24"/>
          <w:lang w:val="ja-JP"/>
        </w:rPr>
        <w:t xml:space="preserve"> 25 </w:t>
      </w:r>
      <w:r w:rsidRPr="00525D16">
        <w:rPr>
          <w:rFonts w:eastAsia="MS PGothic" w:cs="Calibri"/>
          <w:szCs w:val="24"/>
          <w:lang w:val="ja-JP"/>
        </w:rPr>
        <w:t>条</w:t>
      </w:r>
      <w:r w:rsidRPr="00525D16">
        <w:rPr>
          <w:rFonts w:eastAsia="MS PGothic" w:cs="Calibri"/>
          <w:szCs w:val="24"/>
          <w:lang w:val="ja-JP"/>
        </w:rPr>
        <w:t xml:space="preserve"> (1) </w:t>
      </w:r>
      <w:r w:rsidRPr="00525D16">
        <w:rPr>
          <w:rFonts w:eastAsia="MS PGothic" w:cs="Calibri"/>
          <w:szCs w:val="24"/>
          <w:lang w:val="ja-JP"/>
        </w:rPr>
        <w:t>項に規定する適切な保護を確保する第三国のシステムの適用を受けない処理者を意味します</w:t>
      </w:r>
      <w:r w:rsidR="00F636FB" w:rsidRPr="00525D16">
        <w:rPr>
          <w:rFonts w:eastAsia="MS PGothic" w:cs="Calibri"/>
          <w:szCs w:val="24"/>
          <w:lang w:val="ja-JP"/>
        </w:rPr>
        <w:t>。</w:t>
      </w:r>
    </w:p>
    <w:p w14:paraId="612B3BAF"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(d) </w:t>
      </w:r>
      <w:r w:rsidRPr="00525D16">
        <w:rPr>
          <w:rFonts w:eastAsia="MS PGothic" w:cs="Calibri"/>
          <w:szCs w:val="24"/>
          <w:lang w:val="ja-JP"/>
        </w:rPr>
        <w:t>「下請処理者」とは、データ輸入者から、またはデータ輸入者の他の下請処理者から委託を受け、データ輸入者の指示、本契約条項の条件および書面による下請契約の条件に従い個人データの受領後にデータ輸入者の代わりに行う処理活動のみを目的としてデータ輸入者またはデータ輸入者の他の下請処理者から個人データを受領することに同意する処理者を意味します</w:t>
      </w:r>
      <w:r w:rsidR="00F636FB" w:rsidRPr="00525D16">
        <w:rPr>
          <w:rFonts w:eastAsia="MS PGothic" w:cs="Calibri"/>
          <w:szCs w:val="24"/>
          <w:lang w:val="ja-JP"/>
        </w:rPr>
        <w:t>。</w:t>
      </w:r>
    </w:p>
    <w:p w14:paraId="529DA3E8"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(e) </w:t>
      </w:r>
      <w:r w:rsidRPr="00525D16">
        <w:rPr>
          <w:rFonts w:eastAsia="MS PGothic" w:cs="Calibri"/>
          <w:szCs w:val="24"/>
          <w:lang w:val="ja-JP"/>
        </w:rPr>
        <w:t>「適用されるデータ保護法令」とは、データ輸出者の設立国である加盟国においてデータ管理者に適用される、個人の基本的権利および自由</w:t>
      </w:r>
      <w:r w:rsidRPr="00525D16">
        <w:rPr>
          <w:rFonts w:eastAsia="MS PGothic" w:cs="Calibri"/>
          <w:szCs w:val="24"/>
        </w:rPr>
        <w:t xml:space="preserve"> (</w:t>
      </w:r>
      <w:r w:rsidRPr="00525D16">
        <w:rPr>
          <w:rFonts w:eastAsia="MS PGothic" w:cs="Calibri"/>
          <w:szCs w:val="24"/>
          <w:lang w:val="ja-JP"/>
        </w:rPr>
        <w:t>特に個人データの処理に関するプライバシー権</w:t>
      </w:r>
      <w:r w:rsidRPr="00525D16">
        <w:rPr>
          <w:rFonts w:eastAsia="MS PGothic" w:cs="Calibri"/>
          <w:szCs w:val="24"/>
        </w:rPr>
        <w:t xml:space="preserve">) </w:t>
      </w:r>
      <w:r w:rsidRPr="00525D16">
        <w:rPr>
          <w:rFonts w:eastAsia="MS PGothic" w:cs="Calibri"/>
          <w:szCs w:val="24"/>
          <w:lang w:val="ja-JP"/>
        </w:rPr>
        <w:t>を保護する法令を意味します</w:t>
      </w:r>
      <w:r w:rsidR="00F636FB" w:rsidRPr="00525D16">
        <w:rPr>
          <w:rFonts w:eastAsia="MS PGothic" w:cs="Calibri"/>
          <w:szCs w:val="24"/>
          <w:lang w:val="ja-JP"/>
        </w:rPr>
        <w:t>。</w:t>
      </w:r>
    </w:p>
    <w:p w14:paraId="04A5D460" w14:textId="77777777" w:rsidR="00D34129" w:rsidRPr="00525D16" w:rsidRDefault="00D34129">
      <w:pPr>
        <w:pStyle w:val="ProductList-Body"/>
        <w:rPr>
          <w:rFonts w:eastAsia="MS PGothic" w:cs="Calibri"/>
          <w:szCs w:val="24"/>
        </w:rPr>
      </w:pPr>
      <w:r w:rsidRPr="00525D16">
        <w:rPr>
          <w:rFonts w:eastAsia="MS PGothic" w:cs="Calibri"/>
          <w:szCs w:val="24"/>
        </w:rPr>
        <w:t xml:space="preserve">(f) </w:t>
      </w:r>
      <w:r w:rsidRPr="00525D16">
        <w:rPr>
          <w:rFonts w:eastAsia="MS PGothic" w:cs="Calibri"/>
          <w:szCs w:val="24"/>
          <w:lang w:val="ja-JP"/>
        </w:rPr>
        <w:t>「技術的および組織的なセキュリティ対策」とは、特に処理にネットワークを介したデータ送信が関係する場合に不慮もしくは不法な破壊または不慮の紛失、改変、不正な開示もしくはアクセスから、およびその他すべての不法な処理形態から個人データを保護することを目的とした対策を意味します</w:t>
      </w:r>
      <w:r w:rsidR="00F636FB" w:rsidRPr="00525D16">
        <w:rPr>
          <w:rFonts w:eastAsia="MS PGothic" w:cs="Calibri"/>
          <w:szCs w:val="24"/>
          <w:lang w:val="ja-JP"/>
        </w:rPr>
        <w:t>。</w:t>
      </w:r>
    </w:p>
    <w:p w14:paraId="68D1193A" w14:textId="77777777" w:rsidR="00D34129" w:rsidRPr="00525D16" w:rsidRDefault="00D34129">
      <w:pPr>
        <w:pStyle w:val="ProductList-Body"/>
        <w:rPr>
          <w:rFonts w:eastAsia="MS PGothic" w:cs="Calibri"/>
          <w:szCs w:val="24"/>
        </w:rPr>
      </w:pPr>
    </w:p>
    <w:p w14:paraId="38C1A24F" w14:textId="77777777" w:rsidR="00D34129" w:rsidRPr="00525D16" w:rsidRDefault="00D34129">
      <w:pPr>
        <w:pStyle w:val="ProductList-Body"/>
        <w:jc w:val="center"/>
        <w:outlineLvl w:val="1"/>
        <w:rPr>
          <w:rFonts w:eastAsia="MS PGothic" w:cs="Calibri"/>
          <w:b/>
          <w:szCs w:val="24"/>
        </w:rPr>
      </w:pPr>
      <w:r w:rsidRPr="00525D16">
        <w:rPr>
          <w:rFonts w:eastAsia="MS PGothic" w:cs="Calibri"/>
          <w:b/>
          <w:szCs w:val="24"/>
          <w:lang w:val="ja-JP"/>
        </w:rPr>
        <w:t>第</w:t>
      </w:r>
      <w:r w:rsidRPr="00525D16">
        <w:rPr>
          <w:rFonts w:eastAsia="MS PGothic" w:cs="Calibri"/>
          <w:b/>
          <w:szCs w:val="24"/>
          <w:lang w:val="ja-JP"/>
        </w:rPr>
        <w:t xml:space="preserve"> 2 </w:t>
      </w:r>
      <w:r w:rsidRPr="00525D16">
        <w:rPr>
          <w:rFonts w:eastAsia="MS PGothic" w:cs="Calibri"/>
          <w:b/>
          <w:szCs w:val="24"/>
          <w:lang w:val="ja-JP"/>
        </w:rPr>
        <w:t>条</w:t>
      </w:r>
      <w:r w:rsidRPr="00525D16">
        <w:rPr>
          <w:rFonts w:eastAsia="MS PGothic" w:cs="Calibri"/>
          <w:b/>
          <w:szCs w:val="24"/>
          <w:lang w:val="ja-JP"/>
        </w:rPr>
        <w:t xml:space="preserve">: </w:t>
      </w:r>
      <w:r w:rsidRPr="00525D16">
        <w:rPr>
          <w:rFonts w:eastAsia="MS PGothic" w:cs="Calibri"/>
          <w:b/>
          <w:szCs w:val="24"/>
          <w:lang w:val="ja-JP"/>
        </w:rPr>
        <w:t>移転の詳細</w:t>
      </w:r>
    </w:p>
    <w:p w14:paraId="777C7B2D" w14:textId="77777777" w:rsidR="00D34129" w:rsidRPr="00525D16" w:rsidRDefault="00D34129">
      <w:pPr>
        <w:pStyle w:val="ProductList-Body"/>
        <w:rPr>
          <w:rFonts w:eastAsia="MS PGothic" w:cs="Calibri"/>
          <w:szCs w:val="24"/>
        </w:rPr>
      </w:pPr>
    </w:p>
    <w:p w14:paraId="7D8E5C50" w14:textId="77777777" w:rsidR="00D34129" w:rsidRPr="00525D16" w:rsidRDefault="00C05397">
      <w:pPr>
        <w:pStyle w:val="ProductList-Body"/>
        <w:rPr>
          <w:rFonts w:eastAsia="MS PGothic" w:cs="Calibri"/>
          <w:szCs w:val="24"/>
        </w:rPr>
      </w:pPr>
      <w:r w:rsidRPr="00525D16">
        <w:rPr>
          <w:rFonts w:eastAsia="MS PGothic" w:cs="Calibri"/>
          <w:snapToGrid w:val="0"/>
          <w:szCs w:val="24"/>
          <w:lang w:val="ja-JP"/>
        </w:rPr>
        <w:t>移転および特に特別な種類の個人データ</w:t>
      </w:r>
      <w:r w:rsidRPr="00525D16">
        <w:rPr>
          <w:rFonts w:eastAsia="MS PGothic" w:cs="Calibri"/>
          <w:snapToGrid w:val="0"/>
          <w:szCs w:val="24"/>
        </w:rPr>
        <w:t xml:space="preserve"> (</w:t>
      </w:r>
      <w:r w:rsidRPr="00525D16">
        <w:rPr>
          <w:rFonts w:eastAsia="MS PGothic" w:cs="Calibri"/>
          <w:snapToGrid w:val="0"/>
          <w:szCs w:val="24"/>
          <w:lang w:val="ja-JP"/>
        </w:rPr>
        <w:t>該当する場合</w:t>
      </w:r>
      <w:r w:rsidRPr="00525D16">
        <w:rPr>
          <w:rFonts w:eastAsia="MS PGothic" w:cs="Calibri"/>
          <w:snapToGrid w:val="0"/>
          <w:szCs w:val="24"/>
        </w:rPr>
        <w:t xml:space="preserve">) </w:t>
      </w:r>
      <w:r w:rsidRPr="00525D16">
        <w:rPr>
          <w:rFonts w:eastAsia="MS PGothic" w:cs="Calibri"/>
          <w:snapToGrid w:val="0"/>
          <w:szCs w:val="24"/>
          <w:lang w:val="ja-JP"/>
        </w:rPr>
        <w:t>の詳細については、本条項の不可欠な部分である以下の別表</w:t>
      </w:r>
      <w:r w:rsidRPr="00525D16">
        <w:rPr>
          <w:rFonts w:eastAsia="MS PGothic" w:cs="Calibri"/>
          <w:snapToGrid w:val="0"/>
          <w:szCs w:val="24"/>
        </w:rPr>
        <w:t xml:space="preserve"> 1 </w:t>
      </w:r>
      <w:r w:rsidRPr="00525D16">
        <w:rPr>
          <w:rFonts w:eastAsia="MS PGothic" w:cs="Calibri"/>
          <w:snapToGrid w:val="0"/>
          <w:szCs w:val="24"/>
          <w:lang w:val="ja-JP"/>
        </w:rPr>
        <w:t>に規定するとおりとします。</w:t>
      </w:r>
    </w:p>
    <w:p w14:paraId="597869B7" w14:textId="77777777" w:rsidR="00D34129" w:rsidRPr="00525D16" w:rsidRDefault="00D34129">
      <w:pPr>
        <w:pStyle w:val="ProductList-Body"/>
        <w:rPr>
          <w:rFonts w:eastAsia="MS PGothic" w:cs="Calibri"/>
          <w:szCs w:val="24"/>
        </w:rPr>
      </w:pPr>
    </w:p>
    <w:p w14:paraId="7B7C66AC" w14:textId="77777777" w:rsidR="00D34129" w:rsidRPr="00525D16" w:rsidRDefault="00D34129">
      <w:pPr>
        <w:pStyle w:val="ProductList-Body"/>
        <w:jc w:val="center"/>
        <w:outlineLvl w:val="1"/>
        <w:rPr>
          <w:rFonts w:eastAsia="MS PGothic" w:cs="Calibri"/>
          <w:b/>
          <w:szCs w:val="24"/>
        </w:rPr>
      </w:pPr>
      <w:r w:rsidRPr="00525D16">
        <w:rPr>
          <w:rFonts w:eastAsia="MS PGothic" w:cs="Calibri"/>
          <w:b/>
          <w:szCs w:val="24"/>
          <w:lang w:val="ja-JP"/>
        </w:rPr>
        <w:t>第</w:t>
      </w:r>
      <w:r w:rsidRPr="00525D16">
        <w:rPr>
          <w:rFonts w:eastAsia="MS PGothic" w:cs="Calibri"/>
          <w:b/>
          <w:szCs w:val="24"/>
          <w:lang w:val="ja-JP"/>
        </w:rPr>
        <w:t xml:space="preserve"> 3 </w:t>
      </w:r>
      <w:r w:rsidRPr="00525D16">
        <w:rPr>
          <w:rFonts w:eastAsia="MS PGothic" w:cs="Calibri"/>
          <w:b/>
          <w:szCs w:val="24"/>
          <w:lang w:val="ja-JP"/>
        </w:rPr>
        <w:t>条</w:t>
      </w:r>
      <w:r w:rsidRPr="00525D16">
        <w:rPr>
          <w:rFonts w:eastAsia="MS PGothic" w:cs="Calibri"/>
          <w:b/>
          <w:szCs w:val="24"/>
          <w:lang w:val="ja-JP"/>
        </w:rPr>
        <w:t xml:space="preserve">: </w:t>
      </w:r>
      <w:r w:rsidRPr="00525D16">
        <w:rPr>
          <w:rFonts w:eastAsia="MS PGothic" w:cs="Calibri"/>
          <w:b/>
          <w:szCs w:val="24"/>
          <w:lang w:val="ja-JP"/>
        </w:rPr>
        <w:t>第三者受益者に関する条項</w:t>
      </w:r>
    </w:p>
    <w:p w14:paraId="6E7BC27A" w14:textId="77777777" w:rsidR="00D34129" w:rsidRPr="00525D16" w:rsidRDefault="00D34129">
      <w:pPr>
        <w:pStyle w:val="ProductList-Body"/>
        <w:rPr>
          <w:rFonts w:eastAsia="MS PGothic" w:cs="Calibri"/>
          <w:szCs w:val="24"/>
        </w:rPr>
      </w:pPr>
    </w:p>
    <w:p w14:paraId="1CE0B50A"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1. </w:t>
      </w:r>
      <w:r w:rsidRPr="00525D16">
        <w:rPr>
          <w:rFonts w:eastAsia="MS PGothic" w:cs="Calibri"/>
          <w:szCs w:val="24"/>
          <w:lang w:val="ja-JP"/>
        </w:rPr>
        <w:t>データ主体は、第三者受益者として、データ輸出者に対し、本条、第</w:t>
      </w:r>
      <w:r w:rsidRPr="00525D16">
        <w:rPr>
          <w:rFonts w:eastAsia="MS PGothic" w:cs="Calibri"/>
          <w:szCs w:val="24"/>
        </w:rPr>
        <w:t xml:space="preserve"> 4 </w:t>
      </w:r>
      <w:r w:rsidRPr="00525D16">
        <w:rPr>
          <w:rFonts w:eastAsia="MS PGothic" w:cs="Calibri"/>
          <w:szCs w:val="24"/>
          <w:lang w:val="ja-JP"/>
        </w:rPr>
        <w:t>条</w:t>
      </w:r>
      <w:r w:rsidRPr="00525D16">
        <w:rPr>
          <w:rFonts w:eastAsia="MS PGothic" w:cs="Calibri"/>
          <w:szCs w:val="24"/>
        </w:rPr>
        <w:t xml:space="preserve"> (b) </w:t>
      </w:r>
      <w:r w:rsidRPr="00525D16">
        <w:rPr>
          <w:rFonts w:eastAsia="MS PGothic" w:cs="Calibri"/>
          <w:szCs w:val="24"/>
          <w:lang w:val="ja-JP"/>
        </w:rPr>
        <w:t>項乃至</w:t>
      </w:r>
      <w:r w:rsidRPr="00525D16">
        <w:rPr>
          <w:rFonts w:eastAsia="MS PGothic" w:cs="Calibri"/>
          <w:szCs w:val="24"/>
        </w:rPr>
        <w:t xml:space="preserve"> (i) </w:t>
      </w:r>
      <w:r w:rsidRPr="00525D16">
        <w:rPr>
          <w:rFonts w:eastAsia="MS PGothic" w:cs="Calibri"/>
          <w:szCs w:val="24"/>
          <w:lang w:val="ja-JP"/>
        </w:rPr>
        <w:t>項、第</w:t>
      </w:r>
      <w:r w:rsidRPr="00525D16">
        <w:rPr>
          <w:rFonts w:eastAsia="MS PGothic" w:cs="Calibri"/>
          <w:szCs w:val="24"/>
        </w:rPr>
        <w:t xml:space="preserve"> 5 </w:t>
      </w:r>
      <w:r w:rsidRPr="00525D16">
        <w:rPr>
          <w:rFonts w:eastAsia="MS PGothic" w:cs="Calibri"/>
          <w:szCs w:val="24"/>
          <w:lang w:val="ja-JP"/>
        </w:rPr>
        <w:t>条</w:t>
      </w:r>
      <w:r w:rsidRPr="00525D16">
        <w:rPr>
          <w:rFonts w:eastAsia="MS PGothic" w:cs="Calibri"/>
          <w:szCs w:val="24"/>
        </w:rPr>
        <w:t xml:space="preserve"> (a) </w:t>
      </w:r>
      <w:r w:rsidRPr="00525D16">
        <w:rPr>
          <w:rFonts w:eastAsia="MS PGothic" w:cs="Calibri"/>
          <w:szCs w:val="24"/>
          <w:lang w:val="ja-JP"/>
        </w:rPr>
        <w:t>項乃至</w:t>
      </w:r>
      <w:r w:rsidRPr="00525D16">
        <w:rPr>
          <w:rFonts w:eastAsia="MS PGothic" w:cs="Calibri"/>
          <w:szCs w:val="24"/>
        </w:rPr>
        <w:t xml:space="preserve"> (e) </w:t>
      </w:r>
      <w:r w:rsidRPr="00525D16">
        <w:rPr>
          <w:rFonts w:eastAsia="MS PGothic" w:cs="Calibri"/>
          <w:szCs w:val="24"/>
          <w:lang w:val="ja-JP"/>
        </w:rPr>
        <w:t>項および</w:t>
      </w:r>
      <w:r w:rsidRPr="00525D16">
        <w:rPr>
          <w:rFonts w:eastAsia="MS PGothic" w:cs="Calibri"/>
          <w:szCs w:val="24"/>
        </w:rPr>
        <w:t xml:space="preserve"> (g) </w:t>
      </w:r>
      <w:r w:rsidRPr="00525D16">
        <w:rPr>
          <w:rFonts w:eastAsia="MS PGothic" w:cs="Calibri"/>
          <w:szCs w:val="24"/>
          <w:lang w:val="ja-JP"/>
        </w:rPr>
        <w:t>項乃至</w:t>
      </w:r>
      <w:r w:rsidRPr="00525D16">
        <w:rPr>
          <w:rFonts w:eastAsia="MS PGothic" w:cs="Calibri"/>
          <w:szCs w:val="24"/>
        </w:rPr>
        <w:t xml:space="preserve"> (j) </w:t>
      </w:r>
      <w:r w:rsidRPr="00525D16">
        <w:rPr>
          <w:rFonts w:eastAsia="MS PGothic" w:cs="Calibri"/>
          <w:szCs w:val="24"/>
          <w:lang w:val="ja-JP"/>
        </w:rPr>
        <w:t>項、第</w:t>
      </w:r>
      <w:r w:rsidRPr="00525D16">
        <w:rPr>
          <w:rFonts w:eastAsia="MS PGothic" w:cs="Calibri"/>
          <w:szCs w:val="24"/>
        </w:rPr>
        <w:t xml:space="preserve"> 6 </w:t>
      </w:r>
      <w:r w:rsidRPr="00525D16">
        <w:rPr>
          <w:rFonts w:eastAsia="MS PGothic" w:cs="Calibri"/>
          <w:szCs w:val="24"/>
          <w:lang w:val="ja-JP"/>
        </w:rPr>
        <w:t>条</w:t>
      </w:r>
      <w:r w:rsidRPr="00525D16">
        <w:rPr>
          <w:rFonts w:eastAsia="MS PGothic" w:cs="Calibri"/>
          <w:szCs w:val="24"/>
        </w:rPr>
        <w:t xml:space="preserve"> (1) </w:t>
      </w:r>
      <w:r w:rsidRPr="00525D16">
        <w:rPr>
          <w:rFonts w:eastAsia="MS PGothic" w:cs="Calibri"/>
          <w:szCs w:val="24"/>
          <w:lang w:val="ja-JP"/>
        </w:rPr>
        <w:t>項および</w:t>
      </w:r>
      <w:r w:rsidRPr="00525D16">
        <w:rPr>
          <w:rFonts w:eastAsia="MS PGothic" w:cs="Calibri"/>
          <w:szCs w:val="24"/>
        </w:rPr>
        <w:t xml:space="preserve"> (2) </w:t>
      </w:r>
      <w:r w:rsidRPr="00525D16">
        <w:rPr>
          <w:rFonts w:eastAsia="MS PGothic" w:cs="Calibri"/>
          <w:szCs w:val="24"/>
          <w:lang w:val="ja-JP"/>
        </w:rPr>
        <w:t>項、第</w:t>
      </w:r>
      <w:r w:rsidRPr="00525D16">
        <w:rPr>
          <w:rFonts w:eastAsia="MS PGothic" w:cs="Calibri"/>
          <w:szCs w:val="24"/>
        </w:rPr>
        <w:t xml:space="preserve"> 7 </w:t>
      </w:r>
      <w:r w:rsidRPr="00525D16">
        <w:rPr>
          <w:rFonts w:eastAsia="MS PGothic" w:cs="Calibri"/>
          <w:szCs w:val="24"/>
          <w:lang w:val="ja-JP"/>
        </w:rPr>
        <w:t>条、第</w:t>
      </w:r>
      <w:r w:rsidRPr="00525D16">
        <w:rPr>
          <w:rFonts w:eastAsia="MS PGothic" w:cs="Calibri"/>
          <w:szCs w:val="24"/>
        </w:rPr>
        <w:t xml:space="preserve"> 8 </w:t>
      </w:r>
      <w:r w:rsidRPr="00525D16">
        <w:rPr>
          <w:rFonts w:eastAsia="MS PGothic" w:cs="Calibri"/>
          <w:szCs w:val="24"/>
          <w:lang w:val="ja-JP"/>
        </w:rPr>
        <w:t>条</w:t>
      </w:r>
      <w:r w:rsidRPr="00525D16">
        <w:rPr>
          <w:rFonts w:eastAsia="MS PGothic" w:cs="Calibri"/>
          <w:szCs w:val="24"/>
        </w:rPr>
        <w:t xml:space="preserve"> (2) </w:t>
      </w:r>
      <w:r w:rsidRPr="00525D16">
        <w:rPr>
          <w:rFonts w:eastAsia="MS PGothic" w:cs="Calibri"/>
          <w:szCs w:val="24"/>
          <w:lang w:val="ja-JP"/>
        </w:rPr>
        <w:t>項ならびに第</w:t>
      </w:r>
      <w:r w:rsidRPr="00525D16">
        <w:rPr>
          <w:rFonts w:eastAsia="MS PGothic" w:cs="Calibri"/>
          <w:szCs w:val="24"/>
        </w:rPr>
        <w:t xml:space="preserve"> 9 </w:t>
      </w:r>
      <w:r w:rsidRPr="00525D16">
        <w:rPr>
          <w:rFonts w:eastAsia="MS PGothic" w:cs="Calibri"/>
          <w:szCs w:val="24"/>
          <w:lang w:val="ja-JP"/>
        </w:rPr>
        <w:t>条乃至第</w:t>
      </w:r>
      <w:r w:rsidRPr="00525D16">
        <w:rPr>
          <w:rFonts w:eastAsia="MS PGothic" w:cs="Calibri"/>
          <w:szCs w:val="24"/>
        </w:rPr>
        <w:t xml:space="preserve"> 12 </w:t>
      </w:r>
      <w:r w:rsidRPr="00525D16">
        <w:rPr>
          <w:rFonts w:eastAsia="MS PGothic" w:cs="Calibri"/>
          <w:szCs w:val="24"/>
          <w:lang w:val="ja-JP"/>
        </w:rPr>
        <w:t>条を強制することができます</w:t>
      </w:r>
      <w:r w:rsidR="00F636FB" w:rsidRPr="00525D16">
        <w:rPr>
          <w:rFonts w:eastAsia="MS PGothic" w:cs="Calibri"/>
          <w:szCs w:val="24"/>
          <w:lang w:val="ja-JP"/>
        </w:rPr>
        <w:t>。</w:t>
      </w:r>
    </w:p>
    <w:p w14:paraId="738DF7B4"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2. </w:t>
      </w:r>
      <w:r w:rsidRPr="00525D16">
        <w:rPr>
          <w:rFonts w:eastAsia="MS PGothic" w:cs="Calibri"/>
          <w:szCs w:val="24"/>
          <w:lang w:val="ja-JP"/>
        </w:rPr>
        <w:t>データ輸出者が事実上または法律上消滅した場合、データ主体は、データ輸入者に対し、本条、第</w:t>
      </w:r>
      <w:r w:rsidRPr="00525D16">
        <w:rPr>
          <w:rFonts w:eastAsia="MS PGothic" w:cs="Calibri"/>
          <w:szCs w:val="24"/>
        </w:rPr>
        <w:t xml:space="preserve"> 5 </w:t>
      </w:r>
      <w:r w:rsidRPr="00525D16">
        <w:rPr>
          <w:rFonts w:eastAsia="MS PGothic" w:cs="Calibri"/>
          <w:szCs w:val="24"/>
          <w:lang w:val="ja-JP"/>
        </w:rPr>
        <w:t>条</w:t>
      </w:r>
      <w:r w:rsidRPr="00525D16">
        <w:rPr>
          <w:rFonts w:eastAsia="MS PGothic" w:cs="Calibri"/>
          <w:szCs w:val="24"/>
        </w:rPr>
        <w:t xml:space="preserve"> (a) </w:t>
      </w:r>
      <w:r w:rsidRPr="00525D16">
        <w:rPr>
          <w:rFonts w:eastAsia="MS PGothic" w:cs="Calibri"/>
          <w:szCs w:val="24"/>
          <w:lang w:val="ja-JP"/>
        </w:rPr>
        <w:t>項乃至</w:t>
      </w:r>
      <w:r w:rsidRPr="00525D16">
        <w:rPr>
          <w:rFonts w:eastAsia="MS PGothic" w:cs="Calibri"/>
          <w:szCs w:val="24"/>
        </w:rPr>
        <w:t xml:space="preserve"> (e) </w:t>
      </w:r>
      <w:r w:rsidRPr="00525D16">
        <w:rPr>
          <w:rFonts w:eastAsia="MS PGothic" w:cs="Calibri"/>
          <w:szCs w:val="24"/>
          <w:lang w:val="ja-JP"/>
        </w:rPr>
        <w:t>項および</w:t>
      </w:r>
      <w:r w:rsidRPr="00525D16">
        <w:rPr>
          <w:rFonts w:eastAsia="MS PGothic" w:cs="Calibri"/>
          <w:szCs w:val="24"/>
        </w:rPr>
        <w:t xml:space="preserve"> (g) </w:t>
      </w:r>
      <w:r w:rsidRPr="00525D16">
        <w:rPr>
          <w:rFonts w:eastAsia="MS PGothic" w:cs="Calibri"/>
          <w:szCs w:val="24"/>
          <w:lang w:val="ja-JP"/>
        </w:rPr>
        <w:t>項、第</w:t>
      </w:r>
      <w:r w:rsidRPr="00525D16">
        <w:rPr>
          <w:rFonts w:eastAsia="MS PGothic" w:cs="Calibri"/>
          <w:szCs w:val="24"/>
        </w:rPr>
        <w:t xml:space="preserve"> 6 </w:t>
      </w:r>
      <w:r w:rsidRPr="00525D16">
        <w:rPr>
          <w:rFonts w:eastAsia="MS PGothic" w:cs="Calibri"/>
          <w:szCs w:val="24"/>
          <w:lang w:val="ja-JP"/>
        </w:rPr>
        <w:t>条、第</w:t>
      </w:r>
      <w:r w:rsidRPr="00525D16">
        <w:rPr>
          <w:rFonts w:eastAsia="MS PGothic" w:cs="Calibri"/>
          <w:szCs w:val="24"/>
        </w:rPr>
        <w:t xml:space="preserve"> 7 </w:t>
      </w:r>
      <w:r w:rsidRPr="00525D16">
        <w:rPr>
          <w:rFonts w:eastAsia="MS PGothic" w:cs="Calibri"/>
          <w:szCs w:val="24"/>
          <w:lang w:val="ja-JP"/>
        </w:rPr>
        <w:t>条、第</w:t>
      </w:r>
      <w:r w:rsidRPr="00525D16">
        <w:rPr>
          <w:rFonts w:eastAsia="MS PGothic" w:cs="Calibri"/>
          <w:szCs w:val="24"/>
        </w:rPr>
        <w:t xml:space="preserve"> 8 </w:t>
      </w:r>
      <w:r w:rsidRPr="00525D16">
        <w:rPr>
          <w:rFonts w:eastAsia="MS PGothic" w:cs="Calibri"/>
          <w:szCs w:val="24"/>
          <w:lang w:val="ja-JP"/>
        </w:rPr>
        <w:t>条</w:t>
      </w:r>
      <w:r w:rsidRPr="00525D16">
        <w:rPr>
          <w:rFonts w:eastAsia="MS PGothic" w:cs="Calibri"/>
          <w:szCs w:val="24"/>
        </w:rPr>
        <w:t xml:space="preserve"> (2) </w:t>
      </w:r>
      <w:r w:rsidRPr="00525D16">
        <w:rPr>
          <w:rFonts w:eastAsia="MS PGothic" w:cs="Calibri"/>
          <w:szCs w:val="24"/>
          <w:lang w:val="ja-JP"/>
        </w:rPr>
        <w:t>項ならびに第</w:t>
      </w:r>
      <w:r w:rsidRPr="00525D16">
        <w:rPr>
          <w:rFonts w:eastAsia="MS PGothic" w:cs="Calibri"/>
          <w:szCs w:val="24"/>
        </w:rPr>
        <w:t xml:space="preserve"> 9 </w:t>
      </w:r>
      <w:r w:rsidRPr="00525D16">
        <w:rPr>
          <w:rFonts w:eastAsia="MS PGothic" w:cs="Calibri"/>
          <w:szCs w:val="24"/>
          <w:lang w:val="ja-JP"/>
        </w:rPr>
        <w:t>条乃至第</w:t>
      </w:r>
      <w:r w:rsidRPr="00525D16">
        <w:rPr>
          <w:rFonts w:eastAsia="MS PGothic" w:cs="Calibri"/>
          <w:szCs w:val="24"/>
        </w:rPr>
        <w:t xml:space="preserve"> 12 </w:t>
      </w:r>
      <w:r w:rsidRPr="00525D16">
        <w:rPr>
          <w:rFonts w:eastAsia="MS PGothic" w:cs="Calibri"/>
          <w:szCs w:val="24"/>
          <w:lang w:val="ja-JP"/>
        </w:rPr>
        <w:t>条を強制することができます。ただし、承継法人が契約または法の適用によりデータ輸出者</w:t>
      </w:r>
      <w:r w:rsidRPr="00525D16">
        <w:rPr>
          <w:rFonts w:eastAsia="MS PGothic" w:cs="Calibri"/>
          <w:szCs w:val="24"/>
          <w:lang w:val="ja-JP"/>
        </w:rPr>
        <w:lastRenderedPageBreak/>
        <w:t>の法的義務の全部を承継し、その結果承継法人がデータ輸出者の権利および義務を承継する場合を除くものとし、この場合、データ主体はかかる承継法人にこれらの条項を強制することができます</w:t>
      </w:r>
      <w:r w:rsidR="00F636FB" w:rsidRPr="00525D16">
        <w:rPr>
          <w:rFonts w:eastAsia="MS PGothic" w:cs="Calibri"/>
          <w:szCs w:val="24"/>
          <w:lang w:val="ja-JP"/>
        </w:rPr>
        <w:t>。</w:t>
      </w:r>
    </w:p>
    <w:p w14:paraId="2864A1A3"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3. </w:t>
      </w:r>
      <w:r w:rsidRPr="00525D16">
        <w:rPr>
          <w:rFonts w:eastAsia="MS PGothic" w:cs="Calibri"/>
          <w:szCs w:val="24"/>
          <w:lang w:val="ja-JP"/>
        </w:rPr>
        <w:t>データ輸出者とデータ輸入者の双方が事実上もしくは法律上消滅した、または支払不能となった場合、データ主体は、下請処理者に対し、本条、第</w:t>
      </w:r>
      <w:r w:rsidRPr="00525D16">
        <w:rPr>
          <w:rFonts w:eastAsia="MS PGothic" w:cs="Calibri"/>
          <w:szCs w:val="24"/>
        </w:rPr>
        <w:t xml:space="preserve"> 5 </w:t>
      </w:r>
      <w:r w:rsidRPr="00525D16">
        <w:rPr>
          <w:rFonts w:eastAsia="MS PGothic" w:cs="Calibri"/>
          <w:szCs w:val="24"/>
          <w:lang w:val="ja-JP"/>
        </w:rPr>
        <w:t>条</w:t>
      </w:r>
      <w:r w:rsidRPr="00525D16">
        <w:rPr>
          <w:rFonts w:eastAsia="MS PGothic" w:cs="Calibri"/>
          <w:szCs w:val="24"/>
        </w:rPr>
        <w:t xml:space="preserve"> (a) </w:t>
      </w:r>
      <w:r w:rsidRPr="00525D16">
        <w:rPr>
          <w:rFonts w:eastAsia="MS PGothic" w:cs="Calibri"/>
          <w:szCs w:val="24"/>
          <w:lang w:val="ja-JP"/>
        </w:rPr>
        <w:t>項乃至</w:t>
      </w:r>
      <w:r w:rsidRPr="00525D16">
        <w:rPr>
          <w:rFonts w:eastAsia="MS PGothic" w:cs="Calibri"/>
          <w:szCs w:val="24"/>
        </w:rPr>
        <w:t xml:space="preserve"> (e) </w:t>
      </w:r>
      <w:r w:rsidRPr="00525D16">
        <w:rPr>
          <w:rFonts w:eastAsia="MS PGothic" w:cs="Calibri"/>
          <w:szCs w:val="24"/>
          <w:lang w:val="ja-JP"/>
        </w:rPr>
        <w:t>項および</w:t>
      </w:r>
      <w:r w:rsidRPr="00525D16">
        <w:rPr>
          <w:rFonts w:eastAsia="MS PGothic" w:cs="Calibri"/>
          <w:szCs w:val="24"/>
        </w:rPr>
        <w:t xml:space="preserve"> (g) </w:t>
      </w:r>
      <w:r w:rsidRPr="00525D16">
        <w:rPr>
          <w:rFonts w:eastAsia="MS PGothic" w:cs="Calibri"/>
          <w:szCs w:val="24"/>
          <w:lang w:val="ja-JP"/>
        </w:rPr>
        <w:t>項、第</w:t>
      </w:r>
      <w:r w:rsidRPr="00525D16">
        <w:rPr>
          <w:rFonts w:eastAsia="MS PGothic" w:cs="Calibri"/>
          <w:szCs w:val="24"/>
        </w:rPr>
        <w:t xml:space="preserve"> 6 </w:t>
      </w:r>
      <w:r w:rsidRPr="00525D16">
        <w:rPr>
          <w:rFonts w:eastAsia="MS PGothic" w:cs="Calibri"/>
          <w:szCs w:val="24"/>
          <w:lang w:val="ja-JP"/>
        </w:rPr>
        <w:t>条、第</w:t>
      </w:r>
      <w:r w:rsidRPr="00525D16">
        <w:rPr>
          <w:rFonts w:eastAsia="MS PGothic" w:cs="Calibri"/>
          <w:szCs w:val="24"/>
        </w:rPr>
        <w:t xml:space="preserve"> 7 </w:t>
      </w:r>
      <w:r w:rsidRPr="00525D16">
        <w:rPr>
          <w:rFonts w:eastAsia="MS PGothic" w:cs="Calibri"/>
          <w:szCs w:val="24"/>
          <w:lang w:val="ja-JP"/>
        </w:rPr>
        <w:t>条、第</w:t>
      </w:r>
      <w:r w:rsidRPr="00525D16">
        <w:rPr>
          <w:rFonts w:eastAsia="MS PGothic" w:cs="Calibri"/>
          <w:szCs w:val="24"/>
        </w:rPr>
        <w:t xml:space="preserve"> 8 </w:t>
      </w:r>
      <w:r w:rsidRPr="00525D16">
        <w:rPr>
          <w:rFonts w:eastAsia="MS PGothic" w:cs="Calibri"/>
          <w:szCs w:val="24"/>
          <w:lang w:val="ja-JP"/>
        </w:rPr>
        <w:t>条</w:t>
      </w:r>
      <w:r w:rsidRPr="00525D16">
        <w:rPr>
          <w:rFonts w:eastAsia="MS PGothic" w:cs="Calibri"/>
          <w:szCs w:val="24"/>
        </w:rPr>
        <w:t xml:space="preserve"> (2) </w:t>
      </w:r>
      <w:r w:rsidRPr="00525D16">
        <w:rPr>
          <w:rFonts w:eastAsia="MS PGothic" w:cs="Calibri"/>
          <w:szCs w:val="24"/>
          <w:lang w:val="ja-JP"/>
        </w:rPr>
        <w:t>項ならびに第</w:t>
      </w:r>
      <w:r w:rsidRPr="00525D16">
        <w:rPr>
          <w:rFonts w:eastAsia="MS PGothic" w:cs="Calibri"/>
          <w:szCs w:val="24"/>
        </w:rPr>
        <w:t xml:space="preserve"> 9 </w:t>
      </w:r>
      <w:r w:rsidRPr="00525D16">
        <w:rPr>
          <w:rFonts w:eastAsia="MS PGothic" w:cs="Calibri"/>
          <w:szCs w:val="24"/>
          <w:lang w:val="ja-JP"/>
        </w:rPr>
        <w:t>条乃至第</w:t>
      </w:r>
      <w:r w:rsidRPr="00525D16">
        <w:rPr>
          <w:rFonts w:eastAsia="MS PGothic" w:cs="Calibri"/>
          <w:szCs w:val="24"/>
        </w:rPr>
        <w:t xml:space="preserve"> 12 </w:t>
      </w:r>
      <w:r w:rsidRPr="00525D16">
        <w:rPr>
          <w:rFonts w:eastAsia="MS PGothic" w:cs="Calibri"/>
          <w:szCs w:val="24"/>
          <w:lang w:val="ja-JP"/>
        </w:rPr>
        <w:t>条を強制することができます。ただし、承継法人が契約または法の適用によりデータ輸出者の法的義務の全部を承継し、その結果承継法人がデータ輸出者の権利および義務を承継する場合を除くものとし、この場合、データ主体はかかる承継法人にこれらの条項を強制することができます。かかる下請処理者の対第三者責任は、本契約条項に基づく下請処理者自身の処理業務に限られるものとします</w:t>
      </w:r>
      <w:r w:rsidR="00F636FB" w:rsidRPr="00525D16">
        <w:rPr>
          <w:rFonts w:eastAsia="MS PGothic" w:cs="Calibri"/>
          <w:szCs w:val="24"/>
          <w:lang w:val="ja-JP"/>
        </w:rPr>
        <w:t>。</w:t>
      </w:r>
    </w:p>
    <w:p w14:paraId="3799BDC3" w14:textId="77777777" w:rsidR="00D34129" w:rsidRPr="00525D16" w:rsidRDefault="00D34129">
      <w:pPr>
        <w:pStyle w:val="ProductList-Body"/>
        <w:rPr>
          <w:rFonts w:eastAsia="MS PGothic" w:cs="Calibri"/>
          <w:szCs w:val="24"/>
        </w:rPr>
      </w:pPr>
      <w:r w:rsidRPr="00525D16">
        <w:rPr>
          <w:rFonts w:eastAsia="MS PGothic" w:cs="Calibri"/>
          <w:szCs w:val="24"/>
        </w:rPr>
        <w:t xml:space="preserve">4. </w:t>
      </w:r>
      <w:r w:rsidRPr="00525D16">
        <w:rPr>
          <w:rFonts w:eastAsia="MS PGothic" w:cs="Calibri"/>
          <w:szCs w:val="24"/>
          <w:lang w:val="ja-JP"/>
        </w:rPr>
        <w:t>両当事者は、データ主体が明示的に希望し、それが国内法により認められる場合には、データ主体が団体その他の機関に代表されることに対し異議を申し立てないものとします</w:t>
      </w:r>
      <w:r w:rsidR="00F636FB" w:rsidRPr="00525D16">
        <w:rPr>
          <w:rFonts w:eastAsia="MS PGothic" w:cs="Calibri"/>
          <w:szCs w:val="24"/>
          <w:lang w:val="ja-JP"/>
        </w:rPr>
        <w:t>。</w:t>
      </w:r>
    </w:p>
    <w:p w14:paraId="2011A9A0" w14:textId="77777777" w:rsidR="00D34129" w:rsidRPr="00525D16" w:rsidRDefault="00D34129">
      <w:pPr>
        <w:pStyle w:val="ProductList-Body"/>
        <w:rPr>
          <w:rFonts w:eastAsia="MS PGothic" w:cs="Calibri"/>
          <w:szCs w:val="24"/>
        </w:rPr>
      </w:pPr>
    </w:p>
    <w:p w14:paraId="60A5130C" w14:textId="77777777" w:rsidR="00D34129" w:rsidRPr="00525D16" w:rsidRDefault="00D34129" w:rsidP="00F630DB">
      <w:pPr>
        <w:pStyle w:val="ProductList-Body"/>
        <w:keepNext/>
        <w:jc w:val="center"/>
        <w:outlineLvl w:val="1"/>
        <w:rPr>
          <w:rFonts w:eastAsia="MS PGothic" w:cs="Calibri"/>
          <w:b/>
          <w:szCs w:val="24"/>
        </w:rPr>
      </w:pPr>
      <w:r w:rsidRPr="00525D16">
        <w:rPr>
          <w:rFonts w:eastAsia="MS PGothic" w:cs="Calibri"/>
          <w:b/>
          <w:szCs w:val="24"/>
          <w:lang w:val="ja-JP"/>
        </w:rPr>
        <w:t>第</w:t>
      </w:r>
      <w:r w:rsidRPr="00525D16">
        <w:rPr>
          <w:rFonts w:eastAsia="MS PGothic" w:cs="Calibri"/>
          <w:b/>
          <w:szCs w:val="24"/>
          <w:lang w:val="ja-JP"/>
        </w:rPr>
        <w:t xml:space="preserve"> 4 </w:t>
      </w:r>
      <w:r w:rsidRPr="00525D16">
        <w:rPr>
          <w:rFonts w:eastAsia="MS PGothic" w:cs="Calibri"/>
          <w:b/>
          <w:szCs w:val="24"/>
          <w:lang w:val="ja-JP"/>
        </w:rPr>
        <w:t>条</w:t>
      </w:r>
      <w:r w:rsidRPr="00525D16">
        <w:rPr>
          <w:rFonts w:eastAsia="MS PGothic" w:cs="Calibri"/>
          <w:b/>
          <w:szCs w:val="24"/>
          <w:lang w:val="ja-JP"/>
        </w:rPr>
        <w:t xml:space="preserve">: </w:t>
      </w:r>
      <w:r w:rsidRPr="00525D16">
        <w:rPr>
          <w:rFonts w:eastAsia="MS PGothic" w:cs="Calibri"/>
          <w:b/>
          <w:szCs w:val="24"/>
          <w:lang w:val="ja-JP"/>
        </w:rPr>
        <w:t>データ輸出者の義務</w:t>
      </w:r>
    </w:p>
    <w:p w14:paraId="37D8AED8" w14:textId="77777777" w:rsidR="00D34129" w:rsidRPr="00525D16" w:rsidRDefault="00D34129" w:rsidP="00F630DB">
      <w:pPr>
        <w:pStyle w:val="ProductList-Body"/>
        <w:keepNext/>
        <w:rPr>
          <w:rFonts w:eastAsia="MS PGothic" w:cs="Calibri"/>
          <w:szCs w:val="24"/>
        </w:rPr>
      </w:pPr>
    </w:p>
    <w:p w14:paraId="0EB85523" w14:textId="77777777" w:rsidR="00D34129" w:rsidRPr="00525D16" w:rsidRDefault="00D34129" w:rsidP="00F630DB">
      <w:pPr>
        <w:pStyle w:val="ProductList-Body"/>
        <w:keepNext/>
        <w:rPr>
          <w:rFonts w:eastAsia="MS PGothic" w:cs="Calibri"/>
          <w:szCs w:val="24"/>
        </w:rPr>
      </w:pPr>
      <w:r w:rsidRPr="00525D16">
        <w:rPr>
          <w:rFonts w:eastAsia="MS PGothic" w:cs="Calibri"/>
          <w:szCs w:val="24"/>
          <w:lang w:val="ja-JP"/>
        </w:rPr>
        <w:t>データ輸出者は以下に同意し保証するものとします</w:t>
      </w:r>
      <w:r w:rsidR="00F636FB" w:rsidRPr="00525D16">
        <w:rPr>
          <w:rFonts w:eastAsia="MS PGothic" w:cs="Calibri"/>
          <w:szCs w:val="24"/>
          <w:lang w:val="ja-JP"/>
        </w:rPr>
        <w:t>。</w:t>
      </w:r>
    </w:p>
    <w:p w14:paraId="50A6C9D3" w14:textId="77777777" w:rsidR="00D34129" w:rsidRPr="00525D16" w:rsidRDefault="00D34129">
      <w:pPr>
        <w:pStyle w:val="ProductList-Body"/>
        <w:rPr>
          <w:rFonts w:eastAsia="MS PGothic" w:cs="Calibri"/>
          <w:szCs w:val="24"/>
        </w:rPr>
      </w:pPr>
    </w:p>
    <w:p w14:paraId="299980A4"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(a) </w:t>
      </w:r>
      <w:r w:rsidRPr="00525D16">
        <w:rPr>
          <w:rFonts w:eastAsia="MS PGothic" w:cs="Calibri"/>
          <w:szCs w:val="24"/>
          <w:lang w:val="ja-JP"/>
        </w:rPr>
        <w:t>個人データの処理</w:t>
      </w:r>
      <w:r w:rsidRPr="00525D16">
        <w:rPr>
          <w:rFonts w:eastAsia="MS PGothic" w:cs="Calibri"/>
          <w:szCs w:val="24"/>
        </w:rPr>
        <w:t xml:space="preserve"> (</w:t>
      </w:r>
      <w:r w:rsidRPr="00525D16">
        <w:rPr>
          <w:rFonts w:eastAsia="MS PGothic" w:cs="Calibri"/>
          <w:szCs w:val="24"/>
          <w:lang w:val="ja-JP"/>
        </w:rPr>
        <w:t>移転自体を含む</w:t>
      </w:r>
      <w:r w:rsidRPr="00525D16">
        <w:rPr>
          <w:rFonts w:eastAsia="MS PGothic" w:cs="Calibri"/>
          <w:szCs w:val="24"/>
        </w:rPr>
        <w:t xml:space="preserve">) </w:t>
      </w:r>
      <w:r w:rsidRPr="00525D16">
        <w:rPr>
          <w:rFonts w:eastAsia="MS PGothic" w:cs="Calibri"/>
          <w:szCs w:val="24"/>
          <w:lang w:val="ja-JP"/>
        </w:rPr>
        <w:t>は、適用されるデータ保護法令の関連規定に従って実行されており、引き続き実行されること</w:t>
      </w:r>
      <w:r w:rsidRPr="00525D16">
        <w:rPr>
          <w:rFonts w:eastAsia="MS PGothic" w:cs="Calibri"/>
          <w:szCs w:val="24"/>
        </w:rPr>
        <w:t xml:space="preserve"> (</w:t>
      </w:r>
      <w:r w:rsidRPr="00525D16">
        <w:rPr>
          <w:rFonts w:eastAsia="MS PGothic" w:cs="Calibri"/>
          <w:szCs w:val="24"/>
          <w:lang w:val="ja-JP"/>
        </w:rPr>
        <w:t>および、該当する場合は、データ輸出者の設立国である加盟国の関係当局に通知されていること</w:t>
      </w:r>
      <w:r w:rsidRPr="00525D16">
        <w:rPr>
          <w:rFonts w:eastAsia="MS PGothic" w:cs="Calibri"/>
          <w:szCs w:val="24"/>
        </w:rPr>
        <w:t>)</w:t>
      </w:r>
      <w:r w:rsidRPr="00525D16">
        <w:rPr>
          <w:rFonts w:eastAsia="MS PGothic" w:cs="Calibri"/>
          <w:szCs w:val="24"/>
          <w:lang w:val="ja-JP"/>
        </w:rPr>
        <w:t>、およびかかる国の関連規定に違反していないこと</w:t>
      </w:r>
      <w:r w:rsidR="00F636FB" w:rsidRPr="00525D16">
        <w:rPr>
          <w:rFonts w:eastAsia="MS PGothic" w:cs="Calibri"/>
          <w:szCs w:val="24"/>
          <w:lang w:val="ja-JP"/>
        </w:rPr>
        <w:t>。</w:t>
      </w:r>
    </w:p>
    <w:p w14:paraId="00E8D705"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(b) </w:t>
      </w:r>
      <w:r w:rsidRPr="00525D16">
        <w:rPr>
          <w:rFonts w:eastAsia="MS PGothic" w:cs="Calibri"/>
          <w:szCs w:val="24"/>
          <w:lang w:val="ja-JP"/>
        </w:rPr>
        <w:t>データ輸入者に対し、移転された個人データをデータ輸出者に代わってのみ、かつ適用されるデータ保護法令および本契約条項に従って処理するよう指示していること、および個人データ処理サービスの継続期間中指示すること</w:t>
      </w:r>
      <w:r w:rsidR="00F636FB" w:rsidRPr="00525D16">
        <w:rPr>
          <w:rFonts w:eastAsia="MS PGothic" w:cs="Calibri"/>
          <w:szCs w:val="24"/>
          <w:lang w:val="ja-JP"/>
        </w:rPr>
        <w:t>。</w:t>
      </w:r>
    </w:p>
    <w:p w14:paraId="7F8D7A35" w14:textId="77777777" w:rsidR="00D34129" w:rsidRPr="00525D16" w:rsidRDefault="00D34129">
      <w:pPr>
        <w:pStyle w:val="ProductList-Body"/>
        <w:spacing w:after="120"/>
        <w:rPr>
          <w:rFonts w:eastAsia="MS PGothic" w:cs="Calibri"/>
          <w:szCs w:val="24"/>
        </w:rPr>
      </w:pPr>
      <w:r w:rsidRPr="00525D16">
        <w:rPr>
          <w:rFonts w:eastAsia="MS PGothic" w:cs="Calibri"/>
          <w:szCs w:val="24"/>
          <w:lang w:val="ja-JP"/>
        </w:rPr>
        <w:t xml:space="preserve">(c) </w:t>
      </w:r>
      <w:r w:rsidRPr="00525D16">
        <w:rPr>
          <w:rFonts w:eastAsia="MS PGothic" w:cs="Calibri"/>
          <w:szCs w:val="24"/>
          <w:lang w:val="ja-JP"/>
        </w:rPr>
        <w:t>データ輸入者が以下の別表</w:t>
      </w:r>
      <w:r w:rsidRPr="00525D16">
        <w:rPr>
          <w:rFonts w:eastAsia="MS PGothic" w:cs="Calibri"/>
          <w:szCs w:val="24"/>
          <w:lang w:val="ja-JP"/>
        </w:rPr>
        <w:t xml:space="preserve"> 2 </w:t>
      </w:r>
      <w:r w:rsidRPr="00525D16">
        <w:rPr>
          <w:rFonts w:eastAsia="MS PGothic" w:cs="Calibri"/>
          <w:szCs w:val="24"/>
          <w:lang w:val="ja-JP"/>
        </w:rPr>
        <w:t>に規定する技術的および組織的なセキュリティ対策に関して十分な保証を提供すること</w:t>
      </w:r>
      <w:r w:rsidR="00F636FB" w:rsidRPr="00525D16">
        <w:rPr>
          <w:rFonts w:eastAsia="MS PGothic" w:cs="Calibri"/>
          <w:szCs w:val="24"/>
          <w:lang w:val="ja-JP"/>
        </w:rPr>
        <w:t>。</w:t>
      </w:r>
    </w:p>
    <w:p w14:paraId="71964793"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(d) </w:t>
      </w:r>
      <w:r w:rsidRPr="00525D16">
        <w:rPr>
          <w:rFonts w:eastAsia="MS PGothic" w:cs="Calibri"/>
          <w:szCs w:val="24"/>
          <w:lang w:val="ja-JP"/>
        </w:rPr>
        <w:t>適用されるデータ保護法令の要件の評価後において、セキュリティ対策が、特に処理にネットワークを介したデータ送信が関係する場合に、不慮もしくは不法な破壊、不慮の紛失もしくは改変、または不正な開示もしくはアクセスから、およびその他のすべての不法な処理形態から、個人データを保護するために適切であること、ならびに、かかる対策が最新技術および実施コストに照らし、保護されるべきデータの処理およびその性質により生じるリスクに見合ったレベルのセキュリティを確保するものであること</w:t>
      </w:r>
      <w:r w:rsidR="00F636FB" w:rsidRPr="00525D16">
        <w:rPr>
          <w:rFonts w:eastAsia="MS PGothic" w:cs="Calibri"/>
          <w:szCs w:val="24"/>
          <w:lang w:val="ja-JP"/>
        </w:rPr>
        <w:t>。</w:t>
      </w:r>
    </w:p>
    <w:p w14:paraId="2D44D59A"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(e) </w:t>
      </w:r>
      <w:r w:rsidRPr="00525D16">
        <w:rPr>
          <w:rFonts w:eastAsia="MS PGothic" w:cs="Calibri"/>
          <w:szCs w:val="24"/>
          <w:lang w:val="ja-JP"/>
        </w:rPr>
        <w:t>セキュリティ対策を確実に遵守すること</w:t>
      </w:r>
      <w:r w:rsidR="00F636FB" w:rsidRPr="00525D16">
        <w:rPr>
          <w:rFonts w:eastAsia="MS PGothic" w:cs="Calibri"/>
          <w:szCs w:val="24"/>
          <w:lang w:val="ja-JP"/>
        </w:rPr>
        <w:t>。</w:t>
      </w:r>
    </w:p>
    <w:p w14:paraId="44C350E2"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(f) </w:t>
      </w:r>
      <w:r w:rsidRPr="00525D16">
        <w:rPr>
          <w:rFonts w:eastAsia="MS PGothic" w:cs="Calibri"/>
          <w:szCs w:val="24"/>
          <w:lang w:val="ja-JP"/>
        </w:rPr>
        <w:t>特別な種類のデータが移転される場合、データ主体のデータが</w:t>
      </w:r>
      <w:r w:rsidRPr="00525D16">
        <w:rPr>
          <w:rFonts w:eastAsia="MS PGothic" w:cs="Calibri"/>
          <w:szCs w:val="24"/>
        </w:rPr>
        <w:t xml:space="preserve"> 95/46/EC </w:t>
      </w:r>
      <w:r w:rsidRPr="00525D16">
        <w:rPr>
          <w:rFonts w:eastAsia="MS PGothic" w:cs="Calibri"/>
          <w:szCs w:val="24"/>
          <w:lang w:val="ja-JP"/>
        </w:rPr>
        <w:t>指令に規定する適切な保護を提供していない第三国へ移転される可能性があることが、移転の前または移転の後可能な限り速やかに、データ主体に通知されているか、または今後通知されること</w:t>
      </w:r>
      <w:r w:rsidR="00F636FB" w:rsidRPr="00525D16">
        <w:rPr>
          <w:rFonts w:eastAsia="MS PGothic" w:cs="Calibri"/>
          <w:szCs w:val="24"/>
          <w:lang w:val="ja-JP"/>
        </w:rPr>
        <w:t>。</w:t>
      </w:r>
    </w:p>
    <w:p w14:paraId="1402C313"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(g) </w:t>
      </w:r>
      <w:r w:rsidRPr="00525D16">
        <w:rPr>
          <w:rFonts w:eastAsia="MS PGothic" w:cs="Calibri"/>
          <w:szCs w:val="24"/>
          <w:lang w:val="ja-JP"/>
        </w:rPr>
        <w:t>データ輸出者が移転を継続するまたは一時中断を解除することを決定する場合は、第</w:t>
      </w:r>
      <w:r w:rsidRPr="00525D16">
        <w:rPr>
          <w:rFonts w:eastAsia="MS PGothic" w:cs="Calibri"/>
          <w:szCs w:val="24"/>
        </w:rPr>
        <w:t xml:space="preserve"> 5 </w:t>
      </w:r>
      <w:r w:rsidRPr="00525D16">
        <w:rPr>
          <w:rFonts w:eastAsia="MS PGothic" w:cs="Calibri"/>
          <w:szCs w:val="24"/>
          <w:lang w:val="ja-JP"/>
        </w:rPr>
        <w:t>条</w:t>
      </w:r>
      <w:r w:rsidRPr="00525D16">
        <w:rPr>
          <w:rFonts w:eastAsia="MS PGothic" w:cs="Calibri"/>
          <w:szCs w:val="24"/>
        </w:rPr>
        <w:t xml:space="preserve"> (b) </w:t>
      </w:r>
      <w:r w:rsidRPr="00525D16">
        <w:rPr>
          <w:rFonts w:eastAsia="MS PGothic" w:cs="Calibri"/>
          <w:szCs w:val="24"/>
          <w:lang w:val="ja-JP"/>
        </w:rPr>
        <w:t>項および第</w:t>
      </w:r>
      <w:r w:rsidRPr="00525D16">
        <w:rPr>
          <w:rFonts w:eastAsia="MS PGothic" w:cs="Calibri"/>
          <w:szCs w:val="24"/>
        </w:rPr>
        <w:t xml:space="preserve"> 8 </w:t>
      </w:r>
      <w:r w:rsidRPr="00525D16">
        <w:rPr>
          <w:rFonts w:eastAsia="MS PGothic" w:cs="Calibri"/>
          <w:szCs w:val="24"/>
          <w:lang w:val="ja-JP"/>
        </w:rPr>
        <w:t>条</w:t>
      </w:r>
      <w:r w:rsidRPr="00525D16">
        <w:rPr>
          <w:rFonts w:eastAsia="MS PGothic" w:cs="Calibri"/>
          <w:szCs w:val="24"/>
        </w:rPr>
        <w:t xml:space="preserve"> (3) </w:t>
      </w:r>
      <w:r w:rsidRPr="00525D16">
        <w:rPr>
          <w:rFonts w:eastAsia="MS PGothic" w:cs="Calibri"/>
          <w:szCs w:val="24"/>
          <w:lang w:val="ja-JP"/>
        </w:rPr>
        <w:t>項に従いデータ輸入者または下請処理者から受領した通知をデータ保護監督当局に転送すること</w:t>
      </w:r>
      <w:r w:rsidR="00F636FB" w:rsidRPr="00525D16">
        <w:rPr>
          <w:rFonts w:eastAsia="MS PGothic" w:cs="Calibri"/>
          <w:szCs w:val="24"/>
          <w:lang w:val="ja-JP"/>
        </w:rPr>
        <w:t>。</w:t>
      </w:r>
    </w:p>
    <w:p w14:paraId="490262A1" w14:textId="77777777" w:rsidR="00D34129" w:rsidRPr="00525D16" w:rsidRDefault="00D34129">
      <w:pPr>
        <w:pStyle w:val="ProductList-Body"/>
        <w:spacing w:after="120"/>
        <w:rPr>
          <w:rFonts w:eastAsia="MS PGothic" w:cs="Calibri"/>
          <w:szCs w:val="24"/>
        </w:rPr>
      </w:pPr>
      <w:r w:rsidRPr="00525D16">
        <w:rPr>
          <w:rFonts w:eastAsia="MS PGothic" w:cs="Calibri"/>
          <w:szCs w:val="24"/>
          <w:lang w:val="ja-JP"/>
        </w:rPr>
        <w:t xml:space="preserve">(h) </w:t>
      </w:r>
      <w:r w:rsidRPr="00525D16">
        <w:rPr>
          <w:rFonts w:eastAsia="MS PGothic" w:cs="Calibri"/>
          <w:szCs w:val="24"/>
          <w:lang w:val="ja-JP"/>
        </w:rPr>
        <w:t>要請があった場合には、データ主体に本契約条項</w:t>
      </w:r>
      <w:r w:rsidRPr="00525D16">
        <w:rPr>
          <w:rFonts w:eastAsia="MS PGothic" w:cs="Calibri"/>
          <w:szCs w:val="24"/>
          <w:lang w:val="ja-JP"/>
        </w:rPr>
        <w:t xml:space="preserve"> (</w:t>
      </w:r>
      <w:r w:rsidRPr="00525D16">
        <w:rPr>
          <w:rFonts w:eastAsia="MS PGothic" w:cs="Calibri"/>
          <w:szCs w:val="24"/>
          <w:lang w:val="ja-JP"/>
        </w:rPr>
        <w:t>別表</w:t>
      </w:r>
      <w:r w:rsidRPr="00525D16">
        <w:rPr>
          <w:rFonts w:eastAsia="MS PGothic" w:cs="Calibri"/>
          <w:szCs w:val="24"/>
          <w:lang w:val="ja-JP"/>
        </w:rPr>
        <w:t xml:space="preserve"> 2 </w:t>
      </w:r>
      <w:r w:rsidRPr="00525D16">
        <w:rPr>
          <w:rFonts w:eastAsia="MS PGothic" w:cs="Calibri"/>
          <w:szCs w:val="24"/>
          <w:lang w:val="ja-JP"/>
        </w:rPr>
        <w:t>を除く</w:t>
      </w:r>
      <w:r w:rsidRPr="00525D16">
        <w:rPr>
          <w:rFonts w:eastAsia="MS PGothic" w:cs="Calibri"/>
          <w:szCs w:val="24"/>
          <w:lang w:val="ja-JP"/>
        </w:rPr>
        <w:t xml:space="preserve">) </w:t>
      </w:r>
      <w:r w:rsidRPr="00525D16">
        <w:rPr>
          <w:rFonts w:eastAsia="MS PGothic" w:cs="Calibri"/>
          <w:szCs w:val="24"/>
          <w:lang w:val="ja-JP"/>
        </w:rPr>
        <w:t>の写しおよびセキュリティ対策の要約ならびに本契約条項に従い作成しなければならない下請処理サービスの契約の写しを提供すること。ただし、本契約条項またはかかる契約に商業的な情報が含まれる場合を除くものとし、この場合はかかる商業的な情報を削除することができます</w:t>
      </w:r>
      <w:r w:rsidR="00F636FB" w:rsidRPr="00525D16">
        <w:rPr>
          <w:rFonts w:eastAsia="MS PGothic" w:cs="Calibri"/>
          <w:szCs w:val="24"/>
          <w:lang w:val="ja-JP"/>
        </w:rPr>
        <w:t>。</w:t>
      </w:r>
    </w:p>
    <w:p w14:paraId="7B8E9333"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(i) </w:t>
      </w:r>
      <w:r w:rsidRPr="00525D16">
        <w:rPr>
          <w:rFonts w:eastAsia="MS PGothic" w:cs="Calibri"/>
          <w:szCs w:val="24"/>
          <w:lang w:val="ja-JP"/>
        </w:rPr>
        <w:t>下請処理の場合、処理活動が、個人データおよびデータ主体の権利についてデータ輸入者が本契約条項に基づき提供するものと同等以上の保護を提供する下請処理者により、第</w:t>
      </w:r>
      <w:r w:rsidRPr="00525D16">
        <w:rPr>
          <w:rFonts w:eastAsia="MS PGothic" w:cs="Calibri"/>
          <w:szCs w:val="24"/>
        </w:rPr>
        <w:t xml:space="preserve"> 11 </w:t>
      </w:r>
      <w:r w:rsidRPr="00525D16">
        <w:rPr>
          <w:rFonts w:eastAsia="MS PGothic" w:cs="Calibri"/>
          <w:szCs w:val="24"/>
          <w:lang w:val="ja-JP"/>
        </w:rPr>
        <w:t>条に従って実行されること</w:t>
      </w:r>
      <w:r w:rsidR="00F636FB" w:rsidRPr="00525D16">
        <w:rPr>
          <w:rFonts w:eastAsia="MS PGothic" w:cs="Calibri"/>
          <w:szCs w:val="24"/>
          <w:lang w:val="ja-JP"/>
        </w:rPr>
        <w:t>。</w:t>
      </w:r>
    </w:p>
    <w:p w14:paraId="27B20E21" w14:textId="77777777" w:rsidR="00D34129" w:rsidRPr="00525D16" w:rsidRDefault="00D34129">
      <w:pPr>
        <w:pStyle w:val="ProductList-Body"/>
        <w:rPr>
          <w:rFonts w:eastAsia="MS PGothic" w:cs="Calibri"/>
          <w:szCs w:val="24"/>
        </w:rPr>
      </w:pPr>
      <w:r w:rsidRPr="00525D16">
        <w:rPr>
          <w:rFonts w:eastAsia="MS PGothic" w:cs="Calibri"/>
          <w:szCs w:val="24"/>
        </w:rPr>
        <w:t xml:space="preserve">(j) </w:t>
      </w:r>
      <w:r w:rsidRPr="00525D16">
        <w:rPr>
          <w:rFonts w:eastAsia="MS PGothic" w:cs="Calibri"/>
          <w:szCs w:val="24"/>
          <w:lang w:val="ja-JP"/>
        </w:rPr>
        <w:t>第</w:t>
      </w:r>
      <w:r w:rsidRPr="00525D16">
        <w:rPr>
          <w:rFonts w:eastAsia="MS PGothic" w:cs="Calibri"/>
          <w:szCs w:val="24"/>
        </w:rPr>
        <w:t xml:space="preserve"> 4 </w:t>
      </w:r>
      <w:r w:rsidRPr="00525D16">
        <w:rPr>
          <w:rFonts w:eastAsia="MS PGothic" w:cs="Calibri"/>
          <w:szCs w:val="24"/>
          <w:lang w:val="ja-JP"/>
        </w:rPr>
        <w:t>条</w:t>
      </w:r>
      <w:r w:rsidRPr="00525D16">
        <w:rPr>
          <w:rFonts w:eastAsia="MS PGothic" w:cs="Calibri"/>
          <w:szCs w:val="24"/>
        </w:rPr>
        <w:t xml:space="preserve"> (a) </w:t>
      </w:r>
      <w:r w:rsidRPr="00525D16">
        <w:rPr>
          <w:rFonts w:eastAsia="MS PGothic" w:cs="Calibri"/>
          <w:szCs w:val="24"/>
          <w:lang w:val="ja-JP"/>
        </w:rPr>
        <w:t>項乃至</w:t>
      </w:r>
      <w:r w:rsidRPr="00525D16">
        <w:rPr>
          <w:rFonts w:eastAsia="MS PGothic" w:cs="Calibri"/>
          <w:szCs w:val="24"/>
        </w:rPr>
        <w:t xml:space="preserve"> (i) </w:t>
      </w:r>
      <w:r w:rsidRPr="00525D16">
        <w:rPr>
          <w:rFonts w:eastAsia="MS PGothic" w:cs="Calibri"/>
          <w:szCs w:val="24"/>
          <w:lang w:val="ja-JP"/>
        </w:rPr>
        <w:t>項を確実に遵守すること。</w:t>
      </w:r>
    </w:p>
    <w:p w14:paraId="74D4D28A" w14:textId="77777777" w:rsidR="00D34129" w:rsidRPr="00525D16" w:rsidRDefault="00D34129">
      <w:pPr>
        <w:pStyle w:val="ProductList-Body"/>
        <w:rPr>
          <w:rFonts w:eastAsia="MS PGothic" w:cs="Calibri"/>
          <w:szCs w:val="24"/>
        </w:rPr>
      </w:pPr>
    </w:p>
    <w:p w14:paraId="239DEE12" w14:textId="77777777" w:rsidR="00D34129" w:rsidRPr="00525D16" w:rsidRDefault="00D34129">
      <w:pPr>
        <w:pStyle w:val="ProductList-Body"/>
        <w:jc w:val="center"/>
        <w:outlineLvl w:val="1"/>
        <w:rPr>
          <w:rFonts w:eastAsia="MS PGothic" w:cs="Calibri"/>
          <w:b/>
          <w:szCs w:val="24"/>
        </w:rPr>
      </w:pPr>
      <w:r w:rsidRPr="00525D16">
        <w:rPr>
          <w:rFonts w:eastAsia="MS PGothic" w:cs="Calibri"/>
          <w:b/>
          <w:szCs w:val="24"/>
          <w:lang w:val="ja-JP"/>
        </w:rPr>
        <w:t>第</w:t>
      </w:r>
      <w:r w:rsidRPr="00525D16">
        <w:rPr>
          <w:rFonts w:eastAsia="MS PGothic" w:cs="Calibri"/>
          <w:b/>
          <w:szCs w:val="24"/>
          <w:lang w:val="ja-JP"/>
        </w:rPr>
        <w:t xml:space="preserve"> 5 </w:t>
      </w:r>
      <w:r w:rsidRPr="00525D16">
        <w:rPr>
          <w:rFonts w:eastAsia="MS PGothic" w:cs="Calibri"/>
          <w:b/>
          <w:szCs w:val="24"/>
          <w:lang w:val="ja-JP"/>
        </w:rPr>
        <w:t>条</w:t>
      </w:r>
      <w:r w:rsidRPr="00525D16">
        <w:rPr>
          <w:rFonts w:eastAsia="MS PGothic" w:cs="Calibri"/>
          <w:b/>
          <w:szCs w:val="24"/>
          <w:lang w:val="ja-JP"/>
        </w:rPr>
        <w:t xml:space="preserve">: </w:t>
      </w:r>
      <w:r w:rsidRPr="00525D16">
        <w:rPr>
          <w:rFonts w:eastAsia="MS PGothic" w:cs="Calibri"/>
          <w:b/>
          <w:szCs w:val="24"/>
          <w:lang w:val="ja-JP"/>
        </w:rPr>
        <w:t>データ輸入者の義務</w:t>
      </w:r>
    </w:p>
    <w:p w14:paraId="7CC2FEC7" w14:textId="77777777" w:rsidR="00D34129" w:rsidRPr="00525D16" w:rsidRDefault="00D34129">
      <w:pPr>
        <w:pStyle w:val="ProductList-Body"/>
        <w:rPr>
          <w:rFonts w:eastAsia="MS PGothic" w:cs="Calibri"/>
          <w:szCs w:val="24"/>
        </w:rPr>
      </w:pPr>
    </w:p>
    <w:p w14:paraId="5FB51B1E" w14:textId="77777777" w:rsidR="00D34129" w:rsidRPr="00525D16" w:rsidRDefault="00D34129">
      <w:pPr>
        <w:pStyle w:val="ProductList-Body"/>
        <w:rPr>
          <w:rFonts w:eastAsia="MS PGothic" w:cs="Calibri"/>
          <w:szCs w:val="24"/>
        </w:rPr>
      </w:pPr>
      <w:r w:rsidRPr="00525D16">
        <w:rPr>
          <w:rFonts w:eastAsia="MS PGothic" w:cs="Calibri"/>
          <w:szCs w:val="24"/>
          <w:lang w:val="ja-JP"/>
        </w:rPr>
        <w:t>データ輸入者は以下に同意し保証するものとします</w:t>
      </w:r>
      <w:r w:rsidR="00F636FB" w:rsidRPr="00525D16">
        <w:rPr>
          <w:rFonts w:eastAsia="MS PGothic" w:cs="Calibri"/>
          <w:szCs w:val="24"/>
          <w:lang w:val="ja-JP"/>
        </w:rPr>
        <w:t>。</w:t>
      </w:r>
    </w:p>
    <w:p w14:paraId="41DE2D6F" w14:textId="77777777" w:rsidR="00D34129" w:rsidRPr="00525D16" w:rsidRDefault="00D34129">
      <w:pPr>
        <w:pStyle w:val="ProductList-Body"/>
        <w:rPr>
          <w:rFonts w:eastAsia="MS PGothic" w:cs="Calibri"/>
          <w:szCs w:val="24"/>
        </w:rPr>
      </w:pPr>
    </w:p>
    <w:p w14:paraId="0381C582"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(a) </w:t>
      </w:r>
      <w:r w:rsidRPr="00525D16">
        <w:rPr>
          <w:rFonts w:eastAsia="MS PGothic" w:cs="Calibri"/>
          <w:szCs w:val="24"/>
          <w:lang w:val="ja-JP"/>
        </w:rPr>
        <w:t>データ輸出者に代わってのみ、かつデータ輸出者の指示および本契約条項に従ってのみ個人データを処理すること。いかなる理由であれこれらを遵守することができない場合、遵守できない旨を速やかにデータ輸出者に通知するものとします。この場合、データ輸出者はデータの移転を一時中断し、または契約を解除することができるものとします</w:t>
      </w:r>
      <w:r w:rsidR="00F636FB" w:rsidRPr="00525D16">
        <w:rPr>
          <w:rFonts w:eastAsia="MS PGothic" w:cs="Calibri"/>
          <w:szCs w:val="24"/>
          <w:lang w:val="ja-JP"/>
        </w:rPr>
        <w:t>。</w:t>
      </w:r>
    </w:p>
    <w:p w14:paraId="2482B8F6" w14:textId="77777777" w:rsidR="00D34129" w:rsidRPr="00525D16" w:rsidRDefault="00D34129">
      <w:pPr>
        <w:pStyle w:val="ProductList-Body"/>
        <w:spacing w:after="120"/>
        <w:rPr>
          <w:rFonts w:eastAsia="MS PGothic" w:cs="Calibri"/>
          <w:szCs w:val="24"/>
        </w:rPr>
      </w:pPr>
      <w:r w:rsidRPr="00525D16">
        <w:rPr>
          <w:rFonts w:eastAsia="MS PGothic" w:cs="Calibri"/>
          <w:szCs w:val="24"/>
          <w:lang w:val="ja-JP"/>
        </w:rPr>
        <w:t xml:space="preserve">(b) </w:t>
      </w:r>
      <w:r w:rsidRPr="00525D16">
        <w:rPr>
          <w:rFonts w:eastAsia="MS PGothic" w:cs="Calibri"/>
          <w:szCs w:val="24"/>
          <w:lang w:val="ja-JP"/>
        </w:rPr>
        <w:t>自己に適用される法令によりデータ輸入者から受領した指示および契約に基づく義務に応えることが禁止されていると考える理由がないこと、ならびにこの法令に本契約条項の規定する保証および義務に重大な悪影響を及ぼす可能性がある変更があった場合はかかる変更を認識次第速やかにデータ輸出者に通知すること。この場合、データ輸出者はデータの移転を一時中断し、または契約を解除することができるものとします</w:t>
      </w:r>
      <w:r w:rsidR="00F636FB" w:rsidRPr="00525D16">
        <w:rPr>
          <w:rFonts w:eastAsia="MS PGothic" w:cs="Calibri"/>
          <w:szCs w:val="24"/>
          <w:lang w:val="ja-JP"/>
        </w:rPr>
        <w:t>。</w:t>
      </w:r>
    </w:p>
    <w:p w14:paraId="45FE79B4"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(c) </w:t>
      </w:r>
      <w:r w:rsidRPr="00525D16">
        <w:rPr>
          <w:rFonts w:eastAsia="MS PGothic" w:cs="Calibri"/>
          <w:szCs w:val="24"/>
          <w:lang w:val="ja-JP"/>
        </w:rPr>
        <w:t>移転された個人データを処理する前に、別表</w:t>
      </w:r>
      <w:r w:rsidRPr="00525D16">
        <w:rPr>
          <w:rFonts w:eastAsia="MS PGothic" w:cs="Calibri"/>
          <w:szCs w:val="24"/>
        </w:rPr>
        <w:t xml:space="preserve"> 2 </w:t>
      </w:r>
      <w:r w:rsidRPr="00525D16">
        <w:rPr>
          <w:rFonts w:eastAsia="MS PGothic" w:cs="Calibri"/>
          <w:szCs w:val="24"/>
          <w:lang w:val="ja-JP"/>
        </w:rPr>
        <w:t>に規定する技術的および組織的なセキュリティ対策を講じていること</w:t>
      </w:r>
      <w:r w:rsidR="00F636FB" w:rsidRPr="00525D16">
        <w:rPr>
          <w:rFonts w:eastAsia="MS PGothic" w:cs="Calibri"/>
          <w:szCs w:val="24"/>
          <w:lang w:val="ja-JP"/>
        </w:rPr>
        <w:t>。</w:t>
      </w:r>
    </w:p>
    <w:p w14:paraId="4E8FBB0B" w14:textId="77777777" w:rsidR="00D34129" w:rsidRPr="00525D16" w:rsidRDefault="00D34129">
      <w:pPr>
        <w:pStyle w:val="ProductList-Body"/>
        <w:rPr>
          <w:rFonts w:eastAsia="MS PGothic" w:cs="Calibri"/>
          <w:szCs w:val="24"/>
        </w:rPr>
      </w:pPr>
      <w:r w:rsidRPr="00525D16">
        <w:rPr>
          <w:rFonts w:eastAsia="MS PGothic" w:cs="Calibri"/>
          <w:szCs w:val="24"/>
        </w:rPr>
        <w:t xml:space="preserve">(d) </w:t>
      </w:r>
      <w:r w:rsidRPr="00525D16">
        <w:rPr>
          <w:rFonts w:eastAsia="MS PGothic" w:cs="Calibri"/>
          <w:szCs w:val="24"/>
          <w:lang w:val="ja-JP"/>
        </w:rPr>
        <w:t>データ輸出者に対し以下を速やかに通知すること</w:t>
      </w:r>
      <w:r w:rsidR="00F636FB" w:rsidRPr="00525D16">
        <w:rPr>
          <w:rFonts w:eastAsia="MS PGothic" w:cs="Calibri"/>
          <w:szCs w:val="24"/>
          <w:lang w:val="ja-JP"/>
        </w:rPr>
        <w:t>。</w:t>
      </w:r>
    </w:p>
    <w:p w14:paraId="7B0767DD" w14:textId="77777777" w:rsidR="00D34129" w:rsidRPr="00525D16" w:rsidRDefault="00D34129">
      <w:pPr>
        <w:pStyle w:val="ProductList-Body"/>
        <w:spacing w:after="60"/>
        <w:ind w:left="360"/>
        <w:rPr>
          <w:rFonts w:eastAsia="MS PGothic" w:cs="Calibri"/>
          <w:szCs w:val="24"/>
        </w:rPr>
      </w:pPr>
      <w:r w:rsidRPr="00525D16">
        <w:rPr>
          <w:rFonts w:eastAsia="MS PGothic" w:cs="Calibri"/>
          <w:szCs w:val="24"/>
        </w:rPr>
        <w:lastRenderedPageBreak/>
        <w:t xml:space="preserve">(i) </w:t>
      </w:r>
      <w:r w:rsidRPr="00525D16">
        <w:rPr>
          <w:rFonts w:eastAsia="MS PGothic" w:cs="Calibri"/>
          <w:szCs w:val="24"/>
          <w:lang w:val="ja-JP"/>
        </w:rPr>
        <w:t>法執行機関による法的拘束力を有する個人データの開示要求。ただし、法執行機関の捜査の秘密を保持するための刑事法に基づく禁止など、通知することが禁止されている場合を除きます</w:t>
      </w:r>
      <w:r w:rsidR="00F636FB" w:rsidRPr="00525D16">
        <w:rPr>
          <w:rFonts w:eastAsia="MS PGothic" w:cs="Calibri"/>
          <w:szCs w:val="24"/>
          <w:lang w:val="ja-JP"/>
        </w:rPr>
        <w:t>。</w:t>
      </w:r>
    </w:p>
    <w:p w14:paraId="66288570" w14:textId="77777777" w:rsidR="00D34129" w:rsidRPr="00525D16" w:rsidRDefault="00D34129">
      <w:pPr>
        <w:pStyle w:val="ProductList-Body"/>
        <w:spacing w:after="60"/>
        <w:ind w:left="360"/>
        <w:rPr>
          <w:rFonts w:eastAsia="MS PGothic" w:cs="Calibri"/>
          <w:szCs w:val="24"/>
        </w:rPr>
      </w:pPr>
      <w:r w:rsidRPr="00525D16">
        <w:rPr>
          <w:rFonts w:eastAsia="MS PGothic" w:cs="Calibri"/>
          <w:szCs w:val="24"/>
        </w:rPr>
        <w:t xml:space="preserve">(ii) </w:t>
      </w:r>
      <w:r w:rsidRPr="00525D16">
        <w:rPr>
          <w:rFonts w:eastAsia="MS PGothic" w:cs="Calibri"/>
          <w:szCs w:val="24"/>
          <w:lang w:val="ja-JP"/>
        </w:rPr>
        <w:t>不慮のまたは不正なアクセス</w:t>
      </w:r>
      <w:r w:rsidR="00F636FB" w:rsidRPr="00525D16">
        <w:rPr>
          <w:rFonts w:eastAsia="MS PGothic" w:cs="Calibri"/>
          <w:szCs w:val="24"/>
          <w:lang w:val="ja-JP"/>
        </w:rPr>
        <w:t>。</w:t>
      </w:r>
    </w:p>
    <w:p w14:paraId="3B941924" w14:textId="77777777" w:rsidR="00D34129" w:rsidRPr="00525D16" w:rsidRDefault="00D34129">
      <w:pPr>
        <w:pStyle w:val="ProductList-Body"/>
        <w:spacing w:after="120"/>
        <w:ind w:left="360"/>
        <w:rPr>
          <w:rFonts w:eastAsia="MS PGothic" w:cs="Calibri"/>
          <w:szCs w:val="24"/>
        </w:rPr>
      </w:pPr>
      <w:r w:rsidRPr="00525D16">
        <w:rPr>
          <w:rFonts w:eastAsia="MS PGothic" w:cs="Calibri"/>
          <w:szCs w:val="24"/>
        </w:rPr>
        <w:t xml:space="preserve">(iii) </w:t>
      </w:r>
      <w:r w:rsidRPr="00525D16">
        <w:rPr>
          <w:rFonts w:eastAsia="MS PGothic" w:cs="Calibri"/>
          <w:szCs w:val="24"/>
          <w:lang w:val="ja-JP"/>
        </w:rPr>
        <w:t>データ主体から直接受けた要求。ただし、別途応答の許可を受けている場合を除き、かかる要求には応答せずにデータ輸出者に通知することとします</w:t>
      </w:r>
      <w:r w:rsidR="00F636FB" w:rsidRPr="00525D16">
        <w:rPr>
          <w:rFonts w:eastAsia="MS PGothic" w:cs="Calibri"/>
          <w:szCs w:val="24"/>
          <w:lang w:val="ja-JP"/>
        </w:rPr>
        <w:t>。</w:t>
      </w:r>
    </w:p>
    <w:p w14:paraId="3B9552CB" w14:textId="77777777" w:rsidR="00D34129" w:rsidRPr="00525D16" w:rsidRDefault="00D34129">
      <w:pPr>
        <w:pStyle w:val="ProductList-Body"/>
        <w:spacing w:after="120"/>
        <w:rPr>
          <w:rFonts w:eastAsia="MS PGothic" w:cs="Calibri"/>
          <w:szCs w:val="24"/>
        </w:rPr>
      </w:pPr>
      <w:r w:rsidRPr="00525D16">
        <w:rPr>
          <w:rFonts w:eastAsia="MS PGothic" w:cs="Calibri"/>
          <w:szCs w:val="24"/>
          <w:lang w:val="ja-JP"/>
        </w:rPr>
        <w:t xml:space="preserve">(e) </w:t>
      </w:r>
      <w:r w:rsidRPr="00525D16">
        <w:rPr>
          <w:rFonts w:eastAsia="MS PGothic" w:cs="Calibri"/>
          <w:szCs w:val="24"/>
          <w:lang w:val="ja-JP"/>
        </w:rPr>
        <w:t>移転対象である個人データの処理に関するデータ輸出者からの問い合わせのすべてについて速やかにかつ適切に対応すること、および移転されたデータの処理に関して監督当局の助言に従うこと</w:t>
      </w:r>
      <w:r w:rsidR="00F636FB" w:rsidRPr="00525D16">
        <w:rPr>
          <w:rFonts w:eastAsia="MS PGothic" w:cs="Calibri"/>
          <w:szCs w:val="24"/>
          <w:lang w:val="ja-JP"/>
        </w:rPr>
        <w:t>。</w:t>
      </w:r>
    </w:p>
    <w:p w14:paraId="6A9611FB"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(f) </w:t>
      </w:r>
      <w:r w:rsidRPr="00525D16">
        <w:rPr>
          <w:rFonts w:eastAsia="MS PGothic" w:cs="Calibri"/>
          <w:szCs w:val="24"/>
          <w:lang w:val="ja-JP"/>
        </w:rPr>
        <w:t>データ輸出者の要請により、自己のデータ処理施設について、データ輸出者または所要の専門資格を有し秘密保持義務を負う独立の構成員であって、データ輸出者が選定した者で構成される監査機関が監督当局と合意のうえで実施する、本契約条項が適用される処理活動の監査を受け入れること</w:t>
      </w:r>
      <w:r w:rsidR="00F636FB" w:rsidRPr="00525D16">
        <w:rPr>
          <w:rFonts w:eastAsia="MS PGothic" w:cs="Calibri"/>
          <w:szCs w:val="24"/>
          <w:lang w:val="ja-JP"/>
        </w:rPr>
        <w:t>。</w:t>
      </w:r>
    </w:p>
    <w:p w14:paraId="1A3CBB07"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(g) </w:t>
      </w:r>
      <w:r w:rsidRPr="00525D16">
        <w:rPr>
          <w:rFonts w:eastAsia="MS PGothic" w:cs="Calibri"/>
          <w:szCs w:val="24"/>
          <w:lang w:val="ja-JP"/>
        </w:rPr>
        <w:t>要請があった場合には、データ主体に本契約条項または既存の下請処理サービス契約の写しを提供すること。ただし、本契約条項またはかかる契約に商業的な情報が含まれる場合を除くものとし、この場合はかかる商業的な情報を削除することができますが、別表</w:t>
      </w:r>
      <w:r w:rsidRPr="00525D16">
        <w:rPr>
          <w:rFonts w:eastAsia="MS PGothic" w:cs="Calibri"/>
          <w:szCs w:val="24"/>
          <w:lang w:val="ja-JP"/>
        </w:rPr>
        <w:t xml:space="preserve"> 2 </w:t>
      </w:r>
      <w:r w:rsidRPr="00525D16">
        <w:rPr>
          <w:rFonts w:eastAsia="MS PGothic" w:cs="Calibri"/>
          <w:szCs w:val="24"/>
          <w:lang w:val="ja-JP"/>
        </w:rPr>
        <w:t>についてはデータ主体がデータ輸出者から写しを取得することができない場合にはセキュリティ対策の要約と差し替えるものとします</w:t>
      </w:r>
      <w:r w:rsidR="00F636FB" w:rsidRPr="00525D16">
        <w:rPr>
          <w:rFonts w:eastAsia="MS PGothic" w:cs="Calibri"/>
          <w:szCs w:val="24"/>
          <w:lang w:val="ja-JP"/>
        </w:rPr>
        <w:t>。</w:t>
      </w:r>
    </w:p>
    <w:p w14:paraId="26DFC426"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(h) </w:t>
      </w:r>
      <w:r w:rsidRPr="00525D16">
        <w:rPr>
          <w:rFonts w:eastAsia="MS PGothic" w:cs="Calibri"/>
          <w:szCs w:val="24"/>
          <w:lang w:val="ja-JP"/>
        </w:rPr>
        <w:t>下請処理の場合は、事前にデータ輸出者に通知し、事前に書面による承諾を得ていること</w:t>
      </w:r>
      <w:r w:rsidR="00F636FB" w:rsidRPr="00525D16">
        <w:rPr>
          <w:rFonts w:eastAsia="MS PGothic" w:cs="Calibri"/>
          <w:szCs w:val="24"/>
          <w:lang w:val="ja-JP"/>
        </w:rPr>
        <w:t>。</w:t>
      </w:r>
    </w:p>
    <w:p w14:paraId="7174C004"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(i) </w:t>
      </w:r>
      <w:r w:rsidRPr="00525D16">
        <w:rPr>
          <w:rFonts w:eastAsia="MS PGothic" w:cs="Calibri"/>
          <w:szCs w:val="24"/>
          <w:lang w:val="ja-JP"/>
        </w:rPr>
        <w:t>下請処理者による処理サービスが第</w:t>
      </w:r>
      <w:r w:rsidRPr="00525D16">
        <w:rPr>
          <w:rFonts w:eastAsia="MS PGothic" w:cs="Calibri"/>
          <w:szCs w:val="24"/>
        </w:rPr>
        <w:t xml:space="preserve"> 11 </w:t>
      </w:r>
      <w:r w:rsidRPr="00525D16">
        <w:rPr>
          <w:rFonts w:eastAsia="MS PGothic" w:cs="Calibri"/>
          <w:szCs w:val="24"/>
          <w:lang w:val="ja-JP"/>
        </w:rPr>
        <w:t>条に従って実施されること。</w:t>
      </w:r>
    </w:p>
    <w:p w14:paraId="26F74DF8" w14:textId="77777777" w:rsidR="00D34129" w:rsidRPr="00525D16" w:rsidRDefault="00D34129">
      <w:pPr>
        <w:pStyle w:val="ProductList-Body"/>
        <w:rPr>
          <w:rFonts w:eastAsia="MS PGothic" w:cs="Calibri"/>
          <w:szCs w:val="24"/>
        </w:rPr>
      </w:pPr>
      <w:r w:rsidRPr="00525D16">
        <w:rPr>
          <w:rFonts w:eastAsia="MS PGothic" w:cs="Calibri"/>
          <w:szCs w:val="24"/>
        </w:rPr>
        <w:t xml:space="preserve">(j) </w:t>
      </w:r>
      <w:r w:rsidRPr="00525D16">
        <w:rPr>
          <w:rFonts w:eastAsia="MS PGothic" w:cs="Calibri"/>
          <w:szCs w:val="24"/>
          <w:lang w:val="ja-JP"/>
        </w:rPr>
        <w:t>本契約条項に基づいて締結した下請処理サービス契約の写しを速やかにデータ輸出者に送付すること。</w:t>
      </w:r>
    </w:p>
    <w:p w14:paraId="7876E7F3" w14:textId="77777777" w:rsidR="00D34129" w:rsidRPr="00525D16" w:rsidRDefault="00D34129">
      <w:pPr>
        <w:pStyle w:val="ProductList-Body"/>
        <w:rPr>
          <w:rFonts w:eastAsia="MS PGothic" w:cs="Calibri"/>
          <w:szCs w:val="24"/>
        </w:rPr>
      </w:pPr>
    </w:p>
    <w:p w14:paraId="04AD52B6" w14:textId="77777777" w:rsidR="00D34129" w:rsidRPr="00525D16" w:rsidRDefault="00D34129" w:rsidP="00292B05">
      <w:pPr>
        <w:pStyle w:val="ProductList-Body"/>
        <w:keepNext/>
        <w:jc w:val="center"/>
        <w:outlineLvl w:val="1"/>
        <w:rPr>
          <w:rFonts w:eastAsia="MS PGothic" w:cs="Calibri"/>
          <w:b/>
          <w:szCs w:val="24"/>
        </w:rPr>
      </w:pPr>
      <w:r w:rsidRPr="00525D16">
        <w:rPr>
          <w:rFonts w:eastAsia="MS PGothic" w:cs="Calibri"/>
          <w:b/>
          <w:szCs w:val="24"/>
          <w:lang w:val="ja-JP"/>
        </w:rPr>
        <w:t>第</w:t>
      </w:r>
      <w:r w:rsidRPr="00525D16">
        <w:rPr>
          <w:rFonts w:eastAsia="MS PGothic" w:cs="Calibri"/>
          <w:b/>
          <w:szCs w:val="24"/>
        </w:rPr>
        <w:t xml:space="preserve"> 6 </w:t>
      </w:r>
      <w:r w:rsidRPr="00525D16">
        <w:rPr>
          <w:rFonts w:eastAsia="MS PGothic" w:cs="Calibri"/>
          <w:b/>
          <w:szCs w:val="24"/>
          <w:lang w:val="ja-JP"/>
        </w:rPr>
        <w:t>条</w:t>
      </w:r>
      <w:r w:rsidRPr="00525D16">
        <w:rPr>
          <w:rFonts w:eastAsia="MS PGothic" w:cs="Calibri"/>
          <w:b/>
          <w:szCs w:val="24"/>
        </w:rPr>
        <w:t xml:space="preserve">: </w:t>
      </w:r>
      <w:r w:rsidRPr="00525D16">
        <w:rPr>
          <w:rFonts w:eastAsia="MS PGothic" w:cs="Calibri"/>
          <w:b/>
          <w:szCs w:val="24"/>
          <w:lang w:val="ja-JP"/>
        </w:rPr>
        <w:t>責任</w:t>
      </w:r>
    </w:p>
    <w:p w14:paraId="084AC64B" w14:textId="77777777" w:rsidR="00D34129" w:rsidRPr="00525D16" w:rsidRDefault="00D34129" w:rsidP="00292B05">
      <w:pPr>
        <w:pStyle w:val="ProductList-Body"/>
        <w:keepNext/>
        <w:rPr>
          <w:rFonts w:eastAsia="MS PGothic" w:cs="Calibri"/>
          <w:szCs w:val="24"/>
        </w:rPr>
      </w:pPr>
    </w:p>
    <w:p w14:paraId="37A5EB3C"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1. </w:t>
      </w:r>
      <w:r w:rsidRPr="00525D16">
        <w:rPr>
          <w:rFonts w:eastAsia="MS PGothic" w:cs="Calibri"/>
          <w:szCs w:val="24"/>
          <w:lang w:val="ja-JP"/>
        </w:rPr>
        <w:t>両当事者は、当事者または下請処理者が第</w:t>
      </w:r>
      <w:r w:rsidRPr="00525D16">
        <w:rPr>
          <w:rFonts w:eastAsia="MS PGothic" w:cs="Calibri"/>
          <w:szCs w:val="24"/>
        </w:rPr>
        <w:t xml:space="preserve"> 3 </w:t>
      </w:r>
      <w:r w:rsidRPr="00525D16">
        <w:rPr>
          <w:rFonts w:eastAsia="MS PGothic" w:cs="Calibri"/>
          <w:szCs w:val="24"/>
          <w:lang w:val="ja-JP"/>
        </w:rPr>
        <w:t>条または第</w:t>
      </w:r>
      <w:r w:rsidRPr="00525D16">
        <w:rPr>
          <w:rFonts w:eastAsia="MS PGothic" w:cs="Calibri"/>
          <w:szCs w:val="24"/>
        </w:rPr>
        <w:t xml:space="preserve"> 11 </w:t>
      </w:r>
      <w:r w:rsidRPr="00525D16">
        <w:rPr>
          <w:rFonts w:eastAsia="MS PGothic" w:cs="Calibri"/>
          <w:szCs w:val="24"/>
          <w:lang w:val="ja-JP"/>
        </w:rPr>
        <w:t>条に規定する義務に違反したことによりデータ主体が損害を被った場合、かかるデータ主体はかかる損害についてデータ輸出者から賠償を受ける権利を有することに合意します</w:t>
      </w:r>
      <w:r w:rsidR="00F636FB" w:rsidRPr="00525D16">
        <w:rPr>
          <w:rFonts w:eastAsia="MS PGothic" w:cs="Calibri"/>
          <w:szCs w:val="24"/>
          <w:lang w:val="ja-JP"/>
        </w:rPr>
        <w:t>。</w:t>
      </w:r>
    </w:p>
    <w:p w14:paraId="733E3B47"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2. </w:t>
      </w:r>
      <w:r w:rsidRPr="00525D16">
        <w:rPr>
          <w:rFonts w:eastAsia="MS PGothic" w:cs="Calibri"/>
          <w:szCs w:val="24"/>
          <w:lang w:val="ja-JP"/>
        </w:rPr>
        <w:t>データ輸出者が事実上もしくは法律上消滅し、または支払不能となったために、データ輸入者または下請処理者が第</w:t>
      </w:r>
      <w:r w:rsidRPr="00525D16">
        <w:rPr>
          <w:rFonts w:eastAsia="MS PGothic" w:cs="Calibri"/>
          <w:szCs w:val="24"/>
          <w:lang w:val="ja-JP"/>
        </w:rPr>
        <w:t xml:space="preserve"> 3 </w:t>
      </w:r>
      <w:r w:rsidRPr="00525D16">
        <w:rPr>
          <w:rFonts w:eastAsia="MS PGothic" w:cs="Calibri"/>
          <w:szCs w:val="24"/>
          <w:lang w:val="ja-JP"/>
        </w:rPr>
        <w:t>条または第</w:t>
      </w:r>
      <w:r w:rsidRPr="00525D16">
        <w:rPr>
          <w:rFonts w:eastAsia="MS PGothic" w:cs="Calibri"/>
          <w:szCs w:val="24"/>
          <w:lang w:val="ja-JP"/>
        </w:rPr>
        <w:t xml:space="preserve"> 11 </w:t>
      </w:r>
      <w:r w:rsidRPr="00525D16">
        <w:rPr>
          <w:rFonts w:eastAsia="MS PGothic" w:cs="Calibri"/>
          <w:szCs w:val="24"/>
          <w:lang w:val="ja-JP"/>
        </w:rPr>
        <w:t>条に規定する義務に違反したことに起因する賠償請求をデータ主体が第</w:t>
      </w:r>
      <w:r w:rsidRPr="00525D16">
        <w:rPr>
          <w:rFonts w:eastAsia="MS PGothic" w:cs="Calibri"/>
          <w:szCs w:val="24"/>
          <w:lang w:val="ja-JP"/>
        </w:rPr>
        <w:t xml:space="preserve"> 1 </w:t>
      </w:r>
      <w:r w:rsidRPr="00525D16">
        <w:rPr>
          <w:rFonts w:eastAsia="MS PGothic" w:cs="Calibri"/>
          <w:szCs w:val="24"/>
          <w:lang w:val="ja-JP"/>
        </w:rPr>
        <w:t>項に従いデータ輸出者に対して提起することができない場合、データ輸入者は、データ主体がデータ輸入者に対し、データ輸出者と同様に請求を提起することができることに同意します。ただし、承継法人が契約または法の適用によりデータ輸出者の法的義務の全部を承継した場合を除くものとし、この場合はデータ主体がかかる法人に対して自己の権利を行使することができます</w:t>
      </w:r>
      <w:r w:rsidR="00F636FB" w:rsidRPr="00525D16">
        <w:rPr>
          <w:rFonts w:eastAsia="MS PGothic" w:cs="Calibri"/>
          <w:szCs w:val="24"/>
          <w:lang w:val="ja-JP"/>
        </w:rPr>
        <w:t>。</w:t>
      </w:r>
    </w:p>
    <w:p w14:paraId="357514DF" w14:textId="77777777" w:rsidR="00D34129" w:rsidRPr="00525D16" w:rsidRDefault="00D34129">
      <w:pPr>
        <w:pStyle w:val="ProductList-Body"/>
        <w:spacing w:after="120"/>
        <w:rPr>
          <w:rFonts w:eastAsia="MS PGothic" w:cs="Calibri"/>
          <w:szCs w:val="24"/>
        </w:rPr>
      </w:pPr>
      <w:r w:rsidRPr="00525D16">
        <w:rPr>
          <w:rFonts w:eastAsia="MS PGothic" w:cs="Calibri"/>
          <w:szCs w:val="24"/>
          <w:lang w:val="ja-JP"/>
        </w:rPr>
        <w:t>データ輸入者は、自己の責任を回避するために、下請処理者による義務違反に依拠することはできません</w:t>
      </w:r>
      <w:r w:rsidR="00F636FB" w:rsidRPr="00525D16">
        <w:rPr>
          <w:rFonts w:eastAsia="MS PGothic" w:cs="Calibri"/>
          <w:szCs w:val="24"/>
          <w:lang w:val="ja-JP"/>
        </w:rPr>
        <w:t>。</w:t>
      </w:r>
    </w:p>
    <w:p w14:paraId="67AE6F13" w14:textId="77777777" w:rsidR="00D34129" w:rsidRPr="00525D16" w:rsidRDefault="00D34129">
      <w:pPr>
        <w:pStyle w:val="ProductList-Body"/>
        <w:rPr>
          <w:rFonts w:eastAsia="MS PGothic" w:cs="Calibri"/>
          <w:szCs w:val="24"/>
        </w:rPr>
      </w:pPr>
      <w:r w:rsidRPr="00525D16">
        <w:rPr>
          <w:rFonts w:eastAsia="MS PGothic" w:cs="Calibri"/>
          <w:szCs w:val="24"/>
        </w:rPr>
        <w:t xml:space="preserve">3. </w:t>
      </w:r>
      <w:r w:rsidRPr="00525D16">
        <w:rPr>
          <w:rFonts w:eastAsia="MS PGothic" w:cs="Calibri"/>
          <w:szCs w:val="24"/>
          <w:lang w:val="ja-JP"/>
        </w:rPr>
        <w:t>データ輸出者およびデータ輸入者の両者が事実上もしくは法律上消滅し、または支払不能となったために、下請処理者が第</w:t>
      </w:r>
      <w:r w:rsidRPr="00525D16">
        <w:rPr>
          <w:rFonts w:eastAsia="MS PGothic" w:cs="Calibri"/>
          <w:szCs w:val="24"/>
        </w:rPr>
        <w:t xml:space="preserve"> 3 </w:t>
      </w:r>
      <w:r w:rsidRPr="00525D16">
        <w:rPr>
          <w:rFonts w:eastAsia="MS PGothic" w:cs="Calibri"/>
          <w:szCs w:val="24"/>
          <w:lang w:val="ja-JP"/>
        </w:rPr>
        <w:t>条または第</w:t>
      </w:r>
      <w:r w:rsidRPr="00525D16">
        <w:rPr>
          <w:rFonts w:eastAsia="MS PGothic" w:cs="Calibri"/>
          <w:szCs w:val="24"/>
        </w:rPr>
        <w:t xml:space="preserve"> 11 </w:t>
      </w:r>
      <w:r w:rsidRPr="00525D16">
        <w:rPr>
          <w:rFonts w:eastAsia="MS PGothic" w:cs="Calibri"/>
          <w:szCs w:val="24"/>
          <w:lang w:val="ja-JP"/>
        </w:rPr>
        <w:t>条に規定する義務に違反したことに起因する第</w:t>
      </w:r>
      <w:r w:rsidRPr="00525D16">
        <w:rPr>
          <w:rFonts w:eastAsia="MS PGothic" w:cs="Calibri"/>
          <w:szCs w:val="24"/>
        </w:rPr>
        <w:t xml:space="preserve"> 1 </w:t>
      </w:r>
      <w:r w:rsidRPr="00525D16">
        <w:rPr>
          <w:rFonts w:eastAsia="MS PGothic" w:cs="Calibri"/>
          <w:szCs w:val="24"/>
          <w:lang w:val="ja-JP"/>
        </w:rPr>
        <w:t>項または第</w:t>
      </w:r>
      <w:r w:rsidRPr="00525D16">
        <w:rPr>
          <w:rFonts w:eastAsia="MS PGothic" w:cs="Calibri"/>
          <w:szCs w:val="24"/>
        </w:rPr>
        <w:t xml:space="preserve"> 2 </w:t>
      </w:r>
      <w:r w:rsidRPr="00525D16">
        <w:rPr>
          <w:rFonts w:eastAsia="MS PGothic" w:cs="Calibri"/>
          <w:szCs w:val="24"/>
          <w:lang w:val="ja-JP"/>
        </w:rPr>
        <w:t>項に規定する請求をデータ主体がデータ輸出者またはデータ輸入者に対して提起することができない場合、下請処理者は、データ主体がデータの下請処理者に対し、データ輸出者またはデータ輸入者と同様に、本契約条項に基づく処理業務に関して請求を提起することができることに同意します。ただし、承継法人が契約または法の適用によりデータ輸出者またはデータ輸入者の法的義務の全部を承継した場合を除くものとし、この場合はデータ主体がかかる法人に対して自己の権利を行使することができます。下請処理者の責任は、本契約条項に基づいて自己が行った処理業務に限られるものとします</w:t>
      </w:r>
      <w:r w:rsidR="00F636FB" w:rsidRPr="00525D16">
        <w:rPr>
          <w:rFonts w:eastAsia="MS PGothic" w:cs="Calibri"/>
          <w:szCs w:val="24"/>
          <w:lang w:val="ja-JP"/>
        </w:rPr>
        <w:t>。</w:t>
      </w:r>
    </w:p>
    <w:p w14:paraId="29E8115B" w14:textId="77777777" w:rsidR="00D34129" w:rsidRPr="00525D16" w:rsidRDefault="00D34129">
      <w:pPr>
        <w:pStyle w:val="ProductList-Body"/>
        <w:rPr>
          <w:rFonts w:eastAsia="MS PGothic" w:cs="Calibri"/>
          <w:szCs w:val="24"/>
        </w:rPr>
      </w:pPr>
    </w:p>
    <w:p w14:paraId="46EEA7A6" w14:textId="77777777" w:rsidR="00D34129" w:rsidRPr="00525D16" w:rsidRDefault="00D34129">
      <w:pPr>
        <w:pStyle w:val="ProductList-Body"/>
        <w:jc w:val="center"/>
        <w:outlineLvl w:val="1"/>
        <w:rPr>
          <w:rFonts w:eastAsia="MS PGothic" w:cs="Calibri"/>
          <w:b/>
          <w:szCs w:val="24"/>
        </w:rPr>
      </w:pPr>
      <w:r w:rsidRPr="00525D16">
        <w:rPr>
          <w:rFonts w:eastAsia="MS PGothic" w:cs="Calibri"/>
          <w:b/>
          <w:szCs w:val="24"/>
          <w:lang w:val="ja-JP"/>
        </w:rPr>
        <w:t>第</w:t>
      </w:r>
      <w:r w:rsidRPr="00525D16">
        <w:rPr>
          <w:rFonts w:eastAsia="MS PGothic" w:cs="Calibri"/>
          <w:b/>
          <w:szCs w:val="24"/>
          <w:lang w:val="ja-JP"/>
        </w:rPr>
        <w:t xml:space="preserve"> 7 </w:t>
      </w:r>
      <w:r w:rsidRPr="00525D16">
        <w:rPr>
          <w:rFonts w:eastAsia="MS PGothic" w:cs="Calibri"/>
          <w:b/>
          <w:szCs w:val="24"/>
          <w:lang w:val="ja-JP"/>
        </w:rPr>
        <w:t>条</w:t>
      </w:r>
      <w:r w:rsidRPr="00525D16">
        <w:rPr>
          <w:rFonts w:eastAsia="MS PGothic" w:cs="Calibri"/>
          <w:b/>
          <w:szCs w:val="24"/>
          <w:lang w:val="ja-JP"/>
        </w:rPr>
        <w:t xml:space="preserve">: </w:t>
      </w:r>
      <w:r w:rsidRPr="00525D16">
        <w:rPr>
          <w:rFonts w:eastAsia="MS PGothic" w:cs="Calibri"/>
          <w:b/>
          <w:szCs w:val="24"/>
          <w:lang w:val="ja-JP"/>
        </w:rPr>
        <w:t>調停および管轄</w:t>
      </w:r>
    </w:p>
    <w:p w14:paraId="4CA2721B" w14:textId="77777777" w:rsidR="00D34129" w:rsidRPr="00525D16" w:rsidRDefault="00D34129">
      <w:pPr>
        <w:pStyle w:val="ProductList-Body"/>
        <w:rPr>
          <w:rFonts w:eastAsia="MS PGothic" w:cs="Calibri"/>
          <w:szCs w:val="24"/>
        </w:rPr>
      </w:pPr>
    </w:p>
    <w:p w14:paraId="0F0057BE" w14:textId="77777777" w:rsidR="00D34129" w:rsidRPr="00525D16" w:rsidRDefault="00D34129">
      <w:pPr>
        <w:pStyle w:val="ProductList-Body"/>
        <w:rPr>
          <w:rFonts w:eastAsia="MS PGothic" w:cs="Calibri"/>
          <w:szCs w:val="24"/>
        </w:rPr>
      </w:pPr>
      <w:r w:rsidRPr="00525D16">
        <w:rPr>
          <w:rFonts w:eastAsia="MS PGothic" w:cs="Calibri"/>
          <w:szCs w:val="24"/>
        </w:rPr>
        <w:t xml:space="preserve">1. </w:t>
      </w:r>
      <w:r w:rsidRPr="00525D16">
        <w:rPr>
          <w:rFonts w:eastAsia="MS PGothic" w:cs="Calibri"/>
          <w:szCs w:val="24"/>
          <w:lang w:val="ja-JP"/>
        </w:rPr>
        <w:t>データ輸入者は、データ主体がデータ輸入者に対して第三者受益者の権利を行使する場合または本契約条項に基づく損害補償請求を提起する場合、データ主体による以下の決定を承認することに同意します</w:t>
      </w:r>
      <w:r w:rsidR="00F636FB" w:rsidRPr="00525D16">
        <w:rPr>
          <w:rFonts w:eastAsia="MS PGothic" w:cs="Calibri"/>
          <w:szCs w:val="24"/>
          <w:lang w:val="ja-JP"/>
        </w:rPr>
        <w:t>。</w:t>
      </w:r>
    </w:p>
    <w:p w14:paraId="1B32D703" w14:textId="77777777" w:rsidR="00D34129" w:rsidRPr="00525D16" w:rsidRDefault="00D34129">
      <w:pPr>
        <w:pStyle w:val="ProductList-Body"/>
        <w:spacing w:after="60"/>
        <w:ind w:left="360"/>
        <w:rPr>
          <w:rFonts w:eastAsia="MS PGothic" w:cs="Calibri"/>
          <w:szCs w:val="24"/>
        </w:rPr>
      </w:pPr>
      <w:r w:rsidRPr="00525D16">
        <w:rPr>
          <w:rFonts w:eastAsia="MS PGothic" w:cs="Calibri"/>
          <w:szCs w:val="24"/>
        </w:rPr>
        <w:t xml:space="preserve">(a) </w:t>
      </w:r>
      <w:r w:rsidRPr="00525D16">
        <w:rPr>
          <w:rFonts w:eastAsia="MS PGothic" w:cs="Calibri"/>
          <w:szCs w:val="24"/>
          <w:lang w:val="ja-JP"/>
        </w:rPr>
        <w:t>紛争を、独立した人物またはしかるべき場合は監督当局による調停に付すこと</w:t>
      </w:r>
      <w:r w:rsidR="00F636FB" w:rsidRPr="00525D16">
        <w:rPr>
          <w:rFonts w:eastAsia="MS PGothic" w:cs="Calibri"/>
          <w:szCs w:val="24"/>
          <w:lang w:val="ja-JP"/>
        </w:rPr>
        <w:t>。</w:t>
      </w:r>
    </w:p>
    <w:p w14:paraId="086F5068" w14:textId="77777777" w:rsidR="00D34129" w:rsidRPr="00525D16" w:rsidRDefault="00D34129">
      <w:pPr>
        <w:pStyle w:val="ProductList-Body"/>
        <w:spacing w:after="120"/>
        <w:ind w:left="360"/>
        <w:rPr>
          <w:rFonts w:eastAsia="MS PGothic" w:cs="Calibri"/>
          <w:szCs w:val="24"/>
        </w:rPr>
      </w:pPr>
      <w:r w:rsidRPr="00525D16">
        <w:rPr>
          <w:rFonts w:eastAsia="MS PGothic" w:cs="Calibri"/>
          <w:szCs w:val="24"/>
        </w:rPr>
        <w:t xml:space="preserve">(b) </w:t>
      </w:r>
      <w:r w:rsidRPr="00525D16">
        <w:rPr>
          <w:rFonts w:eastAsia="MS PGothic" w:cs="Calibri"/>
          <w:szCs w:val="24"/>
          <w:lang w:val="ja-JP"/>
        </w:rPr>
        <w:t>紛争を、データ輸出者の設立国である加盟国の裁判所に付託すること</w:t>
      </w:r>
      <w:r w:rsidR="00F636FB" w:rsidRPr="00525D16">
        <w:rPr>
          <w:rFonts w:eastAsia="MS PGothic" w:cs="Calibri"/>
          <w:szCs w:val="24"/>
          <w:lang w:val="ja-JP"/>
        </w:rPr>
        <w:t>。</w:t>
      </w:r>
    </w:p>
    <w:p w14:paraId="316C4FBE" w14:textId="77777777" w:rsidR="00D34129" w:rsidRPr="00525D16" w:rsidRDefault="00D34129">
      <w:pPr>
        <w:pStyle w:val="ProductList-Body"/>
        <w:rPr>
          <w:rFonts w:eastAsia="MS PGothic" w:cs="Calibri"/>
          <w:szCs w:val="24"/>
        </w:rPr>
      </w:pPr>
      <w:r w:rsidRPr="00525D16">
        <w:rPr>
          <w:rFonts w:eastAsia="MS PGothic" w:cs="Calibri"/>
          <w:szCs w:val="24"/>
        </w:rPr>
        <w:t xml:space="preserve">2. </w:t>
      </w:r>
      <w:r w:rsidRPr="00525D16">
        <w:rPr>
          <w:rFonts w:eastAsia="MS PGothic" w:cs="Calibri"/>
          <w:szCs w:val="24"/>
          <w:lang w:val="ja-JP"/>
        </w:rPr>
        <w:t>両当事者は、データ主体が行った選択が、その他の国内法または国際法の規定に従い救済を求めるというデータ主体の実体法上または手続法上の権利を損なうものではないことに同意します</w:t>
      </w:r>
      <w:r w:rsidR="00F636FB" w:rsidRPr="00525D16">
        <w:rPr>
          <w:rFonts w:eastAsia="MS PGothic" w:cs="Calibri"/>
          <w:szCs w:val="24"/>
          <w:lang w:val="ja-JP"/>
        </w:rPr>
        <w:t>。</w:t>
      </w:r>
    </w:p>
    <w:p w14:paraId="233BFB13" w14:textId="77777777" w:rsidR="00D34129" w:rsidRPr="00525D16" w:rsidRDefault="00D34129">
      <w:pPr>
        <w:pStyle w:val="ProductList-Body"/>
        <w:rPr>
          <w:rFonts w:eastAsia="MS PGothic" w:cs="Calibri"/>
          <w:szCs w:val="24"/>
        </w:rPr>
      </w:pPr>
    </w:p>
    <w:p w14:paraId="4F1BD394" w14:textId="77777777" w:rsidR="00D34129" w:rsidRPr="00525D16" w:rsidRDefault="00D34129">
      <w:pPr>
        <w:pStyle w:val="ProductList-Body"/>
        <w:jc w:val="center"/>
        <w:outlineLvl w:val="1"/>
        <w:rPr>
          <w:rFonts w:eastAsia="MS PGothic" w:cs="Calibri"/>
          <w:b/>
          <w:szCs w:val="24"/>
        </w:rPr>
      </w:pPr>
      <w:r w:rsidRPr="00525D16">
        <w:rPr>
          <w:rFonts w:eastAsia="MS PGothic" w:cs="Calibri"/>
          <w:b/>
          <w:szCs w:val="24"/>
          <w:lang w:val="ja-JP"/>
        </w:rPr>
        <w:t>第</w:t>
      </w:r>
      <w:r w:rsidRPr="00525D16">
        <w:rPr>
          <w:rFonts w:eastAsia="MS PGothic" w:cs="Calibri"/>
          <w:b/>
          <w:szCs w:val="24"/>
          <w:lang w:val="ja-JP"/>
        </w:rPr>
        <w:t xml:space="preserve"> 8 </w:t>
      </w:r>
      <w:r w:rsidRPr="00525D16">
        <w:rPr>
          <w:rFonts w:eastAsia="MS PGothic" w:cs="Calibri"/>
          <w:b/>
          <w:szCs w:val="24"/>
          <w:lang w:val="ja-JP"/>
        </w:rPr>
        <w:t>条</w:t>
      </w:r>
      <w:r w:rsidRPr="00525D16">
        <w:rPr>
          <w:rFonts w:eastAsia="MS PGothic" w:cs="Calibri"/>
          <w:b/>
          <w:szCs w:val="24"/>
          <w:lang w:val="ja-JP"/>
        </w:rPr>
        <w:t xml:space="preserve">: </w:t>
      </w:r>
      <w:r w:rsidRPr="00525D16">
        <w:rPr>
          <w:rFonts w:eastAsia="MS PGothic" w:cs="Calibri"/>
          <w:b/>
          <w:szCs w:val="24"/>
          <w:lang w:val="ja-JP"/>
        </w:rPr>
        <w:t>監督当局との協力</w:t>
      </w:r>
    </w:p>
    <w:p w14:paraId="7990C022" w14:textId="77777777" w:rsidR="00D34129" w:rsidRPr="00525D16" w:rsidRDefault="00D34129">
      <w:pPr>
        <w:pStyle w:val="ProductList-Body"/>
        <w:rPr>
          <w:rFonts w:eastAsia="MS PGothic" w:cs="Calibri"/>
          <w:szCs w:val="24"/>
        </w:rPr>
      </w:pPr>
    </w:p>
    <w:p w14:paraId="4127E3B8"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1. </w:t>
      </w:r>
      <w:r w:rsidRPr="00525D16">
        <w:rPr>
          <w:rFonts w:eastAsia="MS PGothic" w:cs="Calibri"/>
          <w:szCs w:val="24"/>
          <w:lang w:val="ja-JP"/>
        </w:rPr>
        <w:t>データ輸出者は、監督当局から要請を受けた場合または適用されるデータ保護法令により義務付けられる場合には、本契約の写しを監督当局に寄託することに同意します</w:t>
      </w:r>
      <w:r w:rsidR="00F636FB" w:rsidRPr="00525D16">
        <w:rPr>
          <w:rFonts w:eastAsia="MS PGothic" w:cs="Calibri"/>
          <w:szCs w:val="24"/>
          <w:lang w:val="ja-JP"/>
        </w:rPr>
        <w:t>。</w:t>
      </w:r>
    </w:p>
    <w:p w14:paraId="3257DDFD"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2. </w:t>
      </w:r>
      <w:r w:rsidRPr="00525D16">
        <w:rPr>
          <w:rFonts w:eastAsia="MS PGothic" w:cs="Calibri"/>
          <w:szCs w:val="24"/>
          <w:lang w:val="ja-JP"/>
        </w:rPr>
        <w:t>両当事者は、監督当局がデータ輸入者および下請処理者の監査を実施する権利を有することに同意します。かかる監査は、適用されるデータ保護法令に基づくデータ輸出者の監査に適用されるものと同じ範囲について実施されるものとし、これと同じ条件が適用されます</w:t>
      </w:r>
      <w:r w:rsidR="00F636FB" w:rsidRPr="00525D16">
        <w:rPr>
          <w:rFonts w:eastAsia="MS PGothic" w:cs="Calibri"/>
          <w:szCs w:val="24"/>
          <w:lang w:val="ja-JP"/>
        </w:rPr>
        <w:t>。</w:t>
      </w:r>
    </w:p>
    <w:p w14:paraId="6FEC0C12" w14:textId="77777777" w:rsidR="00D34129" w:rsidRPr="00525D16" w:rsidRDefault="00D34129">
      <w:pPr>
        <w:pStyle w:val="ProductList-Body"/>
        <w:rPr>
          <w:rFonts w:eastAsia="MS PGothic" w:cs="Calibri"/>
          <w:szCs w:val="24"/>
        </w:rPr>
      </w:pPr>
      <w:r w:rsidRPr="00525D16">
        <w:rPr>
          <w:rFonts w:eastAsia="MS PGothic" w:cs="Calibri"/>
          <w:szCs w:val="24"/>
        </w:rPr>
        <w:lastRenderedPageBreak/>
        <w:t xml:space="preserve">3. </w:t>
      </w:r>
      <w:r w:rsidRPr="00525D16">
        <w:rPr>
          <w:rFonts w:eastAsia="MS PGothic" w:cs="Calibri"/>
          <w:szCs w:val="24"/>
          <w:lang w:val="ja-JP"/>
        </w:rPr>
        <w:t>データ輸入者は、第</w:t>
      </w:r>
      <w:r w:rsidRPr="00525D16">
        <w:rPr>
          <w:rFonts w:eastAsia="MS PGothic" w:cs="Calibri"/>
          <w:szCs w:val="24"/>
        </w:rPr>
        <w:t xml:space="preserve"> 2 </w:t>
      </w:r>
      <w:r w:rsidRPr="00525D16">
        <w:rPr>
          <w:rFonts w:eastAsia="MS PGothic" w:cs="Calibri"/>
          <w:szCs w:val="24"/>
          <w:lang w:val="ja-JP"/>
        </w:rPr>
        <w:t>項に従ったデータ輸入者または下請処理者の監査の実施を妨げる、データ輸出者または下請処理者に適用される法令の存在を速やかにデータ輸出者に通知するものとします。この場合、データ輸出者は第</w:t>
      </w:r>
      <w:r w:rsidRPr="00525D16">
        <w:rPr>
          <w:rFonts w:eastAsia="MS PGothic" w:cs="Calibri"/>
          <w:szCs w:val="24"/>
          <w:lang w:val="ja-JP"/>
        </w:rPr>
        <w:t xml:space="preserve"> 5 </w:t>
      </w:r>
      <w:r w:rsidRPr="00525D16">
        <w:rPr>
          <w:rFonts w:eastAsia="MS PGothic" w:cs="Calibri"/>
          <w:szCs w:val="24"/>
          <w:lang w:val="ja-JP"/>
        </w:rPr>
        <w:t>条</w:t>
      </w:r>
      <w:r w:rsidRPr="00525D16">
        <w:rPr>
          <w:rFonts w:eastAsia="MS PGothic" w:cs="Calibri"/>
          <w:szCs w:val="24"/>
          <w:lang w:val="ja-JP"/>
        </w:rPr>
        <w:t xml:space="preserve"> (b) </w:t>
      </w:r>
      <w:r w:rsidRPr="00525D16">
        <w:rPr>
          <w:rFonts w:eastAsia="MS PGothic" w:cs="Calibri"/>
          <w:szCs w:val="24"/>
          <w:lang w:val="ja-JP"/>
        </w:rPr>
        <w:t>項の対策を講じる権利を有するものとします</w:t>
      </w:r>
      <w:r w:rsidR="00F636FB" w:rsidRPr="00525D16">
        <w:rPr>
          <w:rFonts w:eastAsia="MS PGothic" w:cs="Calibri"/>
          <w:szCs w:val="24"/>
          <w:lang w:val="ja-JP"/>
        </w:rPr>
        <w:t>。</w:t>
      </w:r>
    </w:p>
    <w:p w14:paraId="4D981496" w14:textId="77777777" w:rsidR="00D34129" w:rsidRPr="00525D16" w:rsidRDefault="00D34129">
      <w:pPr>
        <w:pStyle w:val="ProductList-Body"/>
        <w:rPr>
          <w:rFonts w:eastAsia="MS PGothic" w:cs="Calibri"/>
          <w:szCs w:val="24"/>
        </w:rPr>
      </w:pPr>
    </w:p>
    <w:p w14:paraId="5E5A96AE" w14:textId="77777777" w:rsidR="00D34129" w:rsidRPr="00525D16" w:rsidRDefault="00D34129">
      <w:pPr>
        <w:pStyle w:val="ProductList-Body"/>
        <w:jc w:val="center"/>
        <w:outlineLvl w:val="1"/>
        <w:rPr>
          <w:rFonts w:eastAsia="MS PGothic" w:cs="Calibri"/>
          <w:b/>
          <w:szCs w:val="24"/>
        </w:rPr>
      </w:pPr>
      <w:r w:rsidRPr="00525D16">
        <w:rPr>
          <w:rFonts w:eastAsia="MS PGothic" w:cs="Calibri"/>
          <w:b/>
          <w:szCs w:val="24"/>
          <w:lang w:val="ja-JP"/>
        </w:rPr>
        <w:t>第</w:t>
      </w:r>
      <w:r w:rsidRPr="00525D16">
        <w:rPr>
          <w:rFonts w:eastAsia="MS PGothic" w:cs="Calibri"/>
          <w:b/>
          <w:szCs w:val="24"/>
        </w:rPr>
        <w:t xml:space="preserve"> 9 </w:t>
      </w:r>
      <w:r w:rsidRPr="00525D16">
        <w:rPr>
          <w:rFonts w:eastAsia="MS PGothic" w:cs="Calibri"/>
          <w:b/>
          <w:szCs w:val="24"/>
          <w:lang w:val="ja-JP"/>
        </w:rPr>
        <w:t>条</w:t>
      </w:r>
      <w:r w:rsidRPr="00525D16">
        <w:rPr>
          <w:rFonts w:eastAsia="MS PGothic" w:cs="Calibri"/>
          <w:b/>
          <w:szCs w:val="24"/>
        </w:rPr>
        <w:t xml:space="preserve">: </w:t>
      </w:r>
      <w:r w:rsidRPr="00525D16">
        <w:rPr>
          <w:rFonts w:eastAsia="MS PGothic" w:cs="Calibri"/>
          <w:b/>
          <w:szCs w:val="24"/>
          <w:lang w:val="ja-JP"/>
        </w:rPr>
        <w:t>準拠法</w:t>
      </w:r>
    </w:p>
    <w:p w14:paraId="54538965" w14:textId="77777777" w:rsidR="00D34129" w:rsidRPr="00525D16" w:rsidRDefault="00D34129">
      <w:pPr>
        <w:pStyle w:val="ProductList-Body"/>
        <w:rPr>
          <w:rFonts w:eastAsia="MS PGothic" w:cs="Calibri"/>
          <w:szCs w:val="24"/>
        </w:rPr>
      </w:pPr>
    </w:p>
    <w:p w14:paraId="23CACF05" w14:textId="77777777" w:rsidR="00D34129" w:rsidRPr="00525D16" w:rsidRDefault="00D34129">
      <w:pPr>
        <w:pStyle w:val="ProductList-Body"/>
        <w:rPr>
          <w:rFonts w:eastAsia="MS PGothic" w:cs="Calibri"/>
          <w:szCs w:val="24"/>
        </w:rPr>
      </w:pPr>
      <w:r w:rsidRPr="00525D16">
        <w:rPr>
          <w:rFonts w:eastAsia="MS PGothic" w:cs="Calibri"/>
          <w:szCs w:val="24"/>
          <w:lang w:val="ja-JP"/>
        </w:rPr>
        <w:t>本契約条項は、データ輸出者の設立国である加盟国の法律に準拠するものとします</w:t>
      </w:r>
      <w:r w:rsidR="00F636FB" w:rsidRPr="00525D16">
        <w:rPr>
          <w:rFonts w:eastAsia="MS PGothic" w:cs="Calibri"/>
          <w:szCs w:val="24"/>
          <w:lang w:val="ja-JP"/>
        </w:rPr>
        <w:t>。</w:t>
      </w:r>
    </w:p>
    <w:p w14:paraId="3674B8CD" w14:textId="77777777" w:rsidR="00D34129" w:rsidRPr="00525D16" w:rsidRDefault="00D34129">
      <w:pPr>
        <w:pStyle w:val="ProductList-Body"/>
        <w:rPr>
          <w:rFonts w:eastAsia="MS PGothic" w:cs="Calibri"/>
          <w:szCs w:val="24"/>
        </w:rPr>
      </w:pPr>
    </w:p>
    <w:p w14:paraId="36E25CFA" w14:textId="77777777" w:rsidR="00D34129" w:rsidRPr="00525D16" w:rsidRDefault="00D34129">
      <w:pPr>
        <w:pStyle w:val="ProductList-Body"/>
        <w:jc w:val="center"/>
        <w:outlineLvl w:val="1"/>
        <w:rPr>
          <w:rFonts w:eastAsia="MS PGothic" w:cs="Calibri"/>
          <w:b/>
          <w:szCs w:val="24"/>
        </w:rPr>
      </w:pPr>
      <w:r w:rsidRPr="00525D16">
        <w:rPr>
          <w:rFonts w:eastAsia="MS PGothic" w:cs="Calibri"/>
          <w:b/>
          <w:szCs w:val="24"/>
          <w:lang w:val="ja-JP"/>
        </w:rPr>
        <w:t>第</w:t>
      </w:r>
      <w:r w:rsidRPr="00525D16">
        <w:rPr>
          <w:rFonts w:eastAsia="MS PGothic" w:cs="Calibri"/>
          <w:b/>
          <w:szCs w:val="24"/>
          <w:lang w:val="ja-JP"/>
        </w:rPr>
        <w:t xml:space="preserve"> 10 </w:t>
      </w:r>
      <w:r w:rsidRPr="00525D16">
        <w:rPr>
          <w:rFonts w:eastAsia="MS PGothic" w:cs="Calibri"/>
          <w:b/>
          <w:szCs w:val="24"/>
          <w:lang w:val="ja-JP"/>
        </w:rPr>
        <w:t>条</w:t>
      </w:r>
      <w:r w:rsidRPr="00525D16">
        <w:rPr>
          <w:rFonts w:eastAsia="MS PGothic" w:cs="Calibri"/>
          <w:b/>
          <w:szCs w:val="24"/>
          <w:lang w:val="ja-JP"/>
        </w:rPr>
        <w:t xml:space="preserve">: </w:t>
      </w:r>
      <w:r w:rsidRPr="00525D16">
        <w:rPr>
          <w:rFonts w:eastAsia="MS PGothic" w:cs="Calibri"/>
          <w:b/>
          <w:szCs w:val="24"/>
          <w:lang w:val="ja-JP"/>
        </w:rPr>
        <w:t>本契約の変更</w:t>
      </w:r>
    </w:p>
    <w:p w14:paraId="2515A7C2" w14:textId="77777777" w:rsidR="00D34129" w:rsidRPr="00525D16" w:rsidRDefault="00D34129">
      <w:pPr>
        <w:pStyle w:val="ProductList-Body"/>
        <w:rPr>
          <w:rFonts w:eastAsia="MS PGothic" w:cs="Calibri"/>
          <w:szCs w:val="24"/>
        </w:rPr>
      </w:pPr>
    </w:p>
    <w:p w14:paraId="4AD17526" w14:textId="77777777" w:rsidR="00D34129" w:rsidRPr="00525D16" w:rsidRDefault="00D34129">
      <w:pPr>
        <w:pStyle w:val="ProductList-Body"/>
        <w:rPr>
          <w:rFonts w:eastAsia="MS PGothic" w:cs="Calibri"/>
          <w:szCs w:val="24"/>
        </w:rPr>
      </w:pPr>
      <w:r w:rsidRPr="00525D16">
        <w:rPr>
          <w:rFonts w:eastAsia="MS PGothic" w:cs="Calibri"/>
          <w:szCs w:val="24"/>
          <w:lang w:val="ja-JP"/>
        </w:rPr>
        <w:t>両当事者は、本契約条項を変更または修正しないことを約束します。これは、本契約条項に矛盾するものでない限り、両当事者が必要な場合に業務関連の問題に関する条項を追加することを妨げるものではありません</w:t>
      </w:r>
      <w:r w:rsidR="00F636FB" w:rsidRPr="00525D16">
        <w:rPr>
          <w:rFonts w:eastAsia="MS PGothic" w:cs="Calibri"/>
          <w:szCs w:val="24"/>
          <w:lang w:val="ja-JP"/>
        </w:rPr>
        <w:t>。</w:t>
      </w:r>
    </w:p>
    <w:p w14:paraId="60880B12" w14:textId="77777777" w:rsidR="00D34129" w:rsidRPr="00525D16" w:rsidRDefault="00D34129">
      <w:pPr>
        <w:pStyle w:val="ProductList-Body"/>
        <w:rPr>
          <w:rFonts w:eastAsia="MS PGothic" w:cs="Calibri"/>
          <w:szCs w:val="24"/>
        </w:rPr>
      </w:pPr>
    </w:p>
    <w:p w14:paraId="5E1D8A54" w14:textId="77777777" w:rsidR="00D34129" w:rsidRPr="00525D16" w:rsidRDefault="00D34129">
      <w:pPr>
        <w:pStyle w:val="ProductList-Body"/>
        <w:jc w:val="center"/>
        <w:outlineLvl w:val="1"/>
        <w:rPr>
          <w:rFonts w:eastAsia="MS PGothic" w:cs="Calibri"/>
          <w:b/>
          <w:szCs w:val="24"/>
        </w:rPr>
      </w:pPr>
      <w:r w:rsidRPr="00525D16">
        <w:rPr>
          <w:rFonts w:eastAsia="MS PGothic" w:cs="Calibri"/>
          <w:b/>
          <w:szCs w:val="24"/>
          <w:lang w:val="ja-JP"/>
        </w:rPr>
        <w:t>第</w:t>
      </w:r>
      <w:r w:rsidRPr="00525D16">
        <w:rPr>
          <w:rFonts w:eastAsia="MS PGothic" w:cs="Calibri"/>
          <w:b/>
          <w:szCs w:val="24"/>
          <w:lang w:val="ja-JP"/>
        </w:rPr>
        <w:t xml:space="preserve"> 11 </w:t>
      </w:r>
      <w:r w:rsidRPr="00525D16">
        <w:rPr>
          <w:rFonts w:eastAsia="MS PGothic" w:cs="Calibri"/>
          <w:b/>
          <w:szCs w:val="24"/>
          <w:lang w:val="ja-JP"/>
        </w:rPr>
        <w:t>条</w:t>
      </w:r>
      <w:r w:rsidRPr="00525D16">
        <w:rPr>
          <w:rFonts w:eastAsia="MS PGothic" w:cs="Calibri"/>
          <w:b/>
          <w:szCs w:val="24"/>
          <w:lang w:val="ja-JP"/>
        </w:rPr>
        <w:t xml:space="preserve">: </w:t>
      </w:r>
      <w:r w:rsidRPr="00525D16">
        <w:rPr>
          <w:rFonts w:eastAsia="MS PGothic" w:cs="Calibri"/>
          <w:b/>
          <w:szCs w:val="24"/>
          <w:lang w:val="ja-JP"/>
        </w:rPr>
        <w:t>下請処理</w:t>
      </w:r>
    </w:p>
    <w:p w14:paraId="2E509BB9" w14:textId="77777777" w:rsidR="00D34129" w:rsidRPr="00525D16" w:rsidRDefault="00D34129">
      <w:pPr>
        <w:pStyle w:val="ProductList-Body"/>
        <w:rPr>
          <w:rFonts w:eastAsia="MS PGothic" w:cs="Calibri"/>
          <w:szCs w:val="24"/>
        </w:rPr>
      </w:pPr>
    </w:p>
    <w:p w14:paraId="6572CE90"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1. </w:t>
      </w:r>
      <w:r w:rsidRPr="00525D16">
        <w:rPr>
          <w:rFonts w:eastAsia="MS PGothic" w:cs="Calibri"/>
          <w:szCs w:val="24"/>
          <w:lang w:val="ja-JP"/>
        </w:rPr>
        <w:t>データ輸入者は、データ輸出者の書面による事前の同意を得ずに、本契約条項に基づきデータ輸出者の代わりに実施する処理業務を下請に出さないものとします。データ輸入者がデータ輸出者の同意を得て本契約条項に基づく義務を下請に出す場合、下請処理者と書面によって契約を締結し、本契約条項に基づいてデータ輸入者に課される義務と同様の義務を下請処理者に課すものとします。下請処理者がかかる書面による契約に基づくデータ保護の義務を履行しない場合、データ輸入者はデータ輸出者に対し、下請処理者のかかる契約上の義務の不履行について全面的に責任を負うものとします</w:t>
      </w:r>
      <w:r w:rsidR="00F636FB" w:rsidRPr="00525D16">
        <w:rPr>
          <w:rFonts w:eastAsia="MS PGothic" w:cs="Calibri"/>
          <w:szCs w:val="24"/>
          <w:lang w:val="ja-JP"/>
        </w:rPr>
        <w:t>。</w:t>
      </w:r>
    </w:p>
    <w:p w14:paraId="006B59A9"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2. </w:t>
      </w:r>
      <w:r w:rsidRPr="00525D16">
        <w:rPr>
          <w:rFonts w:eastAsia="MS PGothic" w:cs="Calibri"/>
          <w:szCs w:val="24"/>
          <w:lang w:val="ja-JP"/>
        </w:rPr>
        <w:t>データ輸入者と下請処理者の間の事前の書面による契約には、データ輸出者またはデータ輸入者が事実上もしくは法律上消滅し、または支払不能となり、契約または法の適用によりデータ輸出者またはデータ輸入者の法的義務の全部を承継する承継法人が存在しないために、第</w:t>
      </w:r>
      <w:r w:rsidRPr="00525D16">
        <w:rPr>
          <w:rFonts w:eastAsia="MS PGothic" w:cs="Calibri"/>
          <w:szCs w:val="24"/>
        </w:rPr>
        <w:t xml:space="preserve"> 6 </w:t>
      </w:r>
      <w:r w:rsidRPr="00525D16">
        <w:rPr>
          <w:rFonts w:eastAsia="MS PGothic" w:cs="Calibri"/>
          <w:szCs w:val="24"/>
          <w:lang w:val="ja-JP"/>
        </w:rPr>
        <w:t>条第</w:t>
      </w:r>
      <w:r w:rsidRPr="00525D16">
        <w:rPr>
          <w:rFonts w:eastAsia="MS PGothic" w:cs="Calibri"/>
          <w:szCs w:val="24"/>
        </w:rPr>
        <w:t xml:space="preserve"> 1 </w:t>
      </w:r>
      <w:r w:rsidRPr="00525D16">
        <w:rPr>
          <w:rFonts w:eastAsia="MS PGothic" w:cs="Calibri"/>
          <w:szCs w:val="24"/>
          <w:lang w:val="ja-JP"/>
        </w:rPr>
        <w:t>項に規定するこれらに対する賠償請求をデータ主体が提起することができない場合のために、第</w:t>
      </w:r>
      <w:r w:rsidRPr="00525D16">
        <w:rPr>
          <w:rFonts w:eastAsia="MS PGothic" w:cs="Calibri"/>
          <w:szCs w:val="24"/>
        </w:rPr>
        <w:t xml:space="preserve"> 3 </w:t>
      </w:r>
      <w:r w:rsidRPr="00525D16">
        <w:rPr>
          <w:rFonts w:eastAsia="MS PGothic" w:cs="Calibri"/>
          <w:szCs w:val="24"/>
          <w:lang w:val="ja-JP"/>
        </w:rPr>
        <w:t>条に規定するものと同様の第三者受益者条項も含むものとします。かかる下請処理者の対第三者責任は、本契約条項に基づく下請処理者自身の処理業務に限られるものとします</w:t>
      </w:r>
      <w:r w:rsidR="00F636FB" w:rsidRPr="00525D16">
        <w:rPr>
          <w:rFonts w:eastAsia="MS PGothic" w:cs="Calibri"/>
          <w:szCs w:val="24"/>
          <w:lang w:val="ja-JP"/>
        </w:rPr>
        <w:t>。</w:t>
      </w:r>
    </w:p>
    <w:p w14:paraId="315B58B9"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3. </w:t>
      </w:r>
      <w:r w:rsidRPr="00525D16">
        <w:rPr>
          <w:rFonts w:eastAsia="MS PGothic" w:cs="Calibri"/>
          <w:szCs w:val="24"/>
          <w:lang w:val="ja-JP"/>
        </w:rPr>
        <w:t>第</w:t>
      </w:r>
      <w:r w:rsidRPr="00525D16">
        <w:rPr>
          <w:rFonts w:eastAsia="MS PGothic" w:cs="Calibri"/>
          <w:szCs w:val="24"/>
          <w:lang w:val="ja-JP"/>
        </w:rPr>
        <w:t xml:space="preserve"> 1 </w:t>
      </w:r>
      <w:r w:rsidRPr="00525D16">
        <w:rPr>
          <w:rFonts w:eastAsia="MS PGothic" w:cs="Calibri"/>
          <w:szCs w:val="24"/>
          <w:lang w:val="ja-JP"/>
        </w:rPr>
        <w:t>項に規定する契約の下請処理のデータ保護に関する規定は、データ輸出者の設立国である加盟国の法律に準拠するものとします</w:t>
      </w:r>
      <w:r w:rsidR="00F636FB" w:rsidRPr="00525D16">
        <w:rPr>
          <w:rFonts w:eastAsia="MS PGothic" w:cs="Calibri"/>
          <w:szCs w:val="24"/>
          <w:lang w:val="ja-JP"/>
        </w:rPr>
        <w:t>。</w:t>
      </w:r>
    </w:p>
    <w:p w14:paraId="1867911F" w14:textId="77777777" w:rsidR="00D34129" w:rsidRPr="00525D16" w:rsidRDefault="00D34129">
      <w:pPr>
        <w:pStyle w:val="ProductList-Body"/>
        <w:rPr>
          <w:rFonts w:eastAsia="MS PGothic" w:cs="Calibri"/>
          <w:szCs w:val="24"/>
        </w:rPr>
      </w:pPr>
      <w:r w:rsidRPr="00525D16">
        <w:rPr>
          <w:rFonts w:eastAsia="MS PGothic" w:cs="Calibri"/>
          <w:szCs w:val="24"/>
        </w:rPr>
        <w:t xml:space="preserve">4. </w:t>
      </w:r>
      <w:r w:rsidRPr="00525D16">
        <w:rPr>
          <w:rFonts w:eastAsia="MS PGothic" w:cs="Calibri"/>
          <w:szCs w:val="24"/>
          <w:lang w:val="ja-JP"/>
        </w:rPr>
        <w:t>データ輸出者は、本契約条項に基づいて締結され、第</w:t>
      </w:r>
      <w:r w:rsidRPr="00525D16">
        <w:rPr>
          <w:rFonts w:eastAsia="MS PGothic" w:cs="Calibri"/>
          <w:szCs w:val="24"/>
        </w:rPr>
        <w:t xml:space="preserve"> 5 </w:t>
      </w:r>
      <w:r w:rsidRPr="00525D16">
        <w:rPr>
          <w:rFonts w:eastAsia="MS PGothic" w:cs="Calibri"/>
          <w:szCs w:val="24"/>
          <w:lang w:val="ja-JP"/>
        </w:rPr>
        <w:t>条</w:t>
      </w:r>
      <w:r w:rsidRPr="00525D16">
        <w:rPr>
          <w:rFonts w:eastAsia="MS PGothic" w:cs="Calibri"/>
          <w:szCs w:val="24"/>
        </w:rPr>
        <w:t xml:space="preserve"> (j) </w:t>
      </w:r>
      <w:r w:rsidRPr="00525D16">
        <w:rPr>
          <w:rFonts w:eastAsia="MS PGothic" w:cs="Calibri"/>
          <w:szCs w:val="24"/>
          <w:lang w:val="ja-JP"/>
        </w:rPr>
        <w:t>項に従いデータ輸入者に通知された下請処理契約のリストを保存するものとします。かかるリストは、年</w:t>
      </w:r>
      <w:r w:rsidRPr="00525D16">
        <w:rPr>
          <w:rFonts w:eastAsia="MS PGothic" w:cs="Calibri"/>
          <w:szCs w:val="24"/>
          <w:lang w:val="ja-JP"/>
        </w:rPr>
        <w:t xml:space="preserve"> 1 </w:t>
      </w:r>
      <w:r w:rsidRPr="00525D16">
        <w:rPr>
          <w:rFonts w:eastAsia="MS PGothic" w:cs="Calibri"/>
          <w:szCs w:val="24"/>
          <w:lang w:val="ja-JP"/>
        </w:rPr>
        <w:t>回以上更新するものとします。かかるリストは、データ輸出者のデータ保護監督当局に提供されるものとします</w:t>
      </w:r>
      <w:r w:rsidR="00F636FB" w:rsidRPr="00525D16">
        <w:rPr>
          <w:rFonts w:eastAsia="MS PGothic" w:cs="Calibri"/>
          <w:szCs w:val="24"/>
          <w:lang w:val="ja-JP"/>
        </w:rPr>
        <w:t>。</w:t>
      </w:r>
    </w:p>
    <w:p w14:paraId="5836FE0E" w14:textId="77777777" w:rsidR="00D34129" w:rsidRPr="00525D16" w:rsidRDefault="00D34129">
      <w:pPr>
        <w:pStyle w:val="ProductList-Body"/>
        <w:rPr>
          <w:rFonts w:eastAsia="MS PGothic" w:cs="Calibri"/>
          <w:szCs w:val="24"/>
        </w:rPr>
      </w:pPr>
    </w:p>
    <w:p w14:paraId="50BD5296" w14:textId="77777777" w:rsidR="00D34129" w:rsidRPr="00525D16" w:rsidRDefault="00D34129">
      <w:pPr>
        <w:pStyle w:val="ProductList-Body"/>
        <w:jc w:val="center"/>
        <w:outlineLvl w:val="1"/>
        <w:rPr>
          <w:rFonts w:eastAsia="MS PGothic" w:cs="Calibri"/>
          <w:b/>
          <w:szCs w:val="24"/>
        </w:rPr>
      </w:pPr>
      <w:r w:rsidRPr="00525D16">
        <w:rPr>
          <w:rFonts w:eastAsia="MS PGothic" w:cs="Calibri"/>
          <w:b/>
          <w:szCs w:val="24"/>
          <w:lang w:val="ja-JP"/>
        </w:rPr>
        <w:t>第</w:t>
      </w:r>
      <w:r w:rsidRPr="00525D16">
        <w:rPr>
          <w:rFonts w:eastAsia="MS PGothic" w:cs="Calibri"/>
          <w:b/>
          <w:szCs w:val="24"/>
        </w:rPr>
        <w:t xml:space="preserve"> 12 </w:t>
      </w:r>
      <w:r w:rsidRPr="00525D16">
        <w:rPr>
          <w:rFonts w:eastAsia="MS PGothic" w:cs="Calibri"/>
          <w:b/>
          <w:szCs w:val="24"/>
          <w:lang w:val="ja-JP"/>
        </w:rPr>
        <w:t>条</w:t>
      </w:r>
      <w:r w:rsidRPr="00525D16">
        <w:rPr>
          <w:rFonts w:eastAsia="MS PGothic" w:cs="Calibri"/>
          <w:b/>
          <w:szCs w:val="24"/>
        </w:rPr>
        <w:t xml:space="preserve">: </w:t>
      </w:r>
      <w:r w:rsidRPr="00525D16">
        <w:rPr>
          <w:rFonts w:eastAsia="MS PGothic" w:cs="Calibri"/>
          <w:b/>
          <w:szCs w:val="24"/>
          <w:lang w:val="ja-JP"/>
        </w:rPr>
        <w:t>個人データ処理サービスの終了後の義務</w:t>
      </w:r>
    </w:p>
    <w:p w14:paraId="0A163171" w14:textId="77777777" w:rsidR="00D34129" w:rsidRPr="00525D16" w:rsidRDefault="00D34129">
      <w:pPr>
        <w:pStyle w:val="ProductList-Body"/>
        <w:rPr>
          <w:rFonts w:eastAsia="MS PGothic" w:cs="Calibri"/>
          <w:szCs w:val="24"/>
        </w:rPr>
      </w:pPr>
    </w:p>
    <w:p w14:paraId="10737393"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1. </w:t>
      </w:r>
      <w:r w:rsidRPr="00525D16">
        <w:rPr>
          <w:rFonts w:eastAsia="MS PGothic" w:cs="Calibri"/>
          <w:szCs w:val="24"/>
          <w:lang w:val="ja-JP"/>
        </w:rPr>
        <w:t>両当事者は、データ処理サービスの提供終了時に、データ輸入者および下請処理者が、データ輸出者の選択により、移転されたすべての個人データおよびこれのコピーをデータ輸出者に返却するか、またはすべての個人データを破棄しデータ輸出者にその旨証明することに同意します。ただし、データ輸入者に課される法令が移転された個人データの全部または一部の返却または破棄を禁止している場合を除きます。この場合、データ輸入者は移転された個人データの秘密保持を保証し、その後は移転された個人データを積極的に処理しないものとします</w:t>
      </w:r>
      <w:r w:rsidR="00F636FB" w:rsidRPr="00525D16">
        <w:rPr>
          <w:rFonts w:eastAsia="MS PGothic" w:cs="Calibri"/>
          <w:szCs w:val="24"/>
          <w:lang w:val="ja-JP"/>
        </w:rPr>
        <w:t>。</w:t>
      </w:r>
    </w:p>
    <w:p w14:paraId="382598BB" w14:textId="77777777" w:rsidR="00D34129" w:rsidRPr="00525D16" w:rsidRDefault="00D34129">
      <w:pPr>
        <w:pStyle w:val="ProductList-Body"/>
        <w:rPr>
          <w:rFonts w:eastAsia="MS PGothic" w:cs="Calibri"/>
          <w:szCs w:val="24"/>
        </w:rPr>
      </w:pPr>
      <w:r w:rsidRPr="00525D16">
        <w:rPr>
          <w:rFonts w:eastAsia="MS PGothic" w:cs="Calibri"/>
          <w:szCs w:val="24"/>
        </w:rPr>
        <w:t xml:space="preserve">2. </w:t>
      </w:r>
      <w:r w:rsidRPr="00525D16">
        <w:rPr>
          <w:rFonts w:eastAsia="MS PGothic" w:cs="Calibri"/>
          <w:szCs w:val="24"/>
          <w:lang w:val="ja-JP"/>
        </w:rPr>
        <w:t>データ輸入者および下請処理者は、データ輸出者または監督当局の要請があった場合には、自己のデータ処理施設について、第</w:t>
      </w:r>
      <w:r w:rsidRPr="00525D16">
        <w:rPr>
          <w:rFonts w:eastAsia="MS PGothic" w:cs="Calibri"/>
          <w:szCs w:val="24"/>
          <w:lang w:val="ja-JP"/>
        </w:rPr>
        <w:t xml:space="preserve"> 1 </w:t>
      </w:r>
      <w:r w:rsidRPr="00525D16">
        <w:rPr>
          <w:rFonts w:eastAsia="MS PGothic" w:cs="Calibri"/>
          <w:szCs w:val="24"/>
          <w:lang w:val="ja-JP"/>
        </w:rPr>
        <w:t>項に規定する手順について監査を受け入れることを保証します。</w:t>
      </w:r>
    </w:p>
    <w:p w14:paraId="15611EF8" w14:textId="77777777" w:rsidR="00D34129" w:rsidRPr="00525D16" w:rsidRDefault="00D34129">
      <w:pPr>
        <w:pStyle w:val="ProductList-Body"/>
        <w:rPr>
          <w:rFonts w:eastAsia="MS PGothic" w:cs="Calibri"/>
          <w:szCs w:val="24"/>
        </w:rPr>
      </w:pPr>
    </w:p>
    <w:p w14:paraId="49EDCC30" w14:textId="77777777" w:rsidR="00D34129" w:rsidRPr="00525D16" w:rsidRDefault="00D34129">
      <w:pPr>
        <w:pStyle w:val="ProductList-Body"/>
        <w:jc w:val="center"/>
        <w:outlineLvl w:val="1"/>
        <w:rPr>
          <w:rFonts w:eastAsia="MS PGothic" w:cs="Calibri"/>
          <w:b/>
          <w:szCs w:val="24"/>
        </w:rPr>
      </w:pPr>
      <w:r w:rsidRPr="00525D16">
        <w:rPr>
          <w:rFonts w:eastAsia="MS PGothic" w:cs="Calibri"/>
          <w:b/>
          <w:szCs w:val="24"/>
          <w:lang w:val="ja-JP"/>
        </w:rPr>
        <w:t>標準契約条項別表</w:t>
      </w:r>
      <w:r w:rsidRPr="00525D16">
        <w:rPr>
          <w:rFonts w:eastAsia="MS PGothic" w:cs="Calibri"/>
          <w:b/>
          <w:szCs w:val="24"/>
        </w:rPr>
        <w:t xml:space="preserve"> 1</w:t>
      </w:r>
    </w:p>
    <w:p w14:paraId="42BF1AD7" w14:textId="77777777" w:rsidR="00D34129" w:rsidRPr="00525D16" w:rsidRDefault="00D34129">
      <w:pPr>
        <w:pStyle w:val="ProductList-Body"/>
        <w:rPr>
          <w:rFonts w:eastAsia="MS PGothic" w:cs="Calibri"/>
          <w:szCs w:val="24"/>
        </w:rPr>
      </w:pPr>
    </w:p>
    <w:p w14:paraId="0B23485C" w14:textId="77777777" w:rsidR="00BD519B" w:rsidRPr="004A48EC" w:rsidRDefault="00BD519B" w:rsidP="00BD519B">
      <w:pPr>
        <w:pStyle w:val="ProductList-Body"/>
        <w:spacing w:after="120"/>
        <w:rPr>
          <w:rFonts w:eastAsia="MS PGothic"/>
        </w:rPr>
      </w:pPr>
      <w:r w:rsidRPr="004A48EC">
        <w:rPr>
          <w:rFonts w:eastAsia="MS PGothic"/>
          <w:b/>
          <w:bCs/>
        </w:rPr>
        <w:t>データ輸出者</w:t>
      </w:r>
      <w:r w:rsidRPr="00F40990">
        <w:rPr>
          <w:rFonts w:eastAsia="MS PGothic"/>
          <w:b/>
          <w:bCs/>
        </w:rPr>
        <w:t>:</w:t>
      </w:r>
      <w:r w:rsidRPr="004A48EC">
        <w:rPr>
          <w:rFonts w:eastAsia="MS PGothic"/>
        </w:rPr>
        <w:t xml:space="preserve"> </w:t>
      </w:r>
      <w:r w:rsidRPr="004A48EC">
        <w:rPr>
          <w:rFonts w:eastAsia="MS PGothic"/>
        </w:rPr>
        <w:t>お客様はデータ輸出者です。データ輸出者は、</w:t>
      </w:r>
      <w:r w:rsidRPr="004A48EC">
        <w:rPr>
          <w:rFonts w:eastAsia="MS PGothic"/>
        </w:rPr>
        <w:t xml:space="preserve">OST </w:t>
      </w:r>
      <w:r w:rsidRPr="004A48EC">
        <w:rPr>
          <w:rFonts w:eastAsia="MS PGothic"/>
        </w:rPr>
        <w:t>の「データ保護条件」に定義される</w:t>
      </w:r>
      <w:r w:rsidRPr="004A48EC">
        <w:rPr>
          <w:rFonts w:eastAsia="MS PGothic"/>
        </w:rPr>
        <w:t xml:space="preserve"> Online Service </w:t>
      </w:r>
      <w:r w:rsidRPr="004A48EC">
        <w:rPr>
          <w:rFonts w:eastAsia="MS PGothic"/>
        </w:rPr>
        <w:t>のユーザーです。</w:t>
      </w:r>
    </w:p>
    <w:p w14:paraId="0D3A24C6" w14:textId="77777777" w:rsidR="00D34129" w:rsidRPr="00525D16" w:rsidRDefault="00D34129">
      <w:pPr>
        <w:pStyle w:val="ProductList-Body"/>
        <w:spacing w:after="120"/>
        <w:rPr>
          <w:rFonts w:eastAsia="MS PGothic" w:cs="Calibri"/>
          <w:szCs w:val="24"/>
        </w:rPr>
      </w:pPr>
      <w:r w:rsidRPr="00525D16">
        <w:rPr>
          <w:rFonts w:eastAsia="MS PGothic" w:cs="Calibri"/>
          <w:b/>
          <w:szCs w:val="24"/>
          <w:lang w:val="ja-JP"/>
        </w:rPr>
        <w:t>データ輸入者</w:t>
      </w:r>
      <w:r w:rsidRPr="00525D16">
        <w:rPr>
          <w:rFonts w:eastAsia="MS PGothic" w:cs="Calibri"/>
          <w:b/>
          <w:szCs w:val="24"/>
        </w:rPr>
        <w:t xml:space="preserve">: </w:t>
      </w:r>
      <w:r w:rsidRPr="00525D16">
        <w:rPr>
          <w:rFonts w:eastAsia="MS PGothic" w:cs="Calibri"/>
          <w:szCs w:val="24"/>
          <w:lang w:val="ja-JP"/>
        </w:rPr>
        <w:t>データ輸入者は、ソフトウェアおよびサービスの世界的な提供者である</w:t>
      </w:r>
      <w:r w:rsidRPr="00525D16">
        <w:rPr>
          <w:rFonts w:eastAsia="MS PGothic" w:cs="Calibri"/>
          <w:szCs w:val="24"/>
        </w:rPr>
        <w:t xml:space="preserve"> Microsoft Corporation </w:t>
      </w:r>
      <w:r w:rsidRPr="00525D16">
        <w:rPr>
          <w:rFonts w:eastAsia="MS PGothic" w:cs="Calibri"/>
          <w:szCs w:val="24"/>
          <w:lang w:val="ja-JP"/>
        </w:rPr>
        <w:t>です</w:t>
      </w:r>
      <w:r w:rsidR="00F636FB" w:rsidRPr="00525D16">
        <w:rPr>
          <w:rFonts w:eastAsia="MS PGothic" w:cs="Calibri"/>
          <w:szCs w:val="24"/>
          <w:lang w:val="ja-JP"/>
        </w:rPr>
        <w:t>。</w:t>
      </w:r>
    </w:p>
    <w:p w14:paraId="0AA17655" w14:textId="6D844F23" w:rsidR="00D34129" w:rsidRPr="00525D16" w:rsidRDefault="00023F7B">
      <w:pPr>
        <w:pStyle w:val="ProductList-Body"/>
        <w:spacing w:after="120"/>
        <w:rPr>
          <w:rFonts w:eastAsia="MS PGothic" w:cs="Calibri"/>
          <w:szCs w:val="24"/>
        </w:rPr>
      </w:pPr>
      <w:r w:rsidRPr="002605B0">
        <w:rPr>
          <w:rFonts w:eastAsia="MS PGothic"/>
          <w:b/>
          <w:szCs w:val="24"/>
          <w:lang w:val="ja-JP"/>
        </w:rPr>
        <w:t>データ主体</w:t>
      </w:r>
      <w:r w:rsidRPr="002605B0">
        <w:rPr>
          <w:rFonts w:eastAsia="MS PGothic"/>
          <w:b/>
          <w:szCs w:val="24"/>
        </w:rPr>
        <w:t xml:space="preserve">: </w:t>
      </w:r>
      <w:r w:rsidRPr="002605B0">
        <w:rPr>
          <w:rFonts w:eastAsia="MS PGothic"/>
          <w:szCs w:val="24"/>
          <w:lang w:val="ja-JP"/>
        </w:rPr>
        <w:t>データ主体には、データ輸出者の担当者ならびにデータ輸出者の従業員、委託業者、協力者および顧客などのエンドユーザーが含まれます。データ主体には、データ輸入者が提供するサービスのユーザーに個人情報を伝達または移転することを試みる個人が含まれる場合もあります。</w:t>
      </w:r>
    </w:p>
    <w:p w14:paraId="6F454968" w14:textId="77777777" w:rsidR="00D34129" w:rsidRPr="00525D16" w:rsidRDefault="00D34129">
      <w:pPr>
        <w:pStyle w:val="ProductList-Body"/>
        <w:spacing w:after="120"/>
        <w:rPr>
          <w:rFonts w:eastAsia="MS PGothic" w:cs="Calibri"/>
          <w:szCs w:val="24"/>
        </w:rPr>
      </w:pPr>
      <w:r w:rsidRPr="00525D16">
        <w:rPr>
          <w:rFonts w:eastAsia="MS PGothic" w:cs="Calibri"/>
          <w:b/>
          <w:szCs w:val="24"/>
          <w:lang w:val="ja-JP"/>
        </w:rPr>
        <w:t>データの種類</w:t>
      </w:r>
      <w:r w:rsidRPr="00525D16">
        <w:rPr>
          <w:rFonts w:eastAsia="MS PGothic" w:cs="Calibri"/>
          <w:b/>
          <w:szCs w:val="24"/>
        </w:rPr>
        <w:t>:</w:t>
      </w:r>
      <w:r w:rsidRPr="00525D16">
        <w:rPr>
          <w:rFonts w:eastAsia="MS PGothic" w:cs="Calibri"/>
          <w:szCs w:val="24"/>
        </w:rPr>
        <w:t xml:space="preserve"> </w:t>
      </w:r>
      <w:r w:rsidRPr="00525D16">
        <w:rPr>
          <w:rFonts w:eastAsia="MS PGothic" w:cs="Calibri"/>
          <w:szCs w:val="24"/>
          <w:lang w:val="ja-JP"/>
        </w:rPr>
        <w:t>移転される個人データには、</w:t>
      </w:r>
      <w:r w:rsidRPr="00525D16">
        <w:rPr>
          <w:rFonts w:eastAsia="MS PGothic" w:cs="Calibri"/>
          <w:szCs w:val="24"/>
        </w:rPr>
        <w:t xml:space="preserve">Online Service </w:t>
      </w:r>
      <w:r w:rsidRPr="00525D16">
        <w:rPr>
          <w:rFonts w:eastAsia="MS PGothic" w:cs="Calibri"/>
          <w:szCs w:val="24"/>
          <w:lang w:val="ja-JP"/>
        </w:rPr>
        <w:t>に関連する電子メール、文書およびその他の電子形式のデータが含まれます</w:t>
      </w:r>
      <w:r w:rsidR="00F636FB" w:rsidRPr="00525D16">
        <w:rPr>
          <w:rFonts w:eastAsia="MS PGothic" w:cs="Calibri"/>
          <w:szCs w:val="24"/>
          <w:lang w:val="ja-JP"/>
        </w:rPr>
        <w:t>。</w:t>
      </w:r>
    </w:p>
    <w:p w14:paraId="501E1344" w14:textId="77777777" w:rsidR="00D34129" w:rsidRPr="00525D16" w:rsidRDefault="00D34129">
      <w:pPr>
        <w:pStyle w:val="ProductList-Body"/>
        <w:rPr>
          <w:rFonts w:eastAsia="MS PGothic" w:cs="Calibri"/>
          <w:szCs w:val="24"/>
        </w:rPr>
      </w:pPr>
      <w:r w:rsidRPr="00525D16">
        <w:rPr>
          <w:rFonts w:eastAsia="MS PGothic" w:cs="Calibri"/>
          <w:b/>
          <w:szCs w:val="24"/>
          <w:lang w:val="ja-JP"/>
        </w:rPr>
        <w:t>処理業務</w:t>
      </w:r>
      <w:r w:rsidRPr="00525D16">
        <w:rPr>
          <w:rFonts w:eastAsia="MS PGothic" w:cs="Calibri"/>
          <w:b/>
          <w:szCs w:val="24"/>
        </w:rPr>
        <w:t xml:space="preserve">: </w:t>
      </w:r>
      <w:r w:rsidRPr="00525D16">
        <w:rPr>
          <w:rFonts w:eastAsia="MS PGothic" w:cs="Calibri"/>
          <w:szCs w:val="24"/>
          <w:lang w:val="ja-JP"/>
        </w:rPr>
        <w:t>移転される個人データは、以下の基本的な処理活動の対象となります</w:t>
      </w:r>
      <w:r w:rsidR="00F636FB" w:rsidRPr="00525D16">
        <w:rPr>
          <w:rFonts w:eastAsia="MS PGothic" w:cs="Calibri"/>
          <w:szCs w:val="24"/>
          <w:lang w:val="ja-JP"/>
        </w:rPr>
        <w:t>。</w:t>
      </w:r>
    </w:p>
    <w:p w14:paraId="2CD5F48A" w14:textId="77777777" w:rsidR="00D34129" w:rsidRPr="00525D16" w:rsidRDefault="00D34129">
      <w:pPr>
        <w:pStyle w:val="ProductList-Body"/>
        <w:spacing w:after="60"/>
        <w:ind w:left="547"/>
        <w:rPr>
          <w:rFonts w:eastAsia="MS PGothic" w:cs="Calibri"/>
          <w:szCs w:val="24"/>
        </w:rPr>
      </w:pPr>
      <w:r w:rsidRPr="00525D16">
        <w:rPr>
          <w:rFonts w:eastAsia="MS PGothic" w:cs="Calibri"/>
          <w:b/>
          <w:szCs w:val="24"/>
        </w:rPr>
        <w:t xml:space="preserve">a. </w:t>
      </w:r>
      <w:r w:rsidRPr="00525D16">
        <w:rPr>
          <w:rFonts w:eastAsia="MS PGothic" w:cs="Calibri"/>
          <w:b/>
          <w:szCs w:val="24"/>
          <w:lang w:val="ja-JP"/>
        </w:rPr>
        <w:t>データ処理の期間および目的</w:t>
      </w:r>
      <w:r w:rsidRPr="00525D16">
        <w:rPr>
          <w:rFonts w:eastAsia="MS PGothic" w:cs="Calibri"/>
          <w:b/>
          <w:szCs w:val="24"/>
        </w:rPr>
        <w:t>:</w:t>
      </w:r>
      <w:r w:rsidRPr="00525D16">
        <w:rPr>
          <w:rFonts w:eastAsia="MS PGothic" w:cs="Calibri"/>
          <w:szCs w:val="24"/>
        </w:rPr>
        <w:t xml:space="preserve"> </w:t>
      </w:r>
      <w:r w:rsidRPr="00525D16">
        <w:rPr>
          <w:rFonts w:eastAsia="MS PGothic" w:cs="Calibri"/>
          <w:szCs w:val="24"/>
          <w:lang w:val="ja-JP"/>
        </w:rPr>
        <w:t>データ処理の期間は、本標準契約条項が添付された、データ輸出者とマイクロソフト法人の間で締結された該当するボリューム</w:t>
      </w:r>
      <w:r w:rsidRPr="00525D16">
        <w:rPr>
          <w:rFonts w:eastAsia="MS PGothic" w:cs="Calibri"/>
          <w:szCs w:val="24"/>
        </w:rPr>
        <w:t xml:space="preserve"> </w:t>
      </w:r>
      <w:r w:rsidRPr="00525D16">
        <w:rPr>
          <w:rFonts w:eastAsia="MS PGothic" w:cs="Calibri"/>
          <w:szCs w:val="24"/>
          <w:lang w:val="ja-JP"/>
        </w:rPr>
        <w:t>ライセンス契約に規定された期間とします。データ処理の目的は、</w:t>
      </w:r>
      <w:r w:rsidRPr="00525D16">
        <w:rPr>
          <w:rFonts w:eastAsia="MS PGothic" w:cs="Calibri"/>
          <w:szCs w:val="24"/>
          <w:lang w:val="ja-JP"/>
        </w:rPr>
        <w:t xml:space="preserve">Online Service </w:t>
      </w:r>
      <w:r w:rsidRPr="00525D16">
        <w:rPr>
          <w:rFonts w:eastAsia="MS PGothic" w:cs="Calibri"/>
          <w:szCs w:val="24"/>
          <w:lang w:val="ja-JP"/>
        </w:rPr>
        <w:t>の実施です</w:t>
      </w:r>
      <w:r w:rsidR="00F636FB" w:rsidRPr="00525D16">
        <w:rPr>
          <w:rFonts w:eastAsia="MS PGothic" w:cs="Calibri"/>
          <w:szCs w:val="24"/>
          <w:lang w:val="ja-JP"/>
        </w:rPr>
        <w:t>。</w:t>
      </w:r>
    </w:p>
    <w:p w14:paraId="660ED1D8" w14:textId="77777777" w:rsidR="00BD519B" w:rsidRPr="004A48EC" w:rsidRDefault="00BD519B" w:rsidP="00BD519B">
      <w:pPr>
        <w:pStyle w:val="ProductList-Body"/>
        <w:spacing w:after="60"/>
        <w:ind w:left="547"/>
        <w:rPr>
          <w:rFonts w:eastAsia="MS PGothic"/>
        </w:rPr>
      </w:pPr>
      <w:r w:rsidRPr="004A48EC">
        <w:rPr>
          <w:rFonts w:eastAsia="MS PGothic"/>
          <w:b/>
          <w:bCs/>
        </w:rPr>
        <w:t xml:space="preserve">b. </w:t>
      </w:r>
      <w:r w:rsidRPr="004A48EC">
        <w:rPr>
          <w:rFonts w:eastAsia="MS PGothic"/>
          <w:b/>
          <w:bCs/>
        </w:rPr>
        <w:t>データ処理の範囲および目的</w:t>
      </w:r>
      <w:r w:rsidRPr="005A00B5">
        <w:rPr>
          <w:rFonts w:eastAsia="MS PGothic"/>
          <w:b/>
        </w:rPr>
        <w:t>。</w:t>
      </w:r>
      <w:r w:rsidRPr="004A48EC">
        <w:rPr>
          <w:rFonts w:eastAsia="MS PGothic"/>
        </w:rPr>
        <w:t>個人データの処理の範囲および目的は、本</w:t>
      </w:r>
      <w:r w:rsidRPr="004A48EC">
        <w:rPr>
          <w:rFonts w:eastAsia="MS PGothic"/>
        </w:rPr>
        <w:t xml:space="preserve"> OST </w:t>
      </w:r>
      <w:r w:rsidRPr="004A48EC">
        <w:rPr>
          <w:rFonts w:eastAsia="MS PGothic"/>
        </w:rPr>
        <w:t>の「セキュリティ規定およびポリシー」セクションに規定するとおりとします。データ輸入者は、データ</w:t>
      </w:r>
      <w:r w:rsidRPr="004A48EC">
        <w:rPr>
          <w:rFonts w:eastAsia="MS PGothic"/>
        </w:rPr>
        <w:t xml:space="preserve"> </w:t>
      </w:r>
      <w:r w:rsidRPr="004A48EC">
        <w:rPr>
          <w:rFonts w:eastAsia="MS PGothic"/>
        </w:rPr>
        <w:t>センターおよび管理</w:t>
      </w:r>
      <w:r w:rsidRPr="004A48EC">
        <w:rPr>
          <w:rFonts w:eastAsia="MS PGothic"/>
        </w:rPr>
        <w:t>/</w:t>
      </w:r>
      <w:r w:rsidRPr="004A48EC">
        <w:rPr>
          <w:rFonts w:eastAsia="MS PGothic"/>
        </w:rPr>
        <w:t>サポート施設の世界的なネットワークを運営しており、処理はデータ輸入者またはデータ輸入者の下請処理者がかかる施設を運営している法域において行われる可能性があります。</w:t>
      </w:r>
    </w:p>
    <w:p w14:paraId="25D85DA4" w14:textId="77777777" w:rsidR="00D34129" w:rsidRPr="00525D16" w:rsidRDefault="00D34129">
      <w:pPr>
        <w:pStyle w:val="ProductList-Body"/>
        <w:spacing w:after="60"/>
        <w:ind w:left="547"/>
        <w:rPr>
          <w:rFonts w:eastAsia="MS PGothic" w:cs="Calibri"/>
          <w:szCs w:val="24"/>
        </w:rPr>
      </w:pPr>
      <w:r w:rsidRPr="00525D16">
        <w:rPr>
          <w:rFonts w:eastAsia="MS PGothic" w:cs="Calibri"/>
          <w:b/>
          <w:szCs w:val="24"/>
        </w:rPr>
        <w:lastRenderedPageBreak/>
        <w:t xml:space="preserve">c. </w:t>
      </w:r>
      <w:r w:rsidRPr="00525D16">
        <w:rPr>
          <w:rFonts w:eastAsia="MS PGothic" w:cs="Calibri"/>
          <w:b/>
          <w:szCs w:val="24"/>
          <w:lang w:val="ja-JP"/>
        </w:rPr>
        <w:t>顧客データへのアクセス</w:t>
      </w:r>
      <w:r w:rsidRPr="00525D16">
        <w:rPr>
          <w:rFonts w:eastAsia="MS PGothic" w:cs="Calibri"/>
          <w:b/>
          <w:szCs w:val="24"/>
        </w:rPr>
        <w:t>:</w:t>
      </w:r>
      <w:r w:rsidRPr="00525D16">
        <w:rPr>
          <w:rFonts w:eastAsia="MS PGothic" w:cs="Calibri"/>
          <w:szCs w:val="24"/>
        </w:rPr>
        <w:t xml:space="preserve"> </w:t>
      </w:r>
      <w:r w:rsidRPr="00525D16">
        <w:rPr>
          <w:rFonts w:eastAsia="MS PGothic" w:cs="Calibri"/>
          <w:szCs w:val="24"/>
          <w:lang w:val="ja-JP"/>
        </w:rPr>
        <w:t>該当するボリューム</w:t>
      </w:r>
      <w:r w:rsidRPr="00525D16">
        <w:rPr>
          <w:rFonts w:eastAsia="MS PGothic" w:cs="Calibri"/>
          <w:szCs w:val="24"/>
        </w:rPr>
        <w:t xml:space="preserve"> </w:t>
      </w:r>
      <w:r w:rsidRPr="00525D16">
        <w:rPr>
          <w:rFonts w:eastAsia="MS PGothic" w:cs="Calibri"/>
          <w:szCs w:val="24"/>
          <w:lang w:val="ja-JP"/>
        </w:rPr>
        <w:t>ライセンス契約に規定された期間中、データ輸入者は、</w:t>
      </w:r>
      <w:r w:rsidRPr="00525D16">
        <w:rPr>
          <w:rFonts w:eastAsia="MS PGothic" w:cs="Calibri"/>
          <w:szCs w:val="24"/>
        </w:rPr>
        <w:t xml:space="preserve">EU </w:t>
      </w:r>
      <w:r w:rsidRPr="00525D16">
        <w:rPr>
          <w:rFonts w:eastAsia="MS PGothic" w:cs="Calibri"/>
          <w:szCs w:val="24"/>
          <w:lang w:val="ja-JP"/>
        </w:rPr>
        <w:t>データ保護指令第</w:t>
      </w:r>
      <w:r w:rsidRPr="00525D16">
        <w:rPr>
          <w:rFonts w:eastAsia="MS PGothic" w:cs="Calibri"/>
          <w:szCs w:val="24"/>
        </w:rPr>
        <w:t xml:space="preserve"> 12 </w:t>
      </w:r>
      <w:r w:rsidRPr="00525D16">
        <w:rPr>
          <w:rFonts w:eastAsia="MS PGothic" w:cs="Calibri"/>
          <w:szCs w:val="24"/>
          <w:lang w:val="ja-JP"/>
        </w:rPr>
        <w:t>条</w:t>
      </w:r>
      <w:r w:rsidRPr="00525D16">
        <w:rPr>
          <w:rFonts w:eastAsia="MS PGothic" w:cs="Calibri"/>
          <w:szCs w:val="24"/>
        </w:rPr>
        <w:t xml:space="preserve"> (b) </w:t>
      </w:r>
      <w:r w:rsidRPr="00525D16">
        <w:rPr>
          <w:rFonts w:eastAsia="MS PGothic" w:cs="Calibri"/>
          <w:szCs w:val="24"/>
          <w:lang w:val="ja-JP"/>
        </w:rPr>
        <w:t>項を施行する適用される法令において必要とされる場合に、その選択により、</w:t>
      </w:r>
      <w:r w:rsidRPr="00525D16">
        <w:rPr>
          <w:rFonts w:eastAsia="MS PGothic" w:cs="Calibri"/>
          <w:szCs w:val="24"/>
        </w:rPr>
        <w:t xml:space="preserve">(1) </w:t>
      </w:r>
      <w:r w:rsidRPr="00525D16">
        <w:rPr>
          <w:rFonts w:eastAsia="MS PGothic" w:cs="Calibri"/>
          <w:szCs w:val="24"/>
          <w:lang w:val="ja-JP"/>
        </w:rPr>
        <w:t>データ輸出者が顧客データを修正、削除またはブロックできるようにするか、または</w:t>
      </w:r>
      <w:r w:rsidRPr="00525D16">
        <w:rPr>
          <w:rFonts w:eastAsia="MS PGothic" w:cs="Calibri"/>
          <w:szCs w:val="24"/>
        </w:rPr>
        <w:t xml:space="preserve"> (2) </w:t>
      </w:r>
      <w:r w:rsidRPr="00525D16">
        <w:rPr>
          <w:rFonts w:eastAsia="MS PGothic" w:cs="Calibri"/>
          <w:szCs w:val="24"/>
          <w:lang w:val="ja-JP"/>
        </w:rPr>
        <w:t>データ輸出者に代わって修正、削除、またはブロックを行います</w:t>
      </w:r>
      <w:r w:rsidR="00F636FB" w:rsidRPr="00525D16">
        <w:rPr>
          <w:rFonts w:eastAsia="MS PGothic" w:cs="Calibri"/>
          <w:szCs w:val="24"/>
          <w:lang w:val="ja-JP"/>
        </w:rPr>
        <w:t>。</w:t>
      </w:r>
    </w:p>
    <w:p w14:paraId="788D136C" w14:textId="77777777" w:rsidR="00D34129" w:rsidRPr="00525D16" w:rsidRDefault="00D34129">
      <w:pPr>
        <w:pStyle w:val="ProductList-Body"/>
        <w:spacing w:after="60"/>
        <w:ind w:left="547"/>
        <w:rPr>
          <w:rFonts w:eastAsia="MS PGothic" w:cs="Calibri"/>
          <w:szCs w:val="24"/>
        </w:rPr>
      </w:pPr>
      <w:r w:rsidRPr="00525D16">
        <w:rPr>
          <w:rFonts w:eastAsia="MS PGothic" w:cs="Calibri"/>
          <w:b/>
          <w:szCs w:val="24"/>
        </w:rPr>
        <w:t xml:space="preserve">d. </w:t>
      </w:r>
      <w:r w:rsidRPr="00525D16">
        <w:rPr>
          <w:rFonts w:eastAsia="MS PGothic" w:cs="Calibri"/>
          <w:b/>
          <w:szCs w:val="24"/>
          <w:lang w:val="ja-JP"/>
        </w:rPr>
        <w:t>データ輸出者の指示</w:t>
      </w:r>
      <w:r w:rsidRPr="00525D16">
        <w:rPr>
          <w:rFonts w:eastAsia="MS PGothic" w:cs="Calibri"/>
          <w:b/>
          <w:szCs w:val="24"/>
        </w:rPr>
        <w:t>:</w:t>
      </w:r>
      <w:r w:rsidRPr="00525D16">
        <w:rPr>
          <w:rFonts w:eastAsia="MS PGothic" w:cs="Calibri"/>
          <w:szCs w:val="24"/>
        </w:rPr>
        <w:t xml:space="preserve"> Online Service </w:t>
      </w:r>
      <w:r w:rsidRPr="00525D16">
        <w:rPr>
          <w:rFonts w:eastAsia="MS PGothic" w:cs="Calibri"/>
          <w:szCs w:val="24"/>
          <w:lang w:val="ja-JP"/>
        </w:rPr>
        <w:t>について、データ輸入者はマイクロソフトから提供されたデータ輸出者の指示に従ってのみ行動します</w:t>
      </w:r>
      <w:r w:rsidR="00F636FB" w:rsidRPr="00525D16">
        <w:rPr>
          <w:rFonts w:eastAsia="MS PGothic" w:cs="Calibri"/>
          <w:szCs w:val="24"/>
          <w:lang w:val="ja-JP"/>
        </w:rPr>
        <w:t>。</w:t>
      </w:r>
    </w:p>
    <w:p w14:paraId="572F14F0" w14:textId="77777777" w:rsidR="00D34129" w:rsidRPr="00525D16" w:rsidRDefault="00D34129">
      <w:pPr>
        <w:pStyle w:val="ProductList-Body"/>
        <w:spacing w:after="120"/>
        <w:ind w:left="547"/>
        <w:rPr>
          <w:rFonts w:eastAsia="MS PGothic" w:cs="Calibri"/>
          <w:szCs w:val="24"/>
        </w:rPr>
      </w:pPr>
      <w:r w:rsidRPr="00525D16">
        <w:rPr>
          <w:rFonts w:eastAsia="MS PGothic" w:cs="Calibri"/>
          <w:b/>
          <w:szCs w:val="24"/>
        </w:rPr>
        <w:t xml:space="preserve">e. </w:t>
      </w:r>
      <w:r w:rsidRPr="00525D16">
        <w:rPr>
          <w:rFonts w:eastAsia="MS PGothic" w:cs="Calibri"/>
          <w:b/>
          <w:szCs w:val="24"/>
          <w:lang w:val="ja-JP"/>
        </w:rPr>
        <w:t>顧客データの削除または返却</w:t>
      </w:r>
      <w:r w:rsidRPr="00525D16">
        <w:rPr>
          <w:rFonts w:eastAsia="MS PGothic" w:cs="Calibri"/>
          <w:b/>
          <w:szCs w:val="24"/>
        </w:rPr>
        <w:t xml:space="preserve">: </w:t>
      </w:r>
      <w:r w:rsidRPr="00525D16">
        <w:rPr>
          <w:rFonts w:eastAsia="MS PGothic" w:cs="Calibri"/>
          <w:szCs w:val="24"/>
          <w:lang w:val="ja-JP"/>
        </w:rPr>
        <w:t>データ輸出者による</w:t>
      </w:r>
      <w:r w:rsidRPr="00525D16">
        <w:rPr>
          <w:rFonts w:eastAsia="MS PGothic" w:cs="Calibri"/>
          <w:szCs w:val="24"/>
        </w:rPr>
        <w:t xml:space="preserve"> Online Service </w:t>
      </w:r>
      <w:r w:rsidRPr="00525D16">
        <w:rPr>
          <w:rFonts w:eastAsia="MS PGothic" w:cs="Calibri"/>
          <w:szCs w:val="24"/>
          <w:lang w:val="ja-JP"/>
        </w:rPr>
        <w:t>の使用の終了時に、それぞれ契約に適用される</w:t>
      </w:r>
      <w:r w:rsidRPr="00525D16">
        <w:rPr>
          <w:rFonts w:eastAsia="MS PGothic" w:cs="Calibri"/>
          <w:szCs w:val="24"/>
        </w:rPr>
        <w:t xml:space="preserve"> OST </w:t>
      </w:r>
      <w:r w:rsidRPr="00525D16">
        <w:rPr>
          <w:rFonts w:eastAsia="MS PGothic" w:cs="Calibri"/>
          <w:szCs w:val="24"/>
          <w:lang w:val="ja-JP"/>
        </w:rPr>
        <w:t>の規定に従い、データ輸出者は顧客データを抽出することができるものとし、また、データ輸入者は顧客データを削除するものとします</w:t>
      </w:r>
      <w:r w:rsidR="00F636FB" w:rsidRPr="00525D16">
        <w:rPr>
          <w:rFonts w:eastAsia="MS PGothic" w:cs="Calibri"/>
          <w:szCs w:val="24"/>
          <w:lang w:val="ja-JP"/>
        </w:rPr>
        <w:t>。</w:t>
      </w:r>
    </w:p>
    <w:p w14:paraId="44431B05" w14:textId="77777777" w:rsidR="00D34129" w:rsidRPr="00525D16" w:rsidRDefault="00D34129">
      <w:pPr>
        <w:pStyle w:val="ProductList-Body"/>
        <w:rPr>
          <w:rFonts w:eastAsia="MS PGothic" w:cs="Calibri"/>
          <w:szCs w:val="24"/>
        </w:rPr>
      </w:pPr>
      <w:r w:rsidRPr="00525D16">
        <w:rPr>
          <w:rFonts w:eastAsia="MS PGothic" w:cs="Calibri"/>
          <w:b/>
          <w:szCs w:val="24"/>
          <w:lang w:val="ja-JP"/>
        </w:rPr>
        <w:t>下請業者</w:t>
      </w:r>
      <w:r w:rsidRPr="00525D16">
        <w:rPr>
          <w:rFonts w:eastAsia="MS PGothic" w:cs="Calibri"/>
          <w:b/>
          <w:szCs w:val="24"/>
        </w:rPr>
        <w:t>:</w:t>
      </w:r>
      <w:r w:rsidRPr="00525D16">
        <w:rPr>
          <w:rFonts w:eastAsia="MS PGothic" w:cs="Calibri"/>
          <w:szCs w:val="24"/>
        </w:rPr>
        <w:t xml:space="preserve"> </w:t>
      </w:r>
      <w:r w:rsidRPr="00525D16">
        <w:rPr>
          <w:rFonts w:eastAsia="MS PGothic" w:cs="Calibri"/>
          <w:szCs w:val="24"/>
          <w:lang w:val="ja-JP"/>
        </w:rPr>
        <w:t>データ輸入者は、カスタマー</w:t>
      </w:r>
      <w:r w:rsidRPr="00525D16">
        <w:rPr>
          <w:rFonts w:eastAsia="MS PGothic" w:cs="Calibri"/>
          <w:szCs w:val="24"/>
        </w:rPr>
        <w:t xml:space="preserve"> </w:t>
      </w:r>
      <w:r w:rsidRPr="00525D16">
        <w:rPr>
          <w:rFonts w:eastAsia="MS PGothic" w:cs="Calibri"/>
          <w:szCs w:val="24"/>
          <w:lang w:val="ja-JP"/>
        </w:rPr>
        <w:t>サポートの提供など、一部のサービスを他社に委託することができます。かかる下請業者は、データ輸入者が委託したサービスを提供するためにのみ顧客データを取得することができますが、その他の目的で顧客データを使用することは禁止されています。</w:t>
      </w:r>
    </w:p>
    <w:p w14:paraId="5D7074DE" w14:textId="77777777" w:rsidR="00D34129" w:rsidRPr="00525D16" w:rsidRDefault="00D34129">
      <w:pPr>
        <w:pStyle w:val="ProductList-Body"/>
        <w:rPr>
          <w:rFonts w:eastAsia="MS PGothic" w:cs="Calibri"/>
          <w:szCs w:val="24"/>
        </w:rPr>
      </w:pPr>
    </w:p>
    <w:p w14:paraId="3E4051A0" w14:textId="77777777" w:rsidR="00D34129" w:rsidRPr="00525D16" w:rsidRDefault="00D34129">
      <w:pPr>
        <w:pStyle w:val="ProductList-Body"/>
        <w:jc w:val="center"/>
        <w:outlineLvl w:val="1"/>
        <w:rPr>
          <w:rFonts w:eastAsia="MS PGothic" w:cs="Calibri"/>
          <w:b/>
          <w:szCs w:val="24"/>
        </w:rPr>
      </w:pPr>
      <w:r w:rsidRPr="00525D16">
        <w:rPr>
          <w:rFonts w:eastAsia="MS PGothic" w:cs="Calibri"/>
          <w:b/>
          <w:szCs w:val="24"/>
          <w:lang w:val="ja-JP"/>
        </w:rPr>
        <w:t>標準契約条項別表</w:t>
      </w:r>
      <w:r w:rsidRPr="00525D16">
        <w:rPr>
          <w:rFonts w:eastAsia="MS PGothic" w:cs="Calibri"/>
          <w:b/>
          <w:szCs w:val="24"/>
        </w:rPr>
        <w:t xml:space="preserve"> 2</w:t>
      </w:r>
    </w:p>
    <w:p w14:paraId="44882CF5" w14:textId="77777777" w:rsidR="00D34129" w:rsidRPr="00525D16" w:rsidRDefault="00D34129">
      <w:pPr>
        <w:pStyle w:val="ProductList-Body"/>
        <w:rPr>
          <w:rFonts w:eastAsia="MS PGothic" w:cs="Calibri"/>
          <w:szCs w:val="24"/>
        </w:rPr>
      </w:pPr>
    </w:p>
    <w:p w14:paraId="373197EF" w14:textId="77777777" w:rsidR="00D34129" w:rsidRPr="00525D16" w:rsidRDefault="00D34129">
      <w:pPr>
        <w:pStyle w:val="ProductList-Body"/>
        <w:spacing w:after="120"/>
        <w:rPr>
          <w:rFonts w:eastAsia="MS PGothic" w:cs="Calibri"/>
          <w:szCs w:val="24"/>
        </w:rPr>
      </w:pPr>
      <w:r w:rsidRPr="00525D16">
        <w:rPr>
          <w:rFonts w:eastAsia="MS PGothic" w:cs="Calibri"/>
          <w:szCs w:val="24"/>
          <w:lang w:val="ja-JP"/>
        </w:rPr>
        <w:t>第</w:t>
      </w:r>
      <w:r w:rsidRPr="00525D16">
        <w:rPr>
          <w:rFonts w:eastAsia="MS PGothic" w:cs="Calibri"/>
          <w:szCs w:val="24"/>
        </w:rPr>
        <w:t xml:space="preserve"> 4 </w:t>
      </w:r>
      <w:r w:rsidRPr="00525D16">
        <w:rPr>
          <w:rFonts w:eastAsia="MS PGothic" w:cs="Calibri"/>
          <w:szCs w:val="24"/>
          <w:lang w:val="ja-JP"/>
        </w:rPr>
        <w:t>条</w:t>
      </w:r>
      <w:r w:rsidRPr="00525D16">
        <w:rPr>
          <w:rFonts w:eastAsia="MS PGothic" w:cs="Calibri"/>
          <w:szCs w:val="24"/>
        </w:rPr>
        <w:t xml:space="preserve"> (d) </w:t>
      </w:r>
      <w:r w:rsidRPr="00525D16">
        <w:rPr>
          <w:rFonts w:eastAsia="MS PGothic" w:cs="Calibri"/>
          <w:szCs w:val="24"/>
          <w:lang w:val="ja-JP"/>
        </w:rPr>
        <w:t>項および第</w:t>
      </w:r>
      <w:r w:rsidRPr="00525D16">
        <w:rPr>
          <w:rFonts w:eastAsia="MS PGothic" w:cs="Calibri"/>
          <w:szCs w:val="24"/>
        </w:rPr>
        <w:t xml:space="preserve"> 5 </w:t>
      </w:r>
      <w:r w:rsidRPr="00525D16">
        <w:rPr>
          <w:rFonts w:eastAsia="MS PGothic" w:cs="Calibri"/>
          <w:szCs w:val="24"/>
          <w:lang w:val="ja-JP"/>
        </w:rPr>
        <w:t>条</w:t>
      </w:r>
      <w:r w:rsidRPr="00525D16">
        <w:rPr>
          <w:rFonts w:eastAsia="MS PGothic" w:cs="Calibri"/>
          <w:szCs w:val="24"/>
        </w:rPr>
        <w:t xml:space="preserve"> (c) </w:t>
      </w:r>
      <w:r w:rsidRPr="00525D16">
        <w:rPr>
          <w:rFonts w:eastAsia="MS PGothic" w:cs="Calibri"/>
          <w:szCs w:val="24"/>
          <w:lang w:val="ja-JP"/>
        </w:rPr>
        <w:t>項に従ってデータ輸入者が講じる技術的および組織的なセキュリティ対策の内容</w:t>
      </w:r>
      <w:r w:rsidRPr="00525D16">
        <w:rPr>
          <w:rFonts w:eastAsia="MS PGothic" w:cs="Calibri"/>
          <w:szCs w:val="24"/>
        </w:rPr>
        <w:t xml:space="preserve">: </w:t>
      </w:r>
    </w:p>
    <w:p w14:paraId="049E7901"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1. </w:t>
      </w:r>
      <w:r w:rsidRPr="00525D16">
        <w:rPr>
          <w:rFonts w:eastAsia="MS PGothic" w:cs="Calibri"/>
          <w:b/>
          <w:szCs w:val="24"/>
          <w:lang w:val="ja-JP"/>
        </w:rPr>
        <w:t>担当者</w:t>
      </w:r>
      <w:r w:rsidRPr="00525D16">
        <w:rPr>
          <w:rFonts w:eastAsia="MS PGothic" w:cs="Calibri"/>
          <w:b/>
          <w:szCs w:val="24"/>
        </w:rPr>
        <w:t xml:space="preserve">: </w:t>
      </w:r>
      <w:r w:rsidRPr="00525D16">
        <w:rPr>
          <w:rFonts w:eastAsia="MS PGothic" w:cs="Calibri"/>
          <w:szCs w:val="24"/>
          <w:lang w:val="ja-JP"/>
        </w:rPr>
        <w:t>データ輸入者の担当者が、許可な</w:t>
      </w:r>
      <w:r w:rsidR="009231ED" w:rsidRPr="00525D16">
        <w:rPr>
          <w:rFonts w:eastAsia="MS PGothic" w:cs="Calibri"/>
          <w:szCs w:val="24"/>
          <w:lang w:val="ja-JP"/>
        </w:rPr>
        <w:t>く</w:t>
      </w:r>
      <w:r w:rsidR="00930F70" w:rsidRPr="00525D16">
        <w:rPr>
          <w:rFonts w:eastAsia="MS PGothic" w:cs="Calibri"/>
          <w:szCs w:val="24"/>
          <w:lang w:val="ja-JP"/>
        </w:rPr>
        <w:t>顧客</w:t>
      </w:r>
      <w:r w:rsidRPr="00525D16">
        <w:rPr>
          <w:rFonts w:eastAsia="MS PGothic" w:cs="Calibri"/>
          <w:szCs w:val="24"/>
          <w:lang w:val="ja-JP"/>
        </w:rPr>
        <w:t>くデータを処理することはありません。担当者は、</w:t>
      </w:r>
      <w:r w:rsidR="00930F70" w:rsidRPr="00525D16">
        <w:rPr>
          <w:rFonts w:eastAsia="MS PGothic" w:cs="Calibri"/>
          <w:szCs w:val="24"/>
          <w:lang w:val="ja-JP"/>
        </w:rPr>
        <w:t>顧客</w:t>
      </w:r>
      <w:r w:rsidRPr="00525D16">
        <w:rPr>
          <w:rFonts w:eastAsia="MS PGothic" w:cs="Calibri"/>
          <w:szCs w:val="24"/>
          <w:lang w:val="ja-JP"/>
        </w:rPr>
        <w:t>データに関する秘密保持義務を負い、かかる義務は当該担当者の任用の終了後も継続するものとします</w:t>
      </w:r>
      <w:r w:rsidR="00F636FB" w:rsidRPr="00525D16">
        <w:rPr>
          <w:rFonts w:eastAsia="MS PGothic" w:cs="Calibri"/>
          <w:szCs w:val="24"/>
          <w:lang w:val="ja-JP"/>
        </w:rPr>
        <w:t>。</w:t>
      </w:r>
    </w:p>
    <w:p w14:paraId="4E94D249" w14:textId="77777777" w:rsidR="003F53EC" w:rsidRPr="00525D16" w:rsidRDefault="003F53EC">
      <w:pPr>
        <w:spacing w:after="0" w:line="240" w:lineRule="auto"/>
        <w:rPr>
          <w:rFonts w:eastAsia="MS PGothic" w:cs="Calibri"/>
          <w:sz w:val="18"/>
          <w:szCs w:val="24"/>
        </w:rPr>
      </w:pPr>
    </w:p>
    <w:p w14:paraId="3E5419D4" w14:textId="77777777" w:rsidR="00D34129" w:rsidRPr="00525D16" w:rsidRDefault="00D34129">
      <w:pPr>
        <w:pStyle w:val="ProductList-Body"/>
        <w:rPr>
          <w:rFonts w:eastAsia="MS PGothic" w:cs="Calibri"/>
          <w:szCs w:val="24"/>
        </w:rPr>
      </w:pPr>
      <w:r w:rsidRPr="00525D16">
        <w:rPr>
          <w:rFonts w:eastAsia="MS PGothic" w:cs="Calibri"/>
          <w:szCs w:val="24"/>
        </w:rPr>
        <w:t xml:space="preserve">2. </w:t>
      </w:r>
      <w:r w:rsidRPr="00525D16">
        <w:rPr>
          <w:rFonts w:eastAsia="MS PGothic" w:cs="Calibri"/>
          <w:b/>
          <w:szCs w:val="24"/>
          <w:lang w:val="ja-JP"/>
        </w:rPr>
        <w:t>データ</w:t>
      </w:r>
      <w:r w:rsidRPr="00525D16">
        <w:rPr>
          <w:rFonts w:eastAsia="MS PGothic" w:cs="Calibri"/>
          <w:b/>
          <w:szCs w:val="24"/>
        </w:rPr>
        <w:t xml:space="preserve"> </w:t>
      </w:r>
      <w:r w:rsidRPr="00525D16">
        <w:rPr>
          <w:rFonts w:eastAsia="MS PGothic" w:cs="Calibri"/>
          <w:b/>
          <w:szCs w:val="24"/>
          <w:lang w:val="ja-JP"/>
        </w:rPr>
        <w:t>プライバシーに関する連絡先</w:t>
      </w:r>
      <w:r w:rsidRPr="00525D16">
        <w:rPr>
          <w:rFonts w:eastAsia="MS PGothic" w:cs="Calibri"/>
          <w:b/>
          <w:szCs w:val="24"/>
        </w:rPr>
        <w:t xml:space="preserve">: </w:t>
      </w:r>
      <w:r w:rsidRPr="00525D16">
        <w:rPr>
          <w:rFonts w:eastAsia="MS PGothic" w:cs="Calibri"/>
          <w:szCs w:val="24"/>
          <w:lang w:val="ja-JP"/>
        </w:rPr>
        <w:t>データ輸入者のデータ</w:t>
      </w:r>
      <w:r w:rsidRPr="00525D16">
        <w:rPr>
          <w:rFonts w:eastAsia="MS PGothic" w:cs="Calibri"/>
          <w:szCs w:val="24"/>
        </w:rPr>
        <w:t xml:space="preserve"> </w:t>
      </w:r>
      <w:r w:rsidRPr="00525D16">
        <w:rPr>
          <w:rFonts w:eastAsia="MS PGothic" w:cs="Calibri"/>
          <w:szCs w:val="24"/>
          <w:lang w:val="ja-JP"/>
        </w:rPr>
        <w:t>プライバシー責任者の連絡先は、次のとおりです</w:t>
      </w:r>
      <w:r w:rsidR="00F636FB" w:rsidRPr="00525D16">
        <w:rPr>
          <w:rFonts w:eastAsia="MS PGothic" w:cs="Calibri"/>
          <w:szCs w:val="24"/>
          <w:lang w:val="ja-JP"/>
        </w:rPr>
        <w:t>。</w:t>
      </w:r>
    </w:p>
    <w:p w14:paraId="3B6FB5A7" w14:textId="77777777" w:rsidR="00D34129" w:rsidRPr="00525D16" w:rsidRDefault="00D34129" w:rsidP="001738DA">
      <w:pPr>
        <w:pStyle w:val="ProductList-Body"/>
        <w:ind w:left="360"/>
        <w:rPr>
          <w:rFonts w:eastAsia="MS PGothic" w:cs="Calibri"/>
          <w:szCs w:val="24"/>
        </w:rPr>
      </w:pPr>
      <w:r w:rsidRPr="00525D16">
        <w:rPr>
          <w:rFonts w:eastAsia="MS PGothic" w:cs="Calibri"/>
          <w:szCs w:val="24"/>
        </w:rPr>
        <w:t>Microsoft Corporation</w:t>
      </w:r>
    </w:p>
    <w:p w14:paraId="4798A720" w14:textId="77777777" w:rsidR="00D34129" w:rsidRPr="00525D16" w:rsidRDefault="00762FB4">
      <w:pPr>
        <w:pStyle w:val="ProductList-Body"/>
        <w:ind w:left="360"/>
        <w:rPr>
          <w:rFonts w:eastAsia="MS PGothic" w:cs="Calibri"/>
          <w:szCs w:val="24"/>
        </w:rPr>
      </w:pPr>
      <w:r w:rsidRPr="00525D16">
        <w:rPr>
          <w:rFonts w:eastAsia="MS PGothic" w:cs="Calibri"/>
          <w:szCs w:val="24"/>
        </w:rPr>
        <w:t>Attn: Chief Privacy Officer</w:t>
      </w:r>
    </w:p>
    <w:p w14:paraId="46506033" w14:textId="77777777" w:rsidR="00D34129" w:rsidRPr="00525D16" w:rsidRDefault="00317EBD">
      <w:pPr>
        <w:pStyle w:val="ProductList-Body"/>
        <w:ind w:left="360"/>
        <w:rPr>
          <w:rFonts w:eastAsia="MS PGothic" w:cs="Calibri"/>
          <w:szCs w:val="24"/>
        </w:rPr>
      </w:pPr>
      <w:r w:rsidRPr="00525D16">
        <w:rPr>
          <w:rFonts w:eastAsia="MS PGothic" w:cs="Calibri"/>
          <w:szCs w:val="24"/>
        </w:rPr>
        <w:t>1 Microsoft Way</w:t>
      </w:r>
    </w:p>
    <w:p w14:paraId="14875BBF" w14:textId="77777777" w:rsidR="00D34129" w:rsidRPr="00525D16" w:rsidRDefault="00CB6107">
      <w:pPr>
        <w:pStyle w:val="ProductList-Body"/>
        <w:spacing w:after="120"/>
        <w:ind w:left="360"/>
        <w:rPr>
          <w:rFonts w:eastAsia="MS PGothic" w:cs="Calibri"/>
          <w:szCs w:val="24"/>
        </w:rPr>
      </w:pPr>
      <w:r w:rsidRPr="00525D16">
        <w:rPr>
          <w:rFonts w:eastAsia="MS PGothic" w:cs="Calibri"/>
          <w:szCs w:val="24"/>
        </w:rPr>
        <w:t xml:space="preserve">Redmond, WA 98052 </w:t>
      </w:r>
      <w:r w:rsidR="00317EBD" w:rsidRPr="00525D16">
        <w:rPr>
          <w:rFonts w:eastAsia="MS PGothic" w:cs="Calibri"/>
          <w:szCs w:val="24"/>
        </w:rPr>
        <w:t>USA</w:t>
      </w:r>
    </w:p>
    <w:p w14:paraId="34D8B5F0" w14:textId="78C880F1" w:rsidR="00BD519B" w:rsidRPr="004A48EC" w:rsidRDefault="00BD519B" w:rsidP="00BD519B">
      <w:pPr>
        <w:pStyle w:val="ProductList-Body"/>
        <w:spacing w:after="120"/>
        <w:rPr>
          <w:rFonts w:eastAsia="MS PGothic"/>
        </w:rPr>
      </w:pPr>
      <w:r w:rsidRPr="00BD519B">
        <w:rPr>
          <w:rFonts w:eastAsia="MS PGothic"/>
        </w:rPr>
        <w:t xml:space="preserve">3. </w:t>
      </w:r>
      <w:r w:rsidRPr="004A48EC">
        <w:rPr>
          <w:rFonts w:eastAsia="MS PGothic"/>
          <w:b/>
          <w:bCs/>
        </w:rPr>
        <w:t>技術的および組織的対策</w:t>
      </w:r>
      <w:r w:rsidRPr="005A00B5">
        <w:rPr>
          <w:rFonts w:eastAsia="MS PGothic"/>
          <w:b/>
        </w:rPr>
        <w:t>。</w:t>
      </w:r>
      <w:r w:rsidRPr="004A48EC">
        <w:rPr>
          <w:rFonts w:eastAsia="MS PGothic"/>
        </w:rPr>
        <w:t>データ輸入者は、本</w:t>
      </w:r>
      <w:r w:rsidRPr="004A48EC">
        <w:rPr>
          <w:rFonts w:eastAsia="MS PGothic"/>
        </w:rPr>
        <w:t xml:space="preserve"> OST </w:t>
      </w:r>
      <w:r w:rsidRPr="004A48EC">
        <w:rPr>
          <w:rFonts w:eastAsia="MS PGothic"/>
        </w:rPr>
        <w:t>の「セキュリティ規定およびポリシー」に規定するとおり、不慮の紛失、破壊もしくは改変、不正な開示もしくはアクセス、または違法な破壊から顧客データを保護するために、下記のとおり適切な技術的および組織的な対策、内部管理および情報セキュリティ対策を講じており、今後も維持します。本</w:t>
      </w:r>
      <w:r w:rsidRPr="004A48EC">
        <w:rPr>
          <w:rFonts w:eastAsia="MS PGothic"/>
        </w:rPr>
        <w:t xml:space="preserve"> OST </w:t>
      </w:r>
      <w:r w:rsidRPr="004A48EC">
        <w:rPr>
          <w:rFonts w:eastAsia="MS PGothic"/>
        </w:rPr>
        <w:t>の「セキュリティ規定およびポリシー」に規定する技術的および組織的な対策、内部管理および情報セキュリティ手順は、本付録</w:t>
      </w:r>
      <w:r w:rsidRPr="004A48EC">
        <w:rPr>
          <w:rFonts w:eastAsia="MS PGothic"/>
        </w:rPr>
        <w:t xml:space="preserve"> 2 </w:t>
      </w:r>
      <w:r w:rsidRPr="004A48EC">
        <w:rPr>
          <w:rFonts w:eastAsia="MS PGothic"/>
        </w:rPr>
        <w:t>の一部として適用され、本付録</w:t>
      </w:r>
      <w:r w:rsidRPr="004A48EC">
        <w:rPr>
          <w:rFonts w:eastAsia="MS PGothic"/>
        </w:rPr>
        <w:t xml:space="preserve"> 2 </w:t>
      </w:r>
      <w:r w:rsidRPr="004A48EC">
        <w:rPr>
          <w:rFonts w:eastAsia="MS PGothic"/>
        </w:rPr>
        <w:t>の規定と同様にデータ輸入者を拘束するものとします。</w:t>
      </w:r>
    </w:p>
    <w:p w14:paraId="0F4A9082" w14:textId="77777777" w:rsidR="00D34129" w:rsidRPr="00525D16" w:rsidRDefault="00D34129">
      <w:pPr>
        <w:pStyle w:val="ProductList-Body"/>
        <w:rPr>
          <w:rFonts w:eastAsia="MS PGothic" w:cs="Calibri"/>
          <w:szCs w:val="24"/>
        </w:rPr>
      </w:pPr>
      <w:r w:rsidRPr="00525D16">
        <w:rPr>
          <w:rFonts w:eastAsia="MS PGothic" w:cs="Calibri"/>
          <w:szCs w:val="24"/>
        </w:rPr>
        <w:t xml:space="preserve">Microsoft Corporation </w:t>
      </w:r>
      <w:r w:rsidRPr="00525D16">
        <w:rPr>
          <w:rFonts w:eastAsia="MS PGothic" w:cs="Calibri"/>
          <w:szCs w:val="24"/>
          <w:lang w:val="ja-JP"/>
        </w:rPr>
        <w:t>の署名または記名押印は次のページにあります。</w:t>
      </w:r>
    </w:p>
    <w:p w14:paraId="3A968C57" w14:textId="77777777" w:rsidR="00D34129" w:rsidRPr="00525D16" w:rsidRDefault="00D34129">
      <w:pPr>
        <w:pStyle w:val="ProductList-Body"/>
        <w:rPr>
          <w:rFonts w:eastAsia="MS PGothic" w:cs="Calibri"/>
          <w:szCs w:val="24"/>
        </w:rPr>
      </w:pPr>
      <w:r w:rsidRPr="00525D16">
        <w:rPr>
          <w:rFonts w:eastAsia="MS PGothic" w:cs="Calibri"/>
          <w:szCs w:val="24"/>
        </w:rPr>
        <w:br w:type="page"/>
      </w:r>
    </w:p>
    <w:p w14:paraId="3C92B987" w14:textId="77777777" w:rsidR="00D34129" w:rsidRPr="00525D16" w:rsidRDefault="00D34129">
      <w:pPr>
        <w:pStyle w:val="ProductList-Body"/>
        <w:rPr>
          <w:rFonts w:eastAsia="MS PGothic" w:cs="Calibri"/>
          <w:szCs w:val="24"/>
        </w:rPr>
      </w:pPr>
    </w:p>
    <w:p w14:paraId="63E4344D" w14:textId="77777777" w:rsidR="00D34129" w:rsidRPr="00525D16" w:rsidRDefault="00D34129">
      <w:pPr>
        <w:pStyle w:val="ProductList-Body"/>
        <w:outlineLvl w:val="1"/>
        <w:rPr>
          <w:rFonts w:eastAsia="MS PGothic" w:cs="Calibri"/>
          <w:b/>
          <w:szCs w:val="24"/>
        </w:rPr>
      </w:pPr>
      <w:r w:rsidRPr="00525D16">
        <w:rPr>
          <w:rFonts w:eastAsia="MS PGothic" w:cs="Calibri"/>
          <w:b/>
          <w:szCs w:val="24"/>
          <w:lang w:val="ja-JP"/>
        </w:rPr>
        <w:t>データ輸入者代表による、標準契約条項、別表</w:t>
      </w:r>
      <w:r w:rsidRPr="00525D16">
        <w:rPr>
          <w:rFonts w:eastAsia="MS PGothic" w:cs="Calibri"/>
          <w:b/>
          <w:szCs w:val="24"/>
        </w:rPr>
        <w:t xml:space="preserve"> 1 </w:t>
      </w:r>
      <w:r w:rsidRPr="00525D16">
        <w:rPr>
          <w:rFonts w:eastAsia="MS PGothic" w:cs="Calibri"/>
          <w:b/>
          <w:szCs w:val="24"/>
          <w:lang w:val="ja-JP"/>
        </w:rPr>
        <w:t>および別表</w:t>
      </w:r>
      <w:r w:rsidRPr="00525D16">
        <w:rPr>
          <w:rFonts w:eastAsia="MS PGothic" w:cs="Calibri"/>
          <w:b/>
          <w:szCs w:val="24"/>
        </w:rPr>
        <w:t xml:space="preserve"> 2 </w:t>
      </w:r>
      <w:r w:rsidRPr="00525D16">
        <w:rPr>
          <w:rFonts w:eastAsia="MS PGothic" w:cs="Calibri"/>
          <w:b/>
          <w:szCs w:val="24"/>
          <w:lang w:val="ja-JP"/>
        </w:rPr>
        <w:t>に対する署名または記名押印</w:t>
      </w:r>
      <w:r w:rsidR="00C512FD" w:rsidRPr="00525D16">
        <w:rPr>
          <w:rFonts w:eastAsia="MS PGothic" w:cs="Calibri"/>
          <w:b/>
          <w:szCs w:val="24"/>
        </w:rPr>
        <w:t>:</w:t>
      </w:r>
    </w:p>
    <w:p w14:paraId="44B75A05" w14:textId="77777777" w:rsidR="00D34129" w:rsidRPr="00525D16" w:rsidRDefault="00776AC9">
      <w:pPr>
        <w:pStyle w:val="ProductList-Body"/>
        <w:rPr>
          <w:rFonts w:eastAsia="MS PGothic" w:cs="Calibri"/>
          <w:szCs w:val="24"/>
        </w:rPr>
      </w:pPr>
      <w:r w:rsidRPr="002E61A1">
        <w:rPr>
          <w:rFonts w:ascii="Arial" w:eastAsia="MS PGothic" w:hAnsi="Arial" w:cs="Arial"/>
          <w:noProof/>
        </w:rPr>
        <w:drawing>
          <wp:anchor distT="0" distB="0" distL="114300" distR="114300" simplePos="0" relativeHeight="251657728" behindDoc="0" locked="0" layoutInCell="1" allowOverlap="1" wp14:anchorId="1B57766D" wp14:editId="0566EAF9">
            <wp:simplePos x="0" y="0"/>
            <wp:positionH relativeFrom="margin">
              <wp:align>left</wp:align>
            </wp:positionH>
            <wp:positionV relativeFrom="paragraph">
              <wp:posOffset>55880</wp:posOffset>
            </wp:positionV>
            <wp:extent cx="3028950" cy="733425"/>
            <wp:effectExtent l="19050" t="0" r="0" b="0"/>
            <wp:wrapSquare wrapText="bothSides"/>
            <wp:docPr id="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4" cstate="print"/>
                    <a:srcRect/>
                    <a:stretch>
                      <a:fillRect/>
                    </a:stretch>
                  </pic:blipFill>
                  <pic:spPr bwMode="auto">
                    <a:xfrm>
                      <a:off x="0" y="0"/>
                      <a:ext cx="3028950" cy="733425"/>
                    </a:xfrm>
                    <a:prstGeom prst="rect">
                      <a:avLst/>
                    </a:prstGeom>
                    <a:noFill/>
                    <a:ln w="9525">
                      <a:noFill/>
                      <a:miter lim="800000"/>
                      <a:headEnd/>
                      <a:tailEnd/>
                    </a:ln>
                  </pic:spPr>
                </pic:pic>
              </a:graphicData>
            </a:graphic>
          </wp:anchor>
        </w:drawing>
      </w:r>
    </w:p>
    <w:p w14:paraId="490548CF" w14:textId="77777777" w:rsidR="00D34129" w:rsidRPr="00525D16" w:rsidRDefault="00D34129">
      <w:pPr>
        <w:pStyle w:val="ProductList-Body"/>
        <w:rPr>
          <w:rFonts w:eastAsia="MS PGothic" w:cs="Calibri"/>
          <w:b/>
          <w:szCs w:val="24"/>
        </w:rPr>
      </w:pPr>
    </w:p>
    <w:p w14:paraId="6AC7029D" w14:textId="77777777" w:rsidR="00D34129" w:rsidRPr="00525D16" w:rsidRDefault="00D34129">
      <w:pPr>
        <w:pStyle w:val="ProductList-Body"/>
        <w:rPr>
          <w:rFonts w:eastAsia="MS PGothic" w:cs="Calibri"/>
          <w:szCs w:val="24"/>
        </w:rPr>
      </w:pPr>
      <w:r w:rsidRPr="00525D16">
        <w:rPr>
          <w:rFonts w:eastAsia="MS PGothic" w:cs="Calibri"/>
          <w:szCs w:val="24"/>
        </w:rPr>
        <w:t>Rajesh Jha, Corporate Vice President</w:t>
      </w:r>
    </w:p>
    <w:p w14:paraId="6FBC43EF" w14:textId="77777777" w:rsidR="00D34129" w:rsidRPr="00525D16" w:rsidRDefault="00D34129">
      <w:pPr>
        <w:pStyle w:val="ProductList-Body"/>
        <w:rPr>
          <w:rFonts w:eastAsia="MS PGothic" w:cs="Calibri"/>
          <w:szCs w:val="24"/>
        </w:rPr>
      </w:pPr>
      <w:r w:rsidRPr="00525D16">
        <w:rPr>
          <w:rFonts w:eastAsia="MS PGothic" w:cs="Calibri"/>
          <w:szCs w:val="24"/>
        </w:rPr>
        <w:t>Microsoft Corporation</w:t>
      </w:r>
    </w:p>
    <w:p w14:paraId="24870E41" w14:textId="77777777" w:rsidR="00D34129" w:rsidRPr="00525D16" w:rsidRDefault="00D34129">
      <w:pPr>
        <w:pStyle w:val="ProductList-Body"/>
        <w:rPr>
          <w:rFonts w:eastAsia="MS PGothic" w:cs="Calibri"/>
          <w:szCs w:val="24"/>
        </w:rPr>
      </w:pPr>
      <w:r w:rsidRPr="00525D16">
        <w:rPr>
          <w:rFonts w:eastAsia="MS PGothic" w:cs="Calibri"/>
          <w:szCs w:val="24"/>
        </w:rPr>
        <w:t>One Microsoft Way, Redmond WA, USA 98052</w:t>
      </w:r>
    </w:p>
    <w:p w14:paraId="6C3A92C7" w14:textId="77777777" w:rsidR="00D34129" w:rsidRPr="00525D16" w:rsidRDefault="00D34129">
      <w:pPr>
        <w:pStyle w:val="ProductList-Body"/>
        <w:rPr>
          <w:rFonts w:eastAsia="MS PGothic" w:cs="Calibri"/>
          <w:szCs w:val="24"/>
        </w:rPr>
      </w:pPr>
    </w:p>
    <w:p w14:paraId="1E1DBADB" w14:textId="77777777" w:rsidR="00D34129" w:rsidRPr="00525D16" w:rsidRDefault="00D34129">
      <w:pPr>
        <w:pStyle w:val="ProductList-Body"/>
        <w:rPr>
          <w:rFonts w:eastAsia="MS PGothic" w:cs="Calibri"/>
          <w:szCs w:val="24"/>
        </w:rPr>
      </w:pPr>
    </w:p>
    <w:p w14:paraId="75962006" w14:textId="5CD23404" w:rsidR="00DF09EE" w:rsidRDefault="00DF09EE">
      <w:pPr>
        <w:pStyle w:val="ProductList-Body"/>
        <w:rPr>
          <w:rFonts w:eastAsia="MS PGothic" w:cs="Calibri"/>
          <w:szCs w:val="24"/>
        </w:rPr>
      </w:pPr>
      <w:r>
        <w:rPr>
          <w:rFonts w:eastAsia="MS PGothic" w:cs="Calibri"/>
          <w:szCs w:val="24"/>
        </w:rPr>
        <w:br w:type="page"/>
      </w:r>
    </w:p>
    <w:p w14:paraId="54527F44" w14:textId="77777777" w:rsidR="00DF09EE" w:rsidRPr="004B4799" w:rsidRDefault="00DF09EE" w:rsidP="00DF09EE">
      <w:pPr>
        <w:pStyle w:val="ProductList-SectionHeading"/>
        <w:outlineLvl w:val="0"/>
        <w:rPr>
          <w:rFonts w:ascii="Calibri" w:hAnsi="Calibri" w:cs="Times New Roman"/>
          <w:szCs w:val="24"/>
        </w:rPr>
      </w:pPr>
      <w:bookmarkStart w:id="234" w:name="_Hlk489289993"/>
      <w:bookmarkStart w:id="235" w:name="Attachment4"/>
      <w:bookmarkStart w:id="236" w:name="_Toc525806797"/>
      <w:r w:rsidRPr="004B4799">
        <w:rPr>
          <w:rFonts w:ascii="Calibri" w:hAnsi="Calibri" w:cs="Times New Roman"/>
          <w:szCs w:val="24"/>
          <w:lang w:val="ja-JP"/>
        </w:rPr>
        <w:lastRenderedPageBreak/>
        <w:t>付録</w:t>
      </w:r>
      <w:r w:rsidRPr="004B4799">
        <w:rPr>
          <w:rFonts w:ascii="Calibri" w:hAnsi="Calibri" w:cs="Times New Roman"/>
          <w:szCs w:val="24"/>
        </w:rPr>
        <w:t xml:space="preserve"> 4</w:t>
      </w:r>
      <w:r w:rsidRPr="00C82337">
        <w:rPr>
          <w:rFonts w:ascii="Calibri" w:hAnsi="Calibri"/>
        </w:rPr>
        <w:t xml:space="preserve"> – </w:t>
      </w:r>
      <w:r w:rsidRPr="004B4799">
        <w:rPr>
          <w:rFonts w:ascii="Calibri" w:hAnsi="Calibri" w:cs="Times New Roman"/>
          <w:szCs w:val="24"/>
        </w:rPr>
        <w:t xml:space="preserve">EU </w:t>
      </w:r>
      <w:r w:rsidRPr="004B4799">
        <w:rPr>
          <w:rFonts w:ascii="Calibri" w:hAnsi="Calibri" w:cs="Times New Roman"/>
          <w:szCs w:val="24"/>
          <w:lang w:val="ja-JP"/>
        </w:rPr>
        <w:t>一般データ保護規則条件</w:t>
      </w:r>
      <w:bookmarkEnd w:id="236"/>
    </w:p>
    <w:bookmarkEnd w:id="234"/>
    <w:bookmarkEnd w:id="235"/>
    <w:p w14:paraId="50815B10" w14:textId="77777777" w:rsidR="00BD519B" w:rsidRPr="004A48EC" w:rsidRDefault="00BD519B" w:rsidP="00BD519B">
      <w:pPr>
        <w:pStyle w:val="ProductList-Body"/>
        <w:rPr>
          <w:rFonts w:eastAsia="MS PGothic"/>
        </w:rPr>
      </w:pPr>
      <w:r w:rsidRPr="004A48EC">
        <w:rPr>
          <w:rFonts w:eastAsia="MS PGothic"/>
        </w:rPr>
        <w:t>マイクロソフトは、すべてのお客様に対して本</w:t>
      </w:r>
      <w:r w:rsidRPr="004A48EC">
        <w:rPr>
          <w:rFonts w:eastAsia="MS PGothic"/>
        </w:rPr>
        <w:t xml:space="preserve"> GDPR </w:t>
      </w:r>
      <w:r w:rsidRPr="004A48EC">
        <w:rPr>
          <w:rFonts w:eastAsia="MS PGothic"/>
        </w:rPr>
        <w:t>条件の確約事項を</w:t>
      </w:r>
      <w:r w:rsidRPr="004A48EC">
        <w:rPr>
          <w:rFonts w:eastAsia="MS PGothic"/>
        </w:rPr>
        <w:t xml:space="preserve"> 2018 </w:t>
      </w:r>
      <w:r w:rsidRPr="004A48EC">
        <w:rPr>
          <w:rFonts w:eastAsia="MS PGothic"/>
        </w:rPr>
        <w:t>年</w:t>
      </w:r>
      <w:r w:rsidRPr="004A48EC">
        <w:rPr>
          <w:rFonts w:eastAsia="MS PGothic"/>
        </w:rPr>
        <w:t xml:space="preserve"> 5 </w:t>
      </w:r>
      <w:r w:rsidRPr="004A48EC">
        <w:rPr>
          <w:rFonts w:eastAsia="MS PGothic"/>
        </w:rPr>
        <w:t>月</w:t>
      </w:r>
      <w:r w:rsidRPr="004A48EC">
        <w:rPr>
          <w:rFonts w:eastAsia="MS PGothic"/>
        </w:rPr>
        <w:t xml:space="preserve"> 25 </w:t>
      </w:r>
      <w:r w:rsidRPr="004A48EC">
        <w:rPr>
          <w:rFonts w:eastAsia="MS PGothic"/>
        </w:rPr>
        <w:t>日をもって遂行します。当該確約事項は、</w:t>
      </w:r>
      <w:r w:rsidRPr="004A48EC">
        <w:rPr>
          <w:rFonts w:eastAsia="MS PGothic"/>
        </w:rPr>
        <w:t xml:space="preserve">(1) </w:t>
      </w:r>
      <w:r w:rsidRPr="004A48EC">
        <w:rPr>
          <w:rFonts w:eastAsia="MS PGothic"/>
        </w:rPr>
        <w:t>任意の</w:t>
      </w:r>
      <w:r w:rsidRPr="004A48EC">
        <w:rPr>
          <w:rFonts w:eastAsia="MS PGothic"/>
        </w:rPr>
        <w:t xml:space="preserve"> Online Service </w:t>
      </w:r>
      <w:r w:rsidRPr="004A48EC">
        <w:rPr>
          <w:rFonts w:eastAsia="MS PGothic"/>
        </w:rPr>
        <w:t>サブスクリプションに適用される</w:t>
      </w:r>
      <w:r w:rsidRPr="004A48EC">
        <w:rPr>
          <w:rFonts w:eastAsia="MS PGothic"/>
        </w:rPr>
        <w:t xml:space="preserve"> OST </w:t>
      </w:r>
      <w:r w:rsidRPr="004A48EC">
        <w:rPr>
          <w:rFonts w:eastAsia="MS PGothic"/>
        </w:rPr>
        <w:t>のバージョンに関係なく、または、</w:t>
      </w:r>
      <w:r w:rsidRPr="004A48EC">
        <w:rPr>
          <w:rFonts w:eastAsia="MS PGothic"/>
        </w:rPr>
        <w:t xml:space="preserve">(2) </w:t>
      </w:r>
      <w:r w:rsidRPr="004A48EC">
        <w:rPr>
          <w:rFonts w:eastAsia="MS PGothic"/>
        </w:rPr>
        <w:t>本付録を参照する他の契約の存在に関係なく、マイクロソフトとお客様との関係性に対して拘束力を持つものとします。</w:t>
      </w:r>
    </w:p>
    <w:p w14:paraId="0D8F533A" w14:textId="77777777" w:rsidR="00BD519B" w:rsidRPr="004A48EC" w:rsidRDefault="00BD519B" w:rsidP="00BD519B">
      <w:pPr>
        <w:pStyle w:val="ProductList-Body"/>
        <w:rPr>
          <w:rFonts w:eastAsia="MS PGothic"/>
        </w:rPr>
      </w:pPr>
    </w:p>
    <w:p w14:paraId="4E788673" w14:textId="77777777" w:rsidR="00BD519B" w:rsidRPr="004A48EC" w:rsidRDefault="00BD519B" w:rsidP="00BD519B">
      <w:pPr>
        <w:pStyle w:val="ProductList-Body"/>
        <w:rPr>
          <w:rFonts w:eastAsia="MS PGothic"/>
        </w:rPr>
      </w:pPr>
      <w:r w:rsidRPr="004A48EC">
        <w:rPr>
          <w:rFonts w:eastAsia="MS PGothic"/>
        </w:rPr>
        <w:t>本</w:t>
      </w:r>
      <w:r w:rsidRPr="004A48EC">
        <w:rPr>
          <w:rFonts w:eastAsia="MS PGothic"/>
        </w:rPr>
        <w:t xml:space="preserve"> GDPR </w:t>
      </w:r>
      <w:r w:rsidRPr="004A48EC">
        <w:rPr>
          <w:rFonts w:eastAsia="MS PGothic"/>
        </w:rPr>
        <w:t>条件において、お客様とマイクロソフトは、お客様が個人データの管理者であり、マイクロソフトが当該データの処理者であることに合意します。ただし、お客様が個人データの処理者となる場合を除くものとし、この場合はマイクロソフトが下請処理者となります。本</w:t>
      </w:r>
      <w:r w:rsidRPr="004A48EC">
        <w:rPr>
          <w:rFonts w:eastAsia="MS PGothic"/>
        </w:rPr>
        <w:t xml:space="preserve"> GDPR </w:t>
      </w:r>
      <w:r w:rsidRPr="004A48EC">
        <w:rPr>
          <w:rFonts w:eastAsia="MS PGothic"/>
        </w:rPr>
        <w:t>条件は、お客様に代わってマイクロソフトが行う、</w:t>
      </w:r>
      <w:r w:rsidRPr="004A48EC">
        <w:rPr>
          <w:rFonts w:eastAsia="MS PGothic"/>
        </w:rPr>
        <w:t xml:space="preserve">GDPR </w:t>
      </w:r>
      <w:r w:rsidRPr="004A48EC">
        <w:rPr>
          <w:rFonts w:eastAsia="MS PGothic"/>
        </w:rPr>
        <w:t>の範囲内での個人データの処理に適用されます。本</w:t>
      </w:r>
      <w:r w:rsidRPr="004A48EC">
        <w:rPr>
          <w:rFonts w:eastAsia="MS PGothic"/>
        </w:rPr>
        <w:t xml:space="preserve"> GDPR </w:t>
      </w:r>
      <w:r w:rsidRPr="004A48EC">
        <w:rPr>
          <w:rFonts w:eastAsia="MS PGothic"/>
        </w:rPr>
        <w:t>条件は、オンライン</w:t>
      </w:r>
      <w:r w:rsidRPr="004A48EC">
        <w:rPr>
          <w:rFonts w:eastAsia="MS PGothic"/>
        </w:rPr>
        <w:t xml:space="preserve"> </w:t>
      </w:r>
      <w:r w:rsidRPr="004A48EC">
        <w:rPr>
          <w:rFonts w:eastAsia="MS PGothic"/>
        </w:rPr>
        <w:t>サービス条件またはマイクロソフトとお客様との間のその他の契約においてマイクロソフトがお客様に対して行ったデータ保護に関する確約事項を制限または軽減するものではありません。本</w:t>
      </w:r>
      <w:r w:rsidRPr="004A48EC">
        <w:rPr>
          <w:rFonts w:eastAsia="MS PGothic"/>
        </w:rPr>
        <w:t xml:space="preserve"> GDPR </w:t>
      </w:r>
      <w:r w:rsidRPr="004A48EC">
        <w:rPr>
          <w:rFonts w:eastAsia="MS PGothic"/>
        </w:rPr>
        <w:t>条件は、マイクロソフトが個人データの管理者である場合は適用されません。</w:t>
      </w:r>
    </w:p>
    <w:p w14:paraId="4F85639C" w14:textId="77777777" w:rsidR="00DF09EE" w:rsidRPr="004B4799" w:rsidRDefault="00DF09EE" w:rsidP="00DF09EE">
      <w:pPr>
        <w:pStyle w:val="ProductList-Body"/>
        <w:rPr>
          <w:rFonts w:eastAsia="MS PGothic"/>
          <w:szCs w:val="24"/>
        </w:rPr>
      </w:pPr>
    </w:p>
    <w:p w14:paraId="4B4B4152" w14:textId="3FAC078C" w:rsidR="00DF09EE" w:rsidRPr="00534DC5" w:rsidRDefault="00DF09EE" w:rsidP="00DF09EE">
      <w:pPr>
        <w:pStyle w:val="ProductList-Body"/>
        <w:outlineLvl w:val="1"/>
        <w:rPr>
          <w:rFonts w:eastAsia="MS PGothic"/>
          <w:color w:val="00188F"/>
          <w:szCs w:val="24"/>
        </w:rPr>
      </w:pPr>
      <w:r w:rsidRPr="00534DC5">
        <w:rPr>
          <w:rFonts w:eastAsia="MS PGothic"/>
          <w:b/>
          <w:color w:val="00188F"/>
          <w:szCs w:val="24"/>
          <w:lang w:val="ja-JP"/>
        </w:rPr>
        <w:t>関連する</w:t>
      </w:r>
      <w:r w:rsidRPr="00534DC5">
        <w:rPr>
          <w:rFonts w:eastAsia="MS PGothic"/>
          <w:b/>
          <w:color w:val="00188F"/>
          <w:szCs w:val="24"/>
        </w:rPr>
        <w:t xml:space="preserve"> GDPR </w:t>
      </w:r>
      <w:r w:rsidRPr="00534DC5">
        <w:rPr>
          <w:rFonts w:eastAsia="MS PGothic"/>
          <w:b/>
          <w:color w:val="00188F"/>
          <w:szCs w:val="24"/>
          <w:lang w:val="ja-JP"/>
        </w:rPr>
        <w:t>の義務</w:t>
      </w:r>
      <w:r w:rsidRPr="00534DC5">
        <w:rPr>
          <w:rFonts w:eastAsia="MS PGothic"/>
          <w:b/>
          <w:color w:val="00188F"/>
          <w:szCs w:val="24"/>
        </w:rPr>
        <w:t xml:space="preserve">: </w:t>
      </w:r>
      <w:r w:rsidRPr="00534DC5">
        <w:rPr>
          <w:rFonts w:eastAsia="MS PGothic"/>
          <w:b/>
          <w:color w:val="00188F"/>
          <w:szCs w:val="24"/>
          <w:lang w:val="ja-JP"/>
        </w:rPr>
        <w:t>第</w:t>
      </w:r>
      <w:r w:rsidRPr="00534DC5">
        <w:rPr>
          <w:rFonts w:eastAsia="MS PGothic"/>
          <w:b/>
          <w:color w:val="00188F"/>
          <w:szCs w:val="24"/>
        </w:rPr>
        <w:t xml:space="preserve"> 28 </w:t>
      </w:r>
      <w:r w:rsidRPr="00534DC5">
        <w:rPr>
          <w:rFonts w:eastAsia="MS PGothic"/>
          <w:b/>
          <w:color w:val="00188F"/>
          <w:szCs w:val="24"/>
          <w:lang w:val="ja-JP"/>
        </w:rPr>
        <w:t>条、第</w:t>
      </w:r>
      <w:r w:rsidRPr="00534DC5">
        <w:rPr>
          <w:rFonts w:eastAsia="MS PGothic"/>
          <w:b/>
          <w:color w:val="00188F"/>
          <w:szCs w:val="24"/>
        </w:rPr>
        <w:t xml:space="preserve"> 32 </w:t>
      </w:r>
      <w:r w:rsidRPr="00534DC5">
        <w:rPr>
          <w:rFonts w:eastAsia="MS PGothic"/>
          <w:b/>
          <w:color w:val="00188F"/>
          <w:szCs w:val="24"/>
          <w:lang w:val="ja-JP"/>
        </w:rPr>
        <w:t>条および第</w:t>
      </w:r>
      <w:r w:rsidRPr="00534DC5">
        <w:rPr>
          <w:rFonts w:eastAsia="MS PGothic"/>
          <w:b/>
          <w:color w:val="00188F"/>
          <w:szCs w:val="24"/>
        </w:rPr>
        <w:t xml:space="preserve"> 33 </w:t>
      </w:r>
      <w:r w:rsidRPr="00534DC5">
        <w:rPr>
          <w:rFonts w:eastAsia="MS PGothic"/>
          <w:b/>
          <w:color w:val="00188F"/>
          <w:szCs w:val="24"/>
          <w:lang w:val="ja-JP"/>
        </w:rPr>
        <w:t>条</w:t>
      </w:r>
    </w:p>
    <w:p w14:paraId="2115C4FA" w14:textId="77777777" w:rsidR="00DF09EE" w:rsidRPr="004B4799" w:rsidRDefault="00DF09EE" w:rsidP="00DF09EE">
      <w:pPr>
        <w:pStyle w:val="ProductList-Body"/>
        <w:rPr>
          <w:rFonts w:eastAsia="MS PGothic"/>
          <w:szCs w:val="24"/>
        </w:rPr>
      </w:pPr>
    </w:p>
    <w:p w14:paraId="5B326AA8" w14:textId="77777777" w:rsidR="00DF09EE" w:rsidRPr="004B4799" w:rsidRDefault="00DF09EE" w:rsidP="00DF09EE">
      <w:pPr>
        <w:pStyle w:val="ProductList-Body"/>
        <w:spacing w:after="120"/>
        <w:ind w:left="158"/>
        <w:rPr>
          <w:rFonts w:eastAsia="MS PGothic"/>
          <w:szCs w:val="24"/>
        </w:rPr>
      </w:pPr>
      <w:r w:rsidRPr="004B4799">
        <w:rPr>
          <w:rFonts w:eastAsia="MS PGothic"/>
          <w:b/>
          <w:szCs w:val="24"/>
        </w:rPr>
        <w:t xml:space="preserve">1. </w:t>
      </w:r>
      <w:r w:rsidRPr="004B4799">
        <w:rPr>
          <w:rFonts w:eastAsia="MS PGothic"/>
          <w:szCs w:val="24"/>
          <w:lang w:val="ja-JP"/>
        </w:rPr>
        <w:t>マイクロソフトは、お客様の特定のまたは包括的な許可を書面により事前に得ることなく他の処理者を従事させないものとします。包括的な書面による許可の場合、マイクロソフトは、他の処理者の追加または交換等の変更を行う予定である場合には、その旨お客様に通知し、かかる変更に異議を申し立てる機会をお客様に提供するものとします</w:t>
      </w:r>
      <w:r w:rsidRPr="004B4799">
        <w:rPr>
          <w:rFonts w:eastAsia="MS PGothic"/>
          <w:szCs w:val="24"/>
        </w:rPr>
        <w:t xml:space="preserve"> (</w:t>
      </w:r>
      <w:r w:rsidRPr="004B4799">
        <w:rPr>
          <w:rFonts w:eastAsia="MS PGothic"/>
          <w:szCs w:val="24"/>
          <w:lang w:val="ja-JP"/>
        </w:rPr>
        <w:t>第</w:t>
      </w:r>
      <w:r w:rsidRPr="004B4799">
        <w:rPr>
          <w:rFonts w:eastAsia="MS PGothic"/>
          <w:szCs w:val="24"/>
        </w:rPr>
        <w:t xml:space="preserve"> 28 </w:t>
      </w:r>
      <w:r w:rsidRPr="004B4799">
        <w:rPr>
          <w:rFonts w:eastAsia="MS PGothic"/>
          <w:szCs w:val="24"/>
          <w:lang w:val="ja-JP"/>
        </w:rPr>
        <w:t>条</w:t>
      </w:r>
      <w:r w:rsidRPr="004B4799">
        <w:rPr>
          <w:rFonts w:eastAsia="MS PGothic"/>
          <w:szCs w:val="24"/>
        </w:rPr>
        <w:t xml:space="preserve"> (2) </w:t>
      </w:r>
      <w:r w:rsidRPr="004B4799">
        <w:rPr>
          <w:rFonts w:eastAsia="MS PGothic"/>
          <w:szCs w:val="24"/>
          <w:lang w:val="ja-JP"/>
        </w:rPr>
        <w:t>項</w:t>
      </w:r>
      <w:r w:rsidRPr="004B4799">
        <w:rPr>
          <w:rFonts w:eastAsia="MS PGothic"/>
          <w:szCs w:val="24"/>
        </w:rPr>
        <w:t>)</w:t>
      </w:r>
      <w:r w:rsidRPr="004B4799">
        <w:rPr>
          <w:rFonts w:eastAsia="MS PGothic"/>
          <w:szCs w:val="24"/>
          <w:lang w:val="ja-JP"/>
        </w:rPr>
        <w:t>。</w:t>
      </w:r>
    </w:p>
    <w:p w14:paraId="3832A5F1" w14:textId="41680F5B" w:rsidR="00DF09EE" w:rsidRPr="004B4799" w:rsidRDefault="00BD519B" w:rsidP="00DF09EE">
      <w:pPr>
        <w:pStyle w:val="ProductList-Body"/>
        <w:spacing w:after="120"/>
        <w:ind w:left="158"/>
        <w:rPr>
          <w:rFonts w:eastAsia="MS PGothic"/>
          <w:szCs w:val="24"/>
        </w:rPr>
      </w:pPr>
      <w:r w:rsidRPr="004A48EC">
        <w:rPr>
          <w:rFonts w:eastAsia="MS PGothic"/>
          <w:b/>
        </w:rPr>
        <w:t>2.</w:t>
      </w:r>
      <w:r w:rsidRPr="004A48EC">
        <w:rPr>
          <w:rFonts w:eastAsia="MS PGothic"/>
        </w:rPr>
        <w:t>マイクロソフトによる処理には、欧州連合</w:t>
      </w:r>
      <w:r w:rsidRPr="004A48EC">
        <w:rPr>
          <w:rFonts w:eastAsia="MS PGothic"/>
        </w:rPr>
        <w:t xml:space="preserve"> (</w:t>
      </w:r>
      <w:r w:rsidRPr="004A48EC">
        <w:rPr>
          <w:rFonts w:eastAsia="MS PGothic"/>
        </w:rPr>
        <w:t>以下「</w:t>
      </w:r>
      <w:r w:rsidRPr="004A48EC">
        <w:rPr>
          <w:rFonts w:eastAsia="MS PGothic"/>
        </w:rPr>
        <w:t>EU</w:t>
      </w:r>
      <w:r w:rsidRPr="004A48EC">
        <w:rPr>
          <w:rFonts w:eastAsia="MS PGothic"/>
        </w:rPr>
        <w:t>」といいます</w:t>
      </w:r>
      <w:r w:rsidRPr="004A48EC">
        <w:rPr>
          <w:rFonts w:eastAsia="MS PGothic"/>
        </w:rPr>
        <w:t xml:space="preserve">) </w:t>
      </w:r>
      <w:r w:rsidRPr="004A48EC">
        <w:rPr>
          <w:rFonts w:eastAsia="MS PGothic"/>
        </w:rPr>
        <w:t>または加盟国の法令に基づいて本</w:t>
      </w:r>
      <w:r w:rsidRPr="004A48EC">
        <w:rPr>
          <w:rFonts w:eastAsia="MS PGothic"/>
        </w:rPr>
        <w:t xml:space="preserve"> GDPR </w:t>
      </w:r>
      <w:r w:rsidRPr="004A48EC">
        <w:rPr>
          <w:rFonts w:eastAsia="MS PGothic"/>
        </w:rPr>
        <w:t>条件が適用されるものとし、本</w:t>
      </w:r>
      <w:r w:rsidRPr="004A48EC">
        <w:rPr>
          <w:rFonts w:eastAsia="MS PGothic"/>
        </w:rPr>
        <w:t xml:space="preserve"> GDPR </w:t>
      </w:r>
      <w:r w:rsidRPr="004A48EC">
        <w:rPr>
          <w:rFonts w:eastAsia="MS PGothic"/>
        </w:rPr>
        <w:t>条件はお客様に関してマイクロソフトを法的に拘束します。処理の対象および期間、処理の性質および目的、個人データの種類、データ主体の種類、ならびにお客様の義務および権利については、お客様のライセンス契約</w:t>
      </w:r>
      <w:r w:rsidRPr="004A48EC">
        <w:rPr>
          <w:rFonts w:eastAsia="MS PGothic"/>
        </w:rPr>
        <w:t xml:space="preserve"> (</w:t>
      </w:r>
      <w:r w:rsidRPr="004A48EC">
        <w:rPr>
          <w:rFonts w:eastAsia="MS PGothic"/>
        </w:rPr>
        <w:t>本</w:t>
      </w:r>
      <w:r w:rsidRPr="004A48EC">
        <w:rPr>
          <w:rFonts w:eastAsia="MS PGothic"/>
        </w:rPr>
        <w:t xml:space="preserve"> GDPR </w:t>
      </w:r>
      <w:r w:rsidRPr="004A48EC">
        <w:rPr>
          <w:rFonts w:eastAsia="MS PGothic"/>
        </w:rPr>
        <w:t>条件を含みます</w:t>
      </w:r>
      <w:r w:rsidRPr="004A48EC">
        <w:rPr>
          <w:rFonts w:eastAsia="MS PGothic"/>
        </w:rPr>
        <w:t xml:space="preserve">) </w:t>
      </w:r>
      <w:r w:rsidRPr="004A48EC">
        <w:rPr>
          <w:rFonts w:eastAsia="MS PGothic"/>
        </w:rPr>
        <w:t>に規定するとおりとします</w:t>
      </w:r>
      <w:r w:rsidR="00DF09EE" w:rsidRPr="004B4799">
        <w:rPr>
          <w:rFonts w:eastAsia="MS PGothic"/>
          <w:szCs w:val="24"/>
          <w:lang w:val="ja-JP"/>
        </w:rPr>
        <w:t>。特に、マイクロソフトは以下を行うものとします。</w:t>
      </w:r>
    </w:p>
    <w:p w14:paraId="0A14F282" w14:textId="77777777" w:rsidR="00DF09EE" w:rsidRPr="004B4799" w:rsidRDefault="00DF09EE" w:rsidP="00DF09EE">
      <w:pPr>
        <w:pStyle w:val="ProductList-Body"/>
        <w:spacing w:after="120"/>
        <w:ind w:left="1440" w:hanging="720"/>
        <w:rPr>
          <w:rFonts w:eastAsia="MS PGothic"/>
          <w:szCs w:val="24"/>
        </w:rPr>
      </w:pPr>
      <w:r w:rsidRPr="004B4799">
        <w:rPr>
          <w:rFonts w:eastAsia="MS PGothic"/>
          <w:b/>
          <w:noProof/>
          <w:szCs w:val="24"/>
        </w:rPr>
        <w:t>(a)</w:t>
      </w:r>
      <w:r w:rsidRPr="004B4799">
        <w:rPr>
          <w:rFonts w:eastAsia="MS PGothic"/>
          <w:szCs w:val="24"/>
        </w:rPr>
        <w:tab/>
      </w:r>
      <w:r w:rsidRPr="004B4799">
        <w:rPr>
          <w:rFonts w:eastAsia="MS PGothic"/>
          <w:szCs w:val="24"/>
          <w:lang w:val="ja-JP"/>
        </w:rPr>
        <w:t>第三国または国際組織への個人データの移転に関することを含め、お客様からの文書化された指示に従ってのみ個人データを処理すること。ただし、マイクロソフトに適用される</w:t>
      </w:r>
      <w:r w:rsidRPr="004B4799">
        <w:rPr>
          <w:rFonts w:eastAsia="MS PGothic"/>
          <w:szCs w:val="24"/>
          <w:lang w:val="ja-JP"/>
        </w:rPr>
        <w:t xml:space="preserve"> EU </w:t>
      </w:r>
      <w:r w:rsidRPr="004B4799">
        <w:rPr>
          <w:rFonts w:eastAsia="MS PGothic"/>
          <w:szCs w:val="24"/>
          <w:lang w:val="ja-JP"/>
        </w:rPr>
        <w:t>または加盟国の法令により処理の実施を義務付けられている場合を除くものとし、このような場合は、重要な公共の利益に基づいて当該法令によりかかる通知が禁止されない限り、マイクロソフトは、処理を行う前に当該法的要件についてお客様に通知するものとします。</w:t>
      </w:r>
    </w:p>
    <w:p w14:paraId="60A8248A" w14:textId="77777777" w:rsidR="00DF09EE" w:rsidRPr="004B4799" w:rsidRDefault="00DF09EE" w:rsidP="00DF09EE">
      <w:pPr>
        <w:pStyle w:val="ProductList-Body"/>
        <w:spacing w:after="120"/>
        <w:ind w:left="1440" w:hanging="720"/>
        <w:rPr>
          <w:rFonts w:eastAsia="MS PGothic"/>
          <w:szCs w:val="24"/>
        </w:rPr>
      </w:pPr>
      <w:r w:rsidRPr="004B4799">
        <w:rPr>
          <w:rFonts w:eastAsia="MS PGothic"/>
          <w:b/>
          <w:noProof/>
          <w:szCs w:val="24"/>
        </w:rPr>
        <w:t>(b)</w:t>
      </w:r>
      <w:r w:rsidRPr="004B4799">
        <w:rPr>
          <w:rFonts w:eastAsia="MS PGothic"/>
          <w:szCs w:val="24"/>
        </w:rPr>
        <w:tab/>
      </w:r>
      <w:r w:rsidRPr="004B4799">
        <w:rPr>
          <w:rFonts w:eastAsia="MS PGothic"/>
          <w:szCs w:val="24"/>
          <w:lang w:val="ja-JP"/>
        </w:rPr>
        <w:t>個人データの処理を許可された者が、秘密保持を確約しているか、または適切な法定の守秘義務を負うことを保証すること。</w:t>
      </w:r>
    </w:p>
    <w:p w14:paraId="2D8EAEA1" w14:textId="77777777" w:rsidR="00DF09EE" w:rsidRPr="004B4799" w:rsidRDefault="00DF09EE" w:rsidP="00DF09EE">
      <w:pPr>
        <w:pStyle w:val="ProductList-Body"/>
        <w:spacing w:after="120"/>
        <w:ind w:left="720"/>
        <w:rPr>
          <w:rFonts w:eastAsia="MS PGothic"/>
          <w:szCs w:val="24"/>
        </w:rPr>
      </w:pPr>
      <w:r w:rsidRPr="004B4799">
        <w:rPr>
          <w:rFonts w:eastAsia="MS PGothic"/>
          <w:b/>
          <w:noProof/>
          <w:szCs w:val="24"/>
        </w:rPr>
        <w:t>(c)</w:t>
      </w:r>
      <w:r w:rsidRPr="004B4799">
        <w:rPr>
          <w:rFonts w:eastAsia="MS PGothic"/>
          <w:szCs w:val="24"/>
        </w:rPr>
        <w:tab/>
        <w:t xml:space="preserve">GDPR </w:t>
      </w:r>
      <w:r w:rsidRPr="004B4799">
        <w:rPr>
          <w:rFonts w:eastAsia="MS PGothic"/>
          <w:szCs w:val="24"/>
          <w:lang w:val="ja-JP"/>
        </w:rPr>
        <w:t>第</w:t>
      </w:r>
      <w:r w:rsidRPr="004B4799">
        <w:rPr>
          <w:rFonts w:eastAsia="MS PGothic"/>
          <w:szCs w:val="24"/>
        </w:rPr>
        <w:t xml:space="preserve"> 32 </w:t>
      </w:r>
      <w:r w:rsidRPr="004B4799">
        <w:rPr>
          <w:rFonts w:eastAsia="MS PGothic"/>
          <w:szCs w:val="24"/>
          <w:lang w:val="ja-JP"/>
        </w:rPr>
        <w:t>条に従って必要なすべての対策を講じること。</w:t>
      </w:r>
    </w:p>
    <w:p w14:paraId="55CE30ED" w14:textId="37A1F385" w:rsidR="00DF09EE" w:rsidRPr="004B4799" w:rsidRDefault="00DF09EE" w:rsidP="00DF09EE">
      <w:pPr>
        <w:pStyle w:val="ProductList-Body"/>
        <w:spacing w:after="120"/>
        <w:ind w:left="720"/>
        <w:rPr>
          <w:rFonts w:eastAsia="MS PGothic"/>
          <w:szCs w:val="24"/>
        </w:rPr>
      </w:pPr>
      <w:r w:rsidRPr="004B4799">
        <w:rPr>
          <w:rFonts w:eastAsia="MS PGothic"/>
          <w:b/>
          <w:noProof/>
          <w:szCs w:val="24"/>
        </w:rPr>
        <w:t>(d)</w:t>
      </w:r>
      <w:r w:rsidRPr="004B4799">
        <w:rPr>
          <w:rFonts w:eastAsia="MS PGothic"/>
          <w:szCs w:val="24"/>
        </w:rPr>
        <w:tab/>
      </w:r>
      <w:r w:rsidRPr="004B4799">
        <w:rPr>
          <w:rFonts w:eastAsia="MS PGothic"/>
          <w:szCs w:val="24"/>
          <w:lang w:val="ja-JP"/>
        </w:rPr>
        <w:t>別の処理者を従事させることについて、第</w:t>
      </w:r>
      <w:r w:rsidRPr="004B4799">
        <w:rPr>
          <w:rFonts w:eastAsia="MS PGothic"/>
          <w:szCs w:val="24"/>
        </w:rPr>
        <w:t xml:space="preserve"> </w:t>
      </w:r>
      <w:r w:rsidR="001F033F">
        <w:rPr>
          <w:rFonts w:eastAsia="MS PGothic"/>
          <w:szCs w:val="24"/>
        </w:rPr>
        <w:t>1</w:t>
      </w:r>
      <w:r w:rsidRPr="004B4799">
        <w:rPr>
          <w:rFonts w:eastAsia="MS PGothic"/>
          <w:szCs w:val="24"/>
        </w:rPr>
        <w:t xml:space="preserve"> </w:t>
      </w:r>
      <w:r w:rsidRPr="004B4799">
        <w:rPr>
          <w:rFonts w:eastAsia="MS PGothic"/>
          <w:szCs w:val="24"/>
          <w:lang w:val="ja-JP"/>
        </w:rPr>
        <w:t>項および</w:t>
      </w:r>
      <w:r>
        <w:rPr>
          <w:rFonts w:eastAsia="MS PGothic" w:hint="eastAsia"/>
          <w:szCs w:val="24"/>
          <w:lang w:val="ja-JP"/>
        </w:rPr>
        <w:t>第</w:t>
      </w:r>
      <w:r w:rsidRPr="004B4799">
        <w:rPr>
          <w:rFonts w:eastAsia="MS PGothic"/>
          <w:szCs w:val="24"/>
        </w:rPr>
        <w:t xml:space="preserve"> 3 </w:t>
      </w:r>
      <w:r w:rsidRPr="004B4799">
        <w:rPr>
          <w:rFonts w:eastAsia="MS PGothic"/>
          <w:szCs w:val="24"/>
          <w:lang w:val="ja-JP"/>
        </w:rPr>
        <w:t>項に規定する条件に従うこと。</w:t>
      </w:r>
    </w:p>
    <w:p w14:paraId="6237D727" w14:textId="77777777" w:rsidR="00DF09EE" w:rsidRPr="004B4799" w:rsidRDefault="00DF09EE" w:rsidP="00DF09EE">
      <w:pPr>
        <w:pStyle w:val="ProductList-Body"/>
        <w:spacing w:after="120"/>
        <w:ind w:left="1440" w:hanging="720"/>
        <w:rPr>
          <w:rFonts w:eastAsia="MS PGothic"/>
          <w:szCs w:val="24"/>
        </w:rPr>
      </w:pPr>
      <w:r w:rsidRPr="004B4799">
        <w:rPr>
          <w:rFonts w:eastAsia="MS PGothic"/>
          <w:b/>
          <w:noProof/>
          <w:szCs w:val="24"/>
        </w:rPr>
        <w:t>(e)</w:t>
      </w:r>
      <w:r w:rsidRPr="004B4799">
        <w:rPr>
          <w:rFonts w:eastAsia="MS PGothic"/>
          <w:szCs w:val="24"/>
        </w:rPr>
        <w:tab/>
      </w:r>
      <w:r w:rsidRPr="004B4799">
        <w:rPr>
          <w:rFonts w:eastAsia="MS PGothic"/>
          <w:szCs w:val="24"/>
          <w:lang w:val="ja-JP"/>
        </w:rPr>
        <w:t>処理の性質を考慮したうえで、</w:t>
      </w:r>
      <w:r w:rsidRPr="004B4799">
        <w:rPr>
          <w:rFonts w:eastAsia="MS PGothic"/>
          <w:szCs w:val="24"/>
          <w:lang w:val="ja-JP"/>
        </w:rPr>
        <w:t xml:space="preserve">GDPR </w:t>
      </w:r>
      <w:r w:rsidRPr="004B4799">
        <w:rPr>
          <w:rFonts w:eastAsia="MS PGothic"/>
          <w:szCs w:val="24"/>
          <w:lang w:val="ja-JP"/>
        </w:rPr>
        <w:t>第</w:t>
      </w:r>
      <w:r w:rsidRPr="004B4799">
        <w:rPr>
          <w:rFonts w:eastAsia="MS PGothic"/>
          <w:szCs w:val="24"/>
          <w:lang w:val="ja-JP"/>
        </w:rPr>
        <w:t xml:space="preserve"> III </w:t>
      </w:r>
      <w:r w:rsidRPr="004B4799">
        <w:rPr>
          <w:rFonts w:eastAsia="MS PGothic"/>
          <w:szCs w:val="24"/>
          <w:lang w:val="ja-JP"/>
        </w:rPr>
        <w:t>章に規定されたデータ主体の権利の行使要求に対応するというお客様の義務の履行のため、可能な限りにおいて、適切な技術的および組織的対策によってお客様を支援すること。</w:t>
      </w:r>
    </w:p>
    <w:p w14:paraId="1345D1F5" w14:textId="77777777" w:rsidR="00DF09EE" w:rsidRPr="004B4799" w:rsidRDefault="00DF09EE" w:rsidP="00DF09EE">
      <w:pPr>
        <w:pStyle w:val="ProductList-Body"/>
        <w:spacing w:after="120"/>
        <w:ind w:left="1440" w:hanging="720"/>
        <w:rPr>
          <w:rFonts w:eastAsia="MS PGothic"/>
          <w:szCs w:val="24"/>
        </w:rPr>
      </w:pPr>
      <w:r w:rsidRPr="004B4799">
        <w:rPr>
          <w:rFonts w:eastAsia="MS PGothic"/>
          <w:b/>
          <w:noProof/>
          <w:szCs w:val="24"/>
        </w:rPr>
        <w:t>(f)</w:t>
      </w:r>
      <w:r w:rsidRPr="004B4799">
        <w:rPr>
          <w:rFonts w:eastAsia="MS PGothic"/>
          <w:szCs w:val="24"/>
        </w:rPr>
        <w:tab/>
      </w:r>
      <w:r w:rsidRPr="004B4799">
        <w:rPr>
          <w:rFonts w:eastAsia="MS PGothic"/>
          <w:szCs w:val="24"/>
          <w:lang w:val="ja-JP"/>
        </w:rPr>
        <w:t>処理の性質およびマイクロソフトに提供される情報を考慮したうえで、お客様が</w:t>
      </w:r>
      <w:r w:rsidRPr="004B4799">
        <w:rPr>
          <w:rFonts w:eastAsia="MS PGothic"/>
          <w:szCs w:val="24"/>
        </w:rPr>
        <w:t xml:space="preserve"> GDPR </w:t>
      </w:r>
      <w:r w:rsidRPr="004B4799">
        <w:rPr>
          <w:rFonts w:eastAsia="MS PGothic"/>
          <w:szCs w:val="24"/>
          <w:lang w:val="ja-JP"/>
        </w:rPr>
        <w:t>第</w:t>
      </w:r>
      <w:r w:rsidRPr="004B4799">
        <w:rPr>
          <w:rFonts w:eastAsia="MS PGothic"/>
          <w:szCs w:val="24"/>
        </w:rPr>
        <w:t xml:space="preserve"> 32 </w:t>
      </w:r>
      <w:r w:rsidRPr="004B4799">
        <w:rPr>
          <w:rFonts w:eastAsia="MS PGothic"/>
          <w:szCs w:val="24"/>
          <w:lang w:val="ja-JP"/>
        </w:rPr>
        <w:t>条</w:t>
      </w:r>
      <w:r>
        <w:rPr>
          <w:rFonts w:eastAsia="MS PGothic" w:hint="eastAsia"/>
          <w:szCs w:val="24"/>
          <w:lang w:val="ja-JP"/>
        </w:rPr>
        <w:t xml:space="preserve"> </w:t>
      </w:r>
      <w:r>
        <w:rPr>
          <w:rFonts w:eastAsia="MS PGothic" w:hint="eastAsia"/>
          <w:szCs w:val="24"/>
          <w:lang w:val="ja-JP"/>
        </w:rPr>
        <w:t>～</w:t>
      </w:r>
      <w:r>
        <w:rPr>
          <w:rFonts w:eastAsia="MS PGothic" w:hint="eastAsia"/>
          <w:szCs w:val="24"/>
          <w:lang w:val="ja-JP"/>
        </w:rPr>
        <w:t xml:space="preserve"> </w:t>
      </w:r>
      <w:r w:rsidRPr="004B4799">
        <w:rPr>
          <w:rFonts w:eastAsia="MS PGothic"/>
          <w:szCs w:val="24"/>
          <w:lang w:val="ja-JP"/>
        </w:rPr>
        <w:t>第</w:t>
      </w:r>
      <w:r w:rsidRPr="004B4799">
        <w:rPr>
          <w:rFonts w:eastAsia="MS PGothic"/>
          <w:szCs w:val="24"/>
        </w:rPr>
        <w:t xml:space="preserve"> 36 </w:t>
      </w:r>
      <w:r w:rsidRPr="004B4799">
        <w:rPr>
          <w:rFonts w:eastAsia="MS PGothic"/>
          <w:szCs w:val="24"/>
          <w:lang w:val="ja-JP"/>
        </w:rPr>
        <w:t>条に従って義務を確実に遵守するよう支援すること。</w:t>
      </w:r>
    </w:p>
    <w:p w14:paraId="78944EDC" w14:textId="77777777" w:rsidR="00DF09EE" w:rsidRPr="004B4799" w:rsidRDefault="00DF09EE" w:rsidP="00DF09EE">
      <w:pPr>
        <w:pStyle w:val="ProductList-Body"/>
        <w:spacing w:after="120"/>
        <w:ind w:left="1440" w:hanging="720"/>
        <w:rPr>
          <w:rFonts w:eastAsia="MS PGothic"/>
          <w:szCs w:val="24"/>
        </w:rPr>
      </w:pPr>
      <w:r w:rsidRPr="004B4799">
        <w:rPr>
          <w:rFonts w:eastAsia="MS PGothic"/>
          <w:b/>
          <w:noProof/>
          <w:szCs w:val="24"/>
        </w:rPr>
        <w:t>(g)</w:t>
      </w:r>
      <w:r w:rsidRPr="004B4799">
        <w:rPr>
          <w:rFonts w:eastAsia="MS PGothic"/>
          <w:szCs w:val="24"/>
        </w:rPr>
        <w:tab/>
      </w:r>
      <w:r w:rsidRPr="004B4799">
        <w:rPr>
          <w:rFonts w:eastAsia="MS PGothic"/>
          <w:szCs w:val="24"/>
          <w:lang w:val="ja-JP"/>
        </w:rPr>
        <w:t>お客様の選択に応じて、処理に関するサービス提供の終了後にすべての個人データを削除またはお客様に返却し、</w:t>
      </w:r>
      <w:r w:rsidRPr="004B4799">
        <w:rPr>
          <w:rFonts w:eastAsia="MS PGothic"/>
          <w:szCs w:val="24"/>
        </w:rPr>
        <w:t xml:space="preserve">EU </w:t>
      </w:r>
      <w:r w:rsidRPr="004B4799">
        <w:rPr>
          <w:rFonts w:eastAsia="MS PGothic"/>
          <w:szCs w:val="24"/>
          <w:lang w:val="ja-JP"/>
        </w:rPr>
        <w:t>または加盟国の法令が個人データの保存を義務付けている場合を除き既存のコピーを削除すること。</w:t>
      </w:r>
    </w:p>
    <w:p w14:paraId="6CA24A3A" w14:textId="17B24787" w:rsidR="00DF09EE" w:rsidRPr="004B4799" w:rsidRDefault="00DF09EE" w:rsidP="00DF09EE">
      <w:pPr>
        <w:pStyle w:val="ProductList-Body"/>
        <w:spacing w:after="120"/>
        <w:ind w:left="1440" w:hanging="720"/>
        <w:rPr>
          <w:rFonts w:eastAsia="MS PGothic"/>
          <w:szCs w:val="24"/>
        </w:rPr>
      </w:pPr>
      <w:r w:rsidRPr="004B4799">
        <w:rPr>
          <w:rFonts w:eastAsia="MS PGothic"/>
          <w:b/>
          <w:noProof/>
          <w:szCs w:val="24"/>
        </w:rPr>
        <w:t>(h)</w:t>
      </w:r>
      <w:r w:rsidRPr="004B4799">
        <w:rPr>
          <w:rFonts w:eastAsia="MS PGothic"/>
          <w:szCs w:val="24"/>
        </w:rPr>
        <w:tab/>
        <w:t xml:space="preserve">GDPR </w:t>
      </w:r>
      <w:r w:rsidRPr="004B4799">
        <w:rPr>
          <w:rFonts w:eastAsia="MS PGothic"/>
          <w:szCs w:val="24"/>
          <w:lang w:val="ja-JP"/>
        </w:rPr>
        <w:t>第</w:t>
      </w:r>
      <w:r w:rsidRPr="004B4799">
        <w:rPr>
          <w:rFonts w:eastAsia="MS PGothic"/>
          <w:szCs w:val="24"/>
        </w:rPr>
        <w:t xml:space="preserve"> 28 </w:t>
      </w:r>
      <w:r w:rsidRPr="004B4799">
        <w:rPr>
          <w:rFonts w:eastAsia="MS PGothic"/>
          <w:szCs w:val="24"/>
          <w:lang w:val="ja-JP"/>
        </w:rPr>
        <w:t>条に規定された義務の遵守を証明すると共に、お客様またはお客様が委任する他の監査人による監査を設定しこれに協力するために必要なすべての情報をお客様に提供すること。</w:t>
      </w:r>
    </w:p>
    <w:p w14:paraId="29067A19" w14:textId="77777777" w:rsidR="00DF09EE" w:rsidRPr="004B4799" w:rsidRDefault="00DF09EE" w:rsidP="00DF09EE">
      <w:pPr>
        <w:pStyle w:val="ProductList-Body"/>
        <w:spacing w:after="120"/>
        <w:ind w:left="158"/>
        <w:rPr>
          <w:rFonts w:eastAsia="MS PGothic"/>
          <w:szCs w:val="24"/>
        </w:rPr>
      </w:pPr>
      <w:r w:rsidRPr="004B4799">
        <w:rPr>
          <w:rFonts w:eastAsia="MS PGothic"/>
          <w:szCs w:val="24"/>
          <w:lang w:val="ja-JP"/>
        </w:rPr>
        <w:t>マイクロソフトは、指示が、</w:t>
      </w:r>
      <w:r w:rsidRPr="004B4799">
        <w:rPr>
          <w:rFonts w:eastAsia="MS PGothic"/>
          <w:szCs w:val="24"/>
        </w:rPr>
        <w:t xml:space="preserve">GDPR </w:t>
      </w:r>
      <w:r w:rsidRPr="004B4799">
        <w:rPr>
          <w:rFonts w:eastAsia="MS PGothic"/>
          <w:szCs w:val="24"/>
          <w:lang w:val="ja-JP"/>
        </w:rPr>
        <w:t>または他の</w:t>
      </w:r>
      <w:r w:rsidRPr="004B4799">
        <w:rPr>
          <w:rFonts w:eastAsia="MS PGothic"/>
          <w:szCs w:val="24"/>
        </w:rPr>
        <w:t xml:space="preserve"> EU </w:t>
      </w:r>
      <w:r w:rsidRPr="004B4799">
        <w:rPr>
          <w:rFonts w:eastAsia="MS PGothic"/>
          <w:szCs w:val="24"/>
          <w:lang w:val="ja-JP"/>
        </w:rPr>
        <w:t>もしくは加盟国のデータ保護規定に違反すると考える場合には、直ちにその旨をお客様に通知するものとします</w:t>
      </w:r>
      <w:r w:rsidRPr="004B4799">
        <w:rPr>
          <w:rFonts w:eastAsia="MS PGothic"/>
          <w:szCs w:val="24"/>
        </w:rPr>
        <w:t xml:space="preserve"> (</w:t>
      </w:r>
      <w:r w:rsidRPr="004B4799">
        <w:rPr>
          <w:rFonts w:eastAsia="MS PGothic"/>
          <w:szCs w:val="24"/>
          <w:lang w:val="ja-JP"/>
        </w:rPr>
        <w:t>第</w:t>
      </w:r>
      <w:r w:rsidRPr="004B4799">
        <w:rPr>
          <w:rFonts w:eastAsia="MS PGothic"/>
          <w:szCs w:val="24"/>
        </w:rPr>
        <w:t xml:space="preserve"> 28 </w:t>
      </w:r>
      <w:r w:rsidRPr="004B4799">
        <w:rPr>
          <w:rFonts w:eastAsia="MS PGothic"/>
          <w:szCs w:val="24"/>
          <w:lang w:val="ja-JP"/>
        </w:rPr>
        <w:t>条</w:t>
      </w:r>
      <w:r w:rsidRPr="004B4799">
        <w:rPr>
          <w:rFonts w:eastAsia="MS PGothic"/>
          <w:szCs w:val="24"/>
        </w:rPr>
        <w:t xml:space="preserve"> (3) </w:t>
      </w:r>
      <w:r w:rsidRPr="004B4799">
        <w:rPr>
          <w:rFonts w:eastAsia="MS PGothic"/>
          <w:szCs w:val="24"/>
          <w:lang w:val="ja-JP"/>
        </w:rPr>
        <w:t>項</w:t>
      </w:r>
      <w:r w:rsidRPr="004B4799">
        <w:rPr>
          <w:rFonts w:eastAsia="MS PGothic"/>
          <w:szCs w:val="24"/>
        </w:rPr>
        <w:t>)</w:t>
      </w:r>
      <w:r w:rsidRPr="004B4799">
        <w:rPr>
          <w:rFonts w:eastAsia="MS PGothic"/>
          <w:szCs w:val="24"/>
          <w:lang w:val="ja-JP"/>
        </w:rPr>
        <w:t>。</w:t>
      </w:r>
    </w:p>
    <w:p w14:paraId="7886E1A0" w14:textId="77777777" w:rsidR="00DF09EE" w:rsidRPr="004B4799" w:rsidRDefault="00DF09EE" w:rsidP="00DF09EE">
      <w:pPr>
        <w:pStyle w:val="ProductList-Body"/>
        <w:spacing w:after="120"/>
        <w:ind w:left="158"/>
        <w:rPr>
          <w:rFonts w:eastAsia="MS PGothic"/>
          <w:szCs w:val="24"/>
        </w:rPr>
      </w:pPr>
      <w:r w:rsidRPr="004B4799">
        <w:rPr>
          <w:rFonts w:eastAsia="MS PGothic"/>
          <w:b/>
          <w:szCs w:val="24"/>
        </w:rPr>
        <w:t>3.</w:t>
      </w:r>
      <w:r>
        <w:rPr>
          <w:rFonts w:eastAsia="MS PGothic"/>
          <w:b/>
          <w:szCs w:val="24"/>
        </w:rPr>
        <w:t xml:space="preserve"> </w:t>
      </w:r>
      <w:r w:rsidRPr="004B4799">
        <w:rPr>
          <w:rFonts w:eastAsia="MS PGothic"/>
          <w:szCs w:val="24"/>
          <w:lang w:val="ja-JP"/>
        </w:rPr>
        <w:t>マイクロソフトが、お客様に代わって特定の処理活動を行うために別の処理者を従事させる場合、契約または</w:t>
      </w:r>
      <w:r w:rsidRPr="004B4799">
        <w:rPr>
          <w:rFonts w:eastAsia="MS PGothic"/>
          <w:szCs w:val="24"/>
        </w:rPr>
        <w:t xml:space="preserve"> EU </w:t>
      </w:r>
      <w:r w:rsidRPr="004B4799">
        <w:rPr>
          <w:rFonts w:eastAsia="MS PGothic"/>
          <w:szCs w:val="24"/>
          <w:lang w:val="ja-JP"/>
        </w:rPr>
        <w:t>もしくは加盟国の法令に基づくその他の法的行為により、本</w:t>
      </w:r>
      <w:r w:rsidRPr="004B4799">
        <w:rPr>
          <w:rFonts w:eastAsia="MS PGothic"/>
          <w:szCs w:val="24"/>
        </w:rPr>
        <w:t xml:space="preserve"> GDPR </w:t>
      </w:r>
      <w:r w:rsidRPr="004B4799">
        <w:rPr>
          <w:rFonts w:eastAsia="MS PGothic"/>
          <w:szCs w:val="24"/>
          <w:lang w:val="ja-JP"/>
        </w:rPr>
        <w:t>条件に定めるものと同じデータ保護義務をかかる他の処理者に課すものとし、特に、処理が</w:t>
      </w:r>
      <w:r w:rsidRPr="004B4799">
        <w:rPr>
          <w:rFonts w:eastAsia="MS PGothic"/>
          <w:szCs w:val="24"/>
        </w:rPr>
        <w:t xml:space="preserve"> GDPR </w:t>
      </w:r>
      <w:r w:rsidRPr="004B4799">
        <w:rPr>
          <w:rFonts w:eastAsia="MS PGothic"/>
          <w:szCs w:val="24"/>
          <w:lang w:val="ja-JP"/>
        </w:rPr>
        <w:t>の要件を満たすような方法で適切な技術的および組織的対策を実施することを十分に保証するよう規定するものとします。他の処理者が自らのデータ保護義務を履行しない場合、マイクロソフトはお客様に対し、かかる他の処理者の義務の履行について全面的に責任を負うものとします</w:t>
      </w:r>
      <w:r w:rsidRPr="004B4799">
        <w:rPr>
          <w:rFonts w:eastAsia="MS PGothic"/>
          <w:szCs w:val="24"/>
        </w:rPr>
        <w:t xml:space="preserve"> (</w:t>
      </w:r>
      <w:r w:rsidRPr="004B4799">
        <w:rPr>
          <w:rFonts w:eastAsia="MS PGothic"/>
          <w:szCs w:val="24"/>
          <w:lang w:val="ja-JP"/>
        </w:rPr>
        <w:t>第</w:t>
      </w:r>
      <w:r w:rsidRPr="004B4799">
        <w:rPr>
          <w:rFonts w:eastAsia="MS PGothic"/>
          <w:szCs w:val="24"/>
        </w:rPr>
        <w:t xml:space="preserve"> 28 </w:t>
      </w:r>
      <w:r w:rsidRPr="004B4799">
        <w:rPr>
          <w:rFonts w:eastAsia="MS PGothic"/>
          <w:szCs w:val="24"/>
          <w:lang w:val="ja-JP"/>
        </w:rPr>
        <w:t>条</w:t>
      </w:r>
      <w:r w:rsidRPr="004B4799">
        <w:rPr>
          <w:rFonts w:eastAsia="MS PGothic"/>
          <w:szCs w:val="24"/>
        </w:rPr>
        <w:t xml:space="preserve"> (4) </w:t>
      </w:r>
      <w:r w:rsidRPr="004B4799">
        <w:rPr>
          <w:rFonts w:eastAsia="MS PGothic"/>
          <w:szCs w:val="24"/>
          <w:lang w:val="ja-JP"/>
        </w:rPr>
        <w:t>項</w:t>
      </w:r>
      <w:r w:rsidRPr="004B4799">
        <w:rPr>
          <w:rFonts w:eastAsia="MS PGothic"/>
          <w:szCs w:val="24"/>
        </w:rPr>
        <w:t>)</w:t>
      </w:r>
      <w:r w:rsidRPr="004B4799">
        <w:rPr>
          <w:rFonts w:eastAsia="MS PGothic"/>
          <w:szCs w:val="24"/>
          <w:lang w:val="ja-JP"/>
        </w:rPr>
        <w:t>。</w:t>
      </w:r>
    </w:p>
    <w:p w14:paraId="698AC171" w14:textId="77777777" w:rsidR="00DF09EE" w:rsidRPr="004B4799" w:rsidRDefault="00DF09EE" w:rsidP="00DF09EE">
      <w:pPr>
        <w:pStyle w:val="ProductList-Body"/>
        <w:spacing w:after="120"/>
        <w:ind w:left="158"/>
        <w:rPr>
          <w:rFonts w:eastAsia="MS PGothic"/>
          <w:szCs w:val="24"/>
        </w:rPr>
      </w:pPr>
      <w:r w:rsidRPr="004B4799">
        <w:rPr>
          <w:rFonts w:eastAsia="MS PGothic"/>
          <w:b/>
          <w:szCs w:val="24"/>
        </w:rPr>
        <w:t>4.</w:t>
      </w:r>
      <w:r>
        <w:rPr>
          <w:rFonts w:eastAsia="MS PGothic"/>
          <w:b/>
          <w:szCs w:val="24"/>
        </w:rPr>
        <w:t xml:space="preserve"> </w:t>
      </w:r>
      <w:r w:rsidRPr="004B4799">
        <w:rPr>
          <w:rFonts w:eastAsia="MS PGothic"/>
          <w:szCs w:val="24"/>
          <w:lang w:val="ja-JP"/>
        </w:rPr>
        <w:t>最新技術、実施コスト、処理の性質、範囲、背景および目的、ならびに自然人の権利と自由に対するリスクのさまざまな可能性と重大度を考慮したうえで、お客様とマイクロソフトは、リスクに見合ったセキュリティ</w:t>
      </w:r>
      <w:r w:rsidRPr="004B4799">
        <w:rPr>
          <w:rFonts w:eastAsia="MS PGothic"/>
          <w:szCs w:val="24"/>
        </w:rPr>
        <w:t xml:space="preserve"> </w:t>
      </w:r>
      <w:r w:rsidRPr="004B4799">
        <w:rPr>
          <w:rFonts w:eastAsia="MS PGothic"/>
          <w:szCs w:val="24"/>
          <w:lang w:val="ja-JP"/>
        </w:rPr>
        <w:t>レベルを確保するために適切な技術的および組織的対策を実施するものとします。かかる対策には必要に応じて、特に以下のものを含むものとします。</w:t>
      </w:r>
    </w:p>
    <w:p w14:paraId="0B2BF1E2" w14:textId="77777777" w:rsidR="00DF09EE" w:rsidRPr="004B4799" w:rsidRDefault="00DF09EE" w:rsidP="00DF09EE">
      <w:pPr>
        <w:pStyle w:val="ProductList-Body"/>
        <w:spacing w:after="120"/>
        <w:ind w:left="720"/>
        <w:rPr>
          <w:rFonts w:eastAsia="MS PGothic"/>
          <w:szCs w:val="24"/>
        </w:rPr>
      </w:pPr>
      <w:r w:rsidRPr="004B4799">
        <w:rPr>
          <w:rFonts w:eastAsia="MS PGothic"/>
          <w:b/>
          <w:noProof/>
          <w:szCs w:val="24"/>
        </w:rPr>
        <w:t>(a)</w:t>
      </w:r>
      <w:r w:rsidRPr="004B4799">
        <w:rPr>
          <w:rFonts w:eastAsia="MS PGothic"/>
          <w:szCs w:val="24"/>
        </w:rPr>
        <w:tab/>
      </w:r>
      <w:r w:rsidRPr="004B4799">
        <w:rPr>
          <w:rFonts w:eastAsia="MS PGothic"/>
          <w:szCs w:val="24"/>
          <w:lang w:val="ja-JP"/>
        </w:rPr>
        <w:t>個人データの仮名化および暗号化</w:t>
      </w:r>
    </w:p>
    <w:p w14:paraId="2FEB18CF" w14:textId="77777777" w:rsidR="00DF09EE" w:rsidRPr="004B4799" w:rsidRDefault="00DF09EE" w:rsidP="00DF09EE">
      <w:pPr>
        <w:pStyle w:val="ProductList-Body"/>
        <w:spacing w:after="120"/>
        <w:ind w:left="720"/>
        <w:rPr>
          <w:rFonts w:eastAsia="MS PGothic"/>
          <w:szCs w:val="24"/>
        </w:rPr>
      </w:pPr>
      <w:r w:rsidRPr="004B4799">
        <w:rPr>
          <w:rFonts w:eastAsia="MS PGothic"/>
          <w:b/>
          <w:noProof/>
          <w:szCs w:val="24"/>
        </w:rPr>
        <w:lastRenderedPageBreak/>
        <w:t>(b)</w:t>
      </w:r>
      <w:r w:rsidRPr="004B4799">
        <w:rPr>
          <w:rFonts w:eastAsia="MS PGothic"/>
          <w:szCs w:val="24"/>
        </w:rPr>
        <w:tab/>
      </w:r>
      <w:r w:rsidRPr="004B4799">
        <w:rPr>
          <w:rFonts w:eastAsia="MS PGothic"/>
          <w:szCs w:val="24"/>
          <w:lang w:val="ja-JP"/>
        </w:rPr>
        <w:t>処理システムおよびサービスの現行の機密性、完全性、可用性および復元力を確保する能力</w:t>
      </w:r>
    </w:p>
    <w:p w14:paraId="69238F65" w14:textId="77777777" w:rsidR="00DF09EE" w:rsidRPr="004B4799" w:rsidRDefault="00DF09EE" w:rsidP="00DF09EE">
      <w:pPr>
        <w:pStyle w:val="ProductList-Body"/>
        <w:spacing w:after="120"/>
        <w:ind w:left="1440" w:hanging="720"/>
        <w:rPr>
          <w:rFonts w:eastAsia="MS PGothic"/>
          <w:szCs w:val="24"/>
        </w:rPr>
      </w:pPr>
      <w:r w:rsidRPr="004B4799">
        <w:rPr>
          <w:rFonts w:eastAsia="MS PGothic"/>
          <w:b/>
          <w:noProof/>
          <w:szCs w:val="24"/>
        </w:rPr>
        <w:t>(c)</w:t>
      </w:r>
      <w:r w:rsidRPr="004B4799">
        <w:rPr>
          <w:rFonts w:eastAsia="MS PGothic"/>
          <w:szCs w:val="24"/>
        </w:rPr>
        <w:tab/>
      </w:r>
      <w:r w:rsidRPr="004B4799">
        <w:rPr>
          <w:rFonts w:eastAsia="MS PGothic"/>
          <w:szCs w:val="24"/>
          <w:lang w:val="ja-JP"/>
        </w:rPr>
        <w:t>物理的または技術的なインシデントが発生した場合に適時に個人データの可用性と個人データへのアクセスを復元する能力</w:t>
      </w:r>
    </w:p>
    <w:p w14:paraId="1440F980" w14:textId="77777777" w:rsidR="00DF09EE" w:rsidRPr="004B4799" w:rsidRDefault="00DF09EE" w:rsidP="00DF09EE">
      <w:pPr>
        <w:pStyle w:val="ProductList-Body"/>
        <w:spacing w:after="120"/>
        <w:ind w:left="1440" w:hanging="720"/>
        <w:rPr>
          <w:rFonts w:eastAsia="MS PGothic"/>
          <w:szCs w:val="24"/>
        </w:rPr>
      </w:pPr>
      <w:r w:rsidRPr="004B4799">
        <w:rPr>
          <w:rFonts w:eastAsia="MS PGothic"/>
          <w:b/>
          <w:noProof/>
          <w:szCs w:val="24"/>
        </w:rPr>
        <w:t>(d)</w:t>
      </w:r>
      <w:r w:rsidRPr="004B4799">
        <w:rPr>
          <w:rFonts w:eastAsia="MS PGothic"/>
          <w:szCs w:val="24"/>
        </w:rPr>
        <w:tab/>
      </w:r>
      <w:r w:rsidRPr="004B4799">
        <w:rPr>
          <w:rFonts w:eastAsia="MS PGothic"/>
          <w:szCs w:val="24"/>
          <w:lang w:val="ja-JP"/>
        </w:rPr>
        <w:t>処理のセキュリティを確保するために、技術的および組織的対策の有効性を定期的にテスト、審査および評価するプロセス</w:t>
      </w:r>
      <w:r w:rsidRPr="004B4799">
        <w:rPr>
          <w:rFonts w:eastAsia="MS PGothic"/>
          <w:szCs w:val="24"/>
        </w:rPr>
        <w:t xml:space="preserve"> (</w:t>
      </w:r>
      <w:r w:rsidRPr="004B4799">
        <w:rPr>
          <w:rFonts w:eastAsia="MS PGothic"/>
          <w:szCs w:val="24"/>
          <w:lang w:val="ja-JP"/>
        </w:rPr>
        <w:t>第</w:t>
      </w:r>
      <w:r w:rsidRPr="004B4799">
        <w:rPr>
          <w:rFonts w:eastAsia="MS PGothic"/>
          <w:szCs w:val="24"/>
        </w:rPr>
        <w:t xml:space="preserve"> 32 </w:t>
      </w:r>
      <w:r w:rsidRPr="004B4799">
        <w:rPr>
          <w:rFonts w:eastAsia="MS PGothic"/>
          <w:szCs w:val="24"/>
          <w:lang w:val="ja-JP"/>
        </w:rPr>
        <w:t>条</w:t>
      </w:r>
      <w:r w:rsidRPr="004B4799">
        <w:rPr>
          <w:rFonts w:eastAsia="MS PGothic"/>
          <w:szCs w:val="24"/>
        </w:rPr>
        <w:t xml:space="preserve"> (1) </w:t>
      </w:r>
      <w:r w:rsidRPr="004B4799">
        <w:rPr>
          <w:rFonts w:eastAsia="MS PGothic"/>
          <w:szCs w:val="24"/>
          <w:lang w:val="ja-JP"/>
        </w:rPr>
        <w:t>項</w:t>
      </w:r>
      <w:r w:rsidRPr="004B4799">
        <w:rPr>
          <w:rFonts w:eastAsia="MS PGothic"/>
          <w:szCs w:val="24"/>
        </w:rPr>
        <w:t>)</w:t>
      </w:r>
    </w:p>
    <w:p w14:paraId="1BB054E1" w14:textId="77777777" w:rsidR="00DF09EE" w:rsidRPr="004B4799" w:rsidRDefault="00DF09EE" w:rsidP="00DF09EE">
      <w:pPr>
        <w:pStyle w:val="ProductList-Body"/>
        <w:spacing w:after="120"/>
        <w:ind w:left="158"/>
        <w:rPr>
          <w:rFonts w:eastAsia="MS PGothic"/>
          <w:szCs w:val="24"/>
        </w:rPr>
      </w:pPr>
      <w:r w:rsidRPr="004B4799">
        <w:rPr>
          <w:rFonts w:eastAsia="MS PGothic"/>
          <w:b/>
          <w:szCs w:val="24"/>
        </w:rPr>
        <w:t>5.</w:t>
      </w:r>
      <w:r>
        <w:rPr>
          <w:rFonts w:eastAsia="MS PGothic"/>
          <w:b/>
          <w:szCs w:val="24"/>
        </w:rPr>
        <w:t xml:space="preserve"> </w:t>
      </w:r>
      <w:r w:rsidRPr="004B4799">
        <w:rPr>
          <w:rFonts w:eastAsia="MS PGothic"/>
          <w:szCs w:val="24"/>
          <w:lang w:val="ja-JP"/>
        </w:rPr>
        <w:t>適切なセキュリティ</w:t>
      </w:r>
      <w:r w:rsidRPr="004B4799">
        <w:rPr>
          <w:rFonts w:eastAsia="MS PGothic"/>
          <w:szCs w:val="24"/>
          <w:lang w:val="ja-JP"/>
        </w:rPr>
        <w:t xml:space="preserve"> </w:t>
      </w:r>
      <w:r w:rsidRPr="004B4799">
        <w:rPr>
          <w:rFonts w:eastAsia="MS PGothic"/>
          <w:szCs w:val="24"/>
          <w:lang w:val="ja-JP"/>
        </w:rPr>
        <w:t>レベルの審査においては、処理により生じるリスク、特に送信、保存またはその他の方法で処理された個人データの偶発的もしくは違法な破壊、滅失、改変、不正な開示、またはかかる個人データへのアクセスがもたらすリスクを考慮するものとします</w:t>
      </w:r>
      <w:r w:rsidRPr="004B4799">
        <w:rPr>
          <w:rFonts w:eastAsia="MS PGothic"/>
          <w:szCs w:val="24"/>
          <w:lang w:val="ja-JP"/>
        </w:rPr>
        <w:t xml:space="preserve"> </w:t>
      </w:r>
      <w:r w:rsidRPr="004B4799">
        <w:rPr>
          <w:rFonts w:eastAsia="MS PGothic"/>
          <w:szCs w:val="24"/>
        </w:rPr>
        <w:t>(</w:t>
      </w:r>
      <w:r w:rsidRPr="004B4799">
        <w:rPr>
          <w:rFonts w:eastAsia="MS PGothic"/>
          <w:szCs w:val="24"/>
          <w:lang w:val="ja-JP"/>
        </w:rPr>
        <w:t>第</w:t>
      </w:r>
      <w:r w:rsidRPr="004B4799">
        <w:rPr>
          <w:rFonts w:eastAsia="MS PGothic"/>
          <w:szCs w:val="24"/>
        </w:rPr>
        <w:t xml:space="preserve"> 32 </w:t>
      </w:r>
      <w:r w:rsidRPr="004B4799">
        <w:rPr>
          <w:rFonts w:eastAsia="MS PGothic"/>
          <w:szCs w:val="24"/>
          <w:lang w:val="ja-JP"/>
        </w:rPr>
        <w:t>条</w:t>
      </w:r>
      <w:r w:rsidRPr="004B4799">
        <w:rPr>
          <w:rFonts w:eastAsia="MS PGothic"/>
          <w:szCs w:val="24"/>
        </w:rPr>
        <w:t xml:space="preserve"> (2) </w:t>
      </w:r>
      <w:r w:rsidRPr="004B4799">
        <w:rPr>
          <w:rFonts w:eastAsia="MS PGothic"/>
          <w:szCs w:val="24"/>
          <w:lang w:val="ja-JP"/>
        </w:rPr>
        <w:t>項</w:t>
      </w:r>
      <w:r w:rsidRPr="004B4799">
        <w:rPr>
          <w:rFonts w:eastAsia="MS PGothic"/>
          <w:szCs w:val="24"/>
        </w:rPr>
        <w:t>)</w:t>
      </w:r>
      <w:r w:rsidRPr="004B4799">
        <w:rPr>
          <w:rFonts w:eastAsia="MS PGothic"/>
          <w:szCs w:val="24"/>
          <w:lang w:val="ja-JP"/>
        </w:rPr>
        <w:t>。</w:t>
      </w:r>
    </w:p>
    <w:p w14:paraId="56B50A1D" w14:textId="77777777" w:rsidR="00DF09EE" w:rsidRPr="004B4799" w:rsidRDefault="00DF09EE" w:rsidP="00DF09EE">
      <w:pPr>
        <w:pStyle w:val="ProductList-Body"/>
        <w:spacing w:after="120"/>
        <w:ind w:left="158"/>
        <w:rPr>
          <w:rFonts w:eastAsia="MS PGothic"/>
          <w:szCs w:val="24"/>
        </w:rPr>
      </w:pPr>
      <w:r w:rsidRPr="004B4799">
        <w:rPr>
          <w:rFonts w:eastAsia="MS PGothic"/>
          <w:b/>
          <w:szCs w:val="24"/>
        </w:rPr>
        <w:t>6.</w:t>
      </w:r>
      <w:r>
        <w:rPr>
          <w:rFonts w:eastAsia="MS PGothic"/>
          <w:b/>
          <w:szCs w:val="24"/>
        </w:rPr>
        <w:t xml:space="preserve"> </w:t>
      </w:r>
      <w:r w:rsidRPr="004B4799">
        <w:rPr>
          <w:rFonts w:eastAsia="MS PGothic"/>
          <w:szCs w:val="24"/>
          <w:lang w:val="ja-JP"/>
        </w:rPr>
        <w:t>お客様とマイクロソフトは、お客様またはマイクロソフトの許可を得て行動する、個人データへのアクセス権を有する自然人が、お客様からの指示なくして個人データを処理しないようにするための措置を講じるものとします。ただし、</w:t>
      </w:r>
      <w:r w:rsidRPr="004B4799">
        <w:rPr>
          <w:rFonts w:eastAsia="MS PGothic"/>
          <w:szCs w:val="24"/>
          <w:lang w:val="ja-JP"/>
        </w:rPr>
        <w:t xml:space="preserve">EU </w:t>
      </w:r>
      <w:r w:rsidRPr="004B4799">
        <w:rPr>
          <w:rFonts w:eastAsia="MS PGothic"/>
          <w:szCs w:val="24"/>
          <w:lang w:val="ja-JP"/>
        </w:rPr>
        <w:t>または加盟国の法令により処理の実施を義務付けられている場合を除きます</w:t>
      </w:r>
      <w:r w:rsidRPr="004B4799">
        <w:rPr>
          <w:rFonts w:eastAsia="MS PGothic"/>
          <w:szCs w:val="24"/>
          <w:lang w:val="ja-JP"/>
        </w:rPr>
        <w:t xml:space="preserve"> (</w:t>
      </w:r>
      <w:r w:rsidRPr="004B4799">
        <w:rPr>
          <w:rFonts w:eastAsia="MS PGothic"/>
          <w:szCs w:val="24"/>
          <w:lang w:val="ja-JP"/>
        </w:rPr>
        <w:t>第</w:t>
      </w:r>
      <w:r w:rsidRPr="004B4799">
        <w:rPr>
          <w:rFonts w:eastAsia="MS PGothic"/>
          <w:szCs w:val="24"/>
          <w:lang w:val="ja-JP"/>
        </w:rPr>
        <w:t xml:space="preserve"> 32 </w:t>
      </w:r>
      <w:r w:rsidRPr="004B4799">
        <w:rPr>
          <w:rFonts w:eastAsia="MS PGothic"/>
          <w:szCs w:val="24"/>
          <w:lang w:val="ja-JP"/>
        </w:rPr>
        <w:t>条</w:t>
      </w:r>
      <w:r w:rsidRPr="004B4799">
        <w:rPr>
          <w:rFonts w:eastAsia="MS PGothic"/>
          <w:szCs w:val="24"/>
          <w:lang w:val="ja-JP"/>
        </w:rPr>
        <w:t xml:space="preserve"> (4) </w:t>
      </w:r>
      <w:r w:rsidRPr="004B4799">
        <w:rPr>
          <w:rFonts w:eastAsia="MS PGothic"/>
          <w:szCs w:val="24"/>
          <w:lang w:val="ja-JP"/>
        </w:rPr>
        <w:t>項</w:t>
      </w:r>
      <w:r w:rsidRPr="004B4799">
        <w:rPr>
          <w:rFonts w:eastAsia="MS PGothic"/>
          <w:szCs w:val="24"/>
          <w:lang w:val="ja-JP"/>
        </w:rPr>
        <w:t>)</w:t>
      </w:r>
      <w:r w:rsidRPr="004B4799">
        <w:rPr>
          <w:rFonts w:eastAsia="MS PGothic"/>
          <w:szCs w:val="24"/>
          <w:lang w:val="ja-JP"/>
        </w:rPr>
        <w:t>。</w:t>
      </w:r>
    </w:p>
    <w:p w14:paraId="55168345" w14:textId="77777777" w:rsidR="00BD519B" w:rsidRPr="004A48EC" w:rsidRDefault="00BD519B" w:rsidP="00BD519B">
      <w:pPr>
        <w:pStyle w:val="ProductList-Body"/>
        <w:ind w:left="158"/>
        <w:rPr>
          <w:rFonts w:eastAsia="MS PGothic"/>
        </w:rPr>
      </w:pPr>
      <w:r w:rsidRPr="004A48EC">
        <w:rPr>
          <w:rFonts w:eastAsia="MS PGothic"/>
          <w:b/>
          <w:bCs/>
        </w:rPr>
        <w:t>7.</w:t>
      </w:r>
      <w:r w:rsidRPr="004A48EC">
        <w:rPr>
          <w:rFonts w:eastAsia="MS PGothic"/>
        </w:rPr>
        <w:t>マイクロソフトは、個人データの侵害を認識した場合には、不当な遅滞なくお客様に通知するものとします</w:t>
      </w:r>
      <w:r w:rsidRPr="004A48EC">
        <w:rPr>
          <w:rFonts w:eastAsia="MS PGothic"/>
        </w:rPr>
        <w:t xml:space="preserve"> (</w:t>
      </w:r>
      <w:r w:rsidRPr="004A48EC">
        <w:rPr>
          <w:rFonts w:eastAsia="MS PGothic"/>
        </w:rPr>
        <w:t>第</w:t>
      </w:r>
      <w:r w:rsidRPr="004A48EC">
        <w:rPr>
          <w:rFonts w:eastAsia="MS PGothic"/>
        </w:rPr>
        <w:t xml:space="preserve"> 33 </w:t>
      </w:r>
      <w:r w:rsidRPr="004A48EC">
        <w:rPr>
          <w:rFonts w:eastAsia="MS PGothic"/>
        </w:rPr>
        <w:t>条</w:t>
      </w:r>
      <w:r w:rsidRPr="004A48EC">
        <w:rPr>
          <w:rFonts w:eastAsia="MS PGothic"/>
        </w:rPr>
        <w:t xml:space="preserve"> (2) </w:t>
      </w:r>
      <w:r w:rsidRPr="004A48EC">
        <w:rPr>
          <w:rFonts w:eastAsia="MS PGothic"/>
        </w:rPr>
        <w:t>項</w:t>
      </w:r>
      <w:r w:rsidRPr="004A48EC">
        <w:rPr>
          <w:rFonts w:eastAsia="MS PGothic"/>
        </w:rPr>
        <w:t>)</w:t>
      </w:r>
      <w:r w:rsidRPr="004A48EC">
        <w:rPr>
          <w:rFonts w:eastAsia="MS PGothic"/>
        </w:rPr>
        <w:t>。かかる通知には、第</w:t>
      </w:r>
      <w:r w:rsidRPr="004A48EC">
        <w:rPr>
          <w:rFonts w:eastAsia="MS PGothic"/>
        </w:rPr>
        <w:t xml:space="preserve"> 33 </w:t>
      </w:r>
      <w:r w:rsidRPr="004A48EC">
        <w:rPr>
          <w:rFonts w:eastAsia="MS PGothic"/>
        </w:rPr>
        <w:t>条</w:t>
      </w:r>
      <w:r w:rsidRPr="004A48EC">
        <w:rPr>
          <w:rFonts w:eastAsia="MS PGothic"/>
        </w:rPr>
        <w:t xml:space="preserve"> (3) </w:t>
      </w:r>
      <w:r w:rsidRPr="004A48EC">
        <w:rPr>
          <w:rFonts w:eastAsia="MS PGothic"/>
        </w:rPr>
        <w:t>項に基づいて処理者が管理者に提供する必要のある情報が含まれます。当該情報は、マイクロソフトが合理的に入手できる範囲内で提供されるものとします。</w:t>
      </w:r>
    </w:p>
    <w:p w14:paraId="0722732B" w14:textId="77777777" w:rsidR="00D34129" w:rsidRPr="00525D16" w:rsidRDefault="00D34129" w:rsidP="00BD519B">
      <w:pPr>
        <w:pStyle w:val="ProductList-Body"/>
        <w:spacing w:after="120"/>
        <w:ind w:left="158"/>
        <w:rPr>
          <w:rFonts w:eastAsia="MS PGothic" w:cs="Calibri"/>
          <w:szCs w:val="24"/>
        </w:rPr>
      </w:pPr>
    </w:p>
    <w:sectPr w:rsidR="00D34129" w:rsidRPr="00525D16" w:rsidSect="00476B8A">
      <w:pgSz w:w="12240" w:h="15840" w:code="1"/>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53BF546" w14:textId="77777777" w:rsidR="00491A12" w:rsidRDefault="00491A12">
      <w:pPr>
        <w:spacing w:after="0" w:line="240" w:lineRule="auto"/>
        <w:rPr>
          <w:szCs w:val="24"/>
        </w:rPr>
      </w:pPr>
      <w:r>
        <w:rPr>
          <w:szCs w:val="24"/>
        </w:rPr>
        <w:separator/>
      </w:r>
    </w:p>
  </w:endnote>
  <w:endnote w:type="continuationSeparator" w:id="0">
    <w:p w14:paraId="0CD3386D" w14:textId="77777777" w:rsidR="00491A12" w:rsidRDefault="00491A12">
      <w:pPr>
        <w:spacing w:after="0" w:line="240" w:lineRule="auto"/>
        <w:rPr>
          <w:szCs w:val="24"/>
        </w:rPr>
      </w:pPr>
      <w:r>
        <w:rPr>
          <w:szCs w:val="24"/>
        </w:rPr>
        <w:continuationSeparator/>
      </w:r>
    </w:p>
  </w:endnote>
  <w:endnote w:type="continuationNotice" w:id="1">
    <w:p w14:paraId="0D18737A" w14:textId="77777777" w:rsidR="00491A12" w:rsidRDefault="00491A12">
      <w:pPr>
        <w:spacing w:after="0" w:line="240" w:lineRule="auto"/>
        <w:rPr>
          <w:szCs w:val="24"/>
        </w:rPr>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entury">
    <w:panose1 w:val="02040604050505020304"/>
    <w:charset w:val="00"/>
    <w:family w:val="roman"/>
    <w:pitch w:val="variable"/>
    <w:sig w:usb0="00000287" w:usb1="000000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MS PGothic">
    <w:panose1 w:val="020B0600070205080204"/>
    <w:charset w:val="80"/>
    <w:family w:val="swiss"/>
    <w:pitch w:val="variable"/>
    <w:sig w:usb0="E00002FF" w:usb1="6AC7FDFB" w:usb2="08000012" w:usb3="00000000" w:csb0="0002009F" w:csb1="00000000"/>
  </w:font>
  <w:font w:name="Yu Mincho">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497833A" w14:textId="77777777" w:rsidR="00BD519B" w:rsidRDefault="00BD519B">
    <w:pPr>
      <w:pStyle w:val="ProductList-Body"/>
      <w:rPr>
        <w:szCs w:val="24"/>
      </w:rPr>
    </w:pPr>
    <w:r>
      <w:rPr>
        <w:noProof/>
        <w:szCs w:val="24"/>
      </w:rPr>
      <w:drawing>
        <wp:inline distT="0" distB="0" distL="0" distR="0" wp14:anchorId="02474440" wp14:editId="0311EB79">
          <wp:extent cx="1981200" cy="457200"/>
          <wp:effectExtent l="19050" t="0" r="0" b="0"/>
          <wp:docPr id="4" name="Picture 1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6"/>
                  <pic:cNvPicPr>
                    <a:picLocks noChangeAspect="1" noChangeArrowheads="1"/>
                  </pic:cNvPicPr>
                </pic:nvPicPr>
                <pic:blipFill>
                  <a:blip r:embed="rId1"/>
                  <a:srcRect/>
                  <a:stretch>
                    <a:fillRect/>
                  </a:stretch>
                </pic:blipFill>
                <pic:spPr bwMode="auto">
                  <a:xfrm>
                    <a:off x="0" y="0"/>
                    <a:ext cx="1981200" cy="457200"/>
                  </a:xfrm>
                  <a:prstGeom prst="rect">
                    <a:avLst/>
                  </a:prstGeom>
                  <a:noFill/>
                  <a:ln w="9525">
                    <a:noFill/>
                    <a:miter lim="800000"/>
                    <a:headEnd/>
                    <a:tailEnd/>
                  </a:ln>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6334980" w14:textId="77777777" w:rsidR="00BD519B" w:rsidRDefault="00BD519B">
    <w:pPr>
      <w:pStyle w:val="Footer"/>
      <w:rPr>
        <w:sz w:val="14"/>
        <w:szCs w:val="24"/>
      </w:rPr>
    </w:pPr>
    <w:r>
      <w:rPr>
        <w:noProof/>
        <w:sz w:val="14"/>
        <w:szCs w:val="24"/>
      </w:rPr>
      <w:drawing>
        <wp:inline distT="0" distB="0" distL="0" distR="0" wp14:anchorId="6183387B" wp14:editId="021AA804">
          <wp:extent cx="1981200" cy="457200"/>
          <wp:effectExtent l="1905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srcRect/>
                  <a:stretch>
                    <a:fillRect/>
                  </a:stretch>
                </pic:blipFill>
                <pic:spPr bwMode="auto">
                  <a:xfrm>
                    <a:off x="0" y="0"/>
                    <a:ext cx="1981200" cy="457200"/>
                  </a:xfrm>
                  <a:prstGeom prst="rect">
                    <a:avLst/>
                  </a:prstGeom>
                  <a:noFill/>
                  <a:ln w="9525">
                    <a:noFill/>
                    <a:miter lim="800000"/>
                    <a:headEnd/>
                    <a:tailEnd/>
                  </a:ln>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10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490"/>
      <w:gridCol w:w="164"/>
      <w:gridCol w:w="1537"/>
      <w:gridCol w:w="164"/>
      <w:gridCol w:w="1537"/>
      <w:gridCol w:w="164"/>
      <w:gridCol w:w="1820"/>
      <w:gridCol w:w="164"/>
      <w:gridCol w:w="1963"/>
      <w:gridCol w:w="164"/>
      <w:gridCol w:w="1537"/>
    </w:tblGrid>
    <w:tr w:rsidR="00BD519B" w:rsidRPr="00B56724" w14:paraId="08957DCB" w14:textId="77777777" w:rsidTr="00A437E6">
      <w:tc>
        <w:tcPr>
          <w:tcW w:w="1490" w:type="dxa"/>
          <w:tcBorders>
            <w:top w:val="single" w:sz="4" w:space="0" w:color="BFBFBF"/>
            <w:left w:val="single" w:sz="4" w:space="0" w:color="BFBFBF"/>
            <w:bottom w:val="single" w:sz="4" w:space="0" w:color="BFBFBF"/>
            <w:right w:val="single" w:sz="4" w:space="0" w:color="BFBFBF"/>
          </w:tcBorders>
          <w:shd w:val="clear" w:color="auto" w:fill="BFBFBF" w:themeFill="background1" w:themeFillShade="BF"/>
          <w:vAlign w:val="center"/>
        </w:tcPr>
        <w:p w14:paraId="5262544F" w14:textId="77777777" w:rsidR="00BD519B" w:rsidRPr="00B56724" w:rsidRDefault="00580BC9">
          <w:pPr>
            <w:pStyle w:val="ProductList-OfferingBody"/>
            <w:ind w:left="-77" w:right="-73"/>
            <w:jc w:val="center"/>
            <w:rPr>
              <w:rFonts w:eastAsia="MS PGothic" w:cs="Arial"/>
              <w:color w:val="0563C1"/>
              <w:sz w:val="14"/>
              <w:szCs w:val="24"/>
            </w:rPr>
          </w:pPr>
          <w:hyperlink w:anchor="TableofContents" w:history="1">
            <w:r w:rsidR="00BD519B" w:rsidRPr="00B56724">
              <w:rPr>
                <w:rStyle w:val="Hyperlink"/>
                <w:rFonts w:eastAsia="MS PGothic" w:cs="Arial"/>
                <w:noProof/>
                <w:sz w:val="14"/>
                <w:szCs w:val="24"/>
              </w:rPr>
              <w:t>目次</w:t>
            </w:r>
          </w:hyperlink>
        </w:p>
      </w:tc>
      <w:tc>
        <w:tcPr>
          <w:tcW w:w="164" w:type="dxa"/>
          <w:tcBorders>
            <w:top w:val="nil"/>
            <w:left w:val="single" w:sz="4" w:space="0" w:color="BFBFBF"/>
            <w:bottom w:val="nil"/>
            <w:right w:val="single" w:sz="4" w:space="0" w:color="BFBFBF"/>
          </w:tcBorders>
          <w:vAlign w:val="center"/>
        </w:tcPr>
        <w:p w14:paraId="21493657" w14:textId="77777777" w:rsidR="00BD519B" w:rsidRPr="00B56724" w:rsidRDefault="00BD519B">
          <w:pPr>
            <w:pStyle w:val="ProductList-OfferingBody"/>
            <w:ind w:left="-71"/>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10B660B4" w14:textId="77777777" w:rsidR="00BD519B" w:rsidRPr="00B56724" w:rsidRDefault="00580BC9">
          <w:pPr>
            <w:pStyle w:val="ProductList-OfferingBody"/>
            <w:ind w:left="-72" w:right="-74"/>
            <w:jc w:val="center"/>
            <w:rPr>
              <w:rFonts w:eastAsia="MS PGothic" w:cs="Arial"/>
              <w:color w:val="0563C1"/>
              <w:sz w:val="14"/>
              <w:szCs w:val="24"/>
            </w:rPr>
          </w:pPr>
          <w:hyperlink w:anchor="Introduction" w:history="1">
            <w:r w:rsidR="00BD519B" w:rsidRPr="00B56724">
              <w:rPr>
                <w:rStyle w:val="Hyperlink"/>
                <w:rFonts w:eastAsia="MS PGothic" w:cs="Arial"/>
                <w:noProof/>
                <w:sz w:val="14"/>
                <w:szCs w:val="24"/>
              </w:rPr>
              <w:t>はじめに</w:t>
            </w:r>
          </w:hyperlink>
        </w:p>
      </w:tc>
      <w:tc>
        <w:tcPr>
          <w:tcW w:w="164" w:type="dxa"/>
          <w:tcBorders>
            <w:top w:val="nil"/>
            <w:left w:val="single" w:sz="4" w:space="0" w:color="BFBFBF"/>
            <w:bottom w:val="nil"/>
            <w:right w:val="single" w:sz="4" w:space="0" w:color="BFBFBF"/>
          </w:tcBorders>
          <w:vAlign w:val="center"/>
        </w:tcPr>
        <w:p w14:paraId="3FA89C9A" w14:textId="77777777" w:rsidR="00BD519B" w:rsidRPr="00B56724" w:rsidRDefault="00BD519B">
          <w:pPr>
            <w:pStyle w:val="ProductList-OfferingBody"/>
            <w:ind w:left="-70"/>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428C9729" w14:textId="77777777" w:rsidR="00BD519B" w:rsidRPr="00B56724" w:rsidRDefault="00580BC9">
          <w:pPr>
            <w:pStyle w:val="ProductList-OfferingBody"/>
            <w:ind w:left="-72" w:right="-75"/>
            <w:jc w:val="center"/>
            <w:rPr>
              <w:rFonts w:eastAsia="MS PGothic" w:cs="Arial"/>
              <w:color w:val="0563C1"/>
              <w:sz w:val="14"/>
              <w:szCs w:val="24"/>
            </w:rPr>
          </w:pPr>
          <w:hyperlink w:anchor="GeneralTerms" w:history="1">
            <w:r w:rsidR="00BD519B" w:rsidRPr="00B56724">
              <w:rPr>
                <w:rStyle w:val="Hyperlink"/>
                <w:rFonts w:eastAsia="MS PGothic" w:cs="Arial"/>
                <w:noProof/>
                <w:sz w:val="14"/>
                <w:szCs w:val="24"/>
              </w:rPr>
              <w:t>標準の条件</w:t>
            </w:r>
          </w:hyperlink>
        </w:p>
      </w:tc>
      <w:tc>
        <w:tcPr>
          <w:tcW w:w="164" w:type="dxa"/>
          <w:tcBorders>
            <w:top w:val="nil"/>
            <w:left w:val="single" w:sz="4" w:space="0" w:color="BFBFBF"/>
            <w:bottom w:val="nil"/>
            <w:right w:val="single" w:sz="4" w:space="0" w:color="BFBFBF"/>
          </w:tcBorders>
          <w:vAlign w:val="center"/>
        </w:tcPr>
        <w:p w14:paraId="268FEA38" w14:textId="77777777" w:rsidR="00BD519B" w:rsidRPr="00B56724" w:rsidRDefault="00BD519B">
          <w:pPr>
            <w:pStyle w:val="ProductList-OfferingBody"/>
            <w:ind w:left="-69"/>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82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7A193684" w14:textId="77777777" w:rsidR="00BD519B" w:rsidRPr="00B56724" w:rsidRDefault="00580BC9">
          <w:pPr>
            <w:pStyle w:val="ProductList-OfferingBody"/>
            <w:ind w:left="-72" w:right="-77"/>
            <w:jc w:val="center"/>
            <w:rPr>
              <w:rFonts w:eastAsia="MS PGothic" w:cs="Arial"/>
              <w:color w:val="0563C1"/>
              <w:sz w:val="14"/>
              <w:szCs w:val="24"/>
            </w:rPr>
          </w:pPr>
          <w:hyperlink w:anchor="PrivacyandSecurityTerms" w:history="1">
            <w:r w:rsidR="00BD519B" w:rsidRPr="00B56724">
              <w:rPr>
                <w:rStyle w:val="Hyperlink"/>
                <w:rFonts w:eastAsia="MS PGothic" w:cs="Arial"/>
                <w:noProof/>
                <w:sz w:val="14"/>
                <w:szCs w:val="24"/>
              </w:rPr>
              <w:t>プライバシーと</w:t>
            </w:r>
            <w:r w:rsidR="00BD519B" w:rsidRPr="00B56724">
              <w:rPr>
                <w:rStyle w:val="Hyperlink"/>
                <w:rFonts w:eastAsia="MS PGothic" w:cs="Arial"/>
                <w:noProof/>
                <w:sz w:val="14"/>
                <w:szCs w:val="24"/>
              </w:rPr>
              <w:br/>
            </w:r>
            <w:r w:rsidR="00BD519B" w:rsidRPr="00B56724">
              <w:rPr>
                <w:rStyle w:val="Hyperlink"/>
                <w:rFonts w:eastAsia="MS PGothic" w:cs="Arial"/>
                <w:noProof/>
                <w:sz w:val="14"/>
                <w:szCs w:val="24"/>
              </w:rPr>
              <w:t>セキュリティの条件</w:t>
            </w:r>
          </w:hyperlink>
        </w:p>
      </w:tc>
      <w:tc>
        <w:tcPr>
          <w:tcW w:w="164" w:type="dxa"/>
          <w:tcBorders>
            <w:top w:val="nil"/>
            <w:left w:val="single" w:sz="4" w:space="0" w:color="BFBFBF"/>
            <w:bottom w:val="nil"/>
            <w:right w:val="single" w:sz="4" w:space="0" w:color="BFBFBF"/>
          </w:tcBorders>
          <w:vAlign w:val="center"/>
        </w:tcPr>
        <w:p w14:paraId="344D4D6E" w14:textId="77777777" w:rsidR="00BD519B" w:rsidRPr="00B56724" w:rsidRDefault="00BD519B">
          <w:pPr>
            <w:pStyle w:val="ProductList-OfferingBody"/>
            <w:ind w:left="-67"/>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963"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14A048F5" w14:textId="77777777" w:rsidR="00BD519B" w:rsidRPr="00B56724" w:rsidRDefault="00580BC9">
          <w:pPr>
            <w:pStyle w:val="ProductList-OfferingBody"/>
            <w:ind w:left="-72" w:right="-77"/>
            <w:jc w:val="center"/>
            <w:rPr>
              <w:rFonts w:eastAsia="MS PGothic" w:cs="Arial"/>
              <w:color w:val="0563C1"/>
              <w:sz w:val="14"/>
              <w:szCs w:val="24"/>
            </w:rPr>
          </w:pPr>
          <w:hyperlink w:anchor="OnlineServiceSpecificTerms" w:history="1">
            <w:r w:rsidR="00BD519B" w:rsidRPr="00B56724">
              <w:rPr>
                <w:rStyle w:val="Hyperlink"/>
                <w:rFonts w:eastAsia="MS PGothic" w:cs="Arial"/>
                <w:noProof/>
                <w:sz w:val="14"/>
                <w:szCs w:val="24"/>
              </w:rPr>
              <w:t xml:space="preserve">Online Service </w:t>
            </w:r>
            <w:r w:rsidR="00BD519B" w:rsidRPr="00B56724">
              <w:rPr>
                <w:rStyle w:val="Hyperlink"/>
                <w:rFonts w:eastAsia="MS PGothic" w:cs="Arial"/>
                <w:noProof/>
                <w:sz w:val="14"/>
                <w:szCs w:val="24"/>
              </w:rPr>
              <w:t>固有の条件</w:t>
            </w:r>
          </w:hyperlink>
        </w:p>
      </w:tc>
      <w:tc>
        <w:tcPr>
          <w:tcW w:w="164" w:type="dxa"/>
          <w:tcBorders>
            <w:top w:val="nil"/>
            <w:left w:val="single" w:sz="4" w:space="0" w:color="BFBFBF"/>
            <w:bottom w:val="nil"/>
            <w:right w:val="single" w:sz="4" w:space="0" w:color="BFBFBF"/>
          </w:tcBorders>
          <w:vAlign w:val="center"/>
        </w:tcPr>
        <w:p w14:paraId="641BAA3B" w14:textId="77777777" w:rsidR="00BD519B" w:rsidRPr="00B56724" w:rsidRDefault="00BD519B">
          <w:pPr>
            <w:pStyle w:val="ProductList-OfferingBody"/>
            <w:ind w:left="-67"/>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145E815D" w14:textId="77777777" w:rsidR="00BD519B" w:rsidRPr="00B56724" w:rsidRDefault="00580BC9">
          <w:pPr>
            <w:pStyle w:val="ProductList-OfferingBody"/>
            <w:ind w:left="-72" w:right="-76"/>
            <w:jc w:val="center"/>
            <w:rPr>
              <w:rFonts w:eastAsia="MS PGothic" w:cs="Arial"/>
              <w:color w:val="0563C1"/>
              <w:sz w:val="14"/>
              <w:szCs w:val="24"/>
            </w:rPr>
          </w:pPr>
          <w:hyperlink w:anchor="Attachment1" w:history="1">
            <w:r w:rsidR="00BD519B" w:rsidRPr="00B56724">
              <w:rPr>
                <w:rStyle w:val="Hyperlink"/>
                <w:rFonts w:eastAsia="MS PGothic" w:cs="Arial"/>
                <w:noProof/>
                <w:sz w:val="14"/>
                <w:szCs w:val="24"/>
              </w:rPr>
              <w:t>付録</w:t>
            </w:r>
          </w:hyperlink>
        </w:p>
      </w:tc>
    </w:tr>
  </w:tbl>
  <w:p w14:paraId="6A078047" w14:textId="77777777" w:rsidR="00BD519B" w:rsidRDefault="00BD519B">
    <w:pPr>
      <w:pStyle w:val="Footer"/>
      <w:rPr>
        <w:sz w:val="14"/>
        <w:szCs w:val="2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110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705"/>
      <w:gridCol w:w="181"/>
      <w:gridCol w:w="1619"/>
      <w:gridCol w:w="182"/>
      <w:gridCol w:w="1618"/>
      <w:gridCol w:w="183"/>
      <w:gridCol w:w="1706"/>
      <w:gridCol w:w="185"/>
      <w:gridCol w:w="1885"/>
      <w:gridCol w:w="185"/>
      <w:gridCol w:w="1616"/>
    </w:tblGrid>
    <w:tr w:rsidR="00BD519B" w14:paraId="5A68393B" w14:textId="77777777">
      <w:tc>
        <w:tcPr>
          <w:tcW w:w="1705" w:type="dxa"/>
          <w:tcBorders>
            <w:top w:val="single" w:sz="4" w:space="0" w:color="BFBFBF"/>
            <w:left w:val="single" w:sz="4" w:space="0" w:color="BFBFBF"/>
            <w:bottom w:val="single" w:sz="4" w:space="0" w:color="BFBFBF"/>
            <w:right w:val="single" w:sz="4" w:space="0" w:color="BFBFBF"/>
          </w:tcBorders>
          <w:shd w:val="clear" w:color="auto" w:fill="BFBFBF"/>
          <w:vAlign w:val="center"/>
        </w:tcPr>
        <w:p w14:paraId="7550471E" w14:textId="77777777" w:rsidR="00BD519B" w:rsidRDefault="00580BC9">
          <w:pPr>
            <w:pStyle w:val="ProductList-OfferingBody"/>
            <w:ind w:left="-77" w:right="-73"/>
            <w:jc w:val="center"/>
            <w:rPr>
              <w:color w:val="808080"/>
              <w:sz w:val="14"/>
              <w:szCs w:val="24"/>
            </w:rPr>
          </w:pPr>
          <w:hyperlink w:anchor="TableofContents" w:history="1">
            <w:r w:rsidR="00BD519B">
              <w:rPr>
                <w:rStyle w:val="Hyperlink"/>
                <w:noProof/>
                <w:sz w:val="14"/>
                <w:szCs w:val="24"/>
              </w:rPr>
              <w:t>Table of Contents</w:t>
            </w:r>
          </w:hyperlink>
        </w:p>
      </w:tc>
      <w:tc>
        <w:tcPr>
          <w:tcW w:w="181" w:type="dxa"/>
          <w:tcBorders>
            <w:top w:val="nil"/>
            <w:left w:val="single" w:sz="4" w:space="0" w:color="BFBFBF"/>
            <w:bottom w:val="nil"/>
            <w:right w:val="single" w:sz="4" w:space="0" w:color="BFBFBF"/>
          </w:tcBorders>
          <w:vAlign w:val="center"/>
        </w:tcPr>
        <w:p w14:paraId="23C539B2" w14:textId="77777777" w:rsidR="00BD519B" w:rsidRPr="00B56724" w:rsidRDefault="00BD519B">
          <w:pPr>
            <w:pStyle w:val="ProductList-OfferingBody"/>
            <w:ind w:left="-71"/>
            <w:rPr>
              <w:rFonts w:ascii="Wingdings" w:hAnsi="Wingdings"/>
              <w:color w:val="808080"/>
              <w:sz w:val="14"/>
              <w:szCs w:val="24"/>
            </w:rPr>
          </w:pPr>
          <w:r w:rsidRPr="00B56724">
            <w:rPr>
              <w:rFonts w:ascii="Wingdings" w:hAnsi="Wingdings"/>
              <w:noProof/>
              <w:color w:val="808080"/>
              <w:sz w:val="14"/>
              <w:szCs w:val="24"/>
            </w:rPr>
            <w:t></w:t>
          </w:r>
        </w:p>
      </w:tc>
      <w:tc>
        <w:tcPr>
          <w:tcW w:w="1619"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60431570" w14:textId="77777777" w:rsidR="00BD519B" w:rsidRDefault="00580BC9">
          <w:pPr>
            <w:pStyle w:val="ProductList-OfferingBody"/>
            <w:ind w:left="-72" w:right="-74"/>
            <w:jc w:val="center"/>
            <w:rPr>
              <w:color w:val="808080"/>
              <w:sz w:val="14"/>
              <w:szCs w:val="24"/>
            </w:rPr>
          </w:pPr>
          <w:hyperlink w:anchor="Introduction" w:history="1">
            <w:r w:rsidR="00BD519B">
              <w:rPr>
                <w:rStyle w:val="Hyperlink"/>
                <w:noProof/>
                <w:sz w:val="14"/>
                <w:szCs w:val="24"/>
              </w:rPr>
              <w:t>Introduction</w:t>
            </w:r>
          </w:hyperlink>
        </w:p>
      </w:tc>
      <w:tc>
        <w:tcPr>
          <w:tcW w:w="182" w:type="dxa"/>
          <w:tcBorders>
            <w:top w:val="nil"/>
            <w:left w:val="single" w:sz="4" w:space="0" w:color="BFBFBF"/>
            <w:bottom w:val="nil"/>
            <w:right w:val="single" w:sz="4" w:space="0" w:color="BFBFBF"/>
          </w:tcBorders>
          <w:vAlign w:val="center"/>
        </w:tcPr>
        <w:p w14:paraId="089A573D" w14:textId="77777777" w:rsidR="00BD519B" w:rsidRPr="00B56724" w:rsidRDefault="00BD519B">
          <w:pPr>
            <w:pStyle w:val="ProductList-OfferingBody"/>
            <w:ind w:left="-70"/>
            <w:rPr>
              <w:rFonts w:ascii="Wingdings" w:hAnsi="Wingdings"/>
              <w:color w:val="808080"/>
              <w:sz w:val="14"/>
              <w:szCs w:val="24"/>
            </w:rPr>
          </w:pPr>
          <w:r w:rsidRPr="00B56724">
            <w:rPr>
              <w:rFonts w:ascii="Wingdings" w:hAnsi="Wingdings"/>
              <w:noProof/>
              <w:color w:val="808080"/>
              <w:sz w:val="14"/>
              <w:szCs w:val="24"/>
            </w:rPr>
            <w:t></w:t>
          </w:r>
        </w:p>
      </w:tc>
      <w:tc>
        <w:tcPr>
          <w:tcW w:w="1618"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241161B4" w14:textId="77777777" w:rsidR="00BD519B" w:rsidRDefault="00580BC9">
          <w:pPr>
            <w:pStyle w:val="ProductList-OfferingBody"/>
            <w:ind w:left="-72" w:right="-75"/>
            <w:jc w:val="center"/>
            <w:rPr>
              <w:color w:val="808080"/>
              <w:sz w:val="14"/>
              <w:szCs w:val="24"/>
            </w:rPr>
          </w:pPr>
          <w:hyperlink w:anchor="GeneralTerms" w:history="1">
            <w:r w:rsidR="00BD519B">
              <w:rPr>
                <w:rStyle w:val="Hyperlink"/>
                <w:noProof/>
                <w:sz w:val="14"/>
                <w:szCs w:val="24"/>
              </w:rPr>
              <w:t>General Terms</w:t>
            </w:r>
          </w:hyperlink>
        </w:p>
      </w:tc>
      <w:tc>
        <w:tcPr>
          <w:tcW w:w="183" w:type="dxa"/>
          <w:tcBorders>
            <w:top w:val="nil"/>
            <w:left w:val="single" w:sz="4" w:space="0" w:color="BFBFBF"/>
            <w:bottom w:val="nil"/>
            <w:right w:val="single" w:sz="4" w:space="0" w:color="BFBFBF"/>
          </w:tcBorders>
          <w:vAlign w:val="center"/>
        </w:tcPr>
        <w:p w14:paraId="49DE061D" w14:textId="77777777" w:rsidR="00BD519B" w:rsidRPr="00B56724" w:rsidRDefault="00BD519B">
          <w:pPr>
            <w:pStyle w:val="ProductList-OfferingBody"/>
            <w:ind w:left="-69"/>
            <w:jc w:val="center"/>
            <w:rPr>
              <w:rFonts w:ascii="Wingdings" w:hAnsi="Wingdings"/>
              <w:color w:val="808080"/>
              <w:sz w:val="14"/>
              <w:szCs w:val="24"/>
            </w:rPr>
          </w:pPr>
          <w:r w:rsidRPr="00B56724">
            <w:rPr>
              <w:rFonts w:ascii="Wingdings" w:hAnsi="Wingdings"/>
              <w:noProof/>
              <w:color w:val="808080"/>
              <w:sz w:val="14"/>
              <w:szCs w:val="24"/>
            </w:rPr>
            <w:t></w:t>
          </w:r>
        </w:p>
      </w:tc>
      <w:tc>
        <w:tcPr>
          <w:tcW w:w="1706"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659D6A90" w14:textId="77777777" w:rsidR="00BD519B" w:rsidRDefault="00580BC9">
          <w:pPr>
            <w:pStyle w:val="ProductList-OfferingBody"/>
            <w:ind w:left="-72" w:right="-77"/>
            <w:jc w:val="center"/>
            <w:rPr>
              <w:color w:val="808080"/>
              <w:sz w:val="14"/>
              <w:szCs w:val="24"/>
            </w:rPr>
          </w:pPr>
          <w:hyperlink w:anchor="PrivacyandSecurityTerms" w:history="1">
            <w:r w:rsidR="00BD519B">
              <w:rPr>
                <w:rStyle w:val="Hyperlink"/>
                <w:noProof/>
                <w:sz w:val="14"/>
                <w:szCs w:val="24"/>
              </w:rPr>
              <w:t>Privacy and Security Terms</w:t>
            </w:r>
          </w:hyperlink>
        </w:p>
      </w:tc>
      <w:tc>
        <w:tcPr>
          <w:tcW w:w="185" w:type="dxa"/>
          <w:tcBorders>
            <w:top w:val="nil"/>
            <w:left w:val="single" w:sz="4" w:space="0" w:color="BFBFBF"/>
            <w:bottom w:val="nil"/>
            <w:right w:val="single" w:sz="4" w:space="0" w:color="BFBFBF"/>
          </w:tcBorders>
          <w:vAlign w:val="center"/>
        </w:tcPr>
        <w:p w14:paraId="630E02F5" w14:textId="77777777" w:rsidR="00BD519B" w:rsidRPr="00B56724" w:rsidRDefault="00BD519B">
          <w:pPr>
            <w:pStyle w:val="ProductList-OfferingBody"/>
            <w:ind w:left="-67"/>
            <w:jc w:val="center"/>
            <w:rPr>
              <w:rFonts w:ascii="Wingdings" w:hAnsi="Wingdings"/>
              <w:color w:val="808080"/>
              <w:sz w:val="14"/>
              <w:szCs w:val="24"/>
            </w:rPr>
          </w:pPr>
          <w:r w:rsidRPr="00B56724">
            <w:rPr>
              <w:rFonts w:ascii="Wingdings" w:hAnsi="Wingdings"/>
              <w:noProof/>
              <w:color w:val="808080"/>
              <w:sz w:val="14"/>
              <w:szCs w:val="24"/>
            </w:rPr>
            <w:t></w:t>
          </w:r>
        </w:p>
      </w:tc>
      <w:tc>
        <w:tcPr>
          <w:tcW w:w="1885"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2B945961" w14:textId="77777777" w:rsidR="00BD519B" w:rsidRDefault="00580BC9">
          <w:pPr>
            <w:pStyle w:val="ProductList-OfferingBody"/>
            <w:ind w:left="-72" w:right="-77"/>
            <w:jc w:val="center"/>
            <w:rPr>
              <w:color w:val="808080"/>
              <w:sz w:val="14"/>
              <w:szCs w:val="24"/>
            </w:rPr>
          </w:pPr>
          <w:hyperlink w:anchor="OnlineServiceSpecificTerms" w:history="1">
            <w:r w:rsidR="00BD519B">
              <w:rPr>
                <w:rStyle w:val="Hyperlink"/>
                <w:noProof/>
                <w:sz w:val="14"/>
                <w:szCs w:val="24"/>
              </w:rPr>
              <w:t>Online Service – specific Terms</w:t>
            </w:r>
          </w:hyperlink>
        </w:p>
      </w:tc>
      <w:tc>
        <w:tcPr>
          <w:tcW w:w="185" w:type="dxa"/>
          <w:tcBorders>
            <w:top w:val="nil"/>
            <w:left w:val="single" w:sz="4" w:space="0" w:color="BFBFBF"/>
            <w:bottom w:val="nil"/>
            <w:right w:val="single" w:sz="4" w:space="0" w:color="BFBFBF"/>
          </w:tcBorders>
          <w:vAlign w:val="center"/>
        </w:tcPr>
        <w:p w14:paraId="7535B90C" w14:textId="77777777" w:rsidR="00BD519B" w:rsidRPr="00B56724" w:rsidRDefault="00BD519B">
          <w:pPr>
            <w:pStyle w:val="ProductList-OfferingBody"/>
            <w:ind w:left="-67"/>
            <w:jc w:val="center"/>
            <w:rPr>
              <w:rFonts w:ascii="Wingdings" w:hAnsi="Wingdings"/>
              <w:color w:val="808080"/>
              <w:sz w:val="14"/>
              <w:szCs w:val="24"/>
            </w:rPr>
          </w:pPr>
          <w:r w:rsidRPr="00B56724">
            <w:rPr>
              <w:rFonts w:ascii="Wingdings" w:hAnsi="Wingdings"/>
              <w:noProof/>
              <w:color w:val="808080"/>
              <w:sz w:val="14"/>
              <w:szCs w:val="24"/>
            </w:rPr>
            <w:t></w:t>
          </w:r>
        </w:p>
      </w:tc>
      <w:tc>
        <w:tcPr>
          <w:tcW w:w="1616"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29090742" w14:textId="77777777" w:rsidR="00BD519B" w:rsidRDefault="00580BC9">
          <w:pPr>
            <w:pStyle w:val="ProductList-OfferingBody"/>
            <w:ind w:left="-72" w:right="-76"/>
            <w:jc w:val="center"/>
            <w:rPr>
              <w:color w:val="808080"/>
              <w:sz w:val="14"/>
              <w:szCs w:val="24"/>
            </w:rPr>
          </w:pPr>
          <w:hyperlink w:anchor="Attachment1" w:history="1">
            <w:r w:rsidR="00BD519B">
              <w:rPr>
                <w:rStyle w:val="Hyperlink"/>
                <w:noProof/>
                <w:sz w:val="14"/>
                <w:szCs w:val="24"/>
              </w:rPr>
              <w:t>Attachments</w:t>
            </w:r>
          </w:hyperlink>
        </w:p>
      </w:tc>
    </w:tr>
  </w:tbl>
  <w:p w14:paraId="6B68667F" w14:textId="77777777" w:rsidR="00BD519B" w:rsidRDefault="00BD519B">
    <w:pPr>
      <w:pStyle w:val="Footer"/>
      <w:rPr>
        <w:sz w:val="14"/>
        <w:szCs w:val="2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10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490"/>
      <w:gridCol w:w="164"/>
      <w:gridCol w:w="1537"/>
      <w:gridCol w:w="164"/>
      <w:gridCol w:w="1537"/>
      <w:gridCol w:w="164"/>
      <w:gridCol w:w="1820"/>
      <w:gridCol w:w="164"/>
      <w:gridCol w:w="1963"/>
      <w:gridCol w:w="164"/>
      <w:gridCol w:w="1537"/>
    </w:tblGrid>
    <w:tr w:rsidR="00BD519B" w:rsidRPr="00B56724" w14:paraId="4FCAAF44" w14:textId="77777777" w:rsidTr="00CE2B46">
      <w:tc>
        <w:tcPr>
          <w:tcW w:w="1490"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1C43EAC0" w14:textId="77777777" w:rsidR="00BD519B" w:rsidRPr="00B56724" w:rsidRDefault="00580BC9" w:rsidP="00CE2B46">
          <w:pPr>
            <w:pStyle w:val="ProductList-OfferingBody"/>
            <w:ind w:left="-77" w:right="-73"/>
            <w:jc w:val="center"/>
            <w:rPr>
              <w:rFonts w:eastAsia="MS PGothic" w:cs="Arial"/>
              <w:color w:val="0563C1"/>
              <w:sz w:val="14"/>
              <w:szCs w:val="24"/>
            </w:rPr>
          </w:pPr>
          <w:hyperlink w:anchor="TableofContents" w:history="1">
            <w:r w:rsidR="00BD519B" w:rsidRPr="00B56724">
              <w:rPr>
                <w:rStyle w:val="Hyperlink"/>
                <w:rFonts w:eastAsia="MS PGothic" w:cs="Arial"/>
                <w:noProof/>
                <w:sz w:val="14"/>
                <w:szCs w:val="24"/>
              </w:rPr>
              <w:t>目次</w:t>
            </w:r>
          </w:hyperlink>
        </w:p>
      </w:tc>
      <w:tc>
        <w:tcPr>
          <w:tcW w:w="164" w:type="dxa"/>
          <w:tcBorders>
            <w:top w:val="nil"/>
            <w:left w:val="single" w:sz="4" w:space="0" w:color="BFBFBF"/>
            <w:bottom w:val="nil"/>
            <w:right w:val="single" w:sz="4" w:space="0" w:color="BFBFBF"/>
          </w:tcBorders>
          <w:vAlign w:val="center"/>
        </w:tcPr>
        <w:p w14:paraId="74918F14" w14:textId="77777777" w:rsidR="00BD519B" w:rsidRPr="00B56724" w:rsidRDefault="00BD519B" w:rsidP="00CE2B46">
          <w:pPr>
            <w:pStyle w:val="ProductList-OfferingBody"/>
            <w:ind w:left="-71"/>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BFBFBF" w:themeFill="background1" w:themeFillShade="BF"/>
          <w:vAlign w:val="center"/>
        </w:tcPr>
        <w:p w14:paraId="0F2AEF79" w14:textId="77777777" w:rsidR="00BD519B" w:rsidRPr="00B56724" w:rsidRDefault="00580BC9" w:rsidP="00CE2B46">
          <w:pPr>
            <w:pStyle w:val="ProductList-OfferingBody"/>
            <w:ind w:left="-72" w:right="-74"/>
            <w:jc w:val="center"/>
            <w:rPr>
              <w:rFonts w:eastAsia="MS PGothic" w:cs="Arial"/>
              <w:color w:val="0563C1"/>
              <w:sz w:val="14"/>
              <w:szCs w:val="24"/>
            </w:rPr>
          </w:pPr>
          <w:hyperlink w:anchor="Introduction" w:history="1">
            <w:r w:rsidR="00BD519B" w:rsidRPr="00B56724">
              <w:rPr>
                <w:rStyle w:val="Hyperlink"/>
                <w:rFonts w:eastAsia="MS PGothic" w:cs="Arial"/>
                <w:noProof/>
                <w:sz w:val="14"/>
                <w:szCs w:val="24"/>
              </w:rPr>
              <w:t>はじめに</w:t>
            </w:r>
          </w:hyperlink>
        </w:p>
      </w:tc>
      <w:tc>
        <w:tcPr>
          <w:tcW w:w="164" w:type="dxa"/>
          <w:tcBorders>
            <w:top w:val="nil"/>
            <w:left w:val="single" w:sz="4" w:space="0" w:color="BFBFBF"/>
            <w:bottom w:val="nil"/>
            <w:right w:val="single" w:sz="4" w:space="0" w:color="BFBFBF"/>
          </w:tcBorders>
          <w:vAlign w:val="center"/>
        </w:tcPr>
        <w:p w14:paraId="7D31BC83" w14:textId="77777777" w:rsidR="00BD519B" w:rsidRPr="00B56724" w:rsidRDefault="00BD519B" w:rsidP="00CE2B46">
          <w:pPr>
            <w:pStyle w:val="ProductList-OfferingBody"/>
            <w:ind w:left="-70"/>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7819D955" w14:textId="77777777" w:rsidR="00BD519B" w:rsidRPr="00B56724" w:rsidRDefault="00580BC9" w:rsidP="00CE2B46">
          <w:pPr>
            <w:pStyle w:val="ProductList-OfferingBody"/>
            <w:ind w:left="-72" w:right="-75"/>
            <w:jc w:val="center"/>
            <w:rPr>
              <w:rFonts w:eastAsia="MS PGothic" w:cs="Arial"/>
              <w:color w:val="0563C1"/>
              <w:sz w:val="14"/>
              <w:szCs w:val="24"/>
            </w:rPr>
          </w:pPr>
          <w:hyperlink w:anchor="GeneralTerms" w:history="1">
            <w:r w:rsidR="00BD519B" w:rsidRPr="00B56724">
              <w:rPr>
                <w:rStyle w:val="Hyperlink"/>
                <w:rFonts w:eastAsia="MS PGothic" w:cs="Arial"/>
                <w:noProof/>
                <w:sz w:val="14"/>
                <w:szCs w:val="24"/>
              </w:rPr>
              <w:t>標準の条件</w:t>
            </w:r>
          </w:hyperlink>
        </w:p>
      </w:tc>
      <w:tc>
        <w:tcPr>
          <w:tcW w:w="164" w:type="dxa"/>
          <w:tcBorders>
            <w:top w:val="nil"/>
            <w:left w:val="single" w:sz="4" w:space="0" w:color="BFBFBF"/>
            <w:bottom w:val="nil"/>
            <w:right w:val="single" w:sz="4" w:space="0" w:color="BFBFBF"/>
          </w:tcBorders>
          <w:vAlign w:val="center"/>
        </w:tcPr>
        <w:p w14:paraId="12B399E0" w14:textId="77777777" w:rsidR="00BD519B" w:rsidRPr="00B56724" w:rsidRDefault="00BD519B" w:rsidP="00CE2B46">
          <w:pPr>
            <w:pStyle w:val="ProductList-OfferingBody"/>
            <w:ind w:left="-69"/>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82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0F22F3EE" w14:textId="77777777" w:rsidR="00BD519B" w:rsidRPr="00B56724" w:rsidRDefault="00580BC9" w:rsidP="00CE2B46">
          <w:pPr>
            <w:pStyle w:val="ProductList-OfferingBody"/>
            <w:ind w:left="-72" w:right="-77"/>
            <w:jc w:val="center"/>
            <w:rPr>
              <w:rFonts w:eastAsia="MS PGothic" w:cs="Arial"/>
              <w:color w:val="0563C1"/>
              <w:sz w:val="14"/>
              <w:szCs w:val="24"/>
            </w:rPr>
          </w:pPr>
          <w:hyperlink w:anchor="PrivacyandSecurityTerms" w:history="1">
            <w:r w:rsidR="00BD519B" w:rsidRPr="00B56724">
              <w:rPr>
                <w:rStyle w:val="Hyperlink"/>
                <w:rFonts w:eastAsia="MS PGothic" w:cs="Arial"/>
                <w:noProof/>
                <w:sz w:val="14"/>
                <w:szCs w:val="24"/>
              </w:rPr>
              <w:t>プライバシーと</w:t>
            </w:r>
            <w:r w:rsidR="00BD519B" w:rsidRPr="00B56724">
              <w:rPr>
                <w:rStyle w:val="Hyperlink"/>
                <w:rFonts w:eastAsia="MS PGothic" w:cs="Arial"/>
                <w:noProof/>
                <w:sz w:val="14"/>
                <w:szCs w:val="24"/>
              </w:rPr>
              <w:br/>
            </w:r>
            <w:r w:rsidR="00BD519B" w:rsidRPr="00B56724">
              <w:rPr>
                <w:rStyle w:val="Hyperlink"/>
                <w:rFonts w:eastAsia="MS PGothic" w:cs="Arial"/>
                <w:noProof/>
                <w:sz w:val="14"/>
                <w:szCs w:val="24"/>
              </w:rPr>
              <w:t>セキュリティの条件</w:t>
            </w:r>
          </w:hyperlink>
        </w:p>
      </w:tc>
      <w:tc>
        <w:tcPr>
          <w:tcW w:w="164" w:type="dxa"/>
          <w:tcBorders>
            <w:top w:val="nil"/>
            <w:left w:val="single" w:sz="4" w:space="0" w:color="BFBFBF"/>
            <w:bottom w:val="nil"/>
            <w:right w:val="single" w:sz="4" w:space="0" w:color="BFBFBF"/>
          </w:tcBorders>
          <w:vAlign w:val="center"/>
        </w:tcPr>
        <w:p w14:paraId="4AF4A4DD" w14:textId="77777777" w:rsidR="00BD519B" w:rsidRPr="00B56724" w:rsidRDefault="00BD519B" w:rsidP="00CE2B46">
          <w:pPr>
            <w:pStyle w:val="ProductList-OfferingBody"/>
            <w:ind w:left="-67"/>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963"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26657CFE" w14:textId="77777777" w:rsidR="00BD519B" w:rsidRPr="00B56724" w:rsidRDefault="00580BC9" w:rsidP="00CE2B46">
          <w:pPr>
            <w:pStyle w:val="ProductList-OfferingBody"/>
            <w:ind w:left="-72" w:right="-77"/>
            <w:jc w:val="center"/>
            <w:rPr>
              <w:rFonts w:eastAsia="MS PGothic" w:cs="Arial"/>
              <w:color w:val="0563C1"/>
              <w:sz w:val="14"/>
              <w:szCs w:val="24"/>
            </w:rPr>
          </w:pPr>
          <w:hyperlink w:anchor="OnlineServiceSpecificTerms" w:history="1">
            <w:r w:rsidR="00BD519B" w:rsidRPr="00B56724">
              <w:rPr>
                <w:rStyle w:val="Hyperlink"/>
                <w:rFonts w:eastAsia="MS PGothic" w:cs="Arial"/>
                <w:noProof/>
                <w:sz w:val="14"/>
                <w:szCs w:val="24"/>
              </w:rPr>
              <w:t xml:space="preserve">Online Service </w:t>
            </w:r>
            <w:r w:rsidR="00BD519B" w:rsidRPr="00B56724">
              <w:rPr>
                <w:rStyle w:val="Hyperlink"/>
                <w:rFonts w:eastAsia="MS PGothic" w:cs="Arial"/>
                <w:noProof/>
                <w:sz w:val="14"/>
                <w:szCs w:val="24"/>
              </w:rPr>
              <w:t>固有の条件</w:t>
            </w:r>
          </w:hyperlink>
        </w:p>
      </w:tc>
      <w:tc>
        <w:tcPr>
          <w:tcW w:w="164" w:type="dxa"/>
          <w:tcBorders>
            <w:top w:val="nil"/>
            <w:left w:val="single" w:sz="4" w:space="0" w:color="BFBFBF"/>
            <w:bottom w:val="nil"/>
            <w:right w:val="single" w:sz="4" w:space="0" w:color="BFBFBF"/>
          </w:tcBorders>
          <w:vAlign w:val="center"/>
        </w:tcPr>
        <w:p w14:paraId="1E78D36C" w14:textId="77777777" w:rsidR="00BD519B" w:rsidRPr="00B56724" w:rsidRDefault="00BD519B" w:rsidP="00CE2B46">
          <w:pPr>
            <w:pStyle w:val="ProductList-OfferingBody"/>
            <w:ind w:left="-67"/>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1C53A416" w14:textId="77777777" w:rsidR="00BD519B" w:rsidRPr="00B56724" w:rsidRDefault="00580BC9" w:rsidP="00CE2B46">
          <w:pPr>
            <w:pStyle w:val="ProductList-OfferingBody"/>
            <w:ind w:left="-72" w:right="-76"/>
            <w:jc w:val="center"/>
            <w:rPr>
              <w:rFonts w:eastAsia="MS PGothic" w:cs="Arial"/>
              <w:color w:val="0563C1"/>
              <w:sz w:val="14"/>
              <w:szCs w:val="24"/>
            </w:rPr>
          </w:pPr>
          <w:hyperlink w:anchor="Attachment1" w:history="1">
            <w:r w:rsidR="00BD519B" w:rsidRPr="00B56724">
              <w:rPr>
                <w:rStyle w:val="Hyperlink"/>
                <w:rFonts w:eastAsia="MS PGothic" w:cs="Arial"/>
                <w:noProof/>
                <w:sz w:val="14"/>
                <w:szCs w:val="24"/>
              </w:rPr>
              <w:t>付録</w:t>
            </w:r>
          </w:hyperlink>
        </w:p>
      </w:tc>
    </w:tr>
  </w:tbl>
  <w:p w14:paraId="177F6376" w14:textId="77777777" w:rsidR="00BD519B" w:rsidRPr="00CE2B46" w:rsidRDefault="00BD519B" w:rsidP="00CE2B46">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10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490"/>
      <w:gridCol w:w="164"/>
      <w:gridCol w:w="1537"/>
      <w:gridCol w:w="164"/>
      <w:gridCol w:w="1537"/>
      <w:gridCol w:w="164"/>
      <w:gridCol w:w="1820"/>
      <w:gridCol w:w="164"/>
      <w:gridCol w:w="1963"/>
      <w:gridCol w:w="164"/>
      <w:gridCol w:w="1537"/>
    </w:tblGrid>
    <w:tr w:rsidR="00BD519B" w:rsidRPr="00B56724" w14:paraId="12D4EDB7" w14:textId="77777777" w:rsidTr="00CE2B46">
      <w:tc>
        <w:tcPr>
          <w:tcW w:w="1490"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7EFC7316" w14:textId="77777777" w:rsidR="00BD519B" w:rsidRPr="00B56724" w:rsidRDefault="00580BC9" w:rsidP="00CE2B46">
          <w:pPr>
            <w:pStyle w:val="ProductList-OfferingBody"/>
            <w:ind w:left="-77" w:right="-73"/>
            <w:jc w:val="center"/>
            <w:rPr>
              <w:rFonts w:eastAsia="MS PGothic" w:cs="Arial"/>
              <w:color w:val="0563C1"/>
              <w:sz w:val="14"/>
              <w:szCs w:val="24"/>
            </w:rPr>
          </w:pPr>
          <w:hyperlink w:anchor="TableofContents" w:history="1">
            <w:r w:rsidR="00BD519B" w:rsidRPr="00B56724">
              <w:rPr>
                <w:rStyle w:val="Hyperlink"/>
                <w:rFonts w:eastAsia="MS PGothic" w:cs="Arial"/>
                <w:noProof/>
                <w:sz w:val="14"/>
                <w:szCs w:val="24"/>
              </w:rPr>
              <w:t>目次</w:t>
            </w:r>
          </w:hyperlink>
        </w:p>
      </w:tc>
      <w:tc>
        <w:tcPr>
          <w:tcW w:w="164" w:type="dxa"/>
          <w:tcBorders>
            <w:top w:val="nil"/>
            <w:left w:val="single" w:sz="4" w:space="0" w:color="BFBFBF"/>
            <w:bottom w:val="nil"/>
            <w:right w:val="single" w:sz="4" w:space="0" w:color="BFBFBF"/>
          </w:tcBorders>
          <w:vAlign w:val="center"/>
        </w:tcPr>
        <w:p w14:paraId="35D809C1" w14:textId="77777777" w:rsidR="00BD519B" w:rsidRPr="00B56724" w:rsidRDefault="00BD519B" w:rsidP="00CE2B46">
          <w:pPr>
            <w:pStyle w:val="ProductList-OfferingBody"/>
            <w:ind w:left="-71"/>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3BFB0735" w14:textId="77777777" w:rsidR="00BD519B" w:rsidRPr="00B56724" w:rsidRDefault="00580BC9" w:rsidP="00CE2B46">
          <w:pPr>
            <w:pStyle w:val="ProductList-OfferingBody"/>
            <w:ind w:left="-72" w:right="-74"/>
            <w:jc w:val="center"/>
            <w:rPr>
              <w:rFonts w:eastAsia="MS PGothic" w:cs="Arial"/>
              <w:color w:val="0563C1"/>
              <w:sz w:val="14"/>
              <w:szCs w:val="24"/>
            </w:rPr>
          </w:pPr>
          <w:hyperlink w:anchor="Introduction" w:history="1">
            <w:r w:rsidR="00BD519B" w:rsidRPr="00B56724">
              <w:rPr>
                <w:rStyle w:val="Hyperlink"/>
                <w:rFonts w:eastAsia="MS PGothic" w:cs="Arial"/>
                <w:noProof/>
                <w:sz w:val="14"/>
                <w:szCs w:val="24"/>
              </w:rPr>
              <w:t>はじめに</w:t>
            </w:r>
          </w:hyperlink>
        </w:p>
      </w:tc>
      <w:tc>
        <w:tcPr>
          <w:tcW w:w="164" w:type="dxa"/>
          <w:tcBorders>
            <w:top w:val="nil"/>
            <w:left w:val="single" w:sz="4" w:space="0" w:color="BFBFBF"/>
            <w:bottom w:val="nil"/>
            <w:right w:val="single" w:sz="4" w:space="0" w:color="BFBFBF"/>
          </w:tcBorders>
          <w:vAlign w:val="center"/>
        </w:tcPr>
        <w:p w14:paraId="28504AC8" w14:textId="77777777" w:rsidR="00BD519B" w:rsidRPr="00B56724" w:rsidRDefault="00BD519B" w:rsidP="00CE2B46">
          <w:pPr>
            <w:pStyle w:val="ProductList-OfferingBody"/>
            <w:ind w:left="-70"/>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BFBFBF" w:themeFill="background1" w:themeFillShade="BF"/>
          <w:vAlign w:val="center"/>
        </w:tcPr>
        <w:p w14:paraId="2B519BEC" w14:textId="77777777" w:rsidR="00BD519B" w:rsidRPr="00B56724" w:rsidRDefault="00580BC9" w:rsidP="00CE2B46">
          <w:pPr>
            <w:pStyle w:val="ProductList-OfferingBody"/>
            <w:ind w:left="-72" w:right="-75"/>
            <w:jc w:val="center"/>
            <w:rPr>
              <w:rFonts w:eastAsia="MS PGothic" w:cs="Arial"/>
              <w:color w:val="0563C1"/>
              <w:sz w:val="14"/>
              <w:szCs w:val="24"/>
            </w:rPr>
          </w:pPr>
          <w:hyperlink w:anchor="GeneralTerms" w:history="1">
            <w:r w:rsidR="00BD519B" w:rsidRPr="00B56724">
              <w:rPr>
                <w:rStyle w:val="Hyperlink"/>
                <w:rFonts w:eastAsia="MS PGothic" w:cs="Arial"/>
                <w:noProof/>
                <w:sz w:val="14"/>
                <w:szCs w:val="24"/>
              </w:rPr>
              <w:t>標準の条件</w:t>
            </w:r>
          </w:hyperlink>
        </w:p>
      </w:tc>
      <w:tc>
        <w:tcPr>
          <w:tcW w:w="164" w:type="dxa"/>
          <w:tcBorders>
            <w:top w:val="nil"/>
            <w:left w:val="single" w:sz="4" w:space="0" w:color="BFBFBF"/>
            <w:bottom w:val="nil"/>
            <w:right w:val="single" w:sz="4" w:space="0" w:color="BFBFBF"/>
          </w:tcBorders>
          <w:vAlign w:val="center"/>
        </w:tcPr>
        <w:p w14:paraId="74D76839" w14:textId="77777777" w:rsidR="00BD519B" w:rsidRPr="00B56724" w:rsidRDefault="00BD519B" w:rsidP="00CE2B46">
          <w:pPr>
            <w:pStyle w:val="ProductList-OfferingBody"/>
            <w:ind w:left="-69"/>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82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06C65B74" w14:textId="77777777" w:rsidR="00BD519B" w:rsidRPr="00B56724" w:rsidRDefault="00580BC9" w:rsidP="00CE2B46">
          <w:pPr>
            <w:pStyle w:val="ProductList-OfferingBody"/>
            <w:ind w:left="-72" w:right="-77"/>
            <w:jc w:val="center"/>
            <w:rPr>
              <w:rFonts w:eastAsia="MS PGothic" w:cs="Arial"/>
              <w:color w:val="0563C1"/>
              <w:sz w:val="14"/>
              <w:szCs w:val="24"/>
            </w:rPr>
          </w:pPr>
          <w:hyperlink w:anchor="PrivacyandSecurityTerms" w:history="1">
            <w:r w:rsidR="00BD519B" w:rsidRPr="00B56724">
              <w:rPr>
                <w:rStyle w:val="Hyperlink"/>
                <w:rFonts w:eastAsia="MS PGothic" w:cs="Arial"/>
                <w:noProof/>
                <w:sz w:val="14"/>
                <w:szCs w:val="24"/>
              </w:rPr>
              <w:t>プライバシーと</w:t>
            </w:r>
            <w:r w:rsidR="00BD519B" w:rsidRPr="00B56724">
              <w:rPr>
                <w:rStyle w:val="Hyperlink"/>
                <w:rFonts w:eastAsia="MS PGothic" w:cs="Arial"/>
                <w:noProof/>
                <w:sz w:val="14"/>
                <w:szCs w:val="24"/>
              </w:rPr>
              <w:br/>
            </w:r>
            <w:r w:rsidR="00BD519B" w:rsidRPr="00B56724">
              <w:rPr>
                <w:rStyle w:val="Hyperlink"/>
                <w:rFonts w:eastAsia="MS PGothic" w:cs="Arial"/>
                <w:noProof/>
                <w:sz w:val="14"/>
                <w:szCs w:val="24"/>
              </w:rPr>
              <w:t>セキュリティの条件</w:t>
            </w:r>
          </w:hyperlink>
        </w:p>
      </w:tc>
      <w:tc>
        <w:tcPr>
          <w:tcW w:w="164" w:type="dxa"/>
          <w:tcBorders>
            <w:top w:val="nil"/>
            <w:left w:val="single" w:sz="4" w:space="0" w:color="BFBFBF"/>
            <w:bottom w:val="nil"/>
            <w:right w:val="single" w:sz="4" w:space="0" w:color="BFBFBF"/>
          </w:tcBorders>
          <w:vAlign w:val="center"/>
        </w:tcPr>
        <w:p w14:paraId="02AF37A7" w14:textId="77777777" w:rsidR="00BD519B" w:rsidRPr="00B56724" w:rsidRDefault="00BD519B" w:rsidP="00CE2B46">
          <w:pPr>
            <w:pStyle w:val="ProductList-OfferingBody"/>
            <w:ind w:left="-67"/>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963"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16F6B239" w14:textId="77777777" w:rsidR="00BD519B" w:rsidRPr="00B56724" w:rsidRDefault="00580BC9" w:rsidP="00CE2B46">
          <w:pPr>
            <w:pStyle w:val="ProductList-OfferingBody"/>
            <w:ind w:left="-72" w:right="-77"/>
            <w:jc w:val="center"/>
            <w:rPr>
              <w:rFonts w:eastAsia="MS PGothic" w:cs="Arial"/>
              <w:color w:val="0563C1"/>
              <w:sz w:val="14"/>
              <w:szCs w:val="24"/>
            </w:rPr>
          </w:pPr>
          <w:hyperlink w:anchor="OnlineServiceSpecificTerms" w:history="1">
            <w:r w:rsidR="00BD519B" w:rsidRPr="00B56724">
              <w:rPr>
                <w:rStyle w:val="Hyperlink"/>
                <w:rFonts w:eastAsia="MS PGothic" w:cs="Arial"/>
                <w:noProof/>
                <w:sz w:val="14"/>
                <w:szCs w:val="24"/>
              </w:rPr>
              <w:t xml:space="preserve">Online Service </w:t>
            </w:r>
            <w:r w:rsidR="00BD519B" w:rsidRPr="00B56724">
              <w:rPr>
                <w:rStyle w:val="Hyperlink"/>
                <w:rFonts w:eastAsia="MS PGothic" w:cs="Arial"/>
                <w:noProof/>
                <w:sz w:val="14"/>
                <w:szCs w:val="24"/>
              </w:rPr>
              <w:t>固有の条件</w:t>
            </w:r>
          </w:hyperlink>
        </w:p>
      </w:tc>
      <w:tc>
        <w:tcPr>
          <w:tcW w:w="164" w:type="dxa"/>
          <w:tcBorders>
            <w:top w:val="nil"/>
            <w:left w:val="single" w:sz="4" w:space="0" w:color="BFBFBF"/>
            <w:bottom w:val="nil"/>
            <w:right w:val="single" w:sz="4" w:space="0" w:color="BFBFBF"/>
          </w:tcBorders>
          <w:vAlign w:val="center"/>
        </w:tcPr>
        <w:p w14:paraId="1120032A" w14:textId="77777777" w:rsidR="00BD519B" w:rsidRPr="00B56724" w:rsidRDefault="00BD519B" w:rsidP="00CE2B46">
          <w:pPr>
            <w:pStyle w:val="ProductList-OfferingBody"/>
            <w:ind w:left="-67"/>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14260D32" w14:textId="77777777" w:rsidR="00BD519B" w:rsidRPr="00B56724" w:rsidRDefault="00580BC9" w:rsidP="00CE2B46">
          <w:pPr>
            <w:pStyle w:val="ProductList-OfferingBody"/>
            <w:ind w:left="-72" w:right="-76"/>
            <w:jc w:val="center"/>
            <w:rPr>
              <w:rFonts w:eastAsia="MS PGothic" w:cs="Arial"/>
              <w:color w:val="0563C1"/>
              <w:sz w:val="14"/>
              <w:szCs w:val="24"/>
            </w:rPr>
          </w:pPr>
          <w:hyperlink w:anchor="Attachment1" w:history="1">
            <w:r w:rsidR="00BD519B" w:rsidRPr="00B56724">
              <w:rPr>
                <w:rStyle w:val="Hyperlink"/>
                <w:rFonts w:eastAsia="MS PGothic" w:cs="Arial"/>
                <w:noProof/>
                <w:sz w:val="14"/>
                <w:szCs w:val="24"/>
              </w:rPr>
              <w:t>付録</w:t>
            </w:r>
          </w:hyperlink>
        </w:p>
      </w:tc>
    </w:tr>
  </w:tbl>
  <w:p w14:paraId="7CAB7AC2" w14:textId="77777777" w:rsidR="00BD519B" w:rsidRPr="00C01A9C" w:rsidRDefault="00BD519B" w:rsidP="00C01A9C">
    <w:pPr>
      <w:pStyle w:val="Footer"/>
      <w:rPr>
        <w:sz w:val="16"/>
        <w:szCs w:val="2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10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490"/>
      <w:gridCol w:w="164"/>
      <w:gridCol w:w="1537"/>
      <w:gridCol w:w="164"/>
      <w:gridCol w:w="1537"/>
      <w:gridCol w:w="164"/>
      <w:gridCol w:w="1820"/>
      <w:gridCol w:w="164"/>
      <w:gridCol w:w="1963"/>
      <w:gridCol w:w="164"/>
      <w:gridCol w:w="1537"/>
    </w:tblGrid>
    <w:tr w:rsidR="00BD519B" w:rsidRPr="00B56724" w14:paraId="5B536E18" w14:textId="77777777" w:rsidTr="00CE2B46">
      <w:tc>
        <w:tcPr>
          <w:tcW w:w="1490"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251318F6" w14:textId="77777777" w:rsidR="00BD519B" w:rsidRPr="00B56724" w:rsidRDefault="00580BC9" w:rsidP="00CE2B46">
          <w:pPr>
            <w:pStyle w:val="ProductList-OfferingBody"/>
            <w:ind w:left="-77" w:right="-73"/>
            <w:jc w:val="center"/>
            <w:rPr>
              <w:rFonts w:eastAsia="MS PGothic" w:cs="Arial"/>
              <w:color w:val="0563C1"/>
              <w:sz w:val="14"/>
              <w:szCs w:val="24"/>
            </w:rPr>
          </w:pPr>
          <w:hyperlink w:anchor="TableofContents" w:history="1">
            <w:r w:rsidR="00BD519B" w:rsidRPr="00B56724">
              <w:rPr>
                <w:rStyle w:val="Hyperlink"/>
                <w:rFonts w:eastAsia="MS PGothic" w:cs="Arial"/>
                <w:noProof/>
                <w:sz w:val="14"/>
                <w:szCs w:val="24"/>
              </w:rPr>
              <w:t>目次</w:t>
            </w:r>
          </w:hyperlink>
        </w:p>
      </w:tc>
      <w:tc>
        <w:tcPr>
          <w:tcW w:w="164" w:type="dxa"/>
          <w:tcBorders>
            <w:top w:val="nil"/>
            <w:left w:val="single" w:sz="4" w:space="0" w:color="BFBFBF"/>
            <w:bottom w:val="nil"/>
            <w:right w:val="single" w:sz="4" w:space="0" w:color="BFBFBF"/>
          </w:tcBorders>
          <w:vAlign w:val="center"/>
        </w:tcPr>
        <w:p w14:paraId="68B14C83" w14:textId="77777777" w:rsidR="00BD519B" w:rsidRPr="00B56724" w:rsidRDefault="00BD519B" w:rsidP="00CE2B46">
          <w:pPr>
            <w:pStyle w:val="ProductList-OfferingBody"/>
            <w:ind w:left="-71"/>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74D131CD" w14:textId="77777777" w:rsidR="00BD519B" w:rsidRPr="00B56724" w:rsidRDefault="00580BC9" w:rsidP="00CE2B46">
          <w:pPr>
            <w:pStyle w:val="ProductList-OfferingBody"/>
            <w:ind w:left="-72" w:right="-74"/>
            <w:jc w:val="center"/>
            <w:rPr>
              <w:rFonts w:eastAsia="MS PGothic" w:cs="Arial"/>
              <w:color w:val="0563C1"/>
              <w:sz w:val="14"/>
              <w:szCs w:val="24"/>
            </w:rPr>
          </w:pPr>
          <w:hyperlink w:anchor="Introduction" w:history="1">
            <w:r w:rsidR="00BD519B" w:rsidRPr="00B56724">
              <w:rPr>
                <w:rStyle w:val="Hyperlink"/>
                <w:rFonts w:eastAsia="MS PGothic" w:cs="Arial"/>
                <w:noProof/>
                <w:sz w:val="14"/>
                <w:szCs w:val="24"/>
              </w:rPr>
              <w:t>はじめに</w:t>
            </w:r>
          </w:hyperlink>
        </w:p>
      </w:tc>
      <w:tc>
        <w:tcPr>
          <w:tcW w:w="164" w:type="dxa"/>
          <w:tcBorders>
            <w:top w:val="nil"/>
            <w:left w:val="single" w:sz="4" w:space="0" w:color="BFBFBF"/>
            <w:bottom w:val="nil"/>
            <w:right w:val="single" w:sz="4" w:space="0" w:color="BFBFBF"/>
          </w:tcBorders>
          <w:vAlign w:val="center"/>
        </w:tcPr>
        <w:p w14:paraId="18707B1D" w14:textId="77777777" w:rsidR="00BD519B" w:rsidRPr="00B56724" w:rsidRDefault="00BD519B" w:rsidP="00CE2B46">
          <w:pPr>
            <w:pStyle w:val="ProductList-OfferingBody"/>
            <w:ind w:left="-70"/>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BFBFBF" w:themeFill="background1" w:themeFillShade="BF"/>
          <w:vAlign w:val="center"/>
        </w:tcPr>
        <w:p w14:paraId="2E2FC1E8" w14:textId="77777777" w:rsidR="00BD519B" w:rsidRPr="00B56724" w:rsidRDefault="00580BC9" w:rsidP="00CE2B46">
          <w:pPr>
            <w:pStyle w:val="ProductList-OfferingBody"/>
            <w:ind w:left="-72" w:right="-75"/>
            <w:jc w:val="center"/>
            <w:rPr>
              <w:rFonts w:eastAsia="MS PGothic" w:cs="Arial"/>
              <w:color w:val="0563C1"/>
              <w:sz w:val="14"/>
              <w:szCs w:val="24"/>
            </w:rPr>
          </w:pPr>
          <w:hyperlink w:anchor="GeneralTerms" w:history="1">
            <w:r w:rsidR="00BD519B" w:rsidRPr="00B56724">
              <w:rPr>
                <w:rStyle w:val="Hyperlink"/>
                <w:rFonts w:eastAsia="MS PGothic" w:cs="Arial"/>
                <w:noProof/>
                <w:sz w:val="14"/>
                <w:szCs w:val="24"/>
              </w:rPr>
              <w:t>標準の条件</w:t>
            </w:r>
          </w:hyperlink>
        </w:p>
      </w:tc>
      <w:tc>
        <w:tcPr>
          <w:tcW w:w="164" w:type="dxa"/>
          <w:tcBorders>
            <w:top w:val="nil"/>
            <w:left w:val="single" w:sz="4" w:space="0" w:color="BFBFBF"/>
            <w:bottom w:val="nil"/>
            <w:right w:val="single" w:sz="4" w:space="0" w:color="BFBFBF"/>
          </w:tcBorders>
          <w:vAlign w:val="center"/>
        </w:tcPr>
        <w:p w14:paraId="792EA7DC" w14:textId="77777777" w:rsidR="00BD519B" w:rsidRPr="00B56724" w:rsidRDefault="00BD519B" w:rsidP="00CE2B46">
          <w:pPr>
            <w:pStyle w:val="ProductList-OfferingBody"/>
            <w:ind w:left="-69"/>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82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0DEAA72C" w14:textId="77777777" w:rsidR="00BD519B" w:rsidRPr="00B56724" w:rsidRDefault="00580BC9" w:rsidP="00CE2B46">
          <w:pPr>
            <w:pStyle w:val="ProductList-OfferingBody"/>
            <w:ind w:left="-72" w:right="-77"/>
            <w:jc w:val="center"/>
            <w:rPr>
              <w:rFonts w:eastAsia="MS PGothic" w:cs="Arial"/>
              <w:color w:val="0563C1"/>
              <w:sz w:val="14"/>
              <w:szCs w:val="24"/>
            </w:rPr>
          </w:pPr>
          <w:hyperlink w:anchor="PrivacyandSecurityTerms" w:history="1">
            <w:r w:rsidR="00BD519B" w:rsidRPr="00B56724">
              <w:rPr>
                <w:rStyle w:val="Hyperlink"/>
                <w:rFonts w:eastAsia="MS PGothic" w:cs="Arial"/>
                <w:noProof/>
                <w:sz w:val="14"/>
                <w:szCs w:val="24"/>
              </w:rPr>
              <w:t>プライバシーと</w:t>
            </w:r>
            <w:r w:rsidR="00BD519B" w:rsidRPr="00B56724">
              <w:rPr>
                <w:rStyle w:val="Hyperlink"/>
                <w:rFonts w:eastAsia="MS PGothic" w:cs="Arial"/>
                <w:noProof/>
                <w:sz w:val="14"/>
                <w:szCs w:val="24"/>
              </w:rPr>
              <w:br/>
            </w:r>
            <w:r w:rsidR="00BD519B" w:rsidRPr="00B56724">
              <w:rPr>
                <w:rStyle w:val="Hyperlink"/>
                <w:rFonts w:eastAsia="MS PGothic" w:cs="Arial"/>
                <w:noProof/>
                <w:sz w:val="14"/>
                <w:szCs w:val="24"/>
              </w:rPr>
              <w:t>セキュリティの条件</w:t>
            </w:r>
          </w:hyperlink>
        </w:p>
      </w:tc>
      <w:tc>
        <w:tcPr>
          <w:tcW w:w="164" w:type="dxa"/>
          <w:tcBorders>
            <w:top w:val="nil"/>
            <w:left w:val="single" w:sz="4" w:space="0" w:color="BFBFBF"/>
            <w:bottom w:val="nil"/>
            <w:right w:val="single" w:sz="4" w:space="0" w:color="BFBFBF"/>
          </w:tcBorders>
          <w:vAlign w:val="center"/>
        </w:tcPr>
        <w:p w14:paraId="7E1C0D62" w14:textId="77777777" w:rsidR="00BD519B" w:rsidRPr="00B56724" w:rsidRDefault="00BD519B" w:rsidP="00CE2B46">
          <w:pPr>
            <w:pStyle w:val="ProductList-OfferingBody"/>
            <w:ind w:left="-67"/>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963"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153A76F8" w14:textId="77777777" w:rsidR="00BD519B" w:rsidRPr="00B56724" w:rsidRDefault="00580BC9" w:rsidP="00CE2B46">
          <w:pPr>
            <w:pStyle w:val="ProductList-OfferingBody"/>
            <w:ind w:left="-72" w:right="-77"/>
            <w:jc w:val="center"/>
            <w:rPr>
              <w:rFonts w:eastAsia="MS PGothic" w:cs="Arial"/>
              <w:color w:val="0563C1"/>
              <w:sz w:val="14"/>
              <w:szCs w:val="24"/>
            </w:rPr>
          </w:pPr>
          <w:hyperlink w:anchor="OnlineServiceSpecificTerms" w:history="1">
            <w:r w:rsidR="00BD519B" w:rsidRPr="00B56724">
              <w:rPr>
                <w:rStyle w:val="Hyperlink"/>
                <w:rFonts w:eastAsia="MS PGothic" w:cs="Arial"/>
                <w:noProof/>
                <w:sz w:val="14"/>
                <w:szCs w:val="24"/>
              </w:rPr>
              <w:t xml:space="preserve">Online Service </w:t>
            </w:r>
            <w:r w:rsidR="00BD519B" w:rsidRPr="00B56724">
              <w:rPr>
                <w:rStyle w:val="Hyperlink"/>
                <w:rFonts w:eastAsia="MS PGothic" w:cs="Arial"/>
                <w:noProof/>
                <w:sz w:val="14"/>
                <w:szCs w:val="24"/>
              </w:rPr>
              <w:t>固有の条件</w:t>
            </w:r>
          </w:hyperlink>
        </w:p>
      </w:tc>
      <w:tc>
        <w:tcPr>
          <w:tcW w:w="164" w:type="dxa"/>
          <w:tcBorders>
            <w:top w:val="nil"/>
            <w:left w:val="single" w:sz="4" w:space="0" w:color="BFBFBF"/>
            <w:bottom w:val="nil"/>
            <w:right w:val="single" w:sz="4" w:space="0" w:color="BFBFBF"/>
          </w:tcBorders>
          <w:vAlign w:val="center"/>
        </w:tcPr>
        <w:p w14:paraId="7EF2C010" w14:textId="77777777" w:rsidR="00BD519B" w:rsidRPr="00B56724" w:rsidRDefault="00BD519B" w:rsidP="00CE2B46">
          <w:pPr>
            <w:pStyle w:val="ProductList-OfferingBody"/>
            <w:ind w:left="-67"/>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41BF19F4" w14:textId="77777777" w:rsidR="00BD519B" w:rsidRPr="00B56724" w:rsidRDefault="00580BC9" w:rsidP="00CE2B46">
          <w:pPr>
            <w:pStyle w:val="ProductList-OfferingBody"/>
            <w:ind w:left="-72" w:right="-76"/>
            <w:jc w:val="center"/>
            <w:rPr>
              <w:rFonts w:eastAsia="MS PGothic" w:cs="Arial"/>
              <w:color w:val="0563C1"/>
              <w:sz w:val="14"/>
              <w:szCs w:val="24"/>
            </w:rPr>
          </w:pPr>
          <w:hyperlink w:anchor="Attachment1" w:history="1">
            <w:r w:rsidR="00BD519B" w:rsidRPr="00B56724">
              <w:rPr>
                <w:rStyle w:val="Hyperlink"/>
                <w:rFonts w:eastAsia="MS PGothic" w:cs="Arial"/>
                <w:noProof/>
                <w:sz w:val="14"/>
                <w:szCs w:val="24"/>
              </w:rPr>
              <w:t>付録</w:t>
            </w:r>
          </w:hyperlink>
        </w:p>
      </w:tc>
    </w:tr>
  </w:tbl>
  <w:p w14:paraId="1B710978" w14:textId="77777777" w:rsidR="00BD519B" w:rsidRDefault="00BD519B" w:rsidP="00C01A9C">
    <w:pPr>
      <w:pStyle w:val="Footer"/>
      <w:rPr>
        <w:sz w:val="14"/>
        <w:szCs w:val="2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10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490"/>
      <w:gridCol w:w="164"/>
      <w:gridCol w:w="1537"/>
      <w:gridCol w:w="164"/>
      <w:gridCol w:w="1537"/>
      <w:gridCol w:w="164"/>
      <w:gridCol w:w="1820"/>
      <w:gridCol w:w="164"/>
      <w:gridCol w:w="1963"/>
      <w:gridCol w:w="164"/>
      <w:gridCol w:w="1537"/>
    </w:tblGrid>
    <w:tr w:rsidR="00BD519B" w:rsidRPr="00B56724" w14:paraId="26A7325B" w14:textId="77777777" w:rsidTr="00D978E9">
      <w:tc>
        <w:tcPr>
          <w:tcW w:w="1490"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5C292C3C" w14:textId="77777777" w:rsidR="00BD519B" w:rsidRPr="00B56724" w:rsidRDefault="00580BC9" w:rsidP="00CE2B46">
          <w:pPr>
            <w:pStyle w:val="ProductList-OfferingBody"/>
            <w:ind w:left="-77" w:right="-73"/>
            <w:jc w:val="center"/>
            <w:rPr>
              <w:rFonts w:eastAsia="MS PGothic" w:cs="Arial"/>
              <w:color w:val="0563C1"/>
              <w:sz w:val="14"/>
              <w:szCs w:val="24"/>
            </w:rPr>
          </w:pPr>
          <w:hyperlink w:anchor="TableofContents" w:history="1">
            <w:r w:rsidR="00BD519B" w:rsidRPr="00B56724">
              <w:rPr>
                <w:rStyle w:val="Hyperlink"/>
                <w:rFonts w:eastAsia="MS PGothic" w:cs="Arial"/>
                <w:noProof/>
                <w:sz w:val="14"/>
                <w:szCs w:val="24"/>
              </w:rPr>
              <w:t>目次</w:t>
            </w:r>
          </w:hyperlink>
        </w:p>
      </w:tc>
      <w:tc>
        <w:tcPr>
          <w:tcW w:w="164" w:type="dxa"/>
          <w:tcBorders>
            <w:top w:val="nil"/>
            <w:left w:val="single" w:sz="4" w:space="0" w:color="BFBFBF"/>
            <w:bottom w:val="nil"/>
            <w:right w:val="single" w:sz="4" w:space="0" w:color="BFBFBF"/>
          </w:tcBorders>
          <w:vAlign w:val="center"/>
        </w:tcPr>
        <w:p w14:paraId="3292E41F" w14:textId="77777777" w:rsidR="00BD519B" w:rsidRPr="00B56724" w:rsidRDefault="00BD519B" w:rsidP="00CE2B46">
          <w:pPr>
            <w:pStyle w:val="ProductList-OfferingBody"/>
            <w:ind w:left="-71"/>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4846496F" w14:textId="77777777" w:rsidR="00BD519B" w:rsidRPr="00B56724" w:rsidRDefault="00580BC9" w:rsidP="00CE2B46">
          <w:pPr>
            <w:pStyle w:val="ProductList-OfferingBody"/>
            <w:ind w:left="-72" w:right="-74"/>
            <w:jc w:val="center"/>
            <w:rPr>
              <w:rFonts w:eastAsia="MS PGothic" w:cs="Arial"/>
              <w:color w:val="0563C1"/>
              <w:sz w:val="14"/>
              <w:szCs w:val="24"/>
            </w:rPr>
          </w:pPr>
          <w:hyperlink w:anchor="Introduction" w:history="1">
            <w:r w:rsidR="00BD519B" w:rsidRPr="00B56724">
              <w:rPr>
                <w:rStyle w:val="Hyperlink"/>
                <w:rFonts w:eastAsia="MS PGothic" w:cs="Arial"/>
                <w:noProof/>
                <w:sz w:val="14"/>
                <w:szCs w:val="24"/>
              </w:rPr>
              <w:t>はじめに</w:t>
            </w:r>
          </w:hyperlink>
        </w:p>
      </w:tc>
      <w:tc>
        <w:tcPr>
          <w:tcW w:w="164" w:type="dxa"/>
          <w:tcBorders>
            <w:top w:val="nil"/>
            <w:left w:val="single" w:sz="4" w:space="0" w:color="BFBFBF"/>
            <w:bottom w:val="nil"/>
            <w:right w:val="single" w:sz="4" w:space="0" w:color="BFBFBF"/>
          </w:tcBorders>
          <w:vAlign w:val="center"/>
        </w:tcPr>
        <w:p w14:paraId="4B7C0ECD" w14:textId="77777777" w:rsidR="00BD519B" w:rsidRPr="00B56724" w:rsidRDefault="00BD519B" w:rsidP="00CE2B46">
          <w:pPr>
            <w:pStyle w:val="ProductList-OfferingBody"/>
            <w:ind w:left="-70"/>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7150A264" w14:textId="77777777" w:rsidR="00BD519B" w:rsidRPr="00B56724" w:rsidRDefault="00580BC9" w:rsidP="00CE2B46">
          <w:pPr>
            <w:pStyle w:val="ProductList-OfferingBody"/>
            <w:ind w:left="-72" w:right="-75"/>
            <w:jc w:val="center"/>
            <w:rPr>
              <w:rFonts w:eastAsia="MS PGothic" w:cs="Arial"/>
              <w:color w:val="0563C1"/>
              <w:sz w:val="14"/>
              <w:szCs w:val="24"/>
            </w:rPr>
          </w:pPr>
          <w:hyperlink w:anchor="GeneralTerms" w:history="1">
            <w:r w:rsidR="00BD519B" w:rsidRPr="00B56724">
              <w:rPr>
                <w:rStyle w:val="Hyperlink"/>
                <w:rFonts w:eastAsia="MS PGothic" w:cs="Arial"/>
                <w:noProof/>
                <w:sz w:val="14"/>
                <w:szCs w:val="24"/>
              </w:rPr>
              <w:t>標準の条件</w:t>
            </w:r>
          </w:hyperlink>
        </w:p>
      </w:tc>
      <w:tc>
        <w:tcPr>
          <w:tcW w:w="164" w:type="dxa"/>
          <w:tcBorders>
            <w:top w:val="nil"/>
            <w:left w:val="single" w:sz="4" w:space="0" w:color="BFBFBF"/>
            <w:bottom w:val="nil"/>
            <w:right w:val="single" w:sz="4" w:space="0" w:color="BFBFBF"/>
          </w:tcBorders>
          <w:vAlign w:val="center"/>
        </w:tcPr>
        <w:p w14:paraId="3D72C0F4" w14:textId="77777777" w:rsidR="00BD519B" w:rsidRPr="00B56724" w:rsidRDefault="00BD519B" w:rsidP="00CE2B46">
          <w:pPr>
            <w:pStyle w:val="ProductList-OfferingBody"/>
            <w:ind w:left="-69"/>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820" w:type="dxa"/>
          <w:tcBorders>
            <w:top w:val="single" w:sz="4" w:space="0" w:color="BFBFBF"/>
            <w:left w:val="single" w:sz="4" w:space="0" w:color="BFBFBF"/>
            <w:bottom w:val="single" w:sz="4" w:space="0" w:color="BFBFBF"/>
            <w:right w:val="single" w:sz="4" w:space="0" w:color="BFBFBF"/>
          </w:tcBorders>
          <w:shd w:val="clear" w:color="auto" w:fill="BFBFBF" w:themeFill="background1" w:themeFillShade="BF"/>
          <w:vAlign w:val="center"/>
        </w:tcPr>
        <w:p w14:paraId="76611665" w14:textId="77777777" w:rsidR="00BD519B" w:rsidRPr="00B56724" w:rsidRDefault="00580BC9" w:rsidP="00CE2B46">
          <w:pPr>
            <w:pStyle w:val="ProductList-OfferingBody"/>
            <w:ind w:left="-72" w:right="-77"/>
            <w:jc w:val="center"/>
            <w:rPr>
              <w:rFonts w:eastAsia="MS PGothic" w:cs="Arial"/>
              <w:color w:val="0563C1"/>
              <w:sz w:val="14"/>
              <w:szCs w:val="24"/>
            </w:rPr>
          </w:pPr>
          <w:hyperlink w:anchor="PrivacyandSecurityTerms" w:history="1">
            <w:r w:rsidR="00BD519B" w:rsidRPr="00B56724">
              <w:rPr>
                <w:rStyle w:val="Hyperlink"/>
                <w:rFonts w:eastAsia="MS PGothic" w:cs="Arial"/>
                <w:noProof/>
                <w:sz w:val="14"/>
                <w:szCs w:val="24"/>
              </w:rPr>
              <w:t>プライバシーと</w:t>
            </w:r>
            <w:r w:rsidR="00BD519B" w:rsidRPr="00B56724">
              <w:rPr>
                <w:rStyle w:val="Hyperlink"/>
                <w:rFonts w:eastAsia="MS PGothic" w:cs="Arial"/>
                <w:noProof/>
                <w:sz w:val="14"/>
                <w:szCs w:val="24"/>
              </w:rPr>
              <w:br/>
            </w:r>
            <w:r w:rsidR="00BD519B" w:rsidRPr="00B56724">
              <w:rPr>
                <w:rStyle w:val="Hyperlink"/>
                <w:rFonts w:eastAsia="MS PGothic" w:cs="Arial"/>
                <w:noProof/>
                <w:sz w:val="14"/>
                <w:szCs w:val="24"/>
              </w:rPr>
              <w:t>セキュリティの条件</w:t>
            </w:r>
          </w:hyperlink>
        </w:p>
      </w:tc>
      <w:tc>
        <w:tcPr>
          <w:tcW w:w="164" w:type="dxa"/>
          <w:tcBorders>
            <w:top w:val="nil"/>
            <w:left w:val="single" w:sz="4" w:space="0" w:color="BFBFBF"/>
            <w:bottom w:val="nil"/>
            <w:right w:val="single" w:sz="4" w:space="0" w:color="BFBFBF"/>
          </w:tcBorders>
          <w:vAlign w:val="center"/>
        </w:tcPr>
        <w:p w14:paraId="05A52505" w14:textId="77777777" w:rsidR="00BD519B" w:rsidRPr="00B56724" w:rsidRDefault="00BD519B" w:rsidP="00CE2B46">
          <w:pPr>
            <w:pStyle w:val="ProductList-OfferingBody"/>
            <w:ind w:left="-67"/>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963"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2B89DBE7" w14:textId="77777777" w:rsidR="00BD519B" w:rsidRPr="00B56724" w:rsidRDefault="00580BC9" w:rsidP="00CE2B46">
          <w:pPr>
            <w:pStyle w:val="ProductList-OfferingBody"/>
            <w:ind w:left="-72" w:right="-77"/>
            <w:jc w:val="center"/>
            <w:rPr>
              <w:rFonts w:eastAsia="MS PGothic" w:cs="Arial"/>
              <w:color w:val="0563C1"/>
              <w:sz w:val="14"/>
              <w:szCs w:val="24"/>
            </w:rPr>
          </w:pPr>
          <w:hyperlink w:anchor="OnlineServiceSpecificTerms" w:history="1">
            <w:r w:rsidR="00BD519B" w:rsidRPr="00B56724">
              <w:rPr>
                <w:rStyle w:val="Hyperlink"/>
                <w:rFonts w:eastAsia="MS PGothic" w:cs="Arial"/>
                <w:noProof/>
                <w:sz w:val="14"/>
                <w:szCs w:val="24"/>
              </w:rPr>
              <w:t xml:space="preserve">Online Service </w:t>
            </w:r>
            <w:r w:rsidR="00BD519B" w:rsidRPr="00B56724">
              <w:rPr>
                <w:rStyle w:val="Hyperlink"/>
                <w:rFonts w:eastAsia="MS PGothic" w:cs="Arial"/>
                <w:noProof/>
                <w:sz w:val="14"/>
                <w:szCs w:val="24"/>
              </w:rPr>
              <w:t>固有の条件</w:t>
            </w:r>
          </w:hyperlink>
        </w:p>
      </w:tc>
      <w:tc>
        <w:tcPr>
          <w:tcW w:w="164" w:type="dxa"/>
          <w:tcBorders>
            <w:top w:val="nil"/>
            <w:left w:val="single" w:sz="4" w:space="0" w:color="BFBFBF"/>
            <w:bottom w:val="nil"/>
            <w:right w:val="single" w:sz="4" w:space="0" w:color="BFBFBF"/>
          </w:tcBorders>
          <w:vAlign w:val="center"/>
        </w:tcPr>
        <w:p w14:paraId="62C5F167" w14:textId="77777777" w:rsidR="00BD519B" w:rsidRPr="00B56724" w:rsidRDefault="00BD519B" w:rsidP="00CE2B46">
          <w:pPr>
            <w:pStyle w:val="ProductList-OfferingBody"/>
            <w:ind w:left="-67"/>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5ECAD701" w14:textId="77777777" w:rsidR="00BD519B" w:rsidRPr="00B56724" w:rsidRDefault="00580BC9" w:rsidP="00CE2B46">
          <w:pPr>
            <w:pStyle w:val="ProductList-OfferingBody"/>
            <w:ind w:left="-72" w:right="-76"/>
            <w:jc w:val="center"/>
            <w:rPr>
              <w:rFonts w:eastAsia="MS PGothic" w:cs="Arial"/>
              <w:color w:val="0563C1"/>
              <w:sz w:val="14"/>
              <w:szCs w:val="24"/>
            </w:rPr>
          </w:pPr>
          <w:hyperlink w:anchor="Attachment1" w:history="1">
            <w:r w:rsidR="00BD519B" w:rsidRPr="00B56724">
              <w:rPr>
                <w:rStyle w:val="Hyperlink"/>
                <w:rFonts w:eastAsia="MS PGothic" w:cs="Arial"/>
                <w:noProof/>
                <w:sz w:val="14"/>
                <w:szCs w:val="24"/>
              </w:rPr>
              <w:t>付録</w:t>
            </w:r>
          </w:hyperlink>
        </w:p>
      </w:tc>
    </w:tr>
  </w:tbl>
  <w:p w14:paraId="7C7D1C2B" w14:textId="77777777" w:rsidR="00BD519B" w:rsidRDefault="00BD519B" w:rsidP="00C01A9C">
    <w:pPr>
      <w:pStyle w:val="Footer"/>
      <w:rPr>
        <w:sz w:val="14"/>
        <w:szCs w:val="2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10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490"/>
      <w:gridCol w:w="164"/>
      <w:gridCol w:w="1537"/>
      <w:gridCol w:w="164"/>
      <w:gridCol w:w="1537"/>
      <w:gridCol w:w="164"/>
      <w:gridCol w:w="1820"/>
      <w:gridCol w:w="164"/>
      <w:gridCol w:w="1963"/>
      <w:gridCol w:w="164"/>
      <w:gridCol w:w="1537"/>
    </w:tblGrid>
    <w:tr w:rsidR="00BD519B" w:rsidRPr="00B56724" w14:paraId="0B5A12BC" w14:textId="77777777" w:rsidTr="00CE2B46">
      <w:tc>
        <w:tcPr>
          <w:tcW w:w="1490"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702501B0" w14:textId="77777777" w:rsidR="00BD519B" w:rsidRPr="00B56724" w:rsidRDefault="00580BC9" w:rsidP="00CE2B46">
          <w:pPr>
            <w:pStyle w:val="ProductList-OfferingBody"/>
            <w:ind w:left="-77" w:right="-73"/>
            <w:jc w:val="center"/>
            <w:rPr>
              <w:rFonts w:eastAsia="MS PGothic" w:cs="Arial"/>
              <w:color w:val="0563C1"/>
              <w:sz w:val="14"/>
              <w:szCs w:val="24"/>
            </w:rPr>
          </w:pPr>
          <w:hyperlink w:anchor="TableofContents" w:history="1">
            <w:r w:rsidR="00BD519B" w:rsidRPr="00B56724">
              <w:rPr>
                <w:rStyle w:val="Hyperlink"/>
                <w:rFonts w:eastAsia="MS PGothic" w:cs="Arial"/>
                <w:noProof/>
                <w:sz w:val="14"/>
                <w:szCs w:val="24"/>
              </w:rPr>
              <w:t>目次</w:t>
            </w:r>
          </w:hyperlink>
        </w:p>
      </w:tc>
      <w:tc>
        <w:tcPr>
          <w:tcW w:w="164" w:type="dxa"/>
          <w:tcBorders>
            <w:top w:val="nil"/>
            <w:left w:val="single" w:sz="4" w:space="0" w:color="BFBFBF"/>
            <w:bottom w:val="nil"/>
            <w:right w:val="single" w:sz="4" w:space="0" w:color="BFBFBF"/>
          </w:tcBorders>
          <w:vAlign w:val="center"/>
        </w:tcPr>
        <w:p w14:paraId="56BEB07A" w14:textId="77777777" w:rsidR="00BD519B" w:rsidRPr="00B56724" w:rsidRDefault="00BD519B" w:rsidP="00CE2B46">
          <w:pPr>
            <w:pStyle w:val="ProductList-OfferingBody"/>
            <w:ind w:left="-71"/>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6C8515C1" w14:textId="77777777" w:rsidR="00BD519B" w:rsidRPr="00B56724" w:rsidRDefault="00580BC9" w:rsidP="00CE2B46">
          <w:pPr>
            <w:pStyle w:val="ProductList-OfferingBody"/>
            <w:ind w:left="-72" w:right="-74"/>
            <w:jc w:val="center"/>
            <w:rPr>
              <w:rFonts w:eastAsia="MS PGothic" w:cs="Arial"/>
              <w:color w:val="0563C1"/>
              <w:sz w:val="14"/>
              <w:szCs w:val="24"/>
            </w:rPr>
          </w:pPr>
          <w:hyperlink w:anchor="Introduction" w:history="1">
            <w:r w:rsidR="00BD519B" w:rsidRPr="00B56724">
              <w:rPr>
                <w:rStyle w:val="Hyperlink"/>
                <w:rFonts w:eastAsia="MS PGothic" w:cs="Arial"/>
                <w:noProof/>
                <w:sz w:val="14"/>
                <w:szCs w:val="24"/>
              </w:rPr>
              <w:t>はじめに</w:t>
            </w:r>
          </w:hyperlink>
        </w:p>
      </w:tc>
      <w:tc>
        <w:tcPr>
          <w:tcW w:w="164" w:type="dxa"/>
          <w:tcBorders>
            <w:top w:val="nil"/>
            <w:left w:val="single" w:sz="4" w:space="0" w:color="BFBFBF"/>
            <w:bottom w:val="nil"/>
            <w:right w:val="single" w:sz="4" w:space="0" w:color="BFBFBF"/>
          </w:tcBorders>
          <w:vAlign w:val="center"/>
        </w:tcPr>
        <w:p w14:paraId="48A07A5C" w14:textId="77777777" w:rsidR="00BD519B" w:rsidRPr="00B56724" w:rsidRDefault="00BD519B" w:rsidP="00CE2B46">
          <w:pPr>
            <w:pStyle w:val="ProductList-OfferingBody"/>
            <w:ind w:left="-70"/>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4F82EEF7" w14:textId="77777777" w:rsidR="00BD519B" w:rsidRPr="00B56724" w:rsidRDefault="00580BC9" w:rsidP="00CE2B46">
          <w:pPr>
            <w:pStyle w:val="ProductList-OfferingBody"/>
            <w:ind w:left="-72" w:right="-75"/>
            <w:jc w:val="center"/>
            <w:rPr>
              <w:rFonts w:eastAsia="MS PGothic" w:cs="Arial"/>
              <w:color w:val="0563C1"/>
              <w:sz w:val="14"/>
              <w:szCs w:val="24"/>
            </w:rPr>
          </w:pPr>
          <w:hyperlink w:anchor="GeneralTerms" w:history="1">
            <w:r w:rsidR="00BD519B" w:rsidRPr="00B56724">
              <w:rPr>
                <w:rStyle w:val="Hyperlink"/>
                <w:rFonts w:eastAsia="MS PGothic" w:cs="Arial"/>
                <w:noProof/>
                <w:sz w:val="14"/>
                <w:szCs w:val="24"/>
              </w:rPr>
              <w:t>標準の条件</w:t>
            </w:r>
          </w:hyperlink>
        </w:p>
      </w:tc>
      <w:tc>
        <w:tcPr>
          <w:tcW w:w="164" w:type="dxa"/>
          <w:tcBorders>
            <w:top w:val="nil"/>
            <w:left w:val="single" w:sz="4" w:space="0" w:color="BFBFBF"/>
            <w:bottom w:val="nil"/>
            <w:right w:val="single" w:sz="4" w:space="0" w:color="BFBFBF"/>
          </w:tcBorders>
          <w:vAlign w:val="center"/>
        </w:tcPr>
        <w:p w14:paraId="6D1667DF" w14:textId="77777777" w:rsidR="00BD519B" w:rsidRPr="00B56724" w:rsidRDefault="00BD519B" w:rsidP="00CE2B46">
          <w:pPr>
            <w:pStyle w:val="ProductList-OfferingBody"/>
            <w:ind w:left="-69"/>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820" w:type="dxa"/>
          <w:tcBorders>
            <w:top w:val="single" w:sz="4" w:space="0" w:color="BFBFBF"/>
            <w:left w:val="single" w:sz="4" w:space="0" w:color="BFBFBF"/>
            <w:bottom w:val="single" w:sz="4" w:space="0" w:color="BFBFBF"/>
            <w:right w:val="single" w:sz="4" w:space="0" w:color="BFBFBF"/>
          </w:tcBorders>
          <w:shd w:val="clear" w:color="auto" w:fill="BFBFBF" w:themeFill="background1" w:themeFillShade="BF"/>
          <w:vAlign w:val="center"/>
        </w:tcPr>
        <w:p w14:paraId="0F9BD6AB" w14:textId="77777777" w:rsidR="00BD519B" w:rsidRPr="00B56724" w:rsidRDefault="00580BC9" w:rsidP="00CE2B46">
          <w:pPr>
            <w:pStyle w:val="ProductList-OfferingBody"/>
            <w:ind w:left="-72" w:right="-77"/>
            <w:jc w:val="center"/>
            <w:rPr>
              <w:rFonts w:eastAsia="MS PGothic" w:cs="Arial"/>
              <w:color w:val="0563C1"/>
              <w:sz w:val="14"/>
              <w:szCs w:val="24"/>
            </w:rPr>
          </w:pPr>
          <w:hyperlink w:anchor="PrivacyandSecurityTerms" w:history="1">
            <w:r w:rsidR="00BD519B" w:rsidRPr="00B56724">
              <w:rPr>
                <w:rStyle w:val="Hyperlink"/>
                <w:rFonts w:eastAsia="MS PGothic" w:cs="Arial"/>
                <w:noProof/>
                <w:sz w:val="14"/>
                <w:szCs w:val="24"/>
              </w:rPr>
              <w:t>プライバシーと</w:t>
            </w:r>
            <w:r w:rsidR="00BD519B" w:rsidRPr="00B56724">
              <w:rPr>
                <w:rStyle w:val="Hyperlink"/>
                <w:rFonts w:eastAsia="MS PGothic" w:cs="Arial"/>
                <w:noProof/>
                <w:sz w:val="14"/>
                <w:szCs w:val="24"/>
              </w:rPr>
              <w:br/>
            </w:r>
            <w:r w:rsidR="00BD519B" w:rsidRPr="00B56724">
              <w:rPr>
                <w:rStyle w:val="Hyperlink"/>
                <w:rFonts w:eastAsia="MS PGothic" w:cs="Arial"/>
                <w:noProof/>
                <w:sz w:val="14"/>
                <w:szCs w:val="24"/>
              </w:rPr>
              <w:t>セキュリティの条件</w:t>
            </w:r>
          </w:hyperlink>
        </w:p>
      </w:tc>
      <w:tc>
        <w:tcPr>
          <w:tcW w:w="164" w:type="dxa"/>
          <w:tcBorders>
            <w:top w:val="nil"/>
            <w:left w:val="single" w:sz="4" w:space="0" w:color="BFBFBF"/>
            <w:bottom w:val="nil"/>
            <w:right w:val="single" w:sz="4" w:space="0" w:color="BFBFBF"/>
          </w:tcBorders>
          <w:vAlign w:val="center"/>
        </w:tcPr>
        <w:p w14:paraId="68870CF3" w14:textId="77777777" w:rsidR="00BD519B" w:rsidRPr="00B56724" w:rsidRDefault="00BD519B" w:rsidP="00CE2B46">
          <w:pPr>
            <w:pStyle w:val="ProductList-OfferingBody"/>
            <w:ind w:left="-67"/>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963"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2008B446" w14:textId="77777777" w:rsidR="00BD519B" w:rsidRPr="00B56724" w:rsidRDefault="00580BC9" w:rsidP="00CE2B46">
          <w:pPr>
            <w:pStyle w:val="ProductList-OfferingBody"/>
            <w:ind w:left="-72" w:right="-77"/>
            <w:jc w:val="center"/>
            <w:rPr>
              <w:rFonts w:eastAsia="MS PGothic" w:cs="Arial"/>
              <w:color w:val="0563C1"/>
              <w:sz w:val="14"/>
              <w:szCs w:val="24"/>
            </w:rPr>
          </w:pPr>
          <w:hyperlink w:anchor="OnlineServiceSpecificTerms" w:history="1">
            <w:r w:rsidR="00BD519B" w:rsidRPr="00B56724">
              <w:rPr>
                <w:rStyle w:val="Hyperlink"/>
                <w:rFonts w:eastAsia="MS PGothic" w:cs="Arial"/>
                <w:noProof/>
                <w:sz w:val="14"/>
                <w:szCs w:val="24"/>
              </w:rPr>
              <w:t xml:space="preserve">Online Service </w:t>
            </w:r>
            <w:r w:rsidR="00BD519B" w:rsidRPr="00B56724">
              <w:rPr>
                <w:rStyle w:val="Hyperlink"/>
                <w:rFonts w:eastAsia="MS PGothic" w:cs="Arial"/>
                <w:noProof/>
                <w:sz w:val="14"/>
                <w:szCs w:val="24"/>
              </w:rPr>
              <w:t>固有の条件</w:t>
            </w:r>
          </w:hyperlink>
        </w:p>
      </w:tc>
      <w:tc>
        <w:tcPr>
          <w:tcW w:w="164" w:type="dxa"/>
          <w:tcBorders>
            <w:top w:val="nil"/>
            <w:left w:val="single" w:sz="4" w:space="0" w:color="BFBFBF"/>
            <w:bottom w:val="nil"/>
            <w:right w:val="single" w:sz="4" w:space="0" w:color="BFBFBF"/>
          </w:tcBorders>
          <w:vAlign w:val="center"/>
        </w:tcPr>
        <w:p w14:paraId="08F8ADC9" w14:textId="77777777" w:rsidR="00BD519B" w:rsidRPr="00B56724" w:rsidRDefault="00BD519B" w:rsidP="00CE2B46">
          <w:pPr>
            <w:pStyle w:val="ProductList-OfferingBody"/>
            <w:ind w:left="-67"/>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472FAF04" w14:textId="77777777" w:rsidR="00BD519B" w:rsidRPr="00B56724" w:rsidRDefault="00580BC9" w:rsidP="00CE2B46">
          <w:pPr>
            <w:pStyle w:val="ProductList-OfferingBody"/>
            <w:ind w:left="-72" w:right="-76"/>
            <w:jc w:val="center"/>
            <w:rPr>
              <w:rFonts w:eastAsia="MS PGothic" w:cs="Arial"/>
              <w:color w:val="0563C1"/>
              <w:sz w:val="14"/>
              <w:szCs w:val="24"/>
            </w:rPr>
          </w:pPr>
          <w:hyperlink w:anchor="Attachment1" w:history="1">
            <w:r w:rsidR="00BD519B" w:rsidRPr="00B56724">
              <w:rPr>
                <w:rStyle w:val="Hyperlink"/>
                <w:rFonts w:eastAsia="MS PGothic" w:cs="Arial"/>
                <w:noProof/>
                <w:sz w:val="14"/>
                <w:szCs w:val="24"/>
              </w:rPr>
              <w:t>付録</w:t>
            </w:r>
          </w:hyperlink>
        </w:p>
      </w:tc>
    </w:tr>
  </w:tbl>
  <w:p w14:paraId="5AEC27E4" w14:textId="77777777" w:rsidR="00BD519B" w:rsidRDefault="00BD519B" w:rsidP="00C01A9C">
    <w:pPr>
      <w:pStyle w:val="Footer"/>
      <w:rPr>
        <w:sz w:val="14"/>
        <w:szCs w:val="2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10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490"/>
      <w:gridCol w:w="164"/>
      <w:gridCol w:w="1537"/>
      <w:gridCol w:w="164"/>
      <w:gridCol w:w="1537"/>
      <w:gridCol w:w="164"/>
      <w:gridCol w:w="1820"/>
      <w:gridCol w:w="164"/>
      <w:gridCol w:w="1963"/>
      <w:gridCol w:w="164"/>
      <w:gridCol w:w="1537"/>
    </w:tblGrid>
    <w:tr w:rsidR="008F57D5" w:rsidRPr="00B56724" w14:paraId="15FC5F78" w14:textId="77777777" w:rsidTr="00374282">
      <w:tc>
        <w:tcPr>
          <w:tcW w:w="1490"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2CB6113D" w14:textId="77777777" w:rsidR="008F57D5" w:rsidRPr="00B56724" w:rsidRDefault="008F57D5" w:rsidP="008F57D5">
          <w:pPr>
            <w:pStyle w:val="ProductList-OfferingBody"/>
            <w:ind w:left="-77" w:right="-73"/>
            <w:jc w:val="center"/>
            <w:rPr>
              <w:rFonts w:eastAsia="MS PGothic" w:cs="Arial"/>
              <w:color w:val="0563C1"/>
              <w:sz w:val="14"/>
              <w:szCs w:val="24"/>
            </w:rPr>
          </w:pPr>
          <w:hyperlink w:anchor="TableofContents" w:history="1">
            <w:r w:rsidRPr="00B56724">
              <w:rPr>
                <w:rStyle w:val="Hyperlink"/>
                <w:rFonts w:eastAsia="MS PGothic" w:cs="Arial"/>
                <w:noProof/>
                <w:sz w:val="14"/>
                <w:szCs w:val="24"/>
              </w:rPr>
              <w:t>目次</w:t>
            </w:r>
          </w:hyperlink>
        </w:p>
      </w:tc>
      <w:tc>
        <w:tcPr>
          <w:tcW w:w="164" w:type="dxa"/>
          <w:tcBorders>
            <w:top w:val="nil"/>
            <w:left w:val="single" w:sz="4" w:space="0" w:color="BFBFBF"/>
            <w:bottom w:val="nil"/>
            <w:right w:val="single" w:sz="4" w:space="0" w:color="BFBFBF"/>
          </w:tcBorders>
          <w:vAlign w:val="center"/>
        </w:tcPr>
        <w:p w14:paraId="5FC01B1D" w14:textId="77777777" w:rsidR="008F57D5" w:rsidRPr="00B56724" w:rsidRDefault="008F57D5" w:rsidP="008F57D5">
          <w:pPr>
            <w:pStyle w:val="ProductList-OfferingBody"/>
            <w:ind w:left="-71"/>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67DD0C16" w14:textId="77777777" w:rsidR="008F57D5" w:rsidRPr="00B56724" w:rsidRDefault="008F57D5" w:rsidP="008F57D5">
          <w:pPr>
            <w:pStyle w:val="ProductList-OfferingBody"/>
            <w:ind w:left="-72" w:right="-74"/>
            <w:jc w:val="center"/>
            <w:rPr>
              <w:rFonts w:eastAsia="MS PGothic" w:cs="Arial"/>
              <w:color w:val="0563C1"/>
              <w:sz w:val="14"/>
              <w:szCs w:val="24"/>
            </w:rPr>
          </w:pPr>
          <w:hyperlink w:anchor="Introduction" w:history="1">
            <w:r w:rsidRPr="00B56724">
              <w:rPr>
                <w:rStyle w:val="Hyperlink"/>
                <w:rFonts w:eastAsia="MS PGothic" w:cs="Arial"/>
                <w:noProof/>
                <w:sz w:val="14"/>
                <w:szCs w:val="24"/>
              </w:rPr>
              <w:t>はじめに</w:t>
            </w:r>
          </w:hyperlink>
        </w:p>
      </w:tc>
      <w:tc>
        <w:tcPr>
          <w:tcW w:w="164" w:type="dxa"/>
          <w:tcBorders>
            <w:top w:val="nil"/>
            <w:left w:val="single" w:sz="4" w:space="0" w:color="BFBFBF"/>
            <w:bottom w:val="nil"/>
            <w:right w:val="single" w:sz="4" w:space="0" w:color="BFBFBF"/>
          </w:tcBorders>
          <w:vAlign w:val="center"/>
        </w:tcPr>
        <w:p w14:paraId="26259F0E" w14:textId="77777777" w:rsidR="008F57D5" w:rsidRPr="00B56724" w:rsidRDefault="008F57D5" w:rsidP="008F57D5">
          <w:pPr>
            <w:pStyle w:val="ProductList-OfferingBody"/>
            <w:ind w:left="-70"/>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0C53A79E" w14:textId="77777777" w:rsidR="008F57D5" w:rsidRPr="00B56724" w:rsidRDefault="008F57D5" w:rsidP="008F57D5">
          <w:pPr>
            <w:pStyle w:val="ProductList-OfferingBody"/>
            <w:ind w:left="-72" w:right="-75"/>
            <w:jc w:val="center"/>
            <w:rPr>
              <w:rFonts w:eastAsia="MS PGothic" w:cs="Arial"/>
              <w:color w:val="0563C1"/>
              <w:sz w:val="14"/>
              <w:szCs w:val="24"/>
            </w:rPr>
          </w:pPr>
          <w:hyperlink w:anchor="GeneralTerms" w:history="1">
            <w:r w:rsidRPr="00B56724">
              <w:rPr>
                <w:rStyle w:val="Hyperlink"/>
                <w:rFonts w:eastAsia="MS PGothic" w:cs="Arial"/>
                <w:noProof/>
                <w:sz w:val="14"/>
                <w:szCs w:val="24"/>
              </w:rPr>
              <w:t>標準の条件</w:t>
            </w:r>
          </w:hyperlink>
        </w:p>
      </w:tc>
      <w:tc>
        <w:tcPr>
          <w:tcW w:w="164" w:type="dxa"/>
          <w:tcBorders>
            <w:top w:val="nil"/>
            <w:left w:val="single" w:sz="4" w:space="0" w:color="BFBFBF"/>
            <w:bottom w:val="nil"/>
            <w:right w:val="single" w:sz="4" w:space="0" w:color="BFBFBF"/>
          </w:tcBorders>
          <w:vAlign w:val="center"/>
        </w:tcPr>
        <w:p w14:paraId="00520F7A" w14:textId="77777777" w:rsidR="008F57D5" w:rsidRPr="00B56724" w:rsidRDefault="008F57D5" w:rsidP="008F57D5">
          <w:pPr>
            <w:pStyle w:val="ProductList-OfferingBody"/>
            <w:ind w:left="-69"/>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820"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67285BD6" w14:textId="77777777" w:rsidR="008F57D5" w:rsidRPr="00B56724" w:rsidRDefault="008F57D5" w:rsidP="008F57D5">
          <w:pPr>
            <w:pStyle w:val="ProductList-OfferingBody"/>
            <w:ind w:left="-72" w:right="-77"/>
            <w:jc w:val="center"/>
            <w:rPr>
              <w:rFonts w:eastAsia="MS PGothic" w:cs="Arial"/>
              <w:color w:val="0563C1"/>
              <w:sz w:val="14"/>
              <w:szCs w:val="24"/>
            </w:rPr>
          </w:pPr>
          <w:hyperlink w:anchor="PrivacyandSecurityTerms" w:history="1">
            <w:r w:rsidRPr="00B56724">
              <w:rPr>
                <w:rStyle w:val="Hyperlink"/>
                <w:rFonts w:eastAsia="MS PGothic" w:cs="Arial"/>
                <w:noProof/>
                <w:sz w:val="14"/>
                <w:szCs w:val="24"/>
              </w:rPr>
              <w:t>プライバシーと</w:t>
            </w:r>
            <w:r w:rsidRPr="00B56724">
              <w:rPr>
                <w:rStyle w:val="Hyperlink"/>
                <w:rFonts w:eastAsia="MS PGothic" w:cs="Arial"/>
                <w:noProof/>
                <w:sz w:val="14"/>
                <w:szCs w:val="24"/>
              </w:rPr>
              <w:br/>
            </w:r>
            <w:r w:rsidRPr="00B56724">
              <w:rPr>
                <w:rStyle w:val="Hyperlink"/>
                <w:rFonts w:eastAsia="MS PGothic" w:cs="Arial"/>
                <w:noProof/>
                <w:sz w:val="14"/>
                <w:szCs w:val="24"/>
              </w:rPr>
              <w:t>セキュリティの条件</w:t>
            </w:r>
          </w:hyperlink>
        </w:p>
      </w:tc>
      <w:tc>
        <w:tcPr>
          <w:tcW w:w="164" w:type="dxa"/>
          <w:tcBorders>
            <w:top w:val="nil"/>
            <w:left w:val="single" w:sz="4" w:space="0" w:color="BFBFBF"/>
            <w:bottom w:val="nil"/>
            <w:right w:val="single" w:sz="4" w:space="0" w:color="BFBFBF"/>
          </w:tcBorders>
          <w:vAlign w:val="center"/>
        </w:tcPr>
        <w:p w14:paraId="12581A81" w14:textId="77777777" w:rsidR="008F57D5" w:rsidRPr="00B56724" w:rsidRDefault="008F57D5" w:rsidP="008F57D5">
          <w:pPr>
            <w:pStyle w:val="ProductList-OfferingBody"/>
            <w:ind w:left="-67"/>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963" w:type="dxa"/>
          <w:tcBorders>
            <w:top w:val="single" w:sz="4" w:space="0" w:color="BFBFBF"/>
            <w:left w:val="single" w:sz="4" w:space="0" w:color="BFBFBF"/>
            <w:bottom w:val="single" w:sz="4" w:space="0" w:color="BFBFBF"/>
            <w:right w:val="single" w:sz="4" w:space="0" w:color="BFBFBF"/>
          </w:tcBorders>
          <w:shd w:val="clear" w:color="auto" w:fill="BFBFBF" w:themeFill="background1" w:themeFillShade="BF"/>
          <w:vAlign w:val="center"/>
        </w:tcPr>
        <w:p w14:paraId="58FD8F18" w14:textId="77777777" w:rsidR="008F57D5" w:rsidRPr="00B56724" w:rsidRDefault="008F57D5" w:rsidP="008F57D5">
          <w:pPr>
            <w:pStyle w:val="ProductList-OfferingBody"/>
            <w:ind w:left="-72" w:right="-77"/>
            <w:jc w:val="center"/>
            <w:rPr>
              <w:rFonts w:eastAsia="MS PGothic" w:cs="Arial"/>
              <w:color w:val="0563C1"/>
              <w:sz w:val="14"/>
              <w:szCs w:val="24"/>
            </w:rPr>
          </w:pPr>
          <w:hyperlink w:anchor="OnlineServiceSpecificTerms" w:history="1">
            <w:r w:rsidRPr="00B56724">
              <w:rPr>
                <w:rStyle w:val="Hyperlink"/>
                <w:rFonts w:eastAsia="MS PGothic" w:cs="Arial"/>
                <w:noProof/>
                <w:sz w:val="14"/>
                <w:szCs w:val="24"/>
              </w:rPr>
              <w:t xml:space="preserve">Online Service </w:t>
            </w:r>
            <w:r w:rsidRPr="00B56724">
              <w:rPr>
                <w:rStyle w:val="Hyperlink"/>
                <w:rFonts w:eastAsia="MS PGothic" w:cs="Arial"/>
                <w:noProof/>
                <w:sz w:val="14"/>
                <w:szCs w:val="24"/>
              </w:rPr>
              <w:t>固有の条件</w:t>
            </w:r>
          </w:hyperlink>
        </w:p>
      </w:tc>
      <w:tc>
        <w:tcPr>
          <w:tcW w:w="164" w:type="dxa"/>
          <w:tcBorders>
            <w:top w:val="nil"/>
            <w:left w:val="single" w:sz="4" w:space="0" w:color="BFBFBF"/>
            <w:bottom w:val="nil"/>
            <w:right w:val="single" w:sz="4" w:space="0" w:color="BFBFBF"/>
          </w:tcBorders>
          <w:vAlign w:val="center"/>
        </w:tcPr>
        <w:p w14:paraId="12676975" w14:textId="77777777" w:rsidR="008F57D5" w:rsidRPr="00B56724" w:rsidRDefault="008F57D5" w:rsidP="008F57D5">
          <w:pPr>
            <w:pStyle w:val="ProductList-OfferingBody"/>
            <w:ind w:left="-67"/>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244569E6" w14:textId="77777777" w:rsidR="008F57D5" w:rsidRPr="00B56724" w:rsidRDefault="008F57D5" w:rsidP="008F57D5">
          <w:pPr>
            <w:pStyle w:val="ProductList-OfferingBody"/>
            <w:ind w:left="-72" w:right="-76"/>
            <w:jc w:val="center"/>
            <w:rPr>
              <w:rFonts w:eastAsia="MS PGothic" w:cs="Arial"/>
              <w:color w:val="0563C1"/>
              <w:sz w:val="14"/>
              <w:szCs w:val="24"/>
            </w:rPr>
          </w:pPr>
          <w:hyperlink w:anchor="Attachment1" w:history="1">
            <w:r w:rsidRPr="00B56724">
              <w:rPr>
                <w:rStyle w:val="Hyperlink"/>
                <w:rFonts w:eastAsia="MS PGothic" w:cs="Arial"/>
                <w:noProof/>
                <w:sz w:val="14"/>
                <w:szCs w:val="24"/>
              </w:rPr>
              <w:t>付録</w:t>
            </w:r>
          </w:hyperlink>
        </w:p>
      </w:tc>
    </w:tr>
  </w:tbl>
  <w:p w14:paraId="6C93E1D6" w14:textId="77777777" w:rsidR="008F57D5" w:rsidRPr="00591643" w:rsidRDefault="008F57D5" w:rsidP="003812FE">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10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490"/>
      <w:gridCol w:w="164"/>
      <w:gridCol w:w="1537"/>
      <w:gridCol w:w="164"/>
      <w:gridCol w:w="1537"/>
      <w:gridCol w:w="164"/>
      <w:gridCol w:w="1820"/>
      <w:gridCol w:w="164"/>
      <w:gridCol w:w="1963"/>
      <w:gridCol w:w="164"/>
      <w:gridCol w:w="1537"/>
    </w:tblGrid>
    <w:tr w:rsidR="008F57D5" w:rsidRPr="00B56724" w14:paraId="45D5ECC8" w14:textId="77777777" w:rsidTr="008F57D5">
      <w:tc>
        <w:tcPr>
          <w:tcW w:w="1490"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5B0EBAD9" w14:textId="77777777" w:rsidR="008F57D5" w:rsidRPr="00B56724" w:rsidRDefault="008F57D5" w:rsidP="008F57D5">
          <w:pPr>
            <w:pStyle w:val="ProductList-OfferingBody"/>
            <w:ind w:left="-77" w:right="-73"/>
            <w:jc w:val="center"/>
            <w:rPr>
              <w:rFonts w:eastAsia="MS PGothic" w:cs="Arial"/>
              <w:color w:val="0563C1"/>
              <w:sz w:val="14"/>
              <w:szCs w:val="24"/>
            </w:rPr>
          </w:pPr>
          <w:hyperlink w:anchor="TableofContents" w:history="1">
            <w:r w:rsidRPr="00B56724">
              <w:rPr>
                <w:rStyle w:val="Hyperlink"/>
                <w:rFonts w:eastAsia="MS PGothic" w:cs="Arial"/>
                <w:noProof/>
                <w:sz w:val="14"/>
                <w:szCs w:val="24"/>
              </w:rPr>
              <w:t>目次</w:t>
            </w:r>
          </w:hyperlink>
        </w:p>
      </w:tc>
      <w:tc>
        <w:tcPr>
          <w:tcW w:w="164" w:type="dxa"/>
          <w:tcBorders>
            <w:top w:val="nil"/>
            <w:left w:val="single" w:sz="4" w:space="0" w:color="BFBFBF"/>
            <w:bottom w:val="nil"/>
            <w:right w:val="single" w:sz="4" w:space="0" w:color="BFBFBF"/>
          </w:tcBorders>
          <w:vAlign w:val="center"/>
        </w:tcPr>
        <w:p w14:paraId="5F230C05" w14:textId="77777777" w:rsidR="008F57D5" w:rsidRPr="00B56724" w:rsidRDefault="008F57D5" w:rsidP="008F57D5">
          <w:pPr>
            <w:pStyle w:val="ProductList-OfferingBody"/>
            <w:ind w:left="-71"/>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5E90F8F3" w14:textId="77777777" w:rsidR="008F57D5" w:rsidRPr="00B56724" w:rsidRDefault="008F57D5" w:rsidP="008F57D5">
          <w:pPr>
            <w:pStyle w:val="ProductList-OfferingBody"/>
            <w:ind w:left="-72" w:right="-74"/>
            <w:jc w:val="center"/>
            <w:rPr>
              <w:rFonts w:eastAsia="MS PGothic" w:cs="Arial"/>
              <w:color w:val="0563C1"/>
              <w:sz w:val="14"/>
              <w:szCs w:val="24"/>
            </w:rPr>
          </w:pPr>
          <w:hyperlink w:anchor="Introduction" w:history="1">
            <w:r w:rsidRPr="00B56724">
              <w:rPr>
                <w:rStyle w:val="Hyperlink"/>
                <w:rFonts w:eastAsia="MS PGothic" w:cs="Arial"/>
                <w:noProof/>
                <w:sz w:val="14"/>
                <w:szCs w:val="24"/>
              </w:rPr>
              <w:t>はじめに</w:t>
            </w:r>
          </w:hyperlink>
        </w:p>
      </w:tc>
      <w:tc>
        <w:tcPr>
          <w:tcW w:w="164" w:type="dxa"/>
          <w:tcBorders>
            <w:top w:val="nil"/>
            <w:left w:val="single" w:sz="4" w:space="0" w:color="BFBFBF"/>
            <w:bottom w:val="nil"/>
            <w:right w:val="single" w:sz="4" w:space="0" w:color="BFBFBF"/>
          </w:tcBorders>
          <w:vAlign w:val="center"/>
        </w:tcPr>
        <w:p w14:paraId="7AAB7A02" w14:textId="77777777" w:rsidR="008F57D5" w:rsidRPr="00B56724" w:rsidRDefault="008F57D5" w:rsidP="008F57D5">
          <w:pPr>
            <w:pStyle w:val="ProductList-OfferingBody"/>
            <w:ind w:left="-70"/>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1F74A8F9" w14:textId="77777777" w:rsidR="008F57D5" w:rsidRPr="00B56724" w:rsidRDefault="008F57D5" w:rsidP="008F57D5">
          <w:pPr>
            <w:pStyle w:val="ProductList-OfferingBody"/>
            <w:ind w:left="-72" w:right="-75"/>
            <w:jc w:val="center"/>
            <w:rPr>
              <w:rFonts w:eastAsia="MS PGothic" w:cs="Arial"/>
              <w:color w:val="0563C1"/>
              <w:sz w:val="14"/>
              <w:szCs w:val="24"/>
            </w:rPr>
          </w:pPr>
          <w:hyperlink w:anchor="GeneralTerms" w:history="1">
            <w:r w:rsidRPr="00B56724">
              <w:rPr>
                <w:rStyle w:val="Hyperlink"/>
                <w:rFonts w:eastAsia="MS PGothic" w:cs="Arial"/>
                <w:noProof/>
                <w:sz w:val="14"/>
                <w:szCs w:val="24"/>
              </w:rPr>
              <w:t>標準の条件</w:t>
            </w:r>
          </w:hyperlink>
        </w:p>
      </w:tc>
      <w:tc>
        <w:tcPr>
          <w:tcW w:w="164" w:type="dxa"/>
          <w:tcBorders>
            <w:top w:val="nil"/>
            <w:left w:val="single" w:sz="4" w:space="0" w:color="BFBFBF"/>
            <w:bottom w:val="nil"/>
            <w:right w:val="single" w:sz="4" w:space="0" w:color="BFBFBF"/>
          </w:tcBorders>
          <w:vAlign w:val="center"/>
        </w:tcPr>
        <w:p w14:paraId="598310E0" w14:textId="77777777" w:rsidR="008F57D5" w:rsidRPr="00B56724" w:rsidRDefault="008F57D5" w:rsidP="008F57D5">
          <w:pPr>
            <w:pStyle w:val="ProductList-OfferingBody"/>
            <w:ind w:left="-69"/>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820"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142B58F7" w14:textId="77777777" w:rsidR="008F57D5" w:rsidRPr="00B56724" w:rsidRDefault="008F57D5" w:rsidP="008F57D5">
          <w:pPr>
            <w:pStyle w:val="ProductList-OfferingBody"/>
            <w:ind w:left="-72" w:right="-77"/>
            <w:jc w:val="center"/>
            <w:rPr>
              <w:rFonts w:eastAsia="MS PGothic" w:cs="Arial"/>
              <w:color w:val="0563C1"/>
              <w:sz w:val="14"/>
              <w:szCs w:val="24"/>
            </w:rPr>
          </w:pPr>
          <w:hyperlink w:anchor="PrivacyandSecurityTerms" w:history="1">
            <w:r w:rsidRPr="00B56724">
              <w:rPr>
                <w:rStyle w:val="Hyperlink"/>
                <w:rFonts w:eastAsia="MS PGothic" w:cs="Arial"/>
                <w:noProof/>
                <w:sz w:val="14"/>
                <w:szCs w:val="24"/>
              </w:rPr>
              <w:t>プライバシーと</w:t>
            </w:r>
            <w:r w:rsidRPr="00B56724">
              <w:rPr>
                <w:rStyle w:val="Hyperlink"/>
                <w:rFonts w:eastAsia="MS PGothic" w:cs="Arial"/>
                <w:noProof/>
                <w:sz w:val="14"/>
                <w:szCs w:val="24"/>
              </w:rPr>
              <w:br/>
            </w:r>
            <w:r w:rsidRPr="00B56724">
              <w:rPr>
                <w:rStyle w:val="Hyperlink"/>
                <w:rFonts w:eastAsia="MS PGothic" w:cs="Arial"/>
                <w:noProof/>
                <w:sz w:val="14"/>
                <w:szCs w:val="24"/>
              </w:rPr>
              <w:t>セキュリティの条件</w:t>
            </w:r>
          </w:hyperlink>
        </w:p>
      </w:tc>
      <w:tc>
        <w:tcPr>
          <w:tcW w:w="164" w:type="dxa"/>
          <w:tcBorders>
            <w:top w:val="nil"/>
            <w:left w:val="single" w:sz="4" w:space="0" w:color="BFBFBF"/>
            <w:bottom w:val="nil"/>
            <w:right w:val="single" w:sz="4" w:space="0" w:color="BFBFBF"/>
          </w:tcBorders>
          <w:vAlign w:val="center"/>
        </w:tcPr>
        <w:p w14:paraId="5E00AB4F" w14:textId="77777777" w:rsidR="008F57D5" w:rsidRPr="00B56724" w:rsidRDefault="008F57D5" w:rsidP="008F57D5">
          <w:pPr>
            <w:pStyle w:val="ProductList-OfferingBody"/>
            <w:ind w:left="-67"/>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963" w:type="dxa"/>
          <w:tcBorders>
            <w:top w:val="single" w:sz="4" w:space="0" w:color="BFBFBF"/>
            <w:left w:val="single" w:sz="4" w:space="0" w:color="BFBFBF"/>
            <w:bottom w:val="single" w:sz="4" w:space="0" w:color="BFBFBF"/>
            <w:right w:val="single" w:sz="4" w:space="0" w:color="BFBFBF"/>
          </w:tcBorders>
          <w:shd w:val="clear" w:color="auto" w:fill="BFBFBF" w:themeFill="background1" w:themeFillShade="BF"/>
          <w:vAlign w:val="center"/>
        </w:tcPr>
        <w:p w14:paraId="5AB8DCA6" w14:textId="77777777" w:rsidR="008F57D5" w:rsidRPr="00B56724" w:rsidRDefault="008F57D5" w:rsidP="008F57D5">
          <w:pPr>
            <w:pStyle w:val="ProductList-OfferingBody"/>
            <w:ind w:left="-72" w:right="-77"/>
            <w:jc w:val="center"/>
            <w:rPr>
              <w:rFonts w:eastAsia="MS PGothic" w:cs="Arial"/>
              <w:color w:val="0563C1"/>
              <w:sz w:val="14"/>
              <w:szCs w:val="24"/>
            </w:rPr>
          </w:pPr>
          <w:hyperlink w:anchor="OnlineServiceSpecificTerms" w:history="1">
            <w:r w:rsidRPr="00B56724">
              <w:rPr>
                <w:rStyle w:val="Hyperlink"/>
                <w:rFonts w:eastAsia="MS PGothic" w:cs="Arial"/>
                <w:noProof/>
                <w:sz w:val="14"/>
                <w:szCs w:val="24"/>
              </w:rPr>
              <w:t xml:space="preserve">Online Service </w:t>
            </w:r>
            <w:r w:rsidRPr="00B56724">
              <w:rPr>
                <w:rStyle w:val="Hyperlink"/>
                <w:rFonts w:eastAsia="MS PGothic" w:cs="Arial"/>
                <w:noProof/>
                <w:sz w:val="14"/>
                <w:szCs w:val="24"/>
              </w:rPr>
              <w:t>固有の条件</w:t>
            </w:r>
          </w:hyperlink>
        </w:p>
      </w:tc>
      <w:tc>
        <w:tcPr>
          <w:tcW w:w="164" w:type="dxa"/>
          <w:tcBorders>
            <w:top w:val="nil"/>
            <w:left w:val="single" w:sz="4" w:space="0" w:color="BFBFBF"/>
            <w:bottom w:val="nil"/>
            <w:right w:val="single" w:sz="4" w:space="0" w:color="BFBFBF"/>
          </w:tcBorders>
          <w:vAlign w:val="center"/>
        </w:tcPr>
        <w:p w14:paraId="00F5BC2D" w14:textId="77777777" w:rsidR="008F57D5" w:rsidRPr="00B56724" w:rsidRDefault="008F57D5" w:rsidP="008F57D5">
          <w:pPr>
            <w:pStyle w:val="ProductList-OfferingBody"/>
            <w:ind w:left="-67"/>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6E40C517" w14:textId="77777777" w:rsidR="008F57D5" w:rsidRPr="00B56724" w:rsidRDefault="008F57D5" w:rsidP="008F57D5">
          <w:pPr>
            <w:pStyle w:val="ProductList-OfferingBody"/>
            <w:ind w:left="-72" w:right="-76"/>
            <w:jc w:val="center"/>
            <w:rPr>
              <w:rFonts w:eastAsia="MS PGothic" w:cs="Arial"/>
              <w:color w:val="0563C1"/>
              <w:sz w:val="14"/>
              <w:szCs w:val="24"/>
            </w:rPr>
          </w:pPr>
          <w:hyperlink w:anchor="Attachment1" w:history="1">
            <w:r w:rsidRPr="00B56724">
              <w:rPr>
                <w:rStyle w:val="Hyperlink"/>
                <w:rFonts w:eastAsia="MS PGothic" w:cs="Arial"/>
                <w:noProof/>
                <w:sz w:val="14"/>
                <w:szCs w:val="24"/>
              </w:rPr>
              <w:t>付録</w:t>
            </w:r>
          </w:hyperlink>
        </w:p>
      </w:tc>
    </w:tr>
  </w:tbl>
  <w:p w14:paraId="1EAC3AB5" w14:textId="77777777" w:rsidR="008F57D5" w:rsidRPr="00591643" w:rsidRDefault="008F57D5">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92D3441" w14:textId="77777777" w:rsidR="008F57D5" w:rsidRPr="00591643" w:rsidRDefault="008F57D5">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10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490"/>
      <w:gridCol w:w="164"/>
      <w:gridCol w:w="1537"/>
      <w:gridCol w:w="164"/>
      <w:gridCol w:w="1537"/>
      <w:gridCol w:w="164"/>
      <w:gridCol w:w="1820"/>
      <w:gridCol w:w="164"/>
      <w:gridCol w:w="1963"/>
      <w:gridCol w:w="164"/>
      <w:gridCol w:w="1537"/>
    </w:tblGrid>
    <w:tr w:rsidR="00BD519B" w14:paraId="52EE1E70" w14:textId="77777777" w:rsidTr="00292B05">
      <w:tc>
        <w:tcPr>
          <w:tcW w:w="149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5D271529" w14:textId="77777777" w:rsidR="00BD519B" w:rsidRPr="009445D7" w:rsidRDefault="00580BC9" w:rsidP="00292B05">
          <w:pPr>
            <w:pStyle w:val="ProductList-OfferingBody"/>
            <w:ind w:left="-77" w:right="-73"/>
            <w:jc w:val="center"/>
            <w:rPr>
              <w:rFonts w:ascii="Arial" w:eastAsia="MS PGothic" w:hAnsi="Arial" w:cs="Arial"/>
              <w:color w:val="808080"/>
              <w:sz w:val="14"/>
              <w:szCs w:val="24"/>
            </w:rPr>
          </w:pPr>
          <w:hyperlink w:anchor="TableofContents" w:history="1">
            <w:r w:rsidR="00BD519B" w:rsidRPr="009445D7">
              <w:rPr>
                <w:rStyle w:val="Hyperlink"/>
                <w:rFonts w:ascii="Arial" w:eastAsia="MS PGothic" w:cs="Arial"/>
                <w:noProof/>
                <w:sz w:val="14"/>
                <w:szCs w:val="24"/>
              </w:rPr>
              <w:t>目次</w:t>
            </w:r>
          </w:hyperlink>
        </w:p>
      </w:tc>
      <w:tc>
        <w:tcPr>
          <w:tcW w:w="164" w:type="dxa"/>
          <w:tcBorders>
            <w:top w:val="nil"/>
            <w:left w:val="single" w:sz="4" w:space="0" w:color="BFBFBF"/>
            <w:bottom w:val="nil"/>
            <w:right w:val="single" w:sz="4" w:space="0" w:color="BFBFBF"/>
          </w:tcBorders>
          <w:vAlign w:val="center"/>
        </w:tcPr>
        <w:p w14:paraId="3F63A79A" w14:textId="77777777" w:rsidR="00BD519B" w:rsidRPr="00B56724" w:rsidRDefault="00BD519B" w:rsidP="00292B05">
          <w:pPr>
            <w:pStyle w:val="ProductList-OfferingBody"/>
            <w:ind w:left="-71"/>
            <w:rPr>
              <w:rFonts w:ascii="Wingdings" w:eastAsia="MS PGothic" w:hAnsi="Wingdings" w:cs="Arial"/>
              <w:color w:val="808080"/>
              <w:sz w:val="14"/>
              <w:szCs w:val="24"/>
            </w:rPr>
          </w:pPr>
          <w:r w:rsidRPr="00B56724">
            <w:rPr>
              <w:rFonts w:ascii="Wingdings" w:eastAsia="MS PGothic" w:hAnsi="Wingdings"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6D219363" w14:textId="77777777" w:rsidR="00BD519B" w:rsidRPr="009445D7" w:rsidRDefault="00580BC9" w:rsidP="00292B05">
          <w:pPr>
            <w:pStyle w:val="ProductList-OfferingBody"/>
            <w:ind w:left="-72" w:right="-74"/>
            <w:jc w:val="center"/>
            <w:rPr>
              <w:rFonts w:ascii="Arial" w:eastAsia="MS PGothic" w:hAnsi="Arial" w:cs="Arial"/>
              <w:color w:val="808080"/>
              <w:sz w:val="14"/>
              <w:szCs w:val="24"/>
            </w:rPr>
          </w:pPr>
          <w:hyperlink w:anchor="Introduction" w:history="1">
            <w:r w:rsidR="00BD519B" w:rsidRPr="009445D7">
              <w:rPr>
                <w:rStyle w:val="Hyperlink"/>
                <w:rFonts w:ascii="Arial" w:eastAsia="MS PGothic" w:cs="Arial"/>
                <w:noProof/>
                <w:sz w:val="14"/>
                <w:szCs w:val="24"/>
              </w:rPr>
              <w:t>はじめに</w:t>
            </w:r>
          </w:hyperlink>
        </w:p>
      </w:tc>
      <w:tc>
        <w:tcPr>
          <w:tcW w:w="164" w:type="dxa"/>
          <w:tcBorders>
            <w:top w:val="nil"/>
            <w:left w:val="single" w:sz="4" w:space="0" w:color="BFBFBF"/>
            <w:bottom w:val="nil"/>
            <w:right w:val="single" w:sz="4" w:space="0" w:color="BFBFBF"/>
          </w:tcBorders>
          <w:vAlign w:val="center"/>
        </w:tcPr>
        <w:p w14:paraId="3C203201" w14:textId="77777777" w:rsidR="00BD519B" w:rsidRPr="00B56724" w:rsidRDefault="00BD519B" w:rsidP="00292B05">
          <w:pPr>
            <w:pStyle w:val="ProductList-OfferingBody"/>
            <w:ind w:left="-70"/>
            <w:rPr>
              <w:rFonts w:ascii="Wingdings" w:eastAsia="MS PGothic" w:hAnsi="Wingdings" w:cs="Arial"/>
              <w:color w:val="808080"/>
              <w:sz w:val="14"/>
              <w:szCs w:val="24"/>
            </w:rPr>
          </w:pPr>
          <w:r w:rsidRPr="00B56724">
            <w:rPr>
              <w:rFonts w:ascii="Wingdings" w:eastAsia="MS PGothic" w:hAnsi="Wingdings"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3A2B1FB7" w14:textId="77777777" w:rsidR="00BD519B" w:rsidRPr="009445D7" w:rsidRDefault="00580BC9" w:rsidP="00292B05">
          <w:pPr>
            <w:pStyle w:val="ProductList-OfferingBody"/>
            <w:ind w:left="-72" w:right="-75"/>
            <w:jc w:val="center"/>
            <w:rPr>
              <w:rFonts w:ascii="Arial" w:eastAsia="MS PGothic" w:hAnsi="Arial" w:cs="Arial"/>
              <w:color w:val="808080"/>
              <w:sz w:val="14"/>
              <w:szCs w:val="24"/>
            </w:rPr>
          </w:pPr>
          <w:hyperlink w:anchor="GeneralTerms" w:history="1">
            <w:r w:rsidR="00BD519B" w:rsidRPr="009445D7">
              <w:rPr>
                <w:rStyle w:val="Hyperlink"/>
                <w:rFonts w:ascii="Arial" w:eastAsia="MS PGothic" w:cs="Arial"/>
                <w:noProof/>
                <w:sz w:val="14"/>
                <w:szCs w:val="24"/>
              </w:rPr>
              <w:t>標準の条件</w:t>
            </w:r>
          </w:hyperlink>
        </w:p>
      </w:tc>
      <w:tc>
        <w:tcPr>
          <w:tcW w:w="164" w:type="dxa"/>
          <w:tcBorders>
            <w:top w:val="nil"/>
            <w:left w:val="single" w:sz="4" w:space="0" w:color="BFBFBF"/>
            <w:bottom w:val="nil"/>
            <w:right w:val="single" w:sz="4" w:space="0" w:color="BFBFBF"/>
          </w:tcBorders>
          <w:vAlign w:val="center"/>
        </w:tcPr>
        <w:p w14:paraId="236C70AC" w14:textId="77777777" w:rsidR="00BD519B" w:rsidRPr="00B56724" w:rsidRDefault="00BD519B" w:rsidP="00292B05">
          <w:pPr>
            <w:pStyle w:val="ProductList-OfferingBody"/>
            <w:ind w:left="-69"/>
            <w:jc w:val="center"/>
            <w:rPr>
              <w:rFonts w:ascii="Wingdings" w:eastAsia="MS PGothic" w:hAnsi="Wingdings" w:cs="Arial"/>
              <w:color w:val="808080"/>
              <w:sz w:val="14"/>
              <w:szCs w:val="24"/>
            </w:rPr>
          </w:pPr>
          <w:r w:rsidRPr="00B56724">
            <w:rPr>
              <w:rFonts w:ascii="Wingdings" w:eastAsia="MS PGothic" w:hAnsi="Wingdings" w:cs="Arial"/>
              <w:noProof/>
              <w:color w:val="808080"/>
              <w:sz w:val="14"/>
              <w:szCs w:val="24"/>
            </w:rPr>
            <w:t></w:t>
          </w:r>
        </w:p>
      </w:tc>
      <w:tc>
        <w:tcPr>
          <w:tcW w:w="182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122B2B03" w14:textId="77777777" w:rsidR="00BD519B" w:rsidRPr="009445D7" w:rsidRDefault="00580BC9" w:rsidP="00292B05">
          <w:pPr>
            <w:pStyle w:val="ProductList-OfferingBody"/>
            <w:ind w:left="-72" w:right="-77"/>
            <w:jc w:val="center"/>
            <w:rPr>
              <w:rFonts w:ascii="Arial" w:eastAsia="MS PGothic" w:hAnsi="Arial" w:cs="Arial"/>
              <w:color w:val="808080"/>
              <w:sz w:val="14"/>
              <w:szCs w:val="24"/>
            </w:rPr>
          </w:pPr>
          <w:hyperlink w:anchor="PrivacyandSecurityTerms" w:history="1">
            <w:r w:rsidR="00BD519B" w:rsidRPr="009445D7">
              <w:rPr>
                <w:rStyle w:val="Hyperlink"/>
                <w:rFonts w:ascii="Arial" w:eastAsia="MS PGothic" w:cs="Arial"/>
                <w:noProof/>
                <w:sz w:val="14"/>
                <w:szCs w:val="24"/>
              </w:rPr>
              <w:t>プライバシーと</w:t>
            </w:r>
            <w:r w:rsidR="00BD519B" w:rsidRPr="009445D7">
              <w:rPr>
                <w:rStyle w:val="Hyperlink"/>
                <w:rFonts w:ascii="Arial" w:eastAsia="MS PGothic" w:hAnsi="Arial" w:cs="Arial"/>
                <w:noProof/>
                <w:sz w:val="14"/>
                <w:szCs w:val="24"/>
              </w:rPr>
              <w:br/>
            </w:r>
            <w:r w:rsidR="00BD519B" w:rsidRPr="009445D7">
              <w:rPr>
                <w:rStyle w:val="Hyperlink"/>
                <w:rFonts w:ascii="Arial" w:eastAsia="MS PGothic" w:cs="Arial"/>
                <w:noProof/>
                <w:sz w:val="14"/>
                <w:szCs w:val="24"/>
              </w:rPr>
              <w:t>セキュリティの条件</w:t>
            </w:r>
          </w:hyperlink>
        </w:p>
      </w:tc>
      <w:tc>
        <w:tcPr>
          <w:tcW w:w="164" w:type="dxa"/>
          <w:tcBorders>
            <w:top w:val="nil"/>
            <w:left w:val="single" w:sz="4" w:space="0" w:color="BFBFBF"/>
            <w:bottom w:val="nil"/>
            <w:right w:val="single" w:sz="4" w:space="0" w:color="BFBFBF"/>
          </w:tcBorders>
          <w:vAlign w:val="center"/>
        </w:tcPr>
        <w:p w14:paraId="1D1DD23B" w14:textId="77777777" w:rsidR="00BD519B" w:rsidRPr="00B56724" w:rsidRDefault="00BD519B" w:rsidP="00292B05">
          <w:pPr>
            <w:pStyle w:val="ProductList-OfferingBody"/>
            <w:ind w:left="-67"/>
            <w:jc w:val="center"/>
            <w:rPr>
              <w:rFonts w:ascii="Wingdings" w:eastAsia="MS PGothic" w:hAnsi="Wingdings" w:cs="Arial"/>
              <w:color w:val="808080"/>
              <w:sz w:val="14"/>
              <w:szCs w:val="24"/>
            </w:rPr>
          </w:pPr>
          <w:r w:rsidRPr="00B56724">
            <w:rPr>
              <w:rFonts w:ascii="Wingdings" w:eastAsia="MS PGothic" w:hAnsi="Wingdings" w:cs="Arial"/>
              <w:noProof/>
              <w:color w:val="808080"/>
              <w:sz w:val="14"/>
              <w:szCs w:val="24"/>
            </w:rPr>
            <w:t></w:t>
          </w:r>
        </w:p>
      </w:tc>
      <w:tc>
        <w:tcPr>
          <w:tcW w:w="1963" w:type="dxa"/>
          <w:tcBorders>
            <w:top w:val="single" w:sz="4" w:space="0" w:color="BFBFBF"/>
            <w:left w:val="single" w:sz="4" w:space="0" w:color="BFBFBF"/>
            <w:bottom w:val="single" w:sz="4" w:space="0" w:color="BFBFBF"/>
            <w:right w:val="single" w:sz="4" w:space="0" w:color="BFBFBF"/>
          </w:tcBorders>
          <w:shd w:val="clear" w:color="auto" w:fill="BFBFBF"/>
          <w:vAlign w:val="center"/>
        </w:tcPr>
        <w:p w14:paraId="1C16E77E" w14:textId="77777777" w:rsidR="00BD519B" w:rsidRPr="009445D7" w:rsidRDefault="00580BC9" w:rsidP="00292B05">
          <w:pPr>
            <w:pStyle w:val="ProductList-OfferingBody"/>
            <w:ind w:left="-72" w:right="-77"/>
            <w:jc w:val="center"/>
            <w:rPr>
              <w:rFonts w:ascii="Arial" w:eastAsia="MS PGothic" w:hAnsi="Arial" w:cs="Arial"/>
              <w:color w:val="808080"/>
              <w:sz w:val="14"/>
              <w:szCs w:val="24"/>
            </w:rPr>
          </w:pPr>
          <w:hyperlink w:anchor="OnlineServiceSpecificTerms" w:history="1">
            <w:r w:rsidR="00BD519B" w:rsidRPr="009445D7">
              <w:rPr>
                <w:rStyle w:val="Hyperlink"/>
                <w:rFonts w:ascii="Arial" w:eastAsia="MS PGothic" w:hAnsi="Arial" w:cs="Arial"/>
                <w:noProof/>
                <w:sz w:val="14"/>
                <w:szCs w:val="24"/>
              </w:rPr>
              <w:t xml:space="preserve">Online Service </w:t>
            </w:r>
            <w:r w:rsidR="00BD519B" w:rsidRPr="009445D7">
              <w:rPr>
                <w:rStyle w:val="Hyperlink"/>
                <w:rFonts w:ascii="Arial" w:eastAsia="MS PGothic" w:cs="Arial"/>
                <w:noProof/>
                <w:sz w:val="14"/>
                <w:szCs w:val="24"/>
              </w:rPr>
              <w:t>固有の条件</w:t>
            </w:r>
          </w:hyperlink>
        </w:p>
      </w:tc>
      <w:tc>
        <w:tcPr>
          <w:tcW w:w="164" w:type="dxa"/>
          <w:tcBorders>
            <w:top w:val="nil"/>
            <w:left w:val="single" w:sz="4" w:space="0" w:color="BFBFBF"/>
            <w:bottom w:val="nil"/>
            <w:right w:val="single" w:sz="4" w:space="0" w:color="BFBFBF"/>
          </w:tcBorders>
          <w:vAlign w:val="center"/>
        </w:tcPr>
        <w:p w14:paraId="35BBA03F" w14:textId="77777777" w:rsidR="00BD519B" w:rsidRPr="00B56724" w:rsidRDefault="00BD519B" w:rsidP="00292B05">
          <w:pPr>
            <w:pStyle w:val="ProductList-OfferingBody"/>
            <w:ind w:left="-67"/>
            <w:jc w:val="center"/>
            <w:rPr>
              <w:rFonts w:ascii="Wingdings" w:eastAsia="MS PGothic" w:hAnsi="Wingdings" w:cs="Arial"/>
              <w:color w:val="808080"/>
              <w:sz w:val="14"/>
              <w:szCs w:val="24"/>
            </w:rPr>
          </w:pPr>
          <w:r w:rsidRPr="00B56724">
            <w:rPr>
              <w:rFonts w:ascii="Wingdings" w:eastAsia="MS PGothic" w:hAnsi="Wingdings"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79FF51B2" w14:textId="77777777" w:rsidR="00BD519B" w:rsidRPr="009445D7" w:rsidRDefault="00580BC9" w:rsidP="00292B05">
          <w:pPr>
            <w:pStyle w:val="ProductList-OfferingBody"/>
            <w:ind w:left="-72" w:right="-76"/>
            <w:jc w:val="center"/>
            <w:rPr>
              <w:rFonts w:ascii="Arial" w:eastAsia="MS PGothic" w:hAnsi="Arial" w:cs="Arial"/>
              <w:color w:val="808080"/>
              <w:sz w:val="14"/>
              <w:szCs w:val="24"/>
            </w:rPr>
          </w:pPr>
          <w:hyperlink w:anchor="Attachment1" w:history="1">
            <w:r w:rsidR="00BD519B" w:rsidRPr="009445D7">
              <w:rPr>
                <w:rStyle w:val="Hyperlink"/>
                <w:rFonts w:ascii="Arial" w:eastAsia="MS PGothic" w:cs="Arial"/>
                <w:noProof/>
                <w:sz w:val="14"/>
                <w:szCs w:val="24"/>
              </w:rPr>
              <w:t>付録</w:t>
            </w:r>
          </w:hyperlink>
        </w:p>
      </w:tc>
    </w:tr>
  </w:tbl>
  <w:p w14:paraId="1412836F" w14:textId="77777777" w:rsidR="00BD519B" w:rsidRDefault="00BD519B" w:rsidP="00C01A9C">
    <w:pPr>
      <w:pStyle w:val="Footer"/>
      <w:rPr>
        <w:sz w:val="14"/>
        <w:szCs w:val="2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10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490"/>
      <w:gridCol w:w="164"/>
      <w:gridCol w:w="1537"/>
      <w:gridCol w:w="164"/>
      <w:gridCol w:w="1537"/>
      <w:gridCol w:w="164"/>
      <w:gridCol w:w="1820"/>
      <w:gridCol w:w="164"/>
      <w:gridCol w:w="1963"/>
      <w:gridCol w:w="164"/>
      <w:gridCol w:w="1537"/>
    </w:tblGrid>
    <w:tr w:rsidR="00BD519B" w:rsidRPr="00B56724" w14:paraId="69AE4543" w14:textId="77777777" w:rsidTr="003C25E3">
      <w:tc>
        <w:tcPr>
          <w:tcW w:w="149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47943F12" w14:textId="77777777" w:rsidR="00BD519B" w:rsidRPr="00B56724" w:rsidRDefault="00580BC9" w:rsidP="00DF290A">
          <w:pPr>
            <w:pStyle w:val="ProductList-OfferingBody"/>
            <w:ind w:left="-77" w:right="-73"/>
            <w:jc w:val="center"/>
            <w:rPr>
              <w:rFonts w:eastAsia="MS PGothic" w:cs="Arial"/>
              <w:color w:val="0563C1"/>
              <w:sz w:val="14"/>
              <w:szCs w:val="24"/>
            </w:rPr>
          </w:pPr>
          <w:hyperlink w:anchor="TableofContents" w:history="1">
            <w:r w:rsidR="00BD519B" w:rsidRPr="00B56724">
              <w:rPr>
                <w:rStyle w:val="Hyperlink"/>
                <w:rFonts w:eastAsia="MS PGothic" w:cs="Arial"/>
                <w:sz w:val="14"/>
                <w:szCs w:val="24"/>
              </w:rPr>
              <w:t>目次</w:t>
            </w:r>
          </w:hyperlink>
        </w:p>
      </w:tc>
      <w:tc>
        <w:tcPr>
          <w:tcW w:w="164" w:type="dxa"/>
          <w:tcBorders>
            <w:top w:val="nil"/>
            <w:left w:val="single" w:sz="4" w:space="0" w:color="BFBFBF"/>
            <w:bottom w:val="nil"/>
            <w:right w:val="single" w:sz="4" w:space="0" w:color="BFBFBF"/>
          </w:tcBorders>
          <w:vAlign w:val="center"/>
        </w:tcPr>
        <w:p w14:paraId="1D4472FA" w14:textId="77777777" w:rsidR="00BD519B" w:rsidRPr="00B56724" w:rsidRDefault="00BD519B" w:rsidP="00DF290A">
          <w:pPr>
            <w:pStyle w:val="ProductList-OfferingBody"/>
            <w:ind w:left="-71"/>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65FBA7B3" w14:textId="77777777" w:rsidR="00BD519B" w:rsidRPr="00B56724" w:rsidRDefault="00580BC9" w:rsidP="00DF290A">
          <w:pPr>
            <w:pStyle w:val="ProductList-OfferingBody"/>
            <w:ind w:left="-72" w:right="-74"/>
            <w:jc w:val="center"/>
            <w:rPr>
              <w:rFonts w:eastAsia="MS PGothic" w:cs="Arial"/>
              <w:color w:val="0563C1"/>
              <w:sz w:val="14"/>
              <w:szCs w:val="24"/>
            </w:rPr>
          </w:pPr>
          <w:hyperlink w:anchor="Introduction" w:history="1">
            <w:r w:rsidR="00BD519B" w:rsidRPr="00B56724">
              <w:rPr>
                <w:rStyle w:val="Hyperlink"/>
                <w:rFonts w:eastAsia="MS PGothic" w:cs="Arial"/>
                <w:sz w:val="14"/>
                <w:szCs w:val="24"/>
              </w:rPr>
              <w:t>はじめに</w:t>
            </w:r>
          </w:hyperlink>
        </w:p>
      </w:tc>
      <w:tc>
        <w:tcPr>
          <w:tcW w:w="164" w:type="dxa"/>
          <w:tcBorders>
            <w:top w:val="nil"/>
            <w:left w:val="single" w:sz="4" w:space="0" w:color="BFBFBF"/>
            <w:bottom w:val="nil"/>
            <w:right w:val="single" w:sz="4" w:space="0" w:color="BFBFBF"/>
          </w:tcBorders>
          <w:vAlign w:val="center"/>
        </w:tcPr>
        <w:p w14:paraId="025D77CA" w14:textId="77777777" w:rsidR="00BD519B" w:rsidRPr="00B56724" w:rsidRDefault="00BD519B" w:rsidP="00DF290A">
          <w:pPr>
            <w:pStyle w:val="ProductList-OfferingBody"/>
            <w:ind w:left="-70"/>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56C93A3A" w14:textId="77777777" w:rsidR="00BD519B" w:rsidRPr="00B56724" w:rsidRDefault="00580BC9" w:rsidP="00DF290A">
          <w:pPr>
            <w:pStyle w:val="ProductList-OfferingBody"/>
            <w:ind w:left="-72" w:right="-75"/>
            <w:jc w:val="center"/>
            <w:rPr>
              <w:rFonts w:eastAsia="MS PGothic" w:cs="Arial"/>
              <w:color w:val="0563C1"/>
              <w:sz w:val="14"/>
              <w:szCs w:val="24"/>
            </w:rPr>
          </w:pPr>
          <w:hyperlink w:anchor="GeneralTerms" w:history="1">
            <w:r w:rsidR="00BD519B" w:rsidRPr="00B56724">
              <w:rPr>
                <w:rStyle w:val="Hyperlink"/>
                <w:rFonts w:eastAsia="MS PGothic" w:cs="Arial"/>
                <w:sz w:val="14"/>
                <w:szCs w:val="24"/>
              </w:rPr>
              <w:t>標準の条件</w:t>
            </w:r>
          </w:hyperlink>
        </w:p>
      </w:tc>
      <w:tc>
        <w:tcPr>
          <w:tcW w:w="164" w:type="dxa"/>
          <w:tcBorders>
            <w:top w:val="nil"/>
            <w:left w:val="single" w:sz="4" w:space="0" w:color="BFBFBF"/>
            <w:bottom w:val="nil"/>
            <w:right w:val="single" w:sz="4" w:space="0" w:color="BFBFBF"/>
          </w:tcBorders>
          <w:vAlign w:val="center"/>
        </w:tcPr>
        <w:p w14:paraId="00CBA59C" w14:textId="77777777" w:rsidR="00BD519B" w:rsidRPr="00B56724" w:rsidRDefault="00BD519B" w:rsidP="00DF290A">
          <w:pPr>
            <w:pStyle w:val="ProductList-OfferingBody"/>
            <w:ind w:left="-69"/>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82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1F9CF052" w14:textId="77777777" w:rsidR="00BD519B" w:rsidRPr="00B56724" w:rsidRDefault="00580BC9" w:rsidP="00DF290A">
          <w:pPr>
            <w:pStyle w:val="ProductList-OfferingBody"/>
            <w:ind w:left="-72" w:right="-77"/>
            <w:jc w:val="center"/>
            <w:rPr>
              <w:rFonts w:eastAsia="MS PGothic" w:cs="Arial"/>
              <w:color w:val="0563C1"/>
              <w:sz w:val="14"/>
              <w:szCs w:val="24"/>
            </w:rPr>
          </w:pPr>
          <w:hyperlink w:anchor="PrivacyandSecurityTerms" w:history="1">
            <w:r w:rsidR="00BD519B" w:rsidRPr="00B56724">
              <w:rPr>
                <w:rStyle w:val="Hyperlink"/>
                <w:rFonts w:eastAsia="MS PGothic" w:cs="Arial"/>
                <w:sz w:val="14"/>
                <w:szCs w:val="24"/>
              </w:rPr>
              <w:t>プライバシーと</w:t>
            </w:r>
            <w:r w:rsidR="00BD519B" w:rsidRPr="00B56724">
              <w:rPr>
                <w:rStyle w:val="Hyperlink"/>
                <w:rFonts w:eastAsia="MS PGothic" w:cs="Arial"/>
                <w:sz w:val="14"/>
                <w:szCs w:val="24"/>
              </w:rPr>
              <w:br/>
            </w:r>
            <w:r w:rsidR="00BD519B" w:rsidRPr="00B56724">
              <w:rPr>
                <w:rStyle w:val="Hyperlink"/>
                <w:rFonts w:eastAsia="MS PGothic" w:cs="Arial"/>
                <w:sz w:val="14"/>
                <w:szCs w:val="24"/>
              </w:rPr>
              <w:t>セキュリティの条件</w:t>
            </w:r>
          </w:hyperlink>
        </w:p>
      </w:tc>
      <w:tc>
        <w:tcPr>
          <w:tcW w:w="164" w:type="dxa"/>
          <w:tcBorders>
            <w:top w:val="nil"/>
            <w:left w:val="single" w:sz="4" w:space="0" w:color="BFBFBF"/>
            <w:bottom w:val="nil"/>
            <w:right w:val="single" w:sz="4" w:space="0" w:color="BFBFBF"/>
          </w:tcBorders>
          <w:vAlign w:val="center"/>
        </w:tcPr>
        <w:p w14:paraId="62BC386E" w14:textId="77777777" w:rsidR="00BD519B" w:rsidRPr="00B56724" w:rsidRDefault="00BD519B" w:rsidP="00DF290A">
          <w:pPr>
            <w:pStyle w:val="ProductList-OfferingBody"/>
            <w:ind w:left="-67"/>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963" w:type="dxa"/>
          <w:tcBorders>
            <w:top w:val="single" w:sz="4" w:space="0" w:color="BFBFBF"/>
            <w:left w:val="single" w:sz="4" w:space="0" w:color="BFBFBF"/>
            <w:bottom w:val="single" w:sz="4" w:space="0" w:color="BFBFBF"/>
            <w:right w:val="single" w:sz="4" w:space="0" w:color="BFBFBF"/>
          </w:tcBorders>
          <w:shd w:val="clear" w:color="auto" w:fill="BFBFBF"/>
          <w:vAlign w:val="center"/>
        </w:tcPr>
        <w:p w14:paraId="69CDB39B" w14:textId="77777777" w:rsidR="00BD519B" w:rsidRPr="00B56724" w:rsidRDefault="00580BC9" w:rsidP="00DF290A">
          <w:pPr>
            <w:pStyle w:val="ProductList-OfferingBody"/>
            <w:ind w:left="-72" w:right="-77"/>
            <w:jc w:val="center"/>
            <w:rPr>
              <w:rFonts w:eastAsia="MS PGothic" w:cs="Arial"/>
              <w:color w:val="0563C1"/>
              <w:sz w:val="14"/>
              <w:szCs w:val="24"/>
            </w:rPr>
          </w:pPr>
          <w:hyperlink w:anchor="OnlineServiceSpecificTerms" w:history="1">
            <w:r w:rsidR="00BD519B" w:rsidRPr="00B56724">
              <w:rPr>
                <w:rStyle w:val="Hyperlink"/>
                <w:rFonts w:eastAsia="MS PGothic" w:cs="Arial"/>
                <w:sz w:val="14"/>
                <w:szCs w:val="24"/>
              </w:rPr>
              <w:t xml:space="preserve">Online Service </w:t>
            </w:r>
            <w:r w:rsidR="00BD519B" w:rsidRPr="00B56724">
              <w:rPr>
                <w:rStyle w:val="Hyperlink"/>
                <w:rFonts w:eastAsia="MS PGothic" w:cs="Arial"/>
                <w:sz w:val="14"/>
                <w:szCs w:val="24"/>
              </w:rPr>
              <w:t>固有の条件</w:t>
            </w:r>
          </w:hyperlink>
        </w:p>
      </w:tc>
      <w:tc>
        <w:tcPr>
          <w:tcW w:w="164" w:type="dxa"/>
          <w:tcBorders>
            <w:top w:val="nil"/>
            <w:left w:val="single" w:sz="4" w:space="0" w:color="BFBFBF"/>
            <w:bottom w:val="nil"/>
            <w:right w:val="single" w:sz="4" w:space="0" w:color="BFBFBF"/>
          </w:tcBorders>
          <w:vAlign w:val="center"/>
        </w:tcPr>
        <w:p w14:paraId="1370292A" w14:textId="77777777" w:rsidR="00BD519B" w:rsidRPr="00B56724" w:rsidRDefault="00BD519B" w:rsidP="00DF290A">
          <w:pPr>
            <w:pStyle w:val="ProductList-OfferingBody"/>
            <w:ind w:left="-67"/>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50E7DA4B" w14:textId="77777777" w:rsidR="00BD519B" w:rsidRPr="00B56724" w:rsidRDefault="00580BC9" w:rsidP="00DF290A">
          <w:pPr>
            <w:pStyle w:val="ProductList-OfferingBody"/>
            <w:ind w:left="-72" w:right="-76"/>
            <w:jc w:val="center"/>
            <w:rPr>
              <w:rFonts w:eastAsia="MS PGothic" w:cs="Arial"/>
              <w:color w:val="0563C1"/>
              <w:sz w:val="14"/>
              <w:szCs w:val="24"/>
            </w:rPr>
          </w:pPr>
          <w:hyperlink w:anchor="Attachment1" w:history="1">
            <w:r w:rsidR="00BD519B" w:rsidRPr="00B56724">
              <w:rPr>
                <w:rStyle w:val="Hyperlink"/>
                <w:rFonts w:eastAsia="MS PGothic" w:cs="Arial"/>
                <w:sz w:val="14"/>
                <w:szCs w:val="24"/>
              </w:rPr>
              <w:t>付録</w:t>
            </w:r>
          </w:hyperlink>
        </w:p>
      </w:tc>
    </w:tr>
  </w:tbl>
  <w:p w14:paraId="4EEBE2C5" w14:textId="77777777" w:rsidR="00BD519B" w:rsidRPr="00F42CF4" w:rsidRDefault="00BD519B">
    <w:pPr>
      <w:pStyle w:val="Footer"/>
      <w:rPr>
        <w:sz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110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705"/>
      <w:gridCol w:w="181"/>
      <w:gridCol w:w="1619"/>
      <w:gridCol w:w="182"/>
      <w:gridCol w:w="1618"/>
      <w:gridCol w:w="183"/>
      <w:gridCol w:w="1706"/>
      <w:gridCol w:w="185"/>
      <w:gridCol w:w="1885"/>
      <w:gridCol w:w="185"/>
      <w:gridCol w:w="1616"/>
    </w:tblGrid>
    <w:tr w:rsidR="00BD519B" w14:paraId="7A08CC22" w14:textId="77777777">
      <w:tc>
        <w:tcPr>
          <w:tcW w:w="1705" w:type="dxa"/>
          <w:tcBorders>
            <w:top w:val="single" w:sz="4" w:space="0" w:color="BFBFBF"/>
            <w:left w:val="single" w:sz="4" w:space="0" w:color="BFBFBF"/>
            <w:bottom w:val="single" w:sz="4" w:space="0" w:color="BFBFBF"/>
            <w:right w:val="single" w:sz="4" w:space="0" w:color="BFBFBF"/>
          </w:tcBorders>
          <w:vAlign w:val="center"/>
        </w:tcPr>
        <w:p w14:paraId="7FB7904B" w14:textId="2945AF89" w:rsidR="00BD519B" w:rsidRDefault="00580BC9">
          <w:pPr>
            <w:pStyle w:val="ProductList-OfferingBody"/>
            <w:ind w:left="-77" w:right="-73"/>
            <w:jc w:val="center"/>
            <w:rPr>
              <w:color w:val="808080"/>
              <w:sz w:val="14"/>
              <w:szCs w:val="24"/>
            </w:rPr>
          </w:pPr>
          <w:hyperlink w:anchor="ToC" w:history="1">
            <w:r w:rsidR="00BD519B">
              <w:rPr>
                <w:rStyle w:val="Hyperlink"/>
                <w:rFonts w:ascii="MS PGothic" w:eastAsia="MS PGothic" w:hint="eastAsia"/>
                <w:sz w:val="14"/>
                <w:szCs w:val="24"/>
                <w:lang w:val="ja-JP"/>
              </w:rPr>
              <w:t>目次</w:t>
            </w:r>
          </w:hyperlink>
        </w:p>
      </w:tc>
      <w:tc>
        <w:tcPr>
          <w:tcW w:w="181" w:type="dxa"/>
          <w:tcBorders>
            <w:top w:val="nil"/>
            <w:left w:val="single" w:sz="4" w:space="0" w:color="BFBFBF"/>
            <w:bottom w:val="nil"/>
            <w:right w:val="single" w:sz="4" w:space="0" w:color="BFBFBF"/>
          </w:tcBorders>
          <w:vAlign w:val="center"/>
        </w:tcPr>
        <w:p w14:paraId="40278941" w14:textId="77777777" w:rsidR="00BD519B" w:rsidRPr="00F42CF4" w:rsidRDefault="00BD519B">
          <w:pPr>
            <w:pStyle w:val="ProductList-OfferingBody"/>
            <w:ind w:left="-71"/>
            <w:rPr>
              <w:color w:val="808080"/>
              <w:sz w:val="14"/>
            </w:rPr>
          </w:pPr>
          <w:r>
            <w:rPr>
              <w:rFonts w:ascii="Wingdings" w:hAnsi="Wingdings"/>
              <w:noProof/>
              <w:color w:val="808080"/>
              <w:sz w:val="14"/>
              <w:szCs w:val="24"/>
            </w:rPr>
            <w:t></w:t>
          </w:r>
        </w:p>
      </w:tc>
      <w:tc>
        <w:tcPr>
          <w:tcW w:w="1619" w:type="dxa"/>
          <w:tcBorders>
            <w:top w:val="single" w:sz="4" w:space="0" w:color="BFBFBF"/>
            <w:left w:val="single" w:sz="4" w:space="0" w:color="BFBFBF"/>
            <w:bottom w:val="single" w:sz="4" w:space="0" w:color="BFBFBF"/>
            <w:right w:val="single" w:sz="4" w:space="0" w:color="BFBFBF"/>
          </w:tcBorders>
          <w:vAlign w:val="center"/>
        </w:tcPr>
        <w:p w14:paraId="47C94DC4" w14:textId="2B304A5C" w:rsidR="00BD519B" w:rsidRDefault="00580BC9">
          <w:pPr>
            <w:pStyle w:val="ProductList-OfferingBody"/>
            <w:ind w:left="-72" w:right="-74"/>
            <w:jc w:val="center"/>
            <w:rPr>
              <w:color w:val="808080"/>
              <w:sz w:val="14"/>
              <w:szCs w:val="24"/>
            </w:rPr>
          </w:pPr>
          <w:hyperlink w:anchor="Introduction" w:history="1">
            <w:r w:rsidR="00BD519B">
              <w:rPr>
                <w:rStyle w:val="Hyperlink"/>
                <w:rFonts w:ascii="MS PGothic" w:eastAsia="MS PGothic" w:hint="eastAsia"/>
                <w:sz w:val="14"/>
                <w:szCs w:val="24"/>
                <w:lang w:val="ja-JP"/>
              </w:rPr>
              <w:t>はじめに</w:t>
            </w:r>
          </w:hyperlink>
        </w:p>
      </w:tc>
      <w:tc>
        <w:tcPr>
          <w:tcW w:w="182" w:type="dxa"/>
          <w:tcBorders>
            <w:top w:val="nil"/>
            <w:left w:val="single" w:sz="4" w:space="0" w:color="BFBFBF"/>
            <w:bottom w:val="nil"/>
            <w:right w:val="single" w:sz="4" w:space="0" w:color="BFBFBF"/>
          </w:tcBorders>
          <w:vAlign w:val="center"/>
        </w:tcPr>
        <w:p w14:paraId="10B9392A" w14:textId="77777777" w:rsidR="00BD519B" w:rsidRPr="00F42CF4" w:rsidRDefault="00BD519B">
          <w:pPr>
            <w:pStyle w:val="ProductList-OfferingBody"/>
            <w:ind w:left="-70"/>
            <w:rPr>
              <w:color w:val="808080"/>
              <w:sz w:val="14"/>
            </w:rPr>
          </w:pPr>
          <w:r>
            <w:rPr>
              <w:rFonts w:ascii="Wingdings" w:hAnsi="Wingdings"/>
              <w:noProof/>
              <w:color w:val="808080"/>
              <w:sz w:val="14"/>
              <w:szCs w:val="24"/>
            </w:rPr>
            <w:t></w:t>
          </w:r>
        </w:p>
      </w:tc>
      <w:tc>
        <w:tcPr>
          <w:tcW w:w="1618" w:type="dxa"/>
          <w:tcBorders>
            <w:top w:val="single" w:sz="4" w:space="0" w:color="BFBFBF"/>
            <w:left w:val="single" w:sz="4" w:space="0" w:color="BFBFBF"/>
            <w:bottom w:val="single" w:sz="4" w:space="0" w:color="BFBFBF"/>
            <w:right w:val="single" w:sz="4" w:space="0" w:color="BFBFBF"/>
          </w:tcBorders>
          <w:vAlign w:val="center"/>
        </w:tcPr>
        <w:p w14:paraId="2CD2B562" w14:textId="48DF737F" w:rsidR="00BD519B" w:rsidRDefault="00580BC9">
          <w:pPr>
            <w:pStyle w:val="ProductList-OfferingBody"/>
            <w:ind w:left="-72" w:right="-75"/>
            <w:jc w:val="center"/>
            <w:rPr>
              <w:color w:val="808080"/>
              <w:sz w:val="14"/>
              <w:szCs w:val="24"/>
            </w:rPr>
          </w:pPr>
          <w:hyperlink w:anchor="_General_Terms" w:history="1">
            <w:r w:rsidR="00BD519B">
              <w:rPr>
                <w:rStyle w:val="Hyperlink"/>
                <w:rFonts w:ascii="MS PGothic" w:eastAsia="MS PGothic" w:hint="eastAsia"/>
                <w:color w:val="00188F"/>
                <w:sz w:val="14"/>
                <w:szCs w:val="24"/>
                <w:lang w:val="ja-JP"/>
              </w:rPr>
              <w:t>標準の条件</w:t>
            </w:r>
          </w:hyperlink>
        </w:p>
      </w:tc>
      <w:tc>
        <w:tcPr>
          <w:tcW w:w="183" w:type="dxa"/>
          <w:tcBorders>
            <w:top w:val="nil"/>
            <w:left w:val="single" w:sz="4" w:space="0" w:color="BFBFBF"/>
            <w:bottom w:val="nil"/>
            <w:right w:val="single" w:sz="4" w:space="0" w:color="BFBFBF"/>
          </w:tcBorders>
          <w:vAlign w:val="center"/>
        </w:tcPr>
        <w:p w14:paraId="2A854220" w14:textId="77777777" w:rsidR="00BD519B" w:rsidRPr="00F42CF4" w:rsidRDefault="00BD519B">
          <w:pPr>
            <w:pStyle w:val="ProductList-OfferingBody"/>
            <w:ind w:left="-69"/>
            <w:jc w:val="center"/>
            <w:rPr>
              <w:color w:val="808080"/>
              <w:sz w:val="14"/>
            </w:rPr>
          </w:pPr>
          <w:r>
            <w:rPr>
              <w:rFonts w:ascii="Wingdings" w:hAnsi="Wingdings"/>
              <w:noProof/>
              <w:color w:val="808080"/>
              <w:sz w:val="14"/>
              <w:szCs w:val="24"/>
            </w:rPr>
            <w:t></w:t>
          </w:r>
        </w:p>
      </w:tc>
      <w:tc>
        <w:tcPr>
          <w:tcW w:w="1706" w:type="dxa"/>
          <w:tcBorders>
            <w:top w:val="single" w:sz="4" w:space="0" w:color="BFBFBF"/>
            <w:left w:val="single" w:sz="4" w:space="0" w:color="BFBFBF"/>
            <w:bottom w:val="single" w:sz="4" w:space="0" w:color="BFBFBF"/>
            <w:right w:val="single" w:sz="4" w:space="0" w:color="BFBFBF"/>
          </w:tcBorders>
          <w:vAlign w:val="center"/>
        </w:tcPr>
        <w:p w14:paraId="55469114" w14:textId="3F91F7B9" w:rsidR="00BD519B" w:rsidRDefault="00580BC9">
          <w:pPr>
            <w:pStyle w:val="ProductList-OfferingBody"/>
            <w:ind w:left="-72" w:right="-77"/>
            <w:jc w:val="center"/>
            <w:rPr>
              <w:color w:val="808080"/>
              <w:sz w:val="14"/>
              <w:szCs w:val="24"/>
            </w:rPr>
          </w:pPr>
          <w:hyperlink w:anchor="PrivacyandSecurityTerms" w:history="1">
            <w:r w:rsidR="00BD519B">
              <w:rPr>
                <w:rStyle w:val="Hyperlink"/>
                <w:rFonts w:ascii="MS PGothic" w:eastAsia="MS PGothic" w:hint="eastAsia"/>
                <w:sz w:val="14"/>
                <w:szCs w:val="24"/>
                <w:lang w:val="ja-JP"/>
              </w:rPr>
              <w:t>プライバシーとセキュリティの条件</w:t>
            </w:r>
          </w:hyperlink>
        </w:p>
      </w:tc>
      <w:tc>
        <w:tcPr>
          <w:tcW w:w="185" w:type="dxa"/>
          <w:tcBorders>
            <w:top w:val="nil"/>
            <w:left w:val="single" w:sz="4" w:space="0" w:color="BFBFBF"/>
            <w:bottom w:val="nil"/>
            <w:right w:val="single" w:sz="4" w:space="0" w:color="BFBFBF"/>
          </w:tcBorders>
          <w:vAlign w:val="center"/>
        </w:tcPr>
        <w:p w14:paraId="0F3882BC" w14:textId="77777777" w:rsidR="00BD519B" w:rsidRPr="00F42CF4" w:rsidRDefault="00BD519B">
          <w:pPr>
            <w:pStyle w:val="ProductList-OfferingBody"/>
            <w:ind w:left="-67"/>
            <w:jc w:val="center"/>
            <w:rPr>
              <w:color w:val="808080"/>
              <w:sz w:val="14"/>
            </w:rPr>
          </w:pPr>
          <w:r>
            <w:rPr>
              <w:rFonts w:ascii="Wingdings" w:hAnsi="Wingdings"/>
              <w:noProof/>
              <w:color w:val="808080"/>
              <w:sz w:val="14"/>
              <w:szCs w:val="24"/>
            </w:rPr>
            <w:t></w:t>
          </w:r>
        </w:p>
      </w:tc>
      <w:tc>
        <w:tcPr>
          <w:tcW w:w="1885" w:type="dxa"/>
          <w:tcBorders>
            <w:top w:val="single" w:sz="4" w:space="0" w:color="BFBFBF"/>
            <w:left w:val="single" w:sz="4" w:space="0" w:color="BFBFBF"/>
            <w:bottom w:val="single" w:sz="4" w:space="0" w:color="BFBFBF"/>
            <w:right w:val="single" w:sz="4" w:space="0" w:color="BFBFBF"/>
          </w:tcBorders>
          <w:vAlign w:val="center"/>
        </w:tcPr>
        <w:p w14:paraId="05FC314E" w14:textId="77777777" w:rsidR="00BD519B" w:rsidRDefault="00580BC9">
          <w:pPr>
            <w:pStyle w:val="ProductList-OfferingBody"/>
            <w:ind w:left="-72" w:right="-77"/>
            <w:jc w:val="center"/>
            <w:rPr>
              <w:color w:val="808080"/>
              <w:sz w:val="14"/>
              <w:szCs w:val="24"/>
            </w:rPr>
          </w:pPr>
          <w:hyperlink w:anchor="OnlineServiceSpecificTerms" w:history="1">
            <w:r w:rsidR="00BD519B">
              <w:rPr>
                <w:rStyle w:val="Hyperlink"/>
                <w:noProof/>
                <w:sz w:val="14"/>
                <w:szCs w:val="24"/>
              </w:rPr>
              <w:t>Online Service – Specific Terms</w:t>
            </w:r>
          </w:hyperlink>
        </w:p>
      </w:tc>
      <w:tc>
        <w:tcPr>
          <w:tcW w:w="185" w:type="dxa"/>
          <w:tcBorders>
            <w:top w:val="nil"/>
            <w:left w:val="single" w:sz="4" w:space="0" w:color="BFBFBF"/>
            <w:bottom w:val="nil"/>
            <w:right w:val="single" w:sz="4" w:space="0" w:color="BFBFBF"/>
          </w:tcBorders>
          <w:vAlign w:val="center"/>
        </w:tcPr>
        <w:p w14:paraId="36FC29FE" w14:textId="77777777" w:rsidR="00BD519B" w:rsidRPr="00F42CF4" w:rsidRDefault="00BD519B">
          <w:pPr>
            <w:pStyle w:val="ProductList-OfferingBody"/>
            <w:ind w:left="-67"/>
            <w:jc w:val="center"/>
            <w:rPr>
              <w:color w:val="808080"/>
              <w:sz w:val="14"/>
            </w:rPr>
          </w:pPr>
          <w:r>
            <w:rPr>
              <w:rFonts w:ascii="Wingdings" w:hAnsi="Wingdings"/>
              <w:noProof/>
              <w:color w:val="808080"/>
              <w:sz w:val="14"/>
              <w:szCs w:val="24"/>
            </w:rPr>
            <w:t></w:t>
          </w:r>
        </w:p>
      </w:tc>
      <w:tc>
        <w:tcPr>
          <w:tcW w:w="1616" w:type="dxa"/>
          <w:tcBorders>
            <w:top w:val="single" w:sz="4" w:space="0" w:color="BFBFBF"/>
            <w:left w:val="single" w:sz="4" w:space="0" w:color="BFBFBF"/>
            <w:bottom w:val="single" w:sz="4" w:space="0" w:color="BFBFBF"/>
            <w:right w:val="single" w:sz="4" w:space="0" w:color="BFBFBF"/>
          </w:tcBorders>
          <w:vAlign w:val="center"/>
        </w:tcPr>
        <w:p w14:paraId="02E3D902" w14:textId="316B13FE" w:rsidR="00BD519B" w:rsidRDefault="00580BC9">
          <w:pPr>
            <w:pStyle w:val="ProductList-OfferingBody"/>
            <w:ind w:left="-72" w:right="-76"/>
            <w:jc w:val="center"/>
            <w:rPr>
              <w:color w:val="808080"/>
              <w:sz w:val="14"/>
              <w:szCs w:val="24"/>
            </w:rPr>
          </w:pPr>
          <w:hyperlink w:anchor="Attachment1" w:history="1">
            <w:r w:rsidR="00BD519B">
              <w:rPr>
                <w:rStyle w:val="Hyperlink"/>
                <w:rFonts w:ascii="MS PGothic" w:eastAsia="MS PGothic" w:hint="eastAsia"/>
                <w:sz w:val="14"/>
                <w:szCs w:val="24"/>
                <w:lang w:val="ja-JP"/>
              </w:rPr>
              <w:t>付録</w:t>
            </w:r>
          </w:hyperlink>
        </w:p>
      </w:tc>
    </w:tr>
  </w:tbl>
  <w:p w14:paraId="3E8C2D37" w14:textId="77777777" w:rsidR="00BD519B" w:rsidRDefault="00BD519B">
    <w:pPr>
      <w:pStyle w:val="Footer"/>
      <w:rPr>
        <w:sz w:val="14"/>
        <w:szCs w:val="2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110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705"/>
      <w:gridCol w:w="181"/>
      <w:gridCol w:w="1619"/>
      <w:gridCol w:w="182"/>
      <w:gridCol w:w="1618"/>
      <w:gridCol w:w="183"/>
      <w:gridCol w:w="1706"/>
      <w:gridCol w:w="185"/>
      <w:gridCol w:w="1885"/>
      <w:gridCol w:w="185"/>
      <w:gridCol w:w="1616"/>
    </w:tblGrid>
    <w:tr w:rsidR="00BD519B" w14:paraId="4FA5084A" w14:textId="77777777">
      <w:tc>
        <w:tcPr>
          <w:tcW w:w="1705"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3D269561" w14:textId="77777777" w:rsidR="00BD519B" w:rsidRDefault="00580BC9">
          <w:pPr>
            <w:pStyle w:val="ProductList-OfferingBody"/>
            <w:ind w:left="-77" w:right="-73"/>
            <w:jc w:val="center"/>
            <w:rPr>
              <w:color w:val="808080"/>
              <w:sz w:val="14"/>
              <w:szCs w:val="24"/>
            </w:rPr>
          </w:pPr>
          <w:hyperlink w:anchor="TableofContents" w:history="1">
            <w:r w:rsidR="00BD519B">
              <w:rPr>
                <w:rStyle w:val="Hyperlink"/>
                <w:rFonts w:ascii="MS PGothic" w:eastAsia="MS PGothic" w:hint="eastAsia"/>
                <w:sz w:val="14"/>
                <w:szCs w:val="24"/>
                <w:lang w:val="ja-JP"/>
              </w:rPr>
              <w:t>目次</w:t>
            </w:r>
          </w:hyperlink>
        </w:p>
      </w:tc>
      <w:tc>
        <w:tcPr>
          <w:tcW w:w="181" w:type="dxa"/>
          <w:tcBorders>
            <w:top w:val="nil"/>
            <w:left w:val="single" w:sz="4" w:space="0" w:color="BFBFBF"/>
            <w:bottom w:val="nil"/>
            <w:right w:val="single" w:sz="4" w:space="0" w:color="BFBFBF"/>
          </w:tcBorders>
          <w:vAlign w:val="center"/>
        </w:tcPr>
        <w:p w14:paraId="0C3D7AF1" w14:textId="77777777" w:rsidR="00BD519B" w:rsidRDefault="00BD519B">
          <w:pPr>
            <w:pStyle w:val="ProductList-OfferingBody"/>
            <w:ind w:left="-71"/>
            <w:rPr>
              <w:color w:val="808080"/>
              <w:sz w:val="14"/>
              <w:szCs w:val="24"/>
            </w:rPr>
          </w:pPr>
          <w:r>
            <w:rPr>
              <w:rFonts w:ascii="Wingdings" w:hAnsi="Wingdings"/>
              <w:noProof/>
              <w:color w:val="808080"/>
              <w:sz w:val="14"/>
              <w:szCs w:val="24"/>
            </w:rPr>
            <w:t></w:t>
          </w:r>
        </w:p>
      </w:tc>
      <w:tc>
        <w:tcPr>
          <w:tcW w:w="1619"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2DA214B7" w14:textId="77777777" w:rsidR="00BD519B" w:rsidRDefault="00580BC9">
          <w:pPr>
            <w:pStyle w:val="ProductList-OfferingBody"/>
            <w:ind w:left="-72" w:right="-74"/>
            <w:jc w:val="center"/>
            <w:rPr>
              <w:color w:val="808080"/>
              <w:sz w:val="14"/>
              <w:szCs w:val="24"/>
            </w:rPr>
          </w:pPr>
          <w:hyperlink w:anchor="Introduction" w:history="1">
            <w:r w:rsidR="00BD519B">
              <w:rPr>
                <w:rStyle w:val="Hyperlink"/>
                <w:rFonts w:ascii="MS PGothic" w:eastAsia="MS PGothic" w:hint="eastAsia"/>
                <w:sz w:val="14"/>
                <w:szCs w:val="24"/>
                <w:lang w:val="ja-JP"/>
              </w:rPr>
              <w:t>はじめに</w:t>
            </w:r>
          </w:hyperlink>
        </w:p>
      </w:tc>
      <w:tc>
        <w:tcPr>
          <w:tcW w:w="182" w:type="dxa"/>
          <w:tcBorders>
            <w:top w:val="nil"/>
            <w:left w:val="single" w:sz="4" w:space="0" w:color="BFBFBF"/>
            <w:bottom w:val="nil"/>
            <w:right w:val="single" w:sz="4" w:space="0" w:color="BFBFBF"/>
          </w:tcBorders>
          <w:vAlign w:val="center"/>
        </w:tcPr>
        <w:p w14:paraId="3E018DEB" w14:textId="77777777" w:rsidR="00BD519B" w:rsidRDefault="00BD519B">
          <w:pPr>
            <w:pStyle w:val="ProductList-OfferingBody"/>
            <w:ind w:left="-70"/>
            <w:rPr>
              <w:color w:val="808080"/>
              <w:sz w:val="14"/>
              <w:szCs w:val="24"/>
            </w:rPr>
          </w:pPr>
          <w:r>
            <w:rPr>
              <w:rFonts w:ascii="Wingdings" w:hAnsi="Wingdings"/>
              <w:noProof/>
              <w:color w:val="808080"/>
              <w:sz w:val="14"/>
              <w:szCs w:val="24"/>
            </w:rPr>
            <w:t></w:t>
          </w:r>
        </w:p>
      </w:tc>
      <w:tc>
        <w:tcPr>
          <w:tcW w:w="1618"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5CAE3740" w14:textId="77777777" w:rsidR="00BD519B" w:rsidRPr="000B552C" w:rsidRDefault="00580BC9">
          <w:pPr>
            <w:pStyle w:val="ProductList-OfferingBody"/>
            <w:ind w:left="-72" w:right="-75"/>
            <w:jc w:val="center"/>
            <w:rPr>
              <w:rFonts w:eastAsia="MS PGothic"/>
              <w:color w:val="808080"/>
              <w:sz w:val="14"/>
              <w:szCs w:val="24"/>
            </w:rPr>
          </w:pPr>
          <w:hyperlink w:anchor="GeneralTerms" w:history="1">
            <w:r w:rsidR="00BD519B" w:rsidRPr="000B552C">
              <w:rPr>
                <w:rStyle w:val="Hyperlink"/>
                <w:rFonts w:eastAsia="MS PGothic"/>
                <w:sz w:val="14"/>
                <w:szCs w:val="14"/>
              </w:rPr>
              <w:t>標準の条件</w:t>
            </w:r>
          </w:hyperlink>
        </w:p>
      </w:tc>
      <w:tc>
        <w:tcPr>
          <w:tcW w:w="183" w:type="dxa"/>
          <w:tcBorders>
            <w:top w:val="nil"/>
            <w:left w:val="single" w:sz="4" w:space="0" w:color="BFBFBF"/>
            <w:bottom w:val="nil"/>
            <w:right w:val="single" w:sz="4" w:space="0" w:color="BFBFBF"/>
          </w:tcBorders>
          <w:vAlign w:val="center"/>
        </w:tcPr>
        <w:p w14:paraId="228A8C03" w14:textId="77777777" w:rsidR="00BD519B" w:rsidRDefault="00BD519B">
          <w:pPr>
            <w:pStyle w:val="ProductList-OfferingBody"/>
            <w:ind w:left="-69"/>
            <w:jc w:val="center"/>
            <w:rPr>
              <w:color w:val="808080"/>
              <w:sz w:val="14"/>
              <w:szCs w:val="24"/>
            </w:rPr>
          </w:pPr>
          <w:r>
            <w:rPr>
              <w:rFonts w:ascii="Wingdings" w:hAnsi="Wingdings"/>
              <w:noProof/>
              <w:color w:val="808080"/>
              <w:sz w:val="14"/>
              <w:szCs w:val="24"/>
            </w:rPr>
            <w:t></w:t>
          </w:r>
        </w:p>
      </w:tc>
      <w:tc>
        <w:tcPr>
          <w:tcW w:w="1706"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382A08EF" w14:textId="77777777" w:rsidR="00BD519B" w:rsidRDefault="00580BC9">
          <w:pPr>
            <w:pStyle w:val="ProductList-OfferingBody"/>
            <w:ind w:left="-72" w:right="-77"/>
            <w:jc w:val="center"/>
            <w:rPr>
              <w:color w:val="808080"/>
              <w:sz w:val="14"/>
              <w:szCs w:val="24"/>
            </w:rPr>
          </w:pPr>
          <w:hyperlink w:anchor="PrivacyandSecurityTerms" w:history="1">
            <w:r w:rsidR="00BD519B">
              <w:rPr>
                <w:rStyle w:val="Hyperlink"/>
                <w:rFonts w:ascii="MS PGothic" w:eastAsia="MS PGothic" w:hint="eastAsia"/>
                <w:sz w:val="14"/>
                <w:szCs w:val="24"/>
                <w:lang w:val="ja-JP"/>
              </w:rPr>
              <w:t>プライバシーとセキュリティの条件</w:t>
            </w:r>
          </w:hyperlink>
        </w:p>
      </w:tc>
      <w:tc>
        <w:tcPr>
          <w:tcW w:w="185" w:type="dxa"/>
          <w:tcBorders>
            <w:top w:val="nil"/>
            <w:left w:val="single" w:sz="4" w:space="0" w:color="BFBFBF"/>
            <w:bottom w:val="nil"/>
            <w:right w:val="single" w:sz="4" w:space="0" w:color="BFBFBF"/>
          </w:tcBorders>
          <w:vAlign w:val="center"/>
        </w:tcPr>
        <w:p w14:paraId="3FA59B5B" w14:textId="77777777" w:rsidR="00BD519B" w:rsidRDefault="00BD519B">
          <w:pPr>
            <w:pStyle w:val="ProductList-OfferingBody"/>
            <w:ind w:left="-67"/>
            <w:jc w:val="center"/>
            <w:rPr>
              <w:color w:val="808080"/>
              <w:sz w:val="14"/>
              <w:szCs w:val="24"/>
            </w:rPr>
          </w:pPr>
          <w:r>
            <w:rPr>
              <w:rFonts w:ascii="Wingdings" w:hAnsi="Wingdings"/>
              <w:noProof/>
              <w:color w:val="808080"/>
              <w:sz w:val="14"/>
              <w:szCs w:val="24"/>
            </w:rPr>
            <w:t></w:t>
          </w:r>
        </w:p>
      </w:tc>
      <w:tc>
        <w:tcPr>
          <w:tcW w:w="1885" w:type="dxa"/>
          <w:tcBorders>
            <w:top w:val="single" w:sz="4" w:space="0" w:color="BFBFBF"/>
            <w:left w:val="single" w:sz="4" w:space="0" w:color="BFBFBF"/>
            <w:bottom w:val="single" w:sz="4" w:space="0" w:color="BFBFBF"/>
            <w:right w:val="single" w:sz="4" w:space="0" w:color="BFBFBF"/>
          </w:tcBorders>
          <w:shd w:val="clear" w:color="auto" w:fill="BFBFBF"/>
          <w:vAlign w:val="center"/>
        </w:tcPr>
        <w:p w14:paraId="4F45C66D" w14:textId="77777777" w:rsidR="00BD519B" w:rsidRDefault="00580BC9">
          <w:pPr>
            <w:pStyle w:val="ProductList-OfferingBody"/>
            <w:ind w:left="-72" w:right="-77"/>
            <w:jc w:val="center"/>
            <w:rPr>
              <w:color w:val="808080"/>
              <w:sz w:val="14"/>
              <w:szCs w:val="24"/>
            </w:rPr>
          </w:pPr>
          <w:hyperlink w:anchor="OnlineServiceSpecificTerms" w:history="1">
            <w:r w:rsidR="00BD519B">
              <w:rPr>
                <w:rStyle w:val="Hyperlink"/>
                <w:noProof/>
                <w:sz w:val="14"/>
                <w:szCs w:val="24"/>
              </w:rPr>
              <w:t xml:space="preserve">Online Service </w:t>
            </w:r>
            <w:r w:rsidR="00BD519B" w:rsidRPr="000B552C">
              <w:rPr>
                <w:rStyle w:val="Hyperlink"/>
                <w:rFonts w:eastAsia="MS PGothic"/>
                <w:noProof/>
                <w:sz w:val="14"/>
                <w:szCs w:val="24"/>
              </w:rPr>
              <w:t>固有の条件</w:t>
            </w:r>
          </w:hyperlink>
        </w:p>
      </w:tc>
      <w:tc>
        <w:tcPr>
          <w:tcW w:w="185" w:type="dxa"/>
          <w:tcBorders>
            <w:top w:val="nil"/>
            <w:left w:val="single" w:sz="4" w:space="0" w:color="BFBFBF"/>
            <w:bottom w:val="nil"/>
            <w:right w:val="single" w:sz="4" w:space="0" w:color="BFBFBF"/>
          </w:tcBorders>
          <w:vAlign w:val="center"/>
        </w:tcPr>
        <w:p w14:paraId="42DA31AB" w14:textId="77777777" w:rsidR="00BD519B" w:rsidRDefault="00BD519B">
          <w:pPr>
            <w:pStyle w:val="ProductList-OfferingBody"/>
            <w:ind w:left="-67"/>
            <w:jc w:val="center"/>
            <w:rPr>
              <w:color w:val="808080"/>
              <w:sz w:val="14"/>
              <w:szCs w:val="24"/>
            </w:rPr>
          </w:pPr>
          <w:r>
            <w:rPr>
              <w:rFonts w:ascii="Wingdings" w:hAnsi="Wingdings"/>
              <w:noProof/>
              <w:color w:val="808080"/>
              <w:sz w:val="14"/>
              <w:szCs w:val="24"/>
            </w:rPr>
            <w:t></w:t>
          </w:r>
        </w:p>
      </w:tc>
      <w:tc>
        <w:tcPr>
          <w:tcW w:w="1616"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47B04071" w14:textId="77777777" w:rsidR="00BD519B" w:rsidRDefault="00580BC9">
          <w:pPr>
            <w:pStyle w:val="ProductList-OfferingBody"/>
            <w:ind w:left="-72" w:right="-76"/>
            <w:jc w:val="center"/>
            <w:rPr>
              <w:color w:val="808080"/>
              <w:sz w:val="14"/>
              <w:szCs w:val="24"/>
            </w:rPr>
          </w:pPr>
          <w:hyperlink w:anchor="Attachment1" w:history="1">
            <w:r w:rsidR="00BD519B">
              <w:rPr>
                <w:rStyle w:val="Hyperlink"/>
                <w:rFonts w:ascii="MS PGothic" w:eastAsia="MS PGothic" w:hint="eastAsia"/>
                <w:sz w:val="14"/>
                <w:szCs w:val="24"/>
                <w:lang w:val="ja-JP"/>
              </w:rPr>
              <w:t>付録</w:t>
            </w:r>
          </w:hyperlink>
        </w:p>
      </w:tc>
    </w:tr>
  </w:tbl>
  <w:p w14:paraId="093BE58A" w14:textId="77777777" w:rsidR="00BD519B" w:rsidRPr="00F42CF4" w:rsidRDefault="00BD519B">
    <w:pPr>
      <w:pStyle w:val="Footer"/>
      <w:rPr>
        <w:sz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110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705"/>
      <w:gridCol w:w="181"/>
      <w:gridCol w:w="1619"/>
      <w:gridCol w:w="182"/>
      <w:gridCol w:w="1618"/>
      <w:gridCol w:w="183"/>
      <w:gridCol w:w="1706"/>
      <w:gridCol w:w="185"/>
      <w:gridCol w:w="1885"/>
      <w:gridCol w:w="185"/>
      <w:gridCol w:w="1616"/>
    </w:tblGrid>
    <w:tr w:rsidR="00BD519B" w14:paraId="47D1FE0F" w14:textId="77777777">
      <w:tc>
        <w:tcPr>
          <w:tcW w:w="1705" w:type="dxa"/>
          <w:tcBorders>
            <w:top w:val="single" w:sz="4" w:space="0" w:color="BFBFBF"/>
            <w:left w:val="single" w:sz="4" w:space="0" w:color="BFBFBF"/>
            <w:bottom w:val="single" w:sz="4" w:space="0" w:color="BFBFBF"/>
            <w:right w:val="single" w:sz="4" w:space="0" w:color="BFBFBF"/>
          </w:tcBorders>
          <w:vAlign w:val="center"/>
        </w:tcPr>
        <w:p w14:paraId="3CE2066F" w14:textId="77777777" w:rsidR="00BD519B" w:rsidRDefault="00580BC9">
          <w:pPr>
            <w:pStyle w:val="ProductList-OfferingBody"/>
            <w:ind w:left="-77" w:right="-73"/>
            <w:jc w:val="center"/>
            <w:rPr>
              <w:color w:val="808080"/>
              <w:sz w:val="14"/>
              <w:szCs w:val="24"/>
            </w:rPr>
          </w:pPr>
          <w:hyperlink w:anchor="ToC" w:history="1">
            <w:r w:rsidR="00BD519B">
              <w:rPr>
                <w:rStyle w:val="Hyperlink"/>
                <w:rFonts w:ascii="MS PGothic" w:eastAsia="MS PGothic" w:hint="eastAsia"/>
                <w:sz w:val="14"/>
                <w:szCs w:val="24"/>
                <w:lang w:val="ja-JP"/>
              </w:rPr>
              <w:t>目次</w:t>
            </w:r>
          </w:hyperlink>
        </w:p>
      </w:tc>
      <w:tc>
        <w:tcPr>
          <w:tcW w:w="181" w:type="dxa"/>
          <w:tcBorders>
            <w:top w:val="nil"/>
            <w:left w:val="single" w:sz="4" w:space="0" w:color="BFBFBF"/>
            <w:bottom w:val="nil"/>
            <w:right w:val="single" w:sz="4" w:space="0" w:color="BFBFBF"/>
          </w:tcBorders>
          <w:vAlign w:val="center"/>
        </w:tcPr>
        <w:p w14:paraId="461D91E3" w14:textId="77777777" w:rsidR="00BD519B" w:rsidRDefault="00BD519B">
          <w:pPr>
            <w:pStyle w:val="ProductList-OfferingBody"/>
            <w:ind w:left="-71"/>
            <w:rPr>
              <w:color w:val="808080"/>
              <w:sz w:val="14"/>
              <w:szCs w:val="24"/>
            </w:rPr>
          </w:pPr>
          <w:r>
            <w:rPr>
              <w:rFonts w:ascii="Wingdings" w:hAnsi="Wingdings"/>
              <w:noProof/>
              <w:color w:val="808080"/>
              <w:sz w:val="14"/>
              <w:szCs w:val="24"/>
            </w:rPr>
            <w:t></w:t>
          </w:r>
        </w:p>
      </w:tc>
      <w:tc>
        <w:tcPr>
          <w:tcW w:w="1619" w:type="dxa"/>
          <w:tcBorders>
            <w:top w:val="single" w:sz="4" w:space="0" w:color="BFBFBF"/>
            <w:left w:val="single" w:sz="4" w:space="0" w:color="BFBFBF"/>
            <w:bottom w:val="single" w:sz="4" w:space="0" w:color="BFBFBF"/>
            <w:right w:val="single" w:sz="4" w:space="0" w:color="BFBFBF"/>
          </w:tcBorders>
          <w:vAlign w:val="center"/>
        </w:tcPr>
        <w:p w14:paraId="777288D4" w14:textId="77777777" w:rsidR="00BD519B" w:rsidRDefault="00580BC9">
          <w:pPr>
            <w:pStyle w:val="ProductList-OfferingBody"/>
            <w:ind w:left="-72" w:right="-74"/>
            <w:jc w:val="center"/>
            <w:rPr>
              <w:color w:val="808080"/>
              <w:sz w:val="14"/>
              <w:szCs w:val="24"/>
            </w:rPr>
          </w:pPr>
          <w:hyperlink w:anchor="Introduction" w:history="1">
            <w:r w:rsidR="00BD519B">
              <w:rPr>
                <w:rStyle w:val="Hyperlink"/>
                <w:rFonts w:ascii="MS PGothic" w:eastAsia="MS PGothic" w:hint="eastAsia"/>
                <w:sz w:val="14"/>
                <w:szCs w:val="24"/>
                <w:lang w:val="ja-JP"/>
              </w:rPr>
              <w:t>はじめに</w:t>
            </w:r>
          </w:hyperlink>
        </w:p>
      </w:tc>
      <w:tc>
        <w:tcPr>
          <w:tcW w:w="182" w:type="dxa"/>
          <w:tcBorders>
            <w:top w:val="nil"/>
            <w:left w:val="single" w:sz="4" w:space="0" w:color="BFBFBF"/>
            <w:bottom w:val="nil"/>
            <w:right w:val="single" w:sz="4" w:space="0" w:color="BFBFBF"/>
          </w:tcBorders>
          <w:vAlign w:val="center"/>
        </w:tcPr>
        <w:p w14:paraId="7FF82546" w14:textId="77777777" w:rsidR="00BD519B" w:rsidRDefault="00BD519B">
          <w:pPr>
            <w:pStyle w:val="ProductList-OfferingBody"/>
            <w:ind w:left="-70"/>
            <w:rPr>
              <w:color w:val="808080"/>
              <w:sz w:val="14"/>
              <w:szCs w:val="24"/>
            </w:rPr>
          </w:pPr>
          <w:r>
            <w:rPr>
              <w:rFonts w:ascii="Wingdings" w:hAnsi="Wingdings"/>
              <w:noProof/>
              <w:color w:val="808080"/>
              <w:sz w:val="14"/>
              <w:szCs w:val="24"/>
            </w:rPr>
            <w:t></w:t>
          </w:r>
        </w:p>
      </w:tc>
      <w:tc>
        <w:tcPr>
          <w:tcW w:w="1618" w:type="dxa"/>
          <w:tcBorders>
            <w:top w:val="single" w:sz="4" w:space="0" w:color="BFBFBF"/>
            <w:left w:val="single" w:sz="4" w:space="0" w:color="BFBFBF"/>
            <w:bottom w:val="single" w:sz="4" w:space="0" w:color="BFBFBF"/>
            <w:right w:val="single" w:sz="4" w:space="0" w:color="BFBFBF"/>
          </w:tcBorders>
          <w:vAlign w:val="center"/>
        </w:tcPr>
        <w:p w14:paraId="6DBADCCC" w14:textId="77777777" w:rsidR="00BD519B" w:rsidRDefault="00580BC9">
          <w:pPr>
            <w:pStyle w:val="ProductList-OfferingBody"/>
            <w:ind w:left="-72" w:right="-75"/>
            <w:jc w:val="center"/>
            <w:rPr>
              <w:color w:val="808080"/>
              <w:sz w:val="14"/>
              <w:szCs w:val="24"/>
            </w:rPr>
          </w:pPr>
          <w:hyperlink w:anchor="_General_Terms" w:history="1">
            <w:r w:rsidR="00BD519B">
              <w:rPr>
                <w:rStyle w:val="Hyperlink"/>
                <w:rFonts w:ascii="MS PGothic" w:eastAsia="MS PGothic" w:hint="eastAsia"/>
                <w:color w:val="00188F"/>
                <w:sz w:val="14"/>
                <w:szCs w:val="24"/>
                <w:lang w:val="ja-JP"/>
              </w:rPr>
              <w:t>標準の条件</w:t>
            </w:r>
          </w:hyperlink>
        </w:p>
      </w:tc>
      <w:tc>
        <w:tcPr>
          <w:tcW w:w="183" w:type="dxa"/>
          <w:tcBorders>
            <w:top w:val="nil"/>
            <w:left w:val="single" w:sz="4" w:space="0" w:color="BFBFBF"/>
            <w:bottom w:val="nil"/>
            <w:right w:val="single" w:sz="4" w:space="0" w:color="BFBFBF"/>
          </w:tcBorders>
          <w:vAlign w:val="center"/>
        </w:tcPr>
        <w:p w14:paraId="34B56D61" w14:textId="77777777" w:rsidR="00BD519B" w:rsidRDefault="00BD519B">
          <w:pPr>
            <w:pStyle w:val="ProductList-OfferingBody"/>
            <w:ind w:left="-69"/>
            <w:jc w:val="center"/>
            <w:rPr>
              <w:color w:val="808080"/>
              <w:sz w:val="14"/>
              <w:szCs w:val="24"/>
            </w:rPr>
          </w:pPr>
          <w:r>
            <w:rPr>
              <w:rFonts w:ascii="Wingdings" w:hAnsi="Wingdings"/>
              <w:noProof/>
              <w:color w:val="808080"/>
              <w:sz w:val="14"/>
              <w:szCs w:val="24"/>
            </w:rPr>
            <w:t></w:t>
          </w:r>
        </w:p>
      </w:tc>
      <w:tc>
        <w:tcPr>
          <w:tcW w:w="1706" w:type="dxa"/>
          <w:tcBorders>
            <w:top w:val="single" w:sz="4" w:space="0" w:color="BFBFBF"/>
            <w:left w:val="single" w:sz="4" w:space="0" w:color="BFBFBF"/>
            <w:bottom w:val="single" w:sz="4" w:space="0" w:color="BFBFBF"/>
            <w:right w:val="single" w:sz="4" w:space="0" w:color="BFBFBF"/>
          </w:tcBorders>
          <w:vAlign w:val="center"/>
        </w:tcPr>
        <w:p w14:paraId="2F31F20A" w14:textId="77777777" w:rsidR="00BD519B" w:rsidRDefault="00580BC9">
          <w:pPr>
            <w:pStyle w:val="ProductList-OfferingBody"/>
            <w:ind w:left="-72" w:right="-77"/>
            <w:jc w:val="center"/>
            <w:rPr>
              <w:color w:val="808080"/>
              <w:sz w:val="14"/>
              <w:szCs w:val="24"/>
            </w:rPr>
          </w:pPr>
          <w:hyperlink w:anchor="PrivacyandSecurityTerms" w:history="1">
            <w:r w:rsidR="00BD519B">
              <w:rPr>
                <w:rStyle w:val="Hyperlink"/>
                <w:rFonts w:ascii="MS PGothic" w:eastAsia="MS PGothic" w:hint="eastAsia"/>
                <w:sz w:val="14"/>
                <w:szCs w:val="24"/>
                <w:lang w:val="ja-JP"/>
              </w:rPr>
              <w:t>プライバシーとセキュリティの条件</w:t>
            </w:r>
          </w:hyperlink>
        </w:p>
      </w:tc>
      <w:tc>
        <w:tcPr>
          <w:tcW w:w="185" w:type="dxa"/>
          <w:tcBorders>
            <w:top w:val="nil"/>
            <w:left w:val="single" w:sz="4" w:space="0" w:color="BFBFBF"/>
            <w:bottom w:val="nil"/>
            <w:right w:val="single" w:sz="4" w:space="0" w:color="BFBFBF"/>
          </w:tcBorders>
          <w:vAlign w:val="center"/>
        </w:tcPr>
        <w:p w14:paraId="2A1F2E45" w14:textId="77777777" w:rsidR="00BD519B" w:rsidRDefault="00BD519B">
          <w:pPr>
            <w:pStyle w:val="ProductList-OfferingBody"/>
            <w:ind w:left="-67"/>
            <w:jc w:val="center"/>
            <w:rPr>
              <w:color w:val="808080"/>
              <w:sz w:val="14"/>
              <w:szCs w:val="24"/>
            </w:rPr>
          </w:pPr>
          <w:r>
            <w:rPr>
              <w:rFonts w:ascii="Wingdings" w:hAnsi="Wingdings"/>
              <w:noProof/>
              <w:color w:val="808080"/>
              <w:sz w:val="14"/>
              <w:szCs w:val="24"/>
            </w:rPr>
            <w:t></w:t>
          </w:r>
        </w:p>
      </w:tc>
      <w:tc>
        <w:tcPr>
          <w:tcW w:w="1885" w:type="dxa"/>
          <w:tcBorders>
            <w:top w:val="single" w:sz="4" w:space="0" w:color="BFBFBF"/>
            <w:left w:val="single" w:sz="4" w:space="0" w:color="BFBFBF"/>
            <w:bottom w:val="single" w:sz="4" w:space="0" w:color="BFBFBF"/>
            <w:right w:val="single" w:sz="4" w:space="0" w:color="BFBFBF"/>
          </w:tcBorders>
          <w:vAlign w:val="center"/>
        </w:tcPr>
        <w:p w14:paraId="093ECF3B" w14:textId="77777777" w:rsidR="00BD519B" w:rsidRDefault="00580BC9">
          <w:pPr>
            <w:pStyle w:val="ProductList-OfferingBody"/>
            <w:ind w:left="-72" w:right="-77"/>
            <w:jc w:val="center"/>
            <w:rPr>
              <w:color w:val="808080"/>
              <w:sz w:val="14"/>
              <w:szCs w:val="24"/>
            </w:rPr>
          </w:pPr>
          <w:hyperlink w:anchor="OnlineServiceSpecificTerms" w:history="1">
            <w:r w:rsidR="00BD519B">
              <w:rPr>
                <w:rStyle w:val="Hyperlink"/>
                <w:noProof/>
                <w:sz w:val="14"/>
                <w:szCs w:val="24"/>
              </w:rPr>
              <w:t>Online Service – Specific Terms</w:t>
            </w:r>
          </w:hyperlink>
        </w:p>
      </w:tc>
      <w:tc>
        <w:tcPr>
          <w:tcW w:w="185" w:type="dxa"/>
          <w:tcBorders>
            <w:top w:val="nil"/>
            <w:left w:val="single" w:sz="4" w:space="0" w:color="BFBFBF"/>
            <w:bottom w:val="nil"/>
            <w:right w:val="single" w:sz="4" w:space="0" w:color="BFBFBF"/>
          </w:tcBorders>
          <w:vAlign w:val="center"/>
        </w:tcPr>
        <w:p w14:paraId="49A0CCD2" w14:textId="77777777" w:rsidR="00BD519B" w:rsidRDefault="00BD519B">
          <w:pPr>
            <w:pStyle w:val="ProductList-OfferingBody"/>
            <w:ind w:left="-67"/>
            <w:jc w:val="center"/>
            <w:rPr>
              <w:color w:val="808080"/>
              <w:sz w:val="14"/>
              <w:szCs w:val="24"/>
            </w:rPr>
          </w:pPr>
          <w:r>
            <w:rPr>
              <w:rFonts w:ascii="Wingdings" w:hAnsi="Wingdings"/>
              <w:noProof/>
              <w:color w:val="808080"/>
              <w:sz w:val="14"/>
              <w:szCs w:val="24"/>
            </w:rPr>
            <w:t></w:t>
          </w:r>
        </w:p>
      </w:tc>
      <w:tc>
        <w:tcPr>
          <w:tcW w:w="1616" w:type="dxa"/>
          <w:tcBorders>
            <w:top w:val="single" w:sz="4" w:space="0" w:color="BFBFBF"/>
            <w:left w:val="single" w:sz="4" w:space="0" w:color="BFBFBF"/>
            <w:bottom w:val="single" w:sz="4" w:space="0" w:color="BFBFBF"/>
            <w:right w:val="single" w:sz="4" w:space="0" w:color="BFBFBF"/>
          </w:tcBorders>
          <w:vAlign w:val="center"/>
        </w:tcPr>
        <w:p w14:paraId="38DE6B95" w14:textId="77777777" w:rsidR="00BD519B" w:rsidRDefault="00580BC9">
          <w:pPr>
            <w:pStyle w:val="ProductList-OfferingBody"/>
            <w:ind w:left="-72" w:right="-76"/>
            <w:jc w:val="center"/>
            <w:rPr>
              <w:color w:val="808080"/>
              <w:sz w:val="14"/>
              <w:szCs w:val="24"/>
            </w:rPr>
          </w:pPr>
          <w:hyperlink w:anchor="Attachment1" w:history="1">
            <w:r w:rsidR="00BD519B">
              <w:rPr>
                <w:rStyle w:val="Hyperlink"/>
                <w:rFonts w:ascii="MS PGothic" w:eastAsia="MS PGothic" w:hint="eastAsia"/>
                <w:sz w:val="14"/>
                <w:szCs w:val="24"/>
                <w:lang w:val="ja-JP"/>
              </w:rPr>
              <w:t>付録</w:t>
            </w:r>
          </w:hyperlink>
        </w:p>
      </w:tc>
    </w:tr>
  </w:tbl>
  <w:p w14:paraId="5E0C5180" w14:textId="77777777" w:rsidR="00BD519B" w:rsidRPr="00F42CF4" w:rsidRDefault="00BD519B">
    <w:pPr>
      <w:pStyle w:val="Footer"/>
      <w:rPr>
        <w:sz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10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490"/>
      <w:gridCol w:w="164"/>
      <w:gridCol w:w="1537"/>
      <w:gridCol w:w="164"/>
      <w:gridCol w:w="1537"/>
      <w:gridCol w:w="164"/>
      <w:gridCol w:w="1820"/>
      <w:gridCol w:w="164"/>
      <w:gridCol w:w="1963"/>
      <w:gridCol w:w="164"/>
      <w:gridCol w:w="1537"/>
    </w:tblGrid>
    <w:tr w:rsidR="00BD519B" w:rsidRPr="00B56724" w14:paraId="25CCC873" w14:textId="77777777" w:rsidTr="003C25E3">
      <w:tc>
        <w:tcPr>
          <w:tcW w:w="149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29EA6422" w14:textId="77777777" w:rsidR="00BD519B" w:rsidRPr="00B56724" w:rsidRDefault="00580BC9" w:rsidP="00DF290A">
          <w:pPr>
            <w:pStyle w:val="ProductList-OfferingBody"/>
            <w:ind w:left="-77" w:right="-73"/>
            <w:jc w:val="center"/>
            <w:rPr>
              <w:rFonts w:eastAsia="MS PGothic" w:cs="Arial"/>
              <w:color w:val="0563C1"/>
              <w:sz w:val="14"/>
              <w:szCs w:val="24"/>
            </w:rPr>
          </w:pPr>
          <w:hyperlink w:anchor="TableofContents" w:history="1">
            <w:r w:rsidR="00BD519B" w:rsidRPr="00B56724">
              <w:rPr>
                <w:rStyle w:val="Hyperlink"/>
                <w:rFonts w:eastAsia="MS PGothic" w:cs="Arial"/>
                <w:sz w:val="14"/>
                <w:szCs w:val="24"/>
              </w:rPr>
              <w:t>目次</w:t>
            </w:r>
          </w:hyperlink>
        </w:p>
      </w:tc>
      <w:tc>
        <w:tcPr>
          <w:tcW w:w="164" w:type="dxa"/>
          <w:tcBorders>
            <w:top w:val="nil"/>
            <w:left w:val="single" w:sz="4" w:space="0" w:color="BFBFBF"/>
            <w:bottom w:val="nil"/>
            <w:right w:val="single" w:sz="4" w:space="0" w:color="BFBFBF"/>
          </w:tcBorders>
          <w:vAlign w:val="center"/>
        </w:tcPr>
        <w:p w14:paraId="201027D9" w14:textId="77777777" w:rsidR="00BD519B" w:rsidRPr="00B56724" w:rsidRDefault="00BD519B" w:rsidP="00DF290A">
          <w:pPr>
            <w:pStyle w:val="ProductList-OfferingBody"/>
            <w:ind w:left="-71"/>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26D56BDA" w14:textId="77777777" w:rsidR="00BD519B" w:rsidRPr="00B56724" w:rsidRDefault="00580BC9" w:rsidP="00DF290A">
          <w:pPr>
            <w:pStyle w:val="ProductList-OfferingBody"/>
            <w:ind w:left="-72" w:right="-74"/>
            <w:jc w:val="center"/>
            <w:rPr>
              <w:rFonts w:eastAsia="MS PGothic" w:cs="Arial"/>
              <w:color w:val="0563C1"/>
              <w:sz w:val="14"/>
              <w:szCs w:val="24"/>
            </w:rPr>
          </w:pPr>
          <w:hyperlink w:anchor="Introduction" w:history="1">
            <w:r w:rsidR="00BD519B" w:rsidRPr="00B56724">
              <w:rPr>
                <w:rStyle w:val="Hyperlink"/>
                <w:rFonts w:eastAsia="MS PGothic" w:cs="Arial"/>
                <w:sz w:val="14"/>
                <w:szCs w:val="24"/>
              </w:rPr>
              <w:t>はじめに</w:t>
            </w:r>
          </w:hyperlink>
        </w:p>
      </w:tc>
      <w:tc>
        <w:tcPr>
          <w:tcW w:w="164" w:type="dxa"/>
          <w:tcBorders>
            <w:top w:val="nil"/>
            <w:left w:val="single" w:sz="4" w:space="0" w:color="BFBFBF"/>
            <w:bottom w:val="nil"/>
            <w:right w:val="single" w:sz="4" w:space="0" w:color="BFBFBF"/>
          </w:tcBorders>
          <w:vAlign w:val="center"/>
        </w:tcPr>
        <w:p w14:paraId="649750A0" w14:textId="77777777" w:rsidR="00BD519B" w:rsidRPr="00B56724" w:rsidRDefault="00BD519B" w:rsidP="00DF290A">
          <w:pPr>
            <w:pStyle w:val="ProductList-OfferingBody"/>
            <w:ind w:left="-70"/>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1BFD0070" w14:textId="77777777" w:rsidR="00BD519B" w:rsidRPr="00B56724" w:rsidRDefault="00580BC9" w:rsidP="00DF290A">
          <w:pPr>
            <w:pStyle w:val="ProductList-OfferingBody"/>
            <w:ind w:left="-72" w:right="-75"/>
            <w:jc w:val="center"/>
            <w:rPr>
              <w:rFonts w:eastAsia="MS PGothic" w:cs="Arial"/>
              <w:color w:val="0563C1"/>
              <w:sz w:val="14"/>
              <w:szCs w:val="24"/>
            </w:rPr>
          </w:pPr>
          <w:hyperlink w:anchor="GeneralTerms" w:history="1">
            <w:r w:rsidR="00BD519B" w:rsidRPr="00B56724">
              <w:rPr>
                <w:rStyle w:val="Hyperlink"/>
                <w:rFonts w:eastAsia="MS PGothic" w:cs="Arial"/>
                <w:sz w:val="14"/>
                <w:szCs w:val="24"/>
              </w:rPr>
              <w:t>標準の条件</w:t>
            </w:r>
          </w:hyperlink>
        </w:p>
      </w:tc>
      <w:tc>
        <w:tcPr>
          <w:tcW w:w="164" w:type="dxa"/>
          <w:tcBorders>
            <w:top w:val="nil"/>
            <w:left w:val="single" w:sz="4" w:space="0" w:color="BFBFBF"/>
            <w:bottom w:val="nil"/>
            <w:right w:val="single" w:sz="4" w:space="0" w:color="BFBFBF"/>
          </w:tcBorders>
          <w:vAlign w:val="center"/>
        </w:tcPr>
        <w:p w14:paraId="54069B42" w14:textId="77777777" w:rsidR="00BD519B" w:rsidRPr="00B56724" w:rsidRDefault="00BD519B" w:rsidP="00DF290A">
          <w:pPr>
            <w:pStyle w:val="ProductList-OfferingBody"/>
            <w:ind w:left="-69"/>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82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1C7F1343" w14:textId="77777777" w:rsidR="00BD519B" w:rsidRPr="00B56724" w:rsidRDefault="00580BC9" w:rsidP="00DF290A">
          <w:pPr>
            <w:pStyle w:val="ProductList-OfferingBody"/>
            <w:ind w:left="-72" w:right="-77"/>
            <w:jc w:val="center"/>
            <w:rPr>
              <w:rFonts w:eastAsia="MS PGothic" w:cs="Arial"/>
              <w:color w:val="0563C1"/>
              <w:sz w:val="14"/>
              <w:szCs w:val="24"/>
            </w:rPr>
          </w:pPr>
          <w:hyperlink w:anchor="PrivacyandSecurityTerms" w:history="1">
            <w:r w:rsidR="00BD519B" w:rsidRPr="00B56724">
              <w:rPr>
                <w:rStyle w:val="Hyperlink"/>
                <w:rFonts w:eastAsia="MS PGothic" w:cs="Arial"/>
                <w:sz w:val="14"/>
                <w:szCs w:val="24"/>
              </w:rPr>
              <w:t>プライバシーと</w:t>
            </w:r>
            <w:r w:rsidR="00BD519B" w:rsidRPr="00B56724">
              <w:rPr>
                <w:rStyle w:val="Hyperlink"/>
                <w:rFonts w:eastAsia="MS PGothic" w:cs="Arial"/>
                <w:sz w:val="14"/>
                <w:szCs w:val="24"/>
              </w:rPr>
              <w:br/>
            </w:r>
            <w:r w:rsidR="00BD519B" w:rsidRPr="00B56724">
              <w:rPr>
                <w:rStyle w:val="Hyperlink"/>
                <w:rFonts w:eastAsia="MS PGothic" w:cs="Arial"/>
                <w:sz w:val="14"/>
                <w:szCs w:val="24"/>
              </w:rPr>
              <w:t>セキュリティの条件</w:t>
            </w:r>
          </w:hyperlink>
        </w:p>
      </w:tc>
      <w:tc>
        <w:tcPr>
          <w:tcW w:w="164" w:type="dxa"/>
          <w:tcBorders>
            <w:top w:val="nil"/>
            <w:left w:val="single" w:sz="4" w:space="0" w:color="BFBFBF"/>
            <w:bottom w:val="nil"/>
            <w:right w:val="single" w:sz="4" w:space="0" w:color="BFBFBF"/>
          </w:tcBorders>
          <w:vAlign w:val="center"/>
        </w:tcPr>
        <w:p w14:paraId="5212B47A" w14:textId="77777777" w:rsidR="00BD519B" w:rsidRPr="00B56724" w:rsidRDefault="00BD519B" w:rsidP="00DF290A">
          <w:pPr>
            <w:pStyle w:val="ProductList-OfferingBody"/>
            <w:ind w:left="-67"/>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963" w:type="dxa"/>
          <w:tcBorders>
            <w:top w:val="single" w:sz="4" w:space="0" w:color="BFBFBF"/>
            <w:left w:val="single" w:sz="4" w:space="0" w:color="BFBFBF"/>
            <w:bottom w:val="single" w:sz="4" w:space="0" w:color="BFBFBF"/>
            <w:right w:val="single" w:sz="4" w:space="0" w:color="BFBFBF"/>
          </w:tcBorders>
          <w:shd w:val="clear" w:color="auto" w:fill="BFBFBF"/>
          <w:vAlign w:val="center"/>
        </w:tcPr>
        <w:p w14:paraId="32A27C92" w14:textId="77777777" w:rsidR="00BD519B" w:rsidRPr="00B56724" w:rsidRDefault="00580BC9" w:rsidP="00DF290A">
          <w:pPr>
            <w:pStyle w:val="ProductList-OfferingBody"/>
            <w:ind w:left="-72" w:right="-77"/>
            <w:jc w:val="center"/>
            <w:rPr>
              <w:rFonts w:eastAsia="MS PGothic" w:cs="Arial"/>
              <w:color w:val="0563C1"/>
              <w:sz w:val="14"/>
              <w:szCs w:val="24"/>
            </w:rPr>
          </w:pPr>
          <w:hyperlink w:anchor="OnlineServiceSpecificTerms" w:history="1">
            <w:r w:rsidR="00BD519B" w:rsidRPr="00B56724">
              <w:rPr>
                <w:rStyle w:val="Hyperlink"/>
                <w:rFonts w:eastAsia="MS PGothic" w:cs="Arial"/>
                <w:sz w:val="14"/>
                <w:szCs w:val="24"/>
              </w:rPr>
              <w:t xml:space="preserve">Online Service </w:t>
            </w:r>
            <w:r w:rsidR="00BD519B" w:rsidRPr="00B56724">
              <w:rPr>
                <w:rStyle w:val="Hyperlink"/>
                <w:rFonts w:eastAsia="MS PGothic" w:cs="Arial"/>
                <w:sz w:val="14"/>
                <w:szCs w:val="24"/>
              </w:rPr>
              <w:t>固有の条件</w:t>
            </w:r>
          </w:hyperlink>
        </w:p>
      </w:tc>
      <w:tc>
        <w:tcPr>
          <w:tcW w:w="164" w:type="dxa"/>
          <w:tcBorders>
            <w:top w:val="nil"/>
            <w:left w:val="single" w:sz="4" w:space="0" w:color="BFBFBF"/>
            <w:bottom w:val="nil"/>
            <w:right w:val="single" w:sz="4" w:space="0" w:color="BFBFBF"/>
          </w:tcBorders>
          <w:vAlign w:val="center"/>
        </w:tcPr>
        <w:p w14:paraId="1E91B51F" w14:textId="77777777" w:rsidR="00BD519B" w:rsidRPr="00B56724" w:rsidRDefault="00BD519B" w:rsidP="00DF290A">
          <w:pPr>
            <w:pStyle w:val="ProductList-OfferingBody"/>
            <w:ind w:left="-67"/>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56DE360F" w14:textId="77777777" w:rsidR="00BD519B" w:rsidRPr="00B56724" w:rsidRDefault="00580BC9" w:rsidP="00DF290A">
          <w:pPr>
            <w:pStyle w:val="ProductList-OfferingBody"/>
            <w:ind w:left="-72" w:right="-76"/>
            <w:jc w:val="center"/>
            <w:rPr>
              <w:rFonts w:eastAsia="MS PGothic" w:cs="Arial"/>
              <w:color w:val="0563C1"/>
              <w:sz w:val="14"/>
              <w:szCs w:val="24"/>
            </w:rPr>
          </w:pPr>
          <w:hyperlink w:anchor="Attachment1" w:history="1">
            <w:r w:rsidR="00BD519B" w:rsidRPr="00B56724">
              <w:rPr>
                <w:rStyle w:val="Hyperlink"/>
                <w:rFonts w:eastAsia="MS PGothic" w:cs="Arial"/>
                <w:sz w:val="14"/>
                <w:szCs w:val="24"/>
              </w:rPr>
              <w:t>付録</w:t>
            </w:r>
          </w:hyperlink>
        </w:p>
      </w:tc>
    </w:tr>
  </w:tbl>
  <w:p w14:paraId="20C3F7FC" w14:textId="77777777" w:rsidR="00BD519B" w:rsidRPr="00F42CF4" w:rsidRDefault="00BD519B">
    <w:pPr>
      <w:pStyle w:val="Footer"/>
      <w:rPr>
        <w:sz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110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705"/>
      <w:gridCol w:w="181"/>
      <w:gridCol w:w="1619"/>
      <w:gridCol w:w="182"/>
      <w:gridCol w:w="1618"/>
      <w:gridCol w:w="183"/>
      <w:gridCol w:w="1706"/>
      <w:gridCol w:w="185"/>
      <w:gridCol w:w="1885"/>
      <w:gridCol w:w="185"/>
      <w:gridCol w:w="1616"/>
    </w:tblGrid>
    <w:tr w:rsidR="00BD519B" w14:paraId="026199ED" w14:textId="77777777">
      <w:tc>
        <w:tcPr>
          <w:tcW w:w="1705" w:type="dxa"/>
          <w:tcBorders>
            <w:top w:val="single" w:sz="4" w:space="0" w:color="BFBFBF"/>
            <w:left w:val="single" w:sz="4" w:space="0" w:color="BFBFBF"/>
            <w:bottom w:val="single" w:sz="4" w:space="0" w:color="BFBFBF"/>
            <w:right w:val="single" w:sz="4" w:space="0" w:color="BFBFBF"/>
          </w:tcBorders>
          <w:vAlign w:val="center"/>
        </w:tcPr>
        <w:p w14:paraId="2CA36691" w14:textId="72DBE386" w:rsidR="00BD519B" w:rsidRDefault="00580BC9">
          <w:pPr>
            <w:pStyle w:val="ProductList-OfferingBody"/>
            <w:ind w:left="-77" w:right="-73"/>
            <w:jc w:val="center"/>
            <w:rPr>
              <w:color w:val="808080"/>
              <w:sz w:val="14"/>
              <w:szCs w:val="24"/>
            </w:rPr>
          </w:pPr>
          <w:hyperlink w:anchor="ToC" w:history="1">
            <w:r w:rsidR="00BD519B">
              <w:rPr>
                <w:rStyle w:val="Hyperlink"/>
                <w:rFonts w:ascii="MS PGothic" w:eastAsia="MS PGothic" w:hint="eastAsia"/>
                <w:sz w:val="14"/>
                <w:szCs w:val="24"/>
                <w:lang w:val="ja-JP"/>
              </w:rPr>
              <w:t>目次</w:t>
            </w:r>
          </w:hyperlink>
        </w:p>
      </w:tc>
      <w:tc>
        <w:tcPr>
          <w:tcW w:w="181" w:type="dxa"/>
          <w:tcBorders>
            <w:top w:val="nil"/>
            <w:left w:val="single" w:sz="4" w:space="0" w:color="BFBFBF"/>
            <w:bottom w:val="nil"/>
            <w:right w:val="single" w:sz="4" w:space="0" w:color="BFBFBF"/>
          </w:tcBorders>
          <w:vAlign w:val="center"/>
        </w:tcPr>
        <w:p w14:paraId="13A28885" w14:textId="77777777" w:rsidR="00BD519B" w:rsidRPr="00F42CF4" w:rsidRDefault="00BD519B">
          <w:pPr>
            <w:pStyle w:val="ProductList-OfferingBody"/>
            <w:ind w:left="-71"/>
            <w:rPr>
              <w:color w:val="808080"/>
              <w:sz w:val="14"/>
            </w:rPr>
          </w:pPr>
          <w:r>
            <w:rPr>
              <w:rFonts w:ascii="Wingdings" w:hAnsi="Wingdings"/>
              <w:noProof/>
              <w:color w:val="808080"/>
              <w:sz w:val="14"/>
              <w:szCs w:val="24"/>
            </w:rPr>
            <w:t></w:t>
          </w:r>
        </w:p>
      </w:tc>
      <w:tc>
        <w:tcPr>
          <w:tcW w:w="1619" w:type="dxa"/>
          <w:tcBorders>
            <w:top w:val="single" w:sz="4" w:space="0" w:color="BFBFBF"/>
            <w:left w:val="single" w:sz="4" w:space="0" w:color="BFBFBF"/>
            <w:bottom w:val="single" w:sz="4" w:space="0" w:color="BFBFBF"/>
            <w:right w:val="single" w:sz="4" w:space="0" w:color="BFBFBF"/>
          </w:tcBorders>
          <w:vAlign w:val="center"/>
        </w:tcPr>
        <w:p w14:paraId="5D5C0080" w14:textId="78B471CE" w:rsidR="00BD519B" w:rsidRDefault="00580BC9">
          <w:pPr>
            <w:pStyle w:val="ProductList-OfferingBody"/>
            <w:ind w:left="-72" w:right="-74"/>
            <w:jc w:val="center"/>
            <w:rPr>
              <w:color w:val="808080"/>
              <w:sz w:val="14"/>
              <w:szCs w:val="24"/>
            </w:rPr>
          </w:pPr>
          <w:hyperlink w:anchor="Introduction" w:history="1">
            <w:r w:rsidR="00BD519B">
              <w:rPr>
                <w:rStyle w:val="Hyperlink"/>
                <w:rFonts w:ascii="MS PGothic" w:eastAsia="MS PGothic" w:hint="eastAsia"/>
                <w:sz w:val="14"/>
                <w:szCs w:val="24"/>
                <w:lang w:val="ja-JP"/>
              </w:rPr>
              <w:t>はじめに</w:t>
            </w:r>
          </w:hyperlink>
        </w:p>
      </w:tc>
      <w:tc>
        <w:tcPr>
          <w:tcW w:w="182" w:type="dxa"/>
          <w:tcBorders>
            <w:top w:val="nil"/>
            <w:left w:val="single" w:sz="4" w:space="0" w:color="BFBFBF"/>
            <w:bottom w:val="nil"/>
            <w:right w:val="single" w:sz="4" w:space="0" w:color="BFBFBF"/>
          </w:tcBorders>
          <w:vAlign w:val="center"/>
        </w:tcPr>
        <w:p w14:paraId="2D8C1275" w14:textId="77777777" w:rsidR="00BD519B" w:rsidRPr="00F42CF4" w:rsidRDefault="00BD519B">
          <w:pPr>
            <w:pStyle w:val="ProductList-OfferingBody"/>
            <w:ind w:left="-70"/>
            <w:rPr>
              <w:color w:val="808080"/>
              <w:sz w:val="14"/>
            </w:rPr>
          </w:pPr>
          <w:r>
            <w:rPr>
              <w:rFonts w:ascii="Wingdings" w:hAnsi="Wingdings"/>
              <w:noProof/>
              <w:color w:val="808080"/>
              <w:sz w:val="14"/>
              <w:szCs w:val="24"/>
            </w:rPr>
            <w:t></w:t>
          </w:r>
        </w:p>
      </w:tc>
      <w:tc>
        <w:tcPr>
          <w:tcW w:w="1618" w:type="dxa"/>
          <w:tcBorders>
            <w:top w:val="single" w:sz="4" w:space="0" w:color="BFBFBF"/>
            <w:left w:val="single" w:sz="4" w:space="0" w:color="BFBFBF"/>
            <w:bottom w:val="single" w:sz="4" w:space="0" w:color="BFBFBF"/>
            <w:right w:val="single" w:sz="4" w:space="0" w:color="BFBFBF"/>
          </w:tcBorders>
          <w:vAlign w:val="center"/>
        </w:tcPr>
        <w:p w14:paraId="71ACD1D1" w14:textId="3D7EDBDB" w:rsidR="00BD519B" w:rsidRDefault="00580BC9">
          <w:pPr>
            <w:pStyle w:val="ProductList-OfferingBody"/>
            <w:ind w:left="-72" w:right="-75"/>
            <w:jc w:val="center"/>
            <w:rPr>
              <w:color w:val="808080"/>
              <w:sz w:val="14"/>
              <w:szCs w:val="24"/>
            </w:rPr>
          </w:pPr>
          <w:hyperlink w:anchor="_General_Terms" w:history="1">
            <w:r w:rsidR="00BD519B">
              <w:rPr>
                <w:rStyle w:val="Hyperlink"/>
                <w:rFonts w:ascii="MS PGothic" w:eastAsia="MS PGothic" w:hint="eastAsia"/>
                <w:color w:val="00188F"/>
                <w:sz w:val="14"/>
                <w:szCs w:val="24"/>
                <w:lang w:val="ja-JP"/>
              </w:rPr>
              <w:t>標準の条件</w:t>
            </w:r>
          </w:hyperlink>
        </w:p>
      </w:tc>
      <w:tc>
        <w:tcPr>
          <w:tcW w:w="183" w:type="dxa"/>
          <w:tcBorders>
            <w:top w:val="nil"/>
            <w:left w:val="single" w:sz="4" w:space="0" w:color="BFBFBF"/>
            <w:bottom w:val="nil"/>
            <w:right w:val="single" w:sz="4" w:space="0" w:color="BFBFBF"/>
          </w:tcBorders>
          <w:vAlign w:val="center"/>
        </w:tcPr>
        <w:p w14:paraId="0DFA2B6D" w14:textId="77777777" w:rsidR="00BD519B" w:rsidRPr="00F42CF4" w:rsidRDefault="00BD519B">
          <w:pPr>
            <w:pStyle w:val="ProductList-OfferingBody"/>
            <w:ind w:left="-69"/>
            <w:jc w:val="center"/>
            <w:rPr>
              <w:color w:val="808080"/>
              <w:sz w:val="14"/>
            </w:rPr>
          </w:pPr>
          <w:r>
            <w:rPr>
              <w:rFonts w:ascii="Wingdings" w:hAnsi="Wingdings"/>
              <w:noProof/>
              <w:color w:val="808080"/>
              <w:sz w:val="14"/>
              <w:szCs w:val="24"/>
            </w:rPr>
            <w:t></w:t>
          </w:r>
        </w:p>
      </w:tc>
      <w:tc>
        <w:tcPr>
          <w:tcW w:w="1706" w:type="dxa"/>
          <w:tcBorders>
            <w:top w:val="single" w:sz="4" w:space="0" w:color="BFBFBF"/>
            <w:left w:val="single" w:sz="4" w:space="0" w:color="BFBFBF"/>
            <w:bottom w:val="single" w:sz="4" w:space="0" w:color="BFBFBF"/>
            <w:right w:val="single" w:sz="4" w:space="0" w:color="BFBFBF"/>
          </w:tcBorders>
          <w:vAlign w:val="center"/>
        </w:tcPr>
        <w:p w14:paraId="5160A8AC" w14:textId="46C52950" w:rsidR="00BD519B" w:rsidRDefault="00580BC9">
          <w:pPr>
            <w:pStyle w:val="ProductList-OfferingBody"/>
            <w:ind w:left="-72" w:right="-77"/>
            <w:jc w:val="center"/>
            <w:rPr>
              <w:color w:val="808080"/>
              <w:sz w:val="14"/>
              <w:szCs w:val="24"/>
            </w:rPr>
          </w:pPr>
          <w:hyperlink w:anchor="PrivacyandSecurityTerms" w:history="1">
            <w:r w:rsidR="00BD519B">
              <w:rPr>
                <w:rStyle w:val="Hyperlink"/>
                <w:rFonts w:ascii="MS PGothic" w:eastAsia="MS PGothic" w:hint="eastAsia"/>
                <w:sz w:val="14"/>
                <w:szCs w:val="24"/>
                <w:lang w:val="ja-JP"/>
              </w:rPr>
              <w:t>プライバシーとセキュリティの条件</w:t>
            </w:r>
          </w:hyperlink>
        </w:p>
      </w:tc>
      <w:tc>
        <w:tcPr>
          <w:tcW w:w="185" w:type="dxa"/>
          <w:tcBorders>
            <w:top w:val="nil"/>
            <w:left w:val="single" w:sz="4" w:space="0" w:color="BFBFBF"/>
            <w:bottom w:val="nil"/>
            <w:right w:val="single" w:sz="4" w:space="0" w:color="BFBFBF"/>
          </w:tcBorders>
          <w:vAlign w:val="center"/>
        </w:tcPr>
        <w:p w14:paraId="0433B18B" w14:textId="77777777" w:rsidR="00BD519B" w:rsidRPr="00F42CF4" w:rsidRDefault="00BD519B">
          <w:pPr>
            <w:pStyle w:val="ProductList-OfferingBody"/>
            <w:ind w:left="-67"/>
            <w:jc w:val="center"/>
            <w:rPr>
              <w:color w:val="808080"/>
              <w:sz w:val="14"/>
            </w:rPr>
          </w:pPr>
          <w:r>
            <w:rPr>
              <w:rFonts w:ascii="Wingdings" w:hAnsi="Wingdings"/>
              <w:noProof/>
              <w:color w:val="808080"/>
              <w:sz w:val="14"/>
              <w:szCs w:val="24"/>
            </w:rPr>
            <w:t></w:t>
          </w:r>
        </w:p>
      </w:tc>
      <w:tc>
        <w:tcPr>
          <w:tcW w:w="1885" w:type="dxa"/>
          <w:tcBorders>
            <w:top w:val="single" w:sz="4" w:space="0" w:color="BFBFBF"/>
            <w:left w:val="single" w:sz="4" w:space="0" w:color="BFBFBF"/>
            <w:bottom w:val="single" w:sz="4" w:space="0" w:color="BFBFBF"/>
            <w:right w:val="single" w:sz="4" w:space="0" w:color="BFBFBF"/>
          </w:tcBorders>
          <w:vAlign w:val="center"/>
        </w:tcPr>
        <w:p w14:paraId="4E2ED9EB" w14:textId="77777777" w:rsidR="00BD519B" w:rsidRDefault="00580BC9">
          <w:pPr>
            <w:pStyle w:val="ProductList-OfferingBody"/>
            <w:ind w:left="-72" w:right="-77"/>
            <w:jc w:val="center"/>
            <w:rPr>
              <w:color w:val="808080"/>
              <w:sz w:val="14"/>
              <w:szCs w:val="24"/>
            </w:rPr>
          </w:pPr>
          <w:hyperlink w:anchor="OnlineServiceSpecificTerms" w:history="1">
            <w:r w:rsidR="00BD519B">
              <w:rPr>
                <w:rStyle w:val="Hyperlink"/>
                <w:noProof/>
                <w:sz w:val="14"/>
                <w:szCs w:val="24"/>
              </w:rPr>
              <w:t>Online Service – Specific Terms</w:t>
            </w:r>
          </w:hyperlink>
        </w:p>
      </w:tc>
      <w:tc>
        <w:tcPr>
          <w:tcW w:w="185" w:type="dxa"/>
          <w:tcBorders>
            <w:top w:val="nil"/>
            <w:left w:val="single" w:sz="4" w:space="0" w:color="BFBFBF"/>
            <w:bottom w:val="nil"/>
            <w:right w:val="single" w:sz="4" w:space="0" w:color="BFBFBF"/>
          </w:tcBorders>
          <w:vAlign w:val="center"/>
        </w:tcPr>
        <w:p w14:paraId="766ADD97" w14:textId="77777777" w:rsidR="00BD519B" w:rsidRPr="00F42CF4" w:rsidRDefault="00BD519B">
          <w:pPr>
            <w:pStyle w:val="ProductList-OfferingBody"/>
            <w:ind w:left="-67"/>
            <w:jc w:val="center"/>
            <w:rPr>
              <w:color w:val="808080"/>
              <w:sz w:val="14"/>
            </w:rPr>
          </w:pPr>
          <w:r>
            <w:rPr>
              <w:rFonts w:ascii="Wingdings" w:hAnsi="Wingdings"/>
              <w:noProof/>
              <w:color w:val="808080"/>
              <w:sz w:val="14"/>
              <w:szCs w:val="24"/>
            </w:rPr>
            <w:t></w:t>
          </w:r>
        </w:p>
      </w:tc>
      <w:tc>
        <w:tcPr>
          <w:tcW w:w="1616" w:type="dxa"/>
          <w:tcBorders>
            <w:top w:val="single" w:sz="4" w:space="0" w:color="BFBFBF"/>
            <w:left w:val="single" w:sz="4" w:space="0" w:color="BFBFBF"/>
            <w:bottom w:val="single" w:sz="4" w:space="0" w:color="BFBFBF"/>
            <w:right w:val="single" w:sz="4" w:space="0" w:color="BFBFBF"/>
          </w:tcBorders>
          <w:vAlign w:val="center"/>
        </w:tcPr>
        <w:p w14:paraId="7CC3E628" w14:textId="14CECA37" w:rsidR="00BD519B" w:rsidRDefault="00580BC9">
          <w:pPr>
            <w:pStyle w:val="ProductList-OfferingBody"/>
            <w:ind w:left="-72" w:right="-76"/>
            <w:jc w:val="center"/>
            <w:rPr>
              <w:color w:val="808080"/>
              <w:sz w:val="14"/>
              <w:szCs w:val="24"/>
            </w:rPr>
          </w:pPr>
          <w:hyperlink w:anchor="Attachment1" w:history="1">
            <w:r w:rsidR="00BD519B">
              <w:rPr>
                <w:rStyle w:val="Hyperlink"/>
                <w:rFonts w:ascii="MS PGothic" w:eastAsia="MS PGothic" w:hint="eastAsia"/>
                <w:sz w:val="14"/>
                <w:szCs w:val="24"/>
                <w:lang w:val="ja-JP"/>
              </w:rPr>
              <w:t>付録</w:t>
            </w:r>
          </w:hyperlink>
        </w:p>
      </w:tc>
    </w:tr>
  </w:tbl>
  <w:p w14:paraId="755AC348" w14:textId="77777777" w:rsidR="00BD519B" w:rsidRDefault="00BD519B">
    <w:pPr>
      <w:pStyle w:val="Footer"/>
      <w:rPr>
        <w:sz w:val="14"/>
        <w:szCs w:val="2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110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D519B" w:rsidRPr="00A333F6" w14:paraId="674D2E61" w14:textId="77777777">
      <w:tc>
        <w:tcPr>
          <w:tcW w:w="1705" w:type="dxa"/>
          <w:tcBorders>
            <w:top w:val="single" w:sz="4" w:space="0" w:color="BFBFBF"/>
            <w:left w:val="single" w:sz="4" w:space="0" w:color="BFBFBF"/>
            <w:bottom w:val="single" w:sz="4" w:space="0" w:color="BFBFBF"/>
            <w:right w:val="single" w:sz="4" w:space="0" w:color="BFBFBF"/>
          </w:tcBorders>
          <w:vAlign w:val="center"/>
        </w:tcPr>
        <w:p w14:paraId="4E1306E8" w14:textId="77777777" w:rsidR="00BD519B" w:rsidRPr="00A333F6" w:rsidRDefault="00580BC9">
          <w:pPr>
            <w:pStyle w:val="ProductList-OfferingBody"/>
            <w:ind w:left="-77" w:right="-73"/>
            <w:jc w:val="center"/>
            <w:rPr>
              <w:color w:val="808080"/>
              <w:sz w:val="14"/>
              <w:szCs w:val="24"/>
            </w:rPr>
          </w:pPr>
          <w:hyperlink w:anchor="TableofContents" w:history="1">
            <w:r w:rsidR="00BD519B" w:rsidRPr="00A333F6">
              <w:rPr>
                <w:rStyle w:val="Hyperlink"/>
                <w:noProof/>
                <w:sz w:val="14"/>
                <w:szCs w:val="24"/>
              </w:rPr>
              <w:t>Table of Contents</w:t>
            </w:r>
          </w:hyperlink>
        </w:p>
      </w:tc>
      <w:tc>
        <w:tcPr>
          <w:tcW w:w="181" w:type="dxa"/>
          <w:tcBorders>
            <w:top w:val="nil"/>
            <w:left w:val="single" w:sz="4" w:space="0" w:color="BFBFBF"/>
            <w:bottom w:val="nil"/>
            <w:right w:val="single" w:sz="4" w:space="0" w:color="BFBFBF"/>
          </w:tcBorders>
          <w:vAlign w:val="center"/>
        </w:tcPr>
        <w:p w14:paraId="4AFCC30E" w14:textId="77777777" w:rsidR="00BD519B" w:rsidRPr="00B56724" w:rsidRDefault="00BD519B">
          <w:pPr>
            <w:pStyle w:val="ProductList-OfferingBody"/>
            <w:ind w:left="-71"/>
            <w:rPr>
              <w:rFonts w:ascii="Wingdings" w:hAnsi="Wingdings"/>
              <w:color w:val="808080"/>
              <w:sz w:val="14"/>
              <w:szCs w:val="24"/>
            </w:rPr>
          </w:pPr>
          <w:r w:rsidRPr="00B56724">
            <w:rPr>
              <w:rFonts w:ascii="Wingdings" w:hAnsi="Wingdings"/>
              <w:noProof/>
              <w:color w:val="808080"/>
              <w:sz w:val="14"/>
              <w:szCs w:val="24"/>
            </w:rPr>
            <w:t></w:t>
          </w:r>
        </w:p>
      </w:tc>
      <w:tc>
        <w:tcPr>
          <w:tcW w:w="1619" w:type="dxa"/>
          <w:tcBorders>
            <w:top w:val="single" w:sz="4" w:space="0" w:color="BFBFBF"/>
            <w:left w:val="single" w:sz="4" w:space="0" w:color="BFBFBF"/>
            <w:bottom w:val="single" w:sz="4" w:space="0" w:color="BFBFBF"/>
            <w:right w:val="single" w:sz="4" w:space="0" w:color="BFBFBF"/>
          </w:tcBorders>
          <w:vAlign w:val="center"/>
        </w:tcPr>
        <w:p w14:paraId="5DD3C295" w14:textId="77777777" w:rsidR="00BD519B" w:rsidRPr="00A333F6" w:rsidRDefault="00580BC9">
          <w:pPr>
            <w:pStyle w:val="ProductList-OfferingBody"/>
            <w:ind w:left="-72" w:right="-74"/>
            <w:jc w:val="center"/>
            <w:rPr>
              <w:color w:val="808080"/>
              <w:sz w:val="14"/>
              <w:szCs w:val="24"/>
            </w:rPr>
          </w:pPr>
          <w:hyperlink w:anchor="Introduction" w:history="1">
            <w:r w:rsidR="00BD519B" w:rsidRPr="00A333F6">
              <w:rPr>
                <w:rStyle w:val="Hyperlink"/>
                <w:noProof/>
                <w:sz w:val="14"/>
                <w:szCs w:val="24"/>
              </w:rPr>
              <w:t>Introduction</w:t>
            </w:r>
          </w:hyperlink>
        </w:p>
      </w:tc>
      <w:tc>
        <w:tcPr>
          <w:tcW w:w="182" w:type="dxa"/>
          <w:tcBorders>
            <w:top w:val="nil"/>
            <w:left w:val="single" w:sz="4" w:space="0" w:color="BFBFBF"/>
            <w:bottom w:val="nil"/>
            <w:right w:val="single" w:sz="4" w:space="0" w:color="BFBFBF"/>
          </w:tcBorders>
          <w:vAlign w:val="center"/>
        </w:tcPr>
        <w:p w14:paraId="1FDCA772" w14:textId="77777777" w:rsidR="00BD519B" w:rsidRPr="00B56724" w:rsidRDefault="00BD519B">
          <w:pPr>
            <w:pStyle w:val="ProductList-OfferingBody"/>
            <w:ind w:left="-70"/>
            <w:rPr>
              <w:rFonts w:ascii="Wingdings" w:hAnsi="Wingdings"/>
              <w:color w:val="808080"/>
              <w:sz w:val="14"/>
              <w:szCs w:val="24"/>
            </w:rPr>
          </w:pPr>
          <w:r w:rsidRPr="00B56724">
            <w:rPr>
              <w:rFonts w:ascii="Wingdings" w:hAnsi="Wingdings"/>
              <w:noProof/>
              <w:color w:val="808080"/>
              <w:sz w:val="14"/>
              <w:szCs w:val="24"/>
            </w:rPr>
            <w:t></w:t>
          </w:r>
        </w:p>
      </w:tc>
      <w:tc>
        <w:tcPr>
          <w:tcW w:w="1618" w:type="dxa"/>
          <w:tcBorders>
            <w:top w:val="single" w:sz="4" w:space="0" w:color="BFBFBF"/>
            <w:left w:val="single" w:sz="4" w:space="0" w:color="BFBFBF"/>
            <w:bottom w:val="single" w:sz="4" w:space="0" w:color="BFBFBF"/>
            <w:right w:val="single" w:sz="4" w:space="0" w:color="BFBFBF"/>
          </w:tcBorders>
          <w:vAlign w:val="center"/>
        </w:tcPr>
        <w:p w14:paraId="6F1087AB" w14:textId="77777777" w:rsidR="00BD519B" w:rsidRPr="00A333F6" w:rsidRDefault="00580BC9">
          <w:pPr>
            <w:pStyle w:val="ProductList-OfferingBody"/>
            <w:ind w:left="-72" w:right="-75"/>
            <w:jc w:val="center"/>
            <w:rPr>
              <w:color w:val="808080"/>
              <w:sz w:val="14"/>
              <w:szCs w:val="24"/>
            </w:rPr>
          </w:pPr>
          <w:hyperlink w:anchor="GeneralTerms" w:history="1">
            <w:r w:rsidR="00BD519B" w:rsidRPr="00A333F6">
              <w:rPr>
                <w:rStyle w:val="Hyperlink"/>
                <w:noProof/>
                <w:sz w:val="14"/>
                <w:szCs w:val="24"/>
              </w:rPr>
              <w:t>General Terms</w:t>
            </w:r>
          </w:hyperlink>
        </w:p>
      </w:tc>
      <w:tc>
        <w:tcPr>
          <w:tcW w:w="183" w:type="dxa"/>
          <w:tcBorders>
            <w:top w:val="nil"/>
            <w:left w:val="single" w:sz="4" w:space="0" w:color="BFBFBF"/>
            <w:bottom w:val="nil"/>
            <w:right w:val="single" w:sz="4" w:space="0" w:color="BFBFBF"/>
          </w:tcBorders>
          <w:vAlign w:val="center"/>
        </w:tcPr>
        <w:p w14:paraId="6831A15B" w14:textId="77777777" w:rsidR="00BD519B" w:rsidRPr="00B56724" w:rsidRDefault="00BD519B">
          <w:pPr>
            <w:pStyle w:val="ProductList-OfferingBody"/>
            <w:ind w:left="-69"/>
            <w:jc w:val="center"/>
            <w:rPr>
              <w:rFonts w:ascii="Wingdings" w:hAnsi="Wingdings"/>
              <w:color w:val="808080"/>
              <w:sz w:val="14"/>
              <w:szCs w:val="24"/>
            </w:rPr>
          </w:pPr>
          <w:r w:rsidRPr="00B56724">
            <w:rPr>
              <w:rFonts w:ascii="Wingdings" w:hAnsi="Wingdings"/>
              <w:noProof/>
              <w:color w:val="808080"/>
              <w:sz w:val="14"/>
              <w:szCs w:val="24"/>
            </w:rPr>
            <w:t></w:t>
          </w:r>
        </w:p>
      </w:tc>
      <w:tc>
        <w:tcPr>
          <w:tcW w:w="1706" w:type="dxa"/>
          <w:tcBorders>
            <w:top w:val="single" w:sz="4" w:space="0" w:color="BFBFBF"/>
            <w:left w:val="single" w:sz="4" w:space="0" w:color="BFBFBF"/>
            <w:bottom w:val="single" w:sz="4" w:space="0" w:color="BFBFBF"/>
            <w:right w:val="single" w:sz="4" w:space="0" w:color="BFBFBF"/>
          </w:tcBorders>
          <w:vAlign w:val="center"/>
        </w:tcPr>
        <w:p w14:paraId="5308122C" w14:textId="77777777" w:rsidR="00BD519B" w:rsidRPr="00A333F6" w:rsidRDefault="00580BC9">
          <w:pPr>
            <w:pStyle w:val="ProductList-OfferingBody"/>
            <w:ind w:left="-72" w:right="-77"/>
            <w:jc w:val="center"/>
            <w:rPr>
              <w:color w:val="808080"/>
              <w:sz w:val="14"/>
              <w:szCs w:val="24"/>
            </w:rPr>
          </w:pPr>
          <w:hyperlink w:anchor="PrivacyandSecurityTerms" w:history="1">
            <w:r w:rsidR="00BD519B" w:rsidRPr="00A333F6">
              <w:rPr>
                <w:rStyle w:val="Hyperlink"/>
                <w:noProof/>
                <w:sz w:val="14"/>
                <w:szCs w:val="24"/>
              </w:rPr>
              <w:t>Privacy and Security Terms</w:t>
            </w:r>
          </w:hyperlink>
        </w:p>
      </w:tc>
      <w:tc>
        <w:tcPr>
          <w:tcW w:w="185" w:type="dxa"/>
          <w:tcBorders>
            <w:top w:val="nil"/>
            <w:left w:val="single" w:sz="4" w:space="0" w:color="BFBFBF"/>
            <w:bottom w:val="nil"/>
            <w:right w:val="single" w:sz="4" w:space="0" w:color="BFBFBF"/>
          </w:tcBorders>
          <w:vAlign w:val="center"/>
        </w:tcPr>
        <w:p w14:paraId="77AE1452" w14:textId="77777777" w:rsidR="00BD519B" w:rsidRPr="00B56724" w:rsidRDefault="00BD519B">
          <w:pPr>
            <w:pStyle w:val="ProductList-OfferingBody"/>
            <w:ind w:left="-67"/>
            <w:jc w:val="center"/>
            <w:rPr>
              <w:rFonts w:ascii="Wingdings" w:hAnsi="Wingdings"/>
              <w:color w:val="808080"/>
              <w:sz w:val="14"/>
              <w:szCs w:val="24"/>
            </w:rPr>
          </w:pPr>
          <w:r w:rsidRPr="00B56724">
            <w:rPr>
              <w:rFonts w:ascii="Wingdings" w:hAnsi="Wingdings"/>
              <w:noProof/>
              <w:color w:val="808080"/>
              <w:sz w:val="14"/>
              <w:szCs w:val="24"/>
            </w:rPr>
            <w:t></w:t>
          </w:r>
        </w:p>
      </w:tc>
      <w:tc>
        <w:tcPr>
          <w:tcW w:w="1885" w:type="dxa"/>
          <w:tcBorders>
            <w:top w:val="single" w:sz="4" w:space="0" w:color="BFBFBF"/>
            <w:left w:val="single" w:sz="4" w:space="0" w:color="BFBFBF"/>
            <w:bottom w:val="single" w:sz="4" w:space="0" w:color="BFBFBF"/>
            <w:right w:val="single" w:sz="4" w:space="0" w:color="BFBFBF"/>
          </w:tcBorders>
          <w:vAlign w:val="center"/>
        </w:tcPr>
        <w:p w14:paraId="6C4E9508" w14:textId="77777777" w:rsidR="00BD519B" w:rsidRPr="00A333F6" w:rsidRDefault="00580BC9">
          <w:pPr>
            <w:pStyle w:val="ProductList-OfferingBody"/>
            <w:ind w:left="-72" w:right="-77"/>
            <w:jc w:val="center"/>
            <w:rPr>
              <w:color w:val="808080"/>
              <w:sz w:val="14"/>
              <w:szCs w:val="24"/>
            </w:rPr>
          </w:pPr>
          <w:hyperlink w:anchor="OnlineServiceSpecificTerms" w:history="1">
            <w:r w:rsidR="00BD519B" w:rsidRPr="00A333F6">
              <w:rPr>
                <w:rStyle w:val="Hyperlink"/>
                <w:noProof/>
                <w:sz w:val="14"/>
                <w:szCs w:val="24"/>
              </w:rPr>
              <w:t>Online Service – Specific Terms</w:t>
            </w:r>
          </w:hyperlink>
        </w:p>
      </w:tc>
      <w:tc>
        <w:tcPr>
          <w:tcW w:w="185" w:type="dxa"/>
          <w:tcBorders>
            <w:top w:val="nil"/>
            <w:left w:val="single" w:sz="4" w:space="0" w:color="BFBFBF"/>
            <w:bottom w:val="nil"/>
            <w:right w:val="single" w:sz="4" w:space="0" w:color="BFBFBF"/>
          </w:tcBorders>
          <w:vAlign w:val="center"/>
        </w:tcPr>
        <w:p w14:paraId="1DB84EDE" w14:textId="77777777" w:rsidR="00BD519B" w:rsidRPr="00B56724" w:rsidRDefault="00BD519B">
          <w:pPr>
            <w:pStyle w:val="ProductList-OfferingBody"/>
            <w:ind w:left="-67"/>
            <w:jc w:val="center"/>
            <w:rPr>
              <w:rFonts w:ascii="Wingdings" w:hAnsi="Wingdings"/>
              <w:color w:val="808080"/>
              <w:sz w:val="14"/>
              <w:szCs w:val="24"/>
            </w:rPr>
          </w:pPr>
          <w:r w:rsidRPr="00B56724">
            <w:rPr>
              <w:rFonts w:ascii="Wingdings" w:hAnsi="Wingdings"/>
              <w:noProof/>
              <w:color w:val="808080"/>
              <w:sz w:val="14"/>
              <w:szCs w:val="24"/>
            </w:rPr>
            <w:t></w:t>
          </w:r>
        </w:p>
      </w:tc>
      <w:tc>
        <w:tcPr>
          <w:tcW w:w="1616" w:type="dxa"/>
          <w:tcBorders>
            <w:top w:val="single" w:sz="4" w:space="0" w:color="BFBFBF"/>
            <w:left w:val="single" w:sz="4" w:space="0" w:color="BFBFBF"/>
            <w:bottom w:val="single" w:sz="4" w:space="0" w:color="BFBFBF"/>
            <w:right w:val="single" w:sz="4" w:space="0" w:color="BFBFBF"/>
          </w:tcBorders>
          <w:vAlign w:val="center"/>
        </w:tcPr>
        <w:p w14:paraId="42B650F9" w14:textId="77777777" w:rsidR="00BD519B" w:rsidRPr="00A333F6" w:rsidRDefault="00580BC9">
          <w:pPr>
            <w:pStyle w:val="ProductList-OfferingBody"/>
            <w:ind w:left="-72" w:right="-76"/>
            <w:jc w:val="center"/>
            <w:rPr>
              <w:color w:val="808080"/>
              <w:sz w:val="14"/>
              <w:szCs w:val="24"/>
            </w:rPr>
          </w:pPr>
          <w:hyperlink w:anchor="Attachment1" w:history="1">
            <w:r w:rsidR="00BD519B" w:rsidRPr="00A333F6">
              <w:rPr>
                <w:rStyle w:val="Hyperlink"/>
                <w:noProof/>
                <w:sz w:val="14"/>
                <w:szCs w:val="24"/>
              </w:rPr>
              <w:t>Attachments</w:t>
            </w:r>
          </w:hyperlink>
        </w:p>
      </w:tc>
    </w:tr>
  </w:tbl>
  <w:p w14:paraId="16F93BD9" w14:textId="77777777" w:rsidR="00BD519B" w:rsidRPr="00F42CF4" w:rsidRDefault="00BD519B">
    <w:pPr>
      <w:pStyle w:val="Footer"/>
      <w:rPr>
        <w:sz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10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490"/>
      <w:gridCol w:w="164"/>
      <w:gridCol w:w="1537"/>
      <w:gridCol w:w="164"/>
      <w:gridCol w:w="1537"/>
      <w:gridCol w:w="164"/>
      <w:gridCol w:w="1820"/>
      <w:gridCol w:w="164"/>
      <w:gridCol w:w="1963"/>
      <w:gridCol w:w="164"/>
      <w:gridCol w:w="1537"/>
    </w:tblGrid>
    <w:tr w:rsidR="00BD519B" w:rsidRPr="00B56724" w14:paraId="22296278" w14:textId="77777777" w:rsidTr="00CE2B46">
      <w:tc>
        <w:tcPr>
          <w:tcW w:w="149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324D5BFF" w14:textId="77777777" w:rsidR="00BD519B" w:rsidRPr="00B56724" w:rsidRDefault="00580BC9" w:rsidP="00CE2B46">
          <w:pPr>
            <w:pStyle w:val="ProductList-OfferingBody"/>
            <w:ind w:left="-77" w:right="-73"/>
            <w:jc w:val="center"/>
            <w:rPr>
              <w:rFonts w:eastAsia="MS PGothic" w:cs="Arial"/>
              <w:color w:val="0563C1"/>
              <w:sz w:val="14"/>
              <w:szCs w:val="24"/>
            </w:rPr>
          </w:pPr>
          <w:hyperlink w:anchor="TableofContents" w:history="1">
            <w:r w:rsidR="00BD519B" w:rsidRPr="00B56724">
              <w:rPr>
                <w:rStyle w:val="Hyperlink"/>
                <w:rFonts w:eastAsia="MS PGothic" w:cs="Arial"/>
                <w:noProof/>
                <w:sz w:val="14"/>
                <w:szCs w:val="24"/>
              </w:rPr>
              <w:t>目次</w:t>
            </w:r>
          </w:hyperlink>
        </w:p>
      </w:tc>
      <w:tc>
        <w:tcPr>
          <w:tcW w:w="164" w:type="dxa"/>
          <w:tcBorders>
            <w:top w:val="nil"/>
            <w:left w:val="single" w:sz="4" w:space="0" w:color="BFBFBF"/>
            <w:bottom w:val="nil"/>
            <w:right w:val="single" w:sz="4" w:space="0" w:color="BFBFBF"/>
          </w:tcBorders>
          <w:vAlign w:val="center"/>
        </w:tcPr>
        <w:p w14:paraId="5CCF26AB" w14:textId="77777777" w:rsidR="00BD519B" w:rsidRPr="00B56724" w:rsidRDefault="00BD519B" w:rsidP="00CE2B46">
          <w:pPr>
            <w:pStyle w:val="ProductList-OfferingBody"/>
            <w:ind w:left="-71"/>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120B5094" w14:textId="77777777" w:rsidR="00BD519B" w:rsidRPr="00B56724" w:rsidRDefault="00580BC9" w:rsidP="00CE2B46">
          <w:pPr>
            <w:pStyle w:val="ProductList-OfferingBody"/>
            <w:ind w:left="-72" w:right="-74"/>
            <w:jc w:val="center"/>
            <w:rPr>
              <w:rFonts w:eastAsia="MS PGothic" w:cs="Arial"/>
              <w:color w:val="0563C1"/>
              <w:sz w:val="14"/>
              <w:szCs w:val="24"/>
            </w:rPr>
          </w:pPr>
          <w:hyperlink w:anchor="Introduction" w:history="1">
            <w:r w:rsidR="00BD519B" w:rsidRPr="00B56724">
              <w:rPr>
                <w:rStyle w:val="Hyperlink"/>
                <w:rFonts w:eastAsia="MS PGothic" w:cs="Arial"/>
                <w:noProof/>
                <w:sz w:val="14"/>
                <w:szCs w:val="24"/>
              </w:rPr>
              <w:t>はじめに</w:t>
            </w:r>
          </w:hyperlink>
        </w:p>
      </w:tc>
      <w:tc>
        <w:tcPr>
          <w:tcW w:w="164" w:type="dxa"/>
          <w:tcBorders>
            <w:top w:val="nil"/>
            <w:left w:val="single" w:sz="4" w:space="0" w:color="BFBFBF"/>
            <w:bottom w:val="nil"/>
            <w:right w:val="single" w:sz="4" w:space="0" w:color="BFBFBF"/>
          </w:tcBorders>
          <w:vAlign w:val="center"/>
        </w:tcPr>
        <w:p w14:paraId="571F0B2A" w14:textId="77777777" w:rsidR="00BD519B" w:rsidRPr="00B56724" w:rsidRDefault="00BD519B" w:rsidP="00CE2B46">
          <w:pPr>
            <w:pStyle w:val="ProductList-OfferingBody"/>
            <w:ind w:left="-70"/>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5CFC3C72" w14:textId="77777777" w:rsidR="00BD519B" w:rsidRPr="00B56724" w:rsidRDefault="00580BC9" w:rsidP="00CE2B46">
          <w:pPr>
            <w:pStyle w:val="ProductList-OfferingBody"/>
            <w:ind w:left="-72" w:right="-75"/>
            <w:jc w:val="center"/>
            <w:rPr>
              <w:rFonts w:eastAsia="MS PGothic" w:cs="Arial"/>
              <w:color w:val="0563C1"/>
              <w:sz w:val="14"/>
              <w:szCs w:val="24"/>
            </w:rPr>
          </w:pPr>
          <w:hyperlink w:anchor="GeneralTerms" w:history="1">
            <w:r w:rsidR="00BD519B" w:rsidRPr="00B56724">
              <w:rPr>
                <w:rStyle w:val="Hyperlink"/>
                <w:rFonts w:eastAsia="MS PGothic" w:cs="Arial"/>
                <w:noProof/>
                <w:sz w:val="14"/>
                <w:szCs w:val="24"/>
              </w:rPr>
              <w:t>標準の条件</w:t>
            </w:r>
          </w:hyperlink>
        </w:p>
      </w:tc>
      <w:tc>
        <w:tcPr>
          <w:tcW w:w="164" w:type="dxa"/>
          <w:tcBorders>
            <w:top w:val="nil"/>
            <w:left w:val="single" w:sz="4" w:space="0" w:color="BFBFBF"/>
            <w:bottom w:val="nil"/>
            <w:right w:val="single" w:sz="4" w:space="0" w:color="BFBFBF"/>
          </w:tcBorders>
          <w:vAlign w:val="center"/>
        </w:tcPr>
        <w:p w14:paraId="53A7DAB9" w14:textId="77777777" w:rsidR="00BD519B" w:rsidRPr="00B56724" w:rsidRDefault="00BD519B" w:rsidP="00CE2B46">
          <w:pPr>
            <w:pStyle w:val="ProductList-OfferingBody"/>
            <w:ind w:left="-69"/>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82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697EC7F7" w14:textId="77777777" w:rsidR="00BD519B" w:rsidRPr="00B56724" w:rsidRDefault="00580BC9" w:rsidP="00CE2B46">
          <w:pPr>
            <w:pStyle w:val="ProductList-OfferingBody"/>
            <w:ind w:left="-72" w:right="-77"/>
            <w:jc w:val="center"/>
            <w:rPr>
              <w:rFonts w:eastAsia="MS PGothic" w:cs="Arial"/>
              <w:color w:val="0563C1"/>
              <w:sz w:val="14"/>
              <w:szCs w:val="24"/>
            </w:rPr>
          </w:pPr>
          <w:hyperlink w:anchor="PrivacyandSecurityTerms" w:history="1">
            <w:r w:rsidR="00BD519B" w:rsidRPr="00B56724">
              <w:rPr>
                <w:rStyle w:val="Hyperlink"/>
                <w:rFonts w:eastAsia="MS PGothic" w:cs="Arial"/>
                <w:noProof/>
                <w:sz w:val="14"/>
                <w:szCs w:val="24"/>
              </w:rPr>
              <w:t>プライバシーと</w:t>
            </w:r>
            <w:r w:rsidR="00BD519B" w:rsidRPr="00B56724">
              <w:rPr>
                <w:rStyle w:val="Hyperlink"/>
                <w:rFonts w:eastAsia="MS PGothic" w:cs="Arial"/>
                <w:noProof/>
                <w:sz w:val="14"/>
                <w:szCs w:val="24"/>
              </w:rPr>
              <w:br/>
            </w:r>
            <w:r w:rsidR="00BD519B" w:rsidRPr="00B56724">
              <w:rPr>
                <w:rStyle w:val="Hyperlink"/>
                <w:rFonts w:eastAsia="MS PGothic" w:cs="Arial"/>
                <w:noProof/>
                <w:sz w:val="14"/>
                <w:szCs w:val="24"/>
              </w:rPr>
              <w:t>セキュリティの条件</w:t>
            </w:r>
          </w:hyperlink>
        </w:p>
      </w:tc>
      <w:tc>
        <w:tcPr>
          <w:tcW w:w="164" w:type="dxa"/>
          <w:tcBorders>
            <w:top w:val="nil"/>
            <w:left w:val="single" w:sz="4" w:space="0" w:color="BFBFBF"/>
            <w:bottom w:val="nil"/>
            <w:right w:val="single" w:sz="4" w:space="0" w:color="BFBFBF"/>
          </w:tcBorders>
          <w:vAlign w:val="center"/>
        </w:tcPr>
        <w:p w14:paraId="3FCA49FD" w14:textId="77777777" w:rsidR="00BD519B" w:rsidRPr="00B56724" w:rsidRDefault="00BD519B" w:rsidP="00CE2B46">
          <w:pPr>
            <w:pStyle w:val="ProductList-OfferingBody"/>
            <w:ind w:left="-67"/>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963"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4E854108" w14:textId="77777777" w:rsidR="00BD519B" w:rsidRPr="00B56724" w:rsidRDefault="00580BC9" w:rsidP="00CE2B46">
          <w:pPr>
            <w:pStyle w:val="ProductList-OfferingBody"/>
            <w:ind w:left="-72" w:right="-77"/>
            <w:jc w:val="center"/>
            <w:rPr>
              <w:rFonts w:eastAsia="MS PGothic" w:cs="Arial"/>
              <w:color w:val="0563C1"/>
              <w:sz w:val="14"/>
              <w:szCs w:val="24"/>
            </w:rPr>
          </w:pPr>
          <w:hyperlink w:anchor="OnlineServiceSpecificTerms" w:history="1">
            <w:r w:rsidR="00BD519B" w:rsidRPr="00B56724">
              <w:rPr>
                <w:rStyle w:val="Hyperlink"/>
                <w:rFonts w:eastAsia="MS PGothic" w:cs="Arial"/>
                <w:noProof/>
                <w:sz w:val="14"/>
                <w:szCs w:val="24"/>
              </w:rPr>
              <w:t xml:space="preserve">Online Service </w:t>
            </w:r>
            <w:r w:rsidR="00BD519B" w:rsidRPr="00B56724">
              <w:rPr>
                <w:rStyle w:val="Hyperlink"/>
                <w:rFonts w:eastAsia="MS PGothic" w:cs="Arial"/>
                <w:noProof/>
                <w:sz w:val="14"/>
                <w:szCs w:val="24"/>
              </w:rPr>
              <w:t>固有の条件</w:t>
            </w:r>
          </w:hyperlink>
        </w:p>
      </w:tc>
      <w:tc>
        <w:tcPr>
          <w:tcW w:w="164" w:type="dxa"/>
          <w:tcBorders>
            <w:top w:val="nil"/>
            <w:left w:val="single" w:sz="4" w:space="0" w:color="BFBFBF"/>
            <w:bottom w:val="nil"/>
            <w:right w:val="single" w:sz="4" w:space="0" w:color="BFBFBF"/>
          </w:tcBorders>
          <w:vAlign w:val="center"/>
        </w:tcPr>
        <w:p w14:paraId="691CACBD" w14:textId="77777777" w:rsidR="00BD519B" w:rsidRPr="00B56724" w:rsidRDefault="00BD519B" w:rsidP="00CE2B46">
          <w:pPr>
            <w:pStyle w:val="ProductList-OfferingBody"/>
            <w:ind w:left="-67"/>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BFBFBF" w:themeFill="background1" w:themeFillShade="BF"/>
          <w:vAlign w:val="center"/>
        </w:tcPr>
        <w:p w14:paraId="0C1BD0E4" w14:textId="77777777" w:rsidR="00BD519B" w:rsidRPr="00B56724" w:rsidRDefault="00580BC9" w:rsidP="00CE2B46">
          <w:pPr>
            <w:pStyle w:val="ProductList-OfferingBody"/>
            <w:ind w:left="-72" w:right="-76"/>
            <w:jc w:val="center"/>
            <w:rPr>
              <w:rFonts w:eastAsia="MS PGothic" w:cs="Arial"/>
              <w:color w:val="0563C1"/>
              <w:sz w:val="14"/>
              <w:szCs w:val="24"/>
            </w:rPr>
          </w:pPr>
          <w:hyperlink w:anchor="Attachment1" w:history="1">
            <w:r w:rsidR="00BD519B" w:rsidRPr="00B56724">
              <w:rPr>
                <w:rStyle w:val="Hyperlink"/>
                <w:rFonts w:eastAsia="MS PGothic" w:cs="Arial"/>
                <w:noProof/>
                <w:sz w:val="14"/>
                <w:szCs w:val="24"/>
              </w:rPr>
              <w:t>付録</w:t>
            </w:r>
          </w:hyperlink>
        </w:p>
      </w:tc>
    </w:tr>
  </w:tbl>
  <w:p w14:paraId="6101787D" w14:textId="77777777" w:rsidR="00BD519B" w:rsidRDefault="00BD519B" w:rsidP="00C01A9C">
    <w:pPr>
      <w:pStyle w:val="Footer"/>
      <w:rPr>
        <w:sz w:val="14"/>
        <w:szCs w:val="2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10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490"/>
      <w:gridCol w:w="164"/>
      <w:gridCol w:w="1537"/>
      <w:gridCol w:w="164"/>
      <w:gridCol w:w="1537"/>
      <w:gridCol w:w="164"/>
      <w:gridCol w:w="1820"/>
      <w:gridCol w:w="164"/>
      <w:gridCol w:w="1963"/>
      <w:gridCol w:w="164"/>
      <w:gridCol w:w="1537"/>
    </w:tblGrid>
    <w:tr w:rsidR="00BD519B" w:rsidRPr="00B56724" w14:paraId="25A733A2" w14:textId="77777777" w:rsidTr="00CE2B46">
      <w:tc>
        <w:tcPr>
          <w:tcW w:w="149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6C500A95" w14:textId="77777777" w:rsidR="00BD519B" w:rsidRPr="00B56724" w:rsidRDefault="00580BC9" w:rsidP="00292B05">
          <w:pPr>
            <w:pStyle w:val="ProductList-OfferingBody"/>
            <w:ind w:left="-77" w:right="-73"/>
            <w:jc w:val="center"/>
            <w:rPr>
              <w:rFonts w:eastAsia="MS PGothic" w:cs="Arial"/>
              <w:color w:val="0563C1"/>
              <w:sz w:val="14"/>
              <w:szCs w:val="24"/>
            </w:rPr>
          </w:pPr>
          <w:hyperlink w:anchor="TableofContents" w:history="1">
            <w:r w:rsidR="00BD519B" w:rsidRPr="00B56724">
              <w:rPr>
                <w:rStyle w:val="Hyperlink"/>
                <w:rFonts w:eastAsia="MS PGothic" w:cs="Arial"/>
                <w:noProof/>
                <w:sz w:val="14"/>
                <w:szCs w:val="24"/>
              </w:rPr>
              <w:t>目次</w:t>
            </w:r>
          </w:hyperlink>
        </w:p>
      </w:tc>
      <w:tc>
        <w:tcPr>
          <w:tcW w:w="164" w:type="dxa"/>
          <w:tcBorders>
            <w:top w:val="nil"/>
            <w:left w:val="single" w:sz="4" w:space="0" w:color="BFBFBF"/>
            <w:bottom w:val="nil"/>
            <w:right w:val="single" w:sz="4" w:space="0" w:color="BFBFBF"/>
          </w:tcBorders>
          <w:vAlign w:val="center"/>
        </w:tcPr>
        <w:p w14:paraId="55B2D92F" w14:textId="77777777" w:rsidR="00BD519B" w:rsidRPr="00B56724" w:rsidRDefault="00BD519B" w:rsidP="00292B05">
          <w:pPr>
            <w:pStyle w:val="ProductList-OfferingBody"/>
            <w:ind w:left="-71"/>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4942BF02" w14:textId="77777777" w:rsidR="00BD519B" w:rsidRPr="00B56724" w:rsidRDefault="00580BC9" w:rsidP="00292B05">
          <w:pPr>
            <w:pStyle w:val="ProductList-OfferingBody"/>
            <w:ind w:left="-72" w:right="-74"/>
            <w:jc w:val="center"/>
            <w:rPr>
              <w:rFonts w:eastAsia="MS PGothic" w:cs="Arial"/>
              <w:color w:val="0563C1"/>
              <w:sz w:val="14"/>
              <w:szCs w:val="24"/>
            </w:rPr>
          </w:pPr>
          <w:hyperlink w:anchor="Introduction" w:history="1">
            <w:r w:rsidR="00BD519B" w:rsidRPr="00B56724">
              <w:rPr>
                <w:rStyle w:val="Hyperlink"/>
                <w:rFonts w:eastAsia="MS PGothic" w:cs="Arial"/>
                <w:noProof/>
                <w:sz w:val="14"/>
                <w:szCs w:val="24"/>
              </w:rPr>
              <w:t>はじめに</w:t>
            </w:r>
          </w:hyperlink>
        </w:p>
      </w:tc>
      <w:tc>
        <w:tcPr>
          <w:tcW w:w="164" w:type="dxa"/>
          <w:tcBorders>
            <w:top w:val="nil"/>
            <w:left w:val="single" w:sz="4" w:space="0" w:color="BFBFBF"/>
            <w:bottom w:val="nil"/>
            <w:right w:val="single" w:sz="4" w:space="0" w:color="BFBFBF"/>
          </w:tcBorders>
          <w:vAlign w:val="center"/>
        </w:tcPr>
        <w:p w14:paraId="20A68EE3" w14:textId="77777777" w:rsidR="00BD519B" w:rsidRPr="00B56724" w:rsidRDefault="00BD519B" w:rsidP="00292B05">
          <w:pPr>
            <w:pStyle w:val="ProductList-OfferingBody"/>
            <w:ind w:left="-70"/>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30C4682B" w14:textId="77777777" w:rsidR="00BD519B" w:rsidRPr="00B56724" w:rsidRDefault="00580BC9" w:rsidP="00292B05">
          <w:pPr>
            <w:pStyle w:val="ProductList-OfferingBody"/>
            <w:ind w:left="-72" w:right="-75"/>
            <w:jc w:val="center"/>
            <w:rPr>
              <w:rFonts w:eastAsia="MS PGothic" w:cs="Arial"/>
              <w:color w:val="0563C1"/>
              <w:sz w:val="14"/>
              <w:szCs w:val="24"/>
            </w:rPr>
          </w:pPr>
          <w:hyperlink w:anchor="GeneralTerms" w:history="1">
            <w:r w:rsidR="00BD519B" w:rsidRPr="00B56724">
              <w:rPr>
                <w:rStyle w:val="Hyperlink"/>
                <w:rFonts w:eastAsia="MS PGothic" w:cs="Arial"/>
                <w:noProof/>
                <w:sz w:val="14"/>
                <w:szCs w:val="24"/>
              </w:rPr>
              <w:t>標準の条件</w:t>
            </w:r>
          </w:hyperlink>
        </w:p>
      </w:tc>
      <w:tc>
        <w:tcPr>
          <w:tcW w:w="164" w:type="dxa"/>
          <w:tcBorders>
            <w:top w:val="nil"/>
            <w:left w:val="single" w:sz="4" w:space="0" w:color="BFBFBF"/>
            <w:bottom w:val="nil"/>
            <w:right w:val="single" w:sz="4" w:space="0" w:color="BFBFBF"/>
          </w:tcBorders>
          <w:vAlign w:val="center"/>
        </w:tcPr>
        <w:p w14:paraId="79DCFAF5" w14:textId="77777777" w:rsidR="00BD519B" w:rsidRPr="00B56724" w:rsidRDefault="00BD519B" w:rsidP="00292B05">
          <w:pPr>
            <w:pStyle w:val="ProductList-OfferingBody"/>
            <w:ind w:left="-69"/>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82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2D9471D4" w14:textId="77777777" w:rsidR="00BD519B" w:rsidRPr="00B56724" w:rsidRDefault="00580BC9" w:rsidP="00292B05">
          <w:pPr>
            <w:pStyle w:val="ProductList-OfferingBody"/>
            <w:ind w:left="-72" w:right="-77"/>
            <w:jc w:val="center"/>
            <w:rPr>
              <w:rFonts w:eastAsia="MS PGothic" w:cs="Arial"/>
              <w:color w:val="0563C1"/>
              <w:sz w:val="14"/>
              <w:szCs w:val="24"/>
            </w:rPr>
          </w:pPr>
          <w:hyperlink w:anchor="PrivacyandSecurityTerms" w:history="1">
            <w:r w:rsidR="00BD519B" w:rsidRPr="00B56724">
              <w:rPr>
                <w:rStyle w:val="Hyperlink"/>
                <w:rFonts w:eastAsia="MS PGothic" w:cs="Arial"/>
                <w:noProof/>
                <w:sz w:val="14"/>
                <w:szCs w:val="24"/>
              </w:rPr>
              <w:t>プライバシーと</w:t>
            </w:r>
            <w:r w:rsidR="00BD519B" w:rsidRPr="00B56724">
              <w:rPr>
                <w:rStyle w:val="Hyperlink"/>
                <w:rFonts w:eastAsia="MS PGothic" w:cs="Arial"/>
                <w:noProof/>
                <w:sz w:val="14"/>
                <w:szCs w:val="24"/>
              </w:rPr>
              <w:br/>
            </w:r>
            <w:r w:rsidR="00BD519B" w:rsidRPr="00B56724">
              <w:rPr>
                <w:rStyle w:val="Hyperlink"/>
                <w:rFonts w:eastAsia="MS PGothic" w:cs="Arial"/>
                <w:noProof/>
                <w:sz w:val="14"/>
                <w:szCs w:val="24"/>
              </w:rPr>
              <w:t>セキュリティの条件</w:t>
            </w:r>
          </w:hyperlink>
        </w:p>
      </w:tc>
      <w:tc>
        <w:tcPr>
          <w:tcW w:w="164" w:type="dxa"/>
          <w:tcBorders>
            <w:top w:val="nil"/>
            <w:left w:val="single" w:sz="4" w:space="0" w:color="BFBFBF"/>
            <w:bottom w:val="nil"/>
            <w:right w:val="single" w:sz="4" w:space="0" w:color="BFBFBF"/>
          </w:tcBorders>
          <w:vAlign w:val="center"/>
        </w:tcPr>
        <w:p w14:paraId="32DFB05A" w14:textId="77777777" w:rsidR="00BD519B" w:rsidRPr="00B56724" w:rsidRDefault="00BD519B" w:rsidP="00292B05">
          <w:pPr>
            <w:pStyle w:val="ProductList-OfferingBody"/>
            <w:ind w:left="-67"/>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963"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4A7D3A78" w14:textId="77777777" w:rsidR="00BD519B" w:rsidRPr="00B56724" w:rsidRDefault="00580BC9" w:rsidP="00292B05">
          <w:pPr>
            <w:pStyle w:val="ProductList-OfferingBody"/>
            <w:ind w:left="-72" w:right="-77"/>
            <w:jc w:val="center"/>
            <w:rPr>
              <w:rFonts w:eastAsia="MS PGothic" w:cs="Arial"/>
              <w:color w:val="0563C1"/>
              <w:sz w:val="14"/>
              <w:szCs w:val="24"/>
            </w:rPr>
          </w:pPr>
          <w:hyperlink w:anchor="OnlineServiceSpecificTerms" w:history="1">
            <w:r w:rsidR="00BD519B" w:rsidRPr="00B56724">
              <w:rPr>
                <w:rStyle w:val="Hyperlink"/>
                <w:rFonts w:eastAsia="MS PGothic" w:cs="Arial"/>
                <w:noProof/>
                <w:sz w:val="14"/>
                <w:szCs w:val="24"/>
              </w:rPr>
              <w:t xml:space="preserve">Online Service </w:t>
            </w:r>
            <w:r w:rsidR="00BD519B" w:rsidRPr="00B56724">
              <w:rPr>
                <w:rStyle w:val="Hyperlink"/>
                <w:rFonts w:eastAsia="MS PGothic" w:cs="Arial"/>
                <w:noProof/>
                <w:sz w:val="14"/>
                <w:szCs w:val="24"/>
              </w:rPr>
              <w:t>固有の条件</w:t>
            </w:r>
          </w:hyperlink>
        </w:p>
      </w:tc>
      <w:tc>
        <w:tcPr>
          <w:tcW w:w="164" w:type="dxa"/>
          <w:tcBorders>
            <w:top w:val="nil"/>
            <w:left w:val="single" w:sz="4" w:space="0" w:color="BFBFBF"/>
            <w:bottom w:val="nil"/>
            <w:right w:val="single" w:sz="4" w:space="0" w:color="BFBFBF"/>
          </w:tcBorders>
          <w:vAlign w:val="center"/>
        </w:tcPr>
        <w:p w14:paraId="4138FC43" w14:textId="77777777" w:rsidR="00BD519B" w:rsidRPr="00B56724" w:rsidRDefault="00BD519B" w:rsidP="00292B05">
          <w:pPr>
            <w:pStyle w:val="ProductList-OfferingBody"/>
            <w:ind w:left="-67"/>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BFBFBF" w:themeFill="background1" w:themeFillShade="BF"/>
          <w:vAlign w:val="center"/>
        </w:tcPr>
        <w:p w14:paraId="42327B0B" w14:textId="77777777" w:rsidR="00BD519B" w:rsidRPr="00B56724" w:rsidRDefault="00580BC9" w:rsidP="00292B05">
          <w:pPr>
            <w:pStyle w:val="ProductList-OfferingBody"/>
            <w:ind w:left="-72" w:right="-76"/>
            <w:jc w:val="center"/>
            <w:rPr>
              <w:rFonts w:eastAsia="MS PGothic" w:cs="Arial"/>
              <w:color w:val="0563C1"/>
              <w:sz w:val="14"/>
              <w:szCs w:val="24"/>
            </w:rPr>
          </w:pPr>
          <w:hyperlink w:anchor="Attachment1" w:history="1">
            <w:r w:rsidR="00BD519B" w:rsidRPr="00B56724">
              <w:rPr>
                <w:rStyle w:val="Hyperlink"/>
                <w:rFonts w:eastAsia="MS PGothic" w:cs="Arial"/>
                <w:noProof/>
                <w:sz w:val="14"/>
                <w:szCs w:val="24"/>
              </w:rPr>
              <w:t>付録</w:t>
            </w:r>
          </w:hyperlink>
        </w:p>
      </w:tc>
    </w:tr>
  </w:tbl>
  <w:p w14:paraId="1A749124" w14:textId="77777777" w:rsidR="00BD519B" w:rsidRDefault="00BD519B" w:rsidP="00C01A9C">
    <w:pPr>
      <w:pStyle w:val="Footer"/>
      <w:rPr>
        <w:sz w:val="14"/>
        <w:szCs w:val="2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BD215F4" w14:textId="77777777" w:rsidR="00491A12" w:rsidRDefault="00491A12">
      <w:pPr>
        <w:spacing w:after="0" w:line="240" w:lineRule="auto"/>
        <w:rPr>
          <w:szCs w:val="24"/>
        </w:rPr>
      </w:pPr>
      <w:r>
        <w:rPr>
          <w:szCs w:val="24"/>
        </w:rPr>
        <w:separator/>
      </w:r>
    </w:p>
  </w:footnote>
  <w:footnote w:type="continuationSeparator" w:id="0">
    <w:p w14:paraId="2F4AB375" w14:textId="77777777" w:rsidR="00491A12" w:rsidRDefault="00491A12">
      <w:pPr>
        <w:spacing w:after="0" w:line="240" w:lineRule="auto"/>
        <w:rPr>
          <w:szCs w:val="24"/>
        </w:rPr>
      </w:pPr>
      <w:r>
        <w:rPr>
          <w:szCs w:val="24"/>
        </w:rPr>
        <w:continuationSeparator/>
      </w:r>
    </w:p>
  </w:footnote>
  <w:footnote w:type="continuationNotice" w:id="1">
    <w:p w14:paraId="4D185FA8" w14:textId="77777777" w:rsidR="00491A12" w:rsidRDefault="00491A12">
      <w:pPr>
        <w:spacing w:after="0" w:line="240" w:lineRule="auto"/>
        <w:rPr>
          <w:szCs w:val="24"/>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7F7FBA5" w14:textId="77777777" w:rsidR="00BD519B" w:rsidRDefault="00BD519B">
    <w:pPr>
      <w:pStyle w:val="ProductList-Body"/>
      <w:tabs>
        <w:tab w:val="right" w:pos="10800"/>
      </w:tabs>
      <w:rPr>
        <w:color w:val="404040"/>
        <w:sz w:val="16"/>
        <w:szCs w:val="24"/>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ABF8124" w14:textId="6F06FFE3" w:rsidR="00BD519B" w:rsidRPr="00E872F9" w:rsidRDefault="00BD519B" w:rsidP="007816EA">
    <w:pPr>
      <w:pStyle w:val="ProductList-Body"/>
      <w:tabs>
        <w:tab w:val="right" w:pos="10800"/>
      </w:tabs>
      <w:spacing w:before="20" w:after="20"/>
      <w:rPr>
        <w:rFonts w:eastAsia="MS PGothic" w:cs="Calibri"/>
        <w:noProof/>
        <w:color w:val="404040"/>
        <w:sz w:val="16"/>
        <w:szCs w:val="24"/>
      </w:rPr>
    </w:pPr>
    <w:r w:rsidRPr="002605B0">
      <w:rPr>
        <w:rFonts w:eastAsia="MS PGothic"/>
        <w:color w:val="404040"/>
        <w:sz w:val="16"/>
        <w:szCs w:val="24"/>
        <w:lang w:val="ja-JP"/>
      </w:rPr>
      <w:t>マイクロソフト</w:t>
    </w:r>
    <w:r w:rsidRPr="002605B0">
      <w:rPr>
        <w:rFonts w:eastAsia="MS PGothic"/>
        <w:color w:val="404040"/>
        <w:sz w:val="16"/>
        <w:szCs w:val="24"/>
      </w:rPr>
      <w:t xml:space="preserve"> </w:t>
    </w:r>
    <w:r w:rsidRPr="002605B0">
      <w:rPr>
        <w:rFonts w:eastAsia="MS PGothic"/>
        <w:color w:val="404040"/>
        <w:sz w:val="16"/>
        <w:szCs w:val="24"/>
        <w:lang w:val="ja-JP"/>
      </w:rPr>
      <w:t>ボリューム</w:t>
    </w:r>
    <w:r w:rsidRPr="002605B0">
      <w:rPr>
        <w:rFonts w:eastAsia="MS PGothic"/>
        <w:color w:val="404040"/>
        <w:sz w:val="16"/>
        <w:szCs w:val="24"/>
      </w:rPr>
      <w:t xml:space="preserve"> </w:t>
    </w:r>
    <w:r w:rsidRPr="002605B0">
      <w:rPr>
        <w:rFonts w:eastAsia="MS PGothic"/>
        <w:color w:val="404040"/>
        <w:sz w:val="16"/>
        <w:szCs w:val="24"/>
        <w:lang w:val="ja-JP"/>
      </w:rPr>
      <w:t>ライセンス</w:t>
    </w:r>
    <w:r w:rsidRPr="002605B0">
      <w:rPr>
        <w:rFonts w:eastAsia="MS PGothic"/>
        <w:color w:val="404040"/>
        <w:sz w:val="16"/>
        <w:szCs w:val="24"/>
      </w:rPr>
      <w:t xml:space="preserve"> </w:t>
    </w:r>
    <w:r w:rsidRPr="002605B0">
      <w:rPr>
        <w:rFonts w:eastAsia="MS PGothic"/>
        <w:color w:val="404040"/>
        <w:sz w:val="16"/>
        <w:szCs w:val="24"/>
        <w:lang w:val="ja-JP"/>
      </w:rPr>
      <w:t>オンライン</w:t>
    </w:r>
    <w:r w:rsidRPr="002605B0">
      <w:rPr>
        <w:rFonts w:eastAsia="MS PGothic"/>
        <w:color w:val="404040"/>
        <w:sz w:val="16"/>
        <w:szCs w:val="24"/>
      </w:rPr>
      <w:t xml:space="preserve"> </w:t>
    </w:r>
    <w:r w:rsidRPr="002605B0">
      <w:rPr>
        <w:rFonts w:eastAsia="MS PGothic"/>
        <w:color w:val="404040"/>
        <w:sz w:val="16"/>
        <w:szCs w:val="24"/>
        <w:lang w:val="ja-JP"/>
      </w:rPr>
      <w:t>サービス条件</w:t>
    </w:r>
    <w:r w:rsidRPr="002605B0">
      <w:rPr>
        <w:rFonts w:eastAsia="MS PGothic"/>
        <w:color w:val="404040"/>
        <w:sz w:val="16"/>
        <w:szCs w:val="24"/>
      </w:rPr>
      <w:t xml:space="preserve"> (</w:t>
    </w:r>
    <w:r w:rsidRPr="002605B0">
      <w:rPr>
        <w:rFonts w:eastAsia="MS PGothic"/>
        <w:color w:val="404040"/>
        <w:sz w:val="16"/>
        <w:szCs w:val="24"/>
        <w:lang w:val="ja-JP"/>
      </w:rPr>
      <w:t>日本語</w:t>
    </w:r>
    <w:r w:rsidRPr="002605B0">
      <w:rPr>
        <w:rFonts w:eastAsia="MS PGothic"/>
        <w:color w:val="404040"/>
        <w:sz w:val="16"/>
        <w:szCs w:val="24"/>
      </w:rPr>
      <w:t>/Japanese</w:t>
    </w:r>
    <w:r w:rsidRPr="002605B0">
      <w:rPr>
        <w:rFonts w:eastAsia="MS PGothic"/>
        <w:color w:val="404040"/>
        <w:sz w:val="16"/>
        <w:szCs w:val="24"/>
        <w:lang w:val="ja-JP"/>
      </w:rPr>
      <w:t>、</w:t>
    </w:r>
    <w:r w:rsidRPr="002605B0">
      <w:rPr>
        <w:rFonts w:eastAsia="MS PGothic"/>
        <w:color w:val="404040"/>
        <w:sz w:val="16"/>
        <w:szCs w:val="24"/>
      </w:rPr>
      <w:t>201</w:t>
    </w:r>
    <w:r>
      <w:rPr>
        <w:rFonts w:eastAsia="MS PGothic"/>
        <w:color w:val="404040"/>
        <w:sz w:val="16"/>
        <w:szCs w:val="24"/>
      </w:rPr>
      <w:t>8</w:t>
    </w:r>
    <w:r w:rsidRPr="002605B0">
      <w:rPr>
        <w:rFonts w:eastAsia="MS PGothic"/>
        <w:color w:val="404040"/>
        <w:sz w:val="16"/>
        <w:szCs w:val="24"/>
      </w:rPr>
      <w:t xml:space="preserve"> </w:t>
    </w:r>
    <w:r w:rsidRPr="002605B0">
      <w:rPr>
        <w:rFonts w:eastAsia="MS PGothic"/>
        <w:color w:val="404040"/>
        <w:sz w:val="16"/>
        <w:szCs w:val="24"/>
        <w:lang w:val="ja-JP"/>
      </w:rPr>
      <w:t>年</w:t>
    </w:r>
    <w:r w:rsidRPr="002605B0">
      <w:rPr>
        <w:rFonts w:eastAsia="MS PGothic"/>
        <w:color w:val="404040"/>
        <w:sz w:val="16"/>
        <w:szCs w:val="24"/>
      </w:rPr>
      <w:t xml:space="preserve"> </w:t>
    </w:r>
    <w:r w:rsidR="008F57D5">
      <w:rPr>
        <w:rFonts w:eastAsia="MS PGothic"/>
        <w:color w:val="404040"/>
        <w:sz w:val="16"/>
        <w:szCs w:val="24"/>
      </w:rPr>
      <w:t>10</w:t>
    </w:r>
    <w:r w:rsidRPr="002605B0">
      <w:rPr>
        <w:rFonts w:eastAsia="MS PGothic"/>
        <w:color w:val="404040"/>
        <w:sz w:val="16"/>
        <w:szCs w:val="24"/>
      </w:rPr>
      <w:t xml:space="preserve"> </w:t>
    </w:r>
    <w:r w:rsidRPr="002605B0">
      <w:rPr>
        <w:rFonts w:eastAsia="MS PGothic"/>
        <w:color w:val="404040"/>
        <w:sz w:val="16"/>
        <w:szCs w:val="24"/>
        <w:lang w:val="ja-JP"/>
      </w:rPr>
      <w:t>月</w:t>
    </w:r>
    <w:r w:rsidRPr="002605B0">
      <w:rPr>
        <w:rFonts w:eastAsia="MS PGothic"/>
        <w:color w:val="404040"/>
        <w:sz w:val="16"/>
        <w:szCs w:val="24"/>
      </w:rPr>
      <w:t>)</w:t>
    </w:r>
    <w:r w:rsidRPr="00E872F9">
      <w:rPr>
        <w:rFonts w:eastAsia="MS PGothic" w:cs="Calibri"/>
        <w:color w:val="404040"/>
        <w:sz w:val="16"/>
        <w:szCs w:val="24"/>
      </w:rPr>
      <w:tab/>
    </w:r>
    <w:r w:rsidRPr="00E872F9">
      <w:rPr>
        <w:rFonts w:eastAsia="MS PGothic" w:cs="Calibri"/>
        <w:color w:val="404040"/>
        <w:sz w:val="16"/>
        <w:szCs w:val="24"/>
      </w:rPr>
      <w:fldChar w:fldCharType="begin"/>
    </w:r>
    <w:r w:rsidRPr="00E872F9">
      <w:rPr>
        <w:rFonts w:eastAsia="MS PGothic" w:cs="Calibri"/>
        <w:color w:val="404040"/>
        <w:sz w:val="16"/>
        <w:szCs w:val="24"/>
      </w:rPr>
      <w:instrText xml:space="preserve"> PAGE   \* MERGEFORMAT </w:instrText>
    </w:r>
    <w:r w:rsidRPr="00E872F9">
      <w:rPr>
        <w:rFonts w:eastAsia="MS PGothic" w:cs="Calibri"/>
        <w:color w:val="404040"/>
        <w:sz w:val="16"/>
        <w:szCs w:val="24"/>
      </w:rPr>
      <w:fldChar w:fldCharType="separate"/>
    </w:r>
    <w:r>
      <w:rPr>
        <w:rFonts w:eastAsia="MS PGothic" w:cs="Calibri"/>
        <w:noProof/>
        <w:color w:val="404040"/>
        <w:sz w:val="16"/>
        <w:szCs w:val="24"/>
      </w:rPr>
      <w:t>33</w:t>
    </w:r>
    <w:r w:rsidRPr="00E872F9">
      <w:rPr>
        <w:rFonts w:eastAsia="MS PGothic" w:cs="Calibri"/>
        <w:color w:val="404040"/>
        <w:sz w:val="16"/>
        <w:szCs w:val="24"/>
      </w:rPr>
      <w:fldChar w:fldCharType="end"/>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BAFBE38" w14:textId="6B0763C2" w:rsidR="00BD519B" w:rsidRPr="00E872F9" w:rsidRDefault="00BD519B" w:rsidP="00525D16">
    <w:pPr>
      <w:pStyle w:val="ProductList-Body"/>
      <w:tabs>
        <w:tab w:val="right" w:pos="10800"/>
      </w:tabs>
      <w:spacing w:before="20" w:after="20"/>
      <w:ind w:left="-14" w:right="-101"/>
      <w:rPr>
        <w:rFonts w:eastAsia="MS PGothic" w:cs="Calibri"/>
        <w:color w:val="404040"/>
        <w:sz w:val="16"/>
        <w:szCs w:val="24"/>
      </w:rPr>
    </w:pPr>
    <w:r w:rsidRPr="002605B0">
      <w:rPr>
        <w:rFonts w:eastAsia="MS PGothic"/>
        <w:color w:val="404040"/>
        <w:sz w:val="16"/>
        <w:szCs w:val="24"/>
        <w:lang w:val="ja-JP"/>
      </w:rPr>
      <w:t>マイクロソフト</w:t>
    </w:r>
    <w:r w:rsidRPr="002605B0">
      <w:rPr>
        <w:rFonts w:eastAsia="MS PGothic"/>
        <w:color w:val="404040"/>
        <w:sz w:val="16"/>
        <w:szCs w:val="24"/>
      </w:rPr>
      <w:t xml:space="preserve"> </w:t>
    </w:r>
    <w:r w:rsidRPr="002605B0">
      <w:rPr>
        <w:rFonts w:eastAsia="MS PGothic"/>
        <w:color w:val="404040"/>
        <w:sz w:val="16"/>
        <w:szCs w:val="24"/>
        <w:lang w:val="ja-JP"/>
      </w:rPr>
      <w:t>ボリューム</w:t>
    </w:r>
    <w:r w:rsidRPr="002605B0">
      <w:rPr>
        <w:rFonts w:eastAsia="MS PGothic"/>
        <w:color w:val="404040"/>
        <w:sz w:val="16"/>
        <w:szCs w:val="24"/>
      </w:rPr>
      <w:t xml:space="preserve"> </w:t>
    </w:r>
    <w:r w:rsidRPr="002605B0">
      <w:rPr>
        <w:rFonts w:eastAsia="MS PGothic"/>
        <w:color w:val="404040"/>
        <w:sz w:val="16"/>
        <w:szCs w:val="24"/>
        <w:lang w:val="ja-JP"/>
      </w:rPr>
      <w:t>ライセンス</w:t>
    </w:r>
    <w:r w:rsidRPr="002605B0">
      <w:rPr>
        <w:rFonts w:eastAsia="MS PGothic"/>
        <w:color w:val="404040"/>
        <w:sz w:val="16"/>
        <w:szCs w:val="24"/>
      </w:rPr>
      <w:t xml:space="preserve"> </w:t>
    </w:r>
    <w:r w:rsidRPr="002605B0">
      <w:rPr>
        <w:rFonts w:eastAsia="MS PGothic"/>
        <w:color w:val="404040"/>
        <w:sz w:val="16"/>
        <w:szCs w:val="24"/>
        <w:lang w:val="ja-JP"/>
      </w:rPr>
      <w:t>オンライン</w:t>
    </w:r>
    <w:r w:rsidRPr="002605B0">
      <w:rPr>
        <w:rFonts w:eastAsia="MS PGothic"/>
        <w:color w:val="404040"/>
        <w:sz w:val="16"/>
        <w:szCs w:val="24"/>
      </w:rPr>
      <w:t xml:space="preserve"> </w:t>
    </w:r>
    <w:r w:rsidRPr="002605B0">
      <w:rPr>
        <w:rFonts w:eastAsia="MS PGothic"/>
        <w:color w:val="404040"/>
        <w:sz w:val="16"/>
        <w:szCs w:val="24"/>
        <w:lang w:val="ja-JP"/>
      </w:rPr>
      <w:t>サービス条件</w:t>
    </w:r>
    <w:r w:rsidRPr="002605B0">
      <w:rPr>
        <w:rFonts w:eastAsia="MS PGothic"/>
        <w:color w:val="404040"/>
        <w:sz w:val="16"/>
        <w:szCs w:val="24"/>
      </w:rPr>
      <w:t xml:space="preserve"> (</w:t>
    </w:r>
    <w:r w:rsidRPr="002605B0">
      <w:rPr>
        <w:rFonts w:eastAsia="MS PGothic"/>
        <w:color w:val="404040"/>
        <w:sz w:val="16"/>
        <w:szCs w:val="24"/>
        <w:lang w:val="ja-JP"/>
      </w:rPr>
      <w:t>日本語</w:t>
    </w:r>
    <w:r w:rsidRPr="002605B0">
      <w:rPr>
        <w:rFonts w:eastAsia="MS PGothic"/>
        <w:color w:val="404040"/>
        <w:sz w:val="16"/>
        <w:szCs w:val="24"/>
      </w:rPr>
      <w:t>/Japanese</w:t>
    </w:r>
    <w:r w:rsidRPr="002605B0">
      <w:rPr>
        <w:rFonts w:eastAsia="MS PGothic"/>
        <w:color w:val="404040"/>
        <w:sz w:val="16"/>
        <w:szCs w:val="24"/>
        <w:lang w:val="ja-JP"/>
      </w:rPr>
      <w:t>、</w:t>
    </w:r>
    <w:r w:rsidRPr="002605B0">
      <w:rPr>
        <w:rFonts w:eastAsia="MS PGothic"/>
        <w:color w:val="404040"/>
        <w:sz w:val="16"/>
        <w:szCs w:val="24"/>
      </w:rPr>
      <w:t>201</w:t>
    </w:r>
    <w:r>
      <w:rPr>
        <w:rFonts w:eastAsia="MS PGothic"/>
        <w:color w:val="404040"/>
        <w:sz w:val="16"/>
        <w:szCs w:val="24"/>
      </w:rPr>
      <w:t>8</w:t>
    </w:r>
    <w:r w:rsidRPr="002605B0">
      <w:rPr>
        <w:rFonts w:eastAsia="MS PGothic"/>
        <w:color w:val="404040"/>
        <w:sz w:val="16"/>
        <w:szCs w:val="24"/>
      </w:rPr>
      <w:t xml:space="preserve"> </w:t>
    </w:r>
    <w:r w:rsidRPr="002605B0">
      <w:rPr>
        <w:rFonts w:eastAsia="MS PGothic"/>
        <w:color w:val="404040"/>
        <w:sz w:val="16"/>
        <w:szCs w:val="24"/>
        <w:lang w:val="ja-JP"/>
      </w:rPr>
      <w:t>年</w:t>
    </w:r>
    <w:r w:rsidRPr="002605B0">
      <w:rPr>
        <w:rFonts w:eastAsia="MS PGothic"/>
        <w:color w:val="404040"/>
        <w:sz w:val="16"/>
        <w:szCs w:val="24"/>
      </w:rPr>
      <w:t xml:space="preserve"> </w:t>
    </w:r>
    <w:r w:rsidR="008F57D5">
      <w:rPr>
        <w:rFonts w:eastAsia="MS PGothic"/>
        <w:color w:val="404040"/>
        <w:sz w:val="16"/>
        <w:szCs w:val="24"/>
      </w:rPr>
      <w:t>10</w:t>
    </w:r>
    <w:r>
      <w:rPr>
        <w:rFonts w:eastAsia="MS PGothic"/>
        <w:color w:val="404040"/>
        <w:sz w:val="16"/>
        <w:szCs w:val="24"/>
      </w:rPr>
      <w:t xml:space="preserve"> </w:t>
    </w:r>
    <w:r w:rsidRPr="002605B0">
      <w:rPr>
        <w:rFonts w:eastAsia="MS PGothic"/>
        <w:color w:val="404040"/>
        <w:sz w:val="16"/>
        <w:szCs w:val="24"/>
        <w:lang w:val="ja-JP"/>
      </w:rPr>
      <w:t>月</w:t>
    </w:r>
    <w:r w:rsidRPr="002605B0">
      <w:rPr>
        <w:rFonts w:eastAsia="MS PGothic"/>
        <w:color w:val="404040"/>
        <w:sz w:val="16"/>
        <w:szCs w:val="24"/>
      </w:rPr>
      <w:t>)</w:t>
    </w:r>
    <w:r w:rsidRPr="00E872F9">
      <w:rPr>
        <w:rFonts w:eastAsia="MS PGothic" w:cs="Calibri"/>
        <w:color w:val="404040"/>
        <w:sz w:val="16"/>
        <w:szCs w:val="24"/>
      </w:rPr>
      <w:tab/>
    </w:r>
    <w:r w:rsidRPr="00E872F9">
      <w:rPr>
        <w:rFonts w:eastAsia="MS PGothic" w:cs="Calibri"/>
        <w:color w:val="404040"/>
        <w:sz w:val="16"/>
        <w:szCs w:val="24"/>
      </w:rPr>
      <w:fldChar w:fldCharType="begin"/>
    </w:r>
    <w:r w:rsidRPr="00E872F9">
      <w:rPr>
        <w:rFonts w:eastAsia="MS PGothic" w:cs="Calibri"/>
        <w:color w:val="404040"/>
        <w:sz w:val="16"/>
        <w:szCs w:val="24"/>
      </w:rPr>
      <w:instrText xml:space="preserve"> PAGE   \* MERGEFORMAT </w:instrText>
    </w:r>
    <w:r w:rsidRPr="00E872F9">
      <w:rPr>
        <w:rFonts w:eastAsia="MS PGothic" w:cs="Calibri"/>
        <w:color w:val="404040"/>
        <w:sz w:val="16"/>
        <w:szCs w:val="24"/>
      </w:rPr>
      <w:fldChar w:fldCharType="separate"/>
    </w:r>
    <w:r>
      <w:rPr>
        <w:rFonts w:eastAsia="MS PGothic" w:cs="Calibri"/>
        <w:noProof/>
        <w:color w:val="404040"/>
        <w:sz w:val="16"/>
        <w:szCs w:val="24"/>
      </w:rPr>
      <w:t>34</w:t>
    </w:r>
    <w:r w:rsidRPr="00E872F9">
      <w:rPr>
        <w:rFonts w:eastAsia="MS PGothic" w:cs="Calibri"/>
        <w:color w:val="404040"/>
        <w:sz w:val="16"/>
        <w:szCs w:val="24"/>
      </w:rPr>
      <w:fldChar w:fldCharType="end"/>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5"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843598F"/>
    <w:multiLevelType w:val="hybridMultilevel"/>
    <w:tmpl w:val="EDA0CD98"/>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32AE7F0B"/>
    <w:multiLevelType w:val="hybridMultilevel"/>
    <w:tmpl w:val="33D4BBFE"/>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rPr>
        <w:rFonts w:cs="Times New Roman"/>
      </w:rPr>
    </w:lvl>
    <w:lvl w:ilvl="2" w:tplc="0409001B">
      <w:start w:val="1"/>
      <w:numFmt w:val="lowerRoman"/>
      <w:lvlText w:val="%3."/>
      <w:lvlJc w:val="right"/>
      <w:pPr>
        <w:ind w:left="2520" w:hanging="180"/>
      </w:pPr>
      <w:rPr>
        <w:rFonts w:cs="Times New Roman"/>
      </w:rPr>
    </w:lvl>
    <w:lvl w:ilvl="3" w:tplc="0409000F">
      <w:start w:val="1"/>
      <w:numFmt w:val="decimal"/>
      <w:lvlText w:val="%4."/>
      <w:lvlJc w:val="left"/>
      <w:pPr>
        <w:ind w:left="3240" w:hanging="360"/>
      </w:pPr>
      <w:rPr>
        <w:rFonts w:cs="Times New Roman"/>
      </w:rPr>
    </w:lvl>
    <w:lvl w:ilvl="4" w:tplc="04090019">
      <w:start w:val="1"/>
      <w:numFmt w:val="lowerLetter"/>
      <w:lvlText w:val="%5."/>
      <w:lvlJc w:val="left"/>
      <w:pPr>
        <w:ind w:left="3960" w:hanging="360"/>
      </w:pPr>
      <w:rPr>
        <w:rFonts w:cs="Times New Roman"/>
      </w:rPr>
    </w:lvl>
    <w:lvl w:ilvl="5" w:tplc="0409001B">
      <w:start w:val="1"/>
      <w:numFmt w:val="lowerRoman"/>
      <w:lvlText w:val="%6."/>
      <w:lvlJc w:val="right"/>
      <w:pPr>
        <w:ind w:left="4680" w:hanging="180"/>
      </w:pPr>
      <w:rPr>
        <w:rFonts w:cs="Times New Roman"/>
      </w:rPr>
    </w:lvl>
    <w:lvl w:ilvl="6" w:tplc="0409000F">
      <w:start w:val="1"/>
      <w:numFmt w:val="decimal"/>
      <w:lvlText w:val="%7."/>
      <w:lvlJc w:val="left"/>
      <w:pPr>
        <w:ind w:left="5400" w:hanging="360"/>
      </w:pPr>
      <w:rPr>
        <w:rFonts w:cs="Times New Roman"/>
      </w:rPr>
    </w:lvl>
    <w:lvl w:ilvl="7" w:tplc="04090019">
      <w:start w:val="1"/>
      <w:numFmt w:val="lowerLetter"/>
      <w:lvlText w:val="%8."/>
      <w:lvlJc w:val="left"/>
      <w:pPr>
        <w:ind w:left="6120" w:hanging="360"/>
      </w:pPr>
      <w:rPr>
        <w:rFonts w:cs="Times New Roman"/>
      </w:rPr>
    </w:lvl>
    <w:lvl w:ilvl="8" w:tplc="0409001B">
      <w:start w:val="1"/>
      <w:numFmt w:val="lowerRoman"/>
      <w:lvlText w:val="%9."/>
      <w:lvlJc w:val="right"/>
      <w:pPr>
        <w:ind w:left="6840" w:hanging="180"/>
      </w:pPr>
      <w:rPr>
        <w:rFonts w:cs="Times New Roman"/>
      </w:rPr>
    </w:lvl>
  </w:abstractNum>
  <w:abstractNum w:abstractNumId="14"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15"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618750A3"/>
    <w:multiLevelType w:val="hybridMultilevel"/>
    <w:tmpl w:val="F85A5988"/>
    <w:lvl w:ilvl="0" w:tplc="FBF200AA">
      <w:start w:val="2"/>
      <w:numFmt w:val="bullet"/>
      <w:lvlText w:val="-"/>
      <w:lvlJc w:val="left"/>
      <w:pPr>
        <w:ind w:left="405" w:hanging="360"/>
      </w:pPr>
      <w:rPr>
        <w:rFonts w:ascii="Calibri" w:eastAsia="Times New Roman" w:hAnsi="Calibri" w:hint="default"/>
      </w:rPr>
    </w:lvl>
    <w:lvl w:ilvl="1" w:tplc="04090003" w:tentative="1">
      <w:start w:val="1"/>
      <w:numFmt w:val="bullet"/>
      <w:lvlText w:val="o"/>
      <w:lvlJc w:val="left"/>
      <w:pPr>
        <w:ind w:left="1125" w:hanging="360"/>
      </w:pPr>
      <w:rPr>
        <w:rFonts w:ascii="Courier New" w:hAnsi="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0"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4"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num w:numId="1">
    <w:abstractNumId w:val="16"/>
  </w:num>
  <w:num w:numId="2">
    <w:abstractNumId w:val="15"/>
  </w:num>
  <w:num w:numId="3">
    <w:abstractNumId w:val="0"/>
  </w:num>
  <w:num w:numId="4">
    <w:abstractNumId w:val="3"/>
  </w:num>
  <w:num w:numId="5">
    <w:abstractNumId w:val="10"/>
  </w:num>
  <w:num w:numId="6">
    <w:abstractNumId w:val="11"/>
  </w:num>
  <w:num w:numId="7">
    <w:abstractNumId w:val="5"/>
  </w:num>
  <w:num w:numId="8">
    <w:abstractNumId w:val="8"/>
  </w:num>
  <w:num w:numId="9">
    <w:abstractNumId w:val="19"/>
  </w:num>
  <w:num w:numId="10">
    <w:abstractNumId w:val="4"/>
  </w:num>
  <w:num w:numId="11">
    <w:abstractNumId w:val="22"/>
  </w:num>
  <w:num w:numId="12">
    <w:abstractNumId w:val="18"/>
  </w:num>
  <w:num w:numId="13">
    <w:abstractNumId w:val="21"/>
  </w:num>
  <w:num w:numId="14">
    <w:abstractNumId w:val="12"/>
  </w:num>
  <w:num w:numId="15">
    <w:abstractNumId w:val="20"/>
  </w:num>
  <w:num w:numId="16">
    <w:abstractNumId w:val="13"/>
  </w:num>
  <w:num w:numId="17">
    <w:abstractNumId w:val="6"/>
  </w:num>
  <w:num w:numId="18">
    <w:abstractNumId w:val="7"/>
  </w:num>
  <w:num w:numId="19">
    <w:abstractNumId w:val="23"/>
  </w:num>
  <w:num w:numId="20">
    <w:abstractNumId w:val="9"/>
  </w:num>
  <w:num w:numId="21">
    <w:abstractNumId w:val="2"/>
  </w:num>
  <w:num w:numId="22">
    <w:abstractNumId w:val="1"/>
  </w:num>
  <w:num w:numId="23">
    <w:abstractNumId w:val="24"/>
  </w:num>
  <w:num w:numId="24">
    <w:abstractNumId w:val="14"/>
  </w:num>
  <w:num w:numId="25">
    <w:abstractNumId w:val="17"/>
  </w:num>
  <w:numIdMacAtCleanup w:val="2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removePersonalInformation/>
  <w:removeDateAndTime/>
  <w:bordersDoNotSurroundHeader/>
  <w:bordersDoNotSurroundFooter/>
  <w:hideSpellingErrors/>
  <w:documentProtection w:edit="readOnly" w:formatting="1" w:enforcement="1" w:cryptProviderType="rsaAES" w:cryptAlgorithmClass="hash" w:cryptAlgorithmType="typeAny" w:cryptAlgorithmSid="14" w:cryptSpinCount="100000" w:hash="3qdb+n82locoKVOencpkyRrGKJa2Jc1PLCmw1yWV9jdzIlUoZ0WWQos+P0ZpqqbpwK/xtoroAGHQrxd0kxyNYw==" w:salt="x7QsGuzFCnG0HJLzOl6XgQ=="/>
  <w:defaultTabStop w:val="719"/>
  <w:characterSpacingControl w:val="doNotCompress"/>
  <w:noLineBreaksAfter w:lang="ja-JP" w:val="$([\{‘“〈《「『【〔＄（［｛｢｣･￡￥"/>
  <w:noLineBreaksBefore w:lang="ja-JP" w:val="!%),.:;?]}°’”‰′″℃、。々〉》」』】〕゛゜ゝゞ・ヽヾ！％），．：；？］｝｡｢｣､･ﾞﾟ￠"/>
  <w:hdrShapeDefaults>
    <o:shapedefaults v:ext="edit" spidmax="8193">
      <v:textbox inset="5.85pt,.7pt,5.85pt,.7pt"/>
    </o:shapedefaults>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4AA4"/>
    <w:rsid w:val="00004BE2"/>
    <w:rsid w:val="000056F6"/>
    <w:rsid w:val="0000793E"/>
    <w:rsid w:val="00007ABF"/>
    <w:rsid w:val="000106A8"/>
    <w:rsid w:val="000118DC"/>
    <w:rsid w:val="00012831"/>
    <w:rsid w:val="00017A5A"/>
    <w:rsid w:val="000208C4"/>
    <w:rsid w:val="00020E71"/>
    <w:rsid w:val="00023F7B"/>
    <w:rsid w:val="00024B72"/>
    <w:rsid w:val="00025E53"/>
    <w:rsid w:val="0002605D"/>
    <w:rsid w:val="00026DDE"/>
    <w:rsid w:val="0002719C"/>
    <w:rsid w:val="00027CCB"/>
    <w:rsid w:val="0003043D"/>
    <w:rsid w:val="00031223"/>
    <w:rsid w:val="00033DEB"/>
    <w:rsid w:val="000346AC"/>
    <w:rsid w:val="00034D5D"/>
    <w:rsid w:val="000352AB"/>
    <w:rsid w:val="00035F22"/>
    <w:rsid w:val="00036242"/>
    <w:rsid w:val="0003651D"/>
    <w:rsid w:val="00037842"/>
    <w:rsid w:val="00037DBE"/>
    <w:rsid w:val="0004022E"/>
    <w:rsid w:val="00043BAC"/>
    <w:rsid w:val="000443FB"/>
    <w:rsid w:val="000469DE"/>
    <w:rsid w:val="000476AA"/>
    <w:rsid w:val="00050BC6"/>
    <w:rsid w:val="00052F0E"/>
    <w:rsid w:val="000537AC"/>
    <w:rsid w:val="000538E0"/>
    <w:rsid w:val="00054BB1"/>
    <w:rsid w:val="00055772"/>
    <w:rsid w:val="00056522"/>
    <w:rsid w:val="00056FAF"/>
    <w:rsid w:val="000603E9"/>
    <w:rsid w:val="00061F6E"/>
    <w:rsid w:val="000655CC"/>
    <w:rsid w:val="00065FF8"/>
    <w:rsid w:val="00067B4B"/>
    <w:rsid w:val="00070C4B"/>
    <w:rsid w:val="0007111A"/>
    <w:rsid w:val="00071A79"/>
    <w:rsid w:val="00071C2C"/>
    <w:rsid w:val="0007363B"/>
    <w:rsid w:val="00073FF5"/>
    <w:rsid w:val="0007491F"/>
    <w:rsid w:val="0007551D"/>
    <w:rsid w:val="000756A2"/>
    <w:rsid w:val="00077A6B"/>
    <w:rsid w:val="00081149"/>
    <w:rsid w:val="00081380"/>
    <w:rsid w:val="00081CA7"/>
    <w:rsid w:val="000826C5"/>
    <w:rsid w:val="0008307A"/>
    <w:rsid w:val="00083FE8"/>
    <w:rsid w:val="00085D21"/>
    <w:rsid w:val="00086666"/>
    <w:rsid w:val="00086F17"/>
    <w:rsid w:val="000872EB"/>
    <w:rsid w:val="00087BC2"/>
    <w:rsid w:val="0009164C"/>
    <w:rsid w:val="00093E56"/>
    <w:rsid w:val="000953A4"/>
    <w:rsid w:val="0009588E"/>
    <w:rsid w:val="00096222"/>
    <w:rsid w:val="0009726B"/>
    <w:rsid w:val="000A03D2"/>
    <w:rsid w:val="000A0CD9"/>
    <w:rsid w:val="000A18B2"/>
    <w:rsid w:val="000A19E5"/>
    <w:rsid w:val="000A23E6"/>
    <w:rsid w:val="000A25EA"/>
    <w:rsid w:val="000A2E8E"/>
    <w:rsid w:val="000A5DC6"/>
    <w:rsid w:val="000A5E8A"/>
    <w:rsid w:val="000A5FA1"/>
    <w:rsid w:val="000A6508"/>
    <w:rsid w:val="000B02C9"/>
    <w:rsid w:val="000B03BC"/>
    <w:rsid w:val="000B0627"/>
    <w:rsid w:val="000B1561"/>
    <w:rsid w:val="000B176F"/>
    <w:rsid w:val="000B2305"/>
    <w:rsid w:val="000B4048"/>
    <w:rsid w:val="000B5445"/>
    <w:rsid w:val="000C0ACA"/>
    <w:rsid w:val="000C457F"/>
    <w:rsid w:val="000C4BD0"/>
    <w:rsid w:val="000C6732"/>
    <w:rsid w:val="000C7571"/>
    <w:rsid w:val="000D46C6"/>
    <w:rsid w:val="000D5752"/>
    <w:rsid w:val="000D5B48"/>
    <w:rsid w:val="000D6060"/>
    <w:rsid w:val="000D6948"/>
    <w:rsid w:val="000E08C0"/>
    <w:rsid w:val="000E1DEC"/>
    <w:rsid w:val="000E2086"/>
    <w:rsid w:val="000E3204"/>
    <w:rsid w:val="000E3566"/>
    <w:rsid w:val="000E3993"/>
    <w:rsid w:val="000E48ED"/>
    <w:rsid w:val="000E4B7F"/>
    <w:rsid w:val="000E57E8"/>
    <w:rsid w:val="000E6ED8"/>
    <w:rsid w:val="000F0057"/>
    <w:rsid w:val="000F0196"/>
    <w:rsid w:val="000F032B"/>
    <w:rsid w:val="000F30F7"/>
    <w:rsid w:val="000F56C8"/>
    <w:rsid w:val="000F7295"/>
    <w:rsid w:val="0010055A"/>
    <w:rsid w:val="0010172F"/>
    <w:rsid w:val="00101BCA"/>
    <w:rsid w:val="00103924"/>
    <w:rsid w:val="00104DBC"/>
    <w:rsid w:val="00104F65"/>
    <w:rsid w:val="0010587C"/>
    <w:rsid w:val="00105B4C"/>
    <w:rsid w:val="00105CD1"/>
    <w:rsid w:val="00107F31"/>
    <w:rsid w:val="0011103C"/>
    <w:rsid w:val="001116BE"/>
    <w:rsid w:val="00112710"/>
    <w:rsid w:val="001135DB"/>
    <w:rsid w:val="001139CB"/>
    <w:rsid w:val="00123568"/>
    <w:rsid w:val="00123E7D"/>
    <w:rsid w:val="001242BA"/>
    <w:rsid w:val="00125581"/>
    <w:rsid w:val="00125CBE"/>
    <w:rsid w:val="00127C5F"/>
    <w:rsid w:val="0013052A"/>
    <w:rsid w:val="001320C2"/>
    <w:rsid w:val="001322FE"/>
    <w:rsid w:val="00132A99"/>
    <w:rsid w:val="00134DA1"/>
    <w:rsid w:val="00134EF8"/>
    <w:rsid w:val="00135786"/>
    <w:rsid w:val="00136452"/>
    <w:rsid w:val="00137E59"/>
    <w:rsid w:val="00140900"/>
    <w:rsid w:val="00140EA1"/>
    <w:rsid w:val="0014192B"/>
    <w:rsid w:val="00141936"/>
    <w:rsid w:val="00142EC0"/>
    <w:rsid w:val="00144F19"/>
    <w:rsid w:val="00147230"/>
    <w:rsid w:val="001472FC"/>
    <w:rsid w:val="00150F54"/>
    <w:rsid w:val="00151545"/>
    <w:rsid w:val="001517E0"/>
    <w:rsid w:val="00155D8D"/>
    <w:rsid w:val="00156C1C"/>
    <w:rsid w:val="001602AC"/>
    <w:rsid w:val="001602F8"/>
    <w:rsid w:val="0016201F"/>
    <w:rsid w:val="00162D26"/>
    <w:rsid w:val="00165F81"/>
    <w:rsid w:val="00166039"/>
    <w:rsid w:val="00167128"/>
    <w:rsid w:val="00167443"/>
    <w:rsid w:val="00171B2E"/>
    <w:rsid w:val="00171EF2"/>
    <w:rsid w:val="001738DA"/>
    <w:rsid w:val="00174C82"/>
    <w:rsid w:val="00175B93"/>
    <w:rsid w:val="00176100"/>
    <w:rsid w:val="0017786C"/>
    <w:rsid w:val="00177D22"/>
    <w:rsid w:val="00180A76"/>
    <w:rsid w:val="001821CC"/>
    <w:rsid w:val="001823D6"/>
    <w:rsid w:val="00183408"/>
    <w:rsid w:val="001838D6"/>
    <w:rsid w:val="0018450D"/>
    <w:rsid w:val="00186142"/>
    <w:rsid w:val="0018663A"/>
    <w:rsid w:val="00186BF6"/>
    <w:rsid w:val="00191210"/>
    <w:rsid w:val="00192660"/>
    <w:rsid w:val="00192928"/>
    <w:rsid w:val="001977AD"/>
    <w:rsid w:val="001A0977"/>
    <w:rsid w:val="001A19E0"/>
    <w:rsid w:val="001A2FE5"/>
    <w:rsid w:val="001A3D39"/>
    <w:rsid w:val="001A56DB"/>
    <w:rsid w:val="001A5FC0"/>
    <w:rsid w:val="001B02CF"/>
    <w:rsid w:val="001B07B6"/>
    <w:rsid w:val="001B0F97"/>
    <w:rsid w:val="001B20AD"/>
    <w:rsid w:val="001B25E0"/>
    <w:rsid w:val="001B31AD"/>
    <w:rsid w:val="001B351E"/>
    <w:rsid w:val="001B38DE"/>
    <w:rsid w:val="001B3CD5"/>
    <w:rsid w:val="001B44F9"/>
    <w:rsid w:val="001B497B"/>
    <w:rsid w:val="001B4F20"/>
    <w:rsid w:val="001C09BD"/>
    <w:rsid w:val="001C3EDC"/>
    <w:rsid w:val="001C3F2C"/>
    <w:rsid w:val="001C4369"/>
    <w:rsid w:val="001C466A"/>
    <w:rsid w:val="001C632C"/>
    <w:rsid w:val="001D0765"/>
    <w:rsid w:val="001D0B44"/>
    <w:rsid w:val="001D1AA6"/>
    <w:rsid w:val="001D2A76"/>
    <w:rsid w:val="001D40E9"/>
    <w:rsid w:val="001D494D"/>
    <w:rsid w:val="001D76EB"/>
    <w:rsid w:val="001D7884"/>
    <w:rsid w:val="001D7C37"/>
    <w:rsid w:val="001E32A0"/>
    <w:rsid w:val="001E3855"/>
    <w:rsid w:val="001E5012"/>
    <w:rsid w:val="001F033F"/>
    <w:rsid w:val="001F065E"/>
    <w:rsid w:val="001F243D"/>
    <w:rsid w:val="001F2DDF"/>
    <w:rsid w:val="001F3F1F"/>
    <w:rsid w:val="001F4069"/>
    <w:rsid w:val="001F474F"/>
    <w:rsid w:val="001F47DC"/>
    <w:rsid w:val="001F4978"/>
    <w:rsid w:val="001F4A2A"/>
    <w:rsid w:val="001F5034"/>
    <w:rsid w:val="00202EE0"/>
    <w:rsid w:val="0020319C"/>
    <w:rsid w:val="00204535"/>
    <w:rsid w:val="00205A59"/>
    <w:rsid w:val="00206190"/>
    <w:rsid w:val="00206C82"/>
    <w:rsid w:val="00210530"/>
    <w:rsid w:val="002121BF"/>
    <w:rsid w:val="00212A48"/>
    <w:rsid w:val="002130D2"/>
    <w:rsid w:val="00215536"/>
    <w:rsid w:val="002160E0"/>
    <w:rsid w:val="002165F2"/>
    <w:rsid w:val="00216B4F"/>
    <w:rsid w:val="00217724"/>
    <w:rsid w:val="002201EB"/>
    <w:rsid w:val="002203AF"/>
    <w:rsid w:val="00221014"/>
    <w:rsid w:val="00221CBE"/>
    <w:rsid w:val="002325CE"/>
    <w:rsid w:val="00232755"/>
    <w:rsid w:val="00233C87"/>
    <w:rsid w:val="002346B6"/>
    <w:rsid w:val="00235556"/>
    <w:rsid w:val="00235BE6"/>
    <w:rsid w:val="00236AEC"/>
    <w:rsid w:val="00237725"/>
    <w:rsid w:val="00241D62"/>
    <w:rsid w:val="00241F8F"/>
    <w:rsid w:val="00241FA0"/>
    <w:rsid w:val="00242A7E"/>
    <w:rsid w:val="00244447"/>
    <w:rsid w:val="002449E9"/>
    <w:rsid w:val="00245C71"/>
    <w:rsid w:val="00246E14"/>
    <w:rsid w:val="00247B9F"/>
    <w:rsid w:val="002502BF"/>
    <w:rsid w:val="00250FDC"/>
    <w:rsid w:val="002510C3"/>
    <w:rsid w:val="0025267B"/>
    <w:rsid w:val="00254CA5"/>
    <w:rsid w:val="00256427"/>
    <w:rsid w:val="00256F64"/>
    <w:rsid w:val="00262DBA"/>
    <w:rsid w:val="002634DC"/>
    <w:rsid w:val="002647B9"/>
    <w:rsid w:val="00266103"/>
    <w:rsid w:val="00266733"/>
    <w:rsid w:val="00266EE8"/>
    <w:rsid w:val="0026799F"/>
    <w:rsid w:val="00270CD4"/>
    <w:rsid w:val="00271353"/>
    <w:rsid w:val="00272578"/>
    <w:rsid w:val="002731FA"/>
    <w:rsid w:val="00273364"/>
    <w:rsid w:val="002743C4"/>
    <w:rsid w:val="00274557"/>
    <w:rsid w:val="00274A9F"/>
    <w:rsid w:val="0028263A"/>
    <w:rsid w:val="00284C10"/>
    <w:rsid w:val="00285240"/>
    <w:rsid w:val="00285772"/>
    <w:rsid w:val="00287117"/>
    <w:rsid w:val="002879FE"/>
    <w:rsid w:val="00291105"/>
    <w:rsid w:val="002923D5"/>
    <w:rsid w:val="00292B05"/>
    <w:rsid w:val="002931C3"/>
    <w:rsid w:val="002949FD"/>
    <w:rsid w:val="002967A3"/>
    <w:rsid w:val="002967C1"/>
    <w:rsid w:val="00297098"/>
    <w:rsid w:val="0029712D"/>
    <w:rsid w:val="002A0A6D"/>
    <w:rsid w:val="002A23FB"/>
    <w:rsid w:val="002A2D9A"/>
    <w:rsid w:val="002A35C6"/>
    <w:rsid w:val="002A3B84"/>
    <w:rsid w:val="002A5F4C"/>
    <w:rsid w:val="002A6661"/>
    <w:rsid w:val="002A79A2"/>
    <w:rsid w:val="002B123C"/>
    <w:rsid w:val="002B4B19"/>
    <w:rsid w:val="002B686B"/>
    <w:rsid w:val="002B789A"/>
    <w:rsid w:val="002C0221"/>
    <w:rsid w:val="002C15D9"/>
    <w:rsid w:val="002C2D16"/>
    <w:rsid w:val="002C3399"/>
    <w:rsid w:val="002C61B5"/>
    <w:rsid w:val="002D3658"/>
    <w:rsid w:val="002D77A2"/>
    <w:rsid w:val="002D7FDC"/>
    <w:rsid w:val="002E028F"/>
    <w:rsid w:val="002E1F83"/>
    <w:rsid w:val="002E202B"/>
    <w:rsid w:val="002E402E"/>
    <w:rsid w:val="002E4370"/>
    <w:rsid w:val="002E61A1"/>
    <w:rsid w:val="002E6A88"/>
    <w:rsid w:val="002E6E58"/>
    <w:rsid w:val="002E7154"/>
    <w:rsid w:val="002F06B0"/>
    <w:rsid w:val="002F0E74"/>
    <w:rsid w:val="002F1CE6"/>
    <w:rsid w:val="002F275E"/>
    <w:rsid w:val="002F3019"/>
    <w:rsid w:val="002F3FF6"/>
    <w:rsid w:val="002F6407"/>
    <w:rsid w:val="0030092E"/>
    <w:rsid w:val="00301068"/>
    <w:rsid w:val="00301BEA"/>
    <w:rsid w:val="00302A96"/>
    <w:rsid w:val="003035AD"/>
    <w:rsid w:val="00303A6C"/>
    <w:rsid w:val="00305488"/>
    <w:rsid w:val="00306B0E"/>
    <w:rsid w:val="00307930"/>
    <w:rsid w:val="00307E17"/>
    <w:rsid w:val="003118A7"/>
    <w:rsid w:val="00312DB2"/>
    <w:rsid w:val="00312F3B"/>
    <w:rsid w:val="003134A1"/>
    <w:rsid w:val="0031516B"/>
    <w:rsid w:val="00315273"/>
    <w:rsid w:val="00317EBD"/>
    <w:rsid w:val="003210CB"/>
    <w:rsid w:val="003216A9"/>
    <w:rsid w:val="00321BDB"/>
    <w:rsid w:val="003256BC"/>
    <w:rsid w:val="003304DC"/>
    <w:rsid w:val="00331F97"/>
    <w:rsid w:val="00332075"/>
    <w:rsid w:val="00332DA2"/>
    <w:rsid w:val="00332DAB"/>
    <w:rsid w:val="00334555"/>
    <w:rsid w:val="00337870"/>
    <w:rsid w:val="003432F7"/>
    <w:rsid w:val="00343417"/>
    <w:rsid w:val="00347004"/>
    <w:rsid w:val="00352898"/>
    <w:rsid w:val="00353E4C"/>
    <w:rsid w:val="00354D09"/>
    <w:rsid w:val="00356011"/>
    <w:rsid w:val="00362758"/>
    <w:rsid w:val="003632D9"/>
    <w:rsid w:val="00364BDE"/>
    <w:rsid w:val="00366C8E"/>
    <w:rsid w:val="0036780D"/>
    <w:rsid w:val="0036795E"/>
    <w:rsid w:val="003702A6"/>
    <w:rsid w:val="00371CE9"/>
    <w:rsid w:val="00372238"/>
    <w:rsid w:val="0037484F"/>
    <w:rsid w:val="00374F08"/>
    <w:rsid w:val="00376BF3"/>
    <w:rsid w:val="003812FE"/>
    <w:rsid w:val="003821FC"/>
    <w:rsid w:val="0038690F"/>
    <w:rsid w:val="0038794D"/>
    <w:rsid w:val="003904F0"/>
    <w:rsid w:val="00390B6F"/>
    <w:rsid w:val="00392282"/>
    <w:rsid w:val="003945F4"/>
    <w:rsid w:val="00395CB2"/>
    <w:rsid w:val="00395D5F"/>
    <w:rsid w:val="0039784E"/>
    <w:rsid w:val="00397EB0"/>
    <w:rsid w:val="003A0DB6"/>
    <w:rsid w:val="003A2659"/>
    <w:rsid w:val="003A35A1"/>
    <w:rsid w:val="003A53F8"/>
    <w:rsid w:val="003B0439"/>
    <w:rsid w:val="003B3EBC"/>
    <w:rsid w:val="003B4047"/>
    <w:rsid w:val="003B4670"/>
    <w:rsid w:val="003B505C"/>
    <w:rsid w:val="003B55B6"/>
    <w:rsid w:val="003B57E4"/>
    <w:rsid w:val="003B7142"/>
    <w:rsid w:val="003B7A21"/>
    <w:rsid w:val="003C0FD6"/>
    <w:rsid w:val="003C2398"/>
    <w:rsid w:val="003C25E3"/>
    <w:rsid w:val="003C3050"/>
    <w:rsid w:val="003C31C5"/>
    <w:rsid w:val="003C35CD"/>
    <w:rsid w:val="003C399B"/>
    <w:rsid w:val="003C3B94"/>
    <w:rsid w:val="003C4824"/>
    <w:rsid w:val="003C75FF"/>
    <w:rsid w:val="003D0497"/>
    <w:rsid w:val="003D1789"/>
    <w:rsid w:val="003D1E51"/>
    <w:rsid w:val="003D22CB"/>
    <w:rsid w:val="003D3286"/>
    <w:rsid w:val="003D356E"/>
    <w:rsid w:val="003D396A"/>
    <w:rsid w:val="003D3D9E"/>
    <w:rsid w:val="003D4007"/>
    <w:rsid w:val="003D6020"/>
    <w:rsid w:val="003D66C9"/>
    <w:rsid w:val="003D7266"/>
    <w:rsid w:val="003D7A21"/>
    <w:rsid w:val="003E1568"/>
    <w:rsid w:val="003E2E13"/>
    <w:rsid w:val="003E3526"/>
    <w:rsid w:val="003E364C"/>
    <w:rsid w:val="003E7624"/>
    <w:rsid w:val="003F2F03"/>
    <w:rsid w:val="003F3078"/>
    <w:rsid w:val="003F53EC"/>
    <w:rsid w:val="003F55DD"/>
    <w:rsid w:val="003F6A8B"/>
    <w:rsid w:val="003F6BD4"/>
    <w:rsid w:val="003F6CEE"/>
    <w:rsid w:val="0040275F"/>
    <w:rsid w:val="00403D7F"/>
    <w:rsid w:val="00405189"/>
    <w:rsid w:val="00407104"/>
    <w:rsid w:val="0040715C"/>
    <w:rsid w:val="00407597"/>
    <w:rsid w:val="00407E60"/>
    <w:rsid w:val="00410334"/>
    <w:rsid w:val="004126E0"/>
    <w:rsid w:val="004139B5"/>
    <w:rsid w:val="00413DD7"/>
    <w:rsid w:val="004143B8"/>
    <w:rsid w:val="00415258"/>
    <w:rsid w:val="00422587"/>
    <w:rsid w:val="0042460A"/>
    <w:rsid w:val="00425328"/>
    <w:rsid w:val="00427D98"/>
    <w:rsid w:val="00430C94"/>
    <w:rsid w:val="00431A4C"/>
    <w:rsid w:val="00432379"/>
    <w:rsid w:val="00434703"/>
    <w:rsid w:val="0043598B"/>
    <w:rsid w:val="0043674F"/>
    <w:rsid w:val="00440851"/>
    <w:rsid w:val="00440CC7"/>
    <w:rsid w:val="00442B9A"/>
    <w:rsid w:val="00445259"/>
    <w:rsid w:val="00445602"/>
    <w:rsid w:val="004456F3"/>
    <w:rsid w:val="004458CB"/>
    <w:rsid w:val="00447517"/>
    <w:rsid w:val="00447F7F"/>
    <w:rsid w:val="0045030D"/>
    <w:rsid w:val="0045030F"/>
    <w:rsid w:val="00450B39"/>
    <w:rsid w:val="00450BEA"/>
    <w:rsid w:val="00450CA4"/>
    <w:rsid w:val="00450EF0"/>
    <w:rsid w:val="00452717"/>
    <w:rsid w:val="00456255"/>
    <w:rsid w:val="00456898"/>
    <w:rsid w:val="004605BC"/>
    <w:rsid w:val="00460BEB"/>
    <w:rsid w:val="004613E9"/>
    <w:rsid w:val="00461F02"/>
    <w:rsid w:val="00462987"/>
    <w:rsid w:val="00462C59"/>
    <w:rsid w:val="00463429"/>
    <w:rsid w:val="00463CC3"/>
    <w:rsid w:val="0046448F"/>
    <w:rsid w:val="0046543C"/>
    <w:rsid w:val="00466857"/>
    <w:rsid w:val="00467C95"/>
    <w:rsid w:val="00471237"/>
    <w:rsid w:val="00472FC6"/>
    <w:rsid w:val="00476830"/>
    <w:rsid w:val="00476B8A"/>
    <w:rsid w:val="00477621"/>
    <w:rsid w:val="00481542"/>
    <w:rsid w:val="00491A12"/>
    <w:rsid w:val="004925A1"/>
    <w:rsid w:val="004928D4"/>
    <w:rsid w:val="0049363D"/>
    <w:rsid w:val="004947AF"/>
    <w:rsid w:val="004947FD"/>
    <w:rsid w:val="004949B3"/>
    <w:rsid w:val="00495DD9"/>
    <w:rsid w:val="004967DC"/>
    <w:rsid w:val="004A0C82"/>
    <w:rsid w:val="004A2A95"/>
    <w:rsid w:val="004A3FA6"/>
    <w:rsid w:val="004A5441"/>
    <w:rsid w:val="004A59D8"/>
    <w:rsid w:val="004A6CAA"/>
    <w:rsid w:val="004A76F6"/>
    <w:rsid w:val="004A7928"/>
    <w:rsid w:val="004B01C0"/>
    <w:rsid w:val="004B0328"/>
    <w:rsid w:val="004B1579"/>
    <w:rsid w:val="004B3141"/>
    <w:rsid w:val="004B3528"/>
    <w:rsid w:val="004B3D7C"/>
    <w:rsid w:val="004B4B07"/>
    <w:rsid w:val="004B6363"/>
    <w:rsid w:val="004B6DAB"/>
    <w:rsid w:val="004B7024"/>
    <w:rsid w:val="004B79A4"/>
    <w:rsid w:val="004C1D7D"/>
    <w:rsid w:val="004C28AF"/>
    <w:rsid w:val="004C3350"/>
    <w:rsid w:val="004C3714"/>
    <w:rsid w:val="004C49FB"/>
    <w:rsid w:val="004C4ED8"/>
    <w:rsid w:val="004C5210"/>
    <w:rsid w:val="004C523B"/>
    <w:rsid w:val="004C525F"/>
    <w:rsid w:val="004D0ACF"/>
    <w:rsid w:val="004D27A6"/>
    <w:rsid w:val="004D3644"/>
    <w:rsid w:val="004D4312"/>
    <w:rsid w:val="004D4DBB"/>
    <w:rsid w:val="004D5528"/>
    <w:rsid w:val="004D6623"/>
    <w:rsid w:val="004E52BA"/>
    <w:rsid w:val="004E53FA"/>
    <w:rsid w:val="004E5B66"/>
    <w:rsid w:val="004E7E0E"/>
    <w:rsid w:val="004F2172"/>
    <w:rsid w:val="004F36CE"/>
    <w:rsid w:val="004F3C6D"/>
    <w:rsid w:val="004F4F80"/>
    <w:rsid w:val="004F5B1B"/>
    <w:rsid w:val="004F5BA2"/>
    <w:rsid w:val="004F61D2"/>
    <w:rsid w:val="004F681E"/>
    <w:rsid w:val="004F75C8"/>
    <w:rsid w:val="004F774C"/>
    <w:rsid w:val="004F788C"/>
    <w:rsid w:val="005004D1"/>
    <w:rsid w:val="00501CBA"/>
    <w:rsid w:val="00502AF6"/>
    <w:rsid w:val="00502BC6"/>
    <w:rsid w:val="00502E27"/>
    <w:rsid w:val="00503C9D"/>
    <w:rsid w:val="005044B5"/>
    <w:rsid w:val="00504547"/>
    <w:rsid w:val="00507D7B"/>
    <w:rsid w:val="00510119"/>
    <w:rsid w:val="0051055C"/>
    <w:rsid w:val="00510979"/>
    <w:rsid w:val="00511AE5"/>
    <w:rsid w:val="00511BD4"/>
    <w:rsid w:val="005124E1"/>
    <w:rsid w:val="00514A8B"/>
    <w:rsid w:val="00516278"/>
    <w:rsid w:val="005164D8"/>
    <w:rsid w:val="00521B08"/>
    <w:rsid w:val="00525D16"/>
    <w:rsid w:val="00526E21"/>
    <w:rsid w:val="00527DC0"/>
    <w:rsid w:val="00530493"/>
    <w:rsid w:val="0053069E"/>
    <w:rsid w:val="005328B4"/>
    <w:rsid w:val="00533328"/>
    <w:rsid w:val="00533DD5"/>
    <w:rsid w:val="0053420D"/>
    <w:rsid w:val="00534DC5"/>
    <w:rsid w:val="005350A8"/>
    <w:rsid w:val="00535A17"/>
    <w:rsid w:val="0053726B"/>
    <w:rsid w:val="005403A3"/>
    <w:rsid w:val="00541963"/>
    <w:rsid w:val="00541C3A"/>
    <w:rsid w:val="00541C49"/>
    <w:rsid w:val="005425CD"/>
    <w:rsid w:val="0054282A"/>
    <w:rsid w:val="00543682"/>
    <w:rsid w:val="00544156"/>
    <w:rsid w:val="005444A9"/>
    <w:rsid w:val="00544A38"/>
    <w:rsid w:val="00544A9E"/>
    <w:rsid w:val="00545638"/>
    <w:rsid w:val="005470A9"/>
    <w:rsid w:val="00547381"/>
    <w:rsid w:val="00550011"/>
    <w:rsid w:val="00550478"/>
    <w:rsid w:val="005530BF"/>
    <w:rsid w:val="00553404"/>
    <w:rsid w:val="005535A4"/>
    <w:rsid w:val="00553757"/>
    <w:rsid w:val="00554F9B"/>
    <w:rsid w:val="00555570"/>
    <w:rsid w:val="00557468"/>
    <w:rsid w:val="00557D2C"/>
    <w:rsid w:val="00561361"/>
    <w:rsid w:val="005616CC"/>
    <w:rsid w:val="00561759"/>
    <w:rsid w:val="00561891"/>
    <w:rsid w:val="00567AAC"/>
    <w:rsid w:val="005734C9"/>
    <w:rsid w:val="005741AA"/>
    <w:rsid w:val="00577174"/>
    <w:rsid w:val="0058157E"/>
    <w:rsid w:val="00581CDB"/>
    <w:rsid w:val="00585A48"/>
    <w:rsid w:val="00586E9A"/>
    <w:rsid w:val="00591643"/>
    <w:rsid w:val="00593A26"/>
    <w:rsid w:val="00594255"/>
    <w:rsid w:val="00594501"/>
    <w:rsid w:val="00594C29"/>
    <w:rsid w:val="0059540E"/>
    <w:rsid w:val="0059704A"/>
    <w:rsid w:val="005A0966"/>
    <w:rsid w:val="005A2AC5"/>
    <w:rsid w:val="005A483A"/>
    <w:rsid w:val="005A54C3"/>
    <w:rsid w:val="005A680A"/>
    <w:rsid w:val="005B2831"/>
    <w:rsid w:val="005B7124"/>
    <w:rsid w:val="005B77E5"/>
    <w:rsid w:val="005C299D"/>
    <w:rsid w:val="005C40C4"/>
    <w:rsid w:val="005C4961"/>
    <w:rsid w:val="005C51AC"/>
    <w:rsid w:val="005C612E"/>
    <w:rsid w:val="005C66F7"/>
    <w:rsid w:val="005C713F"/>
    <w:rsid w:val="005C7157"/>
    <w:rsid w:val="005C7D97"/>
    <w:rsid w:val="005D0AC4"/>
    <w:rsid w:val="005D22F8"/>
    <w:rsid w:val="005D29C3"/>
    <w:rsid w:val="005D3811"/>
    <w:rsid w:val="005D5E14"/>
    <w:rsid w:val="005D6244"/>
    <w:rsid w:val="005D74CC"/>
    <w:rsid w:val="005D7CD6"/>
    <w:rsid w:val="005E2606"/>
    <w:rsid w:val="005E3CA2"/>
    <w:rsid w:val="005E69C9"/>
    <w:rsid w:val="005E7063"/>
    <w:rsid w:val="005E7F3E"/>
    <w:rsid w:val="005F068D"/>
    <w:rsid w:val="005F0BFB"/>
    <w:rsid w:val="005F17AF"/>
    <w:rsid w:val="005F1ED1"/>
    <w:rsid w:val="005F2E11"/>
    <w:rsid w:val="005F6FCD"/>
    <w:rsid w:val="005F7C66"/>
    <w:rsid w:val="00600926"/>
    <w:rsid w:val="00601121"/>
    <w:rsid w:val="00601776"/>
    <w:rsid w:val="00604F14"/>
    <w:rsid w:val="0060579B"/>
    <w:rsid w:val="00605D7F"/>
    <w:rsid w:val="00605E40"/>
    <w:rsid w:val="006065E6"/>
    <w:rsid w:val="00606601"/>
    <w:rsid w:val="00606A43"/>
    <w:rsid w:val="00611682"/>
    <w:rsid w:val="006116B4"/>
    <w:rsid w:val="00611E56"/>
    <w:rsid w:val="006146A3"/>
    <w:rsid w:val="0061507D"/>
    <w:rsid w:val="0062068A"/>
    <w:rsid w:val="0062156F"/>
    <w:rsid w:val="00622676"/>
    <w:rsid w:val="00624D19"/>
    <w:rsid w:val="00626814"/>
    <w:rsid w:val="00626AA9"/>
    <w:rsid w:val="00633463"/>
    <w:rsid w:val="0063398B"/>
    <w:rsid w:val="00633CC2"/>
    <w:rsid w:val="00636D4C"/>
    <w:rsid w:val="006379B5"/>
    <w:rsid w:val="00637BB9"/>
    <w:rsid w:val="0064152F"/>
    <w:rsid w:val="00641FA9"/>
    <w:rsid w:val="00642513"/>
    <w:rsid w:val="006434A0"/>
    <w:rsid w:val="00643EA3"/>
    <w:rsid w:val="006519F7"/>
    <w:rsid w:val="00651B74"/>
    <w:rsid w:val="006523C8"/>
    <w:rsid w:val="006524A3"/>
    <w:rsid w:val="006527FA"/>
    <w:rsid w:val="00653E71"/>
    <w:rsid w:val="00655A3E"/>
    <w:rsid w:val="00661180"/>
    <w:rsid w:val="00662221"/>
    <w:rsid w:val="006639D7"/>
    <w:rsid w:val="00664357"/>
    <w:rsid w:val="00664C6F"/>
    <w:rsid w:val="00664F8F"/>
    <w:rsid w:val="006650AC"/>
    <w:rsid w:val="006660D5"/>
    <w:rsid w:val="006715C9"/>
    <w:rsid w:val="00671B8F"/>
    <w:rsid w:val="00672115"/>
    <w:rsid w:val="0067246B"/>
    <w:rsid w:val="00673475"/>
    <w:rsid w:val="00673D8E"/>
    <w:rsid w:val="00677274"/>
    <w:rsid w:val="00677C94"/>
    <w:rsid w:val="00680B23"/>
    <w:rsid w:val="00680B4D"/>
    <w:rsid w:val="00681D35"/>
    <w:rsid w:val="00684714"/>
    <w:rsid w:val="00684A60"/>
    <w:rsid w:val="00685ABF"/>
    <w:rsid w:val="00686EF8"/>
    <w:rsid w:val="006925AE"/>
    <w:rsid w:val="00693493"/>
    <w:rsid w:val="006935E6"/>
    <w:rsid w:val="0069373A"/>
    <w:rsid w:val="00693C6D"/>
    <w:rsid w:val="006A07C3"/>
    <w:rsid w:val="006A16BA"/>
    <w:rsid w:val="006A230B"/>
    <w:rsid w:val="006A248D"/>
    <w:rsid w:val="006A2AA6"/>
    <w:rsid w:val="006A40BD"/>
    <w:rsid w:val="006A4EAE"/>
    <w:rsid w:val="006A6B17"/>
    <w:rsid w:val="006A7DA1"/>
    <w:rsid w:val="006B151D"/>
    <w:rsid w:val="006B2591"/>
    <w:rsid w:val="006B527D"/>
    <w:rsid w:val="006B5B83"/>
    <w:rsid w:val="006B662A"/>
    <w:rsid w:val="006C054D"/>
    <w:rsid w:val="006C0B5E"/>
    <w:rsid w:val="006C2487"/>
    <w:rsid w:val="006C2505"/>
    <w:rsid w:val="006C620E"/>
    <w:rsid w:val="006C6E4A"/>
    <w:rsid w:val="006C7AB1"/>
    <w:rsid w:val="006D010B"/>
    <w:rsid w:val="006D0A95"/>
    <w:rsid w:val="006D1141"/>
    <w:rsid w:val="006D11B8"/>
    <w:rsid w:val="006D49E1"/>
    <w:rsid w:val="006D4A41"/>
    <w:rsid w:val="006D65CE"/>
    <w:rsid w:val="006E3035"/>
    <w:rsid w:val="006E3B3F"/>
    <w:rsid w:val="006E454E"/>
    <w:rsid w:val="006E5F89"/>
    <w:rsid w:val="006E6A2F"/>
    <w:rsid w:val="006E73AE"/>
    <w:rsid w:val="006E7968"/>
    <w:rsid w:val="006F1126"/>
    <w:rsid w:val="006F2563"/>
    <w:rsid w:val="006F3FFB"/>
    <w:rsid w:val="006F5902"/>
    <w:rsid w:val="006F5922"/>
    <w:rsid w:val="006F666A"/>
    <w:rsid w:val="006F6997"/>
    <w:rsid w:val="006F6CD0"/>
    <w:rsid w:val="00700E7F"/>
    <w:rsid w:val="0070170D"/>
    <w:rsid w:val="00702DCC"/>
    <w:rsid w:val="00704D9C"/>
    <w:rsid w:val="00704E5D"/>
    <w:rsid w:val="00705779"/>
    <w:rsid w:val="00711815"/>
    <w:rsid w:val="007118F4"/>
    <w:rsid w:val="00712E4E"/>
    <w:rsid w:val="007155B2"/>
    <w:rsid w:val="007223E3"/>
    <w:rsid w:val="00722EB1"/>
    <w:rsid w:val="007246D4"/>
    <w:rsid w:val="00724BC8"/>
    <w:rsid w:val="00724E78"/>
    <w:rsid w:val="007257F9"/>
    <w:rsid w:val="0072631D"/>
    <w:rsid w:val="00727012"/>
    <w:rsid w:val="007303AE"/>
    <w:rsid w:val="007304A1"/>
    <w:rsid w:val="00730B3A"/>
    <w:rsid w:val="00730EC2"/>
    <w:rsid w:val="00731644"/>
    <w:rsid w:val="00733083"/>
    <w:rsid w:val="0073317D"/>
    <w:rsid w:val="007337E7"/>
    <w:rsid w:val="007347E5"/>
    <w:rsid w:val="0073494E"/>
    <w:rsid w:val="007352D6"/>
    <w:rsid w:val="007363B9"/>
    <w:rsid w:val="00736A41"/>
    <w:rsid w:val="00742940"/>
    <w:rsid w:val="00746C87"/>
    <w:rsid w:val="007476EE"/>
    <w:rsid w:val="00750DE7"/>
    <w:rsid w:val="00752424"/>
    <w:rsid w:val="00753527"/>
    <w:rsid w:val="00754454"/>
    <w:rsid w:val="007573F1"/>
    <w:rsid w:val="0075759A"/>
    <w:rsid w:val="00761047"/>
    <w:rsid w:val="007619B6"/>
    <w:rsid w:val="007625AC"/>
    <w:rsid w:val="00762FB4"/>
    <w:rsid w:val="0076350B"/>
    <w:rsid w:val="00764189"/>
    <w:rsid w:val="00764C0C"/>
    <w:rsid w:val="00765EA8"/>
    <w:rsid w:val="007673DB"/>
    <w:rsid w:val="00767845"/>
    <w:rsid w:val="00770FC0"/>
    <w:rsid w:val="00776AC9"/>
    <w:rsid w:val="00777FB4"/>
    <w:rsid w:val="007804C9"/>
    <w:rsid w:val="00780569"/>
    <w:rsid w:val="00780D45"/>
    <w:rsid w:val="00781084"/>
    <w:rsid w:val="007816EA"/>
    <w:rsid w:val="00782926"/>
    <w:rsid w:val="00782A36"/>
    <w:rsid w:val="00782C46"/>
    <w:rsid w:val="00782C7B"/>
    <w:rsid w:val="00783294"/>
    <w:rsid w:val="007835FC"/>
    <w:rsid w:val="00784263"/>
    <w:rsid w:val="00785760"/>
    <w:rsid w:val="00787D50"/>
    <w:rsid w:val="00792008"/>
    <w:rsid w:val="007977AC"/>
    <w:rsid w:val="00797A4A"/>
    <w:rsid w:val="007A08BF"/>
    <w:rsid w:val="007A1087"/>
    <w:rsid w:val="007A1689"/>
    <w:rsid w:val="007A1B71"/>
    <w:rsid w:val="007A2C09"/>
    <w:rsid w:val="007A5CCA"/>
    <w:rsid w:val="007A5D4D"/>
    <w:rsid w:val="007A6C75"/>
    <w:rsid w:val="007A78D1"/>
    <w:rsid w:val="007B01CF"/>
    <w:rsid w:val="007B1836"/>
    <w:rsid w:val="007B34ED"/>
    <w:rsid w:val="007B54FB"/>
    <w:rsid w:val="007B5CDE"/>
    <w:rsid w:val="007B5EA6"/>
    <w:rsid w:val="007B68D7"/>
    <w:rsid w:val="007B77A7"/>
    <w:rsid w:val="007C0ADA"/>
    <w:rsid w:val="007C1ED6"/>
    <w:rsid w:val="007C6F29"/>
    <w:rsid w:val="007D0838"/>
    <w:rsid w:val="007D15FB"/>
    <w:rsid w:val="007D1917"/>
    <w:rsid w:val="007D22FF"/>
    <w:rsid w:val="007D29D8"/>
    <w:rsid w:val="007D4221"/>
    <w:rsid w:val="007D4DF3"/>
    <w:rsid w:val="007D635F"/>
    <w:rsid w:val="007D6FFF"/>
    <w:rsid w:val="007E0105"/>
    <w:rsid w:val="007E12AF"/>
    <w:rsid w:val="007E3418"/>
    <w:rsid w:val="007E3F14"/>
    <w:rsid w:val="007E7DB0"/>
    <w:rsid w:val="007F2100"/>
    <w:rsid w:val="007F2810"/>
    <w:rsid w:val="007F3FE6"/>
    <w:rsid w:val="007F41A2"/>
    <w:rsid w:val="007F49B0"/>
    <w:rsid w:val="007F4EE2"/>
    <w:rsid w:val="007F6C6C"/>
    <w:rsid w:val="008006D3"/>
    <w:rsid w:val="0080202A"/>
    <w:rsid w:val="00802D08"/>
    <w:rsid w:val="008041CD"/>
    <w:rsid w:val="008041F1"/>
    <w:rsid w:val="00804913"/>
    <w:rsid w:val="008051D5"/>
    <w:rsid w:val="00807286"/>
    <w:rsid w:val="00811910"/>
    <w:rsid w:val="00813FC9"/>
    <w:rsid w:val="00816674"/>
    <w:rsid w:val="0082024B"/>
    <w:rsid w:val="00820E4F"/>
    <w:rsid w:val="00822F15"/>
    <w:rsid w:val="00827660"/>
    <w:rsid w:val="00827B1F"/>
    <w:rsid w:val="00830432"/>
    <w:rsid w:val="00830CA5"/>
    <w:rsid w:val="008329E6"/>
    <w:rsid w:val="0083500E"/>
    <w:rsid w:val="0083545F"/>
    <w:rsid w:val="0083582D"/>
    <w:rsid w:val="00835CFB"/>
    <w:rsid w:val="008361F3"/>
    <w:rsid w:val="0084065E"/>
    <w:rsid w:val="00840F96"/>
    <w:rsid w:val="00841156"/>
    <w:rsid w:val="0084136D"/>
    <w:rsid w:val="008414C4"/>
    <w:rsid w:val="0084320F"/>
    <w:rsid w:val="00843813"/>
    <w:rsid w:val="00846616"/>
    <w:rsid w:val="008505F4"/>
    <w:rsid w:val="008507CF"/>
    <w:rsid w:val="00851DCD"/>
    <w:rsid w:val="00852623"/>
    <w:rsid w:val="008526EC"/>
    <w:rsid w:val="00852885"/>
    <w:rsid w:val="0085720F"/>
    <w:rsid w:val="008573BE"/>
    <w:rsid w:val="00860D43"/>
    <w:rsid w:val="00860F7E"/>
    <w:rsid w:val="008615B1"/>
    <w:rsid w:val="00861FEC"/>
    <w:rsid w:val="00864C0F"/>
    <w:rsid w:val="00865765"/>
    <w:rsid w:val="00866323"/>
    <w:rsid w:val="00867B7D"/>
    <w:rsid w:val="00867D3C"/>
    <w:rsid w:val="008729B5"/>
    <w:rsid w:val="00874260"/>
    <w:rsid w:val="00874593"/>
    <w:rsid w:val="00874919"/>
    <w:rsid w:val="00874A71"/>
    <w:rsid w:val="00874FA9"/>
    <w:rsid w:val="008761C7"/>
    <w:rsid w:val="008774E5"/>
    <w:rsid w:val="0088120D"/>
    <w:rsid w:val="0088164F"/>
    <w:rsid w:val="008869AE"/>
    <w:rsid w:val="00887E02"/>
    <w:rsid w:val="00891785"/>
    <w:rsid w:val="008940CA"/>
    <w:rsid w:val="0089477A"/>
    <w:rsid w:val="00894B88"/>
    <w:rsid w:val="008970DB"/>
    <w:rsid w:val="00897417"/>
    <w:rsid w:val="00897D19"/>
    <w:rsid w:val="008A0064"/>
    <w:rsid w:val="008A1B69"/>
    <w:rsid w:val="008A2E96"/>
    <w:rsid w:val="008A51F9"/>
    <w:rsid w:val="008A63D3"/>
    <w:rsid w:val="008A7CF9"/>
    <w:rsid w:val="008B02EF"/>
    <w:rsid w:val="008B08EC"/>
    <w:rsid w:val="008B2B8B"/>
    <w:rsid w:val="008B2E04"/>
    <w:rsid w:val="008B567D"/>
    <w:rsid w:val="008B6ABD"/>
    <w:rsid w:val="008C0120"/>
    <w:rsid w:val="008C0FB9"/>
    <w:rsid w:val="008C1B76"/>
    <w:rsid w:val="008C3C49"/>
    <w:rsid w:val="008C3E2C"/>
    <w:rsid w:val="008C6215"/>
    <w:rsid w:val="008C62A0"/>
    <w:rsid w:val="008C733D"/>
    <w:rsid w:val="008C782A"/>
    <w:rsid w:val="008C7D47"/>
    <w:rsid w:val="008D113B"/>
    <w:rsid w:val="008D11EB"/>
    <w:rsid w:val="008D1FF3"/>
    <w:rsid w:val="008D2BF7"/>
    <w:rsid w:val="008D38E9"/>
    <w:rsid w:val="008D48C6"/>
    <w:rsid w:val="008D6B38"/>
    <w:rsid w:val="008D6F21"/>
    <w:rsid w:val="008D74AC"/>
    <w:rsid w:val="008D7AE7"/>
    <w:rsid w:val="008E03AC"/>
    <w:rsid w:val="008E04B5"/>
    <w:rsid w:val="008E14AC"/>
    <w:rsid w:val="008E15EC"/>
    <w:rsid w:val="008E1EAF"/>
    <w:rsid w:val="008E33A7"/>
    <w:rsid w:val="008E36C0"/>
    <w:rsid w:val="008E36F2"/>
    <w:rsid w:val="008E450B"/>
    <w:rsid w:val="008E4C23"/>
    <w:rsid w:val="008E667F"/>
    <w:rsid w:val="008E676F"/>
    <w:rsid w:val="008E7251"/>
    <w:rsid w:val="008E76EF"/>
    <w:rsid w:val="008E7D7C"/>
    <w:rsid w:val="008F0097"/>
    <w:rsid w:val="008F2449"/>
    <w:rsid w:val="008F4ABC"/>
    <w:rsid w:val="008F57D5"/>
    <w:rsid w:val="008F7542"/>
    <w:rsid w:val="009001AF"/>
    <w:rsid w:val="009007FB"/>
    <w:rsid w:val="009011DB"/>
    <w:rsid w:val="00901C01"/>
    <w:rsid w:val="00903003"/>
    <w:rsid w:val="009041B8"/>
    <w:rsid w:val="009043B8"/>
    <w:rsid w:val="009048D8"/>
    <w:rsid w:val="00905006"/>
    <w:rsid w:val="00906A75"/>
    <w:rsid w:val="00907FE1"/>
    <w:rsid w:val="009116E6"/>
    <w:rsid w:val="009123E5"/>
    <w:rsid w:val="00912457"/>
    <w:rsid w:val="00912BEF"/>
    <w:rsid w:val="009130AF"/>
    <w:rsid w:val="00913A34"/>
    <w:rsid w:val="009141A9"/>
    <w:rsid w:val="00917344"/>
    <w:rsid w:val="00921601"/>
    <w:rsid w:val="009231ED"/>
    <w:rsid w:val="00925750"/>
    <w:rsid w:val="00926655"/>
    <w:rsid w:val="009267F8"/>
    <w:rsid w:val="00927552"/>
    <w:rsid w:val="00927DFB"/>
    <w:rsid w:val="00930A79"/>
    <w:rsid w:val="00930D5E"/>
    <w:rsid w:val="00930F70"/>
    <w:rsid w:val="0093222B"/>
    <w:rsid w:val="00933953"/>
    <w:rsid w:val="00934B9C"/>
    <w:rsid w:val="009356F6"/>
    <w:rsid w:val="0093593F"/>
    <w:rsid w:val="009377C8"/>
    <w:rsid w:val="00942416"/>
    <w:rsid w:val="009427A1"/>
    <w:rsid w:val="009431B3"/>
    <w:rsid w:val="00943761"/>
    <w:rsid w:val="009445D7"/>
    <w:rsid w:val="009446CB"/>
    <w:rsid w:val="00944F89"/>
    <w:rsid w:val="00945EA5"/>
    <w:rsid w:val="0094702E"/>
    <w:rsid w:val="00953AE6"/>
    <w:rsid w:val="00956AFC"/>
    <w:rsid w:val="00957B1F"/>
    <w:rsid w:val="009616E2"/>
    <w:rsid w:val="00962386"/>
    <w:rsid w:val="00965777"/>
    <w:rsid w:val="009671BA"/>
    <w:rsid w:val="009708AE"/>
    <w:rsid w:val="00971A4C"/>
    <w:rsid w:val="00971DC1"/>
    <w:rsid w:val="00973246"/>
    <w:rsid w:val="00974D6F"/>
    <w:rsid w:val="00974EAE"/>
    <w:rsid w:val="00976475"/>
    <w:rsid w:val="00976EB6"/>
    <w:rsid w:val="009813C2"/>
    <w:rsid w:val="0098199A"/>
    <w:rsid w:val="00981B7C"/>
    <w:rsid w:val="00982AB1"/>
    <w:rsid w:val="00986AF0"/>
    <w:rsid w:val="009919D2"/>
    <w:rsid w:val="00992355"/>
    <w:rsid w:val="00993683"/>
    <w:rsid w:val="00993957"/>
    <w:rsid w:val="00993D80"/>
    <w:rsid w:val="009946E6"/>
    <w:rsid w:val="0099471C"/>
    <w:rsid w:val="009950BA"/>
    <w:rsid w:val="009968CB"/>
    <w:rsid w:val="009A0311"/>
    <w:rsid w:val="009A0C93"/>
    <w:rsid w:val="009A167F"/>
    <w:rsid w:val="009A173A"/>
    <w:rsid w:val="009A1A74"/>
    <w:rsid w:val="009A1CB7"/>
    <w:rsid w:val="009A3026"/>
    <w:rsid w:val="009A38BC"/>
    <w:rsid w:val="009A48E0"/>
    <w:rsid w:val="009A573F"/>
    <w:rsid w:val="009A5DDB"/>
    <w:rsid w:val="009A7582"/>
    <w:rsid w:val="009B0ECA"/>
    <w:rsid w:val="009B0F82"/>
    <w:rsid w:val="009B280A"/>
    <w:rsid w:val="009B321C"/>
    <w:rsid w:val="009B3712"/>
    <w:rsid w:val="009B373A"/>
    <w:rsid w:val="009B3962"/>
    <w:rsid w:val="009B3FD1"/>
    <w:rsid w:val="009B462A"/>
    <w:rsid w:val="009B5222"/>
    <w:rsid w:val="009B56B6"/>
    <w:rsid w:val="009B7110"/>
    <w:rsid w:val="009C1170"/>
    <w:rsid w:val="009C2439"/>
    <w:rsid w:val="009C3946"/>
    <w:rsid w:val="009C3EF5"/>
    <w:rsid w:val="009C45A3"/>
    <w:rsid w:val="009C6951"/>
    <w:rsid w:val="009C6E3D"/>
    <w:rsid w:val="009D47AA"/>
    <w:rsid w:val="009D48DC"/>
    <w:rsid w:val="009D4EBB"/>
    <w:rsid w:val="009D55C7"/>
    <w:rsid w:val="009D65C5"/>
    <w:rsid w:val="009D7029"/>
    <w:rsid w:val="009D7558"/>
    <w:rsid w:val="009D75E4"/>
    <w:rsid w:val="009D7B57"/>
    <w:rsid w:val="009E0F20"/>
    <w:rsid w:val="009E1060"/>
    <w:rsid w:val="009E1894"/>
    <w:rsid w:val="009E2E9E"/>
    <w:rsid w:val="009E6EE2"/>
    <w:rsid w:val="009E770E"/>
    <w:rsid w:val="009E7F8C"/>
    <w:rsid w:val="009F0FA4"/>
    <w:rsid w:val="009F18A1"/>
    <w:rsid w:val="009F2065"/>
    <w:rsid w:val="009F282C"/>
    <w:rsid w:val="009F3283"/>
    <w:rsid w:val="009F7D89"/>
    <w:rsid w:val="00A00068"/>
    <w:rsid w:val="00A0071A"/>
    <w:rsid w:val="00A0323C"/>
    <w:rsid w:val="00A0485E"/>
    <w:rsid w:val="00A05175"/>
    <w:rsid w:val="00A10555"/>
    <w:rsid w:val="00A108CF"/>
    <w:rsid w:val="00A11413"/>
    <w:rsid w:val="00A12C31"/>
    <w:rsid w:val="00A13C12"/>
    <w:rsid w:val="00A1418D"/>
    <w:rsid w:val="00A14285"/>
    <w:rsid w:val="00A157E7"/>
    <w:rsid w:val="00A172BE"/>
    <w:rsid w:val="00A21585"/>
    <w:rsid w:val="00A21F1C"/>
    <w:rsid w:val="00A22AFB"/>
    <w:rsid w:val="00A23FD9"/>
    <w:rsid w:val="00A26B06"/>
    <w:rsid w:val="00A27D70"/>
    <w:rsid w:val="00A30397"/>
    <w:rsid w:val="00A306AE"/>
    <w:rsid w:val="00A30B11"/>
    <w:rsid w:val="00A319AE"/>
    <w:rsid w:val="00A347F7"/>
    <w:rsid w:val="00A35873"/>
    <w:rsid w:val="00A40375"/>
    <w:rsid w:val="00A405CB"/>
    <w:rsid w:val="00A40974"/>
    <w:rsid w:val="00A41808"/>
    <w:rsid w:val="00A430D3"/>
    <w:rsid w:val="00A437E6"/>
    <w:rsid w:val="00A43EDA"/>
    <w:rsid w:val="00A448CD"/>
    <w:rsid w:val="00A44A41"/>
    <w:rsid w:val="00A47BC2"/>
    <w:rsid w:val="00A50201"/>
    <w:rsid w:val="00A50B0B"/>
    <w:rsid w:val="00A568DD"/>
    <w:rsid w:val="00A6012D"/>
    <w:rsid w:val="00A61912"/>
    <w:rsid w:val="00A61B2A"/>
    <w:rsid w:val="00A62183"/>
    <w:rsid w:val="00A62D6C"/>
    <w:rsid w:val="00A646CD"/>
    <w:rsid w:val="00A67B90"/>
    <w:rsid w:val="00A723F7"/>
    <w:rsid w:val="00A72678"/>
    <w:rsid w:val="00A72B12"/>
    <w:rsid w:val="00A765FA"/>
    <w:rsid w:val="00A80AAC"/>
    <w:rsid w:val="00A81D37"/>
    <w:rsid w:val="00A824DE"/>
    <w:rsid w:val="00A83621"/>
    <w:rsid w:val="00A879AC"/>
    <w:rsid w:val="00A905BA"/>
    <w:rsid w:val="00A914BF"/>
    <w:rsid w:val="00A938E0"/>
    <w:rsid w:val="00A93B06"/>
    <w:rsid w:val="00A9432E"/>
    <w:rsid w:val="00A94738"/>
    <w:rsid w:val="00A94C02"/>
    <w:rsid w:val="00A94FDF"/>
    <w:rsid w:val="00A95D9B"/>
    <w:rsid w:val="00A97CA1"/>
    <w:rsid w:val="00AA0B21"/>
    <w:rsid w:val="00AA0F4D"/>
    <w:rsid w:val="00AA2F7F"/>
    <w:rsid w:val="00AA483D"/>
    <w:rsid w:val="00AA56FC"/>
    <w:rsid w:val="00AA6837"/>
    <w:rsid w:val="00AA69BE"/>
    <w:rsid w:val="00AA784B"/>
    <w:rsid w:val="00AB1667"/>
    <w:rsid w:val="00AB223B"/>
    <w:rsid w:val="00AB48DD"/>
    <w:rsid w:val="00AB64F8"/>
    <w:rsid w:val="00AC1338"/>
    <w:rsid w:val="00AC2980"/>
    <w:rsid w:val="00AC3BA6"/>
    <w:rsid w:val="00AC61DE"/>
    <w:rsid w:val="00AC6449"/>
    <w:rsid w:val="00AC7E59"/>
    <w:rsid w:val="00AD1A32"/>
    <w:rsid w:val="00AD224C"/>
    <w:rsid w:val="00AD2B39"/>
    <w:rsid w:val="00AD3CEC"/>
    <w:rsid w:val="00AD5F09"/>
    <w:rsid w:val="00AD6DB4"/>
    <w:rsid w:val="00AD7853"/>
    <w:rsid w:val="00AE12F3"/>
    <w:rsid w:val="00AE1CE5"/>
    <w:rsid w:val="00AE2E1B"/>
    <w:rsid w:val="00AE3D1A"/>
    <w:rsid w:val="00AE433F"/>
    <w:rsid w:val="00AE55C3"/>
    <w:rsid w:val="00AE64A9"/>
    <w:rsid w:val="00AE69BA"/>
    <w:rsid w:val="00AE709D"/>
    <w:rsid w:val="00AF334D"/>
    <w:rsid w:val="00AF6659"/>
    <w:rsid w:val="00AF67A7"/>
    <w:rsid w:val="00AF7209"/>
    <w:rsid w:val="00B01933"/>
    <w:rsid w:val="00B037B2"/>
    <w:rsid w:val="00B03C1D"/>
    <w:rsid w:val="00B05BC4"/>
    <w:rsid w:val="00B0782A"/>
    <w:rsid w:val="00B11F8A"/>
    <w:rsid w:val="00B12C95"/>
    <w:rsid w:val="00B16A65"/>
    <w:rsid w:val="00B17611"/>
    <w:rsid w:val="00B20876"/>
    <w:rsid w:val="00B21DA3"/>
    <w:rsid w:val="00B25631"/>
    <w:rsid w:val="00B26020"/>
    <w:rsid w:val="00B26BEF"/>
    <w:rsid w:val="00B35314"/>
    <w:rsid w:val="00B3772C"/>
    <w:rsid w:val="00B419D4"/>
    <w:rsid w:val="00B45BE8"/>
    <w:rsid w:val="00B47BC3"/>
    <w:rsid w:val="00B504F8"/>
    <w:rsid w:val="00B510B6"/>
    <w:rsid w:val="00B5449A"/>
    <w:rsid w:val="00B55854"/>
    <w:rsid w:val="00B56724"/>
    <w:rsid w:val="00B6082F"/>
    <w:rsid w:val="00B608EC"/>
    <w:rsid w:val="00B60ECF"/>
    <w:rsid w:val="00B627EE"/>
    <w:rsid w:val="00B63F13"/>
    <w:rsid w:val="00B64912"/>
    <w:rsid w:val="00B64EAD"/>
    <w:rsid w:val="00B65E92"/>
    <w:rsid w:val="00B674C3"/>
    <w:rsid w:val="00B70E21"/>
    <w:rsid w:val="00B70FF5"/>
    <w:rsid w:val="00B710C4"/>
    <w:rsid w:val="00B75BE6"/>
    <w:rsid w:val="00B75CB7"/>
    <w:rsid w:val="00B7638F"/>
    <w:rsid w:val="00B76D83"/>
    <w:rsid w:val="00B80DB3"/>
    <w:rsid w:val="00B8103D"/>
    <w:rsid w:val="00B81D78"/>
    <w:rsid w:val="00B87349"/>
    <w:rsid w:val="00B91B55"/>
    <w:rsid w:val="00B92357"/>
    <w:rsid w:val="00B92567"/>
    <w:rsid w:val="00B93202"/>
    <w:rsid w:val="00B942D8"/>
    <w:rsid w:val="00B94358"/>
    <w:rsid w:val="00B953A2"/>
    <w:rsid w:val="00B964D4"/>
    <w:rsid w:val="00B96E63"/>
    <w:rsid w:val="00BA09A6"/>
    <w:rsid w:val="00BA14DA"/>
    <w:rsid w:val="00BA1F8E"/>
    <w:rsid w:val="00BA3910"/>
    <w:rsid w:val="00BA49EA"/>
    <w:rsid w:val="00BA49F6"/>
    <w:rsid w:val="00BA7277"/>
    <w:rsid w:val="00BA7CE6"/>
    <w:rsid w:val="00BB0EA3"/>
    <w:rsid w:val="00BB1F35"/>
    <w:rsid w:val="00BB54D6"/>
    <w:rsid w:val="00BB6D21"/>
    <w:rsid w:val="00BB731C"/>
    <w:rsid w:val="00BC0887"/>
    <w:rsid w:val="00BC0BD3"/>
    <w:rsid w:val="00BC0BEF"/>
    <w:rsid w:val="00BC0C31"/>
    <w:rsid w:val="00BC37C3"/>
    <w:rsid w:val="00BC45D7"/>
    <w:rsid w:val="00BC4E64"/>
    <w:rsid w:val="00BC53FF"/>
    <w:rsid w:val="00BC626C"/>
    <w:rsid w:val="00BC64C2"/>
    <w:rsid w:val="00BC7AF7"/>
    <w:rsid w:val="00BC7B90"/>
    <w:rsid w:val="00BD1863"/>
    <w:rsid w:val="00BD1946"/>
    <w:rsid w:val="00BD2AEC"/>
    <w:rsid w:val="00BD3341"/>
    <w:rsid w:val="00BD3C4D"/>
    <w:rsid w:val="00BD467A"/>
    <w:rsid w:val="00BD4EF0"/>
    <w:rsid w:val="00BD50E5"/>
    <w:rsid w:val="00BD519B"/>
    <w:rsid w:val="00BD572A"/>
    <w:rsid w:val="00BE20C2"/>
    <w:rsid w:val="00BE22DC"/>
    <w:rsid w:val="00BE27AD"/>
    <w:rsid w:val="00BE3215"/>
    <w:rsid w:val="00BE34E2"/>
    <w:rsid w:val="00BE396A"/>
    <w:rsid w:val="00BE646A"/>
    <w:rsid w:val="00BE6786"/>
    <w:rsid w:val="00BE6AED"/>
    <w:rsid w:val="00BE719D"/>
    <w:rsid w:val="00BF2516"/>
    <w:rsid w:val="00BF3200"/>
    <w:rsid w:val="00BF408D"/>
    <w:rsid w:val="00BF6A60"/>
    <w:rsid w:val="00BF7251"/>
    <w:rsid w:val="00C01A9C"/>
    <w:rsid w:val="00C02421"/>
    <w:rsid w:val="00C0319E"/>
    <w:rsid w:val="00C03E58"/>
    <w:rsid w:val="00C04B1E"/>
    <w:rsid w:val="00C05397"/>
    <w:rsid w:val="00C05A53"/>
    <w:rsid w:val="00C06280"/>
    <w:rsid w:val="00C104F8"/>
    <w:rsid w:val="00C12361"/>
    <w:rsid w:val="00C12A52"/>
    <w:rsid w:val="00C13DF8"/>
    <w:rsid w:val="00C15E68"/>
    <w:rsid w:val="00C1616A"/>
    <w:rsid w:val="00C16CDA"/>
    <w:rsid w:val="00C21E41"/>
    <w:rsid w:val="00C2254D"/>
    <w:rsid w:val="00C22F1E"/>
    <w:rsid w:val="00C23D96"/>
    <w:rsid w:val="00C24693"/>
    <w:rsid w:val="00C2472D"/>
    <w:rsid w:val="00C24B00"/>
    <w:rsid w:val="00C26E6F"/>
    <w:rsid w:val="00C31A72"/>
    <w:rsid w:val="00C347FF"/>
    <w:rsid w:val="00C351CD"/>
    <w:rsid w:val="00C35601"/>
    <w:rsid w:val="00C36DBB"/>
    <w:rsid w:val="00C36E2C"/>
    <w:rsid w:val="00C37C7A"/>
    <w:rsid w:val="00C37E15"/>
    <w:rsid w:val="00C422FE"/>
    <w:rsid w:val="00C42F6B"/>
    <w:rsid w:val="00C438E8"/>
    <w:rsid w:val="00C457FA"/>
    <w:rsid w:val="00C4636F"/>
    <w:rsid w:val="00C46A4B"/>
    <w:rsid w:val="00C47698"/>
    <w:rsid w:val="00C512FD"/>
    <w:rsid w:val="00C524DB"/>
    <w:rsid w:val="00C5258A"/>
    <w:rsid w:val="00C53324"/>
    <w:rsid w:val="00C557E9"/>
    <w:rsid w:val="00C575FC"/>
    <w:rsid w:val="00C614E7"/>
    <w:rsid w:val="00C61F8F"/>
    <w:rsid w:val="00C63417"/>
    <w:rsid w:val="00C64C21"/>
    <w:rsid w:val="00C66C0B"/>
    <w:rsid w:val="00C72854"/>
    <w:rsid w:val="00C73F15"/>
    <w:rsid w:val="00C744BD"/>
    <w:rsid w:val="00C745A4"/>
    <w:rsid w:val="00C76DF3"/>
    <w:rsid w:val="00C81E30"/>
    <w:rsid w:val="00C86790"/>
    <w:rsid w:val="00C90B35"/>
    <w:rsid w:val="00C92DC7"/>
    <w:rsid w:val="00C9307D"/>
    <w:rsid w:val="00C9518F"/>
    <w:rsid w:val="00C95965"/>
    <w:rsid w:val="00C96C29"/>
    <w:rsid w:val="00C9711E"/>
    <w:rsid w:val="00CA33F6"/>
    <w:rsid w:val="00CA3994"/>
    <w:rsid w:val="00CA509E"/>
    <w:rsid w:val="00CA7BE1"/>
    <w:rsid w:val="00CB138C"/>
    <w:rsid w:val="00CB1C65"/>
    <w:rsid w:val="00CB2A13"/>
    <w:rsid w:val="00CB3319"/>
    <w:rsid w:val="00CB3D69"/>
    <w:rsid w:val="00CB4443"/>
    <w:rsid w:val="00CB46AE"/>
    <w:rsid w:val="00CB6107"/>
    <w:rsid w:val="00CB7CF7"/>
    <w:rsid w:val="00CC0B22"/>
    <w:rsid w:val="00CC258E"/>
    <w:rsid w:val="00CC269D"/>
    <w:rsid w:val="00CC2D6F"/>
    <w:rsid w:val="00CC338A"/>
    <w:rsid w:val="00CC34E7"/>
    <w:rsid w:val="00CC4A93"/>
    <w:rsid w:val="00CC54F7"/>
    <w:rsid w:val="00CC5FD6"/>
    <w:rsid w:val="00CC615D"/>
    <w:rsid w:val="00CC6BFE"/>
    <w:rsid w:val="00CC7292"/>
    <w:rsid w:val="00CC7DCB"/>
    <w:rsid w:val="00CD11A2"/>
    <w:rsid w:val="00CD12B3"/>
    <w:rsid w:val="00CD3F90"/>
    <w:rsid w:val="00CD5187"/>
    <w:rsid w:val="00CD538A"/>
    <w:rsid w:val="00CD601A"/>
    <w:rsid w:val="00CD699F"/>
    <w:rsid w:val="00CD6E4E"/>
    <w:rsid w:val="00CE0C80"/>
    <w:rsid w:val="00CE1320"/>
    <w:rsid w:val="00CE1FBF"/>
    <w:rsid w:val="00CE2B46"/>
    <w:rsid w:val="00CE2C91"/>
    <w:rsid w:val="00CE4450"/>
    <w:rsid w:val="00CE45F9"/>
    <w:rsid w:val="00CE54EC"/>
    <w:rsid w:val="00CE5DF3"/>
    <w:rsid w:val="00CE5EEC"/>
    <w:rsid w:val="00CF012D"/>
    <w:rsid w:val="00CF06F8"/>
    <w:rsid w:val="00CF18DD"/>
    <w:rsid w:val="00CF2670"/>
    <w:rsid w:val="00CF4D41"/>
    <w:rsid w:val="00CF4DB6"/>
    <w:rsid w:val="00CF6AD8"/>
    <w:rsid w:val="00CF6C38"/>
    <w:rsid w:val="00D02BC2"/>
    <w:rsid w:val="00D04B9B"/>
    <w:rsid w:val="00D1024F"/>
    <w:rsid w:val="00D103AF"/>
    <w:rsid w:val="00D11F4A"/>
    <w:rsid w:val="00D12D00"/>
    <w:rsid w:val="00D12FE5"/>
    <w:rsid w:val="00D1409F"/>
    <w:rsid w:val="00D14649"/>
    <w:rsid w:val="00D14E32"/>
    <w:rsid w:val="00D14EAE"/>
    <w:rsid w:val="00D15B9F"/>
    <w:rsid w:val="00D16CCB"/>
    <w:rsid w:val="00D1746C"/>
    <w:rsid w:val="00D17D13"/>
    <w:rsid w:val="00D201F4"/>
    <w:rsid w:val="00D20FC9"/>
    <w:rsid w:val="00D21D2E"/>
    <w:rsid w:val="00D230CD"/>
    <w:rsid w:val="00D26825"/>
    <w:rsid w:val="00D27ABE"/>
    <w:rsid w:val="00D27D38"/>
    <w:rsid w:val="00D3001A"/>
    <w:rsid w:val="00D3044D"/>
    <w:rsid w:val="00D3124D"/>
    <w:rsid w:val="00D33063"/>
    <w:rsid w:val="00D33AEE"/>
    <w:rsid w:val="00D33C4C"/>
    <w:rsid w:val="00D34129"/>
    <w:rsid w:val="00D3417F"/>
    <w:rsid w:val="00D342E3"/>
    <w:rsid w:val="00D35FFF"/>
    <w:rsid w:val="00D368E4"/>
    <w:rsid w:val="00D37847"/>
    <w:rsid w:val="00D37F31"/>
    <w:rsid w:val="00D41AF5"/>
    <w:rsid w:val="00D4228D"/>
    <w:rsid w:val="00D440A7"/>
    <w:rsid w:val="00D450D0"/>
    <w:rsid w:val="00D4555E"/>
    <w:rsid w:val="00D46E2F"/>
    <w:rsid w:val="00D47052"/>
    <w:rsid w:val="00D47C82"/>
    <w:rsid w:val="00D47FA3"/>
    <w:rsid w:val="00D510DA"/>
    <w:rsid w:val="00D51A52"/>
    <w:rsid w:val="00D52FCB"/>
    <w:rsid w:val="00D530C9"/>
    <w:rsid w:val="00D5365D"/>
    <w:rsid w:val="00D5434B"/>
    <w:rsid w:val="00D5448A"/>
    <w:rsid w:val="00D55101"/>
    <w:rsid w:val="00D5519A"/>
    <w:rsid w:val="00D57D6E"/>
    <w:rsid w:val="00D608A0"/>
    <w:rsid w:val="00D61048"/>
    <w:rsid w:val="00D610B9"/>
    <w:rsid w:val="00D64DFD"/>
    <w:rsid w:val="00D650C5"/>
    <w:rsid w:val="00D65710"/>
    <w:rsid w:val="00D65DA3"/>
    <w:rsid w:val="00D66660"/>
    <w:rsid w:val="00D67331"/>
    <w:rsid w:val="00D67524"/>
    <w:rsid w:val="00D67904"/>
    <w:rsid w:val="00D67A4B"/>
    <w:rsid w:val="00D70202"/>
    <w:rsid w:val="00D70B5E"/>
    <w:rsid w:val="00D70EA9"/>
    <w:rsid w:val="00D712BA"/>
    <w:rsid w:val="00D73964"/>
    <w:rsid w:val="00D7478E"/>
    <w:rsid w:val="00D75623"/>
    <w:rsid w:val="00D76142"/>
    <w:rsid w:val="00D764E4"/>
    <w:rsid w:val="00D77CAD"/>
    <w:rsid w:val="00D80A12"/>
    <w:rsid w:val="00D8160E"/>
    <w:rsid w:val="00D8182E"/>
    <w:rsid w:val="00D8251F"/>
    <w:rsid w:val="00D8533F"/>
    <w:rsid w:val="00D86163"/>
    <w:rsid w:val="00D871FD"/>
    <w:rsid w:val="00D8788C"/>
    <w:rsid w:val="00D87AF4"/>
    <w:rsid w:val="00D909A5"/>
    <w:rsid w:val="00D94E3E"/>
    <w:rsid w:val="00D978E9"/>
    <w:rsid w:val="00DA07C6"/>
    <w:rsid w:val="00DA224E"/>
    <w:rsid w:val="00DA249A"/>
    <w:rsid w:val="00DA2953"/>
    <w:rsid w:val="00DA331A"/>
    <w:rsid w:val="00DA37F2"/>
    <w:rsid w:val="00DA5EB4"/>
    <w:rsid w:val="00DA7146"/>
    <w:rsid w:val="00DB0FA5"/>
    <w:rsid w:val="00DB3101"/>
    <w:rsid w:val="00DB4C09"/>
    <w:rsid w:val="00DB5001"/>
    <w:rsid w:val="00DB5F71"/>
    <w:rsid w:val="00DB6414"/>
    <w:rsid w:val="00DB6887"/>
    <w:rsid w:val="00DC0385"/>
    <w:rsid w:val="00DC097C"/>
    <w:rsid w:val="00DC0A1F"/>
    <w:rsid w:val="00DC1C05"/>
    <w:rsid w:val="00DC29A2"/>
    <w:rsid w:val="00DC38ED"/>
    <w:rsid w:val="00DC4743"/>
    <w:rsid w:val="00DC66F8"/>
    <w:rsid w:val="00DC7CDF"/>
    <w:rsid w:val="00DC7D20"/>
    <w:rsid w:val="00DD0137"/>
    <w:rsid w:val="00DD0B3E"/>
    <w:rsid w:val="00DD1A45"/>
    <w:rsid w:val="00DD1A8D"/>
    <w:rsid w:val="00DD4626"/>
    <w:rsid w:val="00DE1768"/>
    <w:rsid w:val="00DE1A98"/>
    <w:rsid w:val="00DE1B8D"/>
    <w:rsid w:val="00DE31C1"/>
    <w:rsid w:val="00DE44BF"/>
    <w:rsid w:val="00DE5F5E"/>
    <w:rsid w:val="00DE7535"/>
    <w:rsid w:val="00DF09EE"/>
    <w:rsid w:val="00DF1449"/>
    <w:rsid w:val="00DF229E"/>
    <w:rsid w:val="00DF290A"/>
    <w:rsid w:val="00DF2A90"/>
    <w:rsid w:val="00DF3BB8"/>
    <w:rsid w:val="00DF40F6"/>
    <w:rsid w:val="00DF45EB"/>
    <w:rsid w:val="00DF470E"/>
    <w:rsid w:val="00DF52E3"/>
    <w:rsid w:val="00DF6A38"/>
    <w:rsid w:val="00E03368"/>
    <w:rsid w:val="00E03D40"/>
    <w:rsid w:val="00E04037"/>
    <w:rsid w:val="00E05F95"/>
    <w:rsid w:val="00E07550"/>
    <w:rsid w:val="00E07DFF"/>
    <w:rsid w:val="00E11DA2"/>
    <w:rsid w:val="00E15625"/>
    <w:rsid w:val="00E15D39"/>
    <w:rsid w:val="00E179A1"/>
    <w:rsid w:val="00E21A58"/>
    <w:rsid w:val="00E22ED9"/>
    <w:rsid w:val="00E24565"/>
    <w:rsid w:val="00E275D6"/>
    <w:rsid w:val="00E31CE3"/>
    <w:rsid w:val="00E31F4D"/>
    <w:rsid w:val="00E33C92"/>
    <w:rsid w:val="00E35313"/>
    <w:rsid w:val="00E36443"/>
    <w:rsid w:val="00E366FD"/>
    <w:rsid w:val="00E3770D"/>
    <w:rsid w:val="00E37DE1"/>
    <w:rsid w:val="00E4075B"/>
    <w:rsid w:val="00E40A34"/>
    <w:rsid w:val="00E4217A"/>
    <w:rsid w:val="00E4293A"/>
    <w:rsid w:val="00E44A07"/>
    <w:rsid w:val="00E45A8F"/>
    <w:rsid w:val="00E46232"/>
    <w:rsid w:val="00E46233"/>
    <w:rsid w:val="00E479D0"/>
    <w:rsid w:val="00E47D53"/>
    <w:rsid w:val="00E50DA2"/>
    <w:rsid w:val="00E51153"/>
    <w:rsid w:val="00E526D8"/>
    <w:rsid w:val="00E53F8E"/>
    <w:rsid w:val="00E553C4"/>
    <w:rsid w:val="00E57EAE"/>
    <w:rsid w:val="00E6023D"/>
    <w:rsid w:val="00E6194F"/>
    <w:rsid w:val="00E61DFC"/>
    <w:rsid w:val="00E652A8"/>
    <w:rsid w:val="00E6738E"/>
    <w:rsid w:val="00E67F37"/>
    <w:rsid w:val="00E73C4D"/>
    <w:rsid w:val="00E74A85"/>
    <w:rsid w:val="00E74CED"/>
    <w:rsid w:val="00E75036"/>
    <w:rsid w:val="00E75532"/>
    <w:rsid w:val="00E76C11"/>
    <w:rsid w:val="00E77F92"/>
    <w:rsid w:val="00E81485"/>
    <w:rsid w:val="00E83157"/>
    <w:rsid w:val="00E83159"/>
    <w:rsid w:val="00E833C7"/>
    <w:rsid w:val="00E842AA"/>
    <w:rsid w:val="00E84A23"/>
    <w:rsid w:val="00E85897"/>
    <w:rsid w:val="00E86E96"/>
    <w:rsid w:val="00E872F9"/>
    <w:rsid w:val="00E87EC1"/>
    <w:rsid w:val="00E90E08"/>
    <w:rsid w:val="00E915FD"/>
    <w:rsid w:val="00E93FD0"/>
    <w:rsid w:val="00E957F0"/>
    <w:rsid w:val="00E95872"/>
    <w:rsid w:val="00E96D66"/>
    <w:rsid w:val="00E979F2"/>
    <w:rsid w:val="00E97E22"/>
    <w:rsid w:val="00EA044F"/>
    <w:rsid w:val="00EA116D"/>
    <w:rsid w:val="00EA2200"/>
    <w:rsid w:val="00EA4BEE"/>
    <w:rsid w:val="00EA5FCC"/>
    <w:rsid w:val="00EA6C10"/>
    <w:rsid w:val="00EA7404"/>
    <w:rsid w:val="00EB0577"/>
    <w:rsid w:val="00EB42C1"/>
    <w:rsid w:val="00EB4400"/>
    <w:rsid w:val="00EB5AB7"/>
    <w:rsid w:val="00EC0156"/>
    <w:rsid w:val="00EC1E28"/>
    <w:rsid w:val="00EC3D50"/>
    <w:rsid w:val="00EC3F08"/>
    <w:rsid w:val="00EC4F2C"/>
    <w:rsid w:val="00EC552C"/>
    <w:rsid w:val="00EC5CE9"/>
    <w:rsid w:val="00ED080D"/>
    <w:rsid w:val="00ED3508"/>
    <w:rsid w:val="00ED3A2C"/>
    <w:rsid w:val="00ED4056"/>
    <w:rsid w:val="00ED50E6"/>
    <w:rsid w:val="00ED691B"/>
    <w:rsid w:val="00ED70DF"/>
    <w:rsid w:val="00EE04BA"/>
    <w:rsid w:val="00EE0836"/>
    <w:rsid w:val="00EE0874"/>
    <w:rsid w:val="00EE2557"/>
    <w:rsid w:val="00EE2A6B"/>
    <w:rsid w:val="00EE3DA5"/>
    <w:rsid w:val="00EE40B5"/>
    <w:rsid w:val="00EE428A"/>
    <w:rsid w:val="00EE429C"/>
    <w:rsid w:val="00EE5840"/>
    <w:rsid w:val="00EF0970"/>
    <w:rsid w:val="00EF171D"/>
    <w:rsid w:val="00EF1E73"/>
    <w:rsid w:val="00EF2FC2"/>
    <w:rsid w:val="00EF37C3"/>
    <w:rsid w:val="00EF3BE5"/>
    <w:rsid w:val="00EF3F9D"/>
    <w:rsid w:val="00EF5E58"/>
    <w:rsid w:val="00EF6AA8"/>
    <w:rsid w:val="00EF725A"/>
    <w:rsid w:val="00F01399"/>
    <w:rsid w:val="00F01F69"/>
    <w:rsid w:val="00F04A3B"/>
    <w:rsid w:val="00F0556C"/>
    <w:rsid w:val="00F07542"/>
    <w:rsid w:val="00F07C46"/>
    <w:rsid w:val="00F07E40"/>
    <w:rsid w:val="00F10723"/>
    <w:rsid w:val="00F11336"/>
    <w:rsid w:val="00F11719"/>
    <w:rsid w:val="00F131AB"/>
    <w:rsid w:val="00F1473F"/>
    <w:rsid w:val="00F1789E"/>
    <w:rsid w:val="00F17C77"/>
    <w:rsid w:val="00F20AFE"/>
    <w:rsid w:val="00F22E34"/>
    <w:rsid w:val="00F230A1"/>
    <w:rsid w:val="00F24D09"/>
    <w:rsid w:val="00F2636E"/>
    <w:rsid w:val="00F26938"/>
    <w:rsid w:val="00F26BF1"/>
    <w:rsid w:val="00F304FE"/>
    <w:rsid w:val="00F30E8F"/>
    <w:rsid w:val="00F32697"/>
    <w:rsid w:val="00F32AEC"/>
    <w:rsid w:val="00F33881"/>
    <w:rsid w:val="00F33BFD"/>
    <w:rsid w:val="00F33DD2"/>
    <w:rsid w:val="00F359A7"/>
    <w:rsid w:val="00F3669D"/>
    <w:rsid w:val="00F37CAF"/>
    <w:rsid w:val="00F37D2E"/>
    <w:rsid w:val="00F4136B"/>
    <w:rsid w:val="00F415D2"/>
    <w:rsid w:val="00F42CF4"/>
    <w:rsid w:val="00F45486"/>
    <w:rsid w:val="00F45E67"/>
    <w:rsid w:val="00F51B60"/>
    <w:rsid w:val="00F5268E"/>
    <w:rsid w:val="00F532B2"/>
    <w:rsid w:val="00F56E2C"/>
    <w:rsid w:val="00F578AB"/>
    <w:rsid w:val="00F579D4"/>
    <w:rsid w:val="00F57CAA"/>
    <w:rsid w:val="00F6031E"/>
    <w:rsid w:val="00F617BB"/>
    <w:rsid w:val="00F620FD"/>
    <w:rsid w:val="00F630DB"/>
    <w:rsid w:val="00F636FB"/>
    <w:rsid w:val="00F64628"/>
    <w:rsid w:val="00F6488C"/>
    <w:rsid w:val="00F649B9"/>
    <w:rsid w:val="00F65AC1"/>
    <w:rsid w:val="00F65BAD"/>
    <w:rsid w:val="00F66A13"/>
    <w:rsid w:val="00F6716E"/>
    <w:rsid w:val="00F67265"/>
    <w:rsid w:val="00F71D5F"/>
    <w:rsid w:val="00F72194"/>
    <w:rsid w:val="00F72562"/>
    <w:rsid w:val="00F734A8"/>
    <w:rsid w:val="00F73609"/>
    <w:rsid w:val="00F76E42"/>
    <w:rsid w:val="00F77036"/>
    <w:rsid w:val="00F8070D"/>
    <w:rsid w:val="00F80A49"/>
    <w:rsid w:val="00F81332"/>
    <w:rsid w:val="00F824AC"/>
    <w:rsid w:val="00F8261A"/>
    <w:rsid w:val="00F826D7"/>
    <w:rsid w:val="00F8294E"/>
    <w:rsid w:val="00F83386"/>
    <w:rsid w:val="00F84975"/>
    <w:rsid w:val="00F8533B"/>
    <w:rsid w:val="00F86874"/>
    <w:rsid w:val="00F868C9"/>
    <w:rsid w:val="00F86EC4"/>
    <w:rsid w:val="00F8799E"/>
    <w:rsid w:val="00F9064F"/>
    <w:rsid w:val="00F910AC"/>
    <w:rsid w:val="00F91E6F"/>
    <w:rsid w:val="00F944EC"/>
    <w:rsid w:val="00F94EE1"/>
    <w:rsid w:val="00F961CC"/>
    <w:rsid w:val="00F96807"/>
    <w:rsid w:val="00F97607"/>
    <w:rsid w:val="00FA00BF"/>
    <w:rsid w:val="00FA146F"/>
    <w:rsid w:val="00FA18B4"/>
    <w:rsid w:val="00FA2596"/>
    <w:rsid w:val="00FA5452"/>
    <w:rsid w:val="00FA691A"/>
    <w:rsid w:val="00FA69D4"/>
    <w:rsid w:val="00FA6A4B"/>
    <w:rsid w:val="00FA6E9B"/>
    <w:rsid w:val="00FA73E6"/>
    <w:rsid w:val="00FA74B2"/>
    <w:rsid w:val="00FB1558"/>
    <w:rsid w:val="00FB1ECC"/>
    <w:rsid w:val="00FB5870"/>
    <w:rsid w:val="00FB5E33"/>
    <w:rsid w:val="00FB6373"/>
    <w:rsid w:val="00FB6A4A"/>
    <w:rsid w:val="00FB719E"/>
    <w:rsid w:val="00FB75F6"/>
    <w:rsid w:val="00FB7B75"/>
    <w:rsid w:val="00FC15C7"/>
    <w:rsid w:val="00FC298D"/>
    <w:rsid w:val="00FC2B19"/>
    <w:rsid w:val="00FC34A4"/>
    <w:rsid w:val="00FC3DF4"/>
    <w:rsid w:val="00FC3FF1"/>
    <w:rsid w:val="00FC409E"/>
    <w:rsid w:val="00FC60A5"/>
    <w:rsid w:val="00FD119B"/>
    <w:rsid w:val="00FD17DB"/>
    <w:rsid w:val="00FD3474"/>
    <w:rsid w:val="00FD463A"/>
    <w:rsid w:val="00FD4F22"/>
    <w:rsid w:val="00FD5F67"/>
    <w:rsid w:val="00FD6057"/>
    <w:rsid w:val="00FD67D5"/>
    <w:rsid w:val="00FE07DD"/>
    <w:rsid w:val="00FE161B"/>
    <w:rsid w:val="00FE2401"/>
    <w:rsid w:val="00FE51FD"/>
    <w:rsid w:val="00FE672F"/>
    <w:rsid w:val="00FE6D61"/>
    <w:rsid w:val="00FE77B0"/>
    <w:rsid w:val="00FF08DB"/>
    <w:rsid w:val="00FF0954"/>
    <w:rsid w:val="00FF2556"/>
    <w:rsid w:val="00FF27C0"/>
    <w:rsid w:val="00FF4139"/>
    <w:rsid w:val="00FF4210"/>
    <w:rsid w:val="00FF455E"/>
    <w:rsid w:val="00FF538D"/>
    <w:rsid w:val="00FF546B"/>
    <w:rsid w:val="00FF6EB0"/>
  </w:rsids>
  <m:mathPr>
    <m:mathFont m:val="Cambria Math"/>
    <m:brkBin m:val="before"/>
    <m:brkBinSub m:val="--"/>
    <m:smallFrac m:val="0"/>
    <m:dispDef/>
    <m:lMargin m:val="0"/>
    <m:rMargin m:val="0"/>
    <m:defJc m:val="centerGroup"/>
    <m:wrapIndent m:val="1440"/>
    <m:intLim m:val="subSup"/>
    <m:naryLim m:val="undOvr"/>
  </m:mathPr>
  <w:themeFontLang w:val="en-US" w:eastAsia="ja-JP" w:bidi="he-I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8193">
      <v:textbox inset="5.85pt,.7pt,5.85pt,.7pt"/>
    </o:shapedefaults>
    <o:shapelayout v:ext="edit">
      <o:idmap v:ext="edit" data="1"/>
    </o:shapelayout>
  </w:shapeDefaults>
  <w:decimalSymbol w:val="."/>
  <w:listSeparator w:val=","/>
  <w14:docId w14:val="13D5F0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entury" w:eastAsia="MS Mincho" w:hAnsi="Century" w:cs="Times New Roman"/>
        <w:lang w:val="en-US" w:eastAsia="ja-JP" w:bidi="ar-SA"/>
      </w:rPr>
    </w:rPrDefault>
    <w:pPrDefault/>
  </w:docDefaults>
  <w:latentStyles w:defLockedState="0" w:defUIPriority="0" w:defSemiHidden="0" w:defUnhideWhenUsed="0" w:defQFormat="0" w:count="375">
    <w:lsdException w:name="Normal" w:qFormat="1"/>
    <w:lsdException w:name="heading 1" w:uiPriority="9"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99"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link w:val="CommentReference"/>
    <w:qFormat/>
    <w:rsid w:val="00037842"/>
    <w:pPr>
      <w:spacing w:after="160" w:line="259" w:lineRule="auto"/>
    </w:pPr>
    <w:rPr>
      <w:rFonts w:ascii="Calibri" w:hAnsi="Calibri"/>
      <w:sz w:val="22"/>
      <w:szCs w:val="22"/>
    </w:rPr>
  </w:style>
  <w:style w:type="paragraph" w:styleId="Heading1">
    <w:name w:val="heading 1"/>
    <w:basedOn w:val="Normal"/>
    <w:next w:val="Normal"/>
    <w:link w:val="Heading1Char"/>
    <w:uiPriority w:val="9"/>
    <w:qFormat/>
    <w:rsid w:val="00037842"/>
    <w:pPr>
      <w:keepNext/>
      <w:keepLines/>
      <w:spacing w:before="240" w:after="0"/>
      <w:outlineLvl w:val="0"/>
    </w:pPr>
    <w:rPr>
      <w:rFonts w:ascii="Calibri Light" w:hAnsi="Calibri Light"/>
      <w:color w:val="2E74B5"/>
      <w:sz w:val="32"/>
      <w:szCs w:val="32"/>
    </w:rPr>
  </w:style>
  <w:style w:type="paragraph" w:styleId="Heading2">
    <w:name w:val="heading 2"/>
    <w:basedOn w:val="Normal"/>
    <w:next w:val="Normal"/>
    <w:qFormat/>
    <w:rsid w:val="00037842"/>
    <w:pPr>
      <w:keepNext/>
      <w:keepLines/>
      <w:spacing w:before="40" w:after="0"/>
      <w:outlineLvl w:val="1"/>
    </w:pPr>
    <w:rPr>
      <w:rFonts w:ascii="Calibri Light" w:hAnsi="Calibri Light"/>
      <w:color w:val="2E74B5"/>
      <w:sz w:val="26"/>
      <w:szCs w:val="26"/>
    </w:rPr>
  </w:style>
  <w:style w:type="paragraph" w:styleId="Heading3">
    <w:name w:val="heading 3"/>
    <w:basedOn w:val="Normal"/>
    <w:next w:val="Normal"/>
    <w:qFormat/>
    <w:rsid w:val="00037842"/>
    <w:pPr>
      <w:keepNext/>
      <w:keepLines/>
      <w:spacing w:before="40" w:after="0"/>
      <w:outlineLvl w:val="2"/>
    </w:pPr>
    <w:rPr>
      <w:rFonts w:ascii="Calibri Light" w:hAnsi="Calibri Light"/>
      <w:color w:val="1F4D78"/>
      <w:sz w:val="24"/>
      <w:szCs w:val="24"/>
    </w:rPr>
  </w:style>
  <w:style w:type="paragraph" w:styleId="Heading4">
    <w:name w:val="heading 4"/>
    <w:basedOn w:val="Normal"/>
    <w:next w:val="Normal"/>
    <w:link w:val="Heading4Char"/>
    <w:unhideWhenUsed/>
    <w:qFormat/>
    <w:rsid w:val="00F45486"/>
    <w:pPr>
      <w:keepNext/>
      <w:keepLines/>
      <w:spacing w:before="40" w:after="0"/>
      <w:outlineLvl w:val="3"/>
    </w:pPr>
    <w:rPr>
      <w:rFonts w:asciiTheme="majorHAnsi" w:eastAsiaTheme="majorEastAsia" w:hAnsiTheme="majorHAnsi" w:cstheme="majorBidi"/>
      <w:i/>
      <w:iCs/>
      <w:color w:val="365F91" w:themeColor="accent1" w:themeShade="BF"/>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qFormat/>
    <w:rsid w:val="00C1616A"/>
    <w:pPr>
      <w:tabs>
        <w:tab w:val="left" w:pos="158"/>
      </w:tabs>
      <w:spacing w:after="0" w:line="240" w:lineRule="auto"/>
    </w:pPr>
    <w:rPr>
      <w:sz w:val="18"/>
    </w:rPr>
  </w:style>
  <w:style w:type="paragraph" w:customStyle="1" w:styleId="ProductList-SectionHeading">
    <w:name w:val="Product List - Section Heading"/>
    <w:basedOn w:val="ProductList-Body"/>
    <w:next w:val="ProductList-Body"/>
    <w:qFormat/>
    <w:rsid w:val="00C1616A"/>
    <w:pPr>
      <w:spacing w:after="240"/>
    </w:pPr>
    <w:rPr>
      <w:rFonts w:ascii="Calibri Light" w:eastAsia="MS PGothic" w:hAnsi="Calibri Light" w:cstheme="minorBidi"/>
      <w:b/>
      <w:sz w:val="40"/>
      <w:lang w:eastAsia="en-US"/>
    </w:rPr>
  </w:style>
  <w:style w:type="paragraph" w:customStyle="1" w:styleId="ProductList-OfferingGroupHeading">
    <w:name w:val="Product List - Offering Group Heading"/>
    <w:basedOn w:val="ProductList-Body"/>
    <w:qFormat/>
    <w:rsid w:val="00945EA5"/>
    <w:pPr>
      <w:pBdr>
        <w:bottom w:val="single" w:sz="24" w:space="1" w:color="BFBFBF" w:themeColor="background1" w:themeShade="BF"/>
      </w:pBdr>
      <w:spacing w:after="80"/>
      <w:outlineLvl w:val="1"/>
    </w:pPr>
    <w:rPr>
      <w:rFonts w:ascii="Calibri Light" w:eastAsia="MS PGothic" w:hAnsi="Calibri Light"/>
      <w:b/>
      <w:color w:val="00188F"/>
      <w:sz w:val="28"/>
    </w:rPr>
  </w:style>
  <w:style w:type="character" w:customStyle="1" w:styleId="ProductList-BodyChar">
    <w:name w:val="Product List - Body Char"/>
    <w:basedOn w:val="DefaultParagraphFont"/>
    <w:locked/>
    <w:rsid w:val="00037842"/>
    <w:rPr>
      <w:rFonts w:cs="Times New Roman"/>
      <w:sz w:val="18"/>
    </w:rPr>
  </w:style>
  <w:style w:type="character" w:customStyle="1" w:styleId="ProductList-SectionHeadingChar">
    <w:name w:val="Product List - Section Heading Char"/>
    <w:basedOn w:val="ProductList-BodyChar"/>
    <w:locked/>
    <w:rsid w:val="00037842"/>
    <w:rPr>
      <w:rFonts w:ascii="Calibri Light" w:hAnsi="Calibri Light" w:cs="Times New Roman"/>
      <w:b/>
      <w:sz w:val="40"/>
    </w:rPr>
  </w:style>
  <w:style w:type="paragraph" w:customStyle="1" w:styleId="ProductList-Offering1">
    <w:name w:val="Product List - Offering 1"/>
    <w:basedOn w:val="ProductList-Body"/>
    <w:qFormat/>
    <w:rsid w:val="00037842"/>
    <w:pPr>
      <w:spacing w:before="20" w:after="20"/>
      <w:ind w:left="-14" w:right="-101"/>
    </w:pPr>
    <w:rPr>
      <w:sz w:val="16"/>
    </w:rPr>
  </w:style>
  <w:style w:type="character" w:customStyle="1" w:styleId="ProductList-OfferingGroupHeadingChar">
    <w:name w:val="Product List - Offering Group Heading Char"/>
    <w:basedOn w:val="ProductList-BodyChar"/>
    <w:locked/>
    <w:rsid w:val="00037842"/>
    <w:rPr>
      <w:rFonts w:ascii="Calibri Light" w:hAnsi="Calibri Light" w:cs="Times New Roman"/>
      <w:b/>
      <w:sz w:val="28"/>
    </w:rPr>
  </w:style>
  <w:style w:type="paragraph" w:customStyle="1" w:styleId="ProductList-OfferingBody">
    <w:name w:val="Product List - Offering Body"/>
    <w:basedOn w:val="ProductList-Body"/>
    <w:next w:val="ProductList-Body"/>
    <w:qFormat/>
    <w:rsid w:val="00037842"/>
    <w:pPr>
      <w:tabs>
        <w:tab w:val="clear" w:pos="158"/>
      </w:tabs>
      <w:spacing w:before="20" w:after="20"/>
      <w:ind w:left="-14" w:right="-101"/>
    </w:pPr>
    <w:rPr>
      <w:sz w:val="16"/>
    </w:rPr>
  </w:style>
  <w:style w:type="character" w:customStyle="1" w:styleId="ProductList-Offering1Char">
    <w:name w:val="Product List - Offering 1 Char"/>
    <w:basedOn w:val="ProductList-BodyChar"/>
    <w:locked/>
    <w:rsid w:val="00037842"/>
    <w:rPr>
      <w:rFonts w:ascii="Calibri Light" w:hAnsi="Calibri Light" w:cs="Times New Roman"/>
      <w:sz w:val="16"/>
    </w:rPr>
  </w:style>
  <w:style w:type="paragraph" w:customStyle="1" w:styleId="a">
    <w:name w:val="スタイル"/>
    <w:basedOn w:val="ProductList-Body"/>
    <w:next w:val="ProductList-Body"/>
    <w:rsid w:val="00037842"/>
    <w:pPr>
      <w:pBdr>
        <w:bottom w:val="single" w:sz="4" w:space="1" w:color="BFBFBF"/>
      </w:pBdr>
      <w:tabs>
        <w:tab w:val="left" w:pos="187"/>
      </w:tabs>
      <w:spacing w:before="60" w:after="60"/>
    </w:pPr>
    <w:rPr>
      <w:b/>
      <w:sz w:val="28"/>
    </w:rPr>
  </w:style>
  <w:style w:type="character" w:customStyle="1" w:styleId="ProductList-OfferingBodyChar">
    <w:name w:val="Product List - Offering Body Char"/>
    <w:basedOn w:val="ProductList-BodyChar"/>
    <w:locked/>
    <w:rsid w:val="00037842"/>
    <w:rPr>
      <w:rFonts w:cs="Times New Roman"/>
      <w:sz w:val="16"/>
    </w:rPr>
  </w:style>
  <w:style w:type="paragraph" w:customStyle="1" w:styleId="ProductList-SubSection1Heading">
    <w:name w:val="Product List - SubSection 1 Heading"/>
    <w:basedOn w:val="ProductList-Body"/>
    <w:rsid w:val="00037842"/>
    <w:pPr>
      <w:pBdr>
        <w:bottom w:val="single" w:sz="4" w:space="1" w:color="BFBFBF"/>
      </w:pBdr>
      <w:tabs>
        <w:tab w:val="left" w:pos="187"/>
      </w:tabs>
      <w:spacing w:before="240" w:after="120"/>
    </w:pPr>
    <w:rPr>
      <w:b/>
      <w:sz w:val="28"/>
    </w:rPr>
  </w:style>
  <w:style w:type="character" w:customStyle="1" w:styleId="ProductList-Offering1HeadingChar">
    <w:name w:val="Product List - Offering 1 Heading Char"/>
    <w:basedOn w:val="ProductList-BodyChar"/>
    <w:link w:val="ProductList-Offering1Heading"/>
    <w:locked/>
    <w:rsid w:val="00945EA5"/>
    <w:rPr>
      <w:rFonts w:ascii="Calibri Light" w:eastAsia="MS PGothic" w:hAnsi="Calibri Light" w:cs="MS Mincho"/>
      <w:b/>
      <w:color w:val="00188F"/>
      <w:sz w:val="28"/>
      <w:szCs w:val="22"/>
      <w:lang w:eastAsia="en-US"/>
    </w:rPr>
  </w:style>
  <w:style w:type="paragraph" w:styleId="Header">
    <w:name w:val="header"/>
    <w:basedOn w:val="Normal"/>
    <w:uiPriority w:val="99"/>
    <w:rsid w:val="00037842"/>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ocked/>
    <w:rsid w:val="00037842"/>
    <w:rPr>
      <w:rFonts w:ascii="Calibri Light" w:hAnsi="Calibri Light" w:cs="Times New Roman"/>
      <w:b/>
      <w:sz w:val="28"/>
    </w:rPr>
  </w:style>
  <w:style w:type="character" w:customStyle="1" w:styleId="4">
    <w:name w:val="(文字) (文字)4"/>
    <w:basedOn w:val="DefaultParagraphFont"/>
    <w:locked/>
    <w:rsid w:val="00037842"/>
    <w:rPr>
      <w:rFonts w:cs="Times New Roman"/>
    </w:rPr>
  </w:style>
  <w:style w:type="paragraph" w:styleId="Footer">
    <w:name w:val="footer"/>
    <w:basedOn w:val="Normal"/>
    <w:link w:val="FooterChar"/>
    <w:uiPriority w:val="99"/>
    <w:rsid w:val="00037842"/>
    <w:pPr>
      <w:tabs>
        <w:tab w:val="center" w:pos="4680"/>
        <w:tab w:val="right" w:pos="9360"/>
      </w:tabs>
      <w:spacing w:after="0" w:line="240" w:lineRule="auto"/>
    </w:pPr>
  </w:style>
  <w:style w:type="character" w:customStyle="1" w:styleId="3">
    <w:name w:val="(文字) (文字)3"/>
    <w:basedOn w:val="DefaultParagraphFont"/>
    <w:locked/>
    <w:rsid w:val="00037842"/>
    <w:rPr>
      <w:rFonts w:cs="Times New Roman"/>
    </w:rPr>
  </w:style>
  <w:style w:type="table" w:styleId="TableGrid">
    <w:name w:val="Table Grid"/>
    <w:basedOn w:val="TableNormal"/>
    <w:uiPriority w:val="39"/>
    <w:rsid w:val="00037842"/>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aliases w:val="Header Char,Balloon Text Char"/>
    <w:basedOn w:val="DefaultParagraphFont"/>
    <w:uiPriority w:val="99"/>
    <w:rsid w:val="001B20AD"/>
    <w:rPr>
      <w:rFonts w:ascii="Calibri" w:hAnsi="Calibri" w:cs="Times New Roman"/>
      <w:color w:val="0563C1"/>
      <w:u w:val="single"/>
    </w:rPr>
  </w:style>
  <w:style w:type="paragraph" w:styleId="BalloonText">
    <w:name w:val="Balloon Text"/>
    <w:basedOn w:val="Normal"/>
    <w:link w:val="BalloonTextChar1"/>
    <w:uiPriority w:val="99"/>
    <w:semiHidden/>
    <w:rsid w:val="00037842"/>
    <w:pPr>
      <w:spacing w:after="0" w:line="240" w:lineRule="auto"/>
    </w:pPr>
    <w:rPr>
      <w:rFonts w:ascii="Times New Roman" w:hAnsi="Times New Roman"/>
      <w:sz w:val="18"/>
      <w:szCs w:val="18"/>
    </w:rPr>
  </w:style>
  <w:style w:type="character" w:customStyle="1" w:styleId="2">
    <w:name w:val="(文字) (文字)2"/>
    <w:basedOn w:val="DefaultParagraphFont"/>
    <w:semiHidden/>
    <w:locked/>
    <w:rsid w:val="00037842"/>
    <w:rPr>
      <w:rFonts w:ascii="Times New Roman" w:hAnsi="Times New Roman" w:cs="Times New Roman"/>
      <w:sz w:val="18"/>
      <w:szCs w:val="18"/>
    </w:rPr>
  </w:style>
  <w:style w:type="paragraph" w:customStyle="1" w:styleId="ProductList-Offering2Heading">
    <w:name w:val="Product List - Offering 2 Heading"/>
    <w:basedOn w:val="a"/>
    <w:next w:val="ProductList-Body"/>
    <w:qFormat/>
    <w:rsid w:val="00945EA5"/>
    <w:pPr>
      <w:tabs>
        <w:tab w:val="clear" w:pos="187"/>
      </w:tabs>
      <w:outlineLvl w:val="2"/>
    </w:pPr>
    <w:rPr>
      <w:rFonts w:ascii="Calibri Light" w:eastAsia="MS PGothic" w:hAnsi="Calibri Light" w:cs="Calibri"/>
      <w:color w:val="0072C6"/>
      <w:szCs w:val="24"/>
    </w:rPr>
  </w:style>
  <w:style w:type="character" w:customStyle="1" w:styleId="7">
    <w:name w:val="(文字) (文字)7"/>
    <w:basedOn w:val="DefaultParagraphFont"/>
    <w:locked/>
    <w:rsid w:val="00037842"/>
    <w:rPr>
      <w:rFonts w:ascii="Calibri Light" w:eastAsia="Times New Roman" w:hAnsi="Calibri Light" w:cs="Times New Roman"/>
      <w:color w:val="2E74B5"/>
      <w:sz w:val="32"/>
      <w:szCs w:val="32"/>
    </w:rPr>
  </w:style>
  <w:style w:type="character" w:customStyle="1" w:styleId="ProductList-Offering2HeadingChar">
    <w:name w:val="Product List - Offering 2 Heading Char"/>
    <w:basedOn w:val="ProductList-Offering1HeadingChar"/>
    <w:locked/>
    <w:rsid w:val="00037842"/>
    <w:rPr>
      <w:rFonts w:ascii="Calibri Light" w:eastAsia="MS PGothic" w:hAnsi="Calibri Light" w:cs="Times New Roman"/>
      <w:b/>
      <w:color w:val="00188F"/>
      <w:sz w:val="28"/>
      <w:szCs w:val="22"/>
      <w:lang w:eastAsia="en-US"/>
    </w:rPr>
  </w:style>
  <w:style w:type="character" w:customStyle="1" w:styleId="6">
    <w:name w:val="(文字) (文字)6"/>
    <w:basedOn w:val="DefaultParagraphFont"/>
    <w:semiHidden/>
    <w:locked/>
    <w:rsid w:val="00037842"/>
    <w:rPr>
      <w:rFonts w:ascii="Calibri Light" w:eastAsia="Times New Roman" w:hAnsi="Calibri Light" w:cs="Times New Roman"/>
      <w:color w:val="2E74B5"/>
      <w:sz w:val="26"/>
      <w:szCs w:val="26"/>
    </w:rPr>
  </w:style>
  <w:style w:type="character" w:customStyle="1" w:styleId="1">
    <w:name w:val="(文字) (文字)1"/>
    <w:basedOn w:val="DefaultParagraphFont"/>
    <w:semiHidden/>
    <w:locked/>
    <w:rsid w:val="00037842"/>
    <w:rPr>
      <w:rFonts w:ascii="Calibri Light" w:eastAsia="Times New Roman" w:hAnsi="Calibri Light" w:cs="Times New Roman"/>
      <w:color w:val="1F4D78"/>
      <w:sz w:val="24"/>
      <w:szCs w:val="24"/>
    </w:rPr>
  </w:style>
  <w:style w:type="paragraph" w:customStyle="1" w:styleId="ProductList-Offering2">
    <w:name w:val="Product List - Offering 2"/>
    <w:basedOn w:val="ProductList-Offering1"/>
    <w:qFormat/>
    <w:rsid w:val="00037842"/>
  </w:style>
  <w:style w:type="paragraph" w:customStyle="1" w:styleId="ProductList-SubSubSectionHeading">
    <w:name w:val="Product List - SubSubSection Heading"/>
    <w:basedOn w:val="ProductList-Body"/>
    <w:qFormat/>
    <w:rsid w:val="00945EA5"/>
    <w:rPr>
      <w:rFonts w:eastAsia="MS PGothic"/>
      <w:b/>
      <w:color w:val="00188F"/>
      <w:lang w:val="ja-JP"/>
    </w:rPr>
  </w:style>
  <w:style w:type="character" w:customStyle="1" w:styleId="ProductList-Offering2Char">
    <w:name w:val="Product List - Offering 2 Char"/>
    <w:basedOn w:val="ProductList-BodyChar"/>
    <w:locked/>
    <w:rsid w:val="00037842"/>
    <w:rPr>
      <w:rFonts w:ascii="Calibri Light" w:hAnsi="Calibri Light" w:cs="Times New Roman"/>
      <w:sz w:val="16"/>
    </w:rPr>
  </w:style>
  <w:style w:type="paragraph" w:customStyle="1" w:styleId="ProductList-SubSection2Heading">
    <w:name w:val="Product List - SubSection 2 Heading"/>
    <w:basedOn w:val="ProductList-SubSection1Heading"/>
    <w:rsid w:val="00037842"/>
    <w:pPr>
      <w:tabs>
        <w:tab w:val="clear" w:pos="187"/>
      </w:tabs>
      <w:outlineLvl w:val="2"/>
    </w:pPr>
  </w:style>
  <w:style w:type="character" w:customStyle="1" w:styleId="ProductList-SubSubSectionHeadingChar">
    <w:name w:val="Product List - SubSubSection Heading Char"/>
    <w:basedOn w:val="ProductList-BodyChar"/>
    <w:locked/>
    <w:rsid w:val="00037842"/>
    <w:rPr>
      <w:rFonts w:cs="Times New Roman"/>
      <w:b/>
      <w:color w:val="00188F"/>
      <w:sz w:val="18"/>
    </w:rPr>
  </w:style>
  <w:style w:type="paragraph" w:styleId="TOC1">
    <w:name w:val="toc 1"/>
    <w:basedOn w:val="Normal"/>
    <w:next w:val="Normal"/>
    <w:autoRedefine/>
    <w:uiPriority w:val="39"/>
    <w:rsid w:val="00D1746C"/>
    <w:pPr>
      <w:tabs>
        <w:tab w:val="right" w:leader="dot" w:pos="5040"/>
      </w:tabs>
      <w:spacing w:before="120" w:after="120" w:line="252" w:lineRule="auto"/>
    </w:pPr>
    <w:rPr>
      <w:rFonts w:eastAsia="MS PGothic"/>
      <w:b/>
      <w:caps/>
      <w:noProof/>
      <w:sz w:val="18"/>
      <w:lang w:val="ja-JP"/>
    </w:rPr>
  </w:style>
  <w:style w:type="paragraph" w:styleId="TOC2">
    <w:name w:val="toc 2"/>
    <w:basedOn w:val="Normal"/>
    <w:next w:val="Normal"/>
    <w:autoRedefine/>
    <w:uiPriority w:val="39"/>
    <w:rsid w:val="00037842"/>
    <w:pPr>
      <w:spacing w:after="0" w:line="252" w:lineRule="auto"/>
      <w:ind w:left="158"/>
    </w:pPr>
    <w:rPr>
      <w:b/>
      <w:smallCaps/>
      <w:sz w:val="18"/>
    </w:rPr>
  </w:style>
  <w:style w:type="paragraph" w:styleId="TOC3">
    <w:name w:val="toc 3"/>
    <w:basedOn w:val="Normal"/>
    <w:next w:val="Normal"/>
    <w:autoRedefine/>
    <w:uiPriority w:val="39"/>
    <w:rsid w:val="00D1746C"/>
    <w:pPr>
      <w:tabs>
        <w:tab w:val="right" w:leader="dot" w:pos="5040"/>
      </w:tabs>
      <w:spacing w:after="0" w:line="252" w:lineRule="auto"/>
      <w:ind w:left="158"/>
    </w:pPr>
    <w:rPr>
      <w:rFonts w:eastAsia="MS PGothic"/>
      <w:b/>
      <w:smallCaps/>
      <w:noProof/>
      <w:sz w:val="18"/>
      <w:lang w:val="ja-JP"/>
    </w:rPr>
  </w:style>
  <w:style w:type="paragraph" w:styleId="TOC4">
    <w:name w:val="toc 4"/>
    <w:basedOn w:val="Normal"/>
    <w:next w:val="Normal"/>
    <w:autoRedefine/>
    <w:uiPriority w:val="39"/>
    <w:rsid w:val="00D1746C"/>
    <w:pPr>
      <w:tabs>
        <w:tab w:val="right" w:leader="dot" w:pos="5040"/>
      </w:tabs>
      <w:spacing w:after="0" w:line="252" w:lineRule="auto"/>
      <w:ind w:left="180"/>
    </w:pPr>
    <w:rPr>
      <w:smallCaps/>
      <w:sz w:val="18"/>
    </w:rPr>
  </w:style>
  <w:style w:type="paragraph" w:styleId="TOC5">
    <w:name w:val="toc 5"/>
    <w:basedOn w:val="Normal"/>
    <w:next w:val="Normal"/>
    <w:autoRedefine/>
    <w:uiPriority w:val="39"/>
    <w:rsid w:val="00037842"/>
    <w:pPr>
      <w:spacing w:after="0" w:line="252" w:lineRule="auto"/>
      <w:ind w:left="317"/>
    </w:pPr>
    <w:rPr>
      <w:sz w:val="16"/>
    </w:rPr>
  </w:style>
  <w:style w:type="paragraph" w:styleId="TOC6">
    <w:name w:val="toc 6"/>
    <w:basedOn w:val="Normal"/>
    <w:next w:val="Normal"/>
    <w:autoRedefine/>
    <w:uiPriority w:val="39"/>
    <w:rsid w:val="00037842"/>
    <w:pPr>
      <w:spacing w:after="0" w:line="252" w:lineRule="auto"/>
      <w:ind w:left="475"/>
    </w:pPr>
    <w:rPr>
      <w:sz w:val="16"/>
    </w:rPr>
  </w:style>
  <w:style w:type="character" w:customStyle="1" w:styleId="ProductList-SubSection2HeadingChar">
    <w:name w:val="Product List - SubSection 2 Heading Char"/>
    <w:basedOn w:val="ProductList-SubSection1HeadingChar"/>
    <w:locked/>
    <w:rsid w:val="00037842"/>
    <w:rPr>
      <w:rFonts w:ascii="Calibri Light" w:hAnsi="Calibri Light" w:cs="Times New Roman"/>
      <w:b/>
      <w:sz w:val="28"/>
    </w:rPr>
  </w:style>
  <w:style w:type="character" w:styleId="FollowedHyperlink">
    <w:name w:val="FollowedHyperlink"/>
    <w:basedOn w:val="DefaultParagraphFont"/>
    <w:semiHidden/>
    <w:rsid w:val="00037842"/>
    <w:rPr>
      <w:rFonts w:cs="Times New Roman"/>
      <w:color w:val="954F72"/>
      <w:u w:val="single"/>
    </w:rPr>
  </w:style>
  <w:style w:type="paragraph" w:styleId="CommentText">
    <w:name w:val="annotation text"/>
    <w:basedOn w:val="Normal"/>
    <w:link w:val="CommentTextChar"/>
    <w:uiPriority w:val="99"/>
    <w:rsid w:val="00037842"/>
    <w:pPr>
      <w:spacing w:line="240" w:lineRule="auto"/>
    </w:pPr>
    <w:rPr>
      <w:sz w:val="20"/>
      <w:szCs w:val="20"/>
    </w:rPr>
  </w:style>
  <w:style w:type="character" w:styleId="CommentReference">
    <w:name w:val="annotation reference"/>
    <w:aliases w:val="(文字) (文字)"/>
    <w:basedOn w:val="1"/>
    <w:semiHidden/>
    <w:locked/>
    <w:rsid w:val="00037842"/>
    <w:rPr>
      <w:rFonts w:ascii="Calibri Light" w:eastAsia="Times New Roman" w:hAnsi="Calibri Light" w:cs="Times New Roman"/>
      <w:b/>
      <w:bCs/>
      <w:color w:val="1F4D78"/>
      <w:sz w:val="20"/>
      <w:szCs w:val="20"/>
    </w:rPr>
  </w:style>
  <w:style w:type="paragraph" w:styleId="CommentSubject">
    <w:name w:val="annotation subject"/>
    <w:basedOn w:val="CommentText"/>
    <w:next w:val="CommentText"/>
    <w:semiHidden/>
    <w:rsid w:val="00037842"/>
    <w:rPr>
      <w:b/>
      <w:bCs/>
    </w:rPr>
  </w:style>
  <w:style w:type="paragraph" w:styleId="TOC7">
    <w:name w:val="toc 7"/>
    <w:basedOn w:val="Normal"/>
    <w:next w:val="Normal"/>
    <w:autoRedefine/>
    <w:uiPriority w:val="39"/>
    <w:rsid w:val="00037842"/>
    <w:pPr>
      <w:spacing w:after="100"/>
      <w:ind w:left="1320"/>
    </w:pPr>
  </w:style>
  <w:style w:type="paragraph" w:styleId="TOC8">
    <w:name w:val="toc 8"/>
    <w:basedOn w:val="Normal"/>
    <w:next w:val="Normal"/>
    <w:autoRedefine/>
    <w:uiPriority w:val="39"/>
    <w:rsid w:val="00037842"/>
    <w:pPr>
      <w:spacing w:after="100"/>
      <w:ind w:left="1540"/>
    </w:pPr>
  </w:style>
  <w:style w:type="paragraph" w:styleId="TOC9">
    <w:name w:val="toc 9"/>
    <w:basedOn w:val="Normal"/>
    <w:next w:val="Normal"/>
    <w:autoRedefine/>
    <w:uiPriority w:val="39"/>
    <w:rsid w:val="00037842"/>
    <w:pPr>
      <w:spacing w:after="100"/>
      <w:ind w:left="1760"/>
    </w:pPr>
  </w:style>
  <w:style w:type="paragraph" w:styleId="Revision">
    <w:name w:val="Revision"/>
    <w:hidden/>
    <w:semiHidden/>
    <w:rsid w:val="00037842"/>
    <w:rPr>
      <w:rFonts w:ascii="Calibri" w:hAnsi="Calibri"/>
      <w:sz w:val="22"/>
      <w:szCs w:val="22"/>
    </w:rPr>
  </w:style>
  <w:style w:type="paragraph" w:styleId="Index1">
    <w:name w:val="index 1"/>
    <w:basedOn w:val="Normal"/>
    <w:next w:val="Normal"/>
    <w:autoRedefine/>
    <w:semiHidden/>
    <w:rsid w:val="00037842"/>
    <w:pPr>
      <w:spacing w:after="0" w:line="240" w:lineRule="auto"/>
      <w:ind w:left="220" w:hanging="220"/>
    </w:pPr>
    <w:rPr>
      <w:sz w:val="16"/>
    </w:rPr>
  </w:style>
  <w:style w:type="paragraph" w:styleId="ListParagraph">
    <w:name w:val="List Paragraph"/>
    <w:basedOn w:val="Normal"/>
    <w:qFormat/>
    <w:rsid w:val="00037842"/>
    <w:pPr>
      <w:ind w:left="720"/>
      <w:contextualSpacing/>
    </w:pPr>
  </w:style>
  <w:style w:type="table" w:customStyle="1" w:styleId="TableGrid1">
    <w:name w:val="Table Grid1"/>
    <w:rsid w:val="00037842"/>
    <w:rPr>
      <w:rFonts w:ascii="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tw4winMark">
    <w:name w:val="tw4winMark"/>
    <w:rsid w:val="00037842"/>
    <w:rPr>
      <w:rFonts w:ascii="Courier New" w:hAnsi="Courier New"/>
      <w:vanish/>
      <w:color w:val="800080"/>
      <w:sz w:val="24"/>
      <w:vertAlign w:val="subscript"/>
    </w:rPr>
  </w:style>
  <w:style w:type="character" w:customStyle="1" w:styleId="tw4winError">
    <w:name w:val="tw4winError"/>
    <w:rsid w:val="00037842"/>
    <w:rPr>
      <w:rFonts w:ascii="Courier New" w:hAnsi="Courier New"/>
      <w:color w:val="00FF00"/>
      <w:sz w:val="40"/>
    </w:rPr>
  </w:style>
  <w:style w:type="character" w:customStyle="1" w:styleId="tw4winTerm">
    <w:name w:val="tw4winTerm"/>
    <w:rsid w:val="00037842"/>
    <w:rPr>
      <w:color w:val="0000FF"/>
    </w:rPr>
  </w:style>
  <w:style w:type="character" w:customStyle="1" w:styleId="tw4winPopup">
    <w:name w:val="tw4winPopup"/>
    <w:rsid w:val="00037842"/>
    <w:rPr>
      <w:rFonts w:ascii="Courier New" w:hAnsi="Courier New"/>
      <w:noProof/>
      <w:color w:val="008000"/>
    </w:rPr>
  </w:style>
  <w:style w:type="character" w:customStyle="1" w:styleId="tw4winJump">
    <w:name w:val="tw4winJump"/>
    <w:rsid w:val="00037842"/>
    <w:rPr>
      <w:rFonts w:ascii="Courier New" w:hAnsi="Courier New"/>
      <w:noProof/>
      <w:color w:val="008080"/>
    </w:rPr>
  </w:style>
  <w:style w:type="character" w:customStyle="1" w:styleId="tw4winExternal">
    <w:name w:val="tw4winExternal"/>
    <w:rsid w:val="00037842"/>
    <w:rPr>
      <w:rFonts w:ascii="Courier New" w:hAnsi="Courier New"/>
      <w:noProof/>
      <w:color w:val="808080"/>
    </w:rPr>
  </w:style>
  <w:style w:type="character" w:customStyle="1" w:styleId="tw4winInternal">
    <w:name w:val="tw4winInternal"/>
    <w:rsid w:val="00037842"/>
    <w:rPr>
      <w:rFonts w:ascii="Courier New" w:hAnsi="Courier New"/>
      <w:noProof/>
      <w:color w:val="FF0000"/>
    </w:rPr>
  </w:style>
  <w:style w:type="character" w:customStyle="1" w:styleId="DONOTTRANSLATE">
    <w:name w:val="DO_NOT_TRANSLATE"/>
    <w:rsid w:val="00037842"/>
    <w:rPr>
      <w:rFonts w:ascii="Courier New" w:hAnsi="Courier New"/>
      <w:noProof/>
      <w:color w:val="800000"/>
    </w:rPr>
  </w:style>
  <w:style w:type="character" w:customStyle="1" w:styleId="PURBlueStrongChar">
    <w:name w:val="PUR Blue Strong Char"/>
    <w:rsid w:val="00037842"/>
    <w:rPr>
      <w:smallCaps/>
      <w:color w:val="auto"/>
      <w:spacing w:val="-4"/>
      <w:sz w:val="18"/>
    </w:rPr>
  </w:style>
  <w:style w:type="paragraph" w:customStyle="1" w:styleId="ProductList-Offering1Heading">
    <w:name w:val="Product List - Offering 1 Heading"/>
    <w:basedOn w:val="ProductList-Body"/>
    <w:next w:val="ProductList-Body"/>
    <w:link w:val="ProductList-Offering1HeadingChar"/>
    <w:qFormat/>
    <w:rsid w:val="00945EA5"/>
    <w:pPr>
      <w:pBdr>
        <w:bottom w:val="single" w:sz="4" w:space="1" w:color="BFBFBF" w:themeColor="background1" w:themeShade="BF"/>
      </w:pBdr>
      <w:tabs>
        <w:tab w:val="left" w:pos="187"/>
      </w:tabs>
      <w:spacing w:before="60" w:after="60"/>
    </w:pPr>
    <w:rPr>
      <w:rFonts w:ascii="Calibri Light" w:eastAsia="MS PGothic" w:hAnsi="Calibri Light" w:cs="MS Mincho"/>
      <w:b/>
      <w:color w:val="00188F"/>
      <w:sz w:val="28"/>
      <w:lang w:eastAsia="en-US"/>
    </w:rPr>
  </w:style>
  <w:style w:type="character" w:customStyle="1" w:styleId="Heading1Char">
    <w:name w:val="Heading 1 Char"/>
    <w:basedOn w:val="DefaultParagraphFont"/>
    <w:link w:val="Heading1"/>
    <w:uiPriority w:val="9"/>
    <w:locked/>
    <w:rsid w:val="00A10555"/>
    <w:rPr>
      <w:rFonts w:ascii="Calibri Light" w:hAnsi="Calibri Light"/>
      <w:color w:val="2E74B5"/>
      <w:sz w:val="32"/>
      <w:szCs w:val="32"/>
    </w:rPr>
  </w:style>
  <w:style w:type="paragraph" w:customStyle="1" w:styleId="productlist-body0">
    <w:name w:val="productlist-body"/>
    <w:basedOn w:val="Normal"/>
    <w:rsid w:val="001B31AD"/>
    <w:pPr>
      <w:spacing w:after="0" w:line="240" w:lineRule="auto"/>
    </w:pPr>
    <w:rPr>
      <w:rFonts w:ascii="Times New Roman" w:hAnsi="Times New Roman"/>
      <w:sz w:val="18"/>
      <w:szCs w:val="18"/>
      <w:lang w:bidi="he-IL"/>
    </w:rPr>
  </w:style>
  <w:style w:type="character" w:customStyle="1" w:styleId="BalloonTextChar1">
    <w:name w:val="Balloon Text Char1"/>
    <w:link w:val="BalloonText"/>
    <w:uiPriority w:val="99"/>
    <w:semiHidden/>
    <w:locked/>
    <w:rsid w:val="009F0FA4"/>
    <w:rPr>
      <w:rFonts w:ascii="Times New Roman" w:hAnsi="Times New Roman"/>
      <w:sz w:val="18"/>
      <w:szCs w:val="18"/>
    </w:rPr>
  </w:style>
  <w:style w:type="paragraph" w:customStyle="1" w:styleId="ProductList-ClauseHeading">
    <w:name w:val="Product List - Clause Heading"/>
    <w:basedOn w:val="ProductList-Body"/>
    <w:next w:val="ProductList-Body"/>
    <w:qFormat/>
    <w:rsid w:val="00C72854"/>
    <w:pPr>
      <w:keepNext/>
      <w:tabs>
        <w:tab w:val="clear" w:pos="158"/>
        <w:tab w:val="left" w:pos="360"/>
        <w:tab w:val="left" w:pos="720"/>
        <w:tab w:val="left" w:pos="1080"/>
      </w:tabs>
    </w:pPr>
    <w:rPr>
      <w:rFonts w:eastAsia="Times New Roman"/>
      <w:b/>
      <w:snapToGrid w:val="0"/>
      <w:color w:val="00188F"/>
      <w:szCs w:val="20"/>
    </w:rPr>
  </w:style>
  <w:style w:type="character" w:customStyle="1" w:styleId="FooterChar">
    <w:name w:val="Footer Char"/>
    <w:link w:val="Footer"/>
    <w:uiPriority w:val="99"/>
    <w:locked/>
    <w:rsid w:val="00023F7B"/>
    <w:rPr>
      <w:rFonts w:ascii="Calibri" w:hAnsi="Calibri"/>
      <w:sz w:val="22"/>
      <w:szCs w:val="22"/>
    </w:rPr>
  </w:style>
  <w:style w:type="character" w:customStyle="1" w:styleId="Heading4Char">
    <w:name w:val="Heading 4 Char"/>
    <w:basedOn w:val="DefaultParagraphFont"/>
    <w:link w:val="Heading4"/>
    <w:rsid w:val="00F45486"/>
    <w:rPr>
      <w:rFonts w:asciiTheme="majorHAnsi" w:eastAsiaTheme="majorEastAsia" w:hAnsiTheme="majorHAnsi" w:cstheme="majorBidi"/>
      <w:i/>
      <w:iCs/>
      <w:color w:val="365F91" w:themeColor="accent1" w:themeShade="BF"/>
      <w:sz w:val="22"/>
      <w:szCs w:val="22"/>
    </w:rPr>
  </w:style>
  <w:style w:type="character" w:styleId="Emphasis">
    <w:name w:val="Emphasis"/>
    <w:basedOn w:val="DefaultParagraphFont"/>
    <w:qFormat/>
    <w:rsid w:val="00962386"/>
    <w:rPr>
      <w:i/>
      <w:iCs/>
    </w:rPr>
  </w:style>
  <w:style w:type="character" w:customStyle="1" w:styleId="CommentTextChar">
    <w:name w:val="Comment Text Char"/>
    <w:link w:val="CommentText"/>
    <w:uiPriority w:val="99"/>
    <w:locked/>
    <w:rsid w:val="00DF09EE"/>
    <w:rPr>
      <w:rFonts w:ascii="Calibri" w:hAnsi="Calibri"/>
    </w:rPr>
  </w:style>
  <w:style w:type="character" w:styleId="UnresolvedMention">
    <w:name w:val="Unresolved Mention"/>
    <w:basedOn w:val="DefaultParagraphFont"/>
    <w:uiPriority w:val="99"/>
    <w:semiHidden/>
    <w:unhideWhenUsed/>
    <w:rsid w:val="00BD519B"/>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
      <w:marLeft w:val="0"/>
      <w:marRight w:val="0"/>
      <w:marTop w:val="0"/>
      <w:marBottom w:val="0"/>
      <w:divBdr>
        <w:top w:val="none" w:sz="0" w:space="0" w:color="auto"/>
        <w:left w:val="none" w:sz="0" w:space="0" w:color="auto"/>
        <w:bottom w:val="none" w:sz="0" w:space="0" w:color="auto"/>
        <w:right w:val="none" w:sz="0" w:space="0" w:color="auto"/>
      </w:divBdr>
    </w:div>
    <w:div w:id="2">
      <w:marLeft w:val="0"/>
      <w:marRight w:val="0"/>
      <w:marTop w:val="0"/>
      <w:marBottom w:val="0"/>
      <w:divBdr>
        <w:top w:val="none" w:sz="0" w:space="0" w:color="auto"/>
        <w:left w:val="none" w:sz="0" w:space="0" w:color="auto"/>
        <w:bottom w:val="none" w:sz="0" w:space="0" w:color="auto"/>
        <w:right w:val="none" w:sz="0" w:space="0" w:color="auto"/>
      </w:divBdr>
    </w:div>
    <w:div w:id="422650434">
      <w:bodyDiv w:val="1"/>
      <w:marLeft w:val="0"/>
      <w:marRight w:val="0"/>
      <w:marTop w:val="0"/>
      <w:marBottom w:val="0"/>
      <w:divBdr>
        <w:top w:val="none" w:sz="0" w:space="0" w:color="auto"/>
        <w:left w:val="none" w:sz="0" w:space="0" w:color="auto"/>
        <w:bottom w:val="none" w:sz="0" w:space="0" w:color="auto"/>
        <w:right w:val="none" w:sz="0" w:space="0" w:color="auto"/>
      </w:divBdr>
    </w:div>
    <w:div w:id="513957573">
      <w:bodyDiv w:val="1"/>
      <w:marLeft w:val="0"/>
      <w:marRight w:val="0"/>
      <w:marTop w:val="0"/>
      <w:marBottom w:val="0"/>
      <w:divBdr>
        <w:top w:val="none" w:sz="0" w:space="0" w:color="auto"/>
        <w:left w:val="none" w:sz="0" w:space="0" w:color="auto"/>
        <w:bottom w:val="none" w:sz="0" w:space="0" w:color="auto"/>
        <w:right w:val="none" w:sz="0" w:space="0" w:color="auto"/>
      </w:divBdr>
    </w:div>
    <w:div w:id="610358662">
      <w:bodyDiv w:val="1"/>
      <w:marLeft w:val="0"/>
      <w:marRight w:val="0"/>
      <w:marTop w:val="0"/>
      <w:marBottom w:val="0"/>
      <w:divBdr>
        <w:top w:val="none" w:sz="0" w:space="0" w:color="auto"/>
        <w:left w:val="none" w:sz="0" w:space="0" w:color="auto"/>
        <w:bottom w:val="none" w:sz="0" w:space="0" w:color="auto"/>
        <w:right w:val="none" w:sz="0" w:space="0" w:color="auto"/>
      </w:divBdr>
    </w:div>
    <w:div w:id="641889947">
      <w:bodyDiv w:val="1"/>
      <w:marLeft w:val="0"/>
      <w:marRight w:val="0"/>
      <w:marTop w:val="0"/>
      <w:marBottom w:val="0"/>
      <w:divBdr>
        <w:top w:val="none" w:sz="0" w:space="0" w:color="auto"/>
        <w:left w:val="none" w:sz="0" w:space="0" w:color="auto"/>
        <w:bottom w:val="none" w:sz="0" w:space="0" w:color="auto"/>
        <w:right w:val="none" w:sz="0" w:space="0" w:color="auto"/>
      </w:divBdr>
    </w:div>
    <w:div w:id="664356533">
      <w:bodyDiv w:val="1"/>
      <w:marLeft w:val="0"/>
      <w:marRight w:val="0"/>
      <w:marTop w:val="0"/>
      <w:marBottom w:val="0"/>
      <w:divBdr>
        <w:top w:val="none" w:sz="0" w:space="0" w:color="auto"/>
        <w:left w:val="none" w:sz="0" w:space="0" w:color="auto"/>
        <w:bottom w:val="none" w:sz="0" w:space="0" w:color="auto"/>
        <w:right w:val="none" w:sz="0" w:space="0" w:color="auto"/>
      </w:divBdr>
    </w:div>
    <w:div w:id="777022035">
      <w:bodyDiv w:val="1"/>
      <w:marLeft w:val="0"/>
      <w:marRight w:val="0"/>
      <w:marTop w:val="0"/>
      <w:marBottom w:val="0"/>
      <w:divBdr>
        <w:top w:val="none" w:sz="0" w:space="0" w:color="auto"/>
        <w:left w:val="none" w:sz="0" w:space="0" w:color="auto"/>
        <w:bottom w:val="none" w:sz="0" w:space="0" w:color="auto"/>
        <w:right w:val="none" w:sz="0" w:space="0" w:color="auto"/>
      </w:divBdr>
    </w:div>
    <w:div w:id="835849684">
      <w:bodyDiv w:val="1"/>
      <w:marLeft w:val="0"/>
      <w:marRight w:val="0"/>
      <w:marTop w:val="0"/>
      <w:marBottom w:val="0"/>
      <w:divBdr>
        <w:top w:val="none" w:sz="0" w:space="0" w:color="auto"/>
        <w:left w:val="none" w:sz="0" w:space="0" w:color="auto"/>
        <w:bottom w:val="none" w:sz="0" w:space="0" w:color="auto"/>
        <w:right w:val="none" w:sz="0" w:space="0" w:color="auto"/>
      </w:divBdr>
    </w:div>
    <w:div w:id="841121122">
      <w:bodyDiv w:val="1"/>
      <w:marLeft w:val="0"/>
      <w:marRight w:val="0"/>
      <w:marTop w:val="0"/>
      <w:marBottom w:val="0"/>
      <w:divBdr>
        <w:top w:val="none" w:sz="0" w:space="0" w:color="auto"/>
        <w:left w:val="none" w:sz="0" w:space="0" w:color="auto"/>
        <w:bottom w:val="none" w:sz="0" w:space="0" w:color="auto"/>
        <w:right w:val="none" w:sz="0" w:space="0" w:color="auto"/>
      </w:divBdr>
    </w:div>
    <w:div w:id="906575043">
      <w:bodyDiv w:val="1"/>
      <w:marLeft w:val="0"/>
      <w:marRight w:val="0"/>
      <w:marTop w:val="0"/>
      <w:marBottom w:val="0"/>
      <w:divBdr>
        <w:top w:val="none" w:sz="0" w:space="0" w:color="auto"/>
        <w:left w:val="none" w:sz="0" w:space="0" w:color="auto"/>
        <w:bottom w:val="none" w:sz="0" w:space="0" w:color="auto"/>
        <w:right w:val="none" w:sz="0" w:space="0" w:color="auto"/>
      </w:divBdr>
    </w:div>
    <w:div w:id="990716953">
      <w:bodyDiv w:val="1"/>
      <w:marLeft w:val="0"/>
      <w:marRight w:val="0"/>
      <w:marTop w:val="0"/>
      <w:marBottom w:val="0"/>
      <w:divBdr>
        <w:top w:val="none" w:sz="0" w:space="0" w:color="auto"/>
        <w:left w:val="none" w:sz="0" w:space="0" w:color="auto"/>
        <w:bottom w:val="none" w:sz="0" w:space="0" w:color="auto"/>
        <w:right w:val="none" w:sz="0" w:space="0" w:color="auto"/>
      </w:divBdr>
    </w:div>
    <w:div w:id="1458063472">
      <w:bodyDiv w:val="1"/>
      <w:marLeft w:val="0"/>
      <w:marRight w:val="0"/>
      <w:marTop w:val="0"/>
      <w:marBottom w:val="0"/>
      <w:divBdr>
        <w:top w:val="none" w:sz="0" w:space="0" w:color="auto"/>
        <w:left w:val="none" w:sz="0" w:space="0" w:color="auto"/>
        <w:bottom w:val="none" w:sz="0" w:space="0" w:color="auto"/>
        <w:right w:val="none" w:sz="0" w:space="0" w:color="auto"/>
      </w:divBdr>
    </w:div>
    <w:div w:id="1568103426">
      <w:bodyDiv w:val="1"/>
      <w:marLeft w:val="0"/>
      <w:marRight w:val="0"/>
      <w:marTop w:val="0"/>
      <w:marBottom w:val="0"/>
      <w:divBdr>
        <w:top w:val="none" w:sz="0" w:space="0" w:color="auto"/>
        <w:left w:val="none" w:sz="0" w:space="0" w:color="auto"/>
        <w:bottom w:val="none" w:sz="0" w:space="0" w:color="auto"/>
        <w:right w:val="none" w:sz="0" w:space="0" w:color="auto"/>
      </w:divBdr>
    </w:div>
    <w:div w:id="1586256604">
      <w:bodyDiv w:val="1"/>
      <w:marLeft w:val="0"/>
      <w:marRight w:val="0"/>
      <w:marTop w:val="0"/>
      <w:marBottom w:val="0"/>
      <w:divBdr>
        <w:top w:val="none" w:sz="0" w:space="0" w:color="auto"/>
        <w:left w:val="none" w:sz="0" w:space="0" w:color="auto"/>
        <w:bottom w:val="none" w:sz="0" w:space="0" w:color="auto"/>
        <w:right w:val="none" w:sz="0" w:space="0" w:color="auto"/>
      </w:divBdr>
    </w:div>
    <w:div w:id="1667052528">
      <w:bodyDiv w:val="1"/>
      <w:marLeft w:val="0"/>
      <w:marRight w:val="0"/>
      <w:marTop w:val="0"/>
      <w:marBottom w:val="0"/>
      <w:divBdr>
        <w:top w:val="none" w:sz="0" w:space="0" w:color="auto"/>
        <w:left w:val="none" w:sz="0" w:space="0" w:color="auto"/>
        <w:bottom w:val="none" w:sz="0" w:space="0" w:color="auto"/>
        <w:right w:val="none" w:sz="0" w:space="0" w:color="auto"/>
      </w:divBdr>
    </w:div>
    <w:div w:id="1751191861">
      <w:bodyDiv w:val="1"/>
      <w:marLeft w:val="0"/>
      <w:marRight w:val="0"/>
      <w:marTop w:val="0"/>
      <w:marBottom w:val="0"/>
      <w:divBdr>
        <w:top w:val="none" w:sz="0" w:space="0" w:color="auto"/>
        <w:left w:val="none" w:sz="0" w:space="0" w:color="auto"/>
        <w:bottom w:val="none" w:sz="0" w:space="0" w:color="auto"/>
        <w:right w:val="none" w:sz="0" w:space="0" w:color="auto"/>
      </w:divBdr>
    </w:div>
    <w:div w:id="1961492758">
      <w:bodyDiv w:val="1"/>
      <w:marLeft w:val="0"/>
      <w:marRight w:val="0"/>
      <w:marTop w:val="0"/>
      <w:marBottom w:val="0"/>
      <w:divBdr>
        <w:top w:val="none" w:sz="0" w:space="0" w:color="auto"/>
        <w:left w:val="none" w:sz="0" w:space="0" w:color="auto"/>
        <w:bottom w:val="none" w:sz="0" w:space="0" w:color="auto"/>
        <w:right w:val="none" w:sz="0" w:space="0" w:color="auto"/>
      </w:divBdr>
    </w:div>
    <w:div w:id="20688405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hyperlink" Target="http://go.microsoft.com/?linkid=9839207" TargetMode="External"/><Relationship Id="rId26" Type="http://schemas.openxmlformats.org/officeDocument/2006/relationships/hyperlink" Target="http://go.microsoft.com/?linkid=9846224" TargetMode="External"/><Relationship Id="rId39" Type="http://schemas.openxmlformats.org/officeDocument/2006/relationships/footer" Target="footer10.xml"/><Relationship Id="rId21" Type="http://schemas.openxmlformats.org/officeDocument/2006/relationships/hyperlink" Target="https://go.microsoft.com/fwlink/?linkid=870295" TargetMode="External"/><Relationship Id="rId34" Type="http://schemas.openxmlformats.org/officeDocument/2006/relationships/hyperlink" Target="https://www.microsoft.com/ja-jp/privacystatement/EnterpriseDev/" TargetMode="External"/><Relationship Id="rId42" Type="http://schemas.openxmlformats.org/officeDocument/2006/relationships/hyperlink" Target="https://www.linkedin.com/legal/privacy-policy" TargetMode="External"/><Relationship Id="rId47" Type="http://schemas.openxmlformats.org/officeDocument/2006/relationships/hyperlink" Target="http://www.office.com/sca" TargetMode="External"/><Relationship Id="rId50" Type="http://schemas.openxmlformats.org/officeDocument/2006/relationships/hyperlink" Target="http://go.microsoft.com/fwlink/?LinkId=690247" TargetMode="External"/><Relationship Id="rId55" Type="http://schemas.openxmlformats.org/officeDocument/2006/relationships/hyperlink" Target="https://go.microsoft.com/fwlink/?LinkId=521839" TargetMode="External"/><Relationship Id="rId63" Type="http://schemas.openxmlformats.org/officeDocument/2006/relationships/hyperlink" Target="http://go.microsoft.com/?linkid=9839206" TargetMode="External"/><Relationship Id="rId68" Type="http://schemas.openxmlformats.org/officeDocument/2006/relationships/hyperlink" Target="http://www.microsoft.com/privacystatement/ja-jp/bing/default.aspx" TargetMode="External"/><Relationship Id="rId76" Type="http://schemas.openxmlformats.org/officeDocument/2006/relationships/theme" Target="theme/theme1.xml"/><Relationship Id="rId7" Type="http://schemas.openxmlformats.org/officeDocument/2006/relationships/endnotes" Target="endnotes.xml"/><Relationship Id="rId71" Type="http://schemas.openxmlformats.org/officeDocument/2006/relationships/footer" Target="footer21.xml"/><Relationship Id="rId2" Type="http://schemas.openxmlformats.org/officeDocument/2006/relationships/numbering" Target="numbering.xml"/><Relationship Id="rId16" Type="http://schemas.openxmlformats.org/officeDocument/2006/relationships/hyperlink" Target="http://go.microsoft.com/?linkid=9840733" TargetMode="External"/><Relationship Id="rId29" Type="http://schemas.openxmlformats.org/officeDocument/2006/relationships/hyperlink" Target="https://aka.ms/r1j7jq" TargetMode="External"/><Relationship Id="rId11" Type="http://schemas.openxmlformats.org/officeDocument/2006/relationships/header" Target="header2.xml"/><Relationship Id="rId24" Type="http://schemas.openxmlformats.org/officeDocument/2006/relationships/hyperlink" Target="https://servicetrust.microsoft.com/" TargetMode="External"/><Relationship Id="rId32" Type="http://schemas.openxmlformats.org/officeDocument/2006/relationships/hyperlink" Target="http://azure.microsoft.com/en-us/support/legal/store-terms/" TargetMode="External"/><Relationship Id="rId37" Type="http://schemas.openxmlformats.org/officeDocument/2006/relationships/hyperlink" Target="https://privacy.microsoft.com/ja-jp/privacystatement" TargetMode="External"/><Relationship Id="rId40" Type="http://schemas.openxmlformats.org/officeDocument/2006/relationships/footer" Target="footer11.xml"/><Relationship Id="rId45" Type="http://schemas.openxmlformats.org/officeDocument/2006/relationships/footer" Target="footer12.xml"/><Relationship Id="rId53" Type="http://schemas.openxmlformats.org/officeDocument/2006/relationships/hyperlink" Target="https://aka.ms/bingmapsplatformapistou" TargetMode="External"/><Relationship Id="rId58" Type="http://schemas.openxmlformats.org/officeDocument/2006/relationships/footer" Target="footer16.xml"/><Relationship Id="rId66" Type="http://schemas.openxmlformats.org/officeDocument/2006/relationships/hyperlink" Target="http://go.microsoft.com/?linkid=9710837" TargetMode="External"/><Relationship Id="rId74" Type="http://schemas.openxmlformats.org/officeDocument/2006/relationships/image" Target="media/image2.png"/><Relationship Id="rId5" Type="http://schemas.openxmlformats.org/officeDocument/2006/relationships/webSettings" Target="webSettings.xml"/><Relationship Id="rId15" Type="http://schemas.openxmlformats.org/officeDocument/2006/relationships/hyperlink" Target="http://microsoft.com/licensing/contracts" TargetMode="External"/><Relationship Id="rId23" Type="http://schemas.openxmlformats.org/officeDocument/2006/relationships/footer" Target="footer9.xml"/><Relationship Id="rId28" Type="http://schemas.openxmlformats.org/officeDocument/2006/relationships/hyperlink" Target="http://azure.microsoft.com/ja-jp/regions/%23services" TargetMode="External"/><Relationship Id="rId36" Type="http://schemas.openxmlformats.org/officeDocument/2006/relationships/hyperlink" Target="https://go.microsoft.com/fwlink/?LinkId=521839" TargetMode="External"/><Relationship Id="rId49" Type="http://schemas.openxmlformats.org/officeDocument/2006/relationships/hyperlink" Target="http://www.office.com/sca" TargetMode="External"/><Relationship Id="rId57" Type="http://schemas.openxmlformats.org/officeDocument/2006/relationships/footer" Target="footer15.xml"/><Relationship Id="rId61" Type="http://schemas.openxmlformats.org/officeDocument/2006/relationships/footer" Target="footer18.xml"/><Relationship Id="rId10" Type="http://schemas.openxmlformats.org/officeDocument/2006/relationships/footer" Target="footer2.xml"/><Relationship Id="rId19" Type="http://schemas.openxmlformats.org/officeDocument/2006/relationships/footer" Target="footer6.xml"/><Relationship Id="rId31" Type="http://schemas.openxmlformats.org/officeDocument/2006/relationships/hyperlink" Target="http://azure.microsoft.com/ja-jp/regions" TargetMode="External"/><Relationship Id="rId44" Type="http://schemas.openxmlformats.org/officeDocument/2006/relationships/hyperlink" Target="https://go.microsoft.com/fwlink/?LinkId=866544&amp;clcid=0x409" TargetMode="External"/><Relationship Id="rId52" Type="http://schemas.openxmlformats.org/officeDocument/2006/relationships/hyperlink" Target="file:///C:\Users\v-justim\Desktop\3081%20(OST%20-%20Dec%202015)\files%20from%20translators\OST%20Dec%202015%20text_Japanese.docx" TargetMode="External"/><Relationship Id="rId60" Type="http://schemas.openxmlformats.org/officeDocument/2006/relationships/hyperlink" Target="https://go.microsoft.com/fwlink/?linkid=868812" TargetMode="External"/><Relationship Id="rId65" Type="http://schemas.openxmlformats.org/officeDocument/2006/relationships/footer" Target="footer20.xml"/><Relationship Id="rId73" Type="http://schemas.openxmlformats.org/officeDocument/2006/relationships/hyperlink" Target="https://www.microsoft.com/en-us/dynamics365/pricing" TargetMode="Externa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footer" Target="footer8.xml"/><Relationship Id="rId27" Type="http://schemas.openxmlformats.org/officeDocument/2006/relationships/hyperlink" Target="http://azure.microsoft.com/ja-jp/support/legal/sla/" TargetMode="External"/><Relationship Id="rId30" Type="http://schemas.openxmlformats.org/officeDocument/2006/relationships/hyperlink" Target="http://azure.microsoft.com/ja-jp/services/" TargetMode="External"/><Relationship Id="rId35" Type="http://schemas.openxmlformats.org/officeDocument/2006/relationships/hyperlink" Target="https://aka.ms/r1j7jq" TargetMode="External"/><Relationship Id="rId43" Type="http://schemas.openxmlformats.org/officeDocument/2006/relationships/hyperlink" Target="https://business.linkedin.com/c/15/10/eu-scc" TargetMode="External"/><Relationship Id="rId48" Type="http://schemas.openxmlformats.org/officeDocument/2006/relationships/footer" Target="footer13.xml"/><Relationship Id="rId56" Type="http://schemas.openxmlformats.org/officeDocument/2006/relationships/footer" Target="footer14.xml"/><Relationship Id="rId64" Type="http://schemas.openxmlformats.org/officeDocument/2006/relationships/hyperlink" Target="http://www.microsoft.com/itacademy" TargetMode="External"/><Relationship Id="rId69" Type="http://schemas.openxmlformats.org/officeDocument/2006/relationships/hyperlink" Target="http://go.microsoft.com/fwlink/?linkid=248532" TargetMode="External"/><Relationship Id="rId8" Type="http://schemas.openxmlformats.org/officeDocument/2006/relationships/footer" Target="footer1.xml"/><Relationship Id="rId51" Type="http://schemas.openxmlformats.org/officeDocument/2006/relationships/hyperlink" Target="file:///C:\Users\v-justim\Desktop\3081%20(OST%20-%20Dec%202015)\files%20from%20translators\OST%20Dec%202015%20text_Japanese.docx" TargetMode="External"/><Relationship Id="rId72" Type="http://schemas.openxmlformats.org/officeDocument/2006/relationships/footer" Target="footer22.xm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hyperlink" Target="https://www.tomtom.com/en_GB/thirdpartyproductterms/" TargetMode="External"/><Relationship Id="rId38" Type="http://schemas.openxmlformats.org/officeDocument/2006/relationships/hyperlink" Target="https://aka.ms/actestprivacypolicy" TargetMode="External"/><Relationship Id="rId46" Type="http://schemas.openxmlformats.org/officeDocument/2006/relationships/hyperlink" Target="http://go.microsoft.com/?linkid=9839206" TargetMode="External"/><Relationship Id="rId59" Type="http://schemas.openxmlformats.org/officeDocument/2006/relationships/footer" Target="footer17.xml"/><Relationship Id="rId67" Type="http://schemas.openxmlformats.org/officeDocument/2006/relationships/hyperlink" Target="http://www.microsoft.com/privacystatement/ja-jp/bing/default.aspx" TargetMode="External"/><Relationship Id="rId20" Type="http://schemas.openxmlformats.org/officeDocument/2006/relationships/footer" Target="footer7.xml"/><Relationship Id="rId41" Type="http://schemas.openxmlformats.org/officeDocument/2006/relationships/hyperlink" Target="https://www.linkedin.com/legal/preview/user-agreement" TargetMode="External"/><Relationship Id="rId54" Type="http://schemas.openxmlformats.org/officeDocument/2006/relationships/hyperlink" Target="https://aka.ms/bingmapsplatformsdks" TargetMode="External"/><Relationship Id="rId62" Type="http://schemas.openxmlformats.org/officeDocument/2006/relationships/footer" Target="footer19.xml"/><Relationship Id="rId70" Type="http://schemas.openxmlformats.org/officeDocument/2006/relationships/hyperlink" Target="http://www.mpegla.com/" TargetMode="External"/><Relationship Id="rId75"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AE2E054-469C-4C41-8DB5-69915018C48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47</Pages>
  <Words>14700</Words>
  <Characters>83791</Characters>
  <Application>Microsoft Office Word</Application>
  <DocSecurity>8</DocSecurity>
  <Lines>698</Lines>
  <Paragraphs>196</Paragraphs>
  <ScaleCrop>false</ScaleCrop>
  <Company/>
  <LinksUpToDate>false</LinksUpToDate>
  <CharactersWithSpaces>98295</CharactersWithSpaces>
  <SharedDoc>false</SharedDoc>
  <HLinks>
    <vt:vector size="1314" baseType="variant">
      <vt:variant>
        <vt:i4>1376277</vt:i4>
      </vt:variant>
      <vt:variant>
        <vt:i4>655</vt:i4>
      </vt:variant>
      <vt:variant>
        <vt:i4>0</vt:i4>
      </vt:variant>
      <vt:variant>
        <vt:i4>5</vt:i4>
      </vt:variant>
      <vt:variant>
        <vt:lpwstr>http://www.mpegla.com/index1.cfm</vt:lpwstr>
      </vt:variant>
      <vt:variant>
        <vt:lpwstr/>
      </vt:variant>
      <vt:variant>
        <vt:i4>4849680</vt:i4>
      </vt:variant>
      <vt:variant>
        <vt:i4>653</vt:i4>
      </vt:variant>
      <vt:variant>
        <vt:i4>0</vt:i4>
      </vt:variant>
      <vt:variant>
        <vt:i4>5</vt:i4>
      </vt:variant>
      <vt:variant>
        <vt:lpwstr>http://www.microsoft.com/privacystatement/ja-jp/bing/default.aspx</vt:lpwstr>
      </vt:variant>
      <vt:variant>
        <vt:lpwstr/>
      </vt:variant>
      <vt:variant>
        <vt:i4>4849680</vt:i4>
      </vt:variant>
      <vt:variant>
        <vt:i4>650</vt:i4>
      </vt:variant>
      <vt:variant>
        <vt:i4>0</vt:i4>
      </vt:variant>
      <vt:variant>
        <vt:i4>5</vt:i4>
      </vt:variant>
      <vt:variant>
        <vt:lpwstr>http://www.microsoft.com/privacystatement/ja-jp/bing/default.aspx</vt:lpwstr>
      </vt:variant>
      <vt:variant>
        <vt:lpwstr/>
      </vt:variant>
      <vt:variant>
        <vt:i4>6291579</vt:i4>
      </vt:variant>
      <vt:variant>
        <vt:i4>647</vt:i4>
      </vt:variant>
      <vt:variant>
        <vt:i4>0</vt:i4>
      </vt:variant>
      <vt:variant>
        <vt:i4>5</vt:i4>
      </vt:variant>
      <vt:variant>
        <vt:lpwstr>http://go.microsoft.com/?linkid=9710837</vt:lpwstr>
      </vt:variant>
      <vt:variant>
        <vt:lpwstr/>
      </vt:variant>
      <vt:variant>
        <vt:i4>1310751</vt:i4>
      </vt:variant>
      <vt:variant>
        <vt:i4>644</vt:i4>
      </vt:variant>
      <vt:variant>
        <vt:i4>0</vt:i4>
      </vt:variant>
      <vt:variant>
        <vt:i4>5</vt:i4>
      </vt:variant>
      <vt:variant>
        <vt:lpwstr/>
      </vt:variant>
      <vt:variant>
        <vt:lpwstr>GeneralTerms</vt:lpwstr>
      </vt:variant>
      <vt:variant>
        <vt:i4>8257632</vt:i4>
      </vt:variant>
      <vt:variant>
        <vt:i4>641</vt:i4>
      </vt:variant>
      <vt:variant>
        <vt:i4>0</vt:i4>
      </vt:variant>
      <vt:variant>
        <vt:i4>5</vt:i4>
      </vt:variant>
      <vt:variant>
        <vt:lpwstr/>
      </vt:variant>
      <vt:variant>
        <vt:lpwstr>TableofContents</vt:lpwstr>
      </vt:variant>
      <vt:variant>
        <vt:i4>7012386</vt:i4>
      </vt:variant>
      <vt:variant>
        <vt:i4>638</vt:i4>
      </vt:variant>
      <vt:variant>
        <vt:i4>0</vt:i4>
      </vt:variant>
      <vt:variant>
        <vt:i4>5</vt:i4>
      </vt:variant>
      <vt:variant>
        <vt:lpwstr>http://www.yammer.com/about/privacy</vt:lpwstr>
      </vt:variant>
      <vt:variant>
        <vt:lpwstr/>
      </vt:variant>
      <vt:variant>
        <vt:i4>1310751</vt:i4>
      </vt:variant>
      <vt:variant>
        <vt:i4>635</vt:i4>
      </vt:variant>
      <vt:variant>
        <vt:i4>0</vt:i4>
      </vt:variant>
      <vt:variant>
        <vt:i4>5</vt:i4>
      </vt:variant>
      <vt:variant>
        <vt:lpwstr/>
      </vt:variant>
      <vt:variant>
        <vt:lpwstr>GeneralTerms</vt:lpwstr>
      </vt:variant>
      <vt:variant>
        <vt:i4>8257632</vt:i4>
      </vt:variant>
      <vt:variant>
        <vt:i4>632</vt:i4>
      </vt:variant>
      <vt:variant>
        <vt:i4>0</vt:i4>
      </vt:variant>
      <vt:variant>
        <vt:i4>5</vt:i4>
      </vt:variant>
      <vt:variant>
        <vt:lpwstr/>
      </vt:variant>
      <vt:variant>
        <vt:lpwstr>TableofContents</vt:lpwstr>
      </vt:variant>
      <vt:variant>
        <vt:i4>7864367</vt:i4>
      </vt:variant>
      <vt:variant>
        <vt:i4>629</vt:i4>
      </vt:variant>
      <vt:variant>
        <vt:i4>0</vt:i4>
      </vt:variant>
      <vt:variant>
        <vt:i4>5</vt:i4>
      </vt:variant>
      <vt:variant>
        <vt:lpwstr>http://aka.ms/translatorprivacy</vt:lpwstr>
      </vt:variant>
      <vt:variant>
        <vt:lpwstr/>
      </vt:variant>
      <vt:variant>
        <vt:i4>7340067</vt:i4>
      </vt:variant>
      <vt:variant>
        <vt:i4>626</vt:i4>
      </vt:variant>
      <vt:variant>
        <vt:i4>0</vt:i4>
      </vt:variant>
      <vt:variant>
        <vt:i4>5</vt:i4>
      </vt:variant>
      <vt:variant>
        <vt:lpwstr>http://aka.ms/translatortou</vt:lpwstr>
      </vt:variant>
      <vt:variant>
        <vt:lpwstr/>
      </vt:variant>
      <vt:variant>
        <vt:i4>1310751</vt:i4>
      </vt:variant>
      <vt:variant>
        <vt:i4>623</vt:i4>
      </vt:variant>
      <vt:variant>
        <vt:i4>0</vt:i4>
      </vt:variant>
      <vt:variant>
        <vt:i4>5</vt:i4>
      </vt:variant>
      <vt:variant>
        <vt:lpwstr/>
      </vt:variant>
      <vt:variant>
        <vt:lpwstr>GeneralTerms</vt:lpwstr>
      </vt:variant>
      <vt:variant>
        <vt:i4>8257632</vt:i4>
      </vt:variant>
      <vt:variant>
        <vt:i4>620</vt:i4>
      </vt:variant>
      <vt:variant>
        <vt:i4>0</vt:i4>
      </vt:variant>
      <vt:variant>
        <vt:i4>5</vt:i4>
      </vt:variant>
      <vt:variant>
        <vt:lpwstr/>
      </vt:variant>
      <vt:variant>
        <vt:lpwstr>TableofContents</vt:lpwstr>
      </vt:variant>
      <vt:variant>
        <vt:i4>6619251</vt:i4>
      </vt:variant>
      <vt:variant>
        <vt:i4>617</vt:i4>
      </vt:variant>
      <vt:variant>
        <vt:i4>0</vt:i4>
      </vt:variant>
      <vt:variant>
        <vt:i4>5</vt:i4>
      </vt:variant>
      <vt:variant>
        <vt:lpwstr>http://go.microsoft.com/?linkid=9839206</vt:lpwstr>
      </vt:variant>
      <vt:variant>
        <vt:lpwstr/>
      </vt:variant>
      <vt:variant>
        <vt:i4>1310751</vt:i4>
      </vt:variant>
      <vt:variant>
        <vt:i4>614</vt:i4>
      </vt:variant>
      <vt:variant>
        <vt:i4>0</vt:i4>
      </vt:variant>
      <vt:variant>
        <vt:i4>5</vt:i4>
      </vt:variant>
      <vt:variant>
        <vt:lpwstr/>
      </vt:variant>
      <vt:variant>
        <vt:lpwstr>GeneralTerms</vt:lpwstr>
      </vt:variant>
      <vt:variant>
        <vt:i4>8257632</vt:i4>
      </vt:variant>
      <vt:variant>
        <vt:i4>611</vt:i4>
      </vt:variant>
      <vt:variant>
        <vt:i4>0</vt:i4>
      </vt:variant>
      <vt:variant>
        <vt:i4>5</vt:i4>
      </vt:variant>
      <vt:variant>
        <vt:lpwstr/>
      </vt:variant>
      <vt:variant>
        <vt:lpwstr>TableofContents</vt:lpwstr>
      </vt:variant>
      <vt:variant>
        <vt:i4>7078005</vt:i4>
      </vt:variant>
      <vt:variant>
        <vt:i4>608</vt:i4>
      </vt:variant>
      <vt:variant>
        <vt:i4>0</vt:i4>
      </vt:variant>
      <vt:variant>
        <vt:i4>5</vt:i4>
      </vt:variant>
      <vt:variant>
        <vt:lpwstr/>
      </vt:variant>
      <vt:variant>
        <vt:lpwstr>Attachment1</vt:lpwstr>
      </vt:variant>
      <vt:variant>
        <vt:i4>1310751</vt:i4>
      </vt:variant>
      <vt:variant>
        <vt:i4>605</vt:i4>
      </vt:variant>
      <vt:variant>
        <vt:i4>0</vt:i4>
      </vt:variant>
      <vt:variant>
        <vt:i4>5</vt:i4>
      </vt:variant>
      <vt:variant>
        <vt:lpwstr/>
      </vt:variant>
      <vt:variant>
        <vt:lpwstr>GeneralTerms</vt:lpwstr>
      </vt:variant>
      <vt:variant>
        <vt:i4>8257632</vt:i4>
      </vt:variant>
      <vt:variant>
        <vt:i4>602</vt:i4>
      </vt:variant>
      <vt:variant>
        <vt:i4>0</vt:i4>
      </vt:variant>
      <vt:variant>
        <vt:i4>5</vt:i4>
      </vt:variant>
      <vt:variant>
        <vt:lpwstr/>
      </vt:variant>
      <vt:variant>
        <vt:lpwstr>TableofContents</vt:lpwstr>
      </vt:variant>
      <vt:variant>
        <vt:i4>1310751</vt:i4>
      </vt:variant>
      <vt:variant>
        <vt:i4>599</vt:i4>
      </vt:variant>
      <vt:variant>
        <vt:i4>0</vt:i4>
      </vt:variant>
      <vt:variant>
        <vt:i4>5</vt:i4>
      </vt:variant>
      <vt:variant>
        <vt:lpwstr/>
      </vt:variant>
      <vt:variant>
        <vt:lpwstr>GeneralTerms</vt:lpwstr>
      </vt:variant>
      <vt:variant>
        <vt:i4>8257632</vt:i4>
      </vt:variant>
      <vt:variant>
        <vt:i4>596</vt:i4>
      </vt:variant>
      <vt:variant>
        <vt:i4>0</vt:i4>
      </vt:variant>
      <vt:variant>
        <vt:i4>5</vt:i4>
      </vt:variant>
      <vt:variant>
        <vt:lpwstr/>
      </vt:variant>
      <vt:variant>
        <vt:lpwstr>TableofContents</vt:lpwstr>
      </vt:variant>
      <vt:variant>
        <vt:i4>7078005</vt:i4>
      </vt:variant>
      <vt:variant>
        <vt:i4>593</vt:i4>
      </vt:variant>
      <vt:variant>
        <vt:i4>0</vt:i4>
      </vt:variant>
      <vt:variant>
        <vt:i4>5</vt:i4>
      </vt:variant>
      <vt:variant>
        <vt:lpwstr/>
      </vt:variant>
      <vt:variant>
        <vt:lpwstr>Attachment2</vt:lpwstr>
      </vt:variant>
      <vt:variant>
        <vt:i4>1310751</vt:i4>
      </vt:variant>
      <vt:variant>
        <vt:i4>590</vt:i4>
      </vt:variant>
      <vt:variant>
        <vt:i4>0</vt:i4>
      </vt:variant>
      <vt:variant>
        <vt:i4>5</vt:i4>
      </vt:variant>
      <vt:variant>
        <vt:lpwstr/>
      </vt:variant>
      <vt:variant>
        <vt:lpwstr>GeneralTerms</vt:lpwstr>
      </vt:variant>
      <vt:variant>
        <vt:i4>8257632</vt:i4>
      </vt:variant>
      <vt:variant>
        <vt:i4>587</vt:i4>
      </vt:variant>
      <vt:variant>
        <vt:i4>0</vt:i4>
      </vt:variant>
      <vt:variant>
        <vt:i4>5</vt:i4>
      </vt:variant>
      <vt:variant>
        <vt:lpwstr/>
      </vt:variant>
      <vt:variant>
        <vt:lpwstr>TableofContents</vt:lpwstr>
      </vt:variant>
      <vt:variant>
        <vt:i4>2752558</vt:i4>
      </vt:variant>
      <vt:variant>
        <vt:i4>584</vt:i4>
      </vt:variant>
      <vt:variant>
        <vt:i4>0</vt:i4>
      </vt:variant>
      <vt:variant>
        <vt:i4>5</vt:i4>
      </vt:variant>
      <vt:variant>
        <vt:lpwstr>http://www.microsoft.com/itacademy</vt:lpwstr>
      </vt:variant>
      <vt:variant>
        <vt:lpwstr/>
      </vt:variant>
      <vt:variant>
        <vt:i4>1310751</vt:i4>
      </vt:variant>
      <vt:variant>
        <vt:i4>579</vt:i4>
      </vt:variant>
      <vt:variant>
        <vt:i4>0</vt:i4>
      </vt:variant>
      <vt:variant>
        <vt:i4>5</vt:i4>
      </vt:variant>
      <vt:variant>
        <vt:lpwstr/>
      </vt:variant>
      <vt:variant>
        <vt:lpwstr>GeneralTerms</vt:lpwstr>
      </vt:variant>
      <vt:variant>
        <vt:i4>8257632</vt:i4>
      </vt:variant>
      <vt:variant>
        <vt:i4>576</vt:i4>
      </vt:variant>
      <vt:variant>
        <vt:i4>0</vt:i4>
      </vt:variant>
      <vt:variant>
        <vt:i4>5</vt:i4>
      </vt:variant>
      <vt:variant>
        <vt:lpwstr/>
      </vt:variant>
      <vt:variant>
        <vt:lpwstr>TableofContents</vt:lpwstr>
      </vt:variant>
      <vt:variant>
        <vt:i4>1310751</vt:i4>
      </vt:variant>
      <vt:variant>
        <vt:i4>573</vt:i4>
      </vt:variant>
      <vt:variant>
        <vt:i4>0</vt:i4>
      </vt:variant>
      <vt:variant>
        <vt:i4>5</vt:i4>
      </vt:variant>
      <vt:variant>
        <vt:lpwstr/>
      </vt:variant>
      <vt:variant>
        <vt:lpwstr>GeneralTerms</vt:lpwstr>
      </vt:variant>
      <vt:variant>
        <vt:i4>8257632</vt:i4>
      </vt:variant>
      <vt:variant>
        <vt:i4>570</vt:i4>
      </vt:variant>
      <vt:variant>
        <vt:i4>0</vt:i4>
      </vt:variant>
      <vt:variant>
        <vt:i4>5</vt:i4>
      </vt:variant>
      <vt:variant>
        <vt:lpwstr/>
      </vt:variant>
      <vt:variant>
        <vt:lpwstr>TableofContents</vt:lpwstr>
      </vt:variant>
      <vt:variant>
        <vt:i4>1310751</vt:i4>
      </vt:variant>
      <vt:variant>
        <vt:i4>567</vt:i4>
      </vt:variant>
      <vt:variant>
        <vt:i4>0</vt:i4>
      </vt:variant>
      <vt:variant>
        <vt:i4>5</vt:i4>
      </vt:variant>
      <vt:variant>
        <vt:lpwstr/>
      </vt:variant>
      <vt:variant>
        <vt:lpwstr>GeneralTerms</vt:lpwstr>
      </vt:variant>
      <vt:variant>
        <vt:i4>8257632</vt:i4>
      </vt:variant>
      <vt:variant>
        <vt:i4>564</vt:i4>
      </vt:variant>
      <vt:variant>
        <vt:i4>0</vt:i4>
      </vt:variant>
      <vt:variant>
        <vt:i4>5</vt:i4>
      </vt:variant>
      <vt:variant>
        <vt:lpwstr/>
      </vt:variant>
      <vt:variant>
        <vt:lpwstr>TableofContents</vt:lpwstr>
      </vt:variant>
      <vt:variant>
        <vt:i4>1835021</vt:i4>
      </vt:variant>
      <vt:variant>
        <vt:i4>561</vt:i4>
      </vt:variant>
      <vt:variant>
        <vt:i4>0</vt:i4>
      </vt:variant>
      <vt:variant>
        <vt:i4>5</vt:i4>
      </vt:variant>
      <vt:variant>
        <vt:lpwstr>http://go.microsoft.com/fwlink/?LinkID=248686</vt:lpwstr>
      </vt:variant>
      <vt:variant>
        <vt:lpwstr/>
      </vt:variant>
      <vt:variant>
        <vt:i4>7077926</vt:i4>
      </vt:variant>
      <vt:variant>
        <vt:i4>558</vt:i4>
      </vt:variant>
      <vt:variant>
        <vt:i4>0</vt:i4>
      </vt:variant>
      <vt:variant>
        <vt:i4>5</vt:i4>
      </vt:variant>
      <vt:variant>
        <vt:lpwstr>http://go.microsoft.com/fwlink/p/?LinkID=223436</vt:lpwstr>
      </vt:variant>
      <vt:variant>
        <vt:lpwstr/>
      </vt:variant>
      <vt:variant>
        <vt:i4>6815780</vt:i4>
      </vt:variant>
      <vt:variant>
        <vt:i4>555</vt:i4>
      </vt:variant>
      <vt:variant>
        <vt:i4>0</vt:i4>
      </vt:variant>
      <vt:variant>
        <vt:i4>5</vt:i4>
      </vt:variant>
      <vt:variant>
        <vt:lpwstr>http://go.microsoft.com/fwlink/p/?LinkID=66121</vt:lpwstr>
      </vt:variant>
      <vt:variant>
        <vt:lpwstr/>
      </vt:variant>
      <vt:variant>
        <vt:i4>1310751</vt:i4>
      </vt:variant>
      <vt:variant>
        <vt:i4>552</vt:i4>
      </vt:variant>
      <vt:variant>
        <vt:i4>0</vt:i4>
      </vt:variant>
      <vt:variant>
        <vt:i4>5</vt:i4>
      </vt:variant>
      <vt:variant>
        <vt:lpwstr/>
      </vt:variant>
      <vt:variant>
        <vt:lpwstr>GeneralTerms</vt:lpwstr>
      </vt:variant>
      <vt:variant>
        <vt:i4>8257632</vt:i4>
      </vt:variant>
      <vt:variant>
        <vt:i4>549</vt:i4>
      </vt:variant>
      <vt:variant>
        <vt:i4>0</vt:i4>
      </vt:variant>
      <vt:variant>
        <vt:i4>5</vt:i4>
      </vt:variant>
      <vt:variant>
        <vt:lpwstr/>
      </vt:variant>
      <vt:variant>
        <vt:lpwstr>TableofContents</vt:lpwstr>
      </vt:variant>
      <vt:variant>
        <vt:i4>6619251</vt:i4>
      </vt:variant>
      <vt:variant>
        <vt:i4>546</vt:i4>
      </vt:variant>
      <vt:variant>
        <vt:i4>0</vt:i4>
      </vt:variant>
      <vt:variant>
        <vt:i4>5</vt:i4>
      </vt:variant>
      <vt:variant>
        <vt:lpwstr>http://go.microsoft.com/?linkid=9839206</vt:lpwstr>
      </vt:variant>
      <vt:variant>
        <vt:lpwstr/>
      </vt:variant>
      <vt:variant>
        <vt:i4>4522014</vt:i4>
      </vt:variant>
      <vt:variant>
        <vt:i4>543</vt:i4>
      </vt:variant>
      <vt:variant>
        <vt:i4>0</vt:i4>
      </vt:variant>
      <vt:variant>
        <vt:i4>5</vt:i4>
      </vt:variant>
      <vt:variant>
        <vt:lpwstr>http://www.microsoft.com/online/help/ja-jp/helphowto/0d8eb4c2-77c5-4dd8-b66c-9f1de7451e24.htm</vt:lpwstr>
      </vt:variant>
      <vt:variant>
        <vt:lpwstr/>
      </vt:variant>
      <vt:variant>
        <vt:i4>6619251</vt:i4>
      </vt:variant>
      <vt:variant>
        <vt:i4>540</vt:i4>
      </vt:variant>
      <vt:variant>
        <vt:i4>0</vt:i4>
      </vt:variant>
      <vt:variant>
        <vt:i4>5</vt:i4>
      </vt:variant>
      <vt:variant>
        <vt:lpwstr>http://go.microsoft.com/?linkid=9839206</vt:lpwstr>
      </vt:variant>
      <vt:variant>
        <vt:lpwstr/>
      </vt:variant>
      <vt:variant>
        <vt:i4>6619251</vt:i4>
      </vt:variant>
      <vt:variant>
        <vt:i4>537</vt:i4>
      </vt:variant>
      <vt:variant>
        <vt:i4>0</vt:i4>
      </vt:variant>
      <vt:variant>
        <vt:i4>5</vt:i4>
      </vt:variant>
      <vt:variant>
        <vt:lpwstr>http://go.microsoft.com/?linkid=9839206</vt:lpwstr>
      </vt:variant>
      <vt:variant>
        <vt:lpwstr/>
      </vt:variant>
      <vt:variant>
        <vt:i4>7078005</vt:i4>
      </vt:variant>
      <vt:variant>
        <vt:i4>534</vt:i4>
      </vt:variant>
      <vt:variant>
        <vt:i4>0</vt:i4>
      </vt:variant>
      <vt:variant>
        <vt:i4>5</vt:i4>
      </vt:variant>
      <vt:variant>
        <vt:lpwstr/>
      </vt:variant>
      <vt:variant>
        <vt:lpwstr>Attachment1</vt:lpwstr>
      </vt:variant>
      <vt:variant>
        <vt:i4>1310751</vt:i4>
      </vt:variant>
      <vt:variant>
        <vt:i4>531</vt:i4>
      </vt:variant>
      <vt:variant>
        <vt:i4>0</vt:i4>
      </vt:variant>
      <vt:variant>
        <vt:i4>5</vt:i4>
      </vt:variant>
      <vt:variant>
        <vt:lpwstr/>
      </vt:variant>
      <vt:variant>
        <vt:lpwstr>GeneralTerms</vt:lpwstr>
      </vt:variant>
      <vt:variant>
        <vt:i4>8257632</vt:i4>
      </vt:variant>
      <vt:variant>
        <vt:i4>528</vt:i4>
      </vt:variant>
      <vt:variant>
        <vt:i4>0</vt:i4>
      </vt:variant>
      <vt:variant>
        <vt:i4>5</vt:i4>
      </vt:variant>
      <vt:variant>
        <vt:lpwstr/>
      </vt:variant>
      <vt:variant>
        <vt:lpwstr>TableofContents</vt:lpwstr>
      </vt:variant>
      <vt:variant>
        <vt:i4>1704003</vt:i4>
      </vt:variant>
      <vt:variant>
        <vt:i4>525</vt:i4>
      </vt:variant>
      <vt:variant>
        <vt:i4>0</vt:i4>
      </vt:variant>
      <vt:variant>
        <vt:i4>5</vt:i4>
      </vt:variant>
      <vt:variant>
        <vt:lpwstr/>
      </vt:variant>
      <vt:variant>
        <vt:lpwstr>CoreFeaturesforOffice365Services</vt:lpwstr>
      </vt:variant>
      <vt:variant>
        <vt:i4>1310751</vt:i4>
      </vt:variant>
      <vt:variant>
        <vt:i4>522</vt:i4>
      </vt:variant>
      <vt:variant>
        <vt:i4>0</vt:i4>
      </vt:variant>
      <vt:variant>
        <vt:i4>5</vt:i4>
      </vt:variant>
      <vt:variant>
        <vt:lpwstr/>
      </vt:variant>
      <vt:variant>
        <vt:lpwstr>GeneralTerms</vt:lpwstr>
      </vt:variant>
      <vt:variant>
        <vt:i4>8257632</vt:i4>
      </vt:variant>
      <vt:variant>
        <vt:i4>519</vt:i4>
      </vt:variant>
      <vt:variant>
        <vt:i4>0</vt:i4>
      </vt:variant>
      <vt:variant>
        <vt:i4>5</vt:i4>
      </vt:variant>
      <vt:variant>
        <vt:lpwstr/>
      </vt:variant>
      <vt:variant>
        <vt:lpwstr>TableofContents</vt:lpwstr>
      </vt:variant>
      <vt:variant>
        <vt:i4>1310751</vt:i4>
      </vt:variant>
      <vt:variant>
        <vt:i4>516</vt:i4>
      </vt:variant>
      <vt:variant>
        <vt:i4>0</vt:i4>
      </vt:variant>
      <vt:variant>
        <vt:i4>5</vt:i4>
      </vt:variant>
      <vt:variant>
        <vt:lpwstr/>
      </vt:variant>
      <vt:variant>
        <vt:lpwstr>GeneralTerms</vt:lpwstr>
      </vt:variant>
      <vt:variant>
        <vt:i4>8257632</vt:i4>
      </vt:variant>
      <vt:variant>
        <vt:i4>513</vt:i4>
      </vt:variant>
      <vt:variant>
        <vt:i4>0</vt:i4>
      </vt:variant>
      <vt:variant>
        <vt:i4>5</vt:i4>
      </vt:variant>
      <vt:variant>
        <vt:lpwstr/>
      </vt:variant>
      <vt:variant>
        <vt:lpwstr>TableofContents</vt:lpwstr>
      </vt:variant>
      <vt:variant>
        <vt:i4>1310751</vt:i4>
      </vt:variant>
      <vt:variant>
        <vt:i4>510</vt:i4>
      </vt:variant>
      <vt:variant>
        <vt:i4>0</vt:i4>
      </vt:variant>
      <vt:variant>
        <vt:i4>5</vt:i4>
      </vt:variant>
      <vt:variant>
        <vt:lpwstr/>
      </vt:variant>
      <vt:variant>
        <vt:lpwstr>GeneralTerms</vt:lpwstr>
      </vt:variant>
      <vt:variant>
        <vt:i4>8257632</vt:i4>
      </vt:variant>
      <vt:variant>
        <vt:i4>507</vt:i4>
      </vt:variant>
      <vt:variant>
        <vt:i4>0</vt:i4>
      </vt:variant>
      <vt:variant>
        <vt:i4>5</vt:i4>
      </vt:variant>
      <vt:variant>
        <vt:lpwstr/>
      </vt:variant>
      <vt:variant>
        <vt:lpwstr>TableofContents</vt:lpwstr>
      </vt:variant>
      <vt:variant>
        <vt:i4>1704003</vt:i4>
      </vt:variant>
      <vt:variant>
        <vt:i4>504</vt:i4>
      </vt:variant>
      <vt:variant>
        <vt:i4>0</vt:i4>
      </vt:variant>
      <vt:variant>
        <vt:i4>5</vt:i4>
      </vt:variant>
      <vt:variant>
        <vt:lpwstr/>
      </vt:variant>
      <vt:variant>
        <vt:lpwstr>CoreFeaturesforOffice365Services</vt:lpwstr>
      </vt:variant>
      <vt:variant>
        <vt:i4>1310751</vt:i4>
      </vt:variant>
      <vt:variant>
        <vt:i4>501</vt:i4>
      </vt:variant>
      <vt:variant>
        <vt:i4>0</vt:i4>
      </vt:variant>
      <vt:variant>
        <vt:i4>5</vt:i4>
      </vt:variant>
      <vt:variant>
        <vt:lpwstr/>
      </vt:variant>
      <vt:variant>
        <vt:lpwstr>GeneralTerms</vt:lpwstr>
      </vt:variant>
      <vt:variant>
        <vt:i4>8257632</vt:i4>
      </vt:variant>
      <vt:variant>
        <vt:i4>498</vt:i4>
      </vt:variant>
      <vt:variant>
        <vt:i4>0</vt:i4>
      </vt:variant>
      <vt:variant>
        <vt:i4>5</vt:i4>
      </vt:variant>
      <vt:variant>
        <vt:lpwstr/>
      </vt:variant>
      <vt:variant>
        <vt:lpwstr>TableofContents</vt:lpwstr>
      </vt:variant>
      <vt:variant>
        <vt:i4>7078005</vt:i4>
      </vt:variant>
      <vt:variant>
        <vt:i4>495</vt:i4>
      </vt:variant>
      <vt:variant>
        <vt:i4>0</vt:i4>
      </vt:variant>
      <vt:variant>
        <vt:i4>5</vt:i4>
      </vt:variant>
      <vt:variant>
        <vt:lpwstr/>
      </vt:variant>
      <vt:variant>
        <vt:lpwstr>Attachment2</vt:lpwstr>
      </vt:variant>
      <vt:variant>
        <vt:i4>6619251</vt:i4>
      </vt:variant>
      <vt:variant>
        <vt:i4>492</vt:i4>
      </vt:variant>
      <vt:variant>
        <vt:i4>0</vt:i4>
      </vt:variant>
      <vt:variant>
        <vt:i4>5</vt:i4>
      </vt:variant>
      <vt:variant>
        <vt:lpwstr>http://go.microsoft.com/?linkid=9839207</vt:lpwstr>
      </vt:variant>
      <vt:variant>
        <vt:lpwstr/>
      </vt:variant>
      <vt:variant>
        <vt:i4>1310751</vt:i4>
      </vt:variant>
      <vt:variant>
        <vt:i4>489</vt:i4>
      </vt:variant>
      <vt:variant>
        <vt:i4>0</vt:i4>
      </vt:variant>
      <vt:variant>
        <vt:i4>5</vt:i4>
      </vt:variant>
      <vt:variant>
        <vt:lpwstr/>
      </vt:variant>
      <vt:variant>
        <vt:lpwstr>GeneralTerms</vt:lpwstr>
      </vt:variant>
      <vt:variant>
        <vt:i4>8257632</vt:i4>
      </vt:variant>
      <vt:variant>
        <vt:i4>486</vt:i4>
      </vt:variant>
      <vt:variant>
        <vt:i4>0</vt:i4>
      </vt:variant>
      <vt:variant>
        <vt:i4>5</vt:i4>
      </vt:variant>
      <vt:variant>
        <vt:lpwstr/>
      </vt:variant>
      <vt:variant>
        <vt:lpwstr>TableofContents</vt:lpwstr>
      </vt:variant>
      <vt:variant>
        <vt:i4>1704003</vt:i4>
      </vt:variant>
      <vt:variant>
        <vt:i4>483</vt:i4>
      </vt:variant>
      <vt:variant>
        <vt:i4>0</vt:i4>
      </vt:variant>
      <vt:variant>
        <vt:i4>5</vt:i4>
      </vt:variant>
      <vt:variant>
        <vt:lpwstr/>
      </vt:variant>
      <vt:variant>
        <vt:lpwstr>CoreFeaturesforOffice365Services</vt:lpwstr>
      </vt:variant>
      <vt:variant>
        <vt:i4>7078005</vt:i4>
      </vt:variant>
      <vt:variant>
        <vt:i4>480</vt:i4>
      </vt:variant>
      <vt:variant>
        <vt:i4>0</vt:i4>
      </vt:variant>
      <vt:variant>
        <vt:i4>5</vt:i4>
      </vt:variant>
      <vt:variant>
        <vt:lpwstr/>
      </vt:variant>
      <vt:variant>
        <vt:lpwstr>Attachment1</vt:lpwstr>
      </vt:variant>
      <vt:variant>
        <vt:i4>1310751</vt:i4>
      </vt:variant>
      <vt:variant>
        <vt:i4>477</vt:i4>
      </vt:variant>
      <vt:variant>
        <vt:i4>0</vt:i4>
      </vt:variant>
      <vt:variant>
        <vt:i4>5</vt:i4>
      </vt:variant>
      <vt:variant>
        <vt:lpwstr/>
      </vt:variant>
      <vt:variant>
        <vt:lpwstr>GeneralTerms</vt:lpwstr>
      </vt:variant>
      <vt:variant>
        <vt:i4>8257632</vt:i4>
      </vt:variant>
      <vt:variant>
        <vt:i4>474</vt:i4>
      </vt:variant>
      <vt:variant>
        <vt:i4>0</vt:i4>
      </vt:variant>
      <vt:variant>
        <vt:i4>5</vt:i4>
      </vt:variant>
      <vt:variant>
        <vt:lpwstr/>
      </vt:variant>
      <vt:variant>
        <vt:lpwstr>TableofContents</vt:lpwstr>
      </vt:variant>
      <vt:variant>
        <vt:i4>6619251</vt:i4>
      </vt:variant>
      <vt:variant>
        <vt:i4>471</vt:i4>
      </vt:variant>
      <vt:variant>
        <vt:i4>0</vt:i4>
      </vt:variant>
      <vt:variant>
        <vt:i4>5</vt:i4>
      </vt:variant>
      <vt:variant>
        <vt:lpwstr>http://go.microsoft.com/?linkid=9839206</vt:lpwstr>
      </vt:variant>
      <vt:variant>
        <vt:lpwstr/>
      </vt:variant>
      <vt:variant>
        <vt:i4>1704003</vt:i4>
      </vt:variant>
      <vt:variant>
        <vt:i4>468</vt:i4>
      </vt:variant>
      <vt:variant>
        <vt:i4>0</vt:i4>
      </vt:variant>
      <vt:variant>
        <vt:i4>5</vt:i4>
      </vt:variant>
      <vt:variant>
        <vt:lpwstr/>
      </vt:variant>
      <vt:variant>
        <vt:lpwstr>CoreFeaturesforOffice365Services</vt:lpwstr>
      </vt:variant>
      <vt:variant>
        <vt:i4>1704003</vt:i4>
      </vt:variant>
      <vt:variant>
        <vt:i4>465</vt:i4>
      </vt:variant>
      <vt:variant>
        <vt:i4>0</vt:i4>
      </vt:variant>
      <vt:variant>
        <vt:i4>5</vt:i4>
      </vt:variant>
      <vt:variant>
        <vt:lpwstr/>
      </vt:variant>
      <vt:variant>
        <vt:lpwstr>CoreFeaturesforOffice365Services</vt:lpwstr>
      </vt:variant>
      <vt:variant>
        <vt:i4>7078005</vt:i4>
      </vt:variant>
      <vt:variant>
        <vt:i4>462</vt:i4>
      </vt:variant>
      <vt:variant>
        <vt:i4>0</vt:i4>
      </vt:variant>
      <vt:variant>
        <vt:i4>5</vt:i4>
      </vt:variant>
      <vt:variant>
        <vt:lpwstr/>
      </vt:variant>
      <vt:variant>
        <vt:lpwstr>Attachment2</vt:lpwstr>
      </vt:variant>
      <vt:variant>
        <vt:i4>7078005</vt:i4>
      </vt:variant>
      <vt:variant>
        <vt:i4>459</vt:i4>
      </vt:variant>
      <vt:variant>
        <vt:i4>0</vt:i4>
      </vt:variant>
      <vt:variant>
        <vt:i4>5</vt:i4>
      </vt:variant>
      <vt:variant>
        <vt:lpwstr/>
      </vt:variant>
      <vt:variant>
        <vt:lpwstr>Attachment1</vt:lpwstr>
      </vt:variant>
      <vt:variant>
        <vt:i4>1310751</vt:i4>
      </vt:variant>
      <vt:variant>
        <vt:i4>456</vt:i4>
      </vt:variant>
      <vt:variant>
        <vt:i4>0</vt:i4>
      </vt:variant>
      <vt:variant>
        <vt:i4>5</vt:i4>
      </vt:variant>
      <vt:variant>
        <vt:lpwstr/>
      </vt:variant>
      <vt:variant>
        <vt:lpwstr>GeneralTerms</vt:lpwstr>
      </vt:variant>
      <vt:variant>
        <vt:i4>8257632</vt:i4>
      </vt:variant>
      <vt:variant>
        <vt:i4>453</vt:i4>
      </vt:variant>
      <vt:variant>
        <vt:i4>0</vt:i4>
      </vt:variant>
      <vt:variant>
        <vt:i4>5</vt:i4>
      </vt:variant>
      <vt:variant>
        <vt:lpwstr/>
      </vt:variant>
      <vt:variant>
        <vt:lpwstr>TableofContents</vt:lpwstr>
      </vt:variant>
      <vt:variant>
        <vt:i4>7078005</vt:i4>
      </vt:variant>
      <vt:variant>
        <vt:i4>450</vt:i4>
      </vt:variant>
      <vt:variant>
        <vt:i4>0</vt:i4>
      </vt:variant>
      <vt:variant>
        <vt:i4>5</vt:i4>
      </vt:variant>
      <vt:variant>
        <vt:lpwstr/>
      </vt:variant>
      <vt:variant>
        <vt:lpwstr>Attachment1</vt:lpwstr>
      </vt:variant>
      <vt:variant>
        <vt:i4>1310751</vt:i4>
      </vt:variant>
      <vt:variant>
        <vt:i4>447</vt:i4>
      </vt:variant>
      <vt:variant>
        <vt:i4>0</vt:i4>
      </vt:variant>
      <vt:variant>
        <vt:i4>5</vt:i4>
      </vt:variant>
      <vt:variant>
        <vt:lpwstr/>
      </vt:variant>
      <vt:variant>
        <vt:lpwstr>GeneralTerms</vt:lpwstr>
      </vt:variant>
      <vt:variant>
        <vt:i4>8257632</vt:i4>
      </vt:variant>
      <vt:variant>
        <vt:i4>444</vt:i4>
      </vt:variant>
      <vt:variant>
        <vt:i4>0</vt:i4>
      </vt:variant>
      <vt:variant>
        <vt:i4>5</vt:i4>
      </vt:variant>
      <vt:variant>
        <vt:lpwstr/>
      </vt:variant>
      <vt:variant>
        <vt:lpwstr>TableofContents</vt:lpwstr>
      </vt:variant>
      <vt:variant>
        <vt:i4>4849679</vt:i4>
      </vt:variant>
      <vt:variant>
        <vt:i4>441</vt:i4>
      </vt:variant>
      <vt:variant>
        <vt:i4>0</vt:i4>
      </vt:variant>
      <vt:variant>
        <vt:i4>5</vt:i4>
      </vt:variant>
      <vt:variant>
        <vt:lpwstr>http://www.go.microsoft.com/fwlink/?linkid=301900&amp;CLCID=0X409</vt:lpwstr>
      </vt:variant>
      <vt:variant>
        <vt:lpwstr/>
      </vt:variant>
      <vt:variant>
        <vt:i4>6619251</vt:i4>
      </vt:variant>
      <vt:variant>
        <vt:i4>438</vt:i4>
      </vt:variant>
      <vt:variant>
        <vt:i4>0</vt:i4>
      </vt:variant>
      <vt:variant>
        <vt:i4>5</vt:i4>
      </vt:variant>
      <vt:variant>
        <vt:lpwstr>http://go.microsoft.com/?linkid=9839206</vt:lpwstr>
      </vt:variant>
      <vt:variant>
        <vt:lpwstr/>
      </vt:variant>
      <vt:variant>
        <vt:i4>1638468</vt:i4>
      </vt:variant>
      <vt:variant>
        <vt:i4>435</vt:i4>
      </vt:variant>
      <vt:variant>
        <vt:i4>0</vt:i4>
      </vt:variant>
      <vt:variant>
        <vt:i4>5</vt:i4>
      </vt:variant>
      <vt:variant>
        <vt:lpwstr>http://azure.microsoft.com/ja-jp/</vt:lpwstr>
      </vt:variant>
      <vt:variant>
        <vt:lpwstr/>
      </vt:variant>
      <vt:variant>
        <vt:i4>7602292</vt:i4>
      </vt:variant>
      <vt:variant>
        <vt:i4>432</vt:i4>
      </vt:variant>
      <vt:variant>
        <vt:i4>0</vt:i4>
      </vt:variant>
      <vt:variant>
        <vt:i4>5</vt:i4>
      </vt:variant>
      <vt:variant>
        <vt:lpwstr>http://azure.microsoft.com/ja-jp/support/legal/sla/</vt:lpwstr>
      </vt:variant>
      <vt:variant>
        <vt:lpwstr/>
      </vt:variant>
      <vt:variant>
        <vt:i4>7078005</vt:i4>
      </vt:variant>
      <vt:variant>
        <vt:i4>429</vt:i4>
      </vt:variant>
      <vt:variant>
        <vt:i4>0</vt:i4>
      </vt:variant>
      <vt:variant>
        <vt:i4>5</vt:i4>
      </vt:variant>
      <vt:variant>
        <vt:lpwstr/>
      </vt:variant>
      <vt:variant>
        <vt:lpwstr>Attachment1</vt:lpwstr>
      </vt:variant>
      <vt:variant>
        <vt:i4>7078005</vt:i4>
      </vt:variant>
      <vt:variant>
        <vt:i4>426</vt:i4>
      </vt:variant>
      <vt:variant>
        <vt:i4>0</vt:i4>
      </vt:variant>
      <vt:variant>
        <vt:i4>5</vt:i4>
      </vt:variant>
      <vt:variant>
        <vt:lpwstr/>
      </vt:variant>
      <vt:variant>
        <vt:lpwstr>Attachment3</vt:lpwstr>
      </vt:variant>
      <vt:variant>
        <vt:i4>7078005</vt:i4>
      </vt:variant>
      <vt:variant>
        <vt:i4>423</vt:i4>
      </vt:variant>
      <vt:variant>
        <vt:i4>0</vt:i4>
      </vt:variant>
      <vt:variant>
        <vt:i4>5</vt:i4>
      </vt:variant>
      <vt:variant>
        <vt:lpwstr/>
      </vt:variant>
      <vt:variant>
        <vt:lpwstr>Attachment3</vt:lpwstr>
      </vt:variant>
      <vt:variant>
        <vt:i4>6815860</vt:i4>
      </vt:variant>
      <vt:variant>
        <vt:i4>420</vt:i4>
      </vt:variant>
      <vt:variant>
        <vt:i4>0</vt:i4>
      </vt:variant>
      <vt:variant>
        <vt:i4>5</vt:i4>
      </vt:variant>
      <vt:variant>
        <vt:lpwstr>http://go.microsoft.com/?linkid=9846224</vt:lpwstr>
      </vt:variant>
      <vt:variant>
        <vt:lpwstr/>
      </vt:variant>
      <vt:variant>
        <vt:i4>7405694</vt:i4>
      </vt:variant>
      <vt:variant>
        <vt:i4>417</vt:i4>
      </vt:variant>
      <vt:variant>
        <vt:i4>0</vt:i4>
      </vt:variant>
      <vt:variant>
        <vt:i4>5</vt:i4>
      </vt:variant>
      <vt:variant>
        <vt:lpwstr/>
      </vt:variant>
      <vt:variant>
        <vt:lpwstr>OnlineServiceSpecificTerms</vt:lpwstr>
      </vt:variant>
      <vt:variant>
        <vt:i4>7405694</vt:i4>
      </vt:variant>
      <vt:variant>
        <vt:i4>414</vt:i4>
      </vt:variant>
      <vt:variant>
        <vt:i4>0</vt:i4>
      </vt:variant>
      <vt:variant>
        <vt:i4>5</vt:i4>
      </vt:variant>
      <vt:variant>
        <vt:lpwstr/>
      </vt:variant>
      <vt:variant>
        <vt:lpwstr>OnlineServiceSpecificTerms</vt:lpwstr>
      </vt:variant>
      <vt:variant>
        <vt:i4>7405694</vt:i4>
      </vt:variant>
      <vt:variant>
        <vt:i4>411</vt:i4>
      </vt:variant>
      <vt:variant>
        <vt:i4>0</vt:i4>
      </vt:variant>
      <vt:variant>
        <vt:i4>5</vt:i4>
      </vt:variant>
      <vt:variant>
        <vt:lpwstr/>
      </vt:variant>
      <vt:variant>
        <vt:lpwstr>OnlineServiceSpecificTerms</vt:lpwstr>
      </vt:variant>
      <vt:variant>
        <vt:i4>3735676</vt:i4>
      </vt:variant>
      <vt:variant>
        <vt:i4>408</vt:i4>
      </vt:variant>
      <vt:variant>
        <vt:i4>0</vt:i4>
      </vt:variant>
      <vt:variant>
        <vt:i4>5</vt:i4>
      </vt:variant>
      <vt:variant>
        <vt:lpwstr>http://www.microsoft.com/online/international-availability.aspx</vt:lpwstr>
      </vt:variant>
      <vt:variant>
        <vt:lpwstr/>
      </vt:variant>
      <vt:variant>
        <vt:i4>6619251</vt:i4>
      </vt:variant>
      <vt:variant>
        <vt:i4>405</vt:i4>
      </vt:variant>
      <vt:variant>
        <vt:i4>0</vt:i4>
      </vt:variant>
      <vt:variant>
        <vt:i4>5</vt:i4>
      </vt:variant>
      <vt:variant>
        <vt:lpwstr>http://go.microsoft.com/?linkid=9839207</vt:lpwstr>
      </vt:variant>
      <vt:variant>
        <vt:lpwstr/>
      </vt:variant>
      <vt:variant>
        <vt:i4>7078005</vt:i4>
      </vt:variant>
      <vt:variant>
        <vt:i4>402</vt:i4>
      </vt:variant>
      <vt:variant>
        <vt:i4>0</vt:i4>
      </vt:variant>
      <vt:variant>
        <vt:i4>5</vt:i4>
      </vt:variant>
      <vt:variant>
        <vt:lpwstr/>
      </vt:variant>
      <vt:variant>
        <vt:lpwstr>Attachment2</vt:lpwstr>
      </vt:variant>
      <vt:variant>
        <vt:i4>7405694</vt:i4>
      </vt:variant>
      <vt:variant>
        <vt:i4>399</vt:i4>
      </vt:variant>
      <vt:variant>
        <vt:i4>0</vt:i4>
      </vt:variant>
      <vt:variant>
        <vt:i4>5</vt:i4>
      </vt:variant>
      <vt:variant>
        <vt:lpwstr/>
      </vt:variant>
      <vt:variant>
        <vt:lpwstr>OnlineServiceSpecificTerms</vt:lpwstr>
      </vt:variant>
      <vt:variant>
        <vt:i4>7274609</vt:i4>
      </vt:variant>
      <vt:variant>
        <vt:i4>396</vt:i4>
      </vt:variant>
      <vt:variant>
        <vt:i4>0</vt:i4>
      </vt:variant>
      <vt:variant>
        <vt:i4>5</vt:i4>
      </vt:variant>
      <vt:variant>
        <vt:lpwstr>http://go.microsoft.com/?linkid=9840733</vt:lpwstr>
      </vt:variant>
      <vt:variant>
        <vt:lpwstr/>
      </vt:variant>
      <vt:variant>
        <vt:i4>6226009</vt:i4>
      </vt:variant>
      <vt:variant>
        <vt:i4>393</vt:i4>
      </vt:variant>
      <vt:variant>
        <vt:i4>0</vt:i4>
      </vt:variant>
      <vt:variant>
        <vt:i4>5</vt:i4>
      </vt:variant>
      <vt:variant>
        <vt:lpwstr>http://microsoft.com/licensing/contracts</vt:lpwstr>
      </vt:variant>
      <vt:variant>
        <vt:lpwstr/>
      </vt:variant>
      <vt:variant>
        <vt:i4>1900606</vt:i4>
      </vt:variant>
      <vt:variant>
        <vt:i4>386</vt:i4>
      </vt:variant>
      <vt:variant>
        <vt:i4>0</vt:i4>
      </vt:variant>
      <vt:variant>
        <vt:i4>5</vt:i4>
      </vt:variant>
      <vt:variant>
        <vt:lpwstr/>
      </vt:variant>
      <vt:variant>
        <vt:lpwstr>_Toc388464322</vt:lpwstr>
      </vt:variant>
      <vt:variant>
        <vt:i4>1900606</vt:i4>
      </vt:variant>
      <vt:variant>
        <vt:i4>380</vt:i4>
      </vt:variant>
      <vt:variant>
        <vt:i4>0</vt:i4>
      </vt:variant>
      <vt:variant>
        <vt:i4>5</vt:i4>
      </vt:variant>
      <vt:variant>
        <vt:lpwstr/>
      </vt:variant>
      <vt:variant>
        <vt:lpwstr>_Toc388464321</vt:lpwstr>
      </vt:variant>
      <vt:variant>
        <vt:i4>1900606</vt:i4>
      </vt:variant>
      <vt:variant>
        <vt:i4>374</vt:i4>
      </vt:variant>
      <vt:variant>
        <vt:i4>0</vt:i4>
      </vt:variant>
      <vt:variant>
        <vt:i4>5</vt:i4>
      </vt:variant>
      <vt:variant>
        <vt:lpwstr/>
      </vt:variant>
      <vt:variant>
        <vt:lpwstr>_Toc388464320</vt:lpwstr>
      </vt:variant>
      <vt:variant>
        <vt:i4>1966142</vt:i4>
      </vt:variant>
      <vt:variant>
        <vt:i4>368</vt:i4>
      </vt:variant>
      <vt:variant>
        <vt:i4>0</vt:i4>
      </vt:variant>
      <vt:variant>
        <vt:i4>5</vt:i4>
      </vt:variant>
      <vt:variant>
        <vt:lpwstr/>
      </vt:variant>
      <vt:variant>
        <vt:lpwstr>_Toc388464319</vt:lpwstr>
      </vt:variant>
      <vt:variant>
        <vt:i4>1966142</vt:i4>
      </vt:variant>
      <vt:variant>
        <vt:i4>362</vt:i4>
      </vt:variant>
      <vt:variant>
        <vt:i4>0</vt:i4>
      </vt:variant>
      <vt:variant>
        <vt:i4>5</vt:i4>
      </vt:variant>
      <vt:variant>
        <vt:lpwstr/>
      </vt:variant>
      <vt:variant>
        <vt:lpwstr>_Toc388464318</vt:lpwstr>
      </vt:variant>
      <vt:variant>
        <vt:i4>1966142</vt:i4>
      </vt:variant>
      <vt:variant>
        <vt:i4>356</vt:i4>
      </vt:variant>
      <vt:variant>
        <vt:i4>0</vt:i4>
      </vt:variant>
      <vt:variant>
        <vt:i4>5</vt:i4>
      </vt:variant>
      <vt:variant>
        <vt:lpwstr/>
      </vt:variant>
      <vt:variant>
        <vt:lpwstr>_Toc388464317</vt:lpwstr>
      </vt:variant>
      <vt:variant>
        <vt:i4>1966142</vt:i4>
      </vt:variant>
      <vt:variant>
        <vt:i4>350</vt:i4>
      </vt:variant>
      <vt:variant>
        <vt:i4>0</vt:i4>
      </vt:variant>
      <vt:variant>
        <vt:i4>5</vt:i4>
      </vt:variant>
      <vt:variant>
        <vt:lpwstr/>
      </vt:variant>
      <vt:variant>
        <vt:lpwstr>_Toc388464316</vt:lpwstr>
      </vt:variant>
      <vt:variant>
        <vt:i4>1966142</vt:i4>
      </vt:variant>
      <vt:variant>
        <vt:i4>344</vt:i4>
      </vt:variant>
      <vt:variant>
        <vt:i4>0</vt:i4>
      </vt:variant>
      <vt:variant>
        <vt:i4>5</vt:i4>
      </vt:variant>
      <vt:variant>
        <vt:lpwstr/>
      </vt:variant>
      <vt:variant>
        <vt:lpwstr>_Toc388464315</vt:lpwstr>
      </vt:variant>
      <vt:variant>
        <vt:i4>1966142</vt:i4>
      </vt:variant>
      <vt:variant>
        <vt:i4>338</vt:i4>
      </vt:variant>
      <vt:variant>
        <vt:i4>0</vt:i4>
      </vt:variant>
      <vt:variant>
        <vt:i4>5</vt:i4>
      </vt:variant>
      <vt:variant>
        <vt:lpwstr/>
      </vt:variant>
      <vt:variant>
        <vt:lpwstr>_Toc388464314</vt:lpwstr>
      </vt:variant>
      <vt:variant>
        <vt:i4>1966142</vt:i4>
      </vt:variant>
      <vt:variant>
        <vt:i4>332</vt:i4>
      </vt:variant>
      <vt:variant>
        <vt:i4>0</vt:i4>
      </vt:variant>
      <vt:variant>
        <vt:i4>5</vt:i4>
      </vt:variant>
      <vt:variant>
        <vt:lpwstr/>
      </vt:variant>
      <vt:variant>
        <vt:lpwstr>_Toc388464313</vt:lpwstr>
      </vt:variant>
      <vt:variant>
        <vt:i4>1966142</vt:i4>
      </vt:variant>
      <vt:variant>
        <vt:i4>326</vt:i4>
      </vt:variant>
      <vt:variant>
        <vt:i4>0</vt:i4>
      </vt:variant>
      <vt:variant>
        <vt:i4>5</vt:i4>
      </vt:variant>
      <vt:variant>
        <vt:lpwstr/>
      </vt:variant>
      <vt:variant>
        <vt:lpwstr>_Toc388464312</vt:lpwstr>
      </vt:variant>
      <vt:variant>
        <vt:i4>1966142</vt:i4>
      </vt:variant>
      <vt:variant>
        <vt:i4>320</vt:i4>
      </vt:variant>
      <vt:variant>
        <vt:i4>0</vt:i4>
      </vt:variant>
      <vt:variant>
        <vt:i4>5</vt:i4>
      </vt:variant>
      <vt:variant>
        <vt:lpwstr/>
      </vt:variant>
      <vt:variant>
        <vt:lpwstr>_Toc388464311</vt:lpwstr>
      </vt:variant>
      <vt:variant>
        <vt:i4>1966142</vt:i4>
      </vt:variant>
      <vt:variant>
        <vt:i4>314</vt:i4>
      </vt:variant>
      <vt:variant>
        <vt:i4>0</vt:i4>
      </vt:variant>
      <vt:variant>
        <vt:i4>5</vt:i4>
      </vt:variant>
      <vt:variant>
        <vt:lpwstr/>
      </vt:variant>
      <vt:variant>
        <vt:lpwstr>_Toc388464310</vt:lpwstr>
      </vt:variant>
      <vt:variant>
        <vt:i4>2031678</vt:i4>
      </vt:variant>
      <vt:variant>
        <vt:i4>308</vt:i4>
      </vt:variant>
      <vt:variant>
        <vt:i4>0</vt:i4>
      </vt:variant>
      <vt:variant>
        <vt:i4>5</vt:i4>
      </vt:variant>
      <vt:variant>
        <vt:lpwstr/>
      </vt:variant>
      <vt:variant>
        <vt:lpwstr>_Toc388464309</vt:lpwstr>
      </vt:variant>
      <vt:variant>
        <vt:i4>2031678</vt:i4>
      </vt:variant>
      <vt:variant>
        <vt:i4>302</vt:i4>
      </vt:variant>
      <vt:variant>
        <vt:i4>0</vt:i4>
      </vt:variant>
      <vt:variant>
        <vt:i4>5</vt:i4>
      </vt:variant>
      <vt:variant>
        <vt:lpwstr/>
      </vt:variant>
      <vt:variant>
        <vt:lpwstr>_Toc388464308</vt:lpwstr>
      </vt:variant>
      <vt:variant>
        <vt:i4>2031678</vt:i4>
      </vt:variant>
      <vt:variant>
        <vt:i4>296</vt:i4>
      </vt:variant>
      <vt:variant>
        <vt:i4>0</vt:i4>
      </vt:variant>
      <vt:variant>
        <vt:i4>5</vt:i4>
      </vt:variant>
      <vt:variant>
        <vt:lpwstr/>
      </vt:variant>
      <vt:variant>
        <vt:lpwstr>_Toc388464307</vt:lpwstr>
      </vt:variant>
      <vt:variant>
        <vt:i4>2031678</vt:i4>
      </vt:variant>
      <vt:variant>
        <vt:i4>290</vt:i4>
      </vt:variant>
      <vt:variant>
        <vt:i4>0</vt:i4>
      </vt:variant>
      <vt:variant>
        <vt:i4>5</vt:i4>
      </vt:variant>
      <vt:variant>
        <vt:lpwstr/>
      </vt:variant>
      <vt:variant>
        <vt:lpwstr>_Toc388464306</vt:lpwstr>
      </vt:variant>
      <vt:variant>
        <vt:i4>2031678</vt:i4>
      </vt:variant>
      <vt:variant>
        <vt:i4>284</vt:i4>
      </vt:variant>
      <vt:variant>
        <vt:i4>0</vt:i4>
      </vt:variant>
      <vt:variant>
        <vt:i4>5</vt:i4>
      </vt:variant>
      <vt:variant>
        <vt:lpwstr/>
      </vt:variant>
      <vt:variant>
        <vt:lpwstr>_Toc388464305</vt:lpwstr>
      </vt:variant>
      <vt:variant>
        <vt:i4>2031678</vt:i4>
      </vt:variant>
      <vt:variant>
        <vt:i4>278</vt:i4>
      </vt:variant>
      <vt:variant>
        <vt:i4>0</vt:i4>
      </vt:variant>
      <vt:variant>
        <vt:i4>5</vt:i4>
      </vt:variant>
      <vt:variant>
        <vt:lpwstr/>
      </vt:variant>
      <vt:variant>
        <vt:lpwstr>_Toc388464304</vt:lpwstr>
      </vt:variant>
      <vt:variant>
        <vt:i4>2031678</vt:i4>
      </vt:variant>
      <vt:variant>
        <vt:i4>272</vt:i4>
      </vt:variant>
      <vt:variant>
        <vt:i4>0</vt:i4>
      </vt:variant>
      <vt:variant>
        <vt:i4>5</vt:i4>
      </vt:variant>
      <vt:variant>
        <vt:lpwstr/>
      </vt:variant>
      <vt:variant>
        <vt:lpwstr>_Toc388464303</vt:lpwstr>
      </vt:variant>
      <vt:variant>
        <vt:i4>2031678</vt:i4>
      </vt:variant>
      <vt:variant>
        <vt:i4>266</vt:i4>
      </vt:variant>
      <vt:variant>
        <vt:i4>0</vt:i4>
      </vt:variant>
      <vt:variant>
        <vt:i4>5</vt:i4>
      </vt:variant>
      <vt:variant>
        <vt:lpwstr/>
      </vt:variant>
      <vt:variant>
        <vt:lpwstr>_Toc388464302</vt:lpwstr>
      </vt:variant>
      <vt:variant>
        <vt:i4>2031678</vt:i4>
      </vt:variant>
      <vt:variant>
        <vt:i4>260</vt:i4>
      </vt:variant>
      <vt:variant>
        <vt:i4>0</vt:i4>
      </vt:variant>
      <vt:variant>
        <vt:i4>5</vt:i4>
      </vt:variant>
      <vt:variant>
        <vt:lpwstr/>
      </vt:variant>
      <vt:variant>
        <vt:lpwstr>_Toc388464301</vt:lpwstr>
      </vt:variant>
      <vt:variant>
        <vt:i4>2031678</vt:i4>
      </vt:variant>
      <vt:variant>
        <vt:i4>254</vt:i4>
      </vt:variant>
      <vt:variant>
        <vt:i4>0</vt:i4>
      </vt:variant>
      <vt:variant>
        <vt:i4>5</vt:i4>
      </vt:variant>
      <vt:variant>
        <vt:lpwstr/>
      </vt:variant>
      <vt:variant>
        <vt:lpwstr>_Toc388464300</vt:lpwstr>
      </vt:variant>
      <vt:variant>
        <vt:i4>1441855</vt:i4>
      </vt:variant>
      <vt:variant>
        <vt:i4>248</vt:i4>
      </vt:variant>
      <vt:variant>
        <vt:i4>0</vt:i4>
      </vt:variant>
      <vt:variant>
        <vt:i4>5</vt:i4>
      </vt:variant>
      <vt:variant>
        <vt:lpwstr/>
      </vt:variant>
      <vt:variant>
        <vt:lpwstr>_Toc388464299</vt:lpwstr>
      </vt:variant>
      <vt:variant>
        <vt:i4>1441855</vt:i4>
      </vt:variant>
      <vt:variant>
        <vt:i4>242</vt:i4>
      </vt:variant>
      <vt:variant>
        <vt:i4>0</vt:i4>
      </vt:variant>
      <vt:variant>
        <vt:i4>5</vt:i4>
      </vt:variant>
      <vt:variant>
        <vt:lpwstr/>
      </vt:variant>
      <vt:variant>
        <vt:lpwstr>_Toc388464298</vt:lpwstr>
      </vt:variant>
      <vt:variant>
        <vt:i4>1441855</vt:i4>
      </vt:variant>
      <vt:variant>
        <vt:i4>236</vt:i4>
      </vt:variant>
      <vt:variant>
        <vt:i4>0</vt:i4>
      </vt:variant>
      <vt:variant>
        <vt:i4>5</vt:i4>
      </vt:variant>
      <vt:variant>
        <vt:lpwstr/>
      </vt:variant>
      <vt:variant>
        <vt:lpwstr>_Toc388464297</vt:lpwstr>
      </vt:variant>
      <vt:variant>
        <vt:i4>1441855</vt:i4>
      </vt:variant>
      <vt:variant>
        <vt:i4>230</vt:i4>
      </vt:variant>
      <vt:variant>
        <vt:i4>0</vt:i4>
      </vt:variant>
      <vt:variant>
        <vt:i4>5</vt:i4>
      </vt:variant>
      <vt:variant>
        <vt:lpwstr/>
      </vt:variant>
      <vt:variant>
        <vt:lpwstr>_Toc388464296</vt:lpwstr>
      </vt:variant>
      <vt:variant>
        <vt:i4>1441855</vt:i4>
      </vt:variant>
      <vt:variant>
        <vt:i4>224</vt:i4>
      </vt:variant>
      <vt:variant>
        <vt:i4>0</vt:i4>
      </vt:variant>
      <vt:variant>
        <vt:i4>5</vt:i4>
      </vt:variant>
      <vt:variant>
        <vt:lpwstr/>
      </vt:variant>
      <vt:variant>
        <vt:lpwstr>_Toc388464295</vt:lpwstr>
      </vt:variant>
      <vt:variant>
        <vt:i4>1441855</vt:i4>
      </vt:variant>
      <vt:variant>
        <vt:i4>218</vt:i4>
      </vt:variant>
      <vt:variant>
        <vt:i4>0</vt:i4>
      </vt:variant>
      <vt:variant>
        <vt:i4>5</vt:i4>
      </vt:variant>
      <vt:variant>
        <vt:lpwstr/>
      </vt:variant>
      <vt:variant>
        <vt:lpwstr>_Toc388464294</vt:lpwstr>
      </vt:variant>
      <vt:variant>
        <vt:i4>1441855</vt:i4>
      </vt:variant>
      <vt:variant>
        <vt:i4>212</vt:i4>
      </vt:variant>
      <vt:variant>
        <vt:i4>0</vt:i4>
      </vt:variant>
      <vt:variant>
        <vt:i4>5</vt:i4>
      </vt:variant>
      <vt:variant>
        <vt:lpwstr/>
      </vt:variant>
      <vt:variant>
        <vt:lpwstr>_Toc388464293</vt:lpwstr>
      </vt:variant>
      <vt:variant>
        <vt:i4>1441855</vt:i4>
      </vt:variant>
      <vt:variant>
        <vt:i4>206</vt:i4>
      </vt:variant>
      <vt:variant>
        <vt:i4>0</vt:i4>
      </vt:variant>
      <vt:variant>
        <vt:i4>5</vt:i4>
      </vt:variant>
      <vt:variant>
        <vt:lpwstr/>
      </vt:variant>
      <vt:variant>
        <vt:lpwstr>_Toc388464292</vt:lpwstr>
      </vt:variant>
      <vt:variant>
        <vt:i4>1441855</vt:i4>
      </vt:variant>
      <vt:variant>
        <vt:i4>200</vt:i4>
      </vt:variant>
      <vt:variant>
        <vt:i4>0</vt:i4>
      </vt:variant>
      <vt:variant>
        <vt:i4>5</vt:i4>
      </vt:variant>
      <vt:variant>
        <vt:lpwstr/>
      </vt:variant>
      <vt:variant>
        <vt:lpwstr>_Toc388464291</vt:lpwstr>
      </vt:variant>
      <vt:variant>
        <vt:i4>1441855</vt:i4>
      </vt:variant>
      <vt:variant>
        <vt:i4>194</vt:i4>
      </vt:variant>
      <vt:variant>
        <vt:i4>0</vt:i4>
      </vt:variant>
      <vt:variant>
        <vt:i4>5</vt:i4>
      </vt:variant>
      <vt:variant>
        <vt:lpwstr/>
      </vt:variant>
      <vt:variant>
        <vt:lpwstr>_Toc388464290</vt:lpwstr>
      </vt:variant>
      <vt:variant>
        <vt:i4>1507391</vt:i4>
      </vt:variant>
      <vt:variant>
        <vt:i4>188</vt:i4>
      </vt:variant>
      <vt:variant>
        <vt:i4>0</vt:i4>
      </vt:variant>
      <vt:variant>
        <vt:i4>5</vt:i4>
      </vt:variant>
      <vt:variant>
        <vt:lpwstr/>
      </vt:variant>
      <vt:variant>
        <vt:lpwstr>_Toc388464289</vt:lpwstr>
      </vt:variant>
      <vt:variant>
        <vt:i4>1507391</vt:i4>
      </vt:variant>
      <vt:variant>
        <vt:i4>182</vt:i4>
      </vt:variant>
      <vt:variant>
        <vt:i4>0</vt:i4>
      </vt:variant>
      <vt:variant>
        <vt:i4>5</vt:i4>
      </vt:variant>
      <vt:variant>
        <vt:lpwstr/>
      </vt:variant>
      <vt:variant>
        <vt:lpwstr>_Toc388464288</vt:lpwstr>
      </vt:variant>
      <vt:variant>
        <vt:i4>1507391</vt:i4>
      </vt:variant>
      <vt:variant>
        <vt:i4>176</vt:i4>
      </vt:variant>
      <vt:variant>
        <vt:i4>0</vt:i4>
      </vt:variant>
      <vt:variant>
        <vt:i4>5</vt:i4>
      </vt:variant>
      <vt:variant>
        <vt:lpwstr/>
      </vt:variant>
      <vt:variant>
        <vt:lpwstr>_Toc388464287</vt:lpwstr>
      </vt:variant>
      <vt:variant>
        <vt:i4>1507391</vt:i4>
      </vt:variant>
      <vt:variant>
        <vt:i4>170</vt:i4>
      </vt:variant>
      <vt:variant>
        <vt:i4>0</vt:i4>
      </vt:variant>
      <vt:variant>
        <vt:i4>5</vt:i4>
      </vt:variant>
      <vt:variant>
        <vt:lpwstr/>
      </vt:variant>
      <vt:variant>
        <vt:lpwstr>_Toc388464286</vt:lpwstr>
      </vt:variant>
      <vt:variant>
        <vt:i4>1507391</vt:i4>
      </vt:variant>
      <vt:variant>
        <vt:i4>164</vt:i4>
      </vt:variant>
      <vt:variant>
        <vt:i4>0</vt:i4>
      </vt:variant>
      <vt:variant>
        <vt:i4>5</vt:i4>
      </vt:variant>
      <vt:variant>
        <vt:lpwstr/>
      </vt:variant>
      <vt:variant>
        <vt:lpwstr>_Toc388464285</vt:lpwstr>
      </vt:variant>
      <vt:variant>
        <vt:i4>1507391</vt:i4>
      </vt:variant>
      <vt:variant>
        <vt:i4>158</vt:i4>
      </vt:variant>
      <vt:variant>
        <vt:i4>0</vt:i4>
      </vt:variant>
      <vt:variant>
        <vt:i4>5</vt:i4>
      </vt:variant>
      <vt:variant>
        <vt:lpwstr/>
      </vt:variant>
      <vt:variant>
        <vt:lpwstr>_Toc388464284</vt:lpwstr>
      </vt:variant>
      <vt:variant>
        <vt:i4>1507391</vt:i4>
      </vt:variant>
      <vt:variant>
        <vt:i4>152</vt:i4>
      </vt:variant>
      <vt:variant>
        <vt:i4>0</vt:i4>
      </vt:variant>
      <vt:variant>
        <vt:i4>5</vt:i4>
      </vt:variant>
      <vt:variant>
        <vt:lpwstr/>
      </vt:variant>
      <vt:variant>
        <vt:lpwstr>_Toc388464283</vt:lpwstr>
      </vt:variant>
      <vt:variant>
        <vt:i4>1507391</vt:i4>
      </vt:variant>
      <vt:variant>
        <vt:i4>146</vt:i4>
      </vt:variant>
      <vt:variant>
        <vt:i4>0</vt:i4>
      </vt:variant>
      <vt:variant>
        <vt:i4>5</vt:i4>
      </vt:variant>
      <vt:variant>
        <vt:lpwstr/>
      </vt:variant>
      <vt:variant>
        <vt:lpwstr>_Toc388464282</vt:lpwstr>
      </vt:variant>
      <vt:variant>
        <vt:i4>1507391</vt:i4>
      </vt:variant>
      <vt:variant>
        <vt:i4>140</vt:i4>
      </vt:variant>
      <vt:variant>
        <vt:i4>0</vt:i4>
      </vt:variant>
      <vt:variant>
        <vt:i4>5</vt:i4>
      </vt:variant>
      <vt:variant>
        <vt:lpwstr/>
      </vt:variant>
      <vt:variant>
        <vt:lpwstr>_Toc388464281</vt:lpwstr>
      </vt:variant>
      <vt:variant>
        <vt:i4>1507391</vt:i4>
      </vt:variant>
      <vt:variant>
        <vt:i4>134</vt:i4>
      </vt:variant>
      <vt:variant>
        <vt:i4>0</vt:i4>
      </vt:variant>
      <vt:variant>
        <vt:i4>5</vt:i4>
      </vt:variant>
      <vt:variant>
        <vt:lpwstr/>
      </vt:variant>
      <vt:variant>
        <vt:lpwstr>_Toc388464280</vt:lpwstr>
      </vt:variant>
      <vt:variant>
        <vt:i4>1572927</vt:i4>
      </vt:variant>
      <vt:variant>
        <vt:i4>128</vt:i4>
      </vt:variant>
      <vt:variant>
        <vt:i4>0</vt:i4>
      </vt:variant>
      <vt:variant>
        <vt:i4>5</vt:i4>
      </vt:variant>
      <vt:variant>
        <vt:lpwstr/>
      </vt:variant>
      <vt:variant>
        <vt:lpwstr>_Toc388464279</vt:lpwstr>
      </vt:variant>
      <vt:variant>
        <vt:i4>1572927</vt:i4>
      </vt:variant>
      <vt:variant>
        <vt:i4>122</vt:i4>
      </vt:variant>
      <vt:variant>
        <vt:i4>0</vt:i4>
      </vt:variant>
      <vt:variant>
        <vt:i4>5</vt:i4>
      </vt:variant>
      <vt:variant>
        <vt:lpwstr/>
      </vt:variant>
      <vt:variant>
        <vt:lpwstr>_Toc388464278</vt:lpwstr>
      </vt:variant>
      <vt:variant>
        <vt:i4>1572927</vt:i4>
      </vt:variant>
      <vt:variant>
        <vt:i4>116</vt:i4>
      </vt:variant>
      <vt:variant>
        <vt:i4>0</vt:i4>
      </vt:variant>
      <vt:variant>
        <vt:i4>5</vt:i4>
      </vt:variant>
      <vt:variant>
        <vt:lpwstr/>
      </vt:variant>
      <vt:variant>
        <vt:lpwstr>_Toc388464277</vt:lpwstr>
      </vt:variant>
      <vt:variant>
        <vt:i4>1572927</vt:i4>
      </vt:variant>
      <vt:variant>
        <vt:i4>110</vt:i4>
      </vt:variant>
      <vt:variant>
        <vt:i4>0</vt:i4>
      </vt:variant>
      <vt:variant>
        <vt:i4>5</vt:i4>
      </vt:variant>
      <vt:variant>
        <vt:lpwstr/>
      </vt:variant>
      <vt:variant>
        <vt:lpwstr>_Toc388464276</vt:lpwstr>
      </vt:variant>
      <vt:variant>
        <vt:i4>1572927</vt:i4>
      </vt:variant>
      <vt:variant>
        <vt:i4>104</vt:i4>
      </vt:variant>
      <vt:variant>
        <vt:i4>0</vt:i4>
      </vt:variant>
      <vt:variant>
        <vt:i4>5</vt:i4>
      </vt:variant>
      <vt:variant>
        <vt:lpwstr/>
      </vt:variant>
      <vt:variant>
        <vt:lpwstr>_Toc388464275</vt:lpwstr>
      </vt:variant>
      <vt:variant>
        <vt:i4>1572927</vt:i4>
      </vt:variant>
      <vt:variant>
        <vt:i4>98</vt:i4>
      </vt:variant>
      <vt:variant>
        <vt:i4>0</vt:i4>
      </vt:variant>
      <vt:variant>
        <vt:i4>5</vt:i4>
      </vt:variant>
      <vt:variant>
        <vt:lpwstr/>
      </vt:variant>
      <vt:variant>
        <vt:lpwstr>_Toc388464274</vt:lpwstr>
      </vt:variant>
      <vt:variant>
        <vt:i4>1572927</vt:i4>
      </vt:variant>
      <vt:variant>
        <vt:i4>92</vt:i4>
      </vt:variant>
      <vt:variant>
        <vt:i4>0</vt:i4>
      </vt:variant>
      <vt:variant>
        <vt:i4>5</vt:i4>
      </vt:variant>
      <vt:variant>
        <vt:lpwstr/>
      </vt:variant>
      <vt:variant>
        <vt:lpwstr>_Toc388464273</vt:lpwstr>
      </vt:variant>
      <vt:variant>
        <vt:i4>1572927</vt:i4>
      </vt:variant>
      <vt:variant>
        <vt:i4>86</vt:i4>
      </vt:variant>
      <vt:variant>
        <vt:i4>0</vt:i4>
      </vt:variant>
      <vt:variant>
        <vt:i4>5</vt:i4>
      </vt:variant>
      <vt:variant>
        <vt:lpwstr/>
      </vt:variant>
      <vt:variant>
        <vt:lpwstr>_Toc388464272</vt:lpwstr>
      </vt:variant>
      <vt:variant>
        <vt:i4>1572927</vt:i4>
      </vt:variant>
      <vt:variant>
        <vt:i4>80</vt:i4>
      </vt:variant>
      <vt:variant>
        <vt:i4>0</vt:i4>
      </vt:variant>
      <vt:variant>
        <vt:i4>5</vt:i4>
      </vt:variant>
      <vt:variant>
        <vt:lpwstr/>
      </vt:variant>
      <vt:variant>
        <vt:lpwstr>_Toc388464271</vt:lpwstr>
      </vt:variant>
      <vt:variant>
        <vt:i4>1572927</vt:i4>
      </vt:variant>
      <vt:variant>
        <vt:i4>74</vt:i4>
      </vt:variant>
      <vt:variant>
        <vt:i4>0</vt:i4>
      </vt:variant>
      <vt:variant>
        <vt:i4>5</vt:i4>
      </vt:variant>
      <vt:variant>
        <vt:lpwstr/>
      </vt:variant>
      <vt:variant>
        <vt:lpwstr>_Toc388464270</vt:lpwstr>
      </vt:variant>
      <vt:variant>
        <vt:i4>1638463</vt:i4>
      </vt:variant>
      <vt:variant>
        <vt:i4>68</vt:i4>
      </vt:variant>
      <vt:variant>
        <vt:i4>0</vt:i4>
      </vt:variant>
      <vt:variant>
        <vt:i4>5</vt:i4>
      </vt:variant>
      <vt:variant>
        <vt:lpwstr/>
      </vt:variant>
      <vt:variant>
        <vt:lpwstr>_Toc388464269</vt:lpwstr>
      </vt:variant>
      <vt:variant>
        <vt:i4>1638463</vt:i4>
      </vt:variant>
      <vt:variant>
        <vt:i4>62</vt:i4>
      </vt:variant>
      <vt:variant>
        <vt:i4>0</vt:i4>
      </vt:variant>
      <vt:variant>
        <vt:i4>5</vt:i4>
      </vt:variant>
      <vt:variant>
        <vt:lpwstr/>
      </vt:variant>
      <vt:variant>
        <vt:lpwstr>_Toc388464268</vt:lpwstr>
      </vt:variant>
      <vt:variant>
        <vt:i4>1638463</vt:i4>
      </vt:variant>
      <vt:variant>
        <vt:i4>56</vt:i4>
      </vt:variant>
      <vt:variant>
        <vt:i4>0</vt:i4>
      </vt:variant>
      <vt:variant>
        <vt:i4>5</vt:i4>
      </vt:variant>
      <vt:variant>
        <vt:lpwstr/>
      </vt:variant>
      <vt:variant>
        <vt:lpwstr>_Toc388464267</vt:lpwstr>
      </vt:variant>
      <vt:variant>
        <vt:i4>1638463</vt:i4>
      </vt:variant>
      <vt:variant>
        <vt:i4>50</vt:i4>
      </vt:variant>
      <vt:variant>
        <vt:i4>0</vt:i4>
      </vt:variant>
      <vt:variant>
        <vt:i4>5</vt:i4>
      </vt:variant>
      <vt:variant>
        <vt:lpwstr/>
      </vt:variant>
      <vt:variant>
        <vt:lpwstr>_Toc388464266</vt:lpwstr>
      </vt:variant>
      <vt:variant>
        <vt:i4>1638463</vt:i4>
      </vt:variant>
      <vt:variant>
        <vt:i4>44</vt:i4>
      </vt:variant>
      <vt:variant>
        <vt:i4>0</vt:i4>
      </vt:variant>
      <vt:variant>
        <vt:i4>5</vt:i4>
      </vt:variant>
      <vt:variant>
        <vt:lpwstr/>
      </vt:variant>
      <vt:variant>
        <vt:lpwstr>_Toc388464265</vt:lpwstr>
      </vt:variant>
      <vt:variant>
        <vt:i4>1638463</vt:i4>
      </vt:variant>
      <vt:variant>
        <vt:i4>38</vt:i4>
      </vt:variant>
      <vt:variant>
        <vt:i4>0</vt:i4>
      </vt:variant>
      <vt:variant>
        <vt:i4>5</vt:i4>
      </vt:variant>
      <vt:variant>
        <vt:lpwstr/>
      </vt:variant>
      <vt:variant>
        <vt:lpwstr>_Toc388464264</vt:lpwstr>
      </vt:variant>
      <vt:variant>
        <vt:i4>1638463</vt:i4>
      </vt:variant>
      <vt:variant>
        <vt:i4>32</vt:i4>
      </vt:variant>
      <vt:variant>
        <vt:i4>0</vt:i4>
      </vt:variant>
      <vt:variant>
        <vt:i4>5</vt:i4>
      </vt:variant>
      <vt:variant>
        <vt:lpwstr/>
      </vt:variant>
      <vt:variant>
        <vt:lpwstr>_Toc388464263</vt:lpwstr>
      </vt:variant>
      <vt:variant>
        <vt:i4>1638463</vt:i4>
      </vt:variant>
      <vt:variant>
        <vt:i4>26</vt:i4>
      </vt:variant>
      <vt:variant>
        <vt:i4>0</vt:i4>
      </vt:variant>
      <vt:variant>
        <vt:i4>5</vt:i4>
      </vt:variant>
      <vt:variant>
        <vt:lpwstr/>
      </vt:variant>
      <vt:variant>
        <vt:lpwstr>_Toc388464262</vt:lpwstr>
      </vt:variant>
      <vt:variant>
        <vt:i4>1638463</vt:i4>
      </vt:variant>
      <vt:variant>
        <vt:i4>20</vt:i4>
      </vt:variant>
      <vt:variant>
        <vt:i4>0</vt:i4>
      </vt:variant>
      <vt:variant>
        <vt:i4>5</vt:i4>
      </vt:variant>
      <vt:variant>
        <vt:lpwstr/>
      </vt:variant>
      <vt:variant>
        <vt:lpwstr>_Toc388464261</vt:lpwstr>
      </vt:variant>
      <vt:variant>
        <vt:i4>1638463</vt:i4>
      </vt:variant>
      <vt:variant>
        <vt:i4>14</vt:i4>
      </vt:variant>
      <vt:variant>
        <vt:i4>0</vt:i4>
      </vt:variant>
      <vt:variant>
        <vt:i4>5</vt:i4>
      </vt:variant>
      <vt:variant>
        <vt:lpwstr/>
      </vt:variant>
      <vt:variant>
        <vt:lpwstr>_Toc388464260</vt:lpwstr>
      </vt:variant>
      <vt:variant>
        <vt:i4>1703999</vt:i4>
      </vt:variant>
      <vt:variant>
        <vt:i4>8</vt:i4>
      </vt:variant>
      <vt:variant>
        <vt:i4>0</vt:i4>
      </vt:variant>
      <vt:variant>
        <vt:i4>5</vt:i4>
      </vt:variant>
      <vt:variant>
        <vt:lpwstr/>
      </vt:variant>
      <vt:variant>
        <vt:lpwstr>_Toc388464259</vt:lpwstr>
      </vt:variant>
      <vt:variant>
        <vt:i4>1703999</vt:i4>
      </vt:variant>
      <vt:variant>
        <vt:i4>2</vt:i4>
      </vt:variant>
      <vt:variant>
        <vt:i4>0</vt:i4>
      </vt:variant>
      <vt:variant>
        <vt:i4>5</vt:i4>
      </vt:variant>
      <vt:variant>
        <vt:lpwstr/>
      </vt:variant>
      <vt:variant>
        <vt:lpwstr>_Toc388464258</vt:lpwstr>
      </vt:variant>
      <vt:variant>
        <vt:i4>7078005</vt:i4>
      </vt:variant>
      <vt:variant>
        <vt:i4>201</vt:i4>
      </vt:variant>
      <vt:variant>
        <vt:i4>0</vt:i4>
      </vt:variant>
      <vt:variant>
        <vt:i4>5</vt:i4>
      </vt:variant>
      <vt:variant>
        <vt:lpwstr/>
      </vt:variant>
      <vt:variant>
        <vt:lpwstr>Attachment1</vt:lpwstr>
      </vt:variant>
      <vt:variant>
        <vt:i4>7405694</vt:i4>
      </vt:variant>
      <vt:variant>
        <vt:i4>198</vt:i4>
      </vt:variant>
      <vt:variant>
        <vt:i4>0</vt:i4>
      </vt:variant>
      <vt:variant>
        <vt:i4>5</vt:i4>
      </vt:variant>
      <vt:variant>
        <vt:lpwstr/>
      </vt:variant>
      <vt:variant>
        <vt:lpwstr>OnlineServiceSpecificTerms</vt:lpwstr>
      </vt:variant>
      <vt:variant>
        <vt:i4>6946943</vt:i4>
      </vt:variant>
      <vt:variant>
        <vt:i4>195</vt:i4>
      </vt:variant>
      <vt:variant>
        <vt:i4>0</vt:i4>
      </vt:variant>
      <vt:variant>
        <vt:i4>5</vt:i4>
      </vt:variant>
      <vt:variant>
        <vt:lpwstr/>
      </vt:variant>
      <vt:variant>
        <vt:lpwstr>PrivacyandSecurityTerms</vt:lpwstr>
      </vt:variant>
      <vt:variant>
        <vt:i4>1310751</vt:i4>
      </vt:variant>
      <vt:variant>
        <vt:i4>192</vt:i4>
      </vt:variant>
      <vt:variant>
        <vt:i4>0</vt:i4>
      </vt:variant>
      <vt:variant>
        <vt:i4>5</vt:i4>
      </vt:variant>
      <vt:variant>
        <vt:lpwstr/>
      </vt:variant>
      <vt:variant>
        <vt:lpwstr>GeneralTerms</vt:lpwstr>
      </vt:variant>
      <vt:variant>
        <vt:i4>1835036</vt:i4>
      </vt:variant>
      <vt:variant>
        <vt:i4>189</vt:i4>
      </vt:variant>
      <vt:variant>
        <vt:i4>0</vt:i4>
      </vt:variant>
      <vt:variant>
        <vt:i4>5</vt:i4>
      </vt:variant>
      <vt:variant>
        <vt:lpwstr/>
      </vt:variant>
      <vt:variant>
        <vt:lpwstr>Introduction</vt:lpwstr>
      </vt:variant>
      <vt:variant>
        <vt:i4>8257632</vt:i4>
      </vt:variant>
      <vt:variant>
        <vt:i4>186</vt:i4>
      </vt:variant>
      <vt:variant>
        <vt:i4>0</vt:i4>
      </vt:variant>
      <vt:variant>
        <vt:i4>5</vt:i4>
      </vt:variant>
      <vt:variant>
        <vt:lpwstr/>
      </vt:variant>
      <vt:variant>
        <vt:lpwstr>TableofContents</vt:lpwstr>
      </vt:variant>
      <vt:variant>
        <vt:i4>7078005</vt:i4>
      </vt:variant>
      <vt:variant>
        <vt:i4>183</vt:i4>
      </vt:variant>
      <vt:variant>
        <vt:i4>0</vt:i4>
      </vt:variant>
      <vt:variant>
        <vt:i4>5</vt:i4>
      </vt:variant>
      <vt:variant>
        <vt:lpwstr/>
      </vt:variant>
      <vt:variant>
        <vt:lpwstr>Attachment1</vt:lpwstr>
      </vt:variant>
      <vt:variant>
        <vt:i4>7405694</vt:i4>
      </vt:variant>
      <vt:variant>
        <vt:i4>180</vt:i4>
      </vt:variant>
      <vt:variant>
        <vt:i4>0</vt:i4>
      </vt:variant>
      <vt:variant>
        <vt:i4>5</vt:i4>
      </vt:variant>
      <vt:variant>
        <vt:lpwstr/>
      </vt:variant>
      <vt:variant>
        <vt:lpwstr>OnlineServiceSpecificTerms</vt:lpwstr>
      </vt:variant>
      <vt:variant>
        <vt:i4>6946943</vt:i4>
      </vt:variant>
      <vt:variant>
        <vt:i4>177</vt:i4>
      </vt:variant>
      <vt:variant>
        <vt:i4>0</vt:i4>
      </vt:variant>
      <vt:variant>
        <vt:i4>5</vt:i4>
      </vt:variant>
      <vt:variant>
        <vt:lpwstr/>
      </vt:variant>
      <vt:variant>
        <vt:lpwstr>PrivacyandSecurityTerms</vt:lpwstr>
      </vt:variant>
      <vt:variant>
        <vt:i4>1310751</vt:i4>
      </vt:variant>
      <vt:variant>
        <vt:i4>174</vt:i4>
      </vt:variant>
      <vt:variant>
        <vt:i4>0</vt:i4>
      </vt:variant>
      <vt:variant>
        <vt:i4>5</vt:i4>
      </vt:variant>
      <vt:variant>
        <vt:lpwstr/>
      </vt:variant>
      <vt:variant>
        <vt:lpwstr>GeneralTerms</vt:lpwstr>
      </vt:variant>
      <vt:variant>
        <vt:i4>1835036</vt:i4>
      </vt:variant>
      <vt:variant>
        <vt:i4>171</vt:i4>
      </vt:variant>
      <vt:variant>
        <vt:i4>0</vt:i4>
      </vt:variant>
      <vt:variant>
        <vt:i4>5</vt:i4>
      </vt:variant>
      <vt:variant>
        <vt:lpwstr/>
      </vt:variant>
      <vt:variant>
        <vt:lpwstr>Introduction</vt:lpwstr>
      </vt:variant>
      <vt:variant>
        <vt:i4>8257632</vt:i4>
      </vt:variant>
      <vt:variant>
        <vt:i4>168</vt:i4>
      </vt:variant>
      <vt:variant>
        <vt:i4>0</vt:i4>
      </vt:variant>
      <vt:variant>
        <vt:i4>5</vt:i4>
      </vt:variant>
      <vt:variant>
        <vt:lpwstr/>
      </vt:variant>
      <vt:variant>
        <vt:lpwstr>TableofContents</vt:lpwstr>
      </vt:variant>
      <vt:variant>
        <vt:i4>7078005</vt:i4>
      </vt:variant>
      <vt:variant>
        <vt:i4>165</vt:i4>
      </vt:variant>
      <vt:variant>
        <vt:i4>0</vt:i4>
      </vt:variant>
      <vt:variant>
        <vt:i4>5</vt:i4>
      </vt:variant>
      <vt:variant>
        <vt:lpwstr/>
      </vt:variant>
      <vt:variant>
        <vt:lpwstr>Attachment1</vt:lpwstr>
      </vt:variant>
      <vt:variant>
        <vt:i4>7405694</vt:i4>
      </vt:variant>
      <vt:variant>
        <vt:i4>162</vt:i4>
      </vt:variant>
      <vt:variant>
        <vt:i4>0</vt:i4>
      </vt:variant>
      <vt:variant>
        <vt:i4>5</vt:i4>
      </vt:variant>
      <vt:variant>
        <vt:lpwstr/>
      </vt:variant>
      <vt:variant>
        <vt:lpwstr>OnlineServiceSpecificTerms</vt:lpwstr>
      </vt:variant>
      <vt:variant>
        <vt:i4>6946943</vt:i4>
      </vt:variant>
      <vt:variant>
        <vt:i4>159</vt:i4>
      </vt:variant>
      <vt:variant>
        <vt:i4>0</vt:i4>
      </vt:variant>
      <vt:variant>
        <vt:i4>5</vt:i4>
      </vt:variant>
      <vt:variant>
        <vt:lpwstr/>
      </vt:variant>
      <vt:variant>
        <vt:lpwstr>PrivacyandSecurityTerms</vt:lpwstr>
      </vt:variant>
      <vt:variant>
        <vt:i4>1310751</vt:i4>
      </vt:variant>
      <vt:variant>
        <vt:i4>156</vt:i4>
      </vt:variant>
      <vt:variant>
        <vt:i4>0</vt:i4>
      </vt:variant>
      <vt:variant>
        <vt:i4>5</vt:i4>
      </vt:variant>
      <vt:variant>
        <vt:lpwstr/>
      </vt:variant>
      <vt:variant>
        <vt:lpwstr>GeneralTerms</vt:lpwstr>
      </vt:variant>
      <vt:variant>
        <vt:i4>1835036</vt:i4>
      </vt:variant>
      <vt:variant>
        <vt:i4>153</vt:i4>
      </vt:variant>
      <vt:variant>
        <vt:i4>0</vt:i4>
      </vt:variant>
      <vt:variant>
        <vt:i4>5</vt:i4>
      </vt:variant>
      <vt:variant>
        <vt:lpwstr/>
      </vt:variant>
      <vt:variant>
        <vt:lpwstr>Introduction</vt:lpwstr>
      </vt:variant>
      <vt:variant>
        <vt:i4>8257632</vt:i4>
      </vt:variant>
      <vt:variant>
        <vt:i4>150</vt:i4>
      </vt:variant>
      <vt:variant>
        <vt:i4>0</vt:i4>
      </vt:variant>
      <vt:variant>
        <vt:i4>5</vt:i4>
      </vt:variant>
      <vt:variant>
        <vt:lpwstr/>
      </vt:variant>
      <vt:variant>
        <vt:lpwstr>TableofContents</vt:lpwstr>
      </vt:variant>
      <vt:variant>
        <vt:i4>7078005</vt:i4>
      </vt:variant>
      <vt:variant>
        <vt:i4>147</vt:i4>
      </vt:variant>
      <vt:variant>
        <vt:i4>0</vt:i4>
      </vt:variant>
      <vt:variant>
        <vt:i4>5</vt:i4>
      </vt:variant>
      <vt:variant>
        <vt:lpwstr/>
      </vt:variant>
      <vt:variant>
        <vt:lpwstr>Attachment1</vt:lpwstr>
      </vt:variant>
      <vt:variant>
        <vt:i4>7405694</vt:i4>
      </vt:variant>
      <vt:variant>
        <vt:i4>144</vt:i4>
      </vt:variant>
      <vt:variant>
        <vt:i4>0</vt:i4>
      </vt:variant>
      <vt:variant>
        <vt:i4>5</vt:i4>
      </vt:variant>
      <vt:variant>
        <vt:lpwstr/>
      </vt:variant>
      <vt:variant>
        <vt:lpwstr>OnlineServiceSpecificTerms</vt:lpwstr>
      </vt:variant>
      <vt:variant>
        <vt:i4>6946943</vt:i4>
      </vt:variant>
      <vt:variant>
        <vt:i4>141</vt:i4>
      </vt:variant>
      <vt:variant>
        <vt:i4>0</vt:i4>
      </vt:variant>
      <vt:variant>
        <vt:i4>5</vt:i4>
      </vt:variant>
      <vt:variant>
        <vt:lpwstr/>
      </vt:variant>
      <vt:variant>
        <vt:lpwstr>PrivacyandSecurityTerms</vt:lpwstr>
      </vt:variant>
      <vt:variant>
        <vt:i4>1310751</vt:i4>
      </vt:variant>
      <vt:variant>
        <vt:i4>138</vt:i4>
      </vt:variant>
      <vt:variant>
        <vt:i4>0</vt:i4>
      </vt:variant>
      <vt:variant>
        <vt:i4>5</vt:i4>
      </vt:variant>
      <vt:variant>
        <vt:lpwstr/>
      </vt:variant>
      <vt:variant>
        <vt:lpwstr>GeneralTerms</vt:lpwstr>
      </vt:variant>
      <vt:variant>
        <vt:i4>1835036</vt:i4>
      </vt:variant>
      <vt:variant>
        <vt:i4>135</vt:i4>
      </vt:variant>
      <vt:variant>
        <vt:i4>0</vt:i4>
      </vt:variant>
      <vt:variant>
        <vt:i4>5</vt:i4>
      </vt:variant>
      <vt:variant>
        <vt:lpwstr/>
      </vt:variant>
      <vt:variant>
        <vt:lpwstr>Introduction</vt:lpwstr>
      </vt:variant>
      <vt:variant>
        <vt:i4>8257632</vt:i4>
      </vt:variant>
      <vt:variant>
        <vt:i4>132</vt:i4>
      </vt:variant>
      <vt:variant>
        <vt:i4>0</vt:i4>
      </vt:variant>
      <vt:variant>
        <vt:i4>5</vt:i4>
      </vt:variant>
      <vt:variant>
        <vt:lpwstr/>
      </vt:variant>
      <vt:variant>
        <vt:lpwstr>TableofContents</vt:lpwstr>
      </vt:variant>
      <vt:variant>
        <vt:i4>7078005</vt:i4>
      </vt:variant>
      <vt:variant>
        <vt:i4>129</vt:i4>
      </vt:variant>
      <vt:variant>
        <vt:i4>0</vt:i4>
      </vt:variant>
      <vt:variant>
        <vt:i4>5</vt:i4>
      </vt:variant>
      <vt:variant>
        <vt:lpwstr/>
      </vt:variant>
      <vt:variant>
        <vt:lpwstr>Attachment1</vt:lpwstr>
      </vt:variant>
      <vt:variant>
        <vt:i4>7405694</vt:i4>
      </vt:variant>
      <vt:variant>
        <vt:i4>126</vt:i4>
      </vt:variant>
      <vt:variant>
        <vt:i4>0</vt:i4>
      </vt:variant>
      <vt:variant>
        <vt:i4>5</vt:i4>
      </vt:variant>
      <vt:variant>
        <vt:lpwstr/>
      </vt:variant>
      <vt:variant>
        <vt:lpwstr>OnlineServiceSpecificTerms</vt:lpwstr>
      </vt:variant>
      <vt:variant>
        <vt:i4>6946943</vt:i4>
      </vt:variant>
      <vt:variant>
        <vt:i4>123</vt:i4>
      </vt:variant>
      <vt:variant>
        <vt:i4>0</vt:i4>
      </vt:variant>
      <vt:variant>
        <vt:i4>5</vt:i4>
      </vt:variant>
      <vt:variant>
        <vt:lpwstr/>
      </vt:variant>
      <vt:variant>
        <vt:lpwstr>PrivacyandSecurityTerms</vt:lpwstr>
      </vt:variant>
      <vt:variant>
        <vt:i4>1310751</vt:i4>
      </vt:variant>
      <vt:variant>
        <vt:i4>120</vt:i4>
      </vt:variant>
      <vt:variant>
        <vt:i4>0</vt:i4>
      </vt:variant>
      <vt:variant>
        <vt:i4>5</vt:i4>
      </vt:variant>
      <vt:variant>
        <vt:lpwstr/>
      </vt:variant>
      <vt:variant>
        <vt:lpwstr>GeneralTerms</vt:lpwstr>
      </vt:variant>
      <vt:variant>
        <vt:i4>1835036</vt:i4>
      </vt:variant>
      <vt:variant>
        <vt:i4>117</vt:i4>
      </vt:variant>
      <vt:variant>
        <vt:i4>0</vt:i4>
      </vt:variant>
      <vt:variant>
        <vt:i4>5</vt:i4>
      </vt:variant>
      <vt:variant>
        <vt:lpwstr/>
      </vt:variant>
      <vt:variant>
        <vt:lpwstr>Introduction</vt:lpwstr>
      </vt:variant>
      <vt:variant>
        <vt:i4>8257632</vt:i4>
      </vt:variant>
      <vt:variant>
        <vt:i4>114</vt:i4>
      </vt:variant>
      <vt:variant>
        <vt:i4>0</vt:i4>
      </vt:variant>
      <vt:variant>
        <vt:i4>5</vt:i4>
      </vt:variant>
      <vt:variant>
        <vt:lpwstr/>
      </vt:variant>
      <vt:variant>
        <vt:lpwstr>TableofContents</vt:lpwstr>
      </vt:variant>
      <vt:variant>
        <vt:i4>7078005</vt:i4>
      </vt:variant>
      <vt:variant>
        <vt:i4>111</vt:i4>
      </vt:variant>
      <vt:variant>
        <vt:i4>0</vt:i4>
      </vt:variant>
      <vt:variant>
        <vt:i4>5</vt:i4>
      </vt:variant>
      <vt:variant>
        <vt:lpwstr/>
      </vt:variant>
      <vt:variant>
        <vt:lpwstr>Attachment1</vt:lpwstr>
      </vt:variant>
      <vt:variant>
        <vt:i4>7405694</vt:i4>
      </vt:variant>
      <vt:variant>
        <vt:i4>108</vt:i4>
      </vt:variant>
      <vt:variant>
        <vt:i4>0</vt:i4>
      </vt:variant>
      <vt:variant>
        <vt:i4>5</vt:i4>
      </vt:variant>
      <vt:variant>
        <vt:lpwstr/>
      </vt:variant>
      <vt:variant>
        <vt:lpwstr>OnlineServiceSpecificTerms</vt:lpwstr>
      </vt:variant>
      <vt:variant>
        <vt:i4>6946943</vt:i4>
      </vt:variant>
      <vt:variant>
        <vt:i4>105</vt:i4>
      </vt:variant>
      <vt:variant>
        <vt:i4>0</vt:i4>
      </vt:variant>
      <vt:variant>
        <vt:i4>5</vt:i4>
      </vt:variant>
      <vt:variant>
        <vt:lpwstr/>
      </vt:variant>
      <vt:variant>
        <vt:lpwstr>PrivacyandSecurityTerms</vt:lpwstr>
      </vt:variant>
      <vt:variant>
        <vt:i4>1310751</vt:i4>
      </vt:variant>
      <vt:variant>
        <vt:i4>102</vt:i4>
      </vt:variant>
      <vt:variant>
        <vt:i4>0</vt:i4>
      </vt:variant>
      <vt:variant>
        <vt:i4>5</vt:i4>
      </vt:variant>
      <vt:variant>
        <vt:lpwstr/>
      </vt:variant>
      <vt:variant>
        <vt:lpwstr>GeneralTerms</vt:lpwstr>
      </vt:variant>
      <vt:variant>
        <vt:i4>1835036</vt:i4>
      </vt:variant>
      <vt:variant>
        <vt:i4>99</vt:i4>
      </vt:variant>
      <vt:variant>
        <vt:i4>0</vt:i4>
      </vt:variant>
      <vt:variant>
        <vt:i4>5</vt:i4>
      </vt:variant>
      <vt:variant>
        <vt:lpwstr/>
      </vt:variant>
      <vt:variant>
        <vt:lpwstr>Introduction</vt:lpwstr>
      </vt:variant>
      <vt:variant>
        <vt:i4>8257632</vt:i4>
      </vt:variant>
      <vt:variant>
        <vt:i4>96</vt:i4>
      </vt:variant>
      <vt:variant>
        <vt:i4>0</vt:i4>
      </vt:variant>
      <vt:variant>
        <vt:i4>5</vt:i4>
      </vt:variant>
      <vt:variant>
        <vt:lpwstr/>
      </vt:variant>
      <vt:variant>
        <vt:lpwstr>TableofContents</vt:lpwstr>
      </vt:variant>
      <vt:variant>
        <vt:i4>7078005</vt:i4>
      </vt:variant>
      <vt:variant>
        <vt:i4>93</vt:i4>
      </vt:variant>
      <vt:variant>
        <vt:i4>0</vt:i4>
      </vt:variant>
      <vt:variant>
        <vt:i4>5</vt:i4>
      </vt:variant>
      <vt:variant>
        <vt:lpwstr/>
      </vt:variant>
      <vt:variant>
        <vt:lpwstr>Attachment1</vt:lpwstr>
      </vt:variant>
      <vt:variant>
        <vt:i4>7405694</vt:i4>
      </vt:variant>
      <vt:variant>
        <vt:i4>90</vt:i4>
      </vt:variant>
      <vt:variant>
        <vt:i4>0</vt:i4>
      </vt:variant>
      <vt:variant>
        <vt:i4>5</vt:i4>
      </vt:variant>
      <vt:variant>
        <vt:lpwstr/>
      </vt:variant>
      <vt:variant>
        <vt:lpwstr>OnlineServiceSpecificTerms</vt:lpwstr>
      </vt:variant>
      <vt:variant>
        <vt:i4>6946943</vt:i4>
      </vt:variant>
      <vt:variant>
        <vt:i4>87</vt:i4>
      </vt:variant>
      <vt:variant>
        <vt:i4>0</vt:i4>
      </vt:variant>
      <vt:variant>
        <vt:i4>5</vt:i4>
      </vt:variant>
      <vt:variant>
        <vt:lpwstr/>
      </vt:variant>
      <vt:variant>
        <vt:lpwstr>PrivacyandSecurityTerms</vt:lpwstr>
      </vt:variant>
      <vt:variant>
        <vt:i4>1310751</vt:i4>
      </vt:variant>
      <vt:variant>
        <vt:i4>84</vt:i4>
      </vt:variant>
      <vt:variant>
        <vt:i4>0</vt:i4>
      </vt:variant>
      <vt:variant>
        <vt:i4>5</vt:i4>
      </vt:variant>
      <vt:variant>
        <vt:lpwstr/>
      </vt:variant>
      <vt:variant>
        <vt:lpwstr>GeneralTerms</vt:lpwstr>
      </vt:variant>
      <vt:variant>
        <vt:i4>1835036</vt:i4>
      </vt:variant>
      <vt:variant>
        <vt:i4>81</vt:i4>
      </vt:variant>
      <vt:variant>
        <vt:i4>0</vt:i4>
      </vt:variant>
      <vt:variant>
        <vt:i4>5</vt:i4>
      </vt:variant>
      <vt:variant>
        <vt:lpwstr/>
      </vt:variant>
      <vt:variant>
        <vt:lpwstr>Introduction</vt:lpwstr>
      </vt:variant>
      <vt:variant>
        <vt:i4>8257632</vt:i4>
      </vt:variant>
      <vt:variant>
        <vt:i4>78</vt:i4>
      </vt:variant>
      <vt:variant>
        <vt:i4>0</vt:i4>
      </vt:variant>
      <vt:variant>
        <vt:i4>5</vt:i4>
      </vt:variant>
      <vt:variant>
        <vt:lpwstr/>
      </vt:variant>
      <vt:variant>
        <vt:lpwstr>TableofContents</vt:lpwstr>
      </vt:variant>
      <vt:variant>
        <vt:i4>7078005</vt:i4>
      </vt:variant>
      <vt:variant>
        <vt:i4>75</vt:i4>
      </vt:variant>
      <vt:variant>
        <vt:i4>0</vt:i4>
      </vt:variant>
      <vt:variant>
        <vt:i4>5</vt:i4>
      </vt:variant>
      <vt:variant>
        <vt:lpwstr/>
      </vt:variant>
      <vt:variant>
        <vt:lpwstr>Attachment1</vt:lpwstr>
      </vt:variant>
      <vt:variant>
        <vt:i4>7405694</vt:i4>
      </vt:variant>
      <vt:variant>
        <vt:i4>72</vt:i4>
      </vt:variant>
      <vt:variant>
        <vt:i4>0</vt:i4>
      </vt:variant>
      <vt:variant>
        <vt:i4>5</vt:i4>
      </vt:variant>
      <vt:variant>
        <vt:lpwstr/>
      </vt:variant>
      <vt:variant>
        <vt:lpwstr>OnlineServiceSpecificTerms</vt:lpwstr>
      </vt:variant>
      <vt:variant>
        <vt:i4>6946943</vt:i4>
      </vt:variant>
      <vt:variant>
        <vt:i4>69</vt:i4>
      </vt:variant>
      <vt:variant>
        <vt:i4>0</vt:i4>
      </vt:variant>
      <vt:variant>
        <vt:i4>5</vt:i4>
      </vt:variant>
      <vt:variant>
        <vt:lpwstr/>
      </vt:variant>
      <vt:variant>
        <vt:lpwstr>PrivacyandSecurityTerms</vt:lpwstr>
      </vt:variant>
      <vt:variant>
        <vt:i4>1310751</vt:i4>
      </vt:variant>
      <vt:variant>
        <vt:i4>66</vt:i4>
      </vt:variant>
      <vt:variant>
        <vt:i4>0</vt:i4>
      </vt:variant>
      <vt:variant>
        <vt:i4>5</vt:i4>
      </vt:variant>
      <vt:variant>
        <vt:lpwstr/>
      </vt:variant>
      <vt:variant>
        <vt:lpwstr>GeneralTerms</vt:lpwstr>
      </vt:variant>
      <vt:variant>
        <vt:i4>1835036</vt:i4>
      </vt:variant>
      <vt:variant>
        <vt:i4>63</vt:i4>
      </vt:variant>
      <vt:variant>
        <vt:i4>0</vt:i4>
      </vt:variant>
      <vt:variant>
        <vt:i4>5</vt:i4>
      </vt:variant>
      <vt:variant>
        <vt:lpwstr/>
      </vt:variant>
      <vt:variant>
        <vt:lpwstr>Introduction</vt:lpwstr>
      </vt:variant>
      <vt:variant>
        <vt:i4>8257632</vt:i4>
      </vt:variant>
      <vt:variant>
        <vt:i4>60</vt:i4>
      </vt:variant>
      <vt:variant>
        <vt:i4>0</vt:i4>
      </vt:variant>
      <vt:variant>
        <vt:i4>5</vt:i4>
      </vt:variant>
      <vt:variant>
        <vt:lpwstr/>
      </vt:variant>
      <vt:variant>
        <vt:lpwstr>TableofContents</vt:lpwstr>
      </vt:variant>
      <vt:variant>
        <vt:i4>7078005</vt:i4>
      </vt:variant>
      <vt:variant>
        <vt:i4>57</vt:i4>
      </vt:variant>
      <vt:variant>
        <vt:i4>0</vt:i4>
      </vt:variant>
      <vt:variant>
        <vt:i4>5</vt:i4>
      </vt:variant>
      <vt:variant>
        <vt:lpwstr/>
      </vt:variant>
      <vt:variant>
        <vt:lpwstr>Attachment1</vt:lpwstr>
      </vt:variant>
      <vt:variant>
        <vt:i4>7405694</vt:i4>
      </vt:variant>
      <vt:variant>
        <vt:i4>54</vt:i4>
      </vt:variant>
      <vt:variant>
        <vt:i4>0</vt:i4>
      </vt:variant>
      <vt:variant>
        <vt:i4>5</vt:i4>
      </vt:variant>
      <vt:variant>
        <vt:lpwstr/>
      </vt:variant>
      <vt:variant>
        <vt:lpwstr>OnlineServiceSpecificTerms</vt:lpwstr>
      </vt:variant>
      <vt:variant>
        <vt:i4>6946943</vt:i4>
      </vt:variant>
      <vt:variant>
        <vt:i4>51</vt:i4>
      </vt:variant>
      <vt:variant>
        <vt:i4>0</vt:i4>
      </vt:variant>
      <vt:variant>
        <vt:i4>5</vt:i4>
      </vt:variant>
      <vt:variant>
        <vt:lpwstr/>
      </vt:variant>
      <vt:variant>
        <vt:lpwstr>PrivacyandSecurityTerms</vt:lpwstr>
      </vt:variant>
      <vt:variant>
        <vt:i4>1310751</vt:i4>
      </vt:variant>
      <vt:variant>
        <vt:i4>48</vt:i4>
      </vt:variant>
      <vt:variant>
        <vt:i4>0</vt:i4>
      </vt:variant>
      <vt:variant>
        <vt:i4>5</vt:i4>
      </vt:variant>
      <vt:variant>
        <vt:lpwstr/>
      </vt:variant>
      <vt:variant>
        <vt:lpwstr>GeneralTerms</vt:lpwstr>
      </vt:variant>
      <vt:variant>
        <vt:i4>1835036</vt:i4>
      </vt:variant>
      <vt:variant>
        <vt:i4>45</vt:i4>
      </vt:variant>
      <vt:variant>
        <vt:i4>0</vt:i4>
      </vt:variant>
      <vt:variant>
        <vt:i4>5</vt:i4>
      </vt:variant>
      <vt:variant>
        <vt:lpwstr/>
      </vt:variant>
      <vt:variant>
        <vt:lpwstr>Introduction</vt:lpwstr>
      </vt:variant>
      <vt:variant>
        <vt:i4>8257632</vt:i4>
      </vt:variant>
      <vt:variant>
        <vt:i4>42</vt:i4>
      </vt:variant>
      <vt:variant>
        <vt:i4>0</vt:i4>
      </vt:variant>
      <vt:variant>
        <vt:i4>5</vt:i4>
      </vt:variant>
      <vt:variant>
        <vt:lpwstr/>
      </vt:variant>
      <vt:variant>
        <vt:lpwstr>TableofContents</vt:lpwstr>
      </vt:variant>
      <vt:variant>
        <vt:i4>7078005</vt:i4>
      </vt:variant>
      <vt:variant>
        <vt:i4>39</vt:i4>
      </vt:variant>
      <vt:variant>
        <vt:i4>0</vt:i4>
      </vt:variant>
      <vt:variant>
        <vt:i4>5</vt:i4>
      </vt:variant>
      <vt:variant>
        <vt:lpwstr/>
      </vt:variant>
      <vt:variant>
        <vt:lpwstr>Attachment1</vt:lpwstr>
      </vt:variant>
      <vt:variant>
        <vt:i4>7405694</vt:i4>
      </vt:variant>
      <vt:variant>
        <vt:i4>36</vt:i4>
      </vt:variant>
      <vt:variant>
        <vt:i4>0</vt:i4>
      </vt:variant>
      <vt:variant>
        <vt:i4>5</vt:i4>
      </vt:variant>
      <vt:variant>
        <vt:lpwstr/>
      </vt:variant>
      <vt:variant>
        <vt:lpwstr>OnlineServiceSpecificTerms</vt:lpwstr>
      </vt:variant>
      <vt:variant>
        <vt:i4>6946943</vt:i4>
      </vt:variant>
      <vt:variant>
        <vt:i4>33</vt:i4>
      </vt:variant>
      <vt:variant>
        <vt:i4>0</vt:i4>
      </vt:variant>
      <vt:variant>
        <vt:i4>5</vt:i4>
      </vt:variant>
      <vt:variant>
        <vt:lpwstr/>
      </vt:variant>
      <vt:variant>
        <vt:lpwstr>PrivacyandSecurityTerms</vt:lpwstr>
      </vt:variant>
      <vt:variant>
        <vt:i4>1310751</vt:i4>
      </vt:variant>
      <vt:variant>
        <vt:i4>30</vt:i4>
      </vt:variant>
      <vt:variant>
        <vt:i4>0</vt:i4>
      </vt:variant>
      <vt:variant>
        <vt:i4>5</vt:i4>
      </vt:variant>
      <vt:variant>
        <vt:lpwstr/>
      </vt:variant>
      <vt:variant>
        <vt:lpwstr>GeneralTerms</vt:lpwstr>
      </vt:variant>
      <vt:variant>
        <vt:i4>1835036</vt:i4>
      </vt:variant>
      <vt:variant>
        <vt:i4>27</vt:i4>
      </vt:variant>
      <vt:variant>
        <vt:i4>0</vt:i4>
      </vt:variant>
      <vt:variant>
        <vt:i4>5</vt:i4>
      </vt:variant>
      <vt:variant>
        <vt:lpwstr/>
      </vt:variant>
      <vt:variant>
        <vt:lpwstr>Introduction</vt:lpwstr>
      </vt:variant>
      <vt:variant>
        <vt:i4>8257632</vt:i4>
      </vt:variant>
      <vt:variant>
        <vt:i4>24</vt:i4>
      </vt:variant>
      <vt:variant>
        <vt:i4>0</vt:i4>
      </vt:variant>
      <vt:variant>
        <vt:i4>5</vt:i4>
      </vt:variant>
      <vt:variant>
        <vt:lpwstr/>
      </vt:variant>
      <vt:variant>
        <vt:lpwstr>TableofContents</vt:lpwstr>
      </vt:variant>
      <vt:variant>
        <vt:i4>7078005</vt:i4>
      </vt:variant>
      <vt:variant>
        <vt:i4>18</vt:i4>
      </vt:variant>
      <vt:variant>
        <vt:i4>0</vt:i4>
      </vt:variant>
      <vt:variant>
        <vt:i4>5</vt:i4>
      </vt:variant>
      <vt:variant>
        <vt:lpwstr/>
      </vt:variant>
      <vt:variant>
        <vt:lpwstr>Attachment1</vt:lpwstr>
      </vt:variant>
      <vt:variant>
        <vt:i4>7405694</vt:i4>
      </vt:variant>
      <vt:variant>
        <vt:i4>15</vt:i4>
      </vt:variant>
      <vt:variant>
        <vt:i4>0</vt:i4>
      </vt:variant>
      <vt:variant>
        <vt:i4>5</vt:i4>
      </vt:variant>
      <vt:variant>
        <vt:lpwstr/>
      </vt:variant>
      <vt:variant>
        <vt:lpwstr>OnlineServiceSpecificTerms</vt:lpwstr>
      </vt:variant>
      <vt:variant>
        <vt:i4>6946943</vt:i4>
      </vt:variant>
      <vt:variant>
        <vt:i4>12</vt:i4>
      </vt:variant>
      <vt:variant>
        <vt:i4>0</vt:i4>
      </vt:variant>
      <vt:variant>
        <vt:i4>5</vt:i4>
      </vt:variant>
      <vt:variant>
        <vt:lpwstr/>
      </vt:variant>
      <vt:variant>
        <vt:lpwstr>PrivacyandSecurityTerms</vt:lpwstr>
      </vt:variant>
      <vt:variant>
        <vt:i4>1310751</vt:i4>
      </vt:variant>
      <vt:variant>
        <vt:i4>9</vt:i4>
      </vt:variant>
      <vt:variant>
        <vt:i4>0</vt:i4>
      </vt:variant>
      <vt:variant>
        <vt:i4>5</vt:i4>
      </vt:variant>
      <vt:variant>
        <vt:lpwstr/>
      </vt:variant>
      <vt:variant>
        <vt:lpwstr>GeneralTerms</vt:lpwstr>
      </vt:variant>
      <vt:variant>
        <vt:i4>1835036</vt:i4>
      </vt:variant>
      <vt:variant>
        <vt:i4>6</vt:i4>
      </vt:variant>
      <vt:variant>
        <vt:i4>0</vt:i4>
      </vt:variant>
      <vt:variant>
        <vt:i4>5</vt:i4>
      </vt:variant>
      <vt:variant>
        <vt:lpwstr/>
      </vt:variant>
      <vt:variant>
        <vt:lpwstr>Introduction</vt:lpwstr>
      </vt:variant>
      <vt:variant>
        <vt:i4>8257632</vt:i4>
      </vt:variant>
      <vt:variant>
        <vt:i4>3</vt:i4>
      </vt:variant>
      <vt:variant>
        <vt:i4>0</vt:i4>
      </vt:variant>
      <vt:variant>
        <vt:i4>5</vt:i4>
      </vt:variant>
      <vt:variant>
        <vt:lpwstr/>
      </vt:variant>
      <vt:variant>
        <vt:lpwstr>TableofContents</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2018-09-27T17:17:00Z</dcterms:created>
  <dcterms:modified xsi:type="dcterms:W3CDTF">2018-09-27T17:17:00Z</dcterms:modified>
</cp:coreProperties>
</file>