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50BDED96"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3123EF">
        <w:rPr>
          <w:rFonts w:asciiTheme="majorHAnsi" w:hAnsiTheme="majorHAnsi"/>
          <w:color w:val="FFFFFF" w:themeColor="background1"/>
          <w:sz w:val="72"/>
          <w:szCs w:val="72"/>
        </w:rPr>
        <w:t>aprīlis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151504B6" w14:textId="4CA18336" w:rsidR="000763A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288472" w:history="1">
        <w:r w:rsidR="000763AB" w:rsidRPr="00C95201">
          <w:rPr>
            <w:rStyle w:val="Hyperlink"/>
            <w:noProof/>
          </w:rPr>
          <w:t>Ievads</w:t>
        </w:r>
        <w:r w:rsidR="000763AB">
          <w:rPr>
            <w:noProof/>
            <w:webHidden/>
          </w:rPr>
          <w:tab/>
        </w:r>
        <w:r w:rsidR="000763AB">
          <w:rPr>
            <w:noProof/>
            <w:webHidden/>
          </w:rPr>
          <w:fldChar w:fldCharType="begin"/>
        </w:r>
        <w:r w:rsidR="000763AB">
          <w:rPr>
            <w:noProof/>
            <w:webHidden/>
          </w:rPr>
          <w:instrText xml:space="preserve"> PAGEREF _Toc510288472 \h </w:instrText>
        </w:r>
        <w:r w:rsidR="000763AB">
          <w:rPr>
            <w:noProof/>
            <w:webHidden/>
          </w:rPr>
        </w:r>
        <w:r w:rsidR="000763AB">
          <w:rPr>
            <w:noProof/>
            <w:webHidden/>
          </w:rPr>
          <w:fldChar w:fldCharType="separate"/>
        </w:r>
        <w:r w:rsidR="000763AB">
          <w:rPr>
            <w:noProof/>
            <w:webHidden/>
          </w:rPr>
          <w:t>3</w:t>
        </w:r>
        <w:r w:rsidR="000763AB">
          <w:rPr>
            <w:noProof/>
            <w:webHidden/>
          </w:rPr>
          <w:fldChar w:fldCharType="end"/>
        </w:r>
      </w:hyperlink>
    </w:p>
    <w:p w14:paraId="62628305" w14:textId="7229B9A9" w:rsidR="000763AB" w:rsidRDefault="005F0CBE">
      <w:pPr>
        <w:pStyle w:val="TOC5"/>
        <w:tabs>
          <w:tab w:val="right" w:leader="dot" w:pos="5030"/>
        </w:tabs>
        <w:rPr>
          <w:rFonts w:eastAsiaTheme="minorEastAsia"/>
          <w:noProof/>
          <w:sz w:val="22"/>
          <w:lang w:val="en-US" w:eastAsia="en-US" w:bidi="ar-SA"/>
        </w:rPr>
      </w:pPr>
      <w:hyperlink w:anchor="_Toc510288473" w:history="1">
        <w:r w:rsidR="000763AB" w:rsidRPr="00C95201">
          <w:rPr>
            <w:rStyle w:val="Hyperlink"/>
            <w:noProof/>
          </w:rPr>
          <w:t>Līgumi par pakalpojumu līmeni</w:t>
        </w:r>
        <w:r w:rsidR="000763AB">
          <w:rPr>
            <w:noProof/>
            <w:webHidden/>
          </w:rPr>
          <w:tab/>
        </w:r>
        <w:r w:rsidR="000763AB">
          <w:rPr>
            <w:noProof/>
            <w:webHidden/>
          </w:rPr>
          <w:fldChar w:fldCharType="begin"/>
        </w:r>
        <w:r w:rsidR="000763AB">
          <w:rPr>
            <w:noProof/>
            <w:webHidden/>
          </w:rPr>
          <w:instrText xml:space="preserve"> PAGEREF _Toc510288473 \h </w:instrText>
        </w:r>
        <w:r w:rsidR="000763AB">
          <w:rPr>
            <w:noProof/>
            <w:webHidden/>
          </w:rPr>
        </w:r>
        <w:r w:rsidR="000763AB">
          <w:rPr>
            <w:noProof/>
            <w:webHidden/>
          </w:rPr>
          <w:fldChar w:fldCharType="separate"/>
        </w:r>
        <w:r w:rsidR="000763AB">
          <w:rPr>
            <w:noProof/>
            <w:webHidden/>
          </w:rPr>
          <w:t>3</w:t>
        </w:r>
        <w:r w:rsidR="000763AB">
          <w:rPr>
            <w:noProof/>
            <w:webHidden/>
          </w:rPr>
          <w:fldChar w:fldCharType="end"/>
        </w:r>
      </w:hyperlink>
    </w:p>
    <w:p w14:paraId="78494CE6" w14:textId="4F488246" w:rsidR="000763AB" w:rsidRDefault="005F0CBE">
      <w:pPr>
        <w:pStyle w:val="TOC5"/>
        <w:tabs>
          <w:tab w:val="right" w:leader="dot" w:pos="5030"/>
        </w:tabs>
        <w:rPr>
          <w:rFonts w:eastAsiaTheme="minorEastAsia"/>
          <w:noProof/>
          <w:sz w:val="22"/>
          <w:lang w:val="en-US" w:eastAsia="en-US" w:bidi="ar-SA"/>
        </w:rPr>
      </w:pPr>
      <w:hyperlink w:anchor="_Toc510288474" w:history="1">
        <w:r w:rsidR="000763AB" w:rsidRPr="00C95201">
          <w:rPr>
            <w:rStyle w:val="Hyperlink"/>
            <w:noProof/>
          </w:rPr>
          <w:t>Piemērojamie Tiešsaistes pakalpojumu nosacījumi un atjauninājumi</w:t>
        </w:r>
        <w:r w:rsidR="000763AB">
          <w:rPr>
            <w:noProof/>
            <w:webHidden/>
          </w:rPr>
          <w:tab/>
        </w:r>
        <w:r w:rsidR="000763AB">
          <w:rPr>
            <w:noProof/>
            <w:webHidden/>
          </w:rPr>
          <w:fldChar w:fldCharType="begin"/>
        </w:r>
        <w:r w:rsidR="000763AB">
          <w:rPr>
            <w:noProof/>
            <w:webHidden/>
          </w:rPr>
          <w:instrText xml:space="preserve"> PAGEREF _Toc510288474 \h </w:instrText>
        </w:r>
        <w:r w:rsidR="000763AB">
          <w:rPr>
            <w:noProof/>
            <w:webHidden/>
          </w:rPr>
        </w:r>
        <w:r w:rsidR="000763AB">
          <w:rPr>
            <w:noProof/>
            <w:webHidden/>
          </w:rPr>
          <w:fldChar w:fldCharType="separate"/>
        </w:r>
        <w:r w:rsidR="000763AB">
          <w:rPr>
            <w:noProof/>
            <w:webHidden/>
          </w:rPr>
          <w:t>3</w:t>
        </w:r>
        <w:r w:rsidR="000763AB">
          <w:rPr>
            <w:noProof/>
            <w:webHidden/>
          </w:rPr>
          <w:fldChar w:fldCharType="end"/>
        </w:r>
      </w:hyperlink>
    </w:p>
    <w:p w14:paraId="2F181DF3" w14:textId="7884F110" w:rsidR="000763AB" w:rsidRDefault="005F0CBE">
      <w:pPr>
        <w:pStyle w:val="TOC5"/>
        <w:tabs>
          <w:tab w:val="right" w:leader="dot" w:pos="5030"/>
        </w:tabs>
        <w:rPr>
          <w:rFonts w:eastAsiaTheme="minorEastAsia"/>
          <w:noProof/>
          <w:sz w:val="22"/>
          <w:lang w:val="en-US" w:eastAsia="en-US" w:bidi="ar-SA"/>
        </w:rPr>
      </w:pPr>
      <w:hyperlink w:anchor="_Toc510288475" w:history="1">
        <w:r w:rsidR="000763AB" w:rsidRPr="00C95201">
          <w:rPr>
            <w:rStyle w:val="Hyperlink"/>
            <w:noProof/>
          </w:rPr>
          <w:t>Elektroniskie paziņojumi</w:t>
        </w:r>
        <w:r w:rsidR="000763AB">
          <w:rPr>
            <w:noProof/>
            <w:webHidden/>
          </w:rPr>
          <w:tab/>
        </w:r>
        <w:r w:rsidR="000763AB">
          <w:rPr>
            <w:noProof/>
            <w:webHidden/>
          </w:rPr>
          <w:fldChar w:fldCharType="begin"/>
        </w:r>
        <w:r w:rsidR="000763AB">
          <w:rPr>
            <w:noProof/>
            <w:webHidden/>
          </w:rPr>
          <w:instrText xml:space="preserve"> PAGEREF _Toc510288475 \h </w:instrText>
        </w:r>
        <w:r w:rsidR="000763AB">
          <w:rPr>
            <w:noProof/>
            <w:webHidden/>
          </w:rPr>
        </w:r>
        <w:r w:rsidR="000763AB">
          <w:rPr>
            <w:noProof/>
            <w:webHidden/>
          </w:rPr>
          <w:fldChar w:fldCharType="separate"/>
        </w:r>
        <w:r w:rsidR="000763AB">
          <w:rPr>
            <w:noProof/>
            <w:webHidden/>
          </w:rPr>
          <w:t>3</w:t>
        </w:r>
        <w:r w:rsidR="000763AB">
          <w:rPr>
            <w:noProof/>
            <w:webHidden/>
          </w:rPr>
          <w:fldChar w:fldCharType="end"/>
        </w:r>
      </w:hyperlink>
    </w:p>
    <w:p w14:paraId="4B41B9A2" w14:textId="1146BFC7" w:rsidR="000763AB" w:rsidRDefault="005F0CBE">
      <w:pPr>
        <w:pStyle w:val="TOC5"/>
        <w:tabs>
          <w:tab w:val="right" w:leader="dot" w:pos="5030"/>
        </w:tabs>
        <w:rPr>
          <w:rFonts w:eastAsiaTheme="minorEastAsia"/>
          <w:noProof/>
          <w:sz w:val="22"/>
          <w:lang w:val="en-US" w:eastAsia="en-US" w:bidi="ar-SA"/>
        </w:rPr>
      </w:pPr>
      <w:hyperlink w:anchor="_Toc510288476" w:history="1">
        <w:r w:rsidR="000763AB" w:rsidRPr="00C95201">
          <w:rPr>
            <w:rStyle w:val="Hyperlink"/>
            <w:noProof/>
          </w:rPr>
          <w:t>Iepriekšējās versijas</w:t>
        </w:r>
        <w:r w:rsidR="000763AB">
          <w:rPr>
            <w:noProof/>
            <w:webHidden/>
          </w:rPr>
          <w:tab/>
        </w:r>
        <w:r w:rsidR="000763AB">
          <w:rPr>
            <w:noProof/>
            <w:webHidden/>
          </w:rPr>
          <w:fldChar w:fldCharType="begin"/>
        </w:r>
        <w:r w:rsidR="000763AB">
          <w:rPr>
            <w:noProof/>
            <w:webHidden/>
          </w:rPr>
          <w:instrText xml:space="preserve"> PAGEREF _Toc510288476 \h </w:instrText>
        </w:r>
        <w:r w:rsidR="000763AB">
          <w:rPr>
            <w:noProof/>
            <w:webHidden/>
          </w:rPr>
        </w:r>
        <w:r w:rsidR="000763AB">
          <w:rPr>
            <w:noProof/>
            <w:webHidden/>
          </w:rPr>
          <w:fldChar w:fldCharType="separate"/>
        </w:r>
        <w:r w:rsidR="000763AB">
          <w:rPr>
            <w:noProof/>
            <w:webHidden/>
          </w:rPr>
          <w:t>3</w:t>
        </w:r>
        <w:r w:rsidR="000763AB">
          <w:rPr>
            <w:noProof/>
            <w:webHidden/>
          </w:rPr>
          <w:fldChar w:fldCharType="end"/>
        </w:r>
      </w:hyperlink>
    </w:p>
    <w:p w14:paraId="337B6B32" w14:textId="648407F6" w:rsidR="000763AB" w:rsidRDefault="005F0CBE">
      <w:pPr>
        <w:pStyle w:val="TOC3"/>
        <w:rPr>
          <w:rFonts w:eastAsiaTheme="minorEastAsia"/>
          <w:b w:val="0"/>
          <w:smallCaps w:val="0"/>
          <w:sz w:val="22"/>
          <w:lang w:val="en-US" w:eastAsia="en-US" w:bidi="ar-SA"/>
        </w:rPr>
      </w:pPr>
      <w:hyperlink w:anchor="_Toc510288477" w:history="1">
        <w:r w:rsidR="000763AB" w:rsidRPr="00C95201">
          <w:rPr>
            <w:rStyle w:val="Hyperlink"/>
          </w:rPr>
          <w:t>Skaidrojumi un izmaiņu kopsavilkums</w:t>
        </w:r>
        <w:r w:rsidR="000763AB">
          <w:rPr>
            <w:webHidden/>
          </w:rPr>
          <w:tab/>
        </w:r>
        <w:r w:rsidR="000763AB">
          <w:rPr>
            <w:webHidden/>
          </w:rPr>
          <w:fldChar w:fldCharType="begin"/>
        </w:r>
        <w:r w:rsidR="000763AB">
          <w:rPr>
            <w:webHidden/>
          </w:rPr>
          <w:instrText xml:space="preserve"> PAGEREF _Toc510288477 \h </w:instrText>
        </w:r>
        <w:r w:rsidR="000763AB">
          <w:rPr>
            <w:webHidden/>
          </w:rPr>
        </w:r>
        <w:r w:rsidR="000763AB">
          <w:rPr>
            <w:webHidden/>
          </w:rPr>
          <w:fldChar w:fldCharType="separate"/>
        </w:r>
        <w:r w:rsidR="000763AB">
          <w:rPr>
            <w:webHidden/>
          </w:rPr>
          <w:t>3</w:t>
        </w:r>
        <w:r w:rsidR="000763AB">
          <w:rPr>
            <w:webHidden/>
          </w:rPr>
          <w:fldChar w:fldCharType="end"/>
        </w:r>
      </w:hyperlink>
    </w:p>
    <w:p w14:paraId="20CC33DC" w14:textId="310572B7" w:rsidR="000763AB" w:rsidRDefault="005F0CBE">
      <w:pPr>
        <w:pStyle w:val="TOC1"/>
        <w:tabs>
          <w:tab w:val="right" w:leader="dot" w:pos="5030"/>
        </w:tabs>
        <w:rPr>
          <w:rFonts w:eastAsiaTheme="minorEastAsia"/>
          <w:b w:val="0"/>
          <w:caps w:val="0"/>
          <w:noProof/>
          <w:sz w:val="22"/>
          <w:lang w:val="en-US" w:eastAsia="en-US" w:bidi="ar-SA"/>
        </w:rPr>
      </w:pPr>
      <w:hyperlink w:anchor="_Toc510288478" w:history="1">
        <w:r w:rsidR="000763AB" w:rsidRPr="00C95201">
          <w:rPr>
            <w:rStyle w:val="Hyperlink"/>
            <w:noProof/>
          </w:rPr>
          <w:t>Definīcijas</w:t>
        </w:r>
        <w:r w:rsidR="000763AB">
          <w:rPr>
            <w:noProof/>
            <w:webHidden/>
          </w:rPr>
          <w:tab/>
        </w:r>
        <w:r w:rsidR="000763AB">
          <w:rPr>
            <w:noProof/>
            <w:webHidden/>
          </w:rPr>
          <w:fldChar w:fldCharType="begin"/>
        </w:r>
        <w:r w:rsidR="000763AB">
          <w:rPr>
            <w:noProof/>
            <w:webHidden/>
          </w:rPr>
          <w:instrText xml:space="preserve"> PAGEREF _Toc510288478 \h </w:instrText>
        </w:r>
        <w:r w:rsidR="000763AB">
          <w:rPr>
            <w:noProof/>
            <w:webHidden/>
          </w:rPr>
        </w:r>
        <w:r w:rsidR="000763AB">
          <w:rPr>
            <w:noProof/>
            <w:webHidden/>
          </w:rPr>
          <w:fldChar w:fldCharType="separate"/>
        </w:r>
        <w:r w:rsidR="000763AB">
          <w:rPr>
            <w:noProof/>
            <w:webHidden/>
          </w:rPr>
          <w:t>4</w:t>
        </w:r>
        <w:r w:rsidR="000763AB">
          <w:rPr>
            <w:noProof/>
            <w:webHidden/>
          </w:rPr>
          <w:fldChar w:fldCharType="end"/>
        </w:r>
      </w:hyperlink>
    </w:p>
    <w:p w14:paraId="54EE3877" w14:textId="50E97170" w:rsidR="000763AB" w:rsidRDefault="005F0CBE">
      <w:pPr>
        <w:pStyle w:val="TOC1"/>
        <w:tabs>
          <w:tab w:val="right" w:leader="dot" w:pos="5030"/>
        </w:tabs>
        <w:rPr>
          <w:rFonts w:eastAsiaTheme="minorEastAsia"/>
          <w:b w:val="0"/>
          <w:caps w:val="0"/>
          <w:noProof/>
          <w:sz w:val="22"/>
          <w:lang w:val="en-US" w:eastAsia="en-US" w:bidi="ar-SA"/>
        </w:rPr>
      </w:pPr>
      <w:hyperlink w:anchor="_Toc510288479" w:history="1">
        <w:r w:rsidR="000763AB" w:rsidRPr="00C95201">
          <w:rPr>
            <w:rStyle w:val="Hyperlink"/>
            <w:noProof/>
          </w:rPr>
          <w:t>Vispārīgie nosacījumi</w:t>
        </w:r>
        <w:r w:rsidR="000763AB">
          <w:rPr>
            <w:noProof/>
            <w:webHidden/>
          </w:rPr>
          <w:tab/>
        </w:r>
        <w:r w:rsidR="000763AB">
          <w:rPr>
            <w:noProof/>
            <w:webHidden/>
          </w:rPr>
          <w:fldChar w:fldCharType="begin"/>
        </w:r>
        <w:r w:rsidR="000763AB">
          <w:rPr>
            <w:noProof/>
            <w:webHidden/>
          </w:rPr>
          <w:instrText xml:space="preserve"> PAGEREF _Toc510288479 \h </w:instrText>
        </w:r>
        <w:r w:rsidR="000763AB">
          <w:rPr>
            <w:noProof/>
            <w:webHidden/>
          </w:rPr>
        </w:r>
        <w:r w:rsidR="000763AB">
          <w:rPr>
            <w:noProof/>
            <w:webHidden/>
          </w:rPr>
          <w:fldChar w:fldCharType="separate"/>
        </w:r>
        <w:r w:rsidR="000763AB">
          <w:rPr>
            <w:noProof/>
            <w:webHidden/>
          </w:rPr>
          <w:t>5</w:t>
        </w:r>
        <w:r w:rsidR="000763AB">
          <w:rPr>
            <w:noProof/>
            <w:webHidden/>
          </w:rPr>
          <w:fldChar w:fldCharType="end"/>
        </w:r>
      </w:hyperlink>
    </w:p>
    <w:p w14:paraId="51F91A40" w14:textId="08B3118F" w:rsidR="000763AB" w:rsidRDefault="005F0CBE">
      <w:pPr>
        <w:pStyle w:val="TOC5"/>
        <w:tabs>
          <w:tab w:val="right" w:leader="dot" w:pos="5030"/>
        </w:tabs>
        <w:rPr>
          <w:rFonts w:eastAsiaTheme="minorEastAsia"/>
          <w:noProof/>
          <w:sz w:val="22"/>
          <w:lang w:val="en-US" w:eastAsia="en-US" w:bidi="ar-SA"/>
        </w:rPr>
      </w:pPr>
      <w:hyperlink w:anchor="_Toc510288480" w:history="1">
        <w:r w:rsidR="000763AB" w:rsidRPr="00C95201">
          <w:rPr>
            <w:rStyle w:val="Hyperlink"/>
            <w:noProof/>
          </w:rPr>
          <w:t>Tiešsaistes pakalpojumu licencēšana</w:t>
        </w:r>
        <w:r w:rsidR="000763AB">
          <w:rPr>
            <w:noProof/>
            <w:webHidden/>
          </w:rPr>
          <w:tab/>
        </w:r>
        <w:r w:rsidR="000763AB">
          <w:rPr>
            <w:noProof/>
            <w:webHidden/>
          </w:rPr>
          <w:fldChar w:fldCharType="begin"/>
        </w:r>
        <w:r w:rsidR="000763AB">
          <w:rPr>
            <w:noProof/>
            <w:webHidden/>
          </w:rPr>
          <w:instrText xml:space="preserve"> PAGEREF _Toc510288480 \h </w:instrText>
        </w:r>
        <w:r w:rsidR="000763AB">
          <w:rPr>
            <w:noProof/>
            <w:webHidden/>
          </w:rPr>
        </w:r>
        <w:r w:rsidR="000763AB">
          <w:rPr>
            <w:noProof/>
            <w:webHidden/>
          </w:rPr>
          <w:fldChar w:fldCharType="separate"/>
        </w:r>
        <w:r w:rsidR="000763AB">
          <w:rPr>
            <w:noProof/>
            <w:webHidden/>
          </w:rPr>
          <w:t>5</w:t>
        </w:r>
        <w:r w:rsidR="000763AB">
          <w:rPr>
            <w:noProof/>
            <w:webHidden/>
          </w:rPr>
          <w:fldChar w:fldCharType="end"/>
        </w:r>
      </w:hyperlink>
    </w:p>
    <w:p w14:paraId="5C70EE1A" w14:textId="579A9226" w:rsidR="000763AB" w:rsidRDefault="005F0CBE">
      <w:pPr>
        <w:pStyle w:val="TOC5"/>
        <w:tabs>
          <w:tab w:val="right" w:leader="dot" w:pos="5030"/>
        </w:tabs>
        <w:rPr>
          <w:rFonts w:eastAsiaTheme="minorEastAsia"/>
          <w:noProof/>
          <w:sz w:val="22"/>
          <w:lang w:val="en-US" w:eastAsia="en-US" w:bidi="ar-SA"/>
        </w:rPr>
      </w:pPr>
      <w:hyperlink w:anchor="_Toc510288481" w:history="1">
        <w:r w:rsidR="000763AB" w:rsidRPr="00C95201">
          <w:rPr>
            <w:rStyle w:val="Hyperlink"/>
            <w:noProof/>
          </w:rPr>
          <w:t>Tiešsaistes pakalpojumu lietošana</w:t>
        </w:r>
        <w:r w:rsidR="000763AB">
          <w:rPr>
            <w:noProof/>
            <w:webHidden/>
          </w:rPr>
          <w:tab/>
        </w:r>
        <w:r w:rsidR="000763AB">
          <w:rPr>
            <w:noProof/>
            <w:webHidden/>
          </w:rPr>
          <w:fldChar w:fldCharType="begin"/>
        </w:r>
        <w:r w:rsidR="000763AB">
          <w:rPr>
            <w:noProof/>
            <w:webHidden/>
          </w:rPr>
          <w:instrText xml:space="preserve"> PAGEREF _Toc510288481 \h </w:instrText>
        </w:r>
        <w:r w:rsidR="000763AB">
          <w:rPr>
            <w:noProof/>
            <w:webHidden/>
          </w:rPr>
        </w:r>
        <w:r w:rsidR="000763AB">
          <w:rPr>
            <w:noProof/>
            <w:webHidden/>
          </w:rPr>
          <w:fldChar w:fldCharType="separate"/>
        </w:r>
        <w:r w:rsidR="000763AB">
          <w:rPr>
            <w:noProof/>
            <w:webHidden/>
          </w:rPr>
          <w:t>5</w:t>
        </w:r>
        <w:r w:rsidR="000763AB">
          <w:rPr>
            <w:noProof/>
            <w:webHidden/>
          </w:rPr>
          <w:fldChar w:fldCharType="end"/>
        </w:r>
      </w:hyperlink>
    </w:p>
    <w:p w14:paraId="736B4803" w14:textId="00C45CC6" w:rsidR="000763AB" w:rsidRDefault="005F0CBE">
      <w:pPr>
        <w:pStyle w:val="TOC5"/>
        <w:tabs>
          <w:tab w:val="right" w:leader="dot" w:pos="5030"/>
        </w:tabs>
        <w:rPr>
          <w:rFonts w:eastAsiaTheme="minorEastAsia"/>
          <w:noProof/>
          <w:sz w:val="22"/>
          <w:lang w:val="en-US" w:eastAsia="en-US" w:bidi="ar-SA"/>
        </w:rPr>
      </w:pPr>
      <w:hyperlink w:anchor="_Toc510288482" w:history="1">
        <w:r w:rsidR="000763AB" w:rsidRPr="00C95201">
          <w:rPr>
            <w:rStyle w:val="Hyperlink"/>
            <w:noProof/>
          </w:rPr>
          <w:t>Programmatūras izmantošana kopā ar tiešsaistes pakalpojumu</w:t>
        </w:r>
        <w:r w:rsidR="000763AB">
          <w:rPr>
            <w:noProof/>
            <w:webHidden/>
          </w:rPr>
          <w:tab/>
        </w:r>
        <w:r w:rsidR="000763AB">
          <w:rPr>
            <w:noProof/>
            <w:webHidden/>
          </w:rPr>
          <w:fldChar w:fldCharType="begin"/>
        </w:r>
        <w:r w:rsidR="000763AB">
          <w:rPr>
            <w:noProof/>
            <w:webHidden/>
          </w:rPr>
          <w:instrText xml:space="preserve"> PAGEREF _Toc510288482 \h </w:instrText>
        </w:r>
        <w:r w:rsidR="000763AB">
          <w:rPr>
            <w:noProof/>
            <w:webHidden/>
          </w:rPr>
        </w:r>
        <w:r w:rsidR="000763AB">
          <w:rPr>
            <w:noProof/>
            <w:webHidden/>
          </w:rPr>
          <w:fldChar w:fldCharType="separate"/>
        </w:r>
        <w:r w:rsidR="000763AB">
          <w:rPr>
            <w:noProof/>
            <w:webHidden/>
          </w:rPr>
          <w:t>5</w:t>
        </w:r>
        <w:r w:rsidR="000763AB">
          <w:rPr>
            <w:noProof/>
            <w:webHidden/>
          </w:rPr>
          <w:fldChar w:fldCharType="end"/>
        </w:r>
      </w:hyperlink>
    </w:p>
    <w:p w14:paraId="75B6A2DB" w14:textId="35CBA5A4" w:rsidR="000763AB" w:rsidRDefault="005F0CBE">
      <w:pPr>
        <w:pStyle w:val="TOC5"/>
        <w:tabs>
          <w:tab w:val="right" w:leader="dot" w:pos="5030"/>
        </w:tabs>
        <w:rPr>
          <w:rFonts w:eastAsiaTheme="minorEastAsia"/>
          <w:noProof/>
          <w:sz w:val="22"/>
          <w:lang w:val="en-US" w:eastAsia="en-US" w:bidi="ar-SA"/>
        </w:rPr>
      </w:pPr>
      <w:hyperlink w:anchor="_Toc510288483" w:history="1">
        <w:r w:rsidR="000763AB" w:rsidRPr="00C95201">
          <w:rPr>
            <w:rStyle w:val="Hyperlink"/>
            <w:noProof/>
          </w:rPr>
          <w:t>Tehniskie ierobežojumi</w:t>
        </w:r>
        <w:r w:rsidR="000763AB">
          <w:rPr>
            <w:noProof/>
            <w:webHidden/>
          </w:rPr>
          <w:tab/>
        </w:r>
        <w:r w:rsidR="000763AB">
          <w:rPr>
            <w:noProof/>
            <w:webHidden/>
          </w:rPr>
          <w:fldChar w:fldCharType="begin"/>
        </w:r>
        <w:r w:rsidR="000763AB">
          <w:rPr>
            <w:noProof/>
            <w:webHidden/>
          </w:rPr>
          <w:instrText xml:space="preserve"> PAGEREF _Toc510288483 \h </w:instrText>
        </w:r>
        <w:r w:rsidR="000763AB">
          <w:rPr>
            <w:noProof/>
            <w:webHidden/>
          </w:rPr>
        </w:r>
        <w:r w:rsidR="000763AB">
          <w:rPr>
            <w:noProof/>
            <w:webHidden/>
          </w:rPr>
          <w:fldChar w:fldCharType="separate"/>
        </w:r>
        <w:r w:rsidR="000763AB">
          <w:rPr>
            <w:noProof/>
            <w:webHidden/>
          </w:rPr>
          <w:t>6</w:t>
        </w:r>
        <w:r w:rsidR="000763AB">
          <w:rPr>
            <w:noProof/>
            <w:webHidden/>
          </w:rPr>
          <w:fldChar w:fldCharType="end"/>
        </w:r>
      </w:hyperlink>
    </w:p>
    <w:p w14:paraId="7A92B0DA" w14:textId="32A9EEF0" w:rsidR="000763AB" w:rsidRDefault="005F0CBE">
      <w:pPr>
        <w:pStyle w:val="TOC5"/>
        <w:tabs>
          <w:tab w:val="right" w:leader="dot" w:pos="5030"/>
        </w:tabs>
        <w:rPr>
          <w:rFonts w:eastAsiaTheme="minorEastAsia"/>
          <w:noProof/>
          <w:sz w:val="22"/>
          <w:lang w:val="en-US" w:eastAsia="en-US" w:bidi="ar-SA"/>
        </w:rPr>
      </w:pPr>
      <w:hyperlink w:anchor="_Toc510288484" w:history="1">
        <w:r w:rsidR="000763AB" w:rsidRPr="00C95201">
          <w:rPr>
            <w:rStyle w:val="Hyperlink"/>
            <w:noProof/>
          </w:rPr>
          <w:t>Importēšanas/eksportēšanas pakalpojumi</w:t>
        </w:r>
        <w:r w:rsidR="000763AB">
          <w:rPr>
            <w:noProof/>
            <w:webHidden/>
          </w:rPr>
          <w:tab/>
        </w:r>
        <w:r w:rsidR="000763AB">
          <w:rPr>
            <w:noProof/>
            <w:webHidden/>
          </w:rPr>
          <w:fldChar w:fldCharType="begin"/>
        </w:r>
        <w:r w:rsidR="000763AB">
          <w:rPr>
            <w:noProof/>
            <w:webHidden/>
          </w:rPr>
          <w:instrText xml:space="preserve"> PAGEREF _Toc510288484 \h </w:instrText>
        </w:r>
        <w:r w:rsidR="000763AB">
          <w:rPr>
            <w:noProof/>
            <w:webHidden/>
          </w:rPr>
        </w:r>
        <w:r w:rsidR="000763AB">
          <w:rPr>
            <w:noProof/>
            <w:webHidden/>
          </w:rPr>
          <w:fldChar w:fldCharType="separate"/>
        </w:r>
        <w:r w:rsidR="000763AB">
          <w:rPr>
            <w:noProof/>
            <w:webHidden/>
          </w:rPr>
          <w:t>6</w:t>
        </w:r>
        <w:r w:rsidR="000763AB">
          <w:rPr>
            <w:noProof/>
            <w:webHidden/>
          </w:rPr>
          <w:fldChar w:fldCharType="end"/>
        </w:r>
      </w:hyperlink>
    </w:p>
    <w:p w14:paraId="6897A0CA" w14:textId="71DCB088" w:rsidR="000763AB" w:rsidRDefault="005F0CBE">
      <w:pPr>
        <w:pStyle w:val="TOC5"/>
        <w:tabs>
          <w:tab w:val="right" w:leader="dot" w:pos="5030"/>
        </w:tabs>
        <w:rPr>
          <w:rFonts w:eastAsiaTheme="minorEastAsia"/>
          <w:noProof/>
          <w:sz w:val="22"/>
          <w:lang w:val="en-US" w:eastAsia="en-US" w:bidi="ar-SA"/>
        </w:rPr>
      </w:pPr>
      <w:hyperlink w:anchor="_Toc510288485" w:history="1">
        <w:r w:rsidR="000763AB" w:rsidRPr="00C95201">
          <w:rPr>
            <w:rStyle w:val="Hyperlink"/>
            <w:noProof/>
          </w:rPr>
          <w:t>Fontu komponenti</w:t>
        </w:r>
        <w:r w:rsidR="000763AB">
          <w:rPr>
            <w:noProof/>
            <w:webHidden/>
          </w:rPr>
          <w:tab/>
        </w:r>
        <w:r w:rsidR="000763AB">
          <w:rPr>
            <w:noProof/>
            <w:webHidden/>
          </w:rPr>
          <w:fldChar w:fldCharType="begin"/>
        </w:r>
        <w:r w:rsidR="000763AB">
          <w:rPr>
            <w:noProof/>
            <w:webHidden/>
          </w:rPr>
          <w:instrText xml:space="preserve"> PAGEREF _Toc510288485 \h </w:instrText>
        </w:r>
        <w:r w:rsidR="000763AB">
          <w:rPr>
            <w:noProof/>
            <w:webHidden/>
          </w:rPr>
        </w:r>
        <w:r w:rsidR="000763AB">
          <w:rPr>
            <w:noProof/>
            <w:webHidden/>
          </w:rPr>
          <w:fldChar w:fldCharType="separate"/>
        </w:r>
        <w:r w:rsidR="000763AB">
          <w:rPr>
            <w:noProof/>
            <w:webHidden/>
          </w:rPr>
          <w:t>6</w:t>
        </w:r>
        <w:r w:rsidR="000763AB">
          <w:rPr>
            <w:noProof/>
            <w:webHidden/>
          </w:rPr>
          <w:fldChar w:fldCharType="end"/>
        </w:r>
      </w:hyperlink>
    </w:p>
    <w:p w14:paraId="1C00607E" w14:textId="15364317" w:rsidR="000763AB" w:rsidRDefault="005F0CBE">
      <w:pPr>
        <w:pStyle w:val="TOC5"/>
        <w:tabs>
          <w:tab w:val="right" w:leader="dot" w:pos="5030"/>
        </w:tabs>
        <w:rPr>
          <w:rFonts w:eastAsiaTheme="minorEastAsia"/>
          <w:noProof/>
          <w:sz w:val="22"/>
          <w:lang w:val="en-US" w:eastAsia="en-US" w:bidi="ar-SA"/>
        </w:rPr>
      </w:pPr>
      <w:hyperlink w:anchor="_Toc510288486" w:history="1">
        <w:r w:rsidR="000763AB" w:rsidRPr="00C95201">
          <w:rPr>
            <w:rStyle w:val="Hyperlink"/>
            <w:noProof/>
          </w:rPr>
          <w:t>Tiešsaistes pakalpojumu izmaiņas un pieejamība</w:t>
        </w:r>
        <w:r w:rsidR="000763AB">
          <w:rPr>
            <w:noProof/>
            <w:webHidden/>
          </w:rPr>
          <w:tab/>
        </w:r>
        <w:r w:rsidR="000763AB">
          <w:rPr>
            <w:noProof/>
            <w:webHidden/>
          </w:rPr>
          <w:fldChar w:fldCharType="begin"/>
        </w:r>
        <w:r w:rsidR="000763AB">
          <w:rPr>
            <w:noProof/>
            <w:webHidden/>
          </w:rPr>
          <w:instrText xml:space="preserve"> PAGEREF _Toc510288486 \h </w:instrText>
        </w:r>
        <w:r w:rsidR="000763AB">
          <w:rPr>
            <w:noProof/>
            <w:webHidden/>
          </w:rPr>
        </w:r>
        <w:r w:rsidR="000763AB">
          <w:rPr>
            <w:noProof/>
            <w:webHidden/>
          </w:rPr>
          <w:fldChar w:fldCharType="separate"/>
        </w:r>
        <w:r w:rsidR="000763AB">
          <w:rPr>
            <w:noProof/>
            <w:webHidden/>
          </w:rPr>
          <w:t>6</w:t>
        </w:r>
        <w:r w:rsidR="000763AB">
          <w:rPr>
            <w:noProof/>
            <w:webHidden/>
          </w:rPr>
          <w:fldChar w:fldCharType="end"/>
        </w:r>
      </w:hyperlink>
    </w:p>
    <w:p w14:paraId="558285F5" w14:textId="1401E320" w:rsidR="000763AB" w:rsidRDefault="005F0CBE">
      <w:pPr>
        <w:pStyle w:val="TOC5"/>
        <w:tabs>
          <w:tab w:val="right" w:leader="dot" w:pos="5030"/>
        </w:tabs>
        <w:rPr>
          <w:rFonts w:eastAsiaTheme="minorEastAsia"/>
          <w:noProof/>
          <w:sz w:val="22"/>
          <w:lang w:val="en-US" w:eastAsia="en-US" w:bidi="ar-SA"/>
        </w:rPr>
      </w:pPr>
      <w:hyperlink w:anchor="_Toc510288487" w:history="1">
        <w:r w:rsidR="000763AB" w:rsidRPr="00C95201">
          <w:rPr>
            <w:rStyle w:val="Hyperlink"/>
            <w:noProof/>
          </w:rPr>
          <w:t>Atbilstība tiesību aktiem</w:t>
        </w:r>
        <w:r w:rsidR="000763AB">
          <w:rPr>
            <w:noProof/>
            <w:webHidden/>
          </w:rPr>
          <w:tab/>
        </w:r>
        <w:r w:rsidR="000763AB">
          <w:rPr>
            <w:noProof/>
            <w:webHidden/>
          </w:rPr>
          <w:fldChar w:fldCharType="begin"/>
        </w:r>
        <w:r w:rsidR="000763AB">
          <w:rPr>
            <w:noProof/>
            <w:webHidden/>
          </w:rPr>
          <w:instrText xml:space="preserve"> PAGEREF _Toc510288487 \h </w:instrText>
        </w:r>
        <w:r w:rsidR="000763AB">
          <w:rPr>
            <w:noProof/>
            <w:webHidden/>
          </w:rPr>
        </w:r>
        <w:r w:rsidR="000763AB">
          <w:rPr>
            <w:noProof/>
            <w:webHidden/>
          </w:rPr>
          <w:fldChar w:fldCharType="separate"/>
        </w:r>
        <w:r w:rsidR="000763AB">
          <w:rPr>
            <w:noProof/>
            <w:webHidden/>
          </w:rPr>
          <w:t>6</w:t>
        </w:r>
        <w:r w:rsidR="000763AB">
          <w:rPr>
            <w:noProof/>
            <w:webHidden/>
          </w:rPr>
          <w:fldChar w:fldCharType="end"/>
        </w:r>
      </w:hyperlink>
    </w:p>
    <w:p w14:paraId="0B59ED16" w14:textId="11AA76D9" w:rsidR="000763AB" w:rsidRDefault="005F0CBE">
      <w:pPr>
        <w:pStyle w:val="TOC5"/>
        <w:tabs>
          <w:tab w:val="right" w:leader="dot" w:pos="5030"/>
        </w:tabs>
        <w:rPr>
          <w:rFonts w:eastAsiaTheme="minorEastAsia"/>
          <w:noProof/>
          <w:sz w:val="22"/>
          <w:lang w:val="en-US" w:eastAsia="en-US" w:bidi="ar-SA"/>
        </w:rPr>
      </w:pPr>
      <w:hyperlink w:anchor="_Toc510288488" w:history="1">
        <w:r w:rsidR="000763AB" w:rsidRPr="00C95201">
          <w:rPr>
            <w:rStyle w:val="Hyperlink"/>
            <w:noProof/>
          </w:rPr>
          <w:t>Cits</w:t>
        </w:r>
        <w:r w:rsidR="000763AB">
          <w:rPr>
            <w:noProof/>
            <w:webHidden/>
          </w:rPr>
          <w:tab/>
        </w:r>
        <w:r w:rsidR="000763AB">
          <w:rPr>
            <w:noProof/>
            <w:webHidden/>
          </w:rPr>
          <w:fldChar w:fldCharType="begin"/>
        </w:r>
        <w:r w:rsidR="000763AB">
          <w:rPr>
            <w:noProof/>
            <w:webHidden/>
          </w:rPr>
          <w:instrText xml:space="preserve"> PAGEREF _Toc510288488 \h </w:instrText>
        </w:r>
        <w:r w:rsidR="000763AB">
          <w:rPr>
            <w:noProof/>
            <w:webHidden/>
          </w:rPr>
        </w:r>
        <w:r w:rsidR="000763AB">
          <w:rPr>
            <w:noProof/>
            <w:webHidden/>
          </w:rPr>
          <w:fldChar w:fldCharType="separate"/>
        </w:r>
        <w:r w:rsidR="000763AB">
          <w:rPr>
            <w:noProof/>
            <w:webHidden/>
          </w:rPr>
          <w:t>6</w:t>
        </w:r>
        <w:r w:rsidR="000763AB">
          <w:rPr>
            <w:noProof/>
            <w:webHidden/>
          </w:rPr>
          <w:fldChar w:fldCharType="end"/>
        </w:r>
      </w:hyperlink>
    </w:p>
    <w:p w14:paraId="13E919BF" w14:textId="46EEABF2" w:rsidR="000763AB" w:rsidRDefault="005F0CBE">
      <w:pPr>
        <w:pStyle w:val="TOC1"/>
        <w:tabs>
          <w:tab w:val="right" w:leader="dot" w:pos="5030"/>
        </w:tabs>
        <w:rPr>
          <w:rFonts w:eastAsiaTheme="minorEastAsia"/>
          <w:b w:val="0"/>
          <w:caps w:val="0"/>
          <w:noProof/>
          <w:sz w:val="22"/>
          <w:lang w:val="en-US" w:eastAsia="en-US" w:bidi="ar-SA"/>
        </w:rPr>
      </w:pPr>
      <w:hyperlink w:anchor="_Toc510288489" w:history="1">
        <w:r w:rsidR="000763AB" w:rsidRPr="00C95201">
          <w:rPr>
            <w:rStyle w:val="Hyperlink"/>
            <w:noProof/>
          </w:rPr>
          <w:t>Datu aizsardzības nosacījumi</w:t>
        </w:r>
        <w:r w:rsidR="000763AB">
          <w:rPr>
            <w:noProof/>
            <w:webHidden/>
          </w:rPr>
          <w:tab/>
        </w:r>
        <w:r w:rsidR="000763AB">
          <w:rPr>
            <w:noProof/>
            <w:webHidden/>
          </w:rPr>
          <w:fldChar w:fldCharType="begin"/>
        </w:r>
        <w:r w:rsidR="000763AB">
          <w:rPr>
            <w:noProof/>
            <w:webHidden/>
          </w:rPr>
          <w:instrText xml:space="preserve"> PAGEREF _Toc510288489 \h </w:instrText>
        </w:r>
        <w:r w:rsidR="000763AB">
          <w:rPr>
            <w:noProof/>
            <w:webHidden/>
          </w:rPr>
        </w:r>
        <w:r w:rsidR="000763AB">
          <w:rPr>
            <w:noProof/>
            <w:webHidden/>
          </w:rPr>
          <w:fldChar w:fldCharType="separate"/>
        </w:r>
        <w:r w:rsidR="000763AB">
          <w:rPr>
            <w:noProof/>
            <w:webHidden/>
          </w:rPr>
          <w:t>8</w:t>
        </w:r>
        <w:r w:rsidR="000763AB">
          <w:rPr>
            <w:noProof/>
            <w:webHidden/>
          </w:rPr>
          <w:fldChar w:fldCharType="end"/>
        </w:r>
      </w:hyperlink>
    </w:p>
    <w:p w14:paraId="708D6310" w14:textId="0D644EF3" w:rsidR="000763AB" w:rsidRDefault="005F0CBE">
      <w:pPr>
        <w:pStyle w:val="TOC5"/>
        <w:tabs>
          <w:tab w:val="right" w:leader="dot" w:pos="5030"/>
        </w:tabs>
        <w:rPr>
          <w:rFonts w:eastAsiaTheme="minorEastAsia"/>
          <w:noProof/>
          <w:sz w:val="22"/>
          <w:lang w:val="en-US" w:eastAsia="en-US" w:bidi="ar-SA"/>
        </w:rPr>
      </w:pPr>
      <w:hyperlink w:anchor="_Toc510288490" w:history="1">
        <w:r w:rsidR="000763AB" w:rsidRPr="00C95201">
          <w:rPr>
            <w:rStyle w:val="Hyperlink"/>
            <w:noProof/>
          </w:rPr>
          <w:t>Darbības joma</w:t>
        </w:r>
        <w:r w:rsidR="000763AB">
          <w:rPr>
            <w:noProof/>
            <w:webHidden/>
          </w:rPr>
          <w:tab/>
        </w:r>
        <w:r w:rsidR="000763AB">
          <w:rPr>
            <w:noProof/>
            <w:webHidden/>
          </w:rPr>
          <w:fldChar w:fldCharType="begin"/>
        </w:r>
        <w:r w:rsidR="000763AB">
          <w:rPr>
            <w:noProof/>
            <w:webHidden/>
          </w:rPr>
          <w:instrText xml:space="preserve"> PAGEREF _Toc510288490 \h </w:instrText>
        </w:r>
        <w:r w:rsidR="000763AB">
          <w:rPr>
            <w:noProof/>
            <w:webHidden/>
          </w:rPr>
        </w:r>
        <w:r w:rsidR="000763AB">
          <w:rPr>
            <w:noProof/>
            <w:webHidden/>
          </w:rPr>
          <w:fldChar w:fldCharType="separate"/>
        </w:r>
        <w:r w:rsidR="000763AB">
          <w:rPr>
            <w:noProof/>
            <w:webHidden/>
          </w:rPr>
          <w:t>8</w:t>
        </w:r>
        <w:r w:rsidR="000763AB">
          <w:rPr>
            <w:noProof/>
            <w:webHidden/>
          </w:rPr>
          <w:fldChar w:fldCharType="end"/>
        </w:r>
      </w:hyperlink>
    </w:p>
    <w:p w14:paraId="7B1E633B" w14:textId="4AD8C389" w:rsidR="000763AB" w:rsidRDefault="005F0CBE">
      <w:pPr>
        <w:pStyle w:val="TOC5"/>
        <w:tabs>
          <w:tab w:val="right" w:leader="dot" w:pos="5030"/>
        </w:tabs>
        <w:rPr>
          <w:rFonts w:eastAsiaTheme="minorEastAsia"/>
          <w:noProof/>
          <w:sz w:val="22"/>
          <w:lang w:val="en-US" w:eastAsia="en-US" w:bidi="ar-SA"/>
        </w:rPr>
      </w:pPr>
      <w:hyperlink w:anchor="_Toc510288491" w:history="1">
        <w:r w:rsidR="000763AB" w:rsidRPr="00C95201">
          <w:rPr>
            <w:rStyle w:val="Hyperlink"/>
            <w:noProof/>
          </w:rPr>
          <w:t>Klienta datu apstrāde; Īpašumtiesības</w:t>
        </w:r>
        <w:r w:rsidR="000763AB">
          <w:rPr>
            <w:noProof/>
            <w:webHidden/>
          </w:rPr>
          <w:tab/>
        </w:r>
        <w:r w:rsidR="000763AB">
          <w:rPr>
            <w:noProof/>
            <w:webHidden/>
          </w:rPr>
          <w:fldChar w:fldCharType="begin"/>
        </w:r>
        <w:r w:rsidR="000763AB">
          <w:rPr>
            <w:noProof/>
            <w:webHidden/>
          </w:rPr>
          <w:instrText xml:space="preserve"> PAGEREF _Toc510288491 \h </w:instrText>
        </w:r>
        <w:r w:rsidR="000763AB">
          <w:rPr>
            <w:noProof/>
            <w:webHidden/>
          </w:rPr>
        </w:r>
        <w:r w:rsidR="000763AB">
          <w:rPr>
            <w:noProof/>
            <w:webHidden/>
          </w:rPr>
          <w:fldChar w:fldCharType="separate"/>
        </w:r>
        <w:r w:rsidR="000763AB">
          <w:rPr>
            <w:noProof/>
            <w:webHidden/>
          </w:rPr>
          <w:t>8</w:t>
        </w:r>
        <w:r w:rsidR="000763AB">
          <w:rPr>
            <w:noProof/>
            <w:webHidden/>
          </w:rPr>
          <w:fldChar w:fldCharType="end"/>
        </w:r>
      </w:hyperlink>
    </w:p>
    <w:p w14:paraId="57D1C98A" w14:textId="7222D9C6" w:rsidR="000763AB" w:rsidRDefault="005F0CBE">
      <w:pPr>
        <w:pStyle w:val="TOC5"/>
        <w:tabs>
          <w:tab w:val="right" w:leader="dot" w:pos="5030"/>
        </w:tabs>
        <w:rPr>
          <w:rFonts w:eastAsiaTheme="minorEastAsia"/>
          <w:noProof/>
          <w:sz w:val="22"/>
          <w:lang w:val="en-US" w:eastAsia="en-US" w:bidi="ar-SA"/>
        </w:rPr>
      </w:pPr>
      <w:hyperlink w:anchor="_Toc510288492" w:history="1">
        <w:r w:rsidR="000763AB" w:rsidRPr="00C95201">
          <w:rPr>
            <w:rStyle w:val="Hyperlink"/>
            <w:noProof/>
          </w:rPr>
          <w:t>Klienta datu izpaušana</w:t>
        </w:r>
        <w:r w:rsidR="000763AB">
          <w:rPr>
            <w:noProof/>
            <w:webHidden/>
          </w:rPr>
          <w:tab/>
        </w:r>
        <w:r w:rsidR="000763AB">
          <w:rPr>
            <w:noProof/>
            <w:webHidden/>
          </w:rPr>
          <w:fldChar w:fldCharType="begin"/>
        </w:r>
        <w:r w:rsidR="000763AB">
          <w:rPr>
            <w:noProof/>
            <w:webHidden/>
          </w:rPr>
          <w:instrText xml:space="preserve"> PAGEREF _Toc510288492 \h </w:instrText>
        </w:r>
        <w:r w:rsidR="000763AB">
          <w:rPr>
            <w:noProof/>
            <w:webHidden/>
          </w:rPr>
        </w:r>
        <w:r w:rsidR="000763AB">
          <w:rPr>
            <w:noProof/>
            <w:webHidden/>
          </w:rPr>
          <w:fldChar w:fldCharType="separate"/>
        </w:r>
        <w:r w:rsidR="000763AB">
          <w:rPr>
            <w:noProof/>
            <w:webHidden/>
          </w:rPr>
          <w:t>8</w:t>
        </w:r>
        <w:r w:rsidR="000763AB">
          <w:rPr>
            <w:noProof/>
            <w:webHidden/>
          </w:rPr>
          <w:fldChar w:fldCharType="end"/>
        </w:r>
      </w:hyperlink>
    </w:p>
    <w:p w14:paraId="262D9DC2" w14:textId="1F6F9E4E" w:rsidR="000763AB" w:rsidRDefault="005F0CBE">
      <w:pPr>
        <w:pStyle w:val="TOC5"/>
        <w:tabs>
          <w:tab w:val="right" w:leader="dot" w:pos="5030"/>
        </w:tabs>
        <w:rPr>
          <w:rFonts w:eastAsiaTheme="minorEastAsia"/>
          <w:noProof/>
          <w:sz w:val="22"/>
          <w:lang w:val="en-US" w:eastAsia="en-US" w:bidi="ar-SA"/>
        </w:rPr>
      </w:pPr>
      <w:hyperlink w:anchor="_Toc510288493" w:history="1">
        <w:r w:rsidR="000763AB" w:rsidRPr="00C95201">
          <w:rPr>
            <w:rStyle w:val="Hyperlink"/>
            <w:noProof/>
          </w:rPr>
          <w:t>Personas datu apstrāde; VDAR</w:t>
        </w:r>
        <w:r w:rsidR="000763AB">
          <w:rPr>
            <w:noProof/>
            <w:webHidden/>
          </w:rPr>
          <w:tab/>
        </w:r>
        <w:r w:rsidR="000763AB">
          <w:rPr>
            <w:noProof/>
            <w:webHidden/>
          </w:rPr>
          <w:fldChar w:fldCharType="begin"/>
        </w:r>
        <w:r w:rsidR="000763AB">
          <w:rPr>
            <w:noProof/>
            <w:webHidden/>
          </w:rPr>
          <w:instrText xml:space="preserve"> PAGEREF _Toc510288493 \h </w:instrText>
        </w:r>
        <w:r w:rsidR="000763AB">
          <w:rPr>
            <w:noProof/>
            <w:webHidden/>
          </w:rPr>
        </w:r>
        <w:r w:rsidR="000763AB">
          <w:rPr>
            <w:noProof/>
            <w:webHidden/>
          </w:rPr>
          <w:fldChar w:fldCharType="separate"/>
        </w:r>
        <w:r w:rsidR="000763AB">
          <w:rPr>
            <w:noProof/>
            <w:webHidden/>
          </w:rPr>
          <w:t>9</w:t>
        </w:r>
        <w:r w:rsidR="000763AB">
          <w:rPr>
            <w:noProof/>
            <w:webHidden/>
          </w:rPr>
          <w:fldChar w:fldCharType="end"/>
        </w:r>
      </w:hyperlink>
    </w:p>
    <w:p w14:paraId="3F09E129" w14:textId="48AF90A7" w:rsidR="000763AB" w:rsidRDefault="005F0CBE">
      <w:pPr>
        <w:pStyle w:val="TOC5"/>
        <w:tabs>
          <w:tab w:val="right" w:leader="dot" w:pos="5030"/>
        </w:tabs>
        <w:rPr>
          <w:rFonts w:eastAsiaTheme="minorEastAsia"/>
          <w:noProof/>
          <w:sz w:val="22"/>
          <w:lang w:val="en-US" w:eastAsia="en-US" w:bidi="ar-SA"/>
        </w:rPr>
      </w:pPr>
      <w:hyperlink w:anchor="_Toc510288494" w:history="1">
        <w:r w:rsidR="000763AB" w:rsidRPr="00C95201">
          <w:rPr>
            <w:rStyle w:val="Hyperlink"/>
            <w:noProof/>
          </w:rPr>
          <w:t>Datu drošība</w:t>
        </w:r>
        <w:r w:rsidR="000763AB">
          <w:rPr>
            <w:noProof/>
            <w:webHidden/>
          </w:rPr>
          <w:tab/>
        </w:r>
        <w:r w:rsidR="000763AB">
          <w:rPr>
            <w:noProof/>
            <w:webHidden/>
          </w:rPr>
          <w:fldChar w:fldCharType="begin"/>
        </w:r>
        <w:r w:rsidR="000763AB">
          <w:rPr>
            <w:noProof/>
            <w:webHidden/>
          </w:rPr>
          <w:instrText xml:space="preserve"> PAGEREF _Toc510288494 \h </w:instrText>
        </w:r>
        <w:r w:rsidR="000763AB">
          <w:rPr>
            <w:noProof/>
            <w:webHidden/>
          </w:rPr>
        </w:r>
        <w:r w:rsidR="000763AB">
          <w:rPr>
            <w:noProof/>
            <w:webHidden/>
          </w:rPr>
          <w:fldChar w:fldCharType="separate"/>
        </w:r>
        <w:r w:rsidR="000763AB">
          <w:rPr>
            <w:noProof/>
            <w:webHidden/>
          </w:rPr>
          <w:t>9</w:t>
        </w:r>
        <w:r w:rsidR="000763AB">
          <w:rPr>
            <w:noProof/>
            <w:webHidden/>
          </w:rPr>
          <w:fldChar w:fldCharType="end"/>
        </w:r>
      </w:hyperlink>
    </w:p>
    <w:p w14:paraId="790FB8E2" w14:textId="2C020B33" w:rsidR="000763AB" w:rsidRDefault="005F0CBE">
      <w:pPr>
        <w:pStyle w:val="TOC5"/>
        <w:tabs>
          <w:tab w:val="right" w:leader="dot" w:pos="5030"/>
        </w:tabs>
        <w:rPr>
          <w:rFonts w:eastAsiaTheme="minorEastAsia"/>
          <w:noProof/>
          <w:sz w:val="22"/>
          <w:lang w:val="en-US" w:eastAsia="en-US" w:bidi="ar-SA"/>
        </w:rPr>
      </w:pPr>
      <w:hyperlink w:anchor="_Toc510288495" w:history="1">
        <w:r w:rsidR="000763AB" w:rsidRPr="00C95201">
          <w:rPr>
            <w:rStyle w:val="Hyperlink"/>
            <w:noProof/>
          </w:rPr>
          <w:t>Ziņošana par drošības incidentiem</w:t>
        </w:r>
        <w:r w:rsidR="000763AB">
          <w:rPr>
            <w:noProof/>
            <w:webHidden/>
          </w:rPr>
          <w:tab/>
        </w:r>
        <w:r w:rsidR="000763AB">
          <w:rPr>
            <w:noProof/>
            <w:webHidden/>
          </w:rPr>
          <w:fldChar w:fldCharType="begin"/>
        </w:r>
        <w:r w:rsidR="000763AB">
          <w:rPr>
            <w:noProof/>
            <w:webHidden/>
          </w:rPr>
          <w:instrText xml:space="preserve"> PAGEREF _Toc510288495 \h </w:instrText>
        </w:r>
        <w:r w:rsidR="000763AB">
          <w:rPr>
            <w:noProof/>
            <w:webHidden/>
          </w:rPr>
        </w:r>
        <w:r w:rsidR="000763AB">
          <w:rPr>
            <w:noProof/>
            <w:webHidden/>
          </w:rPr>
          <w:fldChar w:fldCharType="separate"/>
        </w:r>
        <w:r w:rsidR="000763AB">
          <w:rPr>
            <w:noProof/>
            <w:webHidden/>
          </w:rPr>
          <w:t>10</w:t>
        </w:r>
        <w:r w:rsidR="000763AB">
          <w:rPr>
            <w:noProof/>
            <w:webHidden/>
          </w:rPr>
          <w:fldChar w:fldCharType="end"/>
        </w:r>
      </w:hyperlink>
    </w:p>
    <w:p w14:paraId="6B34B1E1" w14:textId="753B7589" w:rsidR="000763AB" w:rsidRDefault="005F0CBE">
      <w:pPr>
        <w:pStyle w:val="TOC5"/>
        <w:tabs>
          <w:tab w:val="right" w:leader="dot" w:pos="5030"/>
        </w:tabs>
        <w:rPr>
          <w:rFonts w:eastAsiaTheme="minorEastAsia"/>
          <w:noProof/>
          <w:sz w:val="22"/>
          <w:lang w:val="en-US" w:eastAsia="en-US" w:bidi="ar-SA"/>
        </w:rPr>
      </w:pPr>
      <w:hyperlink w:anchor="_Toc510288496" w:history="1">
        <w:r w:rsidR="000763AB" w:rsidRPr="00C95201">
          <w:rPr>
            <w:rStyle w:val="Hyperlink"/>
            <w:noProof/>
          </w:rPr>
          <w:t>Datu pārsūtīšana un atrašanās vieta</w:t>
        </w:r>
        <w:r w:rsidR="000763AB">
          <w:rPr>
            <w:noProof/>
            <w:webHidden/>
          </w:rPr>
          <w:tab/>
        </w:r>
        <w:r w:rsidR="000763AB">
          <w:rPr>
            <w:noProof/>
            <w:webHidden/>
          </w:rPr>
          <w:fldChar w:fldCharType="begin"/>
        </w:r>
        <w:r w:rsidR="000763AB">
          <w:rPr>
            <w:noProof/>
            <w:webHidden/>
          </w:rPr>
          <w:instrText xml:space="preserve"> PAGEREF _Toc510288496 \h </w:instrText>
        </w:r>
        <w:r w:rsidR="000763AB">
          <w:rPr>
            <w:noProof/>
            <w:webHidden/>
          </w:rPr>
        </w:r>
        <w:r w:rsidR="000763AB">
          <w:rPr>
            <w:noProof/>
            <w:webHidden/>
          </w:rPr>
          <w:fldChar w:fldCharType="separate"/>
        </w:r>
        <w:r w:rsidR="000763AB">
          <w:rPr>
            <w:noProof/>
            <w:webHidden/>
          </w:rPr>
          <w:t>11</w:t>
        </w:r>
        <w:r w:rsidR="000763AB">
          <w:rPr>
            <w:noProof/>
            <w:webHidden/>
          </w:rPr>
          <w:fldChar w:fldCharType="end"/>
        </w:r>
      </w:hyperlink>
    </w:p>
    <w:p w14:paraId="5F9907A3" w14:textId="65EB241D" w:rsidR="000763AB" w:rsidRDefault="005F0CBE">
      <w:pPr>
        <w:pStyle w:val="TOC5"/>
        <w:tabs>
          <w:tab w:val="right" w:leader="dot" w:pos="5030"/>
        </w:tabs>
        <w:rPr>
          <w:rFonts w:eastAsiaTheme="minorEastAsia"/>
          <w:noProof/>
          <w:sz w:val="22"/>
          <w:lang w:val="en-US" w:eastAsia="en-US" w:bidi="ar-SA"/>
        </w:rPr>
      </w:pPr>
      <w:hyperlink w:anchor="_Toc510288497" w:history="1">
        <w:r w:rsidR="000763AB" w:rsidRPr="00C95201">
          <w:rPr>
            <w:rStyle w:val="Hyperlink"/>
            <w:noProof/>
          </w:rPr>
          <w:t>Datu paturēšana un dzēšana</w:t>
        </w:r>
        <w:r w:rsidR="000763AB">
          <w:rPr>
            <w:noProof/>
            <w:webHidden/>
          </w:rPr>
          <w:tab/>
        </w:r>
        <w:r w:rsidR="000763AB">
          <w:rPr>
            <w:noProof/>
            <w:webHidden/>
          </w:rPr>
          <w:fldChar w:fldCharType="begin"/>
        </w:r>
        <w:r w:rsidR="000763AB">
          <w:rPr>
            <w:noProof/>
            <w:webHidden/>
          </w:rPr>
          <w:instrText xml:space="preserve"> PAGEREF _Toc510288497 \h </w:instrText>
        </w:r>
        <w:r w:rsidR="000763AB">
          <w:rPr>
            <w:noProof/>
            <w:webHidden/>
          </w:rPr>
        </w:r>
        <w:r w:rsidR="000763AB">
          <w:rPr>
            <w:noProof/>
            <w:webHidden/>
          </w:rPr>
          <w:fldChar w:fldCharType="separate"/>
        </w:r>
        <w:r w:rsidR="000763AB">
          <w:rPr>
            <w:noProof/>
            <w:webHidden/>
          </w:rPr>
          <w:t>12</w:t>
        </w:r>
        <w:r w:rsidR="000763AB">
          <w:rPr>
            <w:noProof/>
            <w:webHidden/>
          </w:rPr>
          <w:fldChar w:fldCharType="end"/>
        </w:r>
      </w:hyperlink>
    </w:p>
    <w:p w14:paraId="0CC6DEA5" w14:textId="6642A5A4" w:rsidR="000763AB" w:rsidRDefault="005F0CBE">
      <w:pPr>
        <w:pStyle w:val="TOC5"/>
        <w:tabs>
          <w:tab w:val="right" w:leader="dot" w:pos="5030"/>
        </w:tabs>
        <w:rPr>
          <w:rFonts w:eastAsiaTheme="minorEastAsia"/>
          <w:noProof/>
          <w:sz w:val="22"/>
          <w:lang w:val="en-US" w:eastAsia="en-US" w:bidi="ar-SA"/>
        </w:rPr>
      </w:pPr>
      <w:hyperlink w:anchor="_Toc510288498" w:history="1">
        <w:r w:rsidR="000763AB" w:rsidRPr="00C95201">
          <w:rPr>
            <w:rStyle w:val="Hyperlink"/>
            <w:noProof/>
          </w:rPr>
          <w:t>Apstrādātāja konfidencialitātes pienākumi</w:t>
        </w:r>
        <w:r w:rsidR="000763AB">
          <w:rPr>
            <w:noProof/>
            <w:webHidden/>
          </w:rPr>
          <w:tab/>
        </w:r>
        <w:r w:rsidR="000763AB">
          <w:rPr>
            <w:noProof/>
            <w:webHidden/>
          </w:rPr>
          <w:fldChar w:fldCharType="begin"/>
        </w:r>
        <w:r w:rsidR="000763AB">
          <w:rPr>
            <w:noProof/>
            <w:webHidden/>
          </w:rPr>
          <w:instrText xml:space="preserve"> PAGEREF _Toc510288498 \h </w:instrText>
        </w:r>
        <w:r w:rsidR="000763AB">
          <w:rPr>
            <w:noProof/>
            <w:webHidden/>
          </w:rPr>
        </w:r>
        <w:r w:rsidR="000763AB">
          <w:rPr>
            <w:noProof/>
            <w:webHidden/>
          </w:rPr>
          <w:fldChar w:fldCharType="separate"/>
        </w:r>
        <w:r w:rsidR="000763AB">
          <w:rPr>
            <w:noProof/>
            <w:webHidden/>
          </w:rPr>
          <w:t>12</w:t>
        </w:r>
        <w:r w:rsidR="000763AB">
          <w:rPr>
            <w:noProof/>
            <w:webHidden/>
          </w:rPr>
          <w:fldChar w:fldCharType="end"/>
        </w:r>
      </w:hyperlink>
    </w:p>
    <w:p w14:paraId="44581F08" w14:textId="4ED31054" w:rsidR="000763AB" w:rsidRDefault="005F0CBE">
      <w:pPr>
        <w:pStyle w:val="TOC5"/>
        <w:tabs>
          <w:tab w:val="right" w:leader="dot" w:pos="5030"/>
        </w:tabs>
        <w:rPr>
          <w:rFonts w:eastAsiaTheme="minorEastAsia"/>
          <w:noProof/>
          <w:sz w:val="22"/>
          <w:lang w:val="en-US" w:eastAsia="en-US" w:bidi="ar-SA"/>
        </w:rPr>
      </w:pPr>
      <w:hyperlink w:anchor="_Toc510288499" w:history="1">
        <w:r w:rsidR="000763AB" w:rsidRPr="00C95201">
          <w:rPr>
            <w:rStyle w:val="Hyperlink"/>
            <w:noProof/>
          </w:rPr>
          <w:t>Paziņojumi un kontroles par apakšapstrādātāju lietošanu</w:t>
        </w:r>
        <w:r w:rsidR="000763AB">
          <w:rPr>
            <w:noProof/>
            <w:webHidden/>
          </w:rPr>
          <w:tab/>
        </w:r>
        <w:r w:rsidR="000763AB">
          <w:rPr>
            <w:noProof/>
            <w:webHidden/>
          </w:rPr>
          <w:fldChar w:fldCharType="begin"/>
        </w:r>
        <w:r w:rsidR="000763AB">
          <w:rPr>
            <w:noProof/>
            <w:webHidden/>
          </w:rPr>
          <w:instrText xml:space="preserve"> PAGEREF _Toc510288499 \h </w:instrText>
        </w:r>
        <w:r w:rsidR="000763AB">
          <w:rPr>
            <w:noProof/>
            <w:webHidden/>
          </w:rPr>
        </w:r>
        <w:r w:rsidR="000763AB">
          <w:rPr>
            <w:noProof/>
            <w:webHidden/>
          </w:rPr>
          <w:fldChar w:fldCharType="separate"/>
        </w:r>
        <w:r w:rsidR="000763AB">
          <w:rPr>
            <w:noProof/>
            <w:webHidden/>
          </w:rPr>
          <w:t>12</w:t>
        </w:r>
        <w:r w:rsidR="000763AB">
          <w:rPr>
            <w:noProof/>
            <w:webHidden/>
          </w:rPr>
          <w:fldChar w:fldCharType="end"/>
        </w:r>
      </w:hyperlink>
    </w:p>
    <w:p w14:paraId="03AB4D80" w14:textId="7E50E7E7" w:rsidR="000763AB" w:rsidRDefault="005F0CBE">
      <w:pPr>
        <w:pStyle w:val="TOC5"/>
        <w:tabs>
          <w:tab w:val="right" w:leader="dot" w:pos="5030"/>
        </w:tabs>
        <w:rPr>
          <w:rFonts w:eastAsiaTheme="minorEastAsia"/>
          <w:noProof/>
          <w:sz w:val="22"/>
          <w:lang w:val="en-US" w:eastAsia="en-US" w:bidi="ar-SA"/>
        </w:rPr>
      </w:pPr>
      <w:hyperlink w:anchor="_Toc510288500" w:history="1">
        <w:r w:rsidR="000763AB" w:rsidRPr="00C95201">
          <w:rPr>
            <w:rStyle w:val="Hyperlink"/>
            <w:noProof/>
          </w:rPr>
          <w:t>Izglītības iestādes</w:t>
        </w:r>
        <w:r w:rsidR="000763AB">
          <w:rPr>
            <w:noProof/>
            <w:webHidden/>
          </w:rPr>
          <w:tab/>
        </w:r>
        <w:r w:rsidR="000763AB">
          <w:rPr>
            <w:noProof/>
            <w:webHidden/>
          </w:rPr>
          <w:fldChar w:fldCharType="begin"/>
        </w:r>
        <w:r w:rsidR="000763AB">
          <w:rPr>
            <w:noProof/>
            <w:webHidden/>
          </w:rPr>
          <w:instrText xml:space="preserve"> PAGEREF _Toc510288500 \h </w:instrText>
        </w:r>
        <w:r w:rsidR="000763AB">
          <w:rPr>
            <w:noProof/>
            <w:webHidden/>
          </w:rPr>
        </w:r>
        <w:r w:rsidR="000763AB">
          <w:rPr>
            <w:noProof/>
            <w:webHidden/>
          </w:rPr>
          <w:fldChar w:fldCharType="separate"/>
        </w:r>
        <w:r w:rsidR="000763AB">
          <w:rPr>
            <w:noProof/>
            <w:webHidden/>
          </w:rPr>
          <w:t>12</w:t>
        </w:r>
        <w:r w:rsidR="000763AB">
          <w:rPr>
            <w:noProof/>
            <w:webHidden/>
          </w:rPr>
          <w:fldChar w:fldCharType="end"/>
        </w:r>
      </w:hyperlink>
    </w:p>
    <w:p w14:paraId="5DC8E7F0" w14:textId="783BDA29" w:rsidR="000763AB" w:rsidRDefault="005F0CBE">
      <w:pPr>
        <w:pStyle w:val="TOC5"/>
        <w:tabs>
          <w:tab w:val="right" w:leader="dot" w:pos="5030"/>
        </w:tabs>
        <w:rPr>
          <w:rFonts w:eastAsiaTheme="minorEastAsia"/>
          <w:noProof/>
          <w:sz w:val="22"/>
          <w:lang w:val="en-US" w:eastAsia="en-US" w:bidi="ar-SA"/>
        </w:rPr>
      </w:pPr>
      <w:hyperlink w:anchor="_Toc510288501" w:history="1">
        <w:r w:rsidR="000763AB" w:rsidRPr="00C95201">
          <w:rPr>
            <w:rStyle w:val="Hyperlink"/>
            <w:noProof/>
          </w:rPr>
          <w:t>HIPAA biznesa partneris</w:t>
        </w:r>
        <w:r w:rsidR="000763AB">
          <w:rPr>
            <w:noProof/>
            <w:webHidden/>
          </w:rPr>
          <w:tab/>
        </w:r>
        <w:r w:rsidR="000763AB">
          <w:rPr>
            <w:noProof/>
            <w:webHidden/>
          </w:rPr>
          <w:fldChar w:fldCharType="begin"/>
        </w:r>
        <w:r w:rsidR="000763AB">
          <w:rPr>
            <w:noProof/>
            <w:webHidden/>
          </w:rPr>
          <w:instrText xml:space="preserve"> PAGEREF _Toc510288501 \h </w:instrText>
        </w:r>
        <w:r w:rsidR="000763AB">
          <w:rPr>
            <w:noProof/>
            <w:webHidden/>
          </w:rPr>
        </w:r>
        <w:r w:rsidR="000763AB">
          <w:rPr>
            <w:noProof/>
            <w:webHidden/>
          </w:rPr>
          <w:fldChar w:fldCharType="separate"/>
        </w:r>
        <w:r w:rsidR="000763AB">
          <w:rPr>
            <w:noProof/>
            <w:webHidden/>
          </w:rPr>
          <w:t>13</w:t>
        </w:r>
        <w:r w:rsidR="000763AB">
          <w:rPr>
            <w:noProof/>
            <w:webHidden/>
          </w:rPr>
          <w:fldChar w:fldCharType="end"/>
        </w:r>
      </w:hyperlink>
    </w:p>
    <w:p w14:paraId="7F76C41D" w14:textId="783E8FA9" w:rsidR="000763AB" w:rsidRDefault="005F0CBE">
      <w:pPr>
        <w:pStyle w:val="TOC5"/>
        <w:tabs>
          <w:tab w:val="right" w:leader="dot" w:pos="5030"/>
        </w:tabs>
        <w:rPr>
          <w:rFonts w:eastAsiaTheme="minorEastAsia"/>
          <w:noProof/>
          <w:sz w:val="22"/>
          <w:lang w:val="en-US" w:eastAsia="en-US" w:bidi="ar-SA"/>
        </w:rPr>
      </w:pPr>
      <w:hyperlink w:anchor="_Toc510288502" w:history="1">
        <w:r w:rsidR="000763AB" w:rsidRPr="00C95201">
          <w:rPr>
            <w:rStyle w:val="Hyperlink"/>
            <w:noProof/>
          </w:rPr>
          <w:t>Kā sazināties ar Microsoft</w:t>
        </w:r>
        <w:r w:rsidR="000763AB">
          <w:rPr>
            <w:noProof/>
            <w:webHidden/>
          </w:rPr>
          <w:tab/>
        </w:r>
        <w:r w:rsidR="000763AB">
          <w:rPr>
            <w:noProof/>
            <w:webHidden/>
          </w:rPr>
          <w:fldChar w:fldCharType="begin"/>
        </w:r>
        <w:r w:rsidR="000763AB">
          <w:rPr>
            <w:noProof/>
            <w:webHidden/>
          </w:rPr>
          <w:instrText xml:space="preserve"> PAGEREF _Toc510288502 \h </w:instrText>
        </w:r>
        <w:r w:rsidR="000763AB">
          <w:rPr>
            <w:noProof/>
            <w:webHidden/>
          </w:rPr>
        </w:r>
        <w:r w:rsidR="000763AB">
          <w:rPr>
            <w:noProof/>
            <w:webHidden/>
          </w:rPr>
          <w:fldChar w:fldCharType="separate"/>
        </w:r>
        <w:r w:rsidR="000763AB">
          <w:rPr>
            <w:noProof/>
            <w:webHidden/>
          </w:rPr>
          <w:t>13</w:t>
        </w:r>
        <w:r w:rsidR="000763AB">
          <w:rPr>
            <w:noProof/>
            <w:webHidden/>
          </w:rPr>
          <w:fldChar w:fldCharType="end"/>
        </w:r>
      </w:hyperlink>
    </w:p>
    <w:p w14:paraId="0A4E9C40" w14:textId="15ABA8FC" w:rsidR="000763AB" w:rsidRDefault="005F0CBE">
      <w:pPr>
        <w:pStyle w:val="TOC1"/>
        <w:tabs>
          <w:tab w:val="right" w:leader="dot" w:pos="5030"/>
        </w:tabs>
        <w:rPr>
          <w:rFonts w:eastAsiaTheme="minorEastAsia"/>
          <w:b w:val="0"/>
          <w:caps w:val="0"/>
          <w:noProof/>
          <w:sz w:val="22"/>
          <w:lang w:val="en-US" w:eastAsia="en-US" w:bidi="ar-SA"/>
        </w:rPr>
      </w:pPr>
      <w:hyperlink w:anchor="_Toc510288503" w:history="1">
        <w:r w:rsidR="000763AB" w:rsidRPr="00C95201">
          <w:rPr>
            <w:rStyle w:val="Hyperlink"/>
            <w:noProof/>
          </w:rPr>
          <w:t>Pielikums A. Pamata tiešsaistes pakalpojumi</w:t>
        </w:r>
        <w:r w:rsidR="000763AB">
          <w:rPr>
            <w:noProof/>
            <w:webHidden/>
          </w:rPr>
          <w:tab/>
        </w:r>
        <w:r w:rsidR="000763AB">
          <w:rPr>
            <w:noProof/>
            <w:webHidden/>
          </w:rPr>
          <w:fldChar w:fldCharType="begin"/>
        </w:r>
        <w:r w:rsidR="000763AB">
          <w:rPr>
            <w:noProof/>
            <w:webHidden/>
          </w:rPr>
          <w:instrText xml:space="preserve"> PAGEREF _Toc510288503 \h </w:instrText>
        </w:r>
        <w:r w:rsidR="000763AB">
          <w:rPr>
            <w:noProof/>
            <w:webHidden/>
          </w:rPr>
        </w:r>
        <w:r w:rsidR="000763AB">
          <w:rPr>
            <w:noProof/>
            <w:webHidden/>
          </w:rPr>
          <w:fldChar w:fldCharType="separate"/>
        </w:r>
        <w:r w:rsidR="000763AB">
          <w:rPr>
            <w:noProof/>
            <w:webHidden/>
          </w:rPr>
          <w:t>14</w:t>
        </w:r>
        <w:r w:rsidR="000763AB">
          <w:rPr>
            <w:noProof/>
            <w:webHidden/>
          </w:rPr>
          <w:fldChar w:fldCharType="end"/>
        </w:r>
      </w:hyperlink>
    </w:p>
    <w:p w14:paraId="04CD05B7" w14:textId="6504A131" w:rsidR="000763AB" w:rsidRDefault="005F0CBE">
      <w:pPr>
        <w:pStyle w:val="TOC1"/>
        <w:tabs>
          <w:tab w:val="right" w:leader="dot" w:pos="5030"/>
        </w:tabs>
        <w:rPr>
          <w:rFonts w:eastAsiaTheme="minorEastAsia"/>
          <w:b w:val="0"/>
          <w:caps w:val="0"/>
          <w:noProof/>
          <w:sz w:val="22"/>
          <w:lang w:val="en-US" w:eastAsia="en-US" w:bidi="ar-SA"/>
        </w:rPr>
      </w:pPr>
      <w:hyperlink w:anchor="_Toc510288504" w:history="1">
        <w:r w:rsidR="000763AB" w:rsidRPr="00C95201">
          <w:rPr>
            <w:rStyle w:val="Hyperlink"/>
            <w:noProof/>
          </w:rPr>
          <w:t>Pielikums B. Drošības pasākumi</w:t>
        </w:r>
        <w:r w:rsidR="000763AB">
          <w:rPr>
            <w:noProof/>
            <w:webHidden/>
          </w:rPr>
          <w:tab/>
        </w:r>
        <w:r w:rsidR="000763AB">
          <w:rPr>
            <w:noProof/>
            <w:webHidden/>
          </w:rPr>
          <w:fldChar w:fldCharType="begin"/>
        </w:r>
        <w:r w:rsidR="000763AB">
          <w:rPr>
            <w:noProof/>
            <w:webHidden/>
          </w:rPr>
          <w:instrText xml:space="preserve"> PAGEREF _Toc510288504 \h </w:instrText>
        </w:r>
        <w:r w:rsidR="000763AB">
          <w:rPr>
            <w:noProof/>
            <w:webHidden/>
          </w:rPr>
        </w:r>
        <w:r w:rsidR="000763AB">
          <w:rPr>
            <w:noProof/>
            <w:webHidden/>
          </w:rPr>
          <w:fldChar w:fldCharType="separate"/>
        </w:r>
        <w:r w:rsidR="000763AB">
          <w:rPr>
            <w:noProof/>
            <w:webHidden/>
          </w:rPr>
          <w:t>14</w:t>
        </w:r>
        <w:r w:rsidR="000763AB">
          <w:rPr>
            <w:noProof/>
            <w:webHidden/>
          </w:rPr>
          <w:fldChar w:fldCharType="end"/>
        </w:r>
      </w:hyperlink>
    </w:p>
    <w:p w14:paraId="4860F560" w14:textId="2EBA3D9E" w:rsidR="000763AB" w:rsidRDefault="000763A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88505" w:history="1">
        <w:r w:rsidRPr="00C95201">
          <w:rPr>
            <w:rStyle w:val="Hyperlink"/>
            <w:noProof/>
          </w:rPr>
          <w:t>Ar Tiešsaistes pakalpojumiem saistītie noteikumi</w:t>
        </w:r>
        <w:r>
          <w:rPr>
            <w:noProof/>
            <w:webHidden/>
          </w:rPr>
          <w:tab/>
        </w:r>
        <w:r>
          <w:rPr>
            <w:noProof/>
            <w:webHidden/>
          </w:rPr>
          <w:fldChar w:fldCharType="begin"/>
        </w:r>
        <w:r>
          <w:rPr>
            <w:noProof/>
            <w:webHidden/>
          </w:rPr>
          <w:instrText xml:space="preserve"> PAGEREF _Toc510288505 \h </w:instrText>
        </w:r>
        <w:r>
          <w:rPr>
            <w:noProof/>
            <w:webHidden/>
          </w:rPr>
        </w:r>
        <w:r>
          <w:rPr>
            <w:noProof/>
            <w:webHidden/>
          </w:rPr>
          <w:fldChar w:fldCharType="separate"/>
        </w:r>
        <w:r>
          <w:rPr>
            <w:noProof/>
            <w:webHidden/>
          </w:rPr>
          <w:t>17</w:t>
        </w:r>
        <w:r>
          <w:rPr>
            <w:noProof/>
            <w:webHidden/>
          </w:rPr>
          <w:fldChar w:fldCharType="end"/>
        </w:r>
      </w:hyperlink>
    </w:p>
    <w:p w14:paraId="4AB2510C" w14:textId="2AFD552F" w:rsidR="000763AB" w:rsidRDefault="005F0CBE">
      <w:pPr>
        <w:pStyle w:val="TOC2"/>
        <w:tabs>
          <w:tab w:val="right" w:leader="dot" w:pos="5030"/>
        </w:tabs>
        <w:rPr>
          <w:rFonts w:eastAsiaTheme="minorEastAsia"/>
          <w:b w:val="0"/>
          <w:smallCaps w:val="0"/>
          <w:noProof/>
          <w:sz w:val="22"/>
          <w:lang w:val="en-US" w:eastAsia="en-US" w:bidi="ar-SA"/>
        </w:rPr>
      </w:pPr>
      <w:hyperlink w:anchor="_Toc510288506" w:history="1">
        <w:r w:rsidR="000763AB" w:rsidRPr="00C95201">
          <w:rPr>
            <w:rStyle w:val="Hyperlink"/>
            <w:noProof/>
          </w:rPr>
          <w:t>Microsoft Azure Services</w:t>
        </w:r>
        <w:r w:rsidR="000763AB">
          <w:rPr>
            <w:noProof/>
            <w:webHidden/>
          </w:rPr>
          <w:tab/>
        </w:r>
        <w:r w:rsidR="000763AB">
          <w:rPr>
            <w:noProof/>
            <w:webHidden/>
          </w:rPr>
          <w:fldChar w:fldCharType="begin"/>
        </w:r>
        <w:r w:rsidR="000763AB">
          <w:rPr>
            <w:noProof/>
            <w:webHidden/>
          </w:rPr>
          <w:instrText xml:space="preserve"> PAGEREF _Toc510288506 \h </w:instrText>
        </w:r>
        <w:r w:rsidR="000763AB">
          <w:rPr>
            <w:noProof/>
            <w:webHidden/>
          </w:rPr>
        </w:r>
        <w:r w:rsidR="000763AB">
          <w:rPr>
            <w:noProof/>
            <w:webHidden/>
          </w:rPr>
          <w:fldChar w:fldCharType="separate"/>
        </w:r>
        <w:r w:rsidR="000763AB">
          <w:rPr>
            <w:noProof/>
            <w:webHidden/>
          </w:rPr>
          <w:t>17</w:t>
        </w:r>
        <w:r w:rsidR="000763AB">
          <w:rPr>
            <w:noProof/>
            <w:webHidden/>
          </w:rPr>
          <w:fldChar w:fldCharType="end"/>
        </w:r>
      </w:hyperlink>
    </w:p>
    <w:p w14:paraId="35DC05CA" w14:textId="29362828" w:rsidR="000763AB" w:rsidRDefault="005F0CBE">
      <w:pPr>
        <w:pStyle w:val="TOC4"/>
        <w:rPr>
          <w:rFonts w:eastAsiaTheme="minorEastAsia"/>
          <w:smallCaps w:val="0"/>
          <w:noProof/>
          <w:sz w:val="22"/>
          <w:lang w:val="en-US" w:eastAsia="en-US" w:bidi="ar-SA"/>
        </w:rPr>
      </w:pPr>
      <w:hyperlink w:anchor="_Toc510288507" w:history="1">
        <w:r w:rsidR="000763AB" w:rsidRPr="00C95201">
          <w:rPr>
            <w:rStyle w:val="Hyperlink"/>
            <w:noProof/>
          </w:rPr>
          <w:t>Microsoft Azure Stack</w:t>
        </w:r>
        <w:r w:rsidR="000763AB">
          <w:rPr>
            <w:noProof/>
            <w:webHidden/>
          </w:rPr>
          <w:tab/>
        </w:r>
        <w:r w:rsidR="000763AB">
          <w:rPr>
            <w:noProof/>
            <w:webHidden/>
          </w:rPr>
          <w:fldChar w:fldCharType="begin"/>
        </w:r>
        <w:r w:rsidR="000763AB">
          <w:rPr>
            <w:noProof/>
            <w:webHidden/>
          </w:rPr>
          <w:instrText xml:space="preserve"> PAGEREF _Toc510288507 \h </w:instrText>
        </w:r>
        <w:r w:rsidR="000763AB">
          <w:rPr>
            <w:noProof/>
            <w:webHidden/>
          </w:rPr>
        </w:r>
        <w:r w:rsidR="000763AB">
          <w:rPr>
            <w:noProof/>
            <w:webHidden/>
          </w:rPr>
          <w:fldChar w:fldCharType="separate"/>
        </w:r>
        <w:r w:rsidR="000763AB">
          <w:rPr>
            <w:noProof/>
            <w:webHidden/>
          </w:rPr>
          <w:t>18</w:t>
        </w:r>
        <w:r w:rsidR="000763AB">
          <w:rPr>
            <w:noProof/>
            <w:webHidden/>
          </w:rPr>
          <w:fldChar w:fldCharType="end"/>
        </w:r>
      </w:hyperlink>
    </w:p>
    <w:p w14:paraId="54D6D459" w14:textId="773A9B95" w:rsidR="000763AB" w:rsidRDefault="005F0CBE">
      <w:pPr>
        <w:pStyle w:val="TOC4"/>
        <w:rPr>
          <w:rFonts w:eastAsiaTheme="minorEastAsia"/>
          <w:smallCaps w:val="0"/>
          <w:noProof/>
          <w:sz w:val="22"/>
          <w:lang w:val="en-US" w:eastAsia="en-US" w:bidi="ar-SA"/>
        </w:rPr>
      </w:pPr>
      <w:hyperlink w:anchor="_Toc510288508" w:history="1">
        <w:r w:rsidR="000763AB" w:rsidRPr="00C95201">
          <w:rPr>
            <w:rStyle w:val="Hyperlink"/>
            <w:noProof/>
          </w:rPr>
          <w:t>Microsoft izziņas pakalpojumi</w:t>
        </w:r>
        <w:r w:rsidR="000763AB">
          <w:rPr>
            <w:noProof/>
            <w:webHidden/>
          </w:rPr>
          <w:tab/>
        </w:r>
        <w:r w:rsidR="000763AB">
          <w:rPr>
            <w:noProof/>
            <w:webHidden/>
          </w:rPr>
          <w:fldChar w:fldCharType="begin"/>
        </w:r>
        <w:r w:rsidR="000763AB">
          <w:rPr>
            <w:noProof/>
            <w:webHidden/>
          </w:rPr>
          <w:instrText xml:space="preserve"> PAGEREF _Toc510288508 \h </w:instrText>
        </w:r>
        <w:r w:rsidR="000763AB">
          <w:rPr>
            <w:noProof/>
            <w:webHidden/>
          </w:rPr>
        </w:r>
        <w:r w:rsidR="000763AB">
          <w:rPr>
            <w:noProof/>
            <w:webHidden/>
          </w:rPr>
          <w:fldChar w:fldCharType="separate"/>
        </w:r>
        <w:r w:rsidR="000763AB">
          <w:rPr>
            <w:noProof/>
            <w:webHidden/>
          </w:rPr>
          <w:t>18</w:t>
        </w:r>
        <w:r w:rsidR="000763AB">
          <w:rPr>
            <w:noProof/>
            <w:webHidden/>
          </w:rPr>
          <w:fldChar w:fldCharType="end"/>
        </w:r>
      </w:hyperlink>
    </w:p>
    <w:p w14:paraId="509D3C7D" w14:textId="6CB6CFBF" w:rsidR="000763AB" w:rsidRDefault="005F0CBE">
      <w:pPr>
        <w:pStyle w:val="TOC4"/>
        <w:rPr>
          <w:rFonts w:eastAsiaTheme="minorEastAsia"/>
          <w:smallCaps w:val="0"/>
          <w:noProof/>
          <w:sz w:val="22"/>
          <w:lang w:val="en-US" w:eastAsia="en-US" w:bidi="ar-SA"/>
        </w:rPr>
      </w:pPr>
      <w:hyperlink w:anchor="_Toc510288509" w:history="1">
        <w:r w:rsidR="000763AB" w:rsidRPr="00C95201">
          <w:rPr>
            <w:rStyle w:val="Hyperlink"/>
            <w:noProof/>
          </w:rPr>
          <w:t>Microsoft Genomics</w:t>
        </w:r>
        <w:r w:rsidR="000763AB">
          <w:rPr>
            <w:noProof/>
            <w:webHidden/>
          </w:rPr>
          <w:tab/>
        </w:r>
        <w:r w:rsidR="000763AB">
          <w:rPr>
            <w:noProof/>
            <w:webHidden/>
          </w:rPr>
          <w:fldChar w:fldCharType="begin"/>
        </w:r>
        <w:r w:rsidR="000763AB">
          <w:rPr>
            <w:noProof/>
            <w:webHidden/>
          </w:rPr>
          <w:instrText xml:space="preserve"> PAGEREF _Toc510288509 \h </w:instrText>
        </w:r>
        <w:r w:rsidR="000763AB">
          <w:rPr>
            <w:noProof/>
            <w:webHidden/>
          </w:rPr>
        </w:r>
        <w:r w:rsidR="000763AB">
          <w:rPr>
            <w:noProof/>
            <w:webHidden/>
          </w:rPr>
          <w:fldChar w:fldCharType="separate"/>
        </w:r>
        <w:r w:rsidR="000763AB">
          <w:rPr>
            <w:noProof/>
            <w:webHidden/>
          </w:rPr>
          <w:t>19</w:t>
        </w:r>
        <w:r w:rsidR="000763AB">
          <w:rPr>
            <w:noProof/>
            <w:webHidden/>
          </w:rPr>
          <w:fldChar w:fldCharType="end"/>
        </w:r>
      </w:hyperlink>
    </w:p>
    <w:p w14:paraId="3B265F4D" w14:textId="0800E300" w:rsidR="000763AB" w:rsidRDefault="005F0CBE">
      <w:pPr>
        <w:pStyle w:val="TOC4"/>
        <w:rPr>
          <w:rFonts w:eastAsiaTheme="minorEastAsia"/>
          <w:smallCaps w:val="0"/>
          <w:noProof/>
          <w:sz w:val="22"/>
          <w:lang w:val="en-US" w:eastAsia="en-US" w:bidi="ar-SA"/>
        </w:rPr>
      </w:pPr>
      <w:hyperlink w:anchor="_Toc510288510" w:history="1">
        <w:r w:rsidR="000763AB" w:rsidRPr="00C95201">
          <w:rPr>
            <w:rStyle w:val="Hyperlink"/>
            <w:noProof/>
          </w:rPr>
          <w:t>Visual Studio App Center</w:t>
        </w:r>
        <w:r w:rsidR="000763AB">
          <w:rPr>
            <w:noProof/>
            <w:webHidden/>
          </w:rPr>
          <w:tab/>
        </w:r>
        <w:r w:rsidR="000763AB">
          <w:rPr>
            <w:noProof/>
            <w:webHidden/>
          </w:rPr>
          <w:fldChar w:fldCharType="begin"/>
        </w:r>
        <w:r w:rsidR="000763AB">
          <w:rPr>
            <w:noProof/>
            <w:webHidden/>
          </w:rPr>
          <w:instrText xml:space="preserve"> PAGEREF _Toc510288510 \h </w:instrText>
        </w:r>
        <w:r w:rsidR="000763AB">
          <w:rPr>
            <w:noProof/>
            <w:webHidden/>
          </w:rPr>
        </w:r>
        <w:r w:rsidR="000763AB">
          <w:rPr>
            <w:noProof/>
            <w:webHidden/>
          </w:rPr>
          <w:fldChar w:fldCharType="separate"/>
        </w:r>
        <w:r w:rsidR="000763AB">
          <w:rPr>
            <w:noProof/>
            <w:webHidden/>
          </w:rPr>
          <w:t>20</w:t>
        </w:r>
        <w:r w:rsidR="000763AB">
          <w:rPr>
            <w:noProof/>
            <w:webHidden/>
          </w:rPr>
          <w:fldChar w:fldCharType="end"/>
        </w:r>
      </w:hyperlink>
    </w:p>
    <w:p w14:paraId="4A22E949" w14:textId="6500158C" w:rsidR="000763AB" w:rsidRDefault="005F0CBE">
      <w:pPr>
        <w:pStyle w:val="TOC2"/>
        <w:tabs>
          <w:tab w:val="right" w:leader="dot" w:pos="5030"/>
        </w:tabs>
        <w:rPr>
          <w:rFonts w:eastAsiaTheme="minorEastAsia"/>
          <w:b w:val="0"/>
          <w:smallCaps w:val="0"/>
          <w:noProof/>
          <w:sz w:val="22"/>
          <w:lang w:val="en-US" w:eastAsia="en-US" w:bidi="ar-SA"/>
        </w:rPr>
      </w:pPr>
      <w:hyperlink w:anchor="_Toc510288511" w:history="1">
        <w:r w:rsidR="000763AB" w:rsidRPr="00C95201">
          <w:rPr>
            <w:rStyle w:val="Hyperlink"/>
            <w:noProof/>
          </w:rPr>
          <w:t>Microsoft Azure plāni</w:t>
        </w:r>
        <w:r w:rsidR="000763AB">
          <w:rPr>
            <w:noProof/>
            <w:webHidden/>
          </w:rPr>
          <w:tab/>
        </w:r>
        <w:r w:rsidR="000763AB">
          <w:rPr>
            <w:noProof/>
            <w:webHidden/>
          </w:rPr>
          <w:fldChar w:fldCharType="begin"/>
        </w:r>
        <w:r w:rsidR="000763AB">
          <w:rPr>
            <w:noProof/>
            <w:webHidden/>
          </w:rPr>
          <w:instrText xml:space="preserve"> PAGEREF _Toc510288511 \h </w:instrText>
        </w:r>
        <w:r w:rsidR="000763AB">
          <w:rPr>
            <w:noProof/>
            <w:webHidden/>
          </w:rPr>
        </w:r>
        <w:r w:rsidR="000763AB">
          <w:rPr>
            <w:noProof/>
            <w:webHidden/>
          </w:rPr>
          <w:fldChar w:fldCharType="separate"/>
        </w:r>
        <w:r w:rsidR="000763AB">
          <w:rPr>
            <w:noProof/>
            <w:webHidden/>
          </w:rPr>
          <w:t>20</w:t>
        </w:r>
        <w:r w:rsidR="000763AB">
          <w:rPr>
            <w:noProof/>
            <w:webHidden/>
          </w:rPr>
          <w:fldChar w:fldCharType="end"/>
        </w:r>
      </w:hyperlink>
    </w:p>
    <w:p w14:paraId="385C66F8" w14:textId="2EE05F70" w:rsidR="000763AB" w:rsidRDefault="005F0CBE">
      <w:pPr>
        <w:pStyle w:val="TOC4"/>
        <w:rPr>
          <w:rFonts w:eastAsiaTheme="minorEastAsia"/>
          <w:smallCaps w:val="0"/>
          <w:noProof/>
          <w:sz w:val="22"/>
          <w:lang w:val="en-US" w:eastAsia="en-US" w:bidi="ar-SA"/>
        </w:rPr>
      </w:pPr>
      <w:hyperlink w:anchor="_Toc510288512" w:history="1">
        <w:r w:rsidR="000763AB" w:rsidRPr="00C95201">
          <w:rPr>
            <w:rStyle w:val="Hyperlink"/>
            <w:noProof/>
          </w:rPr>
          <w:t>Azure Active Directory Basic</w:t>
        </w:r>
        <w:r w:rsidR="000763AB">
          <w:rPr>
            <w:noProof/>
            <w:webHidden/>
          </w:rPr>
          <w:tab/>
        </w:r>
        <w:r w:rsidR="000763AB">
          <w:rPr>
            <w:noProof/>
            <w:webHidden/>
          </w:rPr>
          <w:fldChar w:fldCharType="begin"/>
        </w:r>
        <w:r w:rsidR="000763AB">
          <w:rPr>
            <w:noProof/>
            <w:webHidden/>
          </w:rPr>
          <w:instrText xml:space="preserve"> PAGEREF _Toc510288512 \h </w:instrText>
        </w:r>
        <w:r w:rsidR="000763AB">
          <w:rPr>
            <w:noProof/>
            <w:webHidden/>
          </w:rPr>
        </w:r>
        <w:r w:rsidR="000763AB">
          <w:rPr>
            <w:noProof/>
            <w:webHidden/>
          </w:rPr>
          <w:fldChar w:fldCharType="separate"/>
        </w:r>
        <w:r w:rsidR="000763AB">
          <w:rPr>
            <w:noProof/>
            <w:webHidden/>
          </w:rPr>
          <w:t>20</w:t>
        </w:r>
        <w:r w:rsidR="000763AB">
          <w:rPr>
            <w:noProof/>
            <w:webHidden/>
          </w:rPr>
          <w:fldChar w:fldCharType="end"/>
        </w:r>
      </w:hyperlink>
    </w:p>
    <w:p w14:paraId="4BE6FC94" w14:textId="4F892E22" w:rsidR="000763AB" w:rsidRDefault="005F0CBE">
      <w:pPr>
        <w:pStyle w:val="TOC4"/>
        <w:rPr>
          <w:rFonts w:eastAsiaTheme="minorEastAsia"/>
          <w:smallCaps w:val="0"/>
          <w:noProof/>
          <w:sz w:val="22"/>
          <w:lang w:val="en-US" w:eastAsia="en-US" w:bidi="ar-SA"/>
        </w:rPr>
      </w:pPr>
      <w:hyperlink w:anchor="_Toc510288513" w:history="1">
        <w:r w:rsidR="000763AB" w:rsidRPr="00C95201">
          <w:rPr>
            <w:rStyle w:val="Hyperlink"/>
            <w:noProof/>
          </w:rPr>
          <w:t>Azure Active Directory Premium</w:t>
        </w:r>
        <w:r w:rsidR="000763AB">
          <w:rPr>
            <w:noProof/>
            <w:webHidden/>
          </w:rPr>
          <w:tab/>
        </w:r>
        <w:r w:rsidR="000763AB">
          <w:rPr>
            <w:noProof/>
            <w:webHidden/>
          </w:rPr>
          <w:fldChar w:fldCharType="begin"/>
        </w:r>
        <w:r w:rsidR="000763AB">
          <w:rPr>
            <w:noProof/>
            <w:webHidden/>
          </w:rPr>
          <w:instrText xml:space="preserve"> PAGEREF _Toc510288513 \h </w:instrText>
        </w:r>
        <w:r w:rsidR="000763AB">
          <w:rPr>
            <w:noProof/>
            <w:webHidden/>
          </w:rPr>
        </w:r>
        <w:r w:rsidR="000763AB">
          <w:rPr>
            <w:noProof/>
            <w:webHidden/>
          </w:rPr>
          <w:fldChar w:fldCharType="separate"/>
        </w:r>
        <w:r w:rsidR="000763AB">
          <w:rPr>
            <w:noProof/>
            <w:webHidden/>
          </w:rPr>
          <w:t>20</w:t>
        </w:r>
        <w:r w:rsidR="000763AB">
          <w:rPr>
            <w:noProof/>
            <w:webHidden/>
          </w:rPr>
          <w:fldChar w:fldCharType="end"/>
        </w:r>
      </w:hyperlink>
    </w:p>
    <w:p w14:paraId="7774945A" w14:textId="08677758" w:rsidR="000763AB" w:rsidRDefault="005F0CBE">
      <w:pPr>
        <w:pStyle w:val="TOC4"/>
        <w:rPr>
          <w:rFonts w:eastAsiaTheme="minorEastAsia"/>
          <w:smallCaps w:val="0"/>
          <w:noProof/>
          <w:sz w:val="22"/>
          <w:lang w:val="en-US" w:eastAsia="en-US" w:bidi="ar-SA"/>
        </w:rPr>
      </w:pPr>
      <w:hyperlink w:anchor="_Toc510288514" w:history="1">
        <w:r w:rsidR="000763AB" w:rsidRPr="00C95201">
          <w:rPr>
            <w:rStyle w:val="Hyperlink"/>
            <w:noProof/>
          </w:rPr>
          <w:t>Azure Information Protection Premium</w:t>
        </w:r>
        <w:r w:rsidR="000763AB">
          <w:rPr>
            <w:noProof/>
            <w:webHidden/>
          </w:rPr>
          <w:tab/>
        </w:r>
        <w:r w:rsidR="000763AB">
          <w:rPr>
            <w:noProof/>
            <w:webHidden/>
          </w:rPr>
          <w:fldChar w:fldCharType="begin"/>
        </w:r>
        <w:r w:rsidR="000763AB">
          <w:rPr>
            <w:noProof/>
            <w:webHidden/>
          </w:rPr>
          <w:instrText xml:space="preserve"> PAGEREF _Toc510288514 \h </w:instrText>
        </w:r>
        <w:r w:rsidR="000763AB">
          <w:rPr>
            <w:noProof/>
            <w:webHidden/>
          </w:rPr>
        </w:r>
        <w:r w:rsidR="000763AB">
          <w:rPr>
            <w:noProof/>
            <w:webHidden/>
          </w:rPr>
          <w:fldChar w:fldCharType="separate"/>
        </w:r>
        <w:r w:rsidR="000763AB">
          <w:rPr>
            <w:noProof/>
            <w:webHidden/>
          </w:rPr>
          <w:t>20</w:t>
        </w:r>
        <w:r w:rsidR="000763AB">
          <w:rPr>
            <w:noProof/>
            <w:webHidden/>
          </w:rPr>
          <w:fldChar w:fldCharType="end"/>
        </w:r>
      </w:hyperlink>
    </w:p>
    <w:p w14:paraId="4E6C31B0" w14:textId="249961FF" w:rsidR="000763AB" w:rsidRDefault="005F0CBE">
      <w:pPr>
        <w:pStyle w:val="TOC3"/>
        <w:rPr>
          <w:rFonts w:eastAsiaTheme="minorEastAsia"/>
          <w:b w:val="0"/>
          <w:smallCaps w:val="0"/>
          <w:sz w:val="22"/>
          <w:lang w:val="en-US" w:eastAsia="en-US" w:bidi="ar-SA"/>
        </w:rPr>
      </w:pPr>
      <w:hyperlink w:anchor="_Toc510288515" w:history="1">
        <w:r w:rsidR="000763AB" w:rsidRPr="00C95201">
          <w:rPr>
            <w:rStyle w:val="Hyperlink"/>
          </w:rPr>
          <w:t>Microsoft Dynamics 365 pakalpojumi</w:t>
        </w:r>
        <w:r w:rsidR="000763AB">
          <w:rPr>
            <w:webHidden/>
          </w:rPr>
          <w:tab/>
        </w:r>
        <w:r w:rsidR="000763AB">
          <w:rPr>
            <w:webHidden/>
          </w:rPr>
          <w:fldChar w:fldCharType="begin"/>
        </w:r>
        <w:r w:rsidR="000763AB">
          <w:rPr>
            <w:webHidden/>
          </w:rPr>
          <w:instrText xml:space="preserve"> PAGEREF _Toc510288515 \h </w:instrText>
        </w:r>
        <w:r w:rsidR="000763AB">
          <w:rPr>
            <w:webHidden/>
          </w:rPr>
        </w:r>
        <w:r w:rsidR="000763AB">
          <w:rPr>
            <w:webHidden/>
          </w:rPr>
          <w:fldChar w:fldCharType="separate"/>
        </w:r>
        <w:r w:rsidR="000763AB">
          <w:rPr>
            <w:webHidden/>
          </w:rPr>
          <w:t>21</w:t>
        </w:r>
        <w:r w:rsidR="000763AB">
          <w:rPr>
            <w:webHidden/>
          </w:rPr>
          <w:fldChar w:fldCharType="end"/>
        </w:r>
      </w:hyperlink>
    </w:p>
    <w:p w14:paraId="27BB037B" w14:textId="0F3F0E80" w:rsidR="000763AB" w:rsidRDefault="005F0CBE">
      <w:pPr>
        <w:pStyle w:val="TOC2"/>
        <w:tabs>
          <w:tab w:val="right" w:leader="dot" w:pos="5030"/>
        </w:tabs>
        <w:rPr>
          <w:rFonts w:eastAsiaTheme="minorEastAsia"/>
          <w:b w:val="0"/>
          <w:smallCaps w:val="0"/>
          <w:noProof/>
          <w:sz w:val="22"/>
          <w:lang w:val="en-US" w:eastAsia="en-US" w:bidi="ar-SA"/>
        </w:rPr>
      </w:pPr>
      <w:hyperlink w:anchor="_Toc510288516" w:history="1">
        <w:r w:rsidR="000763AB" w:rsidRPr="00C95201">
          <w:rPr>
            <w:rStyle w:val="Hyperlink"/>
            <w:noProof/>
          </w:rPr>
          <w:t>Office 365 pakalpojumi</w:t>
        </w:r>
        <w:r w:rsidR="000763AB">
          <w:rPr>
            <w:noProof/>
            <w:webHidden/>
          </w:rPr>
          <w:tab/>
        </w:r>
        <w:r w:rsidR="000763AB">
          <w:rPr>
            <w:noProof/>
            <w:webHidden/>
          </w:rPr>
          <w:fldChar w:fldCharType="begin"/>
        </w:r>
        <w:r w:rsidR="000763AB">
          <w:rPr>
            <w:noProof/>
            <w:webHidden/>
          </w:rPr>
          <w:instrText xml:space="preserve"> PAGEREF _Toc510288516 \h </w:instrText>
        </w:r>
        <w:r w:rsidR="000763AB">
          <w:rPr>
            <w:noProof/>
            <w:webHidden/>
          </w:rPr>
        </w:r>
        <w:r w:rsidR="000763AB">
          <w:rPr>
            <w:noProof/>
            <w:webHidden/>
          </w:rPr>
          <w:fldChar w:fldCharType="separate"/>
        </w:r>
        <w:r w:rsidR="000763AB">
          <w:rPr>
            <w:noProof/>
            <w:webHidden/>
          </w:rPr>
          <w:t>23</w:t>
        </w:r>
        <w:r w:rsidR="000763AB">
          <w:rPr>
            <w:noProof/>
            <w:webHidden/>
          </w:rPr>
          <w:fldChar w:fldCharType="end"/>
        </w:r>
      </w:hyperlink>
    </w:p>
    <w:p w14:paraId="4C8157A8" w14:textId="76B02E48" w:rsidR="000763AB" w:rsidRDefault="005F0CBE">
      <w:pPr>
        <w:pStyle w:val="TOC4"/>
        <w:rPr>
          <w:rFonts w:eastAsiaTheme="minorEastAsia"/>
          <w:smallCaps w:val="0"/>
          <w:noProof/>
          <w:sz w:val="22"/>
          <w:lang w:val="en-US" w:eastAsia="en-US" w:bidi="ar-SA"/>
        </w:rPr>
      </w:pPr>
      <w:hyperlink w:anchor="_Toc510288517" w:history="1">
        <w:r w:rsidR="000763AB" w:rsidRPr="00C95201">
          <w:rPr>
            <w:rStyle w:val="Hyperlink"/>
            <w:noProof/>
          </w:rPr>
          <w:t>Exchange Online</w:t>
        </w:r>
        <w:r w:rsidR="000763AB">
          <w:rPr>
            <w:noProof/>
            <w:webHidden/>
          </w:rPr>
          <w:tab/>
        </w:r>
        <w:r w:rsidR="000763AB">
          <w:rPr>
            <w:noProof/>
            <w:webHidden/>
          </w:rPr>
          <w:fldChar w:fldCharType="begin"/>
        </w:r>
        <w:r w:rsidR="000763AB">
          <w:rPr>
            <w:noProof/>
            <w:webHidden/>
          </w:rPr>
          <w:instrText xml:space="preserve"> PAGEREF _Toc510288517 \h </w:instrText>
        </w:r>
        <w:r w:rsidR="000763AB">
          <w:rPr>
            <w:noProof/>
            <w:webHidden/>
          </w:rPr>
        </w:r>
        <w:r w:rsidR="000763AB">
          <w:rPr>
            <w:noProof/>
            <w:webHidden/>
          </w:rPr>
          <w:fldChar w:fldCharType="separate"/>
        </w:r>
        <w:r w:rsidR="000763AB">
          <w:rPr>
            <w:noProof/>
            <w:webHidden/>
          </w:rPr>
          <w:t>23</w:t>
        </w:r>
        <w:r w:rsidR="000763AB">
          <w:rPr>
            <w:noProof/>
            <w:webHidden/>
          </w:rPr>
          <w:fldChar w:fldCharType="end"/>
        </w:r>
      </w:hyperlink>
    </w:p>
    <w:p w14:paraId="190C96EF" w14:textId="130D0811" w:rsidR="000763AB" w:rsidRDefault="005F0CBE">
      <w:pPr>
        <w:pStyle w:val="TOC4"/>
        <w:rPr>
          <w:rFonts w:eastAsiaTheme="minorEastAsia"/>
          <w:smallCaps w:val="0"/>
          <w:noProof/>
          <w:sz w:val="22"/>
          <w:lang w:val="en-US" w:eastAsia="en-US" w:bidi="ar-SA"/>
        </w:rPr>
      </w:pPr>
      <w:hyperlink w:anchor="_Toc510288518" w:history="1">
        <w:r w:rsidR="000763AB" w:rsidRPr="00C95201">
          <w:rPr>
            <w:rStyle w:val="Hyperlink"/>
            <w:noProof/>
          </w:rPr>
          <w:t>Office 365 lietojumprogrammas</w:t>
        </w:r>
        <w:r w:rsidR="000763AB">
          <w:rPr>
            <w:noProof/>
            <w:webHidden/>
          </w:rPr>
          <w:tab/>
        </w:r>
        <w:r w:rsidR="000763AB">
          <w:rPr>
            <w:noProof/>
            <w:webHidden/>
          </w:rPr>
          <w:fldChar w:fldCharType="begin"/>
        </w:r>
        <w:r w:rsidR="000763AB">
          <w:rPr>
            <w:noProof/>
            <w:webHidden/>
          </w:rPr>
          <w:instrText xml:space="preserve"> PAGEREF _Toc510288518 \h </w:instrText>
        </w:r>
        <w:r w:rsidR="000763AB">
          <w:rPr>
            <w:noProof/>
            <w:webHidden/>
          </w:rPr>
        </w:r>
        <w:r w:rsidR="000763AB">
          <w:rPr>
            <w:noProof/>
            <w:webHidden/>
          </w:rPr>
          <w:fldChar w:fldCharType="separate"/>
        </w:r>
        <w:r w:rsidR="000763AB">
          <w:rPr>
            <w:noProof/>
            <w:webHidden/>
          </w:rPr>
          <w:t>25</w:t>
        </w:r>
        <w:r w:rsidR="000763AB">
          <w:rPr>
            <w:noProof/>
            <w:webHidden/>
          </w:rPr>
          <w:fldChar w:fldCharType="end"/>
        </w:r>
      </w:hyperlink>
    </w:p>
    <w:p w14:paraId="13070C91" w14:textId="47AFDF70" w:rsidR="000763AB" w:rsidRDefault="005F0CBE">
      <w:pPr>
        <w:pStyle w:val="TOC4"/>
        <w:rPr>
          <w:rFonts w:eastAsiaTheme="minorEastAsia"/>
          <w:smallCaps w:val="0"/>
          <w:noProof/>
          <w:sz w:val="22"/>
          <w:lang w:val="en-US" w:eastAsia="en-US" w:bidi="ar-SA"/>
        </w:rPr>
      </w:pPr>
      <w:hyperlink w:anchor="_Toc510288519" w:history="1">
        <w:r w:rsidR="000763AB" w:rsidRPr="00C95201">
          <w:rPr>
            <w:rStyle w:val="Hyperlink"/>
            <w:noProof/>
          </w:rPr>
          <w:t>Microsoft MyAnalytics</w:t>
        </w:r>
        <w:r w:rsidR="000763AB">
          <w:rPr>
            <w:noProof/>
            <w:webHidden/>
          </w:rPr>
          <w:tab/>
        </w:r>
        <w:r w:rsidR="000763AB">
          <w:rPr>
            <w:noProof/>
            <w:webHidden/>
          </w:rPr>
          <w:fldChar w:fldCharType="begin"/>
        </w:r>
        <w:r w:rsidR="000763AB">
          <w:rPr>
            <w:noProof/>
            <w:webHidden/>
          </w:rPr>
          <w:instrText xml:space="preserve"> PAGEREF _Toc510288519 \h </w:instrText>
        </w:r>
        <w:r w:rsidR="000763AB">
          <w:rPr>
            <w:noProof/>
            <w:webHidden/>
          </w:rPr>
        </w:r>
        <w:r w:rsidR="000763AB">
          <w:rPr>
            <w:noProof/>
            <w:webHidden/>
          </w:rPr>
          <w:fldChar w:fldCharType="separate"/>
        </w:r>
        <w:r w:rsidR="000763AB">
          <w:rPr>
            <w:noProof/>
            <w:webHidden/>
          </w:rPr>
          <w:t>25</w:t>
        </w:r>
        <w:r w:rsidR="000763AB">
          <w:rPr>
            <w:noProof/>
            <w:webHidden/>
          </w:rPr>
          <w:fldChar w:fldCharType="end"/>
        </w:r>
      </w:hyperlink>
    </w:p>
    <w:p w14:paraId="1079E3EE" w14:textId="52AC398E" w:rsidR="000763AB" w:rsidRDefault="005F0CBE">
      <w:pPr>
        <w:pStyle w:val="TOC4"/>
        <w:rPr>
          <w:rFonts w:eastAsiaTheme="minorEastAsia"/>
          <w:smallCaps w:val="0"/>
          <w:noProof/>
          <w:sz w:val="22"/>
          <w:lang w:val="en-US" w:eastAsia="en-US" w:bidi="ar-SA"/>
        </w:rPr>
      </w:pPr>
      <w:hyperlink w:anchor="_Toc510288520" w:history="1">
        <w:r w:rsidR="000763AB" w:rsidRPr="00C95201">
          <w:rPr>
            <w:rStyle w:val="Hyperlink"/>
            <w:noProof/>
          </w:rPr>
          <w:t>Office Online</w:t>
        </w:r>
        <w:r w:rsidR="000763AB">
          <w:rPr>
            <w:noProof/>
            <w:webHidden/>
          </w:rPr>
          <w:tab/>
        </w:r>
        <w:r w:rsidR="000763AB">
          <w:rPr>
            <w:noProof/>
            <w:webHidden/>
          </w:rPr>
          <w:fldChar w:fldCharType="begin"/>
        </w:r>
        <w:r w:rsidR="000763AB">
          <w:rPr>
            <w:noProof/>
            <w:webHidden/>
          </w:rPr>
          <w:instrText xml:space="preserve"> PAGEREF _Toc510288520 \h </w:instrText>
        </w:r>
        <w:r w:rsidR="000763AB">
          <w:rPr>
            <w:noProof/>
            <w:webHidden/>
          </w:rPr>
        </w:r>
        <w:r w:rsidR="000763AB">
          <w:rPr>
            <w:noProof/>
            <w:webHidden/>
          </w:rPr>
          <w:fldChar w:fldCharType="separate"/>
        </w:r>
        <w:r w:rsidR="000763AB">
          <w:rPr>
            <w:noProof/>
            <w:webHidden/>
          </w:rPr>
          <w:t>25</w:t>
        </w:r>
        <w:r w:rsidR="000763AB">
          <w:rPr>
            <w:noProof/>
            <w:webHidden/>
          </w:rPr>
          <w:fldChar w:fldCharType="end"/>
        </w:r>
      </w:hyperlink>
    </w:p>
    <w:p w14:paraId="2F29DF5A" w14:textId="6AF60D0D" w:rsidR="000763AB" w:rsidRDefault="005F0CBE">
      <w:pPr>
        <w:pStyle w:val="TOC4"/>
        <w:rPr>
          <w:rFonts w:eastAsiaTheme="minorEastAsia"/>
          <w:smallCaps w:val="0"/>
          <w:noProof/>
          <w:sz w:val="22"/>
          <w:lang w:val="en-US" w:eastAsia="en-US" w:bidi="ar-SA"/>
        </w:rPr>
      </w:pPr>
      <w:hyperlink w:anchor="_Toc510288521" w:history="1">
        <w:r w:rsidR="000763AB" w:rsidRPr="00C95201">
          <w:rPr>
            <w:rStyle w:val="Hyperlink"/>
            <w:noProof/>
          </w:rPr>
          <w:t>OneDrive for Business</w:t>
        </w:r>
        <w:r w:rsidR="000763AB">
          <w:rPr>
            <w:noProof/>
            <w:webHidden/>
          </w:rPr>
          <w:tab/>
        </w:r>
        <w:r w:rsidR="000763AB">
          <w:rPr>
            <w:noProof/>
            <w:webHidden/>
          </w:rPr>
          <w:fldChar w:fldCharType="begin"/>
        </w:r>
        <w:r w:rsidR="000763AB">
          <w:rPr>
            <w:noProof/>
            <w:webHidden/>
          </w:rPr>
          <w:instrText xml:space="preserve"> PAGEREF _Toc510288521 \h </w:instrText>
        </w:r>
        <w:r w:rsidR="000763AB">
          <w:rPr>
            <w:noProof/>
            <w:webHidden/>
          </w:rPr>
        </w:r>
        <w:r w:rsidR="000763AB">
          <w:rPr>
            <w:noProof/>
            <w:webHidden/>
          </w:rPr>
          <w:fldChar w:fldCharType="separate"/>
        </w:r>
        <w:r w:rsidR="000763AB">
          <w:rPr>
            <w:noProof/>
            <w:webHidden/>
          </w:rPr>
          <w:t>26</w:t>
        </w:r>
        <w:r w:rsidR="000763AB">
          <w:rPr>
            <w:noProof/>
            <w:webHidden/>
          </w:rPr>
          <w:fldChar w:fldCharType="end"/>
        </w:r>
      </w:hyperlink>
    </w:p>
    <w:p w14:paraId="746A5AE1" w14:textId="4139EB61" w:rsidR="000763AB" w:rsidRDefault="005F0CBE">
      <w:pPr>
        <w:pStyle w:val="TOC4"/>
        <w:rPr>
          <w:rFonts w:eastAsiaTheme="minorEastAsia"/>
          <w:smallCaps w:val="0"/>
          <w:noProof/>
          <w:sz w:val="22"/>
          <w:lang w:val="en-US" w:eastAsia="en-US" w:bidi="ar-SA"/>
        </w:rPr>
      </w:pPr>
      <w:hyperlink w:anchor="_Toc510288522" w:history="1">
        <w:r w:rsidR="000763AB" w:rsidRPr="00C95201">
          <w:rPr>
            <w:rStyle w:val="Hyperlink"/>
            <w:noProof/>
          </w:rPr>
          <w:t>Project Online</w:t>
        </w:r>
        <w:r w:rsidR="000763AB">
          <w:rPr>
            <w:noProof/>
            <w:webHidden/>
          </w:rPr>
          <w:tab/>
        </w:r>
        <w:r w:rsidR="000763AB">
          <w:rPr>
            <w:noProof/>
            <w:webHidden/>
          </w:rPr>
          <w:fldChar w:fldCharType="begin"/>
        </w:r>
        <w:r w:rsidR="000763AB">
          <w:rPr>
            <w:noProof/>
            <w:webHidden/>
          </w:rPr>
          <w:instrText xml:space="preserve"> PAGEREF _Toc510288522 \h </w:instrText>
        </w:r>
        <w:r w:rsidR="000763AB">
          <w:rPr>
            <w:noProof/>
            <w:webHidden/>
          </w:rPr>
        </w:r>
        <w:r w:rsidR="000763AB">
          <w:rPr>
            <w:noProof/>
            <w:webHidden/>
          </w:rPr>
          <w:fldChar w:fldCharType="separate"/>
        </w:r>
        <w:r w:rsidR="000763AB">
          <w:rPr>
            <w:noProof/>
            <w:webHidden/>
          </w:rPr>
          <w:t>26</w:t>
        </w:r>
        <w:r w:rsidR="000763AB">
          <w:rPr>
            <w:noProof/>
            <w:webHidden/>
          </w:rPr>
          <w:fldChar w:fldCharType="end"/>
        </w:r>
      </w:hyperlink>
    </w:p>
    <w:p w14:paraId="2F2D6C1D" w14:textId="24AA1D74" w:rsidR="000763AB" w:rsidRDefault="005F0CBE">
      <w:pPr>
        <w:pStyle w:val="TOC4"/>
        <w:rPr>
          <w:rFonts w:eastAsiaTheme="minorEastAsia"/>
          <w:smallCaps w:val="0"/>
          <w:noProof/>
          <w:sz w:val="22"/>
          <w:lang w:val="en-US" w:eastAsia="en-US" w:bidi="ar-SA"/>
        </w:rPr>
      </w:pPr>
      <w:hyperlink w:anchor="_Toc510288523" w:history="1">
        <w:r w:rsidR="000763AB" w:rsidRPr="00C95201">
          <w:rPr>
            <w:rStyle w:val="Hyperlink"/>
            <w:noProof/>
          </w:rPr>
          <w:t>SharePoint Online</w:t>
        </w:r>
        <w:r w:rsidR="000763AB">
          <w:rPr>
            <w:noProof/>
            <w:webHidden/>
          </w:rPr>
          <w:tab/>
        </w:r>
        <w:r w:rsidR="000763AB">
          <w:rPr>
            <w:noProof/>
            <w:webHidden/>
          </w:rPr>
          <w:fldChar w:fldCharType="begin"/>
        </w:r>
        <w:r w:rsidR="000763AB">
          <w:rPr>
            <w:noProof/>
            <w:webHidden/>
          </w:rPr>
          <w:instrText xml:space="preserve"> PAGEREF _Toc510288523 \h </w:instrText>
        </w:r>
        <w:r w:rsidR="000763AB">
          <w:rPr>
            <w:noProof/>
            <w:webHidden/>
          </w:rPr>
        </w:r>
        <w:r w:rsidR="000763AB">
          <w:rPr>
            <w:noProof/>
            <w:webHidden/>
          </w:rPr>
          <w:fldChar w:fldCharType="separate"/>
        </w:r>
        <w:r w:rsidR="000763AB">
          <w:rPr>
            <w:noProof/>
            <w:webHidden/>
          </w:rPr>
          <w:t>26</w:t>
        </w:r>
        <w:r w:rsidR="000763AB">
          <w:rPr>
            <w:noProof/>
            <w:webHidden/>
          </w:rPr>
          <w:fldChar w:fldCharType="end"/>
        </w:r>
      </w:hyperlink>
    </w:p>
    <w:p w14:paraId="7C997078" w14:textId="71B79D7F" w:rsidR="000763AB" w:rsidRDefault="005F0CBE">
      <w:pPr>
        <w:pStyle w:val="TOC4"/>
        <w:rPr>
          <w:rFonts w:eastAsiaTheme="minorEastAsia"/>
          <w:smallCaps w:val="0"/>
          <w:noProof/>
          <w:sz w:val="22"/>
          <w:lang w:val="en-US" w:eastAsia="en-US" w:bidi="ar-SA"/>
        </w:rPr>
      </w:pPr>
      <w:hyperlink w:anchor="_Toc510288524" w:history="1">
        <w:r w:rsidR="000763AB" w:rsidRPr="00C95201">
          <w:rPr>
            <w:rStyle w:val="Hyperlink"/>
            <w:noProof/>
            <w:lang w:val="de-DE"/>
          </w:rPr>
          <w:t>Skype darbam Online</w:t>
        </w:r>
        <w:r w:rsidR="000763AB">
          <w:rPr>
            <w:noProof/>
            <w:webHidden/>
          </w:rPr>
          <w:tab/>
        </w:r>
        <w:r w:rsidR="000763AB">
          <w:rPr>
            <w:noProof/>
            <w:webHidden/>
          </w:rPr>
          <w:fldChar w:fldCharType="begin"/>
        </w:r>
        <w:r w:rsidR="000763AB">
          <w:rPr>
            <w:noProof/>
            <w:webHidden/>
          </w:rPr>
          <w:instrText xml:space="preserve"> PAGEREF _Toc510288524 \h </w:instrText>
        </w:r>
        <w:r w:rsidR="000763AB">
          <w:rPr>
            <w:noProof/>
            <w:webHidden/>
          </w:rPr>
        </w:r>
        <w:r w:rsidR="000763AB">
          <w:rPr>
            <w:noProof/>
            <w:webHidden/>
          </w:rPr>
          <w:fldChar w:fldCharType="separate"/>
        </w:r>
        <w:r w:rsidR="000763AB">
          <w:rPr>
            <w:noProof/>
            <w:webHidden/>
          </w:rPr>
          <w:t>27</w:t>
        </w:r>
        <w:r w:rsidR="000763AB">
          <w:rPr>
            <w:noProof/>
            <w:webHidden/>
          </w:rPr>
          <w:fldChar w:fldCharType="end"/>
        </w:r>
      </w:hyperlink>
    </w:p>
    <w:p w14:paraId="257CA6ED" w14:textId="068FD425" w:rsidR="000763AB" w:rsidRDefault="005F0CBE">
      <w:pPr>
        <w:pStyle w:val="TOC2"/>
        <w:tabs>
          <w:tab w:val="right" w:leader="dot" w:pos="5030"/>
        </w:tabs>
        <w:rPr>
          <w:rFonts w:eastAsiaTheme="minorEastAsia"/>
          <w:b w:val="0"/>
          <w:smallCaps w:val="0"/>
          <w:noProof/>
          <w:sz w:val="22"/>
          <w:lang w:val="en-US" w:eastAsia="en-US" w:bidi="ar-SA"/>
        </w:rPr>
      </w:pPr>
      <w:hyperlink w:anchor="_Toc510288525" w:history="1">
        <w:r w:rsidR="000763AB" w:rsidRPr="00C95201">
          <w:rPr>
            <w:rStyle w:val="Hyperlink"/>
            <w:noProof/>
          </w:rPr>
          <w:t>Citi tiešsaistes pakalpojumi</w:t>
        </w:r>
        <w:r w:rsidR="000763AB">
          <w:rPr>
            <w:noProof/>
            <w:webHidden/>
          </w:rPr>
          <w:tab/>
        </w:r>
        <w:r w:rsidR="000763AB">
          <w:rPr>
            <w:noProof/>
            <w:webHidden/>
          </w:rPr>
          <w:fldChar w:fldCharType="begin"/>
        </w:r>
        <w:r w:rsidR="000763AB">
          <w:rPr>
            <w:noProof/>
            <w:webHidden/>
          </w:rPr>
          <w:instrText xml:space="preserve"> PAGEREF _Toc510288525 \h </w:instrText>
        </w:r>
        <w:r w:rsidR="000763AB">
          <w:rPr>
            <w:noProof/>
            <w:webHidden/>
          </w:rPr>
        </w:r>
        <w:r w:rsidR="000763AB">
          <w:rPr>
            <w:noProof/>
            <w:webHidden/>
          </w:rPr>
          <w:fldChar w:fldCharType="separate"/>
        </w:r>
        <w:r w:rsidR="000763AB">
          <w:rPr>
            <w:noProof/>
            <w:webHidden/>
          </w:rPr>
          <w:t>27</w:t>
        </w:r>
        <w:r w:rsidR="000763AB">
          <w:rPr>
            <w:noProof/>
            <w:webHidden/>
          </w:rPr>
          <w:fldChar w:fldCharType="end"/>
        </w:r>
      </w:hyperlink>
    </w:p>
    <w:p w14:paraId="3A1CAB57" w14:textId="038D24D0" w:rsidR="000763AB" w:rsidRDefault="005F0CBE">
      <w:pPr>
        <w:pStyle w:val="TOC4"/>
        <w:rPr>
          <w:rFonts w:eastAsiaTheme="minorEastAsia"/>
          <w:smallCaps w:val="0"/>
          <w:noProof/>
          <w:sz w:val="22"/>
          <w:lang w:val="en-US" w:eastAsia="en-US" w:bidi="ar-SA"/>
        </w:rPr>
      </w:pPr>
      <w:hyperlink w:anchor="_Toc510288526" w:history="1">
        <w:r w:rsidR="000763AB" w:rsidRPr="00C95201">
          <w:rPr>
            <w:rStyle w:val="Hyperlink"/>
            <w:noProof/>
          </w:rPr>
          <w:t>Bing Maps Enterprise Platform un Mobile Asset Management Platform</w:t>
        </w:r>
        <w:r w:rsidR="000763AB">
          <w:rPr>
            <w:noProof/>
            <w:webHidden/>
          </w:rPr>
          <w:tab/>
        </w:r>
        <w:r w:rsidR="000763AB">
          <w:rPr>
            <w:noProof/>
            <w:webHidden/>
          </w:rPr>
          <w:fldChar w:fldCharType="begin"/>
        </w:r>
        <w:r w:rsidR="000763AB">
          <w:rPr>
            <w:noProof/>
            <w:webHidden/>
          </w:rPr>
          <w:instrText xml:space="preserve"> PAGEREF _Toc510288526 \h </w:instrText>
        </w:r>
        <w:r w:rsidR="000763AB">
          <w:rPr>
            <w:noProof/>
            <w:webHidden/>
          </w:rPr>
        </w:r>
        <w:r w:rsidR="000763AB">
          <w:rPr>
            <w:noProof/>
            <w:webHidden/>
          </w:rPr>
          <w:fldChar w:fldCharType="separate"/>
        </w:r>
        <w:r w:rsidR="000763AB">
          <w:rPr>
            <w:noProof/>
            <w:webHidden/>
          </w:rPr>
          <w:t>27</w:t>
        </w:r>
        <w:r w:rsidR="000763AB">
          <w:rPr>
            <w:noProof/>
            <w:webHidden/>
          </w:rPr>
          <w:fldChar w:fldCharType="end"/>
        </w:r>
      </w:hyperlink>
    </w:p>
    <w:p w14:paraId="78E5E8E4" w14:textId="4A7C2057" w:rsidR="000763AB" w:rsidRDefault="005F0CBE">
      <w:pPr>
        <w:pStyle w:val="TOC4"/>
        <w:rPr>
          <w:rFonts w:eastAsiaTheme="minorEastAsia"/>
          <w:smallCaps w:val="0"/>
          <w:noProof/>
          <w:sz w:val="22"/>
          <w:lang w:val="en-US" w:eastAsia="en-US" w:bidi="ar-SA"/>
        </w:rPr>
      </w:pPr>
      <w:hyperlink w:anchor="_Toc510288527" w:history="1">
        <w:r w:rsidR="000763AB" w:rsidRPr="00C95201">
          <w:rPr>
            <w:rStyle w:val="Hyperlink"/>
            <w:noProof/>
          </w:rPr>
          <w:t>Darba lietojumprogrammu platforma</w:t>
        </w:r>
        <w:r w:rsidR="000763AB">
          <w:rPr>
            <w:noProof/>
            <w:webHidden/>
          </w:rPr>
          <w:tab/>
        </w:r>
        <w:r w:rsidR="000763AB">
          <w:rPr>
            <w:noProof/>
            <w:webHidden/>
          </w:rPr>
          <w:fldChar w:fldCharType="begin"/>
        </w:r>
        <w:r w:rsidR="000763AB">
          <w:rPr>
            <w:noProof/>
            <w:webHidden/>
          </w:rPr>
          <w:instrText xml:space="preserve"> PAGEREF _Toc510288527 \h </w:instrText>
        </w:r>
        <w:r w:rsidR="000763AB">
          <w:rPr>
            <w:noProof/>
            <w:webHidden/>
          </w:rPr>
        </w:r>
        <w:r w:rsidR="000763AB">
          <w:rPr>
            <w:noProof/>
            <w:webHidden/>
          </w:rPr>
          <w:fldChar w:fldCharType="separate"/>
        </w:r>
        <w:r w:rsidR="000763AB">
          <w:rPr>
            <w:noProof/>
            <w:webHidden/>
          </w:rPr>
          <w:t>28</w:t>
        </w:r>
        <w:r w:rsidR="000763AB">
          <w:rPr>
            <w:noProof/>
            <w:webHidden/>
          </w:rPr>
          <w:fldChar w:fldCharType="end"/>
        </w:r>
      </w:hyperlink>
    </w:p>
    <w:p w14:paraId="27246D30" w14:textId="7DB7AD9F" w:rsidR="000763AB" w:rsidRDefault="005F0CBE">
      <w:pPr>
        <w:pStyle w:val="TOC4"/>
        <w:rPr>
          <w:rFonts w:eastAsiaTheme="minorEastAsia"/>
          <w:smallCaps w:val="0"/>
          <w:noProof/>
          <w:sz w:val="22"/>
          <w:lang w:val="en-US" w:eastAsia="en-US" w:bidi="ar-SA"/>
        </w:rPr>
      </w:pPr>
      <w:hyperlink w:anchor="_Toc510288528" w:history="1">
        <w:r w:rsidR="000763AB" w:rsidRPr="00C95201">
          <w:rPr>
            <w:rStyle w:val="Hyperlink"/>
            <w:noProof/>
          </w:rPr>
          <w:t>Microsoft Cloud App Security</w:t>
        </w:r>
        <w:r w:rsidR="000763AB">
          <w:rPr>
            <w:noProof/>
            <w:webHidden/>
          </w:rPr>
          <w:tab/>
        </w:r>
        <w:r w:rsidR="000763AB">
          <w:rPr>
            <w:noProof/>
            <w:webHidden/>
          </w:rPr>
          <w:fldChar w:fldCharType="begin"/>
        </w:r>
        <w:r w:rsidR="000763AB">
          <w:rPr>
            <w:noProof/>
            <w:webHidden/>
          </w:rPr>
          <w:instrText xml:space="preserve"> PAGEREF _Toc510288528 \h </w:instrText>
        </w:r>
        <w:r w:rsidR="000763AB">
          <w:rPr>
            <w:noProof/>
            <w:webHidden/>
          </w:rPr>
        </w:r>
        <w:r w:rsidR="000763AB">
          <w:rPr>
            <w:noProof/>
            <w:webHidden/>
          </w:rPr>
          <w:fldChar w:fldCharType="separate"/>
        </w:r>
        <w:r w:rsidR="000763AB">
          <w:rPr>
            <w:noProof/>
            <w:webHidden/>
          </w:rPr>
          <w:t>29</w:t>
        </w:r>
        <w:r w:rsidR="000763AB">
          <w:rPr>
            <w:noProof/>
            <w:webHidden/>
          </w:rPr>
          <w:fldChar w:fldCharType="end"/>
        </w:r>
      </w:hyperlink>
    </w:p>
    <w:p w14:paraId="3B7D95BE" w14:textId="4C058652" w:rsidR="000763AB" w:rsidRDefault="005F0CBE">
      <w:pPr>
        <w:pStyle w:val="TOC4"/>
        <w:rPr>
          <w:rFonts w:eastAsiaTheme="minorEastAsia"/>
          <w:smallCaps w:val="0"/>
          <w:noProof/>
          <w:sz w:val="22"/>
          <w:lang w:val="en-US" w:eastAsia="en-US" w:bidi="ar-SA"/>
        </w:rPr>
      </w:pPr>
      <w:hyperlink w:anchor="_Toc510288529" w:history="1">
        <w:r w:rsidR="000763AB" w:rsidRPr="00C95201">
          <w:rPr>
            <w:rStyle w:val="Hyperlink"/>
            <w:noProof/>
          </w:rPr>
          <w:t>Microsoft Intune</w:t>
        </w:r>
        <w:r w:rsidR="000763AB">
          <w:rPr>
            <w:noProof/>
            <w:webHidden/>
          </w:rPr>
          <w:tab/>
        </w:r>
        <w:r w:rsidR="000763AB">
          <w:rPr>
            <w:noProof/>
            <w:webHidden/>
          </w:rPr>
          <w:fldChar w:fldCharType="begin"/>
        </w:r>
        <w:r w:rsidR="000763AB">
          <w:rPr>
            <w:noProof/>
            <w:webHidden/>
          </w:rPr>
          <w:instrText xml:space="preserve"> PAGEREF _Toc510288529 \h </w:instrText>
        </w:r>
        <w:r w:rsidR="000763AB">
          <w:rPr>
            <w:noProof/>
            <w:webHidden/>
          </w:rPr>
        </w:r>
        <w:r w:rsidR="000763AB">
          <w:rPr>
            <w:noProof/>
            <w:webHidden/>
          </w:rPr>
          <w:fldChar w:fldCharType="separate"/>
        </w:r>
        <w:r w:rsidR="000763AB">
          <w:rPr>
            <w:noProof/>
            <w:webHidden/>
          </w:rPr>
          <w:t>29</w:t>
        </w:r>
        <w:r w:rsidR="000763AB">
          <w:rPr>
            <w:noProof/>
            <w:webHidden/>
          </w:rPr>
          <w:fldChar w:fldCharType="end"/>
        </w:r>
      </w:hyperlink>
    </w:p>
    <w:p w14:paraId="5BE6628D" w14:textId="2CD7FA19" w:rsidR="000763AB" w:rsidRDefault="005F0CBE">
      <w:pPr>
        <w:pStyle w:val="TOC4"/>
        <w:rPr>
          <w:rFonts w:eastAsiaTheme="minorEastAsia"/>
          <w:smallCaps w:val="0"/>
          <w:noProof/>
          <w:sz w:val="22"/>
          <w:lang w:val="en-US" w:eastAsia="en-US" w:bidi="ar-SA"/>
        </w:rPr>
      </w:pPr>
      <w:hyperlink w:anchor="_Toc510288530" w:history="1">
        <w:r w:rsidR="000763AB" w:rsidRPr="00C95201">
          <w:rPr>
            <w:rStyle w:val="Hyperlink"/>
            <w:noProof/>
          </w:rPr>
          <w:t>Microsoft Kaizala Pro</w:t>
        </w:r>
        <w:r w:rsidR="000763AB">
          <w:rPr>
            <w:noProof/>
            <w:webHidden/>
          </w:rPr>
          <w:tab/>
        </w:r>
        <w:r w:rsidR="000763AB">
          <w:rPr>
            <w:noProof/>
            <w:webHidden/>
          </w:rPr>
          <w:fldChar w:fldCharType="begin"/>
        </w:r>
        <w:r w:rsidR="000763AB">
          <w:rPr>
            <w:noProof/>
            <w:webHidden/>
          </w:rPr>
          <w:instrText xml:space="preserve"> PAGEREF _Toc510288530 \h </w:instrText>
        </w:r>
        <w:r w:rsidR="000763AB">
          <w:rPr>
            <w:noProof/>
            <w:webHidden/>
          </w:rPr>
        </w:r>
        <w:r w:rsidR="000763AB">
          <w:rPr>
            <w:noProof/>
            <w:webHidden/>
          </w:rPr>
          <w:fldChar w:fldCharType="separate"/>
        </w:r>
        <w:r w:rsidR="000763AB">
          <w:rPr>
            <w:noProof/>
            <w:webHidden/>
          </w:rPr>
          <w:t>29</w:t>
        </w:r>
        <w:r w:rsidR="000763AB">
          <w:rPr>
            <w:noProof/>
            <w:webHidden/>
          </w:rPr>
          <w:fldChar w:fldCharType="end"/>
        </w:r>
      </w:hyperlink>
    </w:p>
    <w:p w14:paraId="305FB4D5" w14:textId="0ED0447E" w:rsidR="000763AB" w:rsidRDefault="005F0CBE">
      <w:pPr>
        <w:pStyle w:val="TOC4"/>
        <w:rPr>
          <w:rFonts w:eastAsiaTheme="minorEastAsia"/>
          <w:smallCaps w:val="0"/>
          <w:noProof/>
          <w:sz w:val="22"/>
          <w:lang w:val="en-US" w:eastAsia="en-US" w:bidi="ar-SA"/>
        </w:rPr>
      </w:pPr>
      <w:hyperlink w:anchor="_Toc510288531" w:history="1">
        <w:r w:rsidR="000763AB" w:rsidRPr="00C95201">
          <w:rPr>
            <w:rStyle w:val="Hyperlink"/>
            <w:noProof/>
          </w:rPr>
          <w:t>Microsoft Learning</w:t>
        </w:r>
        <w:r w:rsidR="000763AB">
          <w:rPr>
            <w:noProof/>
            <w:webHidden/>
          </w:rPr>
          <w:tab/>
        </w:r>
        <w:r w:rsidR="000763AB">
          <w:rPr>
            <w:noProof/>
            <w:webHidden/>
          </w:rPr>
          <w:fldChar w:fldCharType="begin"/>
        </w:r>
        <w:r w:rsidR="000763AB">
          <w:rPr>
            <w:noProof/>
            <w:webHidden/>
          </w:rPr>
          <w:instrText xml:space="preserve"> PAGEREF _Toc510288531 \h </w:instrText>
        </w:r>
        <w:r w:rsidR="000763AB">
          <w:rPr>
            <w:noProof/>
            <w:webHidden/>
          </w:rPr>
        </w:r>
        <w:r w:rsidR="000763AB">
          <w:rPr>
            <w:noProof/>
            <w:webHidden/>
          </w:rPr>
          <w:fldChar w:fldCharType="separate"/>
        </w:r>
        <w:r w:rsidR="000763AB">
          <w:rPr>
            <w:noProof/>
            <w:webHidden/>
          </w:rPr>
          <w:t>30</w:t>
        </w:r>
        <w:r w:rsidR="000763AB">
          <w:rPr>
            <w:noProof/>
            <w:webHidden/>
          </w:rPr>
          <w:fldChar w:fldCharType="end"/>
        </w:r>
      </w:hyperlink>
    </w:p>
    <w:p w14:paraId="62A921A6" w14:textId="2AB82081" w:rsidR="000763AB" w:rsidRDefault="005F0CBE">
      <w:pPr>
        <w:pStyle w:val="TOC4"/>
        <w:rPr>
          <w:rFonts w:eastAsiaTheme="minorEastAsia"/>
          <w:smallCaps w:val="0"/>
          <w:noProof/>
          <w:sz w:val="22"/>
          <w:lang w:val="en-US" w:eastAsia="en-US" w:bidi="ar-SA"/>
        </w:rPr>
      </w:pPr>
      <w:hyperlink w:anchor="_Toc510288532" w:history="1">
        <w:r w:rsidR="000763AB" w:rsidRPr="00C95201">
          <w:rPr>
            <w:rStyle w:val="Hyperlink"/>
            <w:noProof/>
          </w:rPr>
          <w:t>Minecraft: Education Edition</w:t>
        </w:r>
        <w:r w:rsidR="000763AB">
          <w:rPr>
            <w:noProof/>
            <w:webHidden/>
          </w:rPr>
          <w:tab/>
        </w:r>
        <w:r w:rsidR="000763AB">
          <w:rPr>
            <w:noProof/>
            <w:webHidden/>
          </w:rPr>
          <w:fldChar w:fldCharType="begin"/>
        </w:r>
        <w:r w:rsidR="000763AB">
          <w:rPr>
            <w:noProof/>
            <w:webHidden/>
          </w:rPr>
          <w:instrText xml:space="preserve"> PAGEREF _Toc510288532 \h </w:instrText>
        </w:r>
        <w:r w:rsidR="000763AB">
          <w:rPr>
            <w:noProof/>
            <w:webHidden/>
          </w:rPr>
        </w:r>
        <w:r w:rsidR="000763AB">
          <w:rPr>
            <w:noProof/>
            <w:webHidden/>
          </w:rPr>
          <w:fldChar w:fldCharType="separate"/>
        </w:r>
        <w:r w:rsidR="000763AB">
          <w:rPr>
            <w:noProof/>
            <w:webHidden/>
          </w:rPr>
          <w:t>30</w:t>
        </w:r>
        <w:r w:rsidR="000763AB">
          <w:rPr>
            <w:noProof/>
            <w:webHidden/>
          </w:rPr>
          <w:fldChar w:fldCharType="end"/>
        </w:r>
      </w:hyperlink>
    </w:p>
    <w:p w14:paraId="0D7CC815" w14:textId="14197B1D" w:rsidR="000763AB" w:rsidRDefault="005F0CBE">
      <w:pPr>
        <w:pStyle w:val="TOC4"/>
        <w:rPr>
          <w:rFonts w:eastAsiaTheme="minorEastAsia"/>
          <w:smallCaps w:val="0"/>
          <w:noProof/>
          <w:sz w:val="22"/>
          <w:lang w:val="en-US" w:eastAsia="en-US" w:bidi="ar-SA"/>
        </w:rPr>
      </w:pPr>
      <w:hyperlink w:anchor="_Toc510288533" w:history="1">
        <w:r w:rsidR="000763AB" w:rsidRPr="00C95201">
          <w:rPr>
            <w:rStyle w:val="Hyperlink"/>
            <w:noProof/>
          </w:rPr>
          <w:t>Office 365 Developer</w:t>
        </w:r>
        <w:r w:rsidR="000763AB">
          <w:rPr>
            <w:noProof/>
            <w:webHidden/>
          </w:rPr>
          <w:tab/>
        </w:r>
        <w:r w:rsidR="000763AB">
          <w:rPr>
            <w:noProof/>
            <w:webHidden/>
          </w:rPr>
          <w:fldChar w:fldCharType="begin"/>
        </w:r>
        <w:r w:rsidR="000763AB">
          <w:rPr>
            <w:noProof/>
            <w:webHidden/>
          </w:rPr>
          <w:instrText xml:space="preserve"> PAGEREF _Toc510288533 \h </w:instrText>
        </w:r>
        <w:r w:rsidR="000763AB">
          <w:rPr>
            <w:noProof/>
            <w:webHidden/>
          </w:rPr>
        </w:r>
        <w:r w:rsidR="000763AB">
          <w:rPr>
            <w:noProof/>
            <w:webHidden/>
          </w:rPr>
          <w:fldChar w:fldCharType="separate"/>
        </w:r>
        <w:r w:rsidR="000763AB">
          <w:rPr>
            <w:noProof/>
            <w:webHidden/>
          </w:rPr>
          <w:t>30</w:t>
        </w:r>
        <w:r w:rsidR="000763AB">
          <w:rPr>
            <w:noProof/>
            <w:webHidden/>
          </w:rPr>
          <w:fldChar w:fldCharType="end"/>
        </w:r>
      </w:hyperlink>
    </w:p>
    <w:p w14:paraId="07147AE4" w14:textId="5C64DCF5" w:rsidR="000763AB" w:rsidRDefault="005F0CBE">
      <w:pPr>
        <w:pStyle w:val="TOC4"/>
        <w:rPr>
          <w:rFonts w:eastAsiaTheme="minorEastAsia"/>
          <w:smallCaps w:val="0"/>
          <w:noProof/>
          <w:sz w:val="22"/>
          <w:lang w:val="en-US" w:eastAsia="en-US" w:bidi="ar-SA"/>
        </w:rPr>
      </w:pPr>
      <w:hyperlink w:anchor="_Toc510288534" w:history="1">
        <w:r w:rsidR="000763AB" w:rsidRPr="00C95201">
          <w:rPr>
            <w:rStyle w:val="Hyperlink"/>
            <w:noProof/>
          </w:rPr>
          <w:t>Windows darbstacijas operētājsistēma</w:t>
        </w:r>
        <w:r w:rsidR="000763AB">
          <w:rPr>
            <w:noProof/>
            <w:webHidden/>
          </w:rPr>
          <w:tab/>
        </w:r>
        <w:r w:rsidR="000763AB">
          <w:rPr>
            <w:noProof/>
            <w:webHidden/>
          </w:rPr>
          <w:fldChar w:fldCharType="begin"/>
        </w:r>
        <w:r w:rsidR="000763AB">
          <w:rPr>
            <w:noProof/>
            <w:webHidden/>
          </w:rPr>
          <w:instrText xml:space="preserve"> PAGEREF _Toc510288534 \h </w:instrText>
        </w:r>
        <w:r w:rsidR="000763AB">
          <w:rPr>
            <w:noProof/>
            <w:webHidden/>
          </w:rPr>
        </w:r>
        <w:r w:rsidR="000763AB">
          <w:rPr>
            <w:noProof/>
            <w:webHidden/>
          </w:rPr>
          <w:fldChar w:fldCharType="separate"/>
        </w:r>
        <w:r w:rsidR="000763AB">
          <w:rPr>
            <w:noProof/>
            <w:webHidden/>
          </w:rPr>
          <w:t>30</w:t>
        </w:r>
        <w:r w:rsidR="000763AB">
          <w:rPr>
            <w:noProof/>
            <w:webHidden/>
          </w:rPr>
          <w:fldChar w:fldCharType="end"/>
        </w:r>
      </w:hyperlink>
    </w:p>
    <w:p w14:paraId="37BB2537" w14:textId="31F97D94" w:rsidR="000763AB" w:rsidRDefault="005F0CBE">
      <w:pPr>
        <w:pStyle w:val="TOC1"/>
        <w:tabs>
          <w:tab w:val="right" w:leader="dot" w:pos="5030"/>
        </w:tabs>
        <w:rPr>
          <w:rFonts w:eastAsiaTheme="minorEastAsia"/>
          <w:b w:val="0"/>
          <w:caps w:val="0"/>
          <w:noProof/>
          <w:sz w:val="22"/>
          <w:lang w:val="en-US" w:eastAsia="en-US" w:bidi="ar-SA"/>
        </w:rPr>
      </w:pPr>
      <w:hyperlink w:anchor="_Toc510288535" w:history="1">
        <w:r w:rsidR="000763AB" w:rsidRPr="00C95201">
          <w:rPr>
            <w:rStyle w:val="Hyperlink"/>
            <w:noProof/>
          </w:rPr>
          <w:t>1. pielikums — paziņojumi</w:t>
        </w:r>
        <w:r w:rsidR="000763AB">
          <w:rPr>
            <w:noProof/>
            <w:webHidden/>
          </w:rPr>
          <w:tab/>
        </w:r>
        <w:r w:rsidR="000763AB">
          <w:rPr>
            <w:noProof/>
            <w:webHidden/>
          </w:rPr>
          <w:fldChar w:fldCharType="begin"/>
        </w:r>
        <w:r w:rsidR="000763AB">
          <w:rPr>
            <w:noProof/>
            <w:webHidden/>
          </w:rPr>
          <w:instrText xml:space="preserve"> PAGEREF _Toc510288535 \h </w:instrText>
        </w:r>
        <w:r w:rsidR="000763AB">
          <w:rPr>
            <w:noProof/>
            <w:webHidden/>
          </w:rPr>
        </w:r>
        <w:r w:rsidR="000763AB">
          <w:rPr>
            <w:noProof/>
            <w:webHidden/>
          </w:rPr>
          <w:fldChar w:fldCharType="separate"/>
        </w:r>
        <w:r w:rsidR="000763AB">
          <w:rPr>
            <w:noProof/>
            <w:webHidden/>
          </w:rPr>
          <w:t>31</w:t>
        </w:r>
        <w:r w:rsidR="000763AB">
          <w:rPr>
            <w:noProof/>
            <w:webHidden/>
          </w:rPr>
          <w:fldChar w:fldCharType="end"/>
        </w:r>
      </w:hyperlink>
    </w:p>
    <w:p w14:paraId="218F8526" w14:textId="253E8492" w:rsidR="000763AB" w:rsidRDefault="005F0CBE">
      <w:pPr>
        <w:pStyle w:val="TOC3"/>
        <w:rPr>
          <w:rFonts w:eastAsiaTheme="minorEastAsia"/>
          <w:b w:val="0"/>
          <w:smallCaps w:val="0"/>
          <w:sz w:val="22"/>
          <w:lang w:val="en-US" w:eastAsia="en-US" w:bidi="ar-SA"/>
        </w:rPr>
      </w:pPr>
      <w:hyperlink w:anchor="_Toc510288536" w:history="1">
        <w:r w:rsidR="000763AB" w:rsidRPr="00C95201">
          <w:rPr>
            <w:rStyle w:val="Hyperlink"/>
          </w:rPr>
          <w:t>Bing Maps</w:t>
        </w:r>
        <w:r w:rsidR="000763AB">
          <w:rPr>
            <w:webHidden/>
          </w:rPr>
          <w:tab/>
        </w:r>
        <w:r w:rsidR="000763AB">
          <w:rPr>
            <w:webHidden/>
          </w:rPr>
          <w:fldChar w:fldCharType="begin"/>
        </w:r>
        <w:r w:rsidR="000763AB">
          <w:rPr>
            <w:webHidden/>
          </w:rPr>
          <w:instrText xml:space="preserve"> PAGEREF _Toc510288536 \h </w:instrText>
        </w:r>
        <w:r w:rsidR="000763AB">
          <w:rPr>
            <w:webHidden/>
          </w:rPr>
        </w:r>
        <w:r w:rsidR="000763AB">
          <w:rPr>
            <w:webHidden/>
          </w:rPr>
          <w:fldChar w:fldCharType="separate"/>
        </w:r>
        <w:r w:rsidR="000763AB">
          <w:rPr>
            <w:webHidden/>
          </w:rPr>
          <w:t>31</w:t>
        </w:r>
        <w:r w:rsidR="000763AB">
          <w:rPr>
            <w:webHidden/>
          </w:rPr>
          <w:fldChar w:fldCharType="end"/>
        </w:r>
      </w:hyperlink>
    </w:p>
    <w:p w14:paraId="19F3D84D" w14:textId="5794BBAF" w:rsidR="000763AB" w:rsidRDefault="005F0CBE">
      <w:pPr>
        <w:pStyle w:val="TOC3"/>
        <w:rPr>
          <w:rFonts w:eastAsiaTheme="minorEastAsia"/>
          <w:b w:val="0"/>
          <w:smallCaps w:val="0"/>
          <w:sz w:val="22"/>
          <w:lang w:val="en-US" w:eastAsia="en-US" w:bidi="ar-SA"/>
        </w:rPr>
      </w:pPr>
      <w:hyperlink w:anchor="_Toc510288537" w:history="1">
        <w:r w:rsidR="000763AB" w:rsidRPr="00C95201">
          <w:rPr>
            <w:rStyle w:val="Hyperlink"/>
          </w:rPr>
          <w:t>Profesionālie pakalpojumi</w:t>
        </w:r>
        <w:r w:rsidR="000763AB">
          <w:rPr>
            <w:webHidden/>
          </w:rPr>
          <w:tab/>
        </w:r>
        <w:r w:rsidR="000763AB">
          <w:rPr>
            <w:webHidden/>
          </w:rPr>
          <w:fldChar w:fldCharType="begin"/>
        </w:r>
        <w:r w:rsidR="000763AB">
          <w:rPr>
            <w:webHidden/>
          </w:rPr>
          <w:instrText xml:space="preserve"> PAGEREF _Toc510288537 \h </w:instrText>
        </w:r>
        <w:r w:rsidR="000763AB">
          <w:rPr>
            <w:webHidden/>
          </w:rPr>
        </w:r>
        <w:r w:rsidR="000763AB">
          <w:rPr>
            <w:webHidden/>
          </w:rPr>
          <w:fldChar w:fldCharType="separate"/>
        </w:r>
        <w:r w:rsidR="000763AB">
          <w:rPr>
            <w:webHidden/>
          </w:rPr>
          <w:t>31</w:t>
        </w:r>
        <w:r w:rsidR="000763AB">
          <w:rPr>
            <w:webHidden/>
          </w:rPr>
          <w:fldChar w:fldCharType="end"/>
        </w:r>
      </w:hyperlink>
    </w:p>
    <w:p w14:paraId="3ABDBF1D" w14:textId="1AFC3AB7" w:rsidR="000763AB" w:rsidRDefault="005F0CBE">
      <w:pPr>
        <w:pStyle w:val="TOC3"/>
        <w:rPr>
          <w:rFonts w:eastAsiaTheme="minorEastAsia"/>
          <w:b w:val="0"/>
          <w:smallCaps w:val="0"/>
          <w:sz w:val="22"/>
          <w:lang w:val="en-US" w:eastAsia="en-US" w:bidi="ar-SA"/>
        </w:rPr>
      </w:pPr>
      <w:hyperlink w:anchor="_Toc510288538" w:history="1">
        <w:r w:rsidR="000763AB" w:rsidRPr="00C95201">
          <w:rPr>
            <w:rStyle w:val="Hyperlink"/>
          </w:rPr>
          <w:t>Pievienots paziņojums par Azure Media pakalpojumu H.265/HEVC kodējumu</w:t>
        </w:r>
        <w:r w:rsidR="000763AB">
          <w:rPr>
            <w:webHidden/>
          </w:rPr>
          <w:tab/>
        </w:r>
        <w:r w:rsidR="000763AB">
          <w:rPr>
            <w:webHidden/>
          </w:rPr>
          <w:fldChar w:fldCharType="begin"/>
        </w:r>
        <w:r w:rsidR="000763AB">
          <w:rPr>
            <w:webHidden/>
          </w:rPr>
          <w:instrText xml:space="preserve"> PAGEREF _Toc510288538 \h </w:instrText>
        </w:r>
        <w:r w:rsidR="000763AB">
          <w:rPr>
            <w:webHidden/>
          </w:rPr>
        </w:r>
        <w:r w:rsidR="000763AB">
          <w:rPr>
            <w:webHidden/>
          </w:rPr>
          <w:fldChar w:fldCharType="separate"/>
        </w:r>
        <w:r w:rsidR="000763AB">
          <w:rPr>
            <w:webHidden/>
          </w:rPr>
          <w:t>33</w:t>
        </w:r>
        <w:r w:rsidR="000763AB">
          <w:rPr>
            <w:webHidden/>
          </w:rPr>
          <w:fldChar w:fldCharType="end"/>
        </w:r>
      </w:hyperlink>
    </w:p>
    <w:p w14:paraId="1C599DC5" w14:textId="0A5BB6B0" w:rsidR="000763AB" w:rsidRDefault="005F0CBE">
      <w:pPr>
        <w:pStyle w:val="TOC3"/>
        <w:rPr>
          <w:rFonts w:eastAsiaTheme="minorEastAsia"/>
          <w:b w:val="0"/>
          <w:smallCaps w:val="0"/>
          <w:sz w:val="22"/>
          <w:lang w:val="en-US" w:eastAsia="en-US" w:bidi="ar-SA"/>
        </w:rPr>
      </w:pPr>
      <w:hyperlink w:anchor="_Toc510288539" w:history="1">
        <w:r w:rsidR="000763AB" w:rsidRPr="00C95201">
          <w:rPr>
            <w:rStyle w:val="Hyperlink"/>
          </w:rPr>
          <w:t>Paziņojums par Adobe Flash Player</w:t>
        </w:r>
        <w:r w:rsidR="000763AB">
          <w:rPr>
            <w:webHidden/>
          </w:rPr>
          <w:tab/>
        </w:r>
        <w:r w:rsidR="000763AB">
          <w:rPr>
            <w:webHidden/>
          </w:rPr>
          <w:fldChar w:fldCharType="begin"/>
        </w:r>
        <w:r w:rsidR="000763AB">
          <w:rPr>
            <w:webHidden/>
          </w:rPr>
          <w:instrText xml:space="preserve"> PAGEREF _Toc510288539 \h </w:instrText>
        </w:r>
        <w:r w:rsidR="000763AB">
          <w:rPr>
            <w:webHidden/>
          </w:rPr>
        </w:r>
        <w:r w:rsidR="000763AB">
          <w:rPr>
            <w:webHidden/>
          </w:rPr>
          <w:fldChar w:fldCharType="separate"/>
        </w:r>
        <w:r w:rsidR="000763AB">
          <w:rPr>
            <w:webHidden/>
          </w:rPr>
          <w:t>33</w:t>
        </w:r>
        <w:r w:rsidR="000763AB">
          <w:rPr>
            <w:webHidden/>
          </w:rPr>
          <w:fldChar w:fldCharType="end"/>
        </w:r>
      </w:hyperlink>
    </w:p>
    <w:p w14:paraId="35064710" w14:textId="1887AA36" w:rsidR="000763AB" w:rsidRDefault="005F0CBE">
      <w:pPr>
        <w:pStyle w:val="TOC3"/>
        <w:rPr>
          <w:rFonts w:eastAsiaTheme="minorEastAsia"/>
          <w:b w:val="0"/>
          <w:smallCaps w:val="0"/>
          <w:sz w:val="22"/>
          <w:lang w:val="en-US" w:eastAsia="en-US" w:bidi="ar-SA"/>
        </w:rPr>
      </w:pPr>
      <w:hyperlink w:anchor="_Toc510288540" w:history="1">
        <w:r w:rsidR="000763AB" w:rsidRPr="00C95201">
          <w:rPr>
            <w:rStyle w:val="Hyperlink"/>
          </w:rPr>
          <w:t>Paziņojums par vizuālo standartu H.264/AVC, video standartu VC-1, vizuālo standartu MPEG-4 Part 2 un video standartu MPEG-2.</w:t>
        </w:r>
        <w:r w:rsidR="000763AB">
          <w:rPr>
            <w:webHidden/>
          </w:rPr>
          <w:tab/>
        </w:r>
        <w:r w:rsidR="000763AB">
          <w:rPr>
            <w:webHidden/>
          </w:rPr>
          <w:fldChar w:fldCharType="begin"/>
        </w:r>
        <w:r w:rsidR="000763AB">
          <w:rPr>
            <w:webHidden/>
          </w:rPr>
          <w:instrText xml:space="preserve"> PAGEREF _Toc510288540 \h </w:instrText>
        </w:r>
        <w:r w:rsidR="000763AB">
          <w:rPr>
            <w:webHidden/>
          </w:rPr>
        </w:r>
        <w:r w:rsidR="000763AB">
          <w:rPr>
            <w:webHidden/>
          </w:rPr>
          <w:fldChar w:fldCharType="separate"/>
        </w:r>
        <w:r w:rsidR="000763AB">
          <w:rPr>
            <w:webHidden/>
          </w:rPr>
          <w:t>33</w:t>
        </w:r>
        <w:r w:rsidR="000763AB">
          <w:rPr>
            <w:webHidden/>
          </w:rPr>
          <w:fldChar w:fldCharType="end"/>
        </w:r>
      </w:hyperlink>
    </w:p>
    <w:p w14:paraId="4CE10901" w14:textId="35C53B3D" w:rsidR="000763AB" w:rsidRDefault="005F0CBE">
      <w:pPr>
        <w:pStyle w:val="TOC1"/>
        <w:tabs>
          <w:tab w:val="right" w:leader="dot" w:pos="5030"/>
        </w:tabs>
        <w:rPr>
          <w:rFonts w:eastAsiaTheme="minorEastAsia"/>
          <w:b w:val="0"/>
          <w:caps w:val="0"/>
          <w:noProof/>
          <w:sz w:val="22"/>
          <w:lang w:val="en-US" w:eastAsia="en-US" w:bidi="ar-SA"/>
        </w:rPr>
      </w:pPr>
      <w:hyperlink w:anchor="_Toc510288541" w:history="1">
        <w:r w:rsidR="000763AB" w:rsidRPr="00C95201">
          <w:rPr>
            <w:rStyle w:val="Hyperlink"/>
            <w:noProof/>
          </w:rPr>
          <w:t>2. pielikums — abonēšanas licenču komplekti</w:t>
        </w:r>
        <w:r w:rsidR="000763AB">
          <w:rPr>
            <w:noProof/>
            <w:webHidden/>
          </w:rPr>
          <w:tab/>
        </w:r>
        <w:r w:rsidR="000763AB">
          <w:rPr>
            <w:noProof/>
            <w:webHidden/>
          </w:rPr>
          <w:fldChar w:fldCharType="begin"/>
        </w:r>
        <w:r w:rsidR="000763AB">
          <w:rPr>
            <w:noProof/>
            <w:webHidden/>
          </w:rPr>
          <w:instrText xml:space="preserve"> PAGEREF _Toc510288541 \h </w:instrText>
        </w:r>
        <w:r w:rsidR="000763AB">
          <w:rPr>
            <w:noProof/>
            <w:webHidden/>
          </w:rPr>
        </w:r>
        <w:r w:rsidR="000763AB">
          <w:rPr>
            <w:noProof/>
            <w:webHidden/>
          </w:rPr>
          <w:fldChar w:fldCharType="separate"/>
        </w:r>
        <w:r w:rsidR="000763AB">
          <w:rPr>
            <w:noProof/>
            <w:webHidden/>
          </w:rPr>
          <w:t>35</w:t>
        </w:r>
        <w:r w:rsidR="000763AB">
          <w:rPr>
            <w:noProof/>
            <w:webHidden/>
          </w:rPr>
          <w:fldChar w:fldCharType="end"/>
        </w:r>
      </w:hyperlink>
    </w:p>
    <w:p w14:paraId="70233D2F" w14:textId="1B55983C" w:rsidR="000763AB" w:rsidRDefault="005F0CBE">
      <w:pPr>
        <w:pStyle w:val="TOC3"/>
        <w:rPr>
          <w:rFonts w:eastAsiaTheme="minorEastAsia"/>
          <w:b w:val="0"/>
          <w:smallCaps w:val="0"/>
          <w:sz w:val="22"/>
          <w:lang w:val="en-US" w:eastAsia="en-US" w:bidi="ar-SA"/>
        </w:rPr>
      </w:pPr>
      <w:hyperlink w:anchor="_Toc510288542" w:history="1">
        <w:r w:rsidR="000763AB" w:rsidRPr="00C95201">
          <w:rPr>
            <w:rStyle w:val="Hyperlink"/>
          </w:rPr>
          <w:t>Sabiedriskais sektors</w:t>
        </w:r>
        <w:r w:rsidR="000763AB">
          <w:rPr>
            <w:webHidden/>
          </w:rPr>
          <w:tab/>
        </w:r>
        <w:r w:rsidR="000763AB">
          <w:rPr>
            <w:webHidden/>
          </w:rPr>
          <w:fldChar w:fldCharType="begin"/>
        </w:r>
        <w:r w:rsidR="000763AB">
          <w:rPr>
            <w:webHidden/>
          </w:rPr>
          <w:instrText xml:space="preserve"> PAGEREF _Toc510288542 \h </w:instrText>
        </w:r>
        <w:r w:rsidR="000763AB">
          <w:rPr>
            <w:webHidden/>
          </w:rPr>
        </w:r>
        <w:r w:rsidR="000763AB">
          <w:rPr>
            <w:webHidden/>
          </w:rPr>
          <w:fldChar w:fldCharType="separate"/>
        </w:r>
        <w:r w:rsidR="000763AB">
          <w:rPr>
            <w:webHidden/>
          </w:rPr>
          <w:t>36</w:t>
        </w:r>
        <w:r w:rsidR="000763AB">
          <w:rPr>
            <w:webHidden/>
          </w:rPr>
          <w:fldChar w:fldCharType="end"/>
        </w:r>
      </w:hyperlink>
    </w:p>
    <w:p w14:paraId="12EF1B67" w14:textId="15E42BE8" w:rsidR="000763AB" w:rsidRDefault="005F0CBE">
      <w:pPr>
        <w:pStyle w:val="TOC1"/>
        <w:tabs>
          <w:tab w:val="right" w:leader="dot" w:pos="5030"/>
        </w:tabs>
        <w:rPr>
          <w:rFonts w:eastAsiaTheme="minorEastAsia"/>
          <w:b w:val="0"/>
          <w:caps w:val="0"/>
          <w:noProof/>
          <w:sz w:val="22"/>
          <w:lang w:val="en-US" w:eastAsia="en-US" w:bidi="ar-SA"/>
        </w:rPr>
      </w:pPr>
      <w:hyperlink w:anchor="_Toc510288543" w:history="1">
        <w:r w:rsidR="000763AB" w:rsidRPr="00C95201">
          <w:rPr>
            <w:rStyle w:val="Hyperlink"/>
            <w:noProof/>
          </w:rPr>
          <w:t>3. pielikums — Standarta līguma klauzulas</w:t>
        </w:r>
        <w:r w:rsidR="000763AB">
          <w:rPr>
            <w:noProof/>
            <w:webHidden/>
          </w:rPr>
          <w:tab/>
        </w:r>
        <w:r w:rsidR="000763AB">
          <w:rPr>
            <w:noProof/>
            <w:webHidden/>
          </w:rPr>
          <w:fldChar w:fldCharType="begin"/>
        </w:r>
        <w:r w:rsidR="000763AB">
          <w:rPr>
            <w:noProof/>
            <w:webHidden/>
          </w:rPr>
          <w:instrText xml:space="preserve"> PAGEREF _Toc510288543 \h </w:instrText>
        </w:r>
        <w:r w:rsidR="000763AB">
          <w:rPr>
            <w:noProof/>
            <w:webHidden/>
          </w:rPr>
        </w:r>
        <w:r w:rsidR="000763AB">
          <w:rPr>
            <w:noProof/>
            <w:webHidden/>
          </w:rPr>
          <w:fldChar w:fldCharType="separate"/>
        </w:r>
        <w:r w:rsidR="000763AB">
          <w:rPr>
            <w:noProof/>
            <w:webHidden/>
          </w:rPr>
          <w:t>37</w:t>
        </w:r>
        <w:r w:rsidR="000763AB">
          <w:rPr>
            <w:noProof/>
            <w:webHidden/>
          </w:rPr>
          <w:fldChar w:fldCharType="end"/>
        </w:r>
      </w:hyperlink>
    </w:p>
    <w:p w14:paraId="79FB0479" w14:textId="314E9516" w:rsidR="000763AB" w:rsidRDefault="005F0CBE">
      <w:pPr>
        <w:pStyle w:val="TOC1"/>
        <w:tabs>
          <w:tab w:val="right" w:leader="dot" w:pos="5030"/>
        </w:tabs>
        <w:rPr>
          <w:rFonts w:eastAsiaTheme="minorEastAsia"/>
          <w:b w:val="0"/>
          <w:caps w:val="0"/>
          <w:noProof/>
          <w:sz w:val="22"/>
          <w:lang w:val="en-US" w:eastAsia="en-US" w:bidi="ar-SA"/>
        </w:rPr>
      </w:pPr>
      <w:hyperlink w:anchor="_Toc510288544" w:history="1">
        <w:r w:rsidR="000763AB" w:rsidRPr="00C95201">
          <w:rPr>
            <w:rStyle w:val="Hyperlink"/>
            <w:noProof/>
          </w:rPr>
          <w:t>4. pielikums — Eiropas Savienības vispārīgās datu aizsardzības regulas nosacījumi</w:t>
        </w:r>
        <w:r w:rsidR="000763AB">
          <w:rPr>
            <w:noProof/>
            <w:webHidden/>
          </w:rPr>
          <w:tab/>
        </w:r>
        <w:r w:rsidR="000763AB">
          <w:rPr>
            <w:noProof/>
            <w:webHidden/>
          </w:rPr>
          <w:fldChar w:fldCharType="begin"/>
        </w:r>
        <w:r w:rsidR="000763AB">
          <w:rPr>
            <w:noProof/>
            <w:webHidden/>
          </w:rPr>
          <w:instrText xml:space="preserve"> PAGEREF _Toc510288544 \h </w:instrText>
        </w:r>
        <w:r w:rsidR="000763AB">
          <w:rPr>
            <w:noProof/>
            <w:webHidden/>
          </w:rPr>
        </w:r>
        <w:r w:rsidR="000763AB">
          <w:rPr>
            <w:noProof/>
            <w:webHidden/>
          </w:rPr>
          <w:fldChar w:fldCharType="separate"/>
        </w:r>
        <w:r w:rsidR="000763AB">
          <w:rPr>
            <w:noProof/>
            <w:webHidden/>
          </w:rPr>
          <w:t>43</w:t>
        </w:r>
        <w:r w:rsidR="000763AB">
          <w:rPr>
            <w:noProof/>
            <w:webHidden/>
          </w:rPr>
          <w:fldChar w:fldCharType="end"/>
        </w:r>
      </w:hyperlink>
    </w:p>
    <w:p w14:paraId="092C9288" w14:textId="3FA76D3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510288472"/>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10288473"/>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10288474"/>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10288475"/>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10288476"/>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28DA953E" w14:textId="77777777" w:rsidR="003123EF" w:rsidRDefault="003123EF" w:rsidP="003123EF">
      <w:pPr>
        <w:pStyle w:val="ProductList-Offering1Heading"/>
      </w:pPr>
      <w:bookmarkStart w:id="22" w:name="_Toc507768536"/>
      <w:bookmarkStart w:id="23" w:name="_Toc505767596"/>
      <w:bookmarkStart w:id="24" w:name="_Toc507239487"/>
      <w:bookmarkStart w:id="25" w:name="_Toc510288477"/>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123EF" w:rsidRPr="00AD6DB4" w14:paraId="105040E4" w14:textId="77777777" w:rsidTr="00364B13">
        <w:trPr>
          <w:tblHeader/>
        </w:trPr>
        <w:tc>
          <w:tcPr>
            <w:tcW w:w="5395" w:type="dxa"/>
            <w:shd w:val="clear" w:color="auto" w:fill="0072C6"/>
          </w:tcPr>
          <w:p w14:paraId="649C36F9" w14:textId="77777777" w:rsidR="003123EF" w:rsidRPr="00231971" w:rsidRDefault="003123EF" w:rsidP="00364B13">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57F5EB49" w14:textId="77777777" w:rsidR="003123EF" w:rsidRPr="00231971" w:rsidRDefault="003123EF" w:rsidP="00364B13">
            <w:pPr>
              <w:pStyle w:val="ProductList-Body"/>
              <w:spacing w:before="20" w:after="20"/>
              <w:rPr>
                <w:color w:val="FFFFFF" w:themeColor="background1"/>
                <w:sz w:val="16"/>
                <w:szCs w:val="16"/>
              </w:rPr>
            </w:pPr>
            <w:r>
              <w:rPr>
                <w:color w:val="FFFFFF" w:themeColor="background1"/>
                <w:sz w:val="16"/>
                <w:szCs w:val="16"/>
              </w:rPr>
              <w:t>Svītrojumi</w:t>
            </w:r>
          </w:p>
        </w:tc>
      </w:tr>
      <w:tr w:rsidR="003123EF" w14:paraId="3A7C4A24" w14:textId="77777777" w:rsidTr="00364B13">
        <w:tc>
          <w:tcPr>
            <w:tcW w:w="5395" w:type="dxa"/>
            <w:vAlign w:val="bottom"/>
          </w:tcPr>
          <w:p w14:paraId="71D6177C" w14:textId="77777777" w:rsidR="003123EF" w:rsidRPr="004D0AF6" w:rsidRDefault="003123EF" w:rsidP="00364B13">
            <w:pPr>
              <w:pStyle w:val="ProductList-Body"/>
            </w:pPr>
            <w:r>
              <w:rPr>
                <w:rFonts w:asciiTheme="majorHAnsi" w:hAnsiTheme="majorHAnsi"/>
                <w:sz w:val="16"/>
                <w:szCs w:val="16"/>
              </w:rPr>
              <w:t>Microsoft Dynamics 365 Business Central Essentials</w:t>
            </w:r>
          </w:p>
        </w:tc>
        <w:tc>
          <w:tcPr>
            <w:tcW w:w="5395" w:type="dxa"/>
            <w:vAlign w:val="bottom"/>
          </w:tcPr>
          <w:p w14:paraId="3D4FD3C7" w14:textId="77777777" w:rsidR="003123EF" w:rsidRPr="003E0686" w:rsidRDefault="003123EF" w:rsidP="00364B13">
            <w:pPr>
              <w:pStyle w:val="ProductList-Body"/>
            </w:pPr>
          </w:p>
        </w:tc>
      </w:tr>
      <w:tr w:rsidR="003123EF" w14:paraId="2CCDD2EF" w14:textId="77777777" w:rsidTr="00364B13">
        <w:tc>
          <w:tcPr>
            <w:tcW w:w="5395" w:type="dxa"/>
            <w:vAlign w:val="bottom"/>
          </w:tcPr>
          <w:p w14:paraId="4D35208B" w14:textId="77777777" w:rsidR="003123EF" w:rsidRPr="004D0AF6" w:rsidRDefault="003123EF" w:rsidP="00364B13">
            <w:pPr>
              <w:pStyle w:val="ProductList-Body"/>
            </w:pPr>
            <w:r>
              <w:rPr>
                <w:rFonts w:asciiTheme="majorHAnsi" w:hAnsiTheme="majorHAnsi"/>
                <w:sz w:val="16"/>
                <w:szCs w:val="16"/>
              </w:rPr>
              <w:t>Microsoft Dynamics 365 Business Central Premium</w:t>
            </w:r>
          </w:p>
        </w:tc>
        <w:tc>
          <w:tcPr>
            <w:tcW w:w="5395" w:type="dxa"/>
            <w:vAlign w:val="bottom"/>
          </w:tcPr>
          <w:p w14:paraId="0A2E49B1" w14:textId="77777777" w:rsidR="003123EF" w:rsidRPr="003E0686" w:rsidRDefault="003123EF" w:rsidP="00364B13">
            <w:pPr>
              <w:pStyle w:val="ProductList-Body"/>
            </w:pPr>
          </w:p>
        </w:tc>
      </w:tr>
      <w:tr w:rsidR="003123EF" w14:paraId="7C72B42D" w14:textId="77777777" w:rsidTr="00364B13">
        <w:tc>
          <w:tcPr>
            <w:tcW w:w="5395" w:type="dxa"/>
            <w:vAlign w:val="bottom"/>
          </w:tcPr>
          <w:p w14:paraId="6F21E72C" w14:textId="77777777" w:rsidR="003123EF" w:rsidRPr="004D0AF6" w:rsidRDefault="003123EF" w:rsidP="00364B13">
            <w:pPr>
              <w:pStyle w:val="ProductList-Body"/>
            </w:pPr>
            <w:r>
              <w:rPr>
                <w:rFonts w:asciiTheme="majorHAnsi" w:hAnsiTheme="majorHAnsi"/>
                <w:sz w:val="16"/>
                <w:szCs w:val="16"/>
              </w:rPr>
              <w:t>Microsoft Dynamics 365 Business Central Team Member</w:t>
            </w:r>
          </w:p>
        </w:tc>
        <w:tc>
          <w:tcPr>
            <w:tcW w:w="5395" w:type="dxa"/>
            <w:vAlign w:val="bottom"/>
          </w:tcPr>
          <w:p w14:paraId="02AE86B6" w14:textId="77777777" w:rsidR="003123EF" w:rsidRPr="003E0686" w:rsidRDefault="003123EF" w:rsidP="00364B13">
            <w:pPr>
              <w:pStyle w:val="ProductList-Body"/>
            </w:pPr>
          </w:p>
        </w:tc>
      </w:tr>
    </w:tbl>
    <w:p w14:paraId="57772E2A" w14:textId="77777777" w:rsidR="003123EF" w:rsidRDefault="003123EF" w:rsidP="003123EF">
      <w:pPr>
        <w:pStyle w:val="ProductList-Body"/>
      </w:pPr>
    </w:p>
    <w:p w14:paraId="1232EFEE" w14:textId="77777777" w:rsidR="003123EF" w:rsidRDefault="003123EF" w:rsidP="003123EF">
      <w:pPr>
        <w:pStyle w:val="ProductList-ClauseHeading"/>
        <w:outlineLvl w:val="2"/>
      </w:pPr>
      <w:r>
        <w:t>Vispārīgi</w:t>
      </w:r>
    </w:p>
    <w:p w14:paraId="472B3BCD" w14:textId="77777777" w:rsidR="003123EF" w:rsidRDefault="003123EF" w:rsidP="003123EF">
      <w:pPr>
        <w:pStyle w:val="ProductList-Body"/>
      </w:pPr>
      <w:r>
        <w:t>OST ir pārstrukturēti, lai uzlabotu to skaidrību un kārtību. Definīcijas ir apvienotas vienā atsevišķā sadaļā ar nosaukumu „Definīcijas”. Vispārīgajiem nosacījumiem ir mainīta secība. Turklāt ar datu aizsardzību saistītie nosacījumi, kas iepriekš bija izkaisīti pa trīs atsevišķām sadaļām — t.i., sadaļām „Personas datu aizsardzības un drošības nosacījumi”, „Datu apstrādes nosacījumi” un VDAR nosacījumu 1. pielikums — ir apkopoti vienā atsevišķā sadaļā ar nosaukumu „Datu aizsardzības nosacījumi”.</w:t>
      </w:r>
    </w:p>
    <w:p w14:paraId="60A2061B" w14:textId="77777777" w:rsidR="003123EF" w:rsidRDefault="003123EF" w:rsidP="003123EF">
      <w:pPr>
        <w:pStyle w:val="ProductList-Body"/>
      </w:pPr>
    </w:p>
    <w:p w14:paraId="42D12375" w14:textId="77777777" w:rsidR="003123EF" w:rsidRDefault="003123EF" w:rsidP="003123EF">
      <w:pPr>
        <w:pStyle w:val="ProductList-ClauseHeading"/>
        <w:outlineLvl w:val="2"/>
      </w:pPr>
      <w:r>
        <w:t>Datu aizsardzības nosacījumi</w:t>
      </w:r>
    </w:p>
    <w:p w14:paraId="6C4A1DB0" w14:textId="77777777" w:rsidR="003123EF" w:rsidRDefault="005F0CBE" w:rsidP="003123EF">
      <w:pPr>
        <w:pStyle w:val="ProductList-Body"/>
      </w:pPr>
      <w:hyperlink w:anchor="LocationofCustomerDataatRest" w:history="1">
        <w:r w:rsidR="003123EF">
          <w:rPr>
            <w:rStyle w:val="Hyperlink"/>
          </w:rPr>
          <w:t>Klienta datu atrašanās vieta, kad tie netiek aktīvi lietoti</w:t>
        </w:r>
      </w:hyperlink>
      <w:r w:rsidR="003123EF">
        <w:t xml:space="preserve">: sadaļas „Office 365 pakalpojumi” valstu uzskaitījumam ir pievienota Francija, lai atbalstītu viesošanas pakalpojumu uzsākšanu datu centros, kas atrodas Francijā. </w:t>
      </w:r>
    </w:p>
    <w:p w14:paraId="7261CF23" w14:textId="77777777" w:rsidR="003123EF" w:rsidRDefault="005F0CBE" w:rsidP="003123EF">
      <w:pPr>
        <w:pStyle w:val="ProductList-Body"/>
      </w:pPr>
      <w:hyperlink w:anchor="AppendixA_CoreOnlineServices" w:history="1">
        <w:r w:rsidR="003123EF">
          <w:rPr>
            <w:rStyle w:val="Hyperlink"/>
          </w:rPr>
          <w:t>Pielikums A. Pamata tiešsaistes pakalpojumi</w:t>
        </w:r>
      </w:hyperlink>
      <w:r w:rsidR="003123EF">
        <w:t xml:space="preserve">: Pamata tiešsaistes pakalpojumu tabulas sadaļai „Office 365 pakalpojumi” ir pievienots pakalpojums Atbilstības pārvaldnieks un Microsoft To-Do. </w:t>
      </w:r>
    </w:p>
    <w:p w14:paraId="2D5468A1" w14:textId="77777777" w:rsidR="003123EF" w:rsidRDefault="003123EF" w:rsidP="003123EF">
      <w:pPr>
        <w:pStyle w:val="ProductList-Body"/>
      </w:pPr>
    </w:p>
    <w:p w14:paraId="1A3EA628" w14:textId="77777777" w:rsidR="003123EF" w:rsidRDefault="003123EF" w:rsidP="003123EF">
      <w:pPr>
        <w:pStyle w:val="ProductList-ClauseHeading"/>
        <w:outlineLvl w:val="2"/>
      </w:pPr>
      <w:r>
        <w:t>Ar Tiešsaistes pakalpojumiem saistītie noteikumi</w:t>
      </w:r>
    </w:p>
    <w:p w14:paraId="707912D0" w14:textId="77777777" w:rsidR="003123EF" w:rsidRDefault="005F0CBE" w:rsidP="003123EF">
      <w:pPr>
        <w:pStyle w:val="ProductList-Body"/>
      </w:pPr>
      <w:hyperlink w:anchor="Dynamics365" w:history="1">
        <w:r w:rsidR="003123EF">
          <w:rPr>
            <w:rStyle w:val="Hyperlink"/>
          </w:rPr>
          <w:t>Microsoft Dynamics 365 pakalpojumi</w:t>
        </w:r>
      </w:hyperlink>
      <w:r w:rsidR="003123EF">
        <w:t>: Pievienoti nosacījumi, kas norāda jauktu izvietojumu prasības produktiem Microsoft Dynamics 365 for Sales Professional un Microsoft Dynamics 365 for Sales Enterprise vai Microsoft Dynamics 365 Business Central un Microsoft Dynamics 365 for Unified Operations.</w:t>
      </w:r>
    </w:p>
    <w:p w14:paraId="55507697" w14:textId="70B0843F" w:rsidR="008F756E" w:rsidRPr="00C343F6" w:rsidRDefault="005F0CBE" w:rsidP="000763AB">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6" w:name="_Toc507768537"/>
      <w:bookmarkStart w:id="27" w:name="_Toc507239489"/>
      <w:bookmarkStart w:id="28" w:name="_Toc510288478"/>
      <w:bookmarkStart w:id="29" w:name="Definitions"/>
      <w:bookmarkEnd w:id="7"/>
      <w:bookmarkEnd w:id="8"/>
      <w:bookmarkEnd w:id="9"/>
      <w:bookmarkEnd w:id="10"/>
      <w:bookmarkEnd w:id="11"/>
      <w:bookmarkEnd w:id="12"/>
      <w:r>
        <w:lastRenderedPageBreak/>
        <w:t>Definīcijas</w:t>
      </w:r>
      <w:bookmarkEnd w:id="26"/>
      <w:bookmarkEnd w:id="27"/>
      <w:bookmarkEnd w:id="28"/>
    </w:p>
    <w:bookmarkEnd w:id="29"/>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0" w:name="_Toc507239490"/>
      <w:r>
        <w:t>Tiešsaistes pakalpojumu nosacījumi</w:t>
      </w:r>
      <w:bookmarkEnd w:id="30"/>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5F0CBE"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1" w:name="_Toc507768538"/>
      <w:bookmarkStart w:id="32" w:name="_Toc510288479"/>
      <w:r>
        <w:lastRenderedPageBreak/>
        <w:t>Vispārīgie nosacījumi</w:t>
      </w:r>
      <w:bookmarkEnd w:id="31"/>
      <w:bookmarkEnd w:id="32"/>
    </w:p>
    <w:p w14:paraId="5A61ACF9" w14:textId="77777777" w:rsidR="003123EF" w:rsidRDefault="003123EF" w:rsidP="003123EF">
      <w:pPr>
        <w:pStyle w:val="ProductList-SubSubSectionHeading"/>
        <w:outlineLvl w:val="1"/>
      </w:pPr>
      <w:bookmarkStart w:id="33" w:name="_Toc507768539"/>
      <w:bookmarkStart w:id="34" w:name="_Toc510288480"/>
      <w:bookmarkStart w:id="35" w:name="OnlineServicesChanges"/>
      <w:r>
        <w:t>Tiešsaistes pakalpojumu licencēšana</w:t>
      </w:r>
      <w:bookmarkEnd w:id="33"/>
      <w:bookmarkEnd w:id="34"/>
    </w:p>
    <w:bookmarkEnd w:id="35"/>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6" w:name="_Toc507768540"/>
      <w:bookmarkStart w:id="37" w:name="_Toc510288481"/>
      <w:r>
        <w:t>Tiešsaistes pakalpojumu lietošana</w:t>
      </w:r>
      <w:bookmarkEnd w:id="36"/>
      <w:bookmarkEnd w:id="37"/>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38" w:name="_Toc507768541"/>
      <w:bookmarkStart w:id="39" w:name="_Toc507239493"/>
      <w:bookmarkStart w:id="40" w:name="_Toc510288482"/>
      <w:r>
        <w:t>Programmatūras izmantošana kopā ar tiešsaistes pakalpojumu</w:t>
      </w:r>
      <w:bookmarkEnd w:id="38"/>
      <w:bookmarkEnd w:id="39"/>
      <w:bookmarkEnd w:id="4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1" w:name="_Toc507768542"/>
      <w:bookmarkStart w:id="42" w:name="_Toc510288483"/>
      <w:r>
        <w:t>Tehniskie ierobežojumi</w:t>
      </w:r>
      <w:bookmarkEnd w:id="41"/>
      <w:bookmarkEnd w:id="4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3" w:name="_Toc507768543"/>
      <w:bookmarkStart w:id="44" w:name="_Toc510288484"/>
      <w:r>
        <w:t>Importēšanas/eksportēšanas pakalpojumi</w:t>
      </w:r>
      <w:bookmarkEnd w:id="43"/>
      <w:bookmarkEnd w:id="4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5" w:name="_Toc507768544"/>
      <w:bookmarkStart w:id="46" w:name="_Toc510288485"/>
      <w:r>
        <w:t>Fontu komponenti</w:t>
      </w:r>
      <w:bookmarkEnd w:id="45"/>
      <w:bookmarkEnd w:id="4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7" w:name="_Toc507768545"/>
      <w:bookmarkStart w:id="48" w:name="_Toc510288486"/>
      <w:r>
        <w:t>Tiešsaistes pakalpojumu izmaiņas un pieejamība</w:t>
      </w:r>
      <w:bookmarkEnd w:id="47"/>
      <w:bookmarkEnd w:id="4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32506122" w14:textId="77777777" w:rsidR="003123EF" w:rsidRDefault="003123EF" w:rsidP="003123EF">
      <w:pPr>
        <w:pStyle w:val="ProductList-Body"/>
      </w:pPr>
      <w:r>
        <w:t xml:space="preserve">Pieejamība, funkcionalitāte un valodu versijas katram Tiešsaistes pakalpojumam katrā valstī var atšķirties. Informāciju par pieejamību Klients var skatīt vietnē </w:t>
      </w:r>
      <w:hyperlink r:id="rId21" w:history="1">
        <w:r>
          <w:rPr>
            <w:rStyle w:val="Hyperlink"/>
          </w:rPr>
          <w:t>www.microsoft.com/online/international-availability.aspx</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49" w:name="_Toc507768546"/>
      <w:bookmarkStart w:id="50" w:name="_Toc510288487"/>
      <w:r>
        <w:t>Atbilstība tiesību aktiem</w:t>
      </w:r>
      <w:bookmarkEnd w:id="49"/>
      <w:bookmarkEnd w:id="50"/>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1" w:name="_Toc507768547"/>
      <w:bookmarkStart w:id="52" w:name="_Toc510288488"/>
      <w:r>
        <w:t>Cits</w:t>
      </w:r>
      <w:bookmarkEnd w:id="51"/>
      <w:bookmarkEnd w:id="52"/>
    </w:p>
    <w:p w14:paraId="66221BFD" w14:textId="77777777" w:rsidR="00AD5F09" w:rsidRPr="003123EF" w:rsidRDefault="00AD5F09" w:rsidP="003123EF">
      <w:pPr>
        <w:pStyle w:val="ProductList-Body"/>
        <w:ind w:left="158"/>
        <w:rPr>
          <w:b/>
          <w:color w:val="0072C6"/>
        </w:rPr>
      </w:pPr>
      <w:bookmarkStart w:id="53" w:name="NonMicrosoftProducts"/>
      <w:r w:rsidRPr="003123EF">
        <w:rPr>
          <w:b/>
          <w:color w:val="0072C6"/>
        </w:rPr>
        <w:t>Produkti, kas nav izstrādāti korporācijā Microsoft</w:t>
      </w:r>
    </w:p>
    <w:bookmarkEnd w:id="53"/>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5F0CBE"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4" w:name="_Toc507239504"/>
      <w:bookmarkStart w:id="55" w:name="_Toc510288489"/>
      <w:r>
        <w:lastRenderedPageBreak/>
        <w:t>Datu aizsardzības nosacījumi</w:t>
      </w:r>
      <w:bookmarkEnd w:id="54"/>
      <w:bookmarkEnd w:id="55"/>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Pielikums B. Drošības </w:t>
      </w:r>
      <w:bookmarkEnd w:id="56"/>
      <w:bookmarkEnd w:id="57"/>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58" w:name="_Toc507768549"/>
      <w:bookmarkStart w:id="59" w:name="_Toc510288490"/>
      <w:r>
        <w:t>Darbības joma</w:t>
      </w:r>
      <w:bookmarkEnd w:id="58"/>
      <w:bookmarkEnd w:id="59"/>
    </w:p>
    <w:p w14:paraId="5D2DD441" w14:textId="77777777" w:rsidR="003123EF" w:rsidRPr="001E66D5" w:rsidRDefault="003123EF" w:rsidP="003123EF">
      <w:pPr>
        <w:pStyle w:val="ProductList-Body"/>
        <w:rPr>
          <w:spacing w:val="-2"/>
        </w:rPr>
      </w:pPr>
      <w:r w:rsidRPr="001E66D5">
        <w:rPr>
          <w:spacing w:val="-2"/>
        </w:rPr>
        <w:t xml:space="preserve">Šajā sadaļā („Datu aizsardzības nosacījumi”) esošie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pakalpojumu Microsoft Translator un pakalpojumus Visual Studio Mobile Center, kurus regulē personas datu aizsardzības un drošības nosacījumi, kas tālāk ir norādīti piemērojamajos </w:t>
      </w:r>
      <w:hyperlink w:anchor="_top" w:history="1">
        <w:r w:rsidRPr="001E66D5">
          <w:rPr>
            <w:rStyle w:val="Hyperlink"/>
            <w:spacing w:val="-2"/>
          </w:rPr>
          <w:t>ar Tiešsaistes pakalpojumiem saistītajos nosacījumos</w:t>
        </w:r>
      </w:hyperlink>
      <w:r w:rsidRPr="001E66D5">
        <w:rPr>
          <w:spacing w:val="-2"/>
        </w:rP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0" w:name="_Toc507768550"/>
      <w:bookmarkStart w:id="61" w:name="_Toc510288491"/>
      <w:r>
        <w:t>Klienta datu apstrāde; Īpašumtiesības</w:t>
      </w:r>
      <w:bookmarkEnd w:id="60"/>
      <w:bookmarkEnd w:id="61"/>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2" w:name="_Toc507768551"/>
      <w:bookmarkStart w:id="63" w:name="_Toc510288492"/>
      <w:r>
        <w:t>Klienta datu izpaušana</w:t>
      </w:r>
      <w:bookmarkEnd w:id="62"/>
      <w:bookmarkEnd w:id="63"/>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4" w:name="_Toc507768552"/>
      <w:bookmarkStart w:id="65" w:name="_Toc510288493"/>
      <w:r>
        <w:lastRenderedPageBreak/>
        <w:t>Personas datu apstrāde; VDAR</w:t>
      </w:r>
      <w:bookmarkEnd w:id="64"/>
      <w:bookmarkEnd w:id="65"/>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6" w:name="_Toc507768553"/>
      <w:bookmarkStart w:id="67" w:name="_Toc510288494"/>
      <w:r>
        <w:t>Datu drošība</w:t>
      </w:r>
      <w:bookmarkEnd w:id="66"/>
      <w:bookmarkEnd w:id="67"/>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68"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68"/>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123EF" w:rsidRPr="00C62FB6" w14:paraId="15F9E95C" w14:textId="77777777" w:rsidTr="00364B13">
        <w:trPr>
          <w:tblHeader/>
        </w:trPr>
        <w:tc>
          <w:tcPr>
            <w:tcW w:w="2880" w:type="dxa"/>
            <w:shd w:val="clear" w:color="auto" w:fill="0072C6"/>
            <w:vAlign w:val="center"/>
          </w:tcPr>
          <w:p w14:paraId="7D980E9A" w14:textId="77777777" w:rsidR="003123EF" w:rsidRPr="00231971" w:rsidRDefault="003123EF" w:rsidP="00364B13">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4D753769" w14:textId="77777777" w:rsidR="003123EF" w:rsidRPr="00231971" w:rsidRDefault="003123EF" w:rsidP="00364B13">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24DB8E96" w14:textId="77777777" w:rsidR="003123EF" w:rsidRPr="00231971" w:rsidRDefault="003123EF" w:rsidP="00364B13">
            <w:pPr>
              <w:pStyle w:val="ProductList-Body"/>
              <w:rPr>
                <w:color w:val="FFFFFF" w:themeColor="background1"/>
                <w:sz w:val="16"/>
                <w:szCs w:val="16"/>
                <w:lang w:val="fr-FR"/>
              </w:rPr>
            </w:pPr>
            <w:r>
              <w:rPr>
                <w:color w:val="FFFFFF" w:themeColor="background1"/>
                <w:sz w:val="16"/>
                <w:szCs w:val="16"/>
              </w:rPr>
              <w:t>SSAE 18 SOC 2 Type II</w:t>
            </w:r>
          </w:p>
        </w:tc>
      </w:tr>
      <w:tr w:rsidR="003123EF" w:rsidRPr="00C62FB6" w14:paraId="3599E15F" w14:textId="77777777" w:rsidTr="00364B13">
        <w:trPr>
          <w:trHeight w:val="288"/>
        </w:trPr>
        <w:tc>
          <w:tcPr>
            <w:tcW w:w="2880" w:type="dxa"/>
            <w:vAlign w:val="center"/>
          </w:tcPr>
          <w:p w14:paraId="2F7A323C" w14:textId="77777777" w:rsidR="003123EF" w:rsidRPr="00231971" w:rsidRDefault="003123EF" w:rsidP="00364B13">
            <w:pPr>
              <w:pStyle w:val="ProductList-Body"/>
              <w:rPr>
                <w:sz w:val="16"/>
                <w:szCs w:val="16"/>
              </w:rPr>
            </w:pPr>
            <w:r>
              <w:rPr>
                <w:sz w:val="16"/>
                <w:szCs w:val="16"/>
              </w:rPr>
              <w:t>Office 365 pakalpojumi</w:t>
            </w:r>
          </w:p>
        </w:tc>
        <w:tc>
          <w:tcPr>
            <w:tcW w:w="1728" w:type="dxa"/>
            <w:vAlign w:val="center"/>
          </w:tcPr>
          <w:p w14:paraId="7DE5EA08"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7850249F"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2DB717D3" w14:textId="77777777" w:rsidTr="00364B13">
        <w:trPr>
          <w:trHeight w:val="288"/>
        </w:trPr>
        <w:tc>
          <w:tcPr>
            <w:tcW w:w="2880" w:type="dxa"/>
            <w:vAlign w:val="center"/>
          </w:tcPr>
          <w:p w14:paraId="6B67CBDB" w14:textId="77777777" w:rsidR="003123EF" w:rsidRPr="00231971" w:rsidRDefault="003123EF" w:rsidP="00364B13">
            <w:pPr>
              <w:pStyle w:val="ProductList-Body"/>
              <w:rPr>
                <w:sz w:val="16"/>
                <w:szCs w:val="16"/>
              </w:rPr>
            </w:pPr>
            <w:r>
              <w:rPr>
                <w:sz w:val="16"/>
                <w:szCs w:val="16"/>
              </w:rPr>
              <w:t>Microsoft Dynamics 365 pamatpakalpojumi</w:t>
            </w:r>
          </w:p>
        </w:tc>
        <w:tc>
          <w:tcPr>
            <w:tcW w:w="1728" w:type="dxa"/>
            <w:vAlign w:val="center"/>
          </w:tcPr>
          <w:p w14:paraId="0804824E"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3007939F"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095A434B" w14:textId="77777777" w:rsidTr="00364B13">
        <w:trPr>
          <w:trHeight w:val="288"/>
        </w:trPr>
        <w:tc>
          <w:tcPr>
            <w:tcW w:w="2880" w:type="dxa"/>
            <w:vAlign w:val="center"/>
          </w:tcPr>
          <w:p w14:paraId="6419C40E" w14:textId="77777777" w:rsidR="003123EF" w:rsidRPr="00231971" w:rsidRDefault="003123EF" w:rsidP="00364B13">
            <w:pPr>
              <w:pStyle w:val="ProductList-Body"/>
              <w:rPr>
                <w:sz w:val="16"/>
                <w:szCs w:val="16"/>
              </w:rPr>
            </w:pPr>
            <w:r>
              <w:rPr>
                <w:sz w:val="16"/>
                <w:szCs w:val="16"/>
              </w:rPr>
              <w:t>Microsoft Azure pamatpakalpojumi</w:t>
            </w:r>
          </w:p>
        </w:tc>
        <w:tc>
          <w:tcPr>
            <w:tcW w:w="1728" w:type="dxa"/>
            <w:vAlign w:val="center"/>
          </w:tcPr>
          <w:p w14:paraId="4B833516" w14:textId="77777777" w:rsidR="003123EF" w:rsidRPr="004C41FC" w:rsidRDefault="003123EF" w:rsidP="00364B13">
            <w:pPr>
              <w:pStyle w:val="ProductList-Body"/>
            </w:pPr>
            <w:r>
              <w:rPr>
                <w:color w:val="000000" w:themeColor="text1"/>
                <w:sz w:val="16"/>
                <w:szCs w:val="16"/>
              </w:rPr>
              <w:t>Atšķiras**</w:t>
            </w:r>
          </w:p>
        </w:tc>
        <w:tc>
          <w:tcPr>
            <w:tcW w:w="1710" w:type="dxa"/>
            <w:vAlign w:val="center"/>
          </w:tcPr>
          <w:p w14:paraId="03986B55" w14:textId="77777777" w:rsidR="003123EF" w:rsidRPr="00231971" w:rsidRDefault="003123EF" w:rsidP="00364B13">
            <w:pPr>
              <w:pStyle w:val="ProductList-Body"/>
              <w:rPr>
                <w:color w:val="000000" w:themeColor="text1"/>
                <w:sz w:val="16"/>
                <w:szCs w:val="16"/>
              </w:rPr>
            </w:pPr>
            <w:r>
              <w:rPr>
                <w:color w:val="000000" w:themeColor="text1"/>
                <w:sz w:val="16"/>
                <w:szCs w:val="16"/>
              </w:rPr>
              <w:t>Atšķiras**</w:t>
            </w:r>
          </w:p>
        </w:tc>
      </w:tr>
      <w:tr w:rsidR="003123EF" w:rsidRPr="00C62FB6" w14:paraId="0EB542A9" w14:textId="77777777" w:rsidTr="00364B13">
        <w:trPr>
          <w:trHeight w:val="288"/>
        </w:trPr>
        <w:tc>
          <w:tcPr>
            <w:tcW w:w="2880" w:type="dxa"/>
            <w:vAlign w:val="center"/>
          </w:tcPr>
          <w:p w14:paraId="66D45C8D" w14:textId="77777777" w:rsidR="003123EF" w:rsidRPr="00231971" w:rsidRDefault="003123EF" w:rsidP="00364B13">
            <w:pPr>
              <w:pStyle w:val="ProductList-Body"/>
              <w:rPr>
                <w:sz w:val="16"/>
                <w:szCs w:val="16"/>
              </w:rPr>
            </w:pPr>
            <w:r>
              <w:rPr>
                <w:sz w:val="16"/>
                <w:szCs w:val="16"/>
              </w:rPr>
              <w:t>Microsoft Cloud App Security</w:t>
            </w:r>
          </w:p>
        </w:tc>
        <w:tc>
          <w:tcPr>
            <w:tcW w:w="1728" w:type="dxa"/>
            <w:vAlign w:val="center"/>
          </w:tcPr>
          <w:p w14:paraId="7BEF71EC"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2BF26FBC"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52A2C693" w14:textId="77777777" w:rsidTr="00364B13">
        <w:trPr>
          <w:trHeight w:val="288"/>
        </w:trPr>
        <w:tc>
          <w:tcPr>
            <w:tcW w:w="2880" w:type="dxa"/>
            <w:vAlign w:val="center"/>
          </w:tcPr>
          <w:p w14:paraId="5ACB0C2F" w14:textId="77777777" w:rsidR="003123EF" w:rsidRPr="00231971" w:rsidRDefault="003123EF" w:rsidP="00364B13">
            <w:pPr>
              <w:pStyle w:val="ProductList-Body"/>
              <w:rPr>
                <w:sz w:val="16"/>
                <w:szCs w:val="16"/>
              </w:rPr>
            </w:pPr>
            <w:r>
              <w:rPr>
                <w:sz w:val="16"/>
                <w:szCs w:val="16"/>
              </w:rPr>
              <w:t>Microsoft Intune tiešsaistes pakalpojumi</w:t>
            </w:r>
          </w:p>
        </w:tc>
        <w:tc>
          <w:tcPr>
            <w:tcW w:w="1728" w:type="dxa"/>
            <w:vAlign w:val="center"/>
          </w:tcPr>
          <w:p w14:paraId="3A9F4928"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0BC65475"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5E9B1016" w14:textId="77777777" w:rsidTr="00364B13">
        <w:trPr>
          <w:trHeight w:val="288"/>
        </w:trPr>
        <w:tc>
          <w:tcPr>
            <w:tcW w:w="2880" w:type="dxa"/>
            <w:vAlign w:val="center"/>
          </w:tcPr>
          <w:p w14:paraId="49A8C679" w14:textId="77777777" w:rsidR="003123EF" w:rsidRPr="00231971" w:rsidRDefault="003123EF" w:rsidP="00364B13">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6AD2FE53"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3B73A559"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69" w:name="_Toc507768554"/>
      <w:bookmarkStart w:id="70" w:name="_Toc510288495"/>
      <w:r>
        <w:t>Ziņošana par drošības incidentiem</w:t>
      </w:r>
      <w:bookmarkEnd w:id="69"/>
      <w:bookmarkEnd w:id="70"/>
    </w:p>
    <w:p w14:paraId="77DEAB72" w14:textId="77777777" w:rsidR="003123EF" w:rsidRDefault="003123EF" w:rsidP="003123EF">
      <w:pPr>
        <w:pStyle w:val="ProductList-Body"/>
      </w:pPr>
      <w:bookmarkStart w:id="71"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1"/>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t xml:space="preserve">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w:t>
      </w:r>
      <w:r>
        <w:lastRenderedPageBreak/>
        <w:t>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2" w:name="_Toc507768555"/>
      <w:bookmarkStart w:id="73" w:name="_Toc510288496"/>
      <w:r>
        <w:t>Datu pārsūtīšana un atrašanās vieta</w:t>
      </w:r>
      <w:bookmarkEnd w:id="72"/>
      <w:bookmarkEnd w:id="73"/>
    </w:p>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4" w:name="LocationofCustomerDataatRest"/>
      <w:r>
        <w:rPr>
          <w:b/>
          <w:color w:val="0072C6"/>
        </w:rPr>
        <w:t>Klienta datu atrašanās vieta, kad tie netiek aktīvi lietoti</w:t>
      </w:r>
    </w:p>
    <w:bookmarkEnd w:id="74"/>
    <w:p w14:paraId="4FE1470B" w14:textId="77777777" w:rsidR="003123EF" w:rsidRDefault="003123EF" w:rsidP="003123EF">
      <w:pPr>
        <w:pStyle w:val="ProductList-Body"/>
        <w:ind w:left="158"/>
      </w:pPr>
      <w:r>
        <w:t>Attiecībā uz Pamata tiešsaistes pakalpojumiem Klienta datus, kas netiek aktīvi lietoti, korporācija Microsoft glabā tālāk norādītajos lielajos ģeogrāfiskos apgabalos.</w:t>
      </w:r>
    </w:p>
    <w:p w14:paraId="106F46A4" w14:textId="77777777" w:rsidR="003123EF" w:rsidRDefault="003123EF" w:rsidP="003123EF">
      <w:pPr>
        <w:pStyle w:val="ProductList-Body"/>
        <w:numPr>
          <w:ilvl w:val="1"/>
          <w:numId w:val="7"/>
        </w:numPr>
        <w:ind w:left="900"/>
      </w:pPr>
      <w:r>
        <w:rPr>
          <w:b/>
          <w:bCs/>
        </w:rPr>
        <w:t xml:space="preserve">Office 365 pakalpojumi. </w:t>
      </w:r>
      <w:r>
        <w:t>Ja Klients nodrošina tā nomnieku Austrālijā, Kanādā,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77777777"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777777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 (kuru Microsoft laiku pa laikam var atjaunināt).</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lastRenderedPageBreak/>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5" w:name="_Toc507768556"/>
      <w:bookmarkStart w:id="76" w:name="_Toc510288497"/>
      <w:r>
        <w:t>Datu paturēšana un dzēšana</w:t>
      </w:r>
      <w:bookmarkEnd w:id="75"/>
      <w:bookmarkEnd w:id="76"/>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77" w:name="_Toc507768557"/>
      <w:bookmarkStart w:id="78" w:name="_Toc510288498"/>
      <w:r>
        <w:t>Apstrādātāja konfidencialitātes pienākumi</w:t>
      </w:r>
      <w:bookmarkEnd w:id="77"/>
      <w:bookmarkEnd w:id="78"/>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79" w:name="_Toc507768558"/>
      <w:bookmarkStart w:id="80" w:name="_Toc510288499"/>
      <w:r>
        <w:t>Paziņojumi un kontroles par apakšapstrādātāju lietošanu</w:t>
      </w:r>
      <w:bookmarkEnd w:id="79"/>
      <w:bookmarkEnd w:id="80"/>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1" w:name="_Toc507768559"/>
      <w:bookmarkStart w:id="82" w:name="_Toc510288500"/>
      <w:r>
        <w:t>Izglītības iestādes</w:t>
      </w:r>
      <w:bookmarkEnd w:id="81"/>
      <w:bookmarkEnd w:id="82"/>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3" w:name="_Toc489605580"/>
      <w:bookmarkStart w:id="84" w:name="_Toc487134016"/>
      <w:bookmarkStart w:id="85" w:name="_Toc510288501"/>
      <w:bookmarkStart w:id="86" w:name="HIPPA"/>
      <w:r>
        <w:lastRenderedPageBreak/>
        <w:t>HIPAA biznesa partneris</w:t>
      </w:r>
      <w:bookmarkEnd w:id="83"/>
      <w:bookmarkEnd w:id="84"/>
      <w:bookmarkEnd w:id="85"/>
    </w:p>
    <w:bookmarkEnd w:id="86"/>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87" w:name="_Toc510288502"/>
      <w:r>
        <w:t>Kā sazināties ar Microsoft</w:t>
      </w:r>
      <w:bookmarkEnd w:id="87"/>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5F0CBE"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88" w:name="_Toc507768562"/>
      <w:bookmarkStart w:id="89" w:name="_Toc510288503"/>
      <w:bookmarkStart w:id="90" w:name="AppendixA_CoreOnlineServices"/>
      <w:bookmarkStart w:id="91" w:name="_Toc431459514"/>
      <w:bookmarkStart w:id="92" w:name="DataProcessingTerms"/>
      <w:r>
        <w:lastRenderedPageBreak/>
        <w:t>Pielikums A. Pamata tiešsaistes pakalpojumi</w:t>
      </w:r>
      <w:bookmarkEnd w:id="88"/>
      <w:bookmarkEnd w:id="89"/>
    </w:p>
    <w:bookmarkEnd w:id="90"/>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1"/>
      <w:bookmarkEnd w:id="92"/>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3" w:name="DPTOnlineServicesTable"/>
            <w:r>
              <w:rPr>
                <w:color w:val="FFFFFF" w:themeColor="background1"/>
                <w:sz w:val="16"/>
                <w:szCs w:val="16"/>
              </w:rPr>
              <w:t>Tiešsaistes pakalpojumi</w:t>
            </w:r>
          </w:p>
        </w:tc>
      </w:tr>
      <w:tr w:rsidR="003123EF" w14:paraId="0F56D5C0" w14:textId="77777777" w:rsidTr="00280242">
        <w:tc>
          <w:tcPr>
            <w:tcW w:w="2610" w:type="dxa"/>
            <w:vAlign w:val="center"/>
          </w:tcPr>
          <w:p w14:paraId="4E03E163" w14:textId="2E0AEE6C" w:rsidR="003123EF" w:rsidRPr="00231971" w:rsidRDefault="003123EF" w:rsidP="003123EF">
            <w:pPr>
              <w:pStyle w:val="ProductList-Body"/>
              <w:rPr>
                <w:sz w:val="16"/>
                <w:szCs w:val="16"/>
              </w:rPr>
            </w:pPr>
            <w:bookmarkStart w:id="94" w:name="MicrosoftDynamicsOnlineServices"/>
            <w:bookmarkEnd w:id="93"/>
            <w:r>
              <w:rPr>
                <w:sz w:val="16"/>
                <w:szCs w:val="16"/>
              </w:rPr>
              <w:t>Microsoft Dynamics 365 pamatpakalpojumi</w:t>
            </w:r>
          </w:p>
        </w:tc>
        <w:tc>
          <w:tcPr>
            <w:tcW w:w="8190" w:type="dxa"/>
          </w:tcPr>
          <w:p w14:paraId="05EA79FF" w14:textId="09E17FC2" w:rsidR="003123EF" w:rsidRPr="00231971" w:rsidRDefault="003123EF" w:rsidP="003123EF">
            <w:pPr>
              <w:pStyle w:val="ProductList-Body"/>
              <w:rPr>
                <w:sz w:val="16"/>
                <w:szCs w:val="16"/>
              </w:rPr>
            </w:pPr>
            <w:r>
              <w:rPr>
                <w:sz w:val="16"/>
                <w:szCs w:val="16"/>
              </w:rPr>
              <w:t>Šai grupai pieder tālāk uzskaitītie pakalpojumi kā savrupi pakalpojumi vai kā daļa no Dynamics 365 zīmola plāna vai lietojumprogrammas: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 Microsoft Social Engagement. Microsoft Dynamics 365 pamatpakalpojumos neietilpst: (1) Microsoft Dynamics 365 pakalpojumi atbalstītām ierīcēm vai programmatūrai, tostarp, bet ne tikai, Microsoft Dynamics 365 lietojumprogrammām, planšetdatoriem, tālruņiem vai jebkurai no šīm ierīcēm; (2) pakalpojums LinkedIn Sales Navigator; un (3) neviens cits ar atsevišķu zīmolu apzīmēts pakalpojums, kas ir pieejams ar Microsoft Dynamics 365 pamatpakalpojumiem vai ir saistīts ar tiem, ja vien atbilstošā pakalpojuma licencēšanas nosacījumos nav īpaši noteikts citādi.</w:t>
            </w:r>
          </w:p>
        </w:tc>
      </w:tr>
      <w:bookmarkEnd w:id="94"/>
      <w:tr w:rsidR="003123EF" w14:paraId="25D215D3" w14:textId="77777777" w:rsidTr="00280242">
        <w:tc>
          <w:tcPr>
            <w:tcW w:w="2610" w:type="dxa"/>
            <w:vAlign w:val="center"/>
          </w:tcPr>
          <w:p w14:paraId="1152DD60" w14:textId="2888C00A" w:rsidR="003123EF" w:rsidRPr="00231971" w:rsidRDefault="003123EF" w:rsidP="003123EF">
            <w:pPr>
              <w:pStyle w:val="ProductList-Body"/>
              <w:rPr>
                <w:sz w:val="16"/>
                <w:szCs w:val="16"/>
              </w:rPr>
            </w:pPr>
            <w:r>
              <w:rPr>
                <w:sz w:val="16"/>
                <w:szCs w:val="16"/>
              </w:rPr>
              <w:t>Office 365 pakalpojumi</w:t>
            </w:r>
          </w:p>
        </w:tc>
        <w:tc>
          <w:tcPr>
            <w:tcW w:w="8190" w:type="dxa"/>
          </w:tcPr>
          <w:p w14:paraId="33036F50" w14:textId="19DDC64E" w:rsidR="003123EF" w:rsidRPr="00231971" w:rsidRDefault="003123EF" w:rsidP="003123EF">
            <w:pPr>
              <w:pStyle w:val="ProductList-Body"/>
              <w:rPr>
                <w:sz w:val="16"/>
                <w:szCs w:val="16"/>
              </w:rPr>
            </w:pPr>
            <w:r>
              <w:rPr>
                <w:sz w:val="16"/>
                <w:szCs w:val="16"/>
              </w:rPr>
              <w:t xml:space="preserve">Tālāk uzskaitītie pakalpojumi (kā savrupi pakalpojumi vai kā daļa no Office 365 zīmola plāna vai komplekta): </w:t>
            </w:r>
            <w:bookmarkStart w:id="95"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un Yammer Enterprise</w:t>
            </w:r>
            <w:bookmarkEnd w:id="95"/>
            <w:r>
              <w:rPr>
                <w:sz w:val="16"/>
                <w:szCs w:val="16"/>
              </w:rPr>
              <w:t>.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123EF" w14:paraId="2D858EC6" w14:textId="77777777" w:rsidTr="00280242">
        <w:tc>
          <w:tcPr>
            <w:tcW w:w="2610" w:type="dxa"/>
            <w:vAlign w:val="center"/>
          </w:tcPr>
          <w:p w14:paraId="079BF741" w14:textId="5658E69D" w:rsidR="003123EF" w:rsidRPr="00231971" w:rsidRDefault="003123EF" w:rsidP="003123EF">
            <w:pPr>
              <w:pStyle w:val="ProductList-Body"/>
              <w:rPr>
                <w:sz w:val="16"/>
                <w:szCs w:val="16"/>
              </w:rPr>
            </w:pPr>
            <w:bookmarkStart w:id="96" w:name="MicrosoftAzureCoreServices"/>
            <w:r>
              <w:rPr>
                <w:sz w:val="16"/>
                <w:szCs w:val="16"/>
              </w:rPr>
              <w:t>Microsoft Azure pamatpakalpojumi</w:t>
            </w:r>
            <w:bookmarkEnd w:id="96"/>
          </w:p>
        </w:tc>
        <w:tc>
          <w:tcPr>
            <w:tcW w:w="8190" w:type="dxa"/>
          </w:tcPr>
          <w:p w14:paraId="0569238D" w14:textId="6528DA14" w:rsidR="003123EF" w:rsidRPr="00231971" w:rsidRDefault="003123EF" w:rsidP="003123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(iepriekš saukts par DocumentDB), Azure DevTest Labs, Azure DNS, Azure Information Protection (tostarp Azure Rights Management), Azure Resource Manager, Backup, Batch, BizTalk Services, Cloud Services, Data Catalog, Data Factory, Data Lake Analytics, Data Lake Store, Event Hubs, Express Route, Functions, HDInsight, Import/Export, IoT Hub, Key Vault, Load Balancer, Log Analytics (iepriekš saukts par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97" w:name="AppendixB_SecurityMeasures"/>
      <w:bookmarkStart w:id="98" w:name="_Toc507768563"/>
      <w:bookmarkStart w:id="99" w:name="_Toc510288504"/>
      <w:bookmarkStart w:id="100" w:name="DataProcessingTerms_DataatRest"/>
      <w:r>
        <w:t xml:space="preserve">Pielikums B. </w:t>
      </w:r>
      <w:bookmarkStart w:id="101" w:name="DataProcessingTerms_Security"/>
      <w:bookmarkStart w:id="102" w:name="_Toc507239523"/>
      <w:r>
        <w:t>Drošības</w:t>
      </w:r>
      <w:bookmarkEnd w:id="101"/>
      <w:bookmarkEnd w:id="102"/>
      <w:r>
        <w:t xml:space="preserve"> pasākumi</w:t>
      </w:r>
      <w:bookmarkEnd w:id="97"/>
      <w:bookmarkEnd w:id="98"/>
      <w:bookmarkEnd w:id="99"/>
    </w:p>
    <w:bookmarkEnd w:id="100"/>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lastRenderedPageBreak/>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lastRenderedPageBreak/>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5F0CBE"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88505"/>
      <w:r>
        <w:lastRenderedPageBreak/>
        <w:t>Ar Tiešsaistes pakalpojumiem saistītie noteikumi</w:t>
      </w:r>
      <w:bookmarkEnd w:id="103"/>
      <w:bookmarkEnd w:id="104"/>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5" w:name="_Toc510288506"/>
      <w:bookmarkStart w:id="106" w:name="MicrosoftAzureServices"/>
      <w:r w:rsidRPr="00DF6877">
        <w:rPr>
          <w:lang w:val="lv-LV"/>
        </w:rPr>
        <w:t>Microsoft Azure Services</w:t>
      </w:r>
      <w:bookmarkEnd w:id="105"/>
    </w:p>
    <w:bookmarkEnd w:id="106"/>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19DFA8C0" w14:textId="77777777" w:rsidR="00BA18FC" w:rsidRDefault="00BA18FC" w:rsidP="00BA18FC">
      <w:pPr>
        <w:pStyle w:val="ProductList-Body"/>
        <w:spacing w:after="120"/>
      </w:pPr>
      <w:r>
        <w:t xml:space="preserve">„Bing meklēšanas pakalpojumi” ir Bing pielāgotās meklēšanas, Entītiju meklēšanas, Attēlu meklēšanas, Ziņu meklēšanas, Video meklēšanas, Tīmekļa meklēšanas, Pareizrakstības pārbaudes un Automātiskās piedāvāšanas API, kā arī citi API, kas ir norādīti vietnē </w:t>
      </w:r>
      <w:hyperlink r:id="rId29" w:history="1">
        <w:r>
          <w:rPr>
            <w:rStyle w:val="Hyperlink"/>
          </w:rPr>
          <w:t>https://aka.ms/r1j7jq</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4E4443C0" w:rsidR="00C20EE6" w:rsidRDefault="00C20EE6" w:rsidP="00A020FF">
      <w:pPr>
        <w:pStyle w:val="ProductList-Body"/>
        <w:spacing w:after="120"/>
      </w:pPr>
      <w:r>
        <w:t>“Microsoft Translator” ir Microsoft nodrošināts, mākonī izvietots automātiskās tulkošanas pakalpojums, kurā ietilpst Translator API Text Translation un/vai Translator API Speech Translation.</w:t>
      </w:r>
    </w:p>
    <w:p w14:paraId="4515A6F9" w14:textId="77777777" w:rsidR="00BA18FC" w:rsidRDefault="00BA18FC" w:rsidP="00BA18FC">
      <w:pPr>
        <w:pStyle w:val="ProductList-Body"/>
      </w:pPr>
      <w:r>
        <w:t>„Norādītie izziņas pakalpojumu dati” ir Klienta dati, ko Klients sniedz korporācijai Microsoft vai kas tai tiek sniegti Klienta vārdā, izmantojot Bing meklēšanas pakalpojumus vai pakalpojumu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4BB1B8C5" w14:textId="77777777" w:rsidR="006751E4" w:rsidRPr="00AF2EAB" w:rsidRDefault="006751E4" w:rsidP="006751E4">
      <w:pPr>
        <w:pStyle w:val="ProductList-Offering2Heading"/>
        <w:outlineLvl w:val="2"/>
        <w:rPr>
          <w:lang w:val="lv-LV"/>
        </w:rPr>
      </w:pPr>
      <w:bookmarkStart w:id="107" w:name="_Toc484158292"/>
      <w:bookmarkStart w:id="108" w:name="MicrosoftTranslator"/>
      <w:r w:rsidRPr="00984C2D">
        <w:rPr>
          <w:lang w:val="lv-LV"/>
        </w:rPr>
        <w:tab/>
      </w:r>
      <w:bookmarkStart w:id="109" w:name="_Toc510288507"/>
      <w:r w:rsidRPr="00AF2EAB">
        <w:rPr>
          <w:lang w:val="lv-LV"/>
        </w:rPr>
        <w:t>Microsoft Azure Stack</w:t>
      </w:r>
      <w:bookmarkEnd w:id="107"/>
      <w:bookmarkEnd w:id="109"/>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4"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5F0CBE"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EDA146F" w14:textId="77777777" w:rsidR="00A020FF" w:rsidRPr="00A020FF" w:rsidRDefault="00A020FF" w:rsidP="00A020FF">
      <w:pPr>
        <w:pStyle w:val="ProductList-Offering2Heading"/>
        <w:outlineLvl w:val="2"/>
        <w:rPr>
          <w:lang w:val="lv-LV"/>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8"/>
      <w:r w:rsidRPr="00A020FF">
        <w:rPr>
          <w:lang w:val="lv-LV"/>
        </w:rPr>
        <w:tab/>
      </w:r>
      <w:bookmarkStart w:id="119" w:name="MicrosoftCognitiveServices"/>
      <w:bookmarkStart w:id="120" w:name="_Toc503180476"/>
      <w:bookmarkStart w:id="121" w:name="_Toc500148632"/>
      <w:bookmarkStart w:id="122" w:name="_Toc510288508"/>
      <w:r w:rsidRPr="00A020FF">
        <w:rPr>
          <w:lang w:val="lv-LV"/>
        </w:rPr>
        <w:t>Microsoft izziņas pakalpojumi</w:t>
      </w:r>
      <w:bookmarkEnd w:id="119"/>
      <w:bookmarkEnd w:id="120"/>
      <w:bookmarkEnd w:id="121"/>
      <w:bookmarkEnd w:id="122"/>
    </w:p>
    <w:p w14:paraId="64442C98" w14:textId="7C69F562" w:rsidR="00A020FF" w:rsidRPr="003123EF" w:rsidRDefault="00A020FF" w:rsidP="003123EF">
      <w:pPr>
        <w:pStyle w:val="ProductList-ClauseHeading"/>
      </w:pPr>
      <w:r>
        <w:t>Bing meklēšanas pakalpojumi</w:t>
      </w:r>
      <w:r w:rsidR="003123EF">
        <w:t xml:space="preserve"> </w:t>
      </w:r>
      <w:r w:rsidRPr="003123EF">
        <w:t>Lietošanas un rādīšanas prasības</w:t>
      </w:r>
    </w:p>
    <w:p w14:paraId="266FA334" w14:textId="77777777" w:rsidR="00A020FF" w:rsidRDefault="00A020FF" w:rsidP="003123EF">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5"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23D4CF85" w14:textId="77777777" w:rsidR="00A020FF" w:rsidRDefault="00A020FF" w:rsidP="003123EF">
      <w:pPr>
        <w:pStyle w:val="ProductList-ClauseHeading"/>
        <w:keepNext w:val="0"/>
      </w:pPr>
    </w:p>
    <w:p w14:paraId="07F7A32C" w14:textId="77777777" w:rsidR="003123EF" w:rsidRPr="008846DD" w:rsidRDefault="003123EF" w:rsidP="003123EF">
      <w:pPr>
        <w:pStyle w:val="ProductList-ClauseHeading"/>
      </w:pPr>
      <w:r>
        <w:t xml:space="preserve">Bing meklēšanas pakalpojumu un pakalpojuma Microsoft Translator personas datu aizsardzība </w:t>
      </w:r>
    </w:p>
    <w:p w14:paraId="3BDBAFC2" w14:textId="77777777" w:rsidR="00BA18FC" w:rsidRDefault="00BA18FC" w:rsidP="003123EF">
      <w:pPr>
        <w:pStyle w:val="ProductList-Body"/>
      </w:pPr>
      <w:r>
        <w:t xml:space="preserve">Vietnē </w:t>
      </w:r>
      <w:hyperlink r:id="rId36" w:history="1">
        <w:r>
          <w:rPr>
            <w:rStyle w:val="Hyperlink"/>
          </w:rPr>
          <w:t>https://go.microsoft.com/fwlink/?LinkId=521839</w:t>
        </w:r>
      </w:hyperlink>
      <w:r>
        <w:t xml:space="preserve"> pieejamais Microsoft personas datu aizsardzības paziņojums attiecas uz Klientu, lietojot Bing meklēšanas pakalpojumus un pakalpojumu Microsoft Translator, taču šī Tiešsaistes pakalpojumu nosacījumu sadaļa „Microsoft izziņas pakalpojumi” ir noteicoša tiktāl, ciktāl tā nav pretrunā ar Microsoft personas datu aizsardzības paziņojumu. </w:t>
      </w:r>
    </w:p>
    <w:p w14:paraId="1A898D34" w14:textId="77777777" w:rsidR="00A020FF" w:rsidRDefault="00A020FF" w:rsidP="003123EF">
      <w:pPr>
        <w:pStyle w:val="ProductList-Body"/>
      </w:pPr>
    </w:p>
    <w:p w14:paraId="29FACE4C" w14:textId="2B76120F" w:rsidR="00A020FF" w:rsidRPr="003123EF" w:rsidRDefault="00A020FF" w:rsidP="003123EF">
      <w:pPr>
        <w:pStyle w:val="ProductList-ClauseHeading"/>
      </w:pPr>
      <w:r w:rsidRPr="003123EF">
        <w:t xml:space="preserve">Norādīto izziņas pakalpojumu datu lietojums </w:t>
      </w:r>
    </w:p>
    <w:p w14:paraId="15C8FB40" w14:textId="77777777" w:rsidR="00A020FF" w:rsidRDefault="00A020FF" w:rsidP="003123EF">
      <w:pPr>
        <w:pStyle w:val="ProductList-Body"/>
      </w:pPr>
      <w:r>
        <w:t>Klients ir pilnībā atbildīgs par visu Norādīto izziņas pakalpojumu datu saturu.</w:t>
      </w:r>
    </w:p>
    <w:p w14:paraId="5A5B7E38" w14:textId="77777777" w:rsidR="00A020FF" w:rsidRDefault="00A020FF" w:rsidP="003123EF">
      <w:pPr>
        <w:pStyle w:val="ProductList-Body"/>
      </w:pPr>
    </w:p>
    <w:p w14:paraId="03061E7D" w14:textId="77777777" w:rsidR="00A020FF" w:rsidRDefault="00A020FF" w:rsidP="003123EF">
      <w:pPr>
        <w:pStyle w:val="ProductList-Body"/>
      </w:pPr>
      <w:r>
        <w:t xml:space="preserve">Korporācijai Microsoft ir tiesības apstrādāt Norādītos izziņas pakalpojumu datus, tikai lai (i) nodrošinātu Klientam Izziņas pakalpojumus un (ii) uzlabotu korporācijas Microsoft produktus un pakalpojumus. Tikai šādas apstrādes vajadzībām Microsoft drīkst apkopot, paturēt, lietot un </w:t>
      </w:r>
      <w:r>
        <w:lastRenderedPageBreak/>
        <w:t>pavairot Norādīto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Norādīto izziņas pakalpojumu datus, kā aprakstīts šajā punktā, nepārkāpjot nevienas trešās personas tiesības un neradot Microsoft nekādas citas saistības pret Klientu vai kādu trešo personu.</w:t>
      </w:r>
    </w:p>
    <w:p w14:paraId="1CCC435B" w14:textId="77777777" w:rsidR="00A020FF" w:rsidRDefault="00A020FF" w:rsidP="003123EF">
      <w:pPr>
        <w:pStyle w:val="ProductList-Body"/>
      </w:pPr>
    </w:p>
    <w:p w14:paraId="6340B866" w14:textId="77777777" w:rsidR="00A020FF" w:rsidRDefault="00A020FF" w:rsidP="003123EF">
      <w:pPr>
        <w:pStyle w:val="ProductList-Body"/>
      </w:pPr>
      <w:r>
        <w:t>Ja Norādīto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44EF16B1" w14:textId="77777777" w:rsidR="00A020FF" w:rsidRDefault="00A020FF" w:rsidP="003123EF">
      <w:pPr>
        <w:pStyle w:val="ProductList-Body"/>
      </w:pPr>
    </w:p>
    <w:p w14:paraId="234664E3" w14:textId="77777777" w:rsidR="00A020FF" w:rsidRDefault="00A020FF" w:rsidP="003123EF">
      <w:pPr>
        <w:pStyle w:val="ProductList-Body"/>
      </w:pPr>
      <w:r>
        <w:t xml:space="preserve">Korporācija Microsoft ir apņēmusies palīdzēt aizsargāt datu subjektus, kuri varētu tikt identificēti, izmantojot Microsoft paturētos Norādīto izziņas pakalpojumu datus. Korporācija Microsoft ir īstenojusi komercdarbības un tehniskos pasākumus, kas izstrādāti ar mērķi palīdzēt daļai no paturētajiem Norādīto izziņas pakalpojumu datiem noņemt saistību ar identitāti. </w:t>
      </w:r>
    </w:p>
    <w:p w14:paraId="5E99111C" w14:textId="77777777" w:rsidR="00A020FF" w:rsidRDefault="00A020FF" w:rsidP="003123EF">
      <w:pPr>
        <w:pStyle w:val="ProductList-Body"/>
      </w:pPr>
    </w:p>
    <w:p w14:paraId="3132454D" w14:textId="77777777" w:rsidR="00A020FF" w:rsidRDefault="00A020FF" w:rsidP="003123EF">
      <w:pPr>
        <w:pStyle w:val="ProductList-Body"/>
      </w:pPr>
      <w:r>
        <w:t xml:space="preserve">Šī Tiešsaistes pakalpojumu nosacījumu sadaļa „Norādīto izziņas pakalpojumu datu lietojums” būs spēkā arī pēc Klienta lielapjoma licencēšanas līguma darbības izbeigšanas vai darbības beigām. Pušu starpā Klients patur visas tiesības, īpašuma tiesības un līdzdalību attiecībā uz Norādītajiem izziņas pakalpojumu datiem. Korporācija Microsoft neiegūst nekādas tiesības saistībā ar Norādītajiem izziņas pakalpojumu datiem, izņemot tās tiesības, ko Klients piešķir korporācijai Microsoft šajā sadaļā „Norādīto izziņas pakalpojumu datu lietojums”. Šajā rindkopā paustais neietekmē korporācijas Microsoft programmatūru vai pakalpojumu tiesības, kuras korporācija Microsoft licencē Klientam. </w:t>
      </w:r>
    </w:p>
    <w:p w14:paraId="7099648D" w14:textId="77777777" w:rsidR="00A020FF" w:rsidRDefault="00A020FF" w:rsidP="003123EF">
      <w:pPr>
        <w:pStyle w:val="ProductList-Body"/>
      </w:pPr>
    </w:p>
    <w:p w14:paraId="2A001FE5" w14:textId="77777777" w:rsidR="003123EF" w:rsidRPr="00EB2C1D" w:rsidRDefault="003123EF" w:rsidP="003123EF">
      <w:pPr>
        <w:pStyle w:val="ProductList-ClauseHeading"/>
        <w:rPr>
          <w:color w:val="0072C6"/>
        </w:rPr>
      </w:pPr>
      <w:r>
        <w:t>Datu saglabāšana</w:t>
      </w:r>
    </w:p>
    <w:p w14:paraId="61D45FB8" w14:textId="77777777" w:rsidR="003123EF" w:rsidRDefault="003123EF" w:rsidP="003123EF">
      <w:pPr>
        <w:pStyle w:val="ProductList-Body"/>
      </w:pPr>
      <w:r>
        <w:t>Bing meklēšanas pakalpojumi un pakalpojums Microsoft Translator nav izstrādāti Klienta datu glabāšanai Klienta vārdā.</w:t>
      </w:r>
      <w:r>
        <w:cr/>
      </w:r>
    </w:p>
    <w:p w14:paraId="2B68F348" w14:textId="77777777" w:rsidR="003123EF" w:rsidRPr="00EB2C1D" w:rsidRDefault="003123EF" w:rsidP="003123EF">
      <w:pPr>
        <w:pStyle w:val="ProductList-ClauseHeading"/>
        <w:rPr>
          <w:color w:val="0072C6"/>
        </w:rPr>
      </w:pPr>
      <w:r>
        <w:t>Datu aizsardzības nosacījumu piemērošana Bing meklēšanas pakalpojumiem un pakalpojumam Microsoft Translator</w:t>
      </w:r>
    </w:p>
    <w:p w14:paraId="7449D809" w14:textId="77777777" w:rsidR="003123EF" w:rsidRDefault="003123EF" w:rsidP="003123EF">
      <w:pPr>
        <w:pStyle w:val="ProductList-Body"/>
      </w:pPr>
      <w:r>
        <w:t>Uz Bing meklēšanas pakalpojumiem un pakalpojumu Microsoft Translator attiecas tikai šādas nodaļas „Datu aizsardzības nosacījumi” sadaļas: Datu pārsūtīšanas, Apakšuzņēmēju izmantošana un Kā sazināties ar Microsoft. Šīs sadaļas neattiecas uz uzskaitīto pakalpojumu Priekšskatījumiem.</w:t>
      </w:r>
    </w:p>
    <w:p w14:paraId="4FF1CB07" w14:textId="77777777" w:rsidR="003123EF" w:rsidRDefault="003123EF" w:rsidP="003123EF">
      <w:pPr>
        <w:pStyle w:val="ProductList-Body"/>
        <w:ind w:left="158"/>
      </w:pPr>
    </w:p>
    <w:p w14:paraId="0A06ABD4" w14:textId="77777777" w:rsidR="003123EF" w:rsidRPr="00C95CCF" w:rsidRDefault="003123EF" w:rsidP="003123EF">
      <w:pPr>
        <w:pStyle w:val="ProductList-ClauseHeading"/>
      </w:pPr>
      <w:r>
        <w:t>Bing meklēšanas pakalpojumu un pakalpojuma Microsoft Translator ierobežojums attiecībā uz Klienta tiesībām lietot piegādātos pakalpojumus.</w:t>
      </w:r>
    </w:p>
    <w:p w14:paraId="3CFAA727" w14:textId="77777777" w:rsidR="003123EF" w:rsidRDefault="003123EF" w:rsidP="003123EF">
      <w:pPr>
        <w:pStyle w:val="ProductList-Body"/>
        <w:tabs>
          <w:tab w:val="clear" w:pos="158"/>
          <w:tab w:val="left" w:pos="360"/>
        </w:tabs>
      </w:pPr>
      <w:r>
        <w:t>Klients nedrīkst izmantot nekādus Bing meklēšanas pakalpojumos vai pakalpojumā Microsoft Translator iegūtus datus, lai izstrādātu vai piedāvātu līdzīgu pakalpojumu, kura pamatā ir algoritmiskā mācīšanās.</w:t>
      </w:r>
    </w:p>
    <w:p w14:paraId="76EB536A" w14:textId="77777777" w:rsidR="003123EF" w:rsidRDefault="003123EF" w:rsidP="003123EF">
      <w:pPr>
        <w:pStyle w:val="ProductList-Body"/>
        <w:tabs>
          <w:tab w:val="left" w:pos="360"/>
        </w:tabs>
      </w:pPr>
    </w:p>
    <w:p w14:paraId="3CEBF7F4" w14:textId="77777777" w:rsidR="003123EF" w:rsidRDefault="003123EF" w:rsidP="003123EF">
      <w:pPr>
        <w:pStyle w:val="ProductList-ClauseHeading"/>
      </w:pPr>
      <w:r>
        <w:t>Microsoft Translator attiecinājums</w:t>
      </w:r>
    </w:p>
    <w:p w14:paraId="43941B97" w14:textId="77777777" w:rsidR="003123EF" w:rsidRDefault="003123EF" w:rsidP="003123EF">
      <w:pPr>
        <w:pStyle w:val="ProductList-Body"/>
        <w:tabs>
          <w:tab w:val="left" w:pos="360"/>
        </w:tabs>
      </w:pPr>
      <w:r>
        <w:t>rādot Microsoft Translator nodrošinātos automātiskos tulkojumus, Klients nodrošinās attiecīgajiem apstākļiem pietiekami pamanāmu paziņojumu, ka teksts ir automātiski tulkots pakalpojumā Microsoft Translator.</w:t>
      </w:r>
    </w:p>
    <w:p w14:paraId="23F3426E" w14:textId="77777777" w:rsidR="003123EF" w:rsidRDefault="003123EF" w:rsidP="003123EF">
      <w:pPr>
        <w:pStyle w:val="ProductList-Body"/>
        <w:tabs>
          <w:tab w:val="left" w:pos="360"/>
        </w:tabs>
      </w:pPr>
    </w:p>
    <w:p w14:paraId="46482FE1" w14:textId="77777777" w:rsidR="003123EF" w:rsidRDefault="003123EF" w:rsidP="003123EF">
      <w:pPr>
        <w:pStyle w:val="ProductList-ClauseHeading"/>
      </w:pPr>
      <w:r>
        <w:t>Prioritāte</w:t>
      </w:r>
    </w:p>
    <w:p w14:paraId="5A61B43C" w14:textId="77777777" w:rsidR="003123EF" w:rsidRDefault="003123EF" w:rsidP="003123EF">
      <w:pPr>
        <w:pStyle w:val="ProductList-Body"/>
      </w:pPr>
      <w:r>
        <w:t>Ciktāl pastāv pretruna ar citām tiešsaistes pakalpojumu nosacījumu daļām, šī sadaļa „Microsoft izziņas pakalpojumi” ir noteicošā.</w:t>
      </w:r>
    </w:p>
    <w:p w14:paraId="505283CB" w14:textId="77777777" w:rsidR="00A020FF" w:rsidRPr="001349C6" w:rsidRDefault="005F0CBE" w:rsidP="00A020FF">
      <w:pPr>
        <w:pStyle w:val="ProductList-Body"/>
        <w:shd w:val="clear" w:color="auto" w:fill="A6A6A6" w:themeFill="background1" w:themeFillShade="A6"/>
        <w:spacing w:before="120" w:after="240"/>
        <w:jc w:val="right"/>
        <w:rPr>
          <w:sz w:val="16"/>
          <w:szCs w:val="16"/>
        </w:rPr>
      </w:pPr>
      <w:hyperlink w:anchor="_top" w:history="1">
        <w:r w:rsidR="00A020FF">
          <w:rPr>
            <w:rStyle w:val="Hyperlink"/>
            <w:sz w:val="16"/>
            <w:szCs w:val="16"/>
          </w:rPr>
          <w:t>Saturs</w:t>
        </w:r>
      </w:hyperlink>
      <w:r w:rsidR="00A020FF">
        <w:rPr>
          <w:sz w:val="16"/>
          <w:szCs w:val="16"/>
        </w:rPr>
        <w:t xml:space="preserve"> / </w:t>
      </w:r>
      <w:hyperlink w:anchor="_top" w:history="1">
        <w:r w:rsidR="00A020FF">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23" w:name="_Toc510288509"/>
      <w:r w:rsidRPr="00E95331">
        <w:rPr>
          <w:lang w:val="lv-LV"/>
        </w:rPr>
        <w:t>Microsoft Genomics</w:t>
      </w:r>
      <w:bookmarkEnd w:id="110"/>
      <w:bookmarkEnd w:id="123"/>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7"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5F0CBE"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lastRenderedPageBreak/>
        <w:tab/>
      </w:r>
      <w:bookmarkStart w:id="124" w:name="_Toc494738673"/>
      <w:bookmarkStart w:id="125" w:name="_Toc510288510"/>
      <w:r w:rsidRPr="00AF2EAB">
        <w:rPr>
          <w:lang w:val="lv-LV"/>
        </w:rPr>
        <w:t xml:space="preserve">Visual Studio </w:t>
      </w:r>
      <w:r w:rsidR="00AF2EAB" w:rsidRPr="00AF2EAB">
        <w:rPr>
          <w:lang w:val="lv-LV"/>
        </w:rPr>
        <w:t>App</w:t>
      </w:r>
      <w:r w:rsidRPr="00AF2EAB">
        <w:rPr>
          <w:lang w:val="lv-LV"/>
        </w:rPr>
        <w:t xml:space="preserve"> Center</w:t>
      </w:r>
      <w:bookmarkEnd w:id="124"/>
      <w:bookmarkEnd w:id="125"/>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73284EE1" w:rsidR="00E47D5D" w:rsidRPr="00BA2331" w:rsidRDefault="00E47D5D" w:rsidP="00E47D5D">
      <w:pPr>
        <w:pStyle w:val="ProductList-Body"/>
      </w:pPr>
      <w:r>
        <w:t xml:space="preserve">Vietnē </w:t>
      </w:r>
      <w:hyperlink r:id="rId38" w:history="1">
        <w:r w:rsidRPr="003123EF">
          <w:rPr>
            <w:rStyle w:val="Hyperlink"/>
          </w:rPr>
          <w:t>https://aka.ms/mctestprivacypolicy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5F0CBE"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26" w:name="_Toc510288511"/>
      <w:r w:rsidRPr="00807B4A">
        <w:rPr>
          <w:lang w:val="lv-LV"/>
        </w:rPr>
        <w:t>Microsoft Azure plāni</w:t>
      </w:r>
      <w:bookmarkEnd w:id="111"/>
      <w:bookmarkEnd w:id="112"/>
      <w:bookmarkEnd w:id="126"/>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7" w:name="_Toc510288512"/>
      <w:r w:rsidR="00280242" w:rsidRPr="00A56F5E">
        <w:rPr>
          <w:lang w:val="lv-LV"/>
        </w:rPr>
        <w:t>Azure Active Directory Basic</w:t>
      </w:r>
      <w:bookmarkEnd w:id="113"/>
      <w:bookmarkEnd w:id="114"/>
      <w:bookmarkEnd w:id="127"/>
    </w:p>
    <w:bookmarkEnd w:id="115"/>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5F0CB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8" w:name="AzureActiveDirectoryPremium"/>
      <w:r>
        <w:tab/>
      </w:r>
      <w:bookmarkStart w:id="129" w:name="_Toc459970715"/>
      <w:bookmarkStart w:id="130" w:name="_Toc457466429"/>
      <w:bookmarkStart w:id="131" w:name="_Toc510288513"/>
      <w:r>
        <w:t>Azure Active Directory Premium</w:t>
      </w:r>
      <w:bookmarkEnd w:id="129"/>
      <w:bookmarkEnd w:id="130"/>
      <w:bookmarkEnd w:id="131"/>
    </w:p>
    <w:bookmarkEnd w:id="128"/>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5F0CB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32" w:name="AzureInformationProtectionPremium"/>
      <w:r w:rsidRPr="008C3E89">
        <w:rPr>
          <w:lang w:val="lv-LV"/>
        </w:rPr>
        <w:tab/>
      </w:r>
      <w:bookmarkStart w:id="133" w:name="AzureRightsManagement"/>
      <w:bookmarkStart w:id="134" w:name="_Toc459970716"/>
      <w:bookmarkStart w:id="135" w:name="_Toc457466430"/>
      <w:bookmarkStart w:id="136" w:name="_Toc510288514"/>
      <w:r w:rsidRPr="008C3E89">
        <w:rPr>
          <w:lang w:val="lv-LV"/>
        </w:rPr>
        <w:t>Azure Information Protection</w:t>
      </w:r>
      <w:bookmarkEnd w:id="133"/>
      <w:r w:rsidRPr="008C3E89">
        <w:rPr>
          <w:lang w:val="lv-LV"/>
        </w:rPr>
        <w:t xml:space="preserve"> Premium</w:t>
      </w:r>
      <w:bookmarkEnd w:id="134"/>
      <w:bookmarkEnd w:id="135"/>
      <w:bookmarkEnd w:id="136"/>
    </w:p>
    <w:bookmarkEnd w:id="132"/>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5F0CB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D59805" w14:textId="77777777" w:rsidR="000763AB" w:rsidRDefault="000763AB" w:rsidP="000763AB">
      <w:pPr>
        <w:pStyle w:val="ProductList-Body"/>
      </w:pPr>
      <w:bookmarkStart w:id="137" w:name="_Toc388464308"/>
      <w:bookmarkStart w:id="138" w:name="Dynamics365"/>
      <w:bookmarkStart w:id="139" w:name="_Toc494738678"/>
      <w:bookmarkStart w:id="140" w:name="_Toc492329139"/>
      <w:bookmarkEnd w:id="116"/>
      <w:bookmarkEnd w:id="117"/>
      <w:bookmarkEnd w:id="118"/>
      <w:bookmarkEnd w:id="137"/>
    </w:p>
    <w:p w14:paraId="26A7AC7B" w14:textId="343880BA" w:rsidR="000763AB" w:rsidRDefault="000763AB" w:rsidP="000763AB">
      <w:pPr>
        <w:pStyle w:val="ProductList-Body"/>
      </w:pPr>
    </w:p>
    <w:p w14:paraId="76AF2AB8" w14:textId="77777777" w:rsidR="000763AB" w:rsidRDefault="000763AB" w:rsidP="000763AB">
      <w:pPr>
        <w:pStyle w:val="ProductList-Body"/>
      </w:pPr>
    </w:p>
    <w:p w14:paraId="0FB3B2AB" w14:textId="77777777" w:rsidR="000763AB" w:rsidRDefault="000763AB" w:rsidP="000763AB">
      <w:pPr>
        <w:pStyle w:val="ProductList-Body"/>
      </w:pPr>
    </w:p>
    <w:p w14:paraId="7CC9421B" w14:textId="0990B671" w:rsidR="00E47D5D" w:rsidRPr="00E95331" w:rsidRDefault="00E47D5D" w:rsidP="00E47D5D">
      <w:pPr>
        <w:pStyle w:val="ProductList-Offering1Heading"/>
        <w:rPr>
          <w:lang w:val="lv-LV"/>
        </w:rPr>
      </w:pPr>
      <w:bookmarkStart w:id="141" w:name="_Toc510288515"/>
      <w:r w:rsidRPr="00E95331">
        <w:rPr>
          <w:lang w:val="lv-LV"/>
        </w:rPr>
        <w:lastRenderedPageBreak/>
        <w:t>Microsoft Dynamics 365 pakalpojumi</w:t>
      </w:r>
      <w:bookmarkEnd w:id="138"/>
      <w:bookmarkEnd w:id="139"/>
      <w:bookmarkEnd w:id="140"/>
      <w:bookmarkEnd w:id="141"/>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39"/>
          <w:footerReference w:type="first" r:id="rId40"/>
          <w:pgSz w:w="12240" w:h="15840"/>
          <w:pgMar w:top="1440" w:right="720" w:bottom="1440" w:left="720" w:header="720" w:footer="720" w:gutter="0"/>
          <w:cols w:space="720"/>
          <w:titlePg/>
          <w:docGrid w:linePitch="360"/>
        </w:sectPr>
      </w:pPr>
    </w:p>
    <w:p w14:paraId="45A06A20"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36143673"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079B80A"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8961E71"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21AA17A"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2B1A9A6"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4C62776"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Marketing</w:t>
      </w:r>
    </w:p>
    <w:p w14:paraId="50E4B1C2"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Operations darbībai, Enterprise edition</w:t>
      </w:r>
    </w:p>
    <w:p w14:paraId="70843BC9"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Operations ierīcei, Enterprise edition</w:t>
      </w:r>
    </w:p>
    <w:p w14:paraId="1BF685D5"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B7900F0"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4C25D8BE" w14:textId="77777777" w:rsidR="003123EF"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2F8DDE4"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065711D"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4EB10D9F"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9646D6B"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1CC6963D"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097E5916"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184C1694" w14:textId="4F2C59F0" w:rsidR="00E47D5D" w:rsidRPr="00BA2331" w:rsidRDefault="003123EF" w:rsidP="003123EF">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6A14D334" w:rsidR="006751E4" w:rsidRDefault="006751E4" w:rsidP="006751E4">
      <w:pPr>
        <w:pStyle w:val="ProductList-Body"/>
        <w:tabs>
          <w:tab w:val="clear" w:pos="158"/>
          <w:tab w:val="left" w:pos="360"/>
        </w:tabs>
      </w:pPr>
    </w:p>
    <w:p w14:paraId="0065D95E" w14:textId="77777777" w:rsidR="003123EF" w:rsidRDefault="003123EF" w:rsidP="003123EF">
      <w:pPr>
        <w:pStyle w:val="ProductList-ClauseHeading"/>
      </w:pPr>
      <w:r>
        <w:t>Administrēšanas portāls</w:t>
      </w:r>
    </w:p>
    <w:p w14:paraId="5E50ADD5" w14:textId="77777777" w:rsidR="003123EF" w:rsidRDefault="003123EF" w:rsidP="003123EF">
      <w:pPr>
        <w:pStyle w:val="ProductList-Body"/>
      </w:pPr>
      <w:r>
        <w:t>Microsoft Dynamics 365 for Finance and Operations, Microsoft Dynamics 365 for Retail un Microsoft Dynamics 365 for Talent Klientiem nodrošina iespēju izvietot un pārvaldīt Tiešsaistes pakalpojumu, izmantojot pakalpojumu Microsoft Dynamics Lifecycle Services (vai tā pēcteci), uz kuru attiecas atsevišķi nosacījumi.</w:t>
      </w:r>
    </w:p>
    <w:p w14:paraId="5829B78B" w14:textId="77777777" w:rsidR="003123EF" w:rsidRPr="006E11C3" w:rsidRDefault="003123EF" w:rsidP="003123EF">
      <w:pPr>
        <w:pStyle w:val="ProductList-Body"/>
      </w:pPr>
    </w:p>
    <w:p w14:paraId="53733EB0" w14:textId="77777777" w:rsidR="003123EF" w:rsidRPr="00E94E14" w:rsidRDefault="003123EF" w:rsidP="003123EF">
      <w:pPr>
        <w:pStyle w:val="ProductList-ClauseHeading"/>
      </w:pPr>
      <w:r>
        <w:t>Jaukti Microsoft Dynamics 365 pakalpojumu izvietojumi</w:t>
      </w:r>
    </w:p>
    <w:p w14:paraId="0738D50F" w14:textId="77777777" w:rsidR="003123EF" w:rsidRDefault="003123EF" w:rsidP="003123EF">
      <w:pPr>
        <w:pStyle w:val="ProductList-Body"/>
      </w:pPr>
      <w:r>
        <w:t>Klienti, kuri vēlas izmantot kombināciju no pakalpojumiem (i) Microsoft Dynamics 365 for Sales Professional un Microsoft Dynamics 365 for Sales Enterprise vai (ii) Microsoft Dynamics 365 Business Central un Microsoft Dynamics 365 for Unified Operations, to var darīt, ja vien tiek ievēroti tālāk norādītie nosacījumi.</w:t>
      </w:r>
    </w:p>
    <w:p w14:paraId="2A52623D" w14:textId="77777777" w:rsidR="003123EF" w:rsidRDefault="003123EF" w:rsidP="003123EF">
      <w:pPr>
        <w:pStyle w:val="ProductList-Body"/>
        <w:numPr>
          <w:ilvl w:val="0"/>
          <w:numId w:val="48"/>
        </w:numPr>
        <w:tabs>
          <w:tab w:val="clear" w:pos="158"/>
          <w:tab w:val="left" w:pos="360"/>
          <w:tab w:val="left" w:pos="720"/>
          <w:tab w:val="left" w:pos="1080"/>
        </w:tabs>
      </w:pPr>
      <w:r>
        <w:t xml:space="preserve">Katrs Tiešsaistes pakalpojums tiek izvietots atsevišķā instancē. </w:t>
      </w:r>
    </w:p>
    <w:p w14:paraId="358F8412" w14:textId="77777777" w:rsidR="003123EF" w:rsidRDefault="003123EF" w:rsidP="003123EF">
      <w:pPr>
        <w:pStyle w:val="ProductList-Body"/>
        <w:numPr>
          <w:ilvl w:val="0"/>
          <w:numId w:val="48"/>
        </w:numPr>
        <w:tabs>
          <w:tab w:val="clear" w:pos="158"/>
          <w:tab w:val="left" w:pos="360"/>
          <w:tab w:val="left" w:pos="720"/>
          <w:tab w:val="left" w:pos="1080"/>
        </w:tabs>
      </w:pPr>
      <w:r>
        <w:t>Visi lietotāji, kas piekļūst šai instancei, ir licencēti ar vienu Tiešsaistes pakalpojumu izvēli.</w:t>
      </w:r>
    </w:p>
    <w:p w14:paraId="5DCA6C12" w14:textId="77777777" w:rsidR="003123EF" w:rsidRDefault="003123EF" w:rsidP="003123EF">
      <w:pPr>
        <w:pStyle w:val="ProductList-Body"/>
        <w:numPr>
          <w:ilvl w:val="0"/>
          <w:numId w:val="48"/>
        </w:numPr>
        <w:tabs>
          <w:tab w:val="clear" w:pos="158"/>
          <w:tab w:val="left" w:pos="360"/>
          <w:tab w:val="left" w:pos="720"/>
          <w:tab w:val="left" w:pos="1080"/>
        </w:tabs>
      </w:pPr>
      <w:r>
        <w:t>Nevienam lietotājam nav tiešas vai netiešas piekļuves instancēm, kas ir izvietotas ar citiem Tiešsaistes pakalpojumiem.</w:t>
      </w:r>
    </w:p>
    <w:p w14:paraId="39A0DDF5" w14:textId="77777777" w:rsidR="003123EF" w:rsidRDefault="003123EF" w:rsidP="003123EF">
      <w:pPr>
        <w:pStyle w:val="ProductList-Body"/>
      </w:pPr>
    </w:p>
    <w:p w14:paraId="6B6FDDA9" w14:textId="77777777" w:rsidR="003123EF" w:rsidRDefault="003123EF" w:rsidP="003123EF">
      <w:pPr>
        <w:pStyle w:val="ProductList-ClauseHeading"/>
        <w:tabs>
          <w:tab w:val="clear" w:pos="360"/>
          <w:tab w:val="left" w:pos="0"/>
        </w:tabs>
        <w:ind w:left="360" w:hanging="360"/>
      </w:pPr>
      <w:r>
        <w:t>Microsoft Dynamics 365 for Marketing</w:t>
      </w:r>
    </w:p>
    <w:p w14:paraId="3D979E8C" w14:textId="77777777" w:rsidR="003123EF" w:rsidRPr="00455F0E" w:rsidRDefault="003123EF" w:rsidP="003123EF">
      <w:pPr>
        <w:pStyle w:val="ProductList-Body"/>
        <w:tabs>
          <w:tab w:val="clear" w:pos="158"/>
          <w:tab w:val="left" w:pos="90"/>
          <w:tab w:val="left" w:pos="270"/>
        </w:tabs>
        <w:ind w:left="518" w:hanging="360"/>
      </w:pPr>
      <w:r>
        <w:rPr>
          <w:b/>
          <w:bCs/>
          <w:color w:val="0072C6"/>
        </w:rPr>
        <w:t>Līgums par pakalpojumu līmeni</w:t>
      </w:r>
    </w:p>
    <w:p w14:paraId="7CAA27F7" w14:textId="77777777" w:rsidR="003123EF" w:rsidRDefault="003123EF" w:rsidP="003123EF">
      <w:pPr>
        <w:pStyle w:val="ProductList-Body"/>
        <w:tabs>
          <w:tab w:val="clear" w:pos="158"/>
          <w:tab w:val="left" w:pos="90"/>
          <w:tab w:val="left" w:pos="270"/>
        </w:tabs>
        <w:ind w:left="518" w:hanging="360"/>
      </w:pPr>
      <w:r>
        <w:t>Pakalpojumam Microsoft Dynamics 365 for Marketing nav līguma par pakalpojumu līmeni (Service Level Agreement — SLA).</w:t>
      </w:r>
    </w:p>
    <w:p w14:paraId="26CC1708" w14:textId="77777777" w:rsidR="003123EF" w:rsidRDefault="003123EF" w:rsidP="003123EF">
      <w:pPr>
        <w:pStyle w:val="ProductList-Body"/>
        <w:tabs>
          <w:tab w:val="clear" w:pos="158"/>
          <w:tab w:val="left" w:pos="90"/>
          <w:tab w:val="left" w:pos="270"/>
        </w:tabs>
        <w:ind w:left="518" w:hanging="360"/>
      </w:pPr>
    </w:p>
    <w:p w14:paraId="7E9C61BF" w14:textId="77777777" w:rsidR="003123EF" w:rsidRDefault="003123EF" w:rsidP="003123EF">
      <w:pPr>
        <w:pStyle w:val="ProductList-Body"/>
        <w:tabs>
          <w:tab w:val="clear" w:pos="158"/>
          <w:tab w:val="left" w:pos="90"/>
          <w:tab w:val="left" w:pos="270"/>
        </w:tabs>
        <w:ind w:left="518" w:hanging="360"/>
      </w:pPr>
      <w:r>
        <w:rPr>
          <w:b/>
          <w:bCs/>
          <w:color w:val="0072C6"/>
        </w:rPr>
        <w:t>Reklāmas likumi, normatīvie akti un nozares standarti</w:t>
      </w:r>
    </w:p>
    <w:p w14:paraId="505EE667" w14:textId="77777777" w:rsidR="003123EF" w:rsidRDefault="003123EF" w:rsidP="003123EF">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050CFEF8" w14:textId="77777777" w:rsidR="003123EF" w:rsidRPr="00747204" w:rsidRDefault="003123EF"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56C60E4" w14:textId="77777777" w:rsidR="003123EF" w:rsidRDefault="003123EF" w:rsidP="003123EF">
      <w:pPr>
        <w:pStyle w:val="ProductList-ClauseHeading"/>
      </w:pPr>
      <w:r>
        <w:t>Servera lietošanas noteikumi attiecībā uz Dynamics 365 lietotāja SL, No SA lietotāja SL un Papildinājuma lietotāja SL</w:t>
      </w:r>
    </w:p>
    <w:p w14:paraId="59CDFCCB" w14:textId="77777777" w:rsidR="003123EF" w:rsidRDefault="003123EF" w:rsidP="003123EF">
      <w:pPr>
        <w:pStyle w:val="ProductList-Body"/>
      </w:pPr>
      <w:r>
        <w:t xml:space="preserve">Tālāk norādītie serveru lietošanas tiesību nosacījumi neattiecas uz Klientiem, kas ir licencēti pakalpojumiem Microsoft Dynamics 365 for Sales Professional, Microsoft Dynamics 365 for Marketing, Microsoft Dynamics 365 Business Central, Microsoft Dynamics 365 for Talent: Attract, </w:t>
      </w:r>
      <w:r>
        <w:lastRenderedPageBreak/>
        <w:t>Microsoft Dynamics 365 for Talent: Onboard, vai uz Klientiem, kas ir licencēti Dynamics 365 tiešsaistes pakalpojumiem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1"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2"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3"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2" w:name="_Toc459970722"/>
      <w:bookmarkStart w:id="143" w:name="MicrosoftSocialEngagement"/>
      <w:r w:rsidRPr="00235AEC">
        <w:rPr>
          <w:b/>
          <w:color w:val="00188F"/>
          <w:szCs w:val="18"/>
        </w:rPr>
        <w:t>Microsoft Social Engagement</w:t>
      </w:r>
      <w:bookmarkEnd w:id="142"/>
    </w:p>
    <w:bookmarkEnd w:id="143"/>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3396234C" w14:textId="77777777" w:rsidR="00AF2EAB" w:rsidRPr="00CD5B6E" w:rsidRDefault="00AF2EAB" w:rsidP="00AF2EAB">
      <w:pPr>
        <w:pStyle w:val="ProductList-Body"/>
        <w:tabs>
          <w:tab w:val="clear" w:pos="158"/>
          <w:tab w:val="left" w:pos="360"/>
        </w:tabs>
        <w:ind w:left="180"/>
      </w:pPr>
      <w:r>
        <w:rPr>
          <w:b/>
          <w:color w:val="0072C6"/>
        </w:rPr>
        <w:t>Publiski pieejamā satura iegūšana, izmantojot pakalpojumu Microsoft Social Engagement</w:t>
      </w:r>
    </w:p>
    <w:p w14:paraId="21D4D9C7" w14:textId="77777777" w:rsidR="00AF2EAB" w:rsidRPr="00CD5B6E" w:rsidRDefault="00AF2EAB" w:rsidP="00AF2EAB">
      <w:pPr>
        <w:pStyle w:val="ProductList-Body"/>
        <w:tabs>
          <w:tab w:val="clear" w:pos="158"/>
          <w:tab w:val="left" w:pos="360"/>
        </w:tabs>
        <w:ind w:left="180"/>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7DB35F7C" w14:textId="77777777" w:rsidR="00AF2EAB" w:rsidRPr="00CD5B6E" w:rsidRDefault="00AF2EAB" w:rsidP="00AF2EAB">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65632117" w14:textId="77777777" w:rsidR="00AF2EAB" w:rsidRPr="00CD5B6E" w:rsidRDefault="00AF2EAB" w:rsidP="00AF2EAB">
      <w:pPr>
        <w:pStyle w:val="ProductList-Body"/>
        <w:numPr>
          <w:ilvl w:val="0"/>
          <w:numId w:val="13"/>
        </w:numPr>
        <w:tabs>
          <w:tab w:val="clear" w:pos="158"/>
          <w:tab w:val="left" w:pos="180"/>
        </w:tabs>
        <w:spacing w:before="40"/>
        <w:ind w:left="81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26F951BD" w14:textId="77777777" w:rsidR="00AF2EAB" w:rsidRPr="00CD5B6E" w:rsidRDefault="00AF2EAB" w:rsidP="00AF2EAB">
      <w:pPr>
        <w:pStyle w:val="ProductList-Body"/>
        <w:numPr>
          <w:ilvl w:val="0"/>
          <w:numId w:val="13"/>
        </w:numPr>
        <w:spacing w:before="40"/>
        <w:ind w:left="810" w:hanging="274"/>
      </w:pPr>
      <w:r>
        <w:lastRenderedPageBreak/>
        <w:t xml:space="preserve">uzdot Klientam rediģēt vai dzēst Sociālo saturu, ja Klients eksportē Sociālo saturu; ja tiešsaistes pakalpojuma darbība ir pārtraukta vai beidzies tā derīguma termiņš, varam pieprasīt dzēst Sociālo saturu vai liegt turpmāku piekļuvi tam. </w:t>
      </w:r>
    </w:p>
    <w:p w14:paraId="65690F99" w14:textId="77777777" w:rsidR="00C20EE6" w:rsidRPr="006D2C33" w:rsidRDefault="005F0CBE"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44" w:name="_Toc510288516"/>
      <w:bookmarkStart w:id="145" w:name="O365Services"/>
      <w:r w:rsidRPr="00DF6877">
        <w:rPr>
          <w:lang w:val="lv-LV"/>
        </w:rPr>
        <w:t>Office 365 pakalpojumi</w:t>
      </w:r>
      <w:bookmarkEnd w:id="144"/>
    </w:p>
    <w:bookmarkEnd w:id="145"/>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46" w:name="CoreFeaturesforOffice365Services"/>
      <w:r>
        <w:rPr>
          <w:b/>
          <w:color w:val="00188F"/>
        </w:rPr>
        <w:t>Pamata līdzekļi pakalpojumiem Office 365</w:t>
      </w:r>
    </w:p>
    <w:bookmarkEnd w:id="14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7" w:name="MicrosoftTeams"/>
      <w:r>
        <w:rPr>
          <w:b/>
          <w:color w:val="00188F"/>
        </w:rPr>
        <w:t>Microsoft Teams</w:t>
      </w:r>
      <w:bookmarkEnd w:id="147"/>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5F0CBE"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48" w:name="ExchangeOnline"/>
      <w:r w:rsidRPr="00DF6877">
        <w:rPr>
          <w:lang w:val="lv-LV"/>
        </w:rPr>
        <w:tab/>
      </w:r>
      <w:bookmarkStart w:id="149" w:name="_Toc510288517"/>
      <w:r w:rsidRPr="00DF6877">
        <w:rPr>
          <w:lang w:val="lv-LV"/>
        </w:rPr>
        <w:t>Exchange Online</w:t>
      </w:r>
      <w:bookmarkEnd w:id="149"/>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48"/>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lastRenderedPageBreak/>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5"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0" w:name="_Toc423959249"/>
      <w:r w:rsidRPr="00711BDE">
        <w:rPr>
          <w:b/>
          <w:color w:val="00188F"/>
        </w:rPr>
        <w:t>Līgums par pakalpojumu līmeni</w:t>
      </w:r>
      <w:bookmarkEnd w:id="150"/>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5F0CB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237B97E" w:rsidR="00862C50" w:rsidRPr="00690C65" w:rsidRDefault="00862C50" w:rsidP="00020699">
      <w:pPr>
        <w:pStyle w:val="ProductList-Offering2Heading"/>
      </w:pPr>
      <w:bookmarkStart w:id="151" w:name="_Toc510288518"/>
      <w:bookmarkStart w:id="152" w:name="Office365Applications"/>
      <w:bookmarkStart w:id="153" w:name="O365Applications"/>
      <w:r>
        <w:lastRenderedPageBreak/>
        <w:t>Office 365 lietojumprogrammas</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017866CE" w14:textId="77777777" w:rsidR="003123EF" w:rsidRDefault="003123EF" w:rsidP="003123EF">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6"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2361460F" w:rsidR="00A020FF"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41A4AE72" w14:textId="77777777" w:rsidR="003123EF" w:rsidRPr="00F40FD0" w:rsidRDefault="003123EF" w:rsidP="003123EF">
      <w:pPr>
        <w:pStyle w:val="ProductList-Body"/>
        <w:numPr>
          <w:ilvl w:val="0"/>
          <w:numId w:val="40"/>
        </w:numPr>
        <w:spacing w:before="40"/>
        <w:ind w:left="450" w:hanging="274"/>
      </w:pPr>
      <w:r>
        <w:t>drīkst izmantot internetam pievienotos Tiešsaistes pakalpojumus, kas tiek nodrošināti kā daļa no ProPlus.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25DA0EDC" w14:textId="77777777" w:rsidR="00DF6877" w:rsidRPr="007F0A21" w:rsidRDefault="00DF6877" w:rsidP="00DF6877">
      <w:pPr>
        <w:pStyle w:val="ProductList-Body"/>
        <w:ind w:left="180"/>
      </w:pPr>
    </w:p>
    <w:p w14:paraId="3978CF43" w14:textId="77777777" w:rsidR="00DF6877" w:rsidRPr="007F0A21" w:rsidRDefault="00DF6877" w:rsidP="00A020FF">
      <w:pPr>
        <w:pStyle w:val="ProductList-Body"/>
        <w:keepNext/>
      </w:pPr>
      <w:r>
        <w:rPr>
          <w:b/>
          <w:color w:val="00188F"/>
        </w:rPr>
        <w:t>Tālāk norādītie nosacījumi attiecas tikai uz pakalpojumu Office 365 Business un Office 365 ProPlus</w:t>
      </w:r>
    </w:p>
    <w:p w14:paraId="6AB3FFCD" w14:textId="77777777" w:rsidR="00DF6877" w:rsidRPr="007F0A21" w:rsidRDefault="00DF6877" w:rsidP="00A020FF">
      <w:pPr>
        <w:pStyle w:val="ProductList-Body"/>
        <w:keepNext/>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5F0CB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54" w:name="MicrosoftMyAnalytics"/>
      <w:bookmarkStart w:id="155" w:name="_Toc465426847"/>
      <w:bookmarkStart w:id="156" w:name="_Toc510288519"/>
      <w:r w:rsidRPr="00A56F5E">
        <w:rPr>
          <w:lang w:val="lv-LV"/>
        </w:rPr>
        <w:t>Microsoft MyAnalytics</w:t>
      </w:r>
      <w:bookmarkEnd w:id="154"/>
      <w:bookmarkEnd w:id="155"/>
      <w:bookmarkEnd w:id="156"/>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5F0CBE"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7" w:name="_Toc510288520"/>
      <w:r w:rsidRPr="00DF6877">
        <w:rPr>
          <w:lang w:val="lv-LV"/>
        </w:rPr>
        <w:t>Office Online</w:t>
      </w:r>
      <w:bookmarkEnd w:id="157"/>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5F0CB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8" w:name="_Toc510288521"/>
      <w:r w:rsidRPr="00DF6877">
        <w:rPr>
          <w:lang w:val="lv-LV"/>
        </w:rPr>
        <w:t>OneDrive for Business</w:t>
      </w:r>
      <w:bookmarkEnd w:id="158"/>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5F0CB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354A4AB2" w:rsidR="00F445D7" w:rsidRPr="00903BB7" w:rsidRDefault="00F445D7" w:rsidP="00F445D7">
      <w:pPr>
        <w:pStyle w:val="ProductList-Offering2Heading"/>
        <w:outlineLvl w:val="2"/>
      </w:pPr>
      <w:r>
        <w:tab/>
      </w:r>
      <w:bookmarkStart w:id="159" w:name="_Toc453946627"/>
      <w:bookmarkStart w:id="160" w:name="_Toc451949065"/>
      <w:bookmarkStart w:id="161" w:name="_Toc510288522"/>
      <w:bookmarkStart w:id="162" w:name="ProjectOnline"/>
      <w:r>
        <w:t>Project Online</w:t>
      </w:r>
      <w:bookmarkEnd w:id="159"/>
      <w:bookmarkEnd w:id="160"/>
      <w:bookmarkEnd w:id="161"/>
    </w:p>
    <w:bookmarkEnd w:id="162"/>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5F0CB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63" w:name="_Toc510288523"/>
      <w:r w:rsidRPr="00DF6877">
        <w:rPr>
          <w:lang w:val="lv-LV"/>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5F0CB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28083F6" w14:textId="77777777" w:rsidR="000763AB" w:rsidRPr="000763AB" w:rsidRDefault="000763AB" w:rsidP="000763AB">
      <w:pPr>
        <w:pStyle w:val="ProductList-Body"/>
      </w:pPr>
    </w:p>
    <w:p w14:paraId="6639078B" w14:textId="2A2951B3" w:rsidR="000763AB" w:rsidRDefault="000763AB" w:rsidP="000763AB">
      <w:pPr>
        <w:pStyle w:val="ProductList-Body"/>
      </w:pPr>
    </w:p>
    <w:p w14:paraId="0E300FFB" w14:textId="64E1BC64" w:rsidR="000763AB" w:rsidRDefault="000763AB" w:rsidP="000763AB">
      <w:pPr>
        <w:pStyle w:val="ProductList-Body"/>
      </w:pPr>
    </w:p>
    <w:p w14:paraId="4305289C" w14:textId="77777777" w:rsidR="000763AB" w:rsidRPr="000763AB" w:rsidRDefault="000763AB" w:rsidP="000763AB">
      <w:pPr>
        <w:pStyle w:val="ProductList-Body"/>
      </w:pPr>
    </w:p>
    <w:p w14:paraId="3C4F66AC" w14:textId="47536AE7" w:rsidR="00BA18FC" w:rsidRPr="00BA18FC" w:rsidRDefault="00BA18FC" w:rsidP="00BA18FC">
      <w:pPr>
        <w:pStyle w:val="ProductList-Offering2Heading"/>
        <w:outlineLvl w:val="2"/>
        <w:rPr>
          <w:lang w:val="de-DE"/>
        </w:rPr>
      </w:pPr>
      <w:r w:rsidRPr="003123EF">
        <w:rPr>
          <w:lang w:val="de-DE"/>
        </w:rPr>
        <w:lastRenderedPageBreak/>
        <w:tab/>
      </w:r>
      <w:bookmarkStart w:id="164" w:name="SkypeforBusinessOnline"/>
      <w:bookmarkStart w:id="165" w:name="_Toc505767652"/>
      <w:bookmarkStart w:id="166" w:name="_Toc503180492"/>
      <w:bookmarkStart w:id="167" w:name="_Toc510288524"/>
      <w:r w:rsidRPr="00BA18FC">
        <w:rPr>
          <w:lang w:val="de-DE"/>
        </w:rPr>
        <w:t>Skype darbam Online</w:t>
      </w:r>
      <w:bookmarkEnd w:id="164"/>
      <w:bookmarkEnd w:id="165"/>
      <w:bookmarkEnd w:id="166"/>
      <w:bookmarkEnd w:id="167"/>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8" w:name="PamatalīdzekļipakalpojumiemOffice365"/>
      <w:r>
        <w:rPr>
          <w:b/>
          <w:color w:val="00188F"/>
        </w:rPr>
        <w:t>Pamata līdzekļi pakalpojumiem Office 365</w:t>
      </w:r>
      <w:bookmarkEnd w:id="168"/>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47"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5F0CBE"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9" w:name="_Toc510288525"/>
      <w:bookmarkStart w:id="170" w:name="OtherOnlineServices"/>
      <w:r w:rsidRPr="00DF6877">
        <w:rPr>
          <w:lang w:val="lv-LV"/>
        </w:rPr>
        <w:t>Citi tiešsaistes pakalpojumi</w:t>
      </w:r>
      <w:bookmarkEnd w:id="169"/>
    </w:p>
    <w:p w14:paraId="5FB665B4" w14:textId="77777777" w:rsidR="00982550" w:rsidRPr="008C3E89" w:rsidRDefault="00982550" w:rsidP="00982550">
      <w:pPr>
        <w:pStyle w:val="ProductList-Offering2Heading"/>
        <w:outlineLvl w:val="2"/>
        <w:rPr>
          <w:lang w:val="lv-LV"/>
        </w:rPr>
      </w:pPr>
      <w:bookmarkStart w:id="171" w:name="MicrosoftLearning"/>
      <w:bookmarkStart w:id="172" w:name="MicrosoftPowerBIPro"/>
      <w:bookmarkEnd w:id="170"/>
      <w:r w:rsidRPr="00AF2EAB">
        <w:rPr>
          <w:lang w:val="lv-LV"/>
        </w:rPr>
        <w:tab/>
      </w:r>
      <w:bookmarkStart w:id="173" w:name="_Toc476230941"/>
      <w:bookmarkStart w:id="174" w:name="_Toc476476626"/>
      <w:bookmarkStart w:id="175" w:name="_Toc510288526"/>
      <w:bookmarkStart w:id="176" w:name="BingMaps"/>
      <w:r w:rsidRPr="008C3E89">
        <w:rPr>
          <w:lang w:val="lv-LV"/>
        </w:rPr>
        <w:t>Bing Maps Enterprise Platform un Mobile Asset Management Platform</w:t>
      </w:r>
      <w:bookmarkEnd w:id="173"/>
      <w:bookmarkEnd w:id="174"/>
      <w:bookmarkEnd w:id="175"/>
    </w:p>
    <w:bookmarkEnd w:id="176"/>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lastRenderedPageBreak/>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8" w:history="1">
        <w:r>
          <w:rPr>
            <w:rStyle w:val="Hyperlink"/>
          </w:rPr>
          <w:t>https://aka.ms/bingmapsplatformapistou</w:t>
        </w:r>
      </w:hyperlink>
      <w:r>
        <w:t xml:space="preserve"> un </w:t>
      </w:r>
      <w:hyperlink r:id="rId49"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0" w:history="1">
        <w:r>
          <w:rPr>
            <w:rStyle w:val="Hyperlink"/>
          </w:rPr>
          <w:t>https://go.microsoft.com/fwlink/?LinkId=521839</w:t>
        </w:r>
      </w:hyperlink>
      <w:r>
        <w:t>, attiecas uz Bing karšu pakalpojumu lietošanu, ko veic Klients.</w:t>
      </w:r>
    </w:p>
    <w:p w14:paraId="414E4594" w14:textId="77777777" w:rsidR="00A965A3" w:rsidRPr="00F55075" w:rsidRDefault="005F0CBE"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77" w:name="_Toc476230942"/>
      <w:bookmarkStart w:id="178" w:name="_Toc510288527"/>
      <w:bookmarkStart w:id="179" w:name="BusinessApplicationPlatform"/>
      <w:r w:rsidRPr="008C3E89">
        <w:rPr>
          <w:lang w:val="lv-LV"/>
        </w:rPr>
        <w:t>Darba lietojumprogrammu platforma</w:t>
      </w:r>
      <w:bookmarkEnd w:id="177"/>
      <w:bookmarkEnd w:id="178"/>
    </w:p>
    <w:bookmarkEnd w:id="179"/>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1"/>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lastRenderedPageBreak/>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5F0CBE"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0" w:name="_Toc476476628"/>
      <w:r>
        <w:tab/>
      </w:r>
      <w:bookmarkStart w:id="181" w:name="_Toc510288528"/>
      <w:r w:rsidR="00B50CDE">
        <w:t>Microsoft Cloud App Security</w:t>
      </w:r>
      <w:bookmarkEnd w:id="180"/>
      <w:bookmarkEnd w:id="181"/>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5F0CBE"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CA28B41" w:rsidR="00AE6C3B" w:rsidRPr="00AE6C3B" w:rsidRDefault="00AE6C3B" w:rsidP="00AE6C3B">
      <w:pPr>
        <w:pStyle w:val="ProductList-Offering2Heading"/>
        <w:outlineLvl w:val="2"/>
        <w:rPr>
          <w:lang w:val="lv-LV"/>
        </w:rPr>
      </w:pPr>
      <w:r w:rsidRPr="00AE6C3B">
        <w:rPr>
          <w:lang w:val="lv-LV"/>
        </w:rPr>
        <w:tab/>
      </w:r>
      <w:bookmarkStart w:id="182" w:name="_Toc476230944"/>
      <w:bookmarkStart w:id="183" w:name="_Toc510288529"/>
      <w:r w:rsidRPr="00AE6C3B">
        <w:rPr>
          <w:lang w:val="lv-LV"/>
        </w:rPr>
        <w:t>Microsoft Intune</w:t>
      </w:r>
      <w:bookmarkEnd w:id="182"/>
      <w:bookmarkEnd w:id="183"/>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4"/>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5"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5F0CB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84" w:name="_Toc492329154"/>
      <w:bookmarkStart w:id="185" w:name="_Toc510288530"/>
      <w:bookmarkStart w:id="186" w:name="MicrosoftKaizalaPro"/>
      <w:bookmarkStart w:id="187" w:name="_Toc453946633"/>
      <w:bookmarkStart w:id="188" w:name="_Toc451949071"/>
      <w:r w:rsidRPr="00E47D5D">
        <w:rPr>
          <w:lang w:val="lv-LV"/>
        </w:rPr>
        <w:t>Microsoft Kaizala Pro</w:t>
      </w:r>
      <w:bookmarkEnd w:id="184"/>
      <w:bookmarkEnd w:id="185"/>
    </w:p>
    <w:bookmarkEnd w:id="186"/>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5F0CBE"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89" w:name="_Toc510288531"/>
      <w:r w:rsidR="00F445D7">
        <w:t>Microsoft Learning</w:t>
      </w:r>
      <w:bookmarkEnd w:id="187"/>
      <w:bookmarkEnd w:id="189"/>
      <w:r w:rsidR="00F445D7">
        <w:t xml:space="preserve"> </w:t>
      </w:r>
      <w:bookmarkEnd w:id="188"/>
    </w:p>
    <w:bookmarkEnd w:id="171"/>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0" w:name="_Toc451949072"/>
      <w:r>
        <w:t>Microsoft Learning Imagine Academy</w:t>
      </w:r>
      <w:bookmarkEnd w:id="190"/>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6"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5F0CBE"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2"/>
    <w:p w14:paraId="73BE1411" w14:textId="77777777" w:rsidR="00160262" w:rsidRPr="009C1170" w:rsidRDefault="00160262" w:rsidP="00160262">
      <w:pPr>
        <w:pStyle w:val="ProductList-Offering2Heading"/>
        <w:keepNext/>
        <w:outlineLvl w:val="2"/>
      </w:pPr>
      <w:r>
        <w:tab/>
      </w:r>
      <w:bookmarkStart w:id="191" w:name="_Toc457466455"/>
      <w:bookmarkStart w:id="192" w:name="_Toc510288532"/>
      <w:r>
        <w:t>Minecraft: Education Edition</w:t>
      </w:r>
      <w:bookmarkEnd w:id="191"/>
      <w:bookmarkEnd w:id="192"/>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5F0CBE"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3" w:name="_Toc510288533"/>
      <w:r w:rsidR="00581CDB" w:rsidRPr="00DF6877">
        <w:rPr>
          <w:lang w:val="lv-LV"/>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5F0CB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4" w:name="_Toc453946637"/>
      <w:bookmarkStart w:id="195" w:name="_Toc510288534"/>
      <w:r w:rsidRPr="00A56F5E">
        <w:rPr>
          <w:lang w:val="lv-LV"/>
        </w:rPr>
        <w:t>Windows darbstacijas operētājsistēma</w:t>
      </w:r>
      <w:bookmarkEnd w:id="194"/>
      <w:bookmarkEnd w:id="195"/>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5F0CBE"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10288535"/>
      <w:r>
        <w:lastRenderedPageBreak/>
        <w:t>1. pielikums — paziņojumi</w:t>
      </w:r>
      <w:bookmarkEnd w:id="196"/>
      <w:bookmarkEnd w:id="197"/>
    </w:p>
    <w:p w14:paraId="2F4609B8" w14:textId="0A35F4A9" w:rsidR="004D27A6" w:rsidRPr="00DF6877" w:rsidRDefault="00D67A4B" w:rsidP="00020699">
      <w:pPr>
        <w:pStyle w:val="ProductList-Offering1Heading"/>
        <w:rPr>
          <w:lang w:val="lv-LV"/>
        </w:rPr>
      </w:pPr>
      <w:bookmarkStart w:id="198" w:name="_Toc510288536"/>
      <w:r w:rsidRPr="00DF6877">
        <w:rPr>
          <w:lang w:val="lv-LV"/>
        </w:rPr>
        <w:t>Bing Maps</w:t>
      </w:r>
      <w:bookmarkEnd w:id="198"/>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8" w:history="1">
        <w:r>
          <w:rPr>
            <w:rStyle w:val="Hyperlink"/>
          </w:rPr>
          <w:t>go.microsoft.com/?linkid=9710837</w:t>
        </w:r>
      </w:hyperlink>
      <w:r>
        <w:t xml:space="preserve">, un Bing karšu personas datu aizsardzības paziņojums, kas ir pieejams vietnē </w:t>
      </w:r>
      <w:hyperlink r:id="rId59" w:history="1">
        <w:r>
          <w:rPr>
            <w:rStyle w:val="Hyperlink"/>
          </w:rPr>
          <w:t>go.microsoft.com/fwlink/?LinkID=248686</w:t>
        </w:r>
      </w:hyperlink>
      <w:r>
        <w:t>.</w:t>
      </w:r>
    </w:p>
    <w:bookmarkStart w:id="199"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0" w:name="_Toc510288537"/>
      <w:bookmarkStart w:id="201" w:name="ProfessionalServices"/>
      <w:r w:rsidRPr="00DF6877">
        <w:rPr>
          <w:lang w:val="lv-LV"/>
        </w:rPr>
        <w:t>Profesionālie pakalpojumi</w:t>
      </w:r>
      <w:bookmarkEnd w:id="199"/>
      <w:bookmarkEnd w:id="200"/>
    </w:p>
    <w:bookmarkEnd w:id="201"/>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27275285" w14:textId="77777777" w:rsidR="003123EF" w:rsidRDefault="003123EF" w:rsidP="003123EF">
      <w:pPr>
        <w:pStyle w:val="ProductList-Body"/>
        <w:ind w:left="158"/>
      </w:pPr>
      <w:r>
        <w:t>Korporācijai Microsoft ir jāievieš un jāuztur tehniski un organizatoriski pasākumi, lai aizsargātu Atbalsta datus.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5F0CBE"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2" w:name="_Toc451949080"/>
      <w:bookmarkStart w:id="203" w:name="_Toc510288538"/>
      <w:r w:rsidRPr="00D436C3">
        <w:rPr>
          <w:lang w:val="lv-LV"/>
        </w:rPr>
        <w:t>Pievienots paziņojums par Azure Media pakalpojumu H.265/HEVC kodējumu</w:t>
      </w:r>
      <w:bookmarkEnd w:id="202"/>
      <w:bookmarkEnd w:id="20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5F0CBE"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04" w:name="_Toc484158323"/>
      <w:bookmarkStart w:id="205" w:name="_Toc510288539"/>
      <w:r w:rsidRPr="00BA18FC">
        <w:rPr>
          <w:lang w:val="lv-LV"/>
        </w:rPr>
        <w:t>Paziņojums par Adobe Flash Player</w:t>
      </w:r>
      <w:bookmarkEnd w:id="204"/>
      <w:bookmarkEnd w:id="205"/>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0"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5F0CBE"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06" w:name="_Toc484158324"/>
      <w:bookmarkStart w:id="207" w:name="_Toc476230953"/>
      <w:bookmarkStart w:id="208" w:name="_Toc510288540"/>
      <w:r w:rsidRPr="006751E4">
        <w:rPr>
          <w:lang w:val="lv-LV"/>
        </w:rPr>
        <w:t>Paziņojums par vizuālo standartu H.264/AVC, video standartu VC-1, vizuālo standartu MPEG-4 Part 2 un video standartu MPEG-2.</w:t>
      </w:r>
      <w:bookmarkEnd w:id="206"/>
      <w:bookmarkEnd w:id="207"/>
      <w:bookmarkEnd w:id="20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5F0CBE"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09" w:name="_Toc503180509"/>
      <w:bookmarkStart w:id="210" w:name="_Toc510288541"/>
      <w:bookmarkStart w:id="211" w:name="Attachment2"/>
      <w:r>
        <w:lastRenderedPageBreak/>
        <w:t>2. pielikums — abonēšanas licenču komplekti</w:t>
      </w:r>
      <w:bookmarkEnd w:id="209"/>
      <w:bookmarkEnd w:id="210"/>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373728">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373728">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37372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373728">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373728">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D4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9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373728">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02CFA3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95235" w14:textId="49669F92"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3A20F"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D50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E3C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182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A33"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B2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5C3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1FC4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EA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D28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1FE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988A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6CD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701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AAD8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2C42FCA9"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123EF">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4"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12" w:name="_Toc503180510"/>
      <w:bookmarkStart w:id="213" w:name="_Toc510288542"/>
      <w:r>
        <w:t>Sabiedriskais sektors</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37372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37372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37372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37372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37372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37372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373728">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1C8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6A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37372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190B9DD7"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09002" w14:textId="4208CFE1"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68"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0E3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8E2"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82B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1A4A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6BCB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3743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EBF8A"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7159C"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4BA8B"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53B2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1"/>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4" w:name="Attachment3"/>
      <w:bookmarkStart w:id="215" w:name="_Toc510288543"/>
      <w:r>
        <w:lastRenderedPageBreak/>
        <w:t>3. pielikums — Standarta līguma klauzulas</w:t>
      </w:r>
      <w:bookmarkEnd w:id="214"/>
      <w:bookmarkEnd w:id="215"/>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w:t>
      </w:r>
      <w:r>
        <w:lastRenderedPageBreak/>
        <w:t xml:space="preserve">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16" w:name="Attachment4"/>
      <w:bookmarkStart w:id="217" w:name="_Toc489605629"/>
      <w:bookmarkStart w:id="218" w:name="_Toc510288544"/>
      <w:r>
        <w:t>4. pielikums — Eiropas Savienības vispārīgās datu aizsardzības regulas nosacījumi</w:t>
      </w:r>
      <w:bookmarkEnd w:id="216"/>
      <w:bookmarkEnd w:id="217"/>
      <w:bookmarkEnd w:id="218"/>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08458E" w:rsidRDefault="00511448" w:rsidP="00511448">
      <w:pPr>
        <w:pStyle w:val="ProductList-Body"/>
        <w:outlineLvl w:val="1"/>
      </w:pPr>
      <w:r>
        <w:rPr>
          <w:b/>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C0CC2" w14:textId="77777777" w:rsidR="0058722C" w:rsidRDefault="0058722C" w:rsidP="009A573F">
      <w:pPr>
        <w:spacing w:after="0" w:line="240" w:lineRule="auto"/>
      </w:pPr>
      <w:r>
        <w:separator/>
      </w:r>
    </w:p>
  </w:endnote>
  <w:endnote w:type="continuationSeparator" w:id="0">
    <w:p w14:paraId="400FFEDE" w14:textId="77777777" w:rsidR="0058722C" w:rsidRDefault="0058722C" w:rsidP="009A573F">
      <w:pPr>
        <w:spacing w:after="0" w:line="240" w:lineRule="auto"/>
      </w:pPr>
      <w:r>
        <w:continuationSeparator/>
      </w:r>
    </w:p>
  </w:endnote>
  <w:endnote w:type="continuationNotice" w:id="1">
    <w:p w14:paraId="7193D3A1" w14:textId="77777777" w:rsidR="0058722C" w:rsidRDefault="005872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5F0CBE"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5F0CBE"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5F0CBE"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5F0CBE"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5F0CBE"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5F0CBE"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5F0CBE"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5F0CBE"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5F0CBE"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5F0CBE"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5F0CBE"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5F0CBE"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5F0CBE"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5F0CBE"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5F0CBE"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5F0CBE"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5F0CBE"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5F0CBE"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5F0CBE"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5F0CBE"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5F0CBE"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5F0CBE"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5F0CBE"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5F0CBE"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5F0CBE"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5F0CBE"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5F0CBE"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5F0CBE"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5F0CBE"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5F0CBE"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5F0CBE"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5F0CBE"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5F0CBE"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5F0CBE"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5F0CBE"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5F0CBE"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5F0CBE"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5F0CBE"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5F0CBE"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5F0CBE"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5F0CBE"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5F0CBE"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5F0CBE"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5F0CBE"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5F0CBE"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5F0CBE"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5F0CBE"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5F0CBE"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5F0CBE"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5F0CBE"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5F0CBE"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5F0CBE"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5F0CBE"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5F0CBE"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5F0CBE"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5F0CBE"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5F0CBE"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5F0CBE"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5F0CBE"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5F0CBE"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5F0CBE"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5F0CBE"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5F0CBE"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5F0CBE"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5F0CBE"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5F0CBE"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5F0CBE"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5F0CBE"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5F0CBE"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5F0CBE"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5F0CBE"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5F0CBE"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5F0CBE"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5F0CBE"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5F0CBE"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5F0CBE"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5F0CBE"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5F0CBE"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5F0CBE"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5F0CBE"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5F0CBE"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5F0CBE"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5F0CBE"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5F0CBE"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5F0CBE"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5F0CBE"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5F0CBE"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5F0CBE"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5F0CBE"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5F0CBE"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5F0CBE"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5F0CBE"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5F0CBE"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5F0CBE"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5F0CBE"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5F0CBE"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5F0CBE"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5F0CBE"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5F0CBE"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5F0CBE"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5F0CBE"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5F0CBE"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5F0CBE"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5F0CBE"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5F0CBE"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5F0CBE"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5F0CBE"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5F0CBE"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67844D" w14:textId="77777777" w:rsidR="0058722C" w:rsidRDefault="0058722C" w:rsidP="009A573F">
      <w:pPr>
        <w:spacing w:after="0" w:line="240" w:lineRule="auto"/>
      </w:pPr>
      <w:r>
        <w:separator/>
      </w:r>
    </w:p>
  </w:footnote>
  <w:footnote w:type="continuationSeparator" w:id="0">
    <w:p w14:paraId="7B0F7A3A" w14:textId="77777777" w:rsidR="0058722C" w:rsidRDefault="0058722C" w:rsidP="009A573F">
      <w:pPr>
        <w:spacing w:after="0" w:line="240" w:lineRule="auto"/>
      </w:pPr>
      <w:r>
        <w:continuationSeparator/>
      </w:r>
    </w:p>
  </w:footnote>
  <w:footnote w:type="continuationNotice" w:id="1">
    <w:p w14:paraId="3CD921C8" w14:textId="77777777" w:rsidR="0058722C" w:rsidRDefault="005872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98A35FC" w:rsidR="00E47D5D" w:rsidRPr="00171B2E" w:rsidRDefault="005F0CBE"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3123EF">
              <w:rPr>
                <w:color w:val="404040" w:themeColor="text1" w:themeTint="BF"/>
                <w:sz w:val="16"/>
                <w:szCs w:val="16"/>
              </w:rPr>
              <w:t>aprīlis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sidR="00BA18FC">
          <w:rPr>
            <w:noProof/>
            <w:color w:val="404040" w:themeColor="text1" w:themeTint="BF"/>
            <w:sz w:val="16"/>
            <w:szCs w:val="16"/>
          </w:rPr>
          <w:t>42</w:t>
        </w:r>
        <w:r w:rsidR="00E47D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8A7161" w:rsidR="00E47D5D" w:rsidRPr="008F756E" w:rsidRDefault="005F0CBE"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3123EF">
              <w:rPr>
                <w:color w:val="404040" w:themeColor="text1" w:themeTint="BF"/>
                <w:sz w:val="16"/>
                <w:szCs w:val="16"/>
              </w:rPr>
              <w:t>aprīlis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sidR="00BA18FC">
          <w:rPr>
            <w:noProof/>
            <w:color w:val="404040" w:themeColor="text1" w:themeTint="BF"/>
            <w:sz w:val="16"/>
            <w:szCs w:val="16"/>
          </w:rPr>
          <w:t>2</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PT0xR9eWXNRd8VQ6W12e7E3zcGRBYMOJjjHKj8rlbcgEX0KXoDnddcQgt43C9bCyU6H2AJGwJmuxtD1MysstNw==" w:salt="HHrvENeEQ1LziBlnvNiIp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0CBE"/>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E506A-C32D-4591-8157-2C0D49233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26040</Words>
  <Characters>148434</Characters>
  <Application>Microsoft Office Word</Application>
  <DocSecurity>8</DocSecurity>
  <Lines>1236</Lines>
  <Paragraphs>348</Paragraphs>
  <ScaleCrop>false</ScaleCrop>
  <LinksUpToDate>false</LinksUpToDate>
  <CharactersWithSpaces>174126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2018-04-01T07:40:00Z</dcterms:created>
  <dcterms:modified xsi:type="dcterms:W3CDTF">2018-04-01T07:40:00Z</dcterms:modified>
</cp:coreProperties>
</file>