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00EF99AA"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A56F5E">
        <w:rPr>
          <w:rFonts w:asciiTheme="majorHAnsi" w:hAnsiTheme="majorHAnsi"/>
          <w:color w:val="FFFFFF" w:themeColor="background1"/>
          <w:sz w:val="72"/>
          <w:szCs w:val="72"/>
        </w:rPr>
        <w:t>7</w:t>
      </w:r>
      <w:r w:rsidRPr="008F756E">
        <w:rPr>
          <w:rFonts w:asciiTheme="majorHAnsi" w:hAnsiTheme="majorHAnsi"/>
          <w:color w:val="FFFFFF" w:themeColor="background1"/>
          <w:sz w:val="72"/>
          <w:szCs w:val="72"/>
        </w:rPr>
        <w:t>. gada 1. </w:t>
      </w:r>
      <w:r w:rsidR="00AE6C3B" w:rsidRPr="006539EE">
        <w:rPr>
          <w:rFonts w:asciiTheme="majorHAnsi" w:hAnsiTheme="majorHAnsi"/>
          <w:color w:val="FFFFFF" w:themeColor="background1"/>
          <w:sz w:val="72"/>
          <w:szCs w:val="72"/>
        </w:rPr>
        <w:t>jū</w:t>
      </w:r>
      <w:r w:rsidR="006751E4">
        <w:rPr>
          <w:rFonts w:asciiTheme="majorHAnsi" w:hAnsiTheme="majorHAnsi"/>
          <w:color w:val="FFFFFF" w:themeColor="background1"/>
          <w:sz w:val="72"/>
          <w:szCs w:val="72"/>
        </w:rPr>
        <w:t>l</w:t>
      </w:r>
      <w:r w:rsidR="00AE6C3B" w:rsidRPr="006539EE">
        <w:rPr>
          <w:rFonts w:asciiTheme="majorHAnsi" w:hAnsiTheme="majorHAnsi"/>
          <w:color w:val="FFFFFF" w:themeColor="background1"/>
          <w:sz w:val="72"/>
          <w:szCs w:val="72"/>
        </w:rPr>
        <w:t>ijs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0E366565" w14:textId="77D7A728" w:rsidR="00984C2D"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6151239" w:history="1">
        <w:r w:rsidR="00984C2D" w:rsidRPr="00D148C9">
          <w:rPr>
            <w:rStyle w:val="Hyperlink"/>
            <w:noProof/>
          </w:rPr>
          <w:t>Ievads</w:t>
        </w:r>
        <w:r w:rsidR="00984C2D">
          <w:rPr>
            <w:noProof/>
            <w:webHidden/>
          </w:rPr>
          <w:tab/>
        </w:r>
        <w:r w:rsidR="00984C2D">
          <w:rPr>
            <w:noProof/>
            <w:webHidden/>
          </w:rPr>
          <w:fldChar w:fldCharType="begin"/>
        </w:r>
        <w:r w:rsidR="00984C2D">
          <w:rPr>
            <w:noProof/>
            <w:webHidden/>
          </w:rPr>
          <w:instrText xml:space="preserve"> PAGEREF _Toc486151239 \h </w:instrText>
        </w:r>
        <w:r w:rsidR="00984C2D">
          <w:rPr>
            <w:noProof/>
            <w:webHidden/>
          </w:rPr>
        </w:r>
        <w:r w:rsidR="00984C2D">
          <w:rPr>
            <w:noProof/>
            <w:webHidden/>
          </w:rPr>
          <w:fldChar w:fldCharType="separate"/>
        </w:r>
        <w:r w:rsidR="00984C2D">
          <w:rPr>
            <w:noProof/>
            <w:webHidden/>
          </w:rPr>
          <w:t>3</w:t>
        </w:r>
        <w:r w:rsidR="00984C2D">
          <w:rPr>
            <w:noProof/>
            <w:webHidden/>
          </w:rPr>
          <w:fldChar w:fldCharType="end"/>
        </w:r>
      </w:hyperlink>
    </w:p>
    <w:p w14:paraId="57DC9208" w14:textId="46ED72B0" w:rsidR="00984C2D" w:rsidRDefault="00F46093">
      <w:pPr>
        <w:pStyle w:val="TOC3"/>
        <w:rPr>
          <w:rFonts w:eastAsiaTheme="minorEastAsia"/>
          <w:b w:val="0"/>
          <w:smallCaps w:val="0"/>
          <w:sz w:val="22"/>
          <w:lang w:val="en-US" w:eastAsia="en-US" w:bidi="ar-SA"/>
        </w:rPr>
      </w:pPr>
      <w:hyperlink w:anchor="_Toc486151240" w:history="1">
        <w:r w:rsidR="00984C2D" w:rsidRPr="00D148C9">
          <w:rPr>
            <w:rStyle w:val="Hyperlink"/>
          </w:rPr>
          <w:t>Iepriekšējās versijas</w:t>
        </w:r>
        <w:r w:rsidR="00984C2D">
          <w:rPr>
            <w:webHidden/>
          </w:rPr>
          <w:tab/>
        </w:r>
        <w:r w:rsidR="00984C2D">
          <w:rPr>
            <w:webHidden/>
          </w:rPr>
          <w:fldChar w:fldCharType="begin"/>
        </w:r>
        <w:r w:rsidR="00984C2D">
          <w:rPr>
            <w:webHidden/>
          </w:rPr>
          <w:instrText xml:space="preserve"> PAGEREF _Toc486151240 \h </w:instrText>
        </w:r>
        <w:r w:rsidR="00984C2D">
          <w:rPr>
            <w:webHidden/>
          </w:rPr>
        </w:r>
        <w:r w:rsidR="00984C2D">
          <w:rPr>
            <w:webHidden/>
          </w:rPr>
          <w:fldChar w:fldCharType="separate"/>
        </w:r>
        <w:r w:rsidR="00984C2D">
          <w:rPr>
            <w:webHidden/>
          </w:rPr>
          <w:t>3</w:t>
        </w:r>
        <w:r w:rsidR="00984C2D">
          <w:rPr>
            <w:webHidden/>
          </w:rPr>
          <w:fldChar w:fldCharType="end"/>
        </w:r>
      </w:hyperlink>
    </w:p>
    <w:p w14:paraId="43DB1B8A" w14:textId="1E7A1CA6" w:rsidR="00984C2D" w:rsidRDefault="00F46093">
      <w:pPr>
        <w:pStyle w:val="TOC3"/>
        <w:rPr>
          <w:rFonts w:eastAsiaTheme="minorEastAsia"/>
          <w:b w:val="0"/>
          <w:smallCaps w:val="0"/>
          <w:sz w:val="22"/>
          <w:lang w:val="en-US" w:eastAsia="en-US" w:bidi="ar-SA"/>
        </w:rPr>
      </w:pPr>
      <w:hyperlink w:anchor="_Toc486151241" w:history="1">
        <w:r w:rsidR="00984C2D" w:rsidRPr="00D148C9">
          <w:rPr>
            <w:rStyle w:val="Hyperlink"/>
          </w:rPr>
          <w:t>Skaidrojumi un izmaiņu kopsavilkums</w:t>
        </w:r>
        <w:r w:rsidR="00984C2D">
          <w:rPr>
            <w:webHidden/>
          </w:rPr>
          <w:tab/>
        </w:r>
        <w:r w:rsidR="00984C2D">
          <w:rPr>
            <w:webHidden/>
          </w:rPr>
          <w:fldChar w:fldCharType="begin"/>
        </w:r>
        <w:r w:rsidR="00984C2D">
          <w:rPr>
            <w:webHidden/>
          </w:rPr>
          <w:instrText xml:space="preserve"> PAGEREF _Toc486151241 \h </w:instrText>
        </w:r>
        <w:r w:rsidR="00984C2D">
          <w:rPr>
            <w:webHidden/>
          </w:rPr>
        </w:r>
        <w:r w:rsidR="00984C2D">
          <w:rPr>
            <w:webHidden/>
          </w:rPr>
          <w:fldChar w:fldCharType="separate"/>
        </w:r>
        <w:r w:rsidR="00984C2D">
          <w:rPr>
            <w:webHidden/>
          </w:rPr>
          <w:t>3</w:t>
        </w:r>
        <w:r w:rsidR="00984C2D">
          <w:rPr>
            <w:webHidden/>
          </w:rPr>
          <w:fldChar w:fldCharType="end"/>
        </w:r>
      </w:hyperlink>
    </w:p>
    <w:p w14:paraId="47BC66C8" w14:textId="0C2B76F4" w:rsidR="00984C2D" w:rsidRDefault="00F46093">
      <w:pPr>
        <w:pStyle w:val="TOC5"/>
        <w:tabs>
          <w:tab w:val="right" w:leader="dot" w:pos="5030"/>
        </w:tabs>
        <w:rPr>
          <w:rFonts w:eastAsiaTheme="minorEastAsia"/>
          <w:noProof/>
          <w:sz w:val="22"/>
          <w:lang w:val="en-US" w:eastAsia="en-US" w:bidi="ar-SA"/>
        </w:rPr>
      </w:pPr>
      <w:hyperlink w:anchor="_Toc486151242" w:history="1">
        <w:r w:rsidR="00984C2D" w:rsidRPr="00D148C9">
          <w:rPr>
            <w:rStyle w:val="Hyperlink"/>
            <w:noProof/>
          </w:rPr>
          <w:t>Microsoft Azure Stack</w:t>
        </w:r>
        <w:r w:rsidR="00984C2D">
          <w:rPr>
            <w:noProof/>
            <w:webHidden/>
          </w:rPr>
          <w:tab/>
        </w:r>
        <w:r w:rsidR="00984C2D">
          <w:rPr>
            <w:noProof/>
            <w:webHidden/>
          </w:rPr>
          <w:fldChar w:fldCharType="begin"/>
        </w:r>
        <w:r w:rsidR="00984C2D">
          <w:rPr>
            <w:noProof/>
            <w:webHidden/>
          </w:rPr>
          <w:instrText xml:space="preserve"> PAGEREF _Toc486151242 \h </w:instrText>
        </w:r>
        <w:r w:rsidR="00984C2D">
          <w:rPr>
            <w:noProof/>
            <w:webHidden/>
          </w:rPr>
        </w:r>
        <w:r w:rsidR="00984C2D">
          <w:rPr>
            <w:noProof/>
            <w:webHidden/>
          </w:rPr>
          <w:fldChar w:fldCharType="separate"/>
        </w:r>
        <w:r w:rsidR="00984C2D">
          <w:rPr>
            <w:noProof/>
            <w:webHidden/>
          </w:rPr>
          <w:t>3</w:t>
        </w:r>
        <w:r w:rsidR="00984C2D">
          <w:rPr>
            <w:noProof/>
            <w:webHidden/>
          </w:rPr>
          <w:fldChar w:fldCharType="end"/>
        </w:r>
      </w:hyperlink>
    </w:p>
    <w:p w14:paraId="21BFE4D8" w14:textId="2DB09A61" w:rsidR="00984C2D" w:rsidRDefault="00F46093">
      <w:pPr>
        <w:pStyle w:val="TOC5"/>
        <w:tabs>
          <w:tab w:val="right" w:leader="dot" w:pos="5030"/>
        </w:tabs>
        <w:rPr>
          <w:rFonts w:eastAsiaTheme="minorEastAsia"/>
          <w:noProof/>
          <w:sz w:val="22"/>
          <w:lang w:val="en-US" w:eastAsia="en-US" w:bidi="ar-SA"/>
        </w:rPr>
      </w:pPr>
      <w:hyperlink w:anchor="_Toc486151243" w:history="1">
        <w:r w:rsidR="00984C2D" w:rsidRPr="00D148C9">
          <w:rPr>
            <w:rStyle w:val="Hyperlink"/>
            <w:noProof/>
          </w:rPr>
          <w:t>Microsoft Dynamics 365 for Operations darbībām, izdevums Enterprise</w:t>
        </w:r>
        <w:r w:rsidR="00984C2D">
          <w:rPr>
            <w:noProof/>
            <w:webHidden/>
          </w:rPr>
          <w:tab/>
        </w:r>
        <w:r w:rsidR="00984C2D">
          <w:rPr>
            <w:noProof/>
            <w:webHidden/>
          </w:rPr>
          <w:fldChar w:fldCharType="begin"/>
        </w:r>
        <w:r w:rsidR="00984C2D">
          <w:rPr>
            <w:noProof/>
            <w:webHidden/>
          </w:rPr>
          <w:instrText xml:space="preserve"> PAGEREF _Toc486151243 \h </w:instrText>
        </w:r>
        <w:r w:rsidR="00984C2D">
          <w:rPr>
            <w:noProof/>
            <w:webHidden/>
          </w:rPr>
        </w:r>
        <w:r w:rsidR="00984C2D">
          <w:rPr>
            <w:noProof/>
            <w:webHidden/>
          </w:rPr>
          <w:fldChar w:fldCharType="separate"/>
        </w:r>
        <w:r w:rsidR="00984C2D">
          <w:rPr>
            <w:noProof/>
            <w:webHidden/>
          </w:rPr>
          <w:t>3</w:t>
        </w:r>
        <w:r w:rsidR="00984C2D">
          <w:rPr>
            <w:noProof/>
            <w:webHidden/>
          </w:rPr>
          <w:fldChar w:fldCharType="end"/>
        </w:r>
      </w:hyperlink>
    </w:p>
    <w:p w14:paraId="59BAF24E" w14:textId="7CEA18B9" w:rsidR="00984C2D" w:rsidRDefault="00F46093">
      <w:pPr>
        <w:pStyle w:val="TOC5"/>
        <w:tabs>
          <w:tab w:val="right" w:leader="dot" w:pos="5030"/>
        </w:tabs>
        <w:rPr>
          <w:rFonts w:eastAsiaTheme="minorEastAsia"/>
          <w:noProof/>
          <w:sz w:val="22"/>
          <w:lang w:val="en-US" w:eastAsia="en-US" w:bidi="ar-SA"/>
        </w:rPr>
      </w:pPr>
      <w:hyperlink w:anchor="_Toc486151244" w:history="1">
        <w:r w:rsidR="00984C2D" w:rsidRPr="00D148C9">
          <w:rPr>
            <w:rStyle w:val="Hyperlink"/>
            <w:noProof/>
          </w:rPr>
          <w:t>Microsoft Dynamics 365 for Operations ierīcē, izdevums Enterprise</w:t>
        </w:r>
        <w:r w:rsidR="00984C2D">
          <w:rPr>
            <w:noProof/>
            <w:webHidden/>
          </w:rPr>
          <w:tab/>
        </w:r>
        <w:r w:rsidR="00984C2D">
          <w:rPr>
            <w:noProof/>
            <w:webHidden/>
          </w:rPr>
          <w:fldChar w:fldCharType="begin"/>
        </w:r>
        <w:r w:rsidR="00984C2D">
          <w:rPr>
            <w:noProof/>
            <w:webHidden/>
          </w:rPr>
          <w:instrText xml:space="preserve"> PAGEREF _Toc486151244 \h </w:instrText>
        </w:r>
        <w:r w:rsidR="00984C2D">
          <w:rPr>
            <w:noProof/>
            <w:webHidden/>
          </w:rPr>
        </w:r>
        <w:r w:rsidR="00984C2D">
          <w:rPr>
            <w:noProof/>
            <w:webHidden/>
          </w:rPr>
          <w:fldChar w:fldCharType="separate"/>
        </w:r>
        <w:r w:rsidR="00984C2D">
          <w:rPr>
            <w:noProof/>
            <w:webHidden/>
          </w:rPr>
          <w:t>3</w:t>
        </w:r>
        <w:r w:rsidR="00984C2D">
          <w:rPr>
            <w:noProof/>
            <w:webHidden/>
          </w:rPr>
          <w:fldChar w:fldCharType="end"/>
        </w:r>
      </w:hyperlink>
    </w:p>
    <w:p w14:paraId="73EE913F" w14:textId="1336C0AA" w:rsidR="00984C2D" w:rsidRDefault="00F46093">
      <w:pPr>
        <w:pStyle w:val="TOC5"/>
        <w:tabs>
          <w:tab w:val="right" w:leader="dot" w:pos="5030"/>
        </w:tabs>
        <w:rPr>
          <w:rFonts w:eastAsiaTheme="minorEastAsia"/>
          <w:noProof/>
          <w:sz w:val="22"/>
          <w:lang w:val="en-US" w:eastAsia="en-US" w:bidi="ar-SA"/>
        </w:rPr>
      </w:pPr>
      <w:hyperlink w:anchor="_Toc486151245" w:history="1">
        <w:r w:rsidR="00984C2D" w:rsidRPr="00D148C9">
          <w:rPr>
            <w:rStyle w:val="Hyperlink"/>
            <w:noProof/>
          </w:rPr>
          <w:t>Microsoft Dynamics 365 for Retail, izdevums Enterprise</w:t>
        </w:r>
        <w:r w:rsidR="00984C2D">
          <w:rPr>
            <w:noProof/>
            <w:webHidden/>
          </w:rPr>
          <w:tab/>
        </w:r>
        <w:r w:rsidR="00984C2D">
          <w:rPr>
            <w:noProof/>
            <w:webHidden/>
          </w:rPr>
          <w:fldChar w:fldCharType="begin"/>
        </w:r>
        <w:r w:rsidR="00984C2D">
          <w:rPr>
            <w:noProof/>
            <w:webHidden/>
          </w:rPr>
          <w:instrText xml:space="preserve"> PAGEREF _Toc486151245 \h </w:instrText>
        </w:r>
        <w:r w:rsidR="00984C2D">
          <w:rPr>
            <w:noProof/>
            <w:webHidden/>
          </w:rPr>
        </w:r>
        <w:r w:rsidR="00984C2D">
          <w:rPr>
            <w:noProof/>
            <w:webHidden/>
          </w:rPr>
          <w:fldChar w:fldCharType="separate"/>
        </w:r>
        <w:r w:rsidR="00984C2D">
          <w:rPr>
            <w:noProof/>
            <w:webHidden/>
          </w:rPr>
          <w:t>3</w:t>
        </w:r>
        <w:r w:rsidR="00984C2D">
          <w:rPr>
            <w:noProof/>
            <w:webHidden/>
          </w:rPr>
          <w:fldChar w:fldCharType="end"/>
        </w:r>
      </w:hyperlink>
    </w:p>
    <w:p w14:paraId="224701D8" w14:textId="11A6ED13" w:rsidR="00984C2D" w:rsidRDefault="00F46093">
      <w:pPr>
        <w:pStyle w:val="TOC5"/>
        <w:tabs>
          <w:tab w:val="right" w:leader="dot" w:pos="5030"/>
        </w:tabs>
        <w:rPr>
          <w:rFonts w:eastAsiaTheme="minorEastAsia"/>
          <w:noProof/>
          <w:sz w:val="22"/>
          <w:lang w:val="en-US" w:eastAsia="en-US" w:bidi="ar-SA"/>
        </w:rPr>
      </w:pPr>
      <w:hyperlink w:anchor="_Toc486151246" w:history="1">
        <w:r w:rsidR="00984C2D" w:rsidRPr="00D148C9">
          <w:rPr>
            <w:rStyle w:val="Hyperlink"/>
            <w:noProof/>
          </w:rPr>
          <w:t>Microsoft Dynamics 365 for Talent, izdevums Enterprise</w:t>
        </w:r>
        <w:r w:rsidR="00984C2D">
          <w:rPr>
            <w:noProof/>
            <w:webHidden/>
          </w:rPr>
          <w:tab/>
        </w:r>
        <w:r w:rsidR="00984C2D">
          <w:rPr>
            <w:noProof/>
            <w:webHidden/>
          </w:rPr>
          <w:fldChar w:fldCharType="begin"/>
        </w:r>
        <w:r w:rsidR="00984C2D">
          <w:rPr>
            <w:noProof/>
            <w:webHidden/>
          </w:rPr>
          <w:instrText xml:space="preserve"> PAGEREF _Toc486151246 \h </w:instrText>
        </w:r>
        <w:r w:rsidR="00984C2D">
          <w:rPr>
            <w:noProof/>
            <w:webHidden/>
          </w:rPr>
        </w:r>
        <w:r w:rsidR="00984C2D">
          <w:rPr>
            <w:noProof/>
            <w:webHidden/>
          </w:rPr>
          <w:fldChar w:fldCharType="separate"/>
        </w:r>
        <w:r w:rsidR="00984C2D">
          <w:rPr>
            <w:noProof/>
            <w:webHidden/>
          </w:rPr>
          <w:t>3</w:t>
        </w:r>
        <w:r w:rsidR="00984C2D">
          <w:rPr>
            <w:noProof/>
            <w:webHidden/>
          </w:rPr>
          <w:fldChar w:fldCharType="end"/>
        </w:r>
      </w:hyperlink>
    </w:p>
    <w:p w14:paraId="191E7AF0" w14:textId="21B13DDF" w:rsidR="00984C2D" w:rsidRDefault="00F46093">
      <w:pPr>
        <w:pStyle w:val="TOC5"/>
        <w:tabs>
          <w:tab w:val="right" w:leader="dot" w:pos="5030"/>
        </w:tabs>
        <w:rPr>
          <w:rFonts w:eastAsiaTheme="minorEastAsia"/>
          <w:noProof/>
          <w:sz w:val="22"/>
          <w:lang w:val="en-US" w:eastAsia="en-US" w:bidi="ar-SA"/>
        </w:rPr>
      </w:pPr>
      <w:hyperlink w:anchor="_Toc486151247" w:history="1">
        <w:r w:rsidR="00984C2D" w:rsidRPr="00D148C9">
          <w:rPr>
            <w:rStyle w:val="Hyperlink"/>
            <w:noProof/>
          </w:rPr>
          <w:t>Microsoft Relationship Sales</w:t>
        </w:r>
        <w:r w:rsidR="00984C2D">
          <w:rPr>
            <w:noProof/>
            <w:webHidden/>
          </w:rPr>
          <w:tab/>
        </w:r>
        <w:r w:rsidR="00984C2D">
          <w:rPr>
            <w:noProof/>
            <w:webHidden/>
          </w:rPr>
          <w:fldChar w:fldCharType="begin"/>
        </w:r>
        <w:r w:rsidR="00984C2D">
          <w:rPr>
            <w:noProof/>
            <w:webHidden/>
          </w:rPr>
          <w:instrText xml:space="preserve"> PAGEREF _Toc486151247 \h </w:instrText>
        </w:r>
        <w:r w:rsidR="00984C2D">
          <w:rPr>
            <w:noProof/>
            <w:webHidden/>
          </w:rPr>
        </w:r>
        <w:r w:rsidR="00984C2D">
          <w:rPr>
            <w:noProof/>
            <w:webHidden/>
          </w:rPr>
          <w:fldChar w:fldCharType="separate"/>
        </w:r>
        <w:r w:rsidR="00984C2D">
          <w:rPr>
            <w:noProof/>
            <w:webHidden/>
          </w:rPr>
          <w:t>3</w:t>
        </w:r>
        <w:r w:rsidR="00984C2D">
          <w:rPr>
            <w:noProof/>
            <w:webHidden/>
          </w:rPr>
          <w:fldChar w:fldCharType="end"/>
        </w:r>
      </w:hyperlink>
    </w:p>
    <w:p w14:paraId="415EF6E5" w14:textId="514F1C34" w:rsidR="00984C2D" w:rsidRDefault="00F46093">
      <w:pPr>
        <w:pStyle w:val="TOC1"/>
        <w:tabs>
          <w:tab w:val="right" w:leader="dot" w:pos="5030"/>
        </w:tabs>
        <w:rPr>
          <w:rFonts w:eastAsiaTheme="minorEastAsia"/>
          <w:b w:val="0"/>
          <w:caps w:val="0"/>
          <w:noProof/>
          <w:sz w:val="22"/>
          <w:lang w:val="en-US" w:eastAsia="en-US" w:bidi="ar-SA"/>
        </w:rPr>
      </w:pPr>
      <w:hyperlink w:anchor="_Toc486151248" w:history="1">
        <w:r w:rsidR="00984C2D" w:rsidRPr="00D148C9">
          <w:rPr>
            <w:rStyle w:val="Hyperlink"/>
            <w:noProof/>
          </w:rPr>
          <w:t>Vispārīgie noteikumi</w:t>
        </w:r>
        <w:r w:rsidR="00984C2D">
          <w:rPr>
            <w:noProof/>
            <w:webHidden/>
          </w:rPr>
          <w:tab/>
        </w:r>
        <w:r w:rsidR="00984C2D">
          <w:rPr>
            <w:noProof/>
            <w:webHidden/>
          </w:rPr>
          <w:fldChar w:fldCharType="begin"/>
        </w:r>
        <w:r w:rsidR="00984C2D">
          <w:rPr>
            <w:noProof/>
            <w:webHidden/>
          </w:rPr>
          <w:instrText xml:space="preserve"> PAGEREF _Toc486151248 \h </w:instrText>
        </w:r>
        <w:r w:rsidR="00984C2D">
          <w:rPr>
            <w:noProof/>
            <w:webHidden/>
          </w:rPr>
        </w:r>
        <w:r w:rsidR="00984C2D">
          <w:rPr>
            <w:noProof/>
            <w:webHidden/>
          </w:rPr>
          <w:fldChar w:fldCharType="separate"/>
        </w:r>
        <w:r w:rsidR="00984C2D">
          <w:rPr>
            <w:noProof/>
            <w:webHidden/>
          </w:rPr>
          <w:t>4</w:t>
        </w:r>
        <w:r w:rsidR="00984C2D">
          <w:rPr>
            <w:noProof/>
            <w:webHidden/>
          </w:rPr>
          <w:fldChar w:fldCharType="end"/>
        </w:r>
      </w:hyperlink>
    </w:p>
    <w:p w14:paraId="73328163" w14:textId="6C36E565" w:rsidR="00984C2D" w:rsidRDefault="00F46093">
      <w:pPr>
        <w:pStyle w:val="TOC5"/>
        <w:tabs>
          <w:tab w:val="right" w:leader="dot" w:pos="5030"/>
        </w:tabs>
        <w:rPr>
          <w:rFonts w:eastAsiaTheme="minorEastAsia"/>
          <w:noProof/>
          <w:sz w:val="22"/>
          <w:lang w:val="en-US" w:eastAsia="en-US" w:bidi="ar-SA"/>
        </w:rPr>
      </w:pPr>
      <w:hyperlink w:anchor="_Toc486151249" w:history="1">
        <w:r w:rsidR="00984C2D" w:rsidRPr="00D148C9">
          <w:rPr>
            <w:rStyle w:val="Hyperlink"/>
            <w:noProof/>
          </w:rPr>
          <w:t>Definīcijas</w:t>
        </w:r>
        <w:r w:rsidR="00984C2D">
          <w:rPr>
            <w:noProof/>
            <w:webHidden/>
          </w:rPr>
          <w:tab/>
        </w:r>
        <w:r w:rsidR="00984C2D">
          <w:rPr>
            <w:noProof/>
            <w:webHidden/>
          </w:rPr>
          <w:fldChar w:fldCharType="begin"/>
        </w:r>
        <w:r w:rsidR="00984C2D">
          <w:rPr>
            <w:noProof/>
            <w:webHidden/>
          </w:rPr>
          <w:instrText xml:space="preserve"> PAGEREF _Toc486151249 \h </w:instrText>
        </w:r>
        <w:r w:rsidR="00984C2D">
          <w:rPr>
            <w:noProof/>
            <w:webHidden/>
          </w:rPr>
        </w:r>
        <w:r w:rsidR="00984C2D">
          <w:rPr>
            <w:noProof/>
            <w:webHidden/>
          </w:rPr>
          <w:fldChar w:fldCharType="separate"/>
        </w:r>
        <w:r w:rsidR="00984C2D">
          <w:rPr>
            <w:noProof/>
            <w:webHidden/>
          </w:rPr>
          <w:t>4</w:t>
        </w:r>
        <w:r w:rsidR="00984C2D">
          <w:rPr>
            <w:noProof/>
            <w:webHidden/>
          </w:rPr>
          <w:fldChar w:fldCharType="end"/>
        </w:r>
      </w:hyperlink>
    </w:p>
    <w:p w14:paraId="739A96C4" w14:textId="78E22B4E" w:rsidR="00984C2D" w:rsidRDefault="00F46093">
      <w:pPr>
        <w:pStyle w:val="TOC5"/>
        <w:tabs>
          <w:tab w:val="right" w:leader="dot" w:pos="5030"/>
        </w:tabs>
        <w:rPr>
          <w:rFonts w:eastAsiaTheme="minorEastAsia"/>
          <w:noProof/>
          <w:sz w:val="22"/>
          <w:lang w:val="en-US" w:eastAsia="en-US" w:bidi="ar-SA"/>
        </w:rPr>
      </w:pPr>
      <w:hyperlink w:anchor="_Toc486151250" w:history="1">
        <w:r w:rsidR="00984C2D" w:rsidRPr="00D148C9">
          <w:rPr>
            <w:rStyle w:val="Hyperlink"/>
            <w:noProof/>
          </w:rPr>
          <w:t>Tiešsaistes pakalpojumu nosacījumu atjauninājumi</w:t>
        </w:r>
        <w:r w:rsidR="00984C2D">
          <w:rPr>
            <w:noProof/>
            <w:webHidden/>
          </w:rPr>
          <w:tab/>
        </w:r>
        <w:r w:rsidR="00984C2D">
          <w:rPr>
            <w:noProof/>
            <w:webHidden/>
          </w:rPr>
          <w:fldChar w:fldCharType="begin"/>
        </w:r>
        <w:r w:rsidR="00984C2D">
          <w:rPr>
            <w:noProof/>
            <w:webHidden/>
          </w:rPr>
          <w:instrText xml:space="preserve"> PAGEREF _Toc486151250 \h </w:instrText>
        </w:r>
        <w:r w:rsidR="00984C2D">
          <w:rPr>
            <w:noProof/>
            <w:webHidden/>
          </w:rPr>
        </w:r>
        <w:r w:rsidR="00984C2D">
          <w:rPr>
            <w:noProof/>
            <w:webHidden/>
          </w:rPr>
          <w:fldChar w:fldCharType="separate"/>
        </w:r>
        <w:r w:rsidR="00984C2D">
          <w:rPr>
            <w:noProof/>
            <w:webHidden/>
          </w:rPr>
          <w:t>4</w:t>
        </w:r>
        <w:r w:rsidR="00984C2D">
          <w:rPr>
            <w:noProof/>
            <w:webHidden/>
          </w:rPr>
          <w:fldChar w:fldCharType="end"/>
        </w:r>
      </w:hyperlink>
    </w:p>
    <w:p w14:paraId="0C96DB50" w14:textId="02094B9A" w:rsidR="00984C2D" w:rsidRDefault="00F46093">
      <w:pPr>
        <w:pStyle w:val="TOC5"/>
        <w:tabs>
          <w:tab w:val="right" w:leader="dot" w:pos="5030"/>
        </w:tabs>
        <w:rPr>
          <w:rFonts w:eastAsiaTheme="minorEastAsia"/>
          <w:noProof/>
          <w:sz w:val="22"/>
          <w:lang w:val="en-US" w:eastAsia="en-US" w:bidi="ar-SA"/>
        </w:rPr>
      </w:pPr>
      <w:hyperlink w:anchor="_Toc486151251" w:history="1">
        <w:r w:rsidR="00984C2D" w:rsidRPr="00D148C9">
          <w:rPr>
            <w:rStyle w:val="Hyperlink"/>
            <w:noProof/>
          </w:rPr>
          <w:t>Tiešsaistes pakalpojumu izmaiņas un pieejamība</w:t>
        </w:r>
        <w:r w:rsidR="00984C2D">
          <w:rPr>
            <w:noProof/>
            <w:webHidden/>
          </w:rPr>
          <w:tab/>
        </w:r>
        <w:r w:rsidR="00984C2D">
          <w:rPr>
            <w:noProof/>
            <w:webHidden/>
          </w:rPr>
          <w:fldChar w:fldCharType="begin"/>
        </w:r>
        <w:r w:rsidR="00984C2D">
          <w:rPr>
            <w:noProof/>
            <w:webHidden/>
          </w:rPr>
          <w:instrText xml:space="preserve"> PAGEREF _Toc486151251 \h </w:instrText>
        </w:r>
        <w:r w:rsidR="00984C2D">
          <w:rPr>
            <w:noProof/>
            <w:webHidden/>
          </w:rPr>
        </w:r>
        <w:r w:rsidR="00984C2D">
          <w:rPr>
            <w:noProof/>
            <w:webHidden/>
          </w:rPr>
          <w:fldChar w:fldCharType="separate"/>
        </w:r>
        <w:r w:rsidR="00984C2D">
          <w:rPr>
            <w:noProof/>
            <w:webHidden/>
          </w:rPr>
          <w:t>4</w:t>
        </w:r>
        <w:r w:rsidR="00984C2D">
          <w:rPr>
            <w:noProof/>
            <w:webHidden/>
          </w:rPr>
          <w:fldChar w:fldCharType="end"/>
        </w:r>
      </w:hyperlink>
    </w:p>
    <w:p w14:paraId="12683427" w14:textId="5C985787" w:rsidR="00984C2D" w:rsidRDefault="00F46093">
      <w:pPr>
        <w:pStyle w:val="TOC5"/>
        <w:tabs>
          <w:tab w:val="right" w:leader="dot" w:pos="5030"/>
        </w:tabs>
        <w:rPr>
          <w:rFonts w:eastAsiaTheme="minorEastAsia"/>
          <w:noProof/>
          <w:sz w:val="22"/>
          <w:lang w:val="en-US" w:eastAsia="en-US" w:bidi="ar-SA"/>
        </w:rPr>
      </w:pPr>
      <w:hyperlink w:anchor="_Toc486151252" w:history="1">
        <w:r w:rsidR="00984C2D" w:rsidRPr="00D148C9">
          <w:rPr>
            <w:rStyle w:val="Hyperlink"/>
            <w:noProof/>
          </w:rPr>
          <w:t>Datu saglabāšana</w:t>
        </w:r>
        <w:r w:rsidR="00984C2D">
          <w:rPr>
            <w:noProof/>
            <w:webHidden/>
          </w:rPr>
          <w:tab/>
        </w:r>
        <w:r w:rsidR="00984C2D">
          <w:rPr>
            <w:noProof/>
            <w:webHidden/>
          </w:rPr>
          <w:fldChar w:fldCharType="begin"/>
        </w:r>
        <w:r w:rsidR="00984C2D">
          <w:rPr>
            <w:noProof/>
            <w:webHidden/>
          </w:rPr>
          <w:instrText xml:space="preserve"> PAGEREF _Toc486151252 \h </w:instrText>
        </w:r>
        <w:r w:rsidR="00984C2D">
          <w:rPr>
            <w:noProof/>
            <w:webHidden/>
          </w:rPr>
        </w:r>
        <w:r w:rsidR="00984C2D">
          <w:rPr>
            <w:noProof/>
            <w:webHidden/>
          </w:rPr>
          <w:fldChar w:fldCharType="separate"/>
        </w:r>
        <w:r w:rsidR="00984C2D">
          <w:rPr>
            <w:noProof/>
            <w:webHidden/>
          </w:rPr>
          <w:t>4</w:t>
        </w:r>
        <w:r w:rsidR="00984C2D">
          <w:rPr>
            <w:noProof/>
            <w:webHidden/>
          </w:rPr>
          <w:fldChar w:fldCharType="end"/>
        </w:r>
      </w:hyperlink>
    </w:p>
    <w:p w14:paraId="42A57676" w14:textId="41782B76" w:rsidR="00984C2D" w:rsidRDefault="00F46093">
      <w:pPr>
        <w:pStyle w:val="TOC5"/>
        <w:tabs>
          <w:tab w:val="right" w:leader="dot" w:pos="5030"/>
        </w:tabs>
        <w:rPr>
          <w:rFonts w:eastAsiaTheme="minorEastAsia"/>
          <w:noProof/>
          <w:sz w:val="22"/>
          <w:lang w:val="en-US" w:eastAsia="en-US" w:bidi="ar-SA"/>
        </w:rPr>
      </w:pPr>
      <w:hyperlink w:anchor="_Toc486151253" w:history="1">
        <w:r w:rsidR="00984C2D" w:rsidRPr="00D148C9">
          <w:rPr>
            <w:rStyle w:val="Hyperlink"/>
            <w:noProof/>
          </w:rPr>
          <w:t>Programmatūras izmantošana kopā ar tiešsaistes pakalpojumu</w:t>
        </w:r>
        <w:r w:rsidR="00984C2D">
          <w:rPr>
            <w:noProof/>
            <w:webHidden/>
          </w:rPr>
          <w:tab/>
        </w:r>
        <w:r w:rsidR="00984C2D">
          <w:rPr>
            <w:noProof/>
            <w:webHidden/>
          </w:rPr>
          <w:fldChar w:fldCharType="begin"/>
        </w:r>
        <w:r w:rsidR="00984C2D">
          <w:rPr>
            <w:noProof/>
            <w:webHidden/>
          </w:rPr>
          <w:instrText xml:space="preserve"> PAGEREF _Toc486151253 \h </w:instrText>
        </w:r>
        <w:r w:rsidR="00984C2D">
          <w:rPr>
            <w:noProof/>
            <w:webHidden/>
          </w:rPr>
        </w:r>
        <w:r w:rsidR="00984C2D">
          <w:rPr>
            <w:noProof/>
            <w:webHidden/>
          </w:rPr>
          <w:fldChar w:fldCharType="separate"/>
        </w:r>
        <w:r w:rsidR="00984C2D">
          <w:rPr>
            <w:noProof/>
            <w:webHidden/>
          </w:rPr>
          <w:t>5</w:t>
        </w:r>
        <w:r w:rsidR="00984C2D">
          <w:rPr>
            <w:noProof/>
            <w:webHidden/>
          </w:rPr>
          <w:fldChar w:fldCharType="end"/>
        </w:r>
      </w:hyperlink>
    </w:p>
    <w:p w14:paraId="60BE72D8" w14:textId="5B4FD9A4" w:rsidR="00984C2D" w:rsidRDefault="00F46093">
      <w:pPr>
        <w:pStyle w:val="TOC5"/>
        <w:tabs>
          <w:tab w:val="right" w:leader="dot" w:pos="5030"/>
        </w:tabs>
        <w:rPr>
          <w:rFonts w:eastAsiaTheme="minorEastAsia"/>
          <w:noProof/>
          <w:sz w:val="22"/>
          <w:lang w:val="en-US" w:eastAsia="en-US" w:bidi="ar-SA"/>
        </w:rPr>
      </w:pPr>
      <w:hyperlink w:anchor="_Toc486151254" w:history="1">
        <w:r w:rsidR="00984C2D" w:rsidRPr="00D148C9">
          <w:rPr>
            <w:rStyle w:val="Hyperlink"/>
            <w:noProof/>
          </w:rPr>
          <w:t>Produkti, kas nav izstrādāti korporācijā Microsoft</w:t>
        </w:r>
        <w:r w:rsidR="00984C2D">
          <w:rPr>
            <w:noProof/>
            <w:webHidden/>
          </w:rPr>
          <w:tab/>
        </w:r>
        <w:r w:rsidR="00984C2D">
          <w:rPr>
            <w:noProof/>
            <w:webHidden/>
          </w:rPr>
          <w:fldChar w:fldCharType="begin"/>
        </w:r>
        <w:r w:rsidR="00984C2D">
          <w:rPr>
            <w:noProof/>
            <w:webHidden/>
          </w:rPr>
          <w:instrText xml:space="preserve"> PAGEREF _Toc486151254 \h </w:instrText>
        </w:r>
        <w:r w:rsidR="00984C2D">
          <w:rPr>
            <w:noProof/>
            <w:webHidden/>
          </w:rPr>
        </w:r>
        <w:r w:rsidR="00984C2D">
          <w:rPr>
            <w:noProof/>
            <w:webHidden/>
          </w:rPr>
          <w:fldChar w:fldCharType="separate"/>
        </w:r>
        <w:r w:rsidR="00984C2D">
          <w:rPr>
            <w:noProof/>
            <w:webHidden/>
          </w:rPr>
          <w:t>5</w:t>
        </w:r>
        <w:r w:rsidR="00984C2D">
          <w:rPr>
            <w:noProof/>
            <w:webHidden/>
          </w:rPr>
          <w:fldChar w:fldCharType="end"/>
        </w:r>
      </w:hyperlink>
    </w:p>
    <w:p w14:paraId="0548AA7B" w14:textId="5AC2CF5E" w:rsidR="00984C2D" w:rsidRDefault="00F46093">
      <w:pPr>
        <w:pStyle w:val="TOC5"/>
        <w:tabs>
          <w:tab w:val="right" w:leader="dot" w:pos="5030"/>
        </w:tabs>
        <w:rPr>
          <w:rFonts w:eastAsiaTheme="minorEastAsia"/>
          <w:noProof/>
          <w:sz w:val="22"/>
          <w:lang w:val="en-US" w:eastAsia="en-US" w:bidi="ar-SA"/>
        </w:rPr>
      </w:pPr>
      <w:hyperlink w:anchor="_Toc486151255" w:history="1">
        <w:r w:rsidR="00984C2D" w:rsidRPr="00D148C9">
          <w:rPr>
            <w:rStyle w:val="Hyperlink"/>
            <w:noProof/>
          </w:rPr>
          <w:t>Pieņemamā lietošanas politika</w:t>
        </w:r>
        <w:r w:rsidR="00984C2D">
          <w:rPr>
            <w:noProof/>
            <w:webHidden/>
          </w:rPr>
          <w:tab/>
        </w:r>
        <w:r w:rsidR="00984C2D">
          <w:rPr>
            <w:noProof/>
            <w:webHidden/>
          </w:rPr>
          <w:fldChar w:fldCharType="begin"/>
        </w:r>
        <w:r w:rsidR="00984C2D">
          <w:rPr>
            <w:noProof/>
            <w:webHidden/>
          </w:rPr>
          <w:instrText xml:space="preserve"> PAGEREF _Toc486151255 \h </w:instrText>
        </w:r>
        <w:r w:rsidR="00984C2D">
          <w:rPr>
            <w:noProof/>
            <w:webHidden/>
          </w:rPr>
        </w:r>
        <w:r w:rsidR="00984C2D">
          <w:rPr>
            <w:noProof/>
            <w:webHidden/>
          </w:rPr>
          <w:fldChar w:fldCharType="separate"/>
        </w:r>
        <w:r w:rsidR="00984C2D">
          <w:rPr>
            <w:noProof/>
            <w:webHidden/>
          </w:rPr>
          <w:t>5</w:t>
        </w:r>
        <w:r w:rsidR="00984C2D">
          <w:rPr>
            <w:noProof/>
            <w:webHidden/>
          </w:rPr>
          <w:fldChar w:fldCharType="end"/>
        </w:r>
      </w:hyperlink>
    </w:p>
    <w:p w14:paraId="4FC0D446" w14:textId="40C051CF" w:rsidR="00984C2D" w:rsidRDefault="00F46093">
      <w:pPr>
        <w:pStyle w:val="TOC5"/>
        <w:tabs>
          <w:tab w:val="right" w:leader="dot" w:pos="5030"/>
        </w:tabs>
        <w:rPr>
          <w:rFonts w:eastAsiaTheme="minorEastAsia"/>
          <w:noProof/>
          <w:sz w:val="22"/>
          <w:lang w:val="en-US" w:eastAsia="en-US" w:bidi="ar-SA"/>
        </w:rPr>
      </w:pPr>
      <w:hyperlink w:anchor="_Toc486151256" w:history="1">
        <w:r w:rsidR="00984C2D" w:rsidRPr="00D148C9">
          <w:rPr>
            <w:rStyle w:val="Hyperlink"/>
            <w:noProof/>
          </w:rPr>
          <w:t>Tehniskie ierobežojumi</w:t>
        </w:r>
        <w:r w:rsidR="00984C2D">
          <w:rPr>
            <w:noProof/>
            <w:webHidden/>
          </w:rPr>
          <w:tab/>
        </w:r>
        <w:r w:rsidR="00984C2D">
          <w:rPr>
            <w:noProof/>
            <w:webHidden/>
          </w:rPr>
          <w:fldChar w:fldCharType="begin"/>
        </w:r>
        <w:r w:rsidR="00984C2D">
          <w:rPr>
            <w:noProof/>
            <w:webHidden/>
          </w:rPr>
          <w:instrText xml:space="preserve"> PAGEREF _Toc486151256 \h </w:instrText>
        </w:r>
        <w:r w:rsidR="00984C2D">
          <w:rPr>
            <w:noProof/>
            <w:webHidden/>
          </w:rPr>
        </w:r>
        <w:r w:rsidR="00984C2D">
          <w:rPr>
            <w:noProof/>
            <w:webHidden/>
          </w:rPr>
          <w:fldChar w:fldCharType="separate"/>
        </w:r>
        <w:r w:rsidR="00984C2D">
          <w:rPr>
            <w:noProof/>
            <w:webHidden/>
          </w:rPr>
          <w:t>5</w:t>
        </w:r>
        <w:r w:rsidR="00984C2D">
          <w:rPr>
            <w:noProof/>
            <w:webHidden/>
          </w:rPr>
          <w:fldChar w:fldCharType="end"/>
        </w:r>
      </w:hyperlink>
    </w:p>
    <w:p w14:paraId="339C65FC" w14:textId="08D7D60D" w:rsidR="00984C2D" w:rsidRDefault="00F46093">
      <w:pPr>
        <w:pStyle w:val="TOC5"/>
        <w:tabs>
          <w:tab w:val="right" w:leader="dot" w:pos="5030"/>
        </w:tabs>
        <w:rPr>
          <w:rFonts w:eastAsiaTheme="minorEastAsia"/>
          <w:noProof/>
          <w:sz w:val="22"/>
          <w:lang w:val="en-US" w:eastAsia="en-US" w:bidi="ar-SA"/>
        </w:rPr>
      </w:pPr>
      <w:hyperlink w:anchor="_Toc486151257" w:history="1">
        <w:r w:rsidR="00984C2D" w:rsidRPr="00D148C9">
          <w:rPr>
            <w:rStyle w:val="Hyperlink"/>
            <w:noProof/>
          </w:rPr>
          <w:t>Atbilstība tiesību aktiem</w:t>
        </w:r>
        <w:r w:rsidR="00984C2D">
          <w:rPr>
            <w:noProof/>
            <w:webHidden/>
          </w:rPr>
          <w:tab/>
        </w:r>
        <w:r w:rsidR="00984C2D">
          <w:rPr>
            <w:noProof/>
            <w:webHidden/>
          </w:rPr>
          <w:fldChar w:fldCharType="begin"/>
        </w:r>
        <w:r w:rsidR="00984C2D">
          <w:rPr>
            <w:noProof/>
            <w:webHidden/>
          </w:rPr>
          <w:instrText xml:space="preserve"> PAGEREF _Toc486151257 \h </w:instrText>
        </w:r>
        <w:r w:rsidR="00984C2D">
          <w:rPr>
            <w:noProof/>
            <w:webHidden/>
          </w:rPr>
        </w:r>
        <w:r w:rsidR="00984C2D">
          <w:rPr>
            <w:noProof/>
            <w:webHidden/>
          </w:rPr>
          <w:fldChar w:fldCharType="separate"/>
        </w:r>
        <w:r w:rsidR="00984C2D">
          <w:rPr>
            <w:noProof/>
            <w:webHidden/>
          </w:rPr>
          <w:t>5</w:t>
        </w:r>
        <w:r w:rsidR="00984C2D">
          <w:rPr>
            <w:noProof/>
            <w:webHidden/>
          </w:rPr>
          <w:fldChar w:fldCharType="end"/>
        </w:r>
      </w:hyperlink>
    </w:p>
    <w:p w14:paraId="1201453F" w14:textId="60C19160" w:rsidR="00984C2D" w:rsidRDefault="00F46093">
      <w:pPr>
        <w:pStyle w:val="TOC5"/>
        <w:tabs>
          <w:tab w:val="right" w:leader="dot" w:pos="5030"/>
        </w:tabs>
        <w:rPr>
          <w:rFonts w:eastAsiaTheme="minorEastAsia"/>
          <w:noProof/>
          <w:sz w:val="22"/>
          <w:lang w:val="en-US" w:eastAsia="en-US" w:bidi="ar-SA"/>
        </w:rPr>
      </w:pPr>
      <w:hyperlink w:anchor="_Toc486151258" w:history="1">
        <w:r w:rsidR="00984C2D" w:rsidRPr="00D148C9">
          <w:rPr>
            <w:rStyle w:val="Hyperlink"/>
            <w:noProof/>
          </w:rPr>
          <w:t>Importēšanas/eksportēšanas pakalpojumi</w:t>
        </w:r>
        <w:r w:rsidR="00984C2D">
          <w:rPr>
            <w:noProof/>
            <w:webHidden/>
          </w:rPr>
          <w:tab/>
        </w:r>
        <w:r w:rsidR="00984C2D">
          <w:rPr>
            <w:noProof/>
            <w:webHidden/>
          </w:rPr>
          <w:fldChar w:fldCharType="begin"/>
        </w:r>
        <w:r w:rsidR="00984C2D">
          <w:rPr>
            <w:noProof/>
            <w:webHidden/>
          </w:rPr>
          <w:instrText xml:space="preserve"> PAGEREF _Toc486151258 \h </w:instrText>
        </w:r>
        <w:r w:rsidR="00984C2D">
          <w:rPr>
            <w:noProof/>
            <w:webHidden/>
          </w:rPr>
        </w:r>
        <w:r w:rsidR="00984C2D">
          <w:rPr>
            <w:noProof/>
            <w:webHidden/>
          </w:rPr>
          <w:fldChar w:fldCharType="separate"/>
        </w:r>
        <w:r w:rsidR="00984C2D">
          <w:rPr>
            <w:noProof/>
            <w:webHidden/>
          </w:rPr>
          <w:t>6</w:t>
        </w:r>
        <w:r w:rsidR="00984C2D">
          <w:rPr>
            <w:noProof/>
            <w:webHidden/>
          </w:rPr>
          <w:fldChar w:fldCharType="end"/>
        </w:r>
      </w:hyperlink>
    </w:p>
    <w:p w14:paraId="55CA4D6A" w14:textId="557BE8DC" w:rsidR="00984C2D" w:rsidRDefault="00F46093">
      <w:pPr>
        <w:pStyle w:val="TOC5"/>
        <w:tabs>
          <w:tab w:val="right" w:leader="dot" w:pos="5030"/>
        </w:tabs>
        <w:rPr>
          <w:rFonts w:eastAsiaTheme="minorEastAsia"/>
          <w:noProof/>
          <w:sz w:val="22"/>
          <w:lang w:val="en-US" w:eastAsia="en-US" w:bidi="ar-SA"/>
        </w:rPr>
      </w:pPr>
      <w:hyperlink w:anchor="_Toc486151259" w:history="1">
        <w:r w:rsidR="00984C2D" w:rsidRPr="00D148C9">
          <w:rPr>
            <w:rStyle w:val="Hyperlink"/>
            <w:noProof/>
          </w:rPr>
          <w:t>Elektroniskie paziņojumi</w:t>
        </w:r>
        <w:r w:rsidR="00984C2D">
          <w:rPr>
            <w:noProof/>
            <w:webHidden/>
          </w:rPr>
          <w:tab/>
        </w:r>
        <w:r w:rsidR="00984C2D">
          <w:rPr>
            <w:noProof/>
            <w:webHidden/>
          </w:rPr>
          <w:fldChar w:fldCharType="begin"/>
        </w:r>
        <w:r w:rsidR="00984C2D">
          <w:rPr>
            <w:noProof/>
            <w:webHidden/>
          </w:rPr>
          <w:instrText xml:space="preserve"> PAGEREF _Toc486151259 \h </w:instrText>
        </w:r>
        <w:r w:rsidR="00984C2D">
          <w:rPr>
            <w:noProof/>
            <w:webHidden/>
          </w:rPr>
        </w:r>
        <w:r w:rsidR="00984C2D">
          <w:rPr>
            <w:noProof/>
            <w:webHidden/>
          </w:rPr>
          <w:fldChar w:fldCharType="separate"/>
        </w:r>
        <w:r w:rsidR="00984C2D">
          <w:rPr>
            <w:noProof/>
            <w:webHidden/>
          </w:rPr>
          <w:t>6</w:t>
        </w:r>
        <w:r w:rsidR="00984C2D">
          <w:rPr>
            <w:noProof/>
            <w:webHidden/>
          </w:rPr>
          <w:fldChar w:fldCharType="end"/>
        </w:r>
      </w:hyperlink>
    </w:p>
    <w:p w14:paraId="4D08B8F1" w14:textId="695CAC5D" w:rsidR="00984C2D" w:rsidRDefault="00F46093">
      <w:pPr>
        <w:pStyle w:val="TOC5"/>
        <w:tabs>
          <w:tab w:val="right" w:leader="dot" w:pos="5030"/>
        </w:tabs>
        <w:rPr>
          <w:rFonts w:eastAsiaTheme="minorEastAsia"/>
          <w:noProof/>
          <w:sz w:val="22"/>
          <w:lang w:val="en-US" w:eastAsia="en-US" w:bidi="ar-SA"/>
        </w:rPr>
      </w:pPr>
      <w:hyperlink w:anchor="_Toc486151260" w:history="1">
        <w:r w:rsidR="00984C2D" w:rsidRPr="00D148C9">
          <w:rPr>
            <w:rStyle w:val="Hyperlink"/>
            <w:noProof/>
          </w:rPr>
          <w:t>Licences atkārtota piešķiršana</w:t>
        </w:r>
        <w:r w:rsidR="00984C2D">
          <w:rPr>
            <w:noProof/>
            <w:webHidden/>
          </w:rPr>
          <w:tab/>
        </w:r>
        <w:r w:rsidR="00984C2D">
          <w:rPr>
            <w:noProof/>
            <w:webHidden/>
          </w:rPr>
          <w:fldChar w:fldCharType="begin"/>
        </w:r>
        <w:r w:rsidR="00984C2D">
          <w:rPr>
            <w:noProof/>
            <w:webHidden/>
          </w:rPr>
          <w:instrText xml:space="preserve"> PAGEREF _Toc486151260 \h </w:instrText>
        </w:r>
        <w:r w:rsidR="00984C2D">
          <w:rPr>
            <w:noProof/>
            <w:webHidden/>
          </w:rPr>
        </w:r>
        <w:r w:rsidR="00984C2D">
          <w:rPr>
            <w:noProof/>
            <w:webHidden/>
          </w:rPr>
          <w:fldChar w:fldCharType="separate"/>
        </w:r>
        <w:r w:rsidR="00984C2D">
          <w:rPr>
            <w:noProof/>
            <w:webHidden/>
          </w:rPr>
          <w:t>6</w:t>
        </w:r>
        <w:r w:rsidR="00984C2D">
          <w:rPr>
            <w:noProof/>
            <w:webHidden/>
          </w:rPr>
          <w:fldChar w:fldCharType="end"/>
        </w:r>
      </w:hyperlink>
    </w:p>
    <w:p w14:paraId="62ABE2CB" w14:textId="430901B2" w:rsidR="00984C2D" w:rsidRDefault="00F46093">
      <w:pPr>
        <w:pStyle w:val="TOC5"/>
        <w:tabs>
          <w:tab w:val="right" w:leader="dot" w:pos="5030"/>
        </w:tabs>
        <w:rPr>
          <w:rFonts w:eastAsiaTheme="minorEastAsia"/>
          <w:noProof/>
          <w:sz w:val="22"/>
          <w:lang w:val="en-US" w:eastAsia="en-US" w:bidi="ar-SA"/>
        </w:rPr>
      </w:pPr>
      <w:hyperlink w:anchor="_Toc486151261" w:history="1">
        <w:r w:rsidR="00984C2D" w:rsidRPr="00D148C9">
          <w:rPr>
            <w:rStyle w:val="Hyperlink"/>
            <w:noProof/>
          </w:rPr>
          <w:t>Fontu komponenti,</w:t>
        </w:r>
        <w:r w:rsidR="00984C2D">
          <w:rPr>
            <w:noProof/>
            <w:webHidden/>
          </w:rPr>
          <w:tab/>
        </w:r>
        <w:r w:rsidR="00984C2D">
          <w:rPr>
            <w:noProof/>
            <w:webHidden/>
          </w:rPr>
          <w:fldChar w:fldCharType="begin"/>
        </w:r>
        <w:r w:rsidR="00984C2D">
          <w:rPr>
            <w:noProof/>
            <w:webHidden/>
          </w:rPr>
          <w:instrText xml:space="preserve"> PAGEREF _Toc486151261 \h </w:instrText>
        </w:r>
        <w:r w:rsidR="00984C2D">
          <w:rPr>
            <w:noProof/>
            <w:webHidden/>
          </w:rPr>
        </w:r>
        <w:r w:rsidR="00984C2D">
          <w:rPr>
            <w:noProof/>
            <w:webHidden/>
          </w:rPr>
          <w:fldChar w:fldCharType="separate"/>
        </w:r>
        <w:r w:rsidR="00984C2D">
          <w:rPr>
            <w:noProof/>
            <w:webHidden/>
          </w:rPr>
          <w:t>6</w:t>
        </w:r>
        <w:r w:rsidR="00984C2D">
          <w:rPr>
            <w:noProof/>
            <w:webHidden/>
          </w:rPr>
          <w:fldChar w:fldCharType="end"/>
        </w:r>
      </w:hyperlink>
    </w:p>
    <w:p w14:paraId="77287F80" w14:textId="2908DA3B" w:rsidR="00984C2D" w:rsidRDefault="00F46093">
      <w:pPr>
        <w:pStyle w:val="TOC5"/>
        <w:tabs>
          <w:tab w:val="right" w:leader="dot" w:pos="5030"/>
        </w:tabs>
        <w:rPr>
          <w:rFonts w:eastAsiaTheme="minorEastAsia"/>
          <w:noProof/>
          <w:sz w:val="22"/>
          <w:lang w:val="en-US" w:eastAsia="en-US" w:bidi="ar-SA"/>
        </w:rPr>
      </w:pPr>
      <w:hyperlink w:anchor="_Toc486151262" w:history="1">
        <w:r w:rsidR="00984C2D" w:rsidRPr="00D148C9">
          <w:rPr>
            <w:rStyle w:val="Hyperlink"/>
            <w:noProof/>
          </w:rPr>
          <w:t>Konkurentu procesu mērījumi</w:t>
        </w:r>
        <w:r w:rsidR="00984C2D">
          <w:rPr>
            <w:noProof/>
            <w:webHidden/>
          </w:rPr>
          <w:tab/>
        </w:r>
        <w:r w:rsidR="00984C2D">
          <w:rPr>
            <w:noProof/>
            <w:webHidden/>
          </w:rPr>
          <w:fldChar w:fldCharType="begin"/>
        </w:r>
        <w:r w:rsidR="00984C2D">
          <w:rPr>
            <w:noProof/>
            <w:webHidden/>
          </w:rPr>
          <w:instrText xml:space="preserve"> PAGEREF _Toc486151262 \h </w:instrText>
        </w:r>
        <w:r w:rsidR="00984C2D">
          <w:rPr>
            <w:noProof/>
            <w:webHidden/>
          </w:rPr>
        </w:r>
        <w:r w:rsidR="00984C2D">
          <w:rPr>
            <w:noProof/>
            <w:webHidden/>
          </w:rPr>
          <w:fldChar w:fldCharType="separate"/>
        </w:r>
        <w:r w:rsidR="00984C2D">
          <w:rPr>
            <w:noProof/>
            <w:webHidden/>
          </w:rPr>
          <w:t>6</w:t>
        </w:r>
        <w:r w:rsidR="00984C2D">
          <w:rPr>
            <w:noProof/>
            <w:webHidden/>
          </w:rPr>
          <w:fldChar w:fldCharType="end"/>
        </w:r>
      </w:hyperlink>
    </w:p>
    <w:p w14:paraId="67B05812" w14:textId="74E496AC" w:rsidR="00984C2D" w:rsidRDefault="00F46093">
      <w:pPr>
        <w:pStyle w:val="TOC5"/>
        <w:tabs>
          <w:tab w:val="right" w:leader="dot" w:pos="5030"/>
        </w:tabs>
        <w:rPr>
          <w:rFonts w:eastAsiaTheme="minorEastAsia"/>
          <w:noProof/>
          <w:sz w:val="22"/>
          <w:lang w:val="en-US" w:eastAsia="en-US" w:bidi="ar-SA"/>
        </w:rPr>
      </w:pPr>
      <w:hyperlink w:anchor="_Toc486151263" w:history="1">
        <w:r w:rsidR="00984C2D" w:rsidRPr="00D148C9">
          <w:rPr>
            <w:rStyle w:val="Hyperlink"/>
            <w:noProof/>
          </w:rPr>
          <w:t>Multipleksēšana</w:t>
        </w:r>
        <w:r w:rsidR="00984C2D">
          <w:rPr>
            <w:noProof/>
            <w:webHidden/>
          </w:rPr>
          <w:tab/>
        </w:r>
        <w:r w:rsidR="00984C2D">
          <w:rPr>
            <w:noProof/>
            <w:webHidden/>
          </w:rPr>
          <w:fldChar w:fldCharType="begin"/>
        </w:r>
        <w:r w:rsidR="00984C2D">
          <w:rPr>
            <w:noProof/>
            <w:webHidden/>
          </w:rPr>
          <w:instrText xml:space="preserve"> PAGEREF _Toc486151263 \h </w:instrText>
        </w:r>
        <w:r w:rsidR="00984C2D">
          <w:rPr>
            <w:noProof/>
            <w:webHidden/>
          </w:rPr>
        </w:r>
        <w:r w:rsidR="00984C2D">
          <w:rPr>
            <w:noProof/>
            <w:webHidden/>
          </w:rPr>
          <w:fldChar w:fldCharType="separate"/>
        </w:r>
        <w:r w:rsidR="00984C2D">
          <w:rPr>
            <w:noProof/>
            <w:webHidden/>
          </w:rPr>
          <w:t>6</w:t>
        </w:r>
        <w:r w:rsidR="00984C2D">
          <w:rPr>
            <w:noProof/>
            <w:webHidden/>
          </w:rPr>
          <w:fldChar w:fldCharType="end"/>
        </w:r>
      </w:hyperlink>
    </w:p>
    <w:p w14:paraId="732F8D11" w14:textId="2FD1D4AB" w:rsidR="00984C2D" w:rsidRDefault="00F46093">
      <w:pPr>
        <w:pStyle w:val="TOC1"/>
        <w:tabs>
          <w:tab w:val="right" w:leader="dot" w:pos="5030"/>
        </w:tabs>
        <w:rPr>
          <w:rFonts w:eastAsiaTheme="minorEastAsia"/>
          <w:b w:val="0"/>
          <w:caps w:val="0"/>
          <w:noProof/>
          <w:sz w:val="22"/>
          <w:lang w:val="en-US" w:eastAsia="en-US" w:bidi="ar-SA"/>
        </w:rPr>
      </w:pPr>
      <w:hyperlink w:anchor="_Toc486151264" w:history="1">
        <w:r w:rsidR="00984C2D" w:rsidRPr="00D148C9">
          <w:rPr>
            <w:rStyle w:val="Hyperlink"/>
            <w:noProof/>
          </w:rPr>
          <w:t>Personas datu aizsardzības un drošības noteikumi</w:t>
        </w:r>
        <w:r w:rsidR="00984C2D">
          <w:rPr>
            <w:noProof/>
            <w:webHidden/>
          </w:rPr>
          <w:tab/>
        </w:r>
        <w:r w:rsidR="00984C2D">
          <w:rPr>
            <w:noProof/>
            <w:webHidden/>
          </w:rPr>
          <w:fldChar w:fldCharType="begin"/>
        </w:r>
        <w:r w:rsidR="00984C2D">
          <w:rPr>
            <w:noProof/>
            <w:webHidden/>
          </w:rPr>
          <w:instrText xml:space="preserve"> PAGEREF _Toc486151264 \h </w:instrText>
        </w:r>
        <w:r w:rsidR="00984C2D">
          <w:rPr>
            <w:noProof/>
            <w:webHidden/>
          </w:rPr>
        </w:r>
        <w:r w:rsidR="00984C2D">
          <w:rPr>
            <w:noProof/>
            <w:webHidden/>
          </w:rPr>
          <w:fldChar w:fldCharType="separate"/>
        </w:r>
        <w:r w:rsidR="00984C2D">
          <w:rPr>
            <w:noProof/>
            <w:webHidden/>
          </w:rPr>
          <w:t>7</w:t>
        </w:r>
        <w:r w:rsidR="00984C2D">
          <w:rPr>
            <w:noProof/>
            <w:webHidden/>
          </w:rPr>
          <w:fldChar w:fldCharType="end"/>
        </w:r>
      </w:hyperlink>
    </w:p>
    <w:p w14:paraId="0243BFEA" w14:textId="15E2D541" w:rsidR="00984C2D" w:rsidRDefault="00F46093">
      <w:pPr>
        <w:pStyle w:val="TOC3"/>
        <w:rPr>
          <w:rFonts w:eastAsiaTheme="minorEastAsia"/>
          <w:b w:val="0"/>
          <w:smallCaps w:val="0"/>
          <w:sz w:val="22"/>
          <w:lang w:val="en-US" w:eastAsia="en-US" w:bidi="ar-SA"/>
        </w:rPr>
      </w:pPr>
      <w:hyperlink w:anchor="_Toc486151265" w:history="1">
        <w:r w:rsidR="00984C2D" w:rsidRPr="00D148C9">
          <w:rPr>
            <w:rStyle w:val="Hyperlink"/>
          </w:rPr>
          <w:t>Vispārīgie personas datu aizsardzības un drošības noteikumi</w:t>
        </w:r>
        <w:r w:rsidR="00984C2D">
          <w:rPr>
            <w:webHidden/>
          </w:rPr>
          <w:tab/>
        </w:r>
        <w:r w:rsidR="00984C2D">
          <w:rPr>
            <w:webHidden/>
          </w:rPr>
          <w:fldChar w:fldCharType="begin"/>
        </w:r>
        <w:r w:rsidR="00984C2D">
          <w:rPr>
            <w:webHidden/>
          </w:rPr>
          <w:instrText xml:space="preserve"> PAGEREF _Toc486151265 \h </w:instrText>
        </w:r>
        <w:r w:rsidR="00984C2D">
          <w:rPr>
            <w:webHidden/>
          </w:rPr>
        </w:r>
        <w:r w:rsidR="00984C2D">
          <w:rPr>
            <w:webHidden/>
          </w:rPr>
          <w:fldChar w:fldCharType="separate"/>
        </w:r>
        <w:r w:rsidR="00984C2D">
          <w:rPr>
            <w:webHidden/>
          </w:rPr>
          <w:t>7</w:t>
        </w:r>
        <w:r w:rsidR="00984C2D">
          <w:rPr>
            <w:webHidden/>
          </w:rPr>
          <w:fldChar w:fldCharType="end"/>
        </w:r>
      </w:hyperlink>
    </w:p>
    <w:p w14:paraId="7C26157F" w14:textId="6967FC0C" w:rsidR="00984C2D" w:rsidRDefault="00F46093">
      <w:pPr>
        <w:pStyle w:val="TOC5"/>
        <w:tabs>
          <w:tab w:val="right" w:leader="dot" w:pos="5030"/>
        </w:tabs>
        <w:rPr>
          <w:rFonts w:eastAsiaTheme="minorEastAsia"/>
          <w:noProof/>
          <w:sz w:val="22"/>
          <w:lang w:val="en-US" w:eastAsia="en-US" w:bidi="ar-SA"/>
        </w:rPr>
      </w:pPr>
      <w:hyperlink w:anchor="_Toc486151266" w:history="1">
        <w:r w:rsidR="00984C2D" w:rsidRPr="00D148C9">
          <w:rPr>
            <w:rStyle w:val="Hyperlink"/>
            <w:noProof/>
          </w:rPr>
          <w:t>Darbības joma</w:t>
        </w:r>
        <w:r w:rsidR="00984C2D">
          <w:rPr>
            <w:noProof/>
            <w:webHidden/>
          </w:rPr>
          <w:tab/>
        </w:r>
        <w:r w:rsidR="00984C2D">
          <w:rPr>
            <w:noProof/>
            <w:webHidden/>
          </w:rPr>
          <w:fldChar w:fldCharType="begin"/>
        </w:r>
        <w:r w:rsidR="00984C2D">
          <w:rPr>
            <w:noProof/>
            <w:webHidden/>
          </w:rPr>
          <w:instrText xml:space="preserve"> PAGEREF _Toc486151266 \h </w:instrText>
        </w:r>
        <w:r w:rsidR="00984C2D">
          <w:rPr>
            <w:noProof/>
            <w:webHidden/>
          </w:rPr>
        </w:r>
        <w:r w:rsidR="00984C2D">
          <w:rPr>
            <w:noProof/>
            <w:webHidden/>
          </w:rPr>
          <w:fldChar w:fldCharType="separate"/>
        </w:r>
        <w:r w:rsidR="00984C2D">
          <w:rPr>
            <w:noProof/>
            <w:webHidden/>
          </w:rPr>
          <w:t>7</w:t>
        </w:r>
        <w:r w:rsidR="00984C2D">
          <w:rPr>
            <w:noProof/>
            <w:webHidden/>
          </w:rPr>
          <w:fldChar w:fldCharType="end"/>
        </w:r>
      </w:hyperlink>
    </w:p>
    <w:p w14:paraId="5C13B0C2" w14:textId="1B60FC34" w:rsidR="00984C2D" w:rsidRDefault="00F46093">
      <w:pPr>
        <w:pStyle w:val="TOC5"/>
        <w:tabs>
          <w:tab w:val="right" w:leader="dot" w:pos="5030"/>
        </w:tabs>
        <w:rPr>
          <w:rFonts w:eastAsiaTheme="minorEastAsia"/>
          <w:noProof/>
          <w:sz w:val="22"/>
          <w:lang w:val="en-US" w:eastAsia="en-US" w:bidi="ar-SA"/>
        </w:rPr>
      </w:pPr>
      <w:hyperlink w:anchor="_Toc486151267" w:history="1">
        <w:r w:rsidR="00984C2D" w:rsidRPr="00D148C9">
          <w:rPr>
            <w:rStyle w:val="Hyperlink"/>
            <w:noProof/>
          </w:rPr>
          <w:t>Klienta datu izmantošana</w:t>
        </w:r>
        <w:r w:rsidR="00984C2D">
          <w:rPr>
            <w:noProof/>
            <w:webHidden/>
          </w:rPr>
          <w:tab/>
        </w:r>
        <w:r w:rsidR="00984C2D">
          <w:rPr>
            <w:noProof/>
            <w:webHidden/>
          </w:rPr>
          <w:fldChar w:fldCharType="begin"/>
        </w:r>
        <w:r w:rsidR="00984C2D">
          <w:rPr>
            <w:noProof/>
            <w:webHidden/>
          </w:rPr>
          <w:instrText xml:space="preserve"> PAGEREF _Toc486151267 \h </w:instrText>
        </w:r>
        <w:r w:rsidR="00984C2D">
          <w:rPr>
            <w:noProof/>
            <w:webHidden/>
          </w:rPr>
        </w:r>
        <w:r w:rsidR="00984C2D">
          <w:rPr>
            <w:noProof/>
            <w:webHidden/>
          </w:rPr>
          <w:fldChar w:fldCharType="separate"/>
        </w:r>
        <w:r w:rsidR="00984C2D">
          <w:rPr>
            <w:noProof/>
            <w:webHidden/>
          </w:rPr>
          <w:t>7</w:t>
        </w:r>
        <w:r w:rsidR="00984C2D">
          <w:rPr>
            <w:noProof/>
            <w:webHidden/>
          </w:rPr>
          <w:fldChar w:fldCharType="end"/>
        </w:r>
      </w:hyperlink>
    </w:p>
    <w:p w14:paraId="7A70EA8C" w14:textId="522A7805" w:rsidR="00984C2D" w:rsidRDefault="00F46093">
      <w:pPr>
        <w:pStyle w:val="TOC5"/>
        <w:tabs>
          <w:tab w:val="right" w:leader="dot" w:pos="5030"/>
        </w:tabs>
        <w:rPr>
          <w:rFonts w:eastAsiaTheme="minorEastAsia"/>
          <w:noProof/>
          <w:sz w:val="22"/>
          <w:lang w:val="en-US" w:eastAsia="en-US" w:bidi="ar-SA"/>
        </w:rPr>
      </w:pPr>
      <w:hyperlink w:anchor="_Toc486151268" w:history="1">
        <w:r w:rsidR="00984C2D" w:rsidRPr="00D148C9">
          <w:rPr>
            <w:rStyle w:val="Hyperlink"/>
            <w:noProof/>
          </w:rPr>
          <w:t>Klienta datu izpaušana</w:t>
        </w:r>
        <w:r w:rsidR="00984C2D">
          <w:rPr>
            <w:noProof/>
            <w:webHidden/>
          </w:rPr>
          <w:tab/>
        </w:r>
        <w:r w:rsidR="00984C2D">
          <w:rPr>
            <w:noProof/>
            <w:webHidden/>
          </w:rPr>
          <w:fldChar w:fldCharType="begin"/>
        </w:r>
        <w:r w:rsidR="00984C2D">
          <w:rPr>
            <w:noProof/>
            <w:webHidden/>
          </w:rPr>
          <w:instrText xml:space="preserve"> PAGEREF _Toc486151268 \h </w:instrText>
        </w:r>
        <w:r w:rsidR="00984C2D">
          <w:rPr>
            <w:noProof/>
            <w:webHidden/>
          </w:rPr>
        </w:r>
        <w:r w:rsidR="00984C2D">
          <w:rPr>
            <w:noProof/>
            <w:webHidden/>
          </w:rPr>
          <w:fldChar w:fldCharType="separate"/>
        </w:r>
        <w:r w:rsidR="00984C2D">
          <w:rPr>
            <w:noProof/>
            <w:webHidden/>
          </w:rPr>
          <w:t>7</w:t>
        </w:r>
        <w:r w:rsidR="00984C2D">
          <w:rPr>
            <w:noProof/>
            <w:webHidden/>
          </w:rPr>
          <w:fldChar w:fldCharType="end"/>
        </w:r>
      </w:hyperlink>
    </w:p>
    <w:p w14:paraId="58E30886" w14:textId="0F5D40BE" w:rsidR="00984C2D" w:rsidRDefault="00F46093">
      <w:pPr>
        <w:pStyle w:val="TOC5"/>
        <w:tabs>
          <w:tab w:val="right" w:leader="dot" w:pos="5030"/>
        </w:tabs>
        <w:rPr>
          <w:rFonts w:eastAsiaTheme="minorEastAsia"/>
          <w:noProof/>
          <w:sz w:val="22"/>
          <w:lang w:val="en-US" w:eastAsia="en-US" w:bidi="ar-SA"/>
        </w:rPr>
      </w:pPr>
      <w:hyperlink w:anchor="_Toc486151269" w:history="1">
        <w:r w:rsidR="00984C2D" w:rsidRPr="00D148C9">
          <w:rPr>
            <w:rStyle w:val="Hyperlink"/>
            <w:noProof/>
          </w:rPr>
          <w:t>Izglītības iestādes</w:t>
        </w:r>
        <w:r w:rsidR="00984C2D">
          <w:rPr>
            <w:noProof/>
            <w:webHidden/>
          </w:rPr>
          <w:tab/>
        </w:r>
        <w:r w:rsidR="00984C2D">
          <w:rPr>
            <w:noProof/>
            <w:webHidden/>
          </w:rPr>
          <w:fldChar w:fldCharType="begin"/>
        </w:r>
        <w:r w:rsidR="00984C2D">
          <w:rPr>
            <w:noProof/>
            <w:webHidden/>
          </w:rPr>
          <w:instrText xml:space="preserve"> PAGEREF _Toc486151269 \h </w:instrText>
        </w:r>
        <w:r w:rsidR="00984C2D">
          <w:rPr>
            <w:noProof/>
            <w:webHidden/>
          </w:rPr>
        </w:r>
        <w:r w:rsidR="00984C2D">
          <w:rPr>
            <w:noProof/>
            <w:webHidden/>
          </w:rPr>
          <w:fldChar w:fldCharType="separate"/>
        </w:r>
        <w:r w:rsidR="00984C2D">
          <w:rPr>
            <w:noProof/>
            <w:webHidden/>
          </w:rPr>
          <w:t>7</w:t>
        </w:r>
        <w:r w:rsidR="00984C2D">
          <w:rPr>
            <w:noProof/>
            <w:webHidden/>
          </w:rPr>
          <w:fldChar w:fldCharType="end"/>
        </w:r>
      </w:hyperlink>
    </w:p>
    <w:p w14:paraId="18CAECB3" w14:textId="17341E27" w:rsidR="00984C2D" w:rsidRDefault="00F46093">
      <w:pPr>
        <w:pStyle w:val="TOC5"/>
        <w:tabs>
          <w:tab w:val="right" w:leader="dot" w:pos="5030"/>
        </w:tabs>
        <w:rPr>
          <w:rFonts w:eastAsiaTheme="minorEastAsia"/>
          <w:noProof/>
          <w:sz w:val="22"/>
          <w:lang w:val="en-US" w:eastAsia="en-US" w:bidi="ar-SA"/>
        </w:rPr>
      </w:pPr>
      <w:hyperlink w:anchor="_Toc486151270" w:history="1">
        <w:r w:rsidR="00984C2D" w:rsidRPr="00D148C9">
          <w:rPr>
            <w:rStyle w:val="Hyperlink"/>
            <w:noProof/>
          </w:rPr>
          <w:t>HIPAA biznesa partneris</w:t>
        </w:r>
        <w:r w:rsidR="00984C2D">
          <w:rPr>
            <w:noProof/>
            <w:webHidden/>
          </w:rPr>
          <w:tab/>
        </w:r>
        <w:r w:rsidR="00984C2D">
          <w:rPr>
            <w:noProof/>
            <w:webHidden/>
          </w:rPr>
          <w:fldChar w:fldCharType="begin"/>
        </w:r>
        <w:r w:rsidR="00984C2D">
          <w:rPr>
            <w:noProof/>
            <w:webHidden/>
          </w:rPr>
          <w:instrText xml:space="preserve"> PAGEREF _Toc486151270 \h </w:instrText>
        </w:r>
        <w:r w:rsidR="00984C2D">
          <w:rPr>
            <w:noProof/>
            <w:webHidden/>
          </w:rPr>
        </w:r>
        <w:r w:rsidR="00984C2D">
          <w:rPr>
            <w:noProof/>
            <w:webHidden/>
          </w:rPr>
          <w:fldChar w:fldCharType="separate"/>
        </w:r>
        <w:r w:rsidR="00984C2D">
          <w:rPr>
            <w:noProof/>
            <w:webHidden/>
          </w:rPr>
          <w:t>7</w:t>
        </w:r>
        <w:r w:rsidR="00984C2D">
          <w:rPr>
            <w:noProof/>
            <w:webHidden/>
          </w:rPr>
          <w:fldChar w:fldCharType="end"/>
        </w:r>
      </w:hyperlink>
    </w:p>
    <w:p w14:paraId="3BE757B5" w14:textId="1D02B30E" w:rsidR="00984C2D" w:rsidRDefault="00F46093">
      <w:pPr>
        <w:pStyle w:val="TOC5"/>
        <w:tabs>
          <w:tab w:val="right" w:leader="dot" w:pos="5030"/>
        </w:tabs>
        <w:rPr>
          <w:rFonts w:eastAsiaTheme="minorEastAsia"/>
          <w:noProof/>
          <w:sz w:val="22"/>
          <w:lang w:val="en-US" w:eastAsia="en-US" w:bidi="ar-SA"/>
        </w:rPr>
      </w:pPr>
      <w:hyperlink w:anchor="_Toc486151271" w:history="1">
        <w:r w:rsidR="00984C2D" w:rsidRPr="00D148C9">
          <w:rPr>
            <w:rStyle w:val="Hyperlink"/>
            <w:noProof/>
          </w:rPr>
          <w:t>Drošība</w:t>
        </w:r>
        <w:r w:rsidR="00984C2D">
          <w:rPr>
            <w:noProof/>
            <w:webHidden/>
          </w:rPr>
          <w:tab/>
        </w:r>
        <w:r w:rsidR="00984C2D">
          <w:rPr>
            <w:noProof/>
            <w:webHidden/>
          </w:rPr>
          <w:fldChar w:fldCharType="begin"/>
        </w:r>
        <w:r w:rsidR="00984C2D">
          <w:rPr>
            <w:noProof/>
            <w:webHidden/>
          </w:rPr>
          <w:instrText xml:space="preserve"> PAGEREF _Toc486151271 \h </w:instrText>
        </w:r>
        <w:r w:rsidR="00984C2D">
          <w:rPr>
            <w:noProof/>
            <w:webHidden/>
          </w:rPr>
        </w:r>
        <w:r w:rsidR="00984C2D">
          <w:rPr>
            <w:noProof/>
            <w:webHidden/>
          </w:rPr>
          <w:fldChar w:fldCharType="separate"/>
        </w:r>
        <w:r w:rsidR="00984C2D">
          <w:rPr>
            <w:noProof/>
            <w:webHidden/>
          </w:rPr>
          <w:t>8</w:t>
        </w:r>
        <w:r w:rsidR="00984C2D">
          <w:rPr>
            <w:noProof/>
            <w:webHidden/>
          </w:rPr>
          <w:fldChar w:fldCharType="end"/>
        </w:r>
      </w:hyperlink>
    </w:p>
    <w:p w14:paraId="351C9BF0" w14:textId="7A6ED458" w:rsidR="00984C2D" w:rsidRDefault="00F46093">
      <w:pPr>
        <w:pStyle w:val="TOC5"/>
        <w:tabs>
          <w:tab w:val="right" w:leader="dot" w:pos="5030"/>
        </w:tabs>
        <w:rPr>
          <w:rFonts w:eastAsiaTheme="minorEastAsia"/>
          <w:noProof/>
          <w:sz w:val="22"/>
          <w:lang w:val="en-US" w:eastAsia="en-US" w:bidi="ar-SA"/>
        </w:rPr>
      </w:pPr>
      <w:hyperlink w:anchor="_Toc486151272" w:history="1">
        <w:r w:rsidR="00984C2D" w:rsidRPr="00D148C9">
          <w:rPr>
            <w:rStyle w:val="Hyperlink"/>
            <w:noProof/>
          </w:rPr>
          <w:t>Drošības incidenta paziņojums</w:t>
        </w:r>
        <w:r w:rsidR="00984C2D">
          <w:rPr>
            <w:noProof/>
            <w:webHidden/>
          </w:rPr>
          <w:tab/>
        </w:r>
        <w:r w:rsidR="00984C2D">
          <w:rPr>
            <w:noProof/>
            <w:webHidden/>
          </w:rPr>
          <w:fldChar w:fldCharType="begin"/>
        </w:r>
        <w:r w:rsidR="00984C2D">
          <w:rPr>
            <w:noProof/>
            <w:webHidden/>
          </w:rPr>
          <w:instrText xml:space="preserve"> PAGEREF _Toc486151272 \h </w:instrText>
        </w:r>
        <w:r w:rsidR="00984C2D">
          <w:rPr>
            <w:noProof/>
            <w:webHidden/>
          </w:rPr>
        </w:r>
        <w:r w:rsidR="00984C2D">
          <w:rPr>
            <w:noProof/>
            <w:webHidden/>
          </w:rPr>
          <w:fldChar w:fldCharType="separate"/>
        </w:r>
        <w:r w:rsidR="00984C2D">
          <w:rPr>
            <w:noProof/>
            <w:webHidden/>
          </w:rPr>
          <w:t>8</w:t>
        </w:r>
        <w:r w:rsidR="00984C2D">
          <w:rPr>
            <w:noProof/>
            <w:webHidden/>
          </w:rPr>
          <w:fldChar w:fldCharType="end"/>
        </w:r>
      </w:hyperlink>
    </w:p>
    <w:p w14:paraId="25971038" w14:textId="757D4F49" w:rsidR="00984C2D" w:rsidRDefault="00F46093">
      <w:pPr>
        <w:pStyle w:val="TOC5"/>
        <w:tabs>
          <w:tab w:val="right" w:leader="dot" w:pos="5030"/>
        </w:tabs>
        <w:rPr>
          <w:rFonts w:eastAsiaTheme="minorEastAsia"/>
          <w:noProof/>
          <w:sz w:val="22"/>
          <w:lang w:val="en-US" w:eastAsia="en-US" w:bidi="ar-SA"/>
        </w:rPr>
      </w:pPr>
      <w:hyperlink w:anchor="_Toc486151273" w:history="1">
        <w:r w:rsidR="00984C2D" w:rsidRPr="00D148C9">
          <w:rPr>
            <w:rStyle w:val="Hyperlink"/>
            <w:noProof/>
          </w:rPr>
          <w:t>Datu apstrādes vieta</w:t>
        </w:r>
        <w:r w:rsidR="00984C2D">
          <w:rPr>
            <w:noProof/>
            <w:webHidden/>
          </w:rPr>
          <w:tab/>
        </w:r>
        <w:r w:rsidR="00984C2D">
          <w:rPr>
            <w:noProof/>
            <w:webHidden/>
          </w:rPr>
          <w:fldChar w:fldCharType="begin"/>
        </w:r>
        <w:r w:rsidR="00984C2D">
          <w:rPr>
            <w:noProof/>
            <w:webHidden/>
          </w:rPr>
          <w:instrText xml:space="preserve"> PAGEREF _Toc486151273 \h </w:instrText>
        </w:r>
        <w:r w:rsidR="00984C2D">
          <w:rPr>
            <w:noProof/>
            <w:webHidden/>
          </w:rPr>
        </w:r>
        <w:r w:rsidR="00984C2D">
          <w:rPr>
            <w:noProof/>
            <w:webHidden/>
          </w:rPr>
          <w:fldChar w:fldCharType="separate"/>
        </w:r>
        <w:r w:rsidR="00984C2D">
          <w:rPr>
            <w:noProof/>
            <w:webHidden/>
          </w:rPr>
          <w:t>8</w:t>
        </w:r>
        <w:r w:rsidR="00984C2D">
          <w:rPr>
            <w:noProof/>
            <w:webHidden/>
          </w:rPr>
          <w:fldChar w:fldCharType="end"/>
        </w:r>
      </w:hyperlink>
    </w:p>
    <w:p w14:paraId="2F55F981" w14:textId="4C31B431" w:rsidR="00984C2D" w:rsidRDefault="00F46093">
      <w:pPr>
        <w:pStyle w:val="TOC5"/>
        <w:tabs>
          <w:tab w:val="right" w:leader="dot" w:pos="5030"/>
        </w:tabs>
        <w:rPr>
          <w:rFonts w:eastAsiaTheme="minorEastAsia"/>
          <w:noProof/>
          <w:sz w:val="22"/>
          <w:lang w:val="en-US" w:eastAsia="en-US" w:bidi="ar-SA"/>
        </w:rPr>
      </w:pPr>
      <w:hyperlink w:anchor="_Toc486151274" w:history="1">
        <w:r w:rsidR="00984C2D" w:rsidRPr="00D148C9">
          <w:rPr>
            <w:rStyle w:val="Hyperlink"/>
            <w:noProof/>
          </w:rPr>
          <w:t>Priekšskatījuma izlaidumi</w:t>
        </w:r>
        <w:r w:rsidR="00984C2D">
          <w:rPr>
            <w:noProof/>
            <w:webHidden/>
          </w:rPr>
          <w:tab/>
        </w:r>
        <w:r w:rsidR="00984C2D">
          <w:rPr>
            <w:noProof/>
            <w:webHidden/>
          </w:rPr>
          <w:fldChar w:fldCharType="begin"/>
        </w:r>
        <w:r w:rsidR="00984C2D">
          <w:rPr>
            <w:noProof/>
            <w:webHidden/>
          </w:rPr>
          <w:instrText xml:space="preserve"> PAGEREF _Toc486151274 \h </w:instrText>
        </w:r>
        <w:r w:rsidR="00984C2D">
          <w:rPr>
            <w:noProof/>
            <w:webHidden/>
          </w:rPr>
        </w:r>
        <w:r w:rsidR="00984C2D">
          <w:rPr>
            <w:noProof/>
            <w:webHidden/>
          </w:rPr>
          <w:fldChar w:fldCharType="separate"/>
        </w:r>
        <w:r w:rsidR="00984C2D">
          <w:rPr>
            <w:noProof/>
            <w:webHidden/>
          </w:rPr>
          <w:t>8</w:t>
        </w:r>
        <w:r w:rsidR="00984C2D">
          <w:rPr>
            <w:noProof/>
            <w:webHidden/>
          </w:rPr>
          <w:fldChar w:fldCharType="end"/>
        </w:r>
      </w:hyperlink>
    </w:p>
    <w:p w14:paraId="10519671" w14:textId="529682CA" w:rsidR="00984C2D" w:rsidRDefault="00F46093">
      <w:pPr>
        <w:pStyle w:val="TOC5"/>
        <w:tabs>
          <w:tab w:val="right" w:leader="dot" w:pos="5030"/>
        </w:tabs>
        <w:rPr>
          <w:rFonts w:eastAsiaTheme="minorEastAsia"/>
          <w:noProof/>
          <w:sz w:val="22"/>
          <w:lang w:val="en-US" w:eastAsia="en-US" w:bidi="ar-SA"/>
        </w:rPr>
      </w:pPr>
      <w:hyperlink w:anchor="_Toc486151275" w:history="1">
        <w:r w:rsidR="00984C2D" w:rsidRPr="00D148C9">
          <w:rPr>
            <w:rStyle w:val="Hyperlink"/>
            <w:noProof/>
          </w:rPr>
          <w:t>Apakšuzņēmēju izmantošana</w:t>
        </w:r>
        <w:r w:rsidR="00984C2D">
          <w:rPr>
            <w:noProof/>
            <w:webHidden/>
          </w:rPr>
          <w:tab/>
        </w:r>
        <w:r w:rsidR="00984C2D">
          <w:rPr>
            <w:noProof/>
            <w:webHidden/>
          </w:rPr>
          <w:fldChar w:fldCharType="begin"/>
        </w:r>
        <w:r w:rsidR="00984C2D">
          <w:rPr>
            <w:noProof/>
            <w:webHidden/>
          </w:rPr>
          <w:instrText xml:space="preserve"> PAGEREF _Toc486151275 \h </w:instrText>
        </w:r>
        <w:r w:rsidR="00984C2D">
          <w:rPr>
            <w:noProof/>
            <w:webHidden/>
          </w:rPr>
        </w:r>
        <w:r w:rsidR="00984C2D">
          <w:rPr>
            <w:noProof/>
            <w:webHidden/>
          </w:rPr>
          <w:fldChar w:fldCharType="separate"/>
        </w:r>
        <w:r w:rsidR="00984C2D">
          <w:rPr>
            <w:noProof/>
            <w:webHidden/>
          </w:rPr>
          <w:t>8</w:t>
        </w:r>
        <w:r w:rsidR="00984C2D">
          <w:rPr>
            <w:noProof/>
            <w:webHidden/>
          </w:rPr>
          <w:fldChar w:fldCharType="end"/>
        </w:r>
      </w:hyperlink>
    </w:p>
    <w:p w14:paraId="250538F5" w14:textId="25894274" w:rsidR="00984C2D" w:rsidRDefault="00F46093">
      <w:pPr>
        <w:pStyle w:val="TOC5"/>
        <w:tabs>
          <w:tab w:val="right" w:leader="dot" w:pos="5030"/>
        </w:tabs>
        <w:rPr>
          <w:rFonts w:eastAsiaTheme="minorEastAsia"/>
          <w:noProof/>
          <w:sz w:val="22"/>
          <w:lang w:val="en-US" w:eastAsia="en-US" w:bidi="ar-SA"/>
        </w:rPr>
      </w:pPr>
      <w:hyperlink w:anchor="_Toc486151276" w:history="1">
        <w:r w:rsidR="00984C2D" w:rsidRPr="00D148C9">
          <w:rPr>
            <w:rStyle w:val="Hyperlink"/>
            <w:noProof/>
          </w:rPr>
          <w:t>Kā sazināties ar Microsoft</w:t>
        </w:r>
        <w:r w:rsidR="00984C2D">
          <w:rPr>
            <w:noProof/>
            <w:webHidden/>
          </w:rPr>
          <w:tab/>
        </w:r>
        <w:r w:rsidR="00984C2D">
          <w:rPr>
            <w:noProof/>
            <w:webHidden/>
          </w:rPr>
          <w:fldChar w:fldCharType="begin"/>
        </w:r>
        <w:r w:rsidR="00984C2D">
          <w:rPr>
            <w:noProof/>
            <w:webHidden/>
          </w:rPr>
          <w:instrText xml:space="preserve"> PAGEREF _Toc486151276 \h </w:instrText>
        </w:r>
        <w:r w:rsidR="00984C2D">
          <w:rPr>
            <w:noProof/>
            <w:webHidden/>
          </w:rPr>
        </w:r>
        <w:r w:rsidR="00984C2D">
          <w:rPr>
            <w:noProof/>
            <w:webHidden/>
          </w:rPr>
          <w:fldChar w:fldCharType="separate"/>
        </w:r>
        <w:r w:rsidR="00984C2D">
          <w:rPr>
            <w:noProof/>
            <w:webHidden/>
          </w:rPr>
          <w:t>8</w:t>
        </w:r>
        <w:r w:rsidR="00984C2D">
          <w:rPr>
            <w:noProof/>
            <w:webHidden/>
          </w:rPr>
          <w:fldChar w:fldCharType="end"/>
        </w:r>
      </w:hyperlink>
    </w:p>
    <w:p w14:paraId="5466C28E" w14:textId="683C4BEE" w:rsidR="00984C2D" w:rsidRDefault="00F46093">
      <w:pPr>
        <w:pStyle w:val="TOC3"/>
        <w:rPr>
          <w:rFonts w:eastAsiaTheme="minorEastAsia"/>
          <w:b w:val="0"/>
          <w:smallCaps w:val="0"/>
          <w:sz w:val="22"/>
          <w:lang w:val="en-US" w:eastAsia="en-US" w:bidi="ar-SA"/>
        </w:rPr>
      </w:pPr>
      <w:hyperlink w:anchor="_Toc486151277" w:history="1">
        <w:r w:rsidR="00984C2D" w:rsidRPr="00D148C9">
          <w:rPr>
            <w:rStyle w:val="Hyperlink"/>
          </w:rPr>
          <w:t>Datu apstrādes noteikumi</w:t>
        </w:r>
        <w:r w:rsidR="00984C2D">
          <w:rPr>
            <w:webHidden/>
          </w:rPr>
          <w:tab/>
        </w:r>
        <w:r w:rsidR="00984C2D">
          <w:rPr>
            <w:webHidden/>
          </w:rPr>
          <w:fldChar w:fldCharType="begin"/>
        </w:r>
        <w:r w:rsidR="00984C2D">
          <w:rPr>
            <w:webHidden/>
          </w:rPr>
          <w:instrText xml:space="preserve"> PAGEREF _Toc486151277 \h </w:instrText>
        </w:r>
        <w:r w:rsidR="00984C2D">
          <w:rPr>
            <w:webHidden/>
          </w:rPr>
        </w:r>
        <w:r w:rsidR="00984C2D">
          <w:rPr>
            <w:webHidden/>
          </w:rPr>
          <w:fldChar w:fldCharType="separate"/>
        </w:r>
        <w:r w:rsidR="00984C2D">
          <w:rPr>
            <w:webHidden/>
          </w:rPr>
          <w:t>9</w:t>
        </w:r>
        <w:r w:rsidR="00984C2D">
          <w:rPr>
            <w:webHidden/>
          </w:rPr>
          <w:fldChar w:fldCharType="end"/>
        </w:r>
      </w:hyperlink>
    </w:p>
    <w:p w14:paraId="05429A3B" w14:textId="111745CA" w:rsidR="00984C2D" w:rsidRDefault="00F46093">
      <w:pPr>
        <w:pStyle w:val="TOC5"/>
        <w:tabs>
          <w:tab w:val="right" w:leader="dot" w:pos="5030"/>
        </w:tabs>
        <w:rPr>
          <w:rFonts w:eastAsiaTheme="minorEastAsia"/>
          <w:noProof/>
          <w:sz w:val="22"/>
          <w:lang w:val="en-US" w:eastAsia="en-US" w:bidi="ar-SA"/>
        </w:rPr>
      </w:pPr>
      <w:hyperlink w:anchor="_Toc486151278" w:history="1">
        <w:r w:rsidR="00984C2D" w:rsidRPr="00D148C9">
          <w:rPr>
            <w:rStyle w:val="Hyperlink"/>
            <w:noProof/>
          </w:rPr>
          <w:t>Klienta datu atrašanās vieta, kad tie netiek aktīvi lietoti</w:t>
        </w:r>
        <w:r w:rsidR="00984C2D">
          <w:rPr>
            <w:noProof/>
            <w:webHidden/>
          </w:rPr>
          <w:tab/>
        </w:r>
        <w:r w:rsidR="00984C2D">
          <w:rPr>
            <w:noProof/>
            <w:webHidden/>
          </w:rPr>
          <w:fldChar w:fldCharType="begin"/>
        </w:r>
        <w:r w:rsidR="00984C2D">
          <w:rPr>
            <w:noProof/>
            <w:webHidden/>
          </w:rPr>
          <w:instrText xml:space="preserve"> PAGEREF _Toc486151278 \h </w:instrText>
        </w:r>
        <w:r w:rsidR="00984C2D">
          <w:rPr>
            <w:noProof/>
            <w:webHidden/>
          </w:rPr>
        </w:r>
        <w:r w:rsidR="00984C2D">
          <w:rPr>
            <w:noProof/>
            <w:webHidden/>
          </w:rPr>
          <w:fldChar w:fldCharType="separate"/>
        </w:r>
        <w:r w:rsidR="00984C2D">
          <w:rPr>
            <w:noProof/>
            <w:webHidden/>
          </w:rPr>
          <w:t>10</w:t>
        </w:r>
        <w:r w:rsidR="00984C2D">
          <w:rPr>
            <w:noProof/>
            <w:webHidden/>
          </w:rPr>
          <w:fldChar w:fldCharType="end"/>
        </w:r>
      </w:hyperlink>
    </w:p>
    <w:p w14:paraId="67237856" w14:textId="76E73697" w:rsidR="00984C2D" w:rsidRDefault="00F46093">
      <w:pPr>
        <w:pStyle w:val="TOC5"/>
        <w:tabs>
          <w:tab w:val="right" w:leader="dot" w:pos="5030"/>
        </w:tabs>
        <w:rPr>
          <w:rFonts w:eastAsiaTheme="minorEastAsia"/>
          <w:noProof/>
          <w:sz w:val="22"/>
          <w:lang w:val="en-US" w:eastAsia="en-US" w:bidi="ar-SA"/>
        </w:rPr>
      </w:pPr>
      <w:hyperlink w:anchor="_Toc486151279" w:history="1">
        <w:r w:rsidR="00984C2D" w:rsidRPr="00D148C9">
          <w:rPr>
            <w:rStyle w:val="Hyperlink"/>
            <w:noProof/>
          </w:rPr>
          <w:t>Personas datu aizsardzība</w:t>
        </w:r>
        <w:r w:rsidR="00984C2D">
          <w:rPr>
            <w:noProof/>
            <w:webHidden/>
          </w:rPr>
          <w:tab/>
        </w:r>
        <w:r w:rsidR="00984C2D">
          <w:rPr>
            <w:noProof/>
            <w:webHidden/>
          </w:rPr>
          <w:fldChar w:fldCharType="begin"/>
        </w:r>
        <w:r w:rsidR="00984C2D">
          <w:rPr>
            <w:noProof/>
            <w:webHidden/>
          </w:rPr>
          <w:instrText xml:space="preserve"> PAGEREF _Toc486151279 \h </w:instrText>
        </w:r>
        <w:r w:rsidR="00984C2D">
          <w:rPr>
            <w:noProof/>
            <w:webHidden/>
          </w:rPr>
        </w:r>
        <w:r w:rsidR="00984C2D">
          <w:rPr>
            <w:noProof/>
            <w:webHidden/>
          </w:rPr>
          <w:fldChar w:fldCharType="separate"/>
        </w:r>
        <w:r w:rsidR="00984C2D">
          <w:rPr>
            <w:noProof/>
            <w:webHidden/>
          </w:rPr>
          <w:t>10</w:t>
        </w:r>
        <w:r w:rsidR="00984C2D">
          <w:rPr>
            <w:noProof/>
            <w:webHidden/>
          </w:rPr>
          <w:fldChar w:fldCharType="end"/>
        </w:r>
      </w:hyperlink>
    </w:p>
    <w:p w14:paraId="56CC7034" w14:textId="0BAF329D" w:rsidR="00984C2D" w:rsidRDefault="00F46093">
      <w:pPr>
        <w:pStyle w:val="TOC5"/>
        <w:tabs>
          <w:tab w:val="right" w:leader="dot" w:pos="5030"/>
        </w:tabs>
        <w:rPr>
          <w:rFonts w:eastAsiaTheme="minorEastAsia"/>
          <w:noProof/>
          <w:sz w:val="22"/>
          <w:lang w:val="en-US" w:eastAsia="en-US" w:bidi="ar-SA"/>
        </w:rPr>
      </w:pPr>
      <w:hyperlink w:anchor="_Toc486151280" w:history="1">
        <w:r w:rsidR="00984C2D" w:rsidRPr="00D148C9">
          <w:rPr>
            <w:rStyle w:val="Hyperlink"/>
            <w:noProof/>
          </w:rPr>
          <w:t>Papildu Eiropas noteikumi</w:t>
        </w:r>
        <w:r w:rsidR="00984C2D">
          <w:rPr>
            <w:noProof/>
            <w:webHidden/>
          </w:rPr>
          <w:tab/>
        </w:r>
        <w:r w:rsidR="00984C2D">
          <w:rPr>
            <w:noProof/>
            <w:webHidden/>
          </w:rPr>
          <w:fldChar w:fldCharType="begin"/>
        </w:r>
        <w:r w:rsidR="00984C2D">
          <w:rPr>
            <w:noProof/>
            <w:webHidden/>
          </w:rPr>
          <w:instrText xml:space="preserve"> PAGEREF _Toc486151280 \h </w:instrText>
        </w:r>
        <w:r w:rsidR="00984C2D">
          <w:rPr>
            <w:noProof/>
            <w:webHidden/>
          </w:rPr>
        </w:r>
        <w:r w:rsidR="00984C2D">
          <w:rPr>
            <w:noProof/>
            <w:webHidden/>
          </w:rPr>
          <w:fldChar w:fldCharType="separate"/>
        </w:r>
        <w:r w:rsidR="00984C2D">
          <w:rPr>
            <w:noProof/>
            <w:webHidden/>
          </w:rPr>
          <w:t>10</w:t>
        </w:r>
        <w:r w:rsidR="00984C2D">
          <w:rPr>
            <w:noProof/>
            <w:webHidden/>
          </w:rPr>
          <w:fldChar w:fldCharType="end"/>
        </w:r>
      </w:hyperlink>
    </w:p>
    <w:p w14:paraId="7BF9697B" w14:textId="3E0E94C4" w:rsidR="00984C2D" w:rsidRDefault="00F46093">
      <w:pPr>
        <w:pStyle w:val="TOC5"/>
        <w:tabs>
          <w:tab w:val="right" w:leader="dot" w:pos="5030"/>
        </w:tabs>
        <w:rPr>
          <w:rFonts w:eastAsiaTheme="minorEastAsia"/>
          <w:noProof/>
          <w:sz w:val="22"/>
          <w:lang w:val="en-US" w:eastAsia="en-US" w:bidi="ar-SA"/>
        </w:rPr>
      </w:pPr>
      <w:hyperlink w:anchor="_Toc486151281" w:history="1">
        <w:r w:rsidR="00984C2D" w:rsidRPr="00D148C9">
          <w:rPr>
            <w:rStyle w:val="Hyperlink"/>
            <w:noProof/>
          </w:rPr>
          <w:t>Drošība</w:t>
        </w:r>
        <w:r w:rsidR="00984C2D">
          <w:rPr>
            <w:noProof/>
            <w:webHidden/>
          </w:rPr>
          <w:tab/>
        </w:r>
        <w:r w:rsidR="00984C2D">
          <w:rPr>
            <w:noProof/>
            <w:webHidden/>
          </w:rPr>
          <w:fldChar w:fldCharType="begin"/>
        </w:r>
        <w:r w:rsidR="00984C2D">
          <w:rPr>
            <w:noProof/>
            <w:webHidden/>
          </w:rPr>
          <w:instrText xml:space="preserve"> PAGEREF _Toc486151281 \h </w:instrText>
        </w:r>
        <w:r w:rsidR="00984C2D">
          <w:rPr>
            <w:noProof/>
            <w:webHidden/>
          </w:rPr>
        </w:r>
        <w:r w:rsidR="00984C2D">
          <w:rPr>
            <w:noProof/>
            <w:webHidden/>
          </w:rPr>
          <w:fldChar w:fldCharType="separate"/>
        </w:r>
        <w:r w:rsidR="00984C2D">
          <w:rPr>
            <w:noProof/>
            <w:webHidden/>
          </w:rPr>
          <w:t>11</w:t>
        </w:r>
        <w:r w:rsidR="00984C2D">
          <w:rPr>
            <w:noProof/>
            <w:webHidden/>
          </w:rPr>
          <w:fldChar w:fldCharType="end"/>
        </w:r>
      </w:hyperlink>
    </w:p>
    <w:p w14:paraId="2A5097C9" w14:textId="00F95756" w:rsidR="00984C2D" w:rsidRDefault="00984C2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6151282" w:history="1">
        <w:r w:rsidRPr="00D148C9">
          <w:rPr>
            <w:rStyle w:val="Hyperlink"/>
            <w:noProof/>
          </w:rPr>
          <w:t>Ar Tiešsaistes pakalpojumiem saistītie noteikumi</w:t>
        </w:r>
        <w:r>
          <w:rPr>
            <w:noProof/>
            <w:webHidden/>
          </w:rPr>
          <w:tab/>
        </w:r>
        <w:r>
          <w:rPr>
            <w:noProof/>
            <w:webHidden/>
          </w:rPr>
          <w:fldChar w:fldCharType="begin"/>
        </w:r>
        <w:r>
          <w:rPr>
            <w:noProof/>
            <w:webHidden/>
          </w:rPr>
          <w:instrText xml:space="preserve"> PAGEREF _Toc486151282 \h </w:instrText>
        </w:r>
        <w:r>
          <w:rPr>
            <w:noProof/>
            <w:webHidden/>
          </w:rPr>
        </w:r>
        <w:r>
          <w:rPr>
            <w:noProof/>
            <w:webHidden/>
          </w:rPr>
          <w:fldChar w:fldCharType="separate"/>
        </w:r>
        <w:r>
          <w:rPr>
            <w:noProof/>
            <w:webHidden/>
          </w:rPr>
          <w:t>14</w:t>
        </w:r>
        <w:r>
          <w:rPr>
            <w:noProof/>
            <w:webHidden/>
          </w:rPr>
          <w:fldChar w:fldCharType="end"/>
        </w:r>
      </w:hyperlink>
    </w:p>
    <w:p w14:paraId="70DBB67C" w14:textId="660EFEB1" w:rsidR="00984C2D" w:rsidRDefault="00F46093">
      <w:pPr>
        <w:pStyle w:val="TOC2"/>
        <w:tabs>
          <w:tab w:val="right" w:leader="dot" w:pos="5030"/>
        </w:tabs>
        <w:rPr>
          <w:rFonts w:eastAsiaTheme="minorEastAsia"/>
          <w:b w:val="0"/>
          <w:smallCaps w:val="0"/>
          <w:noProof/>
          <w:sz w:val="22"/>
          <w:lang w:val="en-US" w:eastAsia="en-US" w:bidi="ar-SA"/>
        </w:rPr>
      </w:pPr>
      <w:hyperlink w:anchor="_Toc486151283" w:history="1">
        <w:r w:rsidR="00984C2D" w:rsidRPr="00D148C9">
          <w:rPr>
            <w:rStyle w:val="Hyperlink"/>
            <w:noProof/>
          </w:rPr>
          <w:t>Microsoft Azure Services</w:t>
        </w:r>
        <w:r w:rsidR="00984C2D">
          <w:rPr>
            <w:noProof/>
            <w:webHidden/>
          </w:rPr>
          <w:tab/>
        </w:r>
        <w:r w:rsidR="00984C2D">
          <w:rPr>
            <w:noProof/>
            <w:webHidden/>
          </w:rPr>
          <w:fldChar w:fldCharType="begin"/>
        </w:r>
        <w:r w:rsidR="00984C2D">
          <w:rPr>
            <w:noProof/>
            <w:webHidden/>
          </w:rPr>
          <w:instrText xml:space="preserve"> PAGEREF _Toc486151283 \h </w:instrText>
        </w:r>
        <w:r w:rsidR="00984C2D">
          <w:rPr>
            <w:noProof/>
            <w:webHidden/>
          </w:rPr>
        </w:r>
        <w:r w:rsidR="00984C2D">
          <w:rPr>
            <w:noProof/>
            <w:webHidden/>
          </w:rPr>
          <w:fldChar w:fldCharType="separate"/>
        </w:r>
        <w:r w:rsidR="00984C2D">
          <w:rPr>
            <w:noProof/>
            <w:webHidden/>
          </w:rPr>
          <w:t>14</w:t>
        </w:r>
        <w:r w:rsidR="00984C2D">
          <w:rPr>
            <w:noProof/>
            <w:webHidden/>
          </w:rPr>
          <w:fldChar w:fldCharType="end"/>
        </w:r>
      </w:hyperlink>
    </w:p>
    <w:p w14:paraId="37F4A34A" w14:textId="45A3E066" w:rsidR="00984C2D" w:rsidRDefault="00F46093">
      <w:pPr>
        <w:pStyle w:val="TOC4"/>
        <w:rPr>
          <w:rFonts w:eastAsiaTheme="minorEastAsia"/>
          <w:smallCaps w:val="0"/>
          <w:noProof/>
          <w:sz w:val="22"/>
          <w:lang w:val="en-US" w:eastAsia="en-US" w:bidi="ar-SA"/>
        </w:rPr>
      </w:pPr>
      <w:hyperlink w:anchor="_Toc486151284" w:history="1">
        <w:r w:rsidR="00984C2D" w:rsidRPr="00D148C9">
          <w:rPr>
            <w:rStyle w:val="Hyperlink"/>
            <w:noProof/>
          </w:rPr>
          <w:t>Microsoft Azure Stack</w:t>
        </w:r>
        <w:r w:rsidR="00984C2D">
          <w:rPr>
            <w:noProof/>
            <w:webHidden/>
          </w:rPr>
          <w:tab/>
        </w:r>
        <w:r w:rsidR="00984C2D">
          <w:rPr>
            <w:noProof/>
            <w:webHidden/>
          </w:rPr>
          <w:fldChar w:fldCharType="begin"/>
        </w:r>
        <w:r w:rsidR="00984C2D">
          <w:rPr>
            <w:noProof/>
            <w:webHidden/>
          </w:rPr>
          <w:instrText xml:space="preserve"> PAGEREF _Toc486151284 \h </w:instrText>
        </w:r>
        <w:r w:rsidR="00984C2D">
          <w:rPr>
            <w:noProof/>
            <w:webHidden/>
          </w:rPr>
        </w:r>
        <w:r w:rsidR="00984C2D">
          <w:rPr>
            <w:noProof/>
            <w:webHidden/>
          </w:rPr>
          <w:fldChar w:fldCharType="separate"/>
        </w:r>
        <w:r w:rsidR="00984C2D">
          <w:rPr>
            <w:noProof/>
            <w:webHidden/>
          </w:rPr>
          <w:t>15</w:t>
        </w:r>
        <w:r w:rsidR="00984C2D">
          <w:rPr>
            <w:noProof/>
            <w:webHidden/>
          </w:rPr>
          <w:fldChar w:fldCharType="end"/>
        </w:r>
      </w:hyperlink>
    </w:p>
    <w:p w14:paraId="3F292B9E" w14:textId="4ACE57E5" w:rsidR="00984C2D" w:rsidRDefault="00F46093">
      <w:pPr>
        <w:pStyle w:val="TOC4"/>
        <w:rPr>
          <w:rFonts w:eastAsiaTheme="minorEastAsia"/>
          <w:smallCaps w:val="0"/>
          <w:noProof/>
          <w:sz w:val="22"/>
          <w:lang w:val="en-US" w:eastAsia="en-US" w:bidi="ar-SA"/>
        </w:rPr>
      </w:pPr>
      <w:hyperlink w:anchor="_Toc486151285" w:history="1">
        <w:r w:rsidR="00984C2D" w:rsidRPr="00D148C9">
          <w:rPr>
            <w:rStyle w:val="Hyperlink"/>
            <w:noProof/>
          </w:rPr>
          <w:t>Microsoft izziņas pakalpojumi</w:t>
        </w:r>
        <w:r w:rsidR="00984C2D">
          <w:rPr>
            <w:noProof/>
            <w:webHidden/>
          </w:rPr>
          <w:tab/>
        </w:r>
        <w:r w:rsidR="00984C2D">
          <w:rPr>
            <w:noProof/>
            <w:webHidden/>
          </w:rPr>
          <w:fldChar w:fldCharType="begin"/>
        </w:r>
        <w:r w:rsidR="00984C2D">
          <w:rPr>
            <w:noProof/>
            <w:webHidden/>
          </w:rPr>
          <w:instrText xml:space="preserve"> PAGEREF _Toc486151285 \h </w:instrText>
        </w:r>
        <w:r w:rsidR="00984C2D">
          <w:rPr>
            <w:noProof/>
            <w:webHidden/>
          </w:rPr>
        </w:r>
        <w:r w:rsidR="00984C2D">
          <w:rPr>
            <w:noProof/>
            <w:webHidden/>
          </w:rPr>
          <w:fldChar w:fldCharType="separate"/>
        </w:r>
        <w:r w:rsidR="00984C2D">
          <w:rPr>
            <w:noProof/>
            <w:webHidden/>
          </w:rPr>
          <w:t>15</w:t>
        </w:r>
        <w:r w:rsidR="00984C2D">
          <w:rPr>
            <w:noProof/>
            <w:webHidden/>
          </w:rPr>
          <w:fldChar w:fldCharType="end"/>
        </w:r>
      </w:hyperlink>
    </w:p>
    <w:p w14:paraId="297B2F28" w14:textId="3682FFF8" w:rsidR="00984C2D" w:rsidRDefault="00F46093">
      <w:pPr>
        <w:pStyle w:val="TOC2"/>
        <w:tabs>
          <w:tab w:val="right" w:leader="dot" w:pos="5030"/>
        </w:tabs>
        <w:rPr>
          <w:rFonts w:eastAsiaTheme="minorEastAsia"/>
          <w:b w:val="0"/>
          <w:smallCaps w:val="0"/>
          <w:noProof/>
          <w:sz w:val="22"/>
          <w:lang w:val="en-US" w:eastAsia="en-US" w:bidi="ar-SA"/>
        </w:rPr>
      </w:pPr>
      <w:hyperlink w:anchor="_Toc486151286" w:history="1">
        <w:r w:rsidR="00984C2D" w:rsidRPr="00D148C9">
          <w:rPr>
            <w:rStyle w:val="Hyperlink"/>
            <w:noProof/>
          </w:rPr>
          <w:t>Microsoft Azure plāni</w:t>
        </w:r>
        <w:r w:rsidR="00984C2D">
          <w:rPr>
            <w:noProof/>
            <w:webHidden/>
          </w:rPr>
          <w:tab/>
        </w:r>
        <w:r w:rsidR="00984C2D">
          <w:rPr>
            <w:noProof/>
            <w:webHidden/>
          </w:rPr>
          <w:fldChar w:fldCharType="begin"/>
        </w:r>
        <w:r w:rsidR="00984C2D">
          <w:rPr>
            <w:noProof/>
            <w:webHidden/>
          </w:rPr>
          <w:instrText xml:space="preserve"> PAGEREF _Toc486151286 \h </w:instrText>
        </w:r>
        <w:r w:rsidR="00984C2D">
          <w:rPr>
            <w:noProof/>
            <w:webHidden/>
          </w:rPr>
        </w:r>
        <w:r w:rsidR="00984C2D">
          <w:rPr>
            <w:noProof/>
            <w:webHidden/>
          </w:rPr>
          <w:fldChar w:fldCharType="separate"/>
        </w:r>
        <w:r w:rsidR="00984C2D">
          <w:rPr>
            <w:noProof/>
            <w:webHidden/>
          </w:rPr>
          <w:t>16</w:t>
        </w:r>
        <w:r w:rsidR="00984C2D">
          <w:rPr>
            <w:noProof/>
            <w:webHidden/>
          </w:rPr>
          <w:fldChar w:fldCharType="end"/>
        </w:r>
      </w:hyperlink>
    </w:p>
    <w:p w14:paraId="75CCD470" w14:textId="1B93A0A9" w:rsidR="00984C2D" w:rsidRDefault="00F46093">
      <w:pPr>
        <w:pStyle w:val="TOC4"/>
        <w:rPr>
          <w:rFonts w:eastAsiaTheme="minorEastAsia"/>
          <w:smallCaps w:val="0"/>
          <w:noProof/>
          <w:sz w:val="22"/>
          <w:lang w:val="en-US" w:eastAsia="en-US" w:bidi="ar-SA"/>
        </w:rPr>
      </w:pPr>
      <w:hyperlink w:anchor="_Toc486151287" w:history="1">
        <w:r w:rsidR="00984C2D" w:rsidRPr="00D148C9">
          <w:rPr>
            <w:rStyle w:val="Hyperlink"/>
            <w:noProof/>
          </w:rPr>
          <w:t>Azure Active Directory Basic</w:t>
        </w:r>
        <w:r w:rsidR="00984C2D">
          <w:rPr>
            <w:noProof/>
            <w:webHidden/>
          </w:rPr>
          <w:tab/>
        </w:r>
        <w:r w:rsidR="00984C2D">
          <w:rPr>
            <w:noProof/>
            <w:webHidden/>
          </w:rPr>
          <w:fldChar w:fldCharType="begin"/>
        </w:r>
        <w:r w:rsidR="00984C2D">
          <w:rPr>
            <w:noProof/>
            <w:webHidden/>
          </w:rPr>
          <w:instrText xml:space="preserve"> PAGEREF _Toc486151287 \h </w:instrText>
        </w:r>
        <w:r w:rsidR="00984C2D">
          <w:rPr>
            <w:noProof/>
            <w:webHidden/>
          </w:rPr>
        </w:r>
        <w:r w:rsidR="00984C2D">
          <w:rPr>
            <w:noProof/>
            <w:webHidden/>
          </w:rPr>
          <w:fldChar w:fldCharType="separate"/>
        </w:r>
        <w:r w:rsidR="00984C2D">
          <w:rPr>
            <w:noProof/>
            <w:webHidden/>
          </w:rPr>
          <w:t>16</w:t>
        </w:r>
        <w:r w:rsidR="00984C2D">
          <w:rPr>
            <w:noProof/>
            <w:webHidden/>
          </w:rPr>
          <w:fldChar w:fldCharType="end"/>
        </w:r>
      </w:hyperlink>
    </w:p>
    <w:p w14:paraId="4DFED4C2" w14:textId="1096D5B1" w:rsidR="00984C2D" w:rsidRDefault="00F46093">
      <w:pPr>
        <w:pStyle w:val="TOC4"/>
        <w:rPr>
          <w:rFonts w:eastAsiaTheme="minorEastAsia"/>
          <w:smallCaps w:val="0"/>
          <w:noProof/>
          <w:sz w:val="22"/>
          <w:lang w:val="en-US" w:eastAsia="en-US" w:bidi="ar-SA"/>
        </w:rPr>
      </w:pPr>
      <w:hyperlink w:anchor="_Toc486151288" w:history="1">
        <w:r w:rsidR="00984C2D" w:rsidRPr="00D148C9">
          <w:rPr>
            <w:rStyle w:val="Hyperlink"/>
            <w:noProof/>
          </w:rPr>
          <w:t>Azure Active Directory Premium</w:t>
        </w:r>
        <w:r w:rsidR="00984C2D">
          <w:rPr>
            <w:noProof/>
            <w:webHidden/>
          </w:rPr>
          <w:tab/>
        </w:r>
        <w:r w:rsidR="00984C2D">
          <w:rPr>
            <w:noProof/>
            <w:webHidden/>
          </w:rPr>
          <w:fldChar w:fldCharType="begin"/>
        </w:r>
        <w:r w:rsidR="00984C2D">
          <w:rPr>
            <w:noProof/>
            <w:webHidden/>
          </w:rPr>
          <w:instrText xml:space="preserve"> PAGEREF _Toc486151288 \h </w:instrText>
        </w:r>
        <w:r w:rsidR="00984C2D">
          <w:rPr>
            <w:noProof/>
            <w:webHidden/>
          </w:rPr>
        </w:r>
        <w:r w:rsidR="00984C2D">
          <w:rPr>
            <w:noProof/>
            <w:webHidden/>
          </w:rPr>
          <w:fldChar w:fldCharType="separate"/>
        </w:r>
        <w:r w:rsidR="00984C2D">
          <w:rPr>
            <w:noProof/>
            <w:webHidden/>
          </w:rPr>
          <w:t>17</w:t>
        </w:r>
        <w:r w:rsidR="00984C2D">
          <w:rPr>
            <w:noProof/>
            <w:webHidden/>
          </w:rPr>
          <w:fldChar w:fldCharType="end"/>
        </w:r>
      </w:hyperlink>
    </w:p>
    <w:p w14:paraId="4434EAEC" w14:textId="017F931E" w:rsidR="00984C2D" w:rsidRDefault="00F46093">
      <w:pPr>
        <w:pStyle w:val="TOC4"/>
        <w:rPr>
          <w:rFonts w:eastAsiaTheme="minorEastAsia"/>
          <w:smallCaps w:val="0"/>
          <w:noProof/>
          <w:sz w:val="22"/>
          <w:lang w:val="en-US" w:eastAsia="en-US" w:bidi="ar-SA"/>
        </w:rPr>
      </w:pPr>
      <w:hyperlink w:anchor="_Toc486151289" w:history="1">
        <w:r w:rsidR="00984C2D" w:rsidRPr="00D148C9">
          <w:rPr>
            <w:rStyle w:val="Hyperlink"/>
            <w:noProof/>
          </w:rPr>
          <w:t>Azure Information Protection Premium</w:t>
        </w:r>
        <w:r w:rsidR="00984C2D">
          <w:rPr>
            <w:noProof/>
            <w:webHidden/>
          </w:rPr>
          <w:tab/>
        </w:r>
        <w:r w:rsidR="00984C2D">
          <w:rPr>
            <w:noProof/>
            <w:webHidden/>
          </w:rPr>
          <w:fldChar w:fldCharType="begin"/>
        </w:r>
        <w:r w:rsidR="00984C2D">
          <w:rPr>
            <w:noProof/>
            <w:webHidden/>
          </w:rPr>
          <w:instrText xml:space="preserve"> PAGEREF _Toc486151289 \h </w:instrText>
        </w:r>
        <w:r w:rsidR="00984C2D">
          <w:rPr>
            <w:noProof/>
            <w:webHidden/>
          </w:rPr>
        </w:r>
        <w:r w:rsidR="00984C2D">
          <w:rPr>
            <w:noProof/>
            <w:webHidden/>
          </w:rPr>
          <w:fldChar w:fldCharType="separate"/>
        </w:r>
        <w:r w:rsidR="00984C2D">
          <w:rPr>
            <w:noProof/>
            <w:webHidden/>
          </w:rPr>
          <w:t>17</w:t>
        </w:r>
        <w:r w:rsidR="00984C2D">
          <w:rPr>
            <w:noProof/>
            <w:webHidden/>
          </w:rPr>
          <w:fldChar w:fldCharType="end"/>
        </w:r>
      </w:hyperlink>
    </w:p>
    <w:p w14:paraId="3D252E69" w14:textId="31B8F98B" w:rsidR="00984C2D" w:rsidRDefault="00F46093">
      <w:pPr>
        <w:pStyle w:val="TOC3"/>
        <w:rPr>
          <w:rFonts w:eastAsiaTheme="minorEastAsia"/>
          <w:b w:val="0"/>
          <w:smallCaps w:val="0"/>
          <w:sz w:val="22"/>
          <w:lang w:val="en-US" w:eastAsia="en-US" w:bidi="ar-SA"/>
        </w:rPr>
      </w:pPr>
      <w:hyperlink w:anchor="_Toc486151290" w:history="1">
        <w:r w:rsidR="00984C2D" w:rsidRPr="00D148C9">
          <w:rPr>
            <w:rStyle w:val="Hyperlink"/>
          </w:rPr>
          <w:t>Microsoft Dynamics 365 pakalpojumi</w:t>
        </w:r>
        <w:r w:rsidR="00984C2D">
          <w:rPr>
            <w:webHidden/>
          </w:rPr>
          <w:tab/>
        </w:r>
        <w:r w:rsidR="00984C2D">
          <w:rPr>
            <w:webHidden/>
          </w:rPr>
          <w:fldChar w:fldCharType="begin"/>
        </w:r>
        <w:r w:rsidR="00984C2D">
          <w:rPr>
            <w:webHidden/>
          </w:rPr>
          <w:instrText xml:space="preserve"> PAGEREF _Toc486151290 \h </w:instrText>
        </w:r>
        <w:r w:rsidR="00984C2D">
          <w:rPr>
            <w:webHidden/>
          </w:rPr>
        </w:r>
        <w:r w:rsidR="00984C2D">
          <w:rPr>
            <w:webHidden/>
          </w:rPr>
          <w:fldChar w:fldCharType="separate"/>
        </w:r>
        <w:r w:rsidR="00984C2D">
          <w:rPr>
            <w:webHidden/>
          </w:rPr>
          <w:t>17</w:t>
        </w:r>
        <w:r w:rsidR="00984C2D">
          <w:rPr>
            <w:webHidden/>
          </w:rPr>
          <w:fldChar w:fldCharType="end"/>
        </w:r>
      </w:hyperlink>
    </w:p>
    <w:p w14:paraId="56724158" w14:textId="3F980DF3" w:rsidR="00984C2D" w:rsidRDefault="00F46093">
      <w:pPr>
        <w:pStyle w:val="TOC2"/>
        <w:tabs>
          <w:tab w:val="right" w:leader="dot" w:pos="5030"/>
        </w:tabs>
        <w:rPr>
          <w:rFonts w:eastAsiaTheme="minorEastAsia"/>
          <w:b w:val="0"/>
          <w:smallCaps w:val="0"/>
          <w:noProof/>
          <w:sz w:val="22"/>
          <w:lang w:val="en-US" w:eastAsia="en-US" w:bidi="ar-SA"/>
        </w:rPr>
      </w:pPr>
      <w:hyperlink w:anchor="_Toc486151291" w:history="1">
        <w:r w:rsidR="00984C2D" w:rsidRPr="00D148C9">
          <w:rPr>
            <w:rStyle w:val="Hyperlink"/>
            <w:noProof/>
          </w:rPr>
          <w:t>Office 365 pakalpojumi</w:t>
        </w:r>
        <w:r w:rsidR="00984C2D">
          <w:rPr>
            <w:noProof/>
            <w:webHidden/>
          </w:rPr>
          <w:tab/>
        </w:r>
        <w:r w:rsidR="00984C2D">
          <w:rPr>
            <w:noProof/>
            <w:webHidden/>
          </w:rPr>
          <w:fldChar w:fldCharType="begin"/>
        </w:r>
        <w:r w:rsidR="00984C2D">
          <w:rPr>
            <w:noProof/>
            <w:webHidden/>
          </w:rPr>
          <w:instrText xml:space="preserve"> PAGEREF _Toc486151291 \h </w:instrText>
        </w:r>
        <w:r w:rsidR="00984C2D">
          <w:rPr>
            <w:noProof/>
            <w:webHidden/>
          </w:rPr>
        </w:r>
        <w:r w:rsidR="00984C2D">
          <w:rPr>
            <w:noProof/>
            <w:webHidden/>
          </w:rPr>
          <w:fldChar w:fldCharType="separate"/>
        </w:r>
        <w:r w:rsidR="00984C2D">
          <w:rPr>
            <w:noProof/>
            <w:webHidden/>
          </w:rPr>
          <w:t>18</w:t>
        </w:r>
        <w:r w:rsidR="00984C2D">
          <w:rPr>
            <w:noProof/>
            <w:webHidden/>
          </w:rPr>
          <w:fldChar w:fldCharType="end"/>
        </w:r>
      </w:hyperlink>
    </w:p>
    <w:p w14:paraId="7841A694" w14:textId="64A2A012" w:rsidR="00984C2D" w:rsidRDefault="00F46093">
      <w:pPr>
        <w:pStyle w:val="TOC4"/>
        <w:rPr>
          <w:rFonts w:eastAsiaTheme="minorEastAsia"/>
          <w:smallCaps w:val="0"/>
          <w:noProof/>
          <w:sz w:val="22"/>
          <w:lang w:val="en-US" w:eastAsia="en-US" w:bidi="ar-SA"/>
        </w:rPr>
      </w:pPr>
      <w:hyperlink w:anchor="_Toc486151292" w:history="1">
        <w:r w:rsidR="00984C2D" w:rsidRPr="00D148C9">
          <w:rPr>
            <w:rStyle w:val="Hyperlink"/>
            <w:noProof/>
          </w:rPr>
          <w:t>Exchange Online</w:t>
        </w:r>
        <w:r w:rsidR="00984C2D">
          <w:rPr>
            <w:noProof/>
            <w:webHidden/>
          </w:rPr>
          <w:tab/>
        </w:r>
        <w:r w:rsidR="00984C2D">
          <w:rPr>
            <w:noProof/>
            <w:webHidden/>
          </w:rPr>
          <w:fldChar w:fldCharType="begin"/>
        </w:r>
        <w:r w:rsidR="00984C2D">
          <w:rPr>
            <w:noProof/>
            <w:webHidden/>
          </w:rPr>
          <w:instrText xml:space="preserve"> PAGEREF _Toc486151292 \h </w:instrText>
        </w:r>
        <w:r w:rsidR="00984C2D">
          <w:rPr>
            <w:noProof/>
            <w:webHidden/>
          </w:rPr>
        </w:r>
        <w:r w:rsidR="00984C2D">
          <w:rPr>
            <w:noProof/>
            <w:webHidden/>
          </w:rPr>
          <w:fldChar w:fldCharType="separate"/>
        </w:r>
        <w:r w:rsidR="00984C2D">
          <w:rPr>
            <w:noProof/>
            <w:webHidden/>
          </w:rPr>
          <w:t>19</w:t>
        </w:r>
        <w:r w:rsidR="00984C2D">
          <w:rPr>
            <w:noProof/>
            <w:webHidden/>
          </w:rPr>
          <w:fldChar w:fldCharType="end"/>
        </w:r>
      </w:hyperlink>
    </w:p>
    <w:p w14:paraId="09A08543" w14:textId="1B6E318B" w:rsidR="00984C2D" w:rsidRDefault="00F46093">
      <w:pPr>
        <w:pStyle w:val="TOC4"/>
        <w:rPr>
          <w:rFonts w:eastAsiaTheme="minorEastAsia"/>
          <w:smallCaps w:val="0"/>
          <w:noProof/>
          <w:sz w:val="22"/>
          <w:lang w:val="en-US" w:eastAsia="en-US" w:bidi="ar-SA"/>
        </w:rPr>
      </w:pPr>
      <w:hyperlink w:anchor="_Toc486151293" w:history="1">
        <w:r w:rsidR="00984C2D" w:rsidRPr="00D148C9">
          <w:rPr>
            <w:rStyle w:val="Hyperlink"/>
            <w:noProof/>
          </w:rPr>
          <w:t>Office 365 lietojumprogrammas</w:t>
        </w:r>
        <w:r w:rsidR="00984C2D">
          <w:rPr>
            <w:noProof/>
            <w:webHidden/>
          </w:rPr>
          <w:tab/>
        </w:r>
        <w:r w:rsidR="00984C2D">
          <w:rPr>
            <w:noProof/>
            <w:webHidden/>
          </w:rPr>
          <w:fldChar w:fldCharType="begin"/>
        </w:r>
        <w:r w:rsidR="00984C2D">
          <w:rPr>
            <w:noProof/>
            <w:webHidden/>
          </w:rPr>
          <w:instrText xml:space="preserve"> PAGEREF _Toc486151293 \h </w:instrText>
        </w:r>
        <w:r w:rsidR="00984C2D">
          <w:rPr>
            <w:noProof/>
            <w:webHidden/>
          </w:rPr>
        </w:r>
        <w:r w:rsidR="00984C2D">
          <w:rPr>
            <w:noProof/>
            <w:webHidden/>
          </w:rPr>
          <w:fldChar w:fldCharType="separate"/>
        </w:r>
        <w:r w:rsidR="00984C2D">
          <w:rPr>
            <w:noProof/>
            <w:webHidden/>
          </w:rPr>
          <w:t>20</w:t>
        </w:r>
        <w:r w:rsidR="00984C2D">
          <w:rPr>
            <w:noProof/>
            <w:webHidden/>
          </w:rPr>
          <w:fldChar w:fldCharType="end"/>
        </w:r>
      </w:hyperlink>
    </w:p>
    <w:p w14:paraId="6E251ACD" w14:textId="39DF7969" w:rsidR="00984C2D" w:rsidRDefault="00F46093">
      <w:pPr>
        <w:pStyle w:val="TOC4"/>
        <w:rPr>
          <w:rFonts w:eastAsiaTheme="minorEastAsia"/>
          <w:smallCaps w:val="0"/>
          <w:noProof/>
          <w:sz w:val="22"/>
          <w:lang w:val="en-US" w:eastAsia="en-US" w:bidi="ar-SA"/>
        </w:rPr>
      </w:pPr>
      <w:hyperlink w:anchor="_Toc486151294" w:history="1">
        <w:r w:rsidR="00984C2D" w:rsidRPr="00D148C9">
          <w:rPr>
            <w:rStyle w:val="Hyperlink"/>
            <w:noProof/>
          </w:rPr>
          <w:t>Microsoft MyAnalytics</w:t>
        </w:r>
        <w:r w:rsidR="00984C2D">
          <w:rPr>
            <w:noProof/>
            <w:webHidden/>
          </w:rPr>
          <w:tab/>
        </w:r>
        <w:r w:rsidR="00984C2D">
          <w:rPr>
            <w:noProof/>
            <w:webHidden/>
          </w:rPr>
          <w:fldChar w:fldCharType="begin"/>
        </w:r>
        <w:r w:rsidR="00984C2D">
          <w:rPr>
            <w:noProof/>
            <w:webHidden/>
          </w:rPr>
          <w:instrText xml:space="preserve"> PAGEREF _Toc486151294 \h </w:instrText>
        </w:r>
        <w:r w:rsidR="00984C2D">
          <w:rPr>
            <w:noProof/>
            <w:webHidden/>
          </w:rPr>
        </w:r>
        <w:r w:rsidR="00984C2D">
          <w:rPr>
            <w:noProof/>
            <w:webHidden/>
          </w:rPr>
          <w:fldChar w:fldCharType="separate"/>
        </w:r>
        <w:r w:rsidR="00984C2D">
          <w:rPr>
            <w:noProof/>
            <w:webHidden/>
          </w:rPr>
          <w:t>21</w:t>
        </w:r>
        <w:r w:rsidR="00984C2D">
          <w:rPr>
            <w:noProof/>
            <w:webHidden/>
          </w:rPr>
          <w:fldChar w:fldCharType="end"/>
        </w:r>
      </w:hyperlink>
    </w:p>
    <w:p w14:paraId="208224E8" w14:textId="09121E78" w:rsidR="00984C2D" w:rsidRDefault="00F46093">
      <w:pPr>
        <w:pStyle w:val="TOC4"/>
        <w:rPr>
          <w:rFonts w:eastAsiaTheme="minorEastAsia"/>
          <w:smallCaps w:val="0"/>
          <w:noProof/>
          <w:sz w:val="22"/>
          <w:lang w:val="en-US" w:eastAsia="en-US" w:bidi="ar-SA"/>
        </w:rPr>
      </w:pPr>
      <w:hyperlink w:anchor="_Toc486151295" w:history="1">
        <w:r w:rsidR="00984C2D" w:rsidRPr="00D148C9">
          <w:rPr>
            <w:rStyle w:val="Hyperlink"/>
            <w:noProof/>
          </w:rPr>
          <w:t>Office Online</w:t>
        </w:r>
        <w:r w:rsidR="00984C2D">
          <w:rPr>
            <w:noProof/>
            <w:webHidden/>
          </w:rPr>
          <w:tab/>
        </w:r>
        <w:r w:rsidR="00984C2D">
          <w:rPr>
            <w:noProof/>
            <w:webHidden/>
          </w:rPr>
          <w:fldChar w:fldCharType="begin"/>
        </w:r>
        <w:r w:rsidR="00984C2D">
          <w:rPr>
            <w:noProof/>
            <w:webHidden/>
          </w:rPr>
          <w:instrText xml:space="preserve"> PAGEREF _Toc486151295 \h </w:instrText>
        </w:r>
        <w:r w:rsidR="00984C2D">
          <w:rPr>
            <w:noProof/>
            <w:webHidden/>
          </w:rPr>
        </w:r>
        <w:r w:rsidR="00984C2D">
          <w:rPr>
            <w:noProof/>
            <w:webHidden/>
          </w:rPr>
          <w:fldChar w:fldCharType="separate"/>
        </w:r>
        <w:r w:rsidR="00984C2D">
          <w:rPr>
            <w:noProof/>
            <w:webHidden/>
          </w:rPr>
          <w:t>21</w:t>
        </w:r>
        <w:r w:rsidR="00984C2D">
          <w:rPr>
            <w:noProof/>
            <w:webHidden/>
          </w:rPr>
          <w:fldChar w:fldCharType="end"/>
        </w:r>
      </w:hyperlink>
    </w:p>
    <w:p w14:paraId="3BCEAAA1" w14:textId="1F6958D3" w:rsidR="00984C2D" w:rsidRDefault="00F46093">
      <w:pPr>
        <w:pStyle w:val="TOC4"/>
        <w:rPr>
          <w:rFonts w:eastAsiaTheme="minorEastAsia"/>
          <w:smallCaps w:val="0"/>
          <w:noProof/>
          <w:sz w:val="22"/>
          <w:lang w:val="en-US" w:eastAsia="en-US" w:bidi="ar-SA"/>
        </w:rPr>
      </w:pPr>
      <w:hyperlink w:anchor="_Toc486151296" w:history="1">
        <w:r w:rsidR="00984C2D" w:rsidRPr="00D148C9">
          <w:rPr>
            <w:rStyle w:val="Hyperlink"/>
            <w:noProof/>
          </w:rPr>
          <w:t>OneDrive for Business</w:t>
        </w:r>
        <w:r w:rsidR="00984C2D">
          <w:rPr>
            <w:noProof/>
            <w:webHidden/>
          </w:rPr>
          <w:tab/>
        </w:r>
        <w:r w:rsidR="00984C2D">
          <w:rPr>
            <w:noProof/>
            <w:webHidden/>
          </w:rPr>
          <w:fldChar w:fldCharType="begin"/>
        </w:r>
        <w:r w:rsidR="00984C2D">
          <w:rPr>
            <w:noProof/>
            <w:webHidden/>
          </w:rPr>
          <w:instrText xml:space="preserve"> PAGEREF _Toc486151296 \h </w:instrText>
        </w:r>
        <w:r w:rsidR="00984C2D">
          <w:rPr>
            <w:noProof/>
            <w:webHidden/>
          </w:rPr>
        </w:r>
        <w:r w:rsidR="00984C2D">
          <w:rPr>
            <w:noProof/>
            <w:webHidden/>
          </w:rPr>
          <w:fldChar w:fldCharType="separate"/>
        </w:r>
        <w:r w:rsidR="00984C2D">
          <w:rPr>
            <w:noProof/>
            <w:webHidden/>
          </w:rPr>
          <w:t>21</w:t>
        </w:r>
        <w:r w:rsidR="00984C2D">
          <w:rPr>
            <w:noProof/>
            <w:webHidden/>
          </w:rPr>
          <w:fldChar w:fldCharType="end"/>
        </w:r>
      </w:hyperlink>
    </w:p>
    <w:p w14:paraId="0274ADDF" w14:textId="6288642B" w:rsidR="00984C2D" w:rsidRDefault="00F46093">
      <w:pPr>
        <w:pStyle w:val="TOC4"/>
        <w:rPr>
          <w:rFonts w:eastAsiaTheme="minorEastAsia"/>
          <w:smallCaps w:val="0"/>
          <w:noProof/>
          <w:sz w:val="22"/>
          <w:lang w:val="en-US" w:eastAsia="en-US" w:bidi="ar-SA"/>
        </w:rPr>
      </w:pPr>
      <w:hyperlink w:anchor="_Toc486151297" w:history="1">
        <w:r w:rsidR="00984C2D" w:rsidRPr="00D148C9">
          <w:rPr>
            <w:rStyle w:val="Hyperlink"/>
            <w:noProof/>
          </w:rPr>
          <w:t>Project Online</w:t>
        </w:r>
        <w:r w:rsidR="00984C2D">
          <w:rPr>
            <w:noProof/>
            <w:webHidden/>
          </w:rPr>
          <w:tab/>
        </w:r>
        <w:r w:rsidR="00984C2D">
          <w:rPr>
            <w:noProof/>
            <w:webHidden/>
          </w:rPr>
          <w:fldChar w:fldCharType="begin"/>
        </w:r>
        <w:r w:rsidR="00984C2D">
          <w:rPr>
            <w:noProof/>
            <w:webHidden/>
          </w:rPr>
          <w:instrText xml:space="preserve"> PAGEREF _Toc486151297 \h </w:instrText>
        </w:r>
        <w:r w:rsidR="00984C2D">
          <w:rPr>
            <w:noProof/>
            <w:webHidden/>
          </w:rPr>
        </w:r>
        <w:r w:rsidR="00984C2D">
          <w:rPr>
            <w:noProof/>
            <w:webHidden/>
          </w:rPr>
          <w:fldChar w:fldCharType="separate"/>
        </w:r>
        <w:r w:rsidR="00984C2D">
          <w:rPr>
            <w:noProof/>
            <w:webHidden/>
          </w:rPr>
          <w:t>22</w:t>
        </w:r>
        <w:r w:rsidR="00984C2D">
          <w:rPr>
            <w:noProof/>
            <w:webHidden/>
          </w:rPr>
          <w:fldChar w:fldCharType="end"/>
        </w:r>
      </w:hyperlink>
    </w:p>
    <w:p w14:paraId="513EED26" w14:textId="3B7111BA" w:rsidR="00984C2D" w:rsidRDefault="00F46093">
      <w:pPr>
        <w:pStyle w:val="TOC4"/>
        <w:rPr>
          <w:rFonts w:eastAsiaTheme="minorEastAsia"/>
          <w:smallCaps w:val="0"/>
          <w:noProof/>
          <w:sz w:val="22"/>
          <w:lang w:val="en-US" w:eastAsia="en-US" w:bidi="ar-SA"/>
        </w:rPr>
      </w:pPr>
      <w:hyperlink w:anchor="_Toc486151298" w:history="1">
        <w:r w:rsidR="00984C2D" w:rsidRPr="00D148C9">
          <w:rPr>
            <w:rStyle w:val="Hyperlink"/>
            <w:noProof/>
          </w:rPr>
          <w:t>SharePoint Online</w:t>
        </w:r>
        <w:r w:rsidR="00984C2D">
          <w:rPr>
            <w:noProof/>
            <w:webHidden/>
          </w:rPr>
          <w:tab/>
        </w:r>
        <w:r w:rsidR="00984C2D">
          <w:rPr>
            <w:noProof/>
            <w:webHidden/>
          </w:rPr>
          <w:fldChar w:fldCharType="begin"/>
        </w:r>
        <w:r w:rsidR="00984C2D">
          <w:rPr>
            <w:noProof/>
            <w:webHidden/>
          </w:rPr>
          <w:instrText xml:space="preserve"> PAGEREF _Toc486151298 \h </w:instrText>
        </w:r>
        <w:r w:rsidR="00984C2D">
          <w:rPr>
            <w:noProof/>
            <w:webHidden/>
          </w:rPr>
        </w:r>
        <w:r w:rsidR="00984C2D">
          <w:rPr>
            <w:noProof/>
            <w:webHidden/>
          </w:rPr>
          <w:fldChar w:fldCharType="separate"/>
        </w:r>
        <w:r w:rsidR="00984C2D">
          <w:rPr>
            <w:noProof/>
            <w:webHidden/>
          </w:rPr>
          <w:t>22</w:t>
        </w:r>
        <w:r w:rsidR="00984C2D">
          <w:rPr>
            <w:noProof/>
            <w:webHidden/>
          </w:rPr>
          <w:fldChar w:fldCharType="end"/>
        </w:r>
      </w:hyperlink>
    </w:p>
    <w:p w14:paraId="761C99EE" w14:textId="0A341A99" w:rsidR="00984C2D" w:rsidRDefault="00F46093">
      <w:pPr>
        <w:pStyle w:val="TOC4"/>
        <w:rPr>
          <w:rFonts w:eastAsiaTheme="minorEastAsia"/>
          <w:smallCaps w:val="0"/>
          <w:noProof/>
          <w:sz w:val="22"/>
          <w:lang w:val="en-US" w:eastAsia="en-US" w:bidi="ar-SA"/>
        </w:rPr>
      </w:pPr>
      <w:hyperlink w:anchor="_Toc486151299" w:history="1">
        <w:r w:rsidR="00984C2D" w:rsidRPr="00D148C9">
          <w:rPr>
            <w:rStyle w:val="Hyperlink"/>
            <w:noProof/>
          </w:rPr>
          <w:t>Skype darbam Online</w:t>
        </w:r>
        <w:r w:rsidR="00984C2D">
          <w:rPr>
            <w:noProof/>
            <w:webHidden/>
          </w:rPr>
          <w:tab/>
        </w:r>
        <w:r w:rsidR="00984C2D">
          <w:rPr>
            <w:noProof/>
            <w:webHidden/>
          </w:rPr>
          <w:fldChar w:fldCharType="begin"/>
        </w:r>
        <w:r w:rsidR="00984C2D">
          <w:rPr>
            <w:noProof/>
            <w:webHidden/>
          </w:rPr>
          <w:instrText xml:space="preserve"> PAGEREF _Toc486151299 \h </w:instrText>
        </w:r>
        <w:r w:rsidR="00984C2D">
          <w:rPr>
            <w:noProof/>
            <w:webHidden/>
          </w:rPr>
        </w:r>
        <w:r w:rsidR="00984C2D">
          <w:rPr>
            <w:noProof/>
            <w:webHidden/>
          </w:rPr>
          <w:fldChar w:fldCharType="separate"/>
        </w:r>
        <w:r w:rsidR="00984C2D">
          <w:rPr>
            <w:noProof/>
            <w:webHidden/>
          </w:rPr>
          <w:t>22</w:t>
        </w:r>
        <w:r w:rsidR="00984C2D">
          <w:rPr>
            <w:noProof/>
            <w:webHidden/>
          </w:rPr>
          <w:fldChar w:fldCharType="end"/>
        </w:r>
      </w:hyperlink>
    </w:p>
    <w:p w14:paraId="424A291C" w14:textId="40A42CBB" w:rsidR="00984C2D" w:rsidRDefault="00F46093">
      <w:pPr>
        <w:pStyle w:val="TOC4"/>
        <w:rPr>
          <w:rFonts w:eastAsiaTheme="minorEastAsia"/>
          <w:smallCaps w:val="0"/>
          <w:noProof/>
          <w:sz w:val="22"/>
          <w:lang w:val="en-US" w:eastAsia="en-US" w:bidi="ar-SA"/>
        </w:rPr>
      </w:pPr>
      <w:hyperlink w:anchor="_Toc486151300" w:history="1">
        <w:r w:rsidR="00984C2D" w:rsidRPr="00D148C9">
          <w:rPr>
            <w:rStyle w:val="Hyperlink"/>
            <w:noProof/>
          </w:rPr>
          <w:t>Skype darbam Online PSTN pakalpojumi</w:t>
        </w:r>
        <w:r w:rsidR="00984C2D">
          <w:rPr>
            <w:noProof/>
            <w:webHidden/>
          </w:rPr>
          <w:tab/>
        </w:r>
        <w:r w:rsidR="00984C2D">
          <w:rPr>
            <w:noProof/>
            <w:webHidden/>
          </w:rPr>
          <w:fldChar w:fldCharType="begin"/>
        </w:r>
        <w:r w:rsidR="00984C2D">
          <w:rPr>
            <w:noProof/>
            <w:webHidden/>
          </w:rPr>
          <w:instrText xml:space="preserve"> PAGEREF _Toc486151300 \h </w:instrText>
        </w:r>
        <w:r w:rsidR="00984C2D">
          <w:rPr>
            <w:noProof/>
            <w:webHidden/>
          </w:rPr>
        </w:r>
        <w:r w:rsidR="00984C2D">
          <w:rPr>
            <w:noProof/>
            <w:webHidden/>
          </w:rPr>
          <w:fldChar w:fldCharType="separate"/>
        </w:r>
        <w:r w:rsidR="00984C2D">
          <w:rPr>
            <w:noProof/>
            <w:webHidden/>
          </w:rPr>
          <w:t>23</w:t>
        </w:r>
        <w:r w:rsidR="00984C2D">
          <w:rPr>
            <w:noProof/>
            <w:webHidden/>
          </w:rPr>
          <w:fldChar w:fldCharType="end"/>
        </w:r>
      </w:hyperlink>
    </w:p>
    <w:p w14:paraId="3217F582" w14:textId="6F0AF0FA" w:rsidR="00984C2D" w:rsidRDefault="00F46093">
      <w:pPr>
        <w:pStyle w:val="TOC2"/>
        <w:tabs>
          <w:tab w:val="right" w:leader="dot" w:pos="5030"/>
        </w:tabs>
        <w:rPr>
          <w:rFonts w:eastAsiaTheme="minorEastAsia"/>
          <w:b w:val="0"/>
          <w:smallCaps w:val="0"/>
          <w:noProof/>
          <w:sz w:val="22"/>
          <w:lang w:val="en-US" w:eastAsia="en-US" w:bidi="ar-SA"/>
        </w:rPr>
      </w:pPr>
      <w:hyperlink w:anchor="_Toc486151301" w:history="1">
        <w:r w:rsidR="00984C2D" w:rsidRPr="00D148C9">
          <w:rPr>
            <w:rStyle w:val="Hyperlink"/>
            <w:noProof/>
          </w:rPr>
          <w:t>Citi tiešsaistes pakalpojumi</w:t>
        </w:r>
        <w:r w:rsidR="00984C2D">
          <w:rPr>
            <w:noProof/>
            <w:webHidden/>
          </w:rPr>
          <w:tab/>
        </w:r>
        <w:r w:rsidR="00984C2D">
          <w:rPr>
            <w:noProof/>
            <w:webHidden/>
          </w:rPr>
          <w:fldChar w:fldCharType="begin"/>
        </w:r>
        <w:r w:rsidR="00984C2D">
          <w:rPr>
            <w:noProof/>
            <w:webHidden/>
          </w:rPr>
          <w:instrText xml:space="preserve"> PAGEREF _Toc486151301 \h </w:instrText>
        </w:r>
        <w:r w:rsidR="00984C2D">
          <w:rPr>
            <w:noProof/>
            <w:webHidden/>
          </w:rPr>
        </w:r>
        <w:r w:rsidR="00984C2D">
          <w:rPr>
            <w:noProof/>
            <w:webHidden/>
          </w:rPr>
          <w:fldChar w:fldCharType="separate"/>
        </w:r>
        <w:r w:rsidR="00984C2D">
          <w:rPr>
            <w:noProof/>
            <w:webHidden/>
          </w:rPr>
          <w:t>23</w:t>
        </w:r>
        <w:r w:rsidR="00984C2D">
          <w:rPr>
            <w:noProof/>
            <w:webHidden/>
          </w:rPr>
          <w:fldChar w:fldCharType="end"/>
        </w:r>
      </w:hyperlink>
    </w:p>
    <w:p w14:paraId="5C324A00" w14:textId="26063B1C" w:rsidR="00984C2D" w:rsidRDefault="00F46093">
      <w:pPr>
        <w:pStyle w:val="TOC4"/>
        <w:rPr>
          <w:rFonts w:eastAsiaTheme="minorEastAsia"/>
          <w:smallCaps w:val="0"/>
          <w:noProof/>
          <w:sz w:val="22"/>
          <w:lang w:val="en-US" w:eastAsia="en-US" w:bidi="ar-SA"/>
        </w:rPr>
      </w:pPr>
      <w:hyperlink w:anchor="_Toc486151302" w:history="1">
        <w:r w:rsidR="00984C2D" w:rsidRPr="00D148C9">
          <w:rPr>
            <w:rStyle w:val="Hyperlink"/>
            <w:noProof/>
          </w:rPr>
          <w:t>Bing Maps Enterprise Platform un Mobile Asset Management Platform</w:t>
        </w:r>
        <w:r w:rsidR="00984C2D">
          <w:rPr>
            <w:noProof/>
            <w:webHidden/>
          </w:rPr>
          <w:tab/>
        </w:r>
        <w:r w:rsidR="00984C2D">
          <w:rPr>
            <w:noProof/>
            <w:webHidden/>
          </w:rPr>
          <w:fldChar w:fldCharType="begin"/>
        </w:r>
        <w:r w:rsidR="00984C2D">
          <w:rPr>
            <w:noProof/>
            <w:webHidden/>
          </w:rPr>
          <w:instrText xml:space="preserve"> PAGEREF _Toc486151302 \h </w:instrText>
        </w:r>
        <w:r w:rsidR="00984C2D">
          <w:rPr>
            <w:noProof/>
            <w:webHidden/>
          </w:rPr>
        </w:r>
        <w:r w:rsidR="00984C2D">
          <w:rPr>
            <w:noProof/>
            <w:webHidden/>
          </w:rPr>
          <w:fldChar w:fldCharType="separate"/>
        </w:r>
        <w:r w:rsidR="00984C2D">
          <w:rPr>
            <w:noProof/>
            <w:webHidden/>
          </w:rPr>
          <w:t>23</w:t>
        </w:r>
        <w:r w:rsidR="00984C2D">
          <w:rPr>
            <w:noProof/>
            <w:webHidden/>
          </w:rPr>
          <w:fldChar w:fldCharType="end"/>
        </w:r>
      </w:hyperlink>
    </w:p>
    <w:p w14:paraId="104DD0AC" w14:textId="2DCC8393" w:rsidR="00984C2D" w:rsidRDefault="00F46093">
      <w:pPr>
        <w:pStyle w:val="TOC4"/>
        <w:rPr>
          <w:rFonts w:eastAsiaTheme="minorEastAsia"/>
          <w:smallCaps w:val="0"/>
          <w:noProof/>
          <w:sz w:val="22"/>
          <w:lang w:val="en-US" w:eastAsia="en-US" w:bidi="ar-SA"/>
        </w:rPr>
      </w:pPr>
      <w:hyperlink w:anchor="_Toc486151303" w:history="1">
        <w:r w:rsidR="00984C2D" w:rsidRPr="00D148C9">
          <w:rPr>
            <w:rStyle w:val="Hyperlink"/>
            <w:noProof/>
          </w:rPr>
          <w:t>Darba lietojumprogrammu platforma</w:t>
        </w:r>
        <w:r w:rsidR="00984C2D">
          <w:rPr>
            <w:noProof/>
            <w:webHidden/>
          </w:rPr>
          <w:tab/>
        </w:r>
        <w:r w:rsidR="00984C2D">
          <w:rPr>
            <w:noProof/>
            <w:webHidden/>
          </w:rPr>
          <w:fldChar w:fldCharType="begin"/>
        </w:r>
        <w:r w:rsidR="00984C2D">
          <w:rPr>
            <w:noProof/>
            <w:webHidden/>
          </w:rPr>
          <w:instrText xml:space="preserve"> PAGEREF _Toc486151303 \h </w:instrText>
        </w:r>
        <w:r w:rsidR="00984C2D">
          <w:rPr>
            <w:noProof/>
            <w:webHidden/>
          </w:rPr>
        </w:r>
        <w:r w:rsidR="00984C2D">
          <w:rPr>
            <w:noProof/>
            <w:webHidden/>
          </w:rPr>
          <w:fldChar w:fldCharType="separate"/>
        </w:r>
        <w:r w:rsidR="00984C2D">
          <w:rPr>
            <w:noProof/>
            <w:webHidden/>
          </w:rPr>
          <w:t>24</w:t>
        </w:r>
        <w:r w:rsidR="00984C2D">
          <w:rPr>
            <w:noProof/>
            <w:webHidden/>
          </w:rPr>
          <w:fldChar w:fldCharType="end"/>
        </w:r>
      </w:hyperlink>
    </w:p>
    <w:p w14:paraId="144B14D4" w14:textId="4F4E4A2B" w:rsidR="00984C2D" w:rsidRDefault="00F46093">
      <w:pPr>
        <w:pStyle w:val="TOC4"/>
        <w:rPr>
          <w:rFonts w:eastAsiaTheme="minorEastAsia"/>
          <w:smallCaps w:val="0"/>
          <w:noProof/>
          <w:sz w:val="22"/>
          <w:lang w:val="en-US" w:eastAsia="en-US" w:bidi="ar-SA"/>
        </w:rPr>
      </w:pPr>
      <w:hyperlink w:anchor="_Toc486151304" w:history="1">
        <w:r w:rsidR="00984C2D" w:rsidRPr="00D148C9">
          <w:rPr>
            <w:rStyle w:val="Hyperlink"/>
            <w:noProof/>
          </w:rPr>
          <w:t>Kaizala</w:t>
        </w:r>
        <w:r w:rsidR="00984C2D">
          <w:rPr>
            <w:noProof/>
            <w:webHidden/>
          </w:rPr>
          <w:tab/>
        </w:r>
        <w:r w:rsidR="00984C2D">
          <w:rPr>
            <w:noProof/>
            <w:webHidden/>
          </w:rPr>
          <w:fldChar w:fldCharType="begin"/>
        </w:r>
        <w:r w:rsidR="00984C2D">
          <w:rPr>
            <w:noProof/>
            <w:webHidden/>
          </w:rPr>
          <w:instrText xml:space="preserve"> PAGEREF _Toc486151304 \h </w:instrText>
        </w:r>
        <w:r w:rsidR="00984C2D">
          <w:rPr>
            <w:noProof/>
            <w:webHidden/>
          </w:rPr>
        </w:r>
        <w:r w:rsidR="00984C2D">
          <w:rPr>
            <w:noProof/>
            <w:webHidden/>
          </w:rPr>
          <w:fldChar w:fldCharType="separate"/>
        </w:r>
        <w:r w:rsidR="00984C2D">
          <w:rPr>
            <w:noProof/>
            <w:webHidden/>
          </w:rPr>
          <w:t>24</w:t>
        </w:r>
        <w:r w:rsidR="00984C2D">
          <w:rPr>
            <w:noProof/>
            <w:webHidden/>
          </w:rPr>
          <w:fldChar w:fldCharType="end"/>
        </w:r>
      </w:hyperlink>
    </w:p>
    <w:p w14:paraId="1F6AC14A" w14:textId="6A54A975" w:rsidR="00984C2D" w:rsidRDefault="00F46093">
      <w:pPr>
        <w:pStyle w:val="TOC4"/>
        <w:rPr>
          <w:rFonts w:eastAsiaTheme="minorEastAsia"/>
          <w:smallCaps w:val="0"/>
          <w:noProof/>
          <w:sz w:val="22"/>
          <w:lang w:val="en-US" w:eastAsia="en-US" w:bidi="ar-SA"/>
        </w:rPr>
      </w:pPr>
      <w:hyperlink w:anchor="_Toc486151305" w:history="1">
        <w:r w:rsidR="00984C2D" w:rsidRPr="00D148C9">
          <w:rPr>
            <w:rStyle w:val="Hyperlink"/>
            <w:noProof/>
          </w:rPr>
          <w:t>Microsoft Cloud App Security</w:t>
        </w:r>
        <w:r w:rsidR="00984C2D">
          <w:rPr>
            <w:noProof/>
            <w:webHidden/>
          </w:rPr>
          <w:tab/>
        </w:r>
        <w:r w:rsidR="00984C2D">
          <w:rPr>
            <w:noProof/>
            <w:webHidden/>
          </w:rPr>
          <w:fldChar w:fldCharType="begin"/>
        </w:r>
        <w:r w:rsidR="00984C2D">
          <w:rPr>
            <w:noProof/>
            <w:webHidden/>
          </w:rPr>
          <w:instrText xml:space="preserve"> PAGEREF _Toc486151305 \h </w:instrText>
        </w:r>
        <w:r w:rsidR="00984C2D">
          <w:rPr>
            <w:noProof/>
            <w:webHidden/>
          </w:rPr>
        </w:r>
        <w:r w:rsidR="00984C2D">
          <w:rPr>
            <w:noProof/>
            <w:webHidden/>
          </w:rPr>
          <w:fldChar w:fldCharType="separate"/>
        </w:r>
        <w:r w:rsidR="00984C2D">
          <w:rPr>
            <w:noProof/>
            <w:webHidden/>
          </w:rPr>
          <w:t>24</w:t>
        </w:r>
        <w:r w:rsidR="00984C2D">
          <w:rPr>
            <w:noProof/>
            <w:webHidden/>
          </w:rPr>
          <w:fldChar w:fldCharType="end"/>
        </w:r>
      </w:hyperlink>
    </w:p>
    <w:p w14:paraId="5D85F72B" w14:textId="27D1FC64" w:rsidR="00984C2D" w:rsidRDefault="00F46093">
      <w:pPr>
        <w:pStyle w:val="TOC4"/>
        <w:rPr>
          <w:rFonts w:eastAsiaTheme="minorEastAsia"/>
          <w:smallCaps w:val="0"/>
          <w:noProof/>
          <w:sz w:val="22"/>
          <w:lang w:val="en-US" w:eastAsia="en-US" w:bidi="ar-SA"/>
        </w:rPr>
      </w:pPr>
      <w:hyperlink w:anchor="_Toc486151306" w:history="1">
        <w:r w:rsidR="00984C2D" w:rsidRPr="00D148C9">
          <w:rPr>
            <w:rStyle w:val="Hyperlink"/>
            <w:noProof/>
          </w:rPr>
          <w:t>Microsoft Intune</w:t>
        </w:r>
        <w:r w:rsidR="00984C2D">
          <w:rPr>
            <w:noProof/>
            <w:webHidden/>
          </w:rPr>
          <w:tab/>
        </w:r>
        <w:r w:rsidR="00984C2D">
          <w:rPr>
            <w:noProof/>
            <w:webHidden/>
          </w:rPr>
          <w:fldChar w:fldCharType="begin"/>
        </w:r>
        <w:r w:rsidR="00984C2D">
          <w:rPr>
            <w:noProof/>
            <w:webHidden/>
          </w:rPr>
          <w:instrText xml:space="preserve"> PAGEREF _Toc486151306 \h </w:instrText>
        </w:r>
        <w:r w:rsidR="00984C2D">
          <w:rPr>
            <w:noProof/>
            <w:webHidden/>
          </w:rPr>
        </w:r>
        <w:r w:rsidR="00984C2D">
          <w:rPr>
            <w:noProof/>
            <w:webHidden/>
          </w:rPr>
          <w:fldChar w:fldCharType="separate"/>
        </w:r>
        <w:r w:rsidR="00984C2D">
          <w:rPr>
            <w:noProof/>
            <w:webHidden/>
          </w:rPr>
          <w:t>25</w:t>
        </w:r>
        <w:r w:rsidR="00984C2D">
          <w:rPr>
            <w:noProof/>
            <w:webHidden/>
          </w:rPr>
          <w:fldChar w:fldCharType="end"/>
        </w:r>
      </w:hyperlink>
    </w:p>
    <w:p w14:paraId="77680ACE" w14:textId="401E45EC" w:rsidR="00984C2D" w:rsidRDefault="00F46093">
      <w:pPr>
        <w:pStyle w:val="TOC4"/>
        <w:rPr>
          <w:rFonts w:eastAsiaTheme="minorEastAsia"/>
          <w:smallCaps w:val="0"/>
          <w:noProof/>
          <w:sz w:val="22"/>
          <w:lang w:val="en-US" w:eastAsia="en-US" w:bidi="ar-SA"/>
        </w:rPr>
      </w:pPr>
      <w:hyperlink w:anchor="_Toc486151307" w:history="1">
        <w:r w:rsidR="00984C2D" w:rsidRPr="00D148C9">
          <w:rPr>
            <w:rStyle w:val="Hyperlink"/>
            <w:noProof/>
          </w:rPr>
          <w:t>Microsoft Learning</w:t>
        </w:r>
        <w:r w:rsidR="00984C2D">
          <w:rPr>
            <w:noProof/>
            <w:webHidden/>
          </w:rPr>
          <w:tab/>
        </w:r>
        <w:r w:rsidR="00984C2D">
          <w:rPr>
            <w:noProof/>
            <w:webHidden/>
          </w:rPr>
          <w:fldChar w:fldCharType="begin"/>
        </w:r>
        <w:r w:rsidR="00984C2D">
          <w:rPr>
            <w:noProof/>
            <w:webHidden/>
          </w:rPr>
          <w:instrText xml:space="preserve"> PAGEREF _Toc486151307 \h </w:instrText>
        </w:r>
        <w:r w:rsidR="00984C2D">
          <w:rPr>
            <w:noProof/>
            <w:webHidden/>
          </w:rPr>
        </w:r>
        <w:r w:rsidR="00984C2D">
          <w:rPr>
            <w:noProof/>
            <w:webHidden/>
          </w:rPr>
          <w:fldChar w:fldCharType="separate"/>
        </w:r>
        <w:r w:rsidR="00984C2D">
          <w:rPr>
            <w:noProof/>
            <w:webHidden/>
          </w:rPr>
          <w:t>25</w:t>
        </w:r>
        <w:r w:rsidR="00984C2D">
          <w:rPr>
            <w:noProof/>
            <w:webHidden/>
          </w:rPr>
          <w:fldChar w:fldCharType="end"/>
        </w:r>
      </w:hyperlink>
    </w:p>
    <w:p w14:paraId="6D736709" w14:textId="4CC49808" w:rsidR="00984C2D" w:rsidRDefault="00F46093">
      <w:pPr>
        <w:pStyle w:val="TOC4"/>
        <w:rPr>
          <w:rFonts w:eastAsiaTheme="minorEastAsia"/>
          <w:smallCaps w:val="0"/>
          <w:noProof/>
          <w:sz w:val="22"/>
          <w:lang w:val="en-US" w:eastAsia="en-US" w:bidi="ar-SA"/>
        </w:rPr>
      </w:pPr>
      <w:hyperlink w:anchor="_Toc486151308" w:history="1">
        <w:r w:rsidR="00984C2D" w:rsidRPr="00D148C9">
          <w:rPr>
            <w:rStyle w:val="Hyperlink"/>
            <w:noProof/>
          </w:rPr>
          <w:t>Minecraft: Education Edition</w:t>
        </w:r>
        <w:r w:rsidR="00984C2D">
          <w:rPr>
            <w:noProof/>
            <w:webHidden/>
          </w:rPr>
          <w:tab/>
        </w:r>
        <w:r w:rsidR="00984C2D">
          <w:rPr>
            <w:noProof/>
            <w:webHidden/>
          </w:rPr>
          <w:fldChar w:fldCharType="begin"/>
        </w:r>
        <w:r w:rsidR="00984C2D">
          <w:rPr>
            <w:noProof/>
            <w:webHidden/>
          </w:rPr>
          <w:instrText xml:space="preserve"> PAGEREF _Toc486151308 \h </w:instrText>
        </w:r>
        <w:r w:rsidR="00984C2D">
          <w:rPr>
            <w:noProof/>
            <w:webHidden/>
          </w:rPr>
        </w:r>
        <w:r w:rsidR="00984C2D">
          <w:rPr>
            <w:noProof/>
            <w:webHidden/>
          </w:rPr>
          <w:fldChar w:fldCharType="separate"/>
        </w:r>
        <w:r w:rsidR="00984C2D">
          <w:rPr>
            <w:noProof/>
            <w:webHidden/>
          </w:rPr>
          <w:t>25</w:t>
        </w:r>
        <w:r w:rsidR="00984C2D">
          <w:rPr>
            <w:noProof/>
            <w:webHidden/>
          </w:rPr>
          <w:fldChar w:fldCharType="end"/>
        </w:r>
      </w:hyperlink>
    </w:p>
    <w:p w14:paraId="7F44BB2D" w14:textId="566B99A2" w:rsidR="00984C2D" w:rsidRDefault="00F46093">
      <w:pPr>
        <w:pStyle w:val="TOC4"/>
        <w:rPr>
          <w:rFonts w:eastAsiaTheme="minorEastAsia"/>
          <w:smallCaps w:val="0"/>
          <w:noProof/>
          <w:sz w:val="22"/>
          <w:lang w:val="en-US" w:eastAsia="en-US" w:bidi="ar-SA"/>
        </w:rPr>
      </w:pPr>
      <w:hyperlink w:anchor="_Toc486151309" w:history="1">
        <w:r w:rsidR="00984C2D" w:rsidRPr="00D148C9">
          <w:rPr>
            <w:rStyle w:val="Hyperlink"/>
            <w:noProof/>
          </w:rPr>
          <w:t>Office 365 Developer</w:t>
        </w:r>
        <w:r w:rsidR="00984C2D">
          <w:rPr>
            <w:noProof/>
            <w:webHidden/>
          </w:rPr>
          <w:tab/>
        </w:r>
        <w:r w:rsidR="00984C2D">
          <w:rPr>
            <w:noProof/>
            <w:webHidden/>
          </w:rPr>
          <w:fldChar w:fldCharType="begin"/>
        </w:r>
        <w:r w:rsidR="00984C2D">
          <w:rPr>
            <w:noProof/>
            <w:webHidden/>
          </w:rPr>
          <w:instrText xml:space="preserve"> PAGEREF _Toc486151309 \h </w:instrText>
        </w:r>
        <w:r w:rsidR="00984C2D">
          <w:rPr>
            <w:noProof/>
            <w:webHidden/>
          </w:rPr>
        </w:r>
        <w:r w:rsidR="00984C2D">
          <w:rPr>
            <w:noProof/>
            <w:webHidden/>
          </w:rPr>
          <w:fldChar w:fldCharType="separate"/>
        </w:r>
        <w:r w:rsidR="00984C2D">
          <w:rPr>
            <w:noProof/>
            <w:webHidden/>
          </w:rPr>
          <w:t>26</w:t>
        </w:r>
        <w:r w:rsidR="00984C2D">
          <w:rPr>
            <w:noProof/>
            <w:webHidden/>
          </w:rPr>
          <w:fldChar w:fldCharType="end"/>
        </w:r>
      </w:hyperlink>
    </w:p>
    <w:p w14:paraId="0ACDB7BE" w14:textId="524B0D3A" w:rsidR="00984C2D" w:rsidRDefault="00F46093">
      <w:pPr>
        <w:pStyle w:val="TOC4"/>
        <w:rPr>
          <w:rFonts w:eastAsiaTheme="minorEastAsia"/>
          <w:smallCaps w:val="0"/>
          <w:noProof/>
          <w:sz w:val="22"/>
          <w:lang w:val="en-US" w:eastAsia="en-US" w:bidi="ar-SA"/>
        </w:rPr>
      </w:pPr>
      <w:hyperlink w:anchor="_Toc486151310" w:history="1">
        <w:r w:rsidR="00984C2D" w:rsidRPr="00D148C9">
          <w:rPr>
            <w:rStyle w:val="Hyperlink"/>
            <w:noProof/>
          </w:rPr>
          <w:t>Windows darbstacijas operētājsistēma</w:t>
        </w:r>
        <w:r w:rsidR="00984C2D">
          <w:rPr>
            <w:noProof/>
            <w:webHidden/>
          </w:rPr>
          <w:tab/>
        </w:r>
        <w:r w:rsidR="00984C2D">
          <w:rPr>
            <w:noProof/>
            <w:webHidden/>
          </w:rPr>
          <w:fldChar w:fldCharType="begin"/>
        </w:r>
        <w:r w:rsidR="00984C2D">
          <w:rPr>
            <w:noProof/>
            <w:webHidden/>
          </w:rPr>
          <w:instrText xml:space="preserve"> PAGEREF _Toc486151310 \h </w:instrText>
        </w:r>
        <w:r w:rsidR="00984C2D">
          <w:rPr>
            <w:noProof/>
            <w:webHidden/>
          </w:rPr>
        </w:r>
        <w:r w:rsidR="00984C2D">
          <w:rPr>
            <w:noProof/>
            <w:webHidden/>
          </w:rPr>
          <w:fldChar w:fldCharType="separate"/>
        </w:r>
        <w:r w:rsidR="00984C2D">
          <w:rPr>
            <w:noProof/>
            <w:webHidden/>
          </w:rPr>
          <w:t>26</w:t>
        </w:r>
        <w:r w:rsidR="00984C2D">
          <w:rPr>
            <w:noProof/>
            <w:webHidden/>
          </w:rPr>
          <w:fldChar w:fldCharType="end"/>
        </w:r>
      </w:hyperlink>
    </w:p>
    <w:p w14:paraId="110EBA62" w14:textId="6C20FE48" w:rsidR="00984C2D" w:rsidRDefault="00F46093">
      <w:pPr>
        <w:pStyle w:val="TOC1"/>
        <w:tabs>
          <w:tab w:val="right" w:leader="dot" w:pos="5030"/>
        </w:tabs>
        <w:rPr>
          <w:rFonts w:eastAsiaTheme="minorEastAsia"/>
          <w:b w:val="0"/>
          <w:caps w:val="0"/>
          <w:noProof/>
          <w:sz w:val="22"/>
          <w:lang w:val="en-US" w:eastAsia="en-US" w:bidi="ar-SA"/>
        </w:rPr>
      </w:pPr>
      <w:hyperlink w:anchor="_Toc486151311" w:history="1">
        <w:r w:rsidR="00984C2D" w:rsidRPr="00D148C9">
          <w:rPr>
            <w:rStyle w:val="Hyperlink"/>
            <w:noProof/>
          </w:rPr>
          <w:t>1. pielikums — paziņojumi</w:t>
        </w:r>
        <w:r w:rsidR="00984C2D">
          <w:rPr>
            <w:noProof/>
            <w:webHidden/>
          </w:rPr>
          <w:tab/>
        </w:r>
        <w:r w:rsidR="00984C2D">
          <w:rPr>
            <w:noProof/>
            <w:webHidden/>
          </w:rPr>
          <w:fldChar w:fldCharType="begin"/>
        </w:r>
        <w:r w:rsidR="00984C2D">
          <w:rPr>
            <w:noProof/>
            <w:webHidden/>
          </w:rPr>
          <w:instrText xml:space="preserve"> PAGEREF _Toc486151311 \h </w:instrText>
        </w:r>
        <w:r w:rsidR="00984C2D">
          <w:rPr>
            <w:noProof/>
            <w:webHidden/>
          </w:rPr>
        </w:r>
        <w:r w:rsidR="00984C2D">
          <w:rPr>
            <w:noProof/>
            <w:webHidden/>
          </w:rPr>
          <w:fldChar w:fldCharType="separate"/>
        </w:r>
        <w:r w:rsidR="00984C2D">
          <w:rPr>
            <w:noProof/>
            <w:webHidden/>
          </w:rPr>
          <w:t>27</w:t>
        </w:r>
        <w:r w:rsidR="00984C2D">
          <w:rPr>
            <w:noProof/>
            <w:webHidden/>
          </w:rPr>
          <w:fldChar w:fldCharType="end"/>
        </w:r>
      </w:hyperlink>
    </w:p>
    <w:p w14:paraId="7D110A94" w14:textId="08BF79F0" w:rsidR="00984C2D" w:rsidRDefault="00F46093">
      <w:pPr>
        <w:pStyle w:val="TOC3"/>
        <w:rPr>
          <w:rFonts w:eastAsiaTheme="minorEastAsia"/>
          <w:b w:val="0"/>
          <w:smallCaps w:val="0"/>
          <w:sz w:val="22"/>
          <w:lang w:val="en-US" w:eastAsia="en-US" w:bidi="ar-SA"/>
        </w:rPr>
      </w:pPr>
      <w:hyperlink w:anchor="_Toc486151312" w:history="1">
        <w:r w:rsidR="00984C2D" w:rsidRPr="00D148C9">
          <w:rPr>
            <w:rStyle w:val="Hyperlink"/>
          </w:rPr>
          <w:t>Bing Maps</w:t>
        </w:r>
        <w:r w:rsidR="00984C2D">
          <w:rPr>
            <w:webHidden/>
          </w:rPr>
          <w:tab/>
        </w:r>
        <w:r w:rsidR="00984C2D">
          <w:rPr>
            <w:webHidden/>
          </w:rPr>
          <w:fldChar w:fldCharType="begin"/>
        </w:r>
        <w:r w:rsidR="00984C2D">
          <w:rPr>
            <w:webHidden/>
          </w:rPr>
          <w:instrText xml:space="preserve"> PAGEREF _Toc486151312 \h </w:instrText>
        </w:r>
        <w:r w:rsidR="00984C2D">
          <w:rPr>
            <w:webHidden/>
          </w:rPr>
        </w:r>
        <w:r w:rsidR="00984C2D">
          <w:rPr>
            <w:webHidden/>
          </w:rPr>
          <w:fldChar w:fldCharType="separate"/>
        </w:r>
        <w:r w:rsidR="00984C2D">
          <w:rPr>
            <w:webHidden/>
          </w:rPr>
          <w:t>27</w:t>
        </w:r>
        <w:r w:rsidR="00984C2D">
          <w:rPr>
            <w:webHidden/>
          </w:rPr>
          <w:fldChar w:fldCharType="end"/>
        </w:r>
      </w:hyperlink>
    </w:p>
    <w:p w14:paraId="11CFCCD3" w14:textId="3861782D" w:rsidR="00984C2D" w:rsidRDefault="00F46093">
      <w:pPr>
        <w:pStyle w:val="TOC3"/>
        <w:rPr>
          <w:rFonts w:eastAsiaTheme="minorEastAsia"/>
          <w:b w:val="0"/>
          <w:smallCaps w:val="0"/>
          <w:sz w:val="22"/>
          <w:lang w:val="en-US" w:eastAsia="en-US" w:bidi="ar-SA"/>
        </w:rPr>
      </w:pPr>
      <w:hyperlink w:anchor="_Toc486151313" w:history="1">
        <w:r w:rsidR="00984C2D" w:rsidRPr="00D148C9">
          <w:rPr>
            <w:rStyle w:val="Hyperlink"/>
          </w:rPr>
          <w:t>Profesionālie pakalpojumi</w:t>
        </w:r>
        <w:r w:rsidR="00984C2D">
          <w:rPr>
            <w:webHidden/>
          </w:rPr>
          <w:tab/>
        </w:r>
        <w:r w:rsidR="00984C2D">
          <w:rPr>
            <w:webHidden/>
          </w:rPr>
          <w:fldChar w:fldCharType="begin"/>
        </w:r>
        <w:r w:rsidR="00984C2D">
          <w:rPr>
            <w:webHidden/>
          </w:rPr>
          <w:instrText xml:space="preserve"> PAGEREF _Toc486151313 \h </w:instrText>
        </w:r>
        <w:r w:rsidR="00984C2D">
          <w:rPr>
            <w:webHidden/>
          </w:rPr>
        </w:r>
        <w:r w:rsidR="00984C2D">
          <w:rPr>
            <w:webHidden/>
          </w:rPr>
          <w:fldChar w:fldCharType="separate"/>
        </w:r>
        <w:r w:rsidR="00984C2D">
          <w:rPr>
            <w:webHidden/>
          </w:rPr>
          <w:t>27</w:t>
        </w:r>
        <w:r w:rsidR="00984C2D">
          <w:rPr>
            <w:webHidden/>
          </w:rPr>
          <w:fldChar w:fldCharType="end"/>
        </w:r>
      </w:hyperlink>
    </w:p>
    <w:p w14:paraId="6BF17445" w14:textId="249F0ECF" w:rsidR="00984C2D" w:rsidRDefault="00F46093">
      <w:pPr>
        <w:pStyle w:val="TOC3"/>
        <w:rPr>
          <w:rFonts w:eastAsiaTheme="minorEastAsia"/>
          <w:b w:val="0"/>
          <w:smallCaps w:val="0"/>
          <w:sz w:val="22"/>
          <w:lang w:val="en-US" w:eastAsia="en-US" w:bidi="ar-SA"/>
        </w:rPr>
      </w:pPr>
      <w:hyperlink w:anchor="_Toc486151314" w:history="1">
        <w:r w:rsidR="00984C2D" w:rsidRPr="00D148C9">
          <w:rPr>
            <w:rStyle w:val="Hyperlink"/>
          </w:rPr>
          <w:t>Pievienots paziņojums par Azure Media pakalpojumu H.265/HEVC kodējumu</w:t>
        </w:r>
        <w:r w:rsidR="00984C2D">
          <w:rPr>
            <w:webHidden/>
          </w:rPr>
          <w:tab/>
        </w:r>
        <w:r w:rsidR="00984C2D">
          <w:rPr>
            <w:webHidden/>
          </w:rPr>
          <w:fldChar w:fldCharType="begin"/>
        </w:r>
        <w:r w:rsidR="00984C2D">
          <w:rPr>
            <w:webHidden/>
          </w:rPr>
          <w:instrText xml:space="preserve"> PAGEREF _Toc486151314 \h </w:instrText>
        </w:r>
        <w:r w:rsidR="00984C2D">
          <w:rPr>
            <w:webHidden/>
          </w:rPr>
        </w:r>
        <w:r w:rsidR="00984C2D">
          <w:rPr>
            <w:webHidden/>
          </w:rPr>
          <w:fldChar w:fldCharType="separate"/>
        </w:r>
        <w:r w:rsidR="00984C2D">
          <w:rPr>
            <w:webHidden/>
          </w:rPr>
          <w:t>28</w:t>
        </w:r>
        <w:r w:rsidR="00984C2D">
          <w:rPr>
            <w:webHidden/>
          </w:rPr>
          <w:fldChar w:fldCharType="end"/>
        </w:r>
      </w:hyperlink>
    </w:p>
    <w:p w14:paraId="29066F0F" w14:textId="207A95B9" w:rsidR="00984C2D" w:rsidRDefault="00F46093">
      <w:pPr>
        <w:pStyle w:val="TOC3"/>
        <w:rPr>
          <w:rFonts w:eastAsiaTheme="minorEastAsia"/>
          <w:b w:val="0"/>
          <w:smallCaps w:val="0"/>
          <w:sz w:val="22"/>
          <w:lang w:val="en-US" w:eastAsia="en-US" w:bidi="ar-SA"/>
        </w:rPr>
      </w:pPr>
      <w:hyperlink w:anchor="_Toc486151315" w:history="1">
        <w:r w:rsidR="00984C2D" w:rsidRPr="00D148C9">
          <w:rPr>
            <w:rStyle w:val="Hyperlink"/>
          </w:rPr>
          <w:t>Paziņojums par Adobe Flash Player</w:t>
        </w:r>
        <w:r w:rsidR="00984C2D">
          <w:rPr>
            <w:webHidden/>
          </w:rPr>
          <w:tab/>
        </w:r>
        <w:r w:rsidR="00984C2D">
          <w:rPr>
            <w:webHidden/>
          </w:rPr>
          <w:fldChar w:fldCharType="begin"/>
        </w:r>
        <w:r w:rsidR="00984C2D">
          <w:rPr>
            <w:webHidden/>
          </w:rPr>
          <w:instrText xml:space="preserve"> PAGEREF _Toc486151315 \h </w:instrText>
        </w:r>
        <w:r w:rsidR="00984C2D">
          <w:rPr>
            <w:webHidden/>
          </w:rPr>
        </w:r>
        <w:r w:rsidR="00984C2D">
          <w:rPr>
            <w:webHidden/>
          </w:rPr>
          <w:fldChar w:fldCharType="separate"/>
        </w:r>
        <w:r w:rsidR="00984C2D">
          <w:rPr>
            <w:webHidden/>
          </w:rPr>
          <w:t>28</w:t>
        </w:r>
        <w:r w:rsidR="00984C2D">
          <w:rPr>
            <w:webHidden/>
          </w:rPr>
          <w:fldChar w:fldCharType="end"/>
        </w:r>
      </w:hyperlink>
    </w:p>
    <w:p w14:paraId="76DF4CD1" w14:textId="4C5AA122" w:rsidR="00984C2D" w:rsidRDefault="00F46093">
      <w:pPr>
        <w:pStyle w:val="TOC3"/>
        <w:rPr>
          <w:rFonts w:eastAsiaTheme="minorEastAsia"/>
          <w:b w:val="0"/>
          <w:smallCaps w:val="0"/>
          <w:sz w:val="22"/>
          <w:lang w:val="en-US" w:eastAsia="en-US" w:bidi="ar-SA"/>
        </w:rPr>
      </w:pPr>
      <w:hyperlink w:anchor="_Toc486151316" w:history="1">
        <w:r w:rsidR="00984C2D" w:rsidRPr="00D148C9">
          <w:rPr>
            <w:rStyle w:val="Hyperlink"/>
          </w:rPr>
          <w:t>Paziņojums par vizuālo standartu H.264/AVC, video standartu VC-1, vizuālo standartu MPEG-4 Part 2 un video standartu MPEG-2.</w:t>
        </w:r>
        <w:r w:rsidR="00984C2D">
          <w:rPr>
            <w:webHidden/>
          </w:rPr>
          <w:tab/>
        </w:r>
        <w:r w:rsidR="00984C2D">
          <w:rPr>
            <w:webHidden/>
          </w:rPr>
          <w:fldChar w:fldCharType="begin"/>
        </w:r>
        <w:r w:rsidR="00984C2D">
          <w:rPr>
            <w:webHidden/>
          </w:rPr>
          <w:instrText xml:space="preserve"> PAGEREF _Toc486151316 \h </w:instrText>
        </w:r>
        <w:r w:rsidR="00984C2D">
          <w:rPr>
            <w:webHidden/>
          </w:rPr>
        </w:r>
        <w:r w:rsidR="00984C2D">
          <w:rPr>
            <w:webHidden/>
          </w:rPr>
          <w:fldChar w:fldCharType="separate"/>
        </w:r>
        <w:r w:rsidR="00984C2D">
          <w:rPr>
            <w:webHidden/>
          </w:rPr>
          <w:t>28</w:t>
        </w:r>
        <w:r w:rsidR="00984C2D">
          <w:rPr>
            <w:webHidden/>
          </w:rPr>
          <w:fldChar w:fldCharType="end"/>
        </w:r>
      </w:hyperlink>
    </w:p>
    <w:p w14:paraId="6F92DADE" w14:textId="16CF054B" w:rsidR="00984C2D" w:rsidRDefault="00F46093">
      <w:pPr>
        <w:pStyle w:val="TOC1"/>
        <w:tabs>
          <w:tab w:val="right" w:leader="dot" w:pos="5030"/>
        </w:tabs>
        <w:rPr>
          <w:rFonts w:eastAsiaTheme="minorEastAsia"/>
          <w:b w:val="0"/>
          <w:caps w:val="0"/>
          <w:noProof/>
          <w:sz w:val="22"/>
          <w:lang w:val="en-US" w:eastAsia="en-US" w:bidi="ar-SA"/>
        </w:rPr>
      </w:pPr>
      <w:hyperlink w:anchor="_Toc486151317" w:history="1">
        <w:r w:rsidR="00984C2D" w:rsidRPr="00D148C9">
          <w:rPr>
            <w:rStyle w:val="Hyperlink"/>
            <w:noProof/>
          </w:rPr>
          <w:t>2. pielikums — abonēšanas licenču komplekti</w:t>
        </w:r>
        <w:r w:rsidR="00984C2D">
          <w:rPr>
            <w:noProof/>
            <w:webHidden/>
          </w:rPr>
          <w:tab/>
        </w:r>
        <w:r w:rsidR="00984C2D">
          <w:rPr>
            <w:noProof/>
            <w:webHidden/>
          </w:rPr>
          <w:fldChar w:fldCharType="begin"/>
        </w:r>
        <w:r w:rsidR="00984C2D">
          <w:rPr>
            <w:noProof/>
            <w:webHidden/>
          </w:rPr>
          <w:instrText xml:space="preserve"> PAGEREF _Toc486151317 \h </w:instrText>
        </w:r>
        <w:r w:rsidR="00984C2D">
          <w:rPr>
            <w:noProof/>
            <w:webHidden/>
          </w:rPr>
        </w:r>
        <w:r w:rsidR="00984C2D">
          <w:rPr>
            <w:noProof/>
            <w:webHidden/>
          </w:rPr>
          <w:fldChar w:fldCharType="separate"/>
        </w:r>
        <w:r w:rsidR="00984C2D">
          <w:rPr>
            <w:noProof/>
            <w:webHidden/>
          </w:rPr>
          <w:t>29</w:t>
        </w:r>
        <w:r w:rsidR="00984C2D">
          <w:rPr>
            <w:noProof/>
            <w:webHidden/>
          </w:rPr>
          <w:fldChar w:fldCharType="end"/>
        </w:r>
      </w:hyperlink>
    </w:p>
    <w:p w14:paraId="6FE37B0B" w14:textId="2A6F16F1" w:rsidR="00984C2D" w:rsidRDefault="00F46093">
      <w:pPr>
        <w:pStyle w:val="TOC1"/>
        <w:tabs>
          <w:tab w:val="right" w:leader="dot" w:pos="5030"/>
        </w:tabs>
        <w:rPr>
          <w:rFonts w:eastAsiaTheme="minorEastAsia"/>
          <w:b w:val="0"/>
          <w:caps w:val="0"/>
          <w:noProof/>
          <w:sz w:val="22"/>
          <w:lang w:val="en-US" w:eastAsia="en-US" w:bidi="ar-SA"/>
        </w:rPr>
      </w:pPr>
      <w:hyperlink w:anchor="_Toc486151318" w:history="1">
        <w:r w:rsidR="00984C2D" w:rsidRPr="00D148C9">
          <w:rPr>
            <w:rStyle w:val="Hyperlink"/>
            <w:noProof/>
          </w:rPr>
          <w:t>3. pielikums — Standarta līguma klauzulas</w:t>
        </w:r>
        <w:r w:rsidR="00984C2D">
          <w:rPr>
            <w:noProof/>
            <w:webHidden/>
          </w:rPr>
          <w:tab/>
        </w:r>
        <w:r w:rsidR="00984C2D">
          <w:rPr>
            <w:noProof/>
            <w:webHidden/>
          </w:rPr>
          <w:fldChar w:fldCharType="begin"/>
        </w:r>
        <w:r w:rsidR="00984C2D">
          <w:rPr>
            <w:noProof/>
            <w:webHidden/>
          </w:rPr>
          <w:instrText xml:space="preserve"> PAGEREF _Toc486151318 \h </w:instrText>
        </w:r>
        <w:r w:rsidR="00984C2D">
          <w:rPr>
            <w:noProof/>
            <w:webHidden/>
          </w:rPr>
        </w:r>
        <w:r w:rsidR="00984C2D">
          <w:rPr>
            <w:noProof/>
            <w:webHidden/>
          </w:rPr>
          <w:fldChar w:fldCharType="separate"/>
        </w:r>
        <w:r w:rsidR="00984C2D">
          <w:rPr>
            <w:noProof/>
            <w:webHidden/>
          </w:rPr>
          <w:t>31</w:t>
        </w:r>
        <w:r w:rsidR="00984C2D">
          <w:rPr>
            <w:noProof/>
            <w:webHidden/>
          </w:rPr>
          <w:fldChar w:fldCharType="end"/>
        </w:r>
      </w:hyperlink>
    </w:p>
    <w:p w14:paraId="092C9288" w14:textId="55C5540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6151239"/>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86151240"/>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22"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1B9995A2" w14:textId="77777777" w:rsidR="006751E4" w:rsidRPr="00747204" w:rsidRDefault="006751E4" w:rsidP="006751E4">
      <w:pPr>
        <w:pStyle w:val="ProductList-Offering1Heading"/>
      </w:pPr>
      <w:bookmarkStart w:id="6" w:name="_Toc484158249"/>
      <w:bookmarkStart w:id="7" w:name="_Toc476230887"/>
      <w:bookmarkStart w:id="8" w:name="_Toc486151241"/>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Look w:val="04A0" w:firstRow="1" w:lastRow="0" w:firstColumn="1" w:lastColumn="0" w:noHBand="0" w:noVBand="1"/>
      </w:tblPr>
      <w:tblGrid>
        <w:gridCol w:w="5395"/>
        <w:gridCol w:w="5395"/>
      </w:tblGrid>
      <w:tr w:rsidR="006751E4" w:rsidRPr="00AD6DB4" w14:paraId="798E427A" w14:textId="77777777" w:rsidTr="006751E4">
        <w:trPr>
          <w:tblHeader/>
        </w:trPr>
        <w:tc>
          <w:tcPr>
            <w:tcW w:w="5395" w:type="dxa"/>
            <w:shd w:val="clear" w:color="auto" w:fill="0072C6"/>
          </w:tcPr>
          <w:p w14:paraId="6E0E1DB9" w14:textId="77777777" w:rsidR="006751E4" w:rsidRPr="00231971" w:rsidRDefault="006751E4" w:rsidP="006751E4">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2E97330D" w14:textId="77777777" w:rsidR="006751E4" w:rsidRPr="00231971" w:rsidRDefault="006751E4" w:rsidP="006751E4">
            <w:pPr>
              <w:pStyle w:val="ProductList-Body"/>
              <w:spacing w:before="20" w:after="20"/>
              <w:rPr>
                <w:color w:val="FFFFFF" w:themeColor="background1"/>
                <w:sz w:val="16"/>
                <w:szCs w:val="16"/>
              </w:rPr>
            </w:pPr>
            <w:r>
              <w:rPr>
                <w:color w:val="FFFFFF" w:themeColor="background1"/>
                <w:sz w:val="16"/>
                <w:szCs w:val="16"/>
              </w:rPr>
              <w:t>Svītrojumi</w:t>
            </w:r>
          </w:p>
        </w:tc>
      </w:tr>
      <w:tr w:rsidR="006751E4" w14:paraId="16FBAEED" w14:textId="77777777" w:rsidTr="006751E4">
        <w:tc>
          <w:tcPr>
            <w:tcW w:w="5395" w:type="dxa"/>
            <w:vAlign w:val="bottom"/>
          </w:tcPr>
          <w:p w14:paraId="61992A78" w14:textId="77777777" w:rsidR="006751E4" w:rsidRPr="00BC5530" w:rsidRDefault="006751E4" w:rsidP="006751E4">
            <w:pPr>
              <w:pStyle w:val="ProductList-Offering1"/>
            </w:pPr>
            <w:bookmarkStart w:id="15" w:name="_Toc484158250"/>
            <w:bookmarkStart w:id="16" w:name="_Toc486151242"/>
            <w:r>
              <w:t>Microsoft Azure Stack</w:t>
            </w:r>
            <w:bookmarkEnd w:id="15"/>
            <w:bookmarkEnd w:id="16"/>
          </w:p>
        </w:tc>
        <w:tc>
          <w:tcPr>
            <w:tcW w:w="5395" w:type="dxa"/>
            <w:vAlign w:val="bottom"/>
          </w:tcPr>
          <w:p w14:paraId="4BFF2A04" w14:textId="77777777" w:rsidR="006751E4" w:rsidRPr="00231971" w:rsidRDefault="006751E4" w:rsidP="006751E4">
            <w:pPr>
              <w:pStyle w:val="ProductList-Offering1"/>
            </w:pPr>
          </w:p>
        </w:tc>
      </w:tr>
      <w:tr w:rsidR="006751E4" w14:paraId="4734BCD4" w14:textId="77777777" w:rsidTr="006751E4">
        <w:tc>
          <w:tcPr>
            <w:tcW w:w="5395" w:type="dxa"/>
            <w:vAlign w:val="bottom"/>
          </w:tcPr>
          <w:p w14:paraId="50727AE9" w14:textId="77777777" w:rsidR="006751E4" w:rsidRPr="00BC5530" w:rsidRDefault="006751E4" w:rsidP="006751E4">
            <w:pPr>
              <w:pStyle w:val="ProductList-Offering1"/>
            </w:pPr>
            <w:bookmarkStart w:id="17" w:name="_Toc484158251"/>
            <w:bookmarkStart w:id="18" w:name="_Toc486151243"/>
            <w:r>
              <w:rPr>
                <w:szCs w:val="16"/>
              </w:rPr>
              <w:t>Microsoft Dynamics 365 for Operations darbībām, izdevums Enterprise</w:t>
            </w:r>
            <w:bookmarkEnd w:id="17"/>
            <w:bookmarkEnd w:id="18"/>
          </w:p>
        </w:tc>
        <w:tc>
          <w:tcPr>
            <w:tcW w:w="5395" w:type="dxa"/>
            <w:vAlign w:val="bottom"/>
          </w:tcPr>
          <w:p w14:paraId="52E21B0E" w14:textId="77777777" w:rsidR="006751E4" w:rsidRPr="00231971" w:rsidRDefault="006751E4" w:rsidP="006751E4">
            <w:pPr>
              <w:pStyle w:val="ProductList-Offering1"/>
            </w:pPr>
          </w:p>
        </w:tc>
      </w:tr>
      <w:tr w:rsidR="006751E4" w14:paraId="03C7DF72" w14:textId="77777777" w:rsidTr="006751E4">
        <w:tc>
          <w:tcPr>
            <w:tcW w:w="5395" w:type="dxa"/>
            <w:vAlign w:val="bottom"/>
          </w:tcPr>
          <w:p w14:paraId="4D3CFB90" w14:textId="77777777" w:rsidR="006751E4" w:rsidRPr="00BC5530" w:rsidRDefault="006751E4" w:rsidP="006751E4">
            <w:pPr>
              <w:pStyle w:val="ProductList-Offering1"/>
            </w:pPr>
            <w:bookmarkStart w:id="19" w:name="_Toc484158252"/>
            <w:bookmarkStart w:id="20" w:name="_Toc486151244"/>
            <w:r>
              <w:rPr>
                <w:szCs w:val="16"/>
              </w:rPr>
              <w:t>Microsoft Dynamics 365 for Operations ierīcē, izdevums Enterprise</w:t>
            </w:r>
            <w:bookmarkEnd w:id="19"/>
            <w:bookmarkEnd w:id="20"/>
          </w:p>
        </w:tc>
        <w:tc>
          <w:tcPr>
            <w:tcW w:w="5395" w:type="dxa"/>
            <w:vAlign w:val="bottom"/>
          </w:tcPr>
          <w:p w14:paraId="378BA864" w14:textId="77777777" w:rsidR="006751E4" w:rsidRPr="00231971" w:rsidRDefault="006751E4" w:rsidP="006751E4">
            <w:pPr>
              <w:pStyle w:val="ProductList-Offering1"/>
            </w:pPr>
          </w:p>
        </w:tc>
      </w:tr>
      <w:tr w:rsidR="006751E4" w14:paraId="68287DE3" w14:textId="77777777" w:rsidTr="006751E4">
        <w:tc>
          <w:tcPr>
            <w:tcW w:w="5395" w:type="dxa"/>
            <w:vAlign w:val="bottom"/>
          </w:tcPr>
          <w:p w14:paraId="25D3C719" w14:textId="77777777" w:rsidR="006751E4" w:rsidRPr="00BC5530" w:rsidRDefault="006751E4" w:rsidP="006751E4">
            <w:pPr>
              <w:pStyle w:val="ProductList-Offering1"/>
            </w:pPr>
            <w:bookmarkStart w:id="21" w:name="_Toc484158253"/>
            <w:bookmarkStart w:id="22" w:name="_Toc486151245"/>
            <w:r>
              <w:rPr>
                <w:szCs w:val="16"/>
              </w:rPr>
              <w:t>Microsoft Dynamics 365 for Retail, izdevums Enterprise</w:t>
            </w:r>
            <w:bookmarkEnd w:id="21"/>
            <w:bookmarkEnd w:id="22"/>
          </w:p>
        </w:tc>
        <w:tc>
          <w:tcPr>
            <w:tcW w:w="5395" w:type="dxa"/>
            <w:vAlign w:val="bottom"/>
          </w:tcPr>
          <w:p w14:paraId="4889C3C7" w14:textId="77777777" w:rsidR="006751E4" w:rsidRPr="00231971" w:rsidRDefault="006751E4" w:rsidP="006751E4">
            <w:pPr>
              <w:pStyle w:val="ProductList-Offering1"/>
            </w:pPr>
          </w:p>
        </w:tc>
      </w:tr>
      <w:tr w:rsidR="006751E4" w14:paraId="4B926D25" w14:textId="77777777" w:rsidTr="006751E4">
        <w:tc>
          <w:tcPr>
            <w:tcW w:w="5395" w:type="dxa"/>
            <w:vAlign w:val="bottom"/>
          </w:tcPr>
          <w:p w14:paraId="74724A13" w14:textId="77777777" w:rsidR="006751E4" w:rsidRDefault="006751E4" w:rsidP="006751E4">
            <w:pPr>
              <w:pStyle w:val="ProductList-Offering1"/>
            </w:pPr>
            <w:bookmarkStart w:id="23" w:name="_Toc484158254"/>
            <w:bookmarkStart w:id="24" w:name="_Toc486151246"/>
            <w:r>
              <w:rPr>
                <w:szCs w:val="16"/>
              </w:rPr>
              <w:t>Microsoft Dynamics 365 for Talent, izdevums Enterprise</w:t>
            </w:r>
            <w:bookmarkEnd w:id="23"/>
            <w:bookmarkEnd w:id="24"/>
          </w:p>
        </w:tc>
        <w:tc>
          <w:tcPr>
            <w:tcW w:w="5395" w:type="dxa"/>
            <w:vAlign w:val="bottom"/>
          </w:tcPr>
          <w:p w14:paraId="5F90A839" w14:textId="77777777" w:rsidR="006751E4" w:rsidRDefault="006751E4" w:rsidP="006751E4">
            <w:pPr>
              <w:pStyle w:val="ProductList-Offering1"/>
            </w:pPr>
          </w:p>
        </w:tc>
      </w:tr>
      <w:tr w:rsidR="006751E4" w14:paraId="569D3BF5" w14:textId="77777777" w:rsidTr="006751E4">
        <w:tc>
          <w:tcPr>
            <w:tcW w:w="5395" w:type="dxa"/>
            <w:vAlign w:val="bottom"/>
          </w:tcPr>
          <w:p w14:paraId="4B72077F" w14:textId="77777777" w:rsidR="006751E4" w:rsidRDefault="006751E4" w:rsidP="006751E4">
            <w:pPr>
              <w:pStyle w:val="ProductList-Offering1"/>
            </w:pPr>
            <w:bookmarkStart w:id="25" w:name="_Toc484158255"/>
            <w:bookmarkStart w:id="26" w:name="_Toc486151247"/>
            <w:r>
              <w:rPr>
                <w:szCs w:val="16"/>
              </w:rPr>
              <w:t>Microsoft Relationship Sales</w:t>
            </w:r>
            <w:bookmarkEnd w:id="25"/>
            <w:bookmarkEnd w:id="26"/>
          </w:p>
        </w:tc>
        <w:tc>
          <w:tcPr>
            <w:tcW w:w="5395" w:type="dxa"/>
            <w:vAlign w:val="bottom"/>
          </w:tcPr>
          <w:p w14:paraId="709671EB" w14:textId="77777777" w:rsidR="006751E4" w:rsidRDefault="006751E4" w:rsidP="006751E4">
            <w:pPr>
              <w:pStyle w:val="ProductList-Offering1"/>
            </w:pPr>
          </w:p>
        </w:tc>
      </w:tr>
    </w:tbl>
    <w:p w14:paraId="6911FBF2" w14:textId="77777777" w:rsidR="006751E4" w:rsidRPr="00747204" w:rsidRDefault="006751E4" w:rsidP="006751E4">
      <w:pPr>
        <w:pStyle w:val="ProductList-Body"/>
      </w:pPr>
    </w:p>
    <w:p w14:paraId="71FB59DD" w14:textId="77777777" w:rsidR="006751E4" w:rsidRPr="00747204" w:rsidRDefault="006751E4" w:rsidP="006751E4">
      <w:pPr>
        <w:pStyle w:val="ProductList-ClauseHeading"/>
        <w:outlineLvl w:val="2"/>
      </w:pPr>
      <w:r>
        <w:t>Vispārīgie noteikumi</w:t>
      </w:r>
    </w:p>
    <w:p w14:paraId="52B36327" w14:textId="0E9E0322" w:rsidR="006751E4" w:rsidRPr="00747204" w:rsidRDefault="00F46093" w:rsidP="006751E4">
      <w:pPr>
        <w:pStyle w:val="ProductList-Body"/>
      </w:pPr>
      <w:hyperlink w:anchor="NonMicrosoftProducts" w:history="1">
        <w:r w:rsidR="006751E4">
          <w:rPr>
            <w:rStyle w:val="Hyperlink"/>
          </w:rPr>
          <w:t>Produkti, kas nav izstrādāti korporācijā Microsoft</w:t>
        </w:r>
      </w:hyperlink>
      <w:r w:rsidR="006751E4" w:rsidRPr="009C6E48">
        <w:t>:</w:t>
      </w:r>
      <w:r w:rsidR="006751E4">
        <w:t xml:space="preserve"> sadaļā “Produkti, kas nav izstrādāti korporācijā Microsoft” ir iekļauti Produkti, kas nav izstrādāti korporācijā Microsoft un kas ir iegūti Microsoft tiešsaistes veikalā.</w:t>
      </w:r>
    </w:p>
    <w:p w14:paraId="46EFB05A" w14:textId="77777777" w:rsidR="006751E4" w:rsidRPr="00747204" w:rsidRDefault="006751E4" w:rsidP="006751E4">
      <w:pPr>
        <w:pStyle w:val="ProductList-Body"/>
      </w:pPr>
    </w:p>
    <w:p w14:paraId="744D36B9" w14:textId="77777777" w:rsidR="006751E4" w:rsidRPr="00747204" w:rsidRDefault="006751E4" w:rsidP="006751E4">
      <w:pPr>
        <w:pStyle w:val="ProductList-ClauseHeading"/>
        <w:outlineLvl w:val="2"/>
      </w:pPr>
      <w:r>
        <w:t>1. pielikums — Paziņojumi</w:t>
      </w:r>
    </w:p>
    <w:p w14:paraId="513942BA" w14:textId="12F34AB2" w:rsidR="006751E4" w:rsidRPr="00747204" w:rsidRDefault="00F46093" w:rsidP="006751E4">
      <w:pPr>
        <w:pStyle w:val="ProductList-Body"/>
      </w:pPr>
      <w:hyperlink w:anchor="Attachment1" w:history="1">
        <w:r w:rsidR="006751E4">
          <w:rPr>
            <w:rStyle w:val="Hyperlink"/>
          </w:rPr>
          <w:t>Paziņojums par Adobe Flash Player</w:t>
        </w:r>
      </w:hyperlink>
      <w:r w:rsidR="006751E4" w:rsidRPr="009C6E48">
        <w:t>:</w:t>
      </w:r>
      <w:r w:rsidR="006751E4">
        <w:t xml:space="preserve"> sadaļai </w:t>
      </w:r>
      <w:hyperlink w:anchor="_top" w:history="1">
        <w:r w:rsidR="006751E4">
          <w:rPr>
            <w:rStyle w:val="Hyperlink"/>
          </w:rPr>
          <w:t>Microsoft Azure pakalpojumi</w:t>
        </w:r>
      </w:hyperlink>
      <w:r w:rsidR="006751E4">
        <w:t xml:space="preserve"> tika pievienots paziņojums par Adobe Flash Player.</w:t>
      </w:r>
    </w:p>
    <w:p w14:paraId="4C88F17D" w14:textId="77777777" w:rsidR="00F445D7" w:rsidRPr="00903BB7" w:rsidRDefault="00F46093"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7" w:name="GeneralTerms"/>
      <w:bookmarkStart w:id="28" w:name="_Toc486151248"/>
      <w:bookmarkEnd w:id="9"/>
      <w:bookmarkEnd w:id="10"/>
      <w:bookmarkEnd w:id="11"/>
      <w:bookmarkEnd w:id="12"/>
      <w:bookmarkEnd w:id="13"/>
      <w:bookmarkEnd w:id="14"/>
      <w:r>
        <w:lastRenderedPageBreak/>
        <w:t>Vispārīgie noteikumi</w:t>
      </w:r>
      <w:bookmarkEnd w:id="27"/>
      <w:bookmarkEnd w:id="28"/>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9" w:name="_Toc486151249"/>
      <w:r>
        <w:t>Definīcijas</w:t>
      </w:r>
      <w:bookmarkEnd w:id="29"/>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4"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30" w:name="_Toc453946572"/>
      <w:bookmarkStart w:id="31" w:name="_Toc451949009"/>
      <w:bookmarkStart w:id="32" w:name="_Toc486151250"/>
      <w:r>
        <w:t>Tiešsaistes pakalpojumu nosacījumu atjauninājumi</w:t>
      </w:r>
      <w:bookmarkEnd w:id="30"/>
      <w:bookmarkEnd w:id="31"/>
      <w:bookmarkEnd w:id="32"/>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1AE46EB" w14:textId="77777777" w:rsidR="00F445D7" w:rsidRPr="00903BB7" w:rsidRDefault="00F445D7" w:rsidP="00F445D7">
      <w:pPr>
        <w:pStyle w:val="ProductList-SubSubSectionHeading"/>
        <w:outlineLvl w:val="1"/>
      </w:pPr>
      <w:bookmarkStart w:id="33" w:name="_Toc453946573"/>
      <w:bookmarkStart w:id="34" w:name="_Toc451949010"/>
      <w:bookmarkStart w:id="35" w:name="_Toc486151251"/>
      <w:bookmarkStart w:id="36" w:name="OnlineServicesChanges"/>
      <w:r>
        <w:t>Tiešsaistes pakalpojumu izmaiņas un pieejamība</w:t>
      </w:r>
      <w:bookmarkEnd w:id="33"/>
      <w:bookmarkEnd w:id="34"/>
      <w:bookmarkEnd w:id="35"/>
    </w:p>
    <w:bookmarkEnd w:id="36"/>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7" w:name="_Toc486151252"/>
      <w:r>
        <w:t>Datu saglabāšana</w:t>
      </w:r>
      <w:bookmarkEnd w:id="37"/>
    </w:p>
    <w:p w14:paraId="3D8500F8" w14:textId="77777777" w:rsidR="006751E4" w:rsidRPr="00747204" w:rsidRDefault="006751E4" w:rsidP="006751E4">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un LinkedIn pakalpojumiem. Pēc 90 dienu paturēšanas perioda beigām korporācija Microsoft atspējo Klienta kontu un pēc tam dzēš Klienta datus.</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BC6DAD">
      <w:pPr>
        <w:pStyle w:val="ProductList-SubSubSectionHeading"/>
        <w:keepNext/>
        <w:outlineLvl w:val="1"/>
      </w:pPr>
      <w:bookmarkStart w:id="38" w:name="_Toc486151253"/>
      <w:r>
        <w:lastRenderedPageBreak/>
        <w:t>Programmatūras izmantošana kopā ar tiešsaistes pakalpojumu</w:t>
      </w:r>
      <w:bookmarkEnd w:id="38"/>
    </w:p>
    <w:p w14:paraId="62002352" w14:textId="0744A1A0" w:rsidR="00103924" w:rsidRDefault="00103924" w:rsidP="00103924">
      <w:pPr>
        <w:pStyle w:val="ProductList-Body"/>
      </w:pPr>
      <w:r>
        <w:t>Lai varētu lietot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9" w:name="_Toc486151254"/>
      <w:bookmarkStart w:id="40" w:name="NonMicrosoftProducts"/>
      <w:r>
        <w:t>Produkti, kas nav izstrādāti korporācijā Microsoft</w:t>
      </w:r>
      <w:bookmarkEnd w:id="39"/>
    </w:p>
    <w:bookmarkEnd w:id="40"/>
    <w:p w14:paraId="2C0E6299" w14:textId="77777777" w:rsidR="006751E4" w:rsidRPr="00747204" w:rsidRDefault="006751E4" w:rsidP="006751E4">
      <w:pPr>
        <w:pStyle w:val="ProductList-Body"/>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1" w:name="_Toc486151255"/>
      <w:r>
        <w:t>Pieņemamā lietošanas politika</w:t>
      </w:r>
      <w:bookmarkEnd w:id="41"/>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2" w:name="_Toc486151256"/>
      <w:r>
        <w:t>Tehniskie ierobežojumi</w:t>
      </w:r>
      <w:bookmarkEnd w:id="42"/>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3" w:name="_Toc486151257"/>
      <w:r>
        <w:t>Atbilstība tiesību aktiem</w:t>
      </w:r>
      <w:bookmarkEnd w:id="43"/>
    </w:p>
    <w:p w14:paraId="4AF31B1C" w14:textId="5CECBED5" w:rsidR="00AD5F09" w:rsidRPr="00690C65" w:rsidRDefault="00AD5F09" w:rsidP="00F824AC">
      <w:pPr>
        <w:pStyle w:val="ProductList-Body"/>
        <w:spacing w:after="120"/>
      </w:pPr>
      <w:r>
        <w:lastRenderedPageBreak/>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3151088A" w14:textId="77777777" w:rsidR="00C20EE6" w:rsidRPr="006D2C33" w:rsidRDefault="00C20EE6" w:rsidP="00C20EE6">
      <w:pPr>
        <w:pStyle w:val="ProductList-Body"/>
      </w:pPr>
      <w:r>
        <w:t>Klientam ir jāievēro visi Tiešsaistes pakalpojumu lietošanai piemērojamie likumi un normatīvie akti, tostarp likumi par personas datu aizsardzību, biometrijas datiem,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r w:rsidRPr="006D2C33">
        <w:t xml:space="preserve"> </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44" w:name="_Toc486151258"/>
      <w:bookmarkStart w:id="45" w:name="ImportExportServices"/>
      <w:r w:rsidRPr="008F756E">
        <w:t>Importēšanas/eksportēšanas pakalpojumi</w:t>
      </w:r>
      <w:bookmarkEnd w:id="44"/>
    </w:p>
    <w:bookmarkEnd w:id="45"/>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46" w:name="_Toc486151259"/>
      <w:r>
        <w:t>Elektroniskie paziņojumi</w:t>
      </w:r>
      <w:bookmarkEnd w:id="46"/>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7" w:name="_Toc486151260"/>
      <w:r>
        <w:t>Licences atkārtota piešķiršana</w:t>
      </w:r>
      <w:bookmarkEnd w:id="47"/>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8" w:name="_Toc486151261"/>
      <w:r>
        <w:t>Fontu komponenti,</w:t>
      </w:r>
      <w:bookmarkEnd w:id="48"/>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49" w:name="CompetitiveBenchmarking"/>
      <w:bookmarkStart w:id="50" w:name="_Toc459970689"/>
      <w:bookmarkStart w:id="51" w:name="_Toc486151262"/>
      <w:r>
        <w:t>Konkurentu procesu mērījumi</w:t>
      </w:r>
      <w:bookmarkEnd w:id="49"/>
      <w:bookmarkEnd w:id="50"/>
      <w:bookmarkEnd w:id="51"/>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366C8E">
      <w:pPr>
        <w:pStyle w:val="ProductList-SubSubSectionHeading"/>
        <w:outlineLvl w:val="1"/>
      </w:pPr>
      <w:bookmarkStart w:id="52" w:name="_Toc486151263"/>
      <w:r>
        <w:t>Multipleksēšana</w:t>
      </w:r>
      <w:bookmarkEnd w:id="52"/>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F46093"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3" w:name="PrivacyandSecurityTerms"/>
      <w:bookmarkStart w:id="54" w:name="_Toc486151264"/>
      <w:r>
        <w:lastRenderedPageBreak/>
        <w:t>Personas datu aizsardzības un drošības noteikumi</w:t>
      </w:r>
      <w:bookmarkEnd w:id="53"/>
      <w:bookmarkEnd w:id="54"/>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55" w:name="_Toc486151265"/>
      <w:r w:rsidRPr="00DF6877">
        <w:rPr>
          <w:lang w:val="lv-LV"/>
        </w:rPr>
        <w:t>Vispārīgie personas datu aizsardzības un drošības noteikumi</w:t>
      </w:r>
      <w:bookmarkEnd w:id="55"/>
    </w:p>
    <w:p w14:paraId="26C2C24B" w14:textId="77777777" w:rsidR="00160262" w:rsidRDefault="00160262" w:rsidP="00160262">
      <w:pPr>
        <w:pStyle w:val="ProductList-SubSubSectionHeading"/>
        <w:outlineLvl w:val="2"/>
      </w:pPr>
      <w:bookmarkStart w:id="56" w:name="_Toc457466407"/>
      <w:bookmarkStart w:id="57" w:name="_Toc453946587"/>
      <w:bookmarkStart w:id="58" w:name="_Toc486151266"/>
      <w:r>
        <w:t>Darbības joma</w:t>
      </w:r>
      <w:bookmarkEnd w:id="56"/>
      <w:bookmarkEnd w:id="57"/>
      <w:bookmarkEnd w:id="58"/>
    </w:p>
    <w:p w14:paraId="603CFE2A" w14:textId="77777777" w:rsidR="006751E4" w:rsidRPr="00747204" w:rsidRDefault="006751E4" w:rsidP="006751E4">
      <w:pPr>
        <w:pStyle w:val="ProductList-Body"/>
      </w:pPr>
      <w:r>
        <w:t xml:space="preserve">Šajā sadaļā esošie nosacījumi attiecas uz visiem Tiešsaistes pakalpojumiem, izņemot Bing karšu platformu Enterprise, Bing karšu platformu Mobile Asset Management, pakalpojumu LinkedIn Sales Navigator, Microsoft izziņas pakalpojumus un pakalpojumu Microsoft Azure Stack, kurus regulē personas datu aizsardzības un/vai drošības nosacījumi, kas tālāk norādīti piemērojamos </w:t>
      </w:r>
      <w:hyperlink w:anchor="Ar Tiešsaistes pakalpojumiem saistītie noteikumi" w:history="1">
        <w:r>
          <w:rPr>
            <w:rStyle w:val="Hyperlink"/>
          </w:rPr>
          <w:t>Ar Tiešsaistes pakalpojumiem saistītajos nosacījumos</w:t>
        </w:r>
      </w:hyperlink>
      <w:r>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9" w:name="_Toc486151267"/>
      <w:r>
        <w:t>Klienta datu izmantošana</w:t>
      </w:r>
      <w:bookmarkEnd w:id="59"/>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276BA2E2" w14:textId="77777777" w:rsidR="009A63A6" w:rsidRDefault="009A63A6" w:rsidP="009A63A6">
      <w:pPr>
        <w:pStyle w:val="ProductList-SubSubSectionHeading"/>
        <w:outlineLvl w:val="2"/>
      </w:pPr>
      <w:bookmarkStart w:id="60" w:name="_Toc423959220"/>
      <w:bookmarkStart w:id="61" w:name="_Toc417892060"/>
      <w:bookmarkStart w:id="62" w:name="_Toc486151268"/>
      <w:r>
        <w:t>Klienta datu izpaušana</w:t>
      </w:r>
      <w:bookmarkEnd w:id="60"/>
      <w:bookmarkEnd w:id="61"/>
      <w:bookmarkEnd w:id="62"/>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28024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63" w:name="_Toc486151269"/>
      <w:r>
        <w:t>Izglītības iestādes</w:t>
      </w:r>
      <w:bookmarkEnd w:id="63"/>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Pr="00280242" w:rsidRDefault="00F77036" w:rsidP="00F77036">
      <w:pPr>
        <w:pStyle w:val="ProductList-Body"/>
        <w:rPr>
          <w:sz w:val="14"/>
        </w:rPr>
      </w:pPr>
    </w:p>
    <w:p w14:paraId="4CC83DD0" w14:textId="77777777" w:rsidR="009A63A6" w:rsidRPr="000D77F3" w:rsidRDefault="009A63A6" w:rsidP="009A63A6">
      <w:pPr>
        <w:pStyle w:val="ProductList-SubSubSectionHeading"/>
      </w:pPr>
      <w:bookmarkStart w:id="64" w:name="_Toc423959222"/>
      <w:bookmarkStart w:id="65" w:name="_Toc486151270"/>
      <w:bookmarkStart w:id="66" w:name="_Toc417892062"/>
      <w:bookmarkStart w:id="67" w:name="HIPAA"/>
      <w:r>
        <w:t>HIPAA biznesa partneris</w:t>
      </w:r>
      <w:bookmarkEnd w:id="64"/>
      <w:bookmarkEnd w:id="65"/>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7"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lastRenderedPageBreak/>
        <w:t>Ja Klientam ir vairāki lielapjoma licencēšanas līgumi, lielapjoma licencēšanas līgums, uz kuru attiecas atteikšanās.</w:t>
      </w:r>
    </w:p>
    <w:bookmarkEnd w:id="66"/>
    <w:bookmarkEnd w:id="67"/>
    <w:p w14:paraId="29ADF5EA" w14:textId="77777777" w:rsidR="00880E6E" w:rsidRPr="00280242" w:rsidRDefault="00880E6E" w:rsidP="00F77036">
      <w:pPr>
        <w:pStyle w:val="ProductList-Body"/>
        <w:rPr>
          <w:sz w:val="14"/>
          <w:szCs w:val="16"/>
        </w:rPr>
      </w:pPr>
    </w:p>
    <w:p w14:paraId="02205ABD" w14:textId="77777777" w:rsidR="00F77036" w:rsidRPr="00690C65" w:rsidRDefault="00F77036" w:rsidP="00366C8E">
      <w:pPr>
        <w:pStyle w:val="ProductList-SubSubSectionHeading"/>
        <w:outlineLvl w:val="2"/>
      </w:pPr>
      <w:bookmarkStart w:id="68" w:name="_Toc486151271"/>
      <w:r>
        <w:t>Drošība</w:t>
      </w:r>
      <w:bookmarkEnd w:id="68"/>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280242" w:rsidRDefault="00F77036" w:rsidP="00F77036">
      <w:pPr>
        <w:pStyle w:val="ProductList-Body"/>
        <w:rPr>
          <w:sz w:val="14"/>
          <w:szCs w:val="16"/>
        </w:rPr>
      </w:pPr>
    </w:p>
    <w:p w14:paraId="427C967C" w14:textId="1F2EE470" w:rsidR="00F77036" w:rsidRPr="00690C65" w:rsidRDefault="00F77036" w:rsidP="00366C8E">
      <w:pPr>
        <w:pStyle w:val="ProductList-SubSubSectionHeading"/>
        <w:outlineLvl w:val="2"/>
      </w:pPr>
      <w:bookmarkStart w:id="69" w:name="_Toc486151272"/>
      <w:r>
        <w:t>Drošības incidenta paziņojums</w:t>
      </w:r>
      <w:bookmarkEnd w:id="69"/>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280242"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70" w:name="_Toc486151273"/>
      <w:bookmarkStart w:id="71" w:name="LocationofDataProcessing"/>
      <w:r>
        <w:t>Datu apstrādes vieta</w:t>
      </w:r>
      <w:bookmarkEnd w:id="70"/>
    </w:p>
    <w:bookmarkEnd w:id="71"/>
    <w:p w14:paraId="6F79E91B" w14:textId="58C18794"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r w:rsidR="00280242">
        <w:t xml:space="preserve"> Papildus Microsoft saistībām saskaņā ar Standarta līguma klauzulām un citu modeļu līgumiem, korporācija Microsoft ir saņēmusi sertifikāciju saskaņā ar ES un ASV platformu Privātuma vairogs un tajā ietvertajām saistībām.</w:t>
      </w:r>
    </w:p>
    <w:p w14:paraId="0F49DA8B" w14:textId="77777777" w:rsidR="00F77036" w:rsidRPr="00280242" w:rsidRDefault="00F77036" w:rsidP="00F77036">
      <w:pPr>
        <w:pStyle w:val="ProductList-Body"/>
        <w:rPr>
          <w:sz w:val="14"/>
          <w:szCs w:val="16"/>
        </w:rPr>
      </w:pPr>
    </w:p>
    <w:p w14:paraId="178E279B" w14:textId="77777777" w:rsidR="00880E6E" w:rsidRDefault="00880E6E" w:rsidP="00880E6E">
      <w:pPr>
        <w:pStyle w:val="ProductList-SubSubSectionHeading"/>
        <w:outlineLvl w:val="2"/>
      </w:pPr>
      <w:bookmarkStart w:id="72" w:name="_Toc417892066"/>
      <w:bookmarkStart w:id="73" w:name="_Toc412644895"/>
      <w:bookmarkStart w:id="74" w:name="_Toc486151274"/>
      <w:r>
        <w:t>Priekšskatījuma izlaidumi</w:t>
      </w:r>
      <w:bookmarkEnd w:id="72"/>
      <w:bookmarkEnd w:id="73"/>
      <w:bookmarkEnd w:id="74"/>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280242"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75" w:name="_Toc486151275"/>
      <w:r>
        <w:t>Apakšuzņēmēju izmantošana</w:t>
      </w:r>
      <w:bookmarkEnd w:id="75"/>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76" w:name="_Toc486151276"/>
      <w:r>
        <w:t>Kā sazināties ar Microsoft</w:t>
      </w:r>
      <w:bookmarkEnd w:id="76"/>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8"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F46093"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first" r:id="rId29"/>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77" w:name="_Toc486151277"/>
      <w:bookmarkStart w:id="78" w:name="DataProcessingTerms"/>
      <w:r w:rsidRPr="00DF6877">
        <w:rPr>
          <w:lang w:val="lv-LV"/>
        </w:rPr>
        <w:lastRenderedPageBreak/>
        <w:t>Datu apstrādes noteikumi</w:t>
      </w:r>
      <w:bookmarkEnd w:id="77"/>
    </w:p>
    <w:bookmarkEnd w:id="78"/>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r>
              <w:rPr>
                <w:color w:val="FFFFFF" w:themeColor="background1"/>
                <w:sz w:val="16"/>
                <w:szCs w:val="16"/>
              </w:rPr>
              <w:t>Tiešsaistes pakalpojumi</w:t>
            </w:r>
          </w:p>
        </w:tc>
      </w:tr>
      <w:tr w:rsidR="006751E4" w14:paraId="0F56D5C0" w14:textId="77777777" w:rsidTr="00280242">
        <w:tc>
          <w:tcPr>
            <w:tcW w:w="2610" w:type="dxa"/>
            <w:vAlign w:val="center"/>
          </w:tcPr>
          <w:p w14:paraId="4E03E163" w14:textId="7627F553" w:rsidR="006751E4" w:rsidRPr="00231971" w:rsidRDefault="006751E4" w:rsidP="006751E4">
            <w:pPr>
              <w:pStyle w:val="ProductList-Body"/>
              <w:rPr>
                <w:sz w:val="16"/>
                <w:szCs w:val="16"/>
              </w:rPr>
            </w:pPr>
            <w:bookmarkStart w:id="79" w:name="MicrosoftDynamicsOnlineServices"/>
            <w:r w:rsidRPr="002C2B7F">
              <w:rPr>
                <w:sz w:val="16"/>
                <w:szCs w:val="16"/>
              </w:rPr>
              <w:t>Microsoft Dynamics 365 pamatpakalpojumi</w:t>
            </w:r>
          </w:p>
        </w:tc>
        <w:tc>
          <w:tcPr>
            <w:tcW w:w="8190" w:type="dxa"/>
          </w:tcPr>
          <w:p w14:paraId="05EA79FF" w14:textId="56304EC6" w:rsidR="006751E4" w:rsidRPr="00231971" w:rsidRDefault="006751E4" w:rsidP="006751E4">
            <w:pPr>
              <w:pStyle w:val="ProductList-Body"/>
              <w:rPr>
                <w:sz w:val="16"/>
                <w:szCs w:val="16"/>
              </w:rPr>
            </w:pPr>
            <w:r>
              <w:rPr>
                <w:sz w:val="16"/>
                <w:szCs w:val="16"/>
              </w:rPr>
              <w:t>Šai grupai pieder tālāk uzskaitītie pakalpojumi kā savrupi pakalpojumi vai kā daļa no Dynamics 365 zīmola plāna vai lietojumprogrammas: Microsoft Dynamics 365 klientu apkalpošanai, Microsoft Dynamics 365 vietas pakalpojumi, Microsoft Dynamics 365 projekta pakalpojumu automatizācija, Microsoft Dynamics 365 pārdošanai un Microsoft Social Engagement. Microsoft Dynamics 365 pamatpakalpojumos nav iekļauti šādi pakalpojumi: (1) Microsoft Dynamics 365 finansēm un operācijām (izdevumi Enterprise un Business), Microsoft Dynamics 365 mazumtirdzniecībai un Microsoft Dynamics 365 talantiem; (2) Microsoft Dynamics 365 pakalpojumi atbalstītām ierīcēm vai programmatūrai, tostarp, bet ne tikai, Microsoft Dynamics 365 lietojumprogrammām, planšetdatoriem un/vai tālruņiem; (3) pakalpojums LinkedIn Sales Navigator; un (4) jebkurš cits ar atsevišķu zīmolu apzīmēts pakalpojums, kas pieejams ar Microsoft Dynamics 365 pamatpakalpojumiem vai saistīts ar tiem, ja vien attiecīgā pakalpojuma licencēšanas nosacījumos nav tieši noteikts pretējais.</w:t>
            </w:r>
          </w:p>
        </w:tc>
      </w:tr>
      <w:bookmarkEnd w:id="79"/>
      <w:tr w:rsidR="00982550" w14:paraId="25D215D3" w14:textId="77777777" w:rsidTr="00280242">
        <w:tc>
          <w:tcPr>
            <w:tcW w:w="2610" w:type="dxa"/>
            <w:vAlign w:val="center"/>
          </w:tcPr>
          <w:p w14:paraId="1152DD60" w14:textId="3CAA7E7E" w:rsidR="00982550" w:rsidRPr="00231971" w:rsidRDefault="00982550" w:rsidP="00982550">
            <w:pPr>
              <w:pStyle w:val="ProductList-Body"/>
              <w:rPr>
                <w:sz w:val="16"/>
                <w:szCs w:val="16"/>
              </w:rPr>
            </w:pPr>
            <w:r>
              <w:rPr>
                <w:sz w:val="16"/>
                <w:szCs w:val="16"/>
              </w:rPr>
              <w:t>Office 365 pakalpojumi</w:t>
            </w:r>
          </w:p>
        </w:tc>
        <w:tc>
          <w:tcPr>
            <w:tcW w:w="8190" w:type="dxa"/>
          </w:tcPr>
          <w:p w14:paraId="33036F50" w14:textId="2BFD307B" w:rsidR="00982550" w:rsidRPr="00231971" w:rsidRDefault="00982550" w:rsidP="00982550">
            <w:pPr>
              <w:pStyle w:val="ProductList-Body"/>
              <w:rPr>
                <w:sz w:val="16"/>
                <w:szCs w:val="16"/>
              </w:rPr>
            </w:pPr>
            <w:r>
              <w:rPr>
                <w:sz w:val="16"/>
                <w:szCs w:val="16"/>
              </w:rPr>
              <w:t>Šeit uzskaitītie pakalpojumi (kā savrupi pakalpojumi vai kā daļa no Office 365 zīmola plāna vai komplekta): Exchange Online, Exchange Online arhivēšana, Exchange Online Protection, Office 365 uzlabotā pretdraudu aizsardzība, SharePoint Online, OneDrive darbam, Microsoft Planner, Project Online, Skype darbam Online, Sway, Office Online, Office 365 video, Microsoft MyAnalytics, klientu seifs, Microsoft Bookings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807B4A" w14:paraId="2D858EC6" w14:textId="77777777" w:rsidTr="00280242">
        <w:tc>
          <w:tcPr>
            <w:tcW w:w="2610" w:type="dxa"/>
            <w:vAlign w:val="center"/>
          </w:tcPr>
          <w:p w14:paraId="079BF741" w14:textId="50A501E6" w:rsidR="00807B4A" w:rsidRPr="00231971" w:rsidRDefault="00807B4A" w:rsidP="00807B4A">
            <w:pPr>
              <w:pStyle w:val="ProductList-Body"/>
              <w:rPr>
                <w:sz w:val="16"/>
                <w:szCs w:val="16"/>
              </w:rPr>
            </w:pPr>
            <w:bookmarkStart w:id="80" w:name="MicrosoftAzureCoreServices"/>
            <w:r>
              <w:rPr>
                <w:sz w:val="16"/>
                <w:szCs w:val="16"/>
              </w:rPr>
              <w:t>Microsoft Azure pamatpakalpojumi</w:t>
            </w:r>
            <w:bookmarkEnd w:id="80"/>
          </w:p>
        </w:tc>
        <w:tc>
          <w:tcPr>
            <w:tcW w:w="8190" w:type="dxa"/>
          </w:tcPr>
          <w:p w14:paraId="0569238D" w14:textId="62D3F36A" w:rsidR="00807B4A" w:rsidRPr="00231971" w:rsidRDefault="00807B4A" w:rsidP="00807B4A">
            <w:pPr>
              <w:pStyle w:val="ProductList-Body"/>
              <w:rPr>
                <w:sz w:val="16"/>
                <w:szCs w:val="16"/>
              </w:rPr>
            </w:pPr>
            <w:r>
              <w:rPr>
                <w:sz w:val="16"/>
                <w:szCs w:val="16"/>
              </w:rPr>
              <w:t xml:space="preserve">Azure Active Directory, Azure IoT Hub, Azure Resource Manager, Azure Rights Management, API Management, Application Gateway, programmu pakalpojums (API programmas, mobilās programmas, tīmekļa programmas), Automation, Backup, Batch, BizTalk Services, mākoņpakalpojumi, Data Catalog, Data Factory, DocumentDB, notikumu centrmezgli, Express Route, HDInsight, Key Vault, slodzes stabilizators, Log Analytics (iepriekš Operational Insights), Algoritimiskā mācīšanās, Pārvaldības portāls, Multivides pakalpojumi, Multi-Factor Authentication, paziņojumu kopas, Redis Cache, Scheduler, pakalpojumu maģistrāle, Service Fabric, Site Recovery, SQL Database, Storage, StorSimple, Stream Analytics, Traffic Manager, virtuālās mašīnas, Virtual Network, Visual Studio Team Services un VPN Gateway. </w:t>
            </w:r>
          </w:p>
        </w:tc>
      </w:tr>
      <w:tr w:rsidR="00807B4A" w14:paraId="25034131" w14:textId="77777777" w:rsidTr="00280242">
        <w:tc>
          <w:tcPr>
            <w:tcW w:w="2610" w:type="dxa"/>
            <w:vAlign w:val="center"/>
          </w:tcPr>
          <w:p w14:paraId="344191D1" w14:textId="782E16D3" w:rsidR="00807B4A" w:rsidRPr="002C2B7F" w:rsidRDefault="00807B4A" w:rsidP="00807B4A">
            <w:pPr>
              <w:pStyle w:val="ProductList-Body"/>
              <w:rPr>
                <w:sz w:val="16"/>
                <w:szCs w:val="16"/>
              </w:rPr>
            </w:pPr>
            <w:r>
              <w:rPr>
                <w:sz w:val="16"/>
                <w:szCs w:val="16"/>
              </w:rPr>
              <w:t>Microsoft Cloud App Security</w:t>
            </w:r>
          </w:p>
        </w:tc>
        <w:tc>
          <w:tcPr>
            <w:tcW w:w="8190" w:type="dxa"/>
          </w:tcPr>
          <w:p w14:paraId="5283CAAD" w14:textId="1B2E9D62" w:rsidR="00807B4A" w:rsidRPr="002930F2" w:rsidRDefault="00807B4A" w:rsidP="00807B4A">
            <w:pPr>
              <w:pStyle w:val="ProductList-Body"/>
              <w:rPr>
                <w:spacing w:val="-1"/>
                <w:sz w:val="16"/>
                <w:szCs w:val="16"/>
              </w:rPr>
            </w:pPr>
            <w:r>
              <w:rPr>
                <w:sz w:val="16"/>
                <w:szCs w:val="16"/>
              </w:rPr>
              <w:t>Microsoft Cloud App Security mākoņpakalpojuma daļa.</w:t>
            </w:r>
          </w:p>
        </w:tc>
      </w:tr>
      <w:tr w:rsidR="00E03E9B" w14:paraId="1EAEA690" w14:textId="77777777" w:rsidTr="00280242">
        <w:tc>
          <w:tcPr>
            <w:tcW w:w="2610" w:type="dxa"/>
            <w:vAlign w:val="center"/>
          </w:tcPr>
          <w:p w14:paraId="77C2FE65" w14:textId="77777777" w:rsidR="00E03E9B" w:rsidRPr="00231971" w:rsidRDefault="00E03E9B" w:rsidP="00280242">
            <w:pPr>
              <w:pStyle w:val="ProductList-Body"/>
              <w:rPr>
                <w:sz w:val="16"/>
                <w:szCs w:val="16"/>
              </w:rPr>
            </w:pPr>
            <w:r>
              <w:rPr>
                <w:sz w:val="16"/>
                <w:szCs w:val="16"/>
              </w:rPr>
              <w:t>Microsoft Intune tiešsaistes pakalpojumi</w:t>
            </w:r>
          </w:p>
        </w:tc>
        <w:tc>
          <w:tcPr>
            <w:tcW w:w="8190" w:type="dxa"/>
          </w:tcPr>
          <w:p w14:paraId="0EA658F0" w14:textId="77777777" w:rsidR="00E03E9B" w:rsidRPr="00231971" w:rsidRDefault="00E03E9B" w:rsidP="00280242">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AE6C3B" w14:paraId="14498378" w14:textId="77777777" w:rsidTr="00280242">
        <w:tc>
          <w:tcPr>
            <w:tcW w:w="2610" w:type="dxa"/>
            <w:vAlign w:val="center"/>
          </w:tcPr>
          <w:p w14:paraId="2D389EB5" w14:textId="6BF6A22D" w:rsidR="00AE6C3B" w:rsidRPr="00231971" w:rsidRDefault="00AE6C3B" w:rsidP="00AE6C3B">
            <w:pPr>
              <w:pStyle w:val="ProductList-Body"/>
              <w:rPr>
                <w:sz w:val="16"/>
                <w:szCs w:val="16"/>
              </w:rPr>
            </w:pPr>
            <w:r>
              <w:rPr>
                <w:sz w:val="16"/>
                <w:szCs w:val="16"/>
              </w:rPr>
              <w:t>Microsoft Power BI pakalpojumi</w:t>
            </w:r>
          </w:p>
        </w:tc>
        <w:tc>
          <w:tcPr>
            <w:tcW w:w="8190" w:type="dxa"/>
          </w:tcPr>
          <w:p w14:paraId="702D48AA" w14:textId="154E872A" w:rsidR="00AE6C3B" w:rsidRPr="00231971" w:rsidRDefault="00AE6C3B" w:rsidP="00AE6C3B">
            <w:pPr>
              <w:pStyle w:val="ProductList-Body"/>
              <w:rPr>
                <w:sz w:val="16"/>
                <w:szCs w:val="16"/>
              </w:rPr>
            </w:pPr>
            <w:r>
              <w:rPr>
                <w:sz w:val="16"/>
                <w:szCs w:val="16"/>
              </w:rPr>
              <w:t>Microsoft Power BI mākoņpakalpojuma daļa, kas tiek piedāvāta kā savrups pakalpojums vai ir ietverta Office 365 vai Microsoft Dynamics 365 zīmola plānā vai komplektā, taču izslēdzot datu kataloga funkcionalitāti, Power BI atskaišu serveri, Power BI mobilās lietojumprogrammas un Power BI Desktop.</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81" w:name="DataProcessingTerms_DataatRest"/>
      <w:bookmarkStart w:id="82" w:name="_Toc457466419"/>
      <w:bookmarkStart w:id="83" w:name="_Toc453946599"/>
      <w:bookmarkStart w:id="84" w:name="_Toc486151278"/>
      <w:r>
        <w:t>Klienta datu atrašanās vieta, kad tie netiek aktīvi lietoti</w:t>
      </w:r>
      <w:bookmarkEnd w:id="81"/>
      <w:bookmarkEnd w:id="82"/>
      <w:bookmarkEnd w:id="83"/>
      <w:bookmarkEnd w:id="84"/>
    </w:p>
    <w:p w14:paraId="46A4B7F9" w14:textId="77777777" w:rsidR="00982550" w:rsidRDefault="00982550" w:rsidP="00982550">
      <w:pPr>
        <w:pStyle w:val="ProductList-Body"/>
        <w:keepNext/>
      </w:pPr>
      <w:r>
        <w:t>Korporācija Microsoft glabā Klienta datus, kas netiek aktīvi lietoti, šādos noteiktos lielos ģeogrāfiskos apgabalos:</w:t>
      </w:r>
    </w:p>
    <w:p w14:paraId="3832B21C" w14:textId="77777777" w:rsidR="00982550" w:rsidRDefault="00982550" w:rsidP="00982550">
      <w:pPr>
        <w:pStyle w:val="ProductList-Body"/>
        <w:keepNext/>
        <w:numPr>
          <w:ilvl w:val="0"/>
          <w:numId w:val="6"/>
        </w:numPr>
        <w:ind w:left="450" w:hanging="270"/>
      </w:pPr>
      <w:r>
        <w:rPr>
          <w:b/>
        </w:rPr>
        <w:t xml:space="preserve">Office 365 pakalpojumi. </w:t>
      </w:r>
      <w:r>
        <w:t xml:space="preserve">Ja Klients nodrošina tā nomnieku Austrālijā, Kanādā, Eiropas Savienībā, Indijā, Japānā, Apvienotajā Karalistē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(2) SharePoint Online vietnes saturu un failus, kas tiek glabāti attiecīgajā vietnē, un Project Online datus; un (3) pakalpojumā OneDrive darbam augšupielādētos failus.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3EFA2B2" w14:textId="77777777" w:rsidR="00875A29" w:rsidRPr="00FC7A53" w:rsidRDefault="00875A29" w:rsidP="00875A29">
      <w:pPr>
        <w:pStyle w:val="ProductList-Body"/>
        <w:numPr>
          <w:ilvl w:val="0"/>
          <w:numId w:val="6"/>
        </w:numPr>
        <w:ind w:left="450" w:hanging="270"/>
      </w:pPr>
      <w:r>
        <w:rPr>
          <w:b/>
        </w:rPr>
        <w:t>Microsoft Power BI pakalpojumi</w:t>
      </w:r>
      <w:r w:rsidRPr="00A01BE6">
        <w:rPr>
          <w:b/>
          <w:bCs/>
        </w:rPr>
        <w:t>.</w:t>
      </w:r>
      <w:r>
        <w:t xml:space="preserve"> Ja Klients nodrošina tā nomnieku Austrālijā, Kanādā, Āzijas un Klusā okeāna reģionā, Indijā, Japānā, Eiropas Savienībā, Apvienotajā Karalistē vai Amerikas Savienotajās Valstīs, Microsoft glabā Microsoft Power BI Klienta datus, kad tie netiek aktīvi lietoti, tikai attiecīgajā ģeogrāfiskajā apgabalā, izņemot gadījumus, kas minēti Microsoft Power BI drošības kontroles centra sadaļā Datu atrašanās vieta.</w:t>
      </w:r>
    </w:p>
    <w:p w14:paraId="6FEC490F" w14:textId="77777777" w:rsidR="00C20EE6" w:rsidRPr="006D2C33" w:rsidRDefault="00C20EE6" w:rsidP="00C20EE6">
      <w:pPr>
        <w:pStyle w:val="ProductList-Body"/>
        <w:numPr>
          <w:ilvl w:val="0"/>
          <w:numId w:val="6"/>
        </w:numPr>
        <w:ind w:left="450" w:hanging="270"/>
      </w:pPr>
      <w:r>
        <w:rPr>
          <w:b/>
        </w:rPr>
        <w:t>Microsoft Azure pamatpakalpojumi</w:t>
      </w:r>
      <w:r w:rsidRPr="00876279">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4F5315EA" w14:textId="77777777" w:rsidR="00807B4A" w:rsidRPr="00B5721D" w:rsidRDefault="00807B4A" w:rsidP="00807B4A">
      <w:pPr>
        <w:pStyle w:val="ProductList-Body"/>
        <w:numPr>
          <w:ilvl w:val="0"/>
          <w:numId w:val="6"/>
        </w:numPr>
        <w:ind w:left="450" w:hanging="270"/>
        <w:rPr>
          <w:b/>
        </w:rPr>
      </w:pPr>
      <w:r>
        <w:rPr>
          <w:b/>
        </w:rPr>
        <w:t>Microsoft Cloud App Security</w:t>
      </w:r>
      <w:r w:rsidRPr="00107A88">
        <w:rPr>
          <w:b/>
          <w:bCs/>
        </w:rPr>
        <w:t>.</w:t>
      </w:r>
      <w:r>
        <w:t xml:space="preserve"> Korporācija Microsoft glabā Klienta datus, kad tie netiek aktīvi lietoti, Amerikas Savienotajās Valstīs.</w:t>
      </w:r>
    </w:p>
    <w:p w14:paraId="688663E5" w14:textId="77777777" w:rsidR="00AE6C3B" w:rsidRPr="004E78BB" w:rsidRDefault="00AE6C3B" w:rsidP="00AE6C3B">
      <w:pPr>
        <w:pStyle w:val="ProductList-Body"/>
        <w:numPr>
          <w:ilvl w:val="0"/>
          <w:numId w:val="6"/>
        </w:numPr>
        <w:spacing w:after="120"/>
        <w:ind w:left="450" w:hanging="270"/>
      </w:pPr>
      <w:r>
        <w:rPr>
          <w:b/>
        </w:rPr>
        <w:t>Microsoft Dynamics 365 pamatpakalpojumi</w:t>
      </w:r>
      <w:r w:rsidRPr="00BB2319">
        <w:rPr>
          <w:b/>
        </w:rPr>
        <w:t>.</w:t>
      </w:r>
      <w:r>
        <w:t xml:space="preserve"> Ja Klients veic Microsoft Dynamics 365 pamatpakalpojumu instances nodrošinājumu Austrālijā, Kanādā, Eiropas Savienībā, Indijā, Japānā, Apvienotajā Karalistē vai Amerikas Savienotajās Valstīs, korporācija Microsoft glabā Klienta datus, kas netiek aktīvi lietoti, norādītajos ģeogrāfiskajos apgabalos, izņemot Microsoft Social Engagement datus. Noteiktas entītijas var nebūt iespējams konfigurēt glabāšanai nevienā konkrētā ģeogrāfiskajā apgabalā, un tās drīkst glabāt, kad netiek aktīvi lietotas, citās atrašanās vietās, kā aprakstīts Microsoft Dynamics 365 drošības kontroles centrā.</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85" w:name="DataProcessingTerms_Privacy"/>
      <w:bookmarkStart w:id="86" w:name="_Toc449618397"/>
      <w:bookmarkStart w:id="87" w:name="_Toc445967464"/>
      <w:bookmarkStart w:id="88" w:name="_Toc486151279"/>
      <w:r>
        <w:t>Personas datu aizsardzība</w:t>
      </w:r>
      <w:bookmarkEnd w:id="85"/>
      <w:bookmarkEnd w:id="86"/>
      <w:bookmarkEnd w:id="87"/>
      <w:bookmarkEnd w:id="88"/>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89" w:name="SubcontractorTransfer"/>
      <w:r>
        <w:rPr>
          <w:b/>
        </w:rPr>
        <w:t>Nodošana apakšuzņēmējam</w:t>
      </w:r>
      <w:bookmarkEnd w:id="89"/>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90" w:name="_Toc486151280"/>
      <w:r>
        <w:t>Papildu Eiropas noteikumi</w:t>
      </w:r>
      <w:bookmarkEnd w:id="90"/>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lastRenderedPageBreak/>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91" w:name="_Toc486151281"/>
      <w:r>
        <w:t>Drošība</w:t>
      </w:r>
      <w:bookmarkEnd w:id="91"/>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lastRenderedPageBreak/>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lastRenderedPageBreak/>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77777777"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t xml:space="preserve">Par </w:t>
            </w:r>
            <w:r>
              <w:rPr>
                <w:iCs/>
                <w:color w:val="000000" w:themeColor="text1"/>
                <w:sz w:val="16"/>
                <w:szCs w:val="16"/>
              </w:rPr>
              <w:t>katru drošības pārkāpumu, kas uzskatāms par Drošības incidentu, korporācija Microsoft izsniedz paziņojumu (kā aprakstīts iepriekš sadaļā „Drošības incidenta paziņojums”) nekavējoties, izņemot pamatotas aizkaves gadījumu, taču ne vēlāk kā 5 darba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bookmarkStart w:id="92" w:name="DataProcessingTerms_OLSInfoSecurityPolic"/>
      <w:r>
        <w:rPr>
          <w:b/>
          <w:color w:val="00188F"/>
        </w:rPr>
        <w:t>Tiešsaistes pakalpojumu informācijas drošības politika</w:t>
      </w:r>
    </w:p>
    <w:bookmarkEnd w:id="92"/>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lastRenderedPageBreak/>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C20EE6" w:rsidRPr="00C62FB6" w14:paraId="5DB74DCD" w14:textId="77777777" w:rsidTr="003D7A3E">
        <w:trPr>
          <w:trHeight w:val="288"/>
        </w:trPr>
        <w:tc>
          <w:tcPr>
            <w:tcW w:w="2880" w:type="dxa"/>
            <w:vAlign w:val="center"/>
          </w:tcPr>
          <w:p w14:paraId="6952579F" w14:textId="750DAE07" w:rsidR="00C20EE6" w:rsidRPr="005F68CF" w:rsidRDefault="00C20EE6" w:rsidP="00C20EE6">
            <w:pPr>
              <w:pStyle w:val="ProductList-Body"/>
              <w:rPr>
                <w:sz w:val="16"/>
              </w:rPr>
            </w:pPr>
            <w:r>
              <w:rPr>
                <w:sz w:val="16"/>
                <w:szCs w:val="16"/>
              </w:rPr>
              <w:t>Office 365 pakalpojumi</w:t>
            </w:r>
          </w:p>
        </w:tc>
        <w:tc>
          <w:tcPr>
            <w:tcW w:w="1584" w:type="dxa"/>
            <w:vAlign w:val="center"/>
          </w:tcPr>
          <w:p w14:paraId="16F87077" w14:textId="554E4D04"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3FF48D1" w14:textId="2C2F1619"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3994DA0" w14:textId="433A61B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2B43A27B" w14:textId="2DFA5E6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CBD1ABB" w14:textId="1230F52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2AF72FBA" w14:textId="77777777" w:rsidTr="003D7A3E">
        <w:trPr>
          <w:trHeight w:val="288"/>
        </w:trPr>
        <w:tc>
          <w:tcPr>
            <w:tcW w:w="2880" w:type="dxa"/>
            <w:vAlign w:val="center"/>
          </w:tcPr>
          <w:p w14:paraId="5C309174" w14:textId="151035B6" w:rsidR="00C20EE6" w:rsidRPr="005F68CF" w:rsidRDefault="00C20EE6" w:rsidP="00C20EE6">
            <w:pPr>
              <w:pStyle w:val="ProductList-Body"/>
              <w:rPr>
                <w:sz w:val="16"/>
              </w:rPr>
            </w:pPr>
            <w:r>
              <w:rPr>
                <w:sz w:val="16"/>
                <w:szCs w:val="16"/>
              </w:rPr>
              <w:t>Microsoft Dynamics 365 pamatpakalpojumi</w:t>
            </w:r>
          </w:p>
        </w:tc>
        <w:tc>
          <w:tcPr>
            <w:tcW w:w="1584" w:type="dxa"/>
            <w:vAlign w:val="center"/>
          </w:tcPr>
          <w:p w14:paraId="4E490321" w14:textId="75DB0F78"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209E9B8" w14:textId="03FC8BA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15824CA" w14:textId="3F9785A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D883745" w14:textId="1A0F3F2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DBD1C66" w14:textId="63D288B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5799512E" w14:textId="77777777" w:rsidTr="003D7A3E">
        <w:trPr>
          <w:trHeight w:val="288"/>
        </w:trPr>
        <w:tc>
          <w:tcPr>
            <w:tcW w:w="2880" w:type="dxa"/>
            <w:vAlign w:val="center"/>
          </w:tcPr>
          <w:p w14:paraId="67EEAEA9" w14:textId="6278FD4D" w:rsidR="00C20EE6" w:rsidRPr="005F68CF" w:rsidRDefault="00C20EE6" w:rsidP="00C20EE6">
            <w:pPr>
              <w:pStyle w:val="ProductList-Body"/>
              <w:rPr>
                <w:sz w:val="16"/>
              </w:rPr>
            </w:pPr>
            <w:r>
              <w:rPr>
                <w:sz w:val="16"/>
                <w:szCs w:val="16"/>
              </w:rPr>
              <w:t>Microsoft Azure pamatpakalpojumi</w:t>
            </w:r>
          </w:p>
        </w:tc>
        <w:tc>
          <w:tcPr>
            <w:tcW w:w="1584" w:type="dxa"/>
            <w:vAlign w:val="center"/>
          </w:tcPr>
          <w:p w14:paraId="4AAF7D29" w14:textId="7933D13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96159B9" w14:textId="6F1EA84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6BBE127" w14:textId="57086FC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0B971ED" w14:textId="5B4636DA" w:rsidR="00C20EE6" w:rsidRPr="005F68CF" w:rsidRDefault="00C20EE6" w:rsidP="00C20EE6">
            <w:pPr>
              <w:pStyle w:val="ProductList-Body"/>
              <w:rPr>
                <w:i/>
                <w:color w:val="000000" w:themeColor="text1"/>
                <w:sz w:val="16"/>
              </w:rPr>
            </w:pPr>
            <w:r>
              <w:rPr>
                <w:color w:val="000000" w:themeColor="text1"/>
                <w:sz w:val="16"/>
                <w:szCs w:val="16"/>
              </w:rPr>
              <w:t>Atšķiras**</w:t>
            </w:r>
          </w:p>
        </w:tc>
        <w:tc>
          <w:tcPr>
            <w:tcW w:w="1584" w:type="dxa"/>
            <w:vAlign w:val="center"/>
          </w:tcPr>
          <w:p w14:paraId="45548C5B" w14:textId="05962A7B" w:rsidR="00C20EE6" w:rsidRPr="005F68CF" w:rsidRDefault="00C20EE6" w:rsidP="00C20EE6">
            <w:pPr>
              <w:pStyle w:val="ProductList-Body"/>
              <w:rPr>
                <w:color w:val="000000" w:themeColor="text1"/>
                <w:sz w:val="16"/>
              </w:rPr>
            </w:pPr>
            <w:r>
              <w:rPr>
                <w:color w:val="000000" w:themeColor="text1"/>
                <w:sz w:val="16"/>
                <w:szCs w:val="16"/>
              </w:rPr>
              <w:t>Atšķiras**</w:t>
            </w:r>
          </w:p>
        </w:tc>
      </w:tr>
      <w:tr w:rsidR="00807B4A" w:rsidRPr="00C62FB6" w14:paraId="02EFB986" w14:textId="77777777" w:rsidTr="003D7A3E">
        <w:trPr>
          <w:trHeight w:val="288"/>
        </w:trPr>
        <w:tc>
          <w:tcPr>
            <w:tcW w:w="2880" w:type="dxa"/>
            <w:vAlign w:val="center"/>
          </w:tcPr>
          <w:p w14:paraId="35C605DB" w14:textId="6383A928" w:rsidR="00807B4A" w:rsidRDefault="00807B4A" w:rsidP="00807B4A">
            <w:pPr>
              <w:pStyle w:val="ProductList-Body"/>
              <w:rPr>
                <w:sz w:val="16"/>
                <w:szCs w:val="16"/>
              </w:rPr>
            </w:pPr>
            <w:r>
              <w:rPr>
                <w:sz w:val="16"/>
                <w:szCs w:val="16"/>
              </w:rPr>
              <w:t>Microsoft Cloud App Security</w:t>
            </w:r>
          </w:p>
        </w:tc>
        <w:tc>
          <w:tcPr>
            <w:tcW w:w="1584" w:type="dxa"/>
            <w:vAlign w:val="center"/>
          </w:tcPr>
          <w:p w14:paraId="08DB6ED7" w14:textId="4CFD4A08" w:rsidR="00807B4A"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6537DE22" w14:textId="2C0E0154" w:rsidR="00807B4A"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2B51A8C0" w14:textId="3055C6FD" w:rsidR="00807B4A"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76C3A4E3" w14:textId="65BF98B9" w:rsidR="00807B4A" w:rsidRDefault="00807B4A" w:rsidP="00807B4A">
            <w:pPr>
              <w:pStyle w:val="ProductList-Body"/>
              <w:rPr>
                <w:color w:val="000000" w:themeColor="text1"/>
                <w:sz w:val="16"/>
                <w:szCs w:val="16"/>
              </w:rPr>
            </w:pPr>
            <w:r>
              <w:rPr>
                <w:color w:val="000000" w:themeColor="text1"/>
                <w:sz w:val="16"/>
                <w:szCs w:val="16"/>
              </w:rPr>
              <w:t>Nē</w:t>
            </w:r>
          </w:p>
        </w:tc>
        <w:tc>
          <w:tcPr>
            <w:tcW w:w="1584" w:type="dxa"/>
            <w:vAlign w:val="center"/>
          </w:tcPr>
          <w:p w14:paraId="4A99A22F" w14:textId="0252CF9F" w:rsidR="00807B4A" w:rsidRDefault="00807B4A" w:rsidP="00807B4A">
            <w:pPr>
              <w:pStyle w:val="ProductList-Body"/>
              <w:rPr>
                <w:color w:val="000000" w:themeColor="text1"/>
                <w:sz w:val="16"/>
                <w:szCs w:val="16"/>
              </w:rPr>
            </w:pPr>
            <w:r>
              <w:rPr>
                <w:color w:val="000000" w:themeColor="text1"/>
                <w:sz w:val="16"/>
                <w:szCs w:val="16"/>
              </w:rPr>
              <w:t>Nē</w:t>
            </w:r>
          </w:p>
        </w:tc>
      </w:tr>
      <w:tr w:rsidR="00807B4A" w:rsidRPr="00C62FB6" w14:paraId="71A4DF31" w14:textId="77777777" w:rsidTr="003D7A3E">
        <w:trPr>
          <w:trHeight w:val="288"/>
        </w:trPr>
        <w:tc>
          <w:tcPr>
            <w:tcW w:w="2880" w:type="dxa"/>
            <w:vAlign w:val="center"/>
          </w:tcPr>
          <w:p w14:paraId="2FCC2E8C" w14:textId="2ACA4565" w:rsidR="00807B4A" w:rsidRPr="005F68CF" w:rsidRDefault="00807B4A" w:rsidP="00807B4A">
            <w:pPr>
              <w:pStyle w:val="ProductList-Body"/>
              <w:rPr>
                <w:sz w:val="16"/>
              </w:rPr>
            </w:pPr>
            <w:r>
              <w:rPr>
                <w:sz w:val="16"/>
                <w:szCs w:val="16"/>
              </w:rPr>
              <w:t>Microsoft Intune tiešsaistes pakalpojumi</w:t>
            </w:r>
          </w:p>
        </w:tc>
        <w:tc>
          <w:tcPr>
            <w:tcW w:w="1584" w:type="dxa"/>
            <w:vAlign w:val="center"/>
          </w:tcPr>
          <w:p w14:paraId="47228CB9" w14:textId="02B48042"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137D6336" w14:textId="2D7FDFA1"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4C53C577" w14:textId="741B0ECD"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44CB3E92" w14:textId="098E0FD0"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442C46CC" w14:textId="0DB85233" w:rsidR="00807B4A" w:rsidRPr="005F68CF" w:rsidRDefault="00807B4A" w:rsidP="00807B4A">
            <w:pPr>
              <w:pStyle w:val="ProductList-Body"/>
              <w:rPr>
                <w:color w:val="000000" w:themeColor="text1"/>
                <w:sz w:val="16"/>
              </w:rPr>
            </w:pPr>
            <w:r>
              <w:rPr>
                <w:color w:val="000000" w:themeColor="text1"/>
                <w:sz w:val="16"/>
                <w:szCs w:val="16"/>
              </w:rPr>
              <w:t>Jā</w:t>
            </w:r>
          </w:p>
        </w:tc>
      </w:tr>
      <w:tr w:rsidR="00807B4A" w:rsidRPr="00C62FB6" w14:paraId="768153F4" w14:textId="77777777" w:rsidTr="003D7A3E">
        <w:trPr>
          <w:trHeight w:val="288"/>
        </w:trPr>
        <w:tc>
          <w:tcPr>
            <w:tcW w:w="2880" w:type="dxa"/>
            <w:vAlign w:val="center"/>
          </w:tcPr>
          <w:p w14:paraId="5D1347E5" w14:textId="7EC631E7" w:rsidR="00807B4A" w:rsidRPr="00231971" w:rsidRDefault="00807B4A" w:rsidP="00807B4A">
            <w:pPr>
              <w:pStyle w:val="ProductList-Body"/>
              <w:rPr>
                <w:sz w:val="16"/>
                <w:szCs w:val="16"/>
              </w:rPr>
            </w:pPr>
            <w:r>
              <w:rPr>
                <w:sz w:val="16"/>
                <w:szCs w:val="16"/>
              </w:rPr>
              <w:t>Microsoft Power BI pakalpojumi</w:t>
            </w:r>
          </w:p>
        </w:tc>
        <w:tc>
          <w:tcPr>
            <w:tcW w:w="1584" w:type="dxa"/>
            <w:vAlign w:val="center"/>
          </w:tcPr>
          <w:p w14:paraId="47BA0803" w14:textId="76EEDDC4" w:rsidR="00807B4A" w:rsidRPr="00231971"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5F192914" w:rsidR="00807B4A" w:rsidRPr="00231971"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2202E178" w:rsidR="00807B4A" w:rsidRPr="00231971"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3ACA6F75" w:rsidR="00807B4A" w:rsidRPr="00231971" w:rsidRDefault="00807B4A" w:rsidP="00807B4A">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62A58465" w:rsidR="00807B4A" w:rsidRPr="00231971" w:rsidRDefault="00807B4A" w:rsidP="00807B4A">
            <w:pPr>
              <w:pStyle w:val="ProductList-Body"/>
              <w:rPr>
                <w:color w:val="000000" w:themeColor="text1"/>
                <w:sz w:val="16"/>
                <w:szCs w:val="16"/>
              </w:rPr>
            </w:pPr>
            <w:r>
              <w:rPr>
                <w:color w:val="000000" w:themeColor="text1"/>
                <w:sz w:val="16"/>
                <w:szCs w:val="16"/>
              </w:rPr>
              <w:t>Nē</w:t>
            </w:r>
          </w:p>
        </w:tc>
      </w:tr>
    </w:tbl>
    <w:p w14:paraId="1B10B84D" w14:textId="77777777" w:rsidR="00C20EE6" w:rsidRPr="006D2C33" w:rsidRDefault="00C20EE6" w:rsidP="00C20EE6">
      <w:pPr>
        <w:pStyle w:val="ProductList-Body"/>
      </w:pPr>
      <w:r>
        <w:rPr>
          <w:i/>
          <w:color w:val="000000" w:themeColor="text1"/>
        </w:rPr>
        <w:t>* Neietver pakalpojumu Microsoft Social Engagement.</w:t>
      </w:r>
    </w:p>
    <w:p w14:paraId="6B7B1BAA" w14:textId="77777777" w:rsidR="00C20EE6" w:rsidRPr="006D2C33" w:rsidRDefault="00C20EE6" w:rsidP="00C20EE6">
      <w:pPr>
        <w:pStyle w:val="ProductList-Body"/>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F46093"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3" w:name="OnlineServiceSpecificTerms"/>
      <w:bookmarkStart w:id="94" w:name="_Toc486151282"/>
      <w:r>
        <w:lastRenderedPageBreak/>
        <w:t>Ar Tiešsaistes pakalpojumiem saistītie noteikumi</w:t>
      </w:r>
      <w:bookmarkEnd w:id="93"/>
      <w:bookmarkEnd w:id="94"/>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95" w:name="_Toc486151283"/>
      <w:bookmarkStart w:id="96" w:name="MicrosoftAzureServices"/>
      <w:r w:rsidRPr="00DF6877">
        <w:rPr>
          <w:lang w:val="lv-LV"/>
        </w:rPr>
        <w:t>Microsoft Azure Services</w:t>
      </w:r>
      <w:bookmarkEnd w:id="95"/>
    </w:p>
    <w:bookmarkEnd w:id="96"/>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1"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2"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0B9C28C6" w14:textId="72ACD3CA" w:rsidR="00C20EE6" w:rsidRPr="006D2C33" w:rsidRDefault="00C20EE6" w:rsidP="00BC6DAD">
      <w:pPr>
        <w:pStyle w:val="ProductList-Body"/>
      </w:pPr>
      <w:r>
        <w:t>“Microsoft Translator” ir Microsoft nodrošināts, mākonī izvietots automātiskās tulkošanas pakalpojums, kurā ietilpst Translator API Text Translation un/vai Translator API Speech Translation.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lastRenderedPageBreak/>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4" w:history="1">
        <w:r w:rsidR="007F25D3">
          <w:rPr>
            <w:rStyle w:val="Hyperlink"/>
          </w:rPr>
          <w:t>http://azure.microsoft.com/en-us/support/legal/store-terms/</w:t>
        </w:r>
      </w:hyperlink>
      <w:hyperlink r:id="rId35" w:history="1"/>
      <w:r>
        <w:t>.</w:t>
      </w:r>
    </w:p>
    <w:p w14:paraId="5ED8C05B" w14:textId="17B19FBA" w:rsidR="00125792" w:rsidRDefault="00125792" w:rsidP="00272578">
      <w:pPr>
        <w:pStyle w:val="ProductList-Body"/>
      </w:pPr>
    </w:p>
    <w:p w14:paraId="4BB1B8C5" w14:textId="77777777" w:rsidR="006751E4" w:rsidRPr="00747204" w:rsidRDefault="006751E4" w:rsidP="006751E4">
      <w:pPr>
        <w:pStyle w:val="ProductList-Offering2Heading"/>
        <w:outlineLvl w:val="2"/>
      </w:pPr>
      <w:bookmarkStart w:id="97" w:name="_Toc484158292"/>
      <w:bookmarkStart w:id="98" w:name="MicrosoftTranslator"/>
      <w:bookmarkStart w:id="99" w:name="MicrosoftCognitiveServices"/>
      <w:r w:rsidRPr="00984C2D">
        <w:rPr>
          <w:lang w:val="lv-LV"/>
        </w:rPr>
        <w:tab/>
      </w:r>
      <w:bookmarkStart w:id="100" w:name="_Toc486151284"/>
      <w:r>
        <w:t>Microsoft Azure Stack</w:t>
      </w:r>
      <w:bookmarkEnd w:id="97"/>
      <w:bookmarkEnd w:id="100"/>
    </w:p>
    <w:p w14:paraId="7C0A4111" w14:textId="77777777" w:rsidR="006751E4" w:rsidRPr="00747204" w:rsidRDefault="006751E4" w:rsidP="006751E4">
      <w:pPr>
        <w:pStyle w:val="ProductList-Body"/>
      </w:pPr>
      <w:r>
        <w:t>Microsoft Azure Stack ir Microsoft Azure pakalpojums.</w:t>
      </w: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36"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77777777" w:rsidR="006751E4" w:rsidRPr="0074720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4AF77C91" w14:textId="77777777" w:rsidR="006751E4" w:rsidRPr="00747204" w:rsidRDefault="00F46093"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206A566D" w14:textId="48630E5E" w:rsidR="00A56F5E" w:rsidRPr="003F58B4" w:rsidRDefault="00A56F5E" w:rsidP="00A56F5E">
      <w:pPr>
        <w:pStyle w:val="ProductList-Offering2Heading"/>
        <w:outlineLvl w:val="2"/>
        <w:rPr>
          <w:lang w:val="lv-LV"/>
        </w:rPr>
      </w:pPr>
      <w:r w:rsidRPr="003F58B4">
        <w:rPr>
          <w:lang w:val="lv-LV"/>
        </w:rPr>
        <w:tab/>
      </w:r>
      <w:bookmarkStart w:id="101" w:name="_Toc465426838"/>
      <w:bookmarkStart w:id="102" w:name="_Toc468350407"/>
      <w:bookmarkStart w:id="103" w:name="_Toc486151285"/>
      <w:r w:rsidRPr="003F58B4">
        <w:rPr>
          <w:lang w:val="lv-LV"/>
        </w:rPr>
        <w:t xml:space="preserve">Microsoft </w:t>
      </w:r>
      <w:bookmarkEnd w:id="101"/>
      <w:r w:rsidRPr="003F58B4">
        <w:rPr>
          <w:lang w:val="lv-LV"/>
        </w:rPr>
        <w:t>izziņas pakalpojumi</w:t>
      </w:r>
      <w:bookmarkEnd w:id="102"/>
      <w:bookmarkEnd w:id="103"/>
    </w:p>
    <w:bookmarkEnd w:id="98"/>
    <w:bookmarkEnd w:id="99"/>
    <w:p w14:paraId="2A825264" w14:textId="77777777" w:rsidR="00A56F5E" w:rsidRDefault="00A56F5E" w:rsidP="00A56F5E">
      <w:pPr>
        <w:pStyle w:val="ProductList-ClauseHeading"/>
      </w:pPr>
      <w:r>
        <w:t xml:space="preserve">Personas datu aizsardzība Microsoft izziņas pakalpojumos </w:t>
      </w:r>
    </w:p>
    <w:p w14:paraId="649F820B" w14:textId="77777777" w:rsidR="00A56F5E" w:rsidRDefault="00A56F5E" w:rsidP="00A56F5E">
      <w:pPr>
        <w:pStyle w:val="ProductList-Body"/>
      </w:pPr>
      <w:r>
        <w:t xml:space="preserve">Vietnē </w:t>
      </w:r>
      <w:hyperlink r:id="rId37" w:history="1">
        <w:r>
          <w:rPr>
            <w:rStyle w:val="Hyperlink"/>
          </w:rPr>
          <w:t>https://go.microsoft.com/fwlink/?LinkId=521839</w:t>
        </w:r>
      </w:hyperlink>
      <w:r>
        <w:t xml:space="preserve"> pieejamais Microsoft personas datu aizsardzības paziņojums attiecas uz Klientu, lietojot Microsoft izziņas pakalpojumus, taču šī sadaļa „Microsoft izziņas pakalpojumi” ir noteicošā tiktāl, ciktāl tā ir pretrunā ar Microsoft personas datu aizsardzības paziņojumu. </w:t>
      </w:r>
    </w:p>
    <w:p w14:paraId="564CD748" w14:textId="77777777" w:rsidR="00A56F5E" w:rsidRDefault="00A56F5E" w:rsidP="00A56F5E">
      <w:pPr>
        <w:pStyle w:val="ProductList-Body"/>
      </w:pPr>
    </w:p>
    <w:p w14:paraId="5CEBC596" w14:textId="77777777" w:rsidR="00A56F5E" w:rsidRDefault="00A56F5E" w:rsidP="00A56F5E">
      <w:pPr>
        <w:pStyle w:val="ProductList-ClauseHeading"/>
      </w:pPr>
      <w:r>
        <w:t>Izziņas pakalpojumu datu lietojums</w:t>
      </w:r>
    </w:p>
    <w:p w14:paraId="5C0802ED" w14:textId="77777777" w:rsidR="00A56F5E" w:rsidRDefault="00A56F5E" w:rsidP="00A56F5E">
      <w:pPr>
        <w:pStyle w:val="ProductList-Body"/>
      </w:pPr>
      <w:r>
        <w:t>Tikai Klients ir atbildīgs par visu to Klienta datu saturu, ko tas nosūta uz Izziņas pakalpojumiem (turpmāk tekstā — Izziņas pakalpojumu dati).</w:t>
      </w:r>
    </w:p>
    <w:p w14:paraId="3A652C78" w14:textId="77777777" w:rsidR="00A56F5E" w:rsidRDefault="00A56F5E" w:rsidP="00A56F5E">
      <w:pPr>
        <w:pStyle w:val="ProductList-Body"/>
      </w:pPr>
    </w:p>
    <w:p w14:paraId="5667C06C" w14:textId="77777777" w:rsidR="00A56F5E" w:rsidRDefault="00A56F5E" w:rsidP="00A56F5E">
      <w:pPr>
        <w:pStyle w:val="ProductList-Body"/>
      </w:pPr>
      <w:r>
        <w:t>Korporācijai Microsoft ir tiesības apstrādāt Izziņas pakalpojumu datus, tikai lai (i) nodrošinātu Klientam Izziņas pakalpojumus un (ii) uzlabotu korporācijas Microsoft produktus un pakalpojumus. Tikai šādas apstrādes vajadzībām Microsoft drīkst apkopot, paturēt, lietot un pavairot Izziņas pakalpojumu datus un veidot no tiem atvasinātus darbus, un Klients piešķir korporācijai Microsoft ierobežotu, neekskluzīvu, neatsaucamu licenci veikt minētās darbības visā pasaulē. Klienta pienākums ir aizsargāt un uzturēt visas tiesības, kas ir nepieciešams korporācijai Microsoft, lai apstrādātu Izziņas pakalpojumu datus, kā aprakstīts šajā punktā, nepārkāpjot nevienas trešās personas tiesības un neradot Microsoft nekādas citas saistības pret Klientu vai kādu trešo personu.</w:t>
      </w:r>
    </w:p>
    <w:p w14:paraId="654DDE5A" w14:textId="77777777" w:rsidR="00A56F5E" w:rsidRDefault="00A56F5E" w:rsidP="00A56F5E">
      <w:pPr>
        <w:pStyle w:val="ProductList-Body"/>
      </w:pPr>
    </w:p>
    <w:p w14:paraId="77580AD8" w14:textId="77777777" w:rsidR="00A56F5E" w:rsidRDefault="00A56F5E" w:rsidP="00A56F5E">
      <w:pPr>
        <w:pStyle w:val="ProductList-Body"/>
      </w:pPr>
      <w:r>
        <w:t>Ja Izziņas pakalpojumu datos būs iekļauti personas dati, Klients iegūs atbilstošu piekrišanu no datu subjektiem (vai no to vecākiem vai aizbildņiem, kā nepieciešams saskaņā ar piemērojamajiem tiesību aktiem), lai korporācijai Microsoft būtu tiesības veikt šādu apstrādi.</w:t>
      </w:r>
    </w:p>
    <w:p w14:paraId="07A4ECBE" w14:textId="77777777" w:rsidR="00A56F5E" w:rsidRDefault="00A56F5E" w:rsidP="00A56F5E">
      <w:pPr>
        <w:pStyle w:val="ProductList-Body"/>
      </w:pPr>
    </w:p>
    <w:p w14:paraId="5D1AFAA1" w14:textId="77777777" w:rsidR="00A56F5E" w:rsidRDefault="00A56F5E" w:rsidP="00A56F5E">
      <w:pPr>
        <w:pStyle w:val="ProductList-Body"/>
      </w:pPr>
      <w:r>
        <w:t>Korporācija Microsoft ir apņēmusies palīdzēt aizsargāt datu subjektus, kuri varētu tikt identificēti, izmantojot Microsoft paturētos Izziņas pakalpojumu datus. Korporācija Microsoft ir īstenojusi uzņēmējdarbības un tehniskus pasākumus, kas izstrādāti, lai palīdzētu daļai no paturētajiem Izziņas pakalpojumu datiem noņemt saistību ar identitāti.</w:t>
      </w:r>
    </w:p>
    <w:p w14:paraId="6F0DE8DF" w14:textId="77777777" w:rsidR="00A56F5E" w:rsidRDefault="00A56F5E" w:rsidP="00A56F5E">
      <w:pPr>
        <w:pStyle w:val="ProductList-Body"/>
      </w:pPr>
    </w:p>
    <w:p w14:paraId="03ABB2EB" w14:textId="77777777" w:rsidR="00A56F5E" w:rsidRDefault="00A56F5E" w:rsidP="00A56F5E">
      <w:pPr>
        <w:pStyle w:val="ProductList-Body"/>
      </w:pPr>
      <w:r>
        <w:t xml:space="preserve">Šī sadaļa „Izziņas pakalpojumu datu lietojums” būs spēkā arī pēc Klienta lielapjoma licencēšanas līguma darbības izbeigšanas vai darbības beigām. Pušu starpā Klients patur visas tiesības, īpašuma tiesības un līdzdalību attiecībā uz Izziņas pakalpojumu datiem. Korporācija Microsoft neiegūst nekādas tiesības saistībā ar Izziņas pakalpojumu datiem, izņemot tās tiesības, ko Klients piešķir korporācijai Microsoft šajā sadaļā „Izziņas </w:t>
      </w:r>
      <w:r>
        <w:lastRenderedPageBreak/>
        <w:t>pakalpojumu datu lietojums”. Šajā rindkopā paustais neietekmē korporācijas Microsoft programmatūru vai pakalpojumu tiesības, kuras korporācija Microsoft licencē Klientam.</w:t>
      </w:r>
    </w:p>
    <w:p w14:paraId="6CFB973E" w14:textId="77777777" w:rsidR="00A56F5E" w:rsidRDefault="00A56F5E" w:rsidP="00A56F5E">
      <w:pPr>
        <w:pStyle w:val="ProductList-Body"/>
      </w:pPr>
    </w:p>
    <w:p w14:paraId="0AE6165E" w14:textId="77777777" w:rsidR="00A56F5E" w:rsidRDefault="00A56F5E" w:rsidP="00A56F5E">
      <w:pPr>
        <w:pStyle w:val="ProductList-ClauseHeading"/>
      </w:pPr>
      <w:r>
        <w:t>Izziņas pakalpojumu datu paturēšana</w:t>
      </w:r>
    </w:p>
    <w:p w14:paraId="37F4DCE8" w14:textId="77777777" w:rsidR="00A56F5E" w:rsidRDefault="00A56F5E" w:rsidP="00A56F5E">
      <w:pPr>
        <w:pStyle w:val="ProductList-Body"/>
      </w:pPr>
      <w:r>
        <w:t>Izziņas pakalpojumi nav izstrādāti Klienta datu glabāšanai Klienta vārdā, ja vien tas nav norādīts pakalpojuma dokumentācijā.</w:t>
      </w:r>
      <w:r>
        <w:cr/>
      </w:r>
    </w:p>
    <w:p w14:paraId="47CB7211" w14:textId="77777777" w:rsidR="00A56F5E" w:rsidRDefault="00A56F5E" w:rsidP="00A56F5E">
      <w:pPr>
        <w:pStyle w:val="ProductList-ClauseHeading"/>
      </w:pPr>
      <w:r>
        <w:t>Vispārīgo personas datu aizsardzības un drošības noteikumu piemērošana</w:t>
      </w:r>
    </w:p>
    <w:p w14:paraId="62E3E272" w14:textId="77777777" w:rsidR="00A56F5E" w:rsidRDefault="00A56F5E" w:rsidP="00A56F5E">
      <w:pPr>
        <w:pStyle w:val="ProductList-Body"/>
      </w:pPr>
      <w:r>
        <w:t>Uz Izziņas pakalpojumiem attiecas tikai šīs Vispārīgo noteikumu par personas datu aizsardzību un drošību sadaļas: Datu apstrādes vieta, Priekšskatījuma izlaidumi, Apakšuzņēmēju izmantošana, Kā sazināties ar Microsoft.</w:t>
      </w:r>
    </w:p>
    <w:p w14:paraId="5B731B4F" w14:textId="77777777" w:rsidR="00A56F5E" w:rsidRDefault="00A56F5E" w:rsidP="00A56F5E">
      <w:pPr>
        <w:pStyle w:val="ProductList-Body"/>
      </w:pPr>
    </w:p>
    <w:p w14:paraId="22B0A2FA" w14:textId="77777777" w:rsidR="00FD0633" w:rsidRPr="008435D7" w:rsidRDefault="00FD0633" w:rsidP="00FD0633">
      <w:pPr>
        <w:pStyle w:val="ProductList-ClauseHeading"/>
      </w:pPr>
      <w:r>
        <w:t>Attiecinājums</w:t>
      </w:r>
    </w:p>
    <w:p w14:paraId="6D6925A3" w14:textId="77777777" w:rsidR="00FD0633" w:rsidRPr="008435D7" w:rsidRDefault="00FD0633" w:rsidP="00FD0633">
      <w:pPr>
        <w:pStyle w:val="ProductList-Body"/>
      </w:pPr>
      <w:r>
        <w:t xml:space="preserve">Lietojot pakalpojumus Microsoft Cognitive Services, izņemot Meklēšanas API (definēti turpmāk), Klients norādīs attiecīgajiem apstākļiem pietiekami pamanāmu attiecinājumu. Attiecinājumā jāiekļauj teksts „izmantojot pakalpojumus Microsoft Cognitive Services” un hipersaite uz vietni </w:t>
      </w:r>
      <w:hyperlink r:id="rId38" w:history="1">
        <w:r>
          <w:rPr>
            <w:rStyle w:val="Hyperlink"/>
          </w:rPr>
          <w:t>http://go.microsoft.com/fwlink/?LinkID=829046</w:t>
        </w:r>
      </w:hyperlink>
      <w:r>
        <w:t>.</w:t>
      </w:r>
    </w:p>
    <w:p w14:paraId="4611B2BD" w14:textId="77777777" w:rsidR="00A56F5E" w:rsidRDefault="00A56F5E" w:rsidP="00A56F5E">
      <w:pPr>
        <w:pStyle w:val="ProductList-Body"/>
      </w:pPr>
    </w:p>
    <w:p w14:paraId="3002C3B2" w14:textId="77777777" w:rsidR="00A56F5E" w:rsidRDefault="00A56F5E" w:rsidP="00A56F5E">
      <w:pPr>
        <w:pStyle w:val="ProductList-ClauseHeading"/>
      </w:pPr>
      <w:r>
        <w:t>Prioritāte</w:t>
      </w:r>
    </w:p>
    <w:p w14:paraId="751A3EA1" w14:textId="77777777" w:rsidR="00A56F5E" w:rsidRDefault="00A56F5E" w:rsidP="00A56F5E">
      <w:pPr>
        <w:pStyle w:val="ProductList-Body"/>
      </w:pPr>
      <w:r>
        <w:t>Ciktāl pastāv pretruna ar citām tiešsaistes pakalpojumu nosacījumu daļām, šī sadaļa „Microsoft izziņas pakalpojumi” ir noteicošā.</w:t>
      </w:r>
    </w:p>
    <w:p w14:paraId="0AE1A4D2" w14:textId="77777777" w:rsidR="00A56F5E" w:rsidRDefault="00A56F5E" w:rsidP="00A56F5E">
      <w:pPr>
        <w:pStyle w:val="ProductList-Body"/>
      </w:pPr>
    </w:p>
    <w:p w14:paraId="0C60CC65" w14:textId="77777777" w:rsidR="00FD0633" w:rsidRPr="008435D7" w:rsidRDefault="00FD0633" w:rsidP="00FD0633">
      <w:pPr>
        <w:pStyle w:val="ProductList-ClauseHeading"/>
      </w:pPr>
      <w:r>
        <w:t>Bing API ierobežojums Klienta tiesībām lietot piegādātos pakalpojumus</w:t>
      </w:r>
    </w:p>
    <w:p w14:paraId="788DF550" w14:textId="77777777" w:rsidR="00FD0633" w:rsidRPr="008435D7" w:rsidRDefault="00FD0633" w:rsidP="00FD0633">
      <w:pPr>
        <w:pStyle w:val="ProductList-Body"/>
        <w:tabs>
          <w:tab w:val="clear" w:pos="158"/>
          <w:tab w:val="left" w:pos="360"/>
        </w:tabs>
      </w:pPr>
      <w:r>
        <w:t>Klients nedrīkst izmantot nekādus datus, kas iegūti ar Bing zīmolu pieejamos API, lai izstrādātu vai piedāvātu līdzīgu pakalpojumu, kura pamatā ir algoritmiskā mācīšanās.</w:t>
      </w:r>
    </w:p>
    <w:p w14:paraId="10CBC3C6" w14:textId="77777777" w:rsidR="00A56F5E" w:rsidRDefault="00A56F5E" w:rsidP="00A56F5E">
      <w:pPr>
        <w:pStyle w:val="ProductList-Body"/>
        <w:ind w:left="180"/>
      </w:pPr>
    </w:p>
    <w:p w14:paraId="30887E83" w14:textId="77777777" w:rsidR="00BC6DAD" w:rsidRPr="00CC13E3" w:rsidRDefault="00BC6DAD" w:rsidP="00BC6DAD">
      <w:pPr>
        <w:pStyle w:val="ProductList-ClauseHeading"/>
      </w:pPr>
      <w:r>
        <w:t>Bing meklēšanas API lietošanas un rādīšanas prasības</w:t>
      </w:r>
    </w:p>
    <w:p w14:paraId="7F6A31D7" w14:textId="77777777" w:rsidR="00BC6DAD" w:rsidRPr="00CC13E3" w:rsidRDefault="00BC6DAD" w:rsidP="00BC6DAD">
      <w:pPr>
        <w:pStyle w:val="ProductList-Body"/>
        <w:tabs>
          <w:tab w:val="left" w:pos="270"/>
        </w:tabs>
      </w:pPr>
      <w:r>
        <w:t xml:space="preserve">Klientam ir jāievēro tālāk norādītajā vietnē pieejamās lietošanas un rādīšanas prasības attiecībā uz Bing tīmekļa meklēšanas, attēlu meklēšanas, video meklēšanas un ziņu meklēšanas API, Bing pareizrakstības pārbaudi un Bing automātisko piedāvāšanu (kopā — “Meklēšanas API”): </w:t>
      </w:r>
      <w:hyperlink r:id="rId39" w:history="1">
        <w:r>
          <w:rPr>
            <w:rStyle w:val="Hyperlink"/>
          </w:rPr>
          <w:t>https://aka.ms/r1j7jq</w:t>
        </w:r>
      </w:hyperlink>
      <w:r>
        <w:t>. Klients drīkst lietot Meklēšanas API iegūtos rezultātus tikai Interneta meklēšanas funkcionalitātē (kā definēts lietošanas un rādīšanas prasībās) un nedrīkst saglabāt rezultātus kešatmiņā vai kopēt tos. Rezultāti, kurus Klients iegūst, izmantojot Meklēšanas API, nav Produkti, Labojumi vai Pakalpojumu nodevumi.</w:t>
      </w:r>
    </w:p>
    <w:p w14:paraId="3407F607" w14:textId="77777777" w:rsidR="00A56F5E" w:rsidRDefault="00A56F5E" w:rsidP="00BC6DAD">
      <w:pPr>
        <w:pStyle w:val="ProductList-Body"/>
      </w:pPr>
    </w:p>
    <w:p w14:paraId="30764488" w14:textId="77777777" w:rsidR="00A56F5E" w:rsidRDefault="00A56F5E" w:rsidP="00A56F5E">
      <w:pPr>
        <w:pStyle w:val="ProductList-ClauseHeading"/>
      </w:pPr>
      <w:r>
        <w:t>Translator API</w:t>
      </w:r>
    </w:p>
    <w:p w14:paraId="442FF504" w14:textId="77777777" w:rsidR="00A56F5E" w:rsidRPr="00721DAE" w:rsidRDefault="00A56F5E" w:rsidP="00A56F5E">
      <w:pPr>
        <w:pStyle w:val="ProductList-Body"/>
        <w:tabs>
          <w:tab w:val="left" w:pos="360"/>
        </w:tabs>
        <w:ind w:left="180"/>
        <w:rPr>
          <w:b/>
          <w:color w:val="0072C6"/>
        </w:rPr>
      </w:pPr>
      <w:r>
        <w:rPr>
          <w:b/>
          <w:color w:val="0072C6"/>
        </w:rPr>
        <w:t>Attiecinājums:</w:t>
      </w:r>
    </w:p>
    <w:p w14:paraId="7ED76B99" w14:textId="77777777" w:rsidR="00A56F5E" w:rsidRDefault="00A56F5E" w:rsidP="00A56F5E">
      <w:pPr>
        <w:pStyle w:val="ProductList-Body"/>
        <w:tabs>
          <w:tab w:val="left" w:pos="360"/>
        </w:tabs>
        <w:ind w:left="180"/>
      </w:pPr>
      <w:r>
        <w:t>rādot Microsoft Translator nodrošinātos automātiskos tulkojumus, Klients nodrošinās attiecīgajiem apstākļiem pietiekami pamanāmu paziņojumu, ka teksts ir automātiski tulkots pakalpojumā Microsoft Translator.</w:t>
      </w:r>
    </w:p>
    <w:p w14:paraId="2947C1EC" w14:textId="77777777" w:rsidR="00A56F5E" w:rsidRDefault="00A56F5E" w:rsidP="00A56F5E">
      <w:pPr>
        <w:pStyle w:val="ProductList-Body"/>
        <w:tabs>
          <w:tab w:val="left" w:pos="360"/>
        </w:tabs>
        <w:ind w:left="180"/>
      </w:pPr>
    </w:p>
    <w:p w14:paraId="40E73F98" w14:textId="77777777" w:rsidR="00A56F5E" w:rsidRPr="00721DAE" w:rsidRDefault="00A56F5E" w:rsidP="00A56F5E">
      <w:pPr>
        <w:pStyle w:val="ProductList-Body"/>
        <w:tabs>
          <w:tab w:val="left" w:pos="360"/>
        </w:tabs>
        <w:ind w:left="180"/>
        <w:rPr>
          <w:b/>
          <w:color w:val="0072C6"/>
        </w:rPr>
      </w:pPr>
      <w:r>
        <w:rPr>
          <w:b/>
          <w:color w:val="0072C6"/>
        </w:rPr>
        <w:t>Ierobežojums Klienta tiesībām lietot piegādātos pakalpojumus:</w:t>
      </w:r>
    </w:p>
    <w:p w14:paraId="027F814A" w14:textId="77777777" w:rsidR="00A56F5E" w:rsidRDefault="00A56F5E" w:rsidP="00A56F5E">
      <w:pPr>
        <w:pStyle w:val="ProductList-Body"/>
        <w:tabs>
          <w:tab w:val="clear" w:pos="158"/>
          <w:tab w:val="left" w:pos="360"/>
        </w:tabs>
        <w:ind w:left="180"/>
      </w:pPr>
      <w:r>
        <w:t>Klients nedrīkst izmantot nekādus pakalpojumā Microsoft Translator iegūtus datus, lai izstrādātu vai piedāvātu līdzīgu pakalpojumu, kura pamatā ir algoritmiskā mācīšanās.</w:t>
      </w:r>
    </w:p>
    <w:p w14:paraId="67AF5A9E" w14:textId="77777777" w:rsidR="00C20EE6" w:rsidRPr="006D2C33" w:rsidRDefault="00F46093"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6270FAF4" w14:textId="57451FCC" w:rsidR="00807B4A" w:rsidRPr="00807B4A" w:rsidRDefault="00807B4A" w:rsidP="00807B4A">
      <w:pPr>
        <w:pStyle w:val="ProductList-OfferingGroupHeading"/>
        <w:spacing w:after="80"/>
        <w:outlineLvl w:val="1"/>
        <w:rPr>
          <w:lang w:val="lv-LV"/>
        </w:rPr>
      </w:pPr>
      <w:bookmarkStart w:id="104" w:name="EMS"/>
      <w:bookmarkStart w:id="105" w:name="_Toc476476610"/>
      <w:bookmarkStart w:id="106" w:name="_Toc486151286"/>
      <w:bookmarkStart w:id="107" w:name="_Toc459970714"/>
      <w:bookmarkStart w:id="108" w:name="_Toc457466428"/>
      <w:bookmarkStart w:id="109" w:name="AzureActiveDirectoryBasic"/>
      <w:bookmarkStart w:id="110" w:name="_Toc437590238"/>
      <w:bookmarkStart w:id="111" w:name="_Toc435790944"/>
      <w:bookmarkStart w:id="112" w:name="MicrosoftDynamicsMarketing"/>
      <w:r w:rsidRPr="00807B4A">
        <w:rPr>
          <w:lang w:val="lv-LV"/>
        </w:rPr>
        <w:t>Microsoft Azure plāni</w:t>
      </w:r>
      <w:bookmarkEnd w:id="104"/>
      <w:bookmarkEnd w:id="105"/>
      <w:bookmarkEnd w:id="106"/>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197C6D41" w14:textId="77777777" w:rsidR="00807B4A" w:rsidRDefault="00807B4A" w:rsidP="00807B4A">
      <w:pPr>
        <w:pStyle w:val="ProductList-Body"/>
      </w:pPr>
      <w:r>
        <w:t xml:space="preserve">Skatiet </w:t>
      </w:r>
      <w:hyperlink w:anchor="Attachment2" w:history="1">
        <w:r>
          <w:rPr>
            <w:rStyle w:val="Hyperlink"/>
          </w:rPr>
          <w:t>2. pielikumu</w:t>
        </w:r>
      </w:hyperlink>
      <w:r>
        <w:t>, lai uzzinātu, kuras citas abonēšanas licences (ne tikai Lietotāja abonēšanas licences) atbilst Azure Active Directory Premium, Azure Information Protection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13" w:name="_Toc486151287"/>
      <w:r w:rsidR="00280242" w:rsidRPr="00A56F5E">
        <w:rPr>
          <w:lang w:val="lv-LV"/>
        </w:rPr>
        <w:t>Azure Active Directory Basic</w:t>
      </w:r>
      <w:bookmarkEnd w:id="107"/>
      <w:bookmarkEnd w:id="108"/>
      <w:bookmarkEnd w:id="113"/>
    </w:p>
    <w:bookmarkEnd w:id="109"/>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F46093"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6751E4">
      <w:pPr>
        <w:pStyle w:val="ProductList-Offering2Heading"/>
        <w:keepNext/>
        <w:outlineLvl w:val="2"/>
      </w:pPr>
      <w:bookmarkStart w:id="114" w:name="AzureActiveDirectoryPremium"/>
      <w:r>
        <w:lastRenderedPageBreak/>
        <w:tab/>
      </w:r>
      <w:bookmarkStart w:id="115" w:name="_Toc459970715"/>
      <w:bookmarkStart w:id="116" w:name="_Toc457466429"/>
      <w:bookmarkStart w:id="117" w:name="_Toc486151288"/>
      <w:r>
        <w:t>Azure Active Directory Premium</w:t>
      </w:r>
      <w:bookmarkEnd w:id="115"/>
      <w:bookmarkEnd w:id="116"/>
      <w:bookmarkEnd w:id="117"/>
    </w:p>
    <w:bookmarkEnd w:id="114"/>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F46093"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3C2FBE" w:rsidRDefault="00280242" w:rsidP="00280242">
      <w:pPr>
        <w:pStyle w:val="ProductList-Offering2Heading"/>
        <w:outlineLvl w:val="2"/>
      </w:pPr>
      <w:bookmarkStart w:id="118" w:name="AzureInformationProtectionPremium"/>
      <w:r>
        <w:tab/>
      </w:r>
      <w:bookmarkStart w:id="119" w:name="AzureRightsManagement"/>
      <w:bookmarkStart w:id="120" w:name="_Toc459970716"/>
      <w:bookmarkStart w:id="121" w:name="_Toc457466430"/>
      <w:bookmarkStart w:id="122" w:name="_Toc486151289"/>
      <w:r>
        <w:t>Azure Information Protection</w:t>
      </w:r>
      <w:bookmarkEnd w:id="119"/>
      <w:r>
        <w:t xml:space="preserve"> Premium</w:t>
      </w:r>
      <w:bookmarkEnd w:id="120"/>
      <w:bookmarkEnd w:id="121"/>
      <w:bookmarkEnd w:id="122"/>
    </w:p>
    <w:bookmarkEnd w:id="118"/>
    <w:p w14:paraId="51988F92" w14:textId="77777777" w:rsidR="00280242" w:rsidRPr="003C2FBE" w:rsidRDefault="00280242" w:rsidP="00280242">
      <w:pPr>
        <w:pStyle w:val="ProductList-Body"/>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F46093"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517469B0" w14:textId="77777777" w:rsidR="006751E4" w:rsidRPr="006751E4" w:rsidRDefault="006751E4" w:rsidP="006751E4">
      <w:pPr>
        <w:pStyle w:val="ProductList-Offering1Heading"/>
        <w:rPr>
          <w:lang w:val="lv-LV"/>
        </w:rPr>
      </w:pPr>
      <w:bookmarkStart w:id="123" w:name="_Toc388464308"/>
      <w:bookmarkStart w:id="124" w:name="_Toc484158298"/>
      <w:bookmarkStart w:id="125" w:name="_Toc476230929"/>
      <w:bookmarkStart w:id="126" w:name="_Toc486151290"/>
      <w:bookmarkEnd w:id="110"/>
      <w:bookmarkEnd w:id="111"/>
      <w:bookmarkEnd w:id="112"/>
      <w:bookmarkEnd w:id="123"/>
      <w:r w:rsidRPr="006751E4">
        <w:rPr>
          <w:lang w:val="lv-LV"/>
        </w:rPr>
        <w:t>Microsoft Dynamics 365 pakalpojumi</w:t>
      </w:r>
      <w:bookmarkEnd w:id="124"/>
      <w:bookmarkEnd w:id="125"/>
      <w:bookmarkEnd w:id="126"/>
    </w:p>
    <w:p w14:paraId="7A075CD3" w14:textId="77777777" w:rsidR="006751E4" w:rsidRPr="00A8327A" w:rsidRDefault="006751E4" w:rsidP="006751E4">
      <w:pPr>
        <w:pStyle w:val="ProductList-Body"/>
        <w:rPr>
          <w:rFonts w:asciiTheme="majorHAnsi" w:hAnsiTheme="majorHAnsi"/>
          <w:sz w:val="16"/>
          <w:szCs w:val="16"/>
        </w:rPr>
        <w:sectPr w:rsidR="006751E4" w:rsidRPr="00A8327A" w:rsidSect="006751E4">
          <w:footerReference w:type="first" r:id="rId40"/>
          <w:pgSz w:w="12240" w:h="15840"/>
          <w:pgMar w:top="1440" w:right="720" w:bottom="1440" w:left="720" w:header="720" w:footer="720" w:gutter="0"/>
          <w:cols w:space="720"/>
          <w:titlePg/>
          <w:docGrid w:linePitch="360"/>
        </w:sectPr>
      </w:pPr>
    </w:p>
    <w:p w14:paraId="07810D55" w14:textId="77777777" w:rsidR="006751E4" w:rsidRPr="00747204" w:rsidRDefault="006751E4" w:rsidP="006751E4">
      <w:pPr>
        <w:pStyle w:val="ProductList-Body"/>
      </w:pPr>
      <w:r>
        <w:rPr>
          <w:rFonts w:asciiTheme="majorHAnsi" w:hAnsiTheme="majorHAnsi"/>
          <w:sz w:val="16"/>
          <w:szCs w:val="16"/>
        </w:rPr>
        <w:t>Microsoft Dynamics 365 gadījumu pārvaldībai, izdevums Enterprise</w:t>
      </w:r>
    </w:p>
    <w:p w14:paraId="7CE920F6" w14:textId="77777777" w:rsidR="006751E4" w:rsidRPr="00747204" w:rsidRDefault="006751E4" w:rsidP="006751E4">
      <w:pPr>
        <w:pStyle w:val="ProductList-Body"/>
      </w:pPr>
      <w:r>
        <w:rPr>
          <w:rFonts w:asciiTheme="majorHAnsi" w:hAnsiTheme="majorHAnsi"/>
          <w:sz w:val="16"/>
          <w:szCs w:val="16"/>
        </w:rPr>
        <w:t>Microsoft Dynamics 365 klientu apkalpošanai, izdevums Enterprise</w:t>
      </w:r>
    </w:p>
    <w:p w14:paraId="16A26838" w14:textId="77777777" w:rsidR="006751E4" w:rsidRPr="00747204" w:rsidRDefault="006751E4" w:rsidP="006751E4">
      <w:pPr>
        <w:pStyle w:val="ProductList-Body"/>
      </w:pPr>
      <w:r>
        <w:rPr>
          <w:rFonts w:asciiTheme="majorHAnsi" w:hAnsiTheme="majorHAnsi"/>
          <w:sz w:val="16"/>
          <w:szCs w:val="16"/>
        </w:rPr>
        <w:t>Microsoft Dynamics 365 vietas pakalpojumiem, izdevums Enterprise</w:t>
      </w:r>
    </w:p>
    <w:p w14:paraId="6F84E0B7" w14:textId="77777777" w:rsidR="006751E4" w:rsidRPr="00747204" w:rsidRDefault="006751E4" w:rsidP="006751E4">
      <w:pPr>
        <w:pStyle w:val="ProductList-Body"/>
      </w:pPr>
      <w:r>
        <w:rPr>
          <w:rFonts w:asciiTheme="majorHAnsi" w:hAnsiTheme="majorHAnsi"/>
          <w:sz w:val="16"/>
          <w:szCs w:val="16"/>
        </w:rPr>
        <w:t>Microsoft Dynamics 365 finansēm un operācijām, izdevums Business</w:t>
      </w:r>
    </w:p>
    <w:p w14:paraId="57ADCB68" w14:textId="77777777" w:rsidR="006751E4" w:rsidRPr="00747204" w:rsidRDefault="006751E4" w:rsidP="006751E4">
      <w:pPr>
        <w:pStyle w:val="ProductList-Body"/>
      </w:pPr>
      <w:r>
        <w:rPr>
          <w:rFonts w:asciiTheme="majorHAnsi" w:hAnsiTheme="majorHAnsi"/>
          <w:sz w:val="16"/>
          <w:szCs w:val="16"/>
        </w:rPr>
        <w:t>Microsoft Dynamics 365 operāciju aktivitātēm, izdevums Enterprise</w:t>
      </w:r>
    </w:p>
    <w:p w14:paraId="41614998" w14:textId="77777777" w:rsidR="006751E4" w:rsidRPr="00747204" w:rsidRDefault="006751E4" w:rsidP="006751E4">
      <w:pPr>
        <w:pStyle w:val="ProductList-Body"/>
      </w:pPr>
      <w:r>
        <w:rPr>
          <w:rFonts w:asciiTheme="majorHAnsi" w:hAnsiTheme="majorHAnsi"/>
          <w:sz w:val="16"/>
          <w:szCs w:val="16"/>
        </w:rPr>
        <w:t>Microsoft Dynamics 365 operācijām ierīcē, izdevums Enterprise</w:t>
      </w:r>
    </w:p>
    <w:p w14:paraId="4C512CE0" w14:textId="77777777" w:rsidR="006751E4" w:rsidRPr="00747204" w:rsidRDefault="006751E4" w:rsidP="006751E4">
      <w:pPr>
        <w:pStyle w:val="ProductList-Body"/>
      </w:pPr>
      <w:r>
        <w:rPr>
          <w:rFonts w:asciiTheme="majorHAnsi" w:hAnsiTheme="majorHAnsi"/>
          <w:sz w:val="16"/>
          <w:szCs w:val="16"/>
        </w:rPr>
        <w:t>Microsoft Dynamics 365 projekta pakalpojumu automatizācijai, izdevums Enterprise</w:t>
      </w:r>
    </w:p>
    <w:p w14:paraId="6133735A" w14:textId="77777777" w:rsidR="006751E4" w:rsidRPr="00747204" w:rsidRDefault="006751E4" w:rsidP="006751E4">
      <w:pPr>
        <w:pStyle w:val="ProductList-Body"/>
      </w:pPr>
      <w:r>
        <w:rPr>
          <w:rFonts w:asciiTheme="majorHAnsi" w:hAnsiTheme="majorHAnsi"/>
          <w:sz w:val="16"/>
          <w:szCs w:val="16"/>
        </w:rPr>
        <w:t>Microsoft Dynamics 365 mazumtirdzniecībai, izdevums Enterprise</w:t>
      </w:r>
    </w:p>
    <w:p w14:paraId="0DDD25B4" w14:textId="77777777" w:rsidR="006751E4" w:rsidRPr="00747204" w:rsidRDefault="006751E4" w:rsidP="006751E4">
      <w:pPr>
        <w:pStyle w:val="ProductList-Body"/>
      </w:pPr>
      <w:r>
        <w:rPr>
          <w:rFonts w:asciiTheme="majorHAnsi" w:hAnsiTheme="majorHAnsi"/>
          <w:sz w:val="16"/>
          <w:szCs w:val="16"/>
        </w:rPr>
        <w:t>Microsoft Dynamics 365 pārdošanai, izdevums Enterprise</w:t>
      </w:r>
    </w:p>
    <w:p w14:paraId="77FC3457" w14:textId="77777777" w:rsidR="006751E4" w:rsidRPr="00747204" w:rsidRDefault="006751E4" w:rsidP="006751E4">
      <w:pPr>
        <w:pStyle w:val="ProductList-Body"/>
      </w:pPr>
      <w:r>
        <w:rPr>
          <w:rFonts w:asciiTheme="majorHAnsi" w:hAnsiTheme="majorHAnsi"/>
          <w:sz w:val="16"/>
          <w:szCs w:val="16"/>
        </w:rPr>
        <w:t>Microsoft Dynamics 365 talantiem, izdevums Enterprise</w:t>
      </w:r>
    </w:p>
    <w:p w14:paraId="2170F886" w14:textId="77777777" w:rsidR="006751E4" w:rsidRPr="00747204" w:rsidRDefault="006751E4" w:rsidP="006751E4">
      <w:pPr>
        <w:pStyle w:val="ProductList-Body"/>
      </w:pPr>
      <w:r>
        <w:rPr>
          <w:rFonts w:asciiTheme="majorHAnsi" w:hAnsiTheme="majorHAnsi"/>
          <w:sz w:val="16"/>
          <w:szCs w:val="16"/>
        </w:rPr>
        <w:t>Microsoft Dynamics 365 grupas dalībniekiem, izdevums Business</w:t>
      </w:r>
    </w:p>
    <w:p w14:paraId="05FAFD88" w14:textId="77777777" w:rsidR="006751E4" w:rsidRPr="00747204" w:rsidRDefault="006751E4" w:rsidP="006751E4">
      <w:pPr>
        <w:pStyle w:val="ProductList-Body"/>
      </w:pPr>
      <w:r>
        <w:rPr>
          <w:rFonts w:asciiTheme="majorHAnsi" w:hAnsiTheme="majorHAnsi"/>
          <w:sz w:val="16"/>
          <w:szCs w:val="16"/>
        </w:rPr>
        <w:t>Microsoft Dynamics 365 grupas dalībniekiem, izdevums Enterprise</w:t>
      </w:r>
    </w:p>
    <w:p w14:paraId="08DCFD83" w14:textId="77777777" w:rsidR="006751E4" w:rsidRPr="00747204" w:rsidRDefault="006751E4" w:rsidP="006751E4">
      <w:pPr>
        <w:pStyle w:val="ProductList-Body"/>
      </w:pPr>
      <w:r>
        <w:rPr>
          <w:rFonts w:asciiTheme="majorHAnsi" w:hAnsiTheme="majorHAnsi"/>
          <w:sz w:val="16"/>
          <w:szCs w:val="16"/>
        </w:rPr>
        <w:t>Microsoft Relationship Sales</w:t>
      </w:r>
    </w:p>
    <w:p w14:paraId="20F6396C" w14:textId="77777777" w:rsidR="006751E4" w:rsidRPr="005F08E6" w:rsidRDefault="006751E4" w:rsidP="006751E4">
      <w:pPr>
        <w:pStyle w:val="ProductList-Body"/>
        <w:rPr>
          <w:rFonts w:asciiTheme="majorHAnsi" w:hAnsiTheme="majorHAnsi"/>
          <w:sz w:val="16"/>
          <w:szCs w:val="16"/>
        </w:rPr>
        <w:sectPr w:rsidR="006751E4" w:rsidRPr="005F08E6" w:rsidSect="00E275D6">
          <w:type w:val="continuous"/>
          <w:pgSz w:w="12240" w:h="15840"/>
          <w:pgMar w:top="1440" w:right="720" w:bottom="1440" w:left="720" w:header="720" w:footer="720" w:gutter="0"/>
          <w:cols w:num="2" w:space="720"/>
          <w:titlePg/>
          <w:docGrid w:linePitch="360"/>
        </w:sectPr>
      </w:pPr>
    </w:p>
    <w:p w14:paraId="2105ABDE" w14:textId="77777777" w:rsidR="006751E4" w:rsidRPr="00747204" w:rsidRDefault="006751E4" w:rsidP="006751E4">
      <w:pPr>
        <w:pStyle w:val="ProductList-Body"/>
        <w:pBdr>
          <w:top w:val="single" w:sz="4" w:space="1" w:color="BFBFBF" w:themeColor="background1" w:themeShade="BF"/>
        </w:pBdr>
      </w:pPr>
    </w:p>
    <w:p w14:paraId="719F2FFF" w14:textId="77777777" w:rsidR="006751E4" w:rsidRPr="00747204" w:rsidRDefault="006751E4" w:rsidP="006751E4">
      <w:pPr>
        <w:pStyle w:val="ProductList-Body"/>
        <w:keepNext/>
        <w:tabs>
          <w:tab w:val="clear" w:pos="158"/>
          <w:tab w:val="left" w:pos="360"/>
        </w:tabs>
      </w:pPr>
      <w:r>
        <w:rPr>
          <w:b/>
          <w:color w:val="00188F"/>
        </w:rPr>
        <w:t>Paziņojumi</w:t>
      </w:r>
    </w:p>
    <w:p w14:paraId="03014D5D" w14:textId="77777777" w:rsidR="006751E4" w:rsidRPr="009C6E48" w:rsidRDefault="006751E4" w:rsidP="006751E4">
      <w:pPr>
        <w:pStyle w:val="ProductList-Body"/>
      </w:pPr>
      <w:r>
        <w:t xml:space="preserve">Ir piemērojami Bing karšu un Profesionālo pakalpojumu paziņojumi, kas pieejami </w:t>
      </w:r>
      <w:hyperlink w:anchor="_top"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_top" w:history="1">
        <w:r>
          <w:rPr>
            <w:rStyle w:val="Hyperlink"/>
          </w:rPr>
          <w:t>1. pielikumā</w:t>
        </w:r>
      </w:hyperlink>
      <w:r w:rsidRPr="009C6E48">
        <w:rPr>
          <w:rStyle w:val="Hyperlink"/>
        </w:rPr>
        <w:t>.</w:t>
      </w:r>
    </w:p>
    <w:p w14:paraId="6401A8D9" w14:textId="77777777" w:rsidR="006751E4" w:rsidRPr="00747204" w:rsidRDefault="006751E4" w:rsidP="006751E4">
      <w:pPr>
        <w:pStyle w:val="ProductList-Body"/>
      </w:pPr>
    </w:p>
    <w:p w14:paraId="2EB7724A" w14:textId="77777777" w:rsidR="006751E4" w:rsidRPr="00747204" w:rsidRDefault="006751E4" w:rsidP="006751E4">
      <w:pPr>
        <w:pStyle w:val="ProductList-Body"/>
        <w:tabs>
          <w:tab w:val="clear" w:pos="158"/>
          <w:tab w:val="left" w:pos="180"/>
        </w:tabs>
      </w:pPr>
      <w:r>
        <w:rPr>
          <w:b/>
          <w:color w:val="00188F"/>
        </w:rPr>
        <w:t>Abonēšanas licenču komplekti</w:t>
      </w:r>
    </w:p>
    <w:p w14:paraId="4EA8491D" w14:textId="77777777" w:rsidR="006751E4" w:rsidRPr="00747204" w:rsidRDefault="006751E4" w:rsidP="006751E4">
      <w:pPr>
        <w:pStyle w:val="ProductList-Body"/>
      </w:pPr>
      <w:r>
        <w:t xml:space="preserve">Papildus lietotāja abonēšanas licencei skatiet </w:t>
      </w:r>
      <w:hyperlink w:anchor="2. pielikums" w:history="1">
        <w:r>
          <w:rPr>
            <w:rStyle w:val="Hyperlink"/>
          </w:rPr>
          <w:t>2. pielikumā</w:t>
        </w:r>
      </w:hyperlink>
      <w:r>
        <w:t xml:space="preserve"> aprakstītos citus piedāvājumus, kas atbilst abonēšanas licences prasībām.</w:t>
      </w:r>
    </w:p>
    <w:p w14:paraId="2909BB46" w14:textId="77777777" w:rsidR="006751E4" w:rsidRPr="00747204" w:rsidRDefault="006751E4" w:rsidP="006751E4">
      <w:pPr>
        <w:pStyle w:val="ProductList-Body"/>
      </w:pPr>
    </w:p>
    <w:p w14:paraId="756228D2" w14:textId="77777777" w:rsidR="006751E4" w:rsidRPr="00747204" w:rsidRDefault="006751E4" w:rsidP="006751E4">
      <w:pPr>
        <w:pStyle w:val="ProductList-Body"/>
        <w:tabs>
          <w:tab w:val="clear" w:pos="158"/>
          <w:tab w:val="left" w:pos="360"/>
        </w:tabs>
      </w:pPr>
      <w:r>
        <w:rPr>
          <w:b/>
          <w:color w:val="00188F"/>
        </w:rPr>
        <w:t>Ārējie lietotāji</w:t>
      </w:r>
    </w:p>
    <w:p w14:paraId="51C4E990" w14:textId="77777777" w:rsidR="006751E4" w:rsidRPr="00747204" w:rsidRDefault="006751E4" w:rsidP="006751E4">
      <w:pPr>
        <w:pStyle w:val="ProductList-Body"/>
        <w:tabs>
          <w:tab w:val="clear" w:pos="158"/>
          <w:tab w:val="left" w:pos="360"/>
        </w:tabs>
      </w:pPr>
      <w:r>
        <w:t>Microsoft Dynamics 365 pakalpojumu ārējiem lietotājiem nav nepieciešama SL, lai piekļūtu Tiešsaistes pakalpojumiem. Šis atvieglojums neattiecas uz (1) Klienta vai tā Saistīto uzņēmumu līgumdarbiniekiem vai aģentiem vai (2) Ārējiem lietotājiem, kas lieto Microsoft Dynamics 365 klienta programmatūru kopā ar Microsoft Dynamics 365 pakalpojumiem, kas nav Microsoft Dynamics 365 vienoto operāciju plānā, pakalpojumā Microsoft Dynamics 365 mazumtirdzniecībai vai pakalpojumā Microsoft Dynamics 365 talantiem ietverti pakalpojumi vai komponenti.</w:t>
      </w:r>
    </w:p>
    <w:p w14:paraId="0A411B19" w14:textId="77777777" w:rsidR="006751E4" w:rsidRPr="00747204" w:rsidRDefault="006751E4" w:rsidP="006751E4">
      <w:pPr>
        <w:pStyle w:val="ProductList-Body"/>
        <w:tabs>
          <w:tab w:val="clear" w:pos="158"/>
          <w:tab w:val="left" w:pos="360"/>
        </w:tabs>
      </w:pPr>
    </w:p>
    <w:p w14:paraId="7EB94321" w14:textId="77777777" w:rsidR="006751E4" w:rsidRPr="00747204" w:rsidRDefault="006751E4" w:rsidP="006751E4">
      <w:pPr>
        <w:pStyle w:val="ProductList-ClauseHeading"/>
      </w:pPr>
      <w:r>
        <w:t>Microsoft Dynamics 365 vienoto operāciju plāns</w:t>
      </w:r>
    </w:p>
    <w:p w14:paraId="245139E8" w14:textId="77777777" w:rsidR="006751E4" w:rsidRPr="00747204" w:rsidRDefault="006751E4" w:rsidP="006751E4">
      <w:pPr>
        <w:pStyle w:val="ProductList-Body"/>
        <w:tabs>
          <w:tab w:val="clear" w:pos="158"/>
          <w:tab w:val="left" w:pos="360"/>
        </w:tabs>
      </w:pPr>
      <w:r>
        <w:t xml:space="preserve">Klients drīkst modificēt pakalpojumu Microsoft Dynamics 365 finansēm un operācijām un Microsoft Dynamics 365 mazumtirdzniecībai lietojumprogrammas pirmkodu iekšējai lietošanai </w:t>
      </w:r>
    </w:p>
    <w:p w14:paraId="5B2748EE" w14:textId="77777777" w:rsidR="006751E4" w:rsidRPr="00747204" w:rsidRDefault="006751E4" w:rsidP="006751E4">
      <w:pPr>
        <w:pStyle w:val="ProductList-Body"/>
        <w:tabs>
          <w:tab w:val="clear" w:pos="158"/>
          <w:tab w:val="left" w:pos="360"/>
        </w:tabs>
      </w:pPr>
    </w:p>
    <w:p w14:paraId="0D25AF86" w14:textId="77777777" w:rsidR="006751E4" w:rsidRPr="00747204" w:rsidRDefault="006751E4" w:rsidP="006751E4">
      <w:pPr>
        <w:pStyle w:val="ProductList-Body"/>
        <w:tabs>
          <w:tab w:val="left" w:pos="360"/>
        </w:tabs>
      </w:pPr>
      <w:r>
        <w:rPr>
          <w:b/>
          <w:color w:val="00188F"/>
        </w:rPr>
        <w:t>Microsoft Dynamics 365 talantiem</w:t>
      </w:r>
    </w:p>
    <w:p w14:paraId="79CB7215" w14:textId="77777777" w:rsidR="006751E4" w:rsidRPr="00747204" w:rsidRDefault="006751E4" w:rsidP="006751E4">
      <w:pPr>
        <w:pStyle w:val="ProductList-Body"/>
        <w:tabs>
          <w:tab w:val="clear" w:pos="158"/>
          <w:tab w:val="left" w:pos="360"/>
        </w:tabs>
      </w:pPr>
      <w:r>
        <w:t>Pakalpojuma Microsoft Dynamics 365 talantiem lietotājiem, kuri ir (1) kandidāti piesaistes modulī vai (2) nesen nolīgti iepazīstināšanas modulī, nav nepieciešama SL, lai piekļūtu tiešsaistes pakalpojumam.</w:t>
      </w:r>
    </w:p>
    <w:p w14:paraId="0CE477A2" w14:textId="77777777" w:rsidR="006751E4" w:rsidRPr="00747204" w:rsidRDefault="006751E4" w:rsidP="006751E4">
      <w:pPr>
        <w:pStyle w:val="ProductList-Body"/>
        <w:tabs>
          <w:tab w:val="clear" w:pos="158"/>
          <w:tab w:val="left" w:pos="360"/>
        </w:tabs>
      </w:pPr>
    </w:p>
    <w:p w14:paraId="33CE39D3" w14:textId="77777777" w:rsidR="006751E4" w:rsidRPr="00747204" w:rsidRDefault="006751E4" w:rsidP="006751E4">
      <w:pPr>
        <w:pStyle w:val="ProductList-ClauseHeading"/>
      </w:pPr>
      <w:r>
        <w:t>Servera lietošanas noteikumi attiecībā uz Dynamics 365 lietotāja SL, No SA lietotāja SL un Papildinājuma lietotāja SL</w:t>
      </w:r>
    </w:p>
    <w:p w14:paraId="098D216E" w14:textId="77777777" w:rsidR="006751E4" w:rsidRPr="00747204" w:rsidRDefault="006751E4" w:rsidP="006751E4">
      <w:pPr>
        <w:pStyle w:val="ProductList-Body"/>
      </w:pPr>
      <w:r>
        <w:t>Tālāk minētie servera lietošanas tiesību nosacījumi neattiecas uz Klienta licenci Dynamics 365 izdevumam Business vai Klienta licenci Dynamics 365 izdevumam Enterprise programmās Open License, Open Value un Open Value Subscription.</w:t>
      </w:r>
    </w:p>
    <w:p w14:paraId="06484145" w14:textId="77777777" w:rsidR="006751E4" w:rsidRPr="00747204" w:rsidRDefault="006751E4" w:rsidP="006751E4">
      <w:pPr>
        <w:pStyle w:val="ProductList-Body"/>
      </w:pPr>
    </w:p>
    <w:p w14:paraId="1CFCB269" w14:textId="77777777" w:rsidR="006751E4" w:rsidRPr="00747204" w:rsidRDefault="006751E4" w:rsidP="006751E4">
      <w:pPr>
        <w:pStyle w:val="ProductList-Body"/>
        <w:ind w:left="180"/>
      </w:pPr>
      <w:r>
        <w:rPr>
          <w:b/>
          <w:color w:val="0072C6"/>
        </w:rPr>
        <w:t>Pakalpojums Microsoft Dynamics 365 operācijām Server (lokālais)</w:t>
      </w:r>
    </w:p>
    <w:p w14:paraId="25551E6B" w14:textId="77777777" w:rsidR="006751E4" w:rsidRPr="00747204" w:rsidRDefault="006751E4" w:rsidP="006751E4">
      <w:pPr>
        <w:pStyle w:val="ProductList-Body"/>
        <w:ind w:left="180"/>
      </w:pPr>
      <w:r>
        <w:t>Klients ar aktīvu (1) Microsoft Dynamics 365 plāna vai (2) Microsoft Dynamics 365 vienoto operāciju plāna (vai jebkura atsevišķi licencēta plāna komponenta) abonementu var:</w:t>
      </w:r>
    </w:p>
    <w:p w14:paraId="4D7CB228" w14:textId="77777777" w:rsidR="006751E4" w:rsidRPr="00747204" w:rsidRDefault="006751E4" w:rsidP="006751E4">
      <w:pPr>
        <w:pStyle w:val="ProductList-Body"/>
        <w:numPr>
          <w:ilvl w:val="0"/>
          <w:numId w:val="39"/>
        </w:numPr>
        <w:tabs>
          <w:tab w:val="clear" w:pos="158"/>
          <w:tab w:val="left" w:pos="360"/>
          <w:tab w:val="left" w:pos="720"/>
        </w:tabs>
        <w:ind w:left="720"/>
      </w:pPr>
      <w:r>
        <w:t>instalēt un izmantot neierobežotu skaitu programmatūras Microsoft Dynamics 365 operācijām kopiju tīkla serverī vai kopīgotajos serveros;</w:t>
      </w:r>
    </w:p>
    <w:p w14:paraId="43CB86B7" w14:textId="77777777" w:rsidR="006751E4" w:rsidRPr="00747204" w:rsidRDefault="006751E4" w:rsidP="006751E4">
      <w:pPr>
        <w:pStyle w:val="ProductList-Body"/>
        <w:numPr>
          <w:ilvl w:val="0"/>
          <w:numId w:val="39"/>
        </w:numPr>
        <w:tabs>
          <w:tab w:val="left" w:pos="360"/>
          <w:tab w:val="left" w:pos="720"/>
        </w:tabs>
        <w:ind w:left="720"/>
      </w:pPr>
      <w:r>
        <w:t>instalēt un lietot servera programmatūru Microsoft Dynamics AX 2012 R3 programmatūras Microsoft Dynamics 365 operācijām vietā;</w:t>
      </w:r>
    </w:p>
    <w:p w14:paraId="71FC00AE" w14:textId="77777777" w:rsidR="006751E4" w:rsidRPr="00747204" w:rsidRDefault="006751E4" w:rsidP="006751E4">
      <w:pPr>
        <w:pStyle w:val="ProductList-Body"/>
        <w:numPr>
          <w:ilvl w:val="0"/>
          <w:numId w:val="39"/>
        </w:numPr>
        <w:tabs>
          <w:tab w:val="clear" w:pos="158"/>
          <w:tab w:val="left" w:pos="360"/>
          <w:tab w:val="left" w:pos="720"/>
        </w:tabs>
        <w:ind w:left="720"/>
      </w:pPr>
      <w:r>
        <w:t>atļaut piekļuvi servera programmatūrai tikai tiem lietotājiem un ierīcēm, kam ir piešķirta kvalificēta SL;</w:t>
      </w:r>
    </w:p>
    <w:p w14:paraId="6BB30A1F" w14:textId="77777777" w:rsidR="006751E4" w:rsidRPr="00747204" w:rsidRDefault="006751E4" w:rsidP="006751E4">
      <w:pPr>
        <w:pStyle w:val="ProductList-Body"/>
        <w:numPr>
          <w:ilvl w:val="0"/>
          <w:numId w:val="39"/>
        </w:numPr>
        <w:tabs>
          <w:tab w:val="clear" w:pos="158"/>
          <w:tab w:val="left" w:pos="360"/>
          <w:tab w:val="left" w:pos="720"/>
        </w:tabs>
        <w:ind w:left="720"/>
      </w:pPr>
      <w:r>
        <w:t>saņemt un lietot atjauninājumus, kas saistīti ar valsts nodokļu un normatīvajām prasībām, servera programmatūrā;</w:t>
      </w:r>
    </w:p>
    <w:p w14:paraId="4E982B4A" w14:textId="77777777" w:rsidR="006751E4" w:rsidRPr="00747204" w:rsidRDefault="006751E4" w:rsidP="006751E4">
      <w:pPr>
        <w:pStyle w:val="ProductList-Body"/>
        <w:numPr>
          <w:ilvl w:val="0"/>
          <w:numId w:val="39"/>
        </w:numPr>
        <w:tabs>
          <w:tab w:val="clear" w:pos="158"/>
          <w:tab w:val="left" w:pos="360"/>
          <w:tab w:val="left" w:pos="720"/>
        </w:tabs>
        <w:ind w:left="720"/>
      </w:pPr>
      <w:r>
        <w:lastRenderedPageBreak/>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3EC1A29B" w14:textId="77777777" w:rsidR="006751E4" w:rsidRPr="00747204" w:rsidRDefault="006751E4" w:rsidP="006751E4">
      <w:pPr>
        <w:pStyle w:val="ProductList-Body"/>
      </w:pPr>
    </w:p>
    <w:p w14:paraId="2587DD4A" w14:textId="77777777" w:rsidR="006751E4" w:rsidRPr="00747204" w:rsidRDefault="006751E4" w:rsidP="006751E4">
      <w:pPr>
        <w:pStyle w:val="ProductList-Body"/>
        <w:tabs>
          <w:tab w:val="clear" w:pos="158"/>
          <w:tab w:val="left" w:pos="180"/>
        </w:tabs>
        <w:ind w:left="180"/>
      </w:pPr>
      <w:r>
        <w:rPr>
          <w:b/>
          <w:color w:val="0072C6"/>
        </w:rPr>
        <w:t>Pakalpojums Microsoft Dynamics 365 Server (lokālais)</w:t>
      </w:r>
    </w:p>
    <w:p w14:paraId="68413693" w14:textId="77777777" w:rsidR="006751E4" w:rsidRPr="00747204" w:rsidRDefault="006751E4" w:rsidP="006751E4">
      <w:pPr>
        <w:pStyle w:val="ProductList-Body"/>
        <w:ind w:left="180"/>
      </w:pPr>
      <w:r>
        <w:t>Klients ar aktīvu (1) Microsoft Dynamics 365 plāna vai (2) Microsoft Dynamics 365 Customer Engagement plāna (vai jebkura atsevišķi licencēta plāna komponenta) abonementu var:</w:t>
      </w:r>
    </w:p>
    <w:p w14:paraId="28D78550" w14:textId="77777777" w:rsidR="006751E4" w:rsidRPr="00747204" w:rsidRDefault="006751E4" w:rsidP="006751E4">
      <w:pPr>
        <w:pStyle w:val="ProductList-Body"/>
        <w:numPr>
          <w:ilvl w:val="0"/>
          <w:numId w:val="43"/>
        </w:numPr>
      </w:pPr>
      <w:r>
        <w:t>instalēt un izmantot neierobežotu skaitu programmatūras Microsoft Dynamics 365 Server (lokālās) kopiju tīkla serverī vai kopīgotajos serveros;</w:t>
      </w:r>
    </w:p>
    <w:p w14:paraId="6F2214B8" w14:textId="77777777" w:rsidR="006751E4" w:rsidRPr="00747204" w:rsidRDefault="006751E4" w:rsidP="006751E4">
      <w:pPr>
        <w:pStyle w:val="ProductList-Body"/>
        <w:numPr>
          <w:ilvl w:val="0"/>
          <w:numId w:val="43"/>
        </w:numPr>
      </w:pPr>
      <w:r>
        <w:t xml:space="preserve">instalēt servera programmatūru Microsoft Dynamics CRM 2016 programmatūras Microsoft Dynamics 365 Server (lokālās) vietā; </w:t>
      </w:r>
    </w:p>
    <w:p w14:paraId="0981BBB3" w14:textId="77777777" w:rsidR="006751E4" w:rsidRPr="00747204" w:rsidRDefault="006751E4" w:rsidP="006751E4">
      <w:pPr>
        <w:pStyle w:val="ProductList-Body"/>
        <w:numPr>
          <w:ilvl w:val="0"/>
          <w:numId w:val="43"/>
        </w:numPr>
      </w:pPr>
      <w:r>
        <w:t>atļaut piekļuvi servera programmatūrai lietotājiem un ierīcēm, kam ir piešķirta kvalificēta SL;</w:t>
      </w:r>
    </w:p>
    <w:p w14:paraId="510A8862" w14:textId="77777777" w:rsidR="006751E4" w:rsidRPr="00747204" w:rsidRDefault="006751E4" w:rsidP="006751E4">
      <w:pPr>
        <w:pStyle w:val="ProductList-Body"/>
        <w:numPr>
          <w:ilvl w:val="0"/>
          <w:numId w:val="43"/>
        </w:numPr>
      </w:pPr>
      <w:r>
        <w:t>atļaut lietotājiem un ierīcēm, kam ir piešķirta kāda no tālāk minētajām CAL, piekļūt abonementa sākuma datumā aktuālajai servera programmatūras versijai: CAL Microsoft Dynamics 365 pārdošanai (lokālā), klientu apkalpošanai vai grupas dalībniekiem; vai CAL Microsoft Dynamics CRM. Lietotāji un ierīces, kam ir piešķirtas CAL ar aktīvu Software Assurance segumu, drīkst piekļūt jaunām servera programmatūras versijām.</w:t>
      </w:r>
    </w:p>
    <w:p w14:paraId="1C1F06F3" w14:textId="77777777" w:rsidR="006751E4" w:rsidRPr="00747204" w:rsidRDefault="006751E4" w:rsidP="006751E4">
      <w:pPr>
        <w:pStyle w:val="ProductList-Body"/>
      </w:pPr>
    </w:p>
    <w:p w14:paraId="6D5A489B" w14:textId="77777777" w:rsidR="006751E4" w:rsidRPr="00747204" w:rsidRDefault="006751E4" w:rsidP="006751E4">
      <w:pPr>
        <w:pStyle w:val="ProductList-Body"/>
      </w:pPr>
      <w:r>
        <w:rPr>
          <w:b/>
          <w:color w:val="00188F"/>
        </w:rPr>
        <w:t>Microsoft Relationship Sales</w:t>
      </w:r>
    </w:p>
    <w:p w14:paraId="3BA04238" w14:textId="77777777" w:rsidR="006751E4" w:rsidRPr="00747204" w:rsidRDefault="006751E4" w:rsidP="006751E4">
      <w:pPr>
        <w:pStyle w:val="ProductList-Body"/>
      </w:pPr>
      <w:r>
        <w:t>Risinājumā Microsoft Relationship Sales ir ietverts Microsoft Dynamics 365 pārdošanai izdevums Enterprise un pakalpojuma LinkedIn Sales Navigator izdevums Enterprise.</w:t>
      </w:r>
    </w:p>
    <w:p w14:paraId="0E192501" w14:textId="77777777" w:rsidR="006751E4" w:rsidRPr="00747204" w:rsidRDefault="006751E4" w:rsidP="006751E4">
      <w:pPr>
        <w:pStyle w:val="ProductList-Body"/>
      </w:pPr>
    </w:p>
    <w:p w14:paraId="75AD55DA" w14:textId="77777777" w:rsidR="006751E4" w:rsidRPr="00747204" w:rsidRDefault="006751E4" w:rsidP="006751E4">
      <w:pPr>
        <w:pStyle w:val="ProductList-Body"/>
        <w:ind w:left="180"/>
      </w:pPr>
      <w:r>
        <w:rPr>
          <w:b/>
          <w:color w:val="0072C6"/>
        </w:rPr>
        <w:t>LinkedIn Sales Navigator</w:t>
      </w:r>
    </w:p>
    <w:p w14:paraId="15C378C5" w14:textId="77777777" w:rsidR="006751E4" w:rsidRPr="00747204" w:rsidRDefault="006751E4" w:rsidP="006751E4">
      <w:pPr>
        <w:pStyle w:val="ProductList-Body"/>
        <w:ind w:left="180"/>
      </w:pPr>
      <w: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41"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vietnē </w:t>
      </w:r>
      <w:hyperlink r:id="rId42"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importētājs) un Klients (kā datu eksportētājs) ievēro piemērojamās līguma standartklauzulas, kas pieejamas vietnē </w:t>
      </w:r>
      <w:hyperlink r:id="rId43" w:history="1">
        <w:r>
          <w:rPr>
            <w:rStyle w:val="Hyperlink"/>
          </w:rPr>
          <w:t>https://business.linkedin.com/c/15/10/eu-scc</w:t>
        </w:r>
      </w:hyperlink>
      <w:r>
        <w:t xml:space="preserve">. </w:t>
      </w:r>
    </w:p>
    <w:p w14:paraId="06FCD8B0" w14:textId="77777777" w:rsidR="006751E4" w:rsidRPr="00747204" w:rsidRDefault="006751E4" w:rsidP="006751E4">
      <w:pPr>
        <w:pStyle w:val="ProductList-Body"/>
        <w:ind w:left="180"/>
      </w:pPr>
      <w:r>
        <w:rPr>
          <w:b/>
          <w:color w:val="0072C6"/>
        </w:rPr>
        <w:t>Līgums par pakalpojumu līmeni</w:t>
      </w:r>
    </w:p>
    <w:p w14:paraId="2D11977A" w14:textId="77777777" w:rsidR="006751E4" w:rsidRPr="00747204" w:rsidRDefault="006751E4" w:rsidP="006751E4">
      <w:pPr>
        <w:pStyle w:val="ProductList-Body"/>
        <w:ind w:left="180"/>
      </w:pPr>
      <w:r>
        <w:t>Pakalpojuma LinkedIn Sales Navigator izdevumam Enterprise nav Līguma par pakalpojumu līmeni.</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27" w:name="_Toc459970722"/>
      <w:bookmarkStart w:id="128" w:name="MicrosoftSocialEngagement"/>
      <w:r w:rsidRPr="00235AEC">
        <w:rPr>
          <w:b/>
          <w:color w:val="00188F"/>
          <w:szCs w:val="18"/>
        </w:rPr>
        <w:t>Microsoft Social Engagement</w:t>
      </w:r>
      <w:bookmarkEnd w:id="127"/>
    </w:p>
    <w:bookmarkEnd w:id="128"/>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1D19A40B" w14:textId="77777777" w:rsidR="00C20EE6" w:rsidRPr="00235AEC" w:rsidRDefault="00C20EE6" w:rsidP="00C20EE6">
      <w:pPr>
        <w:pStyle w:val="ProductList-Body"/>
        <w:tabs>
          <w:tab w:val="clear" w:pos="158"/>
          <w:tab w:val="left" w:pos="360"/>
        </w:tabs>
        <w:ind w:left="180"/>
        <w:rPr>
          <w:szCs w:val="18"/>
        </w:rPr>
      </w:pPr>
      <w:r w:rsidRPr="00235AEC">
        <w:rPr>
          <w:b/>
          <w:color w:val="0072C6"/>
          <w:szCs w:val="18"/>
        </w:rPr>
        <w:t>Publiski pieejamā satura iegūšana, izmantojot pakalpojumu Microsoft Social Engagement</w:t>
      </w:r>
    </w:p>
    <w:p w14:paraId="7BB6FFC0" w14:textId="77777777" w:rsidR="00C20EE6" w:rsidRPr="00235AEC" w:rsidRDefault="00C20EE6" w:rsidP="00C20EE6">
      <w:pPr>
        <w:pStyle w:val="ProductList-Body"/>
        <w:tabs>
          <w:tab w:val="clear" w:pos="158"/>
          <w:tab w:val="left" w:pos="360"/>
        </w:tabs>
        <w:ind w:left="180"/>
        <w:rPr>
          <w:szCs w:val="18"/>
        </w:rPr>
      </w:pPr>
      <w:r w:rsidRPr="00235AEC">
        <w:rPr>
          <w:szCs w:val="18"/>
        </w:rP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367E6D13" w14:textId="77777777" w:rsidR="00C20EE6" w:rsidRPr="00235AEC" w:rsidRDefault="00C20EE6" w:rsidP="00C20EE6">
      <w:pPr>
        <w:pStyle w:val="ProductList-Body"/>
        <w:numPr>
          <w:ilvl w:val="0"/>
          <w:numId w:val="13"/>
        </w:numPr>
        <w:ind w:left="810" w:hanging="270"/>
        <w:rPr>
          <w:szCs w:val="18"/>
        </w:rPr>
      </w:pPr>
      <w:r w:rsidRPr="00235AEC">
        <w:rPr>
          <w:szCs w:val="18"/>
        </w:rPr>
        <w:t xml:space="preserve">glabāt Sociālo saturu datu bāzē kopā ar saturu, kas iegūts no citiem avotiem un izmantojot citas licences; </w:t>
      </w:r>
    </w:p>
    <w:p w14:paraId="2B2B435A"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35C3982E" w14:textId="77777777" w:rsidR="00C20EE6" w:rsidRPr="00235AEC" w:rsidRDefault="00C20EE6" w:rsidP="00C20EE6">
      <w:pPr>
        <w:pStyle w:val="ProductList-Body"/>
        <w:numPr>
          <w:ilvl w:val="0"/>
          <w:numId w:val="13"/>
        </w:numPr>
        <w:spacing w:before="40"/>
        <w:ind w:left="810" w:hanging="274"/>
        <w:rPr>
          <w:szCs w:val="18"/>
        </w:rPr>
      </w:pPr>
      <w:r w:rsidRPr="00235AEC">
        <w:rPr>
          <w:szCs w:val="18"/>
        </w:rPr>
        <w:t>uzdot Klientam rediģēt vai dzēst Sociālo saturu, ja Klients eksportē Sociālo saturu; un</w:t>
      </w:r>
    </w:p>
    <w:p w14:paraId="2BB1F74D"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ja Tiešsaistes pakalpojuma darbība ir pārtraukta vai beidzies tā derīguma termiņš, varam pieprasīt dzēst Sociālo saturu vai liegt turpmāku piekļuvi tam. </w:t>
      </w:r>
    </w:p>
    <w:p w14:paraId="65690F99" w14:textId="77777777" w:rsidR="00C20EE6" w:rsidRPr="006D2C33" w:rsidRDefault="00F46093"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29" w:name="_Toc486151291"/>
      <w:bookmarkStart w:id="130" w:name="O365Services"/>
      <w:r w:rsidRPr="00DF6877">
        <w:rPr>
          <w:lang w:val="lv-LV"/>
        </w:rPr>
        <w:t>Office 365 pakalpojumi</w:t>
      </w:r>
      <w:bookmarkEnd w:id="129"/>
    </w:p>
    <w:bookmarkEnd w:id="130"/>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1" w:name="CoreFeaturesforOffice365Services"/>
      <w:r>
        <w:rPr>
          <w:b/>
          <w:color w:val="00188F"/>
        </w:rPr>
        <w:lastRenderedPageBreak/>
        <w:t>Pamata līdzekļi pakalpojumiem Office 365</w:t>
      </w:r>
    </w:p>
    <w:bookmarkEnd w:id="131"/>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3FE7F693" w14:textId="77777777" w:rsidR="00A965A3" w:rsidRPr="00F55075" w:rsidRDefault="00A965A3" w:rsidP="00A965A3">
      <w:pPr>
        <w:pStyle w:val="ProductList-Body"/>
        <w:tabs>
          <w:tab w:val="clear" w:pos="158"/>
          <w:tab w:val="left" w:pos="180"/>
        </w:tabs>
      </w:pPr>
      <w:bookmarkStart w:id="132" w:name="MicrosoftTeams"/>
      <w:r>
        <w:rPr>
          <w:b/>
          <w:color w:val="00188F"/>
        </w:rPr>
        <w:t>Microsoft Teams</w:t>
      </w:r>
      <w:bookmarkEnd w:id="132"/>
    </w:p>
    <w:p w14:paraId="40EB4BC1" w14:textId="1D856DCE"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bookmarkStart w:id="133" w:name="ExchangeOnline"/>
      <w:r w:rsidRPr="00DF6877">
        <w:rPr>
          <w:lang w:val="lv-LV"/>
        </w:rPr>
        <w:tab/>
      </w:r>
      <w:bookmarkStart w:id="134" w:name="_Toc486151292"/>
      <w:r w:rsidRPr="00DF6877">
        <w:rPr>
          <w:lang w:val="lv-LV"/>
        </w:rPr>
        <w:t>Exchange Online</w:t>
      </w:r>
      <w:bookmarkEnd w:id="134"/>
    </w:p>
    <w:p w14:paraId="504B85AD" w14:textId="77777777" w:rsidR="00E93FD0" w:rsidRDefault="00E93FD0" w:rsidP="004E52BA">
      <w:pPr>
        <w:pStyle w:val="ProductList-Offering1"/>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33"/>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0BDA4CAD"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6751E4">
        <w:rPr>
          <w:rFonts w:asciiTheme="majorHAnsi" w:hAnsiTheme="majorHAnsi"/>
          <w:sz w:val="16"/>
          <w:szCs w:val="16"/>
        </w:rPr>
        <w:t>K</w:t>
      </w:r>
      <w:r w:rsidR="00B50CDE">
        <w:rPr>
          <w:rFonts w:asciiTheme="majorHAnsi" w:hAnsiTheme="majorHAnsi"/>
          <w:sz w:val="16"/>
          <w:szCs w:val="16"/>
        </w:rPr>
        <w:t>1</w:t>
      </w:r>
    </w:p>
    <w:p w14:paraId="7CEF3B58" w14:textId="73361137" w:rsidR="00F445D7" w:rsidRPr="00903BB7" w:rsidRDefault="00C20EE6" w:rsidP="00C20EE6">
      <w:pPr>
        <w:pStyle w:val="ProductList-Body"/>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lastRenderedPageBreak/>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5"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35" w:name="_Toc423959249"/>
      <w:r w:rsidRPr="00711BDE">
        <w:rPr>
          <w:b/>
          <w:color w:val="00188F"/>
        </w:rPr>
        <w:t>Līgums par pakalpojumu līmeni</w:t>
      </w:r>
      <w:bookmarkEnd w:id="135"/>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F4609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5D90AC0A" w:rsidR="00862C50" w:rsidRPr="00690C65" w:rsidRDefault="00862C50" w:rsidP="00020699">
      <w:pPr>
        <w:pStyle w:val="ProductList-Offering2Heading"/>
      </w:pPr>
      <w:bookmarkStart w:id="136" w:name="_Toc486151293"/>
      <w:bookmarkStart w:id="137" w:name="Office365Applications"/>
      <w:r>
        <w:t>Office 365 lietojumprogrammas</w:t>
      </w:r>
      <w:bookmarkEnd w:id="13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12C17031" w14:textId="77777777" w:rsidR="00F445D7" w:rsidRPr="00903BB7" w:rsidRDefault="00F445D7" w:rsidP="00F445D7">
      <w:pPr>
        <w:pStyle w:val="ProductList-Body"/>
      </w:pPr>
      <w:r>
        <w:t>Pakalpojumam Visio Pro for Office 365 nav SLA.</w:t>
      </w:r>
    </w:p>
    <w:p w14:paraId="446EB6D0" w14:textId="77777777" w:rsidR="00123E7D" w:rsidRPr="00690C65" w:rsidRDefault="00123E7D" w:rsidP="00123E7D">
      <w:pPr>
        <w:pStyle w:val="ProductList-Body"/>
      </w:pPr>
    </w:p>
    <w:p w14:paraId="2A6858BB" w14:textId="77777777" w:rsidR="00851B56" w:rsidRPr="00123E7D" w:rsidRDefault="00851B56" w:rsidP="00851B56">
      <w:pPr>
        <w:pStyle w:val="ProductList-Body"/>
        <w:tabs>
          <w:tab w:val="clear" w:pos="158"/>
          <w:tab w:val="left" w:pos="180"/>
        </w:tabs>
        <w:rPr>
          <w:b/>
          <w:color w:val="00188F"/>
        </w:rPr>
      </w:pPr>
      <w:r>
        <w:rPr>
          <w:b/>
          <w:color w:val="00188F"/>
        </w:rPr>
        <w:t>Instalēšanas un lietošanas tiesības</w:t>
      </w:r>
    </w:p>
    <w:p w14:paraId="0020CABD" w14:textId="77777777" w:rsidR="00851B56" w:rsidRDefault="00851B56" w:rsidP="00851B56">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050E6F1C" w14:textId="77777777" w:rsidR="00851B56" w:rsidRDefault="00851B56" w:rsidP="00851B56">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5C92C5D" w14:textId="77777777" w:rsidR="00851B56" w:rsidRDefault="00851B56" w:rsidP="00851B56">
      <w:pPr>
        <w:pStyle w:val="ProductList-Body"/>
        <w:numPr>
          <w:ilvl w:val="0"/>
          <w:numId w:val="17"/>
        </w:numPr>
        <w:spacing w:before="40"/>
        <w:ind w:left="450" w:hanging="274"/>
      </w:pPr>
      <w:r>
        <w:t xml:space="preserve">drīkst instalēt un lietot programmatūru, izmantojot aktivizēšanu koplietotā datorā, koplietotā ierīcē, tīkla serverī vai ar kvalificētu mākoņa partneri koplietotos serveros. Kvalificēto mākoņa partneru saraksts un papildu izvietošanas prasības ir pieejami šeit: </w:t>
      </w:r>
      <w:hyperlink r:id="rId46"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61B7AD8E" w14:textId="77777777" w:rsidR="00851B56" w:rsidRDefault="00851B56" w:rsidP="00851B56">
      <w:pPr>
        <w:pStyle w:val="ProductList-Body"/>
        <w:numPr>
          <w:ilvl w:val="0"/>
          <w:numId w:val="17"/>
        </w:numPr>
        <w:spacing w:before="40"/>
        <w:ind w:left="450" w:hanging="274"/>
      </w:pPr>
      <w:r>
        <w:lastRenderedPageBreak/>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F4609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38" w:name="MicrosoftMyAnalytics"/>
      <w:bookmarkStart w:id="139" w:name="_Toc465426847"/>
      <w:bookmarkStart w:id="140" w:name="_Toc486151294"/>
      <w:r w:rsidRPr="00A56F5E">
        <w:rPr>
          <w:lang w:val="lv-LV"/>
        </w:rPr>
        <w:t>Microsoft MyAnalytics</w:t>
      </w:r>
      <w:bookmarkEnd w:id="138"/>
      <w:bookmarkEnd w:id="139"/>
      <w:bookmarkEnd w:id="140"/>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F46093"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41" w:name="_Toc486151295"/>
      <w:r w:rsidRPr="00DF6877">
        <w:rPr>
          <w:lang w:val="lv-LV"/>
        </w:rPr>
        <w:t>Office Online</w:t>
      </w:r>
      <w:bookmarkEnd w:id="141"/>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F4609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42" w:name="_Toc486151296"/>
      <w:r w:rsidRPr="00DF6877">
        <w:rPr>
          <w:lang w:val="lv-LV"/>
        </w:rPr>
        <w:t>OneDrive for Business</w:t>
      </w:r>
      <w:bookmarkEnd w:id="142"/>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F4609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349B741" w14:textId="35B2FF7F" w:rsidR="006751E4" w:rsidRDefault="006751E4" w:rsidP="006751E4">
      <w:pPr>
        <w:pStyle w:val="ProductList-Body"/>
      </w:pPr>
    </w:p>
    <w:p w14:paraId="2F0075D7" w14:textId="441A4C43" w:rsidR="006751E4" w:rsidRDefault="006751E4" w:rsidP="006751E4">
      <w:pPr>
        <w:pStyle w:val="ProductList-Body"/>
      </w:pPr>
    </w:p>
    <w:p w14:paraId="3FEC7756" w14:textId="77777777" w:rsidR="006751E4" w:rsidRDefault="006751E4" w:rsidP="006751E4">
      <w:pPr>
        <w:pStyle w:val="ProductList-Body"/>
      </w:pPr>
    </w:p>
    <w:p w14:paraId="06459F64" w14:textId="77777777" w:rsidR="006751E4" w:rsidRDefault="006751E4" w:rsidP="006751E4">
      <w:pPr>
        <w:pStyle w:val="ProductList-Body"/>
      </w:pPr>
    </w:p>
    <w:p w14:paraId="1BA48B81" w14:textId="77777777" w:rsidR="006751E4" w:rsidRDefault="006751E4" w:rsidP="006751E4">
      <w:pPr>
        <w:pStyle w:val="ProductList-Body"/>
      </w:pPr>
    </w:p>
    <w:p w14:paraId="5625AA82" w14:textId="272A44F7" w:rsidR="00F445D7" w:rsidRPr="00903BB7" w:rsidRDefault="00F445D7" w:rsidP="00F445D7">
      <w:pPr>
        <w:pStyle w:val="ProductList-Offering2Heading"/>
        <w:outlineLvl w:val="2"/>
      </w:pPr>
      <w:r>
        <w:lastRenderedPageBreak/>
        <w:tab/>
      </w:r>
      <w:bookmarkStart w:id="143" w:name="_Toc453946627"/>
      <w:bookmarkStart w:id="144" w:name="_Toc451949065"/>
      <w:bookmarkStart w:id="145" w:name="_Toc486151297"/>
      <w:bookmarkStart w:id="146" w:name="ProjectOnline"/>
      <w:r>
        <w:t>Project Online</w:t>
      </w:r>
      <w:bookmarkEnd w:id="143"/>
      <w:bookmarkEnd w:id="144"/>
      <w:bookmarkEnd w:id="145"/>
    </w:p>
    <w:bookmarkEnd w:id="146"/>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F4609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47" w:name="_Toc486151298"/>
      <w:r w:rsidRPr="00DF6877">
        <w:rPr>
          <w:lang w:val="lv-LV"/>
        </w:rPr>
        <w:t>SharePoint Online</w:t>
      </w:r>
      <w:bookmarkEnd w:id="14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6B25428A" w:rsidR="00C20EE6" w:rsidRPr="006D2C33" w:rsidRDefault="00C20EE6" w:rsidP="00C20EE6">
      <w:pPr>
        <w:pStyle w:val="ProductList-Body"/>
      </w:pPr>
      <w:r>
        <w:rPr>
          <w:rFonts w:asciiTheme="majorHAnsi" w:hAnsiTheme="majorHAnsi"/>
          <w:sz w:val="16"/>
          <w:szCs w:val="16"/>
        </w:rPr>
        <w:t xml:space="preserve">SharePoint Online </w:t>
      </w:r>
      <w:r w:rsidR="006751E4">
        <w:rPr>
          <w:rFonts w:asciiTheme="majorHAnsi" w:hAnsiTheme="majorHAnsi"/>
          <w:sz w:val="16"/>
          <w:szCs w:val="16"/>
        </w:rPr>
        <w:t>K</w:t>
      </w:r>
      <w:r w:rsidR="00B50CDE">
        <w:rPr>
          <w:rFonts w:asciiTheme="majorHAnsi" w:hAnsiTheme="majorHAnsi"/>
          <w:sz w:val="16"/>
          <w:szCs w:val="16"/>
        </w:rPr>
        <w:t>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2929BD10"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6751E4">
        <w:t>K</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F4609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32BBCFE5" w:rsidR="00725706" w:rsidRPr="00DF6877" w:rsidRDefault="00725706" w:rsidP="00725706">
      <w:pPr>
        <w:pStyle w:val="ProductList-Offering2Heading"/>
        <w:outlineLvl w:val="2"/>
        <w:rPr>
          <w:lang w:val="lv-LV"/>
        </w:rPr>
      </w:pPr>
      <w:bookmarkStart w:id="148" w:name="SkypeforBusinessOnline"/>
      <w:r w:rsidRPr="00DF6877">
        <w:rPr>
          <w:lang w:val="lv-LV"/>
        </w:rPr>
        <w:tab/>
      </w:r>
      <w:bookmarkStart w:id="149" w:name="_Toc431797723"/>
      <w:bookmarkStart w:id="150" w:name="_Toc431459539"/>
      <w:bookmarkStart w:id="151" w:name="_Toc486151299"/>
      <w:r w:rsidRPr="00DF6877">
        <w:rPr>
          <w:lang w:val="lv-LV"/>
        </w:rPr>
        <w:t xml:space="preserve">Skype darbam </w:t>
      </w:r>
      <w:bookmarkEnd w:id="149"/>
      <w:r w:rsidRPr="00DF6877">
        <w:rPr>
          <w:lang w:val="lv-LV"/>
        </w:rPr>
        <w:t>Online</w:t>
      </w:r>
      <w:bookmarkEnd w:id="148"/>
      <w:bookmarkEnd w:id="150"/>
      <w:bookmarkEnd w:id="151"/>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4FA4BD98" w14:textId="77777777" w:rsidR="00C20EE6" w:rsidRPr="006D2C33" w:rsidRDefault="00C20EE6" w:rsidP="00C20EE6">
      <w:pPr>
        <w:pStyle w:val="ProductList-Body"/>
      </w:pPr>
      <w:r>
        <w:rPr>
          <w:rFonts w:asciiTheme="majorHAnsi" w:hAnsiTheme="majorHAnsi"/>
          <w:sz w:val="16"/>
          <w:szCs w:val="16"/>
        </w:rPr>
        <w:t>Skype darbam Online (1. un 2. plāns)</w:t>
      </w:r>
    </w:p>
    <w:p w14:paraId="2B760F8F" w14:textId="7E0A53CC" w:rsidR="00725706" w:rsidRPr="00866323" w:rsidRDefault="00C20EE6" w:rsidP="00C20EE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52" w:name="PamatalīdzekļipakalpojumiemOffice365"/>
      <w:r>
        <w:rPr>
          <w:b/>
          <w:color w:val="00188F"/>
        </w:rPr>
        <w:t>Pamata līdzekļi pakalpojumiem Office 365</w:t>
      </w:r>
      <w:bookmarkEnd w:id="152"/>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lastRenderedPageBreak/>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F4609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6574882A" w:rsidR="00725706" w:rsidRPr="00DF6877" w:rsidRDefault="00875A29" w:rsidP="00725706">
      <w:pPr>
        <w:pStyle w:val="ProductList-Offering2Heading"/>
        <w:outlineLvl w:val="2"/>
        <w:rPr>
          <w:lang w:val="lv-LV"/>
        </w:rPr>
      </w:pPr>
      <w:bookmarkStart w:id="153" w:name="SkypeforBusinessOnlinePTSN"/>
      <w:r>
        <w:rPr>
          <w:lang w:val="lv-LV"/>
        </w:rPr>
        <w:tab/>
      </w:r>
      <w:bookmarkStart w:id="154" w:name="_Toc486151300"/>
      <w:r w:rsidR="00725706" w:rsidRPr="00DF6877">
        <w:rPr>
          <w:lang w:val="lv-LV"/>
        </w:rPr>
        <w:t>Skype darbam Online PSTN pakalpojumi</w:t>
      </w:r>
      <w:bookmarkEnd w:id="154"/>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bookmarkEnd w:id="153"/>
    <w:p w14:paraId="294FB2F7"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Calling</w:t>
      </w:r>
    </w:p>
    <w:p w14:paraId="719166C0"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Conferencing</w:t>
      </w:r>
    </w:p>
    <w:p w14:paraId="721FB65A" w14:textId="77777777" w:rsidR="00E03E9B" w:rsidRPr="00866323" w:rsidRDefault="00E03E9B" w:rsidP="00E03E9B">
      <w:pPr>
        <w:pStyle w:val="ProductList-Body"/>
        <w:rPr>
          <w:rFonts w:asciiTheme="majorHAnsi" w:hAnsiTheme="majorHAnsi"/>
          <w:sz w:val="16"/>
          <w:szCs w:val="16"/>
        </w:rPr>
      </w:pPr>
      <w:r>
        <w:rPr>
          <w:rFonts w:asciiTheme="majorHAnsi" w:hAnsiTheme="majorHAnsi"/>
          <w:sz w:val="16"/>
          <w:szCs w:val="16"/>
        </w:rPr>
        <w:t>Skype darbam PSTN patēriņš</w:t>
      </w:r>
    </w:p>
    <w:p w14:paraId="45A39C65" w14:textId="77777777" w:rsidR="00E03E9B" w:rsidRDefault="00E03E9B" w:rsidP="00E03E9B">
      <w:pPr>
        <w:pStyle w:val="ProductList-Offering2"/>
        <w:sectPr w:rsidR="00E03E9B"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1F27B656" w14:textId="77777777" w:rsidR="00BC6DAD" w:rsidRPr="00CC13E3" w:rsidRDefault="00BC6DAD" w:rsidP="00BC6DAD">
      <w:pPr>
        <w:pStyle w:val="ProductList-Body"/>
      </w:pPr>
      <w:r>
        <w:rPr>
          <w:b/>
          <w:color w:val="00188F"/>
        </w:rPr>
        <w:t xml:space="preserve">PSTN pakalpojumi </w:t>
      </w:r>
    </w:p>
    <w:p w14:paraId="518AC8DF" w14:textId="77777777" w:rsidR="00BC6DAD" w:rsidRPr="00CC13E3" w:rsidRDefault="00BC6DAD" w:rsidP="00BC6DAD">
      <w:pPr>
        <w:pStyle w:val="ProductList-Body"/>
      </w:pPr>
      <w:r>
        <w:t>Izmantojot Skype darbam Online PSTN pakalpojumus (turpmāk — PSTN pakalpojumi), lietotāji var sazināties ar citām personām starptautiskajā balss tālruņa tīklā, ko parasti dēvē par Publisko komutējamo tālruņa tīklu. PSTN pakalpojumus nodrošina Microsoft saistītais uzņēmums, kas ir pilnvarots tos nodrošināt. PSTN pakalpojumu izcenojumā var būt iekļauti piemērojamie nodokļi un maksas. PSTN lietošanas nosacījumi var atšķirties dažādās valstīs. Visi iekļautie nodokļi, maksas un konkrētām valstīm paredzētie lietošanas nosacījumi ir norādīti lielapjoma licencēšanas vietnē (</w:t>
      </w:r>
      <w:hyperlink r:id="rId47" w:history="1">
        <w:r>
          <w:rPr>
            <w:rStyle w:val="Hyperlink"/>
          </w:rPr>
          <w:t>http://go.microsoft.com/fwlink/?LinkId=690247</w:t>
        </w:r>
      </w:hyperlink>
      <w:r>
        <w:t>).</w:t>
      </w:r>
    </w:p>
    <w:p w14:paraId="544905BA" w14:textId="77777777" w:rsidR="00BC6DAD" w:rsidRPr="00CC13E3" w:rsidRDefault="00BC6DAD" w:rsidP="00BC6DAD">
      <w:pPr>
        <w:pStyle w:val="ProductList-Body"/>
      </w:pPr>
    </w:p>
    <w:p w14:paraId="106D8DEF" w14:textId="77777777" w:rsidR="00BC6DAD" w:rsidRPr="00CC13E3" w:rsidRDefault="00BC6DAD" w:rsidP="00BC6DAD">
      <w:pPr>
        <w:pStyle w:val="ProductList-Body"/>
      </w:pPr>
      <w:r>
        <w:t>Ja tiks pārsniegti lietošanas nosacījumos aprakstītie piemērojamā PSTN pakalpojumu abonēšanas plāna lietošanas ierobežojumi, attiecīgo pakalpojumu darbība var tikt apturēta. Pirms PSTN pakalpojumu darbības apturēšanas korporācija Microsoft savlaicīgi brīdinās par to. Kad pakalpojumu darbība tiks apturēta, klients varēs veikt ārkārtas zvanus.</w:t>
      </w:r>
    </w:p>
    <w:p w14:paraId="209EA949" w14:textId="77777777" w:rsidR="00851B56" w:rsidRDefault="00851B56" w:rsidP="00851B56">
      <w:pPr>
        <w:pStyle w:val="ProductList-Body"/>
      </w:pPr>
    </w:p>
    <w:p w14:paraId="01D10A20" w14:textId="77777777" w:rsidR="00851B56" w:rsidRPr="003619D2" w:rsidRDefault="00851B56" w:rsidP="00851B56">
      <w:pPr>
        <w:pStyle w:val="ProductList-Body"/>
        <w:rPr>
          <w:b/>
          <w:color w:val="00188F"/>
        </w:rPr>
      </w:pPr>
      <w:r>
        <w:rPr>
          <w:b/>
          <w:color w:val="00188F"/>
        </w:rPr>
        <w:t>Svarīga informācija par Ārkārtas pakalpojumiem</w:t>
      </w:r>
    </w:p>
    <w:p w14:paraId="4B7E0E5E" w14:textId="77777777" w:rsidR="00851B56" w:rsidRDefault="00851B56" w:rsidP="00851B56">
      <w:pPr>
        <w:pStyle w:val="ProductList-Body"/>
      </w:pPr>
      <w:r>
        <w:t>Klientam ir jāinformē katrs Skype darbam Online PSTN Calling lietotājs, ka Ārkārtas pakalpojumi darbojas citādāk nekā parastie telefonpakalpojumi: (i) pakalpojums Skype darbam var nezināt personas, kas zvana Ārkārtas pakalpojumiem, faktisko atrašanās vietu, tādēļ zvans var tikt novirzīts uz nepareizu Ārkārtas pakalpojumu zvanu centru un/vai ārkārtas pakalpojumu sniedzēji var tikt nosūtīti uz nepareizu atrašanās vietu; (ii) ja lietotāja ierīcei nav pieejama elektroapgāde, radās elektroapgādes pārtraukums vai neatkarīgi no iemesla lietotājs nevar piekļūt internetam, lietotājs nevar zvanīt Ārkārtas pakalpojumiem, izmantojot Skype darbam PSTN Calling pakalpojumus; un (iii) lai arī Skype darbam Online PSTN Calling pakalpojumus var izmantot jebkurā pasaules valstī, kur ir pieejams interneta savienojums, lietotājs nedrīkst zvanīt Ārkārtas pakalpojumiem, ja lietotājs neatrodas savā mītnes zemē, jo, visticamāk, zvans netiks novirzīts uz atbilstošo zvanu centru attiecīgajā atrašanās vietā.</w:t>
      </w:r>
    </w:p>
    <w:p w14:paraId="1F8F2271" w14:textId="77777777" w:rsidR="00725706" w:rsidRPr="00585A48" w:rsidRDefault="00F46093"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55" w:name="_Toc486151301"/>
      <w:bookmarkStart w:id="156" w:name="OtherOnlineServices"/>
      <w:r w:rsidRPr="00DF6877">
        <w:rPr>
          <w:lang w:val="lv-LV"/>
        </w:rPr>
        <w:t>Citi tiešsaistes pakalpojumi</w:t>
      </w:r>
      <w:bookmarkEnd w:id="155"/>
    </w:p>
    <w:p w14:paraId="5FB665B4" w14:textId="77777777" w:rsidR="00982550" w:rsidRDefault="00982550" w:rsidP="00982550">
      <w:pPr>
        <w:pStyle w:val="ProductList-Offering2Heading"/>
        <w:outlineLvl w:val="2"/>
      </w:pPr>
      <w:bookmarkStart w:id="157" w:name="MicrosoftLearning"/>
      <w:bookmarkStart w:id="158" w:name="MicrosoftPowerBIPro"/>
      <w:bookmarkEnd w:id="156"/>
      <w:r w:rsidRPr="00982550">
        <w:rPr>
          <w:lang w:val="fi-FI"/>
        </w:rPr>
        <w:tab/>
      </w:r>
      <w:bookmarkStart w:id="159" w:name="_Toc476230941"/>
      <w:bookmarkStart w:id="160" w:name="_Toc476476626"/>
      <w:bookmarkStart w:id="161" w:name="_Toc486151302"/>
      <w:bookmarkStart w:id="162" w:name="BingMaps"/>
      <w:r>
        <w:t>Bing Maps Enterprise Platform un Mobile Asset Management Platform</w:t>
      </w:r>
      <w:bookmarkEnd w:id="159"/>
      <w:bookmarkEnd w:id="160"/>
      <w:bookmarkEnd w:id="161"/>
    </w:p>
    <w:bookmarkEnd w:id="162"/>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982550">
      <w:pPr>
        <w:pStyle w:val="ProductList-Body"/>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lastRenderedPageBreak/>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8" w:history="1">
        <w:r>
          <w:rPr>
            <w:rStyle w:val="Hyperlink"/>
          </w:rPr>
          <w:t>https://aka.ms/bingmapsplatformapistou</w:t>
        </w:r>
      </w:hyperlink>
      <w:r>
        <w:t xml:space="preserve"> un </w:t>
      </w:r>
      <w:hyperlink r:id="rId49"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50" w:history="1">
        <w:r>
          <w:rPr>
            <w:rStyle w:val="Hyperlink"/>
          </w:rPr>
          <w:t>https://go.microsoft.com/fwlink/?LinkId=521839</w:t>
        </w:r>
      </w:hyperlink>
      <w:r>
        <w:t>, attiecas uz Bing karšu pakalpojumu lietošanu, ko veic Klients.</w:t>
      </w:r>
    </w:p>
    <w:p w14:paraId="414E4594" w14:textId="77777777" w:rsidR="00A965A3" w:rsidRPr="00F55075" w:rsidRDefault="00F46093"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4E78BB" w:rsidRDefault="00AE6C3B" w:rsidP="00AE6C3B">
      <w:pPr>
        <w:pStyle w:val="ProductList-Offering2Heading"/>
        <w:outlineLvl w:val="2"/>
      </w:pPr>
      <w:r>
        <w:tab/>
      </w:r>
      <w:bookmarkStart w:id="163" w:name="_Toc476230942"/>
      <w:bookmarkStart w:id="164" w:name="_Toc486151303"/>
      <w:bookmarkStart w:id="165" w:name="BusinessApplicationPlatform"/>
      <w:r>
        <w:t>Darba lietojumprogrammu platforma</w:t>
      </w:r>
      <w:bookmarkEnd w:id="163"/>
      <w:bookmarkEnd w:id="164"/>
    </w:p>
    <w:bookmarkEnd w:id="165"/>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1"/>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6751E4">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7B763E0" w14:textId="77777777" w:rsidR="00AE6C3B" w:rsidRPr="004E78BB" w:rsidRDefault="00AE6C3B" w:rsidP="00AE6C3B">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Attachment1"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AE6C3B">
      <w:pPr>
        <w:pStyle w:val="ProductList-Body"/>
        <w:ind w:left="180"/>
      </w:pPr>
      <w:r>
        <w:rPr>
          <w:b/>
          <w:color w:val="0072C6"/>
          <w:szCs w:val="18"/>
        </w:rPr>
        <w:t>Iegulto iespēju izņēmuma viesošana</w:t>
      </w:r>
    </w:p>
    <w:p w14:paraId="57657098" w14:textId="77777777"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p>
    <w:p w14:paraId="699D6CC7" w14:textId="77777777" w:rsidR="00AE6C3B" w:rsidRPr="004E78BB" w:rsidRDefault="00AE6C3B" w:rsidP="00AE6C3B">
      <w:pPr>
        <w:pStyle w:val="ProductList-Body"/>
        <w:ind w:left="180"/>
      </w:pPr>
    </w:p>
    <w:p w14:paraId="57630E45" w14:textId="77777777" w:rsidR="00AE6C3B" w:rsidRPr="004E78BB" w:rsidRDefault="00AE6C3B" w:rsidP="00AE6C3B">
      <w:pPr>
        <w:pStyle w:val="ProductList-Body"/>
        <w:ind w:left="180"/>
      </w:pPr>
      <w:r>
        <w:rPr>
          <w:b/>
          <w:color w:val="0072C6"/>
          <w:szCs w:val="18"/>
        </w:rPr>
        <w:t>Ierobežojumi</w:t>
      </w:r>
    </w:p>
    <w:p w14:paraId="0E275033" w14:textId="77777777" w:rsidR="00AE6C3B" w:rsidRPr="004E78BB" w:rsidRDefault="00AE6C3B" w:rsidP="00AE6C3B">
      <w:pPr>
        <w:pStyle w:val="ProductList-Body"/>
        <w:ind w:left="180"/>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77777777" w:rsidR="00AE6C3B" w:rsidRPr="004E78BB" w:rsidRDefault="00AE6C3B" w:rsidP="00AE6C3B">
      <w:pPr>
        <w:pStyle w:val="ProductList-Body"/>
        <w:ind w:left="180"/>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p>
    <w:p w14:paraId="0A6D7EA4" w14:textId="77777777" w:rsidR="00B50CDE" w:rsidRPr="00585A48" w:rsidRDefault="00F46093"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1AF87D62" w14:textId="1176F3F7" w:rsidR="00982550" w:rsidRPr="00982550" w:rsidRDefault="00982550" w:rsidP="00982550">
      <w:pPr>
        <w:pStyle w:val="ProductList-Offering2Heading"/>
        <w:ind w:firstLine="158"/>
        <w:outlineLvl w:val="2"/>
        <w:rPr>
          <w:b w:val="0"/>
          <w:color w:val="000000" w:themeColor="text1"/>
          <w:sz w:val="8"/>
          <w:szCs w:val="8"/>
          <w:lang w:val="lv-LV"/>
        </w:rPr>
      </w:pPr>
      <w:bookmarkStart w:id="166" w:name="_Toc486151304"/>
      <w:bookmarkStart w:id="167" w:name="_Toc476476628"/>
      <w:r w:rsidRPr="00982550">
        <w:rPr>
          <w:lang w:val="lv-LV"/>
        </w:rPr>
        <w:t>Kaizala</w:t>
      </w:r>
      <w:bookmarkEnd w:id="166"/>
    </w:p>
    <w:p w14:paraId="49EEDC43" w14:textId="77777777" w:rsidR="00982550" w:rsidRDefault="00982550" w:rsidP="00982550">
      <w:pPr>
        <w:pStyle w:val="ProductList-Body"/>
        <w:keepNext/>
        <w:tabs>
          <w:tab w:val="clear" w:pos="158"/>
          <w:tab w:val="left" w:pos="360"/>
        </w:tabs>
        <w:rPr>
          <w:b/>
          <w:color w:val="00188F"/>
        </w:rPr>
      </w:pPr>
      <w:r>
        <w:rPr>
          <w:b/>
          <w:color w:val="00188F"/>
        </w:rPr>
        <w:t>Līgums par pakalpojumu līmeni</w:t>
      </w:r>
    </w:p>
    <w:p w14:paraId="6B84D100" w14:textId="77777777" w:rsidR="00982550" w:rsidRDefault="00982550" w:rsidP="00982550">
      <w:pPr>
        <w:pStyle w:val="ProductList-Body"/>
        <w:rPr>
          <w:b/>
          <w:color w:val="00188F"/>
        </w:rPr>
      </w:pPr>
      <w:r>
        <w:t>Produktam Kaizala nav Līguma par pakalpojumu līmeni.</w:t>
      </w:r>
    </w:p>
    <w:p w14:paraId="6152E4F5" w14:textId="77777777" w:rsidR="00982550" w:rsidRPr="00585A48" w:rsidRDefault="00F46093" w:rsidP="00982550">
      <w:pPr>
        <w:pStyle w:val="ProductList-Body"/>
        <w:shd w:val="clear" w:color="auto" w:fill="A6A6A6" w:themeFill="background1" w:themeFillShade="A6"/>
        <w:spacing w:before="120" w:after="240"/>
        <w:jc w:val="right"/>
        <w:rPr>
          <w:sz w:val="16"/>
          <w:szCs w:val="16"/>
        </w:rPr>
      </w:pPr>
      <w:hyperlink w:anchor="TableofContents" w:history="1">
        <w:r w:rsidR="00982550">
          <w:rPr>
            <w:rStyle w:val="Hyperlink"/>
            <w:sz w:val="16"/>
            <w:szCs w:val="16"/>
          </w:rPr>
          <w:t>Saturs</w:t>
        </w:r>
      </w:hyperlink>
      <w:r w:rsidR="00982550">
        <w:rPr>
          <w:sz w:val="16"/>
          <w:szCs w:val="16"/>
        </w:rPr>
        <w:t xml:space="preserve"> / </w:t>
      </w:r>
      <w:hyperlink w:anchor="GeneralTerms" w:history="1">
        <w:r w:rsidR="00982550">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r>
        <w:tab/>
      </w:r>
      <w:bookmarkStart w:id="168" w:name="_Toc486151305"/>
      <w:r w:rsidR="00B50CDE">
        <w:t>Microsoft Cloud App Security</w:t>
      </w:r>
      <w:bookmarkEnd w:id="167"/>
      <w:bookmarkEnd w:id="168"/>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F46093"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27AE7C" w14:textId="77777777" w:rsidR="00AE6C3B" w:rsidRPr="00AE6C3B" w:rsidRDefault="00AE6C3B" w:rsidP="00AE6C3B">
      <w:pPr>
        <w:pStyle w:val="ProductList-Offering2Heading"/>
        <w:outlineLvl w:val="2"/>
        <w:rPr>
          <w:lang w:val="lv-LV"/>
        </w:rPr>
      </w:pPr>
      <w:r w:rsidRPr="00AE6C3B">
        <w:rPr>
          <w:lang w:val="lv-LV"/>
        </w:rPr>
        <w:tab/>
      </w:r>
      <w:bookmarkStart w:id="169" w:name="_Toc476230944"/>
      <w:bookmarkStart w:id="170" w:name="_Toc486151306"/>
      <w:r w:rsidRPr="00AE6C3B">
        <w:rPr>
          <w:lang w:val="lv-LV"/>
        </w:rPr>
        <w:t>Microsoft Intune</w:t>
      </w:r>
      <w:bookmarkEnd w:id="169"/>
      <w:bookmarkEnd w:id="170"/>
    </w:p>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4"/>
          <w:type w:val="continuous"/>
          <w:pgSz w:w="12240" w:h="15840"/>
          <w:pgMar w:top="1440" w:right="720" w:bottom="1440" w:left="720" w:header="720" w:footer="720" w:gutter="0"/>
          <w:cols w:space="720"/>
          <w:titlePg/>
          <w:docGrid w:linePitch="360"/>
        </w:sectPr>
      </w:pPr>
    </w:p>
    <w:p w14:paraId="68D93227" w14:textId="77777777" w:rsidR="00AE6C3B" w:rsidRPr="004E78BB" w:rsidRDefault="00AE6C3B" w:rsidP="00AE6C3B">
      <w:pPr>
        <w:pStyle w:val="ProductList-Body"/>
      </w:pPr>
      <w:r>
        <w:rPr>
          <w:rFonts w:asciiTheme="majorHAnsi" w:hAnsiTheme="majorHAnsi"/>
          <w:sz w:val="16"/>
          <w:szCs w:val="16"/>
        </w:rPr>
        <w:t>Microsoft Intune (vienam lietotājam, vienai ierīcei)</w:t>
      </w:r>
    </w:p>
    <w:p w14:paraId="6F65F4E1" w14:textId="77777777" w:rsidR="00AE6C3B" w:rsidRPr="004E78BB" w:rsidRDefault="00AE6C3B" w:rsidP="00AE6C3B">
      <w:pPr>
        <w:pStyle w:val="ProductList-Body"/>
      </w:pPr>
      <w:r>
        <w:rPr>
          <w:rFonts w:asciiTheme="majorHAnsi" w:hAnsiTheme="majorHAnsi"/>
          <w:sz w:val="16"/>
          <w:szCs w:val="16"/>
        </w:rPr>
        <w:t>Microsoft Intune for EDU (vienam lietotājam, vienai ierīcei)</w:t>
      </w:r>
    </w:p>
    <w:p w14:paraId="35705F77" w14:textId="77777777" w:rsidR="00AE6C3B" w:rsidRPr="004E78BB" w:rsidRDefault="00AE6C3B" w:rsidP="00AE6C3B">
      <w:pPr>
        <w:pStyle w:val="ProductList-Body"/>
      </w:pPr>
      <w:r>
        <w:rPr>
          <w:rFonts w:asciiTheme="majorHAnsi" w:hAnsiTheme="majorHAnsi"/>
          <w:sz w:val="16"/>
          <w:szCs w:val="16"/>
        </w:rPr>
        <w:t>Microsoft Intune Add-on for System Center Configuration</w:t>
      </w:r>
    </w:p>
    <w:p w14:paraId="330B184C" w14:textId="77777777" w:rsidR="00AE6C3B" w:rsidRPr="00A8327A" w:rsidRDefault="00AE6C3B" w:rsidP="00AE6C3B">
      <w:pPr>
        <w:pStyle w:val="ProductList-Body"/>
        <w:rPr>
          <w:rFonts w:asciiTheme="majorHAnsi" w:hAnsiTheme="majorHAnsi"/>
          <w:sz w:val="16"/>
          <w:szCs w:val="16"/>
        </w:rPr>
        <w:sectPr w:rsidR="00AE6C3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rPr>
          <w:rFonts w:asciiTheme="majorHAnsi" w:hAnsiTheme="majorHAnsi"/>
          <w:sz w:val="16"/>
          <w:szCs w:val="16"/>
        </w:rPr>
        <w:b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28509FDB" w14:textId="77777777" w:rsidR="00AE6C3B" w:rsidRPr="004E78BB" w:rsidRDefault="00AE6C3B" w:rsidP="00AE6C3B">
      <w:pPr>
        <w:pStyle w:val="ProductList-Body"/>
        <w:tabs>
          <w:tab w:val="clear" w:pos="158"/>
          <w:tab w:val="left" w:pos="180"/>
        </w:tabs>
      </w:pPr>
      <w:r>
        <w:rPr>
          <w:b/>
          <w:color w:val="00188F"/>
        </w:rPr>
        <w:t>Ierīču un lietojumprogrammu pārvaldīšana</w:t>
      </w:r>
    </w:p>
    <w:p w14:paraId="381156DF" w14:textId="77777777" w:rsidR="00AE6C3B" w:rsidRPr="004E78BB" w:rsidRDefault="00AE6C3B" w:rsidP="00AE6C3B">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Katrai ierīcei, kurai klients piešķir SL, ir atļauts piekļūt Tiešsaistes pakalpojumiem un saistītai programmatūrai (tostarp programmatūrai System Center) un lietot tos bez lietotāju skaita ierobežojuma. Lai pārvaldītu ierīci, kurai piekļūst vairāki lietotāji, katram lietotājam ir nepieciešama Ierīces SL vai Lietotāja SL.</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55"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F46093"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14C9777" w:rsidR="00F445D7" w:rsidRPr="00903BB7" w:rsidRDefault="00280242" w:rsidP="00F445D7">
      <w:pPr>
        <w:pStyle w:val="ProductList-Offering2Heading"/>
        <w:outlineLvl w:val="2"/>
      </w:pPr>
      <w:bookmarkStart w:id="171" w:name="_Toc453946633"/>
      <w:bookmarkStart w:id="172" w:name="_Toc451949071"/>
      <w:r>
        <w:tab/>
      </w:r>
      <w:bookmarkStart w:id="173" w:name="_Toc486151307"/>
      <w:r w:rsidR="00F445D7">
        <w:t>Microsoft Learning</w:t>
      </w:r>
      <w:bookmarkEnd w:id="171"/>
      <w:bookmarkEnd w:id="173"/>
      <w:r w:rsidR="00F445D7">
        <w:t xml:space="preserve"> </w:t>
      </w:r>
      <w:bookmarkEnd w:id="172"/>
    </w:p>
    <w:bookmarkEnd w:id="157"/>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74" w:name="_Toc451949072"/>
      <w:r>
        <w:t>Microsoft Learning Imagine Academy</w:t>
      </w:r>
      <w:bookmarkEnd w:id="174"/>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56"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F46093"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58"/>
    <w:p w14:paraId="73BE1411" w14:textId="77777777" w:rsidR="00160262" w:rsidRPr="009C1170" w:rsidRDefault="00160262" w:rsidP="00160262">
      <w:pPr>
        <w:pStyle w:val="ProductList-Offering2Heading"/>
        <w:keepNext/>
        <w:outlineLvl w:val="2"/>
      </w:pPr>
      <w:r>
        <w:tab/>
      </w:r>
      <w:bookmarkStart w:id="175" w:name="_Toc457466455"/>
      <w:bookmarkStart w:id="176" w:name="_Toc486151308"/>
      <w:r>
        <w:t>Minecraft: Education Edition</w:t>
      </w:r>
      <w:bookmarkEnd w:id="175"/>
      <w:bookmarkEnd w:id="176"/>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F46093"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77" w:name="_Toc486151309"/>
      <w:r w:rsidR="00581CDB" w:rsidRPr="00DF6877">
        <w:rPr>
          <w:lang w:val="lv-LV"/>
        </w:rPr>
        <w:t>Office 365 Developer</w:t>
      </w:r>
      <w:bookmarkEnd w:id="177"/>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F4609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78" w:name="_Toc453946637"/>
      <w:bookmarkStart w:id="179" w:name="_Toc486151310"/>
      <w:r w:rsidRPr="00A56F5E">
        <w:rPr>
          <w:lang w:val="lv-LV"/>
        </w:rPr>
        <w:t>Windows darbstacijas operētājsistēma</w:t>
      </w:r>
      <w:bookmarkEnd w:id="178"/>
      <w:bookmarkEnd w:id="179"/>
    </w:p>
    <w:p w14:paraId="6247F162" w14:textId="77777777" w:rsidR="00F445D7" w:rsidRPr="00903BB7" w:rsidRDefault="00F445D7" w:rsidP="00F445D7">
      <w:pPr>
        <w:pStyle w:val="ProductList-Body"/>
      </w:pPr>
      <w:r>
        <w:rPr>
          <w:b/>
          <w:color w:val="00188F"/>
        </w:rPr>
        <w:t>Datu saglabāšana</w:t>
      </w:r>
    </w:p>
    <w:p w14:paraId="7D042C51" w14:textId="77777777" w:rsidR="00F445D7" w:rsidRPr="00903BB7" w:rsidRDefault="00F445D7" w:rsidP="00F445D7">
      <w:pPr>
        <w:pStyle w:val="ProductList-Body"/>
      </w:pPr>
      <w:r>
        <w:t>Produkta daļa Windows Defender uzlabotā pretdraudu aizsardzība neietver izgūstamus Klienta datus, tādēļ uz to neattiecas OST nosacījumi par Klienta datu izgūšanu.</w:t>
      </w:r>
    </w:p>
    <w:p w14:paraId="242518F6" w14:textId="77777777" w:rsidR="00F445D7" w:rsidRPr="00903BB7" w:rsidRDefault="00F46093"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0" w:name="Attachment1"/>
      <w:bookmarkStart w:id="181" w:name="_Toc486151311"/>
      <w:r>
        <w:lastRenderedPageBreak/>
        <w:t>1. pielikums — paziņojumi</w:t>
      </w:r>
      <w:bookmarkEnd w:id="180"/>
      <w:bookmarkEnd w:id="181"/>
    </w:p>
    <w:p w14:paraId="2F4609B8" w14:textId="0A35F4A9" w:rsidR="004D27A6" w:rsidRPr="00DF6877" w:rsidRDefault="00D67A4B" w:rsidP="00020699">
      <w:pPr>
        <w:pStyle w:val="ProductList-Offering1Heading"/>
        <w:rPr>
          <w:lang w:val="lv-LV"/>
        </w:rPr>
      </w:pPr>
      <w:bookmarkStart w:id="182" w:name="_Toc486151312"/>
      <w:r w:rsidRPr="00DF6877">
        <w:rPr>
          <w:lang w:val="lv-LV"/>
        </w:rPr>
        <w:t>Bing Maps</w:t>
      </w:r>
      <w:bookmarkEnd w:id="182"/>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58" w:history="1">
        <w:r>
          <w:rPr>
            <w:rStyle w:val="Hyperlink"/>
          </w:rPr>
          <w:t>go.microsoft.com/?linkid=9710837</w:t>
        </w:r>
      </w:hyperlink>
      <w:r>
        <w:t xml:space="preserve">, un Bing karšu personas datu aizsardzības paziņojums, kas ir pieejams vietnē </w:t>
      </w:r>
      <w:hyperlink r:id="rId59" w:history="1">
        <w:r>
          <w:rPr>
            <w:rStyle w:val="Hyperlink"/>
          </w:rPr>
          <w:t>go.microsoft.com/fwlink/?LinkID=248686</w:t>
        </w:r>
      </w:hyperlink>
      <w:r>
        <w:t>.</w:t>
      </w:r>
    </w:p>
    <w:bookmarkStart w:id="183"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84" w:name="_Toc486151313"/>
      <w:bookmarkStart w:id="185" w:name="ProfessionalServices"/>
      <w:r w:rsidRPr="00DF6877">
        <w:rPr>
          <w:lang w:val="lv-LV"/>
        </w:rPr>
        <w:t>Profesionālie pakalpojumi</w:t>
      </w:r>
      <w:bookmarkEnd w:id="183"/>
      <w:bookmarkEnd w:id="184"/>
    </w:p>
    <w:bookmarkEnd w:id="185"/>
    <w:p w14:paraId="3D6E4F96" w14:textId="77777777" w:rsidR="00E03E9B" w:rsidRDefault="00E03E9B" w:rsidP="00E03E9B">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830CEC0" w14:textId="77777777" w:rsidR="00E03E9B" w:rsidRDefault="00E03E9B" w:rsidP="00E03E9B">
      <w:pPr>
        <w:pStyle w:val="ProductList-Body"/>
      </w:pPr>
      <w:r>
        <w:t>Uz šiem Profesionālajiem pakalpojumiem var attiekties papildu nosacījumi, taču tikai tad, ja šādi nosacījumi nav pretrunā ar šo Paziņojumu.</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F46093"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186" w:name="_Toc451949080"/>
      <w:bookmarkStart w:id="187" w:name="_Toc486151314"/>
      <w:r w:rsidRPr="00D436C3">
        <w:rPr>
          <w:lang w:val="lv-LV"/>
        </w:rPr>
        <w:t>Pievienots paziņojums par Azure Media pakalpojumu H.265/HEVC kodējumu</w:t>
      </w:r>
      <w:bookmarkEnd w:id="186"/>
      <w:bookmarkEnd w:id="187"/>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F46093"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747204" w:rsidDel="007C0F64" w:rsidRDefault="006751E4" w:rsidP="006751E4">
      <w:pPr>
        <w:pStyle w:val="ProductList-Offering1Heading"/>
      </w:pPr>
      <w:bookmarkStart w:id="188" w:name="_Toc484158323"/>
      <w:bookmarkStart w:id="189" w:name="_Toc486151315"/>
      <w:r>
        <w:t>Paziņojums par Adobe Flash Player</w:t>
      </w:r>
      <w:bookmarkEnd w:id="188"/>
      <w:bookmarkEnd w:id="189"/>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60"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F46093"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190" w:name="_Toc484158324"/>
      <w:bookmarkStart w:id="191" w:name="_Toc476230953"/>
      <w:bookmarkStart w:id="192" w:name="_Toc486151316"/>
      <w:r w:rsidRPr="006751E4">
        <w:rPr>
          <w:lang w:val="lv-LV"/>
        </w:rPr>
        <w:t>Paziņojums par vizuālo standartu H.264/AVC, video standartu VC-1, vizuālo standartu MPEG-4 Part 2 un video standartu MPEG-2.</w:t>
      </w:r>
      <w:bookmarkEnd w:id="190"/>
      <w:bookmarkEnd w:id="191"/>
      <w:bookmarkEnd w:id="192"/>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F46093"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193" w:name="_Toc486151317"/>
      <w:bookmarkStart w:id="194" w:name="Attachment2"/>
      <w:r>
        <w:lastRenderedPageBreak/>
        <w:t>2. pielikums — abonēšanas licenču komplekti</w:t>
      </w:r>
      <w:bookmarkEnd w:id="193"/>
    </w:p>
    <w:bookmarkEnd w:id="194"/>
    <w:p w14:paraId="2A70A0F8" w14:textId="23951CFD"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931" w:type="dxa"/>
        <w:tblLayout w:type="fixed"/>
        <w:tblLook w:val="04A0" w:firstRow="1" w:lastRow="0" w:firstColumn="1" w:lastColumn="0" w:noHBand="0" w:noVBand="1"/>
      </w:tblPr>
      <w:tblGrid>
        <w:gridCol w:w="2717"/>
        <w:gridCol w:w="245"/>
        <w:gridCol w:w="245"/>
        <w:gridCol w:w="245"/>
        <w:gridCol w:w="245"/>
        <w:gridCol w:w="245"/>
        <w:gridCol w:w="245"/>
        <w:gridCol w:w="245"/>
        <w:gridCol w:w="245"/>
        <w:gridCol w:w="245"/>
        <w:gridCol w:w="378"/>
        <w:gridCol w:w="405"/>
        <w:gridCol w:w="1107"/>
        <w:gridCol w:w="1109"/>
        <w:gridCol w:w="389"/>
        <w:gridCol w:w="389"/>
        <w:gridCol w:w="403"/>
        <w:gridCol w:w="403"/>
        <w:gridCol w:w="475"/>
        <w:gridCol w:w="475"/>
        <w:gridCol w:w="476"/>
      </w:tblGrid>
      <w:tr w:rsidR="00984C2D" w14:paraId="77750612" w14:textId="77777777" w:rsidTr="00984C2D">
        <w:trPr>
          <w:trHeight w:val="501"/>
        </w:trPr>
        <w:tc>
          <w:tcPr>
            <w:tcW w:w="2717" w:type="dxa"/>
            <w:vMerge w:val="restart"/>
            <w:tcBorders>
              <w:top w:val="nil"/>
              <w:left w:val="nil"/>
              <w:bottom w:val="dashSmallGap" w:sz="4" w:space="0" w:color="808080" w:themeColor="background1" w:themeShade="80"/>
              <w:right w:val="nil"/>
            </w:tcBorders>
            <w:vAlign w:val="bottom"/>
            <w:hideMark/>
          </w:tcPr>
          <w:p w14:paraId="06D63F85" w14:textId="77777777" w:rsidR="00984C2D" w:rsidRDefault="00984C2D" w:rsidP="006751E4">
            <w:pPr>
              <w:pStyle w:val="ProductList-Body"/>
              <w:tabs>
                <w:tab w:val="clear" w:pos="158"/>
                <w:tab w:val="left" w:pos="720"/>
              </w:tabs>
              <w:spacing w:line="256" w:lineRule="auto"/>
              <w:ind w:left="-108"/>
              <w:rPr>
                <w:sz w:val="22"/>
              </w:rPr>
            </w:pPr>
            <w:r>
              <w:rPr>
                <w:sz w:val="22"/>
              </w:rPr>
              <w:t>Tiešsaistes pakalpojumi</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44F9367"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BD6B833" w14:textId="77777777" w:rsidR="00984C2D" w:rsidRDefault="00984C2D" w:rsidP="006751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576557F0"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5EB831A"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Valsts iestādēm</w:t>
            </w:r>
          </w:p>
          <w:p w14:paraId="17117263" w14:textId="77777777" w:rsidR="00984C2D" w:rsidRDefault="00984C2D" w:rsidP="006751E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783" w:type="dxa"/>
            <w:gridSpan w:val="2"/>
            <w:tcBorders>
              <w:top w:val="single" w:sz="12" w:space="0" w:color="FFFFFF" w:themeColor="background1"/>
              <w:left w:val="nil"/>
              <w:right w:val="single" w:sz="12" w:space="0" w:color="FFFFFF" w:themeColor="background1"/>
            </w:tcBorders>
            <w:shd w:val="clear" w:color="auto" w:fill="0072C6"/>
            <w:hideMark/>
          </w:tcPr>
          <w:p w14:paraId="135DEFB2" w14:textId="77777777" w:rsidR="00984C2D" w:rsidRPr="00747204" w:rsidRDefault="00984C2D" w:rsidP="006751E4">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5C14E31" w14:textId="77777777" w:rsidR="00984C2D" w:rsidRDefault="00984C2D" w:rsidP="006751E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10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E16F10"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A6E9AAB"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Komercdarbībai</w:t>
            </w:r>
          </w:p>
          <w:p w14:paraId="30307481" w14:textId="77777777" w:rsidR="00984C2D" w:rsidRDefault="00984C2D" w:rsidP="006751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1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F23F4C"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173168E"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Komercdarbībai</w:t>
            </w:r>
          </w:p>
          <w:p w14:paraId="17353E86" w14:textId="77777777" w:rsidR="00984C2D" w:rsidRDefault="00984C2D" w:rsidP="006751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gridSpan w:val="2"/>
            <w:tcBorders>
              <w:top w:val="single" w:sz="12" w:space="0" w:color="FFFFFF" w:themeColor="background1"/>
              <w:left w:val="single" w:sz="12" w:space="0" w:color="FFFFFF" w:themeColor="background1"/>
              <w:right w:val="nil"/>
            </w:tcBorders>
            <w:shd w:val="clear" w:color="auto" w:fill="0072C6"/>
            <w:hideMark/>
          </w:tcPr>
          <w:p w14:paraId="70AC5499"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Līgums Enterprise</w:t>
            </w:r>
          </w:p>
          <w:p w14:paraId="1E365B15"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265104E1" w14:textId="77777777" w:rsidR="00984C2D" w:rsidRDefault="00984C2D" w:rsidP="006751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0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34F3D3" w14:textId="77777777" w:rsidR="00984C2D" w:rsidRDefault="00984C2D" w:rsidP="006751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26" w:type="dxa"/>
            <w:gridSpan w:val="3"/>
            <w:tcBorders>
              <w:top w:val="single" w:sz="12" w:space="0" w:color="FFFFFF" w:themeColor="background1"/>
              <w:left w:val="single" w:sz="12" w:space="0" w:color="FFFFFF" w:themeColor="background1"/>
              <w:bottom w:val="nil"/>
              <w:right w:val="nil"/>
            </w:tcBorders>
            <w:shd w:val="clear" w:color="auto" w:fill="0072C6"/>
          </w:tcPr>
          <w:p w14:paraId="437A8F16" w14:textId="77777777" w:rsidR="00984C2D" w:rsidRPr="00747204" w:rsidRDefault="00984C2D" w:rsidP="006751E4">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FD029FD"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Izdevums Enterprise</w:t>
            </w:r>
          </w:p>
          <w:p w14:paraId="7FE7B76E" w14:textId="77777777" w:rsidR="00984C2D" w:rsidRDefault="00984C2D" w:rsidP="006751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984C2D" w14:paraId="4F7AEF03" w14:textId="77777777" w:rsidTr="00984C2D">
        <w:trPr>
          <w:trHeight w:val="413"/>
        </w:trPr>
        <w:tc>
          <w:tcPr>
            <w:tcW w:w="2717" w:type="dxa"/>
            <w:vMerge/>
            <w:tcBorders>
              <w:top w:val="nil"/>
              <w:left w:val="nil"/>
              <w:bottom w:val="dashSmallGap" w:sz="4" w:space="0" w:color="808080" w:themeColor="background1" w:themeShade="80"/>
              <w:right w:val="nil"/>
            </w:tcBorders>
            <w:vAlign w:val="center"/>
            <w:hideMark/>
          </w:tcPr>
          <w:p w14:paraId="5F76DE58" w14:textId="77777777" w:rsidR="00984C2D" w:rsidRDefault="00984C2D" w:rsidP="006751E4">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E3CAEE8"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0EEB6D"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6A72DD"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C55FF3"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FEDB0C"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26392C"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6C1058"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BBE51F"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51B857"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19D8E3"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A28342"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10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92727D"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3EF463"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14323EAD"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669B3BFA"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8CA72"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5B7572"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75" w:type="dxa"/>
            <w:tcBorders>
              <w:top w:val="nil"/>
              <w:left w:val="single" w:sz="12" w:space="0" w:color="FFFFFF" w:themeColor="background1"/>
              <w:bottom w:val="single" w:sz="12" w:space="0" w:color="FFFFFF" w:themeColor="background1"/>
              <w:right w:val="nil"/>
            </w:tcBorders>
            <w:shd w:val="clear" w:color="auto" w:fill="0072C6"/>
            <w:vAlign w:val="center"/>
          </w:tcPr>
          <w:p w14:paraId="40B55DF9" w14:textId="77777777" w:rsidR="00984C2D" w:rsidRPr="00747204" w:rsidRDefault="00984C2D" w:rsidP="006751E4">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08E2DED8" w14:textId="77777777" w:rsidR="00984C2D" w:rsidRPr="00740A88"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75" w:type="dxa"/>
            <w:tcBorders>
              <w:top w:val="nil"/>
              <w:left w:val="single" w:sz="12" w:space="0" w:color="FFFFFF" w:themeColor="background1"/>
              <w:bottom w:val="single" w:sz="12" w:space="0" w:color="FFFFFF" w:themeColor="background1"/>
              <w:right w:val="nil"/>
            </w:tcBorders>
            <w:shd w:val="clear" w:color="auto" w:fill="0072C6"/>
            <w:vAlign w:val="center"/>
          </w:tcPr>
          <w:p w14:paraId="028BBF97" w14:textId="77777777" w:rsidR="00984C2D" w:rsidRPr="00747204" w:rsidRDefault="00984C2D" w:rsidP="006751E4">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4641C365" w14:textId="77777777" w:rsidR="00984C2D" w:rsidRPr="00740A88"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76" w:type="dxa"/>
            <w:tcBorders>
              <w:top w:val="nil"/>
              <w:left w:val="single" w:sz="12" w:space="0" w:color="FFFFFF" w:themeColor="background1"/>
              <w:bottom w:val="single" w:sz="12" w:space="0" w:color="FFFFFF" w:themeColor="background1"/>
              <w:right w:val="nil"/>
            </w:tcBorders>
            <w:shd w:val="clear" w:color="auto" w:fill="0072C6"/>
            <w:vAlign w:val="center"/>
          </w:tcPr>
          <w:p w14:paraId="63F1D4BB" w14:textId="3FE8499A"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984C2D" w14:paraId="458FE0F7" w14:textId="77777777" w:rsidTr="00984C2D">
        <w:trPr>
          <w:trHeight w:val="202"/>
        </w:trPr>
        <w:tc>
          <w:tcPr>
            <w:tcW w:w="271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A302134"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69CE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F5CE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B1EB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56F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ABD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E491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7B9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8EBA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5CFF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8369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1E12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7101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0754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F1BF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11CB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4D1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30BE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C89D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1C12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5C7F6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A9B52E2" w14:textId="77777777" w:rsidTr="00984C2D">
        <w:trPr>
          <w:trHeight w:val="202"/>
        </w:trPr>
        <w:tc>
          <w:tcPr>
            <w:tcW w:w="2717" w:type="dxa"/>
            <w:tcBorders>
              <w:top w:val="nil"/>
              <w:left w:val="nil"/>
              <w:bottom w:val="dashSmallGap" w:sz="4" w:space="0" w:color="BFBFBF" w:themeColor="background1" w:themeShade="BF"/>
              <w:right w:val="nil"/>
            </w:tcBorders>
            <w:noWrap/>
            <w:vAlign w:val="center"/>
            <w:hideMark/>
          </w:tcPr>
          <w:p w14:paraId="3BB64211"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1153F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E7FF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F4B9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4CB0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DDB8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CB4E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58F8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F5C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8BA1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EACD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904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6DC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8DC3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5C8F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C9CC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661D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46B1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E3AF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8B9C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FBA2A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3CD6D22"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771C1"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63E8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E27B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661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7A3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1C96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8474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3CEA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CB9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682C8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1916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341F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0AC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6BC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0D30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CC6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2973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FC11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E89D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A965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C7031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73ED0D3B"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06F8B"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23F83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561B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1A0B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0398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C5D0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A36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44A9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E0B4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256E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D1F7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6D8EA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71FF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3465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F379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5C6C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859A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4117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EEC1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4949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66057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4B4BD01B"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1908F"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B3AF2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3C9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DEA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4C1C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FBB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55D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D2B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DB6F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81BB6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E96A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5C4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9FC5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2D32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C2DF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BC3D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576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7E8E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EB60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997F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57906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FB65AFA"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7B6BFC"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EA63A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E1E5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DCDA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89E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A10E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7514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5BEB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2A65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62FC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C9F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30CB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BFDC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4B78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295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7FE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6073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8FA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AFED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F8F6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0CD0E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41EFD099"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CCE7D6"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E6CD5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153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284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4B9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F70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CC35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E2F3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6A96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6C918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7D71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3482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4B06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F3E6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99BA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461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031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EDC0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CD63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38AD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0272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B1851B9"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226296"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2CE8A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58E6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3FEE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77BD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7250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28C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B52C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049F3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D273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80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54E3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7208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78E8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355F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6A44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9EC3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72C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A922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5036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4FA92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709A3017"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3EDEA"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B0B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CE3E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0549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9CA6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65E9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838F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D979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E845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774F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FEC0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E5B0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7D66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89DE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EB67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676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B72E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D0A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B188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954B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9441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8A9587B"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33CBA1" w14:textId="7D30537C"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7C14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E4F7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BEC3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2AFB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C956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BEBD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3F1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90E72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058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C5D1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BE4F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AC42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2B98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4F2F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AF0E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7FC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368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FBFE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29A4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4EF9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46E91137"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41AD6"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Cloud PBX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76476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51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B983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BBB7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4A31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2A7A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60E1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6E46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4A2F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D11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D324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ED2B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699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E9C4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E164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A5EE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71F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7C77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B6C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380A1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49EC689C"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464F9B"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darbam Online PSTN konf.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8EB5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9302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980A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90C1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9E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3222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299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C460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819A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D90C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741E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9576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BB5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2105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9864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9C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2F6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6C26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DCB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E7852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FE10BD2"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760609"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D2473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01AD9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6D59B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69AF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4C4E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1FE4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58E8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FA114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6E0F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202D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4673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7C8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8655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46B7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B51D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F023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3D2E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F2EE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824B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592E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C656F88"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F4CC9"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178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B9F2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46D8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E61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78E0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04B7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B81E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2350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958C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EF70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868C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806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04BD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B9E1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C26A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4AAA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2FB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A6D0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56E7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AB018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378FBD68"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47AB0"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39A5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3C9F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755C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29FB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02F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C0B9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5FF4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FAC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8C66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1196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7EA5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03B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963D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7F93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058B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95FD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EADB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C4E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712B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E4E77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61CD5DBF"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621314"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2A70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DA8C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1BFC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700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970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0648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E1E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53E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647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AD6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D73D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262D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9F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9A3B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9FD7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EA11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6D2C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1444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5612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6C538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74739F27"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926452"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F61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B92A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62F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07EF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C72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E263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BDA2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DC8E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1874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0B46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65B1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629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0F20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2044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C17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2A0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DFA0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DDF6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0F5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862CD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3C78B8F6" w14:textId="77777777" w:rsidTr="00984C2D">
        <w:trPr>
          <w:trHeight w:val="288"/>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AD93F5"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uzlabotās drošības pārvaldība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11C9F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EBA4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D786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016B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4B03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9153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05DD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BC53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886F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FC63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332A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BC76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D88D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88D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1CF5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B12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1067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2F45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40B3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4F1F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5763D8AC"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C7D38"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CD4F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2D8E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6FEB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6773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75BE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E9E1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3B00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49D9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E61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7B0B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281D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B110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84A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4A2B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3FDB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9DD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BC22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4B46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8AF0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F657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3D44FD31"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C2DE7"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9D49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D0D8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DC79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FD9B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0B2E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C04D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53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99E6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E861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2F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CCBB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0389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7140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7317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B0E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C150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DDE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1970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CB25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E2FE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20525B4C"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21E9D"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4D306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677D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07B8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A1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2E8E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CAA8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6A5A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DE2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61BE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8FC9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E922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AD57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B04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E41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313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378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A1F7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5489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E52C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59425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725B2767"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530BA"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B194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66E9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EA6D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2B70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57C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9163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56C2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40F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404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86DA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2F1B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AC3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C6C3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603B7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63AF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1F84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F1CC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0D03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0D5F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1DA54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4A19048A"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38F9B"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90A7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288C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66AE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FD84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872F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EFB1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A1C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441C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B5E6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0A45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E6D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E81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592C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8D7E5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AE7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5E39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837C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6C3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080E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0DBD0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57E8014D"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D003EA"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3036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710C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BE4F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B611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8CA9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183E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F49A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A7A9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DDFB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CB97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4CA6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58AA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56CE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FCF4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7EDBB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EB81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848C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DDE9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0A2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6918C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3CD900B"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86C89A"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AAFC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684F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7D47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FBAA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9043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49B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8F44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0628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0658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3C46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1C35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07F8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864F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B5F6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AE51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3F83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A48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3D37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4946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7E569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E42DEED"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BA2A8"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3BC46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A4D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9EE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4B22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3386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27D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CCA6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CC75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79E0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7764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21B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7D1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CEFC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7EB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AA31A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ED4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3D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CCD2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652E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B7B25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70077264"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ED99A"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EC8E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F201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ECCB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0C2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5300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1536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9EA8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929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F784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547E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35CA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64B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3EAF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9FAD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E906A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070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0B34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9CD3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2491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CBB5B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D614D66"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BC4DA7"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BEC1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D01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E2D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9BD6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4D35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C9B2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90C3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7A80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4DD0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0CF0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420A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68FD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8589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C330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EBC5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CD1F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FC19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C2243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4C0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9467D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0D14624"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2F9CD"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60CB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2506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422D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86EC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E099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24B5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0CA2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9196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17F2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8E8F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E431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B0C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9CF6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7775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A30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AEE4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510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D1741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F419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64104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2AB114AB"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7C9E75"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projekta pakalpojumu automatizācijai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7BE0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0FB7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CBD0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A96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90D7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767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1D3B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4649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669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FEE3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1B10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0601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2F50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FAB0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0BA9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3935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851F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8C3C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C877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15141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B7B171E"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2BB30" w14:textId="77777777" w:rsidR="00984C2D"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mazumtirdzniecībai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3FCD3"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70312"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D89E8"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3DE2"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2CE36"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DAF8E"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4AE6F"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4959D"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C9835"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7D995"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0909"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E8B4B"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27ABC"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B6ADE"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FA821"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1DFF7"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9E8BC"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2649E"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4ABF97"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A4D48D"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0423276"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290F9"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pārdošanai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F0675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9480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C083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3BBC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7E26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4DE0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6D29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9C41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4B35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217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A17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AC71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3AE8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BDC8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8965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4DC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D4C3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90D48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6525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02249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6FC7A2C1"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6938A" w14:textId="77777777" w:rsidR="00984C2D"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talantiem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6D13A"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579D7"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02A03"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88723"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1F95"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9771E"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6129"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B42A1"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7F814"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4C5B8"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2155C"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A4B61"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AA3BA"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7E817"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FAC2C"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CEA73"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B2F25"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C718A"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4C7F77"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C2EB3F"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CCCEA3C"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BBC245"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8AA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4993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7E22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AB02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A44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C5A9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D078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7E09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F494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A4B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9CED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177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2972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E658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AA1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8257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1F6A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1F8BB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40478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058BB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C0A338E"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2A69C"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E8BF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C155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A79B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BA77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D5299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AA8FF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254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2DF9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971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482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F9FD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C433F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09F59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1FE63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D0B56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D46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9366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7937B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5BD5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226F82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bl>
    <w:p w14:paraId="35817D72" w14:textId="77777777" w:rsidR="00982550" w:rsidRPr="00B97C59" w:rsidRDefault="00982550" w:rsidP="00982550">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7C77C13F" w14:textId="77777777" w:rsidR="006751E4" w:rsidRPr="00747204" w:rsidRDefault="006751E4" w:rsidP="006751E4">
      <w:pPr>
        <w:pStyle w:val="ProductList-Body"/>
      </w:pPr>
      <w:r>
        <w:rPr>
          <w:i/>
          <w:sz w:val="16"/>
          <w:szCs w:val="16"/>
          <w:vertAlign w:val="superscript"/>
        </w:rPr>
        <w:lastRenderedPageBreak/>
        <w:t>2</w:t>
      </w:r>
      <w:r>
        <w:rPr>
          <w:i/>
          <w:sz w:val="16"/>
          <w:szCs w:val="16"/>
        </w:rPr>
        <w:t xml:space="preserve"> Papildus iepriekš norādītajiem Tiešsaistes pakalpojumiem piedāvājums Secure Productive Enterprise atbilst SL prasībām, kas piemērojamas licencei Windows SA vienam lietotājam, kā norādīts Produktu nosacījumos.</w:t>
      </w:r>
    </w:p>
    <w:p w14:paraId="193D92D0" w14:textId="77777777" w:rsidR="006751E4" w:rsidRPr="00747204" w:rsidRDefault="006751E4" w:rsidP="006751E4">
      <w:pPr>
        <w:pStyle w:val="ProductList-Body"/>
      </w:pPr>
      <w:r>
        <w:rPr>
          <w:i/>
          <w:sz w:val="16"/>
          <w:szCs w:val="16"/>
          <w:vertAlign w:val="superscript"/>
        </w:rPr>
        <w:t>3</w:t>
      </w:r>
      <w:r>
        <w:rPr>
          <w:i/>
          <w:sz w:val="16"/>
          <w:szCs w:val="16"/>
        </w:rPr>
        <w:t xml:space="preserve"> Tas, vai pakalpojums Skype darbam Online PSTN Conferencing ir iekļauts izdevumā Office 365 Enterprise E5, ir atkarīgs no pieejamības konkrētajā reģionā. </w:t>
      </w:r>
    </w:p>
    <w:p w14:paraId="6A35F207" w14:textId="77777777" w:rsidR="006751E4" w:rsidRPr="00747204" w:rsidRDefault="006751E4" w:rsidP="006751E4">
      <w:pPr>
        <w:pStyle w:val="ProductList-Body"/>
      </w:pPr>
      <w:r>
        <w:rPr>
          <w:i/>
          <w:sz w:val="16"/>
          <w:szCs w:val="16"/>
          <w:vertAlign w:val="superscript"/>
        </w:rPr>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64" w:history="1">
        <w:r>
          <w:rPr>
            <w:rStyle w:val="Hyperlink"/>
            <w:i/>
            <w:sz w:val="16"/>
            <w:szCs w:val="16"/>
          </w:rPr>
          <w:t>https://www.microsoft.com/en-us/dynamics365/pricing</w:t>
        </w:r>
      </w:hyperlink>
      <w:r>
        <w:rPr>
          <w:i/>
          <w:sz w:val="16"/>
          <w:szCs w:val="16"/>
        </w:rPr>
        <w:t>.</w:t>
      </w:r>
    </w:p>
    <w:p w14:paraId="08C21DF0" w14:textId="77777777" w:rsidR="008434FA" w:rsidRPr="000772BE" w:rsidRDefault="00F46093" w:rsidP="00A56F5E">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95" w:name="Attachment3"/>
      <w:bookmarkStart w:id="196" w:name="_Toc486151318"/>
      <w:r>
        <w:lastRenderedPageBreak/>
        <w:t>3. pielikums — Standarta līguma klauzulas</w:t>
      </w:r>
      <w:bookmarkEnd w:id="195"/>
      <w:bookmarkEnd w:id="196"/>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EC7613" w14:textId="77777777" w:rsidR="00F46093" w:rsidRDefault="00F46093" w:rsidP="009A573F">
      <w:pPr>
        <w:spacing w:after="0" w:line="240" w:lineRule="auto"/>
      </w:pPr>
      <w:r>
        <w:separator/>
      </w:r>
    </w:p>
  </w:endnote>
  <w:endnote w:type="continuationSeparator" w:id="0">
    <w:p w14:paraId="7F09586C" w14:textId="77777777" w:rsidR="00F46093" w:rsidRDefault="00F46093" w:rsidP="009A573F">
      <w:pPr>
        <w:spacing w:after="0" w:line="240" w:lineRule="auto"/>
      </w:pPr>
      <w:r>
        <w:continuationSeparator/>
      </w:r>
    </w:p>
  </w:endnote>
  <w:endnote w:type="continuationNotice" w:id="1">
    <w:p w14:paraId="133F8532" w14:textId="77777777" w:rsidR="00F46093" w:rsidRDefault="00F4609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358355" w14:textId="77777777" w:rsidR="009B6AA4" w:rsidRDefault="009B6A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751E4" w:rsidRDefault="006751E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751E4" w:rsidRPr="00591643" w:rsidRDefault="006751E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55E3363F"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6751E4" w:rsidRPr="004C55B5" w:rsidRDefault="00F46093" w:rsidP="00982550">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6751E4" w:rsidRPr="004C55B5" w:rsidRDefault="006751E4"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6751E4" w:rsidRPr="004C55B5" w:rsidRDefault="00F46093" w:rsidP="00982550">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6751E4" w:rsidRPr="004C55B5" w:rsidRDefault="006751E4"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6751E4" w:rsidRPr="004C55B5" w:rsidRDefault="00F46093" w:rsidP="00982550">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6751E4" w:rsidRPr="004C55B5" w:rsidRDefault="006751E4"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6751E4" w:rsidRPr="004C55B5" w:rsidRDefault="00F46093" w:rsidP="00982550">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6751E4" w:rsidRPr="004C55B5" w:rsidRDefault="006751E4"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6751E4" w:rsidRPr="004C55B5" w:rsidRDefault="00F46093" w:rsidP="00982550">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6751E4" w:rsidRPr="004C55B5" w:rsidRDefault="006751E4"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6751E4" w:rsidRPr="004C55B5" w:rsidRDefault="00F46093" w:rsidP="00982550">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7E537610" w14:textId="77777777" w:rsidR="006751E4" w:rsidRPr="00591643" w:rsidRDefault="006751E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6751E4" w:rsidRPr="004C55B5" w:rsidRDefault="00F46093" w:rsidP="00DF6877">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6751E4" w:rsidRPr="004C55B5" w:rsidRDefault="006751E4"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6751E4" w:rsidRPr="004C55B5" w:rsidRDefault="00F46093" w:rsidP="00DF6877">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6751E4" w:rsidRPr="004C55B5" w:rsidRDefault="006751E4"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6751E4" w:rsidRPr="004C55B5" w:rsidRDefault="00F46093" w:rsidP="00DF6877">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6751E4" w:rsidRPr="004C55B5" w:rsidRDefault="006751E4"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6751E4" w:rsidRPr="004C55B5" w:rsidRDefault="00F46093" w:rsidP="00DF6877">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6751E4" w:rsidRPr="004C55B5" w:rsidRDefault="006751E4"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6751E4" w:rsidRPr="004C55B5" w:rsidRDefault="00F46093" w:rsidP="00DF6877">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6751E4" w:rsidRPr="004C55B5" w:rsidRDefault="006751E4"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6751E4" w:rsidRPr="004C55B5" w:rsidRDefault="00F46093" w:rsidP="00DF6877">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47F5C9DE" w14:textId="77777777" w:rsidR="006751E4" w:rsidRPr="00002F5E" w:rsidRDefault="006751E4" w:rsidP="00621C4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6751E4" w:rsidRPr="004C55B5" w:rsidRDefault="00F46093"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6751E4" w:rsidRPr="004C55B5" w:rsidRDefault="00F46093"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6751E4" w:rsidRPr="004C55B5" w:rsidRDefault="00F46093"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6751E4" w:rsidRPr="004C55B5" w:rsidRDefault="00F46093"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6751E4" w:rsidRPr="004C55B5" w:rsidRDefault="00F46093"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6751E4" w:rsidRPr="004C55B5" w:rsidRDefault="00F46093"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48820ED3" w14:textId="77777777" w:rsidR="006751E4" w:rsidRPr="00002F5E" w:rsidRDefault="006751E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6751E4" w:rsidRPr="004C55B5" w:rsidRDefault="00F46093"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6751E4" w:rsidRPr="004C55B5" w:rsidRDefault="00F46093"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6751E4" w:rsidRPr="004C55B5" w:rsidRDefault="00F46093"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6751E4" w:rsidRPr="004C55B5" w:rsidRDefault="00F46093"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6751E4" w:rsidRPr="004C55B5" w:rsidRDefault="00F46093"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6751E4" w:rsidRPr="004C55B5" w:rsidRDefault="00F46093"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32FB4399" w14:textId="77777777" w:rsidR="006751E4" w:rsidRPr="00002F5E" w:rsidRDefault="006751E4"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6751E4" w:rsidRPr="004C55B5" w:rsidRDefault="00F46093"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6751E4" w:rsidRPr="004C55B5" w:rsidRDefault="00F46093"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6751E4" w:rsidRPr="004C55B5" w:rsidRDefault="00F46093"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6751E4" w:rsidRPr="004C55B5" w:rsidRDefault="00F46093"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6751E4" w:rsidRPr="004C55B5" w:rsidRDefault="00F46093"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6751E4" w:rsidRPr="004C55B5" w:rsidRDefault="00F46093"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4DDB95FD" w14:textId="77777777" w:rsidR="006751E4" w:rsidRPr="00002F5E" w:rsidRDefault="006751E4"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6751E4" w:rsidRPr="004C55B5" w:rsidRDefault="00F46093"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6751E4" w:rsidRPr="004C55B5" w:rsidRDefault="00F46093"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6751E4" w:rsidRPr="004C55B5" w:rsidRDefault="00F46093"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6751E4" w:rsidRPr="004C55B5" w:rsidRDefault="00F46093"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6751E4" w:rsidRPr="004C55B5" w:rsidRDefault="00F46093"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6751E4" w:rsidRPr="004C55B5" w:rsidRDefault="00F46093"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2C3B4088" w14:textId="77777777" w:rsidR="006751E4" w:rsidRPr="00002F5E" w:rsidRDefault="006751E4"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57B2B091"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0BE1C" w14:textId="77777777" w:rsidR="006751E4" w:rsidRPr="004C55B5" w:rsidRDefault="00F46093" w:rsidP="006751E4">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5A2139" w14:textId="77777777" w:rsidR="006751E4" w:rsidRPr="004C55B5" w:rsidRDefault="006751E4" w:rsidP="006751E4">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954A9" w14:textId="77777777" w:rsidR="006751E4" w:rsidRPr="004C55B5" w:rsidRDefault="00F46093" w:rsidP="006751E4">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F19FC6" w14:textId="77777777" w:rsidR="006751E4" w:rsidRPr="004C55B5" w:rsidRDefault="006751E4" w:rsidP="006751E4">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B5A9A" w14:textId="77777777" w:rsidR="006751E4" w:rsidRPr="004C55B5" w:rsidRDefault="00F46093" w:rsidP="006751E4">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1FA089" w14:textId="77777777" w:rsidR="006751E4" w:rsidRPr="004C55B5" w:rsidRDefault="006751E4" w:rsidP="006751E4">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E7266" w14:textId="77777777" w:rsidR="006751E4" w:rsidRPr="004C55B5" w:rsidRDefault="00F46093" w:rsidP="006751E4">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57899A" w14:textId="77777777" w:rsidR="006751E4" w:rsidRPr="004C55B5" w:rsidRDefault="006751E4" w:rsidP="006751E4">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46848E" w14:textId="77777777" w:rsidR="006751E4" w:rsidRPr="004C55B5" w:rsidRDefault="00F46093" w:rsidP="006751E4">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80A7D" w14:textId="77777777" w:rsidR="006751E4" w:rsidRPr="004C55B5" w:rsidRDefault="006751E4" w:rsidP="006751E4">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726A8" w14:textId="77777777" w:rsidR="006751E4" w:rsidRPr="004C55B5" w:rsidRDefault="00F46093" w:rsidP="006751E4">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70F97489" w14:textId="77777777" w:rsidR="006751E4" w:rsidRPr="00591643" w:rsidRDefault="006751E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6751E4" w:rsidRPr="004C55B5" w:rsidRDefault="00F46093" w:rsidP="00DF6877">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6751E4" w:rsidRPr="004C55B5" w:rsidRDefault="006751E4"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6751E4" w:rsidRPr="004C55B5" w:rsidRDefault="00F46093" w:rsidP="00DF6877">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6751E4" w:rsidRPr="004C55B5" w:rsidRDefault="006751E4"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6751E4" w:rsidRPr="004C55B5" w:rsidRDefault="00F46093" w:rsidP="00DF6877">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6751E4" w:rsidRPr="004C55B5" w:rsidRDefault="006751E4"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6751E4" w:rsidRPr="004C55B5" w:rsidRDefault="00F46093" w:rsidP="00DF6877">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6751E4" w:rsidRPr="004C55B5" w:rsidRDefault="006751E4"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6751E4" w:rsidRPr="004C55B5" w:rsidRDefault="00F46093" w:rsidP="00DF6877">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6751E4" w:rsidRPr="004C55B5" w:rsidRDefault="006751E4"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6751E4" w:rsidRPr="004C55B5" w:rsidRDefault="00F46093" w:rsidP="00DF6877">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679588F3" w14:textId="77777777" w:rsidR="006751E4" w:rsidRPr="00002F5E" w:rsidRDefault="006751E4" w:rsidP="00A07C6D">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1E4"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6751E4" w:rsidRPr="00C76DF3" w:rsidRDefault="00F46093" w:rsidP="00591643">
          <w:pPr>
            <w:pStyle w:val="ProductList-OfferingBody"/>
            <w:ind w:left="-77" w:right="-73"/>
            <w:jc w:val="center"/>
            <w:rPr>
              <w:color w:val="808080" w:themeColor="background1" w:themeShade="80"/>
              <w:sz w:val="14"/>
              <w:szCs w:val="14"/>
            </w:rPr>
          </w:pPr>
          <w:hyperlink w:anchor="TableofContents" w:history="1">
            <w:r w:rsidR="006751E4">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6751E4" w:rsidRPr="00C76DF3" w:rsidRDefault="006751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6751E4" w:rsidRPr="00C76DF3" w:rsidRDefault="00F46093" w:rsidP="00591643">
          <w:pPr>
            <w:pStyle w:val="ProductList-OfferingBody"/>
            <w:ind w:left="-72" w:right="-74"/>
            <w:jc w:val="center"/>
            <w:rPr>
              <w:color w:val="808080" w:themeColor="background1" w:themeShade="80"/>
              <w:sz w:val="14"/>
              <w:szCs w:val="14"/>
            </w:rPr>
          </w:pPr>
          <w:hyperlink w:anchor="Introduction" w:history="1">
            <w:r w:rsidR="006751E4">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6751E4" w:rsidRPr="00C76DF3" w:rsidRDefault="006751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6751E4" w:rsidRPr="00C76DF3" w:rsidRDefault="00F46093" w:rsidP="003812FE">
          <w:pPr>
            <w:pStyle w:val="ProductList-OfferingBody"/>
            <w:ind w:left="-72" w:right="-75"/>
            <w:jc w:val="center"/>
            <w:rPr>
              <w:color w:val="808080" w:themeColor="background1" w:themeShade="80"/>
              <w:sz w:val="14"/>
              <w:szCs w:val="14"/>
            </w:rPr>
          </w:pPr>
          <w:hyperlink w:anchor="GeneralTerms" w:history="1">
            <w:r w:rsidR="006751E4">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6751E4" w:rsidRPr="00C76DF3" w:rsidRDefault="006751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6751E4" w:rsidRPr="00C76DF3" w:rsidRDefault="00F46093" w:rsidP="00591643">
          <w:pPr>
            <w:pStyle w:val="ProductList-OfferingBody"/>
            <w:ind w:left="-72" w:right="-77"/>
            <w:jc w:val="center"/>
            <w:rPr>
              <w:color w:val="808080" w:themeColor="background1" w:themeShade="80"/>
              <w:sz w:val="14"/>
              <w:szCs w:val="14"/>
            </w:rPr>
          </w:pPr>
          <w:hyperlink w:anchor="PrivacyandSecurityTerms" w:history="1">
            <w:r w:rsidR="006751E4">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6751E4" w:rsidRPr="00C76DF3" w:rsidRDefault="00F46093" w:rsidP="003812FE">
          <w:pPr>
            <w:pStyle w:val="ProductList-OfferingBody"/>
            <w:ind w:left="-72" w:right="-77"/>
            <w:jc w:val="center"/>
            <w:rPr>
              <w:color w:val="808080" w:themeColor="background1" w:themeShade="80"/>
              <w:sz w:val="14"/>
              <w:szCs w:val="14"/>
            </w:rPr>
          </w:pPr>
          <w:hyperlink w:anchor="OnlineServiceSpecificTerms" w:history="1">
            <w:r w:rsidR="006751E4">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6751E4" w:rsidRPr="00C76DF3" w:rsidRDefault="00F46093" w:rsidP="003812FE">
          <w:pPr>
            <w:pStyle w:val="ProductList-OfferingBody"/>
            <w:ind w:left="-72" w:right="-76"/>
            <w:jc w:val="center"/>
            <w:rPr>
              <w:color w:val="808080" w:themeColor="background1" w:themeShade="80"/>
              <w:sz w:val="14"/>
              <w:szCs w:val="14"/>
            </w:rPr>
          </w:pPr>
          <w:hyperlink w:anchor="Attachment1" w:history="1">
            <w:r w:rsidR="006751E4">
              <w:rPr>
                <w:rStyle w:val="Hyperlink"/>
                <w:sz w:val="14"/>
                <w:szCs w:val="14"/>
              </w:rPr>
              <w:t>Pielikumi</w:t>
            </w:r>
          </w:hyperlink>
        </w:p>
      </w:tc>
    </w:tr>
  </w:tbl>
  <w:p w14:paraId="695B4E8C" w14:textId="77777777" w:rsidR="006751E4" w:rsidRPr="00591643" w:rsidRDefault="006751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6751E4" w:rsidRPr="004C55B5" w:rsidRDefault="00F46093" w:rsidP="00AE6C3B">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6751E4" w:rsidRPr="004C55B5" w:rsidRDefault="006751E4"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6751E4" w:rsidRPr="004C55B5" w:rsidRDefault="00F46093" w:rsidP="00AE6C3B">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6751E4" w:rsidRPr="004C55B5" w:rsidRDefault="006751E4"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6751E4" w:rsidRPr="004C55B5" w:rsidRDefault="00F46093" w:rsidP="00AE6C3B">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6751E4" w:rsidRPr="004C55B5" w:rsidRDefault="006751E4"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6751E4" w:rsidRPr="004C55B5" w:rsidRDefault="00F46093" w:rsidP="00AE6C3B">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6751E4" w:rsidRPr="004C55B5" w:rsidRDefault="006751E4"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6751E4" w:rsidRPr="004C55B5" w:rsidRDefault="00F46093" w:rsidP="00AE6C3B">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6751E4" w:rsidRPr="004C55B5" w:rsidRDefault="006751E4"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6751E4" w:rsidRPr="004C55B5" w:rsidRDefault="00F46093" w:rsidP="00AE6C3B">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1FB5A1FF" w14:textId="77777777" w:rsidR="006751E4" w:rsidRPr="00591643" w:rsidRDefault="006751E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1E4"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6751E4" w:rsidRPr="00C76DF3" w:rsidRDefault="00F46093" w:rsidP="00591643">
          <w:pPr>
            <w:pStyle w:val="ProductList-OfferingBody"/>
            <w:ind w:left="-77" w:right="-73"/>
            <w:jc w:val="center"/>
            <w:rPr>
              <w:color w:val="808080" w:themeColor="background1" w:themeShade="80"/>
              <w:sz w:val="14"/>
              <w:szCs w:val="14"/>
            </w:rPr>
          </w:pPr>
          <w:hyperlink w:anchor="TableofContents" w:history="1">
            <w:r w:rsidR="006751E4">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6751E4" w:rsidRPr="00C76DF3" w:rsidRDefault="006751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6751E4" w:rsidRPr="00C76DF3" w:rsidRDefault="00F46093" w:rsidP="00591643">
          <w:pPr>
            <w:pStyle w:val="ProductList-OfferingBody"/>
            <w:ind w:left="-72" w:right="-74"/>
            <w:jc w:val="center"/>
            <w:rPr>
              <w:color w:val="808080" w:themeColor="background1" w:themeShade="80"/>
              <w:sz w:val="14"/>
              <w:szCs w:val="14"/>
            </w:rPr>
          </w:pPr>
          <w:hyperlink w:anchor="Introduction" w:history="1">
            <w:r w:rsidR="006751E4">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6751E4" w:rsidRPr="00C76DF3" w:rsidRDefault="006751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6751E4" w:rsidRPr="00C76DF3" w:rsidRDefault="00F46093" w:rsidP="003812FE">
          <w:pPr>
            <w:pStyle w:val="ProductList-OfferingBody"/>
            <w:ind w:left="-72" w:right="-75"/>
            <w:jc w:val="center"/>
            <w:rPr>
              <w:color w:val="808080" w:themeColor="background1" w:themeShade="80"/>
              <w:sz w:val="14"/>
              <w:szCs w:val="14"/>
            </w:rPr>
          </w:pPr>
          <w:hyperlink w:anchor="GeneralTerms" w:history="1">
            <w:r w:rsidR="006751E4">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6751E4" w:rsidRPr="00C76DF3" w:rsidRDefault="006751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6751E4" w:rsidRPr="00C76DF3" w:rsidRDefault="00F46093" w:rsidP="00591643">
          <w:pPr>
            <w:pStyle w:val="ProductList-OfferingBody"/>
            <w:ind w:left="-72" w:right="-77"/>
            <w:jc w:val="center"/>
            <w:rPr>
              <w:color w:val="808080" w:themeColor="background1" w:themeShade="80"/>
              <w:sz w:val="14"/>
              <w:szCs w:val="14"/>
            </w:rPr>
          </w:pPr>
          <w:hyperlink w:anchor="PrivacyandSecurityTerms" w:history="1">
            <w:r w:rsidR="006751E4">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6751E4" w:rsidRPr="00C76DF3" w:rsidRDefault="00F46093" w:rsidP="003812FE">
          <w:pPr>
            <w:pStyle w:val="ProductList-OfferingBody"/>
            <w:ind w:left="-72" w:right="-77"/>
            <w:jc w:val="center"/>
            <w:rPr>
              <w:color w:val="808080" w:themeColor="background1" w:themeShade="80"/>
              <w:sz w:val="14"/>
              <w:szCs w:val="14"/>
            </w:rPr>
          </w:pPr>
          <w:hyperlink w:anchor="OnlineServiceSpecificTerms" w:history="1">
            <w:r w:rsidR="006751E4">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6751E4" w:rsidRPr="00C76DF3" w:rsidRDefault="00F46093" w:rsidP="003812FE">
          <w:pPr>
            <w:pStyle w:val="ProductList-OfferingBody"/>
            <w:ind w:left="-72" w:right="-76"/>
            <w:jc w:val="center"/>
            <w:rPr>
              <w:color w:val="808080" w:themeColor="background1" w:themeShade="80"/>
              <w:sz w:val="14"/>
              <w:szCs w:val="14"/>
            </w:rPr>
          </w:pPr>
          <w:hyperlink w:anchor="Attachment1" w:history="1">
            <w:r w:rsidR="006751E4">
              <w:rPr>
                <w:rStyle w:val="Hyperlink"/>
                <w:sz w:val="14"/>
                <w:szCs w:val="14"/>
              </w:rPr>
              <w:t>Pielikumi</w:t>
            </w:r>
          </w:hyperlink>
        </w:p>
      </w:tc>
    </w:tr>
  </w:tbl>
  <w:p w14:paraId="0573C48B" w14:textId="77777777" w:rsidR="006751E4" w:rsidRPr="00591643" w:rsidRDefault="006751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1E4"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6751E4" w:rsidRPr="00C76DF3" w:rsidRDefault="00F46093" w:rsidP="00591643">
          <w:pPr>
            <w:pStyle w:val="ProductList-OfferingBody"/>
            <w:ind w:left="-77" w:right="-73"/>
            <w:jc w:val="center"/>
            <w:rPr>
              <w:color w:val="808080" w:themeColor="background1" w:themeShade="80"/>
              <w:sz w:val="14"/>
              <w:szCs w:val="14"/>
            </w:rPr>
          </w:pPr>
          <w:hyperlink w:anchor="TableofContents" w:history="1">
            <w:r w:rsidR="006751E4">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6751E4" w:rsidRPr="00C76DF3" w:rsidRDefault="006751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6751E4" w:rsidRPr="00C76DF3" w:rsidRDefault="00F46093" w:rsidP="00591643">
          <w:pPr>
            <w:pStyle w:val="ProductList-OfferingBody"/>
            <w:ind w:left="-72" w:right="-74"/>
            <w:jc w:val="center"/>
            <w:rPr>
              <w:color w:val="808080" w:themeColor="background1" w:themeShade="80"/>
              <w:sz w:val="14"/>
              <w:szCs w:val="14"/>
            </w:rPr>
          </w:pPr>
          <w:hyperlink w:anchor="Introduction" w:history="1">
            <w:r w:rsidR="006751E4">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6751E4" w:rsidRPr="00C76DF3" w:rsidRDefault="006751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6751E4" w:rsidRPr="00C76DF3" w:rsidRDefault="00F46093" w:rsidP="003812FE">
          <w:pPr>
            <w:pStyle w:val="ProductList-OfferingBody"/>
            <w:ind w:left="-72" w:right="-75"/>
            <w:jc w:val="center"/>
            <w:rPr>
              <w:color w:val="808080" w:themeColor="background1" w:themeShade="80"/>
              <w:sz w:val="14"/>
              <w:szCs w:val="14"/>
            </w:rPr>
          </w:pPr>
          <w:hyperlink w:anchor="GeneralTerms" w:history="1">
            <w:r w:rsidR="006751E4">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6751E4" w:rsidRPr="00C76DF3" w:rsidRDefault="006751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6751E4" w:rsidRPr="00C76DF3" w:rsidRDefault="00F46093" w:rsidP="00591643">
          <w:pPr>
            <w:pStyle w:val="ProductList-OfferingBody"/>
            <w:ind w:left="-72" w:right="-77"/>
            <w:jc w:val="center"/>
            <w:rPr>
              <w:color w:val="808080" w:themeColor="background1" w:themeShade="80"/>
              <w:sz w:val="14"/>
              <w:szCs w:val="14"/>
            </w:rPr>
          </w:pPr>
          <w:hyperlink w:anchor="PrivacyandSecurityTerms" w:history="1">
            <w:r w:rsidR="006751E4">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6751E4" w:rsidRPr="00C76DF3" w:rsidRDefault="00F46093" w:rsidP="003812FE">
          <w:pPr>
            <w:pStyle w:val="ProductList-OfferingBody"/>
            <w:ind w:left="-72" w:right="-77"/>
            <w:jc w:val="center"/>
            <w:rPr>
              <w:color w:val="808080" w:themeColor="background1" w:themeShade="80"/>
              <w:sz w:val="14"/>
              <w:szCs w:val="14"/>
            </w:rPr>
          </w:pPr>
          <w:hyperlink w:anchor="OnlineServiceSpecificTerms" w:history="1">
            <w:r w:rsidR="006751E4">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6751E4" w:rsidRPr="00C76DF3" w:rsidRDefault="00F46093" w:rsidP="003812FE">
          <w:pPr>
            <w:pStyle w:val="ProductList-OfferingBody"/>
            <w:ind w:left="-72" w:right="-76"/>
            <w:jc w:val="center"/>
            <w:rPr>
              <w:color w:val="808080" w:themeColor="background1" w:themeShade="80"/>
              <w:sz w:val="14"/>
              <w:szCs w:val="14"/>
            </w:rPr>
          </w:pPr>
          <w:hyperlink w:anchor="Attachment1" w:history="1">
            <w:r w:rsidR="006751E4">
              <w:rPr>
                <w:rStyle w:val="Hyperlink"/>
                <w:sz w:val="14"/>
                <w:szCs w:val="14"/>
              </w:rPr>
              <w:t>Pielikumi</w:t>
            </w:r>
          </w:hyperlink>
        </w:p>
      </w:tc>
    </w:tr>
  </w:tbl>
  <w:p w14:paraId="16FF9A82" w14:textId="77777777" w:rsidR="006751E4" w:rsidRPr="00591643" w:rsidRDefault="006751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1E4"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6751E4" w:rsidRPr="00C76DF3" w:rsidRDefault="00F46093" w:rsidP="00591643">
          <w:pPr>
            <w:pStyle w:val="ProductList-OfferingBody"/>
            <w:ind w:left="-77" w:right="-73"/>
            <w:jc w:val="center"/>
            <w:rPr>
              <w:color w:val="808080" w:themeColor="background1" w:themeShade="80"/>
              <w:sz w:val="14"/>
              <w:szCs w:val="14"/>
            </w:rPr>
          </w:pPr>
          <w:hyperlink w:anchor="TableofContents" w:history="1">
            <w:r w:rsidR="006751E4">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6751E4" w:rsidRPr="00C76DF3" w:rsidRDefault="006751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6751E4" w:rsidRPr="00C76DF3" w:rsidRDefault="00F46093" w:rsidP="00591643">
          <w:pPr>
            <w:pStyle w:val="ProductList-OfferingBody"/>
            <w:ind w:left="-72" w:right="-74"/>
            <w:jc w:val="center"/>
            <w:rPr>
              <w:color w:val="808080" w:themeColor="background1" w:themeShade="80"/>
              <w:sz w:val="14"/>
              <w:szCs w:val="14"/>
            </w:rPr>
          </w:pPr>
          <w:hyperlink w:anchor="Introduction" w:history="1">
            <w:r w:rsidR="006751E4">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6751E4" w:rsidRPr="00C76DF3" w:rsidRDefault="006751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6751E4" w:rsidRPr="00C76DF3" w:rsidRDefault="00F46093" w:rsidP="003812FE">
          <w:pPr>
            <w:pStyle w:val="ProductList-OfferingBody"/>
            <w:ind w:left="-72" w:right="-75"/>
            <w:jc w:val="center"/>
            <w:rPr>
              <w:color w:val="808080" w:themeColor="background1" w:themeShade="80"/>
              <w:sz w:val="14"/>
              <w:szCs w:val="14"/>
            </w:rPr>
          </w:pPr>
          <w:hyperlink w:anchor="GeneralTerms" w:history="1">
            <w:r w:rsidR="006751E4">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6751E4" w:rsidRPr="00C76DF3" w:rsidRDefault="006751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6751E4" w:rsidRPr="00C76DF3" w:rsidRDefault="00F46093" w:rsidP="00591643">
          <w:pPr>
            <w:pStyle w:val="ProductList-OfferingBody"/>
            <w:ind w:left="-72" w:right="-77"/>
            <w:jc w:val="center"/>
            <w:rPr>
              <w:color w:val="808080" w:themeColor="background1" w:themeShade="80"/>
              <w:sz w:val="14"/>
              <w:szCs w:val="14"/>
            </w:rPr>
          </w:pPr>
          <w:hyperlink w:anchor="PrivacyandSecurityTerms" w:history="1">
            <w:r w:rsidR="006751E4">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6751E4" w:rsidRPr="00C76DF3" w:rsidRDefault="00F46093" w:rsidP="003812FE">
          <w:pPr>
            <w:pStyle w:val="ProductList-OfferingBody"/>
            <w:ind w:left="-72" w:right="-77"/>
            <w:jc w:val="center"/>
            <w:rPr>
              <w:color w:val="808080" w:themeColor="background1" w:themeShade="80"/>
              <w:sz w:val="14"/>
              <w:szCs w:val="14"/>
            </w:rPr>
          </w:pPr>
          <w:hyperlink w:anchor="OnlineServiceSpecificTerms" w:history="1">
            <w:r w:rsidR="006751E4">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6751E4" w:rsidRPr="00C76DF3" w:rsidRDefault="00F46093" w:rsidP="003812FE">
          <w:pPr>
            <w:pStyle w:val="ProductList-OfferingBody"/>
            <w:ind w:left="-72" w:right="-76"/>
            <w:jc w:val="center"/>
            <w:rPr>
              <w:color w:val="808080" w:themeColor="background1" w:themeShade="80"/>
              <w:sz w:val="14"/>
              <w:szCs w:val="14"/>
            </w:rPr>
          </w:pPr>
          <w:hyperlink w:anchor="Attachment1" w:history="1">
            <w:r w:rsidR="006751E4">
              <w:rPr>
                <w:rStyle w:val="Hyperlink"/>
                <w:sz w:val="14"/>
                <w:szCs w:val="14"/>
              </w:rPr>
              <w:t>Pielikumi</w:t>
            </w:r>
          </w:hyperlink>
        </w:p>
      </w:tc>
    </w:tr>
  </w:tbl>
  <w:p w14:paraId="09BA4231" w14:textId="77777777" w:rsidR="006751E4" w:rsidRPr="00591643" w:rsidRDefault="006751E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6751E4" w:rsidRPr="004C55B5" w:rsidRDefault="00F46093"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6751E4" w:rsidRPr="004C55B5" w:rsidRDefault="00F46093"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6751E4" w:rsidRPr="004C55B5" w:rsidRDefault="00F46093"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6751E4" w:rsidRPr="004C55B5" w:rsidRDefault="00F46093"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6751E4" w:rsidRPr="004C55B5" w:rsidRDefault="00F46093"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6751E4" w:rsidRPr="004C55B5" w:rsidRDefault="00F46093"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0B3E70EF" w14:textId="77777777" w:rsidR="006751E4" w:rsidRPr="00002F5E" w:rsidRDefault="006751E4" w:rsidP="004E1249">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6751E4" w:rsidRPr="004C55B5" w:rsidRDefault="00F46093"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6751E4" w:rsidRPr="004C55B5" w:rsidRDefault="00F46093"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6751E4" w:rsidRPr="004C55B5" w:rsidRDefault="00F46093"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6751E4" w:rsidRPr="004C55B5" w:rsidRDefault="00F46093"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6751E4" w:rsidRPr="004C55B5" w:rsidRDefault="00F46093"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6751E4" w:rsidRPr="004C55B5" w:rsidRDefault="00F46093"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1CB0A4EE" w14:textId="77777777" w:rsidR="006751E4" w:rsidRPr="00002F5E" w:rsidRDefault="006751E4"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3ADBA0" w14:textId="77777777" w:rsidR="00F46093" w:rsidRDefault="00F46093" w:rsidP="009A573F">
      <w:pPr>
        <w:spacing w:after="0" w:line="240" w:lineRule="auto"/>
      </w:pPr>
      <w:r>
        <w:separator/>
      </w:r>
    </w:p>
  </w:footnote>
  <w:footnote w:type="continuationSeparator" w:id="0">
    <w:p w14:paraId="3687D4E8" w14:textId="77777777" w:rsidR="00F46093" w:rsidRDefault="00F46093" w:rsidP="009A573F">
      <w:pPr>
        <w:spacing w:after="0" w:line="240" w:lineRule="auto"/>
      </w:pPr>
      <w:r>
        <w:continuationSeparator/>
      </w:r>
    </w:p>
  </w:footnote>
  <w:footnote w:type="continuationNotice" w:id="1">
    <w:p w14:paraId="51CA5316" w14:textId="77777777" w:rsidR="00F46093" w:rsidRDefault="00F4609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FD41E" w14:textId="77777777" w:rsidR="009B6AA4" w:rsidRDefault="009B6A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DD85FC" w14:textId="77777777" w:rsidR="009B6AA4" w:rsidRDefault="009B6AA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751E4" w:rsidRPr="004D27A6" w:rsidRDefault="006751E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82E5D50" w:rsidR="006751E4" w:rsidRPr="00171B2E" w:rsidRDefault="00F46093"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6751E4">
              <w:rPr>
                <w:color w:val="404040" w:themeColor="text1" w:themeTint="BF"/>
                <w:sz w:val="16"/>
                <w:szCs w:val="16"/>
              </w:rPr>
              <w:t>Microsoft lielapjoma licencēšanas tiešsaistes pakalpojumu nosacījumi (latviski, 2017. gada jūlijs)</w:t>
            </w:r>
          </w:sdtContent>
        </w:sdt>
        <w:r w:rsidR="006751E4">
          <w:rPr>
            <w:color w:val="404040" w:themeColor="text1" w:themeTint="BF"/>
            <w:sz w:val="16"/>
            <w:szCs w:val="16"/>
          </w:rPr>
          <w:tab/>
        </w:r>
        <w:r w:rsidR="006751E4">
          <w:rPr>
            <w:color w:val="404040" w:themeColor="text1" w:themeTint="BF"/>
            <w:sz w:val="16"/>
            <w:szCs w:val="16"/>
          </w:rPr>
          <w:fldChar w:fldCharType="begin"/>
        </w:r>
        <w:r w:rsidR="006751E4" w:rsidRPr="004D27A6">
          <w:rPr>
            <w:color w:val="404040" w:themeColor="text1" w:themeTint="BF"/>
            <w:sz w:val="16"/>
            <w:szCs w:val="16"/>
          </w:rPr>
          <w:instrText xml:space="preserve"> PAGE   \* MERGEFORMAT </w:instrText>
        </w:r>
        <w:r w:rsidR="006751E4">
          <w:rPr>
            <w:color w:val="404040" w:themeColor="text1" w:themeTint="BF"/>
            <w:sz w:val="16"/>
            <w:szCs w:val="16"/>
          </w:rPr>
          <w:fldChar w:fldCharType="separate"/>
        </w:r>
        <w:r w:rsidR="00844D6F">
          <w:rPr>
            <w:noProof/>
            <w:color w:val="404040" w:themeColor="text1" w:themeTint="BF"/>
            <w:sz w:val="16"/>
            <w:szCs w:val="16"/>
          </w:rPr>
          <w:t>21</w:t>
        </w:r>
        <w:r w:rsidR="006751E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D90EEB8" w:rsidR="006751E4" w:rsidRPr="008F756E" w:rsidRDefault="00F46093"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6751E4">
              <w:rPr>
                <w:color w:val="404040" w:themeColor="text1" w:themeTint="BF"/>
                <w:sz w:val="16"/>
                <w:szCs w:val="16"/>
              </w:rPr>
              <w:t>Microsoft lielapjoma licencēšanas tiešsaistes pakalpojumu nosacījumi (latviski, 2017. gada jūlijs)</w:t>
            </w:r>
          </w:sdtContent>
        </w:sdt>
        <w:r w:rsidR="006751E4">
          <w:rPr>
            <w:color w:val="404040" w:themeColor="text1" w:themeTint="BF"/>
            <w:sz w:val="16"/>
            <w:szCs w:val="16"/>
          </w:rPr>
          <w:tab/>
        </w:r>
        <w:r w:rsidR="006751E4">
          <w:rPr>
            <w:color w:val="404040" w:themeColor="text1" w:themeTint="BF"/>
            <w:sz w:val="16"/>
            <w:szCs w:val="16"/>
          </w:rPr>
          <w:fldChar w:fldCharType="begin"/>
        </w:r>
        <w:r w:rsidR="006751E4" w:rsidRPr="004D27A6">
          <w:rPr>
            <w:color w:val="404040" w:themeColor="text1" w:themeTint="BF"/>
            <w:sz w:val="16"/>
            <w:szCs w:val="16"/>
          </w:rPr>
          <w:instrText xml:space="preserve"> PAGE   \* MERGEFORMAT </w:instrText>
        </w:r>
        <w:r w:rsidR="006751E4">
          <w:rPr>
            <w:color w:val="404040" w:themeColor="text1" w:themeTint="BF"/>
            <w:sz w:val="16"/>
            <w:szCs w:val="16"/>
          </w:rPr>
          <w:fldChar w:fldCharType="separate"/>
        </w:r>
        <w:r w:rsidR="00844D6F">
          <w:rPr>
            <w:noProof/>
            <w:color w:val="404040" w:themeColor="text1" w:themeTint="BF"/>
            <w:sz w:val="16"/>
            <w:szCs w:val="16"/>
          </w:rPr>
          <w:t>14</w:t>
        </w:r>
        <w:r w:rsidR="006751E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FEtyPcu+C3HvDKWCvbcbKt6E5ZfWfWF+cpsiWsfGMcShH+vFf/6mzbBSR/NhhWmw2gDfV+K8BbXFPGrD/s9Llg==" w:salt="l21tOMzZ39NZFx0VDSXfF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6B46"/>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4D6F"/>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6AA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46093"/>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go.microsoft.com/?linkid=9839206" TargetMode="External"/><Relationship Id="rId63" Type="http://schemas.openxmlformats.org/officeDocument/2006/relationships/footer" Target="footer18.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ervice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go.microsoft.com/?linkid=9839206" TargetMode="External"/><Relationship Id="rId53" Type="http://schemas.openxmlformats.org/officeDocument/2006/relationships/footer" Target="footer14.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go.microsoft.com/?linkid=9846224"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s://aka.ms/bingmapsplatformsdks/" TargetMode="External"/><Relationship Id="rId57" Type="http://schemas.openxmlformats.org/officeDocument/2006/relationships/footer" Target="footer16.xml"/><Relationship Id="rId61"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en-us/regions/" TargetMode="External"/><Relationship Id="rId44" Type="http://schemas.openxmlformats.org/officeDocument/2006/relationships/footer" Target="footer11.xml"/><Relationship Id="rId52" Type="http://schemas.openxmlformats.org/officeDocument/2006/relationships/footer" Target="footer13.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footer" Target="footer9.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go.microsoft.com/fwlink/?LinkID=829046" TargetMode="External"/><Relationship Id="rId46" Type="http://schemas.openxmlformats.org/officeDocument/2006/relationships/hyperlink" Target="http://www.office.com/sca"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5.xml"/><Relationship Id="rId41" Type="http://schemas.openxmlformats.org/officeDocument/2006/relationships/hyperlink" Target="https://www.linkedin.com/legal/preview/user-agreement" TargetMode="External"/><Relationship Id="rId54" Type="http://schemas.openxmlformats.org/officeDocument/2006/relationships/footer" Target="footer15.xml"/><Relationship Id="rId62" Type="http://schemas.openxmlformats.org/officeDocument/2006/relationships/footer" Target="footer1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9F4668E-00A0-4B68-BE6F-CBF847B18B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21582</Words>
  <Characters>123021</Characters>
  <Application>Microsoft Office Word</Application>
  <DocSecurity>8</DocSecurity>
  <Lines>1025</Lines>
  <Paragraphs>288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144315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2017-06-27T19:00:00Z</dcterms:created>
  <dcterms:modified xsi:type="dcterms:W3CDTF">2017-06-27T19:00:00Z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2017-06-27T12:00:11.0355701-07:00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