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3B0BC958"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875A29">
        <w:rPr>
          <w:rFonts w:asciiTheme="majorHAnsi" w:hAnsiTheme="majorHAnsi"/>
          <w:color w:val="FFFFFF" w:themeColor="background1"/>
          <w:sz w:val="72"/>
          <w:szCs w:val="72"/>
        </w:rPr>
        <w:t>marts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5B7CCCD9" w14:textId="658AF0EA" w:rsidR="00875A29"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53607" w:history="1">
        <w:r w:rsidR="00875A29" w:rsidRPr="00184901">
          <w:rPr>
            <w:rStyle w:val="Hyperlink"/>
            <w:noProof/>
          </w:rPr>
          <w:t>Ievads</w:t>
        </w:r>
        <w:r w:rsidR="00875A29">
          <w:rPr>
            <w:noProof/>
            <w:webHidden/>
          </w:rPr>
          <w:tab/>
        </w:r>
        <w:r w:rsidR="00875A29">
          <w:rPr>
            <w:noProof/>
            <w:webHidden/>
          </w:rPr>
          <w:fldChar w:fldCharType="begin"/>
        </w:r>
        <w:r w:rsidR="00875A29">
          <w:rPr>
            <w:noProof/>
            <w:webHidden/>
          </w:rPr>
          <w:instrText xml:space="preserve"> PAGEREF _Toc474753607 \h </w:instrText>
        </w:r>
        <w:r w:rsidR="00875A29">
          <w:rPr>
            <w:noProof/>
            <w:webHidden/>
          </w:rPr>
        </w:r>
        <w:r w:rsidR="00875A29">
          <w:rPr>
            <w:noProof/>
            <w:webHidden/>
          </w:rPr>
          <w:fldChar w:fldCharType="separate"/>
        </w:r>
        <w:r w:rsidR="00875A29">
          <w:rPr>
            <w:noProof/>
            <w:webHidden/>
          </w:rPr>
          <w:t>3</w:t>
        </w:r>
        <w:r w:rsidR="00875A29">
          <w:rPr>
            <w:noProof/>
            <w:webHidden/>
          </w:rPr>
          <w:fldChar w:fldCharType="end"/>
        </w:r>
      </w:hyperlink>
    </w:p>
    <w:p w14:paraId="5DCB7A12" w14:textId="72784512" w:rsidR="00875A29" w:rsidRDefault="00C0775C">
      <w:pPr>
        <w:pStyle w:val="TOC3"/>
        <w:rPr>
          <w:rFonts w:eastAsiaTheme="minorEastAsia"/>
          <w:b w:val="0"/>
          <w:smallCaps w:val="0"/>
          <w:sz w:val="22"/>
          <w:szCs w:val="28"/>
          <w:lang w:val="en-US" w:eastAsia="en-US" w:bidi="th-TH"/>
        </w:rPr>
      </w:pPr>
      <w:hyperlink w:anchor="_Toc474753608" w:history="1">
        <w:r w:rsidR="00875A29" w:rsidRPr="00184901">
          <w:rPr>
            <w:rStyle w:val="Hyperlink"/>
            <w:lang w:bidi="ar-SA"/>
          </w:rPr>
          <w:t>Iepriekšējās versijas</w:t>
        </w:r>
        <w:r w:rsidR="00875A29">
          <w:rPr>
            <w:webHidden/>
          </w:rPr>
          <w:tab/>
        </w:r>
        <w:r w:rsidR="00875A29">
          <w:rPr>
            <w:webHidden/>
          </w:rPr>
          <w:fldChar w:fldCharType="begin"/>
        </w:r>
        <w:r w:rsidR="00875A29">
          <w:rPr>
            <w:webHidden/>
          </w:rPr>
          <w:instrText xml:space="preserve"> PAGEREF _Toc474753608 \h </w:instrText>
        </w:r>
        <w:r w:rsidR="00875A29">
          <w:rPr>
            <w:webHidden/>
          </w:rPr>
        </w:r>
        <w:r w:rsidR="00875A29">
          <w:rPr>
            <w:webHidden/>
          </w:rPr>
          <w:fldChar w:fldCharType="separate"/>
        </w:r>
        <w:r w:rsidR="00875A29">
          <w:rPr>
            <w:webHidden/>
          </w:rPr>
          <w:t>3</w:t>
        </w:r>
        <w:r w:rsidR="00875A29">
          <w:rPr>
            <w:webHidden/>
          </w:rPr>
          <w:fldChar w:fldCharType="end"/>
        </w:r>
      </w:hyperlink>
    </w:p>
    <w:p w14:paraId="6216EB30" w14:textId="401E403D" w:rsidR="00875A29" w:rsidRDefault="00C0775C">
      <w:pPr>
        <w:pStyle w:val="TOC3"/>
        <w:rPr>
          <w:rFonts w:eastAsiaTheme="minorEastAsia"/>
          <w:b w:val="0"/>
          <w:smallCaps w:val="0"/>
          <w:sz w:val="22"/>
          <w:szCs w:val="28"/>
          <w:lang w:val="en-US" w:eastAsia="en-US" w:bidi="th-TH"/>
        </w:rPr>
      </w:pPr>
      <w:hyperlink w:anchor="_Toc474753609" w:history="1">
        <w:r w:rsidR="00875A29" w:rsidRPr="00184901">
          <w:rPr>
            <w:rStyle w:val="Hyperlink"/>
            <w:lang w:bidi="ar-SA"/>
          </w:rPr>
          <w:t>Skaidrojumi un izmaiņu kopsavilkums</w:t>
        </w:r>
        <w:r w:rsidR="00875A29">
          <w:rPr>
            <w:webHidden/>
          </w:rPr>
          <w:tab/>
        </w:r>
        <w:r w:rsidR="00875A29">
          <w:rPr>
            <w:webHidden/>
          </w:rPr>
          <w:fldChar w:fldCharType="begin"/>
        </w:r>
        <w:r w:rsidR="00875A29">
          <w:rPr>
            <w:webHidden/>
          </w:rPr>
          <w:instrText xml:space="preserve"> PAGEREF _Toc474753609 \h </w:instrText>
        </w:r>
        <w:r w:rsidR="00875A29">
          <w:rPr>
            <w:webHidden/>
          </w:rPr>
        </w:r>
        <w:r w:rsidR="00875A29">
          <w:rPr>
            <w:webHidden/>
          </w:rPr>
          <w:fldChar w:fldCharType="separate"/>
        </w:r>
        <w:r w:rsidR="00875A29">
          <w:rPr>
            <w:webHidden/>
          </w:rPr>
          <w:t>3</w:t>
        </w:r>
        <w:r w:rsidR="00875A29">
          <w:rPr>
            <w:webHidden/>
          </w:rPr>
          <w:fldChar w:fldCharType="end"/>
        </w:r>
      </w:hyperlink>
    </w:p>
    <w:p w14:paraId="24498ACC" w14:textId="01CB512B" w:rsidR="00875A29" w:rsidRDefault="00C0775C">
      <w:pPr>
        <w:pStyle w:val="TOC1"/>
        <w:tabs>
          <w:tab w:val="right" w:leader="dot" w:pos="5030"/>
        </w:tabs>
        <w:rPr>
          <w:rFonts w:eastAsiaTheme="minorEastAsia"/>
          <w:b w:val="0"/>
          <w:caps w:val="0"/>
          <w:noProof/>
          <w:sz w:val="22"/>
          <w:szCs w:val="28"/>
          <w:lang w:val="en-US" w:eastAsia="en-US" w:bidi="th-TH"/>
        </w:rPr>
      </w:pPr>
      <w:hyperlink w:anchor="_Toc474753610" w:history="1">
        <w:r w:rsidR="00875A29" w:rsidRPr="00184901">
          <w:rPr>
            <w:rStyle w:val="Hyperlink"/>
            <w:noProof/>
          </w:rPr>
          <w:t>Vispārīgie noteikumi</w:t>
        </w:r>
        <w:r w:rsidR="00875A29">
          <w:rPr>
            <w:noProof/>
            <w:webHidden/>
          </w:rPr>
          <w:tab/>
        </w:r>
        <w:r w:rsidR="00875A29">
          <w:rPr>
            <w:noProof/>
            <w:webHidden/>
          </w:rPr>
          <w:fldChar w:fldCharType="begin"/>
        </w:r>
        <w:r w:rsidR="00875A29">
          <w:rPr>
            <w:noProof/>
            <w:webHidden/>
          </w:rPr>
          <w:instrText xml:space="preserve"> PAGEREF _Toc474753610 \h </w:instrText>
        </w:r>
        <w:r w:rsidR="00875A29">
          <w:rPr>
            <w:noProof/>
            <w:webHidden/>
          </w:rPr>
        </w:r>
        <w:r w:rsidR="00875A29">
          <w:rPr>
            <w:noProof/>
            <w:webHidden/>
          </w:rPr>
          <w:fldChar w:fldCharType="separate"/>
        </w:r>
        <w:r w:rsidR="00875A29">
          <w:rPr>
            <w:noProof/>
            <w:webHidden/>
          </w:rPr>
          <w:t>4</w:t>
        </w:r>
        <w:r w:rsidR="00875A29">
          <w:rPr>
            <w:noProof/>
            <w:webHidden/>
          </w:rPr>
          <w:fldChar w:fldCharType="end"/>
        </w:r>
      </w:hyperlink>
    </w:p>
    <w:p w14:paraId="345E7F57" w14:textId="12B62725" w:rsidR="00875A29" w:rsidRDefault="00C0775C">
      <w:pPr>
        <w:pStyle w:val="TOC5"/>
        <w:tabs>
          <w:tab w:val="right" w:leader="dot" w:pos="5030"/>
        </w:tabs>
        <w:rPr>
          <w:rFonts w:eastAsiaTheme="minorEastAsia"/>
          <w:noProof/>
          <w:sz w:val="22"/>
          <w:szCs w:val="28"/>
          <w:lang w:val="en-US" w:eastAsia="en-US" w:bidi="th-TH"/>
        </w:rPr>
      </w:pPr>
      <w:hyperlink w:anchor="_Toc474753611" w:history="1">
        <w:r w:rsidR="00875A29" w:rsidRPr="00184901">
          <w:rPr>
            <w:rStyle w:val="Hyperlink"/>
            <w:noProof/>
          </w:rPr>
          <w:t>Definīcijas</w:t>
        </w:r>
        <w:r w:rsidR="00875A29">
          <w:rPr>
            <w:noProof/>
            <w:webHidden/>
          </w:rPr>
          <w:tab/>
        </w:r>
        <w:r w:rsidR="00875A29">
          <w:rPr>
            <w:noProof/>
            <w:webHidden/>
          </w:rPr>
          <w:fldChar w:fldCharType="begin"/>
        </w:r>
        <w:r w:rsidR="00875A29">
          <w:rPr>
            <w:noProof/>
            <w:webHidden/>
          </w:rPr>
          <w:instrText xml:space="preserve"> PAGEREF _Toc474753611 \h </w:instrText>
        </w:r>
        <w:r w:rsidR="00875A29">
          <w:rPr>
            <w:noProof/>
            <w:webHidden/>
          </w:rPr>
        </w:r>
        <w:r w:rsidR="00875A29">
          <w:rPr>
            <w:noProof/>
            <w:webHidden/>
          </w:rPr>
          <w:fldChar w:fldCharType="separate"/>
        </w:r>
        <w:r w:rsidR="00875A29">
          <w:rPr>
            <w:noProof/>
            <w:webHidden/>
          </w:rPr>
          <w:t>4</w:t>
        </w:r>
        <w:r w:rsidR="00875A29">
          <w:rPr>
            <w:noProof/>
            <w:webHidden/>
          </w:rPr>
          <w:fldChar w:fldCharType="end"/>
        </w:r>
      </w:hyperlink>
    </w:p>
    <w:p w14:paraId="2847EE2B" w14:textId="1670355E" w:rsidR="00875A29" w:rsidRDefault="00C0775C">
      <w:pPr>
        <w:pStyle w:val="TOC5"/>
        <w:tabs>
          <w:tab w:val="right" w:leader="dot" w:pos="5030"/>
        </w:tabs>
        <w:rPr>
          <w:rFonts w:eastAsiaTheme="minorEastAsia"/>
          <w:noProof/>
          <w:sz w:val="22"/>
          <w:szCs w:val="28"/>
          <w:lang w:val="en-US" w:eastAsia="en-US" w:bidi="th-TH"/>
        </w:rPr>
      </w:pPr>
      <w:hyperlink w:anchor="_Toc474753612" w:history="1">
        <w:r w:rsidR="00875A29" w:rsidRPr="00184901">
          <w:rPr>
            <w:rStyle w:val="Hyperlink"/>
            <w:noProof/>
          </w:rPr>
          <w:t>Tiešsaistes pakalpojumu nosacījumu atjauninājumi</w:t>
        </w:r>
        <w:r w:rsidR="00875A29">
          <w:rPr>
            <w:noProof/>
            <w:webHidden/>
          </w:rPr>
          <w:tab/>
        </w:r>
        <w:r w:rsidR="00875A29">
          <w:rPr>
            <w:noProof/>
            <w:webHidden/>
          </w:rPr>
          <w:fldChar w:fldCharType="begin"/>
        </w:r>
        <w:r w:rsidR="00875A29">
          <w:rPr>
            <w:noProof/>
            <w:webHidden/>
          </w:rPr>
          <w:instrText xml:space="preserve"> PAGEREF _Toc474753612 \h </w:instrText>
        </w:r>
        <w:r w:rsidR="00875A29">
          <w:rPr>
            <w:noProof/>
            <w:webHidden/>
          </w:rPr>
        </w:r>
        <w:r w:rsidR="00875A29">
          <w:rPr>
            <w:noProof/>
            <w:webHidden/>
          </w:rPr>
          <w:fldChar w:fldCharType="separate"/>
        </w:r>
        <w:r w:rsidR="00875A29">
          <w:rPr>
            <w:noProof/>
            <w:webHidden/>
          </w:rPr>
          <w:t>4</w:t>
        </w:r>
        <w:r w:rsidR="00875A29">
          <w:rPr>
            <w:noProof/>
            <w:webHidden/>
          </w:rPr>
          <w:fldChar w:fldCharType="end"/>
        </w:r>
      </w:hyperlink>
    </w:p>
    <w:p w14:paraId="6A88BEFC" w14:textId="074DDA79" w:rsidR="00875A29" w:rsidRDefault="00C0775C">
      <w:pPr>
        <w:pStyle w:val="TOC5"/>
        <w:tabs>
          <w:tab w:val="right" w:leader="dot" w:pos="5030"/>
        </w:tabs>
        <w:rPr>
          <w:rFonts w:eastAsiaTheme="minorEastAsia"/>
          <w:noProof/>
          <w:sz w:val="22"/>
          <w:szCs w:val="28"/>
          <w:lang w:val="en-US" w:eastAsia="en-US" w:bidi="th-TH"/>
        </w:rPr>
      </w:pPr>
      <w:hyperlink w:anchor="_Toc474753613" w:history="1">
        <w:r w:rsidR="00875A29" w:rsidRPr="00184901">
          <w:rPr>
            <w:rStyle w:val="Hyperlink"/>
            <w:noProof/>
          </w:rPr>
          <w:t>Tiešsaistes pakalpojumu izmaiņas un pieejamība</w:t>
        </w:r>
        <w:r w:rsidR="00875A29">
          <w:rPr>
            <w:noProof/>
            <w:webHidden/>
          </w:rPr>
          <w:tab/>
        </w:r>
        <w:r w:rsidR="00875A29">
          <w:rPr>
            <w:noProof/>
            <w:webHidden/>
          </w:rPr>
          <w:fldChar w:fldCharType="begin"/>
        </w:r>
        <w:r w:rsidR="00875A29">
          <w:rPr>
            <w:noProof/>
            <w:webHidden/>
          </w:rPr>
          <w:instrText xml:space="preserve"> PAGEREF _Toc474753613 \h </w:instrText>
        </w:r>
        <w:r w:rsidR="00875A29">
          <w:rPr>
            <w:noProof/>
            <w:webHidden/>
          </w:rPr>
        </w:r>
        <w:r w:rsidR="00875A29">
          <w:rPr>
            <w:noProof/>
            <w:webHidden/>
          </w:rPr>
          <w:fldChar w:fldCharType="separate"/>
        </w:r>
        <w:r w:rsidR="00875A29">
          <w:rPr>
            <w:noProof/>
            <w:webHidden/>
          </w:rPr>
          <w:t>4</w:t>
        </w:r>
        <w:r w:rsidR="00875A29">
          <w:rPr>
            <w:noProof/>
            <w:webHidden/>
          </w:rPr>
          <w:fldChar w:fldCharType="end"/>
        </w:r>
      </w:hyperlink>
    </w:p>
    <w:p w14:paraId="1B13C1CF" w14:textId="105A35F1" w:rsidR="00875A29" w:rsidRDefault="00C0775C">
      <w:pPr>
        <w:pStyle w:val="TOC5"/>
        <w:tabs>
          <w:tab w:val="right" w:leader="dot" w:pos="5030"/>
        </w:tabs>
        <w:rPr>
          <w:rFonts w:eastAsiaTheme="minorEastAsia"/>
          <w:noProof/>
          <w:sz w:val="22"/>
          <w:szCs w:val="28"/>
          <w:lang w:val="en-US" w:eastAsia="en-US" w:bidi="th-TH"/>
        </w:rPr>
      </w:pPr>
      <w:hyperlink w:anchor="_Toc474753614" w:history="1">
        <w:r w:rsidR="00875A29" w:rsidRPr="00184901">
          <w:rPr>
            <w:rStyle w:val="Hyperlink"/>
            <w:noProof/>
          </w:rPr>
          <w:t>Datu saglabāšana</w:t>
        </w:r>
        <w:r w:rsidR="00875A29">
          <w:rPr>
            <w:noProof/>
            <w:webHidden/>
          </w:rPr>
          <w:tab/>
        </w:r>
        <w:r w:rsidR="00875A29">
          <w:rPr>
            <w:noProof/>
            <w:webHidden/>
          </w:rPr>
          <w:fldChar w:fldCharType="begin"/>
        </w:r>
        <w:r w:rsidR="00875A29">
          <w:rPr>
            <w:noProof/>
            <w:webHidden/>
          </w:rPr>
          <w:instrText xml:space="preserve"> PAGEREF _Toc474753614 \h </w:instrText>
        </w:r>
        <w:r w:rsidR="00875A29">
          <w:rPr>
            <w:noProof/>
            <w:webHidden/>
          </w:rPr>
        </w:r>
        <w:r w:rsidR="00875A29">
          <w:rPr>
            <w:noProof/>
            <w:webHidden/>
          </w:rPr>
          <w:fldChar w:fldCharType="separate"/>
        </w:r>
        <w:r w:rsidR="00875A29">
          <w:rPr>
            <w:noProof/>
            <w:webHidden/>
          </w:rPr>
          <w:t>4</w:t>
        </w:r>
        <w:r w:rsidR="00875A29">
          <w:rPr>
            <w:noProof/>
            <w:webHidden/>
          </w:rPr>
          <w:fldChar w:fldCharType="end"/>
        </w:r>
      </w:hyperlink>
    </w:p>
    <w:p w14:paraId="5FFEEA21" w14:textId="26E24E42" w:rsidR="00875A29" w:rsidRDefault="00C0775C">
      <w:pPr>
        <w:pStyle w:val="TOC5"/>
        <w:tabs>
          <w:tab w:val="right" w:leader="dot" w:pos="5030"/>
        </w:tabs>
        <w:rPr>
          <w:rFonts w:eastAsiaTheme="minorEastAsia"/>
          <w:noProof/>
          <w:sz w:val="22"/>
          <w:szCs w:val="28"/>
          <w:lang w:val="en-US" w:eastAsia="en-US" w:bidi="th-TH"/>
        </w:rPr>
      </w:pPr>
      <w:hyperlink w:anchor="_Toc474753615" w:history="1">
        <w:r w:rsidR="00875A29" w:rsidRPr="00184901">
          <w:rPr>
            <w:rStyle w:val="Hyperlink"/>
            <w:noProof/>
          </w:rPr>
          <w:t>Programmatūras izmantošana kopā ar tiešsaistes pakalpojumu</w:t>
        </w:r>
        <w:r w:rsidR="00875A29">
          <w:rPr>
            <w:noProof/>
            <w:webHidden/>
          </w:rPr>
          <w:tab/>
        </w:r>
        <w:r w:rsidR="00875A29">
          <w:rPr>
            <w:noProof/>
            <w:webHidden/>
          </w:rPr>
          <w:fldChar w:fldCharType="begin"/>
        </w:r>
        <w:r w:rsidR="00875A29">
          <w:rPr>
            <w:noProof/>
            <w:webHidden/>
          </w:rPr>
          <w:instrText xml:space="preserve"> PAGEREF _Toc474753615 \h </w:instrText>
        </w:r>
        <w:r w:rsidR="00875A29">
          <w:rPr>
            <w:noProof/>
            <w:webHidden/>
          </w:rPr>
        </w:r>
        <w:r w:rsidR="00875A29">
          <w:rPr>
            <w:noProof/>
            <w:webHidden/>
          </w:rPr>
          <w:fldChar w:fldCharType="separate"/>
        </w:r>
        <w:r w:rsidR="00875A29">
          <w:rPr>
            <w:noProof/>
            <w:webHidden/>
          </w:rPr>
          <w:t>5</w:t>
        </w:r>
        <w:r w:rsidR="00875A29">
          <w:rPr>
            <w:noProof/>
            <w:webHidden/>
          </w:rPr>
          <w:fldChar w:fldCharType="end"/>
        </w:r>
      </w:hyperlink>
    </w:p>
    <w:p w14:paraId="5168DC36" w14:textId="2968B7B9" w:rsidR="00875A29" w:rsidRDefault="00C0775C">
      <w:pPr>
        <w:pStyle w:val="TOC5"/>
        <w:tabs>
          <w:tab w:val="right" w:leader="dot" w:pos="5030"/>
        </w:tabs>
        <w:rPr>
          <w:rFonts w:eastAsiaTheme="minorEastAsia"/>
          <w:noProof/>
          <w:sz w:val="22"/>
          <w:szCs w:val="28"/>
          <w:lang w:val="en-US" w:eastAsia="en-US" w:bidi="th-TH"/>
        </w:rPr>
      </w:pPr>
      <w:hyperlink w:anchor="_Toc474753616" w:history="1">
        <w:r w:rsidR="00875A29" w:rsidRPr="00184901">
          <w:rPr>
            <w:rStyle w:val="Hyperlink"/>
            <w:noProof/>
          </w:rPr>
          <w:t>Produkti, kas nav izstrādāti korporācijā Microsoft</w:t>
        </w:r>
        <w:r w:rsidR="00875A29">
          <w:rPr>
            <w:noProof/>
            <w:webHidden/>
          </w:rPr>
          <w:tab/>
        </w:r>
        <w:r w:rsidR="00875A29">
          <w:rPr>
            <w:noProof/>
            <w:webHidden/>
          </w:rPr>
          <w:fldChar w:fldCharType="begin"/>
        </w:r>
        <w:r w:rsidR="00875A29">
          <w:rPr>
            <w:noProof/>
            <w:webHidden/>
          </w:rPr>
          <w:instrText xml:space="preserve"> PAGEREF _Toc474753616 \h </w:instrText>
        </w:r>
        <w:r w:rsidR="00875A29">
          <w:rPr>
            <w:noProof/>
            <w:webHidden/>
          </w:rPr>
        </w:r>
        <w:r w:rsidR="00875A29">
          <w:rPr>
            <w:noProof/>
            <w:webHidden/>
          </w:rPr>
          <w:fldChar w:fldCharType="separate"/>
        </w:r>
        <w:r w:rsidR="00875A29">
          <w:rPr>
            <w:noProof/>
            <w:webHidden/>
          </w:rPr>
          <w:t>5</w:t>
        </w:r>
        <w:r w:rsidR="00875A29">
          <w:rPr>
            <w:noProof/>
            <w:webHidden/>
          </w:rPr>
          <w:fldChar w:fldCharType="end"/>
        </w:r>
      </w:hyperlink>
    </w:p>
    <w:p w14:paraId="3ED4F6DB" w14:textId="3BE12855" w:rsidR="00875A29" w:rsidRDefault="00C0775C">
      <w:pPr>
        <w:pStyle w:val="TOC5"/>
        <w:tabs>
          <w:tab w:val="right" w:leader="dot" w:pos="5030"/>
        </w:tabs>
        <w:rPr>
          <w:rFonts w:eastAsiaTheme="minorEastAsia"/>
          <w:noProof/>
          <w:sz w:val="22"/>
          <w:szCs w:val="28"/>
          <w:lang w:val="en-US" w:eastAsia="en-US" w:bidi="th-TH"/>
        </w:rPr>
      </w:pPr>
      <w:hyperlink w:anchor="_Toc474753617" w:history="1">
        <w:r w:rsidR="00875A29" w:rsidRPr="00184901">
          <w:rPr>
            <w:rStyle w:val="Hyperlink"/>
            <w:noProof/>
          </w:rPr>
          <w:t>Pieņemamā lietošanas politika</w:t>
        </w:r>
        <w:r w:rsidR="00875A29">
          <w:rPr>
            <w:noProof/>
            <w:webHidden/>
          </w:rPr>
          <w:tab/>
        </w:r>
        <w:r w:rsidR="00875A29">
          <w:rPr>
            <w:noProof/>
            <w:webHidden/>
          </w:rPr>
          <w:fldChar w:fldCharType="begin"/>
        </w:r>
        <w:r w:rsidR="00875A29">
          <w:rPr>
            <w:noProof/>
            <w:webHidden/>
          </w:rPr>
          <w:instrText xml:space="preserve"> PAGEREF _Toc474753617 \h </w:instrText>
        </w:r>
        <w:r w:rsidR="00875A29">
          <w:rPr>
            <w:noProof/>
            <w:webHidden/>
          </w:rPr>
        </w:r>
        <w:r w:rsidR="00875A29">
          <w:rPr>
            <w:noProof/>
            <w:webHidden/>
          </w:rPr>
          <w:fldChar w:fldCharType="separate"/>
        </w:r>
        <w:r w:rsidR="00875A29">
          <w:rPr>
            <w:noProof/>
            <w:webHidden/>
          </w:rPr>
          <w:t>5</w:t>
        </w:r>
        <w:r w:rsidR="00875A29">
          <w:rPr>
            <w:noProof/>
            <w:webHidden/>
          </w:rPr>
          <w:fldChar w:fldCharType="end"/>
        </w:r>
      </w:hyperlink>
    </w:p>
    <w:p w14:paraId="0B0F1756" w14:textId="1E4509F3" w:rsidR="00875A29" w:rsidRDefault="00C0775C">
      <w:pPr>
        <w:pStyle w:val="TOC5"/>
        <w:tabs>
          <w:tab w:val="right" w:leader="dot" w:pos="5030"/>
        </w:tabs>
        <w:rPr>
          <w:rFonts w:eastAsiaTheme="minorEastAsia"/>
          <w:noProof/>
          <w:sz w:val="22"/>
          <w:szCs w:val="28"/>
          <w:lang w:val="en-US" w:eastAsia="en-US" w:bidi="th-TH"/>
        </w:rPr>
      </w:pPr>
      <w:hyperlink w:anchor="_Toc474753618" w:history="1">
        <w:r w:rsidR="00875A29" w:rsidRPr="00184901">
          <w:rPr>
            <w:rStyle w:val="Hyperlink"/>
            <w:noProof/>
          </w:rPr>
          <w:t>Tehniskie ierobežojumi</w:t>
        </w:r>
        <w:r w:rsidR="00875A29">
          <w:rPr>
            <w:noProof/>
            <w:webHidden/>
          </w:rPr>
          <w:tab/>
        </w:r>
        <w:r w:rsidR="00875A29">
          <w:rPr>
            <w:noProof/>
            <w:webHidden/>
          </w:rPr>
          <w:fldChar w:fldCharType="begin"/>
        </w:r>
        <w:r w:rsidR="00875A29">
          <w:rPr>
            <w:noProof/>
            <w:webHidden/>
          </w:rPr>
          <w:instrText xml:space="preserve"> PAGEREF _Toc474753618 \h </w:instrText>
        </w:r>
        <w:r w:rsidR="00875A29">
          <w:rPr>
            <w:noProof/>
            <w:webHidden/>
          </w:rPr>
        </w:r>
        <w:r w:rsidR="00875A29">
          <w:rPr>
            <w:noProof/>
            <w:webHidden/>
          </w:rPr>
          <w:fldChar w:fldCharType="separate"/>
        </w:r>
        <w:r w:rsidR="00875A29">
          <w:rPr>
            <w:noProof/>
            <w:webHidden/>
          </w:rPr>
          <w:t>5</w:t>
        </w:r>
        <w:r w:rsidR="00875A29">
          <w:rPr>
            <w:noProof/>
            <w:webHidden/>
          </w:rPr>
          <w:fldChar w:fldCharType="end"/>
        </w:r>
      </w:hyperlink>
    </w:p>
    <w:p w14:paraId="5CFF07AC" w14:textId="37A43875" w:rsidR="00875A29" w:rsidRDefault="00C0775C">
      <w:pPr>
        <w:pStyle w:val="TOC5"/>
        <w:tabs>
          <w:tab w:val="right" w:leader="dot" w:pos="5030"/>
        </w:tabs>
        <w:rPr>
          <w:rFonts w:eastAsiaTheme="minorEastAsia"/>
          <w:noProof/>
          <w:sz w:val="22"/>
          <w:szCs w:val="28"/>
          <w:lang w:val="en-US" w:eastAsia="en-US" w:bidi="th-TH"/>
        </w:rPr>
      </w:pPr>
      <w:hyperlink w:anchor="_Toc474753619" w:history="1">
        <w:r w:rsidR="00875A29" w:rsidRPr="00184901">
          <w:rPr>
            <w:rStyle w:val="Hyperlink"/>
            <w:noProof/>
          </w:rPr>
          <w:t>Atbilstība tiesību aktiem</w:t>
        </w:r>
        <w:r w:rsidR="00875A29">
          <w:rPr>
            <w:noProof/>
            <w:webHidden/>
          </w:rPr>
          <w:tab/>
        </w:r>
        <w:r w:rsidR="00875A29">
          <w:rPr>
            <w:noProof/>
            <w:webHidden/>
          </w:rPr>
          <w:fldChar w:fldCharType="begin"/>
        </w:r>
        <w:r w:rsidR="00875A29">
          <w:rPr>
            <w:noProof/>
            <w:webHidden/>
          </w:rPr>
          <w:instrText xml:space="preserve"> PAGEREF _Toc474753619 \h </w:instrText>
        </w:r>
        <w:r w:rsidR="00875A29">
          <w:rPr>
            <w:noProof/>
            <w:webHidden/>
          </w:rPr>
        </w:r>
        <w:r w:rsidR="00875A29">
          <w:rPr>
            <w:noProof/>
            <w:webHidden/>
          </w:rPr>
          <w:fldChar w:fldCharType="separate"/>
        </w:r>
        <w:r w:rsidR="00875A29">
          <w:rPr>
            <w:noProof/>
            <w:webHidden/>
          </w:rPr>
          <w:t>5</w:t>
        </w:r>
        <w:r w:rsidR="00875A29">
          <w:rPr>
            <w:noProof/>
            <w:webHidden/>
          </w:rPr>
          <w:fldChar w:fldCharType="end"/>
        </w:r>
      </w:hyperlink>
    </w:p>
    <w:p w14:paraId="3ED62BA0" w14:textId="12802D4D" w:rsidR="00875A29" w:rsidRDefault="00C0775C">
      <w:pPr>
        <w:pStyle w:val="TOC5"/>
        <w:tabs>
          <w:tab w:val="right" w:leader="dot" w:pos="5030"/>
        </w:tabs>
        <w:rPr>
          <w:rFonts w:eastAsiaTheme="minorEastAsia"/>
          <w:noProof/>
          <w:sz w:val="22"/>
          <w:szCs w:val="28"/>
          <w:lang w:val="en-US" w:eastAsia="en-US" w:bidi="th-TH"/>
        </w:rPr>
      </w:pPr>
      <w:hyperlink w:anchor="_Toc474753620" w:history="1">
        <w:r w:rsidR="00875A29" w:rsidRPr="00184901">
          <w:rPr>
            <w:rStyle w:val="Hyperlink"/>
            <w:noProof/>
          </w:rPr>
          <w:t>Importēšanas/eksportēšanas pakalpojumi</w:t>
        </w:r>
        <w:r w:rsidR="00875A29">
          <w:rPr>
            <w:noProof/>
            <w:webHidden/>
          </w:rPr>
          <w:tab/>
        </w:r>
        <w:r w:rsidR="00875A29">
          <w:rPr>
            <w:noProof/>
            <w:webHidden/>
          </w:rPr>
          <w:fldChar w:fldCharType="begin"/>
        </w:r>
        <w:r w:rsidR="00875A29">
          <w:rPr>
            <w:noProof/>
            <w:webHidden/>
          </w:rPr>
          <w:instrText xml:space="preserve"> PAGEREF _Toc474753620 \h </w:instrText>
        </w:r>
        <w:r w:rsidR="00875A29">
          <w:rPr>
            <w:noProof/>
            <w:webHidden/>
          </w:rPr>
        </w:r>
        <w:r w:rsidR="00875A29">
          <w:rPr>
            <w:noProof/>
            <w:webHidden/>
          </w:rPr>
          <w:fldChar w:fldCharType="separate"/>
        </w:r>
        <w:r w:rsidR="00875A29">
          <w:rPr>
            <w:noProof/>
            <w:webHidden/>
          </w:rPr>
          <w:t>6</w:t>
        </w:r>
        <w:r w:rsidR="00875A29">
          <w:rPr>
            <w:noProof/>
            <w:webHidden/>
          </w:rPr>
          <w:fldChar w:fldCharType="end"/>
        </w:r>
      </w:hyperlink>
    </w:p>
    <w:p w14:paraId="3954604F" w14:textId="666D27C2" w:rsidR="00875A29" w:rsidRDefault="00C0775C">
      <w:pPr>
        <w:pStyle w:val="TOC5"/>
        <w:tabs>
          <w:tab w:val="right" w:leader="dot" w:pos="5030"/>
        </w:tabs>
        <w:rPr>
          <w:rFonts w:eastAsiaTheme="minorEastAsia"/>
          <w:noProof/>
          <w:sz w:val="22"/>
          <w:szCs w:val="28"/>
          <w:lang w:val="en-US" w:eastAsia="en-US" w:bidi="th-TH"/>
        </w:rPr>
      </w:pPr>
      <w:hyperlink w:anchor="_Toc474753621" w:history="1">
        <w:r w:rsidR="00875A29" w:rsidRPr="00184901">
          <w:rPr>
            <w:rStyle w:val="Hyperlink"/>
            <w:noProof/>
          </w:rPr>
          <w:t>Elektroniskie paziņojumi</w:t>
        </w:r>
        <w:r w:rsidR="00875A29">
          <w:rPr>
            <w:noProof/>
            <w:webHidden/>
          </w:rPr>
          <w:tab/>
        </w:r>
        <w:r w:rsidR="00875A29">
          <w:rPr>
            <w:noProof/>
            <w:webHidden/>
          </w:rPr>
          <w:fldChar w:fldCharType="begin"/>
        </w:r>
        <w:r w:rsidR="00875A29">
          <w:rPr>
            <w:noProof/>
            <w:webHidden/>
          </w:rPr>
          <w:instrText xml:space="preserve"> PAGEREF _Toc474753621 \h </w:instrText>
        </w:r>
        <w:r w:rsidR="00875A29">
          <w:rPr>
            <w:noProof/>
            <w:webHidden/>
          </w:rPr>
        </w:r>
        <w:r w:rsidR="00875A29">
          <w:rPr>
            <w:noProof/>
            <w:webHidden/>
          </w:rPr>
          <w:fldChar w:fldCharType="separate"/>
        </w:r>
        <w:r w:rsidR="00875A29">
          <w:rPr>
            <w:noProof/>
            <w:webHidden/>
          </w:rPr>
          <w:t>6</w:t>
        </w:r>
        <w:r w:rsidR="00875A29">
          <w:rPr>
            <w:noProof/>
            <w:webHidden/>
          </w:rPr>
          <w:fldChar w:fldCharType="end"/>
        </w:r>
      </w:hyperlink>
    </w:p>
    <w:p w14:paraId="74FF7F9A" w14:textId="30EDE35B" w:rsidR="00875A29" w:rsidRDefault="00C0775C">
      <w:pPr>
        <w:pStyle w:val="TOC5"/>
        <w:tabs>
          <w:tab w:val="right" w:leader="dot" w:pos="5030"/>
        </w:tabs>
        <w:rPr>
          <w:rFonts w:eastAsiaTheme="minorEastAsia"/>
          <w:noProof/>
          <w:sz w:val="22"/>
          <w:szCs w:val="28"/>
          <w:lang w:val="en-US" w:eastAsia="en-US" w:bidi="th-TH"/>
        </w:rPr>
      </w:pPr>
      <w:hyperlink w:anchor="_Toc474753622" w:history="1">
        <w:r w:rsidR="00875A29" w:rsidRPr="00184901">
          <w:rPr>
            <w:rStyle w:val="Hyperlink"/>
            <w:noProof/>
          </w:rPr>
          <w:t>Licences atkārtota piešķiršana</w:t>
        </w:r>
        <w:r w:rsidR="00875A29">
          <w:rPr>
            <w:noProof/>
            <w:webHidden/>
          </w:rPr>
          <w:tab/>
        </w:r>
        <w:r w:rsidR="00875A29">
          <w:rPr>
            <w:noProof/>
            <w:webHidden/>
          </w:rPr>
          <w:fldChar w:fldCharType="begin"/>
        </w:r>
        <w:r w:rsidR="00875A29">
          <w:rPr>
            <w:noProof/>
            <w:webHidden/>
          </w:rPr>
          <w:instrText xml:space="preserve"> PAGEREF _Toc474753622 \h </w:instrText>
        </w:r>
        <w:r w:rsidR="00875A29">
          <w:rPr>
            <w:noProof/>
            <w:webHidden/>
          </w:rPr>
        </w:r>
        <w:r w:rsidR="00875A29">
          <w:rPr>
            <w:noProof/>
            <w:webHidden/>
          </w:rPr>
          <w:fldChar w:fldCharType="separate"/>
        </w:r>
        <w:r w:rsidR="00875A29">
          <w:rPr>
            <w:noProof/>
            <w:webHidden/>
          </w:rPr>
          <w:t>6</w:t>
        </w:r>
        <w:r w:rsidR="00875A29">
          <w:rPr>
            <w:noProof/>
            <w:webHidden/>
          </w:rPr>
          <w:fldChar w:fldCharType="end"/>
        </w:r>
      </w:hyperlink>
    </w:p>
    <w:p w14:paraId="08CF2D09" w14:textId="394CA8F7" w:rsidR="00875A29" w:rsidRDefault="00C0775C">
      <w:pPr>
        <w:pStyle w:val="TOC5"/>
        <w:tabs>
          <w:tab w:val="right" w:leader="dot" w:pos="5030"/>
        </w:tabs>
        <w:rPr>
          <w:rFonts w:eastAsiaTheme="minorEastAsia"/>
          <w:noProof/>
          <w:sz w:val="22"/>
          <w:szCs w:val="28"/>
          <w:lang w:val="en-US" w:eastAsia="en-US" w:bidi="th-TH"/>
        </w:rPr>
      </w:pPr>
      <w:hyperlink w:anchor="_Toc474753623" w:history="1">
        <w:r w:rsidR="00875A29" w:rsidRPr="00184901">
          <w:rPr>
            <w:rStyle w:val="Hyperlink"/>
            <w:noProof/>
          </w:rPr>
          <w:t>Fontu komponenti,</w:t>
        </w:r>
        <w:r w:rsidR="00875A29">
          <w:rPr>
            <w:noProof/>
            <w:webHidden/>
          </w:rPr>
          <w:tab/>
        </w:r>
        <w:r w:rsidR="00875A29">
          <w:rPr>
            <w:noProof/>
            <w:webHidden/>
          </w:rPr>
          <w:fldChar w:fldCharType="begin"/>
        </w:r>
        <w:r w:rsidR="00875A29">
          <w:rPr>
            <w:noProof/>
            <w:webHidden/>
          </w:rPr>
          <w:instrText xml:space="preserve"> PAGEREF _Toc474753623 \h </w:instrText>
        </w:r>
        <w:r w:rsidR="00875A29">
          <w:rPr>
            <w:noProof/>
            <w:webHidden/>
          </w:rPr>
        </w:r>
        <w:r w:rsidR="00875A29">
          <w:rPr>
            <w:noProof/>
            <w:webHidden/>
          </w:rPr>
          <w:fldChar w:fldCharType="separate"/>
        </w:r>
        <w:r w:rsidR="00875A29">
          <w:rPr>
            <w:noProof/>
            <w:webHidden/>
          </w:rPr>
          <w:t>6</w:t>
        </w:r>
        <w:r w:rsidR="00875A29">
          <w:rPr>
            <w:noProof/>
            <w:webHidden/>
          </w:rPr>
          <w:fldChar w:fldCharType="end"/>
        </w:r>
      </w:hyperlink>
    </w:p>
    <w:p w14:paraId="0EFF6FF0" w14:textId="0B95CE26" w:rsidR="00875A29" w:rsidRDefault="00C0775C">
      <w:pPr>
        <w:pStyle w:val="TOC5"/>
        <w:tabs>
          <w:tab w:val="right" w:leader="dot" w:pos="5030"/>
        </w:tabs>
        <w:rPr>
          <w:rFonts w:eastAsiaTheme="minorEastAsia"/>
          <w:noProof/>
          <w:sz w:val="22"/>
          <w:szCs w:val="28"/>
          <w:lang w:val="en-US" w:eastAsia="en-US" w:bidi="th-TH"/>
        </w:rPr>
      </w:pPr>
      <w:hyperlink w:anchor="_Toc474753624" w:history="1">
        <w:r w:rsidR="00875A29" w:rsidRPr="00184901">
          <w:rPr>
            <w:rStyle w:val="Hyperlink"/>
            <w:noProof/>
          </w:rPr>
          <w:t>Konkurentu procesu mērījumi</w:t>
        </w:r>
        <w:r w:rsidR="00875A29">
          <w:rPr>
            <w:noProof/>
            <w:webHidden/>
          </w:rPr>
          <w:tab/>
        </w:r>
        <w:r w:rsidR="00875A29">
          <w:rPr>
            <w:noProof/>
            <w:webHidden/>
          </w:rPr>
          <w:fldChar w:fldCharType="begin"/>
        </w:r>
        <w:r w:rsidR="00875A29">
          <w:rPr>
            <w:noProof/>
            <w:webHidden/>
          </w:rPr>
          <w:instrText xml:space="preserve"> PAGEREF _Toc474753624 \h </w:instrText>
        </w:r>
        <w:r w:rsidR="00875A29">
          <w:rPr>
            <w:noProof/>
            <w:webHidden/>
          </w:rPr>
        </w:r>
        <w:r w:rsidR="00875A29">
          <w:rPr>
            <w:noProof/>
            <w:webHidden/>
          </w:rPr>
          <w:fldChar w:fldCharType="separate"/>
        </w:r>
        <w:r w:rsidR="00875A29">
          <w:rPr>
            <w:noProof/>
            <w:webHidden/>
          </w:rPr>
          <w:t>6</w:t>
        </w:r>
        <w:r w:rsidR="00875A29">
          <w:rPr>
            <w:noProof/>
            <w:webHidden/>
          </w:rPr>
          <w:fldChar w:fldCharType="end"/>
        </w:r>
      </w:hyperlink>
    </w:p>
    <w:p w14:paraId="78761078" w14:textId="58AD56FB" w:rsidR="00875A29" w:rsidRDefault="00C0775C">
      <w:pPr>
        <w:pStyle w:val="TOC5"/>
        <w:tabs>
          <w:tab w:val="right" w:leader="dot" w:pos="5030"/>
        </w:tabs>
        <w:rPr>
          <w:rFonts w:eastAsiaTheme="minorEastAsia"/>
          <w:noProof/>
          <w:sz w:val="22"/>
          <w:szCs w:val="28"/>
          <w:lang w:val="en-US" w:eastAsia="en-US" w:bidi="th-TH"/>
        </w:rPr>
      </w:pPr>
      <w:hyperlink w:anchor="_Toc474753625" w:history="1">
        <w:r w:rsidR="00875A29" w:rsidRPr="00184901">
          <w:rPr>
            <w:rStyle w:val="Hyperlink"/>
            <w:noProof/>
          </w:rPr>
          <w:t>Multipleksēšana</w:t>
        </w:r>
        <w:r w:rsidR="00875A29">
          <w:rPr>
            <w:noProof/>
            <w:webHidden/>
          </w:rPr>
          <w:tab/>
        </w:r>
        <w:r w:rsidR="00875A29">
          <w:rPr>
            <w:noProof/>
            <w:webHidden/>
          </w:rPr>
          <w:fldChar w:fldCharType="begin"/>
        </w:r>
        <w:r w:rsidR="00875A29">
          <w:rPr>
            <w:noProof/>
            <w:webHidden/>
          </w:rPr>
          <w:instrText xml:space="preserve"> PAGEREF _Toc474753625 \h </w:instrText>
        </w:r>
        <w:r w:rsidR="00875A29">
          <w:rPr>
            <w:noProof/>
            <w:webHidden/>
          </w:rPr>
        </w:r>
        <w:r w:rsidR="00875A29">
          <w:rPr>
            <w:noProof/>
            <w:webHidden/>
          </w:rPr>
          <w:fldChar w:fldCharType="separate"/>
        </w:r>
        <w:r w:rsidR="00875A29">
          <w:rPr>
            <w:noProof/>
            <w:webHidden/>
          </w:rPr>
          <w:t>6</w:t>
        </w:r>
        <w:r w:rsidR="00875A29">
          <w:rPr>
            <w:noProof/>
            <w:webHidden/>
          </w:rPr>
          <w:fldChar w:fldCharType="end"/>
        </w:r>
      </w:hyperlink>
    </w:p>
    <w:p w14:paraId="6462B3F8" w14:textId="0B407ADE" w:rsidR="00875A29" w:rsidRDefault="00C0775C">
      <w:pPr>
        <w:pStyle w:val="TOC1"/>
        <w:tabs>
          <w:tab w:val="right" w:leader="dot" w:pos="5030"/>
        </w:tabs>
        <w:rPr>
          <w:rFonts w:eastAsiaTheme="minorEastAsia"/>
          <w:b w:val="0"/>
          <w:caps w:val="0"/>
          <w:noProof/>
          <w:sz w:val="22"/>
          <w:szCs w:val="28"/>
          <w:lang w:val="en-US" w:eastAsia="en-US" w:bidi="th-TH"/>
        </w:rPr>
      </w:pPr>
      <w:hyperlink w:anchor="_Toc474753626" w:history="1">
        <w:r w:rsidR="00875A29" w:rsidRPr="00184901">
          <w:rPr>
            <w:rStyle w:val="Hyperlink"/>
            <w:noProof/>
          </w:rPr>
          <w:t>Personas datu aizsardzības un drošības noteikumi</w:t>
        </w:r>
        <w:r w:rsidR="00875A29">
          <w:rPr>
            <w:noProof/>
            <w:webHidden/>
          </w:rPr>
          <w:tab/>
        </w:r>
        <w:r w:rsidR="00875A29">
          <w:rPr>
            <w:noProof/>
            <w:webHidden/>
          </w:rPr>
          <w:fldChar w:fldCharType="begin"/>
        </w:r>
        <w:r w:rsidR="00875A29">
          <w:rPr>
            <w:noProof/>
            <w:webHidden/>
          </w:rPr>
          <w:instrText xml:space="preserve"> PAGEREF _Toc474753626 \h </w:instrText>
        </w:r>
        <w:r w:rsidR="00875A29">
          <w:rPr>
            <w:noProof/>
            <w:webHidden/>
          </w:rPr>
        </w:r>
        <w:r w:rsidR="00875A29">
          <w:rPr>
            <w:noProof/>
            <w:webHidden/>
          </w:rPr>
          <w:fldChar w:fldCharType="separate"/>
        </w:r>
        <w:r w:rsidR="00875A29">
          <w:rPr>
            <w:noProof/>
            <w:webHidden/>
          </w:rPr>
          <w:t>7</w:t>
        </w:r>
        <w:r w:rsidR="00875A29">
          <w:rPr>
            <w:noProof/>
            <w:webHidden/>
          </w:rPr>
          <w:fldChar w:fldCharType="end"/>
        </w:r>
      </w:hyperlink>
    </w:p>
    <w:p w14:paraId="399F0BFC" w14:textId="41A1F49F" w:rsidR="00875A29" w:rsidRDefault="00C0775C">
      <w:pPr>
        <w:pStyle w:val="TOC3"/>
        <w:rPr>
          <w:rFonts w:eastAsiaTheme="minorEastAsia"/>
          <w:b w:val="0"/>
          <w:smallCaps w:val="0"/>
          <w:sz w:val="22"/>
          <w:szCs w:val="28"/>
          <w:lang w:val="en-US" w:eastAsia="en-US" w:bidi="th-TH"/>
        </w:rPr>
      </w:pPr>
      <w:hyperlink w:anchor="_Toc474753627" w:history="1">
        <w:r w:rsidR="00875A29" w:rsidRPr="00184901">
          <w:rPr>
            <w:rStyle w:val="Hyperlink"/>
            <w:lang w:bidi="ar-SA"/>
          </w:rPr>
          <w:t>Vispārīgie personas datu aizsardzības un drošības noteikumi</w:t>
        </w:r>
        <w:r w:rsidR="00875A29">
          <w:rPr>
            <w:webHidden/>
          </w:rPr>
          <w:tab/>
        </w:r>
        <w:r w:rsidR="00875A29">
          <w:rPr>
            <w:webHidden/>
          </w:rPr>
          <w:fldChar w:fldCharType="begin"/>
        </w:r>
        <w:r w:rsidR="00875A29">
          <w:rPr>
            <w:webHidden/>
          </w:rPr>
          <w:instrText xml:space="preserve"> PAGEREF _Toc474753627 \h </w:instrText>
        </w:r>
        <w:r w:rsidR="00875A29">
          <w:rPr>
            <w:webHidden/>
          </w:rPr>
        </w:r>
        <w:r w:rsidR="00875A29">
          <w:rPr>
            <w:webHidden/>
          </w:rPr>
          <w:fldChar w:fldCharType="separate"/>
        </w:r>
        <w:r w:rsidR="00875A29">
          <w:rPr>
            <w:webHidden/>
          </w:rPr>
          <w:t>7</w:t>
        </w:r>
        <w:r w:rsidR="00875A29">
          <w:rPr>
            <w:webHidden/>
          </w:rPr>
          <w:fldChar w:fldCharType="end"/>
        </w:r>
      </w:hyperlink>
    </w:p>
    <w:p w14:paraId="259B82B0" w14:textId="5381AF46" w:rsidR="00875A29" w:rsidRDefault="00C0775C">
      <w:pPr>
        <w:pStyle w:val="TOC5"/>
        <w:tabs>
          <w:tab w:val="right" w:leader="dot" w:pos="5030"/>
        </w:tabs>
        <w:rPr>
          <w:rFonts w:eastAsiaTheme="minorEastAsia"/>
          <w:noProof/>
          <w:sz w:val="22"/>
          <w:szCs w:val="28"/>
          <w:lang w:val="en-US" w:eastAsia="en-US" w:bidi="th-TH"/>
        </w:rPr>
      </w:pPr>
      <w:hyperlink w:anchor="_Toc474753628" w:history="1">
        <w:r w:rsidR="00875A29" w:rsidRPr="00184901">
          <w:rPr>
            <w:rStyle w:val="Hyperlink"/>
            <w:noProof/>
          </w:rPr>
          <w:t>Darbības joma</w:t>
        </w:r>
        <w:r w:rsidR="00875A29">
          <w:rPr>
            <w:noProof/>
            <w:webHidden/>
          </w:rPr>
          <w:tab/>
        </w:r>
        <w:r w:rsidR="00875A29">
          <w:rPr>
            <w:noProof/>
            <w:webHidden/>
          </w:rPr>
          <w:fldChar w:fldCharType="begin"/>
        </w:r>
        <w:r w:rsidR="00875A29">
          <w:rPr>
            <w:noProof/>
            <w:webHidden/>
          </w:rPr>
          <w:instrText xml:space="preserve"> PAGEREF _Toc474753628 \h </w:instrText>
        </w:r>
        <w:r w:rsidR="00875A29">
          <w:rPr>
            <w:noProof/>
            <w:webHidden/>
          </w:rPr>
        </w:r>
        <w:r w:rsidR="00875A29">
          <w:rPr>
            <w:noProof/>
            <w:webHidden/>
          </w:rPr>
          <w:fldChar w:fldCharType="separate"/>
        </w:r>
        <w:r w:rsidR="00875A29">
          <w:rPr>
            <w:noProof/>
            <w:webHidden/>
          </w:rPr>
          <w:t>7</w:t>
        </w:r>
        <w:r w:rsidR="00875A29">
          <w:rPr>
            <w:noProof/>
            <w:webHidden/>
          </w:rPr>
          <w:fldChar w:fldCharType="end"/>
        </w:r>
      </w:hyperlink>
    </w:p>
    <w:p w14:paraId="59F15FFF" w14:textId="0D3FC9F0" w:rsidR="00875A29" w:rsidRDefault="00C0775C">
      <w:pPr>
        <w:pStyle w:val="TOC5"/>
        <w:tabs>
          <w:tab w:val="right" w:leader="dot" w:pos="5030"/>
        </w:tabs>
        <w:rPr>
          <w:rFonts w:eastAsiaTheme="minorEastAsia"/>
          <w:noProof/>
          <w:sz w:val="22"/>
          <w:szCs w:val="28"/>
          <w:lang w:val="en-US" w:eastAsia="en-US" w:bidi="th-TH"/>
        </w:rPr>
      </w:pPr>
      <w:hyperlink w:anchor="_Toc474753629" w:history="1">
        <w:r w:rsidR="00875A29" w:rsidRPr="00184901">
          <w:rPr>
            <w:rStyle w:val="Hyperlink"/>
            <w:noProof/>
          </w:rPr>
          <w:t>Klienta datu izmantošana</w:t>
        </w:r>
        <w:r w:rsidR="00875A29">
          <w:rPr>
            <w:noProof/>
            <w:webHidden/>
          </w:rPr>
          <w:tab/>
        </w:r>
        <w:r w:rsidR="00875A29">
          <w:rPr>
            <w:noProof/>
            <w:webHidden/>
          </w:rPr>
          <w:fldChar w:fldCharType="begin"/>
        </w:r>
        <w:r w:rsidR="00875A29">
          <w:rPr>
            <w:noProof/>
            <w:webHidden/>
          </w:rPr>
          <w:instrText xml:space="preserve"> PAGEREF _Toc474753629 \h </w:instrText>
        </w:r>
        <w:r w:rsidR="00875A29">
          <w:rPr>
            <w:noProof/>
            <w:webHidden/>
          </w:rPr>
        </w:r>
        <w:r w:rsidR="00875A29">
          <w:rPr>
            <w:noProof/>
            <w:webHidden/>
          </w:rPr>
          <w:fldChar w:fldCharType="separate"/>
        </w:r>
        <w:r w:rsidR="00875A29">
          <w:rPr>
            <w:noProof/>
            <w:webHidden/>
          </w:rPr>
          <w:t>7</w:t>
        </w:r>
        <w:r w:rsidR="00875A29">
          <w:rPr>
            <w:noProof/>
            <w:webHidden/>
          </w:rPr>
          <w:fldChar w:fldCharType="end"/>
        </w:r>
      </w:hyperlink>
    </w:p>
    <w:p w14:paraId="1BFC8D1C" w14:textId="5416780C" w:rsidR="00875A29" w:rsidRDefault="00C0775C">
      <w:pPr>
        <w:pStyle w:val="TOC5"/>
        <w:tabs>
          <w:tab w:val="right" w:leader="dot" w:pos="5030"/>
        </w:tabs>
        <w:rPr>
          <w:rFonts w:eastAsiaTheme="minorEastAsia"/>
          <w:noProof/>
          <w:sz w:val="22"/>
          <w:szCs w:val="28"/>
          <w:lang w:val="en-US" w:eastAsia="en-US" w:bidi="th-TH"/>
        </w:rPr>
      </w:pPr>
      <w:hyperlink w:anchor="_Toc474753630" w:history="1">
        <w:r w:rsidR="00875A29" w:rsidRPr="00184901">
          <w:rPr>
            <w:rStyle w:val="Hyperlink"/>
            <w:noProof/>
          </w:rPr>
          <w:t>Klienta datu izpaušana</w:t>
        </w:r>
        <w:r w:rsidR="00875A29">
          <w:rPr>
            <w:noProof/>
            <w:webHidden/>
          </w:rPr>
          <w:tab/>
        </w:r>
        <w:r w:rsidR="00875A29">
          <w:rPr>
            <w:noProof/>
            <w:webHidden/>
          </w:rPr>
          <w:fldChar w:fldCharType="begin"/>
        </w:r>
        <w:r w:rsidR="00875A29">
          <w:rPr>
            <w:noProof/>
            <w:webHidden/>
          </w:rPr>
          <w:instrText xml:space="preserve"> PAGEREF _Toc474753630 \h </w:instrText>
        </w:r>
        <w:r w:rsidR="00875A29">
          <w:rPr>
            <w:noProof/>
            <w:webHidden/>
          </w:rPr>
        </w:r>
        <w:r w:rsidR="00875A29">
          <w:rPr>
            <w:noProof/>
            <w:webHidden/>
          </w:rPr>
          <w:fldChar w:fldCharType="separate"/>
        </w:r>
        <w:r w:rsidR="00875A29">
          <w:rPr>
            <w:noProof/>
            <w:webHidden/>
          </w:rPr>
          <w:t>7</w:t>
        </w:r>
        <w:r w:rsidR="00875A29">
          <w:rPr>
            <w:noProof/>
            <w:webHidden/>
          </w:rPr>
          <w:fldChar w:fldCharType="end"/>
        </w:r>
      </w:hyperlink>
    </w:p>
    <w:p w14:paraId="42BE2BFC" w14:textId="404C57AD" w:rsidR="00875A29" w:rsidRDefault="00C0775C">
      <w:pPr>
        <w:pStyle w:val="TOC5"/>
        <w:tabs>
          <w:tab w:val="right" w:leader="dot" w:pos="5030"/>
        </w:tabs>
        <w:rPr>
          <w:rFonts w:eastAsiaTheme="minorEastAsia"/>
          <w:noProof/>
          <w:sz w:val="22"/>
          <w:szCs w:val="28"/>
          <w:lang w:val="en-US" w:eastAsia="en-US" w:bidi="th-TH"/>
        </w:rPr>
      </w:pPr>
      <w:hyperlink w:anchor="_Toc474753631" w:history="1">
        <w:r w:rsidR="00875A29" w:rsidRPr="00184901">
          <w:rPr>
            <w:rStyle w:val="Hyperlink"/>
            <w:noProof/>
          </w:rPr>
          <w:t>Izglītības iestādes</w:t>
        </w:r>
        <w:r w:rsidR="00875A29">
          <w:rPr>
            <w:noProof/>
            <w:webHidden/>
          </w:rPr>
          <w:tab/>
        </w:r>
        <w:r w:rsidR="00875A29">
          <w:rPr>
            <w:noProof/>
            <w:webHidden/>
          </w:rPr>
          <w:fldChar w:fldCharType="begin"/>
        </w:r>
        <w:r w:rsidR="00875A29">
          <w:rPr>
            <w:noProof/>
            <w:webHidden/>
          </w:rPr>
          <w:instrText xml:space="preserve"> PAGEREF _Toc474753631 \h </w:instrText>
        </w:r>
        <w:r w:rsidR="00875A29">
          <w:rPr>
            <w:noProof/>
            <w:webHidden/>
          </w:rPr>
        </w:r>
        <w:r w:rsidR="00875A29">
          <w:rPr>
            <w:noProof/>
            <w:webHidden/>
          </w:rPr>
          <w:fldChar w:fldCharType="separate"/>
        </w:r>
        <w:r w:rsidR="00875A29">
          <w:rPr>
            <w:noProof/>
            <w:webHidden/>
          </w:rPr>
          <w:t>7</w:t>
        </w:r>
        <w:r w:rsidR="00875A29">
          <w:rPr>
            <w:noProof/>
            <w:webHidden/>
          </w:rPr>
          <w:fldChar w:fldCharType="end"/>
        </w:r>
      </w:hyperlink>
    </w:p>
    <w:p w14:paraId="14AA40F6" w14:textId="0856BEC4" w:rsidR="00875A29" w:rsidRDefault="00C0775C">
      <w:pPr>
        <w:pStyle w:val="TOC5"/>
        <w:tabs>
          <w:tab w:val="right" w:leader="dot" w:pos="5030"/>
        </w:tabs>
        <w:rPr>
          <w:rFonts w:eastAsiaTheme="minorEastAsia"/>
          <w:noProof/>
          <w:sz w:val="22"/>
          <w:szCs w:val="28"/>
          <w:lang w:val="en-US" w:eastAsia="en-US" w:bidi="th-TH"/>
        </w:rPr>
      </w:pPr>
      <w:hyperlink w:anchor="_Toc474753632" w:history="1">
        <w:r w:rsidR="00875A29" w:rsidRPr="00184901">
          <w:rPr>
            <w:rStyle w:val="Hyperlink"/>
            <w:noProof/>
          </w:rPr>
          <w:t>HIPAA biznesa partneris</w:t>
        </w:r>
        <w:r w:rsidR="00875A29">
          <w:rPr>
            <w:noProof/>
            <w:webHidden/>
          </w:rPr>
          <w:tab/>
        </w:r>
        <w:r w:rsidR="00875A29">
          <w:rPr>
            <w:noProof/>
            <w:webHidden/>
          </w:rPr>
          <w:fldChar w:fldCharType="begin"/>
        </w:r>
        <w:r w:rsidR="00875A29">
          <w:rPr>
            <w:noProof/>
            <w:webHidden/>
          </w:rPr>
          <w:instrText xml:space="preserve"> PAGEREF _Toc474753632 \h </w:instrText>
        </w:r>
        <w:r w:rsidR="00875A29">
          <w:rPr>
            <w:noProof/>
            <w:webHidden/>
          </w:rPr>
        </w:r>
        <w:r w:rsidR="00875A29">
          <w:rPr>
            <w:noProof/>
            <w:webHidden/>
          </w:rPr>
          <w:fldChar w:fldCharType="separate"/>
        </w:r>
        <w:r w:rsidR="00875A29">
          <w:rPr>
            <w:noProof/>
            <w:webHidden/>
          </w:rPr>
          <w:t>7</w:t>
        </w:r>
        <w:r w:rsidR="00875A29">
          <w:rPr>
            <w:noProof/>
            <w:webHidden/>
          </w:rPr>
          <w:fldChar w:fldCharType="end"/>
        </w:r>
      </w:hyperlink>
    </w:p>
    <w:p w14:paraId="628ACBBF" w14:textId="09D31C2B" w:rsidR="00875A29" w:rsidRDefault="00C0775C">
      <w:pPr>
        <w:pStyle w:val="TOC5"/>
        <w:tabs>
          <w:tab w:val="right" w:leader="dot" w:pos="5030"/>
        </w:tabs>
        <w:rPr>
          <w:rFonts w:eastAsiaTheme="minorEastAsia"/>
          <w:noProof/>
          <w:sz w:val="22"/>
          <w:szCs w:val="28"/>
          <w:lang w:val="en-US" w:eastAsia="en-US" w:bidi="th-TH"/>
        </w:rPr>
      </w:pPr>
      <w:hyperlink w:anchor="_Toc474753633" w:history="1">
        <w:r w:rsidR="00875A29" w:rsidRPr="00184901">
          <w:rPr>
            <w:rStyle w:val="Hyperlink"/>
            <w:noProof/>
          </w:rPr>
          <w:t>Drošība</w:t>
        </w:r>
        <w:r w:rsidR="00875A29">
          <w:rPr>
            <w:noProof/>
            <w:webHidden/>
          </w:rPr>
          <w:tab/>
        </w:r>
        <w:r w:rsidR="00875A29">
          <w:rPr>
            <w:noProof/>
            <w:webHidden/>
          </w:rPr>
          <w:fldChar w:fldCharType="begin"/>
        </w:r>
        <w:r w:rsidR="00875A29">
          <w:rPr>
            <w:noProof/>
            <w:webHidden/>
          </w:rPr>
          <w:instrText xml:space="preserve"> PAGEREF _Toc474753633 \h </w:instrText>
        </w:r>
        <w:r w:rsidR="00875A29">
          <w:rPr>
            <w:noProof/>
            <w:webHidden/>
          </w:rPr>
        </w:r>
        <w:r w:rsidR="00875A29">
          <w:rPr>
            <w:noProof/>
            <w:webHidden/>
          </w:rPr>
          <w:fldChar w:fldCharType="separate"/>
        </w:r>
        <w:r w:rsidR="00875A29">
          <w:rPr>
            <w:noProof/>
            <w:webHidden/>
          </w:rPr>
          <w:t>8</w:t>
        </w:r>
        <w:r w:rsidR="00875A29">
          <w:rPr>
            <w:noProof/>
            <w:webHidden/>
          </w:rPr>
          <w:fldChar w:fldCharType="end"/>
        </w:r>
      </w:hyperlink>
    </w:p>
    <w:p w14:paraId="01B748F0" w14:textId="030043C0" w:rsidR="00875A29" w:rsidRDefault="00C0775C">
      <w:pPr>
        <w:pStyle w:val="TOC5"/>
        <w:tabs>
          <w:tab w:val="right" w:leader="dot" w:pos="5030"/>
        </w:tabs>
        <w:rPr>
          <w:rFonts w:eastAsiaTheme="minorEastAsia"/>
          <w:noProof/>
          <w:sz w:val="22"/>
          <w:szCs w:val="28"/>
          <w:lang w:val="en-US" w:eastAsia="en-US" w:bidi="th-TH"/>
        </w:rPr>
      </w:pPr>
      <w:hyperlink w:anchor="_Toc474753634" w:history="1">
        <w:r w:rsidR="00875A29" w:rsidRPr="00184901">
          <w:rPr>
            <w:rStyle w:val="Hyperlink"/>
            <w:noProof/>
          </w:rPr>
          <w:t>Drošības incidenta paziņojums</w:t>
        </w:r>
        <w:r w:rsidR="00875A29">
          <w:rPr>
            <w:noProof/>
            <w:webHidden/>
          </w:rPr>
          <w:tab/>
        </w:r>
        <w:r w:rsidR="00875A29">
          <w:rPr>
            <w:noProof/>
            <w:webHidden/>
          </w:rPr>
          <w:fldChar w:fldCharType="begin"/>
        </w:r>
        <w:r w:rsidR="00875A29">
          <w:rPr>
            <w:noProof/>
            <w:webHidden/>
          </w:rPr>
          <w:instrText xml:space="preserve"> PAGEREF _Toc474753634 \h </w:instrText>
        </w:r>
        <w:r w:rsidR="00875A29">
          <w:rPr>
            <w:noProof/>
            <w:webHidden/>
          </w:rPr>
        </w:r>
        <w:r w:rsidR="00875A29">
          <w:rPr>
            <w:noProof/>
            <w:webHidden/>
          </w:rPr>
          <w:fldChar w:fldCharType="separate"/>
        </w:r>
        <w:r w:rsidR="00875A29">
          <w:rPr>
            <w:noProof/>
            <w:webHidden/>
          </w:rPr>
          <w:t>8</w:t>
        </w:r>
        <w:r w:rsidR="00875A29">
          <w:rPr>
            <w:noProof/>
            <w:webHidden/>
          </w:rPr>
          <w:fldChar w:fldCharType="end"/>
        </w:r>
      </w:hyperlink>
    </w:p>
    <w:p w14:paraId="6F75DDE6" w14:textId="079B5F42" w:rsidR="00875A29" w:rsidRDefault="00C0775C">
      <w:pPr>
        <w:pStyle w:val="TOC5"/>
        <w:tabs>
          <w:tab w:val="right" w:leader="dot" w:pos="5030"/>
        </w:tabs>
        <w:rPr>
          <w:rFonts w:eastAsiaTheme="minorEastAsia"/>
          <w:noProof/>
          <w:sz w:val="22"/>
          <w:szCs w:val="28"/>
          <w:lang w:val="en-US" w:eastAsia="en-US" w:bidi="th-TH"/>
        </w:rPr>
      </w:pPr>
      <w:hyperlink w:anchor="_Toc474753635" w:history="1">
        <w:r w:rsidR="00875A29" w:rsidRPr="00184901">
          <w:rPr>
            <w:rStyle w:val="Hyperlink"/>
            <w:noProof/>
          </w:rPr>
          <w:t>Datu apstrādes vieta</w:t>
        </w:r>
        <w:r w:rsidR="00875A29">
          <w:rPr>
            <w:noProof/>
            <w:webHidden/>
          </w:rPr>
          <w:tab/>
        </w:r>
        <w:r w:rsidR="00875A29">
          <w:rPr>
            <w:noProof/>
            <w:webHidden/>
          </w:rPr>
          <w:fldChar w:fldCharType="begin"/>
        </w:r>
        <w:r w:rsidR="00875A29">
          <w:rPr>
            <w:noProof/>
            <w:webHidden/>
          </w:rPr>
          <w:instrText xml:space="preserve"> PAGEREF _Toc474753635 \h </w:instrText>
        </w:r>
        <w:r w:rsidR="00875A29">
          <w:rPr>
            <w:noProof/>
            <w:webHidden/>
          </w:rPr>
        </w:r>
        <w:r w:rsidR="00875A29">
          <w:rPr>
            <w:noProof/>
            <w:webHidden/>
          </w:rPr>
          <w:fldChar w:fldCharType="separate"/>
        </w:r>
        <w:r w:rsidR="00875A29">
          <w:rPr>
            <w:noProof/>
            <w:webHidden/>
          </w:rPr>
          <w:t>8</w:t>
        </w:r>
        <w:r w:rsidR="00875A29">
          <w:rPr>
            <w:noProof/>
            <w:webHidden/>
          </w:rPr>
          <w:fldChar w:fldCharType="end"/>
        </w:r>
      </w:hyperlink>
    </w:p>
    <w:p w14:paraId="17CEC209" w14:textId="3BFB6202" w:rsidR="00875A29" w:rsidRDefault="00C0775C">
      <w:pPr>
        <w:pStyle w:val="TOC5"/>
        <w:tabs>
          <w:tab w:val="right" w:leader="dot" w:pos="5030"/>
        </w:tabs>
        <w:rPr>
          <w:rFonts w:eastAsiaTheme="minorEastAsia"/>
          <w:noProof/>
          <w:sz w:val="22"/>
          <w:szCs w:val="28"/>
          <w:lang w:val="en-US" w:eastAsia="en-US" w:bidi="th-TH"/>
        </w:rPr>
      </w:pPr>
      <w:hyperlink w:anchor="_Toc474753636" w:history="1">
        <w:r w:rsidR="00875A29" w:rsidRPr="00184901">
          <w:rPr>
            <w:rStyle w:val="Hyperlink"/>
            <w:noProof/>
          </w:rPr>
          <w:t>Priekšskatījuma izlaidumi</w:t>
        </w:r>
        <w:r w:rsidR="00875A29">
          <w:rPr>
            <w:noProof/>
            <w:webHidden/>
          </w:rPr>
          <w:tab/>
        </w:r>
        <w:r w:rsidR="00875A29">
          <w:rPr>
            <w:noProof/>
            <w:webHidden/>
          </w:rPr>
          <w:fldChar w:fldCharType="begin"/>
        </w:r>
        <w:r w:rsidR="00875A29">
          <w:rPr>
            <w:noProof/>
            <w:webHidden/>
          </w:rPr>
          <w:instrText xml:space="preserve"> PAGEREF _Toc474753636 \h </w:instrText>
        </w:r>
        <w:r w:rsidR="00875A29">
          <w:rPr>
            <w:noProof/>
            <w:webHidden/>
          </w:rPr>
        </w:r>
        <w:r w:rsidR="00875A29">
          <w:rPr>
            <w:noProof/>
            <w:webHidden/>
          </w:rPr>
          <w:fldChar w:fldCharType="separate"/>
        </w:r>
        <w:r w:rsidR="00875A29">
          <w:rPr>
            <w:noProof/>
            <w:webHidden/>
          </w:rPr>
          <w:t>8</w:t>
        </w:r>
        <w:r w:rsidR="00875A29">
          <w:rPr>
            <w:noProof/>
            <w:webHidden/>
          </w:rPr>
          <w:fldChar w:fldCharType="end"/>
        </w:r>
      </w:hyperlink>
    </w:p>
    <w:p w14:paraId="71F69906" w14:textId="4412DC79" w:rsidR="00875A29" w:rsidRDefault="00C0775C">
      <w:pPr>
        <w:pStyle w:val="TOC5"/>
        <w:tabs>
          <w:tab w:val="right" w:leader="dot" w:pos="5030"/>
        </w:tabs>
        <w:rPr>
          <w:rFonts w:eastAsiaTheme="minorEastAsia"/>
          <w:noProof/>
          <w:sz w:val="22"/>
          <w:szCs w:val="28"/>
          <w:lang w:val="en-US" w:eastAsia="en-US" w:bidi="th-TH"/>
        </w:rPr>
      </w:pPr>
      <w:hyperlink w:anchor="_Toc474753637" w:history="1">
        <w:r w:rsidR="00875A29" w:rsidRPr="00184901">
          <w:rPr>
            <w:rStyle w:val="Hyperlink"/>
            <w:noProof/>
          </w:rPr>
          <w:t>Apakšuzņēmēju izmantošana</w:t>
        </w:r>
        <w:r w:rsidR="00875A29">
          <w:rPr>
            <w:noProof/>
            <w:webHidden/>
          </w:rPr>
          <w:tab/>
        </w:r>
        <w:r w:rsidR="00875A29">
          <w:rPr>
            <w:noProof/>
            <w:webHidden/>
          </w:rPr>
          <w:fldChar w:fldCharType="begin"/>
        </w:r>
        <w:r w:rsidR="00875A29">
          <w:rPr>
            <w:noProof/>
            <w:webHidden/>
          </w:rPr>
          <w:instrText xml:space="preserve"> PAGEREF _Toc474753637 \h </w:instrText>
        </w:r>
        <w:r w:rsidR="00875A29">
          <w:rPr>
            <w:noProof/>
            <w:webHidden/>
          </w:rPr>
        </w:r>
        <w:r w:rsidR="00875A29">
          <w:rPr>
            <w:noProof/>
            <w:webHidden/>
          </w:rPr>
          <w:fldChar w:fldCharType="separate"/>
        </w:r>
        <w:r w:rsidR="00875A29">
          <w:rPr>
            <w:noProof/>
            <w:webHidden/>
          </w:rPr>
          <w:t>8</w:t>
        </w:r>
        <w:r w:rsidR="00875A29">
          <w:rPr>
            <w:noProof/>
            <w:webHidden/>
          </w:rPr>
          <w:fldChar w:fldCharType="end"/>
        </w:r>
      </w:hyperlink>
    </w:p>
    <w:p w14:paraId="1C597F81" w14:textId="5DAB672A" w:rsidR="00875A29" w:rsidRDefault="00C0775C">
      <w:pPr>
        <w:pStyle w:val="TOC5"/>
        <w:tabs>
          <w:tab w:val="right" w:leader="dot" w:pos="5030"/>
        </w:tabs>
        <w:rPr>
          <w:rFonts w:eastAsiaTheme="minorEastAsia"/>
          <w:noProof/>
          <w:sz w:val="22"/>
          <w:szCs w:val="28"/>
          <w:lang w:val="en-US" w:eastAsia="en-US" w:bidi="th-TH"/>
        </w:rPr>
      </w:pPr>
      <w:hyperlink w:anchor="_Toc474753638" w:history="1">
        <w:r w:rsidR="00875A29" w:rsidRPr="00184901">
          <w:rPr>
            <w:rStyle w:val="Hyperlink"/>
            <w:noProof/>
          </w:rPr>
          <w:t>Kā sazināties ar Microsoft</w:t>
        </w:r>
        <w:r w:rsidR="00875A29">
          <w:rPr>
            <w:noProof/>
            <w:webHidden/>
          </w:rPr>
          <w:tab/>
        </w:r>
        <w:r w:rsidR="00875A29">
          <w:rPr>
            <w:noProof/>
            <w:webHidden/>
          </w:rPr>
          <w:fldChar w:fldCharType="begin"/>
        </w:r>
        <w:r w:rsidR="00875A29">
          <w:rPr>
            <w:noProof/>
            <w:webHidden/>
          </w:rPr>
          <w:instrText xml:space="preserve"> PAGEREF _Toc474753638 \h </w:instrText>
        </w:r>
        <w:r w:rsidR="00875A29">
          <w:rPr>
            <w:noProof/>
            <w:webHidden/>
          </w:rPr>
        </w:r>
        <w:r w:rsidR="00875A29">
          <w:rPr>
            <w:noProof/>
            <w:webHidden/>
          </w:rPr>
          <w:fldChar w:fldCharType="separate"/>
        </w:r>
        <w:r w:rsidR="00875A29">
          <w:rPr>
            <w:noProof/>
            <w:webHidden/>
          </w:rPr>
          <w:t>8</w:t>
        </w:r>
        <w:r w:rsidR="00875A29">
          <w:rPr>
            <w:noProof/>
            <w:webHidden/>
          </w:rPr>
          <w:fldChar w:fldCharType="end"/>
        </w:r>
      </w:hyperlink>
    </w:p>
    <w:p w14:paraId="307D4950" w14:textId="7E027FFD" w:rsidR="00875A29" w:rsidRDefault="00C0775C">
      <w:pPr>
        <w:pStyle w:val="TOC3"/>
        <w:rPr>
          <w:rFonts w:eastAsiaTheme="minorEastAsia"/>
          <w:b w:val="0"/>
          <w:smallCaps w:val="0"/>
          <w:sz w:val="22"/>
          <w:szCs w:val="28"/>
          <w:lang w:val="en-US" w:eastAsia="en-US" w:bidi="th-TH"/>
        </w:rPr>
      </w:pPr>
      <w:hyperlink w:anchor="_Toc474753639" w:history="1">
        <w:r w:rsidR="00875A29" w:rsidRPr="00184901">
          <w:rPr>
            <w:rStyle w:val="Hyperlink"/>
            <w:lang w:bidi="ar-SA"/>
          </w:rPr>
          <w:t>Datu apstrādes noteikumi</w:t>
        </w:r>
        <w:r w:rsidR="00875A29">
          <w:rPr>
            <w:webHidden/>
          </w:rPr>
          <w:tab/>
        </w:r>
        <w:r w:rsidR="00875A29">
          <w:rPr>
            <w:webHidden/>
          </w:rPr>
          <w:fldChar w:fldCharType="begin"/>
        </w:r>
        <w:r w:rsidR="00875A29">
          <w:rPr>
            <w:webHidden/>
          </w:rPr>
          <w:instrText xml:space="preserve"> PAGEREF _Toc474753639 \h </w:instrText>
        </w:r>
        <w:r w:rsidR="00875A29">
          <w:rPr>
            <w:webHidden/>
          </w:rPr>
        </w:r>
        <w:r w:rsidR="00875A29">
          <w:rPr>
            <w:webHidden/>
          </w:rPr>
          <w:fldChar w:fldCharType="separate"/>
        </w:r>
        <w:r w:rsidR="00875A29">
          <w:rPr>
            <w:webHidden/>
          </w:rPr>
          <w:t>9</w:t>
        </w:r>
        <w:r w:rsidR="00875A29">
          <w:rPr>
            <w:webHidden/>
          </w:rPr>
          <w:fldChar w:fldCharType="end"/>
        </w:r>
      </w:hyperlink>
    </w:p>
    <w:p w14:paraId="5172468C" w14:textId="717FF67F" w:rsidR="00875A29" w:rsidRDefault="00C0775C">
      <w:pPr>
        <w:pStyle w:val="TOC5"/>
        <w:tabs>
          <w:tab w:val="right" w:leader="dot" w:pos="5030"/>
        </w:tabs>
        <w:rPr>
          <w:rFonts w:eastAsiaTheme="minorEastAsia"/>
          <w:noProof/>
          <w:sz w:val="22"/>
          <w:szCs w:val="28"/>
          <w:lang w:val="en-US" w:eastAsia="en-US" w:bidi="th-TH"/>
        </w:rPr>
      </w:pPr>
      <w:hyperlink w:anchor="_Toc474753640" w:history="1">
        <w:r w:rsidR="00875A29" w:rsidRPr="00184901">
          <w:rPr>
            <w:rStyle w:val="Hyperlink"/>
            <w:noProof/>
          </w:rPr>
          <w:t>Klienta datu atrašanās vieta, kad tie netiek aktīvi lietoti</w:t>
        </w:r>
        <w:r w:rsidR="00875A29">
          <w:rPr>
            <w:noProof/>
            <w:webHidden/>
          </w:rPr>
          <w:tab/>
        </w:r>
        <w:r w:rsidR="00875A29">
          <w:rPr>
            <w:noProof/>
            <w:webHidden/>
          </w:rPr>
          <w:fldChar w:fldCharType="begin"/>
        </w:r>
        <w:r w:rsidR="00875A29">
          <w:rPr>
            <w:noProof/>
            <w:webHidden/>
          </w:rPr>
          <w:instrText xml:space="preserve"> PAGEREF _Toc474753640 \h </w:instrText>
        </w:r>
        <w:r w:rsidR="00875A29">
          <w:rPr>
            <w:noProof/>
            <w:webHidden/>
          </w:rPr>
        </w:r>
        <w:r w:rsidR="00875A29">
          <w:rPr>
            <w:noProof/>
            <w:webHidden/>
          </w:rPr>
          <w:fldChar w:fldCharType="separate"/>
        </w:r>
        <w:r w:rsidR="00875A29">
          <w:rPr>
            <w:noProof/>
            <w:webHidden/>
          </w:rPr>
          <w:t>10</w:t>
        </w:r>
        <w:r w:rsidR="00875A29">
          <w:rPr>
            <w:noProof/>
            <w:webHidden/>
          </w:rPr>
          <w:fldChar w:fldCharType="end"/>
        </w:r>
      </w:hyperlink>
    </w:p>
    <w:p w14:paraId="28094373" w14:textId="74685E1A" w:rsidR="00875A29" w:rsidRDefault="00C0775C">
      <w:pPr>
        <w:pStyle w:val="TOC5"/>
        <w:tabs>
          <w:tab w:val="right" w:leader="dot" w:pos="5030"/>
        </w:tabs>
        <w:rPr>
          <w:rFonts w:eastAsiaTheme="minorEastAsia"/>
          <w:noProof/>
          <w:sz w:val="22"/>
          <w:szCs w:val="28"/>
          <w:lang w:val="en-US" w:eastAsia="en-US" w:bidi="th-TH"/>
        </w:rPr>
      </w:pPr>
      <w:hyperlink w:anchor="_Toc474753641" w:history="1">
        <w:r w:rsidR="00875A29" w:rsidRPr="00184901">
          <w:rPr>
            <w:rStyle w:val="Hyperlink"/>
            <w:noProof/>
          </w:rPr>
          <w:t>Personas datu aizsardzība</w:t>
        </w:r>
        <w:r w:rsidR="00875A29">
          <w:rPr>
            <w:noProof/>
            <w:webHidden/>
          </w:rPr>
          <w:tab/>
        </w:r>
        <w:r w:rsidR="00875A29">
          <w:rPr>
            <w:noProof/>
            <w:webHidden/>
          </w:rPr>
          <w:fldChar w:fldCharType="begin"/>
        </w:r>
        <w:r w:rsidR="00875A29">
          <w:rPr>
            <w:noProof/>
            <w:webHidden/>
          </w:rPr>
          <w:instrText xml:space="preserve"> PAGEREF _Toc474753641 \h </w:instrText>
        </w:r>
        <w:r w:rsidR="00875A29">
          <w:rPr>
            <w:noProof/>
            <w:webHidden/>
          </w:rPr>
        </w:r>
        <w:r w:rsidR="00875A29">
          <w:rPr>
            <w:noProof/>
            <w:webHidden/>
          </w:rPr>
          <w:fldChar w:fldCharType="separate"/>
        </w:r>
        <w:r w:rsidR="00875A29">
          <w:rPr>
            <w:noProof/>
            <w:webHidden/>
          </w:rPr>
          <w:t>10</w:t>
        </w:r>
        <w:r w:rsidR="00875A29">
          <w:rPr>
            <w:noProof/>
            <w:webHidden/>
          </w:rPr>
          <w:fldChar w:fldCharType="end"/>
        </w:r>
      </w:hyperlink>
    </w:p>
    <w:p w14:paraId="066D5D69" w14:textId="209AE20B" w:rsidR="00875A29" w:rsidRDefault="00C0775C">
      <w:pPr>
        <w:pStyle w:val="TOC5"/>
        <w:tabs>
          <w:tab w:val="right" w:leader="dot" w:pos="5030"/>
        </w:tabs>
        <w:rPr>
          <w:rFonts w:eastAsiaTheme="minorEastAsia"/>
          <w:noProof/>
          <w:sz w:val="22"/>
          <w:szCs w:val="28"/>
          <w:lang w:val="en-US" w:eastAsia="en-US" w:bidi="th-TH"/>
        </w:rPr>
      </w:pPr>
      <w:hyperlink w:anchor="_Toc474753642" w:history="1">
        <w:r w:rsidR="00875A29" w:rsidRPr="00184901">
          <w:rPr>
            <w:rStyle w:val="Hyperlink"/>
            <w:noProof/>
          </w:rPr>
          <w:t>Papildu Eiropas noteikumi</w:t>
        </w:r>
        <w:r w:rsidR="00875A29">
          <w:rPr>
            <w:noProof/>
            <w:webHidden/>
          </w:rPr>
          <w:tab/>
        </w:r>
        <w:r w:rsidR="00875A29">
          <w:rPr>
            <w:noProof/>
            <w:webHidden/>
          </w:rPr>
          <w:fldChar w:fldCharType="begin"/>
        </w:r>
        <w:r w:rsidR="00875A29">
          <w:rPr>
            <w:noProof/>
            <w:webHidden/>
          </w:rPr>
          <w:instrText xml:space="preserve"> PAGEREF _Toc474753642 \h </w:instrText>
        </w:r>
        <w:r w:rsidR="00875A29">
          <w:rPr>
            <w:noProof/>
            <w:webHidden/>
          </w:rPr>
        </w:r>
        <w:r w:rsidR="00875A29">
          <w:rPr>
            <w:noProof/>
            <w:webHidden/>
          </w:rPr>
          <w:fldChar w:fldCharType="separate"/>
        </w:r>
        <w:r w:rsidR="00875A29">
          <w:rPr>
            <w:noProof/>
            <w:webHidden/>
          </w:rPr>
          <w:t>10</w:t>
        </w:r>
        <w:r w:rsidR="00875A29">
          <w:rPr>
            <w:noProof/>
            <w:webHidden/>
          </w:rPr>
          <w:fldChar w:fldCharType="end"/>
        </w:r>
      </w:hyperlink>
    </w:p>
    <w:p w14:paraId="2CA53553" w14:textId="65DC032A" w:rsidR="00875A29" w:rsidRDefault="00C0775C">
      <w:pPr>
        <w:pStyle w:val="TOC5"/>
        <w:tabs>
          <w:tab w:val="right" w:leader="dot" w:pos="5030"/>
        </w:tabs>
        <w:rPr>
          <w:rFonts w:eastAsiaTheme="minorEastAsia"/>
          <w:noProof/>
          <w:sz w:val="22"/>
          <w:szCs w:val="28"/>
          <w:lang w:val="en-US" w:eastAsia="en-US" w:bidi="th-TH"/>
        </w:rPr>
      </w:pPr>
      <w:hyperlink w:anchor="_Toc474753643" w:history="1">
        <w:r w:rsidR="00875A29" w:rsidRPr="00184901">
          <w:rPr>
            <w:rStyle w:val="Hyperlink"/>
            <w:noProof/>
          </w:rPr>
          <w:t>Drošība</w:t>
        </w:r>
        <w:r w:rsidR="00875A29">
          <w:rPr>
            <w:noProof/>
            <w:webHidden/>
          </w:rPr>
          <w:tab/>
        </w:r>
        <w:r w:rsidR="00875A29">
          <w:rPr>
            <w:noProof/>
            <w:webHidden/>
          </w:rPr>
          <w:fldChar w:fldCharType="begin"/>
        </w:r>
        <w:r w:rsidR="00875A29">
          <w:rPr>
            <w:noProof/>
            <w:webHidden/>
          </w:rPr>
          <w:instrText xml:space="preserve"> PAGEREF _Toc474753643 \h </w:instrText>
        </w:r>
        <w:r w:rsidR="00875A29">
          <w:rPr>
            <w:noProof/>
            <w:webHidden/>
          </w:rPr>
        </w:r>
        <w:r w:rsidR="00875A29">
          <w:rPr>
            <w:noProof/>
            <w:webHidden/>
          </w:rPr>
          <w:fldChar w:fldCharType="separate"/>
        </w:r>
        <w:r w:rsidR="00875A29">
          <w:rPr>
            <w:noProof/>
            <w:webHidden/>
          </w:rPr>
          <w:t>11</w:t>
        </w:r>
        <w:r w:rsidR="00875A29">
          <w:rPr>
            <w:noProof/>
            <w:webHidden/>
          </w:rPr>
          <w:fldChar w:fldCharType="end"/>
        </w:r>
      </w:hyperlink>
    </w:p>
    <w:p w14:paraId="58FB831F" w14:textId="5683B678" w:rsidR="00875A29" w:rsidRDefault="00875A29">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53644" w:history="1">
        <w:r w:rsidRPr="00184901">
          <w:rPr>
            <w:rStyle w:val="Hyperlink"/>
            <w:noProof/>
          </w:rPr>
          <w:t>Ar Tiešsaistes pakalpojumiem saistītie noteikumi</w:t>
        </w:r>
        <w:r>
          <w:rPr>
            <w:noProof/>
            <w:webHidden/>
          </w:rPr>
          <w:tab/>
        </w:r>
        <w:r>
          <w:rPr>
            <w:noProof/>
            <w:webHidden/>
          </w:rPr>
          <w:fldChar w:fldCharType="begin"/>
        </w:r>
        <w:r>
          <w:rPr>
            <w:noProof/>
            <w:webHidden/>
          </w:rPr>
          <w:instrText xml:space="preserve"> PAGEREF _Toc474753644 \h </w:instrText>
        </w:r>
        <w:r>
          <w:rPr>
            <w:noProof/>
            <w:webHidden/>
          </w:rPr>
        </w:r>
        <w:r>
          <w:rPr>
            <w:noProof/>
            <w:webHidden/>
          </w:rPr>
          <w:fldChar w:fldCharType="separate"/>
        </w:r>
        <w:r>
          <w:rPr>
            <w:noProof/>
            <w:webHidden/>
          </w:rPr>
          <w:t>14</w:t>
        </w:r>
        <w:r>
          <w:rPr>
            <w:noProof/>
            <w:webHidden/>
          </w:rPr>
          <w:fldChar w:fldCharType="end"/>
        </w:r>
      </w:hyperlink>
    </w:p>
    <w:p w14:paraId="43E23186" w14:textId="6F56E880" w:rsidR="00875A29" w:rsidRDefault="00C0775C">
      <w:pPr>
        <w:pStyle w:val="TOC2"/>
        <w:tabs>
          <w:tab w:val="right" w:leader="dot" w:pos="5030"/>
        </w:tabs>
        <w:rPr>
          <w:rFonts w:eastAsiaTheme="minorEastAsia"/>
          <w:b w:val="0"/>
          <w:smallCaps w:val="0"/>
          <w:noProof/>
          <w:sz w:val="22"/>
          <w:szCs w:val="28"/>
          <w:lang w:val="en-US" w:eastAsia="en-US" w:bidi="th-TH"/>
        </w:rPr>
      </w:pPr>
      <w:hyperlink w:anchor="_Toc474753645" w:history="1">
        <w:r w:rsidR="00875A29" w:rsidRPr="00184901">
          <w:rPr>
            <w:rStyle w:val="Hyperlink"/>
            <w:noProof/>
            <w:lang w:bidi="ar-SA"/>
          </w:rPr>
          <w:t>Microsoft Azure Services</w:t>
        </w:r>
        <w:r w:rsidR="00875A29">
          <w:rPr>
            <w:noProof/>
            <w:webHidden/>
          </w:rPr>
          <w:tab/>
        </w:r>
        <w:r w:rsidR="00875A29">
          <w:rPr>
            <w:noProof/>
            <w:webHidden/>
          </w:rPr>
          <w:fldChar w:fldCharType="begin"/>
        </w:r>
        <w:r w:rsidR="00875A29">
          <w:rPr>
            <w:noProof/>
            <w:webHidden/>
          </w:rPr>
          <w:instrText xml:space="preserve"> PAGEREF _Toc474753645 \h </w:instrText>
        </w:r>
        <w:r w:rsidR="00875A29">
          <w:rPr>
            <w:noProof/>
            <w:webHidden/>
          </w:rPr>
        </w:r>
        <w:r w:rsidR="00875A29">
          <w:rPr>
            <w:noProof/>
            <w:webHidden/>
          </w:rPr>
          <w:fldChar w:fldCharType="separate"/>
        </w:r>
        <w:r w:rsidR="00875A29">
          <w:rPr>
            <w:noProof/>
            <w:webHidden/>
          </w:rPr>
          <w:t>14</w:t>
        </w:r>
        <w:r w:rsidR="00875A29">
          <w:rPr>
            <w:noProof/>
            <w:webHidden/>
          </w:rPr>
          <w:fldChar w:fldCharType="end"/>
        </w:r>
      </w:hyperlink>
    </w:p>
    <w:p w14:paraId="5792C5C8" w14:textId="565874B1" w:rsidR="00875A29" w:rsidRDefault="00C0775C">
      <w:pPr>
        <w:pStyle w:val="TOC4"/>
        <w:rPr>
          <w:rFonts w:eastAsiaTheme="minorEastAsia"/>
          <w:smallCaps w:val="0"/>
          <w:noProof/>
          <w:sz w:val="22"/>
          <w:szCs w:val="28"/>
          <w:lang w:val="en-US" w:eastAsia="en-US" w:bidi="th-TH"/>
        </w:rPr>
      </w:pPr>
      <w:hyperlink w:anchor="_Toc474753646" w:history="1">
        <w:r w:rsidR="00875A29" w:rsidRPr="00184901">
          <w:rPr>
            <w:rStyle w:val="Hyperlink"/>
            <w:noProof/>
            <w:lang w:bidi="ar-SA"/>
          </w:rPr>
          <w:t>Microsoft izziņas pakalpojumi</w:t>
        </w:r>
        <w:r w:rsidR="00875A29">
          <w:rPr>
            <w:noProof/>
            <w:webHidden/>
          </w:rPr>
          <w:tab/>
        </w:r>
        <w:r w:rsidR="00875A29">
          <w:rPr>
            <w:noProof/>
            <w:webHidden/>
          </w:rPr>
          <w:fldChar w:fldCharType="begin"/>
        </w:r>
        <w:r w:rsidR="00875A29">
          <w:rPr>
            <w:noProof/>
            <w:webHidden/>
          </w:rPr>
          <w:instrText xml:space="preserve"> PAGEREF _Toc474753646 \h </w:instrText>
        </w:r>
        <w:r w:rsidR="00875A29">
          <w:rPr>
            <w:noProof/>
            <w:webHidden/>
          </w:rPr>
        </w:r>
        <w:r w:rsidR="00875A29">
          <w:rPr>
            <w:noProof/>
            <w:webHidden/>
          </w:rPr>
          <w:fldChar w:fldCharType="separate"/>
        </w:r>
        <w:r w:rsidR="00875A29">
          <w:rPr>
            <w:noProof/>
            <w:webHidden/>
          </w:rPr>
          <w:t>15</w:t>
        </w:r>
        <w:r w:rsidR="00875A29">
          <w:rPr>
            <w:noProof/>
            <w:webHidden/>
          </w:rPr>
          <w:fldChar w:fldCharType="end"/>
        </w:r>
      </w:hyperlink>
    </w:p>
    <w:p w14:paraId="34BA7D46" w14:textId="2D57674A" w:rsidR="00875A29" w:rsidRDefault="00C0775C">
      <w:pPr>
        <w:pStyle w:val="TOC4"/>
        <w:rPr>
          <w:rFonts w:eastAsiaTheme="minorEastAsia"/>
          <w:smallCaps w:val="0"/>
          <w:noProof/>
          <w:sz w:val="22"/>
          <w:szCs w:val="28"/>
          <w:lang w:val="en-US" w:eastAsia="en-US" w:bidi="th-TH"/>
        </w:rPr>
      </w:pPr>
      <w:hyperlink w:anchor="_Toc474753647" w:history="1">
        <w:r w:rsidR="00875A29" w:rsidRPr="00184901">
          <w:rPr>
            <w:rStyle w:val="Hyperlink"/>
            <w:noProof/>
            <w:lang w:bidi="ar-SA"/>
          </w:rPr>
          <w:t>Azure Active Directory Basic</w:t>
        </w:r>
        <w:r w:rsidR="00875A29">
          <w:rPr>
            <w:noProof/>
            <w:webHidden/>
          </w:rPr>
          <w:tab/>
        </w:r>
        <w:r w:rsidR="00875A29">
          <w:rPr>
            <w:noProof/>
            <w:webHidden/>
          </w:rPr>
          <w:fldChar w:fldCharType="begin"/>
        </w:r>
        <w:r w:rsidR="00875A29">
          <w:rPr>
            <w:noProof/>
            <w:webHidden/>
          </w:rPr>
          <w:instrText xml:space="preserve"> PAGEREF _Toc474753647 \h </w:instrText>
        </w:r>
        <w:r w:rsidR="00875A29">
          <w:rPr>
            <w:noProof/>
            <w:webHidden/>
          </w:rPr>
        </w:r>
        <w:r w:rsidR="00875A29">
          <w:rPr>
            <w:noProof/>
            <w:webHidden/>
          </w:rPr>
          <w:fldChar w:fldCharType="separate"/>
        </w:r>
        <w:r w:rsidR="00875A29">
          <w:rPr>
            <w:noProof/>
            <w:webHidden/>
          </w:rPr>
          <w:t>16</w:t>
        </w:r>
        <w:r w:rsidR="00875A29">
          <w:rPr>
            <w:noProof/>
            <w:webHidden/>
          </w:rPr>
          <w:fldChar w:fldCharType="end"/>
        </w:r>
      </w:hyperlink>
    </w:p>
    <w:p w14:paraId="7164A451" w14:textId="4455CFE1" w:rsidR="00875A29" w:rsidRDefault="00C0775C">
      <w:pPr>
        <w:pStyle w:val="TOC4"/>
        <w:rPr>
          <w:rFonts w:eastAsiaTheme="minorEastAsia"/>
          <w:smallCaps w:val="0"/>
          <w:noProof/>
          <w:sz w:val="22"/>
          <w:szCs w:val="28"/>
          <w:lang w:val="en-US" w:eastAsia="en-US" w:bidi="th-TH"/>
        </w:rPr>
      </w:pPr>
      <w:hyperlink w:anchor="_Toc474753648" w:history="1">
        <w:r w:rsidR="00875A29" w:rsidRPr="00184901">
          <w:rPr>
            <w:rStyle w:val="Hyperlink"/>
            <w:noProof/>
            <w:lang w:bidi="ar-SA"/>
          </w:rPr>
          <w:t>Azure Active Directory Premium</w:t>
        </w:r>
        <w:r w:rsidR="00875A29">
          <w:rPr>
            <w:noProof/>
            <w:webHidden/>
          </w:rPr>
          <w:tab/>
        </w:r>
        <w:r w:rsidR="00875A29">
          <w:rPr>
            <w:noProof/>
            <w:webHidden/>
          </w:rPr>
          <w:fldChar w:fldCharType="begin"/>
        </w:r>
        <w:r w:rsidR="00875A29">
          <w:rPr>
            <w:noProof/>
            <w:webHidden/>
          </w:rPr>
          <w:instrText xml:space="preserve"> PAGEREF _Toc474753648 \h </w:instrText>
        </w:r>
        <w:r w:rsidR="00875A29">
          <w:rPr>
            <w:noProof/>
            <w:webHidden/>
          </w:rPr>
        </w:r>
        <w:r w:rsidR="00875A29">
          <w:rPr>
            <w:noProof/>
            <w:webHidden/>
          </w:rPr>
          <w:fldChar w:fldCharType="separate"/>
        </w:r>
        <w:r w:rsidR="00875A29">
          <w:rPr>
            <w:noProof/>
            <w:webHidden/>
          </w:rPr>
          <w:t>16</w:t>
        </w:r>
        <w:r w:rsidR="00875A29">
          <w:rPr>
            <w:noProof/>
            <w:webHidden/>
          </w:rPr>
          <w:fldChar w:fldCharType="end"/>
        </w:r>
      </w:hyperlink>
    </w:p>
    <w:p w14:paraId="3D00B8FA" w14:textId="5F4F8425" w:rsidR="00875A29" w:rsidRDefault="00C0775C">
      <w:pPr>
        <w:pStyle w:val="TOC4"/>
        <w:rPr>
          <w:rFonts w:eastAsiaTheme="minorEastAsia"/>
          <w:smallCaps w:val="0"/>
          <w:noProof/>
          <w:sz w:val="22"/>
          <w:szCs w:val="28"/>
          <w:lang w:val="en-US" w:eastAsia="en-US" w:bidi="th-TH"/>
        </w:rPr>
      </w:pPr>
      <w:hyperlink w:anchor="_Toc474753649" w:history="1">
        <w:r w:rsidR="00875A29" w:rsidRPr="00184901">
          <w:rPr>
            <w:rStyle w:val="Hyperlink"/>
            <w:noProof/>
            <w:lang w:bidi="ar-SA"/>
          </w:rPr>
          <w:t>Azure Information Protection Premium</w:t>
        </w:r>
        <w:r w:rsidR="00875A29">
          <w:rPr>
            <w:noProof/>
            <w:webHidden/>
          </w:rPr>
          <w:tab/>
        </w:r>
        <w:r w:rsidR="00875A29">
          <w:rPr>
            <w:noProof/>
            <w:webHidden/>
          </w:rPr>
          <w:fldChar w:fldCharType="begin"/>
        </w:r>
        <w:r w:rsidR="00875A29">
          <w:rPr>
            <w:noProof/>
            <w:webHidden/>
          </w:rPr>
          <w:instrText xml:space="preserve"> PAGEREF _Toc474753649 \h </w:instrText>
        </w:r>
        <w:r w:rsidR="00875A29">
          <w:rPr>
            <w:noProof/>
            <w:webHidden/>
          </w:rPr>
        </w:r>
        <w:r w:rsidR="00875A29">
          <w:rPr>
            <w:noProof/>
            <w:webHidden/>
          </w:rPr>
          <w:fldChar w:fldCharType="separate"/>
        </w:r>
        <w:r w:rsidR="00875A29">
          <w:rPr>
            <w:noProof/>
            <w:webHidden/>
          </w:rPr>
          <w:t>16</w:t>
        </w:r>
        <w:r w:rsidR="00875A29">
          <w:rPr>
            <w:noProof/>
            <w:webHidden/>
          </w:rPr>
          <w:fldChar w:fldCharType="end"/>
        </w:r>
      </w:hyperlink>
    </w:p>
    <w:p w14:paraId="5FC52AE8" w14:textId="142A3783" w:rsidR="00875A29" w:rsidRDefault="00C0775C">
      <w:pPr>
        <w:pStyle w:val="TOC3"/>
        <w:rPr>
          <w:rFonts w:eastAsiaTheme="minorEastAsia"/>
          <w:b w:val="0"/>
          <w:smallCaps w:val="0"/>
          <w:sz w:val="22"/>
          <w:szCs w:val="28"/>
          <w:lang w:val="en-US" w:eastAsia="en-US" w:bidi="th-TH"/>
        </w:rPr>
      </w:pPr>
      <w:hyperlink w:anchor="_Toc474753650" w:history="1">
        <w:r w:rsidR="00875A29" w:rsidRPr="00184901">
          <w:rPr>
            <w:rStyle w:val="Hyperlink"/>
            <w:lang w:bidi="ar-SA"/>
          </w:rPr>
          <w:t>Microsoft Dynamics 365 pakalpojumi</w:t>
        </w:r>
        <w:r w:rsidR="00875A29">
          <w:rPr>
            <w:webHidden/>
          </w:rPr>
          <w:tab/>
        </w:r>
        <w:r w:rsidR="00875A29">
          <w:rPr>
            <w:webHidden/>
          </w:rPr>
          <w:fldChar w:fldCharType="begin"/>
        </w:r>
        <w:r w:rsidR="00875A29">
          <w:rPr>
            <w:webHidden/>
          </w:rPr>
          <w:instrText xml:space="preserve"> PAGEREF _Toc474753650 \h </w:instrText>
        </w:r>
        <w:r w:rsidR="00875A29">
          <w:rPr>
            <w:webHidden/>
          </w:rPr>
        </w:r>
        <w:r w:rsidR="00875A29">
          <w:rPr>
            <w:webHidden/>
          </w:rPr>
          <w:fldChar w:fldCharType="separate"/>
        </w:r>
        <w:r w:rsidR="00875A29">
          <w:rPr>
            <w:webHidden/>
          </w:rPr>
          <w:t>16</w:t>
        </w:r>
        <w:r w:rsidR="00875A29">
          <w:rPr>
            <w:webHidden/>
          </w:rPr>
          <w:fldChar w:fldCharType="end"/>
        </w:r>
      </w:hyperlink>
    </w:p>
    <w:p w14:paraId="2A0BE930" w14:textId="3510B072" w:rsidR="00875A29" w:rsidRDefault="00C0775C">
      <w:pPr>
        <w:pStyle w:val="TOC2"/>
        <w:tabs>
          <w:tab w:val="right" w:leader="dot" w:pos="5030"/>
        </w:tabs>
        <w:rPr>
          <w:rFonts w:eastAsiaTheme="minorEastAsia"/>
          <w:b w:val="0"/>
          <w:smallCaps w:val="0"/>
          <w:noProof/>
          <w:sz w:val="22"/>
          <w:szCs w:val="28"/>
          <w:lang w:val="en-US" w:eastAsia="en-US" w:bidi="th-TH"/>
        </w:rPr>
      </w:pPr>
      <w:hyperlink w:anchor="_Toc474753651" w:history="1">
        <w:r w:rsidR="00875A29" w:rsidRPr="00184901">
          <w:rPr>
            <w:rStyle w:val="Hyperlink"/>
            <w:noProof/>
            <w:lang w:bidi="ar-SA"/>
          </w:rPr>
          <w:t>Office 365 pakalpojumi</w:t>
        </w:r>
        <w:r w:rsidR="00875A29">
          <w:rPr>
            <w:noProof/>
            <w:webHidden/>
          </w:rPr>
          <w:tab/>
        </w:r>
        <w:r w:rsidR="00875A29">
          <w:rPr>
            <w:noProof/>
            <w:webHidden/>
          </w:rPr>
          <w:fldChar w:fldCharType="begin"/>
        </w:r>
        <w:r w:rsidR="00875A29">
          <w:rPr>
            <w:noProof/>
            <w:webHidden/>
          </w:rPr>
          <w:instrText xml:space="preserve"> PAGEREF _Toc474753651 \h </w:instrText>
        </w:r>
        <w:r w:rsidR="00875A29">
          <w:rPr>
            <w:noProof/>
            <w:webHidden/>
          </w:rPr>
        </w:r>
        <w:r w:rsidR="00875A29">
          <w:rPr>
            <w:noProof/>
            <w:webHidden/>
          </w:rPr>
          <w:fldChar w:fldCharType="separate"/>
        </w:r>
        <w:r w:rsidR="00875A29">
          <w:rPr>
            <w:noProof/>
            <w:webHidden/>
          </w:rPr>
          <w:t>17</w:t>
        </w:r>
        <w:r w:rsidR="00875A29">
          <w:rPr>
            <w:noProof/>
            <w:webHidden/>
          </w:rPr>
          <w:fldChar w:fldCharType="end"/>
        </w:r>
      </w:hyperlink>
    </w:p>
    <w:p w14:paraId="25FDA749" w14:textId="6255DD6B" w:rsidR="00875A29" w:rsidRDefault="00C0775C">
      <w:pPr>
        <w:pStyle w:val="TOC4"/>
        <w:rPr>
          <w:rFonts w:eastAsiaTheme="minorEastAsia"/>
          <w:smallCaps w:val="0"/>
          <w:noProof/>
          <w:sz w:val="22"/>
          <w:szCs w:val="28"/>
          <w:lang w:val="en-US" w:eastAsia="en-US" w:bidi="th-TH"/>
        </w:rPr>
      </w:pPr>
      <w:hyperlink w:anchor="_Toc474753652" w:history="1">
        <w:r w:rsidR="00875A29" w:rsidRPr="00184901">
          <w:rPr>
            <w:rStyle w:val="Hyperlink"/>
            <w:noProof/>
            <w:lang w:bidi="ar-SA"/>
          </w:rPr>
          <w:t>Exchange Online</w:t>
        </w:r>
        <w:r w:rsidR="00875A29">
          <w:rPr>
            <w:noProof/>
            <w:webHidden/>
          </w:rPr>
          <w:tab/>
        </w:r>
        <w:r w:rsidR="00875A29">
          <w:rPr>
            <w:noProof/>
            <w:webHidden/>
          </w:rPr>
          <w:fldChar w:fldCharType="begin"/>
        </w:r>
        <w:r w:rsidR="00875A29">
          <w:rPr>
            <w:noProof/>
            <w:webHidden/>
          </w:rPr>
          <w:instrText xml:space="preserve"> PAGEREF _Toc474753652 \h </w:instrText>
        </w:r>
        <w:r w:rsidR="00875A29">
          <w:rPr>
            <w:noProof/>
            <w:webHidden/>
          </w:rPr>
        </w:r>
        <w:r w:rsidR="00875A29">
          <w:rPr>
            <w:noProof/>
            <w:webHidden/>
          </w:rPr>
          <w:fldChar w:fldCharType="separate"/>
        </w:r>
        <w:r w:rsidR="00875A29">
          <w:rPr>
            <w:noProof/>
            <w:webHidden/>
          </w:rPr>
          <w:t>18</w:t>
        </w:r>
        <w:r w:rsidR="00875A29">
          <w:rPr>
            <w:noProof/>
            <w:webHidden/>
          </w:rPr>
          <w:fldChar w:fldCharType="end"/>
        </w:r>
      </w:hyperlink>
    </w:p>
    <w:p w14:paraId="0F0774FD" w14:textId="3755082B" w:rsidR="00875A29" w:rsidRDefault="00C0775C">
      <w:pPr>
        <w:pStyle w:val="TOC4"/>
        <w:rPr>
          <w:rFonts w:eastAsiaTheme="minorEastAsia"/>
          <w:smallCaps w:val="0"/>
          <w:noProof/>
          <w:sz w:val="22"/>
          <w:szCs w:val="28"/>
          <w:lang w:val="en-US" w:eastAsia="en-US" w:bidi="th-TH"/>
        </w:rPr>
      </w:pPr>
      <w:hyperlink w:anchor="_Toc474753653" w:history="1">
        <w:r w:rsidR="00875A29" w:rsidRPr="00184901">
          <w:rPr>
            <w:rStyle w:val="Hyperlink"/>
            <w:noProof/>
            <w:lang w:bidi="ar-SA"/>
          </w:rPr>
          <w:t>Office 365 lietojumprogrammas</w:t>
        </w:r>
        <w:r w:rsidR="00875A29">
          <w:rPr>
            <w:noProof/>
            <w:webHidden/>
          </w:rPr>
          <w:tab/>
        </w:r>
        <w:r w:rsidR="00875A29">
          <w:rPr>
            <w:noProof/>
            <w:webHidden/>
          </w:rPr>
          <w:fldChar w:fldCharType="begin"/>
        </w:r>
        <w:r w:rsidR="00875A29">
          <w:rPr>
            <w:noProof/>
            <w:webHidden/>
          </w:rPr>
          <w:instrText xml:space="preserve"> PAGEREF _Toc474753653 \h </w:instrText>
        </w:r>
        <w:r w:rsidR="00875A29">
          <w:rPr>
            <w:noProof/>
            <w:webHidden/>
          </w:rPr>
        </w:r>
        <w:r w:rsidR="00875A29">
          <w:rPr>
            <w:noProof/>
            <w:webHidden/>
          </w:rPr>
          <w:fldChar w:fldCharType="separate"/>
        </w:r>
        <w:r w:rsidR="00875A29">
          <w:rPr>
            <w:noProof/>
            <w:webHidden/>
          </w:rPr>
          <w:t>19</w:t>
        </w:r>
        <w:r w:rsidR="00875A29">
          <w:rPr>
            <w:noProof/>
            <w:webHidden/>
          </w:rPr>
          <w:fldChar w:fldCharType="end"/>
        </w:r>
      </w:hyperlink>
    </w:p>
    <w:p w14:paraId="2C1FBCBE" w14:textId="08D366EF" w:rsidR="00875A29" w:rsidRDefault="00C0775C">
      <w:pPr>
        <w:pStyle w:val="TOC4"/>
        <w:rPr>
          <w:rFonts w:eastAsiaTheme="minorEastAsia"/>
          <w:smallCaps w:val="0"/>
          <w:noProof/>
          <w:sz w:val="22"/>
          <w:szCs w:val="28"/>
          <w:lang w:val="en-US" w:eastAsia="en-US" w:bidi="th-TH"/>
        </w:rPr>
      </w:pPr>
      <w:hyperlink w:anchor="_Toc474753654" w:history="1">
        <w:r w:rsidR="00875A29" w:rsidRPr="00184901">
          <w:rPr>
            <w:rStyle w:val="Hyperlink"/>
            <w:noProof/>
            <w:lang w:bidi="ar-SA"/>
          </w:rPr>
          <w:t>Microsoft MyAnalytics</w:t>
        </w:r>
        <w:r w:rsidR="00875A29">
          <w:rPr>
            <w:noProof/>
            <w:webHidden/>
          </w:rPr>
          <w:tab/>
        </w:r>
        <w:r w:rsidR="00875A29">
          <w:rPr>
            <w:noProof/>
            <w:webHidden/>
          </w:rPr>
          <w:fldChar w:fldCharType="begin"/>
        </w:r>
        <w:r w:rsidR="00875A29">
          <w:rPr>
            <w:noProof/>
            <w:webHidden/>
          </w:rPr>
          <w:instrText xml:space="preserve"> PAGEREF _Toc474753654 \h </w:instrText>
        </w:r>
        <w:r w:rsidR="00875A29">
          <w:rPr>
            <w:noProof/>
            <w:webHidden/>
          </w:rPr>
        </w:r>
        <w:r w:rsidR="00875A29">
          <w:rPr>
            <w:noProof/>
            <w:webHidden/>
          </w:rPr>
          <w:fldChar w:fldCharType="separate"/>
        </w:r>
        <w:r w:rsidR="00875A29">
          <w:rPr>
            <w:noProof/>
            <w:webHidden/>
          </w:rPr>
          <w:t>20</w:t>
        </w:r>
        <w:r w:rsidR="00875A29">
          <w:rPr>
            <w:noProof/>
            <w:webHidden/>
          </w:rPr>
          <w:fldChar w:fldCharType="end"/>
        </w:r>
      </w:hyperlink>
    </w:p>
    <w:p w14:paraId="58988CA7" w14:textId="02BBEC29" w:rsidR="00875A29" w:rsidRDefault="00C0775C">
      <w:pPr>
        <w:pStyle w:val="TOC4"/>
        <w:rPr>
          <w:rFonts w:eastAsiaTheme="minorEastAsia"/>
          <w:smallCaps w:val="0"/>
          <w:noProof/>
          <w:sz w:val="22"/>
          <w:szCs w:val="28"/>
          <w:lang w:val="en-US" w:eastAsia="en-US" w:bidi="th-TH"/>
        </w:rPr>
      </w:pPr>
      <w:hyperlink w:anchor="_Toc474753655" w:history="1">
        <w:r w:rsidR="00875A29" w:rsidRPr="00184901">
          <w:rPr>
            <w:rStyle w:val="Hyperlink"/>
            <w:noProof/>
            <w:lang w:bidi="ar-SA"/>
          </w:rPr>
          <w:t>Office 365 uzlabotā atbilstības nodrošināšana</w:t>
        </w:r>
        <w:r w:rsidR="00875A29">
          <w:rPr>
            <w:noProof/>
            <w:webHidden/>
          </w:rPr>
          <w:tab/>
        </w:r>
        <w:r w:rsidR="00875A29">
          <w:rPr>
            <w:noProof/>
            <w:webHidden/>
          </w:rPr>
          <w:fldChar w:fldCharType="begin"/>
        </w:r>
        <w:r w:rsidR="00875A29">
          <w:rPr>
            <w:noProof/>
            <w:webHidden/>
          </w:rPr>
          <w:instrText xml:space="preserve"> PAGEREF _Toc474753655 \h </w:instrText>
        </w:r>
        <w:r w:rsidR="00875A29">
          <w:rPr>
            <w:noProof/>
            <w:webHidden/>
          </w:rPr>
        </w:r>
        <w:r w:rsidR="00875A29">
          <w:rPr>
            <w:noProof/>
            <w:webHidden/>
          </w:rPr>
          <w:fldChar w:fldCharType="separate"/>
        </w:r>
        <w:r w:rsidR="00875A29">
          <w:rPr>
            <w:noProof/>
            <w:webHidden/>
          </w:rPr>
          <w:t>20</w:t>
        </w:r>
        <w:r w:rsidR="00875A29">
          <w:rPr>
            <w:noProof/>
            <w:webHidden/>
          </w:rPr>
          <w:fldChar w:fldCharType="end"/>
        </w:r>
      </w:hyperlink>
    </w:p>
    <w:p w14:paraId="6F58D561" w14:textId="2C8B03DD" w:rsidR="00875A29" w:rsidRDefault="00C0775C">
      <w:pPr>
        <w:pStyle w:val="TOC4"/>
        <w:rPr>
          <w:rFonts w:eastAsiaTheme="minorEastAsia"/>
          <w:smallCaps w:val="0"/>
          <w:noProof/>
          <w:sz w:val="22"/>
          <w:szCs w:val="28"/>
          <w:lang w:val="en-US" w:eastAsia="en-US" w:bidi="th-TH"/>
        </w:rPr>
      </w:pPr>
      <w:hyperlink w:anchor="_Toc474753656" w:history="1">
        <w:r w:rsidR="00875A29" w:rsidRPr="00184901">
          <w:rPr>
            <w:rStyle w:val="Hyperlink"/>
            <w:noProof/>
            <w:lang w:bidi="ar-SA"/>
          </w:rPr>
          <w:t>Office Online</w:t>
        </w:r>
        <w:r w:rsidR="00875A29">
          <w:rPr>
            <w:noProof/>
            <w:webHidden/>
          </w:rPr>
          <w:tab/>
        </w:r>
        <w:r w:rsidR="00875A29">
          <w:rPr>
            <w:noProof/>
            <w:webHidden/>
          </w:rPr>
          <w:fldChar w:fldCharType="begin"/>
        </w:r>
        <w:r w:rsidR="00875A29">
          <w:rPr>
            <w:noProof/>
            <w:webHidden/>
          </w:rPr>
          <w:instrText xml:space="preserve"> PAGEREF _Toc474753656 \h </w:instrText>
        </w:r>
        <w:r w:rsidR="00875A29">
          <w:rPr>
            <w:noProof/>
            <w:webHidden/>
          </w:rPr>
        </w:r>
        <w:r w:rsidR="00875A29">
          <w:rPr>
            <w:noProof/>
            <w:webHidden/>
          </w:rPr>
          <w:fldChar w:fldCharType="separate"/>
        </w:r>
        <w:r w:rsidR="00875A29">
          <w:rPr>
            <w:noProof/>
            <w:webHidden/>
          </w:rPr>
          <w:t>20</w:t>
        </w:r>
        <w:r w:rsidR="00875A29">
          <w:rPr>
            <w:noProof/>
            <w:webHidden/>
          </w:rPr>
          <w:fldChar w:fldCharType="end"/>
        </w:r>
      </w:hyperlink>
    </w:p>
    <w:p w14:paraId="3DFEEDF6" w14:textId="7D617E51" w:rsidR="00875A29" w:rsidRDefault="00C0775C">
      <w:pPr>
        <w:pStyle w:val="TOC4"/>
        <w:rPr>
          <w:rFonts w:eastAsiaTheme="minorEastAsia"/>
          <w:smallCaps w:val="0"/>
          <w:noProof/>
          <w:sz w:val="22"/>
          <w:szCs w:val="28"/>
          <w:lang w:val="en-US" w:eastAsia="en-US" w:bidi="th-TH"/>
        </w:rPr>
      </w:pPr>
      <w:hyperlink w:anchor="_Toc474753657" w:history="1">
        <w:r w:rsidR="00875A29" w:rsidRPr="00184901">
          <w:rPr>
            <w:rStyle w:val="Hyperlink"/>
            <w:noProof/>
            <w:lang w:bidi="ar-SA"/>
          </w:rPr>
          <w:t>OneDrive for Business</w:t>
        </w:r>
        <w:r w:rsidR="00875A29">
          <w:rPr>
            <w:noProof/>
            <w:webHidden/>
          </w:rPr>
          <w:tab/>
        </w:r>
        <w:r w:rsidR="00875A29">
          <w:rPr>
            <w:noProof/>
            <w:webHidden/>
          </w:rPr>
          <w:fldChar w:fldCharType="begin"/>
        </w:r>
        <w:r w:rsidR="00875A29">
          <w:rPr>
            <w:noProof/>
            <w:webHidden/>
          </w:rPr>
          <w:instrText xml:space="preserve"> PAGEREF _Toc474753657 \h </w:instrText>
        </w:r>
        <w:r w:rsidR="00875A29">
          <w:rPr>
            <w:noProof/>
            <w:webHidden/>
          </w:rPr>
        </w:r>
        <w:r w:rsidR="00875A29">
          <w:rPr>
            <w:noProof/>
            <w:webHidden/>
          </w:rPr>
          <w:fldChar w:fldCharType="separate"/>
        </w:r>
        <w:r w:rsidR="00875A29">
          <w:rPr>
            <w:noProof/>
            <w:webHidden/>
          </w:rPr>
          <w:t>20</w:t>
        </w:r>
        <w:r w:rsidR="00875A29">
          <w:rPr>
            <w:noProof/>
            <w:webHidden/>
          </w:rPr>
          <w:fldChar w:fldCharType="end"/>
        </w:r>
      </w:hyperlink>
    </w:p>
    <w:p w14:paraId="77FBDCCB" w14:textId="1930245D" w:rsidR="00875A29" w:rsidRDefault="00C0775C">
      <w:pPr>
        <w:pStyle w:val="TOC4"/>
        <w:rPr>
          <w:rFonts w:eastAsiaTheme="minorEastAsia"/>
          <w:smallCaps w:val="0"/>
          <w:noProof/>
          <w:sz w:val="22"/>
          <w:szCs w:val="28"/>
          <w:lang w:val="en-US" w:eastAsia="en-US" w:bidi="th-TH"/>
        </w:rPr>
      </w:pPr>
      <w:hyperlink w:anchor="_Toc474753658" w:history="1">
        <w:r w:rsidR="00875A29" w:rsidRPr="00184901">
          <w:rPr>
            <w:rStyle w:val="Hyperlink"/>
            <w:noProof/>
            <w:lang w:bidi="ar-SA"/>
          </w:rPr>
          <w:t>Project Online</w:t>
        </w:r>
        <w:r w:rsidR="00875A29">
          <w:rPr>
            <w:noProof/>
            <w:webHidden/>
          </w:rPr>
          <w:tab/>
        </w:r>
        <w:r w:rsidR="00875A29">
          <w:rPr>
            <w:noProof/>
            <w:webHidden/>
          </w:rPr>
          <w:fldChar w:fldCharType="begin"/>
        </w:r>
        <w:r w:rsidR="00875A29">
          <w:rPr>
            <w:noProof/>
            <w:webHidden/>
          </w:rPr>
          <w:instrText xml:space="preserve"> PAGEREF _Toc474753658 \h </w:instrText>
        </w:r>
        <w:r w:rsidR="00875A29">
          <w:rPr>
            <w:noProof/>
            <w:webHidden/>
          </w:rPr>
        </w:r>
        <w:r w:rsidR="00875A29">
          <w:rPr>
            <w:noProof/>
            <w:webHidden/>
          </w:rPr>
          <w:fldChar w:fldCharType="separate"/>
        </w:r>
        <w:r w:rsidR="00875A29">
          <w:rPr>
            <w:noProof/>
            <w:webHidden/>
          </w:rPr>
          <w:t>20</w:t>
        </w:r>
        <w:r w:rsidR="00875A29">
          <w:rPr>
            <w:noProof/>
            <w:webHidden/>
          </w:rPr>
          <w:fldChar w:fldCharType="end"/>
        </w:r>
      </w:hyperlink>
    </w:p>
    <w:p w14:paraId="14523D34" w14:textId="02F832FC" w:rsidR="00875A29" w:rsidRDefault="00C0775C">
      <w:pPr>
        <w:pStyle w:val="TOC4"/>
        <w:rPr>
          <w:rFonts w:eastAsiaTheme="minorEastAsia"/>
          <w:smallCaps w:val="0"/>
          <w:noProof/>
          <w:sz w:val="22"/>
          <w:szCs w:val="28"/>
          <w:lang w:val="en-US" w:eastAsia="en-US" w:bidi="th-TH"/>
        </w:rPr>
      </w:pPr>
      <w:hyperlink w:anchor="_Toc474753659" w:history="1">
        <w:r w:rsidR="00875A29" w:rsidRPr="00184901">
          <w:rPr>
            <w:rStyle w:val="Hyperlink"/>
            <w:noProof/>
            <w:lang w:bidi="ar-SA"/>
          </w:rPr>
          <w:t>SharePoint Online</w:t>
        </w:r>
        <w:r w:rsidR="00875A29">
          <w:rPr>
            <w:noProof/>
            <w:webHidden/>
          </w:rPr>
          <w:tab/>
        </w:r>
        <w:r w:rsidR="00875A29">
          <w:rPr>
            <w:noProof/>
            <w:webHidden/>
          </w:rPr>
          <w:fldChar w:fldCharType="begin"/>
        </w:r>
        <w:r w:rsidR="00875A29">
          <w:rPr>
            <w:noProof/>
            <w:webHidden/>
          </w:rPr>
          <w:instrText xml:space="preserve"> PAGEREF _Toc474753659 \h </w:instrText>
        </w:r>
        <w:r w:rsidR="00875A29">
          <w:rPr>
            <w:noProof/>
            <w:webHidden/>
          </w:rPr>
        </w:r>
        <w:r w:rsidR="00875A29">
          <w:rPr>
            <w:noProof/>
            <w:webHidden/>
          </w:rPr>
          <w:fldChar w:fldCharType="separate"/>
        </w:r>
        <w:r w:rsidR="00875A29">
          <w:rPr>
            <w:noProof/>
            <w:webHidden/>
          </w:rPr>
          <w:t>21</w:t>
        </w:r>
        <w:r w:rsidR="00875A29">
          <w:rPr>
            <w:noProof/>
            <w:webHidden/>
          </w:rPr>
          <w:fldChar w:fldCharType="end"/>
        </w:r>
      </w:hyperlink>
    </w:p>
    <w:p w14:paraId="3202A545" w14:textId="0788AF8C" w:rsidR="00875A29" w:rsidRDefault="00C0775C">
      <w:pPr>
        <w:pStyle w:val="TOC4"/>
        <w:rPr>
          <w:rFonts w:eastAsiaTheme="minorEastAsia"/>
          <w:smallCaps w:val="0"/>
          <w:noProof/>
          <w:sz w:val="22"/>
          <w:szCs w:val="28"/>
          <w:lang w:val="en-US" w:eastAsia="en-US" w:bidi="th-TH"/>
        </w:rPr>
      </w:pPr>
      <w:hyperlink w:anchor="_Toc474753660" w:history="1">
        <w:r w:rsidR="00875A29" w:rsidRPr="00184901">
          <w:rPr>
            <w:rStyle w:val="Hyperlink"/>
            <w:noProof/>
            <w:lang w:bidi="ar-SA"/>
          </w:rPr>
          <w:t>Skype darbam Online</w:t>
        </w:r>
        <w:r w:rsidR="00875A29">
          <w:rPr>
            <w:noProof/>
            <w:webHidden/>
          </w:rPr>
          <w:tab/>
        </w:r>
        <w:r w:rsidR="00875A29">
          <w:rPr>
            <w:noProof/>
            <w:webHidden/>
          </w:rPr>
          <w:fldChar w:fldCharType="begin"/>
        </w:r>
        <w:r w:rsidR="00875A29">
          <w:rPr>
            <w:noProof/>
            <w:webHidden/>
          </w:rPr>
          <w:instrText xml:space="preserve"> PAGEREF _Toc474753660 \h </w:instrText>
        </w:r>
        <w:r w:rsidR="00875A29">
          <w:rPr>
            <w:noProof/>
            <w:webHidden/>
          </w:rPr>
        </w:r>
        <w:r w:rsidR="00875A29">
          <w:rPr>
            <w:noProof/>
            <w:webHidden/>
          </w:rPr>
          <w:fldChar w:fldCharType="separate"/>
        </w:r>
        <w:r w:rsidR="00875A29">
          <w:rPr>
            <w:noProof/>
            <w:webHidden/>
          </w:rPr>
          <w:t>21</w:t>
        </w:r>
        <w:r w:rsidR="00875A29">
          <w:rPr>
            <w:noProof/>
            <w:webHidden/>
          </w:rPr>
          <w:fldChar w:fldCharType="end"/>
        </w:r>
      </w:hyperlink>
    </w:p>
    <w:p w14:paraId="2A8B1671" w14:textId="4F9B501C" w:rsidR="00875A29" w:rsidRDefault="00C0775C">
      <w:pPr>
        <w:pStyle w:val="TOC4"/>
        <w:rPr>
          <w:rFonts w:eastAsiaTheme="minorEastAsia"/>
          <w:smallCaps w:val="0"/>
          <w:noProof/>
          <w:sz w:val="22"/>
          <w:szCs w:val="28"/>
          <w:lang w:val="en-US" w:eastAsia="en-US" w:bidi="th-TH"/>
        </w:rPr>
      </w:pPr>
      <w:hyperlink w:anchor="_Toc474753661" w:history="1">
        <w:r w:rsidR="00875A29" w:rsidRPr="00184901">
          <w:rPr>
            <w:rStyle w:val="Hyperlink"/>
            <w:noProof/>
            <w:lang w:bidi="ar-SA"/>
          </w:rPr>
          <w:t>Skype darbam Online PSTN pakalpojumi</w:t>
        </w:r>
        <w:r w:rsidR="00875A29">
          <w:rPr>
            <w:noProof/>
            <w:webHidden/>
          </w:rPr>
          <w:tab/>
        </w:r>
        <w:r w:rsidR="00875A29">
          <w:rPr>
            <w:noProof/>
            <w:webHidden/>
          </w:rPr>
          <w:fldChar w:fldCharType="begin"/>
        </w:r>
        <w:r w:rsidR="00875A29">
          <w:rPr>
            <w:noProof/>
            <w:webHidden/>
          </w:rPr>
          <w:instrText xml:space="preserve"> PAGEREF _Toc474753661 \h </w:instrText>
        </w:r>
        <w:r w:rsidR="00875A29">
          <w:rPr>
            <w:noProof/>
            <w:webHidden/>
          </w:rPr>
        </w:r>
        <w:r w:rsidR="00875A29">
          <w:rPr>
            <w:noProof/>
            <w:webHidden/>
          </w:rPr>
          <w:fldChar w:fldCharType="separate"/>
        </w:r>
        <w:r w:rsidR="00875A29">
          <w:rPr>
            <w:noProof/>
            <w:webHidden/>
          </w:rPr>
          <w:t>22</w:t>
        </w:r>
        <w:r w:rsidR="00875A29">
          <w:rPr>
            <w:noProof/>
            <w:webHidden/>
          </w:rPr>
          <w:fldChar w:fldCharType="end"/>
        </w:r>
      </w:hyperlink>
    </w:p>
    <w:p w14:paraId="34E8C6BE" w14:textId="3C48E97D" w:rsidR="00875A29" w:rsidRDefault="00C0775C">
      <w:pPr>
        <w:pStyle w:val="TOC2"/>
        <w:tabs>
          <w:tab w:val="right" w:leader="dot" w:pos="5030"/>
        </w:tabs>
        <w:rPr>
          <w:rFonts w:eastAsiaTheme="minorEastAsia"/>
          <w:b w:val="0"/>
          <w:smallCaps w:val="0"/>
          <w:noProof/>
          <w:sz w:val="22"/>
          <w:szCs w:val="28"/>
          <w:lang w:val="en-US" w:eastAsia="en-US" w:bidi="th-TH"/>
        </w:rPr>
      </w:pPr>
      <w:hyperlink w:anchor="_Toc474753662" w:history="1">
        <w:r w:rsidR="00875A29" w:rsidRPr="00184901">
          <w:rPr>
            <w:rStyle w:val="Hyperlink"/>
            <w:noProof/>
            <w:lang w:bidi="ar-SA"/>
          </w:rPr>
          <w:t>Citi tiešsaistes pakalpojumi</w:t>
        </w:r>
        <w:r w:rsidR="00875A29">
          <w:rPr>
            <w:noProof/>
            <w:webHidden/>
          </w:rPr>
          <w:tab/>
        </w:r>
        <w:r w:rsidR="00875A29">
          <w:rPr>
            <w:noProof/>
            <w:webHidden/>
          </w:rPr>
          <w:fldChar w:fldCharType="begin"/>
        </w:r>
        <w:r w:rsidR="00875A29">
          <w:rPr>
            <w:noProof/>
            <w:webHidden/>
          </w:rPr>
          <w:instrText xml:space="preserve"> PAGEREF _Toc474753662 \h </w:instrText>
        </w:r>
        <w:r w:rsidR="00875A29">
          <w:rPr>
            <w:noProof/>
            <w:webHidden/>
          </w:rPr>
        </w:r>
        <w:r w:rsidR="00875A29">
          <w:rPr>
            <w:noProof/>
            <w:webHidden/>
          </w:rPr>
          <w:fldChar w:fldCharType="separate"/>
        </w:r>
        <w:r w:rsidR="00875A29">
          <w:rPr>
            <w:noProof/>
            <w:webHidden/>
          </w:rPr>
          <w:t>22</w:t>
        </w:r>
        <w:r w:rsidR="00875A29">
          <w:rPr>
            <w:noProof/>
            <w:webHidden/>
          </w:rPr>
          <w:fldChar w:fldCharType="end"/>
        </w:r>
      </w:hyperlink>
    </w:p>
    <w:p w14:paraId="611D2AC2" w14:textId="4AC080C7" w:rsidR="00875A29" w:rsidRDefault="00C0775C">
      <w:pPr>
        <w:pStyle w:val="TOC4"/>
        <w:rPr>
          <w:rFonts w:eastAsiaTheme="minorEastAsia"/>
          <w:smallCaps w:val="0"/>
          <w:noProof/>
          <w:sz w:val="22"/>
          <w:szCs w:val="28"/>
          <w:lang w:val="en-US" w:eastAsia="en-US" w:bidi="th-TH"/>
        </w:rPr>
      </w:pPr>
      <w:hyperlink w:anchor="_Toc474753663" w:history="1">
        <w:r w:rsidR="00875A29" w:rsidRPr="00184901">
          <w:rPr>
            <w:rStyle w:val="Hyperlink"/>
            <w:noProof/>
            <w:lang w:bidi="ar-SA"/>
          </w:rPr>
          <w:t>Bing Maps Enterprise Platform un Bing Maps Mobile Asset Management Platform</w:t>
        </w:r>
        <w:r w:rsidR="00875A29">
          <w:rPr>
            <w:noProof/>
            <w:webHidden/>
          </w:rPr>
          <w:tab/>
        </w:r>
        <w:r w:rsidR="00875A29">
          <w:rPr>
            <w:noProof/>
            <w:webHidden/>
          </w:rPr>
          <w:fldChar w:fldCharType="begin"/>
        </w:r>
        <w:r w:rsidR="00875A29">
          <w:rPr>
            <w:noProof/>
            <w:webHidden/>
          </w:rPr>
          <w:instrText xml:space="preserve"> PAGEREF _Toc474753663 \h </w:instrText>
        </w:r>
        <w:r w:rsidR="00875A29">
          <w:rPr>
            <w:noProof/>
            <w:webHidden/>
          </w:rPr>
        </w:r>
        <w:r w:rsidR="00875A29">
          <w:rPr>
            <w:noProof/>
            <w:webHidden/>
          </w:rPr>
          <w:fldChar w:fldCharType="separate"/>
        </w:r>
        <w:r w:rsidR="00875A29">
          <w:rPr>
            <w:noProof/>
            <w:webHidden/>
          </w:rPr>
          <w:t>22</w:t>
        </w:r>
        <w:r w:rsidR="00875A29">
          <w:rPr>
            <w:noProof/>
            <w:webHidden/>
          </w:rPr>
          <w:fldChar w:fldCharType="end"/>
        </w:r>
      </w:hyperlink>
    </w:p>
    <w:p w14:paraId="36FE361C" w14:textId="5C14AF34" w:rsidR="00875A29" w:rsidRDefault="00C0775C">
      <w:pPr>
        <w:pStyle w:val="TOC4"/>
        <w:rPr>
          <w:rFonts w:eastAsiaTheme="minorEastAsia"/>
          <w:smallCaps w:val="0"/>
          <w:noProof/>
          <w:sz w:val="22"/>
          <w:szCs w:val="28"/>
          <w:lang w:val="en-US" w:eastAsia="en-US" w:bidi="th-TH"/>
        </w:rPr>
      </w:pPr>
      <w:hyperlink w:anchor="_Toc474753664" w:history="1">
        <w:r w:rsidR="00875A29" w:rsidRPr="00184901">
          <w:rPr>
            <w:rStyle w:val="Hyperlink"/>
            <w:noProof/>
            <w:lang w:bidi="ar-SA"/>
          </w:rPr>
          <w:t>Darba lietojumprogrammu platforma</w:t>
        </w:r>
        <w:r w:rsidR="00875A29">
          <w:rPr>
            <w:noProof/>
            <w:webHidden/>
          </w:rPr>
          <w:tab/>
        </w:r>
        <w:r w:rsidR="00875A29">
          <w:rPr>
            <w:noProof/>
            <w:webHidden/>
          </w:rPr>
          <w:fldChar w:fldCharType="begin"/>
        </w:r>
        <w:r w:rsidR="00875A29">
          <w:rPr>
            <w:noProof/>
            <w:webHidden/>
          </w:rPr>
          <w:instrText xml:space="preserve"> PAGEREF _Toc474753664 \h </w:instrText>
        </w:r>
        <w:r w:rsidR="00875A29">
          <w:rPr>
            <w:noProof/>
            <w:webHidden/>
          </w:rPr>
        </w:r>
        <w:r w:rsidR="00875A29">
          <w:rPr>
            <w:noProof/>
            <w:webHidden/>
          </w:rPr>
          <w:fldChar w:fldCharType="separate"/>
        </w:r>
        <w:r w:rsidR="00875A29">
          <w:rPr>
            <w:noProof/>
            <w:webHidden/>
          </w:rPr>
          <w:t>23</w:t>
        </w:r>
        <w:r w:rsidR="00875A29">
          <w:rPr>
            <w:noProof/>
            <w:webHidden/>
          </w:rPr>
          <w:fldChar w:fldCharType="end"/>
        </w:r>
      </w:hyperlink>
    </w:p>
    <w:p w14:paraId="516E9DA6" w14:textId="2C9AD743" w:rsidR="00875A29" w:rsidRDefault="00C0775C">
      <w:pPr>
        <w:pStyle w:val="TOC4"/>
        <w:rPr>
          <w:rFonts w:eastAsiaTheme="minorEastAsia"/>
          <w:smallCaps w:val="0"/>
          <w:noProof/>
          <w:sz w:val="22"/>
          <w:szCs w:val="28"/>
          <w:lang w:val="en-US" w:eastAsia="en-US" w:bidi="th-TH"/>
        </w:rPr>
      </w:pPr>
      <w:hyperlink w:anchor="_Toc474753665" w:history="1">
        <w:r w:rsidR="00875A29" w:rsidRPr="00184901">
          <w:rPr>
            <w:rStyle w:val="Hyperlink"/>
            <w:noProof/>
            <w:lang w:bidi="ar-SA"/>
          </w:rPr>
          <w:t>Microsoft Intune</w:t>
        </w:r>
        <w:r w:rsidR="00875A29">
          <w:rPr>
            <w:noProof/>
            <w:webHidden/>
          </w:rPr>
          <w:tab/>
        </w:r>
        <w:r w:rsidR="00875A29">
          <w:rPr>
            <w:noProof/>
            <w:webHidden/>
          </w:rPr>
          <w:fldChar w:fldCharType="begin"/>
        </w:r>
        <w:r w:rsidR="00875A29">
          <w:rPr>
            <w:noProof/>
            <w:webHidden/>
          </w:rPr>
          <w:instrText xml:space="preserve"> PAGEREF _Toc474753665 \h </w:instrText>
        </w:r>
        <w:r w:rsidR="00875A29">
          <w:rPr>
            <w:noProof/>
            <w:webHidden/>
          </w:rPr>
        </w:r>
        <w:r w:rsidR="00875A29">
          <w:rPr>
            <w:noProof/>
            <w:webHidden/>
          </w:rPr>
          <w:fldChar w:fldCharType="separate"/>
        </w:r>
        <w:r w:rsidR="00875A29">
          <w:rPr>
            <w:noProof/>
            <w:webHidden/>
          </w:rPr>
          <w:t>23</w:t>
        </w:r>
        <w:r w:rsidR="00875A29">
          <w:rPr>
            <w:noProof/>
            <w:webHidden/>
          </w:rPr>
          <w:fldChar w:fldCharType="end"/>
        </w:r>
      </w:hyperlink>
    </w:p>
    <w:p w14:paraId="1BA2BC1A" w14:textId="00DE8A77" w:rsidR="00875A29" w:rsidRDefault="00C0775C">
      <w:pPr>
        <w:pStyle w:val="TOC4"/>
        <w:rPr>
          <w:rFonts w:eastAsiaTheme="minorEastAsia"/>
          <w:smallCaps w:val="0"/>
          <w:noProof/>
          <w:sz w:val="22"/>
          <w:szCs w:val="28"/>
          <w:lang w:val="en-US" w:eastAsia="en-US" w:bidi="th-TH"/>
        </w:rPr>
      </w:pPr>
      <w:hyperlink w:anchor="_Toc474753666" w:history="1">
        <w:r w:rsidR="00875A29" w:rsidRPr="00184901">
          <w:rPr>
            <w:rStyle w:val="Hyperlink"/>
            <w:noProof/>
            <w:lang w:bidi="ar-SA"/>
          </w:rPr>
          <w:t>Microsoft Learning</w:t>
        </w:r>
        <w:r w:rsidR="00875A29">
          <w:rPr>
            <w:noProof/>
            <w:webHidden/>
          </w:rPr>
          <w:tab/>
        </w:r>
        <w:r w:rsidR="00875A29">
          <w:rPr>
            <w:noProof/>
            <w:webHidden/>
          </w:rPr>
          <w:fldChar w:fldCharType="begin"/>
        </w:r>
        <w:r w:rsidR="00875A29">
          <w:rPr>
            <w:noProof/>
            <w:webHidden/>
          </w:rPr>
          <w:instrText xml:space="preserve"> PAGEREF _Toc474753666 \h </w:instrText>
        </w:r>
        <w:r w:rsidR="00875A29">
          <w:rPr>
            <w:noProof/>
            <w:webHidden/>
          </w:rPr>
        </w:r>
        <w:r w:rsidR="00875A29">
          <w:rPr>
            <w:noProof/>
            <w:webHidden/>
          </w:rPr>
          <w:fldChar w:fldCharType="separate"/>
        </w:r>
        <w:r w:rsidR="00875A29">
          <w:rPr>
            <w:noProof/>
            <w:webHidden/>
          </w:rPr>
          <w:t>23</w:t>
        </w:r>
        <w:r w:rsidR="00875A29">
          <w:rPr>
            <w:noProof/>
            <w:webHidden/>
          </w:rPr>
          <w:fldChar w:fldCharType="end"/>
        </w:r>
      </w:hyperlink>
    </w:p>
    <w:p w14:paraId="4D170045" w14:textId="5BEE570E" w:rsidR="00875A29" w:rsidRDefault="00C0775C">
      <w:pPr>
        <w:pStyle w:val="TOC4"/>
        <w:rPr>
          <w:rFonts w:eastAsiaTheme="minorEastAsia"/>
          <w:smallCaps w:val="0"/>
          <w:noProof/>
          <w:sz w:val="22"/>
          <w:szCs w:val="28"/>
          <w:lang w:val="en-US" w:eastAsia="en-US" w:bidi="th-TH"/>
        </w:rPr>
      </w:pPr>
      <w:hyperlink w:anchor="_Toc474753667" w:history="1">
        <w:r w:rsidR="00875A29" w:rsidRPr="00184901">
          <w:rPr>
            <w:rStyle w:val="Hyperlink"/>
            <w:noProof/>
            <w:lang w:bidi="ar-SA"/>
          </w:rPr>
          <w:t>Minecraft: Education Edition</w:t>
        </w:r>
        <w:r w:rsidR="00875A29">
          <w:rPr>
            <w:noProof/>
            <w:webHidden/>
          </w:rPr>
          <w:tab/>
        </w:r>
        <w:r w:rsidR="00875A29">
          <w:rPr>
            <w:noProof/>
            <w:webHidden/>
          </w:rPr>
          <w:fldChar w:fldCharType="begin"/>
        </w:r>
        <w:r w:rsidR="00875A29">
          <w:rPr>
            <w:noProof/>
            <w:webHidden/>
          </w:rPr>
          <w:instrText xml:space="preserve"> PAGEREF _Toc474753667 \h </w:instrText>
        </w:r>
        <w:r w:rsidR="00875A29">
          <w:rPr>
            <w:noProof/>
            <w:webHidden/>
          </w:rPr>
        </w:r>
        <w:r w:rsidR="00875A29">
          <w:rPr>
            <w:noProof/>
            <w:webHidden/>
          </w:rPr>
          <w:fldChar w:fldCharType="separate"/>
        </w:r>
        <w:r w:rsidR="00875A29">
          <w:rPr>
            <w:noProof/>
            <w:webHidden/>
          </w:rPr>
          <w:t>24</w:t>
        </w:r>
        <w:r w:rsidR="00875A29">
          <w:rPr>
            <w:noProof/>
            <w:webHidden/>
          </w:rPr>
          <w:fldChar w:fldCharType="end"/>
        </w:r>
      </w:hyperlink>
    </w:p>
    <w:p w14:paraId="06723435" w14:textId="2773E5AA" w:rsidR="00875A29" w:rsidRDefault="00C0775C">
      <w:pPr>
        <w:pStyle w:val="TOC4"/>
        <w:rPr>
          <w:rFonts w:eastAsiaTheme="minorEastAsia"/>
          <w:smallCaps w:val="0"/>
          <w:noProof/>
          <w:sz w:val="22"/>
          <w:szCs w:val="28"/>
          <w:lang w:val="en-US" w:eastAsia="en-US" w:bidi="th-TH"/>
        </w:rPr>
      </w:pPr>
      <w:hyperlink w:anchor="_Toc474753668" w:history="1">
        <w:r w:rsidR="00875A29" w:rsidRPr="00184901">
          <w:rPr>
            <w:rStyle w:val="Hyperlink"/>
            <w:noProof/>
            <w:lang w:bidi="ar-SA"/>
          </w:rPr>
          <w:t>Office 365 Developer</w:t>
        </w:r>
        <w:r w:rsidR="00875A29">
          <w:rPr>
            <w:noProof/>
            <w:webHidden/>
          </w:rPr>
          <w:tab/>
        </w:r>
        <w:r w:rsidR="00875A29">
          <w:rPr>
            <w:noProof/>
            <w:webHidden/>
          </w:rPr>
          <w:fldChar w:fldCharType="begin"/>
        </w:r>
        <w:r w:rsidR="00875A29">
          <w:rPr>
            <w:noProof/>
            <w:webHidden/>
          </w:rPr>
          <w:instrText xml:space="preserve"> PAGEREF _Toc474753668 \h </w:instrText>
        </w:r>
        <w:r w:rsidR="00875A29">
          <w:rPr>
            <w:noProof/>
            <w:webHidden/>
          </w:rPr>
        </w:r>
        <w:r w:rsidR="00875A29">
          <w:rPr>
            <w:noProof/>
            <w:webHidden/>
          </w:rPr>
          <w:fldChar w:fldCharType="separate"/>
        </w:r>
        <w:r w:rsidR="00875A29">
          <w:rPr>
            <w:noProof/>
            <w:webHidden/>
          </w:rPr>
          <w:t>24</w:t>
        </w:r>
        <w:r w:rsidR="00875A29">
          <w:rPr>
            <w:noProof/>
            <w:webHidden/>
          </w:rPr>
          <w:fldChar w:fldCharType="end"/>
        </w:r>
      </w:hyperlink>
    </w:p>
    <w:p w14:paraId="66498043" w14:textId="545C8B60" w:rsidR="00875A29" w:rsidRDefault="00C0775C">
      <w:pPr>
        <w:pStyle w:val="TOC4"/>
        <w:rPr>
          <w:rFonts w:eastAsiaTheme="minorEastAsia"/>
          <w:smallCaps w:val="0"/>
          <w:noProof/>
          <w:sz w:val="22"/>
          <w:szCs w:val="28"/>
          <w:lang w:val="en-US" w:eastAsia="en-US" w:bidi="th-TH"/>
        </w:rPr>
      </w:pPr>
      <w:hyperlink w:anchor="_Toc474753669" w:history="1">
        <w:r w:rsidR="00875A29" w:rsidRPr="00184901">
          <w:rPr>
            <w:rStyle w:val="Hyperlink"/>
            <w:noProof/>
            <w:lang w:bidi="ar-SA"/>
          </w:rPr>
          <w:t>Windows darbstacijas operētājsistēma</w:t>
        </w:r>
        <w:r w:rsidR="00875A29">
          <w:rPr>
            <w:noProof/>
            <w:webHidden/>
          </w:rPr>
          <w:tab/>
        </w:r>
        <w:r w:rsidR="00875A29">
          <w:rPr>
            <w:noProof/>
            <w:webHidden/>
          </w:rPr>
          <w:fldChar w:fldCharType="begin"/>
        </w:r>
        <w:r w:rsidR="00875A29">
          <w:rPr>
            <w:noProof/>
            <w:webHidden/>
          </w:rPr>
          <w:instrText xml:space="preserve"> PAGEREF _Toc474753669 \h </w:instrText>
        </w:r>
        <w:r w:rsidR="00875A29">
          <w:rPr>
            <w:noProof/>
            <w:webHidden/>
          </w:rPr>
        </w:r>
        <w:r w:rsidR="00875A29">
          <w:rPr>
            <w:noProof/>
            <w:webHidden/>
          </w:rPr>
          <w:fldChar w:fldCharType="separate"/>
        </w:r>
        <w:r w:rsidR="00875A29">
          <w:rPr>
            <w:noProof/>
            <w:webHidden/>
          </w:rPr>
          <w:t>24</w:t>
        </w:r>
        <w:r w:rsidR="00875A29">
          <w:rPr>
            <w:noProof/>
            <w:webHidden/>
          </w:rPr>
          <w:fldChar w:fldCharType="end"/>
        </w:r>
      </w:hyperlink>
    </w:p>
    <w:p w14:paraId="2CCA6E39" w14:textId="522F615B" w:rsidR="00875A29" w:rsidRDefault="00C0775C">
      <w:pPr>
        <w:pStyle w:val="TOC1"/>
        <w:tabs>
          <w:tab w:val="right" w:leader="dot" w:pos="5030"/>
        </w:tabs>
        <w:rPr>
          <w:rFonts w:eastAsiaTheme="minorEastAsia"/>
          <w:b w:val="0"/>
          <w:caps w:val="0"/>
          <w:noProof/>
          <w:sz w:val="22"/>
          <w:szCs w:val="28"/>
          <w:lang w:val="en-US" w:eastAsia="en-US" w:bidi="th-TH"/>
        </w:rPr>
      </w:pPr>
      <w:hyperlink w:anchor="_Toc474753670" w:history="1">
        <w:r w:rsidR="00875A29" w:rsidRPr="00184901">
          <w:rPr>
            <w:rStyle w:val="Hyperlink"/>
            <w:noProof/>
          </w:rPr>
          <w:t>1. pielikums — paziņojumi</w:t>
        </w:r>
        <w:r w:rsidR="00875A29">
          <w:rPr>
            <w:noProof/>
            <w:webHidden/>
          </w:rPr>
          <w:tab/>
        </w:r>
        <w:r w:rsidR="00875A29">
          <w:rPr>
            <w:noProof/>
            <w:webHidden/>
          </w:rPr>
          <w:fldChar w:fldCharType="begin"/>
        </w:r>
        <w:r w:rsidR="00875A29">
          <w:rPr>
            <w:noProof/>
            <w:webHidden/>
          </w:rPr>
          <w:instrText xml:space="preserve"> PAGEREF _Toc474753670 \h </w:instrText>
        </w:r>
        <w:r w:rsidR="00875A29">
          <w:rPr>
            <w:noProof/>
            <w:webHidden/>
          </w:rPr>
        </w:r>
        <w:r w:rsidR="00875A29">
          <w:rPr>
            <w:noProof/>
            <w:webHidden/>
          </w:rPr>
          <w:fldChar w:fldCharType="separate"/>
        </w:r>
        <w:r w:rsidR="00875A29">
          <w:rPr>
            <w:noProof/>
            <w:webHidden/>
          </w:rPr>
          <w:t>25</w:t>
        </w:r>
        <w:r w:rsidR="00875A29">
          <w:rPr>
            <w:noProof/>
            <w:webHidden/>
          </w:rPr>
          <w:fldChar w:fldCharType="end"/>
        </w:r>
      </w:hyperlink>
    </w:p>
    <w:p w14:paraId="6CF3390D" w14:textId="084F9AAC" w:rsidR="00875A29" w:rsidRDefault="00C0775C">
      <w:pPr>
        <w:pStyle w:val="TOC3"/>
        <w:rPr>
          <w:rFonts w:eastAsiaTheme="minorEastAsia"/>
          <w:b w:val="0"/>
          <w:smallCaps w:val="0"/>
          <w:sz w:val="22"/>
          <w:szCs w:val="28"/>
          <w:lang w:val="en-US" w:eastAsia="en-US" w:bidi="th-TH"/>
        </w:rPr>
      </w:pPr>
      <w:hyperlink w:anchor="_Toc474753671" w:history="1">
        <w:r w:rsidR="00875A29" w:rsidRPr="00184901">
          <w:rPr>
            <w:rStyle w:val="Hyperlink"/>
            <w:lang w:bidi="ar-SA"/>
          </w:rPr>
          <w:t>Bing Maps</w:t>
        </w:r>
        <w:r w:rsidR="00875A29">
          <w:rPr>
            <w:webHidden/>
          </w:rPr>
          <w:tab/>
        </w:r>
        <w:r w:rsidR="00875A29">
          <w:rPr>
            <w:webHidden/>
          </w:rPr>
          <w:fldChar w:fldCharType="begin"/>
        </w:r>
        <w:r w:rsidR="00875A29">
          <w:rPr>
            <w:webHidden/>
          </w:rPr>
          <w:instrText xml:space="preserve"> PAGEREF _Toc474753671 \h </w:instrText>
        </w:r>
        <w:r w:rsidR="00875A29">
          <w:rPr>
            <w:webHidden/>
          </w:rPr>
        </w:r>
        <w:r w:rsidR="00875A29">
          <w:rPr>
            <w:webHidden/>
          </w:rPr>
          <w:fldChar w:fldCharType="separate"/>
        </w:r>
        <w:r w:rsidR="00875A29">
          <w:rPr>
            <w:webHidden/>
          </w:rPr>
          <w:t>25</w:t>
        </w:r>
        <w:r w:rsidR="00875A29">
          <w:rPr>
            <w:webHidden/>
          </w:rPr>
          <w:fldChar w:fldCharType="end"/>
        </w:r>
      </w:hyperlink>
    </w:p>
    <w:p w14:paraId="49E09857" w14:textId="0BE1A65C" w:rsidR="00875A29" w:rsidRDefault="00C0775C">
      <w:pPr>
        <w:pStyle w:val="TOC3"/>
        <w:rPr>
          <w:rFonts w:eastAsiaTheme="minorEastAsia"/>
          <w:b w:val="0"/>
          <w:smallCaps w:val="0"/>
          <w:sz w:val="22"/>
          <w:szCs w:val="28"/>
          <w:lang w:val="en-US" w:eastAsia="en-US" w:bidi="th-TH"/>
        </w:rPr>
      </w:pPr>
      <w:hyperlink w:anchor="_Toc474753672" w:history="1">
        <w:r w:rsidR="00875A29" w:rsidRPr="00184901">
          <w:rPr>
            <w:rStyle w:val="Hyperlink"/>
            <w:lang w:bidi="ar-SA"/>
          </w:rPr>
          <w:t>Profesionālie pakalpojumi</w:t>
        </w:r>
        <w:r w:rsidR="00875A29">
          <w:rPr>
            <w:webHidden/>
          </w:rPr>
          <w:tab/>
        </w:r>
        <w:r w:rsidR="00875A29">
          <w:rPr>
            <w:webHidden/>
          </w:rPr>
          <w:fldChar w:fldCharType="begin"/>
        </w:r>
        <w:r w:rsidR="00875A29">
          <w:rPr>
            <w:webHidden/>
          </w:rPr>
          <w:instrText xml:space="preserve"> PAGEREF _Toc474753672 \h </w:instrText>
        </w:r>
        <w:r w:rsidR="00875A29">
          <w:rPr>
            <w:webHidden/>
          </w:rPr>
        </w:r>
        <w:r w:rsidR="00875A29">
          <w:rPr>
            <w:webHidden/>
          </w:rPr>
          <w:fldChar w:fldCharType="separate"/>
        </w:r>
        <w:r w:rsidR="00875A29">
          <w:rPr>
            <w:webHidden/>
          </w:rPr>
          <w:t>25</w:t>
        </w:r>
        <w:r w:rsidR="00875A29">
          <w:rPr>
            <w:webHidden/>
          </w:rPr>
          <w:fldChar w:fldCharType="end"/>
        </w:r>
      </w:hyperlink>
    </w:p>
    <w:p w14:paraId="48411BBE" w14:textId="029034F2" w:rsidR="00875A29" w:rsidRDefault="00C0775C">
      <w:pPr>
        <w:pStyle w:val="TOC3"/>
        <w:rPr>
          <w:rFonts w:eastAsiaTheme="minorEastAsia"/>
          <w:b w:val="0"/>
          <w:smallCaps w:val="0"/>
          <w:sz w:val="22"/>
          <w:szCs w:val="28"/>
          <w:lang w:val="en-US" w:eastAsia="en-US" w:bidi="th-TH"/>
        </w:rPr>
      </w:pPr>
      <w:hyperlink w:anchor="_Toc474753673" w:history="1">
        <w:r w:rsidR="00875A29" w:rsidRPr="00184901">
          <w:rPr>
            <w:rStyle w:val="Hyperlink"/>
            <w:lang w:bidi="ar-SA"/>
          </w:rPr>
          <w:t>Pievienots paziņojums par Azure Media pakalpojumu H.265/HEVC kodējumu</w:t>
        </w:r>
        <w:r w:rsidR="00875A29">
          <w:rPr>
            <w:webHidden/>
          </w:rPr>
          <w:tab/>
        </w:r>
        <w:r w:rsidR="00875A29">
          <w:rPr>
            <w:webHidden/>
          </w:rPr>
          <w:fldChar w:fldCharType="begin"/>
        </w:r>
        <w:r w:rsidR="00875A29">
          <w:rPr>
            <w:webHidden/>
          </w:rPr>
          <w:instrText xml:space="preserve"> PAGEREF _Toc474753673 \h </w:instrText>
        </w:r>
        <w:r w:rsidR="00875A29">
          <w:rPr>
            <w:webHidden/>
          </w:rPr>
        </w:r>
        <w:r w:rsidR="00875A29">
          <w:rPr>
            <w:webHidden/>
          </w:rPr>
          <w:fldChar w:fldCharType="separate"/>
        </w:r>
        <w:r w:rsidR="00875A29">
          <w:rPr>
            <w:webHidden/>
          </w:rPr>
          <w:t>26</w:t>
        </w:r>
        <w:r w:rsidR="00875A29">
          <w:rPr>
            <w:webHidden/>
          </w:rPr>
          <w:fldChar w:fldCharType="end"/>
        </w:r>
      </w:hyperlink>
    </w:p>
    <w:p w14:paraId="04D23593" w14:textId="536E4A3D" w:rsidR="00875A29" w:rsidRDefault="00C0775C">
      <w:pPr>
        <w:pStyle w:val="TOC3"/>
        <w:rPr>
          <w:rFonts w:eastAsiaTheme="minorEastAsia"/>
          <w:b w:val="0"/>
          <w:smallCaps w:val="0"/>
          <w:sz w:val="22"/>
          <w:szCs w:val="28"/>
          <w:lang w:val="en-US" w:eastAsia="en-US" w:bidi="th-TH"/>
        </w:rPr>
      </w:pPr>
      <w:hyperlink w:anchor="_Toc474753674" w:history="1">
        <w:r w:rsidR="00875A29" w:rsidRPr="00184901">
          <w:rPr>
            <w:rStyle w:val="Hyperlink"/>
            <w:lang w:bidi="ar-SA"/>
          </w:rPr>
          <w:t>Paziņojums par vizuālo standartu H.264/AVC, video standartu VC-1, vizuālo standartu MPEG-4 un video standartu MPEG-2</w:t>
        </w:r>
        <w:r w:rsidR="00875A29">
          <w:rPr>
            <w:webHidden/>
          </w:rPr>
          <w:tab/>
        </w:r>
        <w:r w:rsidR="00875A29">
          <w:rPr>
            <w:webHidden/>
          </w:rPr>
          <w:fldChar w:fldCharType="begin"/>
        </w:r>
        <w:r w:rsidR="00875A29">
          <w:rPr>
            <w:webHidden/>
          </w:rPr>
          <w:instrText xml:space="preserve"> PAGEREF _Toc474753674 \h </w:instrText>
        </w:r>
        <w:r w:rsidR="00875A29">
          <w:rPr>
            <w:webHidden/>
          </w:rPr>
        </w:r>
        <w:r w:rsidR="00875A29">
          <w:rPr>
            <w:webHidden/>
          </w:rPr>
          <w:fldChar w:fldCharType="separate"/>
        </w:r>
        <w:r w:rsidR="00875A29">
          <w:rPr>
            <w:webHidden/>
          </w:rPr>
          <w:t>26</w:t>
        </w:r>
        <w:r w:rsidR="00875A29">
          <w:rPr>
            <w:webHidden/>
          </w:rPr>
          <w:fldChar w:fldCharType="end"/>
        </w:r>
      </w:hyperlink>
    </w:p>
    <w:p w14:paraId="0F5DEAF3" w14:textId="2327332F" w:rsidR="00875A29" w:rsidRDefault="00C0775C">
      <w:pPr>
        <w:pStyle w:val="TOC1"/>
        <w:tabs>
          <w:tab w:val="right" w:leader="dot" w:pos="5030"/>
        </w:tabs>
        <w:rPr>
          <w:rFonts w:eastAsiaTheme="minorEastAsia"/>
          <w:b w:val="0"/>
          <w:caps w:val="0"/>
          <w:noProof/>
          <w:sz w:val="22"/>
          <w:szCs w:val="28"/>
          <w:lang w:val="en-US" w:eastAsia="en-US" w:bidi="th-TH"/>
        </w:rPr>
      </w:pPr>
      <w:hyperlink w:anchor="_Toc474753675" w:history="1">
        <w:r w:rsidR="00875A29" w:rsidRPr="00184901">
          <w:rPr>
            <w:rStyle w:val="Hyperlink"/>
            <w:noProof/>
          </w:rPr>
          <w:t>2. pielikums — abonēšanas licenču komplekti</w:t>
        </w:r>
        <w:r w:rsidR="00875A29">
          <w:rPr>
            <w:noProof/>
            <w:webHidden/>
          </w:rPr>
          <w:tab/>
        </w:r>
        <w:r w:rsidR="00875A29">
          <w:rPr>
            <w:noProof/>
            <w:webHidden/>
          </w:rPr>
          <w:fldChar w:fldCharType="begin"/>
        </w:r>
        <w:r w:rsidR="00875A29">
          <w:rPr>
            <w:noProof/>
            <w:webHidden/>
          </w:rPr>
          <w:instrText xml:space="preserve"> PAGEREF _Toc474753675 \h </w:instrText>
        </w:r>
        <w:r w:rsidR="00875A29">
          <w:rPr>
            <w:noProof/>
            <w:webHidden/>
          </w:rPr>
        </w:r>
        <w:r w:rsidR="00875A29">
          <w:rPr>
            <w:noProof/>
            <w:webHidden/>
          </w:rPr>
          <w:fldChar w:fldCharType="separate"/>
        </w:r>
        <w:r w:rsidR="00875A29">
          <w:rPr>
            <w:noProof/>
            <w:webHidden/>
          </w:rPr>
          <w:t>27</w:t>
        </w:r>
        <w:r w:rsidR="00875A29">
          <w:rPr>
            <w:noProof/>
            <w:webHidden/>
          </w:rPr>
          <w:fldChar w:fldCharType="end"/>
        </w:r>
      </w:hyperlink>
    </w:p>
    <w:p w14:paraId="210B15A4" w14:textId="36070B7E" w:rsidR="00875A29" w:rsidRDefault="00C0775C">
      <w:pPr>
        <w:pStyle w:val="TOC1"/>
        <w:tabs>
          <w:tab w:val="right" w:leader="dot" w:pos="5030"/>
        </w:tabs>
        <w:rPr>
          <w:rFonts w:eastAsiaTheme="minorEastAsia"/>
          <w:b w:val="0"/>
          <w:caps w:val="0"/>
          <w:noProof/>
          <w:sz w:val="22"/>
          <w:szCs w:val="28"/>
          <w:lang w:val="en-US" w:eastAsia="en-US" w:bidi="th-TH"/>
        </w:rPr>
      </w:pPr>
      <w:hyperlink w:anchor="_Toc474753676" w:history="1">
        <w:r w:rsidR="00875A29" w:rsidRPr="00184901">
          <w:rPr>
            <w:rStyle w:val="Hyperlink"/>
            <w:noProof/>
          </w:rPr>
          <w:t>3. pielikums — Standarta līguma klauzulas</w:t>
        </w:r>
        <w:r w:rsidR="00875A29">
          <w:rPr>
            <w:noProof/>
            <w:webHidden/>
          </w:rPr>
          <w:tab/>
        </w:r>
        <w:r w:rsidR="00875A29">
          <w:rPr>
            <w:noProof/>
            <w:webHidden/>
          </w:rPr>
          <w:fldChar w:fldCharType="begin"/>
        </w:r>
        <w:r w:rsidR="00875A29">
          <w:rPr>
            <w:noProof/>
            <w:webHidden/>
          </w:rPr>
          <w:instrText xml:space="preserve"> PAGEREF _Toc474753676 \h </w:instrText>
        </w:r>
        <w:r w:rsidR="00875A29">
          <w:rPr>
            <w:noProof/>
            <w:webHidden/>
          </w:rPr>
        </w:r>
        <w:r w:rsidR="00875A29">
          <w:rPr>
            <w:noProof/>
            <w:webHidden/>
          </w:rPr>
          <w:fldChar w:fldCharType="separate"/>
        </w:r>
        <w:r w:rsidR="00875A29">
          <w:rPr>
            <w:noProof/>
            <w:webHidden/>
          </w:rPr>
          <w:t>29</w:t>
        </w:r>
        <w:r w:rsidR="00875A29">
          <w:rPr>
            <w:noProof/>
            <w:webHidden/>
          </w:rPr>
          <w:fldChar w:fldCharType="end"/>
        </w:r>
      </w:hyperlink>
    </w:p>
    <w:p w14:paraId="092C9288" w14:textId="6A3A593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53607"/>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74753608"/>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51B27980" w14:textId="77777777" w:rsidR="00875A29" w:rsidRPr="00FC7A53" w:rsidRDefault="00875A29" w:rsidP="00875A29">
      <w:pPr>
        <w:pStyle w:val="ProductList-Offering1Heading"/>
      </w:pPr>
      <w:bookmarkStart w:id="6" w:name="_Toc470701995"/>
      <w:bookmarkStart w:id="7" w:name="_Toc471460135"/>
      <w:bookmarkStart w:id="8" w:name="_Toc474753609"/>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875A29" w:rsidRPr="00AD6DB4" w14:paraId="67C9935E" w14:textId="77777777" w:rsidTr="004C0114">
        <w:trPr>
          <w:tblHeader/>
        </w:trPr>
        <w:tc>
          <w:tcPr>
            <w:tcW w:w="5395" w:type="dxa"/>
            <w:shd w:val="clear" w:color="auto" w:fill="0072C6"/>
          </w:tcPr>
          <w:p w14:paraId="46EBFD6B" w14:textId="77777777" w:rsidR="00875A29" w:rsidRPr="00231971" w:rsidRDefault="00875A29" w:rsidP="004C0114">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6665BB26" w14:textId="77777777" w:rsidR="00875A29" w:rsidRPr="00231971" w:rsidRDefault="00875A29" w:rsidP="004C0114">
            <w:pPr>
              <w:pStyle w:val="ProductList-Body"/>
              <w:spacing w:before="20" w:after="20"/>
              <w:rPr>
                <w:color w:val="FFFFFF" w:themeColor="background1"/>
                <w:sz w:val="16"/>
                <w:szCs w:val="16"/>
              </w:rPr>
            </w:pPr>
            <w:r>
              <w:rPr>
                <w:color w:val="FFFFFF" w:themeColor="background1"/>
                <w:sz w:val="16"/>
                <w:szCs w:val="16"/>
              </w:rPr>
              <w:t>Svītrojumi</w:t>
            </w:r>
          </w:p>
        </w:tc>
      </w:tr>
      <w:tr w:rsidR="00875A29" w:rsidRPr="00875A29" w14:paraId="574BEBBC" w14:textId="77777777" w:rsidTr="004C0114">
        <w:tc>
          <w:tcPr>
            <w:tcW w:w="5395" w:type="dxa"/>
            <w:vAlign w:val="bottom"/>
          </w:tcPr>
          <w:p w14:paraId="3B2772F0" w14:textId="77777777" w:rsidR="00875A29" w:rsidRPr="00875A29" w:rsidRDefault="00875A29" w:rsidP="00875A29">
            <w:pPr>
              <w:pStyle w:val="ProductList-Body"/>
              <w:rPr>
                <w:rFonts w:ascii="Calibri Light" w:hAnsi="Calibri Light"/>
                <w:sz w:val="16"/>
                <w:szCs w:val="20"/>
              </w:rPr>
            </w:pPr>
            <w:r w:rsidRPr="00875A29">
              <w:rPr>
                <w:rFonts w:ascii="Calibri Light" w:hAnsi="Calibri Light"/>
                <w:sz w:val="16"/>
                <w:szCs w:val="20"/>
              </w:rPr>
              <w:t>Microsoft Flow</w:t>
            </w:r>
          </w:p>
        </w:tc>
        <w:tc>
          <w:tcPr>
            <w:tcW w:w="5395" w:type="dxa"/>
            <w:vAlign w:val="bottom"/>
          </w:tcPr>
          <w:p w14:paraId="73712957" w14:textId="77777777" w:rsidR="00875A29" w:rsidRPr="00875A29" w:rsidRDefault="00875A29" w:rsidP="00875A29">
            <w:pPr>
              <w:pStyle w:val="ProductList-Body"/>
              <w:rPr>
                <w:rFonts w:ascii="Calibri Light" w:hAnsi="Calibri Light"/>
                <w:sz w:val="16"/>
                <w:szCs w:val="20"/>
              </w:rPr>
            </w:pPr>
          </w:p>
        </w:tc>
      </w:tr>
      <w:tr w:rsidR="00875A29" w:rsidRPr="00875A29" w14:paraId="3B2B991D" w14:textId="77777777" w:rsidTr="004C0114">
        <w:tc>
          <w:tcPr>
            <w:tcW w:w="5395" w:type="dxa"/>
            <w:vAlign w:val="bottom"/>
          </w:tcPr>
          <w:p w14:paraId="169F7253" w14:textId="77777777" w:rsidR="00875A29" w:rsidRPr="00875A29" w:rsidRDefault="00875A29" w:rsidP="00875A29">
            <w:pPr>
              <w:pStyle w:val="ProductList-Body"/>
              <w:rPr>
                <w:rFonts w:ascii="Calibri Light" w:hAnsi="Calibri Light"/>
                <w:sz w:val="16"/>
                <w:szCs w:val="20"/>
              </w:rPr>
            </w:pPr>
            <w:r w:rsidRPr="00875A29">
              <w:rPr>
                <w:rFonts w:ascii="Calibri Light" w:hAnsi="Calibri Light"/>
                <w:sz w:val="16"/>
                <w:szCs w:val="20"/>
              </w:rPr>
              <w:t>Microsoft PowerApps</w:t>
            </w:r>
          </w:p>
        </w:tc>
        <w:tc>
          <w:tcPr>
            <w:tcW w:w="5395" w:type="dxa"/>
            <w:vAlign w:val="bottom"/>
          </w:tcPr>
          <w:p w14:paraId="7DF1AA9F" w14:textId="77777777" w:rsidR="00875A29" w:rsidRPr="00875A29" w:rsidRDefault="00875A29" w:rsidP="00875A29">
            <w:pPr>
              <w:pStyle w:val="ProductList-Body"/>
              <w:rPr>
                <w:rFonts w:ascii="Calibri Light" w:hAnsi="Calibri Light"/>
                <w:sz w:val="16"/>
                <w:szCs w:val="20"/>
              </w:rPr>
            </w:pPr>
          </w:p>
        </w:tc>
      </w:tr>
    </w:tbl>
    <w:p w14:paraId="129DB10C" w14:textId="77777777" w:rsidR="00875A29" w:rsidRPr="00FC7A53" w:rsidRDefault="00875A29" w:rsidP="00875A29">
      <w:pPr>
        <w:pStyle w:val="ProductList-Body"/>
      </w:pPr>
    </w:p>
    <w:p w14:paraId="469DE616" w14:textId="77777777" w:rsidR="00875A29" w:rsidRPr="00FC7A53" w:rsidRDefault="00875A29" w:rsidP="00875A29">
      <w:pPr>
        <w:pStyle w:val="ProductList-ClauseHeading"/>
      </w:pPr>
      <w:r>
        <w:t>Datu apstrādes noteikumi</w:t>
      </w:r>
    </w:p>
    <w:p w14:paraId="3290B3D5" w14:textId="77777777" w:rsidR="00875A29" w:rsidRPr="00FC7A53" w:rsidRDefault="00C0775C" w:rsidP="00875A29">
      <w:pPr>
        <w:pStyle w:val="ProductList-Body"/>
      </w:pPr>
      <w:hyperlink w:anchor="DataProcessingTerms_DataatRest" w:history="1">
        <w:r w:rsidR="00875A29">
          <w:rPr>
            <w:rStyle w:val="Hyperlink"/>
          </w:rPr>
          <w:t>Klienta datu atrašanās vieta, kad tie netiek aktīvi lietoti</w:t>
        </w:r>
      </w:hyperlink>
      <w:r w:rsidR="00875A29">
        <w:t>: Ir pievienoti jauni apgabali, kuros Microsoft glabās Microsoft Power BI klientu datus, kad tie netiks aktīvi lietoti: Kanāda, Āzijas un Klusā okeāna reģions, Indija, Japāna un Apvienotā Karaliste.</w:t>
      </w:r>
    </w:p>
    <w:p w14:paraId="744FC40C" w14:textId="77777777" w:rsidR="00875A29" w:rsidRPr="00FC7A53" w:rsidRDefault="00875A29" w:rsidP="00875A29">
      <w:pPr>
        <w:pStyle w:val="ProductList-Body"/>
      </w:pPr>
    </w:p>
    <w:p w14:paraId="3321001D" w14:textId="77777777" w:rsidR="00875A29" w:rsidRPr="00FC7A53" w:rsidRDefault="00875A29" w:rsidP="00875A29">
      <w:pPr>
        <w:pStyle w:val="ProductList-ClauseHeading"/>
        <w:outlineLvl w:val="2"/>
      </w:pPr>
      <w:r>
        <w:t>Ar Tiešsaistes pakalpojumiem saistītie noteikumi</w:t>
      </w:r>
    </w:p>
    <w:p w14:paraId="140E26D7" w14:textId="7111F1D1" w:rsidR="00875A29" w:rsidRPr="00FC7A53" w:rsidRDefault="00C0775C" w:rsidP="00875A29">
      <w:pPr>
        <w:pStyle w:val="ProductList-Body"/>
      </w:pPr>
      <w:hyperlink w:anchor="MicrosoftAzureServices" w:history="1">
        <w:r w:rsidR="00875A29">
          <w:rPr>
            <w:rStyle w:val="Hyperlink"/>
          </w:rPr>
          <w:t>Microsoft Azure pakalpojumi</w:t>
        </w:r>
      </w:hyperlink>
      <w:r w:rsidR="00875A29">
        <w:t xml:space="preserve">: Ieraksti </w:t>
      </w:r>
      <w:hyperlink w:anchor="AzureActiveDirectoryBasic" w:history="1">
        <w:r w:rsidR="00875A29">
          <w:rPr>
            <w:rStyle w:val="Hyperlink"/>
          </w:rPr>
          <w:t>Azure Active Directory Basic</w:t>
        </w:r>
      </w:hyperlink>
      <w:r w:rsidR="00875A29">
        <w:t xml:space="preserve"> un </w:t>
      </w:r>
      <w:hyperlink w:anchor="AzureActiveDirectoryPremium" w:history="1">
        <w:r w:rsidR="00875A29">
          <w:rPr>
            <w:rStyle w:val="Hyperlink"/>
          </w:rPr>
          <w:t>Azure Active Directory Premium</w:t>
        </w:r>
      </w:hyperlink>
      <w:r w:rsidR="00875A29">
        <w:t xml:space="preserve"> ir pārvietoti uz sadaļu </w:t>
      </w:r>
      <w:hyperlink w:anchor="MicrosoftAzureServices" w:history="1">
        <w:r w:rsidR="00875A29">
          <w:rPr>
            <w:rStyle w:val="Hyperlink"/>
          </w:rPr>
          <w:t>Microsoft Azure pakalpojumi</w:t>
        </w:r>
      </w:hyperlink>
      <w:r w:rsidR="00875A29">
        <w:t xml:space="preserve">. Ieraksts „Azure Information Protection Premium” tika noņemts kā atsevišķs ieraksts, un tā saturs ir ietverts sadaļā </w:t>
      </w:r>
      <w:hyperlink w:anchor="MicrosoftAzureServices" w:history="1">
        <w:r w:rsidR="00875A29">
          <w:rPr>
            <w:rStyle w:val="Hyperlink"/>
          </w:rPr>
          <w:t>Microsoft Azure pakalpojumi</w:t>
        </w:r>
      </w:hyperlink>
      <w:r w:rsidR="00875A29">
        <w:t>.</w:t>
      </w:r>
    </w:p>
    <w:p w14:paraId="4C88F17D" w14:textId="77777777" w:rsidR="00F445D7" w:rsidRPr="00903BB7" w:rsidRDefault="00C0775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53610"/>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53611"/>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1"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8" w:name="_Toc453946572"/>
      <w:bookmarkStart w:id="19" w:name="_Toc451949009"/>
      <w:bookmarkStart w:id="20" w:name="_Toc474753612"/>
      <w:r>
        <w:t>Tiešsaistes pakalpojumu nosacījumu atjauninājumi</w:t>
      </w:r>
      <w:bookmarkEnd w:id="18"/>
      <w:bookmarkEnd w:id="19"/>
      <w:bookmarkEnd w:id="20"/>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1" w:name="_Toc453946573"/>
      <w:bookmarkStart w:id="22" w:name="_Toc451949010"/>
      <w:bookmarkStart w:id="23" w:name="_Toc474753613"/>
      <w:bookmarkStart w:id="24" w:name="OnlineServicesChanges"/>
      <w:r>
        <w:t>Tiešsaistes pakalpojumu izmaiņas un pieejamība</w:t>
      </w:r>
      <w:bookmarkEnd w:id="21"/>
      <w:bookmarkEnd w:id="22"/>
      <w:bookmarkEnd w:id="23"/>
    </w:p>
    <w:bookmarkEnd w:id="24"/>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753614"/>
      <w:r>
        <w:t>Datu saglabāšana</w:t>
      </w:r>
      <w:bookmarkEnd w:id="25"/>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6" w:name="_Toc474753615"/>
      <w:r>
        <w:lastRenderedPageBreak/>
        <w:t>Programmatūras izmantošana kopā ar tiešsaistes pakalpojumu</w:t>
      </w:r>
      <w:bookmarkEnd w:id="26"/>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53616"/>
      <w:r>
        <w:t>Produkti, kas nav izstrādāti korporācijā Microsoft</w:t>
      </w:r>
      <w:bookmarkEnd w:id="27"/>
    </w:p>
    <w:p w14:paraId="4DAE2813" w14:textId="77777777" w:rsidR="00C20EE6" w:rsidRPr="006D2C33" w:rsidRDefault="00C20EE6" w:rsidP="00C20EE6">
      <w:pPr>
        <w:pStyle w:val="ProductList-Body"/>
      </w:pPr>
      <w:r>
        <w:t xml:space="preserve">Microsoft var padarīt Klientam pieejamus Produktus, kas nav izstrādāti korporācijā Microsoft, ar Tiešsaistes pakalpojumiem, ko lieto Klients (piemēram, izmantojot veikalu, galeriju vai meklēšanas rezultātus).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53617"/>
      <w:r>
        <w:t>Pieņemamā lietošanas politika</w:t>
      </w:r>
      <w:bookmarkEnd w:id="28"/>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53618"/>
      <w:r>
        <w:t>Tehniskie ierobežojumi</w:t>
      </w:r>
      <w:bookmarkEnd w:id="29"/>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4753619"/>
      <w:r>
        <w:t>Atbilstība tiesību aktiem</w:t>
      </w:r>
      <w:bookmarkEnd w:id="30"/>
    </w:p>
    <w:p w14:paraId="4AF31B1C" w14:textId="5CECBED5" w:rsidR="00AD5F09" w:rsidRPr="00690C65" w:rsidRDefault="00AD5F09" w:rsidP="00F824AC">
      <w:pPr>
        <w:pStyle w:val="ProductList-Body"/>
        <w:spacing w:after="120"/>
      </w:pPr>
      <w:r>
        <w:t xml:space="preserve">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w:t>
      </w:r>
      <w:r>
        <w:lastRenderedPageBreak/>
        <w:t>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1" w:name="_Toc474753620"/>
      <w:bookmarkStart w:id="32" w:name="ImportExportServices"/>
      <w:r w:rsidRPr="008F756E">
        <w:t>Importēšanas/eksportēšanas pakalpojumi</w:t>
      </w:r>
      <w:bookmarkEnd w:id="31"/>
    </w:p>
    <w:bookmarkEnd w:id="32"/>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3" w:name="_Toc474753621"/>
      <w:r>
        <w:t>Elektroniskie paziņojumi</w:t>
      </w:r>
      <w:bookmarkEnd w:id="33"/>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4753622"/>
      <w:r>
        <w:t>Licences atkārtota piešķiršana</w:t>
      </w:r>
      <w:bookmarkEnd w:id="34"/>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4753623"/>
      <w:r>
        <w:t>Fontu komponenti,</w:t>
      </w:r>
      <w:bookmarkEnd w:id="35"/>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6" w:name="CompetitiveBenchmarking"/>
      <w:bookmarkStart w:id="37" w:name="_Toc459970689"/>
      <w:bookmarkStart w:id="38" w:name="_Toc474753624"/>
      <w:r>
        <w:t>Konkurentu procesu mērījumi</w:t>
      </w:r>
      <w:bookmarkEnd w:id="36"/>
      <w:bookmarkEnd w:id="37"/>
      <w:bookmarkEnd w:id="38"/>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4753625"/>
      <w:r>
        <w:t>Multipleksēšana</w:t>
      </w:r>
      <w:bookmarkEnd w:id="39"/>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C0775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4753626"/>
      <w:r>
        <w:lastRenderedPageBreak/>
        <w:t>Personas datu aizsardzības un drošības noteikumi</w:t>
      </w:r>
      <w:bookmarkEnd w:id="40"/>
      <w:bookmarkEnd w:id="41"/>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2" w:name="_Toc474753627"/>
      <w:r w:rsidRPr="00DF6877">
        <w:rPr>
          <w:lang w:val="lv-LV"/>
        </w:rPr>
        <w:t>Vispārīgie personas datu aizsardzības un drošības noteikumi</w:t>
      </w:r>
      <w:bookmarkEnd w:id="42"/>
    </w:p>
    <w:p w14:paraId="26C2C24B" w14:textId="77777777" w:rsidR="00160262" w:rsidRDefault="00160262" w:rsidP="00160262">
      <w:pPr>
        <w:pStyle w:val="ProductList-SubSubSectionHeading"/>
        <w:outlineLvl w:val="2"/>
      </w:pPr>
      <w:bookmarkStart w:id="43" w:name="_Toc457466407"/>
      <w:bookmarkStart w:id="44" w:name="_Toc453946587"/>
      <w:bookmarkStart w:id="45" w:name="_Toc474753628"/>
      <w:r>
        <w:t>Darbības joma</w:t>
      </w:r>
      <w:bookmarkEnd w:id="43"/>
      <w:bookmarkEnd w:id="44"/>
      <w:bookmarkEnd w:id="45"/>
    </w:p>
    <w:p w14:paraId="3D1A1E9B" w14:textId="33680383" w:rsidR="00C20EE6" w:rsidRPr="006D2C33" w:rsidRDefault="00A56F5E" w:rsidP="00C20EE6">
      <w:pPr>
        <w:pStyle w:val="ProductList-Body"/>
      </w:pPr>
      <w:r>
        <w:t xml:space="preserve">Šajā sadaļā esošie noteikumi attiecas uz visiem Tiešsaistes pakalpojumiem, izņemot Bing karšu platformu Enterprise, Bing karšu platformu Mobile Asset Management un Microsoft izziņas pakalpojumus, kurus regulē personas datu aizsardzības un/vai drošības noteikumi, kas tālāk norādīti piemērojamos </w:t>
      </w:r>
      <w:hyperlink w:anchor="OnlineServiceSpecificTerms" w:history="1">
        <w:r>
          <w:rPr>
            <w:rStyle w:val="Hyperlink"/>
          </w:rPr>
          <w:t>Ar Tiešsaistes pakalpojumiem saistītajos noteikumos</w:t>
        </w:r>
      </w:hyperlink>
      <w:r w:rsidR="00C20EE6">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74753629"/>
      <w:r>
        <w:t>Klienta datu izmantošana</w:t>
      </w:r>
      <w:bookmarkEnd w:id="4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47" w:name="_Toc423959220"/>
      <w:bookmarkStart w:id="48" w:name="_Toc417892060"/>
      <w:bookmarkStart w:id="49" w:name="_Toc474753630"/>
      <w:r>
        <w:t>Klienta datu izpaušana</w:t>
      </w:r>
      <w:bookmarkEnd w:id="47"/>
      <w:bookmarkEnd w:id="48"/>
      <w:bookmarkEnd w:id="4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74753631"/>
      <w:r>
        <w:t>Izglītības iestādes</w:t>
      </w:r>
      <w:bookmarkEnd w:id="5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1" w:name="_Toc423959222"/>
      <w:bookmarkStart w:id="52" w:name="_Toc474753632"/>
      <w:bookmarkStart w:id="53" w:name="_Toc417892062"/>
      <w:bookmarkStart w:id="54" w:name="HIPAA"/>
      <w:r>
        <w:t>HIPAA biznesa partneris</w:t>
      </w:r>
      <w:bookmarkEnd w:id="51"/>
      <w:bookmarkEnd w:id="5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4"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3"/>
    <w:bookmarkEnd w:id="54"/>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5" w:name="_Toc474753633"/>
      <w:r>
        <w:t>Drošība</w:t>
      </w:r>
      <w:bookmarkEnd w:id="5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56" w:name="_Toc474753634"/>
      <w:r>
        <w:t>Drošības incidenta paziņojums</w:t>
      </w:r>
      <w:bookmarkEnd w:id="5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7" w:name="_Toc474753635"/>
      <w:bookmarkStart w:id="58" w:name="LocationofDataProcessing"/>
      <w:r>
        <w:t>Datu apstrādes vieta</w:t>
      </w:r>
      <w:bookmarkEnd w:id="57"/>
    </w:p>
    <w:bookmarkEnd w:id="58"/>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59" w:name="_Toc417892066"/>
      <w:bookmarkStart w:id="60" w:name="_Toc412644895"/>
      <w:bookmarkStart w:id="61" w:name="_Toc474753636"/>
      <w:r>
        <w:t>Priekšskatījuma izlaidumi</w:t>
      </w:r>
      <w:bookmarkEnd w:id="59"/>
      <w:bookmarkEnd w:id="60"/>
      <w:bookmarkEnd w:id="6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2" w:name="_Toc474753637"/>
      <w:r>
        <w:t>Apakšuzņēmēju izmantošana</w:t>
      </w:r>
      <w:bookmarkEnd w:id="6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3" w:name="_Toc474753638"/>
      <w:r>
        <w:t>Kā sazināties ar Microsoft</w:t>
      </w:r>
      <w:bookmarkEnd w:id="6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C0775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4" w:name="_Toc474753639"/>
      <w:bookmarkStart w:id="65" w:name="DataProcessingTerms"/>
      <w:r w:rsidRPr="00DF6877">
        <w:rPr>
          <w:lang w:val="lv-LV"/>
        </w:rPr>
        <w:lastRenderedPageBreak/>
        <w:t>Datu apstrādes noteikumi</w:t>
      </w:r>
      <w:bookmarkEnd w:id="64"/>
    </w:p>
    <w:bookmarkEnd w:id="6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C20EE6" w14:paraId="0F56D5C0" w14:textId="77777777" w:rsidTr="00280242">
        <w:tc>
          <w:tcPr>
            <w:tcW w:w="2610" w:type="dxa"/>
            <w:vAlign w:val="center"/>
          </w:tcPr>
          <w:p w14:paraId="4E03E163" w14:textId="7627F553" w:rsidR="00C20EE6" w:rsidRPr="00231971" w:rsidRDefault="00C20EE6" w:rsidP="00C20EE6">
            <w:pPr>
              <w:pStyle w:val="ProductList-Body"/>
              <w:rPr>
                <w:sz w:val="16"/>
                <w:szCs w:val="16"/>
              </w:rPr>
            </w:pPr>
            <w:bookmarkStart w:id="66" w:name="MicrosoftDynamicsOnlineServices"/>
            <w:r w:rsidRPr="002C2B7F">
              <w:rPr>
                <w:sz w:val="16"/>
                <w:szCs w:val="16"/>
              </w:rPr>
              <w:t>Microsoft Dynamics 365 pamatpakalpojumi</w:t>
            </w:r>
          </w:p>
        </w:tc>
        <w:tc>
          <w:tcPr>
            <w:tcW w:w="8190" w:type="dxa"/>
          </w:tcPr>
          <w:p w14:paraId="05EA79FF" w14:textId="49698B1E" w:rsidR="00C20EE6" w:rsidRPr="00231971" w:rsidRDefault="00C20EE6" w:rsidP="00C20EE6">
            <w:pPr>
              <w:pStyle w:val="ProductList-Body"/>
              <w:rPr>
                <w:sz w:val="16"/>
                <w:szCs w:val="16"/>
              </w:rPr>
            </w:pPr>
            <w:r w:rsidRPr="008A56E0">
              <w:rPr>
                <w:spacing w:val="-1"/>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operācijām un Microsoft Dynamics 365 finansēm; (2) Microsoft Dynamics 365 pakalpojumi atbalstītām ierīcēm vai programmatūrai, tostarp, bet ne tikai, Microsoft Dynamics 365 lietojumprogrammām, planšetdatoriem un/vai tālruņiem; un (3) jebkurš cits ar atsevišķu zīmolu apzīmēts pakalpojums, kas pieejams ar Microsoft Dynamics 365 pamatpakalpojumiem vai saistīts ar tiem, ja vien attiecīgā pakalpojuma licencēšanas nosacījumos nav tieši noteikts pretējais.</w:t>
            </w:r>
          </w:p>
        </w:tc>
      </w:tr>
      <w:bookmarkEnd w:id="66"/>
      <w:tr w:rsidR="00A56F5E" w14:paraId="25D215D3" w14:textId="77777777" w:rsidTr="00280242">
        <w:tc>
          <w:tcPr>
            <w:tcW w:w="2610" w:type="dxa"/>
            <w:vAlign w:val="center"/>
          </w:tcPr>
          <w:p w14:paraId="1152DD60" w14:textId="746AD963" w:rsidR="00A56F5E" w:rsidRPr="00231971" w:rsidRDefault="00A56F5E" w:rsidP="00A56F5E">
            <w:pPr>
              <w:pStyle w:val="ProductList-Body"/>
              <w:rPr>
                <w:sz w:val="16"/>
                <w:szCs w:val="16"/>
              </w:rPr>
            </w:pPr>
            <w:r>
              <w:rPr>
                <w:sz w:val="16"/>
                <w:szCs w:val="16"/>
              </w:rPr>
              <w:t>Office 365 pakalpojumi</w:t>
            </w:r>
          </w:p>
        </w:tc>
        <w:tc>
          <w:tcPr>
            <w:tcW w:w="8190" w:type="dxa"/>
          </w:tcPr>
          <w:p w14:paraId="33036F50" w14:textId="4310F034" w:rsidR="00A56F5E" w:rsidRPr="00231971" w:rsidRDefault="00A56F5E" w:rsidP="00A56F5E">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Microsoft MyAnalytics, klientu seifs, Microsoft Bookings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C20EE6" w14:paraId="2D858EC6" w14:textId="77777777" w:rsidTr="00280242">
        <w:tc>
          <w:tcPr>
            <w:tcW w:w="2610" w:type="dxa"/>
            <w:vAlign w:val="center"/>
          </w:tcPr>
          <w:p w14:paraId="079BF741" w14:textId="0DB68FE1" w:rsidR="00C20EE6" w:rsidRPr="00231971" w:rsidRDefault="00C20EE6" w:rsidP="00C20EE6">
            <w:pPr>
              <w:pStyle w:val="ProductList-Body"/>
              <w:rPr>
                <w:sz w:val="16"/>
                <w:szCs w:val="16"/>
              </w:rPr>
            </w:pPr>
            <w:bookmarkStart w:id="67" w:name="MicrosoftAzureCoreServices"/>
            <w:r w:rsidRPr="002C2B7F">
              <w:rPr>
                <w:sz w:val="16"/>
                <w:szCs w:val="16"/>
              </w:rPr>
              <w:t>Microsoft Azure pamatpakalpojumi</w:t>
            </w:r>
            <w:bookmarkEnd w:id="67"/>
          </w:p>
        </w:tc>
        <w:tc>
          <w:tcPr>
            <w:tcW w:w="8190" w:type="dxa"/>
          </w:tcPr>
          <w:p w14:paraId="0569238D" w14:textId="19C34C6B" w:rsidR="00C20EE6" w:rsidRPr="00231971" w:rsidRDefault="00C20EE6" w:rsidP="00C20EE6">
            <w:pPr>
              <w:pStyle w:val="ProductList-Body"/>
              <w:rPr>
                <w:sz w:val="16"/>
                <w:szCs w:val="16"/>
              </w:rPr>
            </w:pPr>
            <w:r w:rsidRPr="002930F2">
              <w:rPr>
                <w:spacing w:val="-1"/>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Algoritmiskā mācīšanās, Pārvaldības portāls, Multivides pakalpojumi, Mobile Services, Multi-Factor Authentication, Notification Hub, Operational Insights, Redis Cache,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280242">
        <w:tc>
          <w:tcPr>
            <w:tcW w:w="2610" w:type="dxa"/>
            <w:vAlign w:val="center"/>
          </w:tcPr>
          <w:p w14:paraId="2D389EB5" w14:textId="77777777" w:rsidR="00E03E9B" w:rsidRPr="00231971" w:rsidRDefault="00E03E9B" w:rsidP="00280242">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280242">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8" w:name="DataProcessingTerms_DataatRest"/>
      <w:bookmarkStart w:id="69" w:name="_Toc457466419"/>
      <w:bookmarkStart w:id="70" w:name="_Toc453946599"/>
      <w:bookmarkStart w:id="71" w:name="_Toc474753640"/>
      <w:r>
        <w:lastRenderedPageBreak/>
        <w:t>Klienta datu atrašanās vieta, kad tie netiek aktīvi lietoti</w:t>
      </w:r>
      <w:bookmarkEnd w:id="68"/>
      <w:bookmarkEnd w:id="69"/>
      <w:bookmarkEnd w:id="70"/>
      <w:bookmarkEnd w:id="71"/>
    </w:p>
    <w:p w14:paraId="240E01C0" w14:textId="77777777" w:rsidR="00160262" w:rsidRDefault="00160262" w:rsidP="00160262">
      <w:pPr>
        <w:pStyle w:val="ProductList-Body"/>
        <w:keepNext/>
      </w:pPr>
      <w:r>
        <w:t>Korporācija Microsoft glabā Klienta datus, kas netiek aktīvi lietoti, šādos noteiktos lielos ģeogrāfiskos apgabalos:</w:t>
      </w:r>
    </w:p>
    <w:p w14:paraId="4865D5ED" w14:textId="3B05DF9C" w:rsidR="00160262" w:rsidRDefault="00A56F5E" w:rsidP="00160262">
      <w:pPr>
        <w:pStyle w:val="ProductList-Body"/>
        <w:keepNext/>
        <w:numPr>
          <w:ilvl w:val="0"/>
          <w:numId w:val="6"/>
        </w:numPr>
        <w:ind w:left="450" w:hanging="270"/>
      </w:pPr>
      <w:r>
        <w:rPr>
          <w:b/>
        </w:rPr>
        <w:t xml:space="preserve">Office 365 pakalpojumi. </w:t>
      </w:r>
      <w:r>
        <w:t>Ja Klients nodrošina tā nomnieku Austrālijā, Kanādā,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160262">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3EFA2B2" w14:textId="77777777" w:rsidR="00875A29" w:rsidRPr="00FC7A53" w:rsidRDefault="00875A29" w:rsidP="00875A29">
      <w:pPr>
        <w:pStyle w:val="ProductList-Body"/>
        <w:numPr>
          <w:ilvl w:val="0"/>
          <w:numId w:val="6"/>
        </w:numPr>
        <w:ind w:left="450" w:hanging="270"/>
      </w:pPr>
      <w:r>
        <w:rPr>
          <w:b/>
        </w:rPr>
        <w:t>Microsoft Power BI pakalpojumi</w:t>
      </w:r>
      <w:r w:rsidRPr="00A01BE6">
        <w:rPr>
          <w:b/>
          <w:bCs/>
        </w:rPr>
        <w:t>.</w:t>
      </w:r>
      <w:r>
        <w:t xml:space="preserve"> Ja Klients nodrošina tā nomnieku Austrālijā, Kanādā, Āzijas un Klusā okeāna reģionā, Indijā, Japānā, Eiropas Savienībā, Apvienotajā Karalistē vai Amerikas Savienotajās Valstīs, Microsoft glabā Microsoft Power BI Klienta datus, kad tie netiek aktīvi lietoti, tikai attiecīgajā ģeogrāfiskajā apgabalā, izņemot gadījumus, kas minēti Microsoft Power BI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56BBBC2F" w14:textId="06454661" w:rsidR="00C20EE6" w:rsidRPr="006D2C33" w:rsidRDefault="00C20EE6" w:rsidP="00C20EE6">
      <w:pPr>
        <w:pStyle w:val="ProductList-Body"/>
        <w:numPr>
          <w:ilvl w:val="0"/>
          <w:numId w:val="6"/>
        </w:numPr>
        <w:spacing w:after="120"/>
        <w:ind w:left="450" w:hanging="270"/>
      </w:pPr>
      <w:r>
        <w:rPr>
          <w:b/>
        </w:rPr>
        <w:t>Microsoft Dynamics 365 pamatpakalpojumi</w:t>
      </w:r>
      <w:r w:rsidRPr="00876279">
        <w:rPr>
          <w:b/>
          <w:bCs/>
        </w:rPr>
        <w:t xml:space="preserve">. </w:t>
      </w:r>
      <w:r w:rsidR="00A965A3">
        <w:t>Ja Klients veic tā instances nodrošinājumu Amerikas Savienotajās Valstīs vai Eiropas Savienībā, korporācija Microsoft glabā Klienta datus, kad tie netiek aktīvi lietoti, jebkurā no šiem ģeogrāfiskajiem apgabaliem, un šis nosacījums ir attiecināms uz Microsoft Dynamics 365 Core Services pārvaldītajām entītijām, izņemot Microsoft Social Engagement</w:t>
      </w:r>
      <w:r>
        <w:t>. Noteiktas entītijas var nebūt iespējams konfigurēt glabāšanai nevienā konkrētā ģeogrāfiskajā apgabalā vai ārpus Amerikas Savienotajām Valstīm; tās drīkst replicēt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2" w:name="DataProcessingTerms_Privacy"/>
      <w:bookmarkStart w:id="73" w:name="_Toc449618397"/>
      <w:bookmarkStart w:id="74" w:name="_Toc445967464"/>
      <w:bookmarkStart w:id="75" w:name="_Toc474753641"/>
      <w:r>
        <w:t>Personas datu aizsardzība</w:t>
      </w:r>
      <w:bookmarkEnd w:id="72"/>
      <w:bookmarkEnd w:id="73"/>
      <w:bookmarkEnd w:id="74"/>
      <w:bookmarkEnd w:id="75"/>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76" w:name="SubcontractorTransfer"/>
      <w:r>
        <w:rPr>
          <w:b/>
        </w:rPr>
        <w:t>Nodošana apakšuzņēmējam</w:t>
      </w:r>
      <w:bookmarkEnd w:id="76"/>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7" w:name="_Toc474753642"/>
      <w:r>
        <w:t>Papildu Eiropas noteikumi</w:t>
      </w:r>
      <w:bookmarkEnd w:id="7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w:t>
      </w:r>
      <w:r>
        <w:lastRenderedPageBreak/>
        <w:t>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8" w:name="_Toc474753643"/>
      <w:r>
        <w:t>Drošība</w:t>
      </w:r>
      <w:bookmarkEnd w:id="7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lastRenderedPageBreak/>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lastRenderedPageBreak/>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C20EE6" w:rsidRPr="00C62FB6" w14:paraId="71A4DF31" w14:textId="77777777" w:rsidTr="003D7A3E">
        <w:trPr>
          <w:trHeight w:val="288"/>
        </w:trPr>
        <w:tc>
          <w:tcPr>
            <w:tcW w:w="2880" w:type="dxa"/>
            <w:vAlign w:val="center"/>
          </w:tcPr>
          <w:p w14:paraId="2FCC2E8C" w14:textId="2ACA4565" w:rsidR="00C20EE6" w:rsidRPr="005F68CF" w:rsidRDefault="00C20EE6" w:rsidP="00C20EE6">
            <w:pPr>
              <w:pStyle w:val="ProductList-Body"/>
              <w:rPr>
                <w:sz w:val="16"/>
              </w:rPr>
            </w:pPr>
            <w:r>
              <w:rPr>
                <w:sz w:val="16"/>
                <w:szCs w:val="16"/>
              </w:rPr>
              <w:t>Microsoft Intune tiešsaistes pakalpojumi</w:t>
            </w:r>
          </w:p>
        </w:tc>
        <w:tc>
          <w:tcPr>
            <w:tcW w:w="1584" w:type="dxa"/>
            <w:vAlign w:val="center"/>
          </w:tcPr>
          <w:p w14:paraId="47228CB9" w14:textId="02B4804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768153F4" w14:textId="77777777" w:rsidTr="003D7A3E">
        <w:trPr>
          <w:trHeight w:val="288"/>
        </w:trPr>
        <w:tc>
          <w:tcPr>
            <w:tcW w:w="2880" w:type="dxa"/>
            <w:vAlign w:val="center"/>
          </w:tcPr>
          <w:p w14:paraId="5D1347E5" w14:textId="7EC631E7" w:rsidR="00C20EE6" w:rsidRPr="00231971" w:rsidRDefault="00C20EE6" w:rsidP="00C20EE6">
            <w:pPr>
              <w:pStyle w:val="ProductList-Body"/>
              <w:rPr>
                <w:sz w:val="16"/>
                <w:szCs w:val="16"/>
              </w:rPr>
            </w:pPr>
            <w:r>
              <w:rPr>
                <w:sz w:val="16"/>
                <w:szCs w:val="16"/>
              </w:rPr>
              <w:t>Microsoft Power BI pakalpojumi</w:t>
            </w:r>
          </w:p>
        </w:tc>
        <w:tc>
          <w:tcPr>
            <w:tcW w:w="1584" w:type="dxa"/>
            <w:vAlign w:val="center"/>
          </w:tcPr>
          <w:p w14:paraId="47BA0803" w14:textId="76EEDDC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C20EE6" w:rsidRPr="00231971" w:rsidRDefault="00C20EE6" w:rsidP="00C20EE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C20EE6" w:rsidRPr="00231971" w:rsidRDefault="00C20EE6" w:rsidP="00C20EE6">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C0775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4753644"/>
      <w:r>
        <w:lastRenderedPageBreak/>
        <w:t>Ar Tiešsaistes pakalpojumiem saistītie noteikumi</w:t>
      </w:r>
      <w:bookmarkEnd w:id="79"/>
      <w:bookmarkEnd w:id="8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1" w:name="_Toc474753645"/>
      <w:bookmarkStart w:id="82" w:name="MicrosoftAzureServices"/>
      <w:r w:rsidRPr="00DF6877">
        <w:rPr>
          <w:lang w:val="lv-LV"/>
        </w:rPr>
        <w:t>Microsoft Azure Services</w:t>
      </w:r>
      <w:bookmarkEnd w:id="81"/>
    </w:p>
    <w:bookmarkEnd w:id="82"/>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9"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3A5737AD" w14:textId="52F0FFB1" w:rsidR="00875A29" w:rsidRDefault="00875A29" w:rsidP="00272578">
      <w:pPr>
        <w:pStyle w:val="ProductList-Body"/>
      </w:pPr>
    </w:p>
    <w:p w14:paraId="6E87575F" w14:textId="77777777" w:rsidR="00875A29" w:rsidRPr="00FC7A53" w:rsidRDefault="00875A29" w:rsidP="00875A29">
      <w:pPr>
        <w:pStyle w:val="ProductList-Body"/>
        <w:tabs>
          <w:tab w:val="clear" w:pos="158"/>
          <w:tab w:val="left" w:pos="180"/>
        </w:tabs>
      </w:pPr>
      <w:r>
        <w:rPr>
          <w:b/>
          <w:color w:val="00188F"/>
        </w:rPr>
        <w:t>Abonēšanas licenču komplekti</w:t>
      </w:r>
    </w:p>
    <w:p w14:paraId="592FDB9C" w14:textId="77777777" w:rsidR="00875A29" w:rsidRPr="00FC7A53" w:rsidRDefault="00875A29" w:rsidP="00875A29">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5ED8C05B" w14:textId="17B19FBA" w:rsidR="00125792" w:rsidRDefault="00125792" w:rsidP="00272578">
      <w:pPr>
        <w:pStyle w:val="ProductList-Body"/>
      </w:pPr>
    </w:p>
    <w:p w14:paraId="206A566D" w14:textId="77777777" w:rsidR="00A56F5E" w:rsidRPr="003F58B4" w:rsidRDefault="00A56F5E" w:rsidP="00A56F5E">
      <w:pPr>
        <w:pStyle w:val="ProductList-Offering2Heading"/>
        <w:outlineLvl w:val="2"/>
        <w:rPr>
          <w:lang w:val="lv-LV"/>
        </w:rPr>
      </w:pPr>
      <w:bookmarkStart w:id="83" w:name="MicrosoftTranslator"/>
      <w:bookmarkStart w:id="84" w:name="MicrosoftCognitiveServices"/>
      <w:r w:rsidRPr="003F58B4">
        <w:rPr>
          <w:lang w:val="lv-LV"/>
        </w:rPr>
        <w:tab/>
      </w:r>
      <w:bookmarkStart w:id="85" w:name="_Toc465426838"/>
      <w:bookmarkStart w:id="86" w:name="_Toc468350407"/>
      <w:bookmarkStart w:id="87" w:name="_Toc474753646"/>
      <w:r w:rsidRPr="003F58B4">
        <w:rPr>
          <w:lang w:val="lv-LV"/>
        </w:rPr>
        <w:t xml:space="preserve">Microsoft </w:t>
      </w:r>
      <w:bookmarkEnd w:id="85"/>
      <w:r w:rsidRPr="003F58B4">
        <w:rPr>
          <w:lang w:val="lv-LV"/>
        </w:rPr>
        <w:t>izziņas pakalpojumi</w:t>
      </w:r>
      <w:bookmarkEnd w:id="86"/>
      <w:bookmarkEnd w:id="87"/>
    </w:p>
    <w:bookmarkEnd w:id="83"/>
    <w:bookmarkEnd w:id="84"/>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3"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77580AD8" w14:textId="77777777" w:rsidR="00A56F5E" w:rsidRDefault="00A56F5E" w:rsidP="00A56F5E">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4"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lastRenderedPageBreak/>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35"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C0775C"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3F8D3F67" w14:textId="77777777" w:rsidR="00280242" w:rsidRPr="00A56F5E" w:rsidRDefault="00280242" w:rsidP="00C20EE6">
      <w:pPr>
        <w:pStyle w:val="ProductList-Offering2Heading"/>
        <w:keepNext/>
        <w:outlineLvl w:val="2"/>
        <w:rPr>
          <w:lang w:val="lv-LV"/>
        </w:rPr>
      </w:pPr>
      <w:bookmarkStart w:id="88" w:name="AzureActiveDirectoryBasic"/>
      <w:bookmarkStart w:id="89" w:name="_Toc437590238"/>
      <w:bookmarkStart w:id="90" w:name="_Toc435790944"/>
      <w:bookmarkStart w:id="91" w:name="MicrosoftDynamicsMarketing"/>
      <w:r w:rsidRPr="00A56F5E">
        <w:rPr>
          <w:lang w:val="lv-LV"/>
        </w:rPr>
        <w:tab/>
      </w:r>
      <w:bookmarkStart w:id="92" w:name="_Toc459970714"/>
      <w:bookmarkStart w:id="93" w:name="_Toc457466428"/>
      <w:bookmarkStart w:id="94" w:name="_Toc474753647"/>
      <w:r w:rsidRPr="00A56F5E">
        <w:rPr>
          <w:lang w:val="lv-LV"/>
        </w:rPr>
        <w:t>Azure Active Directory Basic</w:t>
      </w:r>
      <w:bookmarkEnd w:id="92"/>
      <w:bookmarkEnd w:id="93"/>
      <w:bookmarkEnd w:id="94"/>
    </w:p>
    <w:bookmarkEnd w:id="88"/>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C0775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bookmarkStart w:id="95" w:name="AzureActiveDirectoryPremium"/>
      <w:r>
        <w:tab/>
      </w:r>
      <w:bookmarkStart w:id="96" w:name="_Toc459970715"/>
      <w:bookmarkStart w:id="97" w:name="_Toc457466429"/>
      <w:bookmarkStart w:id="98" w:name="_Toc474753648"/>
      <w:r>
        <w:t>Azure Active Directory Premium</w:t>
      </w:r>
      <w:bookmarkEnd w:id="96"/>
      <w:bookmarkEnd w:id="97"/>
      <w:bookmarkEnd w:id="98"/>
    </w:p>
    <w:bookmarkEnd w:id="95"/>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C0775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99" w:name="AzureInformationProtectionPremium"/>
      <w:r>
        <w:tab/>
      </w:r>
      <w:bookmarkStart w:id="100" w:name="AzureRightsManagement"/>
      <w:bookmarkStart w:id="101" w:name="_Toc459970716"/>
      <w:bookmarkStart w:id="102" w:name="_Toc457466430"/>
      <w:bookmarkStart w:id="103" w:name="_Toc474753649"/>
      <w:r>
        <w:t>Azure Information Protection</w:t>
      </w:r>
      <w:bookmarkEnd w:id="100"/>
      <w:r>
        <w:t xml:space="preserve"> Premium</w:t>
      </w:r>
      <w:bookmarkEnd w:id="101"/>
      <w:bookmarkEnd w:id="102"/>
      <w:bookmarkEnd w:id="103"/>
    </w:p>
    <w:bookmarkEnd w:id="99"/>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C0775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46575724" w14:textId="3C6F82A2" w:rsidR="00C20EE6" w:rsidRPr="00A56F5E" w:rsidRDefault="00C20EE6" w:rsidP="00C20EE6">
      <w:pPr>
        <w:pStyle w:val="ProductList-Offering1Heading"/>
        <w:rPr>
          <w:lang w:val="lv-LV"/>
        </w:rPr>
      </w:pPr>
      <w:bookmarkStart w:id="104" w:name="_Toc388464308"/>
      <w:bookmarkStart w:id="105" w:name="_Toc460240107"/>
      <w:bookmarkStart w:id="106" w:name="Dynamics365"/>
      <w:bookmarkStart w:id="107" w:name="_Toc459970718"/>
      <w:bookmarkStart w:id="108" w:name="_Toc474753650"/>
      <w:bookmarkEnd w:id="89"/>
      <w:bookmarkEnd w:id="90"/>
      <w:bookmarkEnd w:id="91"/>
      <w:bookmarkEnd w:id="104"/>
      <w:r w:rsidRPr="00A56F5E">
        <w:rPr>
          <w:lang w:val="lv-LV"/>
        </w:rPr>
        <w:t>Microsoft Dynamics 365 pakalpojumi</w:t>
      </w:r>
      <w:bookmarkEnd w:id="105"/>
      <w:bookmarkEnd w:id="106"/>
      <w:bookmarkEnd w:id="107"/>
      <w:bookmarkEnd w:id="108"/>
    </w:p>
    <w:p w14:paraId="1FB6CD1B" w14:textId="77777777" w:rsidR="00C20EE6" w:rsidRPr="00A8327A" w:rsidRDefault="00C20EE6" w:rsidP="00C20EE6">
      <w:pPr>
        <w:pStyle w:val="ProductList-Body"/>
        <w:rPr>
          <w:rFonts w:asciiTheme="majorHAnsi" w:hAnsiTheme="majorHAnsi"/>
          <w:sz w:val="16"/>
          <w:szCs w:val="16"/>
        </w:rPr>
        <w:sectPr w:rsidR="00C20EE6" w:rsidRPr="00A8327A" w:rsidSect="00C20EE6">
          <w:footerReference w:type="first" r:id="rId36"/>
          <w:pgSz w:w="12240" w:h="15840"/>
          <w:pgMar w:top="1440" w:right="720" w:bottom="1440" w:left="720" w:header="720" w:footer="720" w:gutter="0"/>
          <w:cols w:space="720"/>
          <w:titlePg/>
          <w:docGrid w:linePitch="360"/>
        </w:sectPr>
      </w:pPr>
    </w:p>
    <w:p w14:paraId="0D1A04E9" w14:textId="77777777" w:rsidR="00BC6DAD" w:rsidRPr="00CC13E3" w:rsidRDefault="00BC6DAD" w:rsidP="00BC6DAD">
      <w:pPr>
        <w:pStyle w:val="ProductList-Body"/>
      </w:pPr>
      <w:r>
        <w:rPr>
          <w:rFonts w:asciiTheme="majorHAnsi" w:hAnsiTheme="majorHAnsi"/>
          <w:sz w:val="16"/>
          <w:szCs w:val="16"/>
        </w:rPr>
        <w:t>Microsoft Dynamics 365 gadījumu pārvaldībai, izdevums Enterprise</w:t>
      </w:r>
    </w:p>
    <w:p w14:paraId="3A3B04A2" w14:textId="77777777" w:rsidR="00BC6DAD" w:rsidRPr="00CC13E3" w:rsidRDefault="00BC6DAD" w:rsidP="00BC6DAD">
      <w:pPr>
        <w:pStyle w:val="ProductList-Body"/>
      </w:pPr>
      <w:r>
        <w:rPr>
          <w:rFonts w:asciiTheme="majorHAnsi" w:hAnsiTheme="majorHAnsi"/>
          <w:sz w:val="16"/>
          <w:szCs w:val="16"/>
        </w:rPr>
        <w:t>Microsoft Dynamics 365 klientu apkalpošanai, izdevums Enterprise</w:t>
      </w:r>
    </w:p>
    <w:p w14:paraId="052D9837" w14:textId="77777777" w:rsidR="00BC6DAD" w:rsidRPr="00CC13E3" w:rsidRDefault="00BC6DAD" w:rsidP="00BC6DAD">
      <w:pPr>
        <w:pStyle w:val="ProductList-Body"/>
      </w:pPr>
      <w:r>
        <w:rPr>
          <w:rFonts w:asciiTheme="majorHAnsi" w:hAnsiTheme="majorHAnsi"/>
          <w:sz w:val="16"/>
          <w:szCs w:val="16"/>
        </w:rPr>
        <w:t>Microsoft Dynamics 365 vietas pakalpojumiem, izdevums Enterprise</w:t>
      </w:r>
    </w:p>
    <w:p w14:paraId="413535E5" w14:textId="77777777" w:rsidR="00BC6DAD" w:rsidRPr="00CC13E3" w:rsidRDefault="00BC6DAD" w:rsidP="00BC6DAD">
      <w:pPr>
        <w:pStyle w:val="ProductList-Body"/>
      </w:pPr>
      <w:r>
        <w:rPr>
          <w:rFonts w:asciiTheme="majorHAnsi" w:hAnsiTheme="majorHAnsi"/>
          <w:sz w:val="16"/>
          <w:szCs w:val="16"/>
        </w:rPr>
        <w:t>Microsoft Dynamics 365 finanšu datiem, izdevums Business</w:t>
      </w:r>
    </w:p>
    <w:p w14:paraId="316169B5" w14:textId="77777777" w:rsidR="00BC6DAD" w:rsidRPr="00CC13E3" w:rsidRDefault="00BC6DAD" w:rsidP="00BC6DAD">
      <w:pPr>
        <w:pStyle w:val="ProductList-Body"/>
      </w:pPr>
      <w:r>
        <w:rPr>
          <w:rFonts w:asciiTheme="majorHAnsi" w:hAnsiTheme="majorHAnsi"/>
          <w:sz w:val="16"/>
          <w:szCs w:val="16"/>
        </w:rPr>
        <w:t>Microsoft Dynamics 365 operācijām, izdevums Enterprise</w:t>
      </w:r>
    </w:p>
    <w:p w14:paraId="01212497" w14:textId="77777777" w:rsidR="00BC6DAD" w:rsidRPr="00CC13E3" w:rsidRDefault="00BC6DAD" w:rsidP="00BC6DAD">
      <w:pPr>
        <w:pStyle w:val="ProductList-Body"/>
      </w:pPr>
      <w:r>
        <w:rPr>
          <w:rFonts w:asciiTheme="majorHAnsi" w:hAnsiTheme="majorHAnsi"/>
          <w:sz w:val="16"/>
          <w:szCs w:val="16"/>
        </w:rPr>
        <w:t>Microsoft Dynamics 365 projekta pakalpojumu automatizācijai, izdevums Enterprise</w:t>
      </w:r>
    </w:p>
    <w:p w14:paraId="6F85748B" w14:textId="77777777" w:rsidR="00BC6DAD" w:rsidRPr="00CC13E3" w:rsidRDefault="00BC6DAD" w:rsidP="00BC6DAD">
      <w:pPr>
        <w:pStyle w:val="ProductList-Body"/>
      </w:pPr>
      <w:r>
        <w:rPr>
          <w:rFonts w:asciiTheme="majorHAnsi" w:hAnsiTheme="majorHAnsi"/>
          <w:sz w:val="16"/>
          <w:szCs w:val="16"/>
        </w:rPr>
        <w:t>Microsoft Dynamics 365 pārdošanai, izdevums Enterprise</w:t>
      </w:r>
    </w:p>
    <w:p w14:paraId="6DD4E178" w14:textId="77777777" w:rsidR="00BC6DAD" w:rsidRPr="00CC13E3" w:rsidRDefault="00BC6DAD" w:rsidP="00BC6DAD">
      <w:pPr>
        <w:pStyle w:val="ProductList-Body"/>
      </w:pPr>
      <w:r>
        <w:rPr>
          <w:rFonts w:asciiTheme="majorHAnsi" w:hAnsiTheme="majorHAnsi"/>
          <w:sz w:val="16"/>
          <w:szCs w:val="16"/>
        </w:rPr>
        <w:t>Microsoft Dynamics 365 grupas dalībniekiem, izdevums Business</w:t>
      </w:r>
    </w:p>
    <w:p w14:paraId="5D316302" w14:textId="229331A8" w:rsidR="00BC6DAD" w:rsidRPr="00F55075" w:rsidRDefault="00BC6DAD" w:rsidP="00A965A3">
      <w:pPr>
        <w:pStyle w:val="ProductList-Body"/>
      </w:pPr>
      <w:r>
        <w:rPr>
          <w:rFonts w:asciiTheme="majorHAnsi" w:hAnsiTheme="majorHAnsi"/>
          <w:sz w:val="16"/>
          <w:szCs w:val="16"/>
        </w:rPr>
        <w:t>Microsoft Dynamics 365 grupas dalībniekiem, izdevums Enterprise</w:t>
      </w:r>
    </w:p>
    <w:p w14:paraId="09D93CF5" w14:textId="77777777" w:rsidR="00A965A3" w:rsidRPr="005F08E6" w:rsidRDefault="00A965A3" w:rsidP="00A965A3">
      <w:pPr>
        <w:pStyle w:val="ProductList-Body"/>
        <w:rPr>
          <w:rFonts w:asciiTheme="majorHAnsi" w:hAnsiTheme="majorHAnsi"/>
          <w:sz w:val="16"/>
          <w:szCs w:val="16"/>
        </w:rPr>
        <w:sectPr w:rsidR="00A965A3" w:rsidRPr="005F08E6" w:rsidSect="00E275D6">
          <w:type w:val="continuous"/>
          <w:pgSz w:w="12240" w:h="15840"/>
          <w:pgMar w:top="1440" w:right="720" w:bottom="1440" w:left="720" w:header="720" w:footer="720" w:gutter="0"/>
          <w:cols w:num="2" w:space="720"/>
          <w:titlePg/>
          <w:docGrid w:linePitch="360"/>
        </w:sectPr>
      </w:pPr>
    </w:p>
    <w:p w14:paraId="6E043188" w14:textId="77777777" w:rsidR="00A965A3" w:rsidRPr="00A965A3" w:rsidRDefault="00A965A3" w:rsidP="00A965A3">
      <w:pPr>
        <w:pStyle w:val="ProductList-Body"/>
        <w:pBdr>
          <w:top w:val="single" w:sz="4" w:space="1" w:color="BFBFBF" w:themeColor="background1" w:themeShade="BF"/>
        </w:pBdr>
        <w:rPr>
          <w:sz w:val="8"/>
        </w:rPr>
      </w:pPr>
    </w:p>
    <w:p w14:paraId="599BAB73" w14:textId="77777777" w:rsidR="00C20EE6" w:rsidRPr="006D2C33" w:rsidRDefault="00C20EE6" w:rsidP="00C20EE6">
      <w:pPr>
        <w:pStyle w:val="ProductList-Body"/>
        <w:tabs>
          <w:tab w:val="clear" w:pos="158"/>
          <w:tab w:val="left" w:pos="360"/>
        </w:tabs>
      </w:pPr>
      <w:r>
        <w:rPr>
          <w:b/>
          <w:color w:val="00188F"/>
        </w:rPr>
        <w:t>Paziņojumi</w:t>
      </w:r>
    </w:p>
    <w:p w14:paraId="440D3DFC" w14:textId="77777777" w:rsidR="00C20EE6" w:rsidRPr="006D2C33" w:rsidRDefault="00C20EE6" w:rsidP="00C20EE6">
      <w:pPr>
        <w:pStyle w:val="ProductList-Body"/>
      </w:pPr>
      <w:r>
        <w:t xml:space="preserve">Ir piemērojami Bing karšu un Profesionālo pakalpojumu paziņojumi, kas pieejami </w:t>
      </w:r>
      <w:hyperlink w:anchor="Attachment1"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Attachment1" w:history="1">
        <w:r>
          <w:rPr>
            <w:rStyle w:val="Hyperlink"/>
          </w:rPr>
          <w:t>1. pielikumā</w:t>
        </w:r>
      </w:hyperlink>
      <w:r>
        <w:rPr>
          <w:rStyle w:val="Hyperlink"/>
        </w:rPr>
        <w:t>.</w:t>
      </w:r>
    </w:p>
    <w:p w14:paraId="4B0FB2E7" w14:textId="77777777" w:rsidR="00C20EE6" w:rsidRPr="006D2C33" w:rsidRDefault="00C20EE6" w:rsidP="00C20EE6">
      <w:pPr>
        <w:pStyle w:val="ProductList-Body"/>
      </w:pPr>
    </w:p>
    <w:p w14:paraId="344F3743" w14:textId="77777777" w:rsidR="00C20EE6" w:rsidRPr="006D2C33" w:rsidRDefault="00C20EE6" w:rsidP="00875A29">
      <w:pPr>
        <w:pStyle w:val="ProductList-Body"/>
        <w:keepNext/>
        <w:tabs>
          <w:tab w:val="clear" w:pos="158"/>
          <w:tab w:val="left" w:pos="180"/>
        </w:tabs>
      </w:pPr>
      <w:r>
        <w:rPr>
          <w:b/>
          <w:color w:val="00188F"/>
        </w:rPr>
        <w:lastRenderedPageBreak/>
        <w:t>Abonēšanas licenču komplekti</w:t>
      </w:r>
    </w:p>
    <w:p w14:paraId="5E07DC08" w14:textId="77777777" w:rsidR="00C20EE6" w:rsidRPr="006D2C33" w:rsidRDefault="00C20EE6" w:rsidP="00C20EE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6E90FED0" w14:textId="77777777" w:rsidR="00C20EE6" w:rsidRPr="006D2C33" w:rsidRDefault="00C20EE6" w:rsidP="00C20EE6">
      <w:pPr>
        <w:pStyle w:val="ProductList-Body"/>
      </w:pPr>
    </w:p>
    <w:p w14:paraId="266DA909" w14:textId="77777777" w:rsidR="00BC6DAD" w:rsidRPr="00CC13E3" w:rsidRDefault="00BC6DAD" w:rsidP="00BC6DAD">
      <w:pPr>
        <w:pStyle w:val="ProductList-Body"/>
        <w:tabs>
          <w:tab w:val="clear" w:pos="158"/>
          <w:tab w:val="left" w:pos="360"/>
        </w:tabs>
      </w:pPr>
      <w:r>
        <w:rPr>
          <w:b/>
          <w:color w:val="00188F"/>
        </w:rPr>
        <w:t>Ārējie lietotāji</w:t>
      </w:r>
    </w:p>
    <w:p w14:paraId="57FA8779" w14:textId="77777777" w:rsidR="00BC6DAD" w:rsidRPr="00CC13E3" w:rsidRDefault="00BC6DAD" w:rsidP="00BC6DAD">
      <w:pPr>
        <w:pStyle w:val="ProductList-Body"/>
        <w:tabs>
          <w:tab w:val="clear" w:pos="158"/>
          <w:tab w:val="left" w:pos="360"/>
        </w:tabs>
      </w:pPr>
      <w:r>
        <w:t>Microsoft Dynamics 365 pakalpojumu ārējiem lietotājiem nav nepieciešama SL, lai piekļūtu Tiešsaistes pakalpojumiem. Šis atvieglojums neattiecas uz Klienta vai tā Saistītā uzņēmuma līgumdarbiniekiem un aģentiem, kā arī uz Ārējiem lietotājiem, kuri lieto Microsoft Dynamics 365 klientus kopā ar citiem Microsoft Dynamics 365 Pakalpojumiem nekā Microsoft Dynamics 365 for Operations.</w:t>
      </w:r>
    </w:p>
    <w:p w14:paraId="45EC8FA0" w14:textId="77777777" w:rsidR="00C20EE6" w:rsidRPr="006D2C33" w:rsidRDefault="00C20EE6" w:rsidP="00C20EE6">
      <w:pPr>
        <w:pStyle w:val="ProductList-Body"/>
        <w:tabs>
          <w:tab w:val="clear" w:pos="158"/>
          <w:tab w:val="left" w:pos="360"/>
        </w:tabs>
      </w:pPr>
    </w:p>
    <w:p w14:paraId="1F4ECA6A" w14:textId="77777777" w:rsidR="00C20EE6" w:rsidRPr="006D2C33" w:rsidRDefault="00C20EE6" w:rsidP="00C20EE6">
      <w:pPr>
        <w:pStyle w:val="ProductList-ClauseHeading"/>
      </w:pPr>
      <w:r>
        <w:t>Microsoft Dynamics 365 operācijām</w:t>
      </w:r>
    </w:p>
    <w:p w14:paraId="2CB7FD74" w14:textId="77777777" w:rsidR="00C20EE6" w:rsidRPr="006D2C33" w:rsidRDefault="00C20EE6" w:rsidP="00C20EE6">
      <w:pPr>
        <w:pStyle w:val="ProductList-Body"/>
        <w:tabs>
          <w:tab w:val="clear" w:pos="158"/>
          <w:tab w:val="left" w:pos="360"/>
        </w:tabs>
      </w:pPr>
      <w:r>
        <w:t>Klients drīkst modificēt programmatūru Microsoft Dynamics 365 operācijām, lai varētu paplašināt tās funkcionalitāti, taču tikai Klienta iekšējās lietošanas vajadzībām.</w:t>
      </w:r>
    </w:p>
    <w:p w14:paraId="298326C8" w14:textId="77777777" w:rsidR="00C20EE6" w:rsidRPr="006D2C33" w:rsidRDefault="00C20EE6" w:rsidP="00C20EE6">
      <w:pPr>
        <w:pStyle w:val="ProductList-Body"/>
        <w:tabs>
          <w:tab w:val="clear" w:pos="158"/>
          <w:tab w:val="left" w:pos="360"/>
        </w:tabs>
      </w:pPr>
    </w:p>
    <w:p w14:paraId="233CCDD3" w14:textId="77777777" w:rsidR="00BC6DAD" w:rsidRPr="00CC13E3" w:rsidRDefault="00BC6DAD" w:rsidP="00BC6DAD">
      <w:pPr>
        <w:pStyle w:val="ProductList-ClauseHeading"/>
      </w:pPr>
      <w:r>
        <w:t>Servera lietošanas noteikumi attiecībā uz Dynamics 365 lietotāja SL, No SA lietotāja SL un Papildinājuma lietotāja SL</w:t>
      </w:r>
    </w:p>
    <w:p w14:paraId="6EB0CE3C" w14:textId="77777777" w:rsidR="00BC6DAD" w:rsidRPr="00CC13E3" w:rsidRDefault="00BC6DAD" w:rsidP="00BC6DAD">
      <w:pPr>
        <w:pStyle w:val="ProductList-Body"/>
      </w:pPr>
      <w:r>
        <w:t>Klientam ar aktīvu Microsoft Dynamics 365 pakalpojumu abonementu ir tiesības:</w:t>
      </w:r>
    </w:p>
    <w:p w14:paraId="0FE4CD4C" w14:textId="77777777" w:rsidR="00BC6DAD" w:rsidRPr="00CC13E3" w:rsidRDefault="00BC6DAD" w:rsidP="00BC6DAD">
      <w:pPr>
        <w:pStyle w:val="ProductList-Body"/>
        <w:numPr>
          <w:ilvl w:val="0"/>
          <w:numId w:val="39"/>
        </w:numPr>
        <w:tabs>
          <w:tab w:val="clear" w:pos="158"/>
          <w:tab w:val="left" w:pos="360"/>
          <w:tab w:val="left" w:pos="720"/>
        </w:tabs>
        <w:ind w:left="720"/>
      </w:pPr>
      <w:r>
        <w:t>instalēt un izmantot neierobežotu skaitu programmatūras Microsoft Dynamics 365 Server (lokālās) kopiju jebkurā serverī;</w:t>
      </w:r>
    </w:p>
    <w:p w14:paraId="57A49148" w14:textId="77777777" w:rsidR="00BC6DAD" w:rsidRPr="00CC13E3" w:rsidRDefault="00BC6DAD" w:rsidP="00BC6DAD">
      <w:pPr>
        <w:pStyle w:val="ProductList-Body"/>
        <w:numPr>
          <w:ilvl w:val="0"/>
          <w:numId w:val="39"/>
        </w:numPr>
        <w:tabs>
          <w:tab w:val="clear" w:pos="158"/>
          <w:tab w:val="left" w:pos="360"/>
          <w:tab w:val="left" w:pos="720"/>
        </w:tabs>
        <w:ind w:left="720"/>
      </w:pPr>
      <w:r>
        <w:t>atļaut lietotājiem vai ierīcēm ar licenci Microsoft Dynamics 365 CAL, Microsoft Dynamics CRM CAL un Microsoft Dynamics AX CAL piekļūt programmatūrai Microsoft Dynamics Server, kas tiek nodrošināta Microsoft Dynamics 365 abonementu ietvaros. Lietotāji un ierīces, kam nav CAL nodrošināta Software Assurance seguma, nedrīkst piekļūt jaunām programmatūras Microsoft Dynamics 365 Server (lokālās) versijām;</w:t>
      </w:r>
    </w:p>
    <w:p w14:paraId="5F666B98" w14:textId="77777777" w:rsidR="00BC6DAD" w:rsidRPr="00CC13E3" w:rsidRDefault="00BC6DAD" w:rsidP="00BC6DAD">
      <w:pPr>
        <w:pStyle w:val="ProductList-Body"/>
        <w:numPr>
          <w:ilvl w:val="0"/>
          <w:numId w:val="39"/>
        </w:numPr>
        <w:tabs>
          <w:tab w:val="clear" w:pos="158"/>
          <w:tab w:val="left" w:pos="360"/>
          <w:tab w:val="left" w:pos="720"/>
        </w:tabs>
        <w:ind w:left="720"/>
      </w:pPr>
      <w:r>
        <w:t xml:space="preserve">saņemt un lietot atjauninājumus, kas saistīti ar valsts nodokļu un normatīvajām prasībām, programmatūrā Microsoft Dynamics Server; </w:t>
      </w:r>
    </w:p>
    <w:p w14:paraId="773A8A65" w14:textId="77777777" w:rsidR="00BC6DAD" w:rsidRPr="00CC13E3" w:rsidRDefault="00BC6DAD" w:rsidP="00BC6DAD">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programmatūras Microsoft Dynamics Server ietvaros un tikai Klienta iekšējiem nolūkiem; kā arī</w:t>
      </w:r>
    </w:p>
    <w:p w14:paraId="1BDC3F47" w14:textId="511B9253" w:rsidR="00BC6DAD" w:rsidRPr="00CC13E3" w:rsidRDefault="00BC6DAD" w:rsidP="00BC6DAD">
      <w:pPr>
        <w:pStyle w:val="ProductList-Body"/>
        <w:numPr>
          <w:ilvl w:val="0"/>
          <w:numId w:val="39"/>
        </w:numPr>
        <w:tabs>
          <w:tab w:val="clear" w:pos="158"/>
          <w:tab w:val="left" w:pos="360"/>
          <w:tab w:val="left" w:pos="720"/>
        </w:tabs>
        <w:ind w:left="720"/>
      </w:pPr>
      <w:r>
        <w:t>šis servera lietošanas tiesību nosacījums neattiecas uz Klienta licenci Dynamics 365 izdevumam Business Edition.</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09" w:name="_Toc459970722"/>
      <w:bookmarkStart w:id="110" w:name="MicrosoftSocialEngagement"/>
      <w:r w:rsidRPr="00235AEC">
        <w:rPr>
          <w:b/>
          <w:color w:val="00188F"/>
          <w:szCs w:val="18"/>
        </w:rPr>
        <w:t>Microsoft Social Engagement</w:t>
      </w:r>
      <w:bookmarkEnd w:id="109"/>
    </w:p>
    <w:bookmarkEnd w:id="110"/>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C0775C"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11" w:name="_Toc474753651"/>
      <w:bookmarkStart w:id="112" w:name="O365Services"/>
      <w:r w:rsidRPr="00DF6877">
        <w:rPr>
          <w:lang w:val="lv-LV"/>
        </w:rPr>
        <w:t>Office 365 pakalpojumi</w:t>
      </w:r>
      <w:bookmarkEnd w:id="111"/>
    </w:p>
    <w:bookmarkEnd w:id="112"/>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Pamata līdzekļi pakalpojumiem Office 365</w:t>
      </w:r>
    </w:p>
    <w:bookmarkEnd w:id="113"/>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14" w:name="MicrosoftTeams"/>
      <w:r>
        <w:rPr>
          <w:b/>
          <w:color w:val="00188F"/>
        </w:rPr>
        <w:t>Microsoft Teams</w:t>
      </w:r>
      <w:bookmarkEnd w:id="114"/>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15" w:name="ExchangeOnline"/>
      <w:r w:rsidRPr="00DF6877">
        <w:rPr>
          <w:lang w:val="lv-LV"/>
        </w:rPr>
        <w:tab/>
      </w:r>
      <w:bookmarkStart w:id="116" w:name="_Toc474753652"/>
      <w:r w:rsidRPr="00DF6877">
        <w:rPr>
          <w:lang w:val="lv-LV"/>
        </w:rPr>
        <w:t>Exchange Online</w:t>
      </w:r>
      <w:bookmarkEnd w:id="116"/>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5"/>
    <w:p w14:paraId="5B2657F6" w14:textId="77777777" w:rsidR="00C20EE6" w:rsidRPr="00957CC5" w:rsidRDefault="00C20EE6" w:rsidP="00C20EE6">
      <w:pPr>
        <w:pStyle w:val="ProductList-Body"/>
        <w:rPr>
          <w:sz w:val="16"/>
          <w:szCs w:val="16"/>
        </w:rPr>
      </w:pPr>
      <w:r w:rsidRPr="00957CC5">
        <w:rPr>
          <w:rFonts w:asciiTheme="majorHAnsi" w:hAnsiTheme="majorHAnsi"/>
          <w:sz w:val="16"/>
          <w:szCs w:val="16"/>
        </w:rPr>
        <w:t>Office 365 uzlabotā pretdraudu aizsardzība</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Kiosk</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lastRenderedPageBreak/>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17" w:name="_Toc423959249"/>
      <w:r w:rsidRPr="00711BDE">
        <w:rPr>
          <w:b/>
          <w:color w:val="00188F"/>
        </w:rPr>
        <w:t>Līgums par pakalpojumu līmeni</w:t>
      </w:r>
      <w:bookmarkEnd w:id="117"/>
    </w:p>
    <w:p w14:paraId="622A5A77" w14:textId="77777777" w:rsidR="00F445D7" w:rsidRPr="00903BB7" w:rsidRDefault="00F445D7" w:rsidP="00F445D7">
      <w:pPr>
        <w:pStyle w:val="ProductList-Body"/>
        <w:tabs>
          <w:tab w:val="clear" w:pos="158"/>
          <w:tab w:val="left" w:pos="180"/>
        </w:tabs>
      </w:pPr>
      <w:r>
        <w:t>Office 365 uzlabotajai pretdraudu aizsardzībai nepastāv Līgums par pakalpojumu līmeni (SLA).</w:t>
      </w:r>
    </w:p>
    <w:p w14:paraId="4B754C73" w14:textId="77777777" w:rsidR="00E93FD0" w:rsidRPr="00690C65" w:rsidRDefault="00C0775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18" w:name="_Toc474753653"/>
      <w:bookmarkStart w:id="119" w:name="Office365Applications"/>
      <w:r>
        <w:t>Office 365 lietojumprogrammas</w:t>
      </w:r>
      <w:bookmarkEnd w:id="11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39"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C0775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20" w:name="MicrosoftMyAnalytics"/>
      <w:bookmarkStart w:id="121" w:name="_Toc465426847"/>
      <w:bookmarkStart w:id="122" w:name="_Toc474753654"/>
      <w:r w:rsidRPr="00A56F5E">
        <w:rPr>
          <w:lang w:val="lv-LV"/>
        </w:rPr>
        <w:t>Microsoft MyAnalytics</w:t>
      </w:r>
      <w:bookmarkEnd w:id="120"/>
      <w:bookmarkEnd w:id="121"/>
      <w:bookmarkEnd w:id="122"/>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C0775C"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9E8482F" w14:textId="77777777" w:rsidR="00A56F5E" w:rsidRPr="003F58B4" w:rsidRDefault="00A56F5E" w:rsidP="00A56F5E">
      <w:pPr>
        <w:pStyle w:val="ProductList-Offering2Heading"/>
        <w:outlineLvl w:val="2"/>
        <w:rPr>
          <w:lang w:val="lv-LV"/>
        </w:rPr>
      </w:pPr>
      <w:r w:rsidRPr="003F58B4">
        <w:rPr>
          <w:lang w:val="lv-LV"/>
        </w:rPr>
        <w:tab/>
      </w:r>
      <w:bookmarkStart w:id="123" w:name="_Toc465426848"/>
      <w:bookmarkStart w:id="124" w:name="_Toc468350417"/>
      <w:bookmarkStart w:id="125" w:name="_Toc474753655"/>
      <w:r w:rsidRPr="003F58B4">
        <w:rPr>
          <w:lang w:val="lv-LV"/>
        </w:rPr>
        <w:t xml:space="preserve">Office 365 uzlabotā </w:t>
      </w:r>
      <w:bookmarkEnd w:id="123"/>
      <w:r w:rsidRPr="003F58B4">
        <w:rPr>
          <w:lang w:val="lv-LV"/>
        </w:rPr>
        <w:t>atbilstības nodrošināšana</w:t>
      </w:r>
      <w:bookmarkEnd w:id="124"/>
      <w:bookmarkEnd w:id="125"/>
    </w:p>
    <w:p w14:paraId="4F260139" w14:textId="77777777" w:rsidR="00A56F5E" w:rsidRPr="00123E7D" w:rsidRDefault="00A56F5E" w:rsidP="00A56F5E">
      <w:pPr>
        <w:pStyle w:val="ProductList-Body"/>
        <w:rPr>
          <w:b/>
          <w:color w:val="00188F"/>
        </w:rPr>
      </w:pPr>
      <w:r>
        <w:rPr>
          <w:b/>
          <w:color w:val="00188F"/>
        </w:rPr>
        <w:t>Līgums par pakalpojumu līmeni</w:t>
      </w:r>
    </w:p>
    <w:p w14:paraId="0009D2DC" w14:textId="77777777" w:rsidR="00A56F5E" w:rsidRDefault="00A56F5E" w:rsidP="00A56F5E">
      <w:pPr>
        <w:pStyle w:val="ProductList-Body"/>
      </w:pPr>
      <w:r>
        <w:t>Pakalpojumam „Office 365 uzlabotā atbilstības nodrošināšana” nav SLA.</w:t>
      </w:r>
    </w:p>
    <w:p w14:paraId="641E7D51" w14:textId="77777777" w:rsidR="00DF6877" w:rsidRPr="007F0A21" w:rsidRDefault="00C0775C"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26" w:name="_Toc474753656"/>
      <w:r w:rsidRPr="00DF6877">
        <w:rPr>
          <w:lang w:val="lv-LV"/>
        </w:rPr>
        <w:t>Office Online</w:t>
      </w:r>
      <w:bookmarkEnd w:id="126"/>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C0775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27" w:name="_Toc474753657"/>
      <w:r w:rsidRPr="00DF6877">
        <w:rPr>
          <w:lang w:val="lv-LV"/>
        </w:rPr>
        <w:t>OneDrive for Business</w:t>
      </w:r>
      <w:bookmarkEnd w:id="127"/>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C077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tab/>
      </w:r>
      <w:bookmarkStart w:id="128" w:name="_Toc453946627"/>
      <w:bookmarkStart w:id="129" w:name="_Toc451949065"/>
      <w:bookmarkStart w:id="130" w:name="_Toc474753658"/>
      <w:bookmarkStart w:id="131" w:name="ProjectOnline"/>
      <w:r>
        <w:t>Project Online</w:t>
      </w:r>
      <w:bookmarkEnd w:id="128"/>
      <w:bookmarkEnd w:id="129"/>
      <w:bookmarkEnd w:id="130"/>
    </w:p>
    <w:bookmarkEnd w:id="131"/>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lastRenderedPageBreak/>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C077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2" w:name="_Toc474753659"/>
      <w:r w:rsidRPr="00DF6877">
        <w:rPr>
          <w:lang w:val="lv-LV"/>
        </w:rPr>
        <w:t>SharePoint Online</w:t>
      </w:r>
      <w:bookmarkEnd w:id="13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77777777" w:rsidR="00C20EE6" w:rsidRPr="006D2C33" w:rsidRDefault="00C20EE6" w:rsidP="00C20EE6">
      <w:pPr>
        <w:pStyle w:val="ProductList-Body"/>
      </w:pPr>
      <w:r>
        <w:rPr>
          <w:rFonts w:asciiTheme="majorHAnsi" w:hAnsiTheme="majorHAnsi"/>
          <w:sz w:val="16"/>
          <w:szCs w:val="16"/>
        </w:rPr>
        <w:t>SharePoint Online Kiosk</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C0775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33" w:name="SkypeforBusinessOnline"/>
      <w:r w:rsidRPr="00DF6877">
        <w:rPr>
          <w:lang w:val="lv-LV"/>
        </w:rPr>
        <w:tab/>
      </w:r>
      <w:bookmarkStart w:id="134" w:name="_Toc431797723"/>
      <w:bookmarkStart w:id="135" w:name="_Toc431459539"/>
      <w:bookmarkStart w:id="136" w:name="_Toc474753660"/>
      <w:r w:rsidRPr="00DF6877">
        <w:rPr>
          <w:lang w:val="lv-LV"/>
        </w:rPr>
        <w:t xml:space="preserve">Skype darbam </w:t>
      </w:r>
      <w:bookmarkEnd w:id="134"/>
      <w:r w:rsidRPr="00DF6877">
        <w:rPr>
          <w:lang w:val="lv-LV"/>
        </w:rPr>
        <w:t>Online</w:t>
      </w:r>
      <w:bookmarkEnd w:id="133"/>
      <w:bookmarkEnd w:id="135"/>
      <w:bookmarkEnd w:id="136"/>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37" w:name="PamatalīdzekļipakalpojumiemOffice365"/>
      <w:r>
        <w:rPr>
          <w:b/>
          <w:color w:val="00188F"/>
        </w:rPr>
        <w:t>Pamata līdzekļi pakalpojumiem Office 365</w:t>
      </w:r>
      <w:bookmarkEnd w:id="137"/>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C0775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15A17EB" w14:textId="77777777" w:rsidR="00875A29" w:rsidRDefault="00725706" w:rsidP="00875A29">
      <w:pPr>
        <w:pStyle w:val="ProductList-Body"/>
        <w:tabs>
          <w:tab w:val="clear" w:pos="158"/>
          <w:tab w:val="left" w:pos="360"/>
        </w:tabs>
      </w:pPr>
      <w:bookmarkStart w:id="138" w:name="SkypeforBusinessOnlinePTSN"/>
      <w:r w:rsidRPr="00DF6877">
        <w:tab/>
      </w:r>
    </w:p>
    <w:p w14:paraId="792A5C43" w14:textId="200BC178" w:rsidR="00875A29" w:rsidRDefault="00875A29" w:rsidP="00875A29">
      <w:pPr>
        <w:pStyle w:val="ProductList-Body"/>
        <w:tabs>
          <w:tab w:val="clear" w:pos="158"/>
          <w:tab w:val="left" w:pos="360"/>
        </w:tabs>
      </w:pPr>
    </w:p>
    <w:p w14:paraId="7EE5D82A" w14:textId="6574882A" w:rsidR="00725706" w:rsidRPr="00DF6877" w:rsidRDefault="00875A29" w:rsidP="00725706">
      <w:pPr>
        <w:pStyle w:val="ProductList-Offering2Heading"/>
        <w:outlineLvl w:val="2"/>
        <w:rPr>
          <w:lang w:val="lv-LV"/>
        </w:rPr>
      </w:pPr>
      <w:r>
        <w:rPr>
          <w:lang w:val="lv-LV"/>
        </w:rPr>
        <w:lastRenderedPageBreak/>
        <w:tab/>
      </w:r>
      <w:bookmarkStart w:id="139" w:name="_Toc474753661"/>
      <w:r w:rsidR="00725706" w:rsidRPr="00DF6877">
        <w:rPr>
          <w:lang w:val="lv-LV"/>
        </w:rPr>
        <w:t>Skype darbam Online PSTN pakalpojumi</w:t>
      </w:r>
      <w:bookmarkEnd w:id="139"/>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38"/>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1F27B656" w14:textId="77777777" w:rsidR="00BC6DAD" w:rsidRPr="00CC13E3" w:rsidRDefault="00BC6DAD" w:rsidP="00BC6DAD">
      <w:pPr>
        <w:pStyle w:val="ProductList-Body"/>
      </w:pPr>
      <w:r>
        <w:rPr>
          <w:b/>
          <w:color w:val="00188F"/>
        </w:rPr>
        <w:t xml:space="preserve">PSTN pakalpojumi </w:t>
      </w:r>
    </w:p>
    <w:p w14:paraId="518AC8DF" w14:textId="77777777" w:rsidR="00BC6DAD" w:rsidRPr="00CC13E3" w:rsidRDefault="00BC6DAD" w:rsidP="00BC6DAD">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PSTN lietošanas nosacījumi var atšķirties dažādās valstīs. Visi iekļautie nodokļi, maksas un konkrētām valstīm paredzētie lietošanas nosacījumi ir norādīti lielapjoma licencēšanas vietnē (</w:t>
      </w:r>
      <w:hyperlink r:id="rId40" w:history="1">
        <w:r>
          <w:rPr>
            <w:rStyle w:val="Hyperlink"/>
          </w:rPr>
          <w:t>http://go.microsoft.com/fwlink/?LinkId=690247</w:t>
        </w:r>
      </w:hyperlink>
      <w:r>
        <w:t>).</w:t>
      </w:r>
    </w:p>
    <w:p w14:paraId="544905BA" w14:textId="77777777" w:rsidR="00BC6DAD" w:rsidRPr="00CC13E3" w:rsidRDefault="00BC6DAD" w:rsidP="00BC6DAD">
      <w:pPr>
        <w:pStyle w:val="ProductList-Body"/>
      </w:pPr>
    </w:p>
    <w:p w14:paraId="106D8DEF" w14:textId="77777777" w:rsidR="00BC6DAD" w:rsidRPr="00CC13E3" w:rsidRDefault="00BC6DAD" w:rsidP="00BC6DAD">
      <w:pPr>
        <w:pStyle w:val="ProductList-Body"/>
      </w:pPr>
      <w:r>
        <w:t>Ja tiks pārsniegti lietošanas nosacījumos aprakstītie piemērojamā PSTN pakalpojumu abonēšanas plāna lietošanas ierobežojumi, attiecīgo pakalpojumu darbība var tikt apturēta. Pirms PSTN pakalpojumu darbības apturēšanas korporācija Microsoft savlaicīgi brīdinās par to. Kad pakalpojumu darbība tiks apturēta, klients varēs veikt ārkārtas zvanus.</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1F8F2271" w14:textId="77777777" w:rsidR="00725706" w:rsidRPr="00585A48" w:rsidRDefault="00C0775C"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0" w:name="_Toc474753662"/>
      <w:bookmarkStart w:id="141" w:name="OtherOnlineServices"/>
      <w:r w:rsidRPr="00DF6877">
        <w:rPr>
          <w:lang w:val="lv-LV"/>
        </w:rPr>
        <w:t>Citi tiešsaistes pakalpojumi</w:t>
      </w:r>
      <w:bookmarkEnd w:id="140"/>
    </w:p>
    <w:p w14:paraId="56925503" w14:textId="77777777" w:rsidR="00A965A3" w:rsidRPr="00F55075" w:rsidRDefault="00A965A3" w:rsidP="00A965A3">
      <w:pPr>
        <w:pStyle w:val="ProductList-Offering2Heading"/>
        <w:outlineLvl w:val="2"/>
      </w:pPr>
      <w:bookmarkStart w:id="142" w:name="MicrosoftLearning"/>
      <w:bookmarkStart w:id="143" w:name="MicrosoftPowerBIPro"/>
      <w:bookmarkEnd w:id="141"/>
      <w:r w:rsidRPr="00A56F5E">
        <w:rPr>
          <w:lang w:val="fi-FI"/>
        </w:rPr>
        <w:tab/>
      </w:r>
      <w:bookmarkStart w:id="144" w:name="_Toc465426856"/>
      <w:bookmarkStart w:id="145" w:name="_Toc460240120"/>
      <w:bookmarkStart w:id="146" w:name="_Toc474753663"/>
      <w:bookmarkStart w:id="147" w:name="BingMaps"/>
      <w:r>
        <w:t>Bing Maps Enterprise Platform un Bing Maps Mobile Asset Management Platform</w:t>
      </w:r>
      <w:bookmarkEnd w:id="144"/>
      <w:bookmarkEnd w:id="145"/>
      <w:bookmarkEnd w:id="146"/>
    </w:p>
    <w:bookmarkEnd w:id="147"/>
    <w:p w14:paraId="46D44AED" w14:textId="77777777" w:rsidR="00A965A3" w:rsidRPr="00F55075" w:rsidRDefault="00A965A3" w:rsidP="00A965A3">
      <w:pPr>
        <w:pStyle w:val="ProductList-Body"/>
      </w:pPr>
      <w:r>
        <w:rPr>
          <w:b/>
          <w:color w:val="00188F"/>
        </w:rPr>
        <w:t>Pakalpojumu SL.</w:t>
      </w:r>
    </w:p>
    <w:p w14:paraId="594B4315" w14:textId="77777777" w:rsidR="00A965A3" w:rsidRPr="00F55075" w:rsidRDefault="00A965A3" w:rsidP="00A965A3">
      <w:pPr>
        <w:pStyle w:val="ProductList-Body"/>
      </w:pPr>
      <w:r>
        <w:t xml:space="preserve">Pakalpojuma abonēšanas licence ir nepieciešama, lai piekļūtu pakalpojumiem, izmantojot platformu Bing kartes Enterprise Platform vai Bing kartes Mobile Asset Management Platform. Katra pakalpojuma abonēšanas licence ir jāiegādājas ar vismaz vienu no šādām kvalificētām lietojumprogrammu abonēšanas licencēm: </w:t>
      </w:r>
    </w:p>
    <w:p w14:paraId="3759666E" w14:textId="77777777" w:rsidR="00A965A3" w:rsidRPr="00F55075" w:rsidRDefault="00A965A3" w:rsidP="00A965A3">
      <w:pPr>
        <w:pStyle w:val="ProductList-Body"/>
        <w:numPr>
          <w:ilvl w:val="0"/>
          <w:numId w:val="40"/>
        </w:numPr>
        <w:ind w:left="450" w:hanging="270"/>
      </w:pPr>
      <w:r>
        <w:t>Platformai Bing kartes Enterprise Platform — pakalpojuma abonēšanas licence, vai arī:</w:t>
      </w:r>
    </w:p>
    <w:p w14:paraId="7BBB4FB7" w14:textId="77777777" w:rsidR="00A965A3" w:rsidRPr="00F55075" w:rsidRDefault="00A965A3" w:rsidP="00A965A3">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5BEE23CD" w14:textId="77777777" w:rsidR="00A965A3" w:rsidRPr="00F55075" w:rsidRDefault="00A965A3" w:rsidP="00A965A3">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59E06748" w14:textId="77777777" w:rsidR="00A965A3" w:rsidRPr="00F55075" w:rsidRDefault="00A965A3" w:rsidP="00A965A3">
      <w:pPr>
        <w:pStyle w:val="ProductList-Body"/>
        <w:numPr>
          <w:ilvl w:val="0"/>
          <w:numId w:val="41"/>
        </w:numPr>
        <w:spacing w:before="40"/>
        <w:ind w:left="810" w:hanging="270"/>
      </w:pPr>
      <w:r>
        <w:t>Bing kartes Known User papildinājuma abonēšanas licence; vai</w:t>
      </w:r>
    </w:p>
    <w:p w14:paraId="10E72002" w14:textId="77777777" w:rsidR="00A965A3" w:rsidRPr="00F55075" w:rsidRDefault="00A965A3" w:rsidP="00A965A3">
      <w:pPr>
        <w:pStyle w:val="ProductList-Body"/>
        <w:numPr>
          <w:ilvl w:val="0"/>
          <w:numId w:val="41"/>
        </w:numPr>
        <w:spacing w:before="40"/>
        <w:ind w:left="810" w:hanging="270"/>
      </w:pPr>
      <w:r>
        <w:t>Bing kartes Light Known User papildinājuma abonēšanas licence.</w:t>
      </w:r>
    </w:p>
    <w:p w14:paraId="0DC3A0F4" w14:textId="77777777" w:rsidR="00A965A3" w:rsidRPr="00F55075" w:rsidRDefault="00A965A3" w:rsidP="00A965A3">
      <w:pPr>
        <w:pStyle w:val="ProductList-Body"/>
        <w:numPr>
          <w:ilvl w:val="0"/>
          <w:numId w:val="20"/>
        </w:numPr>
        <w:spacing w:before="40"/>
        <w:ind w:left="450" w:hanging="270"/>
      </w:pPr>
      <w:r>
        <w:t>Platformai Bing kartes Mobile Asset Management Platform — pakalpojuma abonēšanas licence; katram līdzeklim viena no šiem:</w:t>
      </w:r>
    </w:p>
    <w:p w14:paraId="25027B45"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Ziemeļamerikā;</w:t>
      </w:r>
    </w:p>
    <w:p w14:paraId="6B3FDC9B"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Eiropā; vai</w:t>
      </w:r>
    </w:p>
    <w:p w14:paraId="0BFF1EA6"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pārējās valstīs.</w:t>
      </w:r>
    </w:p>
    <w:p w14:paraId="55476EFD" w14:textId="77777777" w:rsidR="00A965A3" w:rsidRPr="00F55075" w:rsidRDefault="00A965A3" w:rsidP="00A965A3">
      <w:pPr>
        <w:pStyle w:val="ProductList-Body"/>
      </w:pPr>
    </w:p>
    <w:p w14:paraId="3079D1F4" w14:textId="77777777" w:rsidR="00A965A3" w:rsidRPr="00F55075" w:rsidRDefault="00A965A3" w:rsidP="00A965A3">
      <w:pPr>
        <w:pStyle w:val="ProductList-Body"/>
      </w:pPr>
      <w:r>
        <w:rPr>
          <w:b/>
          <w:color w:val="00188F"/>
        </w:rPr>
        <w:t>Kvalificētas Bing karšu platformas Mobile Asset Management pakalpojuma abonēšanas licences pievienojumprogrammu abonēšanas licences</w:t>
      </w:r>
    </w:p>
    <w:p w14:paraId="4C7842A6" w14:textId="77777777" w:rsidR="00A965A3" w:rsidRPr="00F55075" w:rsidRDefault="00A965A3" w:rsidP="00A965A3">
      <w:pPr>
        <w:pStyle w:val="ProductList-Body"/>
      </w:pPr>
      <w:r>
        <w:t>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„Līdzeklis” ir jebkurš transportlīdzeklis, ierīce vai cits mobils objekts. Šīs papildinājuma SL ir paredzētas noteiktam izsekoto līdzekļu skaitam.</w:t>
      </w:r>
    </w:p>
    <w:p w14:paraId="3CA1BF4F" w14:textId="77777777" w:rsidR="00A965A3" w:rsidRPr="00F55075" w:rsidRDefault="00A965A3" w:rsidP="00A965A3">
      <w:pPr>
        <w:pStyle w:val="ProductList-Body"/>
      </w:pPr>
    </w:p>
    <w:p w14:paraId="24350DD9" w14:textId="77777777" w:rsidR="00A965A3" w:rsidRPr="00F55075" w:rsidRDefault="00A965A3" w:rsidP="00A965A3">
      <w:pPr>
        <w:pStyle w:val="ProductList-Body"/>
      </w:pPr>
      <w:r>
        <w:rPr>
          <w:b/>
          <w:color w:val="00188F"/>
        </w:rPr>
        <w:t>Autentificēti lietotāji</w:t>
      </w:r>
    </w:p>
    <w:p w14:paraId="2260F0A3" w14:textId="77777777" w:rsidR="00A965A3" w:rsidRPr="00F55075" w:rsidRDefault="00A965A3" w:rsidP="00A965A3">
      <w:pPr>
        <w:pStyle w:val="ProductList-Body"/>
      </w:pPr>
      <w:r>
        <w:t>Lietotājiem, kurus ir autentificējušas Klienta programmas, kas piekļūst Bing karšu platformai Enterprise un Bing karšu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lastRenderedPageBreak/>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1" w:history="1">
        <w:r>
          <w:rPr>
            <w:rStyle w:val="Hyperlink"/>
          </w:rPr>
          <w:t>https://aka.ms/bingmapsplatformapistou</w:t>
        </w:r>
      </w:hyperlink>
      <w:r>
        <w:t xml:space="preserve"> un </w:t>
      </w:r>
      <w:hyperlink r:id="rId42"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3" w:history="1">
        <w:r>
          <w:rPr>
            <w:rStyle w:val="Hyperlink"/>
          </w:rPr>
          <w:t>https://go.microsoft.com/fwlink/?LinkId=521839</w:t>
        </w:r>
      </w:hyperlink>
      <w:r>
        <w:t>, attiecas uz Bing karšu pakalpojumu lietošanu, ko veic Klients.</w:t>
      </w:r>
    </w:p>
    <w:p w14:paraId="414E4594" w14:textId="77777777" w:rsidR="00A965A3" w:rsidRPr="00F55075" w:rsidRDefault="00C0775C"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7D62FCD" w14:textId="77777777" w:rsidR="00C20EE6" w:rsidRPr="006D2C33" w:rsidRDefault="00C20EE6" w:rsidP="00C20EE6">
      <w:pPr>
        <w:pStyle w:val="ProductList-Offering2Heading"/>
      </w:pPr>
      <w:r>
        <w:tab/>
      </w:r>
      <w:bookmarkStart w:id="148" w:name="_Toc474753664"/>
      <w:bookmarkStart w:id="149" w:name="BusinessApplicationPlatform"/>
      <w:r>
        <w:t>Darba lietojumprogrammu platforma</w:t>
      </w:r>
      <w:bookmarkEnd w:id="148"/>
    </w:p>
    <w:bookmarkEnd w:id="149"/>
    <w:p w14:paraId="0EF47B95" w14:textId="77777777" w:rsidR="00C20EE6" w:rsidRPr="00A8327A" w:rsidRDefault="00C20EE6" w:rsidP="00C20EE6">
      <w:pPr>
        <w:pStyle w:val="ProductList-Body"/>
        <w:rPr>
          <w:rFonts w:asciiTheme="majorHAnsi" w:hAnsiTheme="majorHAnsi"/>
          <w:sz w:val="16"/>
          <w:szCs w:val="16"/>
        </w:rPr>
        <w:sectPr w:rsidR="00C20EE6" w:rsidRPr="00A8327A" w:rsidSect="00A56F5E">
          <w:footerReference w:type="first" r:id="rId44"/>
          <w:type w:val="continuous"/>
          <w:pgSz w:w="12240" w:h="15840"/>
          <w:pgMar w:top="1440" w:right="720" w:bottom="1440" w:left="720" w:header="720" w:footer="720" w:gutter="0"/>
          <w:cols w:space="720"/>
          <w:titlePg/>
          <w:docGrid w:linePitch="360"/>
        </w:sectPr>
      </w:pPr>
    </w:p>
    <w:p w14:paraId="7E958382" w14:textId="244DF6F3" w:rsidR="00875A29" w:rsidRPr="003C2FBE" w:rsidRDefault="00875A29" w:rsidP="00875A29">
      <w:pPr>
        <w:pStyle w:val="ProductList-Body"/>
      </w:pPr>
      <w:r>
        <w:rPr>
          <w:rFonts w:asciiTheme="majorHAnsi" w:hAnsiTheme="majorHAnsi"/>
          <w:sz w:val="16"/>
          <w:szCs w:val="16"/>
        </w:rPr>
        <w:t>Microsoft Flow</w:t>
      </w:r>
    </w:p>
    <w:p w14:paraId="48E306F7" w14:textId="269FA736" w:rsidR="00875A29" w:rsidRPr="003C2FBE" w:rsidRDefault="00875A29" w:rsidP="00875A29">
      <w:pPr>
        <w:pStyle w:val="ProductList-Body"/>
      </w:pPr>
      <w:r>
        <w:rPr>
          <w:rFonts w:asciiTheme="majorHAnsi" w:hAnsiTheme="majorHAnsi"/>
          <w:sz w:val="16"/>
          <w:szCs w:val="16"/>
        </w:rPr>
        <w:t>Microsoft PowerApps</w:t>
      </w:r>
    </w:p>
    <w:p w14:paraId="488F0B92" w14:textId="0CCE3DBF" w:rsidR="00875A29" w:rsidRPr="00A8327A" w:rsidRDefault="00875A29" w:rsidP="00875A29">
      <w:pPr>
        <w:pStyle w:val="ProductList-Body"/>
        <w:rPr>
          <w:rFonts w:asciiTheme="majorHAnsi" w:hAnsiTheme="majorHAnsi"/>
          <w:sz w:val="16"/>
          <w:szCs w:val="16"/>
        </w:rPr>
        <w:sectPr w:rsidR="00875A2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CE47BE3" w14:textId="77777777" w:rsidR="00C20EE6" w:rsidRPr="00C20EE6" w:rsidRDefault="00C20EE6" w:rsidP="00C20EE6">
      <w:pPr>
        <w:pStyle w:val="ProductList-Body"/>
        <w:pBdr>
          <w:top w:val="single" w:sz="4" w:space="1" w:color="BFBFBF" w:themeColor="background1" w:themeShade="BF"/>
        </w:pBdr>
        <w:rPr>
          <w:sz w:val="8"/>
        </w:rPr>
      </w:pPr>
    </w:p>
    <w:p w14:paraId="547171A8" w14:textId="77777777" w:rsidR="00C20EE6" w:rsidRPr="006D2C33" w:rsidRDefault="00C20EE6" w:rsidP="00C20EE6">
      <w:pPr>
        <w:pStyle w:val="ProductList-Body"/>
        <w:keepNext/>
        <w:tabs>
          <w:tab w:val="clear" w:pos="158"/>
          <w:tab w:val="left" w:pos="360"/>
        </w:tabs>
      </w:pPr>
      <w:r>
        <w:rPr>
          <w:b/>
          <w:color w:val="00188F"/>
        </w:rPr>
        <w:t>Paziņojumi</w:t>
      </w:r>
    </w:p>
    <w:p w14:paraId="1F220ABB" w14:textId="77777777" w:rsidR="00C20EE6" w:rsidRPr="006D2C33" w:rsidRDefault="00C20EE6" w:rsidP="00C20EE6">
      <w:pPr>
        <w:pStyle w:val="ProductList-Body"/>
      </w:pPr>
      <w:r>
        <w:t xml:space="preserve">Piemērojami Bing karšu paziņojumi, kas pieejami </w:t>
      </w:r>
      <w:hyperlink w:anchor="Attachment1" w:history="1">
        <w:r>
          <w:rPr>
            <w:rStyle w:val="Hyperlink"/>
          </w:rPr>
          <w:t>1. pielikumā</w:t>
        </w:r>
      </w:hyperlink>
      <w:r>
        <w:t>.</w:t>
      </w:r>
    </w:p>
    <w:p w14:paraId="78027375" w14:textId="77777777" w:rsidR="00C20EE6" w:rsidRPr="006D2C33" w:rsidRDefault="00C0775C"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55E6E60D" w14:textId="7B649BC3" w:rsidR="00280242" w:rsidRPr="00A56F5E" w:rsidRDefault="00280242" w:rsidP="00280242">
      <w:pPr>
        <w:pStyle w:val="ProductList-Offering2Heading"/>
        <w:rPr>
          <w:lang w:val="lv-LV"/>
        </w:rPr>
      </w:pPr>
      <w:r w:rsidRPr="00A56F5E">
        <w:rPr>
          <w:lang w:val="lv-LV"/>
        </w:rPr>
        <w:tab/>
      </w:r>
      <w:bookmarkStart w:id="150" w:name="_Toc459970737"/>
      <w:bookmarkStart w:id="151" w:name="_Toc474753665"/>
      <w:r w:rsidRPr="00A56F5E">
        <w:rPr>
          <w:lang w:val="lv-LV"/>
        </w:rPr>
        <w:t>Microsoft Intune</w:t>
      </w:r>
      <w:bookmarkEnd w:id="150"/>
      <w:bookmarkEnd w:id="151"/>
    </w:p>
    <w:p w14:paraId="16146E32" w14:textId="77777777" w:rsidR="00280242" w:rsidRPr="00A8327A" w:rsidRDefault="00280242" w:rsidP="00280242">
      <w:pPr>
        <w:pStyle w:val="ProductList-Body"/>
        <w:rPr>
          <w:rFonts w:asciiTheme="majorHAnsi" w:hAnsiTheme="majorHAnsi"/>
          <w:sz w:val="16"/>
          <w:szCs w:val="16"/>
        </w:rPr>
        <w:sectPr w:rsidR="00280242" w:rsidRPr="00A8327A" w:rsidSect="00280242">
          <w:footerReference w:type="first" r:id="rId45"/>
          <w:type w:val="continuous"/>
          <w:pgSz w:w="12240" w:h="15840"/>
          <w:pgMar w:top="1440" w:right="720" w:bottom="1440" w:left="720" w:header="720" w:footer="720" w:gutter="0"/>
          <w:cols w:space="720"/>
          <w:titlePg/>
          <w:docGrid w:linePitch="360"/>
        </w:sectPr>
      </w:pPr>
    </w:p>
    <w:p w14:paraId="28D4361A" w14:textId="77777777" w:rsidR="00280242" w:rsidRPr="003C2FBE" w:rsidRDefault="00280242" w:rsidP="00280242">
      <w:pPr>
        <w:pStyle w:val="ProductList-Body"/>
      </w:pPr>
      <w:r>
        <w:rPr>
          <w:rFonts w:asciiTheme="majorHAnsi" w:hAnsiTheme="majorHAnsi"/>
          <w:sz w:val="16"/>
          <w:szCs w:val="16"/>
        </w:rPr>
        <w:t>Microsoft Intune (vienam lietotājam)</w:t>
      </w:r>
    </w:p>
    <w:p w14:paraId="702C574A" w14:textId="77777777" w:rsidR="00280242" w:rsidRPr="003C2FBE" w:rsidRDefault="00280242" w:rsidP="00280242">
      <w:pPr>
        <w:pStyle w:val="ProductList-Body"/>
      </w:pPr>
      <w:r>
        <w:rPr>
          <w:rFonts w:asciiTheme="majorHAnsi" w:hAnsiTheme="majorHAnsi"/>
          <w:sz w:val="16"/>
          <w:szCs w:val="16"/>
        </w:rPr>
        <w:t>Microsoft Intune Add-on for System Center Configuration</w:t>
      </w:r>
    </w:p>
    <w:p w14:paraId="701D9589" w14:textId="244098B3" w:rsidR="00280242" w:rsidRPr="00A8327A" w:rsidRDefault="00875A29" w:rsidP="00280242">
      <w:pPr>
        <w:pStyle w:val="ProductList-Body"/>
        <w:rPr>
          <w:rFonts w:asciiTheme="majorHAnsi" w:hAnsiTheme="majorHAnsi"/>
          <w:sz w:val="16"/>
          <w:szCs w:val="16"/>
        </w:rPr>
        <w:sectPr w:rsidR="002802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280242">
        <w:rPr>
          <w:rFonts w:asciiTheme="majorHAnsi" w:hAnsiTheme="majorHAnsi"/>
          <w:sz w:val="16"/>
          <w:szCs w:val="16"/>
        </w:rPr>
        <w:t xml:space="preserve"> Intune Add-on for System Center Configuration Manager un System Center Endpoint Protection (lietotājam)</w:t>
      </w:r>
      <w:r w:rsidR="00280242">
        <w:rPr>
          <w:rFonts w:asciiTheme="majorHAnsi" w:hAnsiTheme="majorHAnsi"/>
          <w:sz w:val="16"/>
          <w:szCs w:val="16"/>
        </w:rPr>
        <w:br/>
        <w:t>(“Microsoft Intune papildinājums”)</w:t>
      </w:r>
    </w:p>
    <w:p w14:paraId="39FE9916" w14:textId="77777777" w:rsidR="00280242" w:rsidRPr="00280242" w:rsidRDefault="00280242" w:rsidP="00280242">
      <w:pPr>
        <w:pStyle w:val="ProductList-Body"/>
        <w:pBdr>
          <w:top w:val="single" w:sz="4" w:space="1" w:color="BFBFBF" w:themeColor="background1" w:themeShade="BF"/>
        </w:pBdr>
        <w:rPr>
          <w:sz w:val="8"/>
        </w:rPr>
      </w:pPr>
    </w:p>
    <w:p w14:paraId="7743C59E" w14:textId="77777777" w:rsidR="00280242" w:rsidRPr="003C2FBE" w:rsidRDefault="00280242" w:rsidP="00280242">
      <w:pPr>
        <w:pStyle w:val="ProductList-Body"/>
        <w:tabs>
          <w:tab w:val="clear" w:pos="158"/>
          <w:tab w:val="left" w:pos="360"/>
        </w:tabs>
      </w:pPr>
      <w:r>
        <w:rPr>
          <w:b/>
          <w:color w:val="00188F"/>
        </w:rPr>
        <w:t>Paziņojumi</w:t>
      </w:r>
    </w:p>
    <w:p w14:paraId="7E013C6D"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10780F85" w14:textId="77777777" w:rsidR="00280242" w:rsidRPr="003C2FBE" w:rsidRDefault="00280242" w:rsidP="00280242">
      <w:pPr>
        <w:pStyle w:val="ProductList-Body"/>
      </w:pPr>
    </w:p>
    <w:p w14:paraId="68F826C6" w14:textId="77777777" w:rsidR="00280242" w:rsidRPr="003C2FBE" w:rsidRDefault="00280242" w:rsidP="00280242">
      <w:pPr>
        <w:pStyle w:val="ProductList-Body"/>
        <w:tabs>
          <w:tab w:val="clear" w:pos="158"/>
          <w:tab w:val="left" w:pos="180"/>
        </w:tabs>
      </w:pPr>
      <w:r>
        <w:rPr>
          <w:b/>
          <w:color w:val="00188F"/>
        </w:rPr>
        <w:t>Ierīču pārvaldīšana</w:t>
      </w:r>
    </w:p>
    <w:p w14:paraId="12F46262" w14:textId="77777777" w:rsidR="00280242" w:rsidRPr="003C2FBE" w:rsidRDefault="00280242" w:rsidP="00280242">
      <w:pPr>
        <w:pStyle w:val="ProductList-Body"/>
        <w:tabs>
          <w:tab w:val="clear" w:pos="158"/>
          <w:tab w:val="left" w:pos="180"/>
        </w:tabs>
      </w:pPr>
      <w:r>
        <w:t>Katrs lietotājs, kuram Klients piešķir Lietotāja abonēšanas licenci, ir tiesīgs piekļūt Tiešsaistes pakalpojumiem un saistītajai programmatūrai (tostarp programmatūrai System Center) un lietot tos, lai pārvaldītu līdz piecpadsmit ierīcēm.</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77777777" w:rsidR="00280242" w:rsidRPr="003C2FBE" w:rsidRDefault="00280242" w:rsidP="00280242">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46"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C0775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52" w:name="_Toc453946633"/>
      <w:bookmarkStart w:id="153" w:name="_Toc451949071"/>
      <w:r>
        <w:tab/>
      </w:r>
      <w:bookmarkStart w:id="154" w:name="_Toc474753666"/>
      <w:r w:rsidR="00F445D7">
        <w:t>Microsoft Learning</w:t>
      </w:r>
      <w:bookmarkEnd w:id="152"/>
      <w:bookmarkEnd w:id="154"/>
      <w:r w:rsidR="00F445D7">
        <w:t xml:space="preserve"> </w:t>
      </w:r>
      <w:bookmarkEnd w:id="153"/>
    </w:p>
    <w:bookmarkEnd w:id="142"/>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55" w:name="_Toc451949072"/>
      <w:r>
        <w:lastRenderedPageBreak/>
        <w:t>Microsoft Learning Imagine Academy</w:t>
      </w:r>
      <w:bookmarkEnd w:id="155"/>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7"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C0775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43"/>
    <w:p w14:paraId="73BE1411" w14:textId="77777777" w:rsidR="00160262" w:rsidRPr="009C1170" w:rsidRDefault="00160262" w:rsidP="00160262">
      <w:pPr>
        <w:pStyle w:val="ProductList-Offering2Heading"/>
        <w:keepNext/>
        <w:outlineLvl w:val="2"/>
      </w:pPr>
      <w:r>
        <w:tab/>
      </w:r>
      <w:bookmarkStart w:id="156" w:name="_Toc457466455"/>
      <w:bookmarkStart w:id="157" w:name="_Toc474753667"/>
      <w:r>
        <w:t>Minecraft: Education Edition</w:t>
      </w:r>
      <w:bookmarkEnd w:id="156"/>
      <w:bookmarkEnd w:id="157"/>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C0775C"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58" w:name="_Toc474753668"/>
      <w:r w:rsidR="00581CDB" w:rsidRPr="00DF6877">
        <w:rPr>
          <w:lang w:val="lv-LV"/>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C0775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59" w:name="_Toc453946637"/>
      <w:bookmarkStart w:id="160" w:name="_Toc474753669"/>
      <w:r w:rsidRPr="00A56F5E">
        <w:rPr>
          <w:lang w:val="lv-LV"/>
        </w:rPr>
        <w:t>Windows darbstacijas operētājsistēma</w:t>
      </w:r>
      <w:bookmarkEnd w:id="159"/>
      <w:bookmarkEnd w:id="160"/>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C0775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1" w:name="Attachment1"/>
      <w:bookmarkStart w:id="162" w:name="_Toc474753670"/>
      <w:r>
        <w:lastRenderedPageBreak/>
        <w:t>1. pielikums — paziņojumi</w:t>
      </w:r>
      <w:bookmarkEnd w:id="161"/>
      <w:bookmarkEnd w:id="162"/>
    </w:p>
    <w:p w14:paraId="2F4609B8" w14:textId="0A35F4A9" w:rsidR="004D27A6" w:rsidRPr="00DF6877" w:rsidRDefault="00D67A4B" w:rsidP="00020699">
      <w:pPr>
        <w:pStyle w:val="ProductList-Offering1Heading"/>
        <w:rPr>
          <w:lang w:val="lv-LV"/>
        </w:rPr>
      </w:pPr>
      <w:bookmarkStart w:id="163" w:name="_Toc474753671"/>
      <w:r w:rsidRPr="00DF6877">
        <w:rPr>
          <w:lang w:val="lv-LV"/>
        </w:rPr>
        <w:t>Bing Maps</w:t>
      </w:r>
      <w:bookmarkEnd w:id="163"/>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8" w:history="1">
        <w:r>
          <w:rPr>
            <w:rStyle w:val="Hyperlink"/>
          </w:rPr>
          <w:t>go.microsoft.com/?linkid=9710837</w:t>
        </w:r>
      </w:hyperlink>
      <w:r>
        <w:t xml:space="preserve">, un Bing karšu personas datu aizsardzības paziņojums, kas ir pieejams vietnē </w:t>
      </w:r>
      <w:hyperlink r:id="rId49" w:history="1">
        <w:r>
          <w:rPr>
            <w:rStyle w:val="Hyperlink"/>
          </w:rPr>
          <w:t>go.microsoft.com/fwlink/?LinkID=248686</w:t>
        </w:r>
      </w:hyperlink>
      <w:r>
        <w:t>.</w:t>
      </w:r>
    </w:p>
    <w:bookmarkStart w:id="164"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65" w:name="_Toc474753672"/>
      <w:bookmarkStart w:id="166" w:name="ProfessionalServices"/>
      <w:r w:rsidRPr="00DF6877">
        <w:rPr>
          <w:lang w:val="lv-LV"/>
        </w:rPr>
        <w:t>Profesionālie pakalpojumi</w:t>
      </w:r>
      <w:bookmarkEnd w:id="164"/>
      <w:bookmarkEnd w:id="165"/>
    </w:p>
    <w:bookmarkEnd w:id="166"/>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C0775C"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67" w:name="_Toc451949080"/>
      <w:bookmarkStart w:id="168" w:name="_Toc474753673"/>
      <w:r w:rsidRPr="00D436C3">
        <w:rPr>
          <w:lang w:val="lv-LV"/>
        </w:rPr>
        <w:t>Pievienots paziņojums par Azure Media pakalpojumu H.265/HEVC kodējumu</w:t>
      </w:r>
      <w:bookmarkEnd w:id="167"/>
      <w:bookmarkEnd w:id="168"/>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C0775C"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7C9D16CC" w14:textId="6EE6CA28" w:rsidR="00D67A4B" w:rsidRPr="00DF6877" w:rsidRDefault="00A27D70" w:rsidP="00020699">
      <w:pPr>
        <w:pStyle w:val="ProductList-Offering1Heading"/>
        <w:rPr>
          <w:lang w:val="lv-LV"/>
        </w:rPr>
      </w:pPr>
      <w:bookmarkStart w:id="169" w:name="_Toc474753674"/>
      <w:r w:rsidRPr="00DF6877">
        <w:rPr>
          <w:lang w:val="lv-LV"/>
        </w:rPr>
        <w:t>Paziņojums par vizuālo standartu H.264/AVC, video standartu VC-1, vizuālo standartu MPEG-4 un video standartu MPEG-2</w:t>
      </w:r>
      <w:bookmarkEnd w:id="169"/>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C0775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70" w:name="_Toc474753675"/>
      <w:bookmarkStart w:id="171" w:name="Attachment2"/>
      <w:r>
        <w:lastRenderedPageBreak/>
        <w:t>2. pielikums — abonēšanas licenču komplekti</w:t>
      </w:r>
      <w:bookmarkEnd w:id="170"/>
    </w:p>
    <w:bookmarkEnd w:id="171"/>
    <w:p w14:paraId="2A70A0F8" w14:textId="5E730281"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4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389"/>
        <w:gridCol w:w="389"/>
        <w:gridCol w:w="1123"/>
        <w:gridCol w:w="1123"/>
        <w:gridCol w:w="369"/>
        <w:gridCol w:w="387"/>
        <w:gridCol w:w="783"/>
        <w:gridCol w:w="533"/>
        <w:gridCol w:w="533"/>
      </w:tblGrid>
      <w:tr w:rsidR="00A56F5E" w14:paraId="7E4854D0" w14:textId="77777777" w:rsidTr="00A56F5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ED6D5B6" w14:textId="77777777" w:rsidR="00A56F5E" w:rsidRDefault="00A56F5E" w:rsidP="00A56F5E">
            <w:pPr>
              <w:pStyle w:val="ProductList-Body"/>
              <w:tabs>
                <w:tab w:val="clear" w:pos="158"/>
                <w:tab w:val="left" w:pos="720"/>
              </w:tabs>
              <w:spacing w:line="256" w:lineRule="auto"/>
              <w:ind w:left="-108"/>
              <w:rPr>
                <w:sz w:val="22"/>
              </w:rPr>
            </w:pPr>
            <w:r>
              <w:rPr>
                <w:sz w:val="22"/>
              </w:rPr>
              <w:t>Tiešsaistes pakalpojumi</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2D172B9"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2AE140"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0101703"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44FB8DC"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p w14:paraId="6173C9E7"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78" w:type="dxa"/>
            <w:gridSpan w:val="2"/>
            <w:tcBorders>
              <w:top w:val="single" w:sz="12" w:space="0" w:color="FFFFFF" w:themeColor="background1"/>
              <w:left w:val="nil"/>
              <w:right w:val="single" w:sz="12" w:space="0" w:color="FFFFFF" w:themeColor="background1"/>
            </w:tcBorders>
            <w:shd w:val="clear" w:color="auto" w:fill="0072C6"/>
            <w:hideMark/>
          </w:tcPr>
          <w:p w14:paraId="32159808"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764114"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AB4B66"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784533" w14:textId="77777777" w:rsidR="00A56F5E" w:rsidRDefault="00A56F5E" w:rsidP="00A56F5E">
            <w:pPr>
              <w:pStyle w:val="ProductList-Body"/>
              <w:tabs>
                <w:tab w:val="clear" w:pos="158"/>
                <w:tab w:val="left" w:pos="648"/>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3F037CE6"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DB4ABE"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EFD92"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35E27367"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14:paraId="4B71F415"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6DADB646"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3C3683CE"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8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6B50BA"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66" w:type="dxa"/>
            <w:gridSpan w:val="2"/>
            <w:tcBorders>
              <w:top w:val="single" w:sz="12" w:space="0" w:color="FFFFFF" w:themeColor="background1"/>
              <w:left w:val="single" w:sz="12" w:space="0" w:color="FFFFFF" w:themeColor="background1"/>
              <w:bottom w:val="nil"/>
              <w:right w:val="nil"/>
            </w:tcBorders>
            <w:shd w:val="clear" w:color="auto" w:fill="0072C6"/>
          </w:tcPr>
          <w:p w14:paraId="3A04AFB6" w14:textId="77777777" w:rsidR="00A56F5E" w:rsidRPr="00866CCE" w:rsidRDefault="00A56F5E" w:rsidP="00A56F5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0D59F2C"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Izdevums Enterprise</w:t>
            </w:r>
          </w:p>
        </w:tc>
      </w:tr>
      <w:tr w:rsidR="00A56F5E" w14:paraId="64D0817A" w14:textId="77777777" w:rsidTr="00A56F5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7EABD1A" w14:textId="77777777" w:rsidR="00A56F5E" w:rsidRDefault="00A56F5E" w:rsidP="00A56F5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3656CEE"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10C22D"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F5F86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7B99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7FA2D"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550C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6910F3"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BC23A1"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AF99CC"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C1DCB"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EA28"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C6F2A7"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579649"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52D2909"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608C3927"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979E3"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3" w:type="dxa"/>
            <w:tcBorders>
              <w:top w:val="nil"/>
              <w:left w:val="single" w:sz="12" w:space="0" w:color="FFFFFF" w:themeColor="background1"/>
              <w:bottom w:val="single" w:sz="12" w:space="0" w:color="FFFFFF" w:themeColor="background1"/>
              <w:right w:val="nil"/>
            </w:tcBorders>
            <w:shd w:val="clear" w:color="auto" w:fill="0072C6"/>
            <w:vAlign w:val="center"/>
          </w:tcPr>
          <w:p w14:paraId="1545E8D0"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33" w:type="dxa"/>
            <w:tcBorders>
              <w:top w:val="nil"/>
              <w:left w:val="single" w:sz="12" w:space="0" w:color="FFFFFF" w:themeColor="background1"/>
              <w:bottom w:val="single" w:sz="12" w:space="0" w:color="FFFFFF" w:themeColor="background1"/>
              <w:right w:val="nil"/>
            </w:tcBorders>
            <w:shd w:val="clear" w:color="auto" w:fill="0072C6"/>
            <w:vAlign w:val="center"/>
          </w:tcPr>
          <w:p w14:paraId="3601240B"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A56F5E" w14:paraId="43283628" w14:textId="77777777" w:rsidTr="00A56F5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E040A1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446A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88D1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FD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ED1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ABC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73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5F3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E0D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88F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F0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E113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71F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7DEC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964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2AE1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E80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F3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53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1A4076E" w14:textId="77777777" w:rsidTr="00A56F5E">
        <w:trPr>
          <w:trHeight w:val="202"/>
        </w:trPr>
        <w:tc>
          <w:tcPr>
            <w:tcW w:w="2789" w:type="dxa"/>
            <w:tcBorders>
              <w:top w:val="nil"/>
              <w:left w:val="nil"/>
              <w:bottom w:val="dashSmallGap" w:sz="4" w:space="0" w:color="BFBFBF" w:themeColor="background1" w:themeShade="BF"/>
              <w:right w:val="nil"/>
            </w:tcBorders>
            <w:noWrap/>
            <w:vAlign w:val="center"/>
            <w:hideMark/>
          </w:tcPr>
          <w:p w14:paraId="78B283DB"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7954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14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EE7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4D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964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3A2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AFB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855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117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A98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2183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F58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15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D7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9B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6372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E903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029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9648695"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DDEC6"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84D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73BD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032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B04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A04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2F3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879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14F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B72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DF8C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4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DC7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A0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5C1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E06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DC84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A012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CE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2C7213AD"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BE3C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D7D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D5F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ADC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B2A8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BE7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DF3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F6A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B06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7E5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F57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D66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C3F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ED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277A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D5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43A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602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3BCE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E60A67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69AB1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46F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861E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028F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F79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DB3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DB9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024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1E1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0F83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5B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FD7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34D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107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CA8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79F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D6A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E981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DBA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7DAF6F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DEE73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5812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CC1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8C1D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608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38FE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382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317B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142A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81BC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F546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6A1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DF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BF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93D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D82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6E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2AA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812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CF56C25"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1579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A315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3CF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0A1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852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12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33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2BFA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E23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9D4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46F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EA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47E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8FC1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B4C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6DEC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95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720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2B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3F4A1B1"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2C37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0DD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D4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7E8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9F9F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A1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4CE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1AA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CB2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62C2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BE5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CD21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56E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1F8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9E6E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C73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A78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42F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37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DF80CDE"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BE5D4"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CF0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CBD9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2C4A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9F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B7A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F1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25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1B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F706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F7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B8D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11F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CB60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05F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F37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FBC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928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B28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4FC11A8"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1291C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FD6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2A6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7B7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3D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6E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FE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DF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3702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C3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550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B881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9D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C7A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71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3838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A4F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D47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152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56DE3E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E16B9"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A95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902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198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41E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13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E4D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D5C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1C6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DAB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5D6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021D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DF8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4CB6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B5C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46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4952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4E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B1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6E03B96"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D57A9"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8A52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533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87B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965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32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14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ED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68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788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EC2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EB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8F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63A3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44D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331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124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DDB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2F36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1B92C1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AD7C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darbam Online PSTN konf.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522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F97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DFB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AA5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890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15B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0D6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236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30E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A2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6B3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3C8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E1CA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265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25C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0D3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7201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11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68A7C1A"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CD64E"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163C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86C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080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99C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B419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FA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236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93F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109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326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8C6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356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C2C5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E64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A4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7B002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018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73E3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A83539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7CD28"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165DF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F657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84111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AC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74C4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F63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7447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AA6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9E7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7A7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240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E107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A33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B14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504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6C8F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34F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C5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3832CB3"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B358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15C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A05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194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CCA0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05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63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184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1B4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5DE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88B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E3F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91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20C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9AA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4086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250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745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6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B5C83E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6950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F60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6C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6F2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68D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210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FC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E88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A67B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8CE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88F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8B8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D4D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8A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5C98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66A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667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D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A18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71BEA9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8EBD"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99D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BA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999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C63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26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C4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3C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8BE4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0A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E01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A6A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8D5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12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565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68C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FA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CC6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003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5070752"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42CD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97A4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553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447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296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58E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8C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30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C08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8A8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62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3DE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65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5F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A55B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EC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5718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4E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8E6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7B8709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B0815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atbilstības nodrošināšana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FF6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B0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432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9844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400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9F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B8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2A81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840A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5BB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E011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BB0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42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674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C89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554D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E1D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ED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65B75D3" w14:textId="77777777" w:rsidTr="00A56F5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47BC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CF46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90A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1C7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70D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4FC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A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7AC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0F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517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5F4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1467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807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78CE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47D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DC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6F4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BA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141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F0A520C"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3C6C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D1F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6E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51A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18D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D7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745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37CB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407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7E6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BE4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69C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69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8B4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1C7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1FA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2B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907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345D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9CB3646"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FA582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pretdraudu aizsardzība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46FB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E85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B3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05FE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634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B7B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55B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D03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04A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ECA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78E3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17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4AC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F2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AF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28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610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4C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DB1C92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DCE88"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23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753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10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99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20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1F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6DC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A8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9D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6D96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58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708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DB1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0E4C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8BC3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F23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3B4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7FB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C90752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F2F90"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Azure informācijas aizsardzība, </w:t>
            </w:r>
            <w:r>
              <w:rPr>
                <w:rFonts w:asciiTheme="majorHAnsi" w:hAnsiTheme="majorHAnsi"/>
                <w:sz w:val="16"/>
                <w:szCs w:val="16"/>
              </w:rPr>
              <w:br/>
              <w:t>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0A95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419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D54C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8F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3AE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17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AEAD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D6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B20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E1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747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D0F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D15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BA4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573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61FD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FA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1B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1C7DD2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AA4A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Azure informācijas aizsardzība, </w:t>
            </w:r>
            <w:r>
              <w:rPr>
                <w:rFonts w:asciiTheme="majorHAnsi" w:hAnsiTheme="majorHAnsi"/>
                <w:sz w:val="16"/>
                <w:szCs w:val="16"/>
              </w:rPr>
              <w:br/>
              <w:t>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B1B1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C2B2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1897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30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97D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CE2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68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E43B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895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31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0A3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054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9BC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0BA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A18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D1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58CC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CB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279F346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D56AD"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2F5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D3F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C9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E9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533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84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18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3B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532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30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C6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556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F42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6E93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066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2AD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7889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0B0E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A5D4F6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47E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1A6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A0B4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6AB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23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2264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3A2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95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28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46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36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0C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027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7FC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2DE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B58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C13D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264D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735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DA60E6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D4C4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5D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E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D64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8F8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21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BF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4C5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9CC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D4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F60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81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0DD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80DC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637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EE6F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1DE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D8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EA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B82C6B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34B4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klientu apkalpošanai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ABB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A0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01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02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D51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C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3018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D70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98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8E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50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B4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3D0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57AE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7D63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2CD7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0DF8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C89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266E8AD"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0E3990"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vietas pakalpojumiem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336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B1F9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83F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E7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6A8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C22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76E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9144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CE9F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D63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DDC6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C79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7AD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D65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E23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A651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49E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821B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ACF2E2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91E7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operācijām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3CC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24B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1FD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3AC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D3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BA9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651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43B6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8F2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EF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6FC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661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AA3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F7C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771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BA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58A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0DD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8A4FCB0"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B2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projekta pakalpojumu automatizācijai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DA0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FD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DFC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F5B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2B0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56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5B25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7913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9D9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E73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B8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B7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EB0D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00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4BB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CB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05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6E6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AF33B3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EE4CB"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pārdošanai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1C3F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CDFC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28E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DC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8D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EE2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9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6FB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A982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BAB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0C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EF60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33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58B8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59D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3004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DA70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DF3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13AF05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37357"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C99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CE62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778F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922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09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CAA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F2A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92ED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6CE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A36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AB5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F93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9CD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CC7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9B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A7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5EF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33B8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5BBC719" w14:textId="77777777" w:rsidTr="00A56F5E">
        <w:trPr>
          <w:trHeight w:val="202"/>
        </w:trPr>
        <w:tc>
          <w:tcPr>
            <w:tcW w:w="2789" w:type="dxa"/>
            <w:tcBorders>
              <w:top w:val="dashSmallGap" w:sz="4" w:space="0" w:color="BFBFBF" w:themeColor="background1" w:themeShade="BF"/>
              <w:left w:val="nil"/>
              <w:bottom w:val="nil"/>
              <w:right w:val="nil"/>
            </w:tcBorders>
            <w:noWrap/>
            <w:vAlign w:val="center"/>
          </w:tcPr>
          <w:p w14:paraId="3D22A5D3"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5406B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360D55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4E554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CE0FF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BD25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94ECC8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F0A3B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6A9D2D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C0AFA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3E52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F67C4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40BA4D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DC074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48C1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3EB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7AE8C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nil"/>
              <w:right w:val="nil"/>
            </w:tcBorders>
            <w:shd w:val="clear" w:color="auto" w:fill="4668C5"/>
            <w:vAlign w:val="center"/>
          </w:tcPr>
          <w:p w14:paraId="6C4042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nil"/>
              <w:right w:val="nil"/>
            </w:tcBorders>
            <w:shd w:val="clear" w:color="auto" w:fill="4668C5"/>
            <w:vAlign w:val="center"/>
          </w:tcPr>
          <w:p w14:paraId="783D60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bl>
    <w:p w14:paraId="6FD1FF0B" w14:textId="77777777" w:rsidR="00A56F5E" w:rsidRPr="00B97C59" w:rsidRDefault="00A56F5E" w:rsidP="00A56F5E">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6BC3B361" w14:textId="77777777" w:rsidR="00875A29" w:rsidRPr="00FC7A53" w:rsidRDefault="00875A29" w:rsidP="00875A29">
      <w:pPr>
        <w:pStyle w:val="ProductList-Body"/>
      </w:pPr>
      <w:r>
        <w:rPr>
          <w:i/>
          <w:sz w:val="16"/>
          <w:szCs w:val="16"/>
          <w:vertAlign w:val="superscript"/>
        </w:rPr>
        <w:t>2</w:t>
      </w:r>
      <w:r>
        <w:rPr>
          <w:i/>
          <w:sz w:val="16"/>
          <w:szCs w:val="16"/>
        </w:rPr>
        <w:t xml:space="preserve"> Papildus iepriekš norādītajiem Tiešsaistes pakalpojumiem piedāvājums Secure Productive Enterprise atbilst SL prasībām, kas piemērojamas licencei Windows SA vienam lietotājam, kā aprakstīts Produktu nosacījumos.</w:t>
      </w:r>
    </w:p>
    <w:p w14:paraId="28D4BDCC" w14:textId="79EAB1AF" w:rsidR="00C20EE6" w:rsidRDefault="00C20EE6" w:rsidP="00C20EE6">
      <w:pPr>
        <w:pStyle w:val="ProductList-Body"/>
        <w:spacing w:after="120"/>
        <w:jc w:val="both"/>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C0775C"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72" w:name="Attachment3"/>
      <w:bookmarkStart w:id="173" w:name="_Toc474753676"/>
      <w:r>
        <w:lastRenderedPageBreak/>
        <w:t>3. pielikums — Standarta līguma klauzulas</w:t>
      </w:r>
      <w:bookmarkEnd w:id="172"/>
      <w:bookmarkEnd w:id="173"/>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569855" w14:textId="77777777" w:rsidR="00C0775C" w:rsidRDefault="00C0775C" w:rsidP="009A573F">
      <w:pPr>
        <w:spacing w:after="0" w:line="240" w:lineRule="auto"/>
      </w:pPr>
      <w:r>
        <w:separator/>
      </w:r>
    </w:p>
  </w:endnote>
  <w:endnote w:type="continuationSeparator" w:id="0">
    <w:p w14:paraId="564FA429" w14:textId="77777777" w:rsidR="00C0775C" w:rsidRDefault="00C0775C" w:rsidP="009A573F">
      <w:pPr>
        <w:spacing w:after="0" w:line="240" w:lineRule="auto"/>
      </w:pPr>
      <w:r>
        <w:continuationSeparator/>
      </w:r>
    </w:p>
  </w:endnote>
  <w:endnote w:type="continuationNotice" w:id="1">
    <w:p w14:paraId="2F195320" w14:textId="77777777" w:rsidR="00C0775C" w:rsidRDefault="00C077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56F5E" w:rsidRDefault="00A56F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56F5E" w:rsidRPr="00591643" w:rsidRDefault="00A56F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2D750BD3" w14:textId="77777777" w:rsidTr="00875A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56F5E" w:rsidRPr="00C76DF3" w:rsidRDefault="00C0775C" w:rsidP="005C51AC">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56F5E" w:rsidRPr="00C76DF3" w:rsidRDefault="00A56F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56F5E" w:rsidRPr="00C76DF3" w:rsidRDefault="00C0775C" w:rsidP="005C51AC">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56F5E" w:rsidRPr="00C76DF3" w:rsidRDefault="00A56F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56F5E" w:rsidRPr="00C76DF3" w:rsidRDefault="00C0775C" w:rsidP="005C51AC">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56F5E" w:rsidRPr="00C76DF3" w:rsidRDefault="00A56F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56F5E" w:rsidRPr="00C76DF3" w:rsidRDefault="00C0775C" w:rsidP="005C51AC">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56F5E" w:rsidRPr="00C76DF3" w:rsidRDefault="00A56F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56F5E" w:rsidRPr="00C76DF3" w:rsidRDefault="00C0775C" w:rsidP="005C51AC">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56F5E" w:rsidRPr="00C76DF3" w:rsidRDefault="00A56F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56F5E" w:rsidRPr="00C76DF3" w:rsidRDefault="00C0775C" w:rsidP="005C51AC">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7E537610" w14:textId="77777777" w:rsidR="00A56F5E" w:rsidRPr="00591643" w:rsidRDefault="00A56F5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A56F5E" w:rsidRPr="004C55B5" w:rsidRDefault="00C0775C" w:rsidP="00DF6877">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A56F5E" w:rsidRPr="004C55B5" w:rsidRDefault="00A56F5E"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A56F5E" w:rsidRPr="004C55B5" w:rsidRDefault="00C0775C" w:rsidP="00DF6877">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A56F5E" w:rsidRPr="004C55B5" w:rsidRDefault="00A56F5E"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A56F5E" w:rsidRPr="004C55B5" w:rsidRDefault="00C0775C" w:rsidP="00DF6877">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A56F5E" w:rsidRPr="004C55B5" w:rsidRDefault="00A56F5E"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A56F5E" w:rsidRPr="004C55B5" w:rsidRDefault="00C0775C" w:rsidP="00DF6877">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A56F5E" w:rsidRPr="004C55B5" w:rsidRDefault="00C0775C" w:rsidP="00DF6877">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A56F5E" w:rsidRPr="004C55B5" w:rsidRDefault="00C0775C" w:rsidP="00DF6877">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7F5C9DE" w14:textId="77777777" w:rsidR="00A56F5E" w:rsidRPr="00002F5E" w:rsidRDefault="00A56F5E" w:rsidP="00621C4B">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A56F5E" w:rsidRPr="004C55B5" w:rsidRDefault="00C0775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A56F5E" w:rsidRPr="004C55B5" w:rsidRDefault="00C0775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A56F5E" w:rsidRPr="004C55B5" w:rsidRDefault="00C0775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A56F5E" w:rsidRPr="004C55B5" w:rsidRDefault="00C0775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A56F5E" w:rsidRPr="004C55B5" w:rsidRDefault="00C0775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A56F5E" w:rsidRPr="004C55B5" w:rsidRDefault="00C0775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8820ED3" w14:textId="77777777" w:rsidR="00A56F5E" w:rsidRPr="00002F5E" w:rsidRDefault="00A56F5E">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A56F5E" w:rsidRPr="004C55B5" w:rsidRDefault="00C0775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A56F5E" w:rsidRPr="004C55B5" w:rsidRDefault="00C0775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A56F5E" w:rsidRPr="004C55B5" w:rsidRDefault="00C0775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A56F5E" w:rsidRPr="004C55B5" w:rsidRDefault="00C0775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A56F5E" w:rsidRPr="004C55B5" w:rsidRDefault="00C0775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A56F5E" w:rsidRPr="004C55B5" w:rsidRDefault="00C0775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32FB4399" w14:textId="77777777" w:rsidR="00A56F5E" w:rsidRPr="00002F5E" w:rsidRDefault="00A56F5E" w:rsidP="00621C4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A56F5E" w:rsidRPr="004C55B5" w:rsidRDefault="00C0775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A56F5E" w:rsidRPr="004C55B5" w:rsidRDefault="00C0775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A56F5E" w:rsidRPr="004C55B5" w:rsidRDefault="00C0775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A56F5E" w:rsidRPr="004C55B5" w:rsidRDefault="00C0775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A56F5E" w:rsidRPr="004C55B5" w:rsidRDefault="00C0775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A56F5E" w:rsidRPr="004C55B5" w:rsidRDefault="00C0775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DDB95FD" w14:textId="77777777" w:rsidR="00A56F5E" w:rsidRPr="00002F5E" w:rsidRDefault="00A56F5E" w:rsidP="00CC04E0">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A56F5E" w:rsidRPr="004C55B5" w:rsidRDefault="00C0775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A56F5E" w:rsidRPr="004C55B5" w:rsidRDefault="00C0775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A56F5E" w:rsidRPr="004C55B5" w:rsidRDefault="00C0775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A56F5E" w:rsidRPr="004C55B5" w:rsidRDefault="00C0775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A56F5E" w:rsidRPr="004C55B5" w:rsidRDefault="00C0775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A56F5E" w:rsidRPr="004C55B5" w:rsidRDefault="00C0775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2C3B4088" w14:textId="77777777" w:rsidR="00A56F5E" w:rsidRPr="00002F5E" w:rsidRDefault="00A56F5E" w:rsidP="00CC04E0">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58B4" w:rsidRPr="004C55B5" w14:paraId="6F972B8D" w14:textId="77777777" w:rsidTr="003F58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D1053" w14:textId="77777777" w:rsidR="003F58B4" w:rsidRPr="004C55B5" w:rsidRDefault="00C0775C" w:rsidP="00D436C3">
          <w:pPr>
            <w:pStyle w:val="ProductList-OfferingBody"/>
            <w:ind w:left="-77" w:right="-73"/>
            <w:jc w:val="center"/>
            <w:rPr>
              <w:rStyle w:val="LogoportDoNotTranslate"/>
            </w:rPr>
          </w:pPr>
          <w:hyperlink w:anchor="TableofContents" w:history="1">
            <w:r w:rsidR="003F58B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98150C" w14:textId="77777777" w:rsidR="003F58B4" w:rsidRPr="004C55B5" w:rsidRDefault="003F58B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C3F7C" w14:textId="77777777" w:rsidR="003F58B4" w:rsidRPr="004C55B5" w:rsidRDefault="00C0775C" w:rsidP="00D436C3">
          <w:pPr>
            <w:pStyle w:val="ProductList-OfferingBody"/>
            <w:ind w:left="-72" w:right="-74"/>
            <w:jc w:val="center"/>
            <w:rPr>
              <w:rStyle w:val="LogoportDoNotTranslate"/>
            </w:rPr>
          </w:pPr>
          <w:hyperlink w:anchor="Introduction" w:history="1">
            <w:r w:rsidR="003F58B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C2E85" w14:textId="77777777" w:rsidR="003F58B4" w:rsidRPr="004C55B5" w:rsidRDefault="003F58B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1802E" w14:textId="77777777" w:rsidR="003F58B4" w:rsidRPr="004C55B5" w:rsidRDefault="00C0775C" w:rsidP="00D436C3">
          <w:pPr>
            <w:pStyle w:val="ProductList-OfferingBody"/>
            <w:ind w:left="-72" w:right="-75"/>
            <w:jc w:val="center"/>
            <w:rPr>
              <w:rStyle w:val="LogoportDoNotTranslate"/>
            </w:rPr>
          </w:pPr>
          <w:hyperlink w:anchor="GeneralTerms" w:history="1">
            <w:r w:rsidR="003F58B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3F32B5" w14:textId="77777777" w:rsidR="003F58B4" w:rsidRPr="004C55B5" w:rsidRDefault="003F58B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94D53" w14:textId="77777777" w:rsidR="003F58B4" w:rsidRPr="004C55B5" w:rsidRDefault="00C0775C" w:rsidP="00D436C3">
          <w:pPr>
            <w:pStyle w:val="ProductList-OfferingBody"/>
            <w:ind w:left="-72" w:right="-77"/>
            <w:jc w:val="center"/>
            <w:rPr>
              <w:rStyle w:val="LogoportDoNotTranslate"/>
            </w:rPr>
          </w:pPr>
          <w:hyperlink w:anchor="PrivacyandSecurityTerms" w:history="1">
            <w:r w:rsidR="003F58B4" w:rsidRPr="00DF6877">
              <w:rPr>
                <w:rStyle w:val="Hyperlink"/>
                <w:sz w:val="14"/>
                <w:szCs w:val="14"/>
                <w:lang w:eastAsia="en-US" w:bidi="ar-SA"/>
              </w:rPr>
              <w:t xml:space="preserve">Personas datu aizsardzības </w:t>
            </w:r>
            <w:r w:rsidR="003F58B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867DC" w14:textId="77777777" w:rsidR="003F58B4" w:rsidRPr="004C55B5" w:rsidRDefault="003F58B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651C64" w14:textId="77777777" w:rsidR="003F58B4" w:rsidRPr="004C55B5" w:rsidRDefault="00C0775C" w:rsidP="00D436C3">
          <w:pPr>
            <w:pStyle w:val="ProductList-OfferingBody"/>
            <w:ind w:left="-72" w:right="-77"/>
            <w:jc w:val="center"/>
            <w:rPr>
              <w:rStyle w:val="LogoportDoNotTranslate"/>
            </w:rPr>
          </w:pPr>
          <w:hyperlink w:anchor="OnlineServiceSpecificTerms" w:history="1">
            <w:r w:rsidR="003F58B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0E61" w14:textId="77777777" w:rsidR="003F58B4" w:rsidRPr="004C55B5" w:rsidRDefault="003F58B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7885D" w14:textId="77777777" w:rsidR="003F58B4" w:rsidRPr="004C55B5" w:rsidRDefault="00C0775C" w:rsidP="00D436C3">
          <w:pPr>
            <w:pStyle w:val="ProductList-OfferingBody"/>
            <w:ind w:left="-72" w:right="-76"/>
            <w:jc w:val="center"/>
            <w:rPr>
              <w:rStyle w:val="LogoportDoNotTranslate"/>
            </w:rPr>
          </w:pPr>
          <w:hyperlink w:anchor="Attachment1" w:history="1">
            <w:r w:rsidR="003F58B4">
              <w:rPr>
                <w:rStyle w:val="Hyperlink"/>
                <w:sz w:val="14"/>
                <w:szCs w:val="14"/>
                <w:lang w:val="en-US" w:eastAsia="en-US" w:bidi="ar-SA"/>
              </w:rPr>
              <w:t>Pielikums</w:t>
            </w:r>
          </w:hyperlink>
        </w:p>
      </w:tc>
    </w:tr>
  </w:tbl>
  <w:p w14:paraId="156EC346" w14:textId="77777777" w:rsidR="003F58B4" w:rsidRPr="00002F5E" w:rsidRDefault="003F58B4" w:rsidP="00CC04E0">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56F5E" w:rsidRPr="004C55B5" w:rsidRDefault="00C0775C" w:rsidP="00DF6877">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56F5E" w:rsidRPr="004C55B5" w:rsidRDefault="00A56F5E"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56F5E" w:rsidRPr="004C55B5" w:rsidRDefault="00C0775C" w:rsidP="00DF6877">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56F5E" w:rsidRPr="004C55B5" w:rsidRDefault="00A56F5E"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56F5E" w:rsidRPr="004C55B5" w:rsidRDefault="00C0775C" w:rsidP="00DF6877">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56F5E" w:rsidRPr="004C55B5" w:rsidRDefault="00A56F5E"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56F5E" w:rsidRPr="004C55B5" w:rsidRDefault="00C0775C" w:rsidP="00DF6877">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56F5E" w:rsidRPr="004C55B5" w:rsidRDefault="00C0775C" w:rsidP="00DF6877">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56F5E" w:rsidRPr="004C55B5" w:rsidRDefault="00C0775C" w:rsidP="00DF6877">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679588F3" w14:textId="77777777" w:rsidR="00A56F5E" w:rsidRPr="00002F5E" w:rsidRDefault="00A56F5E" w:rsidP="00A07C6D">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2D60C6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17D9B" w14:textId="77777777" w:rsidR="00A56F5E" w:rsidRPr="00C76DF3" w:rsidRDefault="00C0775C" w:rsidP="00591643">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A5C2" w14:textId="77777777" w:rsidR="00A56F5E" w:rsidRPr="00C76DF3" w:rsidRDefault="00A56F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FE675" w14:textId="77777777" w:rsidR="00A56F5E" w:rsidRPr="00C76DF3" w:rsidRDefault="00C0775C" w:rsidP="00591643">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88EE52" w14:textId="77777777" w:rsidR="00A56F5E" w:rsidRPr="00C76DF3" w:rsidRDefault="00A56F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B9522" w14:textId="77777777" w:rsidR="00A56F5E" w:rsidRPr="00C76DF3" w:rsidRDefault="00C0775C" w:rsidP="003812FE">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050EEB" w14:textId="77777777" w:rsidR="00A56F5E" w:rsidRPr="00C76DF3" w:rsidRDefault="00A56F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A37D8" w14:textId="77777777" w:rsidR="00A56F5E" w:rsidRPr="00C76DF3" w:rsidRDefault="00C0775C" w:rsidP="00591643">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DD37A8"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CE7DF" w14:textId="77777777" w:rsidR="00A56F5E" w:rsidRPr="00C76DF3" w:rsidRDefault="00C0775C" w:rsidP="003812FE">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482690"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C1FE7" w14:textId="77777777" w:rsidR="00A56F5E" w:rsidRPr="00C76DF3" w:rsidRDefault="00C0775C" w:rsidP="003812FE">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74AFA1B6" w14:textId="77777777" w:rsidR="00A56F5E" w:rsidRPr="00591643" w:rsidRDefault="00A56F5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A56F5E" w:rsidRPr="00C76DF3" w:rsidRDefault="00C0775C" w:rsidP="00591643">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A56F5E" w:rsidRPr="00C76DF3" w:rsidRDefault="00A56F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A56F5E" w:rsidRPr="00C76DF3" w:rsidRDefault="00C0775C" w:rsidP="00591643">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A56F5E" w:rsidRPr="00C76DF3" w:rsidRDefault="00A56F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A56F5E" w:rsidRPr="00C76DF3" w:rsidRDefault="00C0775C" w:rsidP="003812FE">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A56F5E" w:rsidRPr="00C76DF3" w:rsidRDefault="00A56F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A56F5E" w:rsidRPr="00C76DF3" w:rsidRDefault="00C0775C" w:rsidP="00591643">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A56F5E" w:rsidRPr="00C76DF3" w:rsidRDefault="00C0775C" w:rsidP="003812FE">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A56F5E" w:rsidRPr="00C76DF3" w:rsidRDefault="00C0775C" w:rsidP="003812FE">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09BA4231" w14:textId="77777777" w:rsidR="00A56F5E" w:rsidRPr="00591643" w:rsidRDefault="00A56F5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A56F5E" w:rsidRPr="004C55B5" w:rsidRDefault="00C0775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A56F5E" w:rsidRPr="004C55B5" w:rsidRDefault="00C0775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A56F5E" w:rsidRPr="004C55B5" w:rsidRDefault="00C0775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A56F5E" w:rsidRPr="004C55B5" w:rsidRDefault="00C0775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A56F5E" w:rsidRPr="004C55B5" w:rsidRDefault="00C0775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A56F5E" w:rsidRPr="004C55B5" w:rsidRDefault="00C0775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0B3E70EF" w14:textId="77777777" w:rsidR="00A56F5E" w:rsidRPr="00002F5E" w:rsidRDefault="00A56F5E" w:rsidP="004E124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A56F5E" w:rsidRPr="004C55B5" w:rsidRDefault="00C0775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A56F5E" w:rsidRPr="004C55B5" w:rsidRDefault="00C0775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A56F5E" w:rsidRPr="004C55B5" w:rsidRDefault="00C0775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A56F5E" w:rsidRPr="004C55B5" w:rsidRDefault="00C0775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A56F5E" w:rsidRPr="004C55B5" w:rsidRDefault="00C0775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A56F5E" w:rsidRPr="004C55B5" w:rsidRDefault="00C0775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1CB0A4EE" w14:textId="77777777" w:rsidR="00A56F5E" w:rsidRPr="00002F5E" w:rsidRDefault="00A56F5E"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AA3292" w14:textId="77777777" w:rsidR="00C0775C" w:rsidRDefault="00C0775C" w:rsidP="009A573F">
      <w:pPr>
        <w:spacing w:after="0" w:line="240" w:lineRule="auto"/>
      </w:pPr>
      <w:r>
        <w:separator/>
      </w:r>
    </w:p>
  </w:footnote>
  <w:footnote w:type="continuationSeparator" w:id="0">
    <w:p w14:paraId="5715DBDB" w14:textId="77777777" w:rsidR="00C0775C" w:rsidRDefault="00C0775C" w:rsidP="009A573F">
      <w:pPr>
        <w:spacing w:after="0" w:line="240" w:lineRule="auto"/>
      </w:pPr>
      <w:r>
        <w:continuationSeparator/>
      </w:r>
    </w:p>
  </w:footnote>
  <w:footnote w:type="continuationNotice" w:id="1">
    <w:p w14:paraId="2DF7FE2C" w14:textId="77777777" w:rsidR="00C0775C" w:rsidRDefault="00C0775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56F5E" w:rsidRPr="004D27A6" w:rsidRDefault="00A56F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2A5525" w:rsidR="00A56F5E" w:rsidRPr="00171B2E" w:rsidRDefault="00C0775C"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A56F5E">
              <w:rPr>
                <w:color w:val="404040" w:themeColor="text1" w:themeTint="BF"/>
                <w:sz w:val="16"/>
                <w:szCs w:val="16"/>
              </w:rPr>
              <w:t xml:space="preserve">Microsoft lielapjoma licencēšanas tiešsaistes pakalpojumu nosacījumi (latviski, 2017. gada </w:t>
            </w:r>
            <w:r w:rsidR="00875A29">
              <w:rPr>
                <w:color w:val="404040" w:themeColor="text1" w:themeTint="BF"/>
                <w:sz w:val="16"/>
                <w:szCs w:val="16"/>
              </w:rPr>
              <w:t>marts</w:t>
            </w:r>
            <w:r w:rsidR="00A56F5E">
              <w:rPr>
                <w:color w:val="404040" w:themeColor="text1" w:themeTint="BF"/>
                <w:sz w:val="16"/>
                <w:szCs w:val="16"/>
              </w:rPr>
              <w:t>)</w:t>
            </w:r>
          </w:sdtContent>
        </w:sdt>
        <w:r w:rsidR="00A56F5E">
          <w:rPr>
            <w:color w:val="404040" w:themeColor="text1" w:themeTint="BF"/>
            <w:sz w:val="16"/>
            <w:szCs w:val="16"/>
          </w:rPr>
          <w:tab/>
        </w:r>
        <w:r w:rsidR="00A56F5E">
          <w:rPr>
            <w:color w:val="404040" w:themeColor="text1" w:themeTint="BF"/>
            <w:sz w:val="16"/>
            <w:szCs w:val="16"/>
          </w:rPr>
          <w:fldChar w:fldCharType="begin"/>
        </w:r>
        <w:r w:rsidR="00A56F5E" w:rsidRPr="004D27A6">
          <w:rPr>
            <w:color w:val="404040" w:themeColor="text1" w:themeTint="BF"/>
            <w:sz w:val="16"/>
            <w:szCs w:val="16"/>
          </w:rPr>
          <w:instrText xml:space="preserve"> PAGE   \* MERGEFORMAT </w:instrText>
        </w:r>
        <w:r w:rsidR="00A56F5E">
          <w:rPr>
            <w:color w:val="404040" w:themeColor="text1" w:themeTint="BF"/>
            <w:sz w:val="16"/>
            <w:szCs w:val="16"/>
          </w:rPr>
          <w:fldChar w:fldCharType="separate"/>
        </w:r>
        <w:r w:rsidR="00890B42">
          <w:rPr>
            <w:noProof/>
            <w:color w:val="404040" w:themeColor="text1" w:themeTint="BF"/>
            <w:sz w:val="16"/>
            <w:szCs w:val="16"/>
          </w:rPr>
          <w:t>20</w:t>
        </w:r>
        <w:r w:rsidR="00A56F5E">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03D17C5" w:rsidR="00A56F5E" w:rsidRPr="008F756E" w:rsidRDefault="00C0775C"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A56F5E">
              <w:rPr>
                <w:color w:val="404040" w:themeColor="text1" w:themeTint="BF"/>
                <w:sz w:val="16"/>
                <w:szCs w:val="16"/>
              </w:rPr>
              <w:t xml:space="preserve">Microsoft lielapjoma licencēšanas tiešsaistes pakalpojumu nosacījumi (latviski, 2017. gada </w:t>
            </w:r>
            <w:r w:rsidR="00875A29">
              <w:rPr>
                <w:color w:val="404040" w:themeColor="text1" w:themeTint="BF"/>
                <w:sz w:val="16"/>
                <w:szCs w:val="16"/>
              </w:rPr>
              <w:t>marts</w:t>
            </w:r>
            <w:r w:rsidR="00A56F5E">
              <w:rPr>
                <w:color w:val="404040" w:themeColor="text1" w:themeTint="BF"/>
                <w:sz w:val="16"/>
                <w:szCs w:val="16"/>
              </w:rPr>
              <w:t>)</w:t>
            </w:r>
          </w:sdtContent>
        </w:sdt>
        <w:r w:rsidR="00A56F5E">
          <w:rPr>
            <w:color w:val="404040" w:themeColor="text1" w:themeTint="BF"/>
            <w:sz w:val="16"/>
            <w:szCs w:val="16"/>
          </w:rPr>
          <w:tab/>
        </w:r>
        <w:r w:rsidR="00A56F5E">
          <w:rPr>
            <w:color w:val="404040" w:themeColor="text1" w:themeTint="BF"/>
            <w:sz w:val="16"/>
            <w:szCs w:val="16"/>
          </w:rPr>
          <w:fldChar w:fldCharType="begin"/>
        </w:r>
        <w:r w:rsidR="00A56F5E" w:rsidRPr="004D27A6">
          <w:rPr>
            <w:color w:val="404040" w:themeColor="text1" w:themeTint="BF"/>
            <w:sz w:val="16"/>
            <w:szCs w:val="16"/>
          </w:rPr>
          <w:instrText xml:space="preserve"> PAGE   \* MERGEFORMAT </w:instrText>
        </w:r>
        <w:r w:rsidR="00A56F5E">
          <w:rPr>
            <w:color w:val="404040" w:themeColor="text1" w:themeTint="BF"/>
            <w:sz w:val="16"/>
            <w:szCs w:val="16"/>
          </w:rPr>
          <w:fldChar w:fldCharType="separate"/>
        </w:r>
        <w:r w:rsidR="00890B42">
          <w:rPr>
            <w:noProof/>
            <w:color w:val="404040" w:themeColor="text1" w:themeTint="BF"/>
            <w:sz w:val="16"/>
            <w:szCs w:val="16"/>
          </w:rPr>
          <w:t>14</w:t>
        </w:r>
        <w:r w:rsidR="00A56F5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pmFbTCbIGw7JNFADUDYlYjcUAoXvxNmkYMLAU+Z3uAge1DMtwhtV0SZ1rAfXU5/aCktx6R/uY6mNMbam2qMRA==" w:salt="ls2pF10s9TRMS6OuM7lV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0B4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0775C"/>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go.microsoft.com/fwlink/?LinkId=690247" TargetMode="External"/><Relationship Id="rId45" Type="http://schemas.openxmlformats.org/officeDocument/2006/relationships/footer" Target="footer12.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1.xml"/><Relationship Id="rId52"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17435E3-94D0-422A-B8B1-ADCB3E4AF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20060</Words>
  <Characters>114343</Characters>
  <Application>Microsoft Office Word</Application>
  <DocSecurity>8</DocSecurity>
  <Lines>952</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2017-02-21T04:16:00Z</dcterms:created>
  <dcterms:modified xsi:type="dcterms:W3CDTF">2017-02-21T04:16:00Z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