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w:t>
      </w:r>
      <w:bookmarkStart w:id="1" w:name="_GoBack"/>
      <w:bookmarkEnd w:id="1"/>
      <w:r w:rsidR="00A020FF">
        <w:rPr>
          <w:rFonts w:asciiTheme="majorHAnsi" w:hAnsiTheme="majorHAnsi"/>
          <w:color w:val="FFFFFF" w:themeColor="background1"/>
          <w:sz w:val="72"/>
          <w:szCs w:val="72"/>
        </w:rPr>
        <w:t>šsaistes pakalpojumu nosacījumi</w:t>
      </w:r>
    </w:p>
    <w:p w14:paraId="6BAF63FC" w14:textId="09A9A7F5"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534A86">
        <w:rPr>
          <w:rFonts w:asciiTheme="majorHAnsi" w:hAnsiTheme="majorHAnsi"/>
          <w:color w:val="FFFFFF" w:themeColor="background1"/>
          <w:sz w:val="72"/>
          <w:szCs w:val="72"/>
        </w:rPr>
        <w:t>novem</w:t>
      </w:r>
      <w:r w:rsidR="0013463C" w:rsidRPr="00AF74B3">
        <w:rPr>
          <w:rFonts w:asciiTheme="majorHAnsi" w:hAnsiTheme="majorHAnsi"/>
          <w:color w:val="FFFFFF" w:themeColor="background1"/>
          <w:sz w:val="72"/>
          <w:szCs w:val="72"/>
        </w:rPr>
        <w:t>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D39A549" w14:textId="5A29FF2A" w:rsidR="00534A8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02495" w:history="1">
        <w:r w:rsidR="00534A86" w:rsidRPr="005D6220">
          <w:rPr>
            <w:rStyle w:val="Hyperlink"/>
            <w:noProof/>
          </w:rPr>
          <w:t>Ievads</w:t>
        </w:r>
        <w:r w:rsidR="00534A86">
          <w:rPr>
            <w:noProof/>
            <w:webHidden/>
          </w:rPr>
          <w:tab/>
        </w:r>
        <w:r w:rsidR="00534A86">
          <w:rPr>
            <w:noProof/>
            <w:webHidden/>
          </w:rPr>
          <w:fldChar w:fldCharType="begin"/>
        </w:r>
        <w:r w:rsidR="00534A86">
          <w:rPr>
            <w:noProof/>
            <w:webHidden/>
          </w:rPr>
          <w:instrText xml:space="preserve"> PAGEREF _Toc528602495 \h </w:instrText>
        </w:r>
        <w:r w:rsidR="00534A86">
          <w:rPr>
            <w:noProof/>
            <w:webHidden/>
          </w:rPr>
        </w:r>
        <w:r w:rsidR="00534A86">
          <w:rPr>
            <w:noProof/>
            <w:webHidden/>
          </w:rPr>
          <w:fldChar w:fldCharType="separate"/>
        </w:r>
        <w:r w:rsidR="00534A86">
          <w:rPr>
            <w:noProof/>
            <w:webHidden/>
          </w:rPr>
          <w:t>3</w:t>
        </w:r>
        <w:r w:rsidR="00534A86">
          <w:rPr>
            <w:noProof/>
            <w:webHidden/>
          </w:rPr>
          <w:fldChar w:fldCharType="end"/>
        </w:r>
      </w:hyperlink>
    </w:p>
    <w:p w14:paraId="77868ED9" w14:textId="42A0BF55" w:rsidR="00534A86" w:rsidRDefault="00534A86">
      <w:pPr>
        <w:pStyle w:val="TOC5"/>
        <w:tabs>
          <w:tab w:val="right" w:leader="dot" w:pos="5030"/>
        </w:tabs>
        <w:rPr>
          <w:rFonts w:eastAsiaTheme="minorEastAsia"/>
          <w:noProof/>
          <w:sz w:val="22"/>
          <w:lang w:val="en-US" w:eastAsia="en-US" w:bidi="ar-SA"/>
        </w:rPr>
      </w:pPr>
      <w:hyperlink w:anchor="_Toc528602496" w:history="1">
        <w:r w:rsidRPr="005D6220">
          <w:rPr>
            <w:rStyle w:val="Hyperlink"/>
            <w:noProof/>
          </w:rPr>
          <w:t>Līgumi par pakalpojumu līmeni</w:t>
        </w:r>
        <w:r>
          <w:rPr>
            <w:noProof/>
            <w:webHidden/>
          </w:rPr>
          <w:tab/>
        </w:r>
        <w:r>
          <w:rPr>
            <w:noProof/>
            <w:webHidden/>
          </w:rPr>
          <w:fldChar w:fldCharType="begin"/>
        </w:r>
        <w:r>
          <w:rPr>
            <w:noProof/>
            <w:webHidden/>
          </w:rPr>
          <w:instrText xml:space="preserve"> PAGEREF _Toc528602496 \h </w:instrText>
        </w:r>
        <w:r>
          <w:rPr>
            <w:noProof/>
            <w:webHidden/>
          </w:rPr>
        </w:r>
        <w:r>
          <w:rPr>
            <w:noProof/>
            <w:webHidden/>
          </w:rPr>
          <w:fldChar w:fldCharType="separate"/>
        </w:r>
        <w:r>
          <w:rPr>
            <w:noProof/>
            <w:webHidden/>
          </w:rPr>
          <w:t>3</w:t>
        </w:r>
        <w:r>
          <w:rPr>
            <w:noProof/>
            <w:webHidden/>
          </w:rPr>
          <w:fldChar w:fldCharType="end"/>
        </w:r>
      </w:hyperlink>
    </w:p>
    <w:p w14:paraId="002316EB" w14:textId="76BC4D9A" w:rsidR="00534A86" w:rsidRDefault="00534A86">
      <w:pPr>
        <w:pStyle w:val="TOC5"/>
        <w:tabs>
          <w:tab w:val="right" w:leader="dot" w:pos="5030"/>
        </w:tabs>
        <w:rPr>
          <w:rFonts w:eastAsiaTheme="minorEastAsia"/>
          <w:noProof/>
          <w:sz w:val="22"/>
          <w:lang w:val="en-US" w:eastAsia="en-US" w:bidi="ar-SA"/>
        </w:rPr>
      </w:pPr>
      <w:hyperlink w:anchor="_Toc528602497" w:history="1">
        <w:r w:rsidRPr="005D6220">
          <w:rPr>
            <w:rStyle w:val="Hyperlink"/>
            <w:noProof/>
          </w:rPr>
          <w:t>Piemērojamie Tiešsaistes pakalpojumu nosacījumi un atjauninājumi</w:t>
        </w:r>
        <w:r>
          <w:rPr>
            <w:noProof/>
            <w:webHidden/>
          </w:rPr>
          <w:tab/>
        </w:r>
        <w:r>
          <w:rPr>
            <w:noProof/>
            <w:webHidden/>
          </w:rPr>
          <w:fldChar w:fldCharType="begin"/>
        </w:r>
        <w:r>
          <w:rPr>
            <w:noProof/>
            <w:webHidden/>
          </w:rPr>
          <w:instrText xml:space="preserve"> PAGEREF _Toc528602497 \h </w:instrText>
        </w:r>
        <w:r>
          <w:rPr>
            <w:noProof/>
            <w:webHidden/>
          </w:rPr>
        </w:r>
        <w:r>
          <w:rPr>
            <w:noProof/>
            <w:webHidden/>
          </w:rPr>
          <w:fldChar w:fldCharType="separate"/>
        </w:r>
        <w:r>
          <w:rPr>
            <w:noProof/>
            <w:webHidden/>
          </w:rPr>
          <w:t>3</w:t>
        </w:r>
        <w:r>
          <w:rPr>
            <w:noProof/>
            <w:webHidden/>
          </w:rPr>
          <w:fldChar w:fldCharType="end"/>
        </w:r>
      </w:hyperlink>
    </w:p>
    <w:p w14:paraId="5D32E10E" w14:textId="20918A94" w:rsidR="00534A86" w:rsidRDefault="00534A86">
      <w:pPr>
        <w:pStyle w:val="TOC5"/>
        <w:tabs>
          <w:tab w:val="right" w:leader="dot" w:pos="5030"/>
        </w:tabs>
        <w:rPr>
          <w:rFonts w:eastAsiaTheme="minorEastAsia"/>
          <w:noProof/>
          <w:sz w:val="22"/>
          <w:lang w:val="en-US" w:eastAsia="en-US" w:bidi="ar-SA"/>
        </w:rPr>
      </w:pPr>
      <w:hyperlink w:anchor="_Toc528602498" w:history="1">
        <w:r w:rsidRPr="005D6220">
          <w:rPr>
            <w:rStyle w:val="Hyperlink"/>
            <w:noProof/>
          </w:rPr>
          <w:t>Elektroniskie paziņojumi</w:t>
        </w:r>
        <w:r>
          <w:rPr>
            <w:noProof/>
            <w:webHidden/>
          </w:rPr>
          <w:tab/>
        </w:r>
        <w:r>
          <w:rPr>
            <w:noProof/>
            <w:webHidden/>
          </w:rPr>
          <w:fldChar w:fldCharType="begin"/>
        </w:r>
        <w:r>
          <w:rPr>
            <w:noProof/>
            <w:webHidden/>
          </w:rPr>
          <w:instrText xml:space="preserve"> PAGEREF _Toc528602498 \h </w:instrText>
        </w:r>
        <w:r>
          <w:rPr>
            <w:noProof/>
            <w:webHidden/>
          </w:rPr>
        </w:r>
        <w:r>
          <w:rPr>
            <w:noProof/>
            <w:webHidden/>
          </w:rPr>
          <w:fldChar w:fldCharType="separate"/>
        </w:r>
        <w:r>
          <w:rPr>
            <w:noProof/>
            <w:webHidden/>
          </w:rPr>
          <w:t>3</w:t>
        </w:r>
        <w:r>
          <w:rPr>
            <w:noProof/>
            <w:webHidden/>
          </w:rPr>
          <w:fldChar w:fldCharType="end"/>
        </w:r>
      </w:hyperlink>
    </w:p>
    <w:p w14:paraId="03F0ABF6" w14:textId="5B5CA2FE" w:rsidR="00534A86" w:rsidRDefault="00534A86">
      <w:pPr>
        <w:pStyle w:val="TOC5"/>
        <w:tabs>
          <w:tab w:val="right" w:leader="dot" w:pos="5030"/>
        </w:tabs>
        <w:rPr>
          <w:rFonts w:eastAsiaTheme="minorEastAsia"/>
          <w:noProof/>
          <w:sz w:val="22"/>
          <w:lang w:val="en-US" w:eastAsia="en-US" w:bidi="ar-SA"/>
        </w:rPr>
      </w:pPr>
      <w:hyperlink w:anchor="_Toc528602499" w:history="1">
        <w:r w:rsidRPr="005D6220">
          <w:rPr>
            <w:rStyle w:val="Hyperlink"/>
            <w:noProof/>
          </w:rPr>
          <w:t>Iepriekšējās versijas</w:t>
        </w:r>
        <w:r>
          <w:rPr>
            <w:noProof/>
            <w:webHidden/>
          </w:rPr>
          <w:tab/>
        </w:r>
        <w:r>
          <w:rPr>
            <w:noProof/>
            <w:webHidden/>
          </w:rPr>
          <w:fldChar w:fldCharType="begin"/>
        </w:r>
        <w:r>
          <w:rPr>
            <w:noProof/>
            <w:webHidden/>
          </w:rPr>
          <w:instrText xml:space="preserve"> PAGEREF _Toc528602499 \h </w:instrText>
        </w:r>
        <w:r>
          <w:rPr>
            <w:noProof/>
            <w:webHidden/>
          </w:rPr>
        </w:r>
        <w:r>
          <w:rPr>
            <w:noProof/>
            <w:webHidden/>
          </w:rPr>
          <w:fldChar w:fldCharType="separate"/>
        </w:r>
        <w:r>
          <w:rPr>
            <w:noProof/>
            <w:webHidden/>
          </w:rPr>
          <w:t>3</w:t>
        </w:r>
        <w:r>
          <w:rPr>
            <w:noProof/>
            <w:webHidden/>
          </w:rPr>
          <w:fldChar w:fldCharType="end"/>
        </w:r>
      </w:hyperlink>
    </w:p>
    <w:p w14:paraId="43019E03" w14:textId="643E5B68" w:rsidR="00534A86" w:rsidRDefault="00534A86">
      <w:pPr>
        <w:pStyle w:val="TOC3"/>
        <w:rPr>
          <w:rFonts w:eastAsiaTheme="minorEastAsia"/>
          <w:b w:val="0"/>
          <w:smallCaps w:val="0"/>
          <w:sz w:val="22"/>
          <w:lang w:val="en-US" w:eastAsia="en-US" w:bidi="ar-SA"/>
        </w:rPr>
      </w:pPr>
      <w:hyperlink w:anchor="_Toc528602500" w:history="1">
        <w:r w:rsidRPr="005D6220">
          <w:rPr>
            <w:rStyle w:val="Hyperlink"/>
          </w:rPr>
          <w:t>Skaidrojumi un izmaiņu kopsavilkums</w:t>
        </w:r>
        <w:r>
          <w:rPr>
            <w:webHidden/>
          </w:rPr>
          <w:tab/>
        </w:r>
        <w:r>
          <w:rPr>
            <w:webHidden/>
          </w:rPr>
          <w:fldChar w:fldCharType="begin"/>
        </w:r>
        <w:r>
          <w:rPr>
            <w:webHidden/>
          </w:rPr>
          <w:instrText xml:space="preserve"> PAGEREF _Toc528602500 \h </w:instrText>
        </w:r>
        <w:r>
          <w:rPr>
            <w:webHidden/>
          </w:rPr>
        </w:r>
        <w:r>
          <w:rPr>
            <w:webHidden/>
          </w:rPr>
          <w:fldChar w:fldCharType="separate"/>
        </w:r>
        <w:r>
          <w:rPr>
            <w:webHidden/>
          </w:rPr>
          <w:t>3</w:t>
        </w:r>
        <w:r>
          <w:rPr>
            <w:webHidden/>
          </w:rPr>
          <w:fldChar w:fldCharType="end"/>
        </w:r>
      </w:hyperlink>
    </w:p>
    <w:p w14:paraId="3017A1EC" w14:textId="0F3E32EA" w:rsidR="00534A86" w:rsidRDefault="00534A86">
      <w:pPr>
        <w:pStyle w:val="TOC1"/>
        <w:tabs>
          <w:tab w:val="right" w:leader="dot" w:pos="5030"/>
        </w:tabs>
        <w:rPr>
          <w:rFonts w:eastAsiaTheme="minorEastAsia"/>
          <w:b w:val="0"/>
          <w:caps w:val="0"/>
          <w:noProof/>
          <w:sz w:val="22"/>
          <w:lang w:val="en-US" w:eastAsia="en-US" w:bidi="ar-SA"/>
        </w:rPr>
      </w:pPr>
      <w:hyperlink w:anchor="_Toc528602501" w:history="1">
        <w:r w:rsidRPr="005D6220">
          <w:rPr>
            <w:rStyle w:val="Hyperlink"/>
            <w:noProof/>
          </w:rPr>
          <w:t>Definīcijas</w:t>
        </w:r>
        <w:r>
          <w:rPr>
            <w:noProof/>
            <w:webHidden/>
          </w:rPr>
          <w:tab/>
        </w:r>
        <w:r>
          <w:rPr>
            <w:noProof/>
            <w:webHidden/>
          </w:rPr>
          <w:fldChar w:fldCharType="begin"/>
        </w:r>
        <w:r>
          <w:rPr>
            <w:noProof/>
            <w:webHidden/>
          </w:rPr>
          <w:instrText xml:space="preserve"> PAGEREF _Toc528602501 \h </w:instrText>
        </w:r>
        <w:r>
          <w:rPr>
            <w:noProof/>
            <w:webHidden/>
          </w:rPr>
        </w:r>
        <w:r>
          <w:rPr>
            <w:noProof/>
            <w:webHidden/>
          </w:rPr>
          <w:fldChar w:fldCharType="separate"/>
        </w:r>
        <w:r>
          <w:rPr>
            <w:noProof/>
            <w:webHidden/>
          </w:rPr>
          <w:t>4</w:t>
        </w:r>
        <w:r>
          <w:rPr>
            <w:noProof/>
            <w:webHidden/>
          </w:rPr>
          <w:fldChar w:fldCharType="end"/>
        </w:r>
      </w:hyperlink>
    </w:p>
    <w:p w14:paraId="15ABA37E" w14:textId="376EA55E" w:rsidR="00534A86" w:rsidRDefault="00534A86">
      <w:pPr>
        <w:pStyle w:val="TOC1"/>
        <w:tabs>
          <w:tab w:val="right" w:leader="dot" w:pos="5030"/>
        </w:tabs>
        <w:rPr>
          <w:rFonts w:eastAsiaTheme="minorEastAsia"/>
          <w:b w:val="0"/>
          <w:caps w:val="0"/>
          <w:noProof/>
          <w:sz w:val="22"/>
          <w:lang w:val="en-US" w:eastAsia="en-US" w:bidi="ar-SA"/>
        </w:rPr>
      </w:pPr>
      <w:hyperlink w:anchor="_Toc528602502" w:history="1">
        <w:r w:rsidRPr="005D6220">
          <w:rPr>
            <w:rStyle w:val="Hyperlink"/>
            <w:noProof/>
          </w:rPr>
          <w:t>Vispārīgie nosacījumi</w:t>
        </w:r>
        <w:r>
          <w:rPr>
            <w:noProof/>
            <w:webHidden/>
          </w:rPr>
          <w:tab/>
        </w:r>
        <w:r>
          <w:rPr>
            <w:noProof/>
            <w:webHidden/>
          </w:rPr>
          <w:fldChar w:fldCharType="begin"/>
        </w:r>
        <w:r>
          <w:rPr>
            <w:noProof/>
            <w:webHidden/>
          </w:rPr>
          <w:instrText xml:space="preserve"> PAGEREF _Toc528602502 \h </w:instrText>
        </w:r>
        <w:r>
          <w:rPr>
            <w:noProof/>
            <w:webHidden/>
          </w:rPr>
        </w:r>
        <w:r>
          <w:rPr>
            <w:noProof/>
            <w:webHidden/>
          </w:rPr>
          <w:fldChar w:fldCharType="separate"/>
        </w:r>
        <w:r>
          <w:rPr>
            <w:noProof/>
            <w:webHidden/>
          </w:rPr>
          <w:t>5</w:t>
        </w:r>
        <w:r>
          <w:rPr>
            <w:noProof/>
            <w:webHidden/>
          </w:rPr>
          <w:fldChar w:fldCharType="end"/>
        </w:r>
      </w:hyperlink>
    </w:p>
    <w:p w14:paraId="74ABDA8F" w14:textId="512441E5" w:rsidR="00534A86" w:rsidRDefault="00534A86">
      <w:pPr>
        <w:pStyle w:val="TOC5"/>
        <w:tabs>
          <w:tab w:val="right" w:leader="dot" w:pos="5030"/>
        </w:tabs>
        <w:rPr>
          <w:rFonts w:eastAsiaTheme="minorEastAsia"/>
          <w:noProof/>
          <w:sz w:val="22"/>
          <w:lang w:val="en-US" w:eastAsia="en-US" w:bidi="ar-SA"/>
        </w:rPr>
      </w:pPr>
      <w:hyperlink w:anchor="_Toc528602503" w:history="1">
        <w:r w:rsidRPr="005D6220">
          <w:rPr>
            <w:rStyle w:val="Hyperlink"/>
            <w:noProof/>
          </w:rPr>
          <w:t>Tiešsaistes pakalpojumu licencēšana</w:t>
        </w:r>
        <w:r>
          <w:rPr>
            <w:noProof/>
            <w:webHidden/>
          </w:rPr>
          <w:tab/>
        </w:r>
        <w:r>
          <w:rPr>
            <w:noProof/>
            <w:webHidden/>
          </w:rPr>
          <w:fldChar w:fldCharType="begin"/>
        </w:r>
        <w:r>
          <w:rPr>
            <w:noProof/>
            <w:webHidden/>
          </w:rPr>
          <w:instrText xml:space="preserve"> PAGEREF _Toc528602503 \h </w:instrText>
        </w:r>
        <w:r>
          <w:rPr>
            <w:noProof/>
            <w:webHidden/>
          </w:rPr>
        </w:r>
        <w:r>
          <w:rPr>
            <w:noProof/>
            <w:webHidden/>
          </w:rPr>
          <w:fldChar w:fldCharType="separate"/>
        </w:r>
        <w:r>
          <w:rPr>
            <w:noProof/>
            <w:webHidden/>
          </w:rPr>
          <w:t>5</w:t>
        </w:r>
        <w:r>
          <w:rPr>
            <w:noProof/>
            <w:webHidden/>
          </w:rPr>
          <w:fldChar w:fldCharType="end"/>
        </w:r>
      </w:hyperlink>
    </w:p>
    <w:p w14:paraId="7FEC8C38" w14:textId="7601FA98" w:rsidR="00534A86" w:rsidRDefault="00534A86">
      <w:pPr>
        <w:pStyle w:val="TOC5"/>
        <w:tabs>
          <w:tab w:val="right" w:leader="dot" w:pos="5030"/>
        </w:tabs>
        <w:rPr>
          <w:rFonts w:eastAsiaTheme="minorEastAsia"/>
          <w:noProof/>
          <w:sz w:val="22"/>
          <w:lang w:val="en-US" w:eastAsia="en-US" w:bidi="ar-SA"/>
        </w:rPr>
      </w:pPr>
      <w:hyperlink w:anchor="_Toc528602504" w:history="1">
        <w:r w:rsidRPr="005D6220">
          <w:rPr>
            <w:rStyle w:val="Hyperlink"/>
            <w:noProof/>
          </w:rPr>
          <w:t>Tiešsaistes pakalpojumu lietošana</w:t>
        </w:r>
        <w:r>
          <w:rPr>
            <w:noProof/>
            <w:webHidden/>
          </w:rPr>
          <w:tab/>
        </w:r>
        <w:r>
          <w:rPr>
            <w:noProof/>
            <w:webHidden/>
          </w:rPr>
          <w:fldChar w:fldCharType="begin"/>
        </w:r>
        <w:r>
          <w:rPr>
            <w:noProof/>
            <w:webHidden/>
          </w:rPr>
          <w:instrText xml:space="preserve"> PAGEREF _Toc528602504 \h </w:instrText>
        </w:r>
        <w:r>
          <w:rPr>
            <w:noProof/>
            <w:webHidden/>
          </w:rPr>
        </w:r>
        <w:r>
          <w:rPr>
            <w:noProof/>
            <w:webHidden/>
          </w:rPr>
          <w:fldChar w:fldCharType="separate"/>
        </w:r>
        <w:r>
          <w:rPr>
            <w:noProof/>
            <w:webHidden/>
          </w:rPr>
          <w:t>5</w:t>
        </w:r>
        <w:r>
          <w:rPr>
            <w:noProof/>
            <w:webHidden/>
          </w:rPr>
          <w:fldChar w:fldCharType="end"/>
        </w:r>
      </w:hyperlink>
    </w:p>
    <w:p w14:paraId="30CC2C51" w14:textId="3DB06F42" w:rsidR="00534A86" w:rsidRDefault="00534A86">
      <w:pPr>
        <w:pStyle w:val="TOC5"/>
        <w:tabs>
          <w:tab w:val="right" w:leader="dot" w:pos="5030"/>
        </w:tabs>
        <w:rPr>
          <w:rFonts w:eastAsiaTheme="minorEastAsia"/>
          <w:noProof/>
          <w:sz w:val="22"/>
          <w:lang w:val="en-US" w:eastAsia="en-US" w:bidi="ar-SA"/>
        </w:rPr>
      </w:pPr>
      <w:hyperlink w:anchor="_Toc528602505" w:history="1">
        <w:r w:rsidRPr="005D6220">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_Toc528602505 \h </w:instrText>
        </w:r>
        <w:r>
          <w:rPr>
            <w:noProof/>
            <w:webHidden/>
          </w:rPr>
        </w:r>
        <w:r>
          <w:rPr>
            <w:noProof/>
            <w:webHidden/>
          </w:rPr>
          <w:fldChar w:fldCharType="separate"/>
        </w:r>
        <w:r>
          <w:rPr>
            <w:noProof/>
            <w:webHidden/>
          </w:rPr>
          <w:t>5</w:t>
        </w:r>
        <w:r>
          <w:rPr>
            <w:noProof/>
            <w:webHidden/>
          </w:rPr>
          <w:fldChar w:fldCharType="end"/>
        </w:r>
      </w:hyperlink>
    </w:p>
    <w:p w14:paraId="23CCEF87" w14:textId="1DE7C1DE" w:rsidR="00534A86" w:rsidRDefault="00534A86">
      <w:pPr>
        <w:pStyle w:val="TOC5"/>
        <w:tabs>
          <w:tab w:val="right" w:leader="dot" w:pos="5030"/>
        </w:tabs>
        <w:rPr>
          <w:rFonts w:eastAsiaTheme="minorEastAsia"/>
          <w:noProof/>
          <w:sz w:val="22"/>
          <w:lang w:val="en-US" w:eastAsia="en-US" w:bidi="ar-SA"/>
        </w:rPr>
      </w:pPr>
      <w:hyperlink w:anchor="_Toc528602506" w:history="1">
        <w:r w:rsidRPr="005D6220">
          <w:rPr>
            <w:rStyle w:val="Hyperlink"/>
            <w:noProof/>
          </w:rPr>
          <w:t>Tehniskie ierobežojumi</w:t>
        </w:r>
        <w:r>
          <w:rPr>
            <w:noProof/>
            <w:webHidden/>
          </w:rPr>
          <w:tab/>
        </w:r>
        <w:r>
          <w:rPr>
            <w:noProof/>
            <w:webHidden/>
          </w:rPr>
          <w:fldChar w:fldCharType="begin"/>
        </w:r>
        <w:r>
          <w:rPr>
            <w:noProof/>
            <w:webHidden/>
          </w:rPr>
          <w:instrText xml:space="preserve"> PAGEREF _Toc528602506 \h </w:instrText>
        </w:r>
        <w:r>
          <w:rPr>
            <w:noProof/>
            <w:webHidden/>
          </w:rPr>
        </w:r>
        <w:r>
          <w:rPr>
            <w:noProof/>
            <w:webHidden/>
          </w:rPr>
          <w:fldChar w:fldCharType="separate"/>
        </w:r>
        <w:r>
          <w:rPr>
            <w:noProof/>
            <w:webHidden/>
          </w:rPr>
          <w:t>6</w:t>
        </w:r>
        <w:r>
          <w:rPr>
            <w:noProof/>
            <w:webHidden/>
          </w:rPr>
          <w:fldChar w:fldCharType="end"/>
        </w:r>
      </w:hyperlink>
    </w:p>
    <w:p w14:paraId="080DC831" w14:textId="49962905" w:rsidR="00534A86" w:rsidRDefault="00534A86">
      <w:pPr>
        <w:pStyle w:val="TOC5"/>
        <w:tabs>
          <w:tab w:val="right" w:leader="dot" w:pos="5030"/>
        </w:tabs>
        <w:rPr>
          <w:rFonts w:eastAsiaTheme="minorEastAsia"/>
          <w:noProof/>
          <w:sz w:val="22"/>
          <w:lang w:val="en-US" w:eastAsia="en-US" w:bidi="ar-SA"/>
        </w:rPr>
      </w:pPr>
      <w:hyperlink w:anchor="_Toc528602507" w:history="1">
        <w:r w:rsidRPr="005D6220">
          <w:rPr>
            <w:rStyle w:val="Hyperlink"/>
            <w:noProof/>
          </w:rPr>
          <w:t>Importēšanas/eksportēšanas pakalpojumi</w:t>
        </w:r>
        <w:r>
          <w:rPr>
            <w:noProof/>
            <w:webHidden/>
          </w:rPr>
          <w:tab/>
        </w:r>
        <w:r>
          <w:rPr>
            <w:noProof/>
            <w:webHidden/>
          </w:rPr>
          <w:fldChar w:fldCharType="begin"/>
        </w:r>
        <w:r>
          <w:rPr>
            <w:noProof/>
            <w:webHidden/>
          </w:rPr>
          <w:instrText xml:space="preserve"> PAGEREF _Toc528602507 \h </w:instrText>
        </w:r>
        <w:r>
          <w:rPr>
            <w:noProof/>
            <w:webHidden/>
          </w:rPr>
        </w:r>
        <w:r>
          <w:rPr>
            <w:noProof/>
            <w:webHidden/>
          </w:rPr>
          <w:fldChar w:fldCharType="separate"/>
        </w:r>
        <w:r>
          <w:rPr>
            <w:noProof/>
            <w:webHidden/>
          </w:rPr>
          <w:t>6</w:t>
        </w:r>
        <w:r>
          <w:rPr>
            <w:noProof/>
            <w:webHidden/>
          </w:rPr>
          <w:fldChar w:fldCharType="end"/>
        </w:r>
      </w:hyperlink>
    </w:p>
    <w:p w14:paraId="13C5B17B" w14:textId="77BC09CA" w:rsidR="00534A86" w:rsidRDefault="00534A86">
      <w:pPr>
        <w:pStyle w:val="TOC5"/>
        <w:tabs>
          <w:tab w:val="right" w:leader="dot" w:pos="5030"/>
        </w:tabs>
        <w:rPr>
          <w:rFonts w:eastAsiaTheme="minorEastAsia"/>
          <w:noProof/>
          <w:sz w:val="22"/>
          <w:lang w:val="en-US" w:eastAsia="en-US" w:bidi="ar-SA"/>
        </w:rPr>
      </w:pPr>
      <w:hyperlink w:anchor="_Toc528602508" w:history="1">
        <w:r w:rsidRPr="005D6220">
          <w:rPr>
            <w:rStyle w:val="Hyperlink"/>
            <w:noProof/>
          </w:rPr>
          <w:t>Fontu komponenti</w:t>
        </w:r>
        <w:r>
          <w:rPr>
            <w:noProof/>
            <w:webHidden/>
          </w:rPr>
          <w:tab/>
        </w:r>
        <w:r>
          <w:rPr>
            <w:noProof/>
            <w:webHidden/>
          </w:rPr>
          <w:fldChar w:fldCharType="begin"/>
        </w:r>
        <w:r>
          <w:rPr>
            <w:noProof/>
            <w:webHidden/>
          </w:rPr>
          <w:instrText xml:space="preserve"> PAGEREF _Toc528602508 \h </w:instrText>
        </w:r>
        <w:r>
          <w:rPr>
            <w:noProof/>
            <w:webHidden/>
          </w:rPr>
        </w:r>
        <w:r>
          <w:rPr>
            <w:noProof/>
            <w:webHidden/>
          </w:rPr>
          <w:fldChar w:fldCharType="separate"/>
        </w:r>
        <w:r>
          <w:rPr>
            <w:noProof/>
            <w:webHidden/>
          </w:rPr>
          <w:t>6</w:t>
        </w:r>
        <w:r>
          <w:rPr>
            <w:noProof/>
            <w:webHidden/>
          </w:rPr>
          <w:fldChar w:fldCharType="end"/>
        </w:r>
      </w:hyperlink>
    </w:p>
    <w:p w14:paraId="22367F92" w14:textId="3BE67FA1" w:rsidR="00534A86" w:rsidRDefault="00534A86">
      <w:pPr>
        <w:pStyle w:val="TOC5"/>
        <w:tabs>
          <w:tab w:val="right" w:leader="dot" w:pos="5030"/>
        </w:tabs>
        <w:rPr>
          <w:rFonts w:eastAsiaTheme="minorEastAsia"/>
          <w:noProof/>
          <w:sz w:val="22"/>
          <w:lang w:val="en-US" w:eastAsia="en-US" w:bidi="ar-SA"/>
        </w:rPr>
      </w:pPr>
      <w:hyperlink w:anchor="_Toc528602509" w:history="1">
        <w:r w:rsidRPr="005D6220">
          <w:rPr>
            <w:rStyle w:val="Hyperlink"/>
            <w:noProof/>
          </w:rPr>
          <w:t>Tiešsaistes pakalpojumu izmaiņas un pieejamība</w:t>
        </w:r>
        <w:r>
          <w:rPr>
            <w:noProof/>
            <w:webHidden/>
          </w:rPr>
          <w:tab/>
        </w:r>
        <w:r>
          <w:rPr>
            <w:noProof/>
            <w:webHidden/>
          </w:rPr>
          <w:fldChar w:fldCharType="begin"/>
        </w:r>
        <w:r>
          <w:rPr>
            <w:noProof/>
            <w:webHidden/>
          </w:rPr>
          <w:instrText xml:space="preserve"> PAGEREF _Toc528602509 \h </w:instrText>
        </w:r>
        <w:r>
          <w:rPr>
            <w:noProof/>
            <w:webHidden/>
          </w:rPr>
        </w:r>
        <w:r>
          <w:rPr>
            <w:noProof/>
            <w:webHidden/>
          </w:rPr>
          <w:fldChar w:fldCharType="separate"/>
        </w:r>
        <w:r>
          <w:rPr>
            <w:noProof/>
            <w:webHidden/>
          </w:rPr>
          <w:t>6</w:t>
        </w:r>
        <w:r>
          <w:rPr>
            <w:noProof/>
            <w:webHidden/>
          </w:rPr>
          <w:fldChar w:fldCharType="end"/>
        </w:r>
      </w:hyperlink>
    </w:p>
    <w:p w14:paraId="1FC8CD3F" w14:textId="3485F2DD" w:rsidR="00534A86" w:rsidRDefault="00534A86">
      <w:pPr>
        <w:pStyle w:val="TOC5"/>
        <w:tabs>
          <w:tab w:val="right" w:leader="dot" w:pos="5030"/>
        </w:tabs>
        <w:rPr>
          <w:rFonts w:eastAsiaTheme="minorEastAsia"/>
          <w:noProof/>
          <w:sz w:val="22"/>
          <w:lang w:val="en-US" w:eastAsia="en-US" w:bidi="ar-SA"/>
        </w:rPr>
      </w:pPr>
      <w:hyperlink w:anchor="_Toc528602510" w:history="1">
        <w:r w:rsidRPr="005D6220">
          <w:rPr>
            <w:rStyle w:val="Hyperlink"/>
            <w:noProof/>
          </w:rPr>
          <w:t>Atbilstība tiesību aktiem</w:t>
        </w:r>
        <w:r>
          <w:rPr>
            <w:noProof/>
            <w:webHidden/>
          </w:rPr>
          <w:tab/>
        </w:r>
        <w:r>
          <w:rPr>
            <w:noProof/>
            <w:webHidden/>
          </w:rPr>
          <w:fldChar w:fldCharType="begin"/>
        </w:r>
        <w:r>
          <w:rPr>
            <w:noProof/>
            <w:webHidden/>
          </w:rPr>
          <w:instrText xml:space="preserve"> PAGEREF _Toc528602510 \h </w:instrText>
        </w:r>
        <w:r>
          <w:rPr>
            <w:noProof/>
            <w:webHidden/>
          </w:rPr>
        </w:r>
        <w:r>
          <w:rPr>
            <w:noProof/>
            <w:webHidden/>
          </w:rPr>
          <w:fldChar w:fldCharType="separate"/>
        </w:r>
        <w:r>
          <w:rPr>
            <w:noProof/>
            <w:webHidden/>
          </w:rPr>
          <w:t>6</w:t>
        </w:r>
        <w:r>
          <w:rPr>
            <w:noProof/>
            <w:webHidden/>
          </w:rPr>
          <w:fldChar w:fldCharType="end"/>
        </w:r>
      </w:hyperlink>
    </w:p>
    <w:p w14:paraId="7576AF1E" w14:textId="61D6A92F" w:rsidR="00534A86" w:rsidRDefault="00534A86">
      <w:pPr>
        <w:pStyle w:val="TOC5"/>
        <w:tabs>
          <w:tab w:val="right" w:leader="dot" w:pos="5030"/>
        </w:tabs>
        <w:rPr>
          <w:rFonts w:eastAsiaTheme="minorEastAsia"/>
          <w:noProof/>
          <w:sz w:val="22"/>
          <w:lang w:val="en-US" w:eastAsia="en-US" w:bidi="ar-SA"/>
        </w:rPr>
      </w:pPr>
      <w:hyperlink w:anchor="_Toc528602511" w:history="1">
        <w:r w:rsidRPr="005D6220">
          <w:rPr>
            <w:rStyle w:val="Hyperlink"/>
            <w:noProof/>
          </w:rPr>
          <w:t>Cits</w:t>
        </w:r>
        <w:r>
          <w:rPr>
            <w:noProof/>
            <w:webHidden/>
          </w:rPr>
          <w:tab/>
        </w:r>
        <w:r>
          <w:rPr>
            <w:noProof/>
            <w:webHidden/>
          </w:rPr>
          <w:fldChar w:fldCharType="begin"/>
        </w:r>
        <w:r>
          <w:rPr>
            <w:noProof/>
            <w:webHidden/>
          </w:rPr>
          <w:instrText xml:space="preserve"> PAGEREF _Toc528602511 \h </w:instrText>
        </w:r>
        <w:r>
          <w:rPr>
            <w:noProof/>
            <w:webHidden/>
          </w:rPr>
        </w:r>
        <w:r>
          <w:rPr>
            <w:noProof/>
            <w:webHidden/>
          </w:rPr>
          <w:fldChar w:fldCharType="separate"/>
        </w:r>
        <w:r>
          <w:rPr>
            <w:noProof/>
            <w:webHidden/>
          </w:rPr>
          <w:t>6</w:t>
        </w:r>
        <w:r>
          <w:rPr>
            <w:noProof/>
            <w:webHidden/>
          </w:rPr>
          <w:fldChar w:fldCharType="end"/>
        </w:r>
      </w:hyperlink>
    </w:p>
    <w:p w14:paraId="65290BCE" w14:textId="4351AC72" w:rsidR="00534A86" w:rsidRDefault="00534A86">
      <w:pPr>
        <w:pStyle w:val="TOC1"/>
        <w:tabs>
          <w:tab w:val="right" w:leader="dot" w:pos="5030"/>
        </w:tabs>
        <w:rPr>
          <w:rFonts w:eastAsiaTheme="minorEastAsia"/>
          <w:b w:val="0"/>
          <w:caps w:val="0"/>
          <w:noProof/>
          <w:sz w:val="22"/>
          <w:lang w:val="en-US" w:eastAsia="en-US" w:bidi="ar-SA"/>
        </w:rPr>
      </w:pPr>
      <w:hyperlink w:anchor="_Toc528602512" w:history="1">
        <w:r w:rsidRPr="005D6220">
          <w:rPr>
            <w:rStyle w:val="Hyperlink"/>
            <w:noProof/>
          </w:rPr>
          <w:t>Datu aizsardzības nosacījumi</w:t>
        </w:r>
        <w:r>
          <w:rPr>
            <w:noProof/>
            <w:webHidden/>
          </w:rPr>
          <w:tab/>
        </w:r>
        <w:r>
          <w:rPr>
            <w:noProof/>
            <w:webHidden/>
          </w:rPr>
          <w:fldChar w:fldCharType="begin"/>
        </w:r>
        <w:r>
          <w:rPr>
            <w:noProof/>
            <w:webHidden/>
          </w:rPr>
          <w:instrText xml:space="preserve"> PAGEREF _Toc528602512 \h </w:instrText>
        </w:r>
        <w:r>
          <w:rPr>
            <w:noProof/>
            <w:webHidden/>
          </w:rPr>
        </w:r>
        <w:r>
          <w:rPr>
            <w:noProof/>
            <w:webHidden/>
          </w:rPr>
          <w:fldChar w:fldCharType="separate"/>
        </w:r>
        <w:r>
          <w:rPr>
            <w:noProof/>
            <w:webHidden/>
          </w:rPr>
          <w:t>8</w:t>
        </w:r>
        <w:r>
          <w:rPr>
            <w:noProof/>
            <w:webHidden/>
          </w:rPr>
          <w:fldChar w:fldCharType="end"/>
        </w:r>
      </w:hyperlink>
    </w:p>
    <w:p w14:paraId="72B6CC0D" w14:textId="2A066FF3" w:rsidR="00534A86" w:rsidRDefault="00534A86">
      <w:pPr>
        <w:pStyle w:val="TOC5"/>
        <w:tabs>
          <w:tab w:val="right" w:leader="dot" w:pos="5030"/>
        </w:tabs>
        <w:rPr>
          <w:rFonts w:eastAsiaTheme="minorEastAsia"/>
          <w:noProof/>
          <w:sz w:val="22"/>
          <w:lang w:val="en-US" w:eastAsia="en-US" w:bidi="ar-SA"/>
        </w:rPr>
      </w:pPr>
      <w:hyperlink w:anchor="_Toc528602513" w:history="1">
        <w:r w:rsidRPr="005D6220">
          <w:rPr>
            <w:rStyle w:val="Hyperlink"/>
            <w:noProof/>
          </w:rPr>
          <w:t>Darbības joma</w:t>
        </w:r>
        <w:r>
          <w:rPr>
            <w:noProof/>
            <w:webHidden/>
          </w:rPr>
          <w:tab/>
        </w:r>
        <w:r>
          <w:rPr>
            <w:noProof/>
            <w:webHidden/>
          </w:rPr>
          <w:fldChar w:fldCharType="begin"/>
        </w:r>
        <w:r>
          <w:rPr>
            <w:noProof/>
            <w:webHidden/>
          </w:rPr>
          <w:instrText xml:space="preserve"> PAGEREF _Toc528602513 \h </w:instrText>
        </w:r>
        <w:r>
          <w:rPr>
            <w:noProof/>
            <w:webHidden/>
          </w:rPr>
        </w:r>
        <w:r>
          <w:rPr>
            <w:noProof/>
            <w:webHidden/>
          </w:rPr>
          <w:fldChar w:fldCharType="separate"/>
        </w:r>
        <w:r>
          <w:rPr>
            <w:noProof/>
            <w:webHidden/>
          </w:rPr>
          <w:t>8</w:t>
        </w:r>
        <w:r>
          <w:rPr>
            <w:noProof/>
            <w:webHidden/>
          </w:rPr>
          <w:fldChar w:fldCharType="end"/>
        </w:r>
      </w:hyperlink>
    </w:p>
    <w:p w14:paraId="69BF1657" w14:textId="32DDEC12" w:rsidR="00534A86" w:rsidRDefault="00534A86">
      <w:pPr>
        <w:pStyle w:val="TOC5"/>
        <w:tabs>
          <w:tab w:val="right" w:leader="dot" w:pos="5030"/>
        </w:tabs>
        <w:rPr>
          <w:rFonts w:eastAsiaTheme="minorEastAsia"/>
          <w:noProof/>
          <w:sz w:val="22"/>
          <w:lang w:val="en-US" w:eastAsia="en-US" w:bidi="ar-SA"/>
        </w:rPr>
      </w:pPr>
      <w:hyperlink w:anchor="_Toc528602514" w:history="1">
        <w:r w:rsidRPr="005D6220">
          <w:rPr>
            <w:rStyle w:val="Hyperlink"/>
            <w:noProof/>
          </w:rPr>
          <w:t>Klienta datu apstrāde; Īpašumtiesības</w:t>
        </w:r>
        <w:r>
          <w:rPr>
            <w:noProof/>
            <w:webHidden/>
          </w:rPr>
          <w:tab/>
        </w:r>
        <w:r>
          <w:rPr>
            <w:noProof/>
            <w:webHidden/>
          </w:rPr>
          <w:fldChar w:fldCharType="begin"/>
        </w:r>
        <w:r>
          <w:rPr>
            <w:noProof/>
            <w:webHidden/>
          </w:rPr>
          <w:instrText xml:space="preserve"> PAGEREF _Toc528602514 \h </w:instrText>
        </w:r>
        <w:r>
          <w:rPr>
            <w:noProof/>
            <w:webHidden/>
          </w:rPr>
        </w:r>
        <w:r>
          <w:rPr>
            <w:noProof/>
            <w:webHidden/>
          </w:rPr>
          <w:fldChar w:fldCharType="separate"/>
        </w:r>
        <w:r>
          <w:rPr>
            <w:noProof/>
            <w:webHidden/>
          </w:rPr>
          <w:t>8</w:t>
        </w:r>
        <w:r>
          <w:rPr>
            <w:noProof/>
            <w:webHidden/>
          </w:rPr>
          <w:fldChar w:fldCharType="end"/>
        </w:r>
      </w:hyperlink>
    </w:p>
    <w:p w14:paraId="62C8FF1D" w14:textId="6E38ADB3" w:rsidR="00534A86" w:rsidRDefault="00534A86">
      <w:pPr>
        <w:pStyle w:val="TOC5"/>
        <w:tabs>
          <w:tab w:val="right" w:leader="dot" w:pos="5030"/>
        </w:tabs>
        <w:rPr>
          <w:rFonts w:eastAsiaTheme="minorEastAsia"/>
          <w:noProof/>
          <w:sz w:val="22"/>
          <w:lang w:val="en-US" w:eastAsia="en-US" w:bidi="ar-SA"/>
        </w:rPr>
      </w:pPr>
      <w:hyperlink w:anchor="_Toc528602515" w:history="1">
        <w:r w:rsidRPr="005D6220">
          <w:rPr>
            <w:rStyle w:val="Hyperlink"/>
            <w:noProof/>
          </w:rPr>
          <w:t>Klienta datu izpaušana</w:t>
        </w:r>
        <w:r>
          <w:rPr>
            <w:noProof/>
            <w:webHidden/>
          </w:rPr>
          <w:tab/>
        </w:r>
        <w:r>
          <w:rPr>
            <w:noProof/>
            <w:webHidden/>
          </w:rPr>
          <w:fldChar w:fldCharType="begin"/>
        </w:r>
        <w:r>
          <w:rPr>
            <w:noProof/>
            <w:webHidden/>
          </w:rPr>
          <w:instrText xml:space="preserve"> PAGEREF _Toc528602515 \h </w:instrText>
        </w:r>
        <w:r>
          <w:rPr>
            <w:noProof/>
            <w:webHidden/>
          </w:rPr>
        </w:r>
        <w:r>
          <w:rPr>
            <w:noProof/>
            <w:webHidden/>
          </w:rPr>
          <w:fldChar w:fldCharType="separate"/>
        </w:r>
        <w:r>
          <w:rPr>
            <w:noProof/>
            <w:webHidden/>
          </w:rPr>
          <w:t>8</w:t>
        </w:r>
        <w:r>
          <w:rPr>
            <w:noProof/>
            <w:webHidden/>
          </w:rPr>
          <w:fldChar w:fldCharType="end"/>
        </w:r>
      </w:hyperlink>
    </w:p>
    <w:p w14:paraId="53EFF0DF" w14:textId="6BF75BB9" w:rsidR="00534A86" w:rsidRDefault="00534A86">
      <w:pPr>
        <w:pStyle w:val="TOC5"/>
        <w:tabs>
          <w:tab w:val="right" w:leader="dot" w:pos="5030"/>
        </w:tabs>
        <w:rPr>
          <w:rFonts w:eastAsiaTheme="minorEastAsia"/>
          <w:noProof/>
          <w:sz w:val="22"/>
          <w:lang w:val="en-US" w:eastAsia="en-US" w:bidi="ar-SA"/>
        </w:rPr>
      </w:pPr>
      <w:hyperlink w:anchor="_Toc528602516" w:history="1">
        <w:r w:rsidRPr="005D6220">
          <w:rPr>
            <w:rStyle w:val="Hyperlink"/>
            <w:noProof/>
          </w:rPr>
          <w:t>Personas datu apstrāde; VDAR</w:t>
        </w:r>
        <w:r>
          <w:rPr>
            <w:noProof/>
            <w:webHidden/>
          </w:rPr>
          <w:tab/>
        </w:r>
        <w:r>
          <w:rPr>
            <w:noProof/>
            <w:webHidden/>
          </w:rPr>
          <w:fldChar w:fldCharType="begin"/>
        </w:r>
        <w:r>
          <w:rPr>
            <w:noProof/>
            <w:webHidden/>
          </w:rPr>
          <w:instrText xml:space="preserve"> PAGEREF _Toc528602516 \h </w:instrText>
        </w:r>
        <w:r>
          <w:rPr>
            <w:noProof/>
            <w:webHidden/>
          </w:rPr>
        </w:r>
        <w:r>
          <w:rPr>
            <w:noProof/>
            <w:webHidden/>
          </w:rPr>
          <w:fldChar w:fldCharType="separate"/>
        </w:r>
        <w:r>
          <w:rPr>
            <w:noProof/>
            <w:webHidden/>
          </w:rPr>
          <w:t>9</w:t>
        </w:r>
        <w:r>
          <w:rPr>
            <w:noProof/>
            <w:webHidden/>
          </w:rPr>
          <w:fldChar w:fldCharType="end"/>
        </w:r>
      </w:hyperlink>
    </w:p>
    <w:p w14:paraId="36F88616" w14:textId="31810C38" w:rsidR="00534A86" w:rsidRDefault="00534A86">
      <w:pPr>
        <w:pStyle w:val="TOC5"/>
        <w:tabs>
          <w:tab w:val="right" w:leader="dot" w:pos="5030"/>
        </w:tabs>
        <w:rPr>
          <w:rFonts w:eastAsiaTheme="minorEastAsia"/>
          <w:noProof/>
          <w:sz w:val="22"/>
          <w:lang w:val="en-US" w:eastAsia="en-US" w:bidi="ar-SA"/>
        </w:rPr>
      </w:pPr>
      <w:hyperlink w:anchor="_Toc528602517" w:history="1">
        <w:r w:rsidRPr="005D6220">
          <w:rPr>
            <w:rStyle w:val="Hyperlink"/>
            <w:noProof/>
          </w:rPr>
          <w:t>Datu drošība</w:t>
        </w:r>
        <w:r>
          <w:rPr>
            <w:noProof/>
            <w:webHidden/>
          </w:rPr>
          <w:tab/>
        </w:r>
        <w:r>
          <w:rPr>
            <w:noProof/>
            <w:webHidden/>
          </w:rPr>
          <w:fldChar w:fldCharType="begin"/>
        </w:r>
        <w:r>
          <w:rPr>
            <w:noProof/>
            <w:webHidden/>
          </w:rPr>
          <w:instrText xml:space="preserve"> PAGEREF _Toc528602517 \h </w:instrText>
        </w:r>
        <w:r>
          <w:rPr>
            <w:noProof/>
            <w:webHidden/>
          </w:rPr>
        </w:r>
        <w:r>
          <w:rPr>
            <w:noProof/>
            <w:webHidden/>
          </w:rPr>
          <w:fldChar w:fldCharType="separate"/>
        </w:r>
        <w:r>
          <w:rPr>
            <w:noProof/>
            <w:webHidden/>
          </w:rPr>
          <w:t>9</w:t>
        </w:r>
        <w:r>
          <w:rPr>
            <w:noProof/>
            <w:webHidden/>
          </w:rPr>
          <w:fldChar w:fldCharType="end"/>
        </w:r>
      </w:hyperlink>
    </w:p>
    <w:p w14:paraId="773CC31F" w14:textId="37A3605E" w:rsidR="00534A86" w:rsidRDefault="00534A86">
      <w:pPr>
        <w:pStyle w:val="TOC5"/>
        <w:tabs>
          <w:tab w:val="right" w:leader="dot" w:pos="5030"/>
        </w:tabs>
        <w:rPr>
          <w:rFonts w:eastAsiaTheme="minorEastAsia"/>
          <w:noProof/>
          <w:sz w:val="22"/>
          <w:lang w:val="en-US" w:eastAsia="en-US" w:bidi="ar-SA"/>
        </w:rPr>
      </w:pPr>
      <w:hyperlink w:anchor="_Toc528602518" w:history="1">
        <w:r w:rsidRPr="005D6220">
          <w:rPr>
            <w:rStyle w:val="Hyperlink"/>
            <w:noProof/>
          </w:rPr>
          <w:t>Ziņošana par drošības incidentiem</w:t>
        </w:r>
        <w:r>
          <w:rPr>
            <w:noProof/>
            <w:webHidden/>
          </w:rPr>
          <w:tab/>
        </w:r>
        <w:r>
          <w:rPr>
            <w:noProof/>
            <w:webHidden/>
          </w:rPr>
          <w:fldChar w:fldCharType="begin"/>
        </w:r>
        <w:r>
          <w:rPr>
            <w:noProof/>
            <w:webHidden/>
          </w:rPr>
          <w:instrText xml:space="preserve"> PAGEREF _Toc528602518 \h </w:instrText>
        </w:r>
        <w:r>
          <w:rPr>
            <w:noProof/>
            <w:webHidden/>
          </w:rPr>
        </w:r>
        <w:r>
          <w:rPr>
            <w:noProof/>
            <w:webHidden/>
          </w:rPr>
          <w:fldChar w:fldCharType="separate"/>
        </w:r>
        <w:r>
          <w:rPr>
            <w:noProof/>
            <w:webHidden/>
          </w:rPr>
          <w:t>10</w:t>
        </w:r>
        <w:r>
          <w:rPr>
            <w:noProof/>
            <w:webHidden/>
          </w:rPr>
          <w:fldChar w:fldCharType="end"/>
        </w:r>
      </w:hyperlink>
    </w:p>
    <w:p w14:paraId="711660E3" w14:textId="7C2CD64D" w:rsidR="00534A86" w:rsidRDefault="00534A86">
      <w:pPr>
        <w:pStyle w:val="TOC5"/>
        <w:tabs>
          <w:tab w:val="right" w:leader="dot" w:pos="5030"/>
        </w:tabs>
        <w:rPr>
          <w:rFonts w:eastAsiaTheme="minorEastAsia"/>
          <w:noProof/>
          <w:sz w:val="22"/>
          <w:lang w:val="en-US" w:eastAsia="en-US" w:bidi="ar-SA"/>
        </w:rPr>
      </w:pPr>
      <w:hyperlink w:anchor="_Toc528602519" w:history="1">
        <w:r w:rsidRPr="005D6220">
          <w:rPr>
            <w:rStyle w:val="Hyperlink"/>
            <w:noProof/>
          </w:rPr>
          <w:t>Datu pārsūtīšana un atrašanās vieta</w:t>
        </w:r>
        <w:r>
          <w:rPr>
            <w:noProof/>
            <w:webHidden/>
          </w:rPr>
          <w:tab/>
        </w:r>
        <w:r>
          <w:rPr>
            <w:noProof/>
            <w:webHidden/>
          </w:rPr>
          <w:fldChar w:fldCharType="begin"/>
        </w:r>
        <w:r>
          <w:rPr>
            <w:noProof/>
            <w:webHidden/>
          </w:rPr>
          <w:instrText xml:space="preserve"> PAGEREF _Toc528602519 \h </w:instrText>
        </w:r>
        <w:r>
          <w:rPr>
            <w:noProof/>
            <w:webHidden/>
          </w:rPr>
        </w:r>
        <w:r>
          <w:rPr>
            <w:noProof/>
            <w:webHidden/>
          </w:rPr>
          <w:fldChar w:fldCharType="separate"/>
        </w:r>
        <w:r>
          <w:rPr>
            <w:noProof/>
            <w:webHidden/>
          </w:rPr>
          <w:t>11</w:t>
        </w:r>
        <w:r>
          <w:rPr>
            <w:noProof/>
            <w:webHidden/>
          </w:rPr>
          <w:fldChar w:fldCharType="end"/>
        </w:r>
      </w:hyperlink>
    </w:p>
    <w:p w14:paraId="028FE293" w14:textId="5455AF2F" w:rsidR="00534A86" w:rsidRDefault="00534A86">
      <w:pPr>
        <w:pStyle w:val="TOC5"/>
        <w:tabs>
          <w:tab w:val="right" w:leader="dot" w:pos="5030"/>
        </w:tabs>
        <w:rPr>
          <w:rFonts w:eastAsiaTheme="minorEastAsia"/>
          <w:noProof/>
          <w:sz w:val="22"/>
          <w:lang w:val="en-US" w:eastAsia="en-US" w:bidi="ar-SA"/>
        </w:rPr>
      </w:pPr>
      <w:hyperlink w:anchor="_Toc528602520" w:history="1">
        <w:r w:rsidRPr="005D6220">
          <w:rPr>
            <w:rStyle w:val="Hyperlink"/>
            <w:noProof/>
          </w:rPr>
          <w:t>Datu paturēšana un dzēšana</w:t>
        </w:r>
        <w:r>
          <w:rPr>
            <w:noProof/>
            <w:webHidden/>
          </w:rPr>
          <w:tab/>
        </w:r>
        <w:r>
          <w:rPr>
            <w:noProof/>
            <w:webHidden/>
          </w:rPr>
          <w:fldChar w:fldCharType="begin"/>
        </w:r>
        <w:r>
          <w:rPr>
            <w:noProof/>
            <w:webHidden/>
          </w:rPr>
          <w:instrText xml:space="preserve"> PAGEREF _Toc528602520 \h </w:instrText>
        </w:r>
        <w:r>
          <w:rPr>
            <w:noProof/>
            <w:webHidden/>
          </w:rPr>
        </w:r>
        <w:r>
          <w:rPr>
            <w:noProof/>
            <w:webHidden/>
          </w:rPr>
          <w:fldChar w:fldCharType="separate"/>
        </w:r>
        <w:r>
          <w:rPr>
            <w:noProof/>
            <w:webHidden/>
          </w:rPr>
          <w:t>12</w:t>
        </w:r>
        <w:r>
          <w:rPr>
            <w:noProof/>
            <w:webHidden/>
          </w:rPr>
          <w:fldChar w:fldCharType="end"/>
        </w:r>
      </w:hyperlink>
    </w:p>
    <w:p w14:paraId="64F3C97D" w14:textId="41F406F3" w:rsidR="00534A86" w:rsidRDefault="00534A86">
      <w:pPr>
        <w:pStyle w:val="TOC5"/>
        <w:tabs>
          <w:tab w:val="right" w:leader="dot" w:pos="5030"/>
        </w:tabs>
        <w:rPr>
          <w:rFonts w:eastAsiaTheme="minorEastAsia"/>
          <w:noProof/>
          <w:sz w:val="22"/>
          <w:lang w:val="en-US" w:eastAsia="en-US" w:bidi="ar-SA"/>
        </w:rPr>
      </w:pPr>
      <w:hyperlink w:anchor="_Toc528602521" w:history="1">
        <w:r w:rsidRPr="005D6220">
          <w:rPr>
            <w:rStyle w:val="Hyperlink"/>
            <w:noProof/>
          </w:rPr>
          <w:t>Apstrādātāja konfidencialitātes pienākumi</w:t>
        </w:r>
        <w:r>
          <w:rPr>
            <w:noProof/>
            <w:webHidden/>
          </w:rPr>
          <w:tab/>
        </w:r>
        <w:r>
          <w:rPr>
            <w:noProof/>
            <w:webHidden/>
          </w:rPr>
          <w:fldChar w:fldCharType="begin"/>
        </w:r>
        <w:r>
          <w:rPr>
            <w:noProof/>
            <w:webHidden/>
          </w:rPr>
          <w:instrText xml:space="preserve"> PAGEREF _Toc528602521 \h </w:instrText>
        </w:r>
        <w:r>
          <w:rPr>
            <w:noProof/>
            <w:webHidden/>
          </w:rPr>
        </w:r>
        <w:r>
          <w:rPr>
            <w:noProof/>
            <w:webHidden/>
          </w:rPr>
          <w:fldChar w:fldCharType="separate"/>
        </w:r>
        <w:r>
          <w:rPr>
            <w:noProof/>
            <w:webHidden/>
          </w:rPr>
          <w:t>12</w:t>
        </w:r>
        <w:r>
          <w:rPr>
            <w:noProof/>
            <w:webHidden/>
          </w:rPr>
          <w:fldChar w:fldCharType="end"/>
        </w:r>
      </w:hyperlink>
    </w:p>
    <w:p w14:paraId="7785A111" w14:textId="23308BAF" w:rsidR="00534A86" w:rsidRDefault="00534A86">
      <w:pPr>
        <w:pStyle w:val="TOC5"/>
        <w:tabs>
          <w:tab w:val="right" w:leader="dot" w:pos="5030"/>
        </w:tabs>
        <w:rPr>
          <w:rFonts w:eastAsiaTheme="minorEastAsia"/>
          <w:noProof/>
          <w:sz w:val="22"/>
          <w:lang w:val="en-US" w:eastAsia="en-US" w:bidi="ar-SA"/>
        </w:rPr>
      </w:pPr>
      <w:hyperlink w:anchor="_Toc528602522" w:history="1">
        <w:r w:rsidRPr="005D6220">
          <w:rPr>
            <w:rStyle w:val="Hyperlink"/>
            <w:noProof/>
          </w:rPr>
          <w:t>Paziņojumi un kontroles par apakšapstrādātāju lietošanu</w:t>
        </w:r>
        <w:r>
          <w:rPr>
            <w:noProof/>
            <w:webHidden/>
          </w:rPr>
          <w:tab/>
        </w:r>
        <w:r>
          <w:rPr>
            <w:noProof/>
            <w:webHidden/>
          </w:rPr>
          <w:fldChar w:fldCharType="begin"/>
        </w:r>
        <w:r>
          <w:rPr>
            <w:noProof/>
            <w:webHidden/>
          </w:rPr>
          <w:instrText xml:space="preserve"> PAGEREF _Toc528602522 \h </w:instrText>
        </w:r>
        <w:r>
          <w:rPr>
            <w:noProof/>
            <w:webHidden/>
          </w:rPr>
        </w:r>
        <w:r>
          <w:rPr>
            <w:noProof/>
            <w:webHidden/>
          </w:rPr>
          <w:fldChar w:fldCharType="separate"/>
        </w:r>
        <w:r>
          <w:rPr>
            <w:noProof/>
            <w:webHidden/>
          </w:rPr>
          <w:t>12</w:t>
        </w:r>
        <w:r>
          <w:rPr>
            <w:noProof/>
            <w:webHidden/>
          </w:rPr>
          <w:fldChar w:fldCharType="end"/>
        </w:r>
      </w:hyperlink>
    </w:p>
    <w:p w14:paraId="5C810628" w14:textId="4C6540F8" w:rsidR="00534A86" w:rsidRDefault="00534A86">
      <w:pPr>
        <w:pStyle w:val="TOC5"/>
        <w:tabs>
          <w:tab w:val="right" w:leader="dot" w:pos="5030"/>
        </w:tabs>
        <w:rPr>
          <w:rFonts w:eastAsiaTheme="minorEastAsia"/>
          <w:noProof/>
          <w:sz w:val="22"/>
          <w:lang w:val="en-US" w:eastAsia="en-US" w:bidi="ar-SA"/>
        </w:rPr>
      </w:pPr>
      <w:hyperlink w:anchor="_Toc528602523" w:history="1">
        <w:r w:rsidRPr="005D6220">
          <w:rPr>
            <w:rStyle w:val="Hyperlink"/>
            <w:noProof/>
          </w:rPr>
          <w:t>Izglītības iestādes</w:t>
        </w:r>
        <w:r>
          <w:rPr>
            <w:noProof/>
            <w:webHidden/>
          </w:rPr>
          <w:tab/>
        </w:r>
        <w:r>
          <w:rPr>
            <w:noProof/>
            <w:webHidden/>
          </w:rPr>
          <w:fldChar w:fldCharType="begin"/>
        </w:r>
        <w:r>
          <w:rPr>
            <w:noProof/>
            <w:webHidden/>
          </w:rPr>
          <w:instrText xml:space="preserve"> PAGEREF _Toc528602523 \h </w:instrText>
        </w:r>
        <w:r>
          <w:rPr>
            <w:noProof/>
            <w:webHidden/>
          </w:rPr>
        </w:r>
        <w:r>
          <w:rPr>
            <w:noProof/>
            <w:webHidden/>
          </w:rPr>
          <w:fldChar w:fldCharType="separate"/>
        </w:r>
        <w:r>
          <w:rPr>
            <w:noProof/>
            <w:webHidden/>
          </w:rPr>
          <w:t>12</w:t>
        </w:r>
        <w:r>
          <w:rPr>
            <w:noProof/>
            <w:webHidden/>
          </w:rPr>
          <w:fldChar w:fldCharType="end"/>
        </w:r>
      </w:hyperlink>
    </w:p>
    <w:p w14:paraId="5CD60578" w14:textId="7A7B15B5" w:rsidR="00534A86" w:rsidRDefault="00534A86">
      <w:pPr>
        <w:pStyle w:val="TOC5"/>
        <w:tabs>
          <w:tab w:val="right" w:leader="dot" w:pos="5030"/>
        </w:tabs>
        <w:rPr>
          <w:rFonts w:eastAsiaTheme="minorEastAsia"/>
          <w:noProof/>
          <w:sz w:val="22"/>
          <w:lang w:val="en-US" w:eastAsia="en-US" w:bidi="ar-SA"/>
        </w:rPr>
      </w:pPr>
      <w:hyperlink w:anchor="_Toc528602524" w:history="1">
        <w:r w:rsidRPr="005D6220">
          <w:rPr>
            <w:rStyle w:val="Hyperlink"/>
            <w:noProof/>
          </w:rPr>
          <w:t>HIPAA biznesa partneris</w:t>
        </w:r>
        <w:r>
          <w:rPr>
            <w:noProof/>
            <w:webHidden/>
          </w:rPr>
          <w:tab/>
        </w:r>
        <w:r>
          <w:rPr>
            <w:noProof/>
            <w:webHidden/>
          </w:rPr>
          <w:fldChar w:fldCharType="begin"/>
        </w:r>
        <w:r>
          <w:rPr>
            <w:noProof/>
            <w:webHidden/>
          </w:rPr>
          <w:instrText xml:space="preserve"> PAGEREF _Toc528602524 \h </w:instrText>
        </w:r>
        <w:r>
          <w:rPr>
            <w:noProof/>
            <w:webHidden/>
          </w:rPr>
        </w:r>
        <w:r>
          <w:rPr>
            <w:noProof/>
            <w:webHidden/>
          </w:rPr>
          <w:fldChar w:fldCharType="separate"/>
        </w:r>
        <w:r>
          <w:rPr>
            <w:noProof/>
            <w:webHidden/>
          </w:rPr>
          <w:t>13</w:t>
        </w:r>
        <w:r>
          <w:rPr>
            <w:noProof/>
            <w:webHidden/>
          </w:rPr>
          <w:fldChar w:fldCharType="end"/>
        </w:r>
      </w:hyperlink>
    </w:p>
    <w:p w14:paraId="199CBDBD" w14:textId="518AA60C" w:rsidR="00534A86" w:rsidRDefault="00534A86">
      <w:pPr>
        <w:pStyle w:val="TOC5"/>
        <w:tabs>
          <w:tab w:val="right" w:leader="dot" w:pos="5030"/>
        </w:tabs>
        <w:rPr>
          <w:rFonts w:eastAsiaTheme="minorEastAsia"/>
          <w:noProof/>
          <w:sz w:val="22"/>
          <w:lang w:val="en-US" w:eastAsia="en-US" w:bidi="ar-SA"/>
        </w:rPr>
      </w:pPr>
      <w:hyperlink w:anchor="_Toc528602525" w:history="1">
        <w:r w:rsidRPr="005D6220">
          <w:rPr>
            <w:rStyle w:val="Hyperlink"/>
            <w:noProof/>
          </w:rPr>
          <w:t>Kā sazināties ar Microsoft</w:t>
        </w:r>
        <w:r>
          <w:rPr>
            <w:noProof/>
            <w:webHidden/>
          </w:rPr>
          <w:tab/>
        </w:r>
        <w:r>
          <w:rPr>
            <w:noProof/>
            <w:webHidden/>
          </w:rPr>
          <w:fldChar w:fldCharType="begin"/>
        </w:r>
        <w:r>
          <w:rPr>
            <w:noProof/>
            <w:webHidden/>
          </w:rPr>
          <w:instrText xml:space="preserve"> PAGEREF _Toc528602525 \h </w:instrText>
        </w:r>
        <w:r>
          <w:rPr>
            <w:noProof/>
            <w:webHidden/>
          </w:rPr>
        </w:r>
        <w:r>
          <w:rPr>
            <w:noProof/>
            <w:webHidden/>
          </w:rPr>
          <w:fldChar w:fldCharType="separate"/>
        </w:r>
        <w:r>
          <w:rPr>
            <w:noProof/>
            <w:webHidden/>
          </w:rPr>
          <w:t>13</w:t>
        </w:r>
        <w:r>
          <w:rPr>
            <w:noProof/>
            <w:webHidden/>
          </w:rPr>
          <w:fldChar w:fldCharType="end"/>
        </w:r>
      </w:hyperlink>
    </w:p>
    <w:p w14:paraId="2D27B9C7" w14:textId="6BDD04B6" w:rsidR="00534A86" w:rsidRDefault="00534A86">
      <w:pPr>
        <w:pStyle w:val="TOC1"/>
        <w:tabs>
          <w:tab w:val="right" w:leader="dot" w:pos="5030"/>
        </w:tabs>
        <w:rPr>
          <w:rFonts w:eastAsiaTheme="minorEastAsia"/>
          <w:b w:val="0"/>
          <w:caps w:val="0"/>
          <w:noProof/>
          <w:sz w:val="22"/>
          <w:lang w:val="en-US" w:eastAsia="en-US" w:bidi="ar-SA"/>
        </w:rPr>
      </w:pPr>
      <w:hyperlink w:anchor="_Toc528602526" w:history="1">
        <w:r w:rsidRPr="005D6220">
          <w:rPr>
            <w:rStyle w:val="Hyperlink"/>
            <w:noProof/>
          </w:rPr>
          <w:t>Pielikums A. Pamata tiešsaistes pakalpojumi</w:t>
        </w:r>
        <w:r>
          <w:rPr>
            <w:noProof/>
            <w:webHidden/>
          </w:rPr>
          <w:tab/>
        </w:r>
        <w:r>
          <w:rPr>
            <w:noProof/>
            <w:webHidden/>
          </w:rPr>
          <w:fldChar w:fldCharType="begin"/>
        </w:r>
        <w:r>
          <w:rPr>
            <w:noProof/>
            <w:webHidden/>
          </w:rPr>
          <w:instrText xml:space="preserve"> PAGEREF _Toc528602526 \h </w:instrText>
        </w:r>
        <w:r>
          <w:rPr>
            <w:noProof/>
            <w:webHidden/>
          </w:rPr>
        </w:r>
        <w:r>
          <w:rPr>
            <w:noProof/>
            <w:webHidden/>
          </w:rPr>
          <w:fldChar w:fldCharType="separate"/>
        </w:r>
        <w:r>
          <w:rPr>
            <w:noProof/>
            <w:webHidden/>
          </w:rPr>
          <w:t>14</w:t>
        </w:r>
        <w:r>
          <w:rPr>
            <w:noProof/>
            <w:webHidden/>
          </w:rPr>
          <w:fldChar w:fldCharType="end"/>
        </w:r>
      </w:hyperlink>
    </w:p>
    <w:p w14:paraId="680ED105" w14:textId="2D99737E" w:rsidR="00534A86" w:rsidRDefault="00534A86">
      <w:pPr>
        <w:pStyle w:val="TOC1"/>
        <w:tabs>
          <w:tab w:val="right" w:leader="dot" w:pos="5030"/>
        </w:tabs>
        <w:rPr>
          <w:rFonts w:eastAsiaTheme="minorEastAsia"/>
          <w:b w:val="0"/>
          <w:caps w:val="0"/>
          <w:noProof/>
          <w:sz w:val="22"/>
          <w:lang w:val="en-US" w:eastAsia="en-US" w:bidi="ar-SA"/>
        </w:rPr>
      </w:pPr>
      <w:hyperlink w:anchor="_Toc528602527" w:history="1">
        <w:r w:rsidRPr="005D6220">
          <w:rPr>
            <w:rStyle w:val="Hyperlink"/>
            <w:noProof/>
          </w:rPr>
          <w:t>Pielikums B. Drošības pasākumi</w:t>
        </w:r>
        <w:r>
          <w:rPr>
            <w:noProof/>
            <w:webHidden/>
          </w:rPr>
          <w:tab/>
        </w:r>
        <w:r>
          <w:rPr>
            <w:noProof/>
            <w:webHidden/>
          </w:rPr>
          <w:fldChar w:fldCharType="begin"/>
        </w:r>
        <w:r>
          <w:rPr>
            <w:noProof/>
            <w:webHidden/>
          </w:rPr>
          <w:instrText xml:space="preserve"> PAGEREF _Toc528602527 \h </w:instrText>
        </w:r>
        <w:r>
          <w:rPr>
            <w:noProof/>
            <w:webHidden/>
          </w:rPr>
        </w:r>
        <w:r>
          <w:rPr>
            <w:noProof/>
            <w:webHidden/>
          </w:rPr>
          <w:fldChar w:fldCharType="separate"/>
        </w:r>
        <w:r>
          <w:rPr>
            <w:noProof/>
            <w:webHidden/>
          </w:rPr>
          <w:t>14</w:t>
        </w:r>
        <w:r>
          <w:rPr>
            <w:noProof/>
            <w:webHidden/>
          </w:rPr>
          <w:fldChar w:fldCharType="end"/>
        </w:r>
      </w:hyperlink>
    </w:p>
    <w:p w14:paraId="1B75A2D5" w14:textId="5B05D6E1" w:rsidR="00534A86" w:rsidRDefault="00534A8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2528" w:history="1">
        <w:r w:rsidRPr="005D6220">
          <w:rPr>
            <w:rStyle w:val="Hyperlink"/>
            <w:noProof/>
          </w:rPr>
          <w:t>Ar Tiešsaistes pakalpojumiem saistītie noteikumi</w:t>
        </w:r>
        <w:r>
          <w:rPr>
            <w:noProof/>
            <w:webHidden/>
          </w:rPr>
          <w:tab/>
        </w:r>
        <w:r>
          <w:rPr>
            <w:noProof/>
            <w:webHidden/>
          </w:rPr>
          <w:fldChar w:fldCharType="begin"/>
        </w:r>
        <w:r>
          <w:rPr>
            <w:noProof/>
            <w:webHidden/>
          </w:rPr>
          <w:instrText xml:space="preserve"> PAGEREF _Toc528602528 \h </w:instrText>
        </w:r>
        <w:r>
          <w:rPr>
            <w:noProof/>
            <w:webHidden/>
          </w:rPr>
        </w:r>
        <w:r>
          <w:rPr>
            <w:noProof/>
            <w:webHidden/>
          </w:rPr>
          <w:fldChar w:fldCharType="separate"/>
        </w:r>
        <w:r>
          <w:rPr>
            <w:noProof/>
            <w:webHidden/>
          </w:rPr>
          <w:t>17</w:t>
        </w:r>
        <w:r>
          <w:rPr>
            <w:noProof/>
            <w:webHidden/>
          </w:rPr>
          <w:fldChar w:fldCharType="end"/>
        </w:r>
      </w:hyperlink>
    </w:p>
    <w:p w14:paraId="0AF47C15" w14:textId="35D1F738" w:rsidR="00534A86" w:rsidRDefault="00534A86">
      <w:pPr>
        <w:pStyle w:val="TOC2"/>
        <w:tabs>
          <w:tab w:val="right" w:leader="dot" w:pos="5030"/>
        </w:tabs>
        <w:rPr>
          <w:rFonts w:eastAsiaTheme="minorEastAsia"/>
          <w:b w:val="0"/>
          <w:smallCaps w:val="0"/>
          <w:noProof/>
          <w:sz w:val="22"/>
          <w:lang w:val="en-US" w:eastAsia="en-US" w:bidi="ar-SA"/>
        </w:rPr>
      </w:pPr>
      <w:hyperlink w:anchor="_Toc528602529" w:history="1">
        <w:r w:rsidRPr="005D6220">
          <w:rPr>
            <w:rStyle w:val="Hyperlink"/>
            <w:noProof/>
          </w:rPr>
          <w:t>Microsoft Azure Services</w:t>
        </w:r>
        <w:r>
          <w:rPr>
            <w:noProof/>
            <w:webHidden/>
          </w:rPr>
          <w:tab/>
        </w:r>
        <w:r>
          <w:rPr>
            <w:noProof/>
            <w:webHidden/>
          </w:rPr>
          <w:fldChar w:fldCharType="begin"/>
        </w:r>
        <w:r>
          <w:rPr>
            <w:noProof/>
            <w:webHidden/>
          </w:rPr>
          <w:instrText xml:space="preserve"> PAGEREF _Toc528602529 \h </w:instrText>
        </w:r>
        <w:r>
          <w:rPr>
            <w:noProof/>
            <w:webHidden/>
          </w:rPr>
        </w:r>
        <w:r>
          <w:rPr>
            <w:noProof/>
            <w:webHidden/>
          </w:rPr>
          <w:fldChar w:fldCharType="separate"/>
        </w:r>
        <w:r>
          <w:rPr>
            <w:noProof/>
            <w:webHidden/>
          </w:rPr>
          <w:t>17</w:t>
        </w:r>
        <w:r>
          <w:rPr>
            <w:noProof/>
            <w:webHidden/>
          </w:rPr>
          <w:fldChar w:fldCharType="end"/>
        </w:r>
      </w:hyperlink>
    </w:p>
    <w:p w14:paraId="6048D5AB" w14:textId="67242CED" w:rsidR="00534A86" w:rsidRDefault="00534A86">
      <w:pPr>
        <w:pStyle w:val="TOC4"/>
        <w:rPr>
          <w:rFonts w:eastAsiaTheme="minorEastAsia"/>
          <w:smallCaps w:val="0"/>
          <w:noProof/>
          <w:sz w:val="22"/>
          <w:lang w:val="en-US" w:eastAsia="en-US" w:bidi="ar-SA"/>
        </w:rPr>
      </w:pPr>
      <w:hyperlink w:anchor="_Toc528602530" w:history="1">
        <w:r w:rsidRPr="005D6220">
          <w:rPr>
            <w:rStyle w:val="Hyperlink"/>
            <w:noProof/>
          </w:rPr>
          <w:t>Azure Maps</w:t>
        </w:r>
        <w:r>
          <w:rPr>
            <w:noProof/>
            <w:webHidden/>
          </w:rPr>
          <w:tab/>
        </w:r>
        <w:r>
          <w:rPr>
            <w:noProof/>
            <w:webHidden/>
          </w:rPr>
          <w:fldChar w:fldCharType="begin"/>
        </w:r>
        <w:r>
          <w:rPr>
            <w:noProof/>
            <w:webHidden/>
          </w:rPr>
          <w:instrText xml:space="preserve"> PAGEREF _Toc528602530 \h </w:instrText>
        </w:r>
        <w:r>
          <w:rPr>
            <w:noProof/>
            <w:webHidden/>
          </w:rPr>
        </w:r>
        <w:r>
          <w:rPr>
            <w:noProof/>
            <w:webHidden/>
          </w:rPr>
          <w:fldChar w:fldCharType="separate"/>
        </w:r>
        <w:r>
          <w:rPr>
            <w:noProof/>
            <w:webHidden/>
          </w:rPr>
          <w:t>18</w:t>
        </w:r>
        <w:r>
          <w:rPr>
            <w:noProof/>
            <w:webHidden/>
          </w:rPr>
          <w:fldChar w:fldCharType="end"/>
        </w:r>
      </w:hyperlink>
    </w:p>
    <w:p w14:paraId="6539E91F" w14:textId="4EEBA766" w:rsidR="00534A86" w:rsidRDefault="00534A86">
      <w:pPr>
        <w:pStyle w:val="TOC4"/>
        <w:rPr>
          <w:rFonts w:eastAsiaTheme="minorEastAsia"/>
          <w:smallCaps w:val="0"/>
          <w:noProof/>
          <w:sz w:val="22"/>
          <w:lang w:val="en-US" w:eastAsia="en-US" w:bidi="ar-SA"/>
        </w:rPr>
      </w:pPr>
      <w:hyperlink w:anchor="_Toc528602531" w:history="1">
        <w:r w:rsidRPr="005D6220">
          <w:rPr>
            <w:rStyle w:val="Hyperlink"/>
            <w:noProof/>
          </w:rPr>
          <w:t>Microsoft Azure Stack</w:t>
        </w:r>
        <w:r>
          <w:rPr>
            <w:noProof/>
            <w:webHidden/>
          </w:rPr>
          <w:tab/>
        </w:r>
        <w:r>
          <w:rPr>
            <w:noProof/>
            <w:webHidden/>
          </w:rPr>
          <w:fldChar w:fldCharType="begin"/>
        </w:r>
        <w:r>
          <w:rPr>
            <w:noProof/>
            <w:webHidden/>
          </w:rPr>
          <w:instrText xml:space="preserve"> PAGEREF _Toc528602531 \h </w:instrText>
        </w:r>
        <w:r>
          <w:rPr>
            <w:noProof/>
            <w:webHidden/>
          </w:rPr>
        </w:r>
        <w:r>
          <w:rPr>
            <w:noProof/>
            <w:webHidden/>
          </w:rPr>
          <w:fldChar w:fldCharType="separate"/>
        </w:r>
        <w:r>
          <w:rPr>
            <w:noProof/>
            <w:webHidden/>
          </w:rPr>
          <w:t>19</w:t>
        </w:r>
        <w:r>
          <w:rPr>
            <w:noProof/>
            <w:webHidden/>
          </w:rPr>
          <w:fldChar w:fldCharType="end"/>
        </w:r>
      </w:hyperlink>
    </w:p>
    <w:p w14:paraId="79B12898" w14:textId="358F419B" w:rsidR="00534A86" w:rsidRDefault="00534A86">
      <w:pPr>
        <w:pStyle w:val="TOC4"/>
        <w:rPr>
          <w:rFonts w:eastAsiaTheme="minorEastAsia"/>
          <w:smallCaps w:val="0"/>
          <w:noProof/>
          <w:sz w:val="22"/>
          <w:lang w:val="en-US" w:eastAsia="en-US" w:bidi="ar-SA"/>
        </w:rPr>
      </w:pPr>
      <w:hyperlink w:anchor="_Toc528602532" w:history="1">
        <w:r w:rsidRPr="005D6220">
          <w:rPr>
            <w:rStyle w:val="Hyperlink"/>
            <w:noProof/>
          </w:rPr>
          <w:t>Bing meklēšanas pakalpojumi</w:t>
        </w:r>
        <w:r>
          <w:rPr>
            <w:noProof/>
            <w:webHidden/>
          </w:rPr>
          <w:tab/>
        </w:r>
        <w:r>
          <w:rPr>
            <w:noProof/>
            <w:webHidden/>
          </w:rPr>
          <w:fldChar w:fldCharType="begin"/>
        </w:r>
        <w:r>
          <w:rPr>
            <w:noProof/>
            <w:webHidden/>
          </w:rPr>
          <w:instrText xml:space="preserve"> PAGEREF _Toc528602532 \h </w:instrText>
        </w:r>
        <w:r>
          <w:rPr>
            <w:noProof/>
            <w:webHidden/>
          </w:rPr>
        </w:r>
        <w:r>
          <w:rPr>
            <w:noProof/>
            <w:webHidden/>
          </w:rPr>
          <w:fldChar w:fldCharType="separate"/>
        </w:r>
        <w:r>
          <w:rPr>
            <w:noProof/>
            <w:webHidden/>
          </w:rPr>
          <w:t>19</w:t>
        </w:r>
        <w:r>
          <w:rPr>
            <w:noProof/>
            <w:webHidden/>
          </w:rPr>
          <w:fldChar w:fldCharType="end"/>
        </w:r>
      </w:hyperlink>
    </w:p>
    <w:p w14:paraId="1C6F435C" w14:textId="12E2AE23" w:rsidR="00534A86" w:rsidRDefault="00534A86">
      <w:pPr>
        <w:pStyle w:val="TOC4"/>
        <w:rPr>
          <w:rFonts w:eastAsiaTheme="minorEastAsia"/>
          <w:smallCaps w:val="0"/>
          <w:noProof/>
          <w:sz w:val="22"/>
          <w:lang w:val="en-US" w:eastAsia="en-US" w:bidi="ar-SA"/>
        </w:rPr>
      </w:pPr>
      <w:hyperlink w:anchor="_Toc528602533" w:history="1">
        <w:r w:rsidRPr="005D6220">
          <w:rPr>
            <w:rStyle w:val="Hyperlink"/>
            <w:noProof/>
          </w:rPr>
          <w:t>Microsoft izziņas pakalpojumi</w:t>
        </w:r>
        <w:r>
          <w:rPr>
            <w:noProof/>
            <w:webHidden/>
          </w:rPr>
          <w:tab/>
        </w:r>
        <w:r>
          <w:rPr>
            <w:noProof/>
            <w:webHidden/>
          </w:rPr>
          <w:fldChar w:fldCharType="begin"/>
        </w:r>
        <w:r>
          <w:rPr>
            <w:noProof/>
            <w:webHidden/>
          </w:rPr>
          <w:instrText xml:space="preserve"> PAGEREF _Toc528602533 \h </w:instrText>
        </w:r>
        <w:r>
          <w:rPr>
            <w:noProof/>
            <w:webHidden/>
          </w:rPr>
        </w:r>
        <w:r>
          <w:rPr>
            <w:noProof/>
            <w:webHidden/>
          </w:rPr>
          <w:fldChar w:fldCharType="separate"/>
        </w:r>
        <w:r>
          <w:rPr>
            <w:noProof/>
            <w:webHidden/>
          </w:rPr>
          <w:t>20</w:t>
        </w:r>
        <w:r>
          <w:rPr>
            <w:noProof/>
            <w:webHidden/>
          </w:rPr>
          <w:fldChar w:fldCharType="end"/>
        </w:r>
      </w:hyperlink>
    </w:p>
    <w:p w14:paraId="7377E8E0" w14:textId="615BB62F" w:rsidR="00534A86" w:rsidRDefault="00534A86">
      <w:pPr>
        <w:pStyle w:val="TOC4"/>
        <w:rPr>
          <w:rFonts w:eastAsiaTheme="minorEastAsia"/>
          <w:smallCaps w:val="0"/>
          <w:noProof/>
          <w:sz w:val="22"/>
          <w:lang w:val="en-US" w:eastAsia="en-US" w:bidi="ar-SA"/>
        </w:rPr>
      </w:pPr>
      <w:hyperlink w:anchor="_Toc528602534" w:history="1">
        <w:r w:rsidRPr="005D6220">
          <w:rPr>
            <w:rStyle w:val="Hyperlink"/>
            <w:noProof/>
          </w:rPr>
          <w:t>Microsoft Genomics</w:t>
        </w:r>
        <w:r>
          <w:rPr>
            <w:noProof/>
            <w:webHidden/>
          </w:rPr>
          <w:tab/>
        </w:r>
        <w:r>
          <w:rPr>
            <w:noProof/>
            <w:webHidden/>
          </w:rPr>
          <w:fldChar w:fldCharType="begin"/>
        </w:r>
        <w:r>
          <w:rPr>
            <w:noProof/>
            <w:webHidden/>
          </w:rPr>
          <w:instrText xml:space="preserve"> PAGEREF _Toc528602534 \h </w:instrText>
        </w:r>
        <w:r>
          <w:rPr>
            <w:noProof/>
            <w:webHidden/>
          </w:rPr>
        </w:r>
        <w:r>
          <w:rPr>
            <w:noProof/>
            <w:webHidden/>
          </w:rPr>
          <w:fldChar w:fldCharType="separate"/>
        </w:r>
        <w:r>
          <w:rPr>
            <w:noProof/>
            <w:webHidden/>
          </w:rPr>
          <w:t>20</w:t>
        </w:r>
        <w:r>
          <w:rPr>
            <w:noProof/>
            <w:webHidden/>
          </w:rPr>
          <w:fldChar w:fldCharType="end"/>
        </w:r>
      </w:hyperlink>
    </w:p>
    <w:p w14:paraId="5A2DCC04" w14:textId="6D4D688D" w:rsidR="00534A86" w:rsidRDefault="00534A86">
      <w:pPr>
        <w:pStyle w:val="TOC4"/>
        <w:rPr>
          <w:rFonts w:eastAsiaTheme="minorEastAsia"/>
          <w:smallCaps w:val="0"/>
          <w:noProof/>
          <w:sz w:val="22"/>
          <w:lang w:val="en-US" w:eastAsia="en-US" w:bidi="ar-SA"/>
        </w:rPr>
      </w:pPr>
      <w:hyperlink w:anchor="_Toc528602535" w:history="1">
        <w:r w:rsidRPr="005D6220">
          <w:rPr>
            <w:rStyle w:val="Hyperlink"/>
            <w:noProof/>
          </w:rPr>
          <w:t>Visual Studio App Center</w:t>
        </w:r>
        <w:r>
          <w:rPr>
            <w:noProof/>
            <w:webHidden/>
          </w:rPr>
          <w:tab/>
        </w:r>
        <w:r>
          <w:rPr>
            <w:noProof/>
            <w:webHidden/>
          </w:rPr>
          <w:fldChar w:fldCharType="begin"/>
        </w:r>
        <w:r>
          <w:rPr>
            <w:noProof/>
            <w:webHidden/>
          </w:rPr>
          <w:instrText xml:space="preserve"> PAGEREF _Toc528602535 \h </w:instrText>
        </w:r>
        <w:r>
          <w:rPr>
            <w:noProof/>
            <w:webHidden/>
          </w:rPr>
        </w:r>
        <w:r>
          <w:rPr>
            <w:noProof/>
            <w:webHidden/>
          </w:rPr>
          <w:fldChar w:fldCharType="separate"/>
        </w:r>
        <w:r>
          <w:rPr>
            <w:noProof/>
            <w:webHidden/>
          </w:rPr>
          <w:t>20</w:t>
        </w:r>
        <w:r>
          <w:rPr>
            <w:noProof/>
            <w:webHidden/>
          </w:rPr>
          <w:fldChar w:fldCharType="end"/>
        </w:r>
      </w:hyperlink>
    </w:p>
    <w:p w14:paraId="29F88BFF" w14:textId="5C248421" w:rsidR="00534A86" w:rsidRDefault="00534A86">
      <w:pPr>
        <w:pStyle w:val="TOC2"/>
        <w:tabs>
          <w:tab w:val="right" w:leader="dot" w:pos="5030"/>
        </w:tabs>
        <w:rPr>
          <w:rFonts w:eastAsiaTheme="minorEastAsia"/>
          <w:b w:val="0"/>
          <w:smallCaps w:val="0"/>
          <w:noProof/>
          <w:sz w:val="22"/>
          <w:lang w:val="en-US" w:eastAsia="en-US" w:bidi="ar-SA"/>
        </w:rPr>
      </w:pPr>
      <w:hyperlink w:anchor="_Toc528602536" w:history="1">
        <w:r w:rsidRPr="005D6220">
          <w:rPr>
            <w:rStyle w:val="Hyperlink"/>
            <w:noProof/>
          </w:rPr>
          <w:t>Microsoft Azure plāni</w:t>
        </w:r>
        <w:r>
          <w:rPr>
            <w:noProof/>
            <w:webHidden/>
          </w:rPr>
          <w:tab/>
        </w:r>
        <w:r>
          <w:rPr>
            <w:noProof/>
            <w:webHidden/>
          </w:rPr>
          <w:fldChar w:fldCharType="begin"/>
        </w:r>
        <w:r>
          <w:rPr>
            <w:noProof/>
            <w:webHidden/>
          </w:rPr>
          <w:instrText xml:space="preserve"> PAGEREF _Toc528602536 \h </w:instrText>
        </w:r>
        <w:r>
          <w:rPr>
            <w:noProof/>
            <w:webHidden/>
          </w:rPr>
        </w:r>
        <w:r>
          <w:rPr>
            <w:noProof/>
            <w:webHidden/>
          </w:rPr>
          <w:fldChar w:fldCharType="separate"/>
        </w:r>
        <w:r>
          <w:rPr>
            <w:noProof/>
            <w:webHidden/>
          </w:rPr>
          <w:t>21</w:t>
        </w:r>
        <w:r>
          <w:rPr>
            <w:noProof/>
            <w:webHidden/>
          </w:rPr>
          <w:fldChar w:fldCharType="end"/>
        </w:r>
      </w:hyperlink>
    </w:p>
    <w:p w14:paraId="3F1F879C" w14:textId="245AF66A" w:rsidR="00534A86" w:rsidRDefault="00534A86">
      <w:pPr>
        <w:pStyle w:val="TOC4"/>
        <w:rPr>
          <w:rFonts w:eastAsiaTheme="minorEastAsia"/>
          <w:smallCaps w:val="0"/>
          <w:noProof/>
          <w:sz w:val="22"/>
          <w:lang w:val="en-US" w:eastAsia="en-US" w:bidi="ar-SA"/>
        </w:rPr>
      </w:pPr>
      <w:hyperlink w:anchor="_Toc528602537" w:history="1">
        <w:r w:rsidRPr="005D6220">
          <w:rPr>
            <w:rStyle w:val="Hyperlink"/>
            <w:noProof/>
          </w:rPr>
          <w:t>Azure Active Directory Basic</w:t>
        </w:r>
        <w:r>
          <w:rPr>
            <w:noProof/>
            <w:webHidden/>
          </w:rPr>
          <w:tab/>
        </w:r>
        <w:r>
          <w:rPr>
            <w:noProof/>
            <w:webHidden/>
          </w:rPr>
          <w:fldChar w:fldCharType="begin"/>
        </w:r>
        <w:r>
          <w:rPr>
            <w:noProof/>
            <w:webHidden/>
          </w:rPr>
          <w:instrText xml:space="preserve"> PAGEREF _Toc528602537 \h </w:instrText>
        </w:r>
        <w:r>
          <w:rPr>
            <w:noProof/>
            <w:webHidden/>
          </w:rPr>
        </w:r>
        <w:r>
          <w:rPr>
            <w:noProof/>
            <w:webHidden/>
          </w:rPr>
          <w:fldChar w:fldCharType="separate"/>
        </w:r>
        <w:r>
          <w:rPr>
            <w:noProof/>
            <w:webHidden/>
          </w:rPr>
          <w:t>21</w:t>
        </w:r>
        <w:r>
          <w:rPr>
            <w:noProof/>
            <w:webHidden/>
          </w:rPr>
          <w:fldChar w:fldCharType="end"/>
        </w:r>
      </w:hyperlink>
    </w:p>
    <w:p w14:paraId="37A23A92" w14:textId="27112146" w:rsidR="00534A86" w:rsidRDefault="00534A86">
      <w:pPr>
        <w:pStyle w:val="TOC4"/>
        <w:rPr>
          <w:rFonts w:eastAsiaTheme="minorEastAsia"/>
          <w:smallCaps w:val="0"/>
          <w:noProof/>
          <w:sz w:val="22"/>
          <w:lang w:val="en-US" w:eastAsia="en-US" w:bidi="ar-SA"/>
        </w:rPr>
      </w:pPr>
      <w:hyperlink w:anchor="_Toc528602538" w:history="1">
        <w:r w:rsidRPr="005D6220">
          <w:rPr>
            <w:rStyle w:val="Hyperlink"/>
            <w:noProof/>
          </w:rPr>
          <w:t>Azure Active Directory Premium</w:t>
        </w:r>
        <w:r>
          <w:rPr>
            <w:noProof/>
            <w:webHidden/>
          </w:rPr>
          <w:tab/>
        </w:r>
        <w:r>
          <w:rPr>
            <w:noProof/>
            <w:webHidden/>
          </w:rPr>
          <w:fldChar w:fldCharType="begin"/>
        </w:r>
        <w:r>
          <w:rPr>
            <w:noProof/>
            <w:webHidden/>
          </w:rPr>
          <w:instrText xml:space="preserve"> PAGEREF _Toc528602538 \h </w:instrText>
        </w:r>
        <w:r>
          <w:rPr>
            <w:noProof/>
            <w:webHidden/>
          </w:rPr>
        </w:r>
        <w:r>
          <w:rPr>
            <w:noProof/>
            <w:webHidden/>
          </w:rPr>
          <w:fldChar w:fldCharType="separate"/>
        </w:r>
        <w:r>
          <w:rPr>
            <w:noProof/>
            <w:webHidden/>
          </w:rPr>
          <w:t>21</w:t>
        </w:r>
        <w:r>
          <w:rPr>
            <w:noProof/>
            <w:webHidden/>
          </w:rPr>
          <w:fldChar w:fldCharType="end"/>
        </w:r>
      </w:hyperlink>
    </w:p>
    <w:p w14:paraId="65ADD724" w14:textId="7078ACAE" w:rsidR="00534A86" w:rsidRDefault="00534A86">
      <w:pPr>
        <w:pStyle w:val="TOC4"/>
        <w:rPr>
          <w:rFonts w:eastAsiaTheme="minorEastAsia"/>
          <w:smallCaps w:val="0"/>
          <w:noProof/>
          <w:sz w:val="22"/>
          <w:lang w:val="en-US" w:eastAsia="en-US" w:bidi="ar-SA"/>
        </w:rPr>
      </w:pPr>
      <w:hyperlink w:anchor="_Toc528602539" w:history="1">
        <w:r w:rsidRPr="005D6220">
          <w:rPr>
            <w:rStyle w:val="Hyperlink"/>
            <w:noProof/>
          </w:rPr>
          <w:t>Azure Information Protection Premium</w:t>
        </w:r>
        <w:r>
          <w:rPr>
            <w:noProof/>
            <w:webHidden/>
          </w:rPr>
          <w:tab/>
        </w:r>
        <w:r>
          <w:rPr>
            <w:noProof/>
            <w:webHidden/>
          </w:rPr>
          <w:fldChar w:fldCharType="begin"/>
        </w:r>
        <w:r>
          <w:rPr>
            <w:noProof/>
            <w:webHidden/>
          </w:rPr>
          <w:instrText xml:space="preserve"> PAGEREF _Toc528602539 \h </w:instrText>
        </w:r>
        <w:r>
          <w:rPr>
            <w:noProof/>
            <w:webHidden/>
          </w:rPr>
        </w:r>
        <w:r>
          <w:rPr>
            <w:noProof/>
            <w:webHidden/>
          </w:rPr>
          <w:fldChar w:fldCharType="separate"/>
        </w:r>
        <w:r>
          <w:rPr>
            <w:noProof/>
            <w:webHidden/>
          </w:rPr>
          <w:t>21</w:t>
        </w:r>
        <w:r>
          <w:rPr>
            <w:noProof/>
            <w:webHidden/>
          </w:rPr>
          <w:fldChar w:fldCharType="end"/>
        </w:r>
      </w:hyperlink>
    </w:p>
    <w:p w14:paraId="592373B1" w14:textId="32A162E0" w:rsidR="00534A86" w:rsidRDefault="00534A86">
      <w:pPr>
        <w:pStyle w:val="TOC3"/>
        <w:rPr>
          <w:rFonts w:eastAsiaTheme="minorEastAsia"/>
          <w:b w:val="0"/>
          <w:smallCaps w:val="0"/>
          <w:sz w:val="22"/>
          <w:lang w:val="en-US" w:eastAsia="en-US" w:bidi="ar-SA"/>
        </w:rPr>
      </w:pPr>
      <w:hyperlink w:anchor="_Toc528602540" w:history="1">
        <w:r w:rsidRPr="005D6220">
          <w:rPr>
            <w:rStyle w:val="Hyperlink"/>
          </w:rPr>
          <w:t>Microsoft Dynamics 365 pakalpojumi</w:t>
        </w:r>
        <w:r>
          <w:rPr>
            <w:webHidden/>
          </w:rPr>
          <w:tab/>
        </w:r>
        <w:r>
          <w:rPr>
            <w:webHidden/>
          </w:rPr>
          <w:fldChar w:fldCharType="begin"/>
        </w:r>
        <w:r>
          <w:rPr>
            <w:webHidden/>
          </w:rPr>
          <w:instrText xml:space="preserve"> PAGEREF _Toc528602540 \h </w:instrText>
        </w:r>
        <w:r>
          <w:rPr>
            <w:webHidden/>
          </w:rPr>
        </w:r>
        <w:r>
          <w:rPr>
            <w:webHidden/>
          </w:rPr>
          <w:fldChar w:fldCharType="separate"/>
        </w:r>
        <w:r>
          <w:rPr>
            <w:webHidden/>
          </w:rPr>
          <w:t>22</w:t>
        </w:r>
        <w:r>
          <w:rPr>
            <w:webHidden/>
          </w:rPr>
          <w:fldChar w:fldCharType="end"/>
        </w:r>
      </w:hyperlink>
    </w:p>
    <w:p w14:paraId="401A318E" w14:textId="0ED5A450" w:rsidR="00534A86" w:rsidRDefault="00534A86">
      <w:pPr>
        <w:pStyle w:val="TOC2"/>
        <w:tabs>
          <w:tab w:val="right" w:leader="dot" w:pos="5030"/>
        </w:tabs>
        <w:rPr>
          <w:rFonts w:eastAsiaTheme="minorEastAsia"/>
          <w:b w:val="0"/>
          <w:smallCaps w:val="0"/>
          <w:noProof/>
          <w:sz w:val="22"/>
          <w:lang w:val="en-US" w:eastAsia="en-US" w:bidi="ar-SA"/>
        </w:rPr>
      </w:pPr>
      <w:hyperlink w:anchor="_Toc528602541" w:history="1">
        <w:r w:rsidRPr="005D6220">
          <w:rPr>
            <w:rStyle w:val="Hyperlink"/>
            <w:noProof/>
          </w:rPr>
          <w:t>Office 365 pakalpojumi</w:t>
        </w:r>
        <w:r>
          <w:rPr>
            <w:noProof/>
            <w:webHidden/>
          </w:rPr>
          <w:tab/>
        </w:r>
        <w:r>
          <w:rPr>
            <w:noProof/>
            <w:webHidden/>
          </w:rPr>
          <w:fldChar w:fldCharType="begin"/>
        </w:r>
        <w:r>
          <w:rPr>
            <w:noProof/>
            <w:webHidden/>
          </w:rPr>
          <w:instrText xml:space="preserve"> PAGEREF _Toc528602541 \h </w:instrText>
        </w:r>
        <w:r>
          <w:rPr>
            <w:noProof/>
            <w:webHidden/>
          </w:rPr>
        </w:r>
        <w:r>
          <w:rPr>
            <w:noProof/>
            <w:webHidden/>
          </w:rPr>
          <w:fldChar w:fldCharType="separate"/>
        </w:r>
        <w:r>
          <w:rPr>
            <w:noProof/>
            <w:webHidden/>
          </w:rPr>
          <w:t>24</w:t>
        </w:r>
        <w:r>
          <w:rPr>
            <w:noProof/>
            <w:webHidden/>
          </w:rPr>
          <w:fldChar w:fldCharType="end"/>
        </w:r>
      </w:hyperlink>
    </w:p>
    <w:p w14:paraId="47EBEFC6" w14:textId="6A863250" w:rsidR="00534A86" w:rsidRDefault="00534A86">
      <w:pPr>
        <w:pStyle w:val="TOC4"/>
        <w:rPr>
          <w:rFonts w:eastAsiaTheme="minorEastAsia"/>
          <w:smallCaps w:val="0"/>
          <w:noProof/>
          <w:sz w:val="22"/>
          <w:lang w:val="en-US" w:eastAsia="en-US" w:bidi="ar-SA"/>
        </w:rPr>
      </w:pPr>
      <w:hyperlink w:anchor="_Toc528602542" w:history="1">
        <w:r w:rsidRPr="005D6220">
          <w:rPr>
            <w:rStyle w:val="Hyperlink"/>
            <w:noProof/>
          </w:rPr>
          <w:t>Exchange Online</w:t>
        </w:r>
        <w:r>
          <w:rPr>
            <w:noProof/>
            <w:webHidden/>
          </w:rPr>
          <w:tab/>
        </w:r>
        <w:r>
          <w:rPr>
            <w:noProof/>
            <w:webHidden/>
          </w:rPr>
          <w:fldChar w:fldCharType="begin"/>
        </w:r>
        <w:r>
          <w:rPr>
            <w:noProof/>
            <w:webHidden/>
          </w:rPr>
          <w:instrText xml:space="preserve"> PAGEREF _Toc528602542 \h </w:instrText>
        </w:r>
        <w:r>
          <w:rPr>
            <w:noProof/>
            <w:webHidden/>
          </w:rPr>
        </w:r>
        <w:r>
          <w:rPr>
            <w:noProof/>
            <w:webHidden/>
          </w:rPr>
          <w:fldChar w:fldCharType="separate"/>
        </w:r>
        <w:r>
          <w:rPr>
            <w:noProof/>
            <w:webHidden/>
          </w:rPr>
          <w:t>25</w:t>
        </w:r>
        <w:r>
          <w:rPr>
            <w:noProof/>
            <w:webHidden/>
          </w:rPr>
          <w:fldChar w:fldCharType="end"/>
        </w:r>
      </w:hyperlink>
    </w:p>
    <w:p w14:paraId="415A5AF1" w14:textId="69EB0951" w:rsidR="00534A86" w:rsidRDefault="00534A86">
      <w:pPr>
        <w:pStyle w:val="TOC4"/>
        <w:rPr>
          <w:rFonts w:eastAsiaTheme="minorEastAsia"/>
          <w:smallCaps w:val="0"/>
          <w:noProof/>
          <w:sz w:val="22"/>
          <w:lang w:val="en-US" w:eastAsia="en-US" w:bidi="ar-SA"/>
        </w:rPr>
      </w:pPr>
      <w:hyperlink w:anchor="_Toc528602543" w:history="1">
        <w:r w:rsidRPr="005D6220">
          <w:rPr>
            <w:rStyle w:val="Hyperlink"/>
            <w:noProof/>
          </w:rPr>
          <w:t>Office 365 lietojumprogrammas</w:t>
        </w:r>
        <w:r>
          <w:rPr>
            <w:noProof/>
            <w:webHidden/>
          </w:rPr>
          <w:tab/>
        </w:r>
        <w:r>
          <w:rPr>
            <w:noProof/>
            <w:webHidden/>
          </w:rPr>
          <w:fldChar w:fldCharType="begin"/>
        </w:r>
        <w:r>
          <w:rPr>
            <w:noProof/>
            <w:webHidden/>
          </w:rPr>
          <w:instrText xml:space="preserve"> PAGEREF _Toc528602543 \h </w:instrText>
        </w:r>
        <w:r>
          <w:rPr>
            <w:noProof/>
            <w:webHidden/>
          </w:rPr>
        </w:r>
        <w:r>
          <w:rPr>
            <w:noProof/>
            <w:webHidden/>
          </w:rPr>
          <w:fldChar w:fldCharType="separate"/>
        </w:r>
        <w:r>
          <w:rPr>
            <w:noProof/>
            <w:webHidden/>
          </w:rPr>
          <w:t>26</w:t>
        </w:r>
        <w:r>
          <w:rPr>
            <w:noProof/>
            <w:webHidden/>
          </w:rPr>
          <w:fldChar w:fldCharType="end"/>
        </w:r>
      </w:hyperlink>
    </w:p>
    <w:p w14:paraId="425FAB7D" w14:textId="3F869C3B" w:rsidR="00534A86" w:rsidRDefault="00534A86">
      <w:pPr>
        <w:pStyle w:val="TOC4"/>
        <w:rPr>
          <w:rFonts w:eastAsiaTheme="minorEastAsia"/>
          <w:smallCaps w:val="0"/>
          <w:noProof/>
          <w:sz w:val="22"/>
          <w:lang w:val="en-US" w:eastAsia="en-US" w:bidi="ar-SA"/>
        </w:rPr>
      </w:pPr>
      <w:hyperlink w:anchor="_Toc528602544" w:history="1">
        <w:r w:rsidRPr="005D6220">
          <w:rPr>
            <w:rStyle w:val="Hyperlink"/>
            <w:noProof/>
          </w:rPr>
          <w:t>Office Online</w:t>
        </w:r>
        <w:r>
          <w:rPr>
            <w:noProof/>
            <w:webHidden/>
          </w:rPr>
          <w:tab/>
        </w:r>
        <w:r>
          <w:rPr>
            <w:noProof/>
            <w:webHidden/>
          </w:rPr>
          <w:fldChar w:fldCharType="begin"/>
        </w:r>
        <w:r>
          <w:rPr>
            <w:noProof/>
            <w:webHidden/>
          </w:rPr>
          <w:instrText xml:space="preserve"> PAGEREF _Toc528602544 \h </w:instrText>
        </w:r>
        <w:r>
          <w:rPr>
            <w:noProof/>
            <w:webHidden/>
          </w:rPr>
        </w:r>
        <w:r>
          <w:rPr>
            <w:noProof/>
            <w:webHidden/>
          </w:rPr>
          <w:fldChar w:fldCharType="separate"/>
        </w:r>
        <w:r>
          <w:rPr>
            <w:noProof/>
            <w:webHidden/>
          </w:rPr>
          <w:t>27</w:t>
        </w:r>
        <w:r>
          <w:rPr>
            <w:noProof/>
            <w:webHidden/>
          </w:rPr>
          <w:fldChar w:fldCharType="end"/>
        </w:r>
      </w:hyperlink>
    </w:p>
    <w:p w14:paraId="6B42AF60" w14:textId="5B768EA4" w:rsidR="00534A86" w:rsidRDefault="00534A86">
      <w:pPr>
        <w:pStyle w:val="TOC4"/>
        <w:rPr>
          <w:rFonts w:eastAsiaTheme="minorEastAsia"/>
          <w:smallCaps w:val="0"/>
          <w:noProof/>
          <w:sz w:val="22"/>
          <w:lang w:val="en-US" w:eastAsia="en-US" w:bidi="ar-SA"/>
        </w:rPr>
      </w:pPr>
      <w:hyperlink w:anchor="_Toc528602545" w:history="1">
        <w:r w:rsidRPr="005D6220">
          <w:rPr>
            <w:rStyle w:val="Hyperlink"/>
            <w:noProof/>
          </w:rPr>
          <w:t>OneDrive for Business</w:t>
        </w:r>
        <w:r>
          <w:rPr>
            <w:noProof/>
            <w:webHidden/>
          </w:rPr>
          <w:tab/>
        </w:r>
        <w:r>
          <w:rPr>
            <w:noProof/>
            <w:webHidden/>
          </w:rPr>
          <w:fldChar w:fldCharType="begin"/>
        </w:r>
        <w:r>
          <w:rPr>
            <w:noProof/>
            <w:webHidden/>
          </w:rPr>
          <w:instrText xml:space="preserve"> PAGEREF _Toc528602545 \h </w:instrText>
        </w:r>
        <w:r>
          <w:rPr>
            <w:noProof/>
            <w:webHidden/>
          </w:rPr>
        </w:r>
        <w:r>
          <w:rPr>
            <w:noProof/>
            <w:webHidden/>
          </w:rPr>
          <w:fldChar w:fldCharType="separate"/>
        </w:r>
        <w:r>
          <w:rPr>
            <w:noProof/>
            <w:webHidden/>
          </w:rPr>
          <w:t>27</w:t>
        </w:r>
        <w:r>
          <w:rPr>
            <w:noProof/>
            <w:webHidden/>
          </w:rPr>
          <w:fldChar w:fldCharType="end"/>
        </w:r>
      </w:hyperlink>
    </w:p>
    <w:p w14:paraId="784EF553" w14:textId="1479A5D2" w:rsidR="00534A86" w:rsidRDefault="00534A86">
      <w:pPr>
        <w:pStyle w:val="TOC4"/>
        <w:rPr>
          <w:rFonts w:eastAsiaTheme="minorEastAsia"/>
          <w:smallCaps w:val="0"/>
          <w:noProof/>
          <w:sz w:val="22"/>
          <w:lang w:val="en-US" w:eastAsia="en-US" w:bidi="ar-SA"/>
        </w:rPr>
      </w:pPr>
      <w:hyperlink w:anchor="_Toc528602546" w:history="1">
        <w:r w:rsidRPr="005D6220">
          <w:rPr>
            <w:rStyle w:val="Hyperlink"/>
            <w:noProof/>
          </w:rPr>
          <w:t>Project Online</w:t>
        </w:r>
        <w:r>
          <w:rPr>
            <w:noProof/>
            <w:webHidden/>
          </w:rPr>
          <w:tab/>
        </w:r>
        <w:r>
          <w:rPr>
            <w:noProof/>
            <w:webHidden/>
          </w:rPr>
          <w:fldChar w:fldCharType="begin"/>
        </w:r>
        <w:r>
          <w:rPr>
            <w:noProof/>
            <w:webHidden/>
          </w:rPr>
          <w:instrText xml:space="preserve"> PAGEREF _Toc528602546 \h </w:instrText>
        </w:r>
        <w:r>
          <w:rPr>
            <w:noProof/>
            <w:webHidden/>
          </w:rPr>
        </w:r>
        <w:r>
          <w:rPr>
            <w:noProof/>
            <w:webHidden/>
          </w:rPr>
          <w:fldChar w:fldCharType="separate"/>
        </w:r>
        <w:r>
          <w:rPr>
            <w:noProof/>
            <w:webHidden/>
          </w:rPr>
          <w:t>27</w:t>
        </w:r>
        <w:r>
          <w:rPr>
            <w:noProof/>
            <w:webHidden/>
          </w:rPr>
          <w:fldChar w:fldCharType="end"/>
        </w:r>
      </w:hyperlink>
    </w:p>
    <w:p w14:paraId="0826704F" w14:textId="423B4195" w:rsidR="00534A86" w:rsidRDefault="00534A86">
      <w:pPr>
        <w:pStyle w:val="TOC4"/>
        <w:rPr>
          <w:rFonts w:eastAsiaTheme="minorEastAsia"/>
          <w:smallCaps w:val="0"/>
          <w:noProof/>
          <w:sz w:val="22"/>
          <w:lang w:val="en-US" w:eastAsia="en-US" w:bidi="ar-SA"/>
        </w:rPr>
      </w:pPr>
      <w:hyperlink w:anchor="_Toc528602547" w:history="1">
        <w:r w:rsidRPr="005D6220">
          <w:rPr>
            <w:rStyle w:val="Hyperlink"/>
            <w:noProof/>
          </w:rPr>
          <w:t>SharePoint Online</w:t>
        </w:r>
        <w:r>
          <w:rPr>
            <w:noProof/>
            <w:webHidden/>
          </w:rPr>
          <w:tab/>
        </w:r>
        <w:r>
          <w:rPr>
            <w:noProof/>
            <w:webHidden/>
          </w:rPr>
          <w:fldChar w:fldCharType="begin"/>
        </w:r>
        <w:r>
          <w:rPr>
            <w:noProof/>
            <w:webHidden/>
          </w:rPr>
          <w:instrText xml:space="preserve"> PAGEREF _Toc528602547 \h </w:instrText>
        </w:r>
        <w:r>
          <w:rPr>
            <w:noProof/>
            <w:webHidden/>
          </w:rPr>
        </w:r>
        <w:r>
          <w:rPr>
            <w:noProof/>
            <w:webHidden/>
          </w:rPr>
          <w:fldChar w:fldCharType="separate"/>
        </w:r>
        <w:r>
          <w:rPr>
            <w:noProof/>
            <w:webHidden/>
          </w:rPr>
          <w:t>27</w:t>
        </w:r>
        <w:r>
          <w:rPr>
            <w:noProof/>
            <w:webHidden/>
          </w:rPr>
          <w:fldChar w:fldCharType="end"/>
        </w:r>
      </w:hyperlink>
    </w:p>
    <w:p w14:paraId="45AF439E" w14:textId="2793C72A" w:rsidR="00534A86" w:rsidRDefault="00534A86">
      <w:pPr>
        <w:pStyle w:val="TOC4"/>
        <w:rPr>
          <w:rFonts w:eastAsiaTheme="minorEastAsia"/>
          <w:smallCaps w:val="0"/>
          <w:noProof/>
          <w:sz w:val="22"/>
          <w:lang w:val="en-US" w:eastAsia="en-US" w:bidi="ar-SA"/>
        </w:rPr>
      </w:pPr>
      <w:hyperlink w:anchor="_Toc528602548" w:history="1">
        <w:r w:rsidRPr="005D6220">
          <w:rPr>
            <w:rStyle w:val="Hyperlink"/>
            <w:noProof/>
          </w:rPr>
          <w:t>Audio Services</w:t>
        </w:r>
        <w:r>
          <w:rPr>
            <w:noProof/>
            <w:webHidden/>
          </w:rPr>
          <w:tab/>
        </w:r>
        <w:r>
          <w:rPr>
            <w:noProof/>
            <w:webHidden/>
          </w:rPr>
          <w:fldChar w:fldCharType="begin"/>
        </w:r>
        <w:r>
          <w:rPr>
            <w:noProof/>
            <w:webHidden/>
          </w:rPr>
          <w:instrText xml:space="preserve"> PAGEREF _Toc528602548 \h </w:instrText>
        </w:r>
        <w:r>
          <w:rPr>
            <w:noProof/>
            <w:webHidden/>
          </w:rPr>
        </w:r>
        <w:r>
          <w:rPr>
            <w:noProof/>
            <w:webHidden/>
          </w:rPr>
          <w:fldChar w:fldCharType="separate"/>
        </w:r>
        <w:r>
          <w:rPr>
            <w:noProof/>
            <w:webHidden/>
          </w:rPr>
          <w:t>28</w:t>
        </w:r>
        <w:r>
          <w:rPr>
            <w:noProof/>
            <w:webHidden/>
          </w:rPr>
          <w:fldChar w:fldCharType="end"/>
        </w:r>
      </w:hyperlink>
    </w:p>
    <w:p w14:paraId="6FC1D1B9" w14:textId="3C9CE4DD" w:rsidR="00534A86" w:rsidRDefault="00534A86">
      <w:pPr>
        <w:pStyle w:val="TOC2"/>
        <w:tabs>
          <w:tab w:val="right" w:leader="dot" w:pos="5030"/>
        </w:tabs>
        <w:rPr>
          <w:rFonts w:eastAsiaTheme="minorEastAsia"/>
          <w:b w:val="0"/>
          <w:smallCaps w:val="0"/>
          <w:noProof/>
          <w:sz w:val="22"/>
          <w:lang w:val="en-US" w:eastAsia="en-US" w:bidi="ar-SA"/>
        </w:rPr>
      </w:pPr>
      <w:hyperlink w:anchor="_Toc528602549" w:history="1">
        <w:r w:rsidRPr="005D6220">
          <w:rPr>
            <w:rStyle w:val="Hyperlink"/>
            <w:noProof/>
          </w:rPr>
          <w:t>Citi tiešsaistes pakalpojumi</w:t>
        </w:r>
        <w:r>
          <w:rPr>
            <w:noProof/>
            <w:webHidden/>
          </w:rPr>
          <w:tab/>
        </w:r>
        <w:r>
          <w:rPr>
            <w:noProof/>
            <w:webHidden/>
          </w:rPr>
          <w:fldChar w:fldCharType="begin"/>
        </w:r>
        <w:r>
          <w:rPr>
            <w:noProof/>
            <w:webHidden/>
          </w:rPr>
          <w:instrText xml:space="preserve"> PAGEREF _Toc528602549 \h </w:instrText>
        </w:r>
        <w:r>
          <w:rPr>
            <w:noProof/>
            <w:webHidden/>
          </w:rPr>
        </w:r>
        <w:r>
          <w:rPr>
            <w:noProof/>
            <w:webHidden/>
          </w:rPr>
          <w:fldChar w:fldCharType="separate"/>
        </w:r>
        <w:r>
          <w:rPr>
            <w:noProof/>
            <w:webHidden/>
          </w:rPr>
          <w:t>29</w:t>
        </w:r>
        <w:r>
          <w:rPr>
            <w:noProof/>
            <w:webHidden/>
          </w:rPr>
          <w:fldChar w:fldCharType="end"/>
        </w:r>
      </w:hyperlink>
    </w:p>
    <w:p w14:paraId="7997916D" w14:textId="210E2219" w:rsidR="00534A86" w:rsidRDefault="00534A86">
      <w:pPr>
        <w:pStyle w:val="TOC4"/>
        <w:rPr>
          <w:rFonts w:eastAsiaTheme="minorEastAsia"/>
          <w:smallCaps w:val="0"/>
          <w:noProof/>
          <w:sz w:val="22"/>
          <w:lang w:val="en-US" w:eastAsia="en-US" w:bidi="ar-SA"/>
        </w:rPr>
      </w:pPr>
      <w:hyperlink w:anchor="_Toc528602550" w:history="1">
        <w:r w:rsidRPr="005D6220">
          <w:rPr>
            <w:rStyle w:val="Hyperlink"/>
            <w:noProof/>
          </w:rPr>
          <w:t>Bing Maps Enterprise Platform un Mobile Asset Management Platform</w:t>
        </w:r>
        <w:r>
          <w:rPr>
            <w:noProof/>
            <w:webHidden/>
          </w:rPr>
          <w:tab/>
        </w:r>
        <w:r>
          <w:rPr>
            <w:noProof/>
            <w:webHidden/>
          </w:rPr>
          <w:fldChar w:fldCharType="begin"/>
        </w:r>
        <w:r>
          <w:rPr>
            <w:noProof/>
            <w:webHidden/>
          </w:rPr>
          <w:instrText xml:space="preserve"> PAGEREF _Toc528602550 \h </w:instrText>
        </w:r>
        <w:r>
          <w:rPr>
            <w:noProof/>
            <w:webHidden/>
          </w:rPr>
        </w:r>
        <w:r>
          <w:rPr>
            <w:noProof/>
            <w:webHidden/>
          </w:rPr>
          <w:fldChar w:fldCharType="separate"/>
        </w:r>
        <w:r>
          <w:rPr>
            <w:noProof/>
            <w:webHidden/>
          </w:rPr>
          <w:t>29</w:t>
        </w:r>
        <w:r>
          <w:rPr>
            <w:noProof/>
            <w:webHidden/>
          </w:rPr>
          <w:fldChar w:fldCharType="end"/>
        </w:r>
      </w:hyperlink>
    </w:p>
    <w:p w14:paraId="46B3001A" w14:textId="2AA19462" w:rsidR="00534A86" w:rsidRDefault="00534A86">
      <w:pPr>
        <w:pStyle w:val="TOC4"/>
        <w:rPr>
          <w:rFonts w:eastAsiaTheme="minorEastAsia"/>
          <w:smallCaps w:val="0"/>
          <w:noProof/>
          <w:sz w:val="22"/>
          <w:lang w:val="en-US" w:eastAsia="en-US" w:bidi="ar-SA"/>
        </w:rPr>
      </w:pPr>
      <w:hyperlink w:anchor="_Toc528602551" w:history="1">
        <w:r w:rsidRPr="005D6220">
          <w:rPr>
            <w:rStyle w:val="Hyperlink"/>
            <w:noProof/>
          </w:rPr>
          <w:t>Darba lietojumprogrammu platforma</w:t>
        </w:r>
        <w:r>
          <w:rPr>
            <w:noProof/>
            <w:webHidden/>
          </w:rPr>
          <w:tab/>
        </w:r>
        <w:r>
          <w:rPr>
            <w:noProof/>
            <w:webHidden/>
          </w:rPr>
          <w:fldChar w:fldCharType="begin"/>
        </w:r>
        <w:r>
          <w:rPr>
            <w:noProof/>
            <w:webHidden/>
          </w:rPr>
          <w:instrText xml:space="preserve"> PAGEREF _Toc528602551 \h </w:instrText>
        </w:r>
        <w:r>
          <w:rPr>
            <w:noProof/>
            <w:webHidden/>
          </w:rPr>
        </w:r>
        <w:r>
          <w:rPr>
            <w:noProof/>
            <w:webHidden/>
          </w:rPr>
          <w:fldChar w:fldCharType="separate"/>
        </w:r>
        <w:r>
          <w:rPr>
            <w:noProof/>
            <w:webHidden/>
          </w:rPr>
          <w:t>29</w:t>
        </w:r>
        <w:r>
          <w:rPr>
            <w:noProof/>
            <w:webHidden/>
          </w:rPr>
          <w:fldChar w:fldCharType="end"/>
        </w:r>
      </w:hyperlink>
    </w:p>
    <w:p w14:paraId="5C17C8E0" w14:textId="6BDDCA1B" w:rsidR="00534A86" w:rsidRDefault="00534A86">
      <w:pPr>
        <w:pStyle w:val="TOC4"/>
        <w:rPr>
          <w:rFonts w:eastAsiaTheme="minorEastAsia"/>
          <w:smallCaps w:val="0"/>
          <w:noProof/>
          <w:sz w:val="22"/>
          <w:lang w:val="en-US" w:eastAsia="en-US" w:bidi="ar-SA"/>
        </w:rPr>
      </w:pPr>
      <w:hyperlink w:anchor="_Toc528602552" w:history="1">
        <w:r w:rsidRPr="005D6220">
          <w:rPr>
            <w:rStyle w:val="Hyperlink"/>
            <w:noProof/>
          </w:rPr>
          <w:t>Microsoft Cloud App Security</w:t>
        </w:r>
        <w:r>
          <w:rPr>
            <w:noProof/>
            <w:webHidden/>
          </w:rPr>
          <w:tab/>
        </w:r>
        <w:r>
          <w:rPr>
            <w:noProof/>
            <w:webHidden/>
          </w:rPr>
          <w:fldChar w:fldCharType="begin"/>
        </w:r>
        <w:r>
          <w:rPr>
            <w:noProof/>
            <w:webHidden/>
          </w:rPr>
          <w:instrText xml:space="preserve"> PAGEREF _Toc528602552 \h </w:instrText>
        </w:r>
        <w:r>
          <w:rPr>
            <w:noProof/>
            <w:webHidden/>
          </w:rPr>
        </w:r>
        <w:r>
          <w:rPr>
            <w:noProof/>
            <w:webHidden/>
          </w:rPr>
          <w:fldChar w:fldCharType="separate"/>
        </w:r>
        <w:r>
          <w:rPr>
            <w:noProof/>
            <w:webHidden/>
          </w:rPr>
          <w:t>30</w:t>
        </w:r>
        <w:r>
          <w:rPr>
            <w:noProof/>
            <w:webHidden/>
          </w:rPr>
          <w:fldChar w:fldCharType="end"/>
        </w:r>
      </w:hyperlink>
    </w:p>
    <w:p w14:paraId="178214A4" w14:textId="75898EAD" w:rsidR="00534A86" w:rsidRDefault="00534A86">
      <w:pPr>
        <w:pStyle w:val="TOC4"/>
        <w:rPr>
          <w:rFonts w:eastAsiaTheme="minorEastAsia"/>
          <w:smallCaps w:val="0"/>
          <w:noProof/>
          <w:sz w:val="22"/>
          <w:lang w:val="en-US" w:eastAsia="en-US" w:bidi="ar-SA"/>
        </w:rPr>
      </w:pPr>
      <w:hyperlink w:anchor="_Toc528602553" w:history="1">
        <w:r w:rsidRPr="005D6220">
          <w:rPr>
            <w:rStyle w:val="Hyperlink"/>
            <w:noProof/>
          </w:rPr>
          <w:t>Microsoft Intune</w:t>
        </w:r>
        <w:r>
          <w:rPr>
            <w:noProof/>
            <w:webHidden/>
          </w:rPr>
          <w:tab/>
        </w:r>
        <w:r>
          <w:rPr>
            <w:noProof/>
            <w:webHidden/>
          </w:rPr>
          <w:fldChar w:fldCharType="begin"/>
        </w:r>
        <w:r>
          <w:rPr>
            <w:noProof/>
            <w:webHidden/>
          </w:rPr>
          <w:instrText xml:space="preserve"> PAGEREF _Toc528602553 \h </w:instrText>
        </w:r>
        <w:r>
          <w:rPr>
            <w:noProof/>
            <w:webHidden/>
          </w:rPr>
        </w:r>
        <w:r>
          <w:rPr>
            <w:noProof/>
            <w:webHidden/>
          </w:rPr>
          <w:fldChar w:fldCharType="separate"/>
        </w:r>
        <w:r>
          <w:rPr>
            <w:noProof/>
            <w:webHidden/>
          </w:rPr>
          <w:t>30</w:t>
        </w:r>
        <w:r>
          <w:rPr>
            <w:noProof/>
            <w:webHidden/>
          </w:rPr>
          <w:fldChar w:fldCharType="end"/>
        </w:r>
      </w:hyperlink>
    </w:p>
    <w:p w14:paraId="745E9431" w14:textId="0F40ADA7" w:rsidR="00534A86" w:rsidRDefault="00534A86">
      <w:pPr>
        <w:pStyle w:val="TOC4"/>
        <w:rPr>
          <w:rFonts w:eastAsiaTheme="minorEastAsia"/>
          <w:smallCaps w:val="0"/>
          <w:noProof/>
          <w:sz w:val="22"/>
          <w:lang w:val="en-US" w:eastAsia="en-US" w:bidi="ar-SA"/>
        </w:rPr>
      </w:pPr>
      <w:hyperlink w:anchor="_Toc528602554" w:history="1">
        <w:r w:rsidRPr="005D6220">
          <w:rPr>
            <w:rStyle w:val="Hyperlink"/>
            <w:noProof/>
          </w:rPr>
          <w:t>Microsoft Learning</w:t>
        </w:r>
        <w:r>
          <w:rPr>
            <w:noProof/>
            <w:webHidden/>
          </w:rPr>
          <w:tab/>
        </w:r>
        <w:r>
          <w:rPr>
            <w:noProof/>
            <w:webHidden/>
          </w:rPr>
          <w:fldChar w:fldCharType="begin"/>
        </w:r>
        <w:r>
          <w:rPr>
            <w:noProof/>
            <w:webHidden/>
          </w:rPr>
          <w:instrText xml:space="preserve"> PAGEREF _Toc528602554 \h </w:instrText>
        </w:r>
        <w:r>
          <w:rPr>
            <w:noProof/>
            <w:webHidden/>
          </w:rPr>
        </w:r>
        <w:r>
          <w:rPr>
            <w:noProof/>
            <w:webHidden/>
          </w:rPr>
          <w:fldChar w:fldCharType="separate"/>
        </w:r>
        <w:r>
          <w:rPr>
            <w:noProof/>
            <w:webHidden/>
          </w:rPr>
          <w:t>31</w:t>
        </w:r>
        <w:r>
          <w:rPr>
            <w:noProof/>
            <w:webHidden/>
          </w:rPr>
          <w:fldChar w:fldCharType="end"/>
        </w:r>
      </w:hyperlink>
    </w:p>
    <w:p w14:paraId="6B6819FA" w14:textId="1F2822B2" w:rsidR="00534A86" w:rsidRDefault="00534A86">
      <w:pPr>
        <w:pStyle w:val="TOC4"/>
        <w:rPr>
          <w:rFonts w:eastAsiaTheme="minorEastAsia"/>
          <w:smallCaps w:val="0"/>
          <w:noProof/>
          <w:sz w:val="22"/>
          <w:lang w:val="en-US" w:eastAsia="en-US" w:bidi="ar-SA"/>
        </w:rPr>
      </w:pPr>
      <w:hyperlink w:anchor="_Toc528602555" w:history="1">
        <w:r w:rsidRPr="005D6220">
          <w:rPr>
            <w:rStyle w:val="Hyperlink"/>
            <w:noProof/>
          </w:rPr>
          <w:t>Minecraft: Education Edition</w:t>
        </w:r>
        <w:r>
          <w:rPr>
            <w:noProof/>
            <w:webHidden/>
          </w:rPr>
          <w:tab/>
        </w:r>
        <w:r>
          <w:rPr>
            <w:noProof/>
            <w:webHidden/>
          </w:rPr>
          <w:fldChar w:fldCharType="begin"/>
        </w:r>
        <w:r>
          <w:rPr>
            <w:noProof/>
            <w:webHidden/>
          </w:rPr>
          <w:instrText xml:space="preserve"> PAGEREF _Toc528602555 \h </w:instrText>
        </w:r>
        <w:r>
          <w:rPr>
            <w:noProof/>
            <w:webHidden/>
          </w:rPr>
        </w:r>
        <w:r>
          <w:rPr>
            <w:noProof/>
            <w:webHidden/>
          </w:rPr>
          <w:fldChar w:fldCharType="separate"/>
        </w:r>
        <w:r>
          <w:rPr>
            <w:noProof/>
            <w:webHidden/>
          </w:rPr>
          <w:t>31</w:t>
        </w:r>
        <w:r>
          <w:rPr>
            <w:noProof/>
            <w:webHidden/>
          </w:rPr>
          <w:fldChar w:fldCharType="end"/>
        </w:r>
      </w:hyperlink>
    </w:p>
    <w:p w14:paraId="13B98788" w14:textId="6685241F" w:rsidR="00534A86" w:rsidRDefault="00534A86">
      <w:pPr>
        <w:pStyle w:val="TOC4"/>
        <w:rPr>
          <w:rFonts w:eastAsiaTheme="minorEastAsia"/>
          <w:smallCaps w:val="0"/>
          <w:noProof/>
          <w:sz w:val="22"/>
          <w:lang w:val="en-US" w:eastAsia="en-US" w:bidi="ar-SA"/>
        </w:rPr>
      </w:pPr>
      <w:hyperlink w:anchor="_Toc528602556" w:history="1">
        <w:r w:rsidRPr="005D6220">
          <w:rPr>
            <w:rStyle w:val="Hyperlink"/>
            <w:noProof/>
          </w:rPr>
          <w:t>Office 365 Developer</w:t>
        </w:r>
        <w:r>
          <w:rPr>
            <w:noProof/>
            <w:webHidden/>
          </w:rPr>
          <w:tab/>
        </w:r>
        <w:r>
          <w:rPr>
            <w:noProof/>
            <w:webHidden/>
          </w:rPr>
          <w:fldChar w:fldCharType="begin"/>
        </w:r>
        <w:r>
          <w:rPr>
            <w:noProof/>
            <w:webHidden/>
          </w:rPr>
          <w:instrText xml:space="preserve"> PAGEREF _Toc528602556 \h </w:instrText>
        </w:r>
        <w:r>
          <w:rPr>
            <w:noProof/>
            <w:webHidden/>
          </w:rPr>
        </w:r>
        <w:r>
          <w:rPr>
            <w:noProof/>
            <w:webHidden/>
          </w:rPr>
          <w:fldChar w:fldCharType="separate"/>
        </w:r>
        <w:r>
          <w:rPr>
            <w:noProof/>
            <w:webHidden/>
          </w:rPr>
          <w:t>31</w:t>
        </w:r>
        <w:r>
          <w:rPr>
            <w:noProof/>
            <w:webHidden/>
          </w:rPr>
          <w:fldChar w:fldCharType="end"/>
        </w:r>
      </w:hyperlink>
    </w:p>
    <w:p w14:paraId="4F911BAF" w14:textId="766983EE" w:rsidR="00534A86" w:rsidRDefault="00534A86">
      <w:pPr>
        <w:pStyle w:val="TOC4"/>
        <w:rPr>
          <w:rFonts w:eastAsiaTheme="minorEastAsia"/>
          <w:smallCaps w:val="0"/>
          <w:noProof/>
          <w:sz w:val="22"/>
          <w:lang w:val="en-US" w:eastAsia="en-US" w:bidi="ar-SA"/>
        </w:rPr>
      </w:pPr>
      <w:hyperlink w:anchor="_Toc528602557" w:history="1">
        <w:r w:rsidRPr="005D6220">
          <w:rPr>
            <w:rStyle w:val="Hyperlink"/>
            <w:noProof/>
          </w:rPr>
          <w:t>Windows darbstacijas operētājsistēma</w:t>
        </w:r>
        <w:r>
          <w:rPr>
            <w:noProof/>
            <w:webHidden/>
          </w:rPr>
          <w:tab/>
        </w:r>
        <w:r>
          <w:rPr>
            <w:noProof/>
            <w:webHidden/>
          </w:rPr>
          <w:fldChar w:fldCharType="begin"/>
        </w:r>
        <w:r>
          <w:rPr>
            <w:noProof/>
            <w:webHidden/>
          </w:rPr>
          <w:instrText xml:space="preserve"> PAGEREF _Toc528602557 \h </w:instrText>
        </w:r>
        <w:r>
          <w:rPr>
            <w:noProof/>
            <w:webHidden/>
          </w:rPr>
        </w:r>
        <w:r>
          <w:rPr>
            <w:noProof/>
            <w:webHidden/>
          </w:rPr>
          <w:fldChar w:fldCharType="separate"/>
        </w:r>
        <w:r>
          <w:rPr>
            <w:noProof/>
            <w:webHidden/>
          </w:rPr>
          <w:t>32</w:t>
        </w:r>
        <w:r>
          <w:rPr>
            <w:noProof/>
            <w:webHidden/>
          </w:rPr>
          <w:fldChar w:fldCharType="end"/>
        </w:r>
      </w:hyperlink>
    </w:p>
    <w:p w14:paraId="0CDFFA05" w14:textId="1B422D8B" w:rsidR="00534A86" w:rsidRDefault="00534A86">
      <w:pPr>
        <w:pStyle w:val="TOC1"/>
        <w:tabs>
          <w:tab w:val="right" w:leader="dot" w:pos="5030"/>
        </w:tabs>
        <w:rPr>
          <w:rFonts w:eastAsiaTheme="minorEastAsia"/>
          <w:b w:val="0"/>
          <w:caps w:val="0"/>
          <w:noProof/>
          <w:sz w:val="22"/>
          <w:lang w:val="en-US" w:eastAsia="en-US" w:bidi="ar-SA"/>
        </w:rPr>
      </w:pPr>
      <w:hyperlink w:anchor="_Toc528602558" w:history="1">
        <w:r w:rsidRPr="005D6220">
          <w:rPr>
            <w:rStyle w:val="Hyperlink"/>
            <w:noProof/>
          </w:rPr>
          <w:t>1. pielikums — paziņojumi</w:t>
        </w:r>
        <w:r>
          <w:rPr>
            <w:noProof/>
            <w:webHidden/>
          </w:rPr>
          <w:tab/>
        </w:r>
        <w:r>
          <w:rPr>
            <w:noProof/>
            <w:webHidden/>
          </w:rPr>
          <w:fldChar w:fldCharType="begin"/>
        </w:r>
        <w:r>
          <w:rPr>
            <w:noProof/>
            <w:webHidden/>
          </w:rPr>
          <w:instrText xml:space="preserve"> PAGEREF _Toc528602558 \h </w:instrText>
        </w:r>
        <w:r>
          <w:rPr>
            <w:noProof/>
            <w:webHidden/>
          </w:rPr>
        </w:r>
        <w:r>
          <w:rPr>
            <w:noProof/>
            <w:webHidden/>
          </w:rPr>
          <w:fldChar w:fldCharType="separate"/>
        </w:r>
        <w:r>
          <w:rPr>
            <w:noProof/>
            <w:webHidden/>
          </w:rPr>
          <w:t>33</w:t>
        </w:r>
        <w:r>
          <w:rPr>
            <w:noProof/>
            <w:webHidden/>
          </w:rPr>
          <w:fldChar w:fldCharType="end"/>
        </w:r>
      </w:hyperlink>
    </w:p>
    <w:p w14:paraId="07874572" w14:textId="28C15AD4" w:rsidR="00534A86" w:rsidRDefault="00534A86">
      <w:pPr>
        <w:pStyle w:val="TOC3"/>
        <w:rPr>
          <w:rFonts w:eastAsiaTheme="minorEastAsia"/>
          <w:b w:val="0"/>
          <w:smallCaps w:val="0"/>
          <w:sz w:val="22"/>
          <w:lang w:val="en-US" w:eastAsia="en-US" w:bidi="ar-SA"/>
        </w:rPr>
      </w:pPr>
      <w:hyperlink w:anchor="_Toc528602559" w:history="1">
        <w:r w:rsidRPr="005D6220">
          <w:rPr>
            <w:rStyle w:val="Hyperlink"/>
          </w:rPr>
          <w:t>Bing Maps</w:t>
        </w:r>
        <w:r>
          <w:rPr>
            <w:webHidden/>
          </w:rPr>
          <w:tab/>
        </w:r>
        <w:r>
          <w:rPr>
            <w:webHidden/>
          </w:rPr>
          <w:fldChar w:fldCharType="begin"/>
        </w:r>
        <w:r>
          <w:rPr>
            <w:webHidden/>
          </w:rPr>
          <w:instrText xml:space="preserve"> PAGEREF _Toc528602559 \h </w:instrText>
        </w:r>
        <w:r>
          <w:rPr>
            <w:webHidden/>
          </w:rPr>
        </w:r>
        <w:r>
          <w:rPr>
            <w:webHidden/>
          </w:rPr>
          <w:fldChar w:fldCharType="separate"/>
        </w:r>
        <w:r>
          <w:rPr>
            <w:webHidden/>
          </w:rPr>
          <w:t>33</w:t>
        </w:r>
        <w:r>
          <w:rPr>
            <w:webHidden/>
          </w:rPr>
          <w:fldChar w:fldCharType="end"/>
        </w:r>
      </w:hyperlink>
    </w:p>
    <w:p w14:paraId="6B7FDFA8" w14:textId="79807978" w:rsidR="00534A86" w:rsidRDefault="00534A86">
      <w:pPr>
        <w:pStyle w:val="TOC3"/>
        <w:rPr>
          <w:rFonts w:eastAsiaTheme="minorEastAsia"/>
          <w:b w:val="0"/>
          <w:smallCaps w:val="0"/>
          <w:sz w:val="22"/>
          <w:lang w:val="en-US" w:eastAsia="en-US" w:bidi="ar-SA"/>
        </w:rPr>
      </w:pPr>
      <w:hyperlink w:anchor="_Toc528602560" w:history="1">
        <w:r w:rsidRPr="005D6220">
          <w:rPr>
            <w:rStyle w:val="Hyperlink"/>
          </w:rPr>
          <w:t>Profesionālie pakalpojumi</w:t>
        </w:r>
        <w:r>
          <w:rPr>
            <w:webHidden/>
          </w:rPr>
          <w:tab/>
        </w:r>
        <w:r>
          <w:rPr>
            <w:webHidden/>
          </w:rPr>
          <w:fldChar w:fldCharType="begin"/>
        </w:r>
        <w:r>
          <w:rPr>
            <w:webHidden/>
          </w:rPr>
          <w:instrText xml:space="preserve"> PAGEREF _Toc528602560 \h </w:instrText>
        </w:r>
        <w:r>
          <w:rPr>
            <w:webHidden/>
          </w:rPr>
        </w:r>
        <w:r>
          <w:rPr>
            <w:webHidden/>
          </w:rPr>
          <w:fldChar w:fldCharType="separate"/>
        </w:r>
        <w:r>
          <w:rPr>
            <w:webHidden/>
          </w:rPr>
          <w:t>33</w:t>
        </w:r>
        <w:r>
          <w:rPr>
            <w:webHidden/>
          </w:rPr>
          <w:fldChar w:fldCharType="end"/>
        </w:r>
      </w:hyperlink>
    </w:p>
    <w:p w14:paraId="23B4278B" w14:textId="169D58EA" w:rsidR="00534A86" w:rsidRDefault="00534A86">
      <w:pPr>
        <w:pStyle w:val="TOC3"/>
        <w:rPr>
          <w:rFonts w:eastAsiaTheme="minorEastAsia"/>
          <w:b w:val="0"/>
          <w:smallCaps w:val="0"/>
          <w:sz w:val="22"/>
          <w:lang w:val="en-US" w:eastAsia="en-US" w:bidi="ar-SA"/>
        </w:rPr>
      </w:pPr>
      <w:hyperlink w:anchor="_Toc528602561" w:history="1">
        <w:r w:rsidRPr="005D6220">
          <w:rPr>
            <w:rStyle w:val="Hyperlink"/>
          </w:rPr>
          <w:t>Pievienots paziņojums par Azure Media pakalpojumu H.265/HEVC kodējumu</w:t>
        </w:r>
        <w:r>
          <w:rPr>
            <w:webHidden/>
          </w:rPr>
          <w:tab/>
        </w:r>
        <w:r>
          <w:rPr>
            <w:webHidden/>
          </w:rPr>
          <w:fldChar w:fldCharType="begin"/>
        </w:r>
        <w:r>
          <w:rPr>
            <w:webHidden/>
          </w:rPr>
          <w:instrText xml:space="preserve"> PAGEREF _Toc528602561 \h </w:instrText>
        </w:r>
        <w:r>
          <w:rPr>
            <w:webHidden/>
          </w:rPr>
        </w:r>
        <w:r>
          <w:rPr>
            <w:webHidden/>
          </w:rPr>
          <w:fldChar w:fldCharType="separate"/>
        </w:r>
        <w:r>
          <w:rPr>
            <w:webHidden/>
          </w:rPr>
          <w:t>35</w:t>
        </w:r>
        <w:r>
          <w:rPr>
            <w:webHidden/>
          </w:rPr>
          <w:fldChar w:fldCharType="end"/>
        </w:r>
      </w:hyperlink>
    </w:p>
    <w:p w14:paraId="515DCE8B" w14:textId="4A82C44D" w:rsidR="00534A86" w:rsidRDefault="00534A86">
      <w:pPr>
        <w:pStyle w:val="TOC3"/>
        <w:rPr>
          <w:rFonts w:eastAsiaTheme="minorEastAsia"/>
          <w:b w:val="0"/>
          <w:smallCaps w:val="0"/>
          <w:sz w:val="22"/>
          <w:lang w:val="en-US" w:eastAsia="en-US" w:bidi="ar-SA"/>
        </w:rPr>
      </w:pPr>
      <w:hyperlink w:anchor="_Toc528602562" w:history="1">
        <w:r w:rsidRPr="005D6220">
          <w:rPr>
            <w:rStyle w:val="Hyperlink"/>
          </w:rPr>
          <w:t>Paziņojums par Adobe Flash Player</w:t>
        </w:r>
        <w:r>
          <w:rPr>
            <w:webHidden/>
          </w:rPr>
          <w:tab/>
        </w:r>
        <w:r>
          <w:rPr>
            <w:webHidden/>
          </w:rPr>
          <w:fldChar w:fldCharType="begin"/>
        </w:r>
        <w:r>
          <w:rPr>
            <w:webHidden/>
          </w:rPr>
          <w:instrText xml:space="preserve"> PAGEREF _Toc528602562 \h </w:instrText>
        </w:r>
        <w:r>
          <w:rPr>
            <w:webHidden/>
          </w:rPr>
        </w:r>
        <w:r>
          <w:rPr>
            <w:webHidden/>
          </w:rPr>
          <w:fldChar w:fldCharType="separate"/>
        </w:r>
        <w:r>
          <w:rPr>
            <w:webHidden/>
          </w:rPr>
          <w:t>35</w:t>
        </w:r>
        <w:r>
          <w:rPr>
            <w:webHidden/>
          </w:rPr>
          <w:fldChar w:fldCharType="end"/>
        </w:r>
      </w:hyperlink>
    </w:p>
    <w:p w14:paraId="16C99C8A" w14:textId="68CB239D" w:rsidR="00534A86" w:rsidRDefault="00534A86">
      <w:pPr>
        <w:pStyle w:val="TOC3"/>
        <w:rPr>
          <w:rFonts w:eastAsiaTheme="minorEastAsia"/>
          <w:b w:val="0"/>
          <w:smallCaps w:val="0"/>
          <w:sz w:val="22"/>
          <w:lang w:val="en-US" w:eastAsia="en-US" w:bidi="ar-SA"/>
        </w:rPr>
      </w:pPr>
      <w:hyperlink w:anchor="_Toc528602563" w:history="1">
        <w:r w:rsidRPr="005D6220">
          <w:rPr>
            <w:rStyle w:val="Hyperlink"/>
          </w:rPr>
          <w:t>Paziņojums par vizuālo standartu H.264/AVC, video standartu VC-1, vizuālo standartu MPEG-4 Part 2 un video standartu MPEG-2.</w:t>
        </w:r>
        <w:r>
          <w:rPr>
            <w:webHidden/>
          </w:rPr>
          <w:tab/>
        </w:r>
        <w:r>
          <w:rPr>
            <w:webHidden/>
          </w:rPr>
          <w:fldChar w:fldCharType="begin"/>
        </w:r>
        <w:r>
          <w:rPr>
            <w:webHidden/>
          </w:rPr>
          <w:instrText xml:space="preserve"> PAGEREF _Toc528602563 \h </w:instrText>
        </w:r>
        <w:r>
          <w:rPr>
            <w:webHidden/>
          </w:rPr>
        </w:r>
        <w:r>
          <w:rPr>
            <w:webHidden/>
          </w:rPr>
          <w:fldChar w:fldCharType="separate"/>
        </w:r>
        <w:r>
          <w:rPr>
            <w:webHidden/>
          </w:rPr>
          <w:t>35</w:t>
        </w:r>
        <w:r>
          <w:rPr>
            <w:webHidden/>
          </w:rPr>
          <w:fldChar w:fldCharType="end"/>
        </w:r>
      </w:hyperlink>
    </w:p>
    <w:p w14:paraId="4F871F24" w14:textId="18722C04" w:rsidR="00534A86" w:rsidRDefault="00534A86">
      <w:pPr>
        <w:pStyle w:val="TOC1"/>
        <w:tabs>
          <w:tab w:val="right" w:leader="dot" w:pos="5030"/>
        </w:tabs>
        <w:rPr>
          <w:rFonts w:eastAsiaTheme="minorEastAsia"/>
          <w:b w:val="0"/>
          <w:caps w:val="0"/>
          <w:noProof/>
          <w:sz w:val="22"/>
          <w:lang w:val="en-US" w:eastAsia="en-US" w:bidi="ar-SA"/>
        </w:rPr>
      </w:pPr>
      <w:hyperlink w:anchor="_Toc528602564" w:history="1">
        <w:r w:rsidRPr="005D6220">
          <w:rPr>
            <w:rStyle w:val="Hyperlink"/>
            <w:noProof/>
          </w:rPr>
          <w:t>2. pielikums — abonēšanas licenču komplekti</w:t>
        </w:r>
        <w:r>
          <w:rPr>
            <w:noProof/>
            <w:webHidden/>
          </w:rPr>
          <w:tab/>
        </w:r>
        <w:r>
          <w:rPr>
            <w:noProof/>
            <w:webHidden/>
          </w:rPr>
          <w:fldChar w:fldCharType="begin"/>
        </w:r>
        <w:r>
          <w:rPr>
            <w:noProof/>
            <w:webHidden/>
          </w:rPr>
          <w:instrText xml:space="preserve"> PAGEREF _Toc528602564 \h </w:instrText>
        </w:r>
        <w:r>
          <w:rPr>
            <w:noProof/>
            <w:webHidden/>
          </w:rPr>
        </w:r>
        <w:r>
          <w:rPr>
            <w:noProof/>
            <w:webHidden/>
          </w:rPr>
          <w:fldChar w:fldCharType="separate"/>
        </w:r>
        <w:r>
          <w:rPr>
            <w:noProof/>
            <w:webHidden/>
          </w:rPr>
          <w:t>37</w:t>
        </w:r>
        <w:r>
          <w:rPr>
            <w:noProof/>
            <w:webHidden/>
          </w:rPr>
          <w:fldChar w:fldCharType="end"/>
        </w:r>
      </w:hyperlink>
    </w:p>
    <w:p w14:paraId="0DC28D16" w14:textId="6F72E07F" w:rsidR="00534A86" w:rsidRDefault="00534A86">
      <w:pPr>
        <w:pStyle w:val="TOC3"/>
        <w:rPr>
          <w:rFonts w:eastAsiaTheme="minorEastAsia"/>
          <w:b w:val="0"/>
          <w:smallCaps w:val="0"/>
          <w:sz w:val="22"/>
          <w:lang w:val="en-US" w:eastAsia="en-US" w:bidi="ar-SA"/>
        </w:rPr>
      </w:pPr>
      <w:hyperlink w:anchor="_Toc528602565" w:history="1">
        <w:r w:rsidRPr="005D6220">
          <w:rPr>
            <w:rStyle w:val="Hyperlink"/>
          </w:rPr>
          <w:t>Sabiedriskais sektors</w:t>
        </w:r>
        <w:r>
          <w:rPr>
            <w:webHidden/>
          </w:rPr>
          <w:tab/>
        </w:r>
        <w:r>
          <w:rPr>
            <w:webHidden/>
          </w:rPr>
          <w:fldChar w:fldCharType="begin"/>
        </w:r>
        <w:r>
          <w:rPr>
            <w:webHidden/>
          </w:rPr>
          <w:instrText xml:space="preserve"> PAGEREF _Toc528602565 \h </w:instrText>
        </w:r>
        <w:r>
          <w:rPr>
            <w:webHidden/>
          </w:rPr>
        </w:r>
        <w:r>
          <w:rPr>
            <w:webHidden/>
          </w:rPr>
          <w:fldChar w:fldCharType="separate"/>
        </w:r>
        <w:r>
          <w:rPr>
            <w:webHidden/>
          </w:rPr>
          <w:t>38</w:t>
        </w:r>
        <w:r>
          <w:rPr>
            <w:webHidden/>
          </w:rPr>
          <w:fldChar w:fldCharType="end"/>
        </w:r>
      </w:hyperlink>
    </w:p>
    <w:p w14:paraId="7BAB32C5" w14:textId="674EDF34" w:rsidR="00534A86" w:rsidRDefault="00534A86">
      <w:pPr>
        <w:pStyle w:val="TOC1"/>
        <w:tabs>
          <w:tab w:val="right" w:leader="dot" w:pos="5030"/>
        </w:tabs>
        <w:rPr>
          <w:rFonts w:eastAsiaTheme="minorEastAsia"/>
          <w:b w:val="0"/>
          <w:caps w:val="0"/>
          <w:noProof/>
          <w:sz w:val="22"/>
          <w:lang w:val="en-US" w:eastAsia="en-US" w:bidi="ar-SA"/>
        </w:rPr>
      </w:pPr>
      <w:hyperlink w:anchor="_Toc528602566" w:history="1">
        <w:r w:rsidRPr="005D6220">
          <w:rPr>
            <w:rStyle w:val="Hyperlink"/>
            <w:noProof/>
          </w:rPr>
          <w:t>3. pielikums — Standarta līguma klauzulas</w:t>
        </w:r>
        <w:r>
          <w:rPr>
            <w:noProof/>
            <w:webHidden/>
          </w:rPr>
          <w:tab/>
        </w:r>
        <w:r>
          <w:rPr>
            <w:noProof/>
            <w:webHidden/>
          </w:rPr>
          <w:fldChar w:fldCharType="begin"/>
        </w:r>
        <w:r>
          <w:rPr>
            <w:noProof/>
            <w:webHidden/>
          </w:rPr>
          <w:instrText xml:space="preserve"> PAGEREF _Toc528602566 \h </w:instrText>
        </w:r>
        <w:r>
          <w:rPr>
            <w:noProof/>
            <w:webHidden/>
          </w:rPr>
        </w:r>
        <w:r>
          <w:rPr>
            <w:noProof/>
            <w:webHidden/>
          </w:rPr>
          <w:fldChar w:fldCharType="separate"/>
        </w:r>
        <w:r>
          <w:rPr>
            <w:noProof/>
            <w:webHidden/>
          </w:rPr>
          <w:t>39</w:t>
        </w:r>
        <w:r>
          <w:rPr>
            <w:noProof/>
            <w:webHidden/>
          </w:rPr>
          <w:fldChar w:fldCharType="end"/>
        </w:r>
      </w:hyperlink>
    </w:p>
    <w:p w14:paraId="71C7AF17" w14:textId="4832AC39" w:rsidR="00534A86" w:rsidRDefault="00534A86">
      <w:pPr>
        <w:pStyle w:val="TOC1"/>
        <w:tabs>
          <w:tab w:val="right" w:leader="dot" w:pos="5030"/>
        </w:tabs>
        <w:rPr>
          <w:rFonts w:eastAsiaTheme="minorEastAsia"/>
          <w:b w:val="0"/>
          <w:caps w:val="0"/>
          <w:noProof/>
          <w:sz w:val="22"/>
          <w:lang w:val="en-US" w:eastAsia="en-US" w:bidi="ar-SA"/>
        </w:rPr>
      </w:pPr>
      <w:hyperlink w:anchor="_Toc528602567" w:history="1">
        <w:r w:rsidRPr="005D6220">
          <w:rPr>
            <w:rStyle w:val="Hyperlink"/>
            <w:noProof/>
          </w:rPr>
          <w:t>4. pielikums — Eiropas Savienības vispārīgās datu aizsardzības regulas nosacījumi</w:t>
        </w:r>
        <w:r>
          <w:rPr>
            <w:noProof/>
            <w:webHidden/>
          </w:rPr>
          <w:tab/>
        </w:r>
        <w:r>
          <w:rPr>
            <w:noProof/>
            <w:webHidden/>
          </w:rPr>
          <w:fldChar w:fldCharType="begin"/>
        </w:r>
        <w:r>
          <w:rPr>
            <w:noProof/>
            <w:webHidden/>
          </w:rPr>
          <w:instrText xml:space="preserve"> PAGEREF _Toc528602567 \h </w:instrText>
        </w:r>
        <w:r>
          <w:rPr>
            <w:noProof/>
            <w:webHidden/>
          </w:rPr>
        </w:r>
        <w:r>
          <w:rPr>
            <w:noProof/>
            <w:webHidden/>
          </w:rPr>
          <w:fldChar w:fldCharType="separate"/>
        </w:r>
        <w:r>
          <w:rPr>
            <w:noProof/>
            <w:webHidden/>
          </w:rPr>
          <w:t>45</w:t>
        </w:r>
        <w:r>
          <w:rPr>
            <w:noProof/>
            <w:webHidden/>
          </w:rPr>
          <w:fldChar w:fldCharType="end"/>
        </w:r>
      </w:hyperlink>
    </w:p>
    <w:p w14:paraId="092C9288" w14:textId="173CA95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2495"/>
      <w:r>
        <w:lastRenderedPageBreak/>
        <w:t>Ievads</w:t>
      </w:r>
      <w:bookmarkEnd w:id="3"/>
      <w:bookmarkEnd w:id="4"/>
      <w:bookmarkEnd w:id="5"/>
      <w:bookmarkEnd w:id="12"/>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28602496"/>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28602497"/>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28602498"/>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28602499"/>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68B9978D" w14:textId="77777777" w:rsidR="00534A86" w:rsidRDefault="00534A86" w:rsidP="00534A86">
      <w:pPr>
        <w:pStyle w:val="ProductList-Offering1Heading"/>
      </w:pPr>
      <w:bookmarkStart w:id="22" w:name="_Toc527036884"/>
      <w:bookmarkStart w:id="23" w:name="_Toc507768536"/>
      <w:bookmarkStart w:id="24" w:name="_Toc525753840"/>
      <w:bookmarkStart w:id="25" w:name="_Toc528602500"/>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34A86" w:rsidRPr="00AD6DB4" w14:paraId="72BA95CC" w14:textId="77777777" w:rsidTr="000531DE">
        <w:trPr>
          <w:tblHeader/>
        </w:trPr>
        <w:tc>
          <w:tcPr>
            <w:tcW w:w="5395" w:type="dxa"/>
            <w:shd w:val="clear" w:color="auto" w:fill="0072C6"/>
          </w:tcPr>
          <w:p w14:paraId="32F7E0C7" w14:textId="77777777" w:rsidR="00534A86" w:rsidRPr="00231971" w:rsidRDefault="00534A86" w:rsidP="000531DE">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6A7702FD" w14:textId="77777777" w:rsidR="00534A86" w:rsidRPr="00231971" w:rsidRDefault="00534A86" w:rsidP="000531DE">
            <w:pPr>
              <w:pStyle w:val="ProductList-Body"/>
              <w:spacing w:before="20" w:after="20"/>
              <w:rPr>
                <w:color w:val="FFFFFF" w:themeColor="background1"/>
                <w:sz w:val="16"/>
                <w:szCs w:val="16"/>
              </w:rPr>
            </w:pPr>
            <w:r>
              <w:rPr>
                <w:color w:val="FFFFFF" w:themeColor="background1"/>
                <w:sz w:val="16"/>
                <w:szCs w:val="16"/>
              </w:rPr>
              <w:t>Svītrojumi</w:t>
            </w:r>
          </w:p>
        </w:tc>
      </w:tr>
      <w:tr w:rsidR="00534A86" w:rsidRPr="00A47BC4" w14:paraId="0E032163" w14:textId="77777777" w:rsidTr="000531DE">
        <w:tc>
          <w:tcPr>
            <w:tcW w:w="5395" w:type="dxa"/>
            <w:vAlign w:val="bottom"/>
          </w:tcPr>
          <w:p w14:paraId="7B11B6E8" w14:textId="77777777" w:rsidR="00534A86" w:rsidRPr="00A612BA" w:rsidRDefault="00534A86"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71A2CF99" w14:textId="77777777" w:rsidR="00534A86" w:rsidRPr="00E92AA5" w:rsidRDefault="00534A86" w:rsidP="000531DE">
            <w:pPr>
              <w:pStyle w:val="ProductList-Body"/>
              <w:rPr>
                <w:rFonts w:cstheme="minorHAnsi"/>
                <w:sz w:val="16"/>
                <w:szCs w:val="16"/>
              </w:rPr>
            </w:pPr>
            <w:r>
              <w:rPr>
                <w:rFonts w:cstheme="minorHAnsi"/>
                <w:sz w:val="16"/>
                <w:szCs w:val="16"/>
              </w:rPr>
              <w:t>Microsoft Intune (katrai Ierīcei)</w:t>
            </w:r>
          </w:p>
        </w:tc>
      </w:tr>
      <w:tr w:rsidR="00534A86" w:rsidRPr="00A47BC4" w14:paraId="082DD30B" w14:textId="77777777" w:rsidTr="000531DE">
        <w:tc>
          <w:tcPr>
            <w:tcW w:w="5395" w:type="dxa"/>
            <w:vAlign w:val="bottom"/>
          </w:tcPr>
          <w:p w14:paraId="29248FBC" w14:textId="77777777" w:rsidR="00534A86" w:rsidRPr="00E92AA5" w:rsidRDefault="00534A86" w:rsidP="000531DE">
            <w:pPr>
              <w:pStyle w:val="ProductList-Body"/>
              <w:rPr>
                <w:rFonts w:cstheme="minorHAnsi"/>
                <w:sz w:val="16"/>
                <w:szCs w:val="16"/>
              </w:rPr>
            </w:pPr>
            <w:r>
              <w:rPr>
                <w:rFonts w:cstheme="minorHAnsi"/>
                <w:sz w:val="16"/>
                <w:szCs w:val="16"/>
              </w:rPr>
              <w:t>Microsoft Intune ierīcēm</w:t>
            </w:r>
          </w:p>
        </w:tc>
        <w:tc>
          <w:tcPr>
            <w:tcW w:w="5395" w:type="dxa"/>
            <w:vAlign w:val="bottom"/>
          </w:tcPr>
          <w:p w14:paraId="7AAADEAF" w14:textId="77777777" w:rsidR="00534A86" w:rsidRPr="00E92AA5" w:rsidRDefault="00534A86" w:rsidP="000531DE">
            <w:pPr>
              <w:pStyle w:val="ProductList-Body"/>
              <w:rPr>
                <w:rFonts w:cstheme="minorHAnsi"/>
                <w:sz w:val="16"/>
                <w:szCs w:val="16"/>
              </w:rPr>
            </w:pPr>
          </w:p>
        </w:tc>
      </w:tr>
    </w:tbl>
    <w:p w14:paraId="6105FD06" w14:textId="77777777" w:rsidR="00534A86" w:rsidRDefault="00534A86" w:rsidP="00534A86">
      <w:pPr>
        <w:pStyle w:val="ProductList-Body"/>
      </w:pPr>
    </w:p>
    <w:p w14:paraId="3DC8B994" w14:textId="77777777" w:rsidR="00534A86" w:rsidRDefault="00534A86" w:rsidP="00534A86">
      <w:pPr>
        <w:pStyle w:val="ProductList-ClauseHeading"/>
        <w:outlineLvl w:val="2"/>
      </w:pPr>
      <w:r>
        <w:t>Datu aizsardzības nosacījumi</w:t>
      </w:r>
    </w:p>
    <w:p w14:paraId="588439E8" w14:textId="64108388" w:rsidR="00534A86" w:rsidRPr="006F6FD0" w:rsidRDefault="00534A86" w:rsidP="00534A86">
      <w:pPr>
        <w:pStyle w:val="ProductList-Body"/>
        <w:rPr>
          <w:spacing w:val="-2"/>
        </w:rPr>
      </w:pPr>
      <w:hyperlink w:anchor="AppendixA_CoreOnlineServices" w:history="1">
        <w:r>
          <w:rPr>
            <w:rStyle w:val="Hyperlink"/>
            <w:spacing w:val="-2"/>
          </w:rPr>
          <w:t>Pielikums A. Pamata tiešsaistes pakalpojumi</w:t>
        </w:r>
      </w:hyperlink>
      <w:r w:rsidRPr="006F6FD0">
        <w:rPr>
          <w:spacing w:val="-2"/>
        </w:rPr>
        <w:t xml:space="preserve">: Azure pamata pakalpojumiem ir pievienots pakalpojums Azure Databricks un Azure Kubernetes Service. </w:t>
      </w:r>
    </w:p>
    <w:p w14:paraId="63AE5CA2" w14:textId="77777777" w:rsidR="00534A86" w:rsidRDefault="00534A86" w:rsidP="00534A86">
      <w:pPr>
        <w:pStyle w:val="ProductList-Body"/>
      </w:pPr>
    </w:p>
    <w:p w14:paraId="3324AD83" w14:textId="77777777" w:rsidR="00534A86" w:rsidRDefault="00534A86" w:rsidP="00534A86">
      <w:pPr>
        <w:pStyle w:val="ProductList-ClauseHeading"/>
        <w:outlineLvl w:val="2"/>
      </w:pPr>
      <w:r>
        <w:t>Ar Tiešsaistes pakalpojumiem saistītie noteikumi</w:t>
      </w:r>
    </w:p>
    <w:p w14:paraId="21213B55" w14:textId="5C764ABD" w:rsidR="00534A86" w:rsidRDefault="00534A86" w:rsidP="00534A86">
      <w:pPr>
        <w:pStyle w:val="ProductList-Body"/>
      </w:pPr>
      <w:hyperlink w:anchor="MicrosoftAzureServices" w:history="1">
        <w:r>
          <w:rPr>
            <w:rStyle w:val="Hyperlink"/>
          </w:rPr>
          <w:t>Microsoft Azure pakalpojumi</w:t>
        </w:r>
      </w:hyperlink>
      <w:r>
        <w:t>: Atjaunināta jēdziena „Bing meklēšanas pakalpojumi” definīcija, iekļaujot tajā pašreizējos interfeisus API.</w:t>
      </w:r>
    </w:p>
    <w:p w14:paraId="12EDDCF6" w14:textId="00541AC7" w:rsidR="00534A86" w:rsidRDefault="00534A86" w:rsidP="00534A86">
      <w:pPr>
        <w:pStyle w:val="ProductList-Body"/>
      </w:pPr>
      <w:hyperlink w:anchor="AzureActiveDirectoryPremium" w:history="1">
        <w:r>
          <w:rPr>
            <w:rStyle w:val="Hyperlink"/>
          </w:rPr>
          <w:t>Azure Active Directory Premium</w:t>
        </w:r>
      </w:hyperlink>
      <w:r>
        <w:t>: pievienots noteikums par atļauju ārējiem lietotājiem, lai tādējādi nodrošinātu atbalstu ārējo lietotāju piekļuves scenārijiem.</w:t>
      </w:r>
    </w:p>
    <w:p w14:paraId="4A427BDE" w14:textId="77777777" w:rsidR="00534A86" w:rsidRDefault="00534A86" w:rsidP="00534A86">
      <w:pPr>
        <w:pStyle w:val="ProductList-Body"/>
      </w:pPr>
      <w:hyperlink w:anchor="Dynamics365" w:history="1">
        <w:r>
          <w:rPr>
            <w:rStyle w:val="Hyperlink"/>
          </w:rPr>
          <w:t>Microsoft Dynamics 365 pakalpojumi</w:t>
        </w:r>
      </w:hyperlink>
      <w:r>
        <w:t>. Pievienots paziņojums, ka servisa līmeņa līgums (SLA) neattiecas uz Dynamics 365 AI for Sales.</w:t>
      </w:r>
    </w:p>
    <w:p w14:paraId="7396DDD2" w14:textId="77777777" w:rsidR="00534A86" w:rsidRDefault="00534A86" w:rsidP="00534A86">
      <w:pPr>
        <w:pStyle w:val="ProductList-Body"/>
      </w:pPr>
      <w:hyperlink w:anchor="BusinessApplicationPlatform" w:history="1">
        <w:r>
          <w:rPr>
            <w:rStyle w:val="Hyperlink"/>
          </w:rPr>
          <w:t>Komercdarbības lietojumprogrammu platforma</w:t>
        </w:r>
      </w:hyperlink>
      <w:r>
        <w:t>. Noteikumā „Microsoft Power BI iegulto iespēju izņēmuma viesošana” pievienota valoda un skaidrojums, ka Klienti nedrīkst izmantot viesošanas izņēmumu, lai nodrošinātu piekļuvi saturam, kura glabāšanai izmantota tikai aizmugursistēmas iespēja. Arī noteikumā „Piekļuve bez Lietotāja SL” ir pievienota valoda un skaidrojums, ka Klientiem, kuri izvēlas izmantot Power BI Premium tikai ar aizmugursistēmas iespēju, ir nepieciešamas Lietotāja licences SL, kas piešķiramas lietotājiem, kuri skatās saturu, kas kopīgots, izmantojot šo iespēju.</w:t>
      </w:r>
    </w:p>
    <w:p w14:paraId="7DC8A9E3" w14:textId="376E592F" w:rsidR="00534A86" w:rsidRDefault="00534A86" w:rsidP="00534A86">
      <w:pPr>
        <w:pStyle w:val="ProductList-Body"/>
      </w:pPr>
      <w:hyperlink w:anchor="Intune" w:history="1">
        <w:r>
          <w:rPr>
            <w:rStyle w:val="Hyperlink"/>
          </w:rPr>
          <w:t>Microsoft Intune</w:t>
        </w:r>
      </w:hyperlink>
      <w:r>
        <w:t>: Pievienoti noteikumi par Microsoft Intune ierīcei.</w:t>
      </w:r>
    </w:p>
    <w:p w14:paraId="162A5930" w14:textId="53A782AE" w:rsidR="00534A86" w:rsidRDefault="00534A86" w:rsidP="00534A86">
      <w:pPr>
        <w:pStyle w:val="ProductList-Body"/>
      </w:pPr>
      <w:hyperlink w:anchor="Attachment2" w:history="1">
        <w:r>
          <w:rPr>
            <w:rStyle w:val="Hyperlink"/>
          </w:rPr>
          <w:t>2. pielikums</w:t>
        </w:r>
        <w:r w:rsidRPr="00EF05A1">
          <w:rPr>
            <w:rStyle w:val="Hyperlink"/>
          </w:rPr>
          <w:t>:</w:t>
        </w:r>
      </w:hyperlink>
      <w:r>
        <w:t xml:space="preserve"> jauniem klientiem, kuriem ir mazāk nekā 500 licenču, pakalpojums Skype darbam Online vairs nebūs pieejams pakalpojumā Office 365. Nomnieki, kuri jau izmanto pakalpojumu Skype darbam Online, varēs lietot to arī turpmāk (tajā skaitā nodrošināt jaunus lietotājus), līdz nomnieki pāries uz Microsoft Teams.</w:t>
      </w:r>
    </w:p>
    <w:p w14:paraId="55507697" w14:textId="70B0843F" w:rsidR="008F756E" w:rsidRPr="00C343F6" w:rsidRDefault="00C37998"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6" w:name="_Toc507768537"/>
      <w:bookmarkStart w:id="27" w:name="_Toc507239489"/>
      <w:bookmarkStart w:id="28" w:name="Definitions"/>
      <w:bookmarkStart w:id="29" w:name="_Toc528602501"/>
      <w:bookmarkEnd w:id="6"/>
      <w:bookmarkEnd w:id="7"/>
      <w:bookmarkEnd w:id="8"/>
      <w:bookmarkEnd w:id="9"/>
      <w:bookmarkEnd w:id="10"/>
      <w:bookmarkEnd w:id="11"/>
      <w:r>
        <w:lastRenderedPageBreak/>
        <w:t>Definīcijas</w:t>
      </w:r>
      <w:bookmarkEnd w:id="26"/>
      <w:bookmarkEnd w:id="27"/>
      <w:bookmarkEnd w:id="29"/>
    </w:p>
    <w:bookmarkEnd w:id="28"/>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2C94D0DA" w:rsidR="00103924"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5FB167D1" w14:textId="77777777" w:rsidR="0013463C" w:rsidRPr="004921AA" w:rsidRDefault="0013463C" w:rsidP="0013463C">
      <w:pPr>
        <w:pStyle w:val="ProductList-Body"/>
        <w:spacing w:after="120"/>
      </w:pPr>
      <w:r w:rsidRPr="004921AA">
        <w:t>“Tīkla serveris” ir fiziskas aparatūras serveris, kas atvēlēts lietošanai tikai Klientam un nodrošina resursu asistentu tīklā iekļautajiem datoriem.</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0" w:name="_Toc507239490"/>
      <w:r>
        <w:t>Tiešsaistes pakalpojumu nosacījumi</w:t>
      </w:r>
      <w:bookmarkEnd w:id="30"/>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51040B"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1" w:name="_Toc507768538"/>
      <w:bookmarkStart w:id="32" w:name="_Toc528602502"/>
      <w:r>
        <w:lastRenderedPageBreak/>
        <w:t>Vispārīgie nosacījumi</w:t>
      </w:r>
      <w:bookmarkEnd w:id="31"/>
      <w:bookmarkEnd w:id="32"/>
    </w:p>
    <w:p w14:paraId="5A61ACF9" w14:textId="77777777" w:rsidR="003123EF" w:rsidRDefault="003123EF" w:rsidP="003123EF">
      <w:pPr>
        <w:pStyle w:val="ProductList-SubSubSectionHeading"/>
        <w:outlineLvl w:val="1"/>
      </w:pPr>
      <w:bookmarkStart w:id="33" w:name="_Toc507768539"/>
      <w:bookmarkStart w:id="34" w:name="OnlineServicesChanges"/>
      <w:bookmarkStart w:id="35" w:name="_Toc528602503"/>
      <w:r>
        <w:t>Tiešsaistes pakalpojumu licencēšana</w:t>
      </w:r>
      <w:bookmarkEnd w:id="33"/>
      <w:bookmarkEnd w:id="35"/>
    </w:p>
    <w:bookmarkEnd w:id="34"/>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6" w:name="_Toc507768540"/>
      <w:bookmarkStart w:id="37" w:name="_Toc528602504"/>
      <w:r>
        <w:t>Tiešsaistes pakalpojumu lietošana</w:t>
      </w:r>
      <w:bookmarkEnd w:id="36"/>
      <w:bookmarkEnd w:id="37"/>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38" w:name="_Toc507768541"/>
      <w:bookmarkStart w:id="39" w:name="_Toc507239493"/>
      <w:bookmarkStart w:id="40" w:name="_Toc528602505"/>
      <w:r>
        <w:t>Programmatūras izmantošana kopā ar tiešsaistes pakalpojumu</w:t>
      </w:r>
      <w:bookmarkEnd w:id="38"/>
      <w:bookmarkEnd w:id="39"/>
      <w:bookmarkEnd w:id="4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1" w:name="_Toc507768542"/>
      <w:bookmarkStart w:id="42" w:name="_Toc528602506"/>
      <w:r>
        <w:t>Tehniskie ierobežojumi</w:t>
      </w:r>
      <w:bookmarkEnd w:id="41"/>
      <w:bookmarkEnd w:id="4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3" w:name="_Toc507768543"/>
      <w:bookmarkStart w:id="44" w:name="_Toc528602507"/>
      <w:r>
        <w:t>Importēšanas/eksportēšanas pakalpojumi</w:t>
      </w:r>
      <w:bookmarkEnd w:id="43"/>
      <w:bookmarkEnd w:id="4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5" w:name="_Toc507768544"/>
      <w:bookmarkStart w:id="46" w:name="_Toc528602508"/>
      <w:r>
        <w:t>Fontu komponenti</w:t>
      </w:r>
      <w:bookmarkEnd w:id="45"/>
      <w:bookmarkEnd w:id="4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7" w:name="_Toc507768545"/>
      <w:bookmarkStart w:id="48" w:name="_Toc528602509"/>
      <w:r>
        <w:t>Tiešsaistes pakalpojumu izmaiņas un pieejamība</w:t>
      </w:r>
      <w:bookmarkEnd w:id="47"/>
      <w:bookmarkEnd w:id="4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49" w:name="_Toc507768546"/>
      <w:bookmarkStart w:id="50" w:name="_Toc528602510"/>
      <w:r>
        <w:t>Atbilstība tiesību aktiem</w:t>
      </w:r>
      <w:bookmarkEnd w:id="49"/>
      <w:bookmarkEnd w:id="50"/>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1" w:name="_Toc507768547"/>
      <w:bookmarkStart w:id="52" w:name="_Toc528602511"/>
      <w:r>
        <w:t>Cits</w:t>
      </w:r>
      <w:bookmarkEnd w:id="51"/>
      <w:bookmarkEnd w:id="52"/>
    </w:p>
    <w:p w14:paraId="66221BFD" w14:textId="77777777" w:rsidR="00AD5F09" w:rsidRPr="003123EF" w:rsidRDefault="00AD5F09" w:rsidP="003123EF">
      <w:pPr>
        <w:pStyle w:val="ProductList-Body"/>
        <w:ind w:left="158"/>
        <w:rPr>
          <w:b/>
          <w:color w:val="0072C6"/>
        </w:rPr>
      </w:pPr>
      <w:bookmarkStart w:id="53" w:name="NonMicrosoftProducts"/>
      <w:r w:rsidRPr="003123EF">
        <w:rPr>
          <w:b/>
          <w:color w:val="0072C6"/>
        </w:rPr>
        <w:t>Produkti, kas nav izstrādāti korporācijā Microsoft</w:t>
      </w:r>
    </w:p>
    <w:bookmarkEnd w:id="53"/>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51040B"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4" w:name="_Toc507239504"/>
      <w:bookmarkStart w:id="55" w:name="_Toc528602512"/>
      <w:r>
        <w:lastRenderedPageBreak/>
        <w:t>Datu aizsardzības nosacījumi</w:t>
      </w:r>
      <w:bookmarkEnd w:id="54"/>
      <w:bookmarkEnd w:id="55"/>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Pielikums B. Drošības </w:t>
      </w:r>
      <w:bookmarkEnd w:id="56"/>
      <w:bookmarkEnd w:id="57"/>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58" w:name="_Toc507768549"/>
      <w:bookmarkStart w:id="59" w:name="_Toc528602513"/>
      <w:r>
        <w:t>Darbības joma</w:t>
      </w:r>
      <w:bookmarkEnd w:id="58"/>
      <w:bookmarkEnd w:id="59"/>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0" w:name="_Toc507768550"/>
      <w:bookmarkStart w:id="61" w:name="_Toc528602514"/>
      <w:r>
        <w:t>Klienta datu apstrāde; Īpašumtiesības</w:t>
      </w:r>
      <w:bookmarkEnd w:id="60"/>
      <w:bookmarkEnd w:id="61"/>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2" w:name="_Toc507768551"/>
      <w:bookmarkStart w:id="63" w:name="_Toc528602515"/>
      <w:r>
        <w:t>Klienta datu izpaušana</w:t>
      </w:r>
      <w:bookmarkEnd w:id="62"/>
      <w:bookmarkEnd w:id="63"/>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4" w:name="_Toc507768552"/>
      <w:bookmarkStart w:id="65" w:name="_Toc528602516"/>
      <w:r>
        <w:lastRenderedPageBreak/>
        <w:t>Personas datu apstrāde; VDAR</w:t>
      </w:r>
      <w:bookmarkEnd w:id="64"/>
      <w:bookmarkEnd w:id="65"/>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6" w:name="_Toc507768553"/>
      <w:bookmarkStart w:id="67" w:name="_Toc528602517"/>
      <w:r>
        <w:t>Datu drošība</w:t>
      </w:r>
      <w:bookmarkEnd w:id="66"/>
      <w:bookmarkEnd w:id="67"/>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68"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68"/>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2D715B25" w14:textId="77777777" w:rsidR="00534A86" w:rsidRPr="004C41FC" w:rsidRDefault="00534A86" w:rsidP="00534A86">
      <w:pPr>
        <w:pStyle w:val="ProductList-Body"/>
        <w:ind w:left="720"/>
      </w:pPr>
      <w:r>
        <w:rPr>
          <w:i/>
          <w:iCs/>
          <w:color w:val="000000" w:themeColor="text1"/>
        </w:rPr>
        <w:t xml:space="preserve">* Neietver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un Microsoft Dynamics 365 for Talent: Onboard un Dynamics 365 AI for Sales.</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69" w:name="_Toc507768554"/>
      <w:bookmarkStart w:id="70" w:name="_Toc528602518"/>
      <w:r>
        <w:t>Ziņošana par drošības incidentiem</w:t>
      </w:r>
      <w:bookmarkEnd w:id="69"/>
      <w:bookmarkEnd w:id="70"/>
    </w:p>
    <w:p w14:paraId="77DEAB72" w14:textId="77777777" w:rsidR="003123EF" w:rsidRDefault="003123EF" w:rsidP="003123EF">
      <w:pPr>
        <w:pStyle w:val="ProductList-Body"/>
      </w:pPr>
      <w:bookmarkStart w:id="71"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1"/>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2" w:name="_Toc507768555"/>
      <w:bookmarkStart w:id="73" w:name="DataTransfersandLocation"/>
      <w:bookmarkStart w:id="74" w:name="_Toc528602519"/>
      <w:r>
        <w:t>Datu pārsūtīšana un atrašanās vieta</w:t>
      </w:r>
      <w:bookmarkEnd w:id="72"/>
      <w:bookmarkEnd w:id="74"/>
    </w:p>
    <w:bookmarkEnd w:id="73"/>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5" w:name="LocationofCustomerDataatRest"/>
      <w:r>
        <w:rPr>
          <w:b/>
          <w:color w:val="0072C6"/>
        </w:rPr>
        <w:t>Klienta datu atrašanās vieta, kad tie netiek aktīvi lietoti</w:t>
      </w:r>
    </w:p>
    <w:bookmarkEnd w:id="75"/>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4DC5A2FC"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19496AEA"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6" w:name="_Toc507768556"/>
      <w:bookmarkStart w:id="77" w:name="_Toc528602520"/>
      <w:r>
        <w:t>Datu paturēšana un dzēšana</w:t>
      </w:r>
      <w:bookmarkEnd w:id="76"/>
      <w:bookmarkEnd w:id="77"/>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78" w:name="_Toc507768557"/>
      <w:bookmarkStart w:id="79" w:name="_Toc528602521"/>
      <w:r>
        <w:t>Apstrādātāja konfidencialitātes pienākumi</w:t>
      </w:r>
      <w:bookmarkEnd w:id="78"/>
      <w:bookmarkEnd w:id="79"/>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0" w:name="_Toc507768558"/>
      <w:bookmarkStart w:id="81" w:name="_Toc528602522"/>
      <w:r>
        <w:t>Paziņojumi un kontroles par apakšapstrādātāju lietošanu</w:t>
      </w:r>
      <w:bookmarkEnd w:id="80"/>
      <w:bookmarkEnd w:id="81"/>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2" w:name="_Toc507768559"/>
      <w:bookmarkStart w:id="83" w:name="_Toc528602523"/>
      <w:r>
        <w:t>Izglītības iestādes</w:t>
      </w:r>
      <w:bookmarkEnd w:id="82"/>
      <w:bookmarkEnd w:id="83"/>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4" w:name="_Toc489605580"/>
      <w:bookmarkStart w:id="85" w:name="_Toc487134016"/>
      <w:bookmarkStart w:id="86" w:name="HIPPA"/>
      <w:bookmarkStart w:id="87" w:name="_Toc528602524"/>
      <w:r>
        <w:t>HIPAA biznesa partneris</w:t>
      </w:r>
      <w:bookmarkEnd w:id="84"/>
      <w:bookmarkEnd w:id="85"/>
      <w:bookmarkEnd w:id="87"/>
    </w:p>
    <w:bookmarkEnd w:id="8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88" w:name="_Toc528602525"/>
      <w:r>
        <w:t>Kā sazināties ar Microsoft</w:t>
      </w:r>
      <w:bookmarkEnd w:id="88"/>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51040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2526"/>
      <w:r>
        <w:lastRenderedPageBreak/>
        <w:t>Pielikums A. Pamata tiešsaistes pakalpojumi</w:t>
      </w:r>
      <w:bookmarkEnd w:id="89"/>
      <w:bookmarkEnd w:id="93"/>
    </w:p>
    <w:bookmarkEnd w:id="90"/>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1"/>
      <w:bookmarkEnd w:id="92"/>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4" w:name="DPTOnlineServicesTable"/>
            <w:r>
              <w:rPr>
                <w:color w:val="FFFFFF" w:themeColor="background1"/>
                <w:sz w:val="16"/>
                <w:szCs w:val="16"/>
              </w:rPr>
              <w:t>Tiešsaistes pakalpojumi</w:t>
            </w:r>
          </w:p>
        </w:tc>
      </w:tr>
      <w:tr w:rsidR="0013463C" w14:paraId="0F56D5C0" w14:textId="77777777" w:rsidTr="00280242">
        <w:tc>
          <w:tcPr>
            <w:tcW w:w="2610" w:type="dxa"/>
            <w:vAlign w:val="center"/>
          </w:tcPr>
          <w:p w14:paraId="4E03E163" w14:textId="09F4CD1A" w:rsidR="0013463C" w:rsidRPr="00231971" w:rsidRDefault="0013463C" w:rsidP="0013463C">
            <w:pPr>
              <w:pStyle w:val="ProductList-Body"/>
              <w:rPr>
                <w:sz w:val="16"/>
                <w:szCs w:val="16"/>
              </w:rPr>
            </w:pPr>
            <w:bookmarkStart w:id="95" w:name="MicrosoftDynamicsOnlineServices"/>
            <w:bookmarkEnd w:id="94"/>
            <w:r w:rsidRPr="004921AA">
              <w:rPr>
                <w:sz w:val="16"/>
                <w:szCs w:val="16"/>
              </w:rPr>
              <w:t>Microsoft Dynamics 365 pamatpakalpojumi</w:t>
            </w:r>
          </w:p>
        </w:tc>
        <w:tc>
          <w:tcPr>
            <w:tcW w:w="8190" w:type="dxa"/>
          </w:tcPr>
          <w:p w14:paraId="05EA79FF" w14:textId="666C5B5F" w:rsidR="0013463C" w:rsidRPr="00231971" w:rsidRDefault="0013463C" w:rsidP="0013463C">
            <w:pPr>
              <w:pStyle w:val="ProductList-Body"/>
              <w:rPr>
                <w:sz w:val="16"/>
                <w:szCs w:val="16"/>
              </w:rPr>
            </w:pPr>
            <w:r w:rsidRPr="004921AA">
              <w:rPr>
                <w:sz w:val="16"/>
                <w:szCs w:val="16"/>
              </w:rPr>
              <w:t>Šai grupai pieder tālāk uzskaitītie pakalpojumi kā savrupi pakalpojumi vai kā daļa no Dynamics 365 zīmola plāna vai lietojumprogrammas: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un Microsoft Social Engagement.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bookmarkEnd w:id="95"/>
      <w:tr w:rsidR="00534A86" w14:paraId="25D215D3" w14:textId="77777777" w:rsidTr="00280242">
        <w:tc>
          <w:tcPr>
            <w:tcW w:w="2610" w:type="dxa"/>
            <w:vAlign w:val="center"/>
          </w:tcPr>
          <w:p w14:paraId="1152DD60" w14:textId="47B3C094" w:rsidR="00534A86" w:rsidRPr="00231971" w:rsidRDefault="00534A86" w:rsidP="00534A86">
            <w:pPr>
              <w:pStyle w:val="ProductList-Body"/>
              <w:rPr>
                <w:sz w:val="16"/>
                <w:szCs w:val="16"/>
              </w:rPr>
            </w:pPr>
            <w:r>
              <w:rPr>
                <w:sz w:val="16"/>
                <w:szCs w:val="16"/>
              </w:rPr>
              <w:t>Office 365 pakalpojumi</w:t>
            </w:r>
          </w:p>
        </w:tc>
        <w:tc>
          <w:tcPr>
            <w:tcW w:w="8190" w:type="dxa"/>
          </w:tcPr>
          <w:p w14:paraId="33036F50" w14:textId="6A5C1BE4" w:rsidR="00534A86" w:rsidRPr="00231971" w:rsidRDefault="00534A86" w:rsidP="00534A86">
            <w:pPr>
              <w:pStyle w:val="ProductList-Body"/>
              <w:rPr>
                <w:sz w:val="16"/>
                <w:szCs w:val="16"/>
              </w:rPr>
            </w:pPr>
            <w:r>
              <w:rPr>
                <w:sz w:val="16"/>
                <w:szCs w:val="16"/>
              </w:rPr>
              <w:t xml:space="preserve">Tālāk uzskaitītie pakalpojumi (kā savrupi pakalpojumi vai kā daļa no Office 365 zīmola plāna vai komplekta): </w:t>
            </w:r>
            <w:bookmarkStart w:id="96"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(izņemot Roadmap), SharePoint Online, Skype darbam Online, Sway, Yammer Enterprise</w:t>
            </w:r>
            <w:bookmarkEnd w:id="96"/>
            <w:r>
              <w:rPr>
                <w:sz w:val="16"/>
                <w:szCs w:val="16"/>
              </w:rPr>
              <w:t xml:space="preserve"> un Klienta organizācijas grupas, kas tiek pārvaldītas ar Kaizala Pro administrēšanas portāla starpniecību.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534A86" w14:paraId="2D858EC6" w14:textId="77777777" w:rsidTr="00280242">
        <w:tc>
          <w:tcPr>
            <w:tcW w:w="2610" w:type="dxa"/>
            <w:vAlign w:val="center"/>
          </w:tcPr>
          <w:p w14:paraId="079BF741" w14:textId="233A51ED" w:rsidR="00534A86" w:rsidRPr="00231971" w:rsidRDefault="00534A86" w:rsidP="00534A86">
            <w:pPr>
              <w:pStyle w:val="ProductList-Body"/>
              <w:rPr>
                <w:sz w:val="16"/>
                <w:szCs w:val="16"/>
              </w:rPr>
            </w:pPr>
            <w:bookmarkStart w:id="97" w:name="MicrosoftAzureCoreServices"/>
            <w:r>
              <w:rPr>
                <w:sz w:val="16"/>
                <w:szCs w:val="16"/>
              </w:rPr>
              <w:t>Microsoft Azure pamatpakalpojumi</w:t>
            </w:r>
            <w:bookmarkEnd w:id="97"/>
          </w:p>
        </w:tc>
        <w:tc>
          <w:tcPr>
            <w:tcW w:w="8190" w:type="dxa"/>
          </w:tcPr>
          <w:p w14:paraId="0569238D" w14:textId="4A19A50E" w:rsidR="00534A86" w:rsidRPr="00231971" w:rsidRDefault="00534A86" w:rsidP="00534A86">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Container Service, Azure Cosmos DB (iepriekš — DocumentDB), Azure Database for MySQL, Azure Database for PostgreSQL, Azure Databricks, Azure DevTest Labs, Azure DNS, Azure informācijas aizsardzība (tostarp Azure Rights Management), Azure Kubernetes Service, Azure Resource Manager, Backup, Batch, BizTalk Services, mākoņpakalpojumi, Data Catalog, Data Factory, Data Lake Analytics, Data Lake Store, Event Hubs, Express Route, Functions, HDInsight, importēšana/eksportēšana, IoT Hub, Key Vault, slodzes stabilizators, Log Analytics (iepriekš — Operational Insights), Azure Machine Learning Studio,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virtuālais tīkls, Azure DevOps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2527"/>
      <w:r>
        <w:t xml:space="preserve">Pielikums B. </w:t>
      </w:r>
      <w:bookmarkStart w:id="102" w:name="DataProcessingTerms_Security"/>
      <w:bookmarkStart w:id="103" w:name="_Toc507239523"/>
      <w:r>
        <w:t>Drošības</w:t>
      </w:r>
      <w:bookmarkEnd w:id="102"/>
      <w:bookmarkEnd w:id="103"/>
      <w:r>
        <w:t xml:space="preserve"> pasākumi</w:t>
      </w:r>
      <w:bookmarkEnd w:id="98"/>
      <w:bookmarkEnd w:id="99"/>
      <w:bookmarkEnd w:id="101"/>
    </w:p>
    <w:bookmarkEnd w:id="100"/>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lastRenderedPageBreak/>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51040B"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2528"/>
      <w:r>
        <w:lastRenderedPageBreak/>
        <w:t>Ar Tiešsaistes pakalpojumiem saistītie noteikumi</w:t>
      </w:r>
      <w:bookmarkEnd w:id="104"/>
      <w:bookmarkEnd w:id="10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6" w:name="MicrosoftAzureServices"/>
      <w:bookmarkStart w:id="107" w:name="_Toc528602529"/>
      <w:r w:rsidRPr="00DF6877">
        <w:rPr>
          <w:lang w:val="lv-LV"/>
        </w:rPr>
        <w:t>Microsoft Azure Services</w:t>
      </w:r>
      <w:bookmarkEnd w:id="107"/>
    </w:p>
    <w:bookmarkEnd w:id="106"/>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13690A77" w14:textId="77777777" w:rsidR="00534A86" w:rsidRDefault="00BD6CF2" w:rsidP="00534A86">
      <w:pPr>
        <w:pStyle w:val="ProductList-Body"/>
        <w:spacing w:after="120"/>
      </w:pPr>
      <w:r>
        <w:t xml:space="preserve">„Bing meklēšanas pakalpojumi” </w:t>
      </w:r>
      <w:r w:rsidR="00534A86">
        <w:t xml:space="preserve">ir Bing pielāgotās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29" w:history="1">
        <w:r w:rsidR="00534A86">
          <w:rPr>
            <w:rStyle w:val="Hyperlink"/>
          </w:rPr>
          <w:t>https://aka.ms/r1j7jq</w:t>
        </w:r>
      </w:hyperlink>
      <w:r w:rsidR="00534A86">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08" w:name="_Toc484158292"/>
      <w:bookmarkStart w:id="109" w:name="MicrosoftTranslator"/>
      <w:r w:rsidRPr="00BD6CF2">
        <w:rPr>
          <w:lang w:val="lv-LV"/>
        </w:rPr>
        <w:tab/>
      </w:r>
      <w:bookmarkStart w:id="110" w:name="_Toc509825512"/>
      <w:bookmarkStart w:id="111" w:name="_Toc510880769"/>
      <w:bookmarkStart w:id="112" w:name="_Toc528602530"/>
      <w:r w:rsidRPr="00BD6CF2">
        <w:rPr>
          <w:lang w:val="lv-LV"/>
        </w:rPr>
        <w:t>Azure Maps</w:t>
      </w:r>
      <w:bookmarkEnd w:id="110"/>
      <w:bookmarkEnd w:id="111"/>
      <w:bookmarkEnd w:id="112"/>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3" w:name="_Hlk509835802"/>
      <w:r>
        <w:t>Rezultātus nedrīkst rādīt nekādā trešās personas saturā vai ģeogrāfiskajā karšu datu bāzē.</w:t>
      </w:r>
    </w:p>
    <w:bookmarkEnd w:id="113"/>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51040B"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4" w:name="_Toc528602531"/>
      <w:r w:rsidRPr="00AF2EAB">
        <w:rPr>
          <w:lang w:val="lv-LV"/>
        </w:rPr>
        <w:t>Microsoft Azure Stack</w:t>
      </w:r>
      <w:bookmarkEnd w:id="108"/>
      <w:bookmarkEnd w:id="114"/>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51040B"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BD6CF2">
        <w:rPr>
          <w:lang w:val="lv-LV"/>
        </w:rPr>
        <w:tab/>
      </w:r>
      <w:bookmarkStart w:id="124" w:name="MicrosoftCognitiveServices"/>
      <w:bookmarkStart w:id="125" w:name="_Toc510880771"/>
      <w:bookmarkStart w:id="126" w:name="_Toc510115105"/>
      <w:bookmarkStart w:id="127" w:name="_Toc528602532"/>
      <w:r w:rsidRPr="00BD6CF2">
        <w:rPr>
          <w:lang w:val="lv-LV"/>
        </w:rPr>
        <w:t>Bing meklēšanas pakalpojumi</w:t>
      </w:r>
      <w:bookmarkEnd w:id="124"/>
      <w:bookmarkEnd w:id="125"/>
      <w:bookmarkEnd w:id="126"/>
      <w:bookmarkEnd w:id="127"/>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51040B"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28" w:name="_Toc510880772"/>
      <w:bookmarkStart w:id="129" w:name="_Toc528602533"/>
      <w:r w:rsidRPr="00BD6CF2">
        <w:rPr>
          <w:lang w:val="lv-LV"/>
        </w:rPr>
        <w:t>Microsoft izziņas pakalpojumi</w:t>
      </w:r>
      <w:bookmarkEnd w:id="128"/>
      <w:bookmarkEnd w:id="129"/>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51040B"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0" w:name="_Toc528602534"/>
      <w:r w:rsidRPr="00E95331">
        <w:rPr>
          <w:lang w:val="lv-LV"/>
        </w:rPr>
        <w:t>Microsoft Genomics</w:t>
      </w:r>
      <w:bookmarkEnd w:id="115"/>
      <w:bookmarkEnd w:id="130"/>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51040B"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1" w:name="_Toc494738673"/>
      <w:bookmarkStart w:id="132" w:name="_Toc528602535"/>
      <w:r w:rsidRPr="00AF2EAB">
        <w:rPr>
          <w:lang w:val="lv-LV"/>
        </w:rPr>
        <w:t xml:space="preserve">Visual Studio </w:t>
      </w:r>
      <w:r w:rsidR="00AF2EAB" w:rsidRPr="00AF2EAB">
        <w:rPr>
          <w:lang w:val="lv-LV"/>
        </w:rPr>
        <w:t>App</w:t>
      </w:r>
      <w:r w:rsidRPr="00AF2EAB">
        <w:rPr>
          <w:lang w:val="lv-LV"/>
        </w:rPr>
        <w:t xml:space="preserve"> Center</w:t>
      </w:r>
      <w:bookmarkEnd w:id="131"/>
      <w:bookmarkEnd w:id="132"/>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51040B"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3" w:name="_Toc528602536"/>
      <w:r w:rsidRPr="00807B4A">
        <w:rPr>
          <w:lang w:val="lv-LV"/>
        </w:rPr>
        <w:t>Microsoft Azure plāni</w:t>
      </w:r>
      <w:bookmarkEnd w:id="116"/>
      <w:bookmarkEnd w:id="117"/>
      <w:bookmarkEnd w:id="133"/>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4" w:name="_Toc528602537"/>
      <w:r w:rsidR="00280242" w:rsidRPr="00A56F5E">
        <w:rPr>
          <w:lang w:val="lv-LV"/>
        </w:rPr>
        <w:t>Azure Active Directory Basic</w:t>
      </w:r>
      <w:bookmarkEnd w:id="118"/>
      <w:bookmarkEnd w:id="119"/>
      <w:bookmarkEnd w:id="134"/>
    </w:p>
    <w:bookmarkEnd w:id="120"/>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51040B"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5" w:name="AzureActiveDirectoryPremium"/>
      <w:r>
        <w:tab/>
      </w:r>
      <w:bookmarkStart w:id="136" w:name="_Toc459970715"/>
      <w:bookmarkStart w:id="137" w:name="_Toc457466429"/>
      <w:bookmarkStart w:id="138" w:name="_Toc528602538"/>
      <w:r>
        <w:t>Azure Active Directory Premium</w:t>
      </w:r>
      <w:bookmarkEnd w:id="136"/>
      <w:bookmarkEnd w:id="137"/>
      <w:bookmarkEnd w:id="138"/>
    </w:p>
    <w:bookmarkEnd w:id="135"/>
    <w:p w14:paraId="432EBD1C" w14:textId="58AA8A4D" w:rsidR="00280242"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280242">
      <w:pPr>
        <w:pStyle w:val="ProductList-Body"/>
      </w:pPr>
    </w:p>
    <w:p w14:paraId="6E85A347" w14:textId="77777777" w:rsidR="00534A86" w:rsidRDefault="00534A86" w:rsidP="00534A86">
      <w:pPr>
        <w:pStyle w:val="ProductList-ClauseHeading"/>
      </w:pPr>
      <w:r>
        <w:t>Atļauja ārējiem lietotājiem</w:t>
      </w:r>
    </w:p>
    <w:p w14:paraId="17D5D54E" w14:textId="77777777" w:rsidR="00534A86" w:rsidRPr="00534B01" w:rsidRDefault="00534A86" w:rsidP="00534A86">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p w14:paraId="7319BD1A" w14:textId="77777777" w:rsidR="00280242" w:rsidRPr="003C2FBE" w:rsidRDefault="0051040B"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9" w:name="AzureInformationProtectionPremium"/>
      <w:r w:rsidRPr="008C3E89">
        <w:rPr>
          <w:lang w:val="lv-LV"/>
        </w:rPr>
        <w:tab/>
      </w:r>
      <w:bookmarkStart w:id="140" w:name="AzureRightsManagement"/>
      <w:bookmarkStart w:id="141" w:name="_Toc459970716"/>
      <w:bookmarkStart w:id="142" w:name="_Toc457466430"/>
      <w:bookmarkStart w:id="143" w:name="_Toc528602539"/>
      <w:r w:rsidRPr="008C3E89">
        <w:rPr>
          <w:lang w:val="lv-LV"/>
        </w:rPr>
        <w:t>Azure Information Protection</w:t>
      </w:r>
      <w:bookmarkEnd w:id="140"/>
      <w:r w:rsidRPr="008C3E89">
        <w:rPr>
          <w:lang w:val="lv-LV"/>
        </w:rPr>
        <w:t xml:space="preserve"> Premium</w:t>
      </w:r>
      <w:bookmarkEnd w:id="141"/>
      <w:bookmarkEnd w:id="142"/>
      <w:bookmarkEnd w:id="143"/>
    </w:p>
    <w:bookmarkEnd w:id="139"/>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51040B"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155900FC" w14:textId="77777777" w:rsidR="00534A86" w:rsidRDefault="00534A86" w:rsidP="00534A86">
      <w:pPr>
        <w:pStyle w:val="ProductList-Body"/>
      </w:pPr>
      <w:bookmarkStart w:id="144" w:name="_Toc388464308"/>
      <w:bookmarkStart w:id="145" w:name="Dynamics365"/>
      <w:bookmarkStart w:id="146" w:name="_Toc524436945"/>
      <w:bookmarkStart w:id="147" w:name="_Toc523239317"/>
      <w:bookmarkStart w:id="148" w:name="O365Services"/>
      <w:bookmarkEnd w:id="121"/>
      <w:bookmarkEnd w:id="122"/>
      <w:bookmarkEnd w:id="123"/>
      <w:bookmarkEnd w:id="144"/>
    </w:p>
    <w:p w14:paraId="755D8B46" w14:textId="33CD5390" w:rsidR="00534A86" w:rsidRDefault="00534A86" w:rsidP="00534A86">
      <w:pPr>
        <w:pStyle w:val="ProductList-Body"/>
      </w:pPr>
    </w:p>
    <w:p w14:paraId="670B9B98" w14:textId="435CFFB8" w:rsidR="00534A86" w:rsidRDefault="00534A86" w:rsidP="00534A86">
      <w:pPr>
        <w:pStyle w:val="ProductList-Body"/>
      </w:pPr>
    </w:p>
    <w:p w14:paraId="61CB0617" w14:textId="44B58ECD" w:rsidR="00534A86" w:rsidRDefault="00534A86" w:rsidP="00534A86">
      <w:pPr>
        <w:pStyle w:val="ProductList-Body"/>
      </w:pPr>
    </w:p>
    <w:p w14:paraId="04341E46" w14:textId="5E7A2810" w:rsidR="00534A86" w:rsidRDefault="00534A86" w:rsidP="00534A86">
      <w:pPr>
        <w:pStyle w:val="ProductList-Body"/>
      </w:pPr>
    </w:p>
    <w:p w14:paraId="0F5FD657" w14:textId="6AAE89FD" w:rsidR="00534A86" w:rsidRDefault="00534A86" w:rsidP="00534A86">
      <w:pPr>
        <w:pStyle w:val="ProductList-Body"/>
      </w:pPr>
    </w:p>
    <w:p w14:paraId="44F0AC91" w14:textId="6019019A" w:rsidR="00534A86" w:rsidRDefault="00534A86" w:rsidP="00534A86">
      <w:pPr>
        <w:pStyle w:val="ProductList-Body"/>
      </w:pPr>
    </w:p>
    <w:p w14:paraId="3A5F635D" w14:textId="7873A845" w:rsidR="00534A86" w:rsidRDefault="00534A86" w:rsidP="00534A86">
      <w:pPr>
        <w:pStyle w:val="ProductList-Body"/>
      </w:pPr>
    </w:p>
    <w:p w14:paraId="080B55D5" w14:textId="77777777" w:rsidR="00534A86" w:rsidRDefault="00534A86" w:rsidP="00534A86">
      <w:pPr>
        <w:pStyle w:val="ProductList-Body"/>
      </w:pPr>
    </w:p>
    <w:p w14:paraId="5AF91CD6" w14:textId="77777777" w:rsidR="00534A86" w:rsidRDefault="00534A86" w:rsidP="00534A86">
      <w:pPr>
        <w:pStyle w:val="ProductList-Body"/>
      </w:pPr>
    </w:p>
    <w:p w14:paraId="64C3F0D2" w14:textId="77777777" w:rsidR="00534A86" w:rsidRDefault="00534A86" w:rsidP="00534A86">
      <w:pPr>
        <w:pStyle w:val="ProductList-Body"/>
      </w:pPr>
    </w:p>
    <w:p w14:paraId="652554BC" w14:textId="77777777" w:rsidR="00534A86" w:rsidRDefault="00534A86" w:rsidP="00534A86">
      <w:pPr>
        <w:pStyle w:val="ProductList-Body"/>
      </w:pPr>
    </w:p>
    <w:p w14:paraId="38802C3D" w14:textId="77777777" w:rsidR="00534A86" w:rsidRDefault="00534A86" w:rsidP="00534A86">
      <w:pPr>
        <w:pStyle w:val="ProductList-Body"/>
      </w:pPr>
    </w:p>
    <w:p w14:paraId="02D4B21B" w14:textId="77777777" w:rsidR="00534A86" w:rsidRDefault="00534A86" w:rsidP="00534A86">
      <w:pPr>
        <w:pStyle w:val="ProductList-Body"/>
      </w:pPr>
    </w:p>
    <w:p w14:paraId="785EA4CE" w14:textId="77777777" w:rsidR="00534A86" w:rsidRDefault="00534A86" w:rsidP="00534A86">
      <w:pPr>
        <w:pStyle w:val="ProductList-Body"/>
      </w:pPr>
    </w:p>
    <w:p w14:paraId="3B8F0BF7" w14:textId="77777777" w:rsidR="00534A86" w:rsidRDefault="00534A86" w:rsidP="00534A86">
      <w:pPr>
        <w:pStyle w:val="ProductList-Body"/>
      </w:pPr>
    </w:p>
    <w:p w14:paraId="0E2F3C52" w14:textId="61E57A3B" w:rsidR="0013463C" w:rsidRPr="0013463C" w:rsidRDefault="0013463C" w:rsidP="0013463C">
      <w:pPr>
        <w:pStyle w:val="ProductList-Offering1Heading"/>
        <w:rPr>
          <w:lang w:val="lv-LV"/>
        </w:rPr>
      </w:pPr>
      <w:bookmarkStart w:id="149" w:name="_Toc528602540"/>
      <w:r w:rsidRPr="0013463C">
        <w:rPr>
          <w:lang w:val="lv-LV"/>
        </w:rPr>
        <w:lastRenderedPageBreak/>
        <w:t>Microsoft Dynamics 365 pakalpojumi</w:t>
      </w:r>
      <w:bookmarkEnd w:id="145"/>
      <w:bookmarkEnd w:id="146"/>
      <w:bookmarkEnd w:id="147"/>
      <w:bookmarkEnd w:id="149"/>
    </w:p>
    <w:p w14:paraId="4529CFA2" w14:textId="77777777" w:rsidR="0013463C" w:rsidRPr="004921AA" w:rsidRDefault="0013463C" w:rsidP="0013463C">
      <w:pPr>
        <w:pStyle w:val="ProductList-Body"/>
        <w:rPr>
          <w:rFonts w:asciiTheme="majorHAnsi" w:hAnsiTheme="majorHAnsi"/>
          <w:sz w:val="16"/>
          <w:szCs w:val="16"/>
        </w:rPr>
        <w:sectPr w:rsidR="0013463C" w:rsidRPr="004921AA" w:rsidSect="0013463C">
          <w:footerReference w:type="default" r:id="rId40"/>
          <w:footerReference w:type="first" r:id="rId41"/>
          <w:pgSz w:w="12240" w:h="15840"/>
          <w:pgMar w:top="1440" w:right="720" w:bottom="1440" w:left="720" w:header="720" w:footer="720" w:gutter="0"/>
          <w:cols w:space="720"/>
          <w:titlePg/>
          <w:docGrid w:linePitch="360"/>
        </w:sectPr>
      </w:pPr>
    </w:p>
    <w:p w14:paraId="5191F1D5"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plāns</w:t>
      </w:r>
    </w:p>
    <w:p w14:paraId="66F75776"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Unified Operations plāns</w:t>
      </w:r>
    </w:p>
    <w:p w14:paraId="39E336F7"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Customer Engagement plāns</w:t>
      </w:r>
    </w:p>
    <w:p w14:paraId="5CC06730"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Case Management</w:t>
      </w:r>
    </w:p>
    <w:p w14:paraId="5C4384E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54DDA40"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BA7E4D"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Field Services</w:t>
      </w:r>
    </w:p>
    <w:p w14:paraId="2B8C1A87"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Essentials</w:t>
      </w:r>
    </w:p>
    <w:p w14:paraId="38E27C9E"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Premium</w:t>
      </w:r>
    </w:p>
    <w:p w14:paraId="63D38F7D"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Team Member</w:t>
      </w:r>
    </w:p>
    <w:p w14:paraId="4634A34C"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for Marketing</w:t>
      </w:r>
    </w:p>
    <w:p w14:paraId="6C69823C"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Activity</w:t>
      </w:r>
    </w:p>
    <w:p w14:paraId="26B619A8"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ierīce</w:t>
      </w:r>
    </w:p>
    <w:p w14:paraId="3302FE33"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pasūtījumu līnijas</w:t>
      </w:r>
    </w:p>
    <w:p w14:paraId="14DEBEE6"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04E4543"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Retail</w:t>
      </w:r>
    </w:p>
    <w:p w14:paraId="15C3EEAA"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Sales Enterprise</w:t>
      </w:r>
    </w:p>
    <w:p w14:paraId="18A7A2A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Sales Professional</w:t>
      </w:r>
    </w:p>
    <w:p w14:paraId="72170780"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AI for Sales</w:t>
      </w:r>
    </w:p>
    <w:p w14:paraId="7887B3DB"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w:t>
      </w:r>
    </w:p>
    <w:p w14:paraId="090BCA3A"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 Attract</w:t>
      </w:r>
    </w:p>
    <w:p w14:paraId="2459DBAE"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 Onboard</w:t>
      </w:r>
    </w:p>
    <w:p w14:paraId="264D5610"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Team Members</w:t>
      </w:r>
    </w:p>
    <w:p w14:paraId="7FEB71F6"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Layout</w:t>
      </w:r>
    </w:p>
    <w:p w14:paraId="067FD585"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Remote Assist</w:t>
      </w:r>
    </w:p>
    <w:p w14:paraId="712EF93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Relationship Sales risinājums</w:t>
      </w:r>
    </w:p>
    <w:p w14:paraId="321B07F9"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Microsoft Relationship Sales risinājums Plus</w:t>
      </w:r>
    </w:p>
    <w:p w14:paraId="520DAB68" w14:textId="77777777" w:rsidR="00534A86" w:rsidRPr="005F08E6" w:rsidRDefault="00534A86" w:rsidP="00534A86">
      <w:pPr>
        <w:pStyle w:val="ProductList-Body"/>
        <w:rPr>
          <w:rFonts w:asciiTheme="majorHAnsi" w:hAnsiTheme="majorHAnsi"/>
          <w:sz w:val="16"/>
          <w:szCs w:val="16"/>
        </w:rPr>
        <w:sectPr w:rsidR="00534A86" w:rsidRPr="005F08E6" w:rsidSect="00E275D6">
          <w:type w:val="continuous"/>
          <w:pgSz w:w="12240" w:h="15840"/>
          <w:pgMar w:top="1440" w:right="720" w:bottom="1440" w:left="720" w:header="720" w:footer="720" w:gutter="0"/>
          <w:cols w:num="2" w:space="720"/>
          <w:titlePg/>
          <w:docGrid w:linePitch="360"/>
        </w:sectPr>
      </w:pPr>
    </w:p>
    <w:p w14:paraId="6015DB56"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418C5CDE" w14:textId="77777777" w:rsidR="0013463C" w:rsidRPr="004921AA" w:rsidRDefault="0013463C" w:rsidP="0013463C">
      <w:pPr>
        <w:pStyle w:val="ProductList-ClauseHeading"/>
      </w:pPr>
      <w:r w:rsidRPr="004921AA">
        <w:t>Paziņojumi</w:t>
      </w:r>
    </w:p>
    <w:p w14:paraId="40D37655" w14:textId="77777777" w:rsidR="0013463C" w:rsidRPr="004921AA" w:rsidRDefault="0013463C" w:rsidP="0013463C">
      <w:pPr>
        <w:pStyle w:val="ProductList-Body"/>
      </w:pPr>
      <w:r w:rsidRPr="004921AA">
        <w:t xml:space="preserve">Ir piemērojami Bing karšu un Profesionālo pakalpojumu paziņojumi, kas pieejami </w:t>
      </w:r>
      <w:hyperlink w:anchor="_top" w:history="1">
        <w:r w:rsidRPr="004921AA">
          <w:rPr>
            <w:rStyle w:val="Hyperlink"/>
          </w:rPr>
          <w:t>1. pielikumā</w:t>
        </w:r>
      </w:hyperlink>
      <w:r w:rsidRPr="004921AA">
        <w:t>. Uz jebkādiem iepazīstināšanas, migrācijas vai</w:t>
      </w:r>
      <w:r>
        <w:t> </w:t>
      </w:r>
      <w:r w:rsidRPr="004921AA">
        <w:t xml:space="preserve">izvietošanas pakalpojumiem, ko nodrošina Klientam, attiecas Profesionālo pakalpojumu paziņojums, kas pieejams </w:t>
      </w:r>
      <w:hyperlink w:anchor="1. pielikums" w:history="1">
        <w:r w:rsidRPr="004921AA">
          <w:rPr>
            <w:rStyle w:val="Hyperlink"/>
          </w:rPr>
          <w:t>1. pielikumā</w:t>
        </w:r>
      </w:hyperlink>
      <w:r w:rsidRPr="00426A96">
        <w:rPr>
          <w:rStyle w:val="Hyperlink"/>
        </w:rPr>
        <w:t>.</w:t>
      </w:r>
    </w:p>
    <w:p w14:paraId="0B6F71E0" w14:textId="77777777" w:rsidR="0013463C" w:rsidRPr="004921AA" w:rsidRDefault="0013463C" w:rsidP="0013463C">
      <w:pPr>
        <w:pStyle w:val="ProductList-Body"/>
      </w:pPr>
    </w:p>
    <w:p w14:paraId="4D704D6E" w14:textId="77777777" w:rsidR="0013463C" w:rsidRPr="004921AA" w:rsidRDefault="0013463C" w:rsidP="0013463C">
      <w:pPr>
        <w:pStyle w:val="ProductList-ClauseHeading"/>
      </w:pPr>
      <w:r w:rsidRPr="004921AA">
        <w:t>Abonēšanas licenču komplekti</w:t>
      </w:r>
    </w:p>
    <w:p w14:paraId="6857517F" w14:textId="77777777" w:rsidR="0013463C" w:rsidRPr="004921AA" w:rsidRDefault="0013463C" w:rsidP="0013463C">
      <w:pPr>
        <w:pStyle w:val="ProductList-Body"/>
      </w:pPr>
      <w:r w:rsidRPr="004921AA">
        <w:t xml:space="preserve">Papildus lietotāja abonēšanas licencei skatiet </w:t>
      </w:r>
      <w:hyperlink w:anchor="_top" w:history="1">
        <w:r w:rsidRPr="004921AA">
          <w:rPr>
            <w:rStyle w:val="Hyperlink"/>
          </w:rPr>
          <w:t>2. pielikumā</w:t>
        </w:r>
      </w:hyperlink>
      <w:r w:rsidRPr="004921AA">
        <w:t xml:space="preserve"> aprakstītos citus piedāvājumus, kas atbilst abonēšanas licences prasībām.</w:t>
      </w:r>
    </w:p>
    <w:p w14:paraId="78DE5B7C" w14:textId="77777777" w:rsidR="0013463C" w:rsidRPr="004921AA" w:rsidRDefault="0013463C" w:rsidP="0013463C">
      <w:pPr>
        <w:pStyle w:val="ProductList-Body"/>
      </w:pPr>
    </w:p>
    <w:p w14:paraId="0568A8E6" w14:textId="77777777" w:rsidR="0013463C" w:rsidRPr="004921AA" w:rsidRDefault="0013463C" w:rsidP="0013463C">
      <w:pPr>
        <w:pStyle w:val="ProductList-ClauseHeading"/>
      </w:pPr>
      <w:r w:rsidRPr="004921AA">
        <w:t>Ārējie lietotāji</w:t>
      </w:r>
    </w:p>
    <w:p w14:paraId="1B2434FB" w14:textId="77777777" w:rsidR="0013463C" w:rsidRPr="004921AA" w:rsidRDefault="0013463C" w:rsidP="0013463C">
      <w:pPr>
        <w:pStyle w:val="ProductList-Body"/>
        <w:tabs>
          <w:tab w:val="clear" w:pos="158"/>
          <w:tab w:val="left" w:pos="360"/>
        </w:tabs>
      </w:pPr>
      <w:r w:rsidRPr="004921AA">
        <w:t>Dynamics 365 pakalpojumu ārējiem lietotājiem nav nepieciešama SL, lai piekļūtu Tiešsaistes pakalpojumiem. Šis atvieglojums neattiecas uz (1)</w:t>
      </w:r>
      <w:r>
        <w:t> </w:t>
      </w:r>
      <w:r w:rsidRPr="004921AA">
        <w:t>Klienta vai tā Saistīto uzņēmumu līgumdarbiniekiem vai aģentiem vai (2) Ārējiem lietotājiem, kas lieto Dynamics 365 klienta programmatūru kopā ar Dynamics 365 pakalpojumiem, kas nav Dynamics 365 Unified Operations plānā, pakalpojumā Dynamics 365 for Retail, pakalpojumā Dynamics 365 for Talent, Dynamics 365 for Talent: Attract vai Dynamics 365 for Talent: Onboard.</w:t>
      </w:r>
    </w:p>
    <w:p w14:paraId="57114837" w14:textId="77777777" w:rsidR="0013463C" w:rsidRPr="004921AA" w:rsidRDefault="0013463C" w:rsidP="0013463C">
      <w:pPr>
        <w:pStyle w:val="ProductList-Body"/>
        <w:tabs>
          <w:tab w:val="clear" w:pos="158"/>
          <w:tab w:val="left" w:pos="360"/>
        </w:tabs>
        <w:rPr>
          <w:color w:val="000000" w:themeColor="text1"/>
          <w:szCs w:val="18"/>
        </w:rPr>
      </w:pPr>
    </w:p>
    <w:p w14:paraId="4D0C4750" w14:textId="77777777" w:rsidR="0013463C" w:rsidRPr="004921AA" w:rsidRDefault="0013463C" w:rsidP="0013463C">
      <w:pPr>
        <w:pStyle w:val="ProductList-ClauseHeading"/>
      </w:pPr>
      <w:r w:rsidRPr="004921AA">
        <w:t>Administrēšanas portāls</w:t>
      </w:r>
    </w:p>
    <w:p w14:paraId="6B18A007" w14:textId="77777777" w:rsidR="0013463C" w:rsidRPr="004921AA" w:rsidRDefault="0013463C" w:rsidP="0013463C">
      <w:pPr>
        <w:pStyle w:val="ProductList-Body"/>
      </w:pPr>
      <w:r w:rsidRPr="004921AA">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2AC00FD3" w14:textId="77777777" w:rsidR="0013463C" w:rsidRPr="004921AA" w:rsidRDefault="0013463C" w:rsidP="0013463C">
      <w:pPr>
        <w:pStyle w:val="ProductList-Body"/>
      </w:pPr>
    </w:p>
    <w:p w14:paraId="252BDF0E" w14:textId="77777777" w:rsidR="0013463C" w:rsidRPr="004921AA" w:rsidRDefault="0013463C" w:rsidP="0013463C">
      <w:pPr>
        <w:pStyle w:val="ProductList-ClauseHeading"/>
      </w:pPr>
      <w:r w:rsidRPr="004921AA">
        <w:t>Jaukti Dynamics 365 pakalpojumu izvietojumi</w:t>
      </w:r>
    </w:p>
    <w:p w14:paraId="1F18E7EA" w14:textId="77777777" w:rsidR="0013463C" w:rsidRPr="004921AA" w:rsidRDefault="0013463C" w:rsidP="0013463C">
      <w:pPr>
        <w:pStyle w:val="ProductList-Body"/>
      </w:pPr>
      <w:r w:rsidRPr="004921AA">
        <w:t>Klientiem ir atļauts kombinēt (i) Dynamics 365 for Sales Professional un Enterprise licences, (ii) Dynamics 365 for Customer Service Professional un</w:t>
      </w:r>
      <w:r>
        <w:t> </w:t>
      </w:r>
      <w:r w:rsidRPr="004921AA">
        <w:t>Enterprise licences vai (iii) Dynamics 365 Business Central un Dynamics 365 for Unified Operations Plan licences, ja vien tiek ievēroti tālāk norādītie nosacījumi.</w:t>
      </w:r>
    </w:p>
    <w:p w14:paraId="1985CEF5"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 xml:space="preserve">Katrs Tiešsaistes pakalpojums tiek izvietots atsevišķā instancē. </w:t>
      </w:r>
    </w:p>
    <w:p w14:paraId="3D614367"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Visi lietotāji, kas piekļūst šai instancei, ir licencēti ar vienu Tiešsaistes pakalpojumu izvēli.</w:t>
      </w:r>
    </w:p>
    <w:p w14:paraId="57639B50"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Nevienam lietotājam nav tiešas vai netiešas piekļuves instancēm, kas ir izvietotas ar citiem Tiešsaistes pakalpojumiem.</w:t>
      </w:r>
    </w:p>
    <w:p w14:paraId="234A1E30" w14:textId="77777777" w:rsidR="0013463C" w:rsidRPr="004921AA" w:rsidRDefault="0013463C" w:rsidP="0013463C">
      <w:pPr>
        <w:pStyle w:val="ProductList-Body"/>
      </w:pPr>
    </w:p>
    <w:p w14:paraId="6D74CDE8" w14:textId="77777777" w:rsidR="0013463C" w:rsidRPr="004921AA" w:rsidRDefault="0013463C" w:rsidP="0013463C">
      <w:pPr>
        <w:pStyle w:val="ProductList-ClauseHeading"/>
        <w:tabs>
          <w:tab w:val="clear" w:pos="360"/>
          <w:tab w:val="left" w:pos="0"/>
        </w:tabs>
        <w:ind w:left="360" w:hanging="360"/>
      </w:pPr>
      <w:r w:rsidRPr="004921AA">
        <w:t>Dynamics 365 for Marketing</w:t>
      </w:r>
    </w:p>
    <w:p w14:paraId="350C3F82"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31ED2C61" w14:textId="77777777" w:rsidR="0013463C" w:rsidRPr="004921AA" w:rsidRDefault="0013463C" w:rsidP="0013463C">
      <w:pPr>
        <w:pStyle w:val="ProductList-Body"/>
        <w:tabs>
          <w:tab w:val="clear" w:pos="158"/>
          <w:tab w:val="left" w:pos="90"/>
          <w:tab w:val="left" w:pos="270"/>
        </w:tabs>
        <w:ind w:left="518" w:hanging="360"/>
      </w:pPr>
      <w:r w:rsidRPr="004921AA">
        <w:t>Pakalpojumam Dynamics 365 for Marketing nav līguma par pakalpojumu līmeni (Service Level Agreement — SLA).</w:t>
      </w:r>
    </w:p>
    <w:p w14:paraId="72CC4A05" w14:textId="77777777" w:rsidR="0013463C" w:rsidRPr="004921AA" w:rsidRDefault="0013463C" w:rsidP="0013463C">
      <w:pPr>
        <w:pStyle w:val="ProductList-Body"/>
        <w:tabs>
          <w:tab w:val="clear" w:pos="158"/>
          <w:tab w:val="left" w:pos="90"/>
          <w:tab w:val="left" w:pos="270"/>
        </w:tabs>
        <w:ind w:left="518" w:hanging="360"/>
      </w:pPr>
    </w:p>
    <w:p w14:paraId="22409848"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Reklāmas likumi, normatīvie akti un nozares standarti</w:t>
      </w:r>
    </w:p>
    <w:p w14:paraId="231EBC61" w14:textId="77777777" w:rsidR="0013463C" w:rsidRPr="004921AA" w:rsidRDefault="0013463C" w:rsidP="0013463C">
      <w:pPr>
        <w:pStyle w:val="ProductList-Body"/>
        <w:tabs>
          <w:tab w:val="clear" w:pos="158"/>
          <w:tab w:val="left" w:pos="90"/>
          <w:tab w:val="left" w:pos="270"/>
        </w:tabs>
        <w:ind w:left="180"/>
      </w:pPr>
      <w:r w:rsidRPr="004921AA">
        <w:t xml:space="preserve">Korporācija Microsoft nav atbildīga par to, vai Klients ievēro visus piemērojamos likumus, normatīvos aktus un nozares standartus, kas regulē Klienta veikto reklāmas materiālu pārsūtīšanu. </w:t>
      </w:r>
    </w:p>
    <w:p w14:paraId="6D2D8DE2" w14:textId="77777777" w:rsidR="0013463C" w:rsidRPr="004921AA" w:rsidRDefault="0013463C" w:rsidP="0013463C">
      <w:pPr>
        <w:pStyle w:val="ProductList-Body"/>
      </w:pPr>
    </w:p>
    <w:p w14:paraId="07A8FD3C" w14:textId="77777777" w:rsidR="0013463C" w:rsidRPr="004921AA" w:rsidRDefault="0013463C" w:rsidP="0013463C">
      <w:pPr>
        <w:pStyle w:val="ProductList-ClauseHeading"/>
      </w:pPr>
      <w:r w:rsidRPr="004921AA">
        <w:t>Dynamics 365 Unified Operations plāna avota kods</w:t>
      </w:r>
    </w:p>
    <w:p w14:paraId="79078A16" w14:textId="77777777" w:rsidR="0013463C" w:rsidRPr="004921AA" w:rsidRDefault="0013463C" w:rsidP="0013463C">
      <w:pPr>
        <w:pStyle w:val="ProductList-Body"/>
        <w:tabs>
          <w:tab w:val="clear" w:pos="158"/>
          <w:tab w:val="left" w:pos="360"/>
        </w:tabs>
        <w:rPr>
          <w:strike/>
        </w:rPr>
      </w:pPr>
      <w:r w:rsidRPr="004921AA">
        <w:t>Klients drīkst modificēt pakalpojumu Dynamics 365 finansēm un operācijām un Dynamics 365 mazumtirdzniecībai lietojumprogrammas pirmkodu iekšējai lietošanai.</w:t>
      </w:r>
    </w:p>
    <w:p w14:paraId="31495D0A" w14:textId="77777777" w:rsidR="0013463C" w:rsidRPr="004921AA" w:rsidRDefault="0013463C" w:rsidP="0013463C">
      <w:pPr>
        <w:pStyle w:val="ProductList-Body"/>
        <w:tabs>
          <w:tab w:val="clear" w:pos="158"/>
          <w:tab w:val="left" w:pos="360"/>
        </w:tabs>
      </w:pPr>
    </w:p>
    <w:p w14:paraId="66830399" w14:textId="77777777" w:rsidR="0013463C" w:rsidRPr="004921AA" w:rsidRDefault="0013463C" w:rsidP="0013463C">
      <w:pPr>
        <w:pStyle w:val="ProductList-ClauseHeading"/>
      </w:pPr>
      <w:r w:rsidRPr="004921AA">
        <w:t>Dynamics 365 for Talent, Dynamics 365 for Talent: Attract un Dynamics 365 for Talent: Onboard</w:t>
      </w:r>
    </w:p>
    <w:p w14:paraId="4B2E02E9" w14:textId="77777777" w:rsidR="0013463C" w:rsidRPr="004921AA" w:rsidRDefault="0013463C" w:rsidP="0013463C">
      <w:pPr>
        <w:pStyle w:val="ProductList-Body"/>
        <w:tabs>
          <w:tab w:val="clear" w:pos="158"/>
          <w:tab w:val="left" w:pos="360"/>
        </w:tabs>
      </w:pPr>
      <w:r w:rsidRPr="004921AA">
        <w:t>Lietotājiem, kuri piekļūst tiešsaistes pakalpojumiem un ir (1) kandidāti piesaistes modulī vai (2) nesen nolīgti iepazīstināšanas modulī, nav nepieciešama SL.</w:t>
      </w:r>
    </w:p>
    <w:p w14:paraId="3F3287ED" w14:textId="77777777" w:rsidR="0013463C" w:rsidRPr="004921AA" w:rsidRDefault="0013463C" w:rsidP="0013463C">
      <w:pPr>
        <w:pStyle w:val="ProductList-Body"/>
        <w:tabs>
          <w:tab w:val="clear" w:pos="158"/>
          <w:tab w:val="left" w:pos="360"/>
        </w:tabs>
        <w:rPr>
          <w:color w:val="000000" w:themeColor="text1"/>
          <w:szCs w:val="18"/>
        </w:rPr>
      </w:pPr>
    </w:p>
    <w:p w14:paraId="10955C6D" w14:textId="77777777" w:rsidR="0013463C" w:rsidRPr="004921AA" w:rsidRDefault="0013463C" w:rsidP="0013463C">
      <w:pPr>
        <w:pStyle w:val="ProductList-ClauseHeading"/>
      </w:pPr>
      <w:r w:rsidRPr="004921AA">
        <w:lastRenderedPageBreak/>
        <w:t>Servera lietošanas noteikumi attiecībā uz Dynamics 365 lietotāja SL, No SA lietotāja SL un Papildinājuma lietotāja SL</w:t>
      </w:r>
    </w:p>
    <w:p w14:paraId="4D078675" w14:textId="77777777" w:rsidR="0013463C" w:rsidRPr="004921AA" w:rsidRDefault="0013463C" w:rsidP="0013463C">
      <w:pPr>
        <w:pStyle w:val="ProductList-Body"/>
        <w:rPr>
          <w:spacing w:val="-2"/>
        </w:rPr>
      </w:pPr>
      <w:r w:rsidRPr="004921AA">
        <w:rPr>
          <w:spacing w:val="-2"/>
        </w:rPr>
        <w:t>Tālāk norādītie serveru lietošanas tiesību nosacījumi neattiecas uz Klientiem, kas ir licencēti pakalpojumiem Dynamics 365 for Sales Professional, Dynamics 365 Customer Service Professional, Dynamics 365 for Marketing, Dynamics 365 for Talent: Attract, Dynamics 365 for Talent: Onboard, vai uz Klientiem, kas ir licencēti Dynamics 365 tiešsaistes pakalpojumiem, izmantojot programmas Open License, Open Value un Open Value Subscription.</w:t>
      </w:r>
    </w:p>
    <w:p w14:paraId="34BE0D92" w14:textId="77777777" w:rsidR="0013463C" w:rsidRPr="004921AA" w:rsidRDefault="0013463C" w:rsidP="0013463C">
      <w:pPr>
        <w:pStyle w:val="ProductList-Body"/>
      </w:pPr>
    </w:p>
    <w:p w14:paraId="7A1B766C" w14:textId="77777777" w:rsidR="0013463C" w:rsidRPr="004921AA" w:rsidRDefault="0013463C" w:rsidP="0013463C">
      <w:pPr>
        <w:pStyle w:val="ProductList-Body"/>
        <w:ind w:left="180"/>
        <w:rPr>
          <w:b/>
          <w:color w:val="0072C6"/>
        </w:rPr>
      </w:pPr>
      <w:r w:rsidRPr="004921AA">
        <w:rPr>
          <w:b/>
          <w:color w:val="0072C6"/>
        </w:rPr>
        <w:t>Dynamics 365 for Operations lokālais serveris</w:t>
      </w:r>
    </w:p>
    <w:p w14:paraId="0A9B0C04" w14:textId="77777777" w:rsidR="0013463C" w:rsidRPr="004921AA" w:rsidRDefault="0013463C" w:rsidP="0013463C">
      <w:pPr>
        <w:pStyle w:val="ProductList-Body"/>
        <w:ind w:left="180"/>
      </w:pPr>
      <w:r w:rsidRPr="004921AA">
        <w:t>Klients ar aktīvu (1) Dynamics 365 plāna vai (2) Microsoft Dynamics 365 Unified Operations plāna (vai jebkura atsevišķi licencēta plāna komponenta) abonementu var:</w:t>
      </w:r>
    </w:p>
    <w:p w14:paraId="7928B5D0"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instalēt un izmantot neierobežotu skaitu programmatūras Dynamics 365 operācijām kopiju tīkla serverī vai kopīgotajos serveros;</w:t>
      </w:r>
    </w:p>
    <w:p w14:paraId="29D3EDE4" w14:textId="77777777" w:rsidR="0013463C" w:rsidRPr="004921AA" w:rsidRDefault="0013463C" w:rsidP="0013463C">
      <w:pPr>
        <w:pStyle w:val="ProductList-Body"/>
        <w:numPr>
          <w:ilvl w:val="0"/>
          <w:numId w:val="39"/>
        </w:numPr>
        <w:tabs>
          <w:tab w:val="left" w:pos="360"/>
          <w:tab w:val="left" w:pos="720"/>
        </w:tabs>
        <w:ind w:left="720"/>
      </w:pPr>
      <w:r w:rsidRPr="004921AA">
        <w:t>instalēt un lietot servera programmatūru Dynamics AX 2012 R3 programmatūras Dynamics 365 for Operations Server vietā;</w:t>
      </w:r>
    </w:p>
    <w:p w14:paraId="425A0B16"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atļaut piekļuvi servera programmatūrai tikai tiem lietotājiem un ierīcēm, kam ir piešķirta kvalificēta SL;</w:t>
      </w:r>
    </w:p>
    <w:p w14:paraId="13681ADE"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saņemt un lietot atjauninājumus, kas saistīti ar valsts nodokļu un normatīvajām prasībām, servera programmatūrā;</w:t>
      </w:r>
    </w:p>
    <w:p w14:paraId="1BDB8241"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4F20B5A7" w14:textId="77777777" w:rsidR="0013463C" w:rsidRPr="004921AA" w:rsidRDefault="0013463C" w:rsidP="0013463C">
      <w:pPr>
        <w:pStyle w:val="ProductList-Body"/>
      </w:pPr>
    </w:p>
    <w:p w14:paraId="34E5B0CB"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lokālais serveris</w:t>
      </w:r>
    </w:p>
    <w:p w14:paraId="6ABC2F83" w14:textId="77777777" w:rsidR="0013463C" w:rsidRPr="004921AA" w:rsidRDefault="0013463C" w:rsidP="0013463C">
      <w:pPr>
        <w:pStyle w:val="ProductList-Body"/>
        <w:ind w:left="180"/>
      </w:pPr>
      <w:r w:rsidRPr="004921AA">
        <w:t>Klientiem ar aktīvu (1) Dynamics 365 plāna vai (2 Dynamics 365 Customer Engagement plāna (vai jebkura atsevišķi licencēta plāna komponenta) abonementu ir atļauts:</w:t>
      </w:r>
    </w:p>
    <w:p w14:paraId="5077B7A4" w14:textId="77777777" w:rsidR="0013463C" w:rsidRPr="004921AA" w:rsidRDefault="0013463C" w:rsidP="0013463C">
      <w:pPr>
        <w:pStyle w:val="ProductList-Body"/>
        <w:numPr>
          <w:ilvl w:val="0"/>
          <w:numId w:val="43"/>
        </w:numPr>
      </w:pPr>
      <w:r w:rsidRPr="004921AA">
        <w:t>instalēt neierobežotu skaitu programmatūras Dynamics 365 Server (lokālās) kopiju tīkla serverī vai kopīgotajos serveros;</w:t>
      </w:r>
    </w:p>
    <w:p w14:paraId="1BCCDC82" w14:textId="77777777" w:rsidR="0013463C" w:rsidRPr="004921AA" w:rsidRDefault="0013463C" w:rsidP="0013463C">
      <w:pPr>
        <w:pStyle w:val="ProductList-Body"/>
        <w:numPr>
          <w:ilvl w:val="0"/>
          <w:numId w:val="43"/>
        </w:numPr>
      </w:pPr>
      <w:r w:rsidRPr="004921AA">
        <w:t xml:space="preserve">instalēt servera programmatūru Dynamics CRM 2016 programmatūras Dynamics 365 Server (lokālās) vietā; </w:t>
      </w:r>
    </w:p>
    <w:p w14:paraId="1D34171C"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72674344" w14:textId="77777777" w:rsidR="0013463C" w:rsidRPr="004921AA" w:rsidRDefault="0013463C" w:rsidP="0013463C">
      <w:pPr>
        <w:pStyle w:val="ProductList-Body"/>
        <w:numPr>
          <w:ilvl w:val="0"/>
          <w:numId w:val="43"/>
        </w:numPr>
      </w:pPr>
      <w:r w:rsidRPr="004921AA">
        <w:t>atļaut lietotājiem un ierīcēm, kam ir piešķirta kāda no tālāk minētajām CAL, piekļūt abonementa sākuma datumā aktuālajai servera programmatūras versijai: Dynamics 365 (lokālā) for Sales, Customer Service vai Team Members CAL; vai Dynamics CRM CAL. Lietotāji un</w:t>
      </w:r>
      <w:r>
        <w:t> </w:t>
      </w:r>
      <w:r w:rsidRPr="004921AA">
        <w:t>ierīces, kam ir piešķirtas CAL ar aktīvu Software Assurance segumu, drīkst piekļūt jaunām servera programmatūras versijām.</w:t>
      </w:r>
    </w:p>
    <w:p w14:paraId="7E8C8D72" w14:textId="77777777" w:rsidR="0013463C" w:rsidRPr="004921AA" w:rsidRDefault="0013463C" w:rsidP="0013463C">
      <w:pPr>
        <w:pStyle w:val="ProductList-Body"/>
      </w:pPr>
    </w:p>
    <w:p w14:paraId="711B5775"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Business Central uzņēmuma telpās</w:t>
      </w:r>
    </w:p>
    <w:p w14:paraId="40F705E3" w14:textId="77777777" w:rsidR="0013463C" w:rsidRPr="004921AA" w:rsidRDefault="0013463C" w:rsidP="0013463C">
      <w:pPr>
        <w:pStyle w:val="ProductList-Body"/>
        <w:ind w:left="180"/>
      </w:pPr>
      <w:r w:rsidRPr="004921AA">
        <w:t>Klientiem ar aktīviem Dynamics 365 Business Central abonementiem ir tiesības:</w:t>
      </w:r>
    </w:p>
    <w:p w14:paraId="5FA99BF9" w14:textId="77777777" w:rsidR="0013463C" w:rsidRPr="004921AA" w:rsidRDefault="0013463C" w:rsidP="0013463C">
      <w:pPr>
        <w:pStyle w:val="ProductList-Body"/>
        <w:numPr>
          <w:ilvl w:val="0"/>
          <w:numId w:val="43"/>
        </w:numPr>
      </w:pPr>
      <w:r w:rsidRPr="004921AA">
        <w:t>instalēt neierobežotu skaitu programmatūras Dynamics 365 Business Central lokālo kopiju tīkla serverī vai kopīgotajos serveros;</w:t>
      </w:r>
    </w:p>
    <w:p w14:paraId="08D17661"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66B70F53" w14:textId="77777777" w:rsidR="0013463C" w:rsidRPr="004921AA" w:rsidRDefault="0013463C" w:rsidP="0013463C">
      <w:pPr>
        <w:pStyle w:val="ProductList-Body"/>
        <w:numPr>
          <w:ilvl w:val="0"/>
          <w:numId w:val="43"/>
        </w:numPr>
      </w:pPr>
      <w:r w:rsidRPr="004921AA">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17D3C3D0" w14:textId="77777777" w:rsidR="0013463C" w:rsidRPr="004921AA" w:rsidRDefault="0013463C" w:rsidP="0013463C">
      <w:pPr>
        <w:pStyle w:val="ProductList-Body"/>
      </w:pPr>
    </w:p>
    <w:p w14:paraId="320BC22E" w14:textId="77777777" w:rsidR="0013463C" w:rsidRPr="004921AA" w:rsidRDefault="0013463C" w:rsidP="0013463C">
      <w:pPr>
        <w:pStyle w:val="ProductList-ClauseHeading"/>
      </w:pPr>
      <w:r w:rsidRPr="004921AA">
        <w:t>Microsoft Relationship Sales risinājums</w:t>
      </w:r>
    </w:p>
    <w:p w14:paraId="08251A5C" w14:textId="77777777" w:rsidR="0013463C" w:rsidRPr="004921AA" w:rsidRDefault="0013463C" w:rsidP="0013463C">
      <w:pPr>
        <w:pStyle w:val="ProductList-Body"/>
        <w:rPr>
          <w:spacing w:val="-4"/>
        </w:rPr>
      </w:pPr>
      <w:r w:rsidRPr="004921AA">
        <w:rPr>
          <w:spacing w:val="-4"/>
        </w:rPr>
        <w:t>Risinājumā Microsoft Relationship Sales ir ietverts Dynamics 365 for Sales Enterprise un pakalpojums LinkedIn Sales Navigator Team vai Enterprise. Produktu LinkedIn Sales Navigator Team/Enterprise drīkst lietot tikai risinājuma Microsoft Relationship Sales licencētais lietotājs abonēšanas perioda laikā.</w:t>
      </w:r>
    </w:p>
    <w:p w14:paraId="1270DF04" w14:textId="77777777" w:rsidR="0013463C" w:rsidRPr="004921AA" w:rsidRDefault="0013463C" w:rsidP="0013463C">
      <w:pPr>
        <w:pStyle w:val="ProductList-Body"/>
      </w:pPr>
    </w:p>
    <w:p w14:paraId="0F285AA6" w14:textId="77777777" w:rsidR="0013463C" w:rsidRPr="004921AA" w:rsidRDefault="0013463C" w:rsidP="0013463C">
      <w:pPr>
        <w:pStyle w:val="ProductList-Body"/>
        <w:ind w:left="180"/>
        <w:rPr>
          <w:b/>
        </w:rPr>
      </w:pPr>
      <w:r w:rsidRPr="004921AA">
        <w:rPr>
          <w:b/>
          <w:color w:val="0072C6"/>
        </w:rPr>
        <w:t>LinkedIn Sales Navigator</w:t>
      </w:r>
    </w:p>
    <w:p w14:paraId="1A2A3CA4" w14:textId="77777777" w:rsidR="0013463C" w:rsidRPr="004921AA" w:rsidRDefault="0013463C" w:rsidP="0013463C">
      <w:pPr>
        <w:pStyle w:val="ProductList-Body"/>
        <w:ind w:left="180"/>
        <w:rPr>
          <w:spacing w:val="-2"/>
        </w:rPr>
      </w:pPr>
      <w:r w:rsidRPr="004921AA">
        <w:rPr>
          <w:spacing w:val="-2"/>
        </w:rP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sidRPr="004921AA">
          <w:rPr>
            <w:rStyle w:val="Hyperlink"/>
            <w:spacing w:val="-2"/>
          </w:rPr>
          <w:t>https://www.linkedin.com/legal/preview/user-agreement</w:t>
        </w:r>
      </w:hyperlink>
      <w:r w:rsidRPr="004921AA">
        <w:rPr>
          <w:spacing w:val="-2"/>
        </w:rPr>
        <w:t xml:space="preserve">) norādītajām saistībām. Neņemot vērā nosacījumus, kas ir pretrunā ar Klienta lielapjoma licencēšanas līgumā (tostarp šos tiešsaistes pakalpojumu nosacījumus), vietnē </w:t>
      </w:r>
      <w:hyperlink r:id="rId43" w:history="1">
        <w:r w:rsidRPr="004921AA">
          <w:rPr>
            <w:rStyle w:val="Hyperlink"/>
            <w:spacing w:val="-2"/>
          </w:rPr>
          <w:t>https://www.linkedin.com/legal/privacy-policy</w:t>
        </w:r>
      </w:hyperlink>
      <w:r w:rsidRPr="004921AA">
        <w:rPr>
          <w:spacing w:val="-2"/>
        </w:rPr>
        <w:t xml:space="preserve"> pieejamā LinkedIn personas datu aizsardzības politika attiecas uz Klientu, lietojot pakalpojumu LinkedIn Sales Navigator. Uzņēmums LinkedIn Corporation (kā</w:t>
      </w:r>
      <w:r>
        <w:rPr>
          <w:spacing w:val="-2"/>
        </w:rPr>
        <w:t> </w:t>
      </w:r>
      <w:r w:rsidRPr="004921AA">
        <w:rPr>
          <w:spacing w:val="-2"/>
        </w:rPr>
        <w:t xml:space="preserve">datu importētājs) un Klients (kā datu eksportētājs) ievēro piemērojamās līguma standartklauzulas, kas pieejamas vietnē </w:t>
      </w:r>
      <w:hyperlink r:id="rId44" w:history="1">
        <w:r w:rsidRPr="004921AA">
          <w:rPr>
            <w:rStyle w:val="Hyperlink"/>
            <w:spacing w:val="-2"/>
          </w:rPr>
          <w:t>https://business.linkedin.com/c/15/10/eu-scc</w:t>
        </w:r>
      </w:hyperlink>
      <w:r w:rsidRPr="004921AA">
        <w:rPr>
          <w:spacing w:val="-2"/>
        </w:rPr>
        <w:t xml:space="preserve">. </w:t>
      </w:r>
    </w:p>
    <w:p w14:paraId="61652B1B" w14:textId="77777777" w:rsidR="0013463C" w:rsidRPr="004921AA" w:rsidRDefault="0013463C" w:rsidP="0013463C">
      <w:pPr>
        <w:pStyle w:val="ProductList-Body"/>
        <w:ind w:left="180"/>
        <w:rPr>
          <w:sz w:val="16"/>
          <w:szCs w:val="16"/>
        </w:rPr>
      </w:pPr>
    </w:p>
    <w:p w14:paraId="01338840" w14:textId="77777777" w:rsidR="0013463C" w:rsidRPr="004921AA" w:rsidRDefault="0013463C" w:rsidP="0013463C">
      <w:pPr>
        <w:pStyle w:val="ProductList-Body"/>
        <w:ind w:left="180"/>
        <w:rPr>
          <w:b/>
          <w:color w:val="0072C6"/>
        </w:rPr>
      </w:pPr>
      <w:r w:rsidRPr="004921AA">
        <w:rPr>
          <w:b/>
          <w:color w:val="0072C6"/>
        </w:rPr>
        <w:t>Līgums par pakalpojumu līmeni</w:t>
      </w:r>
    </w:p>
    <w:p w14:paraId="30FE9FC5" w14:textId="77777777" w:rsidR="0013463C" w:rsidRPr="004921AA" w:rsidRDefault="0013463C" w:rsidP="0013463C">
      <w:pPr>
        <w:pStyle w:val="ProductList-Body"/>
        <w:ind w:left="180"/>
      </w:pPr>
      <w:r w:rsidRPr="004921AA">
        <w:t>Pakalpojumam LinkedIn Sales Navigator Team vai Enterprise nav Līguma par pakalpojumu līmeni.</w:t>
      </w:r>
    </w:p>
    <w:p w14:paraId="33441BF7" w14:textId="77777777" w:rsidR="0013463C" w:rsidRPr="004921AA" w:rsidRDefault="0013463C" w:rsidP="0013463C">
      <w:pPr>
        <w:pStyle w:val="ProductList-Body"/>
        <w:rPr>
          <w:sz w:val="14"/>
        </w:rPr>
      </w:pPr>
    </w:p>
    <w:p w14:paraId="56F19813" w14:textId="77777777" w:rsidR="0013463C" w:rsidRPr="004921AA" w:rsidRDefault="0013463C" w:rsidP="0013463C">
      <w:pPr>
        <w:pStyle w:val="ProductList-ClauseHeading"/>
      </w:pPr>
      <w:r w:rsidRPr="004921AA">
        <w:t>Microsoft Social Engagement</w:t>
      </w:r>
    </w:p>
    <w:p w14:paraId="0D640216" w14:textId="77777777" w:rsidR="0013463C" w:rsidRPr="004921AA" w:rsidRDefault="0013463C" w:rsidP="0013463C">
      <w:pPr>
        <w:pStyle w:val="ProductList-Body"/>
        <w:ind w:left="180"/>
        <w:rPr>
          <w:b/>
          <w:color w:val="0072C6"/>
        </w:rPr>
      </w:pPr>
      <w:r w:rsidRPr="004921AA">
        <w:rPr>
          <w:b/>
          <w:color w:val="0072C6"/>
        </w:rPr>
        <w:t>Līgums par pakalpojumu līmeni</w:t>
      </w:r>
    </w:p>
    <w:p w14:paraId="50B0B472" w14:textId="77777777" w:rsidR="0013463C" w:rsidRPr="004921AA" w:rsidRDefault="0013463C" w:rsidP="0013463C">
      <w:pPr>
        <w:pStyle w:val="ProductList-Body"/>
        <w:ind w:left="180"/>
      </w:pPr>
      <w:r w:rsidRPr="004921AA">
        <w:t>Pakalpojumam Microsoft Social Engagement nav līguma par pakalpojumu līmeni.</w:t>
      </w:r>
    </w:p>
    <w:p w14:paraId="26076AEF" w14:textId="77777777" w:rsidR="0013463C" w:rsidRPr="004921AA" w:rsidRDefault="0013463C" w:rsidP="0013463C">
      <w:pPr>
        <w:pStyle w:val="ProductList-Body"/>
      </w:pPr>
    </w:p>
    <w:p w14:paraId="059E0D6C" w14:textId="77777777" w:rsidR="0013463C" w:rsidRPr="004921AA" w:rsidRDefault="0013463C" w:rsidP="0013463C">
      <w:pPr>
        <w:pStyle w:val="ProductList-Body"/>
        <w:keepNext/>
        <w:tabs>
          <w:tab w:val="clear" w:pos="158"/>
          <w:tab w:val="left" w:pos="360"/>
        </w:tabs>
        <w:ind w:left="187"/>
        <w:rPr>
          <w:b/>
          <w:color w:val="0072C6"/>
        </w:rPr>
      </w:pPr>
      <w:r w:rsidRPr="004921AA">
        <w:rPr>
          <w:b/>
          <w:color w:val="0072C6"/>
        </w:rPr>
        <w:t>Sociālā satura iegūšana, izmantojot pakalpojumu Dynamics 365 AI for Market Insights</w:t>
      </w:r>
    </w:p>
    <w:p w14:paraId="1B759D5C" w14:textId="77777777" w:rsidR="0013463C" w:rsidRPr="004921AA" w:rsidRDefault="0013463C" w:rsidP="0013463C">
      <w:pPr>
        <w:pStyle w:val="ProductList-Body"/>
        <w:tabs>
          <w:tab w:val="clear" w:pos="158"/>
          <w:tab w:val="left" w:pos="360"/>
        </w:tabs>
        <w:ind w:left="180"/>
      </w:pPr>
      <w:r w:rsidRPr="004921AA">
        <w:t xml:space="preserve">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tiks kopīgoti ar </w:t>
      </w:r>
      <w:r w:rsidRPr="004921AA">
        <w:lastRenderedPageBreak/>
        <w:t>trešajām personām Sociālā satura iegūšanas nolūkos, ja tas ir nepieciešams.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0A22A3F3" w14:textId="77777777" w:rsidR="0013463C" w:rsidRPr="004921AA" w:rsidRDefault="0013463C" w:rsidP="0013463C">
      <w:pPr>
        <w:pStyle w:val="ProductList-Body"/>
        <w:numPr>
          <w:ilvl w:val="0"/>
          <w:numId w:val="13"/>
        </w:numPr>
        <w:tabs>
          <w:tab w:val="clear" w:pos="158"/>
          <w:tab w:val="left" w:pos="180"/>
        </w:tabs>
        <w:ind w:left="810" w:hanging="270"/>
      </w:pPr>
      <w:r w:rsidRPr="004921AA">
        <w:t xml:space="preserve">glabāt Sociālo saturu datu bāzē kopā ar saturu, kas iegūts no citiem avotiem un izmantojot citas licences; </w:t>
      </w:r>
    </w:p>
    <w:p w14:paraId="6DF8465D" w14:textId="77777777" w:rsidR="0013463C" w:rsidRPr="004921AA" w:rsidRDefault="0013463C" w:rsidP="0013463C">
      <w:pPr>
        <w:pStyle w:val="ProductList-Body"/>
        <w:numPr>
          <w:ilvl w:val="0"/>
          <w:numId w:val="13"/>
        </w:numPr>
        <w:spacing w:before="40"/>
        <w:ind w:left="810" w:hanging="274"/>
      </w:pPr>
      <w:r w:rsidRPr="004921AA">
        <w:t xml:space="preserve">piekļūt Sociālajam saturam, rediģēt to vai dzēst jebkāda iemesla dēļ; 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8B05A9D" w14:textId="77777777" w:rsidR="0013463C" w:rsidRPr="004921AA" w:rsidRDefault="0013463C" w:rsidP="0013463C">
      <w:pPr>
        <w:pStyle w:val="ProductList-Body"/>
      </w:pPr>
    </w:p>
    <w:p w14:paraId="50912A8D" w14:textId="77777777" w:rsidR="0013463C" w:rsidRPr="004921AA" w:rsidRDefault="0013463C" w:rsidP="0013463C">
      <w:pPr>
        <w:pStyle w:val="ProductList-ClauseHeading"/>
      </w:pPr>
      <w:r w:rsidRPr="004921AA">
        <w:t>Dynamics 365 for Operations pasūtījumu līnijas</w:t>
      </w:r>
    </w:p>
    <w:p w14:paraId="6C1A442D" w14:textId="77777777" w:rsidR="0013463C" w:rsidRPr="004921AA" w:rsidRDefault="0013463C" w:rsidP="0013463C">
      <w:pPr>
        <w:pStyle w:val="ProductList-Body"/>
      </w:pPr>
      <w:r w:rsidRPr="004921AA">
        <w:t>Lietotājiem un ierīcēm nav nepieciešama SL&lt; lai netieši (neizmantojot klienta lietotāja interfeisu) izpildītu transakciju tipus, kas minēti Dynamics 365 licencēšanas norādījumos (</w:t>
      </w:r>
      <w:hyperlink r:id="rId45" w:history="1">
        <w:r w:rsidRPr="004921AA">
          <w:rPr>
            <w:rStyle w:val="Hyperlink"/>
          </w:rPr>
          <w:t>https://go.microsoft.com/fwlink/?LinkId=866544&amp;clcid=0x409</w:t>
        </w:r>
      </w:hyperlink>
      <w:r w:rsidRPr="004921AA">
        <w:t xml:space="preserve">). Atļauto transakciju skaits nepārsniedz licencēto pasūtījumu līniju skaitu. </w:t>
      </w:r>
    </w:p>
    <w:p w14:paraId="46B67433" w14:textId="77777777" w:rsidR="0013463C" w:rsidRPr="004921AA" w:rsidRDefault="0013463C" w:rsidP="0013463C">
      <w:pPr>
        <w:pStyle w:val="ProductList-Body"/>
      </w:pPr>
    </w:p>
    <w:p w14:paraId="150F9320" w14:textId="77777777" w:rsidR="00534A86" w:rsidRDefault="00534A86" w:rsidP="00534A86">
      <w:pPr>
        <w:pStyle w:val="ProductList-ClauseHeading"/>
        <w:tabs>
          <w:tab w:val="clear" w:pos="360"/>
          <w:tab w:val="left" w:pos="0"/>
        </w:tabs>
        <w:ind w:left="360" w:hanging="360"/>
      </w:pPr>
      <w:r>
        <w:t>Dynamics 365 AI for Sales</w:t>
      </w:r>
    </w:p>
    <w:p w14:paraId="118BE342" w14:textId="77777777" w:rsidR="00534A86" w:rsidRPr="00455F0E" w:rsidRDefault="00534A86" w:rsidP="00534A86">
      <w:pPr>
        <w:pStyle w:val="ProductList-Body"/>
        <w:tabs>
          <w:tab w:val="clear" w:pos="158"/>
          <w:tab w:val="left" w:pos="90"/>
          <w:tab w:val="left" w:pos="270"/>
        </w:tabs>
        <w:ind w:left="518" w:hanging="360"/>
      </w:pPr>
      <w:r>
        <w:rPr>
          <w:b/>
          <w:bCs/>
          <w:color w:val="0072C6"/>
        </w:rPr>
        <w:t>Līgums par pakalpojumu līmeni</w:t>
      </w:r>
    </w:p>
    <w:p w14:paraId="3E9A0A08" w14:textId="77777777" w:rsidR="00534A86" w:rsidRDefault="00534A86" w:rsidP="00534A86">
      <w:pPr>
        <w:pStyle w:val="ProductList-Body"/>
        <w:tabs>
          <w:tab w:val="clear" w:pos="158"/>
          <w:tab w:val="left" w:pos="90"/>
          <w:tab w:val="left" w:pos="270"/>
        </w:tabs>
        <w:ind w:left="518" w:hanging="360"/>
      </w:pPr>
      <w:r>
        <w:t>Darbam ar Dynamics 365 AI for Sales nav nepieciešams līgums SLA.</w:t>
      </w:r>
    </w:p>
    <w:p w14:paraId="367FB172" w14:textId="77777777" w:rsidR="00534A86" w:rsidRPr="00AC1B3E" w:rsidRDefault="00534A86" w:rsidP="00534A86">
      <w:pPr>
        <w:pStyle w:val="ProductList-Body"/>
      </w:pPr>
    </w:p>
    <w:p w14:paraId="5BC72267" w14:textId="77777777" w:rsidR="00534A86" w:rsidRDefault="00534A86" w:rsidP="00534A86">
      <w:pPr>
        <w:pStyle w:val="ProductList-ClauseHeading"/>
        <w:tabs>
          <w:tab w:val="clear" w:pos="360"/>
          <w:tab w:val="left" w:pos="0"/>
        </w:tabs>
        <w:ind w:left="360" w:hanging="360"/>
      </w:pPr>
      <w:r>
        <w:t>Dynamics 365 Layout</w:t>
      </w:r>
    </w:p>
    <w:p w14:paraId="017FA7E8" w14:textId="77777777" w:rsidR="00534A86" w:rsidRPr="00455F0E" w:rsidRDefault="00534A86" w:rsidP="00534A86">
      <w:pPr>
        <w:pStyle w:val="ProductList-Body"/>
        <w:tabs>
          <w:tab w:val="clear" w:pos="158"/>
          <w:tab w:val="left" w:pos="90"/>
          <w:tab w:val="left" w:pos="270"/>
        </w:tabs>
        <w:ind w:left="518" w:hanging="360"/>
      </w:pPr>
      <w:r>
        <w:rPr>
          <w:b/>
          <w:bCs/>
          <w:color w:val="0072C6"/>
        </w:rPr>
        <w:t>Līgums par pakalpojumu līmeni</w:t>
      </w:r>
    </w:p>
    <w:p w14:paraId="195924A2" w14:textId="77777777" w:rsidR="00534A86" w:rsidRDefault="00534A86" w:rsidP="00534A86">
      <w:pPr>
        <w:pStyle w:val="ProductList-Body"/>
        <w:tabs>
          <w:tab w:val="clear" w:pos="158"/>
          <w:tab w:val="left" w:pos="90"/>
          <w:tab w:val="left" w:pos="270"/>
        </w:tabs>
        <w:ind w:left="518" w:hanging="360"/>
      </w:pPr>
      <w:r>
        <w:t>Pakalpojumam Dynamics 365 Layout nav līguma par pakalpojumu līmeni (Service Level Agreement — SLA).</w:t>
      </w:r>
    </w:p>
    <w:p w14:paraId="289D6122" w14:textId="77777777" w:rsidR="0013463C" w:rsidRPr="004921AA" w:rsidRDefault="0013463C" w:rsidP="0013463C">
      <w:pPr>
        <w:pStyle w:val="ProductList-Body"/>
      </w:pPr>
    </w:p>
    <w:p w14:paraId="38A42500" w14:textId="77777777" w:rsidR="0013463C" w:rsidRPr="004921AA" w:rsidRDefault="0013463C" w:rsidP="0013463C">
      <w:pPr>
        <w:pStyle w:val="ProductList-ClauseHeading"/>
        <w:tabs>
          <w:tab w:val="clear" w:pos="360"/>
          <w:tab w:val="left" w:pos="0"/>
        </w:tabs>
        <w:ind w:left="360" w:hanging="360"/>
      </w:pPr>
      <w:r w:rsidRPr="004921AA">
        <w:t>Dynamics 365 Remote Assist</w:t>
      </w:r>
    </w:p>
    <w:p w14:paraId="0C2C4E10"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1ABB8638" w14:textId="77777777" w:rsidR="0013463C" w:rsidRPr="004921AA" w:rsidRDefault="0013463C" w:rsidP="0013463C">
      <w:pPr>
        <w:pStyle w:val="ProductList-Body"/>
        <w:tabs>
          <w:tab w:val="clear" w:pos="158"/>
          <w:tab w:val="left" w:pos="90"/>
          <w:tab w:val="left" w:pos="270"/>
        </w:tabs>
        <w:ind w:left="518" w:hanging="360"/>
      </w:pPr>
      <w:r w:rsidRPr="004921AA">
        <w:t>Pakalpojumam Dynamics 365 Remote Assist nav līguma par pakalpojumu līmeni (Service Level Agreement — SLA).</w:t>
      </w:r>
    </w:p>
    <w:p w14:paraId="2718D3FC" w14:textId="77777777" w:rsidR="0013463C" w:rsidRPr="004921AA" w:rsidRDefault="0051040B" w:rsidP="0013463C">
      <w:pPr>
        <w:pStyle w:val="ProductList-Body"/>
        <w:shd w:val="clear" w:color="auto" w:fill="A6A6A6" w:themeFill="background1" w:themeFillShade="A6"/>
        <w:spacing w:before="120" w:after="240"/>
        <w:jc w:val="right"/>
        <w:rPr>
          <w:sz w:val="16"/>
          <w:szCs w:val="16"/>
        </w:rPr>
      </w:pPr>
      <w:hyperlink w:anchor="Satura rādītājs" w:history="1">
        <w:r w:rsidR="0013463C" w:rsidRPr="004921AA">
          <w:rPr>
            <w:rStyle w:val="Hyperlink"/>
            <w:sz w:val="16"/>
            <w:szCs w:val="16"/>
          </w:rPr>
          <w:t>Saturs</w:t>
        </w:r>
      </w:hyperlink>
      <w:r w:rsidR="0013463C" w:rsidRPr="004921AA">
        <w:rPr>
          <w:sz w:val="16"/>
          <w:szCs w:val="16"/>
        </w:rPr>
        <w:t xml:space="preserve"> / </w:t>
      </w:r>
      <w:hyperlink w:anchor="_top" w:history="1">
        <w:r w:rsidR="0013463C" w:rsidRPr="004921AA">
          <w:rPr>
            <w:rStyle w:val="Hyperlink"/>
            <w:sz w:val="16"/>
            <w:szCs w:val="16"/>
          </w:rPr>
          <w:t>Vispārīgie nosacījumi</w:t>
        </w:r>
      </w:hyperlink>
    </w:p>
    <w:p w14:paraId="4E44AC5B" w14:textId="6D7F2572" w:rsidR="003D22CB" w:rsidRPr="00DF6877" w:rsidRDefault="004E52BA" w:rsidP="003F58B4">
      <w:pPr>
        <w:pStyle w:val="ProductList-OfferingGroupHeading"/>
        <w:keepNext/>
        <w:rPr>
          <w:lang w:val="lv-LV"/>
        </w:rPr>
      </w:pPr>
      <w:bookmarkStart w:id="150" w:name="_Toc528602541"/>
      <w:r w:rsidRPr="00DF6877">
        <w:rPr>
          <w:lang w:val="lv-LV"/>
        </w:rPr>
        <w:t>Office 365 pakalpojumi</w:t>
      </w:r>
      <w:bookmarkEnd w:id="150"/>
    </w:p>
    <w:bookmarkEnd w:id="148"/>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1" w:name="CoreFeaturesforOffice365Services"/>
      <w:r>
        <w:rPr>
          <w:b/>
          <w:color w:val="00188F"/>
        </w:rPr>
        <w:t>Pamata līdzekļi pakalpojumiem Office 365</w:t>
      </w:r>
    </w:p>
    <w:bookmarkEnd w:id="15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9D738BB" w14:textId="77777777" w:rsidR="00BD6CF2" w:rsidRDefault="00BD6CF2" w:rsidP="00BD6CF2">
      <w:pPr>
        <w:pStyle w:val="ProductList-Body"/>
        <w:rPr>
          <w:b/>
          <w:color w:val="00188F"/>
        </w:rPr>
      </w:pPr>
      <w:bookmarkStart w:id="152" w:name="MicrosoftTeams"/>
      <w:r>
        <w:rPr>
          <w:b/>
          <w:color w:val="00188F"/>
        </w:rPr>
        <w:t>Microsoft Teams</w:t>
      </w:r>
      <w:bookmarkEnd w:id="152"/>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51040B"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55707C31" w14:textId="77777777" w:rsidR="0013463C" w:rsidRPr="004921AA" w:rsidRDefault="0013463C" w:rsidP="0013463C">
      <w:pPr>
        <w:pStyle w:val="ProductList-Offering2Heading"/>
        <w:outlineLvl w:val="2"/>
      </w:pPr>
      <w:r w:rsidRPr="004921AA">
        <w:lastRenderedPageBreak/>
        <w:tab/>
      </w:r>
      <w:bookmarkStart w:id="153" w:name="ExchangeOnline"/>
      <w:bookmarkStart w:id="154" w:name="_Toc524436947"/>
      <w:bookmarkStart w:id="155" w:name="_Toc523239319"/>
      <w:bookmarkStart w:id="156" w:name="_Toc528602542"/>
      <w:r w:rsidRPr="004921AA">
        <w:t>Exchange Online</w:t>
      </w:r>
      <w:bookmarkEnd w:id="153"/>
      <w:bookmarkEnd w:id="154"/>
      <w:bookmarkEnd w:id="155"/>
      <w:bookmarkEnd w:id="156"/>
    </w:p>
    <w:p w14:paraId="57593AF1" w14:textId="77777777" w:rsidR="0013463C" w:rsidRPr="004921AA" w:rsidRDefault="0013463C" w:rsidP="0013463C">
      <w:pPr>
        <w:pStyle w:val="ProductList-Offering1"/>
        <w:sectPr w:rsidR="0013463C" w:rsidRPr="004921AA" w:rsidSect="00E275D6">
          <w:footerReference w:type="first" r:id="rId46"/>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13463C">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0E8AAD27" w14:textId="77777777" w:rsidR="00C1562C" w:rsidRDefault="00C1562C" w:rsidP="00C1562C">
      <w:pPr>
        <w:pStyle w:val="ProductList-ClauseHeading"/>
      </w:pPr>
      <w:r>
        <w:t>Viedtālruņi un planšetdatori</w:t>
      </w:r>
    </w:p>
    <w:p w14:paraId="792177BF" w14:textId="77777777" w:rsidR="00C1562C" w:rsidRPr="003A1DB6" w:rsidRDefault="00C1562C" w:rsidP="00C1562C">
      <w:pPr>
        <w:pStyle w:val="ProductList-Body"/>
      </w:pPr>
      <w:r>
        <w:t xml:space="preserve">Ikviens lietotājs, kuram Klients piešķir Exchange Online User abonēšanas licenci, drīkst arī aktivizēt programmatūru Microsoft Outlook Mobile, lai to lietotu ne vairāk kā piecos viedtālruņos un piecos planšetdatoros. </w:t>
      </w:r>
    </w:p>
    <w:p w14:paraId="6A5308EF" w14:textId="77777777" w:rsidR="00C1562C" w:rsidRDefault="00C1562C" w:rsidP="006523C8">
      <w:pPr>
        <w:pStyle w:val="ProductList-Body"/>
        <w:tabs>
          <w:tab w:val="clear" w:pos="158"/>
          <w:tab w:val="left" w:pos="270"/>
        </w:tabs>
        <w:rPr>
          <w:b/>
          <w:color w:val="00188F"/>
        </w:rPr>
      </w:pPr>
    </w:p>
    <w:p w14:paraId="6F4D5951" w14:textId="283091B8"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B3F7933" w14:textId="77777777" w:rsidR="00632EB2" w:rsidRPr="00017A5A" w:rsidRDefault="00632EB2" w:rsidP="00632EB2">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32EB2">
      <w:pPr>
        <w:pStyle w:val="ProductList-Body"/>
      </w:pPr>
      <w:r>
        <w:t>Ja Klienta ierīce ir licencēta Office 365 datu zuduma novēršanai, visi licencētās ierīces lietotāji ir licencēti Tiešsaistes pakalpojumu lietošanā.</w:t>
      </w:r>
      <w:bookmarkStart w:id="157" w:name="_Hlk486589626"/>
    </w:p>
    <w:bookmarkEnd w:id="157"/>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8" w:name="_Toc423959249"/>
      <w:r w:rsidRPr="00711BDE">
        <w:rPr>
          <w:b/>
          <w:color w:val="00188F"/>
        </w:rPr>
        <w:t>Līgums par pakalpojumu līmeni</w:t>
      </w:r>
      <w:bookmarkEnd w:id="158"/>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51040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C66B953" w14:textId="77777777" w:rsidR="0013463C" w:rsidRPr="004921AA" w:rsidRDefault="0013463C" w:rsidP="0013463C">
      <w:pPr>
        <w:pStyle w:val="ProductList-Offering2Heading"/>
        <w:outlineLvl w:val="2"/>
      </w:pPr>
      <w:bookmarkStart w:id="159" w:name="O365Applications"/>
      <w:r w:rsidRPr="004921AA">
        <w:tab/>
      </w:r>
      <w:bookmarkStart w:id="160" w:name="_Toc524436948"/>
      <w:bookmarkStart w:id="161" w:name="_Toc523239320"/>
      <w:bookmarkStart w:id="162" w:name="_Toc528602543"/>
      <w:r w:rsidRPr="004921AA">
        <w:t>Office 365 lietojumprogrammas</w:t>
      </w:r>
      <w:bookmarkEnd w:id="159"/>
      <w:bookmarkEnd w:id="160"/>
      <w:bookmarkEnd w:id="161"/>
      <w:bookmarkEnd w:id="162"/>
    </w:p>
    <w:p w14:paraId="3BE08DFB" w14:textId="77777777" w:rsidR="0013463C" w:rsidRPr="004921AA" w:rsidRDefault="0013463C" w:rsidP="0013463C">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13463C">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13463C">
      <w:pPr>
        <w:pStyle w:val="ProductList-Body"/>
        <w:rPr>
          <w:b/>
          <w:color w:val="00188F"/>
        </w:rPr>
      </w:pPr>
      <w:r w:rsidRPr="004921AA">
        <w:rPr>
          <w:b/>
          <w:color w:val="00188F"/>
        </w:rPr>
        <w:t>Līgums par pakalpojumu līmeni</w:t>
      </w:r>
    </w:p>
    <w:p w14:paraId="78F8D28E" w14:textId="77777777" w:rsidR="0013463C" w:rsidRPr="004921AA" w:rsidRDefault="0013463C" w:rsidP="0013463C">
      <w:pPr>
        <w:pStyle w:val="ProductList-Body"/>
      </w:pPr>
      <w:r w:rsidRPr="004921AA">
        <w:t>Uz Visio Online neattiecas līgums par pakalpojumu līmeni (SLA).</w:t>
      </w:r>
    </w:p>
    <w:p w14:paraId="7CB2905C" w14:textId="77777777" w:rsidR="0013463C" w:rsidRPr="004921AA" w:rsidRDefault="0013463C" w:rsidP="0013463C">
      <w:pPr>
        <w:pStyle w:val="ProductList-Body"/>
      </w:pPr>
    </w:p>
    <w:p w14:paraId="69592682" w14:textId="77777777" w:rsidR="0013463C" w:rsidRPr="004921AA" w:rsidRDefault="0013463C" w:rsidP="0013463C">
      <w:pPr>
        <w:pStyle w:val="ProductList-Body"/>
        <w:tabs>
          <w:tab w:val="clear" w:pos="158"/>
          <w:tab w:val="left" w:pos="180"/>
        </w:tabs>
        <w:rPr>
          <w:b/>
          <w:color w:val="00188F"/>
        </w:rPr>
      </w:pPr>
      <w:r w:rsidRPr="004921AA">
        <w:rPr>
          <w:b/>
          <w:color w:val="00188F"/>
        </w:rPr>
        <w:t xml:space="preserve">Instalēšanas un lietošanas tiesības </w:t>
      </w:r>
    </w:p>
    <w:p w14:paraId="1C274AA1" w14:textId="77777777" w:rsidR="0013463C" w:rsidRPr="004921AA" w:rsidRDefault="0013463C" w:rsidP="0013463C">
      <w:pPr>
        <w:pStyle w:val="ProductList-Body"/>
        <w:tabs>
          <w:tab w:val="clear" w:pos="158"/>
          <w:tab w:val="left" w:pos="180"/>
        </w:tabs>
      </w:pPr>
      <w:r w:rsidRPr="004921AA">
        <w:t>Katram lietotājam, kuram Klients piešķir lietotāja abonēšanas licenci (Lietotāja SL), ir nepieciešams darba vai skolas konts, lai lietotu šāda abonementa nodrošināto programmatūru. Šie lietotāji:</w:t>
      </w:r>
    </w:p>
    <w:p w14:paraId="2A66D091" w14:textId="77777777" w:rsidR="0013463C" w:rsidRPr="004921AA" w:rsidRDefault="0013463C" w:rsidP="0013463C">
      <w:pPr>
        <w:pStyle w:val="ProductList-Body"/>
        <w:numPr>
          <w:ilvl w:val="0"/>
          <w:numId w:val="40"/>
        </w:numPr>
        <w:ind w:left="450" w:hanging="270"/>
      </w:pPr>
      <w:r w:rsidRPr="004921AA">
        <w:t>drīkst aktivizēt abonēšanas licences programmatūru ne vairāk kā piecām Operētājsistēmas vidēm vienlaikus lokālai vai attālai lietošanai;</w:t>
      </w:r>
    </w:p>
    <w:p w14:paraId="455C087E" w14:textId="77777777" w:rsidR="0013463C" w:rsidRPr="004921AA" w:rsidRDefault="0013463C" w:rsidP="0013463C">
      <w:pPr>
        <w:pStyle w:val="ProductList-Body"/>
        <w:numPr>
          <w:ilvl w:val="0"/>
          <w:numId w:val="40"/>
        </w:numPr>
        <w:ind w:left="450" w:hanging="270"/>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8" w:history="1">
        <w:r w:rsidRPr="004921AA">
          <w:rPr>
            <w:rStyle w:val="Hyperlink"/>
          </w:rPr>
          <w:t>www.office.com/sca</w:t>
        </w:r>
      </w:hyperlink>
      <w:r w:rsidRPr="004921AA">
        <w:rPr>
          <w:color w:val="1F497D"/>
        </w:rPr>
        <w:t xml:space="preserve">. </w:t>
      </w:r>
      <w:r w:rsidRPr="004921AA">
        <w:t>Nosacījums par aktivizēšanu koplietotajā datorā neattiecas uz Klientiem ar licenci pakalpojumam Office 365 Business, un</w:t>
      </w:r>
    </w:p>
    <w:p w14:paraId="76BE9DFD" w14:textId="77777777" w:rsidR="0013463C" w:rsidRPr="004921AA" w:rsidRDefault="0013463C" w:rsidP="0013463C">
      <w:pPr>
        <w:pStyle w:val="ProductList-Body"/>
        <w:numPr>
          <w:ilvl w:val="0"/>
          <w:numId w:val="40"/>
        </w:numPr>
        <w:ind w:left="450" w:hanging="270"/>
        <w:rPr>
          <w:b/>
        </w:rPr>
      </w:pPr>
      <w:r w:rsidRPr="004921AA">
        <w:t>lietotājiem jāizveido interneta savienojums ar katru ierīci, kurā lietotājs ir instalējis programmatūru, vismaz vienu reizi 30 dienās, pretējā</w:t>
      </w:r>
      <w:r>
        <w:t> </w:t>
      </w:r>
      <w:r w:rsidRPr="004921AA">
        <w:t>gadījumā var tikt ietekmēta programmatūras funkcionalitāte.</w:t>
      </w:r>
    </w:p>
    <w:p w14:paraId="09BFF969" w14:textId="77777777" w:rsidR="0013463C" w:rsidRPr="004921AA" w:rsidRDefault="0013463C" w:rsidP="0013463C">
      <w:pPr>
        <w:pStyle w:val="ProductList-Body"/>
        <w:numPr>
          <w:ilvl w:val="0"/>
          <w:numId w:val="40"/>
        </w:numPr>
        <w:ind w:left="450" w:hanging="270"/>
      </w:pPr>
      <w:r w:rsidRPr="004921AA">
        <w:t>drīkst izmantot internetam pievienotos Tiešsaistes pakalpojumus, kas tiek nodrošināti kā daļa no ProPlus. Turklāt, ja Klients to atļauj, lietotāji</w:t>
      </w:r>
      <w:r>
        <w:t> </w:t>
      </w:r>
      <w:r w:rsidRPr="004921AA">
        <w:t>var izvēlēties izmantot pievienotos pakalpojumus, uz kuriem attiecas citi lietošanas nosacījumi, nevis šie OST, un attiecībā uz kuriem</w:t>
      </w:r>
      <w:r>
        <w:t> </w:t>
      </w:r>
      <w:r w:rsidRPr="004921AA">
        <w:t>korporācija Microsoft ir datu kontrolieris, kā norādīts produkta dokumentācijā.</w:t>
      </w:r>
    </w:p>
    <w:p w14:paraId="24CFE66C" w14:textId="77777777" w:rsidR="0013463C" w:rsidRPr="004921AA" w:rsidRDefault="0013463C" w:rsidP="0013463C">
      <w:pPr>
        <w:pStyle w:val="ProductList-Body"/>
        <w:spacing w:before="40"/>
        <w:rPr>
          <w:sz w:val="16"/>
          <w:szCs w:val="16"/>
        </w:rPr>
      </w:pPr>
    </w:p>
    <w:p w14:paraId="56C77654" w14:textId="77777777" w:rsidR="0013463C" w:rsidRPr="004921AA" w:rsidRDefault="0013463C" w:rsidP="0013463C">
      <w:pPr>
        <w:pStyle w:val="ProductList-Body"/>
        <w:spacing w:line="233" w:lineRule="auto"/>
        <w:rPr>
          <w:b/>
          <w:color w:val="00188F"/>
        </w:rPr>
      </w:pPr>
      <w:r w:rsidRPr="004921AA">
        <w:rPr>
          <w:b/>
          <w:color w:val="00188F"/>
        </w:rPr>
        <w:t>Viedtālruņi un planšetdatori</w:t>
      </w:r>
    </w:p>
    <w:p w14:paraId="3D135E17" w14:textId="77777777" w:rsidR="0013463C" w:rsidRPr="004921AA" w:rsidRDefault="0013463C" w:rsidP="0013463C">
      <w:pPr>
        <w:pStyle w:val="ProductList-Body"/>
        <w:spacing w:line="233" w:lineRule="auto"/>
        <w:rPr>
          <w:spacing w:val="-3"/>
        </w:rPr>
      </w:pPr>
      <w:r w:rsidRPr="004921AA">
        <w:rPr>
          <w:spacing w:val="-3"/>
        </w:rPr>
        <w:t>Ikviens lietotājs, kuram Klients piešķir Lietotāja SL, drīkst arī aktivizēt programmatūru Microsoft Office Mobile, lai to lietotu ne vairāk kā piecos viedtālruņos un piecos planšetdatoros. Office 365 A1, E1, F1 un Business Essentials vai Microsoft 365 F1, E1 un Business Essentials versiju lietotājiem programmatūru Microsoft Office Mobile ir tiesības aktivizēt tikai ierīcēs, kam iebūvētā ekrāna izmērs pa diagonāli nav lielāks par 10,1 collu.</w:t>
      </w:r>
    </w:p>
    <w:p w14:paraId="2B0D6F93" w14:textId="77777777" w:rsidR="0013463C" w:rsidRPr="004921AA" w:rsidRDefault="0013463C" w:rsidP="0013463C">
      <w:pPr>
        <w:pStyle w:val="ProductList-Body"/>
        <w:spacing w:line="233" w:lineRule="auto"/>
        <w:rPr>
          <w:sz w:val="16"/>
          <w:szCs w:val="16"/>
        </w:rPr>
      </w:pPr>
    </w:p>
    <w:p w14:paraId="3D7E1E5D" w14:textId="77777777" w:rsidR="0013463C" w:rsidRPr="004921AA" w:rsidRDefault="0013463C" w:rsidP="0013463C">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13463C">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13463C">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13463C">
      <w:pPr>
        <w:pStyle w:val="ProductList-Body"/>
        <w:spacing w:line="233" w:lineRule="auto"/>
        <w:ind w:left="180"/>
        <w:rPr>
          <w:sz w:val="16"/>
          <w:szCs w:val="16"/>
        </w:rPr>
      </w:pPr>
    </w:p>
    <w:p w14:paraId="02AC3F93" w14:textId="77777777" w:rsidR="0013463C" w:rsidRPr="004921AA" w:rsidRDefault="0013463C" w:rsidP="0013463C">
      <w:pPr>
        <w:pStyle w:val="ProductList-Body"/>
        <w:spacing w:line="233" w:lineRule="auto"/>
        <w:ind w:left="180"/>
        <w:rPr>
          <w:b/>
          <w:color w:val="0072C6"/>
        </w:rPr>
      </w:pPr>
      <w:r w:rsidRPr="004921AA">
        <w:rPr>
          <w:b/>
          <w:color w:val="0072C6"/>
        </w:rPr>
        <w:t>Office Online Server</w:t>
      </w:r>
    </w:p>
    <w:p w14:paraId="250F89B9" w14:textId="77777777" w:rsidR="0013463C" w:rsidRPr="004921AA" w:rsidRDefault="0013463C" w:rsidP="0013463C">
      <w:pPr>
        <w:pStyle w:val="ProductList-Body"/>
        <w:spacing w:line="233" w:lineRule="auto"/>
        <w:ind w:left="180"/>
      </w:pPr>
      <w:r w:rsidRPr="004921AA">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p>
    <w:p w14:paraId="60235533" w14:textId="77777777" w:rsidR="0013463C" w:rsidRPr="004921AA" w:rsidRDefault="0051040B" w:rsidP="0013463C">
      <w:pPr>
        <w:pStyle w:val="ProductList-Body"/>
        <w:shd w:val="clear" w:color="auto" w:fill="A6A6A6" w:themeFill="background1" w:themeFillShade="A6"/>
        <w:spacing w:before="120" w:after="240" w:line="233" w:lineRule="auto"/>
        <w:jc w:val="right"/>
        <w:rPr>
          <w:sz w:val="16"/>
          <w:szCs w:val="16"/>
        </w:rPr>
      </w:pPr>
      <w:hyperlink w:anchor="Satura rādītājs" w:history="1">
        <w:r w:rsidR="0013463C" w:rsidRPr="004921AA">
          <w:rPr>
            <w:rStyle w:val="Hyperlink"/>
            <w:sz w:val="16"/>
            <w:szCs w:val="16"/>
          </w:rPr>
          <w:t>Saturs</w:t>
        </w:r>
      </w:hyperlink>
      <w:r w:rsidR="0013463C" w:rsidRPr="004921AA">
        <w:rPr>
          <w:sz w:val="16"/>
          <w:szCs w:val="16"/>
        </w:rPr>
        <w:t xml:space="preserve"> / </w:t>
      </w:r>
      <w:hyperlink w:anchor="_top" w:history="1">
        <w:r w:rsidR="0013463C" w:rsidRPr="004921AA">
          <w:rPr>
            <w:rStyle w:val="Hyperlink"/>
            <w:sz w:val="16"/>
            <w:szCs w:val="16"/>
          </w:rPr>
          <w:t>Vispārīgie nosacījumi</w:t>
        </w:r>
      </w:hyperlink>
    </w:p>
    <w:p w14:paraId="1242C64D" w14:textId="5BAD072F" w:rsidR="00976EB6" w:rsidRPr="00DF6877" w:rsidRDefault="00976EB6" w:rsidP="00020699">
      <w:pPr>
        <w:pStyle w:val="ProductList-Offering2Heading"/>
        <w:rPr>
          <w:lang w:val="lv-LV"/>
        </w:rPr>
      </w:pPr>
      <w:r w:rsidRPr="00DF6877">
        <w:rPr>
          <w:lang w:val="lv-LV"/>
        </w:rPr>
        <w:tab/>
      </w:r>
      <w:bookmarkStart w:id="163" w:name="_Toc528602544"/>
      <w:r w:rsidRPr="00DF6877">
        <w:rPr>
          <w:lang w:val="lv-LV"/>
        </w:rPr>
        <w:t>Office Online</w:t>
      </w:r>
      <w:bookmarkEnd w:id="163"/>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51040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4" w:name="_Toc528602545"/>
      <w:r w:rsidRPr="00DF6877">
        <w:rPr>
          <w:lang w:val="lv-LV"/>
        </w:rPr>
        <w:t>OneDrive for Business</w:t>
      </w:r>
      <w:bookmarkEnd w:id="164"/>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51040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01B5F53C" w:rsidR="00F445D7" w:rsidRPr="00903BB7" w:rsidRDefault="00F445D7" w:rsidP="00F445D7">
      <w:pPr>
        <w:pStyle w:val="ProductList-Offering2Heading"/>
        <w:outlineLvl w:val="2"/>
      </w:pPr>
      <w:r>
        <w:tab/>
      </w:r>
      <w:bookmarkStart w:id="165" w:name="_Toc453946627"/>
      <w:bookmarkStart w:id="166" w:name="_Toc451949065"/>
      <w:bookmarkStart w:id="167" w:name="ProjectOnline"/>
      <w:bookmarkStart w:id="168" w:name="_Toc528602546"/>
      <w:r>
        <w:t>Project Online</w:t>
      </w:r>
      <w:bookmarkEnd w:id="165"/>
      <w:bookmarkEnd w:id="166"/>
      <w:bookmarkEnd w:id="168"/>
    </w:p>
    <w:bookmarkEnd w:id="167"/>
    <w:p w14:paraId="7E0B26DF" w14:textId="77777777" w:rsidR="00F445D7" w:rsidRDefault="00F445D7" w:rsidP="00F445D7">
      <w:pPr>
        <w:pStyle w:val="ProductList-Offering1"/>
        <w:sectPr w:rsidR="00F445D7" w:rsidSect="00E275D6">
          <w:footerReference w:type="first" r:id="rId49"/>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335E5E6B" w14:textId="77777777" w:rsidR="0013463C" w:rsidRPr="004921AA" w:rsidRDefault="0013463C" w:rsidP="0013463C">
      <w:pPr>
        <w:pStyle w:val="ProductList-Body"/>
        <w:spacing w:line="233" w:lineRule="auto"/>
        <w:rPr>
          <w:b/>
          <w:color w:val="00188F"/>
        </w:rPr>
      </w:pPr>
      <w:r w:rsidRPr="004921AA">
        <w:rPr>
          <w:b/>
          <w:color w:val="00188F"/>
        </w:rPr>
        <w:t>Project programmas instalēšanas un lietošanas noteikumi</w:t>
      </w:r>
    </w:p>
    <w:p w14:paraId="4658EF4F" w14:textId="77777777" w:rsidR="0013463C" w:rsidRPr="004921AA" w:rsidRDefault="0013463C" w:rsidP="0013463C">
      <w:pPr>
        <w:pStyle w:val="ProductList-Body"/>
        <w:spacing w:line="233" w:lineRule="auto"/>
      </w:pPr>
      <w:r w:rsidRPr="004921AA">
        <w:t>Katram lietotājam, kuram Klients piešķir Project Online Professional vai Project Online Premium lietotāja SL, ir jābūt izveidotam Microsoft kontam, lai varētu lietot ar abonementu nodrošināto programmatūru. Šie lietotāji:</w:t>
      </w:r>
    </w:p>
    <w:p w14:paraId="5CE18BA1" w14:textId="77777777" w:rsidR="0013463C" w:rsidRPr="004921AA" w:rsidRDefault="0013463C" w:rsidP="0013463C">
      <w:pPr>
        <w:pStyle w:val="ProductList-Body"/>
        <w:numPr>
          <w:ilvl w:val="0"/>
          <w:numId w:val="37"/>
        </w:numPr>
        <w:spacing w:line="233" w:lineRule="auto"/>
      </w:pPr>
      <w:r w:rsidRPr="004921AA">
        <w:t>drīkst aktivizēt abonēšanas licences programmatūru ne vairāk kā piecām Operētājsistēmas vidēm vienlaikus lokālai vai attālai lietošanai;</w:t>
      </w:r>
    </w:p>
    <w:p w14:paraId="53B688D6" w14:textId="77777777" w:rsidR="0013463C" w:rsidRPr="004921AA" w:rsidRDefault="0013463C" w:rsidP="0013463C">
      <w:pPr>
        <w:pStyle w:val="ProductList-Body"/>
        <w:numPr>
          <w:ilvl w:val="0"/>
          <w:numId w:val="37"/>
        </w:numPr>
        <w:spacing w:line="233" w:lineRule="auto"/>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50" w:history="1">
        <w:r w:rsidRPr="004921AA">
          <w:rPr>
            <w:rStyle w:val="Hyperlink"/>
          </w:rPr>
          <w:t>www.office.com/sca</w:t>
        </w:r>
      </w:hyperlink>
      <w:r w:rsidRPr="004921AA">
        <w:t xml:space="preserve"> un</w:t>
      </w:r>
    </w:p>
    <w:p w14:paraId="1CAC626B" w14:textId="77777777" w:rsidR="0013463C" w:rsidRPr="004921AA" w:rsidRDefault="0013463C" w:rsidP="0013463C">
      <w:pPr>
        <w:pStyle w:val="ProductList-Body"/>
        <w:numPr>
          <w:ilvl w:val="0"/>
          <w:numId w:val="37"/>
        </w:numPr>
        <w:spacing w:line="233" w:lineRule="auto"/>
      </w:pPr>
      <w:r w:rsidRPr="004921AA">
        <w:t>lietotājiem jāizveido interneta savienojums ar katru ierīci, kurā lietotājs ir instalējis programmatūru, vismaz vienu reizi 30 dienās, pretējā gadījumā var tikt ietekmēta programmatūras funkcionalitāte.</w:t>
      </w:r>
    </w:p>
    <w:p w14:paraId="5BB2CD63" w14:textId="757E431A" w:rsidR="00C1562C" w:rsidRDefault="00C1562C" w:rsidP="00C1562C">
      <w:pPr>
        <w:pStyle w:val="ProductList-Body"/>
      </w:pPr>
    </w:p>
    <w:p w14:paraId="643FDC50" w14:textId="77777777" w:rsidR="00C1562C" w:rsidRPr="00B21A83" w:rsidRDefault="00C1562C" w:rsidP="00C1562C">
      <w:pPr>
        <w:pStyle w:val="ProductList-ClauseHeading"/>
      </w:pPr>
      <w:r>
        <w:t>SharePoint Online lietošana</w:t>
      </w:r>
    </w:p>
    <w:p w14:paraId="00F3CEAB" w14:textId="77777777" w:rsidR="00C1562C" w:rsidRDefault="00C1562C" w:rsidP="00C1562C">
      <w:pPr>
        <w:pStyle w:val="ProductList-Body"/>
      </w:pPr>
      <w:r>
        <w:t>Ar Project Online Professional vai Premium lietotāja abonēšanas licenci piešķirtās tiesības izmantot SharePoint Online funkcionalitāti ir ierobežotas līdz datu glabāšanai un piekļuvei attiecībā uz Project Online.</w:t>
      </w:r>
    </w:p>
    <w:p w14:paraId="7D8C3180" w14:textId="77777777" w:rsidR="005B7124" w:rsidRPr="00690C65" w:rsidRDefault="0051040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03D1C12" w14:textId="77777777" w:rsidR="0013463C" w:rsidRPr="004921AA" w:rsidRDefault="0013463C" w:rsidP="0013463C">
      <w:pPr>
        <w:pStyle w:val="ProductList-Offering2Heading"/>
        <w:spacing w:line="233" w:lineRule="auto"/>
        <w:outlineLvl w:val="2"/>
      </w:pPr>
      <w:r w:rsidRPr="004921AA">
        <w:tab/>
      </w:r>
      <w:bookmarkStart w:id="169" w:name="_Toc524436952"/>
      <w:bookmarkStart w:id="170" w:name="_Toc523239324"/>
      <w:bookmarkStart w:id="171" w:name="_Toc528602547"/>
      <w:r w:rsidRPr="004921AA">
        <w:t>SharePoint Online</w:t>
      </w:r>
      <w:bookmarkEnd w:id="169"/>
      <w:bookmarkEnd w:id="170"/>
      <w:bookmarkEnd w:id="171"/>
    </w:p>
    <w:p w14:paraId="736ACBDB" w14:textId="77777777" w:rsidR="0013463C" w:rsidRPr="004921AA" w:rsidRDefault="0013463C" w:rsidP="0013463C">
      <w:pPr>
        <w:pStyle w:val="ProductList-Offering1"/>
        <w:spacing w:line="233" w:lineRule="auto"/>
        <w:ind w:left="0"/>
        <w:sectPr w:rsidR="0013463C" w:rsidRPr="004921AA" w:rsidSect="00E275D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13463C">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51040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C4A4158" w14:textId="73A6C0BA" w:rsidR="0013463C" w:rsidRPr="00534A86" w:rsidRDefault="0013463C" w:rsidP="0013463C">
      <w:pPr>
        <w:pStyle w:val="ProductList-Offering2Heading"/>
        <w:spacing w:line="233" w:lineRule="auto"/>
        <w:outlineLvl w:val="2"/>
        <w:rPr>
          <w:lang w:val="lv-LV"/>
        </w:rPr>
      </w:pPr>
      <w:bookmarkStart w:id="172" w:name="AudioServices"/>
      <w:r w:rsidRPr="00534A86">
        <w:rPr>
          <w:lang w:val="lv-LV"/>
        </w:rPr>
        <w:tab/>
      </w:r>
      <w:bookmarkStart w:id="173" w:name="_Toc524436953"/>
      <w:bookmarkStart w:id="174" w:name="_Toc528602548"/>
      <w:r w:rsidRPr="00534A86">
        <w:rPr>
          <w:lang w:val="lv-LV"/>
        </w:rPr>
        <w:t>Audio Services</w:t>
      </w:r>
      <w:bookmarkEnd w:id="173"/>
      <w:bookmarkEnd w:id="174"/>
    </w:p>
    <w:p w14:paraId="57B9BDE2" w14:textId="77777777" w:rsidR="0013463C" w:rsidRPr="004921AA" w:rsidRDefault="0013463C" w:rsidP="0013463C">
      <w:pPr>
        <w:pStyle w:val="ProductList-Offering1"/>
        <w:spacing w:line="233" w:lineRule="auto"/>
        <w:ind w:left="0"/>
        <w:sectPr w:rsidR="0013463C" w:rsidRPr="004921AA" w:rsidSect="00E275D6">
          <w:type w:val="continuous"/>
          <w:pgSz w:w="12240" w:h="15840"/>
          <w:pgMar w:top="1440" w:right="720" w:bottom="1440" w:left="720" w:header="720" w:footer="720" w:gutter="0"/>
          <w:cols w:space="720"/>
          <w:titlePg/>
          <w:docGrid w:linePitch="360"/>
        </w:sectPr>
      </w:pPr>
    </w:p>
    <w:bookmarkEnd w:id="172"/>
    <w:p w14:paraId="0BB67D0B"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Skype darbam Online (2. plāns)</w:t>
      </w:r>
    </w:p>
    <w:p w14:paraId="72E7BEB9"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 xml:space="preserve">Audiokonferences </w:t>
      </w:r>
    </w:p>
    <w:p w14:paraId="3F8CB418"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Zvanīšanas plāns</w:t>
      </w:r>
    </w:p>
    <w:p w14:paraId="13E5E459"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Koplietošanas telpu tālrunis</w:t>
      </w:r>
    </w:p>
    <w:p w14:paraId="7575E5D2"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Saziņas kredīti</w:t>
      </w:r>
    </w:p>
    <w:p w14:paraId="46FEB208"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Tālruņa sistēma</w:t>
      </w:r>
    </w:p>
    <w:p w14:paraId="3400C9C7" w14:textId="77777777" w:rsidR="0013463C" w:rsidRPr="004921AA" w:rsidRDefault="0013463C" w:rsidP="0013463C">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1D49AE36" w14:textId="77777777" w:rsidR="0013463C" w:rsidRPr="004921AA" w:rsidRDefault="0013463C" w:rsidP="0013463C">
      <w:pPr>
        <w:pStyle w:val="ProductList-Body"/>
        <w:pBdr>
          <w:top w:val="single" w:sz="4" w:space="1" w:color="BFBFBF" w:themeColor="background1" w:themeShade="BF"/>
        </w:pBdr>
        <w:spacing w:line="233" w:lineRule="auto"/>
        <w:rPr>
          <w:b/>
          <w:color w:val="000000" w:themeColor="text1"/>
          <w:sz w:val="8"/>
          <w:szCs w:val="8"/>
        </w:rPr>
      </w:pPr>
    </w:p>
    <w:p w14:paraId="2EAD1C12" w14:textId="77777777" w:rsidR="0013463C" w:rsidRPr="004921AA" w:rsidRDefault="0013463C" w:rsidP="0013463C">
      <w:pPr>
        <w:pStyle w:val="ProductList-Body"/>
        <w:spacing w:line="233" w:lineRule="auto"/>
        <w:rPr>
          <w:b/>
          <w:color w:val="00188F"/>
        </w:rPr>
      </w:pPr>
      <w:r w:rsidRPr="004921AA">
        <w:rPr>
          <w:b/>
          <w:color w:val="00188F"/>
        </w:rPr>
        <w:t>Pamata līdzekļi pakalpojumiem Office 365</w:t>
      </w:r>
    </w:p>
    <w:p w14:paraId="421A98D5" w14:textId="77777777" w:rsidR="0013463C" w:rsidRPr="004921AA" w:rsidRDefault="0013463C" w:rsidP="0013463C">
      <w:pPr>
        <w:pStyle w:val="ProductList-Body"/>
        <w:spacing w:line="233" w:lineRule="auto"/>
      </w:pPr>
      <w:r w:rsidRPr="004921AA">
        <w:t xml:space="preserve">Skype darbam Online 2. plānam vai tā pēctecīgiem pakalpojumiem būs šādas </w:t>
      </w:r>
      <w:hyperlink w:anchor="_top" w:history="1">
        <w:r w:rsidRPr="004921AA">
          <w:rPr>
            <w:rStyle w:val="Hyperlink"/>
          </w:rPr>
          <w:t>Pamata līdzekļu</w:t>
        </w:r>
      </w:hyperlink>
      <w:r w:rsidRPr="004921AA">
        <w:t xml:space="preserve"> iespējas:</w:t>
      </w:r>
    </w:p>
    <w:p w14:paraId="1166095C" w14:textId="77777777" w:rsidR="0013463C" w:rsidRPr="004921AA" w:rsidRDefault="0013463C" w:rsidP="0013463C">
      <w:pPr>
        <w:pStyle w:val="ProductList-Body"/>
        <w:spacing w:line="233" w:lineRule="auto"/>
        <w:rPr>
          <w:sz w:val="16"/>
          <w:szCs w:val="16"/>
        </w:rPr>
      </w:pPr>
    </w:p>
    <w:p w14:paraId="1281CA11" w14:textId="77777777" w:rsidR="0013463C" w:rsidRPr="004921AA" w:rsidRDefault="0013463C" w:rsidP="0013463C">
      <w:pPr>
        <w:pStyle w:val="ProductList-Body"/>
        <w:tabs>
          <w:tab w:val="clear" w:pos="158"/>
          <w:tab w:val="left" w:pos="360"/>
        </w:tabs>
        <w:spacing w:line="233" w:lineRule="auto"/>
        <w:ind w:left="180"/>
        <w:rPr>
          <w:b/>
          <w:color w:val="0072C6"/>
        </w:rPr>
      </w:pPr>
      <w:r w:rsidRPr="004921AA">
        <w:rPr>
          <w:b/>
          <w:color w:val="0072C6"/>
        </w:rPr>
        <w:t>Tūlītējā ziņojumapmaiņa</w:t>
      </w:r>
    </w:p>
    <w:p w14:paraId="1831B822" w14:textId="77777777" w:rsidR="0013463C" w:rsidRPr="004921AA" w:rsidRDefault="0013463C" w:rsidP="0013463C">
      <w:pPr>
        <w:pStyle w:val="ProductList-Body"/>
        <w:tabs>
          <w:tab w:val="clear" w:pos="158"/>
          <w:tab w:val="left" w:pos="360"/>
        </w:tabs>
        <w:spacing w:line="233" w:lineRule="auto"/>
        <w:ind w:left="180"/>
      </w:pPr>
      <w:r w:rsidRPr="004921AA">
        <w:t>Lietotājs varēs nosūtīt teksta ziņojumu citam lietotājam reāllaikā Interneta protokola tīklā.</w:t>
      </w:r>
    </w:p>
    <w:p w14:paraId="4671AE8B" w14:textId="77777777" w:rsidR="0013463C" w:rsidRPr="004921AA" w:rsidRDefault="0013463C" w:rsidP="0013463C">
      <w:pPr>
        <w:pStyle w:val="ProductList-Body"/>
        <w:tabs>
          <w:tab w:val="clear" w:pos="158"/>
          <w:tab w:val="left" w:pos="360"/>
        </w:tabs>
        <w:spacing w:line="233" w:lineRule="auto"/>
        <w:ind w:left="180"/>
        <w:rPr>
          <w:sz w:val="16"/>
          <w:szCs w:val="16"/>
        </w:rPr>
      </w:pPr>
    </w:p>
    <w:p w14:paraId="1241DB32" w14:textId="77777777" w:rsidR="0013463C" w:rsidRPr="004921AA" w:rsidRDefault="0013463C" w:rsidP="0013463C">
      <w:pPr>
        <w:pStyle w:val="ProductList-Body"/>
        <w:tabs>
          <w:tab w:val="clear" w:pos="158"/>
          <w:tab w:val="left" w:pos="360"/>
        </w:tabs>
        <w:spacing w:line="233" w:lineRule="auto"/>
        <w:ind w:left="180"/>
        <w:rPr>
          <w:b/>
          <w:color w:val="0072C6"/>
        </w:rPr>
      </w:pPr>
      <w:r w:rsidRPr="004921AA">
        <w:rPr>
          <w:b/>
          <w:color w:val="0072C6"/>
        </w:rPr>
        <w:t>Klātbūtne</w:t>
      </w:r>
    </w:p>
    <w:p w14:paraId="0382D8B2" w14:textId="77777777" w:rsidR="0013463C" w:rsidRPr="004921AA" w:rsidRDefault="0013463C" w:rsidP="0013463C">
      <w:pPr>
        <w:pStyle w:val="ProductList-Body"/>
        <w:tabs>
          <w:tab w:val="clear" w:pos="158"/>
          <w:tab w:val="left" w:pos="360"/>
        </w:tabs>
        <w:spacing w:line="233" w:lineRule="auto"/>
        <w:ind w:left="180"/>
      </w:pPr>
      <w:r w:rsidRPr="004921AA">
        <w:t>Lietotājs varēs iestatīt un rādīt lietotāja pieejamību, kā arī skatīt cita lietotāja pieejamību.</w:t>
      </w:r>
    </w:p>
    <w:p w14:paraId="4DBFDBBC" w14:textId="77777777" w:rsidR="0013463C" w:rsidRPr="004921AA" w:rsidRDefault="0013463C" w:rsidP="0013463C">
      <w:pPr>
        <w:pStyle w:val="ProductList-Body"/>
        <w:tabs>
          <w:tab w:val="clear" w:pos="158"/>
          <w:tab w:val="left" w:pos="360"/>
        </w:tabs>
        <w:spacing w:line="233" w:lineRule="auto"/>
        <w:ind w:left="180"/>
        <w:rPr>
          <w:sz w:val="16"/>
          <w:szCs w:val="16"/>
        </w:rPr>
      </w:pPr>
    </w:p>
    <w:p w14:paraId="545DA88B" w14:textId="77777777" w:rsidR="0013463C" w:rsidRPr="004921AA" w:rsidRDefault="0013463C" w:rsidP="0013463C">
      <w:pPr>
        <w:pStyle w:val="ProductList-Body"/>
        <w:keepNext/>
        <w:tabs>
          <w:tab w:val="clear" w:pos="158"/>
          <w:tab w:val="left" w:pos="360"/>
        </w:tabs>
        <w:spacing w:line="233" w:lineRule="auto"/>
        <w:ind w:left="187"/>
        <w:rPr>
          <w:b/>
          <w:color w:val="0072C6"/>
        </w:rPr>
      </w:pPr>
      <w:r w:rsidRPr="004921AA">
        <w:rPr>
          <w:b/>
          <w:color w:val="0072C6"/>
        </w:rPr>
        <w:t>Sapulces tiešsaistē</w:t>
      </w:r>
    </w:p>
    <w:p w14:paraId="2817AFE5" w14:textId="77777777" w:rsidR="0013463C" w:rsidRPr="004921AA" w:rsidRDefault="0013463C" w:rsidP="0013463C">
      <w:pPr>
        <w:pStyle w:val="ProductList-Body"/>
        <w:tabs>
          <w:tab w:val="clear" w:pos="158"/>
          <w:tab w:val="left" w:pos="360"/>
        </w:tabs>
        <w:spacing w:line="233" w:lineRule="auto"/>
        <w:ind w:left="180"/>
      </w:pPr>
      <w:r w:rsidRPr="004921AA">
        <w:t>Lietotājs varēs vadīt sapulci internetā ar audio un video konferenču funkcijām, piedaloties citiem lietotājiem.</w:t>
      </w:r>
    </w:p>
    <w:p w14:paraId="2FC39E0A" w14:textId="77777777" w:rsidR="0013463C" w:rsidRPr="004921AA" w:rsidRDefault="0013463C" w:rsidP="0013463C">
      <w:pPr>
        <w:pStyle w:val="ProductList-Body"/>
        <w:spacing w:line="233" w:lineRule="auto"/>
      </w:pPr>
    </w:p>
    <w:p w14:paraId="7E92A1CC" w14:textId="77777777" w:rsidR="0013463C" w:rsidRPr="004921AA" w:rsidRDefault="0013463C" w:rsidP="0013463C">
      <w:pPr>
        <w:pStyle w:val="ProductList-Body"/>
        <w:keepNext/>
        <w:tabs>
          <w:tab w:val="clear" w:pos="158"/>
          <w:tab w:val="left" w:pos="360"/>
        </w:tabs>
        <w:rPr>
          <w:b/>
          <w:color w:val="00188F"/>
        </w:rPr>
      </w:pPr>
      <w:r w:rsidRPr="004921AA">
        <w:rPr>
          <w:b/>
          <w:color w:val="00188F"/>
        </w:rPr>
        <w:t>Paziņojumi</w:t>
      </w:r>
    </w:p>
    <w:p w14:paraId="5A5609D7" w14:textId="77777777" w:rsidR="0013463C" w:rsidRPr="004921AA" w:rsidRDefault="0013463C" w:rsidP="0013463C">
      <w:pPr>
        <w:pStyle w:val="ProductList-Body"/>
      </w:pPr>
      <w:r w:rsidRPr="004921AA">
        <w:t xml:space="preserve">Ir piemērojams H.264/AVC, MPEG-4 AVC un/vai VC-1 paziņojums, kas pieejams </w:t>
      </w:r>
      <w:hyperlink w:anchor="1. pielikums" w:history="1">
        <w:r w:rsidRPr="004921AA">
          <w:rPr>
            <w:rStyle w:val="Hyperlink"/>
          </w:rPr>
          <w:t>1. pielikumā</w:t>
        </w:r>
      </w:hyperlink>
      <w:r w:rsidRPr="004921AA">
        <w:t>.</w:t>
      </w:r>
    </w:p>
    <w:p w14:paraId="31C46B54" w14:textId="77777777" w:rsidR="0013463C" w:rsidRPr="004921AA" w:rsidRDefault="0013463C" w:rsidP="0013463C">
      <w:pPr>
        <w:pStyle w:val="ProductList-Body"/>
        <w:tabs>
          <w:tab w:val="clear" w:pos="158"/>
          <w:tab w:val="left" w:pos="360"/>
        </w:tabs>
      </w:pPr>
    </w:p>
    <w:p w14:paraId="57563068" w14:textId="77777777" w:rsidR="0013463C" w:rsidRPr="004921AA" w:rsidRDefault="0013463C" w:rsidP="0013463C">
      <w:pPr>
        <w:pStyle w:val="ProductList-Body"/>
        <w:tabs>
          <w:tab w:val="clear" w:pos="158"/>
          <w:tab w:val="left" w:pos="360"/>
        </w:tabs>
        <w:rPr>
          <w:b/>
          <w:color w:val="00188F"/>
        </w:rPr>
      </w:pPr>
      <w:r w:rsidRPr="004921AA">
        <w:rPr>
          <w:b/>
          <w:color w:val="00188F"/>
        </w:rPr>
        <w:t>Ārējie lietotāji un lietotāji, kas nav autentificēti ar Skype darbam Online</w:t>
      </w:r>
    </w:p>
    <w:p w14:paraId="208BFD25" w14:textId="77777777" w:rsidR="0013463C" w:rsidRPr="004921AA" w:rsidRDefault="0013463C" w:rsidP="0013463C">
      <w:pPr>
        <w:pStyle w:val="ProductList-Body"/>
        <w:tabs>
          <w:tab w:val="clear" w:pos="158"/>
          <w:tab w:val="left" w:pos="360"/>
        </w:tabs>
      </w:pPr>
      <w:r w:rsidRPr="004921AA">
        <w:t>Lietotāja SL nav nepieciešamas Ārējiem lietotājiem un lietotājiem, kas nav autentificēti pakalpojumā Skype darbam Online.</w:t>
      </w:r>
    </w:p>
    <w:p w14:paraId="357B357B" w14:textId="77777777" w:rsidR="0013463C" w:rsidRPr="004921AA" w:rsidRDefault="0013463C" w:rsidP="0013463C">
      <w:pPr>
        <w:pStyle w:val="ProductList-Body"/>
        <w:tabs>
          <w:tab w:val="clear" w:pos="158"/>
          <w:tab w:val="left" w:pos="360"/>
        </w:tabs>
      </w:pPr>
    </w:p>
    <w:p w14:paraId="52BF7CA2" w14:textId="77777777" w:rsidR="0013463C" w:rsidRPr="004921AA" w:rsidRDefault="0013463C" w:rsidP="0013463C">
      <w:pPr>
        <w:pStyle w:val="ProductList-Body"/>
        <w:tabs>
          <w:tab w:val="clear" w:pos="158"/>
          <w:tab w:val="left" w:pos="360"/>
        </w:tabs>
      </w:pPr>
      <w:r w:rsidRPr="004921AA">
        <w:rPr>
          <w:b/>
          <w:color w:val="00188F"/>
        </w:rPr>
        <w:t>Koplietošanas telpu tālruņi</w:t>
      </w:r>
    </w:p>
    <w:p w14:paraId="171D4199" w14:textId="77777777" w:rsidR="0013463C" w:rsidRPr="004921AA" w:rsidRDefault="0013463C" w:rsidP="0013463C">
      <w:pPr>
        <w:pStyle w:val="ProductList-Body"/>
        <w:tabs>
          <w:tab w:val="clear" w:pos="158"/>
          <w:tab w:val="left" w:pos="360"/>
        </w:tabs>
      </w:pPr>
      <w:r w:rsidRPr="004921AA">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586A4FE4" w14:textId="77777777" w:rsidR="0013463C" w:rsidRPr="004921AA" w:rsidRDefault="0013463C" w:rsidP="0013463C">
      <w:pPr>
        <w:pStyle w:val="ProductList-Body"/>
        <w:tabs>
          <w:tab w:val="clear" w:pos="158"/>
          <w:tab w:val="left" w:pos="360"/>
        </w:tabs>
      </w:pPr>
    </w:p>
    <w:p w14:paraId="0187B858" w14:textId="77777777" w:rsidR="0013463C" w:rsidRPr="004921AA" w:rsidRDefault="0013463C" w:rsidP="0013463C">
      <w:pPr>
        <w:pStyle w:val="ProductList-Body"/>
        <w:rPr>
          <w:b/>
          <w:color w:val="00188F"/>
        </w:rPr>
      </w:pPr>
      <w:r w:rsidRPr="004921AA">
        <w:rPr>
          <w:b/>
          <w:bCs/>
          <w:color w:val="00188F"/>
        </w:rPr>
        <w:t xml:space="preserve">Pakalpojumi Zvanīšanas plāns un Audio konferences </w:t>
      </w:r>
      <w:r w:rsidRPr="004921AA">
        <w:rPr>
          <w:b/>
          <w:color w:val="00188F"/>
        </w:rPr>
        <w:t>(Zvanīšanas/konferenču pakalpojumi)</w:t>
      </w:r>
    </w:p>
    <w:p w14:paraId="4EB7CBA1" w14:textId="77777777" w:rsidR="0013463C" w:rsidRPr="004921AA" w:rsidRDefault="0013463C" w:rsidP="0013463C">
      <w:pPr>
        <w:pStyle w:val="ProductList-Body"/>
      </w:pPr>
      <w:r w:rsidRPr="004921AA">
        <w:t xml:space="preserve">Zvanīšanas un konferenču pakalpojumus nodrošina Microsoft saistītais uzņēmums, kas ir pilnvarots tos administrēt.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1" w:history="1">
        <w:r w:rsidRPr="004921AA">
          <w:rPr>
            <w:rStyle w:val="Hyperlink"/>
          </w:rPr>
          <w:t>http://go.microsoft.com/fwlink/?LinkId=690247</w:t>
        </w:r>
      </w:hyperlink>
      <w:r w:rsidRPr="004921AA">
        <w:t>.</w:t>
      </w:r>
    </w:p>
    <w:p w14:paraId="7C0BBA26" w14:textId="77777777" w:rsidR="0013463C" w:rsidRPr="004921AA" w:rsidRDefault="0013463C" w:rsidP="0013463C">
      <w:pPr>
        <w:pStyle w:val="ProductList-Body"/>
        <w:tabs>
          <w:tab w:val="clear" w:pos="158"/>
          <w:tab w:val="left" w:pos="360"/>
        </w:tabs>
      </w:pPr>
    </w:p>
    <w:p w14:paraId="68F1473A" w14:textId="77777777" w:rsidR="0013463C" w:rsidRPr="004921AA" w:rsidRDefault="0013463C" w:rsidP="0013463C">
      <w:pPr>
        <w:pStyle w:val="ProductList-Body"/>
      </w:pPr>
      <w:r w:rsidRPr="004921AA">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w:t>
      </w:r>
      <w:r>
        <w:t> </w:t>
      </w:r>
      <w:r w:rsidRPr="004921AA">
        <w:t>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51040B"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534A86">
      <w:pPr>
        <w:pStyle w:val="ProductList-OfferingGroupHeading"/>
        <w:keepNext/>
        <w:rPr>
          <w:lang w:val="lv-LV"/>
        </w:rPr>
      </w:pPr>
      <w:bookmarkStart w:id="175" w:name="OtherOnlineServices"/>
      <w:bookmarkStart w:id="176" w:name="_Toc528602549"/>
      <w:r w:rsidRPr="00DF6877">
        <w:rPr>
          <w:lang w:val="lv-LV"/>
        </w:rPr>
        <w:lastRenderedPageBreak/>
        <w:t>Citi tiešsaistes pakalpojumi</w:t>
      </w:r>
      <w:bookmarkEnd w:id="176"/>
    </w:p>
    <w:p w14:paraId="5FB665B4" w14:textId="77777777" w:rsidR="00982550" w:rsidRPr="008C3E89" w:rsidRDefault="00982550" w:rsidP="00982550">
      <w:pPr>
        <w:pStyle w:val="ProductList-Offering2Heading"/>
        <w:outlineLvl w:val="2"/>
        <w:rPr>
          <w:lang w:val="lv-LV"/>
        </w:rPr>
      </w:pPr>
      <w:bookmarkStart w:id="177" w:name="MicrosoftLearning"/>
      <w:bookmarkStart w:id="178" w:name="MicrosoftPowerBIPro"/>
      <w:bookmarkEnd w:id="175"/>
      <w:r w:rsidRPr="00AF2EAB">
        <w:rPr>
          <w:lang w:val="lv-LV"/>
        </w:rPr>
        <w:tab/>
      </w:r>
      <w:bookmarkStart w:id="179" w:name="_Toc476230941"/>
      <w:bookmarkStart w:id="180" w:name="_Toc476476626"/>
      <w:bookmarkStart w:id="181" w:name="BingMaps"/>
      <w:bookmarkStart w:id="182" w:name="_Toc528602550"/>
      <w:r w:rsidRPr="008C3E89">
        <w:rPr>
          <w:lang w:val="lv-LV"/>
        </w:rPr>
        <w:t>Bing Maps Enterprise Platform un Mobile Asset Management Platform</w:t>
      </w:r>
      <w:bookmarkEnd w:id="179"/>
      <w:bookmarkEnd w:id="180"/>
      <w:bookmarkEnd w:id="182"/>
    </w:p>
    <w:bookmarkEnd w:id="181"/>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2" w:history="1">
        <w:r>
          <w:rPr>
            <w:rStyle w:val="Hyperlink"/>
          </w:rPr>
          <w:t>https://aka.ms/bingmapsplatformapistou</w:t>
        </w:r>
      </w:hyperlink>
      <w:r>
        <w:t xml:space="preserve"> un </w:t>
      </w:r>
      <w:hyperlink r:id="rId53"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4" w:history="1">
        <w:r>
          <w:rPr>
            <w:rStyle w:val="Hyperlink"/>
          </w:rPr>
          <w:t>https://go.microsoft.com/fwlink/?LinkId=521839</w:t>
        </w:r>
      </w:hyperlink>
      <w:r>
        <w:t>, attiecas uz Bing karšu pakalpojumu lietošanu, ko veic Klients.</w:t>
      </w:r>
    </w:p>
    <w:p w14:paraId="414E4594" w14:textId="77777777" w:rsidR="00A965A3" w:rsidRPr="00F55075" w:rsidRDefault="0051040B"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3" w:name="_Toc476230942"/>
      <w:bookmarkStart w:id="184" w:name="BusinessApplicationPlatform"/>
      <w:bookmarkStart w:id="185" w:name="_Toc528602551"/>
      <w:r w:rsidRPr="008C3E89">
        <w:rPr>
          <w:lang w:val="lv-LV"/>
        </w:rPr>
        <w:t>Darba lietojumprogrammu platforma</w:t>
      </w:r>
      <w:bookmarkEnd w:id="183"/>
      <w:bookmarkEnd w:id="185"/>
    </w:p>
    <w:bookmarkEnd w:id="184"/>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5"/>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534A86">
      <w:pPr>
        <w:pStyle w:val="ProductList-Body"/>
        <w:keepNext/>
        <w:ind w:left="187"/>
      </w:pPr>
      <w:r>
        <w:rPr>
          <w:b/>
          <w:color w:val="0072C6"/>
          <w:szCs w:val="18"/>
        </w:rPr>
        <w:lastRenderedPageBreak/>
        <w:t>Iegulto iespēju izņēmuma viesošana</w:t>
      </w:r>
    </w:p>
    <w:p w14:paraId="57657098" w14:textId="78823A64"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 xml:space="preserve"> </w:t>
      </w:r>
      <w:r w:rsidR="00534A86">
        <w:rPr>
          <w:szCs w:val="18"/>
        </w:rPr>
        <w:t>Klienti nedrīkst izmantot šo viesošanas izņēmumu ar nolūku nodrošināt piekļuvi saturam, kura glabāšanai izmantota tikai aizmugursistēmas iespēja.</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21CA8CC1"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 xml:space="preserve"> </w:t>
      </w:r>
      <w:r w:rsidR="00534A86">
        <w:rPr>
          <w:szCs w:val="18"/>
        </w:rPr>
        <w:t>Tomēr gadījumā, ja Klients izvēlas izmantot Power BI Premium tikai ar aizmugursistēmas iespēju, tad, lai skatītu saturu, kas kopīgots, izmantojot šo iespēju, ir nepieciešama Power BI Pro Lietotāja licence SL.</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8"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51040B"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6" w:name="_Toc476476628"/>
      <w:r>
        <w:tab/>
      </w:r>
      <w:bookmarkStart w:id="187" w:name="_Toc528602552"/>
      <w:r w:rsidR="00B50CDE">
        <w:t>Microsoft Cloud App Security</w:t>
      </w:r>
      <w:bookmarkEnd w:id="186"/>
      <w:bookmarkEnd w:id="187"/>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51040B"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36C575DE" w:rsidR="00AE6C3B" w:rsidRPr="00AE6C3B" w:rsidRDefault="00AE6C3B" w:rsidP="00AE6C3B">
      <w:pPr>
        <w:pStyle w:val="ProductList-Offering2Heading"/>
        <w:outlineLvl w:val="2"/>
        <w:rPr>
          <w:lang w:val="lv-LV"/>
        </w:rPr>
      </w:pPr>
      <w:bookmarkStart w:id="188" w:name="Intune"/>
      <w:r w:rsidRPr="00AE6C3B">
        <w:rPr>
          <w:lang w:val="lv-LV"/>
        </w:rPr>
        <w:tab/>
      </w:r>
      <w:bookmarkStart w:id="189" w:name="_Toc476230944"/>
      <w:bookmarkStart w:id="190" w:name="_Toc528602553"/>
      <w:r w:rsidRPr="00AE6C3B">
        <w:rPr>
          <w:lang w:val="lv-LV"/>
        </w:rPr>
        <w:t>Microsoft Intune</w:t>
      </w:r>
      <w:bookmarkEnd w:id="189"/>
      <w:bookmarkEnd w:id="190"/>
    </w:p>
    <w:bookmarkEnd w:id="188"/>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9"/>
          <w:type w:val="continuous"/>
          <w:pgSz w:w="12240" w:h="15840"/>
          <w:pgMar w:top="1440" w:right="720" w:bottom="1440" w:left="720" w:header="720" w:footer="720" w:gutter="0"/>
          <w:cols w:space="720"/>
          <w:titlePg/>
          <w:docGrid w:linePitch="360"/>
        </w:sectPr>
      </w:pPr>
    </w:p>
    <w:p w14:paraId="58D262E5"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534A86">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534A86">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7005CDD9" w14:textId="77777777" w:rsidR="00534A86" w:rsidRPr="00A8327A" w:rsidRDefault="00534A86" w:rsidP="00534A86">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534A86">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534A86">
      <w:pPr>
        <w:pStyle w:val="ProductList-Body"/>
        <w:tabs>
          <w:tab w:val="clear" w:pos="158"/>
          <w:tab w:val="left" w:pos="180"/>
        </w:tabs>
      </w:pPr>
    </w:p>
    <w:p w14:paraId="506045AE" w14:textId="77777777" w:rsidR="00534A86" w:rsidRPr="00612EFD" w:rsidRDefault="00534A86" w:rsidP="00534A86">
      <w:pPr>
        <w:pStyle w:val="ProductList-Body"/>
        <w:rPr>
          <w:b/>
          <w:bCs/>
          <w:color w:val="00188F"/>
        </w:rPr>
      </w:pPr>
      <w:r>
        <w:rPr>
          <w:b/>
          <w:bCs/>
          <w:color w:val="00188F"/>
        </w:rPr>
        <w:t>Microsoft Intune ierīcēm</w:t>
      </w:r>
    </w:p>
    <w:p w14:paraId="185E0818" w14:textId="77777777" w:rsidR="00534A86" w:rsidRPr="00A8327A" w:rsidRDefault="00534A86" w:rsidP="00534A86">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1" w:name="_Hlk521486116"/>
      <w:r>
        <w:t>Šo licenci nevar izmantot programmām, kas parasti ir kartētas ar noteiktiem lietotājiem, tādām kā Outlook un OneDrive.</w:t>
      </w:r>
      <w:bookmarkEnd w:id="191"/>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534A86">
      <w:pPr>
        <w:pStyle w:val="ProductList-Body"/>
        <w:keepNext/>
        <w:tabs>
          <w:tab w:val="clear" w:pos="158"/>
          <w:tab w:val="left" w:pos="180"/>
        </w:tabs>
      </w:pPr>
      <w:r>
        <w:rPr>
          <w:b/>
          <w:color w:val="00188F"/>
        </w:rPr>
        <w:lastRenderedPageBreak/>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60"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51040B"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2" w:name="_Toc453946633"/>
      <w:bookmarkStart w:id="193" w:name="_Toc451949071"/>
      <w:r>
        <w:tab/>
      </w:r>
      <w:bookmarkStart w:id="194" w:name="_Toc528602554"/>
      <w:r w:rsidR="00F445D7">
        <w:t>Microsoft Learning</w:t>
      </w:r>
      <w:bookmarkEnd w:id="192"/>
      <w:bookmarkEnd w:id="194"/>
      <w:r w:rsidR="00F445D7">
        <w:t xml:space="preserve"> </w:t>
      </w:r>
      <w:bookmarkEnd w:id="193"/>
    </w:p>
    <w:bookmarkEnd w:id="17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5" w:name="_Toc451949072"/>
      <w:r>
        <w:t>Microsoft Learning Imagine Academy</w:t>
      </w:r>
      <w:bookmarkEnd w:id="195"/>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61"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51040B"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8"/>
    <w:p w14:paraId="73BE1411" w14:textId="77777777" w:rsidR="00160262" w:rsidRPr="009C1170" w:rsidRDefault="00160262" w:rsidP="00160262">
      <w:pPr>
        <w:pStyle w:val="ProductList-Offering2Heading"/>
        <w:keepNext/>
        <w:outlineLvl w:val="2"/>
      </w:pPr>
      <w:r>
        <w:tab/>
      </w:r>
      <w:bookmarkStart w:id="196" w:name="_Toc457466455"/>
      <w:bookmarkStart w:id="197" w:name="_Toc528602555"/>
      <w:r>
        <w:t>Minecraft: Education Edition</w:t>
      </w:r>
      <w:bookmarkEnd w:id="196"/>
      <w:bookmarkEnd w:id="197"/>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51040B"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8" w:name="_Toc528602556"/>
      <w:r w:rsidR="00581CDB" w:rsidRPr="00DF6877">
        <w:rPr>
          <w:lang w:val="lv-LV"/>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51040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534A86">
      <w:pPr>
        <w:pStyle w:val="ProductList-Offering2Heading"/>
        <w:keepNext/>
        <w:outlineLvl w:val="2"/>
        <w:rPr>
          <w:lang w:val="lv-LV"/>
        </w:rPr>
      </w:pPr>
      <w:r w:rsidRPr="00A56F5E">
        <w:rPr>
          <w:lang w:val="lv-LV"/>
        </w:rPr>
        <w:lastRenderedPageBreak/>
        <w:tab/>
      </w:r>
      <w:bookmarkStart w:id="199" w:name="_Toc453946637"/>
      <w:bookmarkStart w:id="200" w:name="_Toc528602557"/>
      <w:r w:rsidRPr="00A56F5E">
        <w:rPr>
          <w:lang w:val="lv-LV"/>
        </w:rPr>
        <w:t>Windows darbstacijas operētājsistēma</w:t>
      </w:r>
      <w:bookmarkEnd w:id="199"/>
      <w:bookmarkEnd w:id="200"/>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51040B"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8602558"/>
      <w:r>
        <w:lastRenderedPageBreak/>
        <w:t>1. pielikums — paziņojumi</w:t>
      </w:r>
      <w:bookmarkEnd w:id="201"/>
      <w:bookmarkEnd w:id="202"/>
    </w:p>
    <w:p w14:paraId="2F4609B8" w14:textId="0A35F4A9" w:rsidR="004D27A6" w:rsidRPr="00DF6877" w:rsidRDefault="00D67A4B" w:rsidP="00020699">
      <w:pPr>
        <w:pStyle w:val="ProductList-Offering1Heading"/>
        <w:rPr>
          <w:lang w:val="lv-LV"/>
        </w:rPr>
      </w:pPr>
      <w:bookmarkStart w:id="203" w:name="_Toc528602559"/>
      <w:r w:rsidRPr="00DF6877">
        <w:rPr>
          <w:lang w:val="lv-LV"/>
        </w:rPr>
        <w:t>Bing Maps</w:t>
      </w:r>
      <w:bookmarkEnd w:id="203"/>
    </w:p>
    <w:p w14:paraId="4E98ADC2" w14:textId="77777777" w:rsidR="00534A86" w:rsidRDefault="00534A86" w:rsidP="00534A86">
      <w:pPr>
        <w:pStyle w:val="ProductList-Body"/>
      </w:pPr>
      <w:bookmarkStart w:id="204"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63" w:history="1">
        <w:r>
          <w:rPr>
            <w:rStyle w:val="Hyperlink"/>
          </w:rPr>
          <w:t>go.microsoft.com/?linkid=9710837</w:t>
        </w:r>
      </w:hyperlink>
      <w:r>
        <w:t xml:space="preserve">, un Microsoft personas datu aizsardzības paziņojums, kas ir pieejams vietnē </w:t>
      </w:r>
      <w:hyperlink r:id="rId64" w:history="1">
        <w:r>
          <w:rPr>
            <w:rStyle w:val="Hyperlink"/>
          </w:rPr>
          <w:t>go.microsoft.com/fwlink/?LinkID=248686</w:t>
        </w:r>
      </w:hyperlink>
      <w:r>
        <w:t>.</w:t>
      </w:r>
    </w:p>
    <w:p w14:paraId="261F8B27" w14:textId="77777777" w:rsidR="00FC2378" w:rsidRPr="000772BE" w:rsidRDefault="00FC2378" w:rsidP="00FC2378">
      <w:pPr>
        <w:pStyle w:val="ProductList-Body"/>
        <w:shd w:val="clear" w:color="auto" w:fill="A6A6A6" w:themeFill="background1" w:themeFillShade="A6"/>
        <w:spacing w:before="120" w:after="240"/>
        <w:jc w:val="right"/>
      </w:pPr>
      <w:hyperlink w:anchor="Satura rādītājs" w:history="1">
        <w:r>
          <w:rPr>
            <w:rStyle w:val="Hyperlink"/>
            <w:sz w:val="16"/>
            <w:szCs w:val="16"/>
          </w:rPr>
          <w:t>Saturs</w:t>
        </w:r>
      </w:hyperlink>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5" w:name="ProfessionalServices"/>
      <w:bookmarkStart w:id="206" w:name="_Toc528602560"/>
      <w:r w:rsidRPr="00DF6877">
        <w:rPr>
          <w:lang w:val="lv-LV"/>
        </w:rPr>
        <w:t>Profesionālie pakalpojumi</w:t>
      </w:r>
      <w:bookmarkEnd w:id="204"/>
      <w:bookmarkEnd w:id="206"/>
    </w:p>
    <w:bookmarkEnd w:id="205"/>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07D7F81A" w14:textId="77777777" w:rsidR="00534A86" w:rsidRDefault="00534A86" w:rsidP="00534A86">
      <w:pPr>
        <w:pStyle w:val="ProductList-Body"/>
        <w:ind w:left="180"/>
        <w:outlineLvl w:val="2"/>
        <w:rPr>
          <w:color w:val="0072C6"/>
        </w:rPr>
      </w:pPr>
      <w:r>
        <w:rPr>
          <w:b/>
          <w:color w:val="0072C6"/>
        </w:rPr>
        <w:tab/>
      </w:r>
      <w:r>
        <w:rPr>
          <w:color w:val="0072C6"/>
        </w:rPr>
        <w:t>Apakšapstrādātāju izmantošana</w:t>
      </w:r>
    </w:p>
    <w:p w14:paraId="0355AEE7" w14:textId="6B3D0103" w:rsidR="00534A86" w:rsidRDefault="00534A86" w:rsidP="00534A86">
      <w:pPr>
        <w:pStyle w:val="ProductList-Body"/>
        <w:ind w:left="720"/>
      </w:pPr>
      <w:r>
        <w:t>Veidu, kādā korporācija Microsoft izmanto Apakšapstrādātājus saistībā ar Tiešsaistes pakalpojumu tehniskā atbalsta sniegšanu, regulē tādi paši ierobežojumi un procedūras, kādi regulē veidu, kā Apakšapstrādājus izmanto saistībā ar Tiešsaistes pakalpojumiem, kā noteikts OST nodaļas „Datu aizsardzības nosacījumi” sadaļā „Paziņojumi un kontroles par apakšapstrādātāju lietošanu”.</w:t>
      </w:r>
    </w:p>
    <w:p w14:paraId="1E5CCB20" w14:textId="77777777" w:rsidR="00534A86" w:rsidRDefault="00534A86" w:rsidP="00534A86">
      <w:pPr>
        <w:pStyle w:val="ProductList-Body"/>
        <w:ind w:left="720"/>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1B841ADC" w14:textId="77777777" w:rsidR="00534A86" w:rsidRPr="00AC5443" w:rsidRDefault="00534A86" w:rsidP="00534A86">
      <w:pPr>
        <w:pStyle w:val="ProductList-Body"/>
        <w:tabs>
          <w:tab w:val="clear" w:pos="158"/>
          <w:tab w:val="left" w:pos="360"/>
        </w:tabs>
        <w:ind w:left="180"/>
        <w:outlineLvl w:val="3"/>
        <w:rPr>
          <w:b/>
          <w:color w:val="0072C6"/>
        </w:rPr>
      </w:pPr>
      <w:r>
        <w:rPr>
          <w:b/>
          <w:color w:val="0072C6"/>
        </w:rPr>
        <w:t>Personas datu apstrāde</w:t>
      </w:r>
    </w:p>
    <w:p w14:paraId="36071CE0" w14:textId="77777777" w:rsidR="00534A86" w:rsidRPr="00F40FD0" w:rsidRDefault="00534A86" w:rsidP="00534A86">
      <w:pPr>
        <w:pStyle w:val="CommentText"/>
        <w:ind w:left="180"/>
      </w:pPr>
      <w:r>
        <w:rPr>
          <w:sz w:val="18"/>
          <w:szCs w:val="18"/>
        </w:rPr>
        <w:t xml:space="preserve">Ciktāl korporācija Microsoft rīkojas kā Personas datu, izņemot Atbalsta datus, apstrādātājs vai apakšapstrādātājs saistībā ar Profesionālo pakalpojumu nodrošināšanu, no 2018. gada 25. maija attiecībā uz visiem klientiem stājas spēkā korporācijas Microsoft saistības, kas norādītas: (a) OST nodaļas „Datu aizsardzības nosacījumi” sadaļā „Personas datu apstrāde; VDAR” un (b) 4. pielikumā ietvertajos VDAR nosacījumos. </w:t>
      </w: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51040B"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7" w:name="_Toc451949080"/>
      <w:bookmarkStart w:id="208" w:name="_Toc528602561"/>
      <w:r w:rsidRPr="00D436C3">
        <w:rPr>
          <w:lang w:val="lv-LV"/>
        </w:rPr>
        <w:t>Pievienots paziņojums par Azure Media pakalpojumu H.265/HEVC kodējumu</w:t>
      </w:r>
      <w:bookmarkEnd w:id="207"/>
      <w:bookmarkEnd w:id="208"/>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51040B"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09" w:name="_Toc484158323"/>
      <w:bookmarkStart w:id="210" w:name="_Toc528602562"/>
      <w:r w:rsidRPr="00BA18FC">
        <w:rPr>
          <w:lang w:val="lv-LV"/>
        </w:rPr>
        <w:t>Paziņojums par Adobe Flash Player</w:t>
      </w:r>
      <w:bookmarkEnd w:id="209"/>
      <w:bookmarkEnd w:id="210"/>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5"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51040B"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1" w:name="_Toc484158324"/>
      <w:bookmarkStart w:id="212" w:name="_Toc476230953"/>
      <w:bookmarkStart w:id="213" w:name="_Toc528602563"/>
      <w:r w:rsidRPr="006751E4">
        <w:rPr>
          <w:lang w:val="lv-LV"/>
        </w:rPr>
        <w:t>Paziņojums par vizuālo standartu H.264/AVC, video standartu VC-1, vizuālo standartu MPEG-4 Part 2 un video standartu MPEG-2.</w:t>
      </w:r>
      <w:bookmarkEnd w:id="211"/>
      <w:bookmarkEnd w:id="212"/>
      <w:bookmarkEnd w:id="21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51040B"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4" w:name="_Toc503180509"/>
      <w:bookmarkStart w:id="215" w:name="Attachment2"/>
      <w:bookmarkStart w:id="216" w:name="_Toc528602564"/>
      <w:r>
        <w:lastRenderedPageBreak/>
        <w:t>2. pielikums — abonēšanas licenču komplekti</w:t>
      </w:r>
      <w:bookmarkEnd w:id="214"/>
      <w:bookmarkEnd w:id="216"/>
    </w:p>
    <w:p w14:paraId="227B56EF" w14:textId="2C627670"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Ind w:w="-54" w:type="dxa"/>
        <w:tblLook w:val="04A0" w:firstRow="1" w:lastRow="0" w:firstColumn="1" w:lastColumn="0" w:noHBand="0" w:noVBand="1"/>
      </w:tblPr>
      <w:tblGrid>
        <w:gridCol w:w="3922"/>
        <w:gridCol w:w="254"/>
        <w:gridCol w:w="258"/>
        <w:gridCol w:w="258"/>
        <w:gridCol w:w="258"/>
        <w:gridCol w:w="1071"/>
        <w:gridCol w:w="1080"/>
        <w:gridCol w:w="369"/>
        <w:gridCol w:w="366"/>
        <w:gridCol w:w="308"/>
        <w:gridCol w:w="264"/>
        <w:gridCol w:w="310"/>
        <w:gridCol w:w="947"/>
        <w:gridCol w:w="372"/>
        <w:gridCol w:w="393"/>
        <w:gridCol w:w="424"/>
      </w:tblGrid>
      <w:tr w:rsidR="00632EB2" w14:paraId="254D0110" w14:textId="77777777" w:rsidTr="0013463C">
        <w:trPr>
          <w:trHeight w:val="636"/>
          <w:tblHeader/>
        </w:trPr>
        <w:tc>
          <w:tcPr>
            <w:tcW w:w="3922" w:type="dxa"/>
            <w:vMerge w:val="restart"/>
            <w:tcBorders>
              <w:top w:val="nil"/>
              <w:left w:val="nil"/>
              <w:bottom w:val="dashSmallGap" w:sz="4" w:space="0" w:color="FFFFFF" w:themeColor="text1" w:themeTint="00" w:themeShade="00"/>
              <w:right w:val="nil"/>
            </w:tcBorders>
            <w:vAlign w:val="bottom"/>
            <w:hideMark/>
          </w:tcPr>
          <w:p w14:paraId="0283E8A8"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98126C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B9B7E1"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7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CFE877"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015D9C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115051C8"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E18D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EB7F8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288BB01"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5" w:type="dxa"/>
            <w:gridSpan w:val="2"/>
            <w:tcBorders>
              <w:top w:val="single" w:sz="12" w:space="0" w:color="FFFFFF" w:themeColor="background1"/>
              <w:left w:val="single" w:sz="12" w:space="0" w:color="FFFFFF" w:themeColor="background1"/>
              <w:right w:val="nil"/>
            </w:tcBorders>
            <w:shd w:val="clear" w:color="auto" w:fill="0072C6"/>
            <w:hideMark/>
          </w:tcPr>
          <w:p w14:paraId="327B0874"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350023F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17125DB"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88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C61BF3"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72B0780"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CBAB9D" w14:textId="77777777" w:rsidR="00632EB2" w:rsidRPr="006F1174"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89" w:type="dxa"/>
            <w:gridSpan w:val="3"/>
            <w:tcBorders>
              <w:top w:val="single" w:sz="12" w:space="0" w:color="FFFFFF" w:themeColor="background1"/>
              <w:left w:val="single" w:sz="12" w:space="0" w:color="FFFFFF" w:themeColor="background1"/>
              <w:bottom w:val="nil"/>
              <w:right w:val="nil"/>
            </w:tcBorders>
            <w:shd w:val="clear" w:color="auto" w:fill="0072C6"/>
          </w:tcPr>
          <w:p w14:paraId="38839860" w14:textId="77777777" w:rsidR="00632EB2" w:rsidRPr="001F15CE"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B797BE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9355BC"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32EB2" w14:paraId="0F20D79B" w14:textId="77777777" w:rsidTr="0013463C">
        <w:trPr>
          <w:trHeight w:val="299"/>
          <w:tblHeader/>
        </w:trPr>
        <w:tc>
          <w:tcPr>
            <w:tcW w:w="3922" w:type="dxa"/>
            <w:vMerge/>
            <w:tcBorders>
              <w:top w:val="nil"/>
              <w:left w:val="nil"/>
              <w:bottom w:val="dashSmallGap" w:sz="4" w:space="0" w:color="808080" w:themeColor="background1" w:themeShade="80"/>
              <w:right w:val="nil"/>
            </w:tcBorders>
            <w:vAlign w:val="center"/>
            <w:hideMark/>
          </w:tcPr>
          <w:p w14:paraId="162E8EB8" w14:textId="77777777" w:rsidR="00632EB2" w:rsidRDefault="00632EB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325DC6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84E755"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B7D2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ECE96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7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C3030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67D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1736EC69"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1183B0F"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69CC"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4D65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2FD77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6A328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5820F1EE"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EE1A98"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037EF89D"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1445C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59C5AA3D" w14:textId="77777777" w:rsidR="00632EB2" w:rsidRPr="001F15CE" w:rsidRDefault="00632EB2" w:rsidP="00D93F2A">
            <w:pPr>
              <w:pStyle w:val="ProductList-Body"/>
              <w:tabs>
                <w:tab w:val="clear" w:pos="158"/>
                <w:tab w:val="left" w:pos="720"/>
              </w:tabs>
              <w:spacing w:line="256" w:lineRule="auto"/>
              <w:ind w:left="-13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632EB2" w14:paraId="2A7382D6" w14:textId="77777777" w:rsidTr="0013463C">
        <w:trPr>
          <w:trHeight w:val="210"/>
        </w:trPr>
        <w:tc>
          <w:tcPr>
            <w:tcW w:w="3922" w:type="dxa"/>
            <w:tcBorders>
              <w:top w:val="nil"/>
              <w:left w:val="nil"/>
              <w:bottom w:val="dashSmallGap" w:sz="4" w:space="0" w:color="BFBFBF" w:themeColor="background1" w:themeShade="BF"/>
              <w:right w:val="nil"/>
            </w:tcBorders>
            <w:noWrap/>
            <w:vAlign w:val="center"/>
            <w:hideMark/>
          </w:tcPr>
          <w:p w14:paraId="79FC08E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F98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7AB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0F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208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38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B43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525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E3A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2AC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F1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1F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63B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D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32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90294F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F1F9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A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F8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4F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C43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6975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7B4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17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144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A4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607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747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B4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4F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D85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AB034E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A4A9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1A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43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F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90C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8E4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F9F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7C8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5A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2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DDE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B40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0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9DE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744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593E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E371C1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95AF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540E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4AE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EFA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F0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F6A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5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71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1D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474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5C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8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BD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B17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F6D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1D1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CF88E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8A8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928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62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46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14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F4B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322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38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38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5D2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1D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B2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C9D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77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44F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13C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2659DC4"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C636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E32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A6D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61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F76F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00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0A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E91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80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0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288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847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C8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8E3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2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3752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0276C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787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763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F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6E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89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65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5E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DDF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C2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19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6A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06C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B8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F63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BB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4DA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3F9B50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7266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8EE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D7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DD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09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D3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FBC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99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E49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2B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2B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6F3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9E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093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88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C27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120AA6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3212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B3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7B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E2A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E7A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95B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6BB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CE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66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730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F3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971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E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C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F37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B2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70396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660F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332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A50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92B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A4F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363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F4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5E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7A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3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699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89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A7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25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A6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AC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A25055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6293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8CB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F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B12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EAA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C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F8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02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E58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DDF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C5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8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301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A4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1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08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CCE1B0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ABEE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B8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4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DAE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145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151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5D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2BA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FBA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5C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080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8D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99F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4F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34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5DA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A195C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FF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0D9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68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E4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E4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ADC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1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D6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D80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5B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6F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A31E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2B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5D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33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4DFA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08C50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C723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B5E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F3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DB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339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E8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21C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97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C8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A56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0C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5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4E3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7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6F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617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759337A" w14:textId="77777777" w:rsidTr="0013463C">
        <w:trPr>
          <w:trHeight w:val="195"/>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419B8"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B747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0FF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C5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D5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286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88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C7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EF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ED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B65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B7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48E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F16E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C1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E9C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23C881F" w14:textId="77777777" w:rsidTr="0013463C">
        <w:trPr>
          <w:trHeight w:val="24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8B03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684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104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FC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D53D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986B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6B33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A520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1A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1A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BD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EE49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4F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F2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DF4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B7D81A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ECA8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D73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9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B1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E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6C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BE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CC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0A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4B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4B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423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B9F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AE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589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251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EE28B7B"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2C71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BBF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DF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4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C1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97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C4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71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06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6B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B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D8D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A8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2A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99A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78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5C8FFE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DB55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1B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9F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B0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6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6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C9F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46FD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B4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99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69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67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62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76D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18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9F2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110F5D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E512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C3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9F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2E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4B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3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037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B46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F0B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927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FED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8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E12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28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79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3C2F021"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3DE7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6B7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8B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5C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3D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4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A15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752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157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C8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51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92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E5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DC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72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91D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777AE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2C36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F47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652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DE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B5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F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C2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16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B1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E7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29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7CB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876B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05B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36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59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B34AE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206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28D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85F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71E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9A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ED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81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28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7D7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EC5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39B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E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CD3E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6D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A1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B7C0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09EE7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D58B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0FA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7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29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DC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DC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5E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36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96D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146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E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5C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08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D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53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17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7EACB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ECA1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B6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A1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754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705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38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B2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5B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92BE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68A2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9A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A4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175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159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9A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87D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146B3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4A56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A07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FF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2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1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9A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36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987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3E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257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4D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DA8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762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B82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D4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049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CAFD4F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207C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061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55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E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5D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D8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02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BD53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E92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A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EF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8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B3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C0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6A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344E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7AF22D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955D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8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404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9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5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94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ECF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8F6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B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8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F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A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D3B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A27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1B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D6C7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D57F9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80FD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533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69C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5E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8DC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68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B5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8B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A2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15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A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74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DD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3C3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94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0640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676FA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D419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190C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264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5F4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2F6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EDE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263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D22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A31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4A3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E83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D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3F5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80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84D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2ABD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F04714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37957" w14:textId="77777777" w:rsidR="00632EB2" w:rsidRPr="00F40FD0"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2DB5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67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4CA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BD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B1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1F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7B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C4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EED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1D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96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242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F93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4FE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9415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F91DAE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B224A"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34C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832C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09B2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6D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3F9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6A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0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F7B1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D8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A1B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AC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B79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C4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A6F9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7737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A58E4E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74D13"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89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D65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91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48A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4A5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5BD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5667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7D38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60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DFCD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74E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A9F3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B934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E7D9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C3C4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46B5F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2B09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E35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9E2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613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E50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A0E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0AE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D85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D9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AC3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80A7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DF1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CD5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75A4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05C8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B24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72486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FE82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9D9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08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0B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A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601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EF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79A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EA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7FD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BA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8AB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9B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24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D0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78FC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6E1A9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0B0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4F3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D00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5AD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6D04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C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0C4E1"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E49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79A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30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36B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73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C2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53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B4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886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4CD69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E74B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29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536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A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E4A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F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42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94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07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9E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74BF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A0426"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DC8DE"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ED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9B8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4FD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5A517576"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9" w:history="1">
        <w:r>
          <w:rPr>
            <w:rStyle w:val="Hyperlink"/>
            <w:i/>
            <w:sz w:val="16"/>
            <w:szCs w:val="16"/>
          </w:rPr>
          <w:t>https://www.microsoft.com/en-us/dynamics365/pricing</w:t>
        </w:r>
      </w:hyperlink>
      <w:r>
        <w:rPr>
          <w:i/>
          <w:sz w:val="16"/>
          <w:szCs w:val="16"/>
        </w:rPr>
        <w:t>.</w:t>
      </w:r>
    </w:p>
    <w:p w14:paraId="591AF004" w14:textId="77777777" w:rsidR="00534A86" w:rsidRDefault="00534A86" w:rsidP="00534A86">
      <w:pPr>
        <w:pStyle w:val="ProductList-Body"/>
        <w:rPr>
          <w:i/>
          <w:sz w:val="16"/>
          <w:szCs w:val="16"/>
        </w:rPr>
      </w:pPr>
      <w:r>
        <w:rPr>
          <w:i/>
          <w:sz w:val="16"/>
          <w:szCs w:val="16"/>
          <w:vertAlign w:val="superscript"/>
        </w:rPr>
        <w:lastRenderedPageBreak/>
        <w:t>5</w:t>
      </w:r>
      <w:r>
        <w:rPr>
          <w:i/>
          <w:sz w:val="16"/>
          <w:szCs w:val="16"/>
        </w:rPr>
        <w:t xml:space="preserve"> Office 365 klienti, kuri izmanto 500 licenču vai mazāk, tiks reģistrēti pakalpojumā Microsoft Teams un nevarēs piekļūt pakalpojumam Skype darbam Online.</w:t>
      </w:r>
    </w:p>
    <w:p w14:paraId="02141FF7" w14:textId="77777777" w:rsidR="00534A86" w:rsidRDefault="00534A86" w:rsidP="00A020FF">
      <w:pPr>
        <w:pStyle w:val="ProductList-Body"/>
        <w:rPr>
          <w:i/>
          <w:sz w:val="16"/>
          <w:szCs w:val="16"/>
        </w:rPr>
      </w:pPr>
    </w:p>
    <w:p w14:paraId="46D6B8AC" w14:textId="77777777" w:rsidR="00A020FF" w:rsidRDefault="00A020FF" w:rsidP="00A020FF">
      <w:pPr>
        <w:pStyle w:val="ProductList-Body"/>
      </w:pPr>
    </w:p>
    <w:p w14:paraId="36776BA9" w14:textId="49D0105A" w:rsidR="00A020FF" w:rsidRDefault="00A020FF" w:rsidP="00A020FF">
      <w:pPr>
        <w:pStyle w:val="ProductList-Offering1Heading"/>
      </w:pPr>
      <w:bookmarkStart w:id="217" w:name="_Toc503180510"/>
      <w:bookmarkStart w:id="218" w:name="_Toc528602565"/>
      <w:r>
        <w:t>Sabiedriskais sektors</w:t>
      </w:r>
      <w:bookmarkEnd w:id="217"/>
      <w:bookmarkEnd w:id="218"/>
    </w:p>
    <w:tbl>
      <w:tblPr>
        <w:tblW w:w="10935" w:type="dxa"/>
        <w:tblInd w:w="-45" w:type="dxa"/>
        <w:tblLayout w:type="fixed"/>
        <w:tblLook w:val="04A0" w:firstRow="1" w:lastRow="0" w:firstColumn="1" w:lastColumn="0" w:noHBand="0" w:noVBand="1"/>
      </w:tblPr>
      <w:tblGrid>
        <w:gridCol w:w="3608"/>
        <w:gridCol w:w="577"/>
        <w:gridCol w:w="450"/>
        <w:gridCol w:w="450"/>
        <w:gridCol w:w="450"/>
        <w:gridCol w:w="540"/>
        <w:gridCol w:w="720"/>
        <w:gridCol w:w="810"/>
        <w:gridCol w:w="900"/>
        <w:gridCol w:w="810"/>
        <w:gridCol w:w="810"/>
        <w:gridCol w:w="810"/>
      </w:tblGrid>
      <w:tr w:rsidR="00632EB2" w14:paraId="3572F08A" w14:textId="77777777" w:rsidTr="00D93F2A">
        <w:trPr>
          <w:trHeight w:val="384"/>
          <w:tblHeader/>
        </w:trPr>
        <w:tc>
          <w:tcPr>
            <w:tcW w:w="3608" w:type="dxa"/>
            <w:vMerge w:val="restart"/>
            <w:tcBorders>
              <w:top w:val="nil"/>
              <w:left w:val="nil"/>
              <w:bottom w:val="dashSmallGap" w:sz="4" w:space="0" w:color="808080" w:themeColor="text1" w:themeTint="7F" w:themeShade="00"/>
              <w:right w:val="nil"/>
            </w:tcBorders>
            <w:vAlign w:val="bottom"/>
            <w:hideMark/>
          </w:tcPr>
          <w:p w14:paraId="044F3942"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E544901" w14:textId="77777777" w:rsidR="00632EB2" w:rsidRPr="001F15CE" w:rsidRDefault="00632EB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8195C3" w14:textId="77777777" w:rsidR="00632EB2" w:rsidRPr="001F15CE" w:rsidRDefault="00632EB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5B30FC" w14:textId="77777777" w:rsidR="00632EB2" w:rsidRPr="001F15CE" w:rsidRDefault="00632EB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32EB2" w14:paraId="1B60D54B" w14:textId="77777777" w:rsidTr="00D93F2A">
        <w:trPr>
          <w:trHeight w:val="299"/>
          <w:tblHeader/>
        </w:trPr>
        <w:tc>
          <w:tcPr>
            <w:tcW w:w="3608" w:type="dxa"/>
            <w:vMerge/>
            <w:tcBorders>
              <w:top w:val="nil"/>
              <w:left w:val="nil"/>
              <w:bottom w:val="dashSmallGap" w:sz="4" w:space="0" w:color="808080" w:themeColor="background1" w:themeShade="80"/>
              <w:right w:val="nil"/>
            </w:tcBorders>
            <w:vAlign w:val="center"/>
            <w:hideMark/>
          </w:tcPr>
          <w:p w14:paraId="1582B26E" w14:textId="77777777" w:rsidR="00632EB2" w:rsidRDefault="00632EB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3E6B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B6387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12C7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36ED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F8B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FB97E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FFBFEE"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2D1B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46BE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0BE0D2" w14:textId="77777777" w:rsidR="00632EB2" w:rsidRPr="006F1174"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CADB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632EB2" w14:paraId="18FCF93E" w14:textId="77777777" w:rsidTr="00D93F2A">
        <w:trPr>
          <w:trHeight w:val="210"/>
        </w:trPr>
        <w:tc>
          <w:tcPr>
            <w:tcW w:w="3608" w:type="dxa"/>
            <w:tcBorders>
              <w:top w:val="nil"/>
              <w:left w:val="nil"/>
              <w:bottom w:val="dashSmallGap" w:sz="4" w:space="0" w:color="BFBFBF" w:themeColor="background1" w:themeShade="BF"/>
              <w:right w:val="nil"/>
            </w:tcBorders>
            <w:noWrap/>
            <w:vAlign w:val="center"/>
            <w:hideMark/>
          </w:tcPr>
          <w:p w14:paraId="6CE35E3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319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DD82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AA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C22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865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7C9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A0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D9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3C2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F3D6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4B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3B4AB8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26B8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5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7A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26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10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49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81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7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A3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D738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4F4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6E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884987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413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1F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183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1B1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E50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7167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560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5A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2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4BA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D77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A59185E"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9A1E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54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17AE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A3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70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DB1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B0A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E6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45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FD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E2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404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99369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8BD9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41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05C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765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89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E8B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22C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F92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68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B9C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17A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08D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4BC7DE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0D9A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09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772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C61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CF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8D6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B6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981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DC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611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BDD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CC2B28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DAB4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88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F48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D62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AB3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202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8EF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BF3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A1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5DA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A06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9A52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42A87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880B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07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59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02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47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7C33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1B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30C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B7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E0B1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4E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63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28F8B9"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4A6C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15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6D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5E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5C7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1E6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DB7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8773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25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5A8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241C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36C2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0A732C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AA1E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0C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23E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9BA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24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53C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FE9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08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8F3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474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3FF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5CF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7521A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2DF3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32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D9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4AE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9C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1E1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9B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ED6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17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EDC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899A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B1F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6CD5BF"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94AA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B9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21C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19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A34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B490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EA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A4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DA29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46DD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61D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A4C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E2E26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0E2C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66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DD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85D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B6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E60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09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4F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4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A614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5D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2B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0992A51" w14:textId="77777777" w:rsidTr="00D93F2A">
        <w:trPr>
          <w:trHeight w:val="299"/>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4C41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285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A0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9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D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FC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21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A68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A3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3F22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DA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57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D65CF5" w14:textId="77777777" w:rsidTr="00D93F2A">
        <w:trPr>
          <w:trHeight w:val="222"/>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92CE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A5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16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EB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1D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7BF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A676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E1E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0A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9FF3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0D14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A35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12F023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E8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B4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89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5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F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39D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DDF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16C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7DF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633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6C8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667BA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50CC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71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2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2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4E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37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F19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5145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B063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9F1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66C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2A4F3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284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32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0D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FAC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C1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7D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73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C5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1C7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73F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6DF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48140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2D8D9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35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E5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4C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0DC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64A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A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E10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F9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BBF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831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8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B2904B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4D2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7A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A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F62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E0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A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C57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42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C2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65E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9AC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A9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F1D313"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6B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BC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ED7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22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E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C4C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B7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4C0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94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176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5A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EF8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9B14A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B4C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15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8DC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D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28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E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D1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7AA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05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D41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497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AE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89F43E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36E4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1A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9FE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B9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7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304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45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02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99A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19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0C5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7EFE72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D812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F1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637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4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59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741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B27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78A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0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2477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AB3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817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2A5B4D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39C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67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679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9C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142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7D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52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67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995B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0E4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068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6664DD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6589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83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B23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4954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F3A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10C3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E30F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A04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4490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19D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CBEDF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45F4"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A9EDD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5E1D"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6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1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33AD49"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BC0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C08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0F28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74A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E722"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FDA58"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83763"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1AD80"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D0F287"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6A2AF"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8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7EC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BD40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3244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C588"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A5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5C0E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B8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598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3CB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98C8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bookmarkEnd w:id="215"/>
    <w:p w14:paraId="2E4B270C" w14:textId="77777777" w:rsidR="00534A86" w:rsidRDefault="00534A86" w:rsidP="00534A86">
      <w:pPr>
        <w:pStyle w:val="ProductList-Body"/>
        <w:rPr>
          <w:i/>
          <w:sz w:val="16"/>
          <w:szCs w:val="16"/>
        </w:rPr>
      </w:pPr>
      <w:r>
        <w:rPr>
          <w:i/>
          <w:sz w:val="16"/>
          <w:szCs w:val="16"/>
          <w:vertAlign w:val="superscript"/>
        </w:rPr>
        <w:t xml:space="preserve">4 </w:t>
      </w:r>
      <w:r>
        <w:rPr>
          <w:i/>
          <w:sz w:val="16"/>
          <w:szCs w:val="16"/>
        </w:rPr>
        <w:t>Iekļauts Microsoft 365 Education A3 ar pamata CAL.</w:t>
      </w:r>
    </w:p>
    <w:p w14:paraId="1425B8B3" w14:textId="77777777" w:rsidR="00534A86" w:rsidRDefault="00534A86" w:rsidP="00534A86">
      <w:pPr>
        <w:pStyle w:val="ProductList-Body"/>
        <w:rPr>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08C21DF0" w14:textId="77777777" w:rsidR="008434FA" w:rsidRPr="000772BE" w:rsidRDefault="00396613"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9" w:name="Attachment3"/>
      <w:bookmarkStart w:id="220" w:name="_Toc528602566"/>
      <w:r>
        <w:lastRenderedPageBreak/>
        <w:t>3. pielikums — Standarta līguma klauzulas</w:t>
      </w:r>
      <w:bookmarkEnd w:id="219"/>
      <w:bookmarkEnd w:id="220"/>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lastRenderedPageBreak/>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lastRenderedPageBreak/>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1" w:name="Attachment4"/>
      <w:bookmarkStart w:id="222" w:name="_Toc489605629"/>
      <w:bookmarkStart w:id="223" w:name="_Toc528602567"/>
      <w:r>
        <w:lastRenderedPageBreak/>
        <w:t>4. pielikums — Eiropas Savienības vispārīgās datu aizsardzības regulas nosacījumi</w:t>
      </w:r>
      <w:bookmarkEnd w:id="221"/>
      <w:bookmarkEnd w:id="222"/>
      <w:bookmarkEnd w:id="223"/>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632EB2" w:rsidRDefault="00511448" w:rsidP="00511448">
      <w:pPr>
        <w:pStyle w:val="ProductList-Body"/>
        <w:outlineLvl w:val="1"/>
        <w:rPr>
          <w:color w:val="00188F"/>
        </w:rPr>
      </w:pPr>
      <w:r w:rsidRPr="00632EB2">
        <w:rPr>
          <w:b/>
          <w:color w:val="00188F"/>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F8C7622" w:rsidR="00511448" w:rsidRPr="0008458E" w:rsidRDefault="00511448" w:rsidP="00511448">
      <w:pPr>
        <w:pStyle w:val="ProductList-Body"/>
        <w:spacing w:after="120"/>
        <w:ind w:left="720"/>
      </w:pPr>
      <w:r>
        <w:rPr>
          <w:b/>
        </w:rPr>
        <w:t>(d)</w:t>
      </w:r>
      <w:r>
        <w:tab/>
        <w:t xml:space="preserve">ievēro nosacījumus, kas norādīti </w:t>
      </w:r>
      <w:r w:rsidR="00CC6A28">
        <w:t>1</w:t>
      </w:r>
      <w:r>
        <w:t xml:space="preserve">.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lastRenderedPageBreak/>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B8F4E" w14:textId="77777777" w:rsidR="00C37998" w:rsidRDefault="00C37998" w:rsidP="009A573F">
      <w:pPr>
        <w:spacing w:after="0" w:line="240" w:lineRule="auto"/>
      </w:pPr>
      <w:r>
        <w:separator/>
      </w:r>
    </w:p>
  </w:endnote>
  <w:endnote w:type="continuationSeparator" w:id="0">
    <w:p w14:paraId="4CBBCB45" w14:textId="77777777" w:rsidR="00C37998" w:rsidRDefault="00C37998" w:rsidP="009A573F">
      <w:pPr>
        <w:spacing w:after="0" w:line="240" w:lineRule="auto"/>
      </w:pPr>
      <w:r>
        <w:continuationSeparator/>
      </w:r>
    </w:p>
  </w:endnote>
  <w:endnote w:type="continuationNotice" w:id="1">
    <w:p w14:paraId="3ED39485" w14:textId="77777777" w:rsidR="00C37998" w:rsidRDefault="00C379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5542" w:rsidRDefault="004855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5542" w:rsidRPr="00591643" w:rsidRDefault="004855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485542" w:rsidRPr="004C55B5" w:rsidRDefault="0051040B"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485542" w:rsidRPr="004C55B5" w:rsidRDefault="0051040B"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485542" w:rsidRPr="004C55B5" w:rsidRDefault="0051040B"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485542" w:rsidRPr="004C55B5" w:rsidRDefault="0051040B"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485542" w:rsidRPr="004C55B5" w:rsidRDefault="0051040B"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485542" w:rsidRPr="004C55B5" w:rsidRDefault="0051040B"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7E537610" w14:textId="77777777" w:rsidR="00485542" w:rsidRPr="00591643" w:rsidRDefault="0048554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485542" w:rsidRPr="004C55B5" w:rsidRDefault="0051040B"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485542" w:rsidRPr="004C55B5" w:rsidRDefault="0051040B"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485542" w:rsidRPr="004C55B5" w:rsidRDefault="0051040B"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485542" w:rsidRPr="004C55B5" w:rsidRDefault="0051040B"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485542" w:rsidRPr="004C55B5" w:rsidRDefault="0051040B"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485542" w:rsidRPr="004C55B5" w:rsidRDefault="0051040B"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7F5C9DE" w14:textId="77777777" w:rsidR="00485542" w:rsidRPr="00002F5E" w:rsidRDefault="00485542"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8820ED3" w14:textId="77777777" w:rsidR="00485542" w:rsidRPr="00002F5E" w:rsidRDefault="0048554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485542" w:rsidRPr="004C55B5" w:rsidRDefault="0051040B"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485542" w:rsidRPr="004C55B5" w:rsidRDefault="0051040B"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485542" w:rsidRPr="004C55B5" w:rsidRDefault="0051040B"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485542" w:rsidRPr="004C55B5" w:rsidRDefault="0051040B"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485542" w:rsidRPr="004C55B5" w:rsidRDefault="0051040B"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485542" w:rsidRPr="004C55B5" w:rsidRDefault="0051040B"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33295F8" w14:textId="77777777" w:rsidR="00485542" w:rsidRPr="00591643" w:rsidRDefault="0048554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32FB4399" w14:textId="77777777" w:rsidR="00485542" w:rsidRPr="00002F5E" w:rsidRDefault="00485542"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485542" w:rsidRPr="004C55B5" w:rsidRDefault="0051040B"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485542" w:rsidRPr="004C55B5" w:rsidRDefault="0051040B"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485542" w:rsidRPr="004C55B5" w:rsidRDefault="0051040B"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485542" w:rsidRPr="004C55B5" w:rsidRDefault="0051040B"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485542" w:rsidRPr="004C55B5" w:rsidRDefault="0051040B"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485542" w:rsidRPr="004C55B5" w:rsidRDefault="0051040B"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56182CB" w14:textId="77777777" w:rsidR="00485542" w:rsidRPr="00591643" w:rsidRDefault="0048554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DDB95FD" w14:textId="77777777" w:rsidR="00485542" w:rsidRPr="00002F5E" w:rsidRDefault="00485542"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2C3B4088" w14:textId="77777777" w:rsidR="00485542" w:rsidRPr="00002F5E" w:rsidRDefault="004855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3463C" w:rsidRPr="004C55B5" w14:paraId="2F4AC836"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4096" w14:textId="77777777" w:rsidR="0013463C" w:rsidRPr="004C55B5" w:rsidRDefault="0051040B" w:rsidP="0013463C">
          <w:pPr>
            <w:pStyle w:val="ProductList-OfferingBody"/>
            <w:ind w:left="-77" w:right="-73"/>
            <w:jc w:val="center"/>
            <w:rPr>
              <w:rStyle w:val="LogoportDoNotTranslate"/>
            </w:rPr>
          </w:pPr>
          <w:hyperlink w:anchor="TableofContents" w:history="1">
            <w:r w:rsidR="0013463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26700" w14:textId="77777777" w:rsidR="0013463C" w:rsidRPr="004C55B5" w:rsidRDefault="0013463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657CC" w14:textId="77777777" w:rsidR="0013463C" w:rsidRPr="004C55B5" w:rsidRDefault="0051040B" w:rsidP="0013463C">
          <w:pPr>
            <w:pStyle w:val="ProductList-OfferingBody"/>
            <w:ind w:left="-72" w:right="-74"/>
            <w:jc w:val="center"/>
            <w:rPr>
              <w:rStyle w:val="LogoportDoNotTranslate"/>
            </w:rPr>
          </w:pPr>
          <w:hyperlink w:anchor="Introduction" w:history="1">
            <w:r w:rsidR="0013463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2FD0F" w14:textId="77777777" w:rsidR="0013463C" w:rsidRPr="004C55B5" w:rsidRDefault="0013463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2FB04" w14:textId="77777777" w:rsidR="0013463C" w:rsidRPr="004C55B5" w:rsidRDefault="0051040B" w:rsidP="0013463C">
          <w:pPr>
            <w:pStyle w:val="ProductList-OfferingBody"/>
            <w:ind w:left="-72" w:right="-75"/>
            <w:jc w:val="center"/>
            <w:rPr>
              <w:rStyle w:val="LogoportDoNotTranslate"/>
            </w:rPr>
          </w:pPr>
          <w:hyperlink w:anchor="GeneralTerms" w:history="1">
            <w:r w:rsidR="0013463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34CF19" w14:textId="77777777" w:rsidR="0013463C" w:rsidRPr="004C55B5" w:rsidRDefault="0013463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9DBA8" w14:textId="77777777" w:rsidR="0013463C" w:rsidRPr="004C55B5" w:rsidRDefault="0051040B" w:rsidP="0013463C">
          <w:pPr>
            <w:pStyle w:val="ProductList-OfferingBody"/>
            <w:ind w:left="-72" w:right="-77"/>
            <w:jc w:val="center"/>
            <w:rPr>
              <w:rStyle w:val="LogoportDoNotTranslate"/>
            </w:rPr>
          </w:pPr>
          <w:hyperlink w:anchor="PrivacyandSecurityTerms" w:history="1">
            <w:r w:rsidR="0013463C" w:rsidRPr="00DF6877">
              <w:rPr>
                <w:rStyle w:val="Hyperlink"/>
                <w:sz w:val="14"/>
                <w:szCs w:val="14"/>
                <w:lang w:eastAsia="en-US" w:bidi="ar-SA"/>
              </w:rPr>
              <w:t xml:space="preserve">Personas datu aizsardzības </w:t>
            </w:r>
            <w:r w:rsidR="0013463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C9353"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CA215" w14:textId="77777777" w:rsidR="0013463C" w:rsidRPr="004C55B5" w:rsidRDefault="0051040B" w:rsidP="0013463C">
          <w:pPr>
            <w:pStyle w:val="ProductList-OfferingBody"/>
            <w:ind w:left="-72" w:right="-77"/>
            <w:jc w:val="center"/>
            <w:rPr>
              <w:rStyle w:val="LogoportDoNotTranslate"/>
            </w:rPr>
          </w:pPr>
          <w:hyperlink w:anchor="OnlineServiceSpecificTerms" w:history="1">
            <w:r w:rsidR="0013463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2CBAF"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BA10" w14:textId="77777777" w:rsidR="0013463C" w:rsidRPr="004C55B5" w:rsidRDefault="0051040B" w:rsidP="0013463C">
          <w:pPr>
            <w:pStyle w:val="ProductList-OfferingBody"/>
            <w:ind w:left="-72" w:right="-76"/>
            <w:jc w:val="center"/>
            <w:rPr>
              <w:rStyle w:val="LogoportDoNotTranslate"/>
            </w:rPr>
          </w:pPr>
          <w:hyperlink w:anchor="Attachment1" w:history="1">
            <w:r w:rsidR="0013463C">
              <w:rPr>
                <w:rStyle w:val="Hyperlink"/>
                <w:sz w:val="14"/>
                <w:szCs w:val="14"/>
                <w:lang w:val="en-US" w:eastAsia="en-US" w:bidi="ar-SA"/>
              </w:rPr>
              <w:t>Pielikums</w:t>
            </w:r>
          </w:hyperlink>
        </w:p>
      </w:tc>
    </w:tr>
  </w:tbl>
  <w:p w14:paraId="7E892284" w14:textId="77777777" w:rsidR="0013463C" w:rsidRPr="00591643" w:rsidRDefault="0013463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3463C"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13463C" w:rsidRPr="004C55B5" w:rsidRDefault="0051040B" w:rsidP="0013463C">
          <w:pPr>
            <w:pStyle w:val="ProductList-OfferingBody"/>
            <w:ind w:left="-77" w:right="-73"/>
            <w:jc w:val="center"/>
            <w:rPr>
              <w:rStyle w:val="LogoportDoNotTranslate"/>
            </w:rPr>
          </w:pPr>
          <w:hyperlink w:anchor="TableofContents" w:history="1">
            <w:r w:rsidR="0013463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13463C" w:rsidRPr="004C55B5" w:rsidRDefault="0013463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13463C" w:rsidRPr="004C55B5" w:rsidRDefault="0051040B" w:rsidP="0013463C">
          <w:pPr>
            <w:pStyle w:val="ProductList-OfferingBody"/>
            <w:ind w:left="-72" w:right="-74"/>
            <w:jc w:val="center"/>
            <w:rPr>
              <w:rStyle w:val="LogoportDoNotTranslate"/>
            </w:rPr>
          </w:pPr>
          <w:hyperlink w:anchor="Introduction" w:history="1">
            <w:r w:rsidR="0013463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13463C" w:rsidRPr="004C55B5" w:rsidRDefault="0013463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13463C" w:rsidRPr="004C55B5" w:rsidRDefault="0051040B" w:rsidP="0013463C">
          <w:pPr>
            <w:pStyle w:val="ProductList-OfferingBody"/>
            <w:ind w:left="-72" w:right="-75"/>
            <w:jc w:val="center"/>
            <w:rPr>
              <w:rStyle w:val="LogoportDoNotTranslate"/>
            </w:rPr>
          </w:pPr>
          <w:hyperlink w:anchor="GeneralTerms" w:history="1">
            <w:r w:rsidR="0013463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13463C" w:rsidRPr="004C55B5" w:rsidRDefault="0013463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13463C" w:rsidRPr="004C55B5" w:rsidRDefault="0051040B" w:rsidP="0013463C">
          <w:pPr>
            <w:pStyle w:val="ProductList-OfferingBody"/>
            <w:ind w:left="-72" w:right="-77"/>
            <w:jc w:val="center"/>
            <w:rPr>
              <w:rStyle w:val="LogoportDoNotTranslate"/>
            </w:rPr>
          </w:pPr>
          <w:hyperlink w:anchor="PrivacyandSecurityTerms" w:history="1">
            <w:r w:rsidR="0013463C" w:rsidRPr="00DF6877">
              <w:rPr>
                <w:rStyle w:val="Hyperlink"/>
                <w:sz w:val="14"/>
                <w:szCs w:val="14"/>
                <w:lang w:eastAsia="en-US" w:bidi="ar-SA"/>
              </w:rPr>
              <w:t xml:space="preserve">Personas datu aizsardzības </w:t>
            </w:r>
            <w:r w:rsidR="0013463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13463C" w:rsidRPr="004C55B5" w:rsidRDefault="0051040B" w:rsidP="0013463C">
          <w:pPr>
            <w:pStyle w:val="ProductList-OfferingBody"/>
            <w:ind w:left="-72" w:right="-77"/>
            <w:jc w:val="center"/>
            <w:rPr>
              <w:rStyle w:val="LogoportDoNotTranslate"/>
            </w:rPr>
          </w:pPr>
          <w:hyperlink w:anchor="OnlineServiceSpecificTerms" w:history="1">
            <w:r w:rsidR="0013463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13463C" w:rsidRPr="004C55B5" w:rsidRDefault="0051040B" w:rsidP="0013463C">
          <w:pPr>
            <w:pStyle w:val="ProductList-OfferingBody"/>
            <w:ind w:left="-72" w:right="-76"/>
            <w:jc w:val="center"/>
            <w:rPr>
              <w:rStyle w:val="LogoportDoNotTranslate"/>
            </w:rPr>
          </w:pPr>
          <w:hyperlink w:anchor="Attachment1" w:history="1">
            <w:r w:rsidR="0013463C">
              <w:rPr>
                <w:rStyle w:val="Hyperlink"/>
                <w:sz w:val="14"/>
                <w:szCs w:val="14"/>
                <w:lang w:val="en-US" w:eastAsia="en-US" w:bidi="ar-SA"/>
              </w:rPr>
              <w:t>Pielikums</w:t>
            </w:r>
          </w:hyperlink>
        </w:p>
      </w:tc>
    </w:tr>
  </w:tbl>
  <w:p w14:paraId="4678242E" w14:textId="77777777" w:rsidR="0013463C" w:rsidRPr="00591643" w:rsidRDefault="0013463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13463C" w:rsidRPr="00591643" w:rsidRDefault="0013463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485542" w:rsidRPr="004C55B5" w:rsidRDefault="0051040B"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485542" w:rsidRPr="004C55B5" w:rsidRDefault="0051040B"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485542" w:rsidRPr="004C55B5" w:rsidRDefault="0051040B"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485542" w:rsidRPr="004C55B5" w:rsidRDefault="0051040B"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485542" w:rsidRPr="004C55B5" w:rsidRDefault="0051040B"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485542" w:rsidRPr="004C55B5" w:rsidRDefault="0051040B"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79588F3" w14:textId="77777777" w:rsidR="00485542" w:rsidRPr="00002F5E" w:rsidRDefault="00485542"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485542" w:rsidRPr="00C76DF3" w:rsidRDefault="0051040B"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485542" w:rsidRPr="00C76DF3" w:rsidRDefault="0051040B"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485542" w:rsidRPr="00C76DF3" w:rsidRDefault="0051040B"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485542" w:rsidRPr="00C76DF3" w:rsidRDefault="0051040B"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485542" w:rsidRPr="00C76DF3" w:rsidRDefault="0051040B"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485542" w:rsidRPr="00C76DF3" w:rsidRDefault="0051040B"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695B4E8C" w14:textId="77777777" w:rsidR="00485542" w:rsidRPr="00591643" w:rsidRDefault="0048554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485542" w:rsidRPr="004C55B5" w:rsidRDefault="0051040B" w:rsidP="00AE6C3B">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485542" w:rsidRPr="004C55B5" w:rsidRDefault="00485542"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485542" w:rsidRPr="004C55B5" w:rsidRDefault="0051040B" w:rsidP="00AE6C3B">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485542" w:rsidRPr="004C55B5" w:rsidRDefault="00485542"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485542" w:rsidRPr="004C55B5" w:rsidRDefault="0051040B" w:rsidP="00AE6C3B">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485542" w:rsidRPr="004C55B5" w:rsidRDefault="00485542"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485542" w:rsidRPr="004C55B5" w:rsidRDefault="0051040B" w:rsidP="00AE6C3B">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485542" w:rsidRPr="004C55B5" w:rsidRDefault="0051040B" w:rsidP="00AE6C3B">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485542" w:rsidRPr="004C55B5" w:rsidRDefault="0051040B" w:rsidP="00AE6C3B">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FB5A1FF" w14:textId="77777777" w:rsidR="00485542" w:rsidRPr="00591643" w:rsidRDefault="0048554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485542" w:rsidRPr="00C76DF3" w:rsidRDefault="0051040B"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485542" w:rsidRPr="00C76DF3" w:rsidRDefault="0051040B"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485542" w:rsidRPr="00C76DF3" w:rsidRDefault="0051040B"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485542" w:rsidRPr="00C76DF3" w:rsidRDefault="0051040B"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485542" w:rsidRPr="00C76DF3" w:rsidRDefault="0051040B"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485542" w:rsidRPr="00C76DF3" w:rsidRDefault="0051040B"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573C48B" w14:textId="77777777" w:rsidR="00485542" w:rsidRPr="00591643" w:rsidRDefault="004855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485542" w:rsidRPr="00C76DF3" w:rsidRDefault="0051040B"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485542" w:rsidRPr="00C76DF3" w:rsidRDefault="0051040B"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485542" w:rsidRPr="00C76DF3" w:rsidRDefault="0051040B"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485542" w:rsidRPr="00C76DF3" w:rsidRDefault="0051040B"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485542" w:rsidRPr="00C76DF3" w:rsidRDefault="0051040B"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485542" w:rsidRPr="00C76DF3" w:rsidRDefault="0051040B"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16FF9A82" w14:textId="77777777" w:rsidR="00485542" w:rsidRPr="00591643" w:rsidRDefault="004855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485542" w:rsidRPr="00C76DF3" w:rsidRDefault="0051040B"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485542" w:rsidRPr="00C76DF3" w:rsidRDefault="0051040B"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485542" w:rsidRPr="00C76DF3" w:rsidRDefault="0051040B"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485542" w:rsidRPr="00C76DF3" w:rsidRDefault="0051040B"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485542" w:rsidRPr="00C76DF3" w:rsidRDefault="0051040B"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485542" w:rsidRPr="00C76DF3" w:rsidRDefault="0051040B"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9BA4231" w14:textId="77777777" w:rsidR="00485542" w:rsidRPr="00591643" w:rsidRDefault="0048554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B3E70EF" w14:textId="77777777" w:rsidR="00485542" w:rsidRPr="00002F5E" w:rsidRDefault="00485542"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485542" w:rsidRPr="004C55B5" w:rsidRDefault="0051040B"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485542" w:rsidRPr="004C55B5" w:rsidRDefault="0051040B"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485542" w:rsidRPr="004C55B5" w:rsidRDefault="0051040B"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485542" w:rsidRPr="004C55B5" w:rsidRDefault="0051040B"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485542" w:rsidRPr="004C55B5" w:rsidRDefault="0051040B"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485542" w:rsidRPr="004C55B5" w:rsidRDefault="0051040B"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CB0A4EE" w14:textId="77777777" w:rsidR="00485542" w:rsidRPr="00002F5E" w:rsidRDefault="004855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8160BD" w14:textId="77777777" w:rsidR="00C37998" w:rsidRDefault="00C37998" w:rsidP="009A573F">
      <w:pPr>
        <w:spacing w:after="0" w:line="240" w:lineRule="auto"/>
      </w:pPr>
      <w:r>
        <w:separator/>
      </w:r>
    </w:p>
  </w:footnote>
  <w:footnote w:type="continuationSeparator" w:id="0">
    <w:p w14:paraId="03B0FCA7" w14:textId="77777777" w:rsidR="00C37998" w:rsidRDefault="00C37998" w:rsidP="009A573F">
      <w:pPr>
        <w:spacing w:after="0" w:line="240" w:lineRule="auto"/>
      </w:pPr>
      <w:r>
        <w:continuationSeparator/>
      </w:r>
    </w:p>
  </w:footnote>
  <w:footnote w:type="continuationNotice" w:id="1">
    <w:p w14:paraId="261CC2D7" w14:textId="77777777" w:rsidR="00C37998" w:rsidRDefault="00C379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5542" w:rsidRPr="004D27A6" w:rsidRDefault="004855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9A7DDB" w:rsidR="00485542" w:rsidRPr="00171B2E" w:rsidRDefault="0051040B"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534A86">
              <w:rPr>
                <w:color w:val="404040" w:themeColor="text1" w:themeTint="BF"/>
                <w:sz w:val="16"/>
                <w:szCs w:val="16"/>
              </w:rPr>
              <w:t>novem</w:t>
            </w:r>
            <w:r w:rsidR="00534A86" w:rsidRPr="004921AA">
              <w:rPr>
                <w:color w:val="404040" w:themeColor="text1" w:themeTint="BF"/>
                <w:sz w:val="16"/>
                <w:szCs w:val="16"/>
              </w:rPr>
              <w:t>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42</w:t>
        </w:r>
        <w:r w:rsidR="0048554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2BC47C" w:rsidR="00485542" w:rsidRPr="008F756E" w:rsidRDefault="0051040B"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534A86">
              <w:rPr>
                <w:color w:val="404040" w:themeColor="text1" w:themeTint="BF"/>
                <w:sz w:val="16"/>
                <w:szCs w:val="16"/>
              </w:rPr>
              <w:t>novem</w:t>
            </w:r>
            <w:r w:rsidR="0013463C" w:rsidRPr="004921AA">
              <w:rPr>
                <w:color w:val="404040" w:themeColor="text1" w:themeTint="BF"/>
                <w:sz w:val="16"/>
                <w:szCs w:val="16"/>
              </w:rPr>
              <w:t>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2</w:t>
        </w:r>
        <w:r w:rsidR="004855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WR2V4RqAbY1xIyPbzcB+siQTpGcSQfsg7lBSHbMmFPUIp9dR92HzGcRI/1Zx0BDJGYpQfCJmrXNBjAFeM7BpQ==" w:salt="m3xYg06W+T9aV41P+p3a6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76B54-9512-4B47-8863-1004AC224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26918</Words>
  <Characters>153438</Characters>
  <Application>Microsoft Office Word</Application>
  <DocSecurity>8</DocSecurity>
  <Lines>1278</Lines>
  <Paragraphs>359</Paragraphs>
  <ScaleCrop>false</ScaleCrop>
  <LinksUpToDate>false</LinksUpToDate>
  <CharactersWithSpaces>179997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2018-10-30T01:53:00Z</dcterms:created>
  <dcterms:modified xsi:type="dcterms:W3CDTF">2018-10-30T01:53:00Z</dcterms:modified>
</cp:coreProperties>
</file>