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D984EE2"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EF6763" w:rsidRPr="00D84BA5">
        <w:rPr>
          <w:rFonts w:asciiTheme="majorHAnsi" w:hAnsiTheme="majorHAnsi"/>
          <w:color w:val="FFFFFF" w:themeColor="background1"/>
          <w:sz w:val="72"/>
          <w:szCs w:val="72"/>
        </w:rPr>
        <w:t xml:space="preserve">gruodžio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97EC3BA" w14:textId="5AA0BEF3" w:rsidR="00EF676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59031" w:history="1">
        <w:r w:rsidR="00EF6763" w:rsidRPr="00EB216E">
          <w:rPr>
            <w:rStyle w:val="Hyperlink"/>
            <w:noProof/>
          </w:rPr>
          <w:t>Įvadas</w:t>
        </w:r>
        <w:r w:rsidR="00EF6763">
          <w:rPr>
            <w:noProof/>
            <w:webHidden/>
          </w:rPr>
          <w:tab/>
        </w:r>
        <w:r w:rsidR="00EF6763">
          <w:rPr>
            <w:noProof/>
            <w:webHidden/>
          </w:rPr>
          <w:fldChar w:fldCharType="begin"/>
        </w:r>
        <w:r w:rsidR="00EF6763">
          <w:rPr>
            <w:noProof/>
            <w:webHidden/>
          </w:rPr>
          <w:instrText xml:space="preserve"> PAGEREF _Toc466959031 \h </w:instrText>
        </w:r>
        <w:r w:rsidR="00EF6763">
          <w:rPr>
            <w:noProof/>
            <w:webHidden/>
          </w:rPr>
        </w:r>
        <w:r w:rsidR="00EF6763">
          <w:rPr>
            <w:noProof/>
            <w:webHidden/>
          </w:rPr>
          <w:fldChar w:fldCharType="separate"/>
        </w:r>
        <w:r w:rsidR="00EF6763">
          <w:rPr>
            <w:noProof/>
            <w:webHidden/>
          </w:rPr>
          <w:t>3</w:t>
        </w:r>
        <w:r w:rsidR="00EF6763">
          <w:rPr>
            <w:noProof/>
            <w:webHidden/>
          </w:rPr>
          <w:fldChar w:fldCharType="end"/>
        </w:r>
      </w:hyperlink>
    </w:p>
    <w:p w14:paraId="5F276E2A" w14:textId="1C3F3D6B" w:rsidR="00EF6763" w:rsidRDefault="001A7169">
      <w:pPr>
        <w:pStyle w:val="TOC3"/>
        <w:rPr>
          <w:rFonts w:eastAsiaTheme="minorEastAsia"/>
          <w:b w:val="0"/>
          <w:smallCaps w:val="0"/>
          <w:sz w:val="22"/>
          <w:lang w:val="en-US" w:eastAsia="en-US" w:bidi="ar-SA"/>
        </w:rPr>
      </w:pPr>
      <w:hyperlink w:anchor="_Toc466959032" w:history="1">
        <w:r w:rsidR="00EF6763" w:rsidRPr="00EB216E">
          <w:rPr>
            <w:rStyle w:val="Hyperlink"/>
            <w:lang w:val="lt-LT"/>
          </w:rPr>
          <w:t>Ankstesnės versijos</w:t>
        </w:r>
        <w:r w:rsidR="00EF6763">
          <w:rPr>
            <w:webHidden/>
          </w:rPr>
          <w:tab/>
        </w:r>
        <w:r w:rsidR="00EF6763">
          <w:rPr>
            <w:webHidden/>
          </w:rPr>
          <w:fldChar w:fldCharType="begin"/>
        </w:r>
        <w:r w:rsidR="00EF6763">
          <w:rPr>
            <w:webHidden/>
          </w:rPr>
          <w:instrText xml:space="preserve"> PAGEREF _Toc466959032 \h </w:instrText>
        </w:r>
        <w:r w:rsidR="00EF6763">
          <w:rPr>
            <w:webHidden/>
          </w:rPr>
        </w:r>
        <w:r w:rsidR="00EF6763">
          <w:rPr>
            <w:webHidden/>
          </w:rPr>
          <w:fldChar w:fldCharType="separate"/>
        </w:r>
        <w:r w:rsidR="00EF6763">
          <w:rPr>
            <w:webHidden/>
          </w:rPr>
          <w:t>3</w:t>
        </w:r>
        <w:r w:rsidR="00EF6763">
          <w:rPr>
            <w:webHidden/>
          </w:rPr>
          <w:fldChar w:fldCharType="end"/>
        </w:r>
      </w:hyperlink>
    </w:p>
    <w:p w14:paraId="06BA38EC" w14:textId="29B5AA30" w:rsidR="00EF6763" w:rsidRDefault="001A7169">
      <w:pPr>
        <w:pStyle w:val="TOC3"/>
        <w:rPr>
          <w:rFonts w:eastAsiaTheme="minorEastAsia"/>
          <w:b w:val="0"/>
          <w:smallCaps w:val="0"/>
          <w:sz w:val="22"/>
          <w:lang w:val="en-US" w:eastAsia="en-US" w:bidi="ar-SA"/>
        </w:rPr>
      </w:pPr>
      <w:hyperlink w:anchor="_Toc466959033" w:history="1">
        <w:r w:rsidR="00EF6763" w:rsidRPr="00EB216E">
          <w:rPr>
            <w:rStyle w:val="Hyperlink"/>
          </w:rPr>
          <w:t>Paaiškinimai ir pakeitimų suvestinė</w:t>
        </w:r>
        <w:r w:rsidR="00EF6763">
          <w:rPr>
            <w:webHidden/>
          </w:rPr>
          <w:tab/>
        </w:r>
        <w:r w:rsidR="00EF6763">
          <w:rPr>
            <w:webHidden/>
          </w:rPr>
          <w:fldChar w:fldCharType="begin"/>
        </w:r>
        <w:r w:rsidR="00EF6763">
          <w:rPr>
            <w:webHidden/>
          </w:rPr>
          <w:instrText xml:space="preserve"> PAGEREF _Toc466959033 \h </w:instrText>
        </w:r>
        <w:r w:rsidR="00EF6763">
          <w:rPr>
            <w:webHidden/>
          </w:rPr>
        </w:r>
        <w:r w:rsidR="00EF6763">
          <w:rPr>
            <w:webHidden/>
          </w:rPr>
          <w:fldChar w:fldCharType="separate"/>
        </w:r>
        <w:r w:rsidR="00EF6763">
          <w:rPr>
            <w:webHidden/>
          </w:rPr>
          <w:t>3</w:t>
        </w:r>
        <w:r w:rsidR="00EF6763">
          <w:rPr>
            <w:webHidden/>
          </w:rPr>
          <w:fldChar w:fldCharType="end"/>
        </w:r>
      </w:hyperlink>
    </w:p>
    <w:p w14:paraId="31266C49" w14:textId="1E90C333" w:rsidR="00EF6763" w:rsidRDefault="001A7169">
      <w:pPr>
        <w:pStyle w:val="TOC1"/>
        <w:tabs>
          <w:tab w:val="right" w:leader="dot" w:pos="5030"/>
        </w:tabs>
        <w:rPr>
          <w:rFonts w:eastAsiaTheme="minorEastAsia"/>
          <w:b w:val="0"/>
          <w:caps w:val="0"/>
          <w:noProof/>
          <w:sz w:val="22"/>
          <w:lang w:val="en-US" w:eastAsia="en-US" w:bidi="ar-SA"/>
        </w:rPr>
      </w:pPr>
      <w:hyperlink w:anchor="_Toc466959034" w:history="1">
        <w:r w:rsidR="00EF6763" w:rsidRPr="00EB216E">
          <w:rPr>
            <w:rStyle w:val="Hyperlink"/>
            <w:noProof/>
          </w:rPr>
          <w:t>Bendrosios sąlygos</w:t>
        </w:r>
        <w:r w:rsidR="00EF6763">
          <w:rPr>
            <w:noProof/>
            <w:webHidden/>
          </w:rPr>
          <w:tab/>
        </w:r>
        <w:r w:rsidR="00EF6763">
          <w:rPr>
            <w:noProof/>
            <w:webHidden/>
          </w:rPr>
          <w:fldChar w:fldCharType="begin"/>
        </w:r>
        <w:r w:rsidR="00EF6763">
          <w:rPr>
            <w:noProof/>
            <w:webHidden/>
          </w:rPr>
          <w:instrText xml:space="preserve"> PAGEREF _Toc466959034 \h </w:instrText>
        </w:r>
        <w:r w:rsidR="00EF6763">
          <w:rPr>
            <w:noProof/>
            <w:webHidden/>
          </w:rPr>
        </w:r>
        <w:r w:rsidR="00EF6763">
          <w:rPr>
            <w:noProof/>
            <w:webHidden/>
          </w:rPr>
          <w:fldChar w:fldCharType="separate"/>
        </w:r>
        <w:r w:rsidR="00EF6763">
          <w:rPr>
            <w:noProof/>
            <w:webHidden/>
          </w:rPr>
          <w:t>4</w:t>
        </w:r>
        <w:r w:rsidR="00EF6763">
          <w:rPr>
            <w:noProof/>
            <w:webHidden/>
          </w:rPr>
          <w:fldChar w:fldCharType="end"/>
        </w:r>
      </w:hyperlink>
    </w:p>
    <w:p w14:paraId="2A14E8FD" w14:textId="721A56A5" w:rsidR="00EF6763" w:rsidRDefault="001A7169">
      <w:pPr>
        <w:pStyle w:val="TOC5"/>
        <w:tabs>
          <w:tab w:val="right" w:leader="dot" w:pos="5030"/>
        </w:tabs>
        <w:rPr>
          <w:rFonts w:eastAsiaTheme="minorEastAsia"/>
          <w:noProof/>
          <w:sz w:val="22"/>
          <w:lang w:val="en-US" w:eastAsia="en-US" w:bidi="ar-SA"/>
        </w:rPr>
      </w:pPr>
      <w:hyperlink w:anchor="_Toc466959035" w:history="1">
        <w:r w:rsidR="00EF6763" w:rsidRPr="00EB216E">
          <w:rPr>
            <w:rStyle w:val="Hyperlink"/>
            <w:noProof/>
          </w:rPr>
          <w:t>Sąvokos</w:t>
        </w:r>
        <w:r w:rsidR="00EF6763">
          <w:rPr>
            <w:noProof/>
            <w:webHidden/>
          </w:rPr>
          <w:tab/>
        </w:r>
        <w:r w:rsidR="00EF6763">
          <w:rPr>
            <w:noProof/>
            <w:webHidden/>
          </w:rPr>
          <w:fldChar w:fldCharType="begin"/>
        </w:r>
        <w:r w:rsidR="00EF6763">
          <w:rPr>
            <w:noProof/>
            <w:webHidden/>
          </w:rPr>
          <w:instrText xml:space="preserve"> PAGEREF _Toc466959035 \h </w:instrText>
        </w:r>
        <w:r w:rsidR="00EF6763">
          <w:rPr>
            <w:noProof/>
            <w:webHidden/>
          </w:rPr>
        </w:r>
        <w:r w:rsidR="00EF6763">
          <w:rPr>
            <w:noProof/>
            <w:webHidden/>
          </w:rPr>
          <w:fldChar w:fldCharType="separate"/>
        </w:r>
        <w:r w:rsidR="00EF6763">
          <w:rPr>
            <w:noProof/>
            <w:webHidden/>
          </w:rPr>
          <w:t>4</w:t>
        </w:r>
        <w:r w:rsidR="00EF6763">
          <w:rPr>
            <w:noProof/>
            <w:webHidden/>
          </w:rPr>
          <w:fldChar w:fldCharType="end"/>
        </w:r>
      </w:hyperlink>
    </w:p>
    <w:p w14:paraId="7F3AFBC9" w14:textId="7F48F698" w:rsidR="00EF6763" w:rsidRDefault="001A7169">
      <w:pPr>
        <w:pStyle w:val="TOC5"/>
        <w:tabs>
          <w:tab w:val="right" w:leader="dot" w:pos="5030"/>
        </w:tabs>
        <w:rPr>
          <w:rFonts w:eastAsiaTheme="minorEastAsia"/>
          <w:noProof/>
          <w:sz w:val="22"/>
          <w:lang w:val="en-US" w:eastAsia="en-US" w:bidi="ar-SA"/>
        </w:rPr>
      </w:pPr>
      <w:hyperlink w:anchor="_Toc466959036" w:history="1">
        <w:r w:rsidR="00EF6763" w:rsidRPr="00EB216E">
          <w:rPr>
            <w:rStyle w:val="Hyperlink"/>
            <w:noProof/>
          </w:rPr>
          <w:t>Internete teikiamų paslaugų sąlygų naujinimai</w:t>
        </w:r>
        <w:r w:rsidR="00EF6763">
          <w:rPr>
            <w:noProof/>
            <w:webHidden/>
          </w:rPr>
          <w:tab/>
        </w:r>
        <w:r w:rsidR="00EF6763">
          <w:rPr>
            <w:noProof/>
            <w:webHidden/>
          </w:rPr>
          <w:fldChar w:fldCharType="begin"/>
        </w:r>
        <w:r w:rsidR="00EF6763">
          <w:rPr>
            <w:noProof/>
            <w:webHidden/>
          </w:rPr>
          <w:instrText xml:space="preserve"> PAGEREF _Toc466959036 \h </w:instrText>
        </w:r>
        <w:r w:rsidR="00EF6763">
          <w:rPr>
            <w:noProof/>
            <w:webHidden/>
          </w:rPr>
        </w:r>
        <w:r w:rsidR="00EF6763">
          <w:rPr>
            <w:noProof/>
            <w:webHidden/>
          </w:rPr>
          <w:fldChar w:fldCharType="separate"/>
        </w:r>
        <w:r w:rsidR="00EF6763">
          <w:rPr>
            <w:noProof/>
            <w:webHidden/>
          </w:rPr>
          <w:t>4</w:t>
        </w:r>
        <w:r w:rsidR="00EF6763">
          <w:rPr>
            <w:noProof/>
            <w:webHidden/>
          </w:rPr>
          <w:fldChar w:fldCharType="end"/>
        </w:r>
      </w:hyperlink>
    </w:p>
    <w:p w14:paraId="14DA51F9" w14:textId="38FCFDDE" w:rsidR="00EF6763" w:rsidRDefault="001A7169">
      <w:pPr>
        <w:pStyle w:val="TOC5"/>
        <w:tabs>
          <w:tab w:val="right" w:leader="dot" w:pos="5030"/>
        </w:tabs>
        <w:rPr>
          <w:rFonts w:eastAsiaTheme="minorEastAsia"/>
          <w:noProof/>
          <w:sz w:val="22"/>
          <w:lang w:val="en-US" w:eastAsia="en-US" w:bidi="ar-SA"/>
        </w:rPr>
      </w:pPr>
      <w:hyperlink w:anchor="_Toc466959037" w:history="1">
        <w:r w:rsidR="00EF6763" w:rsidRPr="00EB216E">
          <w:rPr>
            <w:rStyle w:val="Hyperlink"/>
            <w:noProof/>
          </w:rPr>
          <w:t>Internete teikiamų paslaugų pakeitimai ir pasiekiamumas</w:t>
        </w:r>
        <w:r w:rsidR="00EF6763">
          <w:rPr>
            <w:noProof/>
            <w:webHidden/>
          </w:rPr>
          <w:tab/>
        </w:r>
        <w:r w:rsidR="00EF6763">
          <w:rPr>
            <w:noProof/>
            <w:webHidden/>
          </w:rPr>
          <w:fldChar w:fldCharType="begin"/>
        </w:r>
        <w:r w:rsidR="00EF6763">
          <w:rPr>
            <w:noProof/>
            <w:webHidden/>
          </w:rPr>
          <w:instrText xml:space="preserve"> PAGEREF _Toc466959037 \h </w:instrText>
        </w:r>
        <w:r w:rsidR="00EF6763">
          <w:rPr>
            <w:noProof/>
            <w:webHidden/>
          </w:rPr>
        </w:r>
        <w:r w:rsidR="00EF6763">
          <w:rPr>
            <w:noProof/>
            <w:webHidden/>
          </w:rPr>
          <w:fldChar w:fldCharType="separate"/>
        </w:r>
        <w:r w:rsidR="00EF6763">
          <w:rPr>
            <w:noProof/>
            <w:webHidden/>
          </w:rPr>
          <w:t>4</w:t>
        </w:r>
        <w:r w:rsidR="00EF6763">
          <w:rPr>
            <w:noProof/>
            <w:webHidden/>
          </w:rPr>
          <w:fldChar w:fldCharType="end"/>
        </w:r>
      </w:hyperlink>
    </w:p>
    <w:p w14:paraId="16876BFE" w14:textId="30835D82" w:rsidR="00EF6763" w:rsidRDefault="001A7169">
      <w:pPr>
        <w:pStyle w:val="TOC5"/>
        <w:tabs>
          <w:tab w:val="right" w:leader="dot" w:pos="5030"/>
        </w:tabs>
        <w:rPr>
          <w:rFonts w:eastAsiaTheme="minorEastAsia"/>
          <w:noProof/>
          <w:sz w:val="22"/>
          <w:lang w:val="en-US" w:eastAsia="en-US" w:bidi="ar-SA"/>
        </w:rPr>
      </w:pPr>
      <w:hyperlink w:anchor="_Toc466959038" w:history="1">
        <w:r w:rsidR="00EF6763" w:rsidRPr="00EB216E">
          <w:rPr>
            <w:rStyle w:val="Hyperlink"/>
            <w:noProof/>
          </w:rPr>
          <w:t>Duomenų saugojimas</w:t>
        </w:r>
        <w:r w:rsidR="00EF6763">
          <w:rPr>
            <w:noProof/>
            <w:webHidden/>
          </w:rPr>
          <w:tab/>
        </w:r>
        <w:r w:rsidR="00EF6763">
          <w:rPr>
            <w:noProof/>
            <w:webHidden/>
          </w:rPr>
          <w:fldChar w:fldCharType="begin"/>
        </w:r>
        <w:r w:rsidR="00EF6763">
          <w:rPr>
            <w:noProof/>
            <w:webHidden/>
          </w:rPr>
          <w:instrText xml:space="preserve"> PAGEREF _Toc466959038 \h </w:instrText>
        </w:r>
        <w:r w:rsidR="00EF6763">
          <w:rPr>
            <w:noProof/>
            <w:webHidden/>
          </w:rPr>
        </w:r>
        <w:r w:rsidR="00EF6763">
          <w:rPr>
            <w:noProof/>
            <w:webHidden/>
          </w:rPr>
          <w:fldChar w:fldCharType="separate"/>
        </w:r>
        <w:r w:rsidR="00EF6763">
          <w:rPr>
            <w:noProof/>
            <w:webHidden/>
          </w:rPr>
          <w:t>4</w:t>
        </w:r>
        <w:r w:rsidR="00EF6763">
          <w:rPr>
            <w:noProof/>
            <w:webHidden/>
          </w:rPr>
          <w:fldChar w:fldCharType="end"/>
        </w:r>
      </w:hyperlink>
    </w:p>
    <w:p w14:paraId="64469B08" w14:textId="2E1F27BB" w:rsidR="00EF6763" w:rsidRDefault="001A7169">
      <w:pPr>
        <w:pStyle w:val="TOC5"/>
        <w:tabs>
          <w:tab w:val="right" w:leader="dot" w:pos="5030"/>
        </w:tabs>
        <w:rPr>
          <w:rFonts w:eastAsiaTheme="minorEastAsia"/>
          <w:noProof/>
          <w:sz w:val="22"/>
          <w:lang w:val="en-US" w:eastAsia="en-US" w:bidi="ar-SA"/>
        </w:rPr>
      </w:pPr>
      <w:hyperlink w:anchor="_Toc466959039" w:history="1">
        <w:r w:rsidR="00EF6763" w:rsidRPr="00EB216E">
          <w:rPr>
            <w:rStyle w:val="Hyperlink"/>
            <w:noProof/>
          </w:rPr>
          <w:t>Programinės įrangos naudojimas kartu su internete teikiama paslauga</w:t>
        </w:r>
        <w:r w:rsidR="00EF6763">
          <w:rPr>
            <w:noProof/>
            <w:webHidden/>
          </w:rPr>
          <w:tab/>
        </w:r>
        <w:r w:rsidR="00EF6763">
          <w:rPr>
            <w:noProof/>
            <w:webHidden/>
          </w:rPr>
          <w:fldChar w:fldCharType="begin"/>
        </w:r>
        <w:r w:rsidR="00EF6763">
          <w:rPr>
            <w:noProof/>
            <w:webHidden/>
          </w:rPr>
          <w:instrText xml:space="preserve"> PAGEREF _Toc466959039 \h </w:instrText>
        </w:r>
        <w:r w:rsidR="00EF6763">
          <w:rPr>
            <w:noProof/>
            <w:webHidden/>
          </w:rPr>
        </w:r>
        <w:r w:rsidR="00EF6763">
          <w:rPr>
            <w:noProof/>
            <w:webHidden/>
          </w:rPr>
          <w:fldChar w:fldCharType="separate"/>
        </w:r>
        <w:r w:rsidR="00EF6763">
          <w:rPr>
            <w:noProof/>
            <w:webHidden/>
          </w:rPr>
          <w:t>5</w:t>
        </w:r>
        <w:r w:rsidR="00EF6763">
          <w:rPr>
            <w:noProof/>
            <w:webHidden/>
          </w:rPr>
          <w:fldChar w:fldCharType="end"/>
        </w:r>
      </w:hyperlink>
    </w:p>
    <w:p w14:paraId="03B65EBF" w14:textId="3CE13489" w:rsidR="00EF6763" w:rsidRDefault="001A7169">
      <w:pPr>
        <w:pStyle w:val="TOC5"/>
        <w:tabs>
          <w:tab w:val="right" w:leader="dot" w:pos="5030"/>
        </w:tabs>
        <w:rPr>
          <w:rFonts w:eastAsiaTheme="minorEastAsia"/>
          <w:noProof/>
          <w:sz w:val="22"/>
          <w:lang w:val="en-US" w:eastAsia="en-US" w:bidi="ar-SA"/>
        </w:rPr>
      </w:pPr>
      <w:hyperlink w:anchor="_Toc466959040" w:history="1">
        <w:r w:rsidR="00EF6763" w:rsidRPr="00EB216E">
          <w:rPr>
            <w:rStyle w:val="Hyperlink"/>
            <w:noProof/>
          </w:rPr>
          <w:t>Ne „Microsoft“ produktai</w:t>
        </w:r>
        <w:r w:rsidR="00EF6763">
          <w:rPr>
            <w:noProof/>
            <w:webHidden/>
          </w:rPr>
          <w:tab/>
        </w:r>
        <w:r w:rsidR="00EF6763">
          <w:rPr>
            <w:noProof/>
            <w:webHidden/>
          </w:rPr>
          <w:fldChar w:fldCharType="begin"/>
        </w:r>
        <w:r w:rsidR="00EF6763">
          <w:rPr>
            <w:noProof/>
            <w:webHidden/>
          </w:rPr>
          <w:instrText xml:space="preserve"> PAGEREF _Toc466959040 \h </w:instrText>
        </w:r>
        <w:r w:rsidR="00EF6763">
          <w:rPr>
            <w:noProof/>
            <w:webHidden/>
          </w:rPr>
        </w:r>
        <w:r w:rsidR="00EF6763">
          <w:rPr>
            <w:noProof/>
            <w:webHidden/>
          </w:rPr>
          <w:fldChar w:fldCharType="separate"/>
        </w:r>
        <w:r w:rsidR="00EF6763">
          <w:rPr>
            <w:noProof/>
            <w:webHidden/>
          </w:rPr>
          <w:t>5</w:t>
        </w:r>
        <w:r w:rsidR="00EF6763">
          <w:rPr>
            <w:noProof/>
            <w:webHidden/>
          </w:rPr>
          <w:fldChar w:fldCharType="end"/>
        </w:r>
      </w:hyperlink>
    </w:p>
    <w:p w14:paraId="065D7AE4" w14:textId="0428DE58" w:rsidR="00EF6763" w:rsidRDefault="001A7169">
      <w:pPr>
        <w:pStyle w:val="TOC5"/>
        <w:tabs>
          <w:tab w:val="right" w:leader="dot" w:pos="5030"/>
        </w:tabs>
        <w:rPr>
          <w:rFonts w:eastAsiaTheme="minorEastAsia"/>
          <w:noProof/>
          <w:sz w:val="22"/>
          <w:lang w:val="en-US" w:eastAsia="en-US" w:bidi="ar-SA"/>
        </w:rPr>
      </w:pPr>
      <w:hyperlink w:anchor="_Toc466959041" w:history="1">
        <w:r w:rsidR="00EF6763" w:rsidRPr="00EB216E">
          <w:rPr>
            <w:rStyle w:val="Hyperlink"/>
            <w:noProof/>
          </w:rPr>
          <w:t>Priimtina naudojimo strategija</w:t>
        </w:r>
        <w:r w:rsidR="00EF6763">
          <w:rPr>
            <w:noProof/>
            <w:webHidden/>
          </w:rPr>
          <w:tab/>
        </w:r>
        <w:r w:rsidR="00EF6763">
          <w:rPr>
            <w:noProof/>
            <w:webHidden/>
          </w:rPr>
          <w:fldChar w:fldCharType="begin"/>
        </w:r>
        <w:r w:rsidR="00EF6763">
          <w:rPr>
            <w:noProof/>
            <w:webHidden/>
          </w:rPr>
          <w:instrText xml:space="preserve"> PAGEREF _Toc466959041 \h </w:instrText>
        </w:r>
        <w:r w:rsidR="00EF6763">
          <w:rPr>
            <w:noProof/>
            <w:webHidden/>
          </w:rPr>
        </w:r>
        <w:r w:rsidR="00EF6763">
          <w:rPr>
            <w:noProof/>
            <w:webHidden/>
          </w:rPr>
          <w:fldChar w:fldCharType="separate"/>
        </w:r>
        <w:r w:rsidR="00EF6763">
          <w:rPr>
            <w:noProof/>
            <w:webHidden/>
          </w:rPr>
          <w:t>5</w:t>
        </w:r>
        <w:r w:rsidR="00EF6763">
          <w:rPr>
            <w:noProof/>
            <w:webHidden/>
          </w:rPr>
          <w:fldChar w:fldCharType="end"/>
        </w:r>
      </w:hyperlink>
    </w:p>
    <w:p w14:paraId="4B402477" w14:textId="5828560F" w:rsidR="00EF6763" w:rsidRDefault="001A7169">
      <w:pPr>
        <w:pStyle w:val="TOC5"/>
        <w:tabs>
          <w:tab w:val="right" w:leader="dot" w:pos="5030"/>
        </w:tabs>
        <w:rPr>
          <w:rFonts w:eastAsiaTheme="minorEastAsia"/>
          <w:noProof/>
          <w:sz w:val="22"/>
          <w:lang w:val="en-US" w:eastAsia="en-US" w:bidi="ar-SA"/>
        </w:rPr>
      </w:pPr>
      <w:hyperlink w:anchor="_Toc466959042" w:history="1">
        <w:r w:rsidR="00EF6763" w:rsidRPr="00EB216E">
          <w:rPr>
            <w:rStyle w:val="Hyperlink"/>
            <w:noProof/>
          </w:rPr>
          <w:t>Techniniai apribojimai</w:t>
        </w:r>
        <w:r w:rsidR="00EF6763">
          <w:rPr>
            <w:noProof/>
            <w:webHidden/>
          </w:rPr>
          <w:tab/>
        </w:r>
        <w:r w:rsidR="00EF6763">
          <w:rPr>
            <w:noProof/>
            <w:webHidden/>
          </w:rPr>
          <w:fldChar w:fldCharType="begin"/>
        </w:r>
        <w:r w:rsidR="00EF6763">
          <w:rPr>
            <w:noProof/>
            <w:webHidden/>
          </w:rPr>
          <w:instrText xml:space="preserve"> PAGEREF _Toc466959042 \h </w:instrText>
        </w:r>
        <w:r w:rsidR="00EF6763">
          <w:rPr>
            <w:noProof/>
            <w:webHidden/>
          </w:rPr>
        </w:r>
        <w:r w:rsidR="00EF6763">
          <w:rPr>
            <w:noProof/>
            <w:webHidden/>
          </w:rPr>
          <w:fldChar w:fldCharType="separate"/>
        </w:r>
        <w:r w:rsidR="00EF6763">
          <w:rPr>
            <w:noProof/>
            <w:webHidden/>
          </w:rPr>
          <w:t>5</w:t>
        </w:r>
        <w:r w:rsidR="00EF6763">
          <w:rPr>
            <w:noProof/>
            <w:webHidden/>
          </w:rPr>
          <w:fldChar w:fldCharType="end"/>
        </w:r>
      </w:hyperlink>
    </w:p>
    <w:p w14:paraId="76C3C670" w14:textId="585BB296" w:rsidR="00EF6763" w:rsidRDefault="001A7169">
      <w:pPr>
        <w:pStyle w:val="TOC5"/>
        <w:tabs>
          <w:tab w:val="right" w:leader="dot" w:pos="5030"/>
        </w:tabs>
        <w:rPr>
          <w:rFonts w:eastAsiaTheme="minorEastAsia"/>
          <w:noProof/>
          <w:sz w:val="22"/>
          <w:lang w:val="en-US" w:eastAsia="en-US" w:bidi="ar-SA"/>
        </w:rPr>
      </w:pPr>
      <w:hyperlink w:anchor="_Toc466959043" w:history="1">
        <w:r w:rsidR="00EF6763" w:rsidRPr="00EB216E">
          <w:rPr>
            <w:rStyle w:val="Hyperlink"/>
            <w:noProof/>
          </w:rPr>
          <w:t>Įstatymų laikymasis</w:t>
        </w:r>
        <w:r w:rsidR="00EF6763">
          <w:rPr>
            <w:noProof/>
            <w:webHidden/>
          </w:rPr>
          <w:tab/>
        </w:r>
        <w:r w:rsidR="00EF6763">
          <w:rPr>
            <w:noProof/>
            <w:webHidden/>
          </w:rPr>
          <w:fldChar w:fldCharType="begin"/>
        </w:r>
        <w:r w:rsidR="00EF6763">
          <w:rPr>
            <w:noProof/>
            <w:webHidden/>
          </w:rPr>
          <w:instrText xml:space="preserve"> PAGEREF _Toc466959043 \h </w:instrText>
        </w:r>
        <w:r w:rsidR="00EF6763">
          <w:rPr>
            <w:noProof/>
            <w:webHidden/>
          </w:rPr>
        </w:r>
        <w:r w:rsidR="00EF6763">
          <w:rPr>
            <w:noProof/>
            <w:webHidden/>
          </w:rPr>
          <w:fldChar w:fldCharType="separate"/>
        </w:r>
        <w:r w:rsidR="00EF6763">
          <w:rPr>
            <w:noProof/>
            <w:webHidden/>
          </w:rPr>
          <w:t>5</w:t>
        </w:r>
        <w:r w:rsidR="00EF6763">
          <w:rPr>
            <w:noProof/>
            <w:webHidden/>
          </w:rPr>
          <w:fldChar w:fldCharType="end"/>
        </w:r>
      </w:hyperlink>
    </w:p>
    <w:p w14:paraId="4FA0B564" w14:textId="77BB3948" w:rsidR="00EF6763" w:rsidRDefault="001A7169">
      <w:pPr>
        <w:pStyle w:val="TOC5"/>
        <w:tabs>
          <w:tab w:val="right" w:leader="dot" w:pos="5030"/>
        </w:tabs>
        <w:rPr>
          <w:rFonts w:eastAsiaTheme="minorEastAsia"/>
          <w:noProof/>
          <w:sz w:val="22"/>
          <w:lang w:val="en-US" w:eastAsia="en-US" w:bidi="ar-SA"/>
        </w:rPr>
      </w:pPr>
      <w:hyperlink w:anchor="_Toc466959044" w:history="1">
        <w:r w:rsidR="00EF6763" w:rsidRPr="00EB216E">
          <w:rPr>
            <w:rStyle w:val="Hyperlink"/>
            <w:noProof/>
          </w:rPr>
          <w:t>Importavimo / eksportavimo paslaugos</w:t>
        </w:r>
        <w:r w:rsidR="00EF6763">
          <w:rPr>
            <w:noProof/>
            <w:webHidden/>
          </w:rPr>
          <w:tab/>
        </w:r>
        <w:r w:rsidR="00EF6763">
          <w:rPr>
            <w:noProof/>
            <w:webHidden/>
          </w:rPr>
          <w:fldChar w:fldCharType="begin"/>
        </w:r>
        <w:r w:rsidR="00EF6763">
          <w:rPr>
            <w:noProof/>
            <w:webHidden/>
          </w:rPr>
          <w:instrText xml:space="preserve"> PAGEREF _Toc466959044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635B9D29" w14:textId="37890D5F" w:rsidR="00EF6763" w:rsidRDefault="001A7169">
      <w:pPr>
        <w:pStyle w:val="TOC5"/>
        <w:tabs>
          <w:tab w:val="right" w:leader="dot" w:pos="5030"/>
        </w:tabs>
        <w:rPr>
          <w:rFonts w:eastAsiaTheme="minorEastAsia"/>
          <w:noProof/>
          <w:sz w:val="22"/>
          <w:lang w:val="en-US" w:eastAsia="en-US" w:bidi="ar-SA"/>
        </w:rPr>
      </w:pPr>
      <w:hyperlink w:anchor="_Toc466959045" w:history="1">
        <w:r w:rsidR="00EF6763" w:rsidRPr="00EB216E">
          <w:rPr>
            <w:rStyle w:val="Hyperlink"/>
            <w:noProof/>
          </w:rPr>
          <w:t>Elektroniniai pranešimai</w:t>
        </w:r>
        <w:r w:rsidR="00EF6763">
          <w:rPr>
            <w:noProof/>
            <w:webHidden/>
          </w:rPr>
          <w:tab/>
        </w:r>
        <w:r w:rsidR="00EF6763">
          <w:rPr>
            <w:noProof/>
            <w:webHidden/>
          </w:rPr>
          <w:fldChar w:fldCharType="begin"/>
        </w:r>
        <w:r w:rsidR="00EF6763">
          <w:rPr>
            <w:noProof/>
            <w:webHidden/>
          </w:rPr>
          <w:instrText xml:space="preserve"> PAGEREF _Toc466959045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4CA913F2" w14:textId="600EB9C0" w:rsidR="00EF6763" w:rsidRDefault="001A7169">
      <w:pPr>
        <w:pStyle w:val="TOC5"/>
        <w:tabs>
          <w:tab w:val="right" w:leader="dot" w:pos="5030"/>
        </w:tabs>
        <w:rPr>
          <w:rFonts w:eastAsiaTheme="minorEastAsia"/>
          <w:noProof/>
          <w:sz w:val="22"/>
          <w:lang w:val="en-US" w:eastAsia="en-US" w:bidi="ar-SA"/>
        </w:rPr>
      </w:pPr>
      <w:hyperlink w:anchor="_Toc466959046" w:history="1">
        <w:r w:rsidR="00EF6763" w:rsidRPr="00EB216E">
          <w:rPr>
            <w:rStyle w:val="Hyperlink"/>
            <w:noProof/>
          </w:rPr>
          <w:t>Licencijų perleidimas</w:t>
        </w:r>
        <w:r w:rsidR="00EF6763">
          <w:rPr>
            <w:noProof/>
            <w:webHidden/>
          </w:rPr>
          <w:tab/>
        </w:r>
        <w:r w:rsidR="00EF6763">
          <w:rPr>
            <w:noProof/>
            <w:webHidden/>
          </w:rPr>
          <w:fldChar w:fldCharType="begin"/>
        </w:r>
        <w:r w:rsidR="00EF6763">
          <w:rPr>
            <w:noProof/>
            <w:webHidden/>
          </w:rPr>
          <w:instrText xml:space="preserve"> PAGEREF _Toc466959046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0D6F13E4" w14:textId="51F61266" w:rsidR="00EF6763" w:rsidRDefault="001A7169">
      <w:pPr>
        <w:pStyle w:val="TOC5"/>
        <w:tabs>
          <w:tab w:val="right" w:leader="dot" w:pos="5030"/>
        </w:tabs>
        <w:rPr>
          <w:rFonts w:eastAsiaTheme="minorEastAsia"/>
          <w:noProof/>
          <w:sz w:val="22"/>
          <w:lang w:val="en-US" w:eastAsia="en-US" w:bidi="ar-SA"/>
        </w:rPr>
      </w:pPr>
      <w:hyperlink w:anchor="_Toc466959047" w:history="1">
        <w:r w:rsidR="00EF6763" w:rsidRPr="00EB216E">
          <w:rPr>
            <w:rStyle w:val="Hyperlink"/>
            <w:noProof/>
          </w:rPr>
          <w:t>Šrifto komponentai</w:t>
        </w:r>
        <w:r w:rsidR="00EF6763">
          <w:rPr>
            <w:noProof/>
            <w:webHidden/>
          </w:rPr>
          <w:tab/>
        </w:r>
        <w:r w:rsidR="00EF6763">
          <w:rPr>
            <w:noProof/>
            <w:webHidden/>
          </w:rPr>
          <w:fldChar w:fldCharType="begin"/>
        </w:r>
        <w:r w:rsidR="00EF6763">
          <w:rPr>
            <w:noProof/>
            <w:webHidden/>
          </w:rPr>
          <w:instrText xml:space="preserve"> PAGEREF _Toc466959047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795AD7A8" w14:textId="68D85497" w:rsidR="00EF6763" w:rsidRDefault="001A7169">
      <w:pPr>
        <w:pStyle w:val="TOC5"/>
        <w:tabs>
          <w:tab w:val="right" w:leader="dot" w:pos="5030"/>
        </w:tabs>
        <w:rPr>
          <w:rFonts w:eastAsiaTheme="minorEastAsia"/>
          <w:noProof/>
          <w:sz w:val="22"/>
          <w:lang w:val="en-US" w:eastAsia="en-US" w:bidi="ar-SA"/>
        </w:rPr>
      </w:pPr>
      <w:hyperlink w:anchor="_Toc466959048" w:history="1">
        <w:r w:rsidR="00EF6763" w:rsidRPr="00EB216E">
          <w:rPr>
            <w:rStyle w:val="Hyperlink"/>
            <w:noProof/>
          </w:rPr>
          <w:t>Lyginamoji konkurencingumo analizė</w:t>
        </w:r>
        <w:r w:rsidR="00EF6763">
          <w:rPr>
            <w:noProof/>
            <w:webHidden/>
          </w:rPr>
          <w:tab/>
        </w:r>
        <w:r w:rsidR="00EF6763">
          <w:rPr>
            <w:noProof/>
            <w:webHidden/>
          </w:rPr>
          <w:fldChar w:fldCharType="begin"/>
        </w:r>
        <w:r w:rsidR="00EF6763">
          <w:rPr>
            <w:noProof/>
            <w:webHidden/>
          </w:rPr>
          <w:instrText xml:space="preserve"> PAGEREF _Toc466959048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2D105353" w14:textId="1469641A" w:rsidR="00EF6763" w:rsidRDefault="001A7169">
      <w:pPr>
        <w:pStyle w:val="TOC5"/>
        <w:tabs>
          <w:tab w:val="right" w:leader="dot" w:pos="5030"/>
        </w:tabs>
        <w:rPr>
          <w:rFonts w:eastAsiaTheme="minorEastAsia"/>
          <w:noProof/>
          <w:sz w:val="22"/>
          <w:lang w:val="en-US" w:eastAsia="en-US" w:bidi="ar-SA"/>
        </w:rPr>
      </w:pPr>
      <w:hyperlink w:anchor="_Toc466959049" w:history="1">
        <w:r w:rsidR="00EF6763" w:rsidRPr="00EB216E">
          <w:rPr>
            <w:rStyle w:val="Hyperlink"/>
            <w:noProof/>
          </w:rPr>
          <w:t>Tankinimas</w:t>
        </w:r>
        <w:r w:rsidR="00EF6763">
          <w:rPr>
            <w:noProof/>
            <w:webHidden/>
          </w:rPr>
          <w:tab/>
        </w:r>
        <w:r w:rsidR="00EF6763">
          <w:rPr>
            <w:noProof/>
            <w:webHidden/>
          </w:rPr>
          <w:fldChar w:fldCharType="begin"/>
        </w:r>
        <w:r w:rsidR="00EF6763">
          <w:rPr>
            <w:noProof/>
            <w:webHidden/>
          </w:rPr>
          <w:instrText xml:space="preserve"> PAGEREF _Toc466959049 \h </w:instrText>
        </w:r>
        <w:r w:rsidR="00EF6763">
          <w:rPr>
            <w:noProof/>
            <w:webHidden/>
          </w:rPr>
        </w:r>
        <w:r w:rsidR="00EF6763">
          <w:rPr>
            <w:noProof/>
            <w:webHidden/>
          </w:rPr>
          <w:fldChar w:fldCharType="separate"/>
        </w:r>
        <w:r w:rsidR="00EF6763">
          <w:rPr>
            <w:noProof/>
            <w:webHidden/>
          </w:rPr>
          <w:t>6</w:t>
        </w:r>
        <w:r w:rsidR="00EF6763">
          <w:rPr>
            <w:noProof/>
            <w:webHidden/>
          </w:rPr>
          <w:fldChar w:fldCharType="end"/>
        </w:r>
      </w:hyperlink>
    </w:p>
    <w:p w14:paraId="66596467" w14:textId="293556A0" w:rsidR="00EF6763" w:rsidRDefault="001A7169">
      <w:pPr>
        <w:pStyle w:val="TOC1"/>
        <w:tabs>
          <w:tab w:val="right" w:leader="dot" w:pos="5030"/>
        </w:tabs>
        <w:rPr>
          <w:rFonts w:eastAsiaTheme="minorEastAsia"/>
          <w:b w:val="0"/>
          <w:caps w:val="0"/>
          <w:noProof/>
          <w:sz w:val="22"/>
          <w:lang w:val="en-US" w:eastAsia="en-US" w:bidi="ar-SA"/>
        </w:rPr>
      </w:pPr>
      <w:hyperlink w:anchor="_Toc466959050" w:history="1">
        <w:r w:rsidR="00EF6763" w:rsidRPr="00EB216E">
          <w:rPr>
            <w:rStyle w:val="Hyperlink"/>
            <w:noProof/>
          </w:rPr>
          <w:t>Privatumo ir saugos sąlygos</w:t>
        </w:r>
        <w:r w:rsidR="00EF6763">
          <w:rPr>
            <w:noProof/>
            <w:webHidden/>
          </w:rPr>
          <w:tab/>
        </w:r>
        <w:r w:rsidR="00EF6763">
          <w:rPr>
            <w:noProof/>
            <w:webHidden/>
          </w:rPr>
          <w:fldChar w:fldCharType="begin"/>
        </w:r>
        <w:r w:rsidR="00EF6763">
          <w:rPr>
            <w:noProof/>
            <w:webHidden/>
          </w:rPr>
          <w:instrText xml:space="preserve"> PAGEREF _Toc466959050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0E6DA7AD" w14:textId="071C24B9" w:rsidR="00EF6763" w:rsidRDefault="001A7169">
      <w:pPr>
        <w:pStyle w:val="TOC3"/>
        <w:rPr>
          <w:rFonts w:eastAsiaTheme="minorEastAsia"/>
          <w:b w:val="0"/>
          <w:smallCaps w:val="0"/>
          <w:sz w:val="22"/>
          <w:lang w:val="en-US" w:eastAsia="en-US" w:bidi="ar-SA"/>
        </w:rPr>
      </w:pPr>
      <w:hyperlink w:anchor="_Toc466959051" w:history="1">
        <w:r w:rsidR="00EF6763" w:rsidRPr="00EB216E">
          <w:rPr>
            <w:rStyle w:val="Hyperlink"/>
          </w:rPr>
          <w:t>Bendrosios su privatumu ir sauga susijusios sąlygos</w:t>
        </w:r>
        <w:r w:rsidR="00EF6763">
          <w:rPr>
            <w:webHidden/>
          </w:rPr>
          <w:tab/>
        </w:r>
        <w:r w:rsidR="00EF6763">
          <w:rPr>
            <w:webHidden/>
          </w:rPr>
          <w:fldChar w:fldCharType="begin"/>
        </w:r>
        <w:r w:rsidR="00EF6763">
          <w:rPr>
            <w:webHidden/>
          </w:rPr>
          <w:instrText xml:space="preserve"> PAGEREF _Toc466959051 \h </w:instrText>
        </w:r>
        <w:r w:rsidR="00EF6763">
          <w:rPr>
            <w:webHidden/>
          </w:rPr>
        </w:r>
        <w:r w:rsidR="00EF6763">
          <w:rPr>
            <w:webHidden/>
          </w:rPr>
          <w:fldChar w:fldCharType="separate"/>
        </w:r>
        <w:r w:rsidR="00EF6763">
          <w:rPr>
            <w:webHidden/>
          </w:rPr>
          <w:t>7</w:t>
        </w:r>
        <w:r w:rsidR="00EF6763">
          <w:rPr>
            <w:webHidden/>
          </w:rPr>
          <w:fldChar w:fldCharType="end"/>
        </w:r>
      </w:hyperlink>
    </w:p>
    <w:p w14:paraId="1FC64CAD" w14:textId="5D252C45" w:rsidR="00EF6763" w:rsidRDefault="001A7169">
      <w:pPr>
        <w:pStyle w:val="TOC5"/>
        <w:tabs>
          <w:tab w:val="right" w:leader="dot" w:pos="5030"/>
        </w:tabs>
        <w:rPr>
          <w:rFonts w:eastAsiaTheme="minorEastAsia"/>
          <w:noProof/>
          <w:sz w:val="22"/>
          <w:lang w:val="en-US" w:eastAsia="en-US" w:bidi="ar-SA"/>
        </w:rPr>
      </w:pPr>
      <w:hyperlink w:anchor="_Toc466959052" w:history="1">
        <w:r w:rsidR="00EF6763" w:rsidRPr="00EB216E">
          <w:rPr>
            <w:rStyle w:val="Hyperlink"/>
            <w:noProof/>
          </w:rPr>
          <w:t>Aprėptis</w:t>
        </w:r>
        <w:r w:rsidR="00EF6763">
          <w:rPr>
            <w:noProof/>
            <w:webHidden/>
          </w:rPr>
          <w:tab/>
        </w:r>
        <w:r w:rsidR="00EF6763">
          <w:rPr>
            <w:noProof/>
            <w:webHidden/>
          </w:rPr>
          <w:fldChar w:fldCharType="begin"/>
        </w:r>
        <w:r w:rsidR="00EF6763">
          <w:rPr>
            <w:noProof/>
            <w:webHidden/>
          </w:rPr>
          <w:instrText xml:space="preserve"> PAGEREF _Toc466959052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15783E80" w14:textId="04520FB2" w:rsidR="00EF6763" w:rsidRDefault="001A7169">
      <w:pPr>
        <w:pStyle w:val="TOC5"/>
        <w:tabs>
          <w:tab w:val="right" w:leader="dot" w:pos="5030"/>
        </w:tabs>
        <w:rPr>
          <w:rFonts w:eastAsiaTheme="minorEastAsia"/>
          <w:noProof/>
          <w:sz w:val="22"/>
          <w:lang w:val="en-US" w:eastAsia="en-US" w:bidi="ar-SA"/>
        </w:rPr>
      </w:pPr>
      <w:hyperlink w:anchor="_Toc466959053" w:history="1">
        <w:r w:rsidR="00EF6763" w:rsidRPr="00EB216E">
          <w:rPr>
            <w:rStyle w:val="Hyperlink"/>
            <w:noProof/>
          </w:rPr>
          <w:t>Kliento duomenų naudojimas</w:t>
        </w:r>
        <w:r w:rsidR="00EF6763">
          <w:rPr>
            <w:noProof/>
            <w:webHidden/>
          </w:rPr>
          <w:tab/>
        </w:r>
        <w:r w:rsidR="00EF6763">
          <w:rPr>
            <w:noProof/>
            <w:webHidden/>
          </w:rPr>
          <w:fldChar w:fldCharType="begin"/>
        </w:r>
        <w:r w:rsidR="00EF6763">
          <w:rPr>
            <w:noProof/>
            <w:webHidden/>
          </w:rPr>
          <w:instrText xml:space="preserve"> PAGEREF _Toc466959053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41026A13" w14:textId="4C14AAC2" w:rsidR="00EF6763" w:rsidRDefault="001A7169">
      <w:pPr>
        <w:pStyle w:val="TOC5"/>
        <w:tabs>
          <w:tab w:val="right" w:leader="dot" w:pos="5030"/>
        </w:tabs>
        <w:rPr>
          <w:rFonts w:eastAsiaTheme="minorEastAsia"/>
          <w:noProof/>
          <w:sz w:val="22"/>
          <w:lang w:val="en-US" w:eastAsia="en-US" w:bidi="ar-SA"/>
        </w:rPr>
      </w:pPr>
      <w:hyperlink w:anchor="_Toc466959054" w:history="1">
        <w:r w:rsidR="00EF6763" w:rsidRPr="00EB216E">
          <w:rPr>
            <w:rStyle w:val="Hyperlink"/>
            <w:noProof/>
          </w:rPr>
          <w:t>Kliento duomenų atskleidimas</w:t>
        </w:r>
        <w:r w:rsidR="00EF6763">
          <w:rPr>
            <w:noProof/>
            <w:webHidden/>
          </w:rPr>
          <w:tab/>
        </w:r>
        <w:r w:rsidR="00EF6763">
          <w:rPr>
            <w:noProof/>
            <w:webHidden/>
          </w:rPr>
          <w:fldChar w:fldCharType="begin"/>
        </w:r>
        <w:r w:rsidR="00EF6763">
          <w:rPr>
            <w:noProof/>
            <w:webHidden/>
          </w:rPr>
          <w:instrText xml:space="preserve"> PAGEREF _Toc466959054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14AC2FE0" w14:textId="5BF3CC49" w:rsidR="00EF6763" w:rsidRDefault="001A7169">
      <w:pPr>
        <w:pStyle w:val="TOC5"/>
        <w:tabs>
          <w:tab w:val="right" w:leader="dot" w:pos="5030"/>
        </w:tabs>
        <w:rPr>
          <w:rFonts w:eastAsiaTheme="minorEastAsia"/>
          <w:noProof/>
          <w:sz w:val="22"/>
          <w:lang w:val="en-US" w:eastAsia="en-US" w:bidi="ar-SA"/>
        </w:rPr>
      </w:pPr>
      <w:hyperlink w:anchor="_Toc466959055" w:history="1">
        <w:r w:rsidR="00EF6763" w:rsidRPr="00EB216E">
          <w:rPr>
            <w:rStyle w:val="Hyperlink"/>
            <w:noProof/>
          </w:rPr>
          <w:t>Švietimo įstaigos</w:t>
        </w:r>
        <w:r w:rsidR="00EF6763">
          <w:rPr>
            <w:noProof/>
            <w:webHidden/>
          </w:rPr>
          <w:tab/>
        </w:r>
        <w:r w:rsidR="00EF6763">
          <w:rPr>
            <w:noProof/>
            <w:webHidden/>
          </w:rPr>
          <w:fldChar w:fldCharType="begin"/>
        </w:r>
        <w:r w:rsidR="00EF6763">
          <w:rPr>
            <w:noProof/>
            <w:webHidden/>
          </w:rPr>
          <w:instrText xml:space="preserve"> PAGEREF _Toc466959055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2CB5571A" w14:textId="2F301349" w:rsidR="00EF6763" w:rsidRDefault="001A7169">
      <w:pPr>
        <w:pStyle w:val="TOC5"/>
        <w:tabs>
          <w:tab w:val="right" w:leader="dot" w:pos="5030"/>
        </w:tabs>
        <w:rPr>
          <w:rFonts w:eastAsiaTheme="minorEastAsia"/>
          <w:noProof/>
          <w:sz w:val="22"/>
          <w:lang w:val="en-US" w:eastAsia="en-US" w:bidi="ar-SA"/>
        </w:rPr>
      </w:pPr>
      <w:hyperlink w:anchor="_Toc466959056" w:history="1">
        <w:r w:rsidR="00EF6763" w:rsidRPr="00EB216E">
          <w:rPr>
            <w:rStyle w:val="Hyperlink"/>
            <w:noProof/>
          </w:rPr>
          <w:t>HIPPA verslo partneris</w:t>
        </w:r>
        <w:r w:rsidR="00EF6763">
          <w:rPr>
            <w:noProof/>
            <w:webHidden/>
          </w:rPr>
          <w:tab/>
        </w:r>
        <w:r w:rsidR="00EF6763">
          <w:rPr>
            <w:noProof/>
            <w:webHidden/>
          </w:rPr>
          <w:fldChar w:fldCharType="begin"/>
        </w:r>
        <w:r w:rsidR="00EF6763">
          <w:rPr>
            <w:noProof/>
            <w:webHidden/>
          </w:rPr>
          <w:instrText xml:space="preserve"> PAGEREF _Toc466959056 \h </w:instrText>
        </w:r>
        <w:r w:rsidR="00EF6763">
          <w:rPr>
            <w:noProof/>
            <w:webHidden/>
          </w:rPr>
        </w:r>
        <w:r w:rsidR="00EF6763">
          <w:rPr>
            <w:noProof/>
            <w:webHidden/>
          </w:rPr>
          <w:fldChar w:fldCharType="separate"/>
        </w:r>
        <w:r w:rsidR="00EF6763">
          <w:rPr>
            <w:noProof/>
            <w:webHidden/>
          </w:rPr>
          <w:t>7</w:t>
        </w:r>
        <w:r w:rsidR="00EF6763">
          <w:rPr>
            <w:noProof/>
            <w:webHidden/>
          </w:rPr>
          <w:fldChar w:fldCharType="end"/>
        </w:r>
      </w:hyperlink>
    </w:p>
    <w:p w14:paraId="43DB5929" w14:textId="7E76FE66" w:rsidR="00EF6763" w:rsidRDefault="001A7169">
      <w:pPr>
        <w:pStyle w:val="TOC5"/>
        <w:tabs>
          <w:tab w:val="right" w:leader="dot" w:pos="5030"/>
        </w:tabs>
        <w:rPr>
          <w:rFonts w:eastAsiaTheme="minorEastAsia"/>
          <w:noProof/>
          <w:sz w:val="22"/>
          <w:lang w:val="en-US" w:eastAsia="en-US" w:bidi="ar-SA"/>
        </w:rPr>
      </w:pPr>
      <w:hyperlink w:anchor="_Toc466959057" w:history="1">
        <w:r w:rsidR="00EF6763" w:rsidRPr="00EB216E">
          <w:rPr>
            <w:rStyle w:val="Hyperlink"/>
            <w:noProof/>
          </w:rPr>
          <w:t>Sauga</w:t>
        </w:r>
        <w:r w:rsidR="00EF6763">
          <w:rPr>
            <w:noProof/>
            <w:webHidden/>
          </w:rPr>
          <w:tab/>
        </w:r>
        <w:r w:rsidR="00EF6763">
          <w:rPr>
            <w:noProof/>
            <w:webHidden/>
          </w:rPr>
          <w:fldChar w:fldCharType="begin"/>
        </w:r>
        <w:r w:rsidR="00EF6763">
          <w:rPr>
            <w:noProof/>
            <w:webHidden/>
          </w:rPr>
          <w:instrText xml:space="preserve"> PAGEREF _Toc466959057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50F85621" w14:textId="64EA52F5" w:rsidR="00EF6763" w:rsidRDefault="001A7169">
      <w:pPr>
        <w:pStyle w:val="TOC5"/>
        <w:tabs>
          <w:tab w:val="right" w:leader="dot" w:pos="5030"/>
        </w:tabs>
        <w:rPr>
          <w:rFonts w:eastAsiaTheme="minorEastAsia"/>
          <w:noProof/>
          <w:sz w:val="22"/>
          <w:lang w:val="en-US" w:eastAsia="en-US" w:bidi="ar-SA"/>
        </w:rPr>
      </w:pPr>
      <w:hyperlink w:anchor="_Toc466959058" w:history="1">
        <w:r w:rsidR="00EF6763" w:rsidRPr="00EB216E">
          <w:rPr>
            <w:rStyle w:val="Hyperlink"/>
            <w:noProof/>
          </w:rPr>
          <w:t>Pranešimas dėl saugos incidento</w:t>
        </w:r>
        <w:r w:rsidR="00EF6763">
          <w:rPr>
            <w:noProof/>
            <w:webHidden/>
          </w:rPr>
          <w:tab/>
        </w:r>
        <w:r w:rsidR="00EF6763">
          <w:rPr>
            <w:noProof/>
            <w:webHidden/>
          </w:rPr>
          <w:fldChar w:fldCharType="begin"/>
        </w:r>
        <w:r w:rsidR="00EF6763">
          <w:rPr>
            <w:noProof/>
            <w:webHidden/>
          </w:rPr>
          <w:instrText xml:space="preserve"> PAGEREF _Toc466959058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620D20D4" w14:textId="3D491482" w:rsidR="00EF6763" w:rsidRDefault="001A7169">
      <w:pPr>
        <w:pStyle w:val="TOC5"/>
        <w:tabs>
          <w:tab w:val="right" w:leader="dot" w:pos="5030"/>
        </w:tabs>
        <w:rPr>
          <w:rFonts w:eastAsiaTheme="minorEastAsia"/>
          <w:noProof/>
          <w:sz w:val="22"/>
          <w:lang w:val="en-US" w:eastAsia="en-US" w:bidi="ar-SA"/>
        </w:rPr>
      </w:pPr>
      <w:hyperlink w:anchor="_Toc466959059" w:history="1">
        <w:r w:rsidR="00EF6763" w:rsidRPr="00EB216E">
          <w:rPr>
            <w:rStyle w:val="Hyperlink"/>
            <w:noProof/>
          </w:rPr>
          <w:t>Duomenų tvarkymo vieta</w:t>
        </w:r>
        <w:r w:rsidR="00EF6763">
          <w:rPr>
            <w:noProof/>
            <w:webHidden/>
          </w:rPr>
          <w:tab/>
        </w:r>
        <w:r w:rsidR="00EF6763">
          <w:rPr>
            <w:noProof/>
            <w:webHidden/>
          </w:rPr>
          <w:fldChar w:fldCharType="begin"/>
        </w:r>
        <w:r w:rsidR="00EF6763">
          <w:rPr>
            <w:noProof/>
            <w:webHidden/>
          </w:rPr>
          <w:instrText xml:space="preserve"> PAGEREF _Toc466959059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2CB153FC" w14:textId="6E3951EA" w:rsidR="00EF6763" w:rsidRDefault="001A7169">
      <w:pPr>
        <w:pStyle w:val="TOC5"/>
        <w:tabs>
          <w:tab w:val="right" w:leader="dot" w:pos="5030"/>
        </w:tabs>
        <w:rPr>
          <w:rFonts w:eastAsiaTheme="minorEastAsia"/>
          <w:noProof/>
          <w:sz w:val="22"/>
          <w:lang w:val="en-US" w:eastAsia="en-US" w:bidi="ar-SA"/>
        </w:rPr>
      </w:pPr>
      <w:hyperlink w:anchor="_Toc466959060" w:history="1">
        <w:r w:rsidR="00EF6763" w:rsidRPr="00EB216E">
          <w:rPr>
            <w:rStyle w:val="Hyperlink"/>
            <w:noProof/>
          </w:rPr>
          <w:t>Peržiūrai skirtos versijos</w:t>
        </w:r>
        <w:r w:rsidR="00EF6763">
          <w:rPr>
            <w:noProof/>
            <w:webHidden/>
          </w:rPr>
          <w:tab/>
        </w:r>
        <w:r w:rsidR="00EF6763">
          <w:rPr>
            <w:noProof/>
            <w:webHidden/>
          </w:rPr>
          <w:fldChar w:fldCharType="begin"/>
        </w:r>
        <w:r w:rsidR="00EF6763">
          <w:rPr>
            <w:noProof/>
            <w:webHidden/>
          </w:rPr>
          <w:instrText xml:space="preserve"> PAGEREF _Toc466959060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29EFC4C3" w14:textId="0A36128A" w:rsidR="00EF6763" w:rsidRDefault="001A7169">
      <w:pPr>
        <w:pStyle w:val="TOC5"/>
        <w:tabs>
          <w:tab w:val="right" w:leader="dot" w:pos="5030"/>
        </w:tabs>
        <w:rPr>
          <w:rFonts w:eastAsiaTheme="minorEastAsia"/>
          <w:noProof/>
          <w:sz w:val="22"/>
          <w:lang w:val="en-US" w:eastAsia="en-US" w:bidi="ar-SA"/>
        </w:rPr>
      </w:pPr>
      <w:hyperlink w:anchor="_Toc466959061" w:history="1">
        <w:r w:rsidR="00EF6763" w:rsidRPr="00EB216E">
          <w:rPr>
            <w:rStyle w:val="Hyperlink"/>
            <w:noProof/>
          </w:rPr>
          <w:t>Subrangovų naudojimas</w:t>
        </w:r>
        <w:r w:rsidR="00EF6763">
          <w:rPr>
            <w:noProof/>
            <w:webHidden/>
          </w:rPr>
          <w:tab/>
        </w:r>
        <w:r w:rsidR="00EF6763">
          <w:rPr>
            <w:noProof/>
            <w:webHidden/>
          </w:rPr>
          <w:fldChar w:fldCharType="begin"/>
        </w:r>
        <w:r w:rsidR="00EF6763">
          <w:rPr>
            <w:noProof/>
            <w:webHidden/>
          </w:rPr>
          <w:instrText xml:space="preserve"> PAGEREF _Toc466959061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6E5C3AFD" w14:textId="0CEEB318" w:rsidR="00EF6763" w:rsidRDefault="001A7169">
      <w:pPr>
        <w:pStyle w:val="TOC5"/>
        <w:tabs>
          <w:tab w:val="right" w:leader="dot" w:pos="5030"/>
        </w:tabs>
        <w:rPr>
          <w:rFonts w:eastAsiaTheme="minorEastAsia"/>
          <w:noProof/>
          <w:sz w:val="22"/>
          <w:lang w:val="en-US" w:eastAsia="en-US" w:bidi="ar-SA"/>
        </w:rPr>
      </w:pPr>
      <w:hyperlink w:anchor="_Toc466959062" w:history="1">
        <w:r w:rsidR="00EF6763" w:rsidRPr="00EB216E">
          <w:rPr>
            <w:rStyle w:val="Hyperlink"/>
            <w:noProof/>
          </w:rPr>
          <w:t>Kaip susisiekti su „Microsoft“</w:t>
        </w:r>
        <w:r w:rsidR="00EF6763">
          <w:rPr>
            <w:noProof/>
            <w:webHidden/>
          </w:rPr>
          <w:tab/>
        </w:r>
        <w:r w:rsidR="00EF6763">
          <w:rPr>
            <w:noProof/>
            <w:webHidden/>
          </w:rPr>
          <w:fldChar w:fldCharType="begin"/>
        </w:r>
        <w:r w:rsidR="00EF6763">
          <w:rPr>
            <w:noProof/>
            <w:webHidden/>
          </w:rPr>
          <w:instrText xml:space="preserve"> PAGEREF _Toc466959062 \h </w:instrText>
        </w:r>
        <w:r w:rsidR="00EF6763">
          <w:rPr>
            <w:noProof/>
            <w:webHidden/>
          </w:rPr>
        </w:r>
        <w:r w:rsidR="00EF6763">
          <w:rPr>
            <w:noProof/>
            <w:webHidden/>
          </w:rPr>
          <w:fldChar w:fldCharType="separate"/>
        </w:r>
        <w:r w:rsidR="00EF6763">
          <w:rPr>
            <w:noProof/>
            <w:webHidden/>
          </w:rPr>
          <w:t>8</w:t>
        </w:r>
        <w:r w:rsidR="00EF6763">
          <w:rPr>
            <w:noProof/>
            <w:webHidden/>
          </w:rPr>
          <w:fldChar w:fldCharType="end"/>
        </w:r>
      </w:hyperlink>
    </w:p>
    <w:p w14:paraId="634FE70E" w14:textId="42D5E3DA" w:rsidR="00EF6763" w:rsidRDefault="001A7169">
      <w:pPr>
        <w:pStyle w:val="TOC3"/>
        <w:rPr>
          <w:rFonts w:eastAsiaTheme="minorEastAsia"/>
          <w:b w:val="0"/>
          <w:smallCaps w:val="0"/>
          <w:sz w:val="22"/>
          <w:lang w:val="en-US" w:eastAsia="en-US" w:bidi="ar-SA"/>
        </w:rPr>
      </w:pPr>
      <w:hyperlink w:anchor="_Toc466959063" w:history="1">
        <w:r w:rsidR="00EF6763" w:rsidRPr="00EB216E">
          <w:rPr>
            <w:rStyle w:val="Hyperlink"/>
            <w:lang w:val="lt-LT"/>
          </w:rPr>
          <w:t>Duomenų tvarkymo sąlygos</w:t>
        </w:r>
        <w:r w:rsidR="00EF6763">
          <w:rPr>
            <w:webHidden/>
          </w:rPr>
          <w:tab/>
        </w:r>
        <w:r w:rsidR="00EF6763">
          <w:rPr>
            <w:webHidden/>
          </w:rPr>
          <w:fldChar w:fldCharType="begin"/>
        </w:r>
        <w:r w:rsidR="00EF6763">
          <w:rPr>
            <w:webHidden/>
          </w:rPr>
          <w:instrText xml:space="preserve"> PAGEREF _Toc466959063 \h </w:instrText>
        </w:r>
        <w:r w:rsidR="00EF6763">
          <w:rPr>
            <w:webHidden/>
          </w:rPr>
        </w:r>
        <w:r w:rsidR="00EF6763">
          <w:rPr>
            <w:webHidden/>
          </w:rPr>
          <w:fldChar w:fldCharType="separate"/>
        </w:r>
        <w:r w:rsidR="00EF6763">
          <w:rPr>
            <w:webHidden/>
          </w:rPr>
          <w:t>9</w:t>
        </w:r>
        <w:r w:rsidR="00EF6763">
          <w:rPr>
            <w:webHidden/>
          </w:rPr>
          <w:fldChar w:fldCharType="end"/>
        </w:r>
      </w:hyperlink>
    </w:p>
    <w:p w14:paraId="0B5FFAB3" w14:textId="1E677C43" w:rsidR="00EF6763" w:rsidRDefault="001A7169">
      <w:pPr>
        <w:pStyle w:val="TOC5"/>
        <w:tabs>
          <w:tab w:val="right" w:leader="dot" w:pos="5030"/>
        </w:tabs>
        <w:rPr>
          <w:rFonts w:eastAsiaTheme="minorEastAsia"/>
          <w:noProof/>
          <w:sz w:val="22"/>
          <w:lang w:val="en-US" w:eastAsia="en-US" w:bidi="ar-SA"/>
        </w:rPr>
      </w:pPr>
      <w:hyperlink w:anchor="_Toc466959064" w:history="1">
        <w:r w:rsidR="00EF6763" w:rsidRPr="00EB216E">
          <w:rPr>
            <w:rStyle w:val="Hyperlink"/>
            <w:noProof/>
          </w:rPr>
          <w:t>Kliento neaktyvių duomenų saugojimo vieta</w:t>
        </w:r>
        <w:r w:rsidR="00EF6763">
          <w:rPr>
            <w:noProof/>
            <w:webHidden/>
          </w:rPr>
          <w:tab/>
        </w:r>
        <w:r w:rsidR="00EF6763">
          <w:rPr>
            <w:noProof/>
            <w:webHidden/>
          </w:rPr>
          <w:fldChar w:fldCharType="begin"/>
        </w:r>
        <w:r w:rsidR="00EF6763">
          <w:rPr>
            <w:noProof/>
            <w:webHidden/>
          </w:rPr>
          <w:instrText xml:space="preserve"> PAGEREF _Toc466959064 \h </w:instrText>
        </w:r>
        <w:r w:rsidR="00EF6763">
          <w:rPr>
            <w:noProof/>
            <w:webHidden/>
          </w:rPr>
        </w:r>
        <w:r w:rsidR="00EF6763">
          <w:rPr>
            <w:noProof/>
            <w:webHidden/>
          </w:rPr>
          <w:fldChar w:fldCharType="separate"/>
        </w:r>
        <w:r w:rsidR="00EF6763">
          <w:rPr>
            <w:noProof/>
            <w:webHidden/>
          </w:rPr>
          <w:t>10</w:t>
        </w:r>
        <w:r w:rsidR="00EF6763">
          <w:rPr>
            <w:noProof/>
            <w:webHidden/>
          </w:rPr>
          <w:fldChar w:fldCharType="end"/>
        </w:r>
      </w:hyperlink>
    </w:p>
    <w:p w14:paraId="7C216D1B" w14:textId="09288AAE" w:rsidR="00EF6763" w:rsidRDefault="001A7169">
      <w:pPr>
        <w:pStyle w:val="TOC5"/>
        <w:tabs>
          <w:tab w:val="right" w:leader="dot" w:pos="5030"/>
        </w:tabs>
        <w:rPr>
          <w:rFonts w:eastAsiaTheme="minorEastAsia"/>
          <w:noProof/>
          <w:sz w:val="22"/>
          <w:lang w:val="en-US" w:eastAsia="en-US" w:bidi="ar-SA"/>
        </w:rPr>
      </w:pPr>
      <w:hyperlink w:anchor="_Toc466959065" w:history="1">
        <w:r w:rsidR="00EF6763" w:rsidRPr="00EB216E">
          <w:rPr>
            <w:rStyle w:val="Hyperlink"/>
            <w:noProof/>
          </w:rPr>
          <w:t>Privatumas</w:t>
        </w:r>
        <w:r w:rsidR="00EF6763">
          <w:rPr>
            <w:noProof/>
            <w:webHidden/>
          </w:rPr>
          <w:tab/>
        </w:r>
        <w:r w:rsidR="00EF6763">
          <w:rPr>
            <w:noProof/>
            <w:webHidden/>
          </w:rPr>
          <w:fldChar w:fldCharType="begin"/>
        </w:r>
        <w:r w:rsidR="00EF6763">
          <w:rPr>
            <w:noProof/>
            <w:webHidden/>
          </w:rPr>
          <w:instrText xml:space="preserve"> PAGEREF _Toc466959065 \h </w:instrText>
        </w:r>
        <w:r w:rsidR="00EF6763">
          <w:rPr>
            <w:noProof/>
            <w:webHidden/>
          </w:rPr>
        </w:r>
        <w:r w:rsidR="00EF6763">
          <w:rPr>
            <w:noProof/>
            <w:webHidden/>
          </w:rPr>
          <w:fldChar w:fldCharType="separate"/>
        </w:r>
        <w:r w:rsidR="00EF6763">
          <w:rPr>
            <w:noProof/>
            <w:webHidden/>
          </w:rPr>
          <w:t>10</w:t>
        </w:r>
        <w:r w:rsidR="00EF6763">
          <w:rPr>
            <w:noProof/>
            <w:webHidden/>
          </w:rPr>
          <w:fldChar w:fldCharType="end"/>
        </w:r>
      </w:hyperlink>
    </w:p>
    <w:p w14:paraId="29639AF9" w14:textId="047B90EE" w:rsidR="00EF6763" w:rsidRDefault="001A7169">
      <w:pPr>
        <w:pStyle w:val="TOC5"/>
        <w:tabs>
          <w:tab w:val="right" w:leader="dot" w:pos="5030"/>
        </w:tabs>
        <w:rPr>
          <w:rFonts w:eastAsiaTheme="minorEastAsia"/>
          <w:noProof/>
          <w:sz w:val="22"/>
          <w:lang w:val="en-US" w:eastAsia="en-US" w:bidi="ar-SA"/>
        </w:rPr>
      </w:pPr>
      <w:hyperlink w:anchor="_Toc466959066" w:history="1">
        <w:r w:rsidR="00EF6763" w:rsidRPr="00EB216E">
          <w:rPr>
            <w:rStyle w:val="Hyperlink"/>
            <w:noProof/>
          </w:rPr>
          <w:t>Papildomos Europos sąlygos.</w:t>
        </w:r>
        <w:r w:rsidR="00EF6763">
          <w:rPr>
            <w:noProof/>
            <w:webHidden/>
          </w:rPr>
          <w:tab/>
        </w:r>
        <w:r w:rsidR="00EF6763">
          <w:rPr>
            <w:noProof/>
            <w:webHidden/>
          </w:rPr>
          <w:fldChar w:fldCharType="begin"/>
        </w:r>
        <w:r w:rsidR="00EF6763">
          <w:rPr>
            <w:noProof/>
            <w:webHidden/>
          </w:rPr>
          <w:instrText xml:space="preserve"> PAGEREF _Toc466959066 \h </w:instrText>
        </w:r>
        <w:r w:rsidR="00EF6763">
          <w:rPr>
            <w:noProof/>
            <w:webHidden/>
          </w:rPr>
        </w:r>
        <w:r w:rsidR="00EF6763">
          <w:rPr>
            <w:noProof/>
            <w:webHidden/>
          </w:rPr>
          <w:fldChar w:fldCharType="separate"/>
        </w:r>
        <w:r w:rsidR="00EF6763">
          <w:rPr>
            <w:noProof/>
            <w:webHidden/>
          </w:rPr>
          <w:t>10</w:t>
        </w:r>
        <w:r w:rsidR="00EF6763">
          <w:rPr>
            <w:noProof/>
            <w:webHidden/>
          </w:rPr>
          <w:fldChar w:fldCharType="end"/>
        </w:r>
      </w:hyperlink>
    </w:p>
    <w:p w14:paraId="6D3D072A" w14:textId="10ABBF7B" w:rsidR="00EF6763" w:rsidRDefault="001A7169">
      <w:pPr>
        <w:pStyle w:val="TOC5"/>
        <w:tabs>
          <w:tab w:val="right" w:leader="dot" w:pos="5030"/>
        </w:tabs>
        <w:rPr>
          <w:rFonts w:eastAsiaTheme="minorEastAsia"/>
          <w:noProof/>
          <w:sz w:val="22"/>
          <w:lang w:val="en-US" w:eastAsia="en-US" w:bidi="ar-SA"/>
        </w:rPr>
      </w:pPr>
      <w:hyperlink w:anchor="_Toc466959067" w:history="1">
        <w:r w:rsidR="00EF6763" w:rsidRPr="00EB216E">
          <w:rPr>
            <w:rStyle w:val="Hyperlink"/>
            <w:noProof/>
          </w:rPr>
          <w:t>Sauga</w:t>
        </w:r>
        <w:r w:rsidR="00EF6763">
          <w:rPr>
            <w:noProof/>
            <w:webHidden/>
          </w:rPr>
          <w:tab/>
        </w:r>
        <w:r w:rsidR="00EF6763">
          <w:rPr>
            <w:noProof/>
            <w:webHidden/>
          </w:rPr>
          <w:fldChar w:fldCharType="begin"/>
        </w:r>
        <w:r w:rsidR="00EF6763">
          <w:rPr>
            <w:noProof/>
            <w:webHidden/>
          </w:rPr>
          <w:instrText xml:space="preserve"> PAGEREF _Toc466959067 \h </w:instrText>
        </w:r>
        <w:r w:rsidR="00EF6763">
          <w:rPr>
            <w:noProof/>
            <w:webHidden/>
          </w:rPr>
        </w:r>
        <w:r w:rsidR="00EF6763">
          <w:rPr>
            <w:noProof/>
            <w:webHidden/>
          </w:rPr>
          <w:fldChar w:fldCharType="separate"/>
        </w:r>
        <w:r w:rsidR="00EF6763">
          <w:rPr>
            <w:noProof/>
            <w:webHidden/>
          </w:rPr>
          <w:t>11</w:t>
        </w:r>
        <w:r w:rsidR="00EF6763">
          <w:rPr>
            <w:noProof/>
            <w:webHidden/>
          </w:rPr>
          <w:fldChar w:fldCharType="end"/>
        </w:r>
      </w:hyperlink>
    </w:p>
    <w:p w14:paraId="5948C5C0" w14:textId="319DB90C" w:rsidR="00EF6763" w:rsidRDefault="001A7169">
      <w:pPr>
        <w:pStyle w:val="TOC1"/>
        <w:tabs>
          <w:tab w:val="right" w:leader="dot" w:pos="5030"/>
        </w:tabs>
        <w:rPr>
          <w:rFonts w:eastAsiaTheme="minorEastAsia"/>
          <w:b w:val="0"/>
          <w:caps w:val="0"/>
          <w:noProof/>
          <w:sz w:val="22"/>
          <w:lang w:val="en-US" w:eastAsia="en-US" w:bidi="ar-SA"/>
        </w:rPr>
      </w:pPr>
      <w:hyperlink w:anchor="_Toc466959068" w:history="1">
        <w:r w:rsidR="00EF6763" w:rsidRPr="00EB216E">
          <w:rPr>
            <w:rStyle w:val="Hyperlink"/>
            <w:noProof/>
          </w:rPr>
          <w:t>Su Internete teikiamomis paslaugomis susijusios sąlygos</w:t>
        </w:r>
        <w:r w:rsidR="00EF6763">
          <w:rPr>
            <w:noProof/>
            <w:webHidden/>
          </w:rPr>
          <w:tab/>
        </w:r>
        <w:r w:rsidR="00EF6763">
          <w:rPr>
            <w:noProof/>
            <w:webHidden/>
          </w:rPr>
          <w:fldChar w:fldCharType="begin"/>
        </w:r>
        <w:r w:rsidR="00EF6763">
          <w:rPr>
            <w:noProof/>
            <w:webHidden/>
          </w:rPr>
          <w:instrText xml:space="preserve"> PAGEREF _Toc466959068 \h </w:instrText>
        </w:r>
        <w:r w:rsidR="00EF6763">
          <w:rPr>
            <w:noProof/>
            <w:webHidden/>
          </w:rPr>
        </w:r>
        <w:r w:rsidR="00EF6763">
          <w:rPr>
            <w:noProof/>
            <w:webHidden/>
          </w:rPr>
          <w:fldChar w:fldCharType="separate"/>
        </w:r>
        <w:r w:rsidR="00EF6763">
          <w:rPr>
            <w:noProof/>
            <w:webHidden/>
          </w:rPr>
          <w:t>14</w:t>
        </w:r>
        <w:r w:rsidR="00EF6763">
          <w:rPr>
            <w:noProof/>
            <w:webHidden/>
          </w:rPr>
          <w:fldChar w:fldCharType="end"/>
        </w:r>
      </w:hyperlink>
    </w:p>
    <w:p w14:paraId="57D73B61" w14:textId="1BD159EB" w:rsidR="00EF6763" w:rsidRDefault="001A7169">
      <w:pPr>
        <w:pStyle w:val="TOC2"/>
        <w:tabs>
          <w:tab w:val="right" w:leader="dot" w:pos="5030"/>
        </w:tabs>
        <w:rPr>
          <w:rFonts w:eastAsiaTheme="minorEastAsia"/>
          <w:b w:val="0"/>
          <w:smallCaps w:val="0"/>
          <w:noProof/>
          <w:sz w:val="22"/>
          <w:lang w:val="en-US" w:eastAsia="en-US" w:bidi="ar-SA"/>
        </w:rPr>
      </w:pPr>
      <w:hyperlink w:anchor="_Toc466959069" w:history="1">
        <w:r w:rsidR="00EF6763" w:rsidRPr="00EB216E">
          <w:rPr>
            <w:rStyle w:val="Hyperlink"/>
            <w:noProof/>
          </w:rPr>
          <w:t>„Microsoft Azure“ paslaugos</w:t>
        </w:r>
        <w:r w:rsidR="00EF6763">
          <w:rPr>
            <w:noProof/>
            <w:webHidden/>
          </w:rPr>
          <w:tab/>
        </w:r>
        <w:r w:rsidR="00EF6763">
          <w:rPr>
            <w:noProof/>
            <w:webHidden/>
          </w:rPr>
          <w:fldChar w:fldCharType="begin"/>
        </w:r>
        <w:r w:rsidR="00EF6763">
          <w:rPr>
            <w:noProof/>
            <w:webHidden/>
          </w:rPr>
          <w:instrText xml:space="preserve"> PAGEREF _Toc466959069 \h </w:instrText>
        </w:r>
        <w:r w:rsidR="00EF6763">
          <w:rPr>
            <w:noProof/>
            <w:webHidden/>
          </w:rPr>
        </w:r>
        <w:r w:rsidR="00EF6763">
          <w:rPr>
            <w:noProof/>
            <w:webHidden/>
          </w:rPr>
          <w:fldChar w:fldCharType="separate"/>
        </w:r>
        <w:r w:rsidR="00EF6763">
          <w:rPr>
            <w:noProof/>
            <w:webHidden/>
          </w:rPr>
          <w:t>14</w:t>
        </w:r>
        <w:r w:rsidR="00EF6763">
          <w:rPr>
            <w:noProof/>
            <w:webHidden/>
          </w:rPr>
          <w:fldChar w:fldCharType="end"/>
        </w:r>
      </w:hyperlink>
    </w:p>
    <w:p w14:paraId="770DCFE7" w14:textId="74C5B65F" w:rsidR="00EF6763" w:rsidRDefault="001A7169">
      <w:pPr>
        <w:pStyle w:val="TOC4"/>
        <w:rPr>
          <w:rFonts w:eastAsiaTheme="minorEastAsia"/>
          <w:smallCaps w:val="0"/>
          <w:noProof/>
          <w:sz w:val="22"/>
          <w:lang w:val="en-US" w:eastAsia="en-US" w:bidi="ar-SA"/>
        </w:rPr>
      </w:pPr>
      <w:hyperlink w:anchor="_Toc466959070" w:history="1">
        <w:r w:rsidR="00EF6763" w:rsidRPr="00EB216E">
          <w:rPr>
            <w:rStyle w:val="Hyperlink"/>
            <w:noProof/>
          </w:rPr>
          <w:t>„Microsoft Translator“</w:t>
        </w:r>
        <w:r w:rsidR="00EF6763">
          <w:rPr>
            <w:noProof/>
            <w:webHidden/>
          </w:rPr>
          <w:tab/>
        </w:r>
        <w:r w:rsidR="00EF6763">
          <w:rPr>
            <w:noProof/>
            <w:webHidden/>
          </w:rPr>
          <w:fldChar w:fldCharType="begin"/>
        </w:r>
        <w:r w:rsidR="00EF6763">
          <w:rPr>
            <w:noProof/>
            <w:webHidden/>
          </w:rPr>
          <w:instrText xml:space="preserve"> PAGEREF _Toc466959070 \h </w:instrText>
        </w:r>
        <w:r w:rsidR="00EF6763">
          <w:rPr>
            <w:noProof/>
            <w:webHidden/>
          </w:rPr>
        </w:r>
        <w:r w:rsidR="00EF6763">
          <w:rPr>
            <w:noProof/>
            <w:webHidden/>
          </w:rPr>
          <w:fldChar w:fldCharType="separate"/>
        </w:r>
        <w:r w:rsidR="00EF6763">
          <w:rPr>
            <w:noProof/>
            <w:webHidden/>
          </w:rPr>
          <w:t>15</w:t>
        </w:r>
        <w:r w:rsidR="00EF6763">
          <w:rPr>
            <w:noProof/>
            <w:webHidden/>
          </w:rPr>
          <w:fldChar w:fldCharType="end"/>
        </w:r>
      </w:hyperlink>
    </w:p>
    <w:p w14:paraId="67EDBEB0" w14:textId="6ACDB7BF" w:rsidR="00EF6763" w:rsidRDefault="001A7169">
      <w:pPr>
        <w:pStyle w:val="TOC2"/>
        <w:tabs>
          <w:tab w:val="right" w:leader="dot" w:pos="5030"/>
        </w:tabs>
        <w:rPr>
          <w:rFonts w:eastAsiaTheme="minorEastAsia"/>
          <w:b w:val="0"/>
          <w:smallCaps w:val="0"/>
          <w:noProof/>
          <w:sz w:val="22"/>
          <w:lang w:val="en-US" w:eastAsia="en-US" w:bidi="ar-SA"/>
        </w:rPr>
      </w:pPr>
      <w:hyperlink w:anchor="_Toc466959071" w:history="1">
        <w:r w:rsidR="00EF6763" w:rsidRPr="00EB216E">
          <w:rPr>
            <w:rStyle w:val="Hyperlink"/>
            <w:noProof/>
          </w:rPr>
          <w:t>„Microsoft Azure“ planai</w:t>
        </w:r>
        <w:r w:rsidR="00EF6763">
          <w:rPr>
            <w:noProof/>
            <w:webHidden/>
          </w:rPr>
          <w:tab/>
        </w:r>
        <w:r w:rsidR="00EF6763">
          <w:rPr>
            <w:noProof/>
            <w:webHidden/>
          </w:rPr>
          <w:fldChar w:fldCharType="begin"/>
        </w:r>
        <w:r w:rsidR="00EF6763">
          <w:rPr>
            <w:noProof/>
            <w:webHidden/>
          </w:rPr>
          <w:instrText xml:space="preserve"> PAGEREF _Toc466959071 \h </w:instrText>
        </w:r>
        <w:r w:rsidR="00EF6763">
          <w:rPr>
            <w:noProof/>
            <w:webHidden/>
          </w:rPr>
        </w:r>
        <w:r w:rsidR="00EF6763">
          <w:rPr>
            <w:noProof/>
            <w:webHidden/>
          </w:rPr>
          <w:fldChar w:fldCharType="separate"/>
        </w:r>
        <w:r w:rsidR="00EF6763">
          <w:rPr>
            <w:noProof/>
            <w:webHidden/>
          </w:rPr>
          <w:t>15</w:t>
        </w:r>
        <w:r w:rsidR="00EF6763">
          <w:rPr>
            <w:noProof/>
            <w:webHidden/>
          </w:rPr>
          <w:fldChar w:fldCharType="end"/>
        </w:r>
      </w:hyperlink>
    </w:p>
    <w:p w14:paraId="26B943D3" w14:textId="2046652A" w:rsidR="00EF6763" w:rsidRDefault="001A7169">
      <w:pPr>
        <w:pStyle w:val="TOC4"/>
        <w:rPr>
          <w:rFonts w:eastAsiaTheme="minorEastAsia"/>
          <w:smallCaps w:val="0"/>
          <w:noProof/>
          <w:sz w:val="22"/>
          <w:lang w:val="en-US" w:eastAsia="en-US" w:bidi="ar-SA"/>
        </w:rPr>
      </w:pPr>
      <w:hyperlink w:anchor="_Toc466959072" w:history="1">
        <w:r w:rsidR="00EF6763" w:rsidRPr="00EB216E">
          <w:rPr>
            <w:rStyle w:val="Hyperlink"/>
            <w:noProof/>
          </w:rPr>
          <w:t>„Azure Active Directory Basic“</w:t>
        </w:r>
        <w:r w:rsidR="00EF6763">
          <w:rPr>
            <w:noProof/>
            <w:webHidden/>
          </w:rPr>
          <w:tab/>
        </w:r>
        <w:r w:rsidR="00EF6763">
          <w:rPr>
            <w:noProof/>
            <w:webHidden/>
          </w:rPr>
          <w:fldChar w:fldCharType="begin"/>
        </w:r>
        <w:r w:rsidR="00EF6763">
          <w:rPr>
            <w:noProof/>
            <w:webHidden/>
          </w:rPr>
          <w:instrText xml:space="preserve"> PAGEREF _Toc466959072 \h </w:instrText>
        </w:r>
        <w:r w:rsidR="00EF6763">
          <w:rPr>
            <w:noProof/>
            <w:webHidden/>
          </w:rPr>
        </w:r>
        <w:r w:rsidR="00EF6763">
          <w:rPr>
            <w:noProof/>
            <w:webHidden/>
          </w:rPr>
          <w:fldChar w:fldCharType="separate"/>
        </w:r>
        <w:r w:rsidR="00EF6763">
          <w:rPr>
            <w:noProof/>
            <w:webHidden/>
          </w:rPr>
          <w:t>15</w:t>
        </w:r>
        <w:r w:rsidR="00EF6763">
          <w:rPr>
            <w:noProof/>
            <w:webHidden/>
          </w:rPr>
          <w:fldChar w:fldCharType="end"/>
        </w:r>
      </w:hyperlink>
    </w:p>
    <w:p w14:paraId="2C6BBFFC" w14:textId="519809B7" w:rsidR="00EF6763" w:rsidRDefault="001A7169">
      <w:pPr>
        <w:pStyle w:val="TOC4"/>
        <w:rPr>
          <w:rFonts w:eastAsiaTheme="minorEastAsia"/>
          <w:smallCaps w:val="0"/>
          <w:noProof/>
          <w:sz w:val="22"/>
          <w:lang w:val="en-US" w:eastAsia="en-US" w:bidi="ar-SA"/>
        </w:rPr>
      </w:pPr>
      <w:hyperlink w:anchor="_Toc466959073" w:history="1">
        <w:r w:rsidR="00EF6763" w:rsidRPr="00EB216E">
          <w:rPr>
            <w:rStyle w:val="Hyperlink"/>
            <w:noProof/>
          </w:rPr>
          <w:t>„Azure Active Directory Premium“</w:t>
        </w:r>
        <w:r w:rsidR="00EF6763">
          <w:rPr>
            <w:noProof/>
            <w:webHidden/>
          </w:rPr>
          <w:tab/>
        </w:r>
        <w:r w:rsidR="00EF6763">
          <w:rPr>
            <w:noProof/>
            <w:webHidden/>
          </w:rPr>
          <w:fldChar w:fldCharType="begin"/>
        </w:r>
        <w:r w:rsidR="00EF6763">
          <w:rPr>
            <w:noProof/>
            <w:webHidden/>
          </w:rPr>
          <w:instrText xml:space="preserve"> PAGEREF _Toc466959073 \h </w:instrText>
        </w:r>
        <w:r w:rsidR="00EF6763">
          <w:rPr>
            <w:noProof/>
            <w:webHidden/>
          </w:rPr>
        </w:r>
        <w:r w:rsidR="00EF6763">
          <w:rPr>
            <w:noProof/>
            <w:webHidden/>
          </w:rPr>
          <w:fldChar w:fldCharType="separate"/>
        </w:r>
        <w:r w:rsidR="00EF6763">
          <w:rPr>
            <w:noProof/>
            <w:webHidden/>
          </w:rPr>
          <w:t>15</w:t>
        </w:r>
        <w:r w:rsidR="00EF6763">
          <w:rPr>
            <w:noProof/>
            <w:webHidden/>
          </w:rPr>
          <w:fldChar w:fldCharType="end"/>
        </w:r>
      </w:hyperlink>
    </w:p>
    <w:p w14:paraId="3CB0E137" w14:textId="369C4D4A" w:rsidR="00EF6763" w:rsidRDefault="001A7169">
      <w:pPr>
        <w:pStyle w:val="TOC4"/>
        <w:rPr>
          <w:rFonts w:eastAsiaTheme="minorEastAsia"/>
          <w:smallCaps w:val="0"/>
          <w:noProof/>
          <w:sz w:val="22"/>
          <w:lang w:val="en-US" w:eastAsia="en-US" w:bidi="ar-SA"/>
        </w:rPr>
      </w:pPr>
      <w:hyperlink w:anchor="_Toc466959074" w:history="1">
        <w:r w:rsidR="00EF6763" w:rsidRPr="00EB216E">
          <w:rPr>
            <w:rStyle w:val="Hyperlink"/>
            <w:noProof/>
          </w:rPr>
          <w:t>„Azure Information Protection Premium“</w:t>
        </w:r>
        <w:r w:rsidR="00EF6763">
          <w:rPr>
            <w:noProof/>
            <w:webHidden/>
          </w:rPr>
          <w:tab/>
        </w:r>
        <w:r w:rsidR="00EF6763">
          <w:rPr>
            <w:noProof/>
            <w:webHidden/>
          </w:rPr>
          <w:fldChar w:fldCharType="begin"/>
        </w:r>
        <w:r w:rsidR="00EF6763">
          <w:rPr>
            <w:noProof/>
            <w:webHidden/>
          </w:rPr>
          <w:instrText xml:space="preserve"> PAGEREF _Toc466959074 \h </w:instrText>
        </w:r>
        <w:r w:rsidR="00EF6763">
          <w:rPr>
            <w:noProof/>
            <w:webHidden/>
          </w:rPr>
        </w:r>
        <w:r w:rsidR="00EF6763">
          <w:rPr>
            <w:noProof/>
            <w:webHidden/>
          </w:rPr>
          <w:fldChar w:fldCharType="separate"/>
        </w:r>
        <w:r w:rsidR="00EF6763">
          <w:rPr>
            <w:noProof/>
            <w:webHidden/>
          </w:rPr>
          <w:t>16</w:t>
        </w:r>
        <w:r w:rsidR="00EF6763">
          <w:rPr>
            <w:noProof/>
            <w:webHidden/>
          </w:rPr>
          <w:fldChar w:fldCharType="end"/>
        </w:r>
      </w:hyperlink>
    </w:p>
    <w:p w14:paraId="68BCDD6F" w14:textId="4884AD66" w:rsidR="00EF6763" w:rsidRDefault="001A7169">
      <w:pPr>
        <w:pStyle w:val="TOC3"/>
        <w:rPr>
          <w:rFonts w:eastAsiaTheme="minorEastAsia"/>
          <w:b w:val="0"/>
          <w:smallCaps w:val="0"/>
          <w:sz w:val="22"/>
          <w:lang w:val="en-US" w:eastAsia="en-US" w:bidi="ar-SA"/>
        </w:rPr>
      </w:pPr>
      <w:hyperlink w:anchor="_Toc466959075" w:history="1">
        <w:r w:rsidR="00EF6763" w:rsidRPr="00EB216E">
          <w:rPr>
            <w:rStyle w:val="Hyperlink"/>
          </w:rPr>
          <w:t>„Microsoft Dynamics 365“ Paslaugos</w:t>
        </w:r>
        <w:r w:rsidR="00EF6763">
          <w:rPr>
            <w:webHidden/>
          </w:rPr>
          <w:tab/>
        </w:r>
        <w:r w:rsidR="00EF6763">
          <w:rPr>
            <w:webHidden/>
          </w:rPr>
          <w:fldChar w:fldCharType="begin"/>
        </w:r>
        <w:r w:rsidR="00EF6763">
          <w:rPr>
            <w:webHidden/>
          </w:rPr>
          <w:instrText xml:space="preserve"> PAGEREF _Toc466959075 \h </w:instrText>
        </w:r>
        <w:r w:rsidR="00EF6763">
          <w:rPr>
            <w:webHidden/>
          </w:rPr>
        </w:r>
        <w:r w:rsidR="00EF6763">
          <w:rPr>
            <w:webHidden/>
          </w:rPr>
          <w:fldChar w:fldCharType="separate"/>
        </w:r>
        <w:r w:rsidR="00EF6763">
          <w:rPr>
            <w:webHidden/>
          </w:rPr>
          <w:t>16</w:t>
        </w:r>
        <w:r w:rsidR="00EF6763">
          <w:rPr>
            <w:webHidden/>
          </w:rPr>
          <w:fldChar w:fldCharType="end"/>
        </w:r>
      </w:hyperlink>
    </w:p>
    <w:p w14:paraId="3087DF17" w14:textId="110991CC" w:rsidR="00EF6763" w:rsidRDefault="001A7169">
      <w:pPr>
        <w:pStyle w:val="TOC2"/>
        <w:tabs>
          <w:tab w:val="right" w:leader="dot" w:pos="5030"/>
        </w:tabs>
        <w:rPr>
          <w:rFonts w:eastAsiaTheme="minorEastAsia"/>
          <w:b w:val="0"/>
          <w:smallCaps w:val="0"/>
          <w:noProof/>
          <w:sz w:val="22"/>
          <w:lang w:val="en-US" w:eastAsia="en-US" w:bidi="ar-SA"/>
        </w:rPr>
      </w:pPr>
      <w:hyperlink w:anchor="_Toc466959076" w:history="1">
        <w:r w:rsidR="00EF6763" w:rsidRPr="00EB216E">
          <w:rPr>
            <w:rStyle w:val="Hyperlink"/>
            <w:noProof/>
          </w:rPr>
          <w:t>„Office 365“ paslaugos</w:t>
        </w:r>
        <w:r w:rsidR="00EF6763">
          <w:rPr>
            <w:noProof/>
            <w:webHidden/>
          </w:rPr>
          <w:tab/>
        </w:r>
        <w:r w:rsidR="00EF6763">
          <w:rPr>
            <w:noProof/>
            <w:webHidden/>
          </w:rPr>
          <w:fldChar w:fldCharType="begin"/>
        </w:r>
        <w:r w:rsidR="00EF6763">
          <w:rPr>
            <w:noProof/>
            <w:webHidden/>
          </w:rPr>
          <w:instrText xml:space="preserve"> PAGEREF _Toc466959076 \h </w:instrText>
        </w:r>
        <w:r w:rsidR="00EF6763">
          <w:rPr>
            <w:noProof/>
            <w:webHidden/>
          </w:rPr>
        </w:r>
        <w:r w:rsidR="00EF6763">
          <w:rPr>
            <w:noProof/>
            <w:webHidden/>
          </w:rPr>
          <w:fldChar w:fldCharType="separate"/>
        </w:r>
        <w:r w:rsidR="00EF6763">
          <w:rPr>
            <w:noProof/>
            <w:webHidden/>
          </w:rPr>
          <w:t>17</w:t>
        </w:r>
        <w:r w:rsidR="00EF6763">
          <w:rPr>
            <w:noProof/>
            <w:webHidden/>
          </w:rPr>
          <w:fldChar w:fldCharType="end"/>
        </w:r>
      </w:hyperlink>
    </w:p>
    <w:p w14:paraId="6786412E" w14:textId="16503805" w:rsidR="00EF6763" w:rsidRDefault="001A7169">
      <w:pPr>
        <w:pStyle w:val="TOC4"/>
        <w:rPr>
          <w:rFonts w:eastAsiaTheme="minorEastAsia"/>
          <w:smallCaps w:val="0"/>
          <w:noProof/>
          <w:sz w:val="22"/>
          <w:lang w:val="en-US" w:eastAsia="en-US" w:bidi="ar-SA"/>
        </w:rPr>
      </w:pPr>
      <w:hyperlink w:anchor="_Toc466959077" w:history="1">
        <w:r w:rsidR="00EF6763" w:rsidRPr="00EB216E">
          <w:rPr>
            <w:rStyle w:val="Hyperlink"/>
            <w:noProof/>
          </w:rPr>
          <w:t>„Exchange Online“</w:t>
        </w:r>
        <w:r w:rsidR="00EF6763">
          <w:rPr>
            <w:noProof/>
            <w:webHidden/>
          </w:rPr>
          <w:tab/>
        </w:r>
        <w:r w:rsidR="00EF6763">
          <w:rPr>
            <w:noProof/>
            <w:webHidden/>
          </w:rPr>
          <w:fldChar w:fldCharType="begin"/>
        </w:r>
        <w:r w:rsidR="00EF6763">
          <w:rPr>
            <w:noProof/>
            <w:webHidden/>
          </w:rPr>
          <w:instrText xml:space="preserve"> PAGEREF _Toc466959077 \h </w:instrText>
        </w:r>
        <w:r w:rsidR="00EF6763">
          <w:rPr>
            <w:noProof/>
            <w:webHidden/>
          </w:rPr>
        </w:r>
        <w:r w:rsidR="00EF6763">
          <w:rPr>
            <w:noProof/>
            <w:webHidden/>
          </w:rPr>
          <w:fldChar w:fldCharType="separate"/>
        </w:r>
        <w:r w:rsidR="00EF6763">
          <w:rPr>
            <w:noProof/>
            <w:webHidden/>
          </w:rPr>
          <w:t>17</w:t>
        </w:r>
        <w:r w:rsidR="00EF6763">
          <w:rPr>
            <w:noProof/>
            <w:webHidden/>
          </w:rPr>
          <w:fldChar w:fldCharType="end"/>
        </w:r>
      </w:hyperlink>
    </w:p>
    <w:p w14:paraId="247F7B06" w14:textId="6F3E4019" w:rsidR="00EF6763" w:rsidRDefault="001A7169">
      <w:pPr>
        <w:pStyle w:val="TOC4"/>
        <w:rPr>
          <w:rFonts w:eastAsiaTheme="minorEastAsia"/>
          <w:smallCaps w:val="0"/>
          <w:noProof/>
          <w:sz w:val="22"/>
          <w:lang w:val="en-US" w:eastAsia="en-US" w:bidi="ar-SA"/>
        </w:rPr>
      </w:pPr>
      <w:hyperlink w:anchor="_Toc466959078" w:history="1">
        <w:r w:rsidR="00EF6763" w:rsidRPr="00EB216E">
          <w:rPr>
            <w:rStyle w:val="Hyperlink"/>
            <w:noProof/>
          </w:rPr>
          <w:t>„Office 365“ programos</w:t>
        </w:r>
        <w:r w:rsidR="00EF6763">
          <w:rPr>
            <w:noProof/>
            <w:webHidden/>
          </w:rPr>
          <w:tab/>
        </w:r>
        <w:r w:rsidR="00EF6763">
          <w:rPr>
            <w:noProof/>
            <w:webHidden/>
          </w:rPr>
          <w:fldChar w:fldCharType="begin"/>
        </w:r>
        <w:r w:rsidR="00EF6763">
          <w:rPr>
            <w:noProof/>
            <w:webHidden/>
          </w:rPr>
          <w:instrText xml:space="preserve"> PAGEREF _Toc466959078 \h </w:instrText>
        </w:r>
        <w:r w:rsidR="00EF6763">
          <w:rPr>
            <w:noProof/>
            <w:webHidden/>
          </w:rPr>
        </w:r>
        <w:r w:rsidR="00EF6763">
          <w:rPr>
            <w:noProof/>
            <w:webHidden/>
          </w:rPr>
          <w:fldChar w:fldCharType="separate"/>
        </w:r>
        <w:r w:rsidR="00EF6763">
          <w:rPr>
            <w:noProof/>
            <w:webHidden/>
          </w:rPr>
          <w:t>18</w:t>
        </w:r>
        <w:r w:rsidR="00EF6763">
          <w:rPr>
            <w:noProof/>
            <w:webHidden/>
          </w:rPr>
          <w:fldChar w:fldCharType="end"/>
        </w:r>
      </w:hyperlink>
    </w:p>
    <w:p w14:paraId="499F4B94" w14:textId="38FCD240" w:rsidR="00EF6763" w:rsidRDefault="001A7169">
      <w:pPr>
        <w:pStyle w:val="TOC4"/>
        <w:rPr>
          <w:rFonts w:eastAsiaTheme="minorEastAsia"/>
          <w:smallCaps w:val="0"/>
          <w:noProof/>
          <w:sz w:val="22"/>
          <w:lang w:val="en-US" w:eastAsia="en-US" w:bidi="ar-SA"/>
        </w:rPr>
      </w:pPr>
      <w:hyperlink w:anchor="_Toc466959079" w:history="1">
        <w:r w:rsidR="00EF6763" w:rsidRPr="00EB216E">
          <w:rPr>
            <w:rStyle w:val="Hyperlink"/>
            <w:noProof/>
          </w:rPr>
          <w:t>„Microsoft MyAnalytics“</w:t>
        </w:r>
        <w:r w:rsidR="00EF6763">
          <w:rPr>
            <w:noProof/>
            <w:webHidden/>
          </w:rPr>
          <w:tab/>
        </w:r>
        <w:r w:rsidR="00EF6763">
          <w:rPr>
            <w:noProof/>
            <w:webHidden/>
          </w:rPr>
          <w:fldChar w:fldCharType="begin"/>
        </w:r>
        <w:r w:rsidR="00EF6763">
          <w:rPr>
            <w:noProof/>
            <w:webHidden/>
          </w:rPr>
          <w:instrText xml:space="preserve"> PAGEREF _Toc466959079 \h </w:instrText>
        </w:r>
        <w:r w:rsidR="00EF6763">
          <w:rPr>
            <w:noProof/>
            <w:webHidden/>
          </w:rPr>
        </w:r>
        <w:r w:rsidR="00EF6763">
          <w:rPr>
            <w:noProof/>
            <w:webHidden/>
          </w:rPr>
          <w:fldChar w:fldCharType="separate"/>
        </w:r>
        <w:r w:rsidR="00EF6763">
          <w:rPr>
            <w:noProof/>
            <w:webHidden/>
          </w:rPr>
          <w:t>19</w:t>
        </w:r>
        <w:r w:rsidR="00EF6763">
          <w:rPr>
            <w:noProof/>
            <w:webHidden/>
          </w:rPr>
          <w:fldChar w:fldCharType="end"/>
        </w:r>
      </w:hyperlink>
    </w:p>
    <w:p w14:paraId="7F2341A8" w14:textId="04528990" w:rsidR="00EF6763" w:rsidRDefault="001A7169">
      <w:pPr>
        <w:pStyle w:val="TOC4"/>
        <w:rPr>
          <w:rFonts w:eastAsiaTheme="minorEastAsia"/>
          <w:smallCaps w:val="0"/>
          <w:noProof/>
          <w:sz w:val="22"/>
          <w:lang w:val="en-US" w:eastAsia="en-US" w:bidi="ar-SA"/>
        </w:rPr>
      </w:pPr>
      <w:hyperlink w:anchor="_Toc466959080" w:history="1">
        <w:r w:rsidR="00EF6763" w:rsidRPr="00EB216E">
          <w:rPr>
            <w:rStyle w:val="Hyperlink"/>
            <w:noProof/>
          </w:rPr>
          <w:t>„Office 365“ patobulinta el. aptikimo funkcija</w:t>
        </w:r>
        <w:r w:rsidR="00EF6763">
          <w:rPr>
            <w:noProof/>
            <w:webHidden/>
          </w:rPr>
          <w:tab/>
        </w:r>
        <w:r w:rsidR="00EF6763">
          <w:rPr>
            <w:noProof/>
            <w:webHidden/>
          </w:rPr>
          <w:fldChar w:fldCharType="begin"/>
        </w:r>
        <w:r w:rsidR="00EF6763">
          <w:rPr>
            <w:noProof/>
            <w:webHidden/>
          </w:rPr>
          <w:instrText xml:space="preserve"> PAGEREF _Toc466959080 \h </w:instrText>
        </w:r>
        <w:r w:rsidR="00EF6763">
          <w:rPr>
            <w:noProof/>
            <w:webHidden/>
          </w:rPr>
        </w:r>
        <w:r w:rsidR="00EF6763">
          <w:rPr>
            <w:noProof/>
            <w:webHidden/>
          </w:rPr>
          <w:fldChar w:fldCharType="separate"/>
        </w:r>
        <w:r w:rsidR="00EF6763">
          <w:rPr>
            <w:noProof/>
            <w:webHidden/>
          </w:rPr>
          <w:t>19</w:t>
        </w:r>
        <w:r w:rsidR="00EF6763">
          <w:rPr>
            <w:noProof/>
            <w:webHidden/>
          </w:rPr>
          <w:fldChar w:fldCharType="end"/>
        </w:r>
      </w:hyperlink>
    </w:p>
    <w:p w14:paraId="069AC285" w14:textId="68296F41" w:rsidR="00EF6763" w:rsidRDefault="001A7169">
      <w:pPr>
        <w:pStyle w:val="TOC4"/>
        <w:rPr>
          <w:rFonts w:eastAsiaTheme="minorEastAsia"/>
          <w:smallCaps w:val="0"/>
          <w:noProof/>
          <w:sz w:val="22"/>
          <w:lang w:val="en-US" w:eastAsia="en-US" w:bidi="ar-SA"/>
        </w:rPr>
      </w:pPr>
      <w:hyperlink w:anchor="_Toc466959081" w:history="1">
        <w:r w:rsidR="00EF6763" w:rsidRPr="00EB216E">
          <w:rPr>
            <w:rStyle w:val="Hyperlink"/>
            <w:noProof/>
          </w:rPr>
          <w:t>„Office Online“</w:t>
        </w:r>
        <w:r w:rsidR="00EF6763">
          <w:rPr>
            <w:noProof/>
            <w:webHidden/>
          </w:rPr>
          <w:tab/>
        </w:r>
        <w:r w:rsidR="00EF6763">
          <w:rPr>
            <w:noProof/>
            <w:webHidden/>
          </w:rPr>
          <w:fldChar w:fldCharType="begin"/>
        </w:r>
        <w:r w:rsidR="00EF6763">
          <w:rPr>
            <w:noProof/>
            <w:webHidden/>
          </w:rPr>
          <w:instrText xml:space="preserve"> PAGEREF _Toc466959081 \h </w:instrText>
        </w:r>
        <w:r w:rsidR="00EF6763">
          <w:rPr>
            <w:noProof/>
            <w:webHidden/>
          </w:rPr>
        </w:r>
        <w:r w:rsidR="00EF6763">
          <w:rPr>
            <w:noProof/>
            <w:webHidden/>
          </w:rPr>
          <w:fldChar w:fldCharType="separate"/>
        </w:r>
        <w:r w:rsidR="00EF6763">
          <w:rPr>
            <w:noProof/>
            <w:webHidden/>
          </w:rPr>
          <w:t>19</w:t>
        </w:r>
        <w:r w:rsidR="00EF6763">
          <w:rPr>
            <w:noProof/>
            <w:webHidden/>
          </w:rPr>
          <w:fldChar w:fldCharType="end"/>
        </w:r>
      </w:hyperlink>
    </w:p>
    <w:p w14:paraId="7A251EC9" w14:textId="1D86EC1C" w:rsidR="00EF6763" w:rsidRDefault="001A7169">
      <w:pPr>
        <w:pStyle w:val="TOC4"/>
        <w:rPr>
          <w:rFonts w:eastAsiaTheme="minorEastAsia"/>
          <w:smallCaps w:val="0"/>
          <w:noProof/>
          <w:sz w:val="22"/>
          <w:lang w:val="en-US" w:eastAsia="en-US" w:bidi="ar-SA"/>
        </w:rPr>
      </w:pPr>
      <w:hyperlink w:anchor="_Toc466959082" w:history="1">
        <w:r w:rsidR="00EF6763" w:rsidRPr="00EB216E">
          <w:rPr>
            <w:rStyle w:val="Hyperlink"/>
            <w:noProof/>
          </w:rPr>
          <w:t>„OneDrive for Business“</w:t>
        </w:r>
        <w:r w:rsidR="00EF6763">
          <w:rPr>
            <w:noProof/>
            <w:webHidden/>
          </w:rPr>
          <w:tab/>
        </w:r>
        <w:r w:rsidR="00EF6763">
          <w:rPr>
            <w:noProof/>
            <w:webHidden/>
          </w:rPr>
          <w:fldChar w:fldCharType="begin"/>
        </w:r>
        <w:r w:rsidR="00EF6763">
          <w:rPr>
            <w:noProof/>
            <w:webHidden/>
          </w:rPr>
          <w:instrText xml:space="preserve"> PAGEREF _Toc466959082 \h </w:instrText>
        </w:r>
        <w:r w:rsidR="00EF6763">
          <w:rPr>
            <w:noProof/>
            <w:webHidden/>
          </w:rPr>
        </w:r>
        <w:r w:rsidR="00EF6763">
          <w:rPr>
            <w:noProof/>
            <w:webHidden/>
          </w:rPr>
          <w:fldChar w:fldCharType="separate"/>
        </w:r>
        <w:r w:rsidR="00EF6763">
          <w:rPr>
            <w:noProof/>
            <w:webHidden/>
          </w:rPr>
          <w:t>19</w:t>
        </w:r>
        <w:r w:rsidR="00EF6763">
          <w:rPr>
            <w:noProof/>
            <w:webHidden/>
          </w:rPr>
          <w:fldChar w:fldCharType="end"/>
        </w:r>
      </w:hyperlink>
    </w:p>
    <w:p w14:paraId="7D1B073E" w14:textId="7A0AFEE0" w:rsidR="00EF6763" w:rsidRDefault="001A7169">
      <w:pPr>
        <w:pStyle w:val="TOC4"/>
        <w:rPr>
          <w:rFonts w:eastAsiaTheme="minorEastAsia"/>
          <w:smallCaps w:val="0"/>
          <w:noProof/>
          <w:sz w:val="22"/>
          <w:lang w:val="en-US" w:eastAsia="en-US" w:bidi="ar-SA"/>
        </w:rPr>
      </w:pPr>
      <w:hyperlink w:anchor="_Toc466959083" w:history="1">
        <w:r w:rsidR="00EF6763" w:rsidRPr="00EB216E">
          <w:rPr>
            <w:rStyle w:val="Hyperlink"/>
            <w:noProof/>
          </w:rPr>
          <w:t>„Project Online“</w:t>
        </w:r>
        <w:r w:rsidR="00EF6763">
          <w:rPr>
            <w:noProof/>
            <w:webHidden/>
          </w:rPr>
          <w:tab/>
        </w:r>
        <w:r w:rsidR="00EF6763">
          <w:rPr>
            <w:noProof/>
            <w:webHidden/>
          </w:rPr>
          <w:fldChar w:fldCharType="begin"/>
        </w:r>
        <w:r w:rsidR="00EF6763">
          <w:rPr>
            <w:noProof/>
            <w:webHidden/>
          </w:rPr>
          <w:instrText xml:space="preserve"> PAGEREF _Toc466959083 \h </w:instrText>
        </w:r>
        <w:r w:rsidR="00EF6763">
          <w:rPr>
            <w:noProof/>
            <w:webHidden/>
          </w:rPr>
        </w:r>
        <w:r w:rsidR="00EF6763">
          <w:rPr>
            <w:noProof/>
            <w:webHidden/>
          </w:rPr>
          <w:fldChar w:fldCharType="separate"/>
        </w:r>
        <w:r w:rsidR="00EF6763">
          <w:rPr>
            <w:noProof/>
            <w:webHidden/>
          </w:rPr>
          <w:t>20</w:t>
        </w:r>
        <w:r w:rsidR="00EF6763">
          <w:rPr>
            <w:noProof/>
            <w:webHidden/>
          </w:rPr>
          <w:fldChar w:fldCharType="end"/>
        </w:r>
      </w:hyperlink>
    </w:p>
    <w:p w14:paraId="10F1CA0A" w14:textId="15F921C4" w:rsidR="00EF6763" w:rsidRDefault="001A7169">
      <w:pPr>
        <w:pStyle w:val="TOC4"/>
        <w:rPr>
          <w:rFonts w:eastAsiaTheme="minorEastAsia"/>
          <w:smallCaps w:val="0"/>
          <w:noProof/>
          <w:sz w:val="22"/>
          <w:lang w:val="en-US" w:eastAsia="en-US" w:bidi="ar-SA"/>
        </w:rPr>
      </w:pPr>
      <w:hyperlink w:anchor="_Toc466959084" w:history="1">
        <w:r w:rsidR="00EF6763" w:rsidRPr="00EB216E">
          <w:rPr>
            <w:rStyle w:val="Hyperlink"/>
            <w:noProof/>
          </w:rPr>
          <w:t>„SharePoint Online“</w:t>
        </w:r>
        <w:r w:rsidR="00EF6763">
          <w:rPr>
            <w:noProof/>
            <w:webHidden/>
          </w:rPr>
          <w:tab/>
        </w:r>
        <w:r w:rsidR="00EF6763">
          <w:rPr>
            <w:noProof/>
            <w:webHidden/>
          </w:rPr>
          <w:fldChar w:fldCharType="begin"/>
        </w:r>
        <w:r w:rsidR="00EF6763">
          <w:rPr>
            <w:noProof/>
            <w:webHidden/>
          </w:rPr>
          <w:instrText xml:space="preserve"> PAGEREF _Toc466959084 \h </w:instrText>
        </w:r>
        <w:r w:rsidR="00EF6763">
          <w:rPr>
            <w:noProof/>
            <w:webHidden/>
          </w:rPr>
        </w:r>
        <w:r w:rsidR="00EF6763">
          <w:rPr>
            <w:noProof/>
            <w:webHidden/>
          </w:rPr>
          <w:fldChar w:fldCharType="separate"/>
        </w:r>
        <w:r w:rsidR="00EF6763">
          <w:rPr>
            <w:noProof/>
            <w:webHidden/>
          </w:rPr>
          <w:t>20</w:t>
        </w:r>
        <w:r w:rsidR="00EF6763">
          <w:rPr>
            <w:noProof/>
            <w:webHidden/>
          </w:rPr>
          <w:fldChar w:fldCharType="end"/>
        </w:r>
      </w:hyperlink>
    </w:p>
    <w:p w14:paraId="26E0A67E" w14:textId="6AE37000" w:rsidR="00EF6763" w:rsidRDefault="001A7169">
      <w:pPr>
        <w:pStyle w:val="TOC4"/>
        <w:rPr>
          <w:rFonts w:eastAsiaTheme="minorEastAsia"/>
          <w:smallCaps w:val="0"/>
          <w:noProof/>
          <w:sz w:val="22"/>
          <w:lang w:val="en-US" w:eastAsia="en-US" w:bidi="ar-SA"/>
        </w:rPr>
      </w:pPr>
      <w:hyperlink w:anchor="_Toc466959085" w:history="1">
        <w:r w:rsidR="00EF6763" w:rsidRPr="00EB216E">
          <w:rPr>
            <w:rStyle w:val="Hyperlink"/>
            <w:noProof/>
          </w:rPr>
          <w:t>Internetinė „Skype“ verslui</w:t>
        </w:r>
        <w:r w:rsidR="00EF6763">
          <w:rPr>
            <w:noProof/>
            <w:webHidden/>
          </w:rPr>
          <w:tab/>
        </w:r>
        <w:r w:rsidR="00EF6763">
          <w:rPr>
            <w:noProof/>
            <w:webHidden/>
          </w:rPr>
          <w:fldChar w:fldCharType="begin"/>
        </w:r>
        <w:r w:rsidR="00EF6763">
          <w:rPr>
            <w:noProof/>
            <w:webHidden/>
          </w:rPr>
          <w:instrText xml:space="preserve"> PAGEREF _Toc466959085 \h </w:instrText>
        </w:r>
        <w:r w:rsidR="00EF6763">
          <w:rPr>
            <w:noProof/>
            <w:webHidden/>
          </w:rPr>
        </w:r>
        <w:r w:rsidR="00EF6763">
          <w:rPr>
            <w:noProof/>
            <w:webHidden/>
          </w:rPr>
          <w:fldChar w:fldCharType="separate"/>
        </w:r>
        <w:r w:rsidR="00EF6763">
          <w:rPr>
            <w:noProof/>
            <w:webHidden/>
          </w:rPr>
          <w:t>20</w:t>
        </w:r>
        <w:r w:rsidR="00EF6763">
          <w:rPr>
            <w:noProof/>
            <w:webHidden/>
          </w:rPr>
          <w:fldChar w:fldCharType="end"/>
        </w:r>
      </w:hyperlink>
    </w:p>
    <w:p w14:paraId="136006D8" w14:textId="0B1091FA" w:rsidR="00EF6763" w:rsidRDefault="001A7169">
      <w:pPr>
        <w:pStyle w:val="TOC4"/>
        <w:rPr>
          <w:rFonts w:eastAsiaTheme="minorEastAsia"/>
          <w:smallCaps w:val="0"/>
          <w:noProof/>
          <w:sz w:val="22"/>
          <w:lang w:val="en-US" w:eastAsia="en-US" w:bidi="ar-SA"/>
        </w:rPr>
      </w:pPr>
      <w:hyperlink w:anchor="_Toc466959086" w:history="1">
        <w:r w:rsidR="00EF6763" w:rsidRPr="00EB216E">
          <w:rPr>
            <w:rStyle w:val="Hyperlink"/>
            <w:noProof/>
          </w:rPr>
          <w:t>Internetinės „Skype“ verslui PSTN paslaugos</w:t>
        </w:r>
        <w:r w:rsidR="00EF6763">
          <w:rPr>
            <w:noProof/>
            <w:webHidden/>
          </w:rPr>
          <w:tab/>
        </w:r>
        <w:r w:rsidR="00EF6763">
          <w:rPr>
            <w:noProof/>
            <w:webHidden/>
          </w:rPr>
          <w:fldChar w:fldCharType="begin"/>
        </w:r>
        <w:r w:rsidR="00EF6763">
          <w:rPr>
            <w:noProof/>
            <w:webHidden/>
          </w:rPr>
          <w:instrText xml:space="preserve"> PAGEREF _Toc466959086 \h </w:instrText>
        </w:r>
        <w:r w:rsidR="00EF6763">
          <w:rPr>
            <w:noProof/>
            <w:webHidden/>
          </w:rPr>
        </w:r>
        <w:r w:rsidR="00EF6763">
          <w:rPr>
            <w:noProof/>
            <w:webHidden/>
          </w:rPr>
          <w:fldChar w:fldCharType="separate"/>
        </w:r>
        <w:r w:rsidR="00EF6763">
          <w:rPr>
            <w:noProof/>
            <w:webHidden/>
          </w:rPr>
          <w:t>21</w:t>
        </w:r>
        <w:r w:rsidR="00EF6763">
          <w:rPr>
            <w:noProof/>
            <w:webHidden/>
          </w:rPr>
          <w:fldChar w:fldCharType="end"/>
        </w:r>
      </w:hyperlink>
    </w:p>
    <w:p w14:paraId="65F3427D" w14:textId="5E9C2A5B" w:rsidR="00EF6763" w:rsidRDefault="001A7169">
      <w:pPr>
        <w:pStyle w:val="TOC2"/>
        <w:tabs>
          <w:tab w:val="right" w:leader="dot" w:pos="5030"/>
        </w:tabs>
        <w:rPr>
          <w:rFonts w:eastAsiaTheme="minorEastAsia"/>
          <w:b w:val="0"/>
          <w:smallCaps w:val="0"/>
          <w:noProof/>
          <w:sz w:val="22"/>
          <w:lang w:val="en-US" w:eastAsia="en-US" w:bidi="ar-SA"/>
        </w:rPr>
      </w:pPr>
      <w:hyperlink w:anchor="_Toc466959087" w:history="1">
        <w:r w:rsidR="00EF6763" w:rsidRPr="00EB216E">
          <w:rPr>
            <w:rStyle w:val="Hyperlink"/>
            <w:noProof/>
          </w:rPr>
          <w:t>Kitos internete teikiamos paslaugos</w:t>
        </w:r>
        <w:r w:rsidR="00EF6763">
          <w:rPr>
            <w:noProof/>
            <w:webHidden/>
          </w:rPr>
          <w:tab/>
        </w:r>
        <w:r w:rsidR="00EF6763">
          <w:rPr>
            <w:noProof/>
            <w:webHidden/>
          </w:rPr>
          <w:fldChar w:fldCharType="begin"/>
        </w:r>
        <w:r w:rsidR="00EF6763">
          <w:rPr>
            <w:noProof/>
            <w:webHidden/>
          </w:rPr>
          <w:instrText xml:space="preserve"> PAGEREF _Toc466959087 \h </w:instrText>
        </w:r>
        <w:r w:rsidR="00EF6763">
          <w:rPr>
            <w:noProof/>
            <w:webHidden/>
          </w:rPr>
        </w:r>
        <w:r w:rsidR="00EF6763">
          <w:rPr>
            <w:noProof/>
            <w:webHidden/>
          </w:rPr>
          <w:fldChar w:fldCharType="separate"/>
        </w:r>
        <w:r w:rsidR="00EF6763">
          <w:rPr>
            <w:noProof/>
            <w:webHidden/>
          </w:rPr>
          <w:t>21</w:t>
        </w:r>
        <w:r w:rsidR="00EF6763">
          <w:rPr>
            <w:noProof/>
            <w:webHidden/>
          </w:rPr>
          <w:fldChar w:fldCharType="end"/>
        </w:r>
      </w:hyperlink>
    </w:p>
    <w:p w14:paraId="404AB430" w14:textId="4B7ECB25" w:rsidR="00EF6763" w:rsidRDefault="001A7169">
      <w:pPr>
        <w:pStyle w:val="TOC4"/>
        <w:rPr>
          <w:rFonts w:eastAsiaTheme="minorEastAsia"/>
          <w:smallCaps w:val="0"/>
          <w:noProof/>
          <w:sz w:val="22"/>
          <w:lang w:val="en-US" w:eastAsia="en-US" w:bidi="ar-SA"/>
        </w:rPr>
      </w:pPr>
      <w:hyperlink w:anchor="_Toc466959088" w:history="1">
        <w:r w:rsidR="00EF6763" w:rsidRPr="00EB216E">
          <w:rPr>
            <w:rStyle w:val="Hyperlink"/>
            <w:noProof/>
          </w:rPr>
          <w:t>„Bing Maps Enterprise Platform“ ir „Bing Maps Mobile Asset Management Platform“</w:t>
        </w:r>
        <w:r w:rsidR="00EF6763">
          <w:rPr>
            <w:noProof/>
            <w:webHidden/>
          </w:rPr>
          <w:tab/>
        </w:r>
        <w:r w:rsidR="00EF6763">
          <w:rPr>
            <w:noProof/>
            <w:webHidden/>
          </w:rPr>
          <w:fldChar w:fldCharType="begin"/>
        </w:r>
        <w:r w:rsidR="00EF6763">
          <w:rPr>
            <w:noProof/>
            <w:webHidden/>
          </w:rPr>
          <w:instrText xml:space="preserve"> PAGEREF _Toc466959088 \h </w:instrText>
        </w:r>
        <w:r w:rsidR="00EF6763">
          <w:rPr>
            <w:noProof/>
            <w:webHidden/>
          </w:rPr>
        </w:r>
        <w:r w:rsidR="00EF6763">
          <w:rPr>
            <w:noProof/>
            <w:webHidden/>
          </w:rPr>
          <w:fldChar w:fldCharType="separate"/>
        </w:r>
        <w:r w:rsidR="00EF6763">
          <w:rPr>
            <w:noProof/>
            <w:webHidden/>
          </w:rPr>
          <w:t>21</w:t>
        </w:r>
        <w:r w:rsidR="00EF6763">
          <w:rPr>
            <w:noProof/>
            <w:webHidden/>
          </w:rPr>
          <w:fldChar w:fldCharType="end"/>
        </w:r>
      </w:hyperlink>
    </w:p>
    <w:p w14:paraId="0CEF7C2B" w14:textId="5FE802A2" w:rsidR="00EF6763" w:rsidRDefault="001A7169">
      <w:pPr>
        <w:pStyle w:val="TOC4"/>
        <w:rPr>
          <w:rFonts w:eastAsiaTheme="minorEastAsia"/>
          <w:smallCaps w:val="0"/>
          <w:noProof/>
          <w:sz w:val="22"/>
          <w:lang w:val="en-US" w:eastAsia="en-US" w:bidi="ar-SA"/>
        </w:rPr>
      </w:pPr>
      <w:hyperlink w:anchor="_Toc466959089" w:history="1">
        <w:r w:rsidR="00EF6763" w:rsidRPr="00EB216E">
          <w:rPr>
            <w:rStyle w:val="Hyperlink"/>
            <w:noProof/>
          </w:rPr>
          <w:t>Įmonėms skirtų programų platforma</w:t>
        </w:r>
        <w:r w:rsidR="00EF6763">
          <w:rPr>
            <w:noProof/>
            <w:webHidden/>
          </w:rPr>
          <w:tab/>
        </w:r>
        <w:r w:rsidR="00EF6763">
          <w:rPr>
            <w:noProof/>
            <w:webHidden/>
          </w:rPr>
          <w:fldChar w:fldCharType="begin"/>
        </w:r>
        <w:r w:rsidR="00EF6763">
          <w:rPr>
            <w:noProof/>
            <w:webHidden/>
          </w:rPr>
          <w:instrText xml:space="preserve"> PAGEREF _Toc466959089 \h </w:instrText>
        </w:r>
        <w:r w:rsidR="00EF6763">
          <w:rPr>
            <w:noProof/>
            <w:webHidden/>
          </w:rPr>
        </w:r>
        <w:r w:rsidR="00EF6763">
          <w:rPr>
            <w:noProof/>
            <w:webHidden/>
          </w:rPr>
          <w:fldChar w:fldCharType="separate"/>
        </w:r>
        <w:r w:rsidR="00EF6763">
          <w:rPr>
            <w:noProof/>
            <w:webHidden/>
          </w:rPr>
          <w:t>22</w:t>
        </w:r>
        <w:r w:rsidR="00EF6763">
          <w:rPr>
            <w:noProof/>
            <w:webHidden/>
          </w:rPr>
          <w:fldChar w:fldCharType="end"/>
        </w:r>
      </w:hyperlink>
    </w:p>
    <w:p w14:paraId="5A7B3238" w14:textId="08EB01BB" w:rsidR="00EF6763" w:rsidRDefault="001A7169">
      <w:pPr>
        <w:pStyle w:val="TOC4"/>
        <w:rPr>
          <w:rFonts w:eastAsiaTheme="minorEastAsia"/>
          <w:smallCaps w:val="0"/>
          <w:noProof/>
          <w:sz w:val="22"/>
          <w:lang w:val="en-US" w:eastAsia="en-US" w:bidi="ar-SA"/>
        </w:rPr>
      </w:pPr>
      <w:hyperlink w:anchor="_Toc466959090" w:history="1">
        <w:r w:rsidR="00EF6763" w:rsidRPr="00EB216E">
          <w:rPr>
            <w:rStyle w:val="Hyperlink"/>
            <w:noProof/>
          </w:rPr>
          <w:t>„Microsoft Intune“</w:t>
        </w:r>
        <w:r w:rsidR="00EF6763">
          <w:rPr>
            <w:noProof/>
            <w:webHidden/>
          </w:rPr>
          <w:tab/>
        </w:r>
        <w:r w:rsidR="00EF6763">
          <w:rPr>
            <w:noProof/>
            <w:webHidden/>
          </w:rPr>
          <w:fldChar w:fldCharType="begin"/>
        </w:r>
        <w:r w:rsidR="00EF6763">
          <w:rPr>
            <w:noProof/>
            <w:webHidden/>
          </w:rPr>
          <w:instrText xml:space="preserve"> PAGEREF _Toc466959090 \h </w:instrText>
        </w:r>
        <w:r w:rsidR="00EF6763">
          <w:rPr>
            <w:noProof/>
            <w:webHidden/>
          </w:rPr>
        </w:r>
        <w:r w:rsidR="00EF6763">
          <w:rPr>
            <w:noProof/>
            <w:webHidden/>
          </w:rPr>
          <w:fldChar w:fldCharType="separate"/>
        </w:r>
        <w:r w:rsidR="00EF6763">
          <w:rPr>
            <w:noProof/>
            <w:webHidden/>
          </w:rPr>
          <w:t>22</w:t>
        </w:r>
        <w:r w:rsidR="00EF6763">
          <w:rPr>
            <w:noProof/>
            <w:webHidden/>
          </w:rPr>
          <w:fldChar w:fldCharType="end"/>
        </w:r>
      </w:hyperlink>
    </w:p>
    <w:p w14:paraId="43427BD0" w14:textId="27DED4F1" w:rsidR="00EF6763" w:rsidRDefault="001A7169">
      <w:pPr>
        <w:pStyle w:val="TOC4"/>
        <w:rPr>
          <w:rFonts w:eastAsiaTheme="minorEastAsia"/>
          <w:smallCaps w:val="0"/>
          <w:noProof/>
          <w:sz w:val="22"/>
          <w:lang w:val="en-US" w:eastAsia="en-US" w:bidi="ar-SA"/>
        </w:rPr>
      </w:pPr>
      <w:hyperlink w:anchor="_Toc466959091" w:history="1">
        <w:r w:rsidR="00EF6763" w:rsidRPr="00EB216E">
          <w:rPr>
            <w:rStyle w:val="Hyperlink"/>
            <w:noProof/>
          </w:rPr>
          <w:t>„Microsoft Learning“</w:t>
        </w:r>
        <w:r w:rsidR="00EF6763">
          <w:rPr>
            <w:noProof/>
            <w:webHidden/>
          </w:rPr>
          <w:tab/>
        </w:r>
        <w:r w:rsidR="00EF6763">
          <w:rPr>
            <w:noProof/>
            <w:webHidden/>
          </w:rPr>
          <w:fldChar w:fldCharType="begin"/>
        </w:r>
        <w:r w:rsidR="00EF6763">
          <w:rPr>
            <w:noProof/>
            <w:webHidden/>
          </w:rPr>
          <w:instrText xml:space="preserve"> PAGEREF _Toc466959091 \h </w:instrText>
        </w:r>
        <w:r w:rsidR="00EF6763">
          <w:rPr>
            <w:noProof/>
            <w:webHidden/>
          </w:rPr>
        </w:r>
        <w:r w:rsidR="00EF6763">
          <w:rPr>
            <w:noProof/>
            <w:webHidden/>
          </w:rPr>
          <w:fldChar w:fldCharType="separate"/>
        </w:r>
        <w:r w:rsidR="00EF6763">
          <w:rPr>
            <w:noProof/>
            <w:webHidden/>
          </w:rPr>
          <w:t>22</w:t>
        </w:r>
        <w:r w:rsidR="00EF6763">
          <w:rPr>
            <w:noProof/>
            <w:webHidden/>
          </w:rPr>
          <w:fldChar w:fldCharType="end"/>
        </w:r>
      </w:hyperlink>
    </w:p>
    <w:p w14:paraId="6894C2DC" w14:textId="1615AE24" w:rsidR="00EF6763" w:rsidRDefault="001A7169">
      <w:pPr>
        <w:pStyle w:val="TOC4"/>
        <w:rPr>
          <w:rFonts w:eastAsiaTheme="minorEastAsia"/>
          <w:smallCaps w:val="0"/>
          <w:noProof/>
          <w:sz w:val="22"/>
          <w:lang w:val="en-US" w:eastAsia="en-US" w:bidi="ar-SA"/>
        </w:rPr>
      </w:pPr>
      <w:hyperlink w:anchor="_Toc466959092" w:history="1">
        <w:r w:rsidR="00EF6763" w:rsidRPr="00EB216E">
          <w:rPr>
            <w:rStyle w:val="Hyperlink"/>
            <w:noProof/>
          </w:rPr>
          <w:t>„Minecraft“: „Education Edition“</w:t>
        </w:r>
        <w:r w:rsidR="00EF6763">
          <w:rPr>
            <w:noProof/>
            <w:webHidden/>
          </w:rPr>
          <w:tab/>
        </w:r>
        <w:r w:rsidR="00EF6763">
          <w:rPr>
            <w:noProof/>
            <w:webHidden/>
          </w:rPr>
          <w:fldChar w:fldCharType="begin"/>
        </w:r>
        <w:r w:rsidR="00EF6763">
          <w:rPr>
            <w:noProof/>
            <w:webHidden/>
          </w:rPr>
          <w:instrText xml:space="preserve"> PAGEREF _Toc466959092 \h </w:instrText>
        </w:r>
        <w:r w:rsidR="00EF6763">
          <w:rPr>
            <w:noProof/>
            <w:webHidden/>
          </w:rPr>
        </w:r>
        <w:r w:rsidR="00EF6763">
          <w:rPr>
            <w:noProof/>
            <w:webHidden/>
          </w:rPr>
          <w:fldChar w:fldCharType="separate"/>
        </w:r>
        <w:r w:rsidR="00EF6763">
          <w:rPr>
            <w:noProof/>
            <w:webHidden/>
          </w:rPr>
          <w:t>23</w:t>
        </w:r>
        <w:r w:rsidR="00EF6763">
          <w:rPr>
            <w:noProof/>
            <w:webHidden/>
          </w:rPr>
          <w:fldChar w:fldCharType="end"/>
        </w:r>
      </w:hyperlink>
    </w:p>
    <w:p w14:paraId="2E046C22" w14:textId="2F9165C3" w:rsidR="00EF6763" w:rsidRDefault="001A7169">
      <w:pPr>
        <w:pStyle w:val="TOC4"/>
        <w:rPr>
          <w:rFonts w:eastAsiaTheme="minorEastAsia"/>
          <w:smallCaps w:val="0"/>
          <w:noProof/>
          <w:sz w:val="22"/>
          <w:lang w:val="en-US" w:eastAsia="en-US" w:bidi="ar-SA"/>
        </w:rPr>
      </w:pPr>
      <w:hyperlink w:anchor="_Toc466959093" w:history="1">
        <w:r w:rsidR="00EF6763" w:rsidRPr="00EB216E">
          <w:rPr>
            <w:rStyle w:val="Hyperlink"/>
            <w:noProof/>
          </w:rPr>
          <w:t>„Office 365 Developer“</w:t>
        </w:r>
        <w:r w:rsidR="00EF6763">
          <w:rPr>
            <w:noProof/>
            <w:webHidden/>
          </w:rPr>
          <w:tab/>
        </w:r>
        <w:r w:rsidR="00EF6763">
          <w:rPr>
            <w:noProof/>
            <w:webHidden/>
          </w:rPr>
          <w:fldChar w:fldCharType="begin"/>
        </w:r>
        <w:r w:rsidR="00EF6763">
          <w:rPr>
            <w:noProof/>
            <w:webHidden/>
          </w:rPr>
          <w:instrText xml:space="preserve"> PAGEREF _Toc466959093 \h </w:instrText>
        </w:r>
        <w:r w:rsidR="00EF6763">
          <w:rPr>
            <w:noProof/>
            <w:webHidden/>
          </w:rPr>
        </w:r>
        <w:r w:rsidR="00EF6763">
          <w:rPr>
            <w:noProof/>
            <w:webHidden/>
          </w:rPr>
          <w:fldChar w:fldCharType="separate"/>
        </w:r>
        <w:r w:rsidR="00EF6763">
          <w:rPr>
            <w:noProof/>
            <w:webHidden/>
          </w:rPr>
          <w:t>23</w:t>
        </w:r>
        <w:r w:rsidR="00EF6763">
          <w:rPr>
            <w:noProof/>
            <w:webHidden/>
          </w:rPr>
          <w:fldChar w:fldCharType="end"/>
        </w:r>
      </w:hyperlink>
    </w:p>
    <w:p w14:paraId="7AB511A4" w14:textId="04D27B5B" w:rsidR="00EF6763" w:rsidRDefault="001A7169">
      <w:pPr>
        <w:pStyle w:val="TOC4"/>
        <w:rPr>
          <w:rFonts w:eastAsiaTheme="minorEastAsia"/>
          <w:smallCaps w:val="0"/>
          <w:noProof/>
          <w:sz w:val="22"/>
          <w:lang w:val="en-US" w:eastAsia="en-US" w:bidi="ar-SA"/>
        </w:rPr>
      </w:pPr>
      <w:hyperlink w:anchor="_Toc466959094" w:history="1">
        <w:r w:rsidR="00EF6763" w:rsidRPr="00EB216E">
          <w:rPr>
            <w:rStyle w:val="Hyperlink"/>
            <w:noProof/>
          </w:rPr>
          <w:t>„Windows“ kompiuterio operacinė sistema</w:t>
        </w:r>
        <w:r w:rsidR="00EF6763">
          <w:rPr>
            <w:noProof/>
            <w:webHidden/>
          </w:rPr>
          <w:tab/>
        </w:r>
        <w:r w:rsidR="00EF6763">
          <w:rPr>
            <w:noProof/>
            <w:webHidden/>
          </w:rPr>
          <w:fldChar w:fldCharType="begin"/>
        </w:r>
        <w:r w:rsidR="00EF6763">
          <w:rPr>
            <w:noProof/>
            <w:webHidden/>
          </w:rPr>
          <w:instrText xml:space="preserve"> PAGEREF _Toc466959094 \h </w:instrText>
        </w:r>
        <w:r w:rsidR="00EF6763">
          <w:rPr>
            <w:noProof/>
            <w:webHidden/>
          </w:rPr>
        </w:r>
        <w:r w:rsidR="00EF6763">
          <w:rPr>
            <w:noProof/>
            <w:webHidden/>
          </w:rPr>
          <w:fldChar w:fldCharType="separate"/>
        </w:r>
        <w:r w:rsidR="00EF6763">
          <w:rPr>
            <w:noProof/>
            <w:webHidden/>
          </w:rPr>
          <w:t>23</w:t>
        </w:r>
        <w:r w:rsidR="00EF6763">
          <w:rPr>
            <w:noProof/>
            <w:webHidden/>
          </w:rPr>
          <w:fldChar w:fldCharType="end"/>
        </w:r>
      </w:hyperlink>
    </w:p>
    <w:p w14:paraId="0F72B0C0" w14:textId="0837C133" w:rsidR="00EF6763" w:rsidRDefault="001A7169">
      <w:pPr>
        <w:pStyle w:val="TOC4"/>
        <w:rPr>
          <w:rFonts w:eastAsiaTheme="minorEastAsia"/>
          <w:smallCaps w:val="0"/>
          <w:noProof/>
          <w:sz w:val="22"/>
          <w:lang w:val="en-US" w:eastAsia="en-US" w:bidi="ar-SA"/>
        </w:rPr>
      </w:pPr>
      <w:hyperlink w:anchor="_Toc466959095" w:history="1">
        <w:r w:rsidR="00EF6763" w:rsidRPr="00EB216E">
          <w:rPr>
            <w:rStyle w:val="Hyperlink"/>
            <w:noProof/>
          </w:rPr>
          <w:t>„Yammer Enterprise“</w:t>
        </w:r>
        <w:r w:rsidR="00EF6763">
          <w:rPr>
            <w:noProof/>
            <w:webHidden/>
          </w:rPr>
          <w:tab/>
        </w:r>
        <w:r w:rsidR="00EF6763">
          <w:rPr>
            <w:noProof/>
            <w:webHidden/>
          </w:rPr>
          <w:fldChar w:fldCharType="begin"/>
        </w:r>
        <w:r w:rsidR="00EF6763">
          <w:rPr>
            <w:noProof/>
            <w:webHidden/>
          </w:rPr>
          <w:instrText xml:space="preserve"> PAGEREF _Toc466959095 \h </w:instrText>
        </w:r>
        <w:r w:rsidR="00EF6763">
          <w:rPr>
            <w:noProof/>
            <w:webHidden/>
          </w:rPr>
        </w:r>
        <w:r w:rsidR="00EF6763">
          <w:rPr>
            <w:noProof/>
            <w:webHidden/>
          </w:rPr>
          <w:fldChar w:fldCharType="separate"/>
        </w:r>
        <w:r w:rsidR="00EF6763">
          <w:rPr>
            <w:noProof/>
            <w:webHidden/>
          </w:rPr>
          <w:t>23</w:t>
        </w:r>
        <w:r w:rsidR="00EF6763">
          <w:rPr>
            <w:noProof/>
            <w:webHidden/>
          </w:rPr>
          <w:fldChar w:fldCharType="end"/>
        </w:r>
      </w:hyperlink>
    </w:p>
    <w:p w14:paraId="3DF36614" w14:textId="774A9141" w:rsidR="00EF6763" w:rsidRDefault="001A7169">
      <w:pPr>
        <w:pStyle w:val="TOC1"/>
        <w:tabs>
          <w:tab w:val="right" w:leader="dot" w:pos="5030"/>
        </w:tabs>
        <w:rPr>
          <w:rFonts w:eastAsiaTheme="minorEastAsia"/>
          <w:b w:val="0"/>
          <w:caps w:val="0"/>
          <w:noProof/>
          <w:sz w:val="22"/>
          <w:lang w:val="en-US" w:eastAsia="en-US" w:bidi="ar-SA"/>
        </w:rPr>
      </w:pPr>
      <w:hyperlink w:anchor="_Toc466959096" w:history="1">
        <w:r w:rsidR="00EF6763" w:rsidRPr="00EB216E">
          <w:rPr>
            <w:rStyle w:val="Hyperlink"/>
            <w:noProof/>
          </w:rPr>
          <w:t>1 priedas. Pranešimai</w:t>
        </w:r>
        <w:r w:rsidR="00EF6763">
          <w:rPr>
            <w:noProof/>
            <w:webHidden/>
          </w:rPr>
          <w:tab/>
        </w:r>
        <w:r w:rsidR="00EF6763">
          <w:rPr>
            <w:noProof/>
            <w:webHidden/>
          </w:rPr>
          <w:fldChar w:fldCharType="begin"/>
        </w:r>
        <w:r w:rsidR="00EF6763">
          <w:rPr>
            <w:noProof/>
            <w:webHidden/>
          </w:rPr>
          <w:instrText xml:space="preserve"> PAGEREF _Toc466959096 \h </w:instrText>
        </w:r>
        <w:r w:rsidR="00EF6763">
          <w:rPr>
            <w:noProof/>
            <w:webHidden/>
          </w:rPr>
        </w:r>
        <w:r w:rsidR="00EF6763">
          <w:rPr>
            <w:noProof/>
            <w:webHidden/>
          </w:rPr>
          <w:fldChar w:fldCharType="separate"/>
        </w:r>
        <w:r w:rsidR="00EF6763">
          <w:rPr>
            <w:noProof/>
            <w:webHidden/>
          </w:rPr>
          <w:t>24</w:t>
        </w:r>
        <w:r w:rsidR="00EF6763">
          <w:rPr>
            <w:noProof/>
            <w:webHidden/>
          </w:rPr>
          <w:fldChar w:fldCharType="end"/>
        </w:r>
      </w:hyperlink>
    </w:p>
    <w:p w14:paraId="3D9FED2D" w14:textId="1C0FB496" w:rsidR="00EF6763" w:rsidRDefault="001A7169">
      <w:pPr>
        <w:pStyle w:val="TOC3"/>
        <w:rPr>
          <w:rFonts w:eastAsiaTheme="minorEastAsia"/>
          <w:b w:val="0"/>
          <w:smallCaps w:val="0"/>
          <w:sz w:val="22"/>
          <w:lang w:val="en-US" w:eastAsia="en-US" w:bidi="ar-SA"/>
        </w:rPr>
      </w:pPr>
      <w:hyperlink w:anchor="_Toc466959097" w:history="1">
        <w:r w:rsidR="00EF6763" w:rsidRPr="00EB216E">
          <w:rPr>
            <w:rStyle w:val="Hyperlink"/>
            <w:lang w:val="lt-LT"/>
          </w:rPr>
          <w:t>„Bing Maps“</w:t>
        </w:r>
        <w:r w:rsidR="00EF6763">
          <w:rPr>
            <w:webHidden/>
          </w:rPr>
          <w:tab/>
        </w:r>
        <w:r w:rsidR="00EF6763">
          <w:rPr>
            <w:webHidden/>
          </w:rPr>
          <w:fldChar w:fldCharType="begin"/>
        </w:r>
        <w:r w:rsidR="00EF6763">
          <w:rPr>
            <w:webHidden/>
          </w:rPr>
          <w:instrText xml:space="preserve"> PAGEREF _Toc466959097 \h </w:instrText>
        </w:r>
        <w:r w:rsidR="00EF6763">
          <w:rPr>
            <w:webHidden/>
          </w:rPr>
        </w:r>
        <w:r w:rsidR="00EF6763">
          <w:rPr>
            <w:webHidden/>
          </w:rPr>
          <w:fldChar w:fldCharType="separate"/>
        </w:r>
        <w:r w:rsidR="00EF6763">
          <w:rPr>
            <w:webHidden/>
          </w:rPr>
          <w:t>24</w:t>
        </w:r>
        <w:r w:rsidR="00EF6763">
          <w:rPr>
            <w:webHidden/>
          </w:rPr>
          <w:fldChar w:fldCharType="end"/>
        </w:r>
      </w:hyperlink>
    </w:p>
    <w:p w14:paraId="3B5A9E01" w14:textId="5B37CC43" w:rsidR="00EF6763" w:rsidRDefault="001A7169">
      <w:pPr>
        <w:pStyle w:val="TOC3"/>
        <w:rPr>
          <w:rFonts w:eastAsiaTheme="minorEastAsia"/>
          <w:b w:val="0"/>
          <w:smallCaps w:val="0"/>
          <w:sz w:val="22"/>
          <w:lang w:val="en-US" w:eastAsia="en-US" w:bidi="ar-SA"/>
        </w:rPr>
      </w:pPr>
      <w:hyperlink w:anchor="_Toc466959098" w:history="1">
        <w:r w:rsidR="00EF6763" w:rsidRPr="00EB216E">
          <w:rPr>
            <w:rStyle w:val="Hyperlink"/>
            <w:lang w:val="lt-LT"/>
          </w:rPr>
          <w:t>Profesionalios paslaugos</w:t>
        </w:r>
        <w:r w:rsidR="00EF6763">
          <w:rPr>
            <w:webHidden/>
          </w:rPr>
          <w:tab/>
        </w:r>
        <w:r w:rsidR="00EF6763">
          <w:rPr>
            <w:webHidden/>
          </w:rPr>
          <w:fldChar w:fldCharType="begin"/>
        </w:r>
        <w:r w:rsidR="00EF6763">
          <w:rPr>
            <w:webHidden/>
          </w:rPr>
          <w:instrText xml:space="preserve"> PAGEREF _Toc466959098 \h </w:instrText>
        </w:r>
        <w:r w:rsidR="00EF6763">
          <w:rPr>
            <w:webHidden/>
          </w:rPr>
        </w:r>
        <w:r w:rsidR="00EF6763">
          <w:rPr>
            <w:webHidden/>
          </w:rPr>
          <w:fldChar w:fldCharType="separate"/>
        </w:r>
        <w:r w:rsidR="00EF6763">
          <w:rPr>
            <w:webHidden/>
          </w:rPr>
          <w:t>24</w:t>
        </w:r>
        <w:r w:rsidR="00EF6763">
          <w:rPr>
            <w:webHidden/>
          </w:rPr>
          <w:fldChar w:fldCharType="end"/>
        </w:r>
      </w:hyperlink>
    </w:p>
    <w:p w14:paraId="1E6C7138" w14:textId="09CF133E" w:rsidR="00EF6763" w:rsidRDefault="001A7169">
      <w:pPr>
        <w:pStyle w:val="TOC3"/>
        <w:rPr>
          <w:rFonts w:eastAsiaTheme="minorEastAsia"/>
          <w:b w:val="0"/>
          <w:smallCaps w:val="0"/>
          <w:sz w:val="22"/>
          <w:lang w:val="en-US" w:eastAsia="en-US" w:bidi="ar-SA"/>
        </w:rPr>
      </w:pPr>
      <w:hyperlink w:anchor="_Toc466959099" w:history="1">
        <w:r w:rsidR="00EF6763" w:rsidRPr="00EB216E">
          <w:rPr>
            <w:rStyle w:val="Hyperlink"/>
            <w:lang w:val="lt-LT"/>
          </w:rPr>
          <w:t>Pranešimas apie „Azure Media“ paslaugų H.265/HEVC kodavimą</w:t>
        </w:r>
        <w:r w:rsidR="00EF6763">
          <w:rPr>
            <w:webHidden/>
          </w:rPr>
          <w:tab/>
        </w:r>
        <w:r w:rsidR="00EF6763">
          <w:rPr>
            <w:webHidden/>
          </w:rPr>
          <w:fldChar w:fldCharType="begin"/>
        </w:r>
        <w:r w:rsidR="00EF6763">
          <w:rPr>
            <w:webHidden/>
          </w:rPr>
          <w:instrText xml:space="preserve"> PAGEREF _Toc466959099 \h </w:instrText>
        </w:r>
        <w:r w:rsidR="00EF6763">
          <w:rPr>
            <w:webHidden/>
          </w:rPr>
        </w:r>
        <w:r w:rsidR="00EF6763">
          <w:rPr>
            <w:webHidden/>
          </w:rPr>
          <w:fldChar w:fldCharType="separate"/>
        </w:r>
        <w:r w:rsidR="00EF6763">
          <w:rPr>
            <w:webHidden/>
          </w:rPr>
          <w:t>25</w:t>
        </w:r>
        <w:r w:rsidR="00EF6763">
          <w:rPr>
            <w:webHidden/>
          </w:rPr>
          <w:fldChar w:fldCharType="end"/>
        </w:r>
      </w:hyperlink>
    </w:p>
    <w:p w14:paraId="4140378D" w14:textId="28FDC1DC" w:rsidR="00EF6763" w:rsidRDefault="001A7169">
      <w:pPr>
        <w:pStyle w:val="TOC3"/>
        <w:rPr>
          <w:rFonts w:eastAsiaTheme="minorEastAsia"/>
          <w:b w:val="0"/>
          <w:smallCaps w:val="0"/>
          <w:sz w:val="22"/>
          <w:lang w:val="en-US" w:eastAsia="en-US" w:bidi="ar-SA"/>
        </w:rPr>
      </w:pPr>
      <w:hyperlink w:anchor="_Toc466959100" w:history="1">
        <w:r w:rsidR="00EF6763" w:rsidRPr="00EB216E">
          <w:rPr>
            <w:rStyle w:val="Hyperlink"/>
            <w:lang w:val="lt-LT"/>
          </w:rPr>
          <w:t>Pranešimas dėl H.264/AVC vaizdo standarto, VC-1 vaizdo standarto, MPEG-4 dalies vaizdo standarto ir MPEG-2 vaizdo standarto</w:t>
        </w:r>
        <w:r w:rsidR="00EF6763">
          <w:rPr>
            <w:webHidden/>
          </w:rPr>
          <w:tab/>
        </w:r>
        <w:r w:rsidR="00EF6763">
          <w:rPr>
            <w:webHidden/>
          </w:rPr>
          <w:fldChar w:fldCharType="begin"/>
        </w:r>
        <w:r w:rsidR="00EF6763">
          <w:rPr>
            <w:webHidden/>
          </w:rPr>
          <w:instrText xml:space="preserve"> PAGEREF _Toc466959100 \h </w:instrText>
        </w:r>
        <w:r w:rsidR="00EF6763">
          <w:rPr>
            <w:webHidden/>
          </w:rPr>
        </w:r>
        <w:r w:rsidR="00EF6763">
          <w:rPr>
            <w:webHidden/>
          </w:rPr>
          <w:fldChar w:fldCharType="separate"/>
        </w:r>
        <w:r w:rsidR="00EF6763">
          <w:rPr>
            <w:webHidden/>
          </w:rPr>
          <w:t>25</w:t>
        </w:r>
        <w:r w:rsidR="00EF6763">
          <w:rPr>
            <w:webHidden/>
          </w:rPr>
          <w:fldChar w:fldCharType="end"/>
        </w:r>
      </w:hyperlink>
    </w:p>
    <w:p w14:paraId="579FFDA1" w14:textId="7F818F02" w:rsidR="00EF6763" w:rsidRDefault="001A7169">
      <w:pPr>
        <w:pStyle w:val="TOC1"/>
        <w:tabs>
          <w:tab w:val="right" w:leader="dot" w:pos="5030"/>
        </w:tabs>
        <w:rPr>
          <w:rFonts w:eastAsiaTheme="minorEastAsia"/>
          <w:b w:val="0"/>
          <w:caps w:val="0"/>
          <w:noProof/>
          <w:sz w:val="22"/>
          <w:lang w:val="en-US" w:eastAsia="en-US" w:bidi="ar-SA"/>
        </w:rPr>
      </w:pPr>
      <w:hyperlink w:anchor="_Toc466959101" w:history="1">
        <w:r w:rsidR="00EF6763" w:rsidRPr="00EB216E">
          <w:rPr>
            <w:rStyle w:val="Hyperlink"/>
            <w:noProof/>
          </w:rPr>
          <w:t>2 priedas – Prenumeratų licencijų paketai</w:t>
        </w:r>
        <w:r w:rsidR="00EF6763">
          <w:rPr>
            <w:noProof/>
            <w:webHidden/>
          </w:rPr>
          <w:tab/>
        </w:r>
        <w:r w:rsidR="00EF6763">
          <w:rPr>
            <w:noProof/>
            <w:webHidden/>
          </w:rPr>
          <w:fldChar w:fldCharType="begin"/>
        </w:r>
        <w:r w:rsidR="00EF6763">
          <w:rPr>
            <w:noProof/>
            <w:webHidden/>
          </w:rPr>
          <w:instrText xml:space="preserve"> PAGEREF _Toc466959101 \h </w:instrText>
        </w:r>
        <w:r w:rsidR="00EF6763">
          <w:rPr>
            <w:noProof/>
            <w:webHidden/>
          </w:rPr>
        </w:r>
        <w:r w:rsidR="00EF6763">
          <w:rPr>
            <w:noProof/>
            <w:webHidden/>
          </w:rPr>
          <w:fldChar w:fldCharType="separate"/>
        </w:r>
        <w:r w:rsidR="00EF6763">
          <w:rPr>
            <w:noProof/>
            <w:webHidden/>
          </w:rPr>
          <w:t>26</w:t>
        </w:r>
        <w:r w:rsidR="00EF6763">
          <w:rPr>
            <w:noProof/>
            <w:webHidden/>
          </w:rPr>
          <w:fldChar w:fldCharType="end"/>
        </w:r>
      </w:hyperlink>
    </w:p>
    <w:p w14:paraId="2FD1E86C" w14:textId="67512AF3" w:rsidR="00EF6763" w:rsidRDefault="001A7169">
      <w:pPr>
        <w:pStyle w:val="TOC1"/>
        <w:tabs>
          <w:tab w:val="right" w:leader="dot" w:pos="5030"/>
        </w:tabs>
        <w:rPr>
          <w:rFonts w:eastAsiaTheme="minorEastAsia"/>
          <w:b w:val="0"/>
          <w:caps w:val="0"/>
          <w:noProof/>
          <w:sz w:val="22"/>
          <w:lang w:val="en-US" w:eastAsia="en-US" w:bidi="ar-SA"/>
        </w:rPr>
      </w:pPr>
      <w:hyperlink w:anchor="_Toc466959102" w:history="1">
        <w:r w:rsidR="00EF6763" w:rsidRPr="00EB216E">
          <w:rPr>
            <w:rStyle w:val="Hyperlink"/>
            <w:noProof/>
          </w:rPr>
          <w:t>3 priedas – standartinės sutarties sąlygos (procesoriai)</w:t>
        </w:r>
        <w:r w:rsidR="00EF6763">
          <w:rPr>
            <w:noProof/>
            <w:webHidden/>
          </w:rPr>
          <w:tab/>
        </w:r>
        <w:r w:rsidR="00EF6763">
          <w:rPr>
            <w:noProof/>
            <w:webHidden/>
          </w:rPr>
          <w:fldChar w:fldCharType="begin"/>
        </w:r>
        <w:r w:rsidR="00EF6763">
          <w:rPr>
            <w:noProof/>
            <w:webHidden/>
          </w:rPr>
          <w:instrText xml:space="preserve"> PAGEREF _Toc466959102 \h </w:instrText>
        </w:r>
        <w:r w:rsidR="00EF6763">
          <w:rPr>
            <w:noProof/>
            <w:webHidden/>
          </w:rPr>
        </w:r>
        <w:r w:rsidR="00EF6763">
          <w:rPr>
            <w:noProof/>
            <w:webHidden/>
          </w:rPr>
          <w:fldChar w:fldCharType="separate"/>
        </w:r>
        <w:r w:rsidR="00EF6763">
          <w:rPr>
            <w:noProof/>
            <w:webHidden/>
          </w:rPr>
          <w:t>28</w:t>
        </w:r>
        <w:r w:rsidR="00EF6763">
          <w:rPr>
            <w:noProof/>
            <w:webHidden/>
          </w:rPr>
          <w:fldChar w:fldCharType="end"/>
        </w:r>
      </w:hyperlink>
    </w:p>
    <w:p w14:paraId="092C9288" w14:textId="666D486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59031"/>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66959032"/>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6" w:name="_Toc449618366"/>
      <w:bookmarkStart w:id="7" w:name="_Toc445967433"/>
      <w:bookmarkStart w:id="8" w:name="_Toc466959033"/>
      <w:bookmarkStart w:id="9" w:name="_Toc378147615"/>
      <w:bookmarkStart w:id="10" w:name="_Toc378151517"/>
      <w:bookmarkStart w:id="11" w:name="_Toc379797094"/>
      <w:bookmarkStart w:id="12" w:name="_Toc380513120"/>
      <w:bookmarkStart w:id="13" w:name="_Toc380655159"/>
      <w:bookmarkStart w:id="14" w:name="_Toc383415077"/>
      <w:r w:rsidRPr="00B760E9">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386F43">
        <w:trPr>
          <w:tblHeader/>
        </w:trPr>
        <w:tc>
          <w:tcPr>
            <w:tcW w:w="5395" w:type="dxa"/>
            <w:shd w:val="clear" w:color="auto" w:fill="0072C6"/>
          </w:tcPr>
          <w:p w14:paraId="2E13FFC9"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Panaikinta</w:t>
            </w:r>
          </w:p>
        </w:tc>
      </w:tr>
      <w:tr w:rsidR="00B008E5" w:rsidRPr="00B760E9" w14:paraId="325C8225" w14:textId="77777777" w:rsidTr="00B008E5">
        <w:tc>
          <w:tcPr>
            <w:tcW w:w="5395" w:type="dxa"/>
          </w:tcPr>
          <w:p w14:paraId="538BD63C" w14:textId="2EF030AD" w:rsidR="00B008E5" w:rsidRPr="00B008E5" w:rsidRDefault="00B008E5" w:rsidP="00B008E5">
            <w:pPr>
              <w:rPr>
                <w:rFonts w:ascii="Calibri Light" w:hAnsi="Calibri Light"/>
                <w:sz w:val="16"/>
                <w:szCs w:val="16"/>
              </w:rPr>
            </w:pPr>
          </w:p>
        </w:tc>
        <w:tc>
          <w:tcPr>
            <w:tcW w:w="5395" w:type="dxa"/>
          </w:tcPr>
          <w:p w14:paraId="36A6A6DF" w14:textId="1F12CA86" w:rsidR="00B008E5" w:rsidRPr="00B008E5" w:rsidRDefault="00B008E5" w:rsidP="00B008E5">
            <w:pPr>
              <w:rPr>
                <w:rFonts w:ascii="Calibri Light" w:hAnsi="Calibri Light"/>
                <w:sz w:val="16"/>
                <w:szCs w:val="16"/>
              </w:rPr>
            </w:pPr>
          </w:p>
        </w:tc>
      </w:tr>
    </w:tbl>
    <w:p w14:paraId="638EDC4F" w14:textId="77777777" w:rsidR="00012E34" w:rsidRPr="00B760E9" w:rsidRDefault="00012E34" w:rsidP="00012E34">
      <w:pPr>
        <w:pStyle w:val="ProductList-Body"/>
      </w:pPr>
    </w:p>
    <w:p w14:paraId="2CD1698D" w14:textId="77777777" w:rsidR="00B008E5" w:rsidRPr="006D2C33" w:rsidRDefault="00B008E5" w:rsidP="00B008E5">
      <w:pPr>
        <w:pStyle w:val="ProductList-ClauseHeading"/>
        <w:outlineLvl w:val="2"/>
      </w:pPr>
      <w:r>
        <w:t>Konkrečioms internete teikiamoms paslaugoms taikomos sąlygos</w:t>
      </w:r>
    </w:p>
    <w:p w14:paraId="0C51D54E" w14:textId="4E3AE102" w:rsidR="00EF6763" w:rsidRPr="00F55075" w:rsidRDefault="001A7169" w:rsidP="00EF6763">
      <w:pPr>
        <w:pStyle w:val="ProductList-Body"/>
      </w:pPr>
      <w:hyperlink w:anchor="MicrosoftAzureServices" w:history="1">
        <w:r w:rsidR="00EF6763">
          <w:rPr>
            <w:rStyle w:val="Hyperlink"/>
          </w:rPr>
          <w:t>„Microsoft Azure“ paslaugos</w:t>
        </w:r>
      </w:hyperlink>
      <w:r w:rsidR="00EF6763">
        <w:t>: „Microsoft Azure StorSimple“ ir „Microsoft Cloud App Security“ įrašai buvo pašalinti, nes internete teikiamoms paslaugoms netaikomos jokios konkrečios sąlygos ar pranešimai, kuriuos reikėtų nurodyti atskirai. Šių įrašų pašalinimas iš internete teikiamų paslaugų sąlygų neturi įtakos šių internetinių paslaugų pasiekiamumui ar joms taikomoms sąlygoms.</w:t>
      </w:r>
    </w:p>
    <w:p w14:paraId="3A70CB7B" w14:textId="6F47AED4" w:rsidR="00EF6763" w:rsidRPr="00F55075" w:rsidRDefault="001A7169" w:rsidP="00EF6763">
      <w:pPr>
        <w:pStyle w:val="ProductList-Body"/>
        <w:spacing w:before="60"/>
      </w:pPr>
      <w:hyperlink w:anchor="EMS" w:history="1">
        <w:r w:rsidR="00EF6763">
          <w:rPr>
            <w:rStyle w:val="Hyperlink"/>
          </w:rPr>
          <w:t>„Enterprise Mobility + Security“</w:t>
        </w:r>
      </w:hyperlink>
      <w:r w:rsidR="00EF6763">
        <w:t xml:space="preserve">: „Microsoft Azure“ planai pakeitė skyriaus antraštę „Enterprise Mobility + Security“, kuriame buvo pateikti </w:t>
      </w:r>
      <w:hyperlink w:anchor="AzureActiveDirectoryBasic" w:history="1">
        <w:r w:rsidR="00EF6763">
          <w:rPr>
            <w:rStyle w:val="Hyperlink"/>
          </w:rPr>
          <w:t>„Azure Active Directory Basic“</w:t>
        </w:r>
      </w:hyperlink>
      <w:r w:rsidR="00EF6763">
        <w:t xml:space="preserve">, </w:t>
      </w:r>
      <w:hyperlink w:anchor="AzureActiveDirectoryPremium" w:history="1">
        <w:r w:rsidR="00EF6763">
          <w:rPr>
            <w:rStyle w:val="Hyperlink"/>
          </w:rPr>
          <w:t>„Azure Active Directory Premium“</w:t>
        </w:r>
      </w:hyperlink>
      <w:r w:rsidR="00EF6763">
        <w:t xml:space="preserve"> ir </w:t>
      </w:r>
      <w:hyperlink w:anchor="AzureInformationProtectionPremium" w:history="1">
        <w:r w:rsidR="00EF6763">
          <w:rPr>
            <w:rStyle w:val="Hyperlink"/>
          </w:rPr>
          <w:t>„Azure Information Protection Premium“</w:t>
        </w:r>
      </w:hyperlink>
      <w:r w:rsidR="00EF6763">
        <w:t xml:space="preserve"> internete teikiamų paslaugų įrašai. „Microsoft Multifactor Authentication“ įrašas buvo pašalintas, nes internete teikiamai paslaugai netaikomos jokios konkrečios sąlygos ar pranešimai, kuriuos reikėtų nurodyti atskirai. Šio įrašo pašalinimas iš internete teikiamų paslaugų sąlygų neturi įtakos šios internete teikiamos paslaugos pasiekiamumui ar jai taikomoms sąlygoms.</w:t>
      </w:r>
    </w:p>
    <w:p w14:paraId="143B05BA" w14:textId="705C5C0A" w:rsidR="00EF6763" w:rsidRPr="00F55075" w:rsidRDefault="001A7169" w:rsidP="00EF6763">
      <w:pPr>
        <w:pStyle w:val="ProductList-Body"/>
        <w:spacing w:before="60"/>
      </w:pPr>
      <w:hyperlink w:anchor="O365Services" w:history="1">
        <w:r w:rsidR="00EF6763">
          <w:rPr>
            <w:rStyle w:val="Hyperlink"/>
          </w:rPr>
          <w:t>„Office 365“ paslaugos</w:t>
        </w:r>
      </w:hyperlink>
      <w:r w:rsidR="00EF6763">
        <w:t>: H.264/MPEG-4 AVC pranešimą į</w:t>
      </w:r>
      <w:hyperlink w:anchor="Attachment1" w:history="1">
        <w:r w:rsidR="00EF6763">
          <w:rPr>
            <w:rStyle w:val="Hyperlink"/>
          </w:rPr>
          <w:t>1 priedą</w:t>
        </w:r>
      </w:hyperlink>
      <w:r w:rsidR="00EF6763">
        <w:t xml:space="preserve"> įtraukė </w:t>
      </w:r>
      <w:hyperlink w:anchor="MicrosoftTeams" w:history="1">
        <w:r w:rsidR="00EF6763">
          <w:rPr>
            <w:rStyle w:val="Hyperlink"/>
          </w:rPr>
          <w:t>„Microsoft Teams“</w:t>
        </w:r>
      </w:hyperlink>
      <w:r w:rsidR="00EF6763">
        <w:t xml:space="preserve">. </w:t>
      </w:r>
      <w:hyperlink w:anchor="MicrosoftMyAnalytics" w:history="1">
        <w:r w:rsidR="00EF6763">
          <w:rPr>
            <w:rStyle w:val="Hyperlink"/>
          </w:rPr>
          <w:t>„Microsoft MyAnalytics“</w:t>
        </w:r>
      </w:hyperlink>
      <w:r w:rsidR="00EF6763">
        <w:t xml:space="preserve"> pakeitė „Delve Analytics“.</w:t>
      </w:r>
    </w:p>
    <w:p w14:paraId="37577475" w14:textId="77777777" w:rsidR="00EF6763" w:rsidRPr="00F55075" w:rsidRDefault="001A7169" w:rsidP="00EF6763">
      <w:pPr>
        <w:pStyle w:val="ProductList-Body"/>
        <w:spacing w:before="60"/>
      </w:pPr>
      <w:hyperlink w:anchor="BingMaps" w:history="1">
        <w:r w:rsidR="00EF6763">
          <w:rPr>
            <w:rStyle w:val="Hyperlink"/>
          </w:rPr>
          <w:t>„Bing Maps Enterprise Platform“ ir „Bing Maps Mobile Asset Management Platform“</w:t>
        </w:r>
      </w:hyperlink>
      <w:r w:rsidR="00EF6763">
        <w:t xml:space="preserve">: įrašas atnaujintas įtraukiant </w:t>
      </w:r>
      <w:r w:rsidR="00EF6763">
        <w:rPr>
          <w:color w:val="000000"/>
        </w:rPr>
        <w:t>„Bing Maps Asset Management Platform“.</w:t>
      </w:r>
    </w:p>
    <w:p w14:paraId="50B01AA7" w14:textId="77777777" w:rsidR="0030171A" w:rsidRPr="00903BB7" w:rsidRDefault="001A7169"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59034"/>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59035"/>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66959036"/>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66959037"/>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59038"/>
      <w:r>
        <w:t>Duomenų saugojimas</w:t>
      </w:r>
      <w:bookmarkEnd w:id="2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66959039"/>
      <w:r>
        <w:lastRenderedPageBreak/>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59040"/>
      <w:r>
        <w:t>Ne „Microsoft“ produktai</w:t>
      </w:r>
      <w:bookmarkEnd w:id="27"/>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59041"/>
      <w:r>
        <w:t>Priimtina naudojimo strategija</w:t>
      </w:r>
      <w:bookmarkEnd w:id="2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59042"/>
      <w:r>
        <w:t>Techniniai apribojimai</w:t>
      </w:r>
      <w:bookmarkEnd w:id="2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59043"/>
      <w:r>
        <w:t>Įstatymų laikymasis</w:t>
      </w:r>
      <w:bookmarkEnd w:id="3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1" w:name="_Toc466959044"/>
      <w:bookmarkStart w:id="32" w:name="ImportExportServices"/>
      <w:r w:rsidRPr="00540154">
        <w:t>Importavimo / eksportavimo paslaugos</w:t>
      </w:r>
      <w:bookmarkEnd w:id="31"/>
    </w:p>
    <w:bookmarkEnd w:id="3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3" w:name="_Toc466959045"/>
      <w:r>
        <w:t>Elektroniniai pranešimai</w:t>
      </w:r>
      <w:bookmarkEnd w:id="3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59046"/>
      <w:r>
        <w:t>Licencijų perleidimas</w:t>
      </w:r>
      <w:bookmarkEnd w:id="3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59047"/>
      <w:r>
        <w:t>Šrifto komponentai</w:t>
      </w:r>
      <w:bookmarkEnd w:id="3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6" w:name="CompetitiveBenchmarking"/>
      <w:bookmarkStart w:id="37" w:name="_Toc459970689"/>
      <w:bookmarkStart w:id="38" w:name="_Toc466959048"/>
      <w:r>
        <w:t>Lyginamoji konkurencingumo analizė</w:t>
      </w:r>
      <w:bookmarkEnd w:id="36"/>
      <w:bookmarkEnd w:id="37"/>
      <w:bookmarkEnd w:id="38"/>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59049"/>
      <w:r>
        <w:t>Tankinimas</w:t>
      </w:r>
      <w:bookmarkEnd w:id="3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1A7169"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59050"/>
      <w:r>
        <w:lastRenderedPageBreak/>
        <w:t>Privatumo ir saugos sąlygos</w:t>
      </w:r>
      <w:bookmarkEnd w:id="40"/>
      <w:bookmarkEnd w:id="4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2" w:name="_Toc466959051"/>
      <w:r w:rsidRPr="00C17F2D">
        <w:rPr>
          <w:lang w:val="es-ES_tradnl"/>
        </w:rPr>
        <w:t>Bendrosios su privatumu ir sauga susijusios sąlygos</w:t>
      </w:r>
      <w:bookmarkEnd w:id="42"/>
    </w:p>
    <w:p w14:paraId="0C3C5AC9" w14:textId="77777777" w:rsidR="00B47E31" w:rsidRDefault="00B47E31" w:rsidP="00B47E31">
      <w:pPr>
        <w:pStyle w:val="ProductList-SubSubSectionHeading"/>
        <w:outlineLvl w:val="2"/>
      </w:pPr>
      <w:bookmarkStart w:id="43" w:name="_Toc457466407"/>
      <w:bookmarkStart w:id="44" w:name="_Toc453946587"/>
      <w:bookmarkStart w:id="45" w:name="_Toc466959052"/>
      <w:r>
        <w:t>Aprėptis</w:t>
      </w:r>
      <w:bookmarkEnd w:id="43"/>
      <w:bookmarkEnd w:id="44"/>
      <w:bookmarkEnd w:id="45"/>
    </w:p>
    <w:p w14:paraId="61CA38BB" w14:textId="77777777" w:rsidR="00B008E5" w:rsidRPr="006D2C33" w:rsidRDefault="00B008E5"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Translator“,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6959053"/>
      <w:r>
        <w:t>Kliento duomenų naudojimas</w:t>
      </w:r>
      <w:bookmarkEnd w:id="4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7" w:name="_Toc423959220"/>
      <w:bookmarkStart w:id="48" w:name="_Toc417892060"/>
      <w:bookmarkStart w:id="49" w:name="_Toc466959054"/>
      <w:r>
        <w:t>Kliento duomenų atskleidimas</w:t>
      </w:r>
      <w:bookmarkEnd w:id="47"/>
      <w:bookmarkEnd w:id="48"/>
      <w:bookmarkEnd w:id="4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6959055"/>
      <w:r>
        <w:t>Švietimo įstaigos</w:t>
      </w:r>
      <w:bookmarkEnd w:id="5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1" w:name="_Toc423959222"/>
      <w:bookmarkStart w:id="52" w:name="_Toc466959056"/>
      <w:bookmarkStart w:id="53" w:name="_Toc417892062"/>
      <w:bookmarkStart w:id="54" w:name="HIPAA"/>
      <w:r>
        <w:t>HIPPA verslo partneris</w:t>
      </w:r>
      <w:bookmarkEnd w:id="51"/>
      <w:bookmarkEnd w:id="5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3"/>
    <w:bookmarkEnd w:id="5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5" w:name="_Toc466959057"/>
      <w:r>
        <w:t>Sauga</w:t>
      </w:r>
      <w:bookmarkEnd w:id="5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6959058"/>
      <w:r>
        <w:t>Pranešimas dėl saugos incidento</w:t>
      </w:r>
      <w:bookmarkEnd w:id="5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7" w:name="_Toc466959059"/>
      <w:bookmarkStart w:id="58" w:name="LocationofDataProcessing"/>
      <w:r>
        <w:t xml:space="preserve">Duomenų </w:t>
      </w:r>
      <w:r w:rsidR="00C17F2D" w:rsidRPr="00C17F2D">
        <w:t xml:space="preserve">tvarkymo </w:t>
      </w:r>
      <w:r>
        <w:t>vieta</w:t>
      </w:r>
      <w:bookmarkEnd w:id="57"/>
    </w:p>
    <w:bookmarkEnd w:id="58"/>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9" w:name="_Toc417892066"/>
      <w:bookmarkStart w:id="60" w:name="_Toc412644895"/>
      <w:bookmarkStart w:id="61" w:name="_Toc466959060"/>
      <w:r>
        <w:t>Peržiūrai skirtos versijos</w:t>
      </w:r>
      <w:bookmarkEnd w:id="59"/>
      <w:bookmarkEnd w:id="60"/>
      <w:bookmarkEnd w:id="6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6959061"/>
      <w:r>
        <w:t>Subrangovų naudojimas</w:t>
      </w:r>
      <w:bookmarkEnd w:id="6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6959062"/>
      <w:r>
        <w:t>Kaip susisiekti su „Microsoft“</w:t>
      </w:r>
      <w:bookmarkEnd w:id="6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1A7169" w:rsidP="00386F43">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4" w:name="_Toc466959063"/>
      <w:bookmarkStart w:id="65" w:name="DataProcessingTerms"/>
      <w:r w:rsidRPr="00C17F2D">
        <w:rPr>
          <w:lang w:val="lt-LT"/>
        </w:rPr>
        <w:lastRenderedPageBreak/>
        <w:t>Duomenų tvarkymo sąlygos</w:t>
      </w:r>
      <w:bookmarkEnd w:id="64"/>
    </w:p>
    <w:bookmarkEnd w:id="6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6"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6"/>
      <w:tr w:rsidR="00EF6763" w14:paraId="4DE89BA6" w14:textId="77777777" w:rsidTr="00386F43">
        <w:tc>
          <w:tcPr>
            <w:tcW w:w="2610" w:type="dxa"/>
            <w:vAlign w:val="center"/>
          </w:tcPr>
          <w:p w14:paraId="43985170" w14:textId="2FE15A68" w:rsidR="00EF6763" w:rsidRPr="00231971" w:rsidRDefault="00EF6763" w:rsidP="00EF6763">
            <w:pPr>
              <w:pStyle w:val="ProductList-Body"/>
              <w:rPr>
                <w:sz w:val="16"/>
                <w:szCs w:val="16"/>
              </w:rPr>
            </w:pPr>
            <w:r>
              <w:rPr>
                <w:sz w:val="16"/>
                <w:szCs w:val="16"/>
              </w:rPr>
              <w:t>„Office 365“ paslaugos</w:t>
            </w:r>
          </w:p>
        </w:tc>
        <w:tc>
          <w:tcPr>
            <w:tcW w:w="8190" w:type="dxa"/>
          </w:tcPr>
          <w:p w14:paraId="4578FF58" w14:textId="4A6FF134" w:rsidR="00EF6763" w:rsidRPr="00231971" w:rsidRDefault="00EF6763" w:rsidP="00EF6763">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„Project Online“, internetinė „Skype“ verslui, „Sway“, „Office Online“, „Microsoft MyAnalytics“,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B008E5" w14:paraId="52139535" w14:textId="77777777" w:rsidTr="00386F43">
        <w:tc>
          <w:tcPr>
            <w:tcW w:w="2610" w:type="dxa"/>
            <w:vAlign w:val="center"/>
          </w:tcPr>
          <w:p w14:paraId="6FA8107C" w14:textId="2940DD06" w:rsidR="00B008E5" w:rsidRPr="00231971" w:rsidRDefault="00B008E5" w:rsidP="00B008E5">
            <w:pPr>
              <w:pStyle w:val="ProductList-Body"/>
              <w:rPr>
                <w:sz w:val="16"/>
                <w:szCs w:val="16"/>
              </w:rPr>
            </w:pPr>
            <w:bookmarkStart w:id="67" w:name="MicrosoftAzureCoreServices"/>
            <w:r>
              <w:rPr>
                <w:sz w:val="16"/>
                <w:szCs w:val="16"/>
              </w:rPr>
              <w:t>„Microsoft Azure“ pagrindinės paslaugos</w:t>
            </w:r>
            <w:bookmarkEnd w:id="67"/>
          </w:p>
        </w:tc>
        <w:tc>
          <w:tcPr>
            <w:tcW w:w="8190" w:type="dxa"/>
          </w:tcPr>
          <w:p w14:paraId="1D8D5571" w14:textId="2124CA34" w:rsidR="00B008E5" w:rsidRPr="00231971" w:rsidRDefault="00B008E5" w:rsidP="00B008E5">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7E31">
      <w:pPr>
        <w:pStyle w:val="ProductList-SubSubSectionHeading"/>
        <w:keepNext/>
        <w:outlineLvl w:val="2"/>
      </w:pPr>
      <w:bookmarkStart w:id="68" w:name="DataProcessingTerms_DataatRest"/>
      <w:bookmarkStart w:id="69" w:name="_Toc457466419"/>
      <w:bookmarkStart w:id="70" w:name="_Toc453946599"/>
      <w:bookmarkStart w:id="71" w:name="_Toc466959064"/>
      <w:r>
        <w:lastRenderedPageBreak/>
        <w:t>Kliento neaktyvių duomenų saugojimo vieta</w:t>
      </w:r>
      <w:bookmarkEnd w:id="68"/>
      <w:bookmarkEnd w:id="69"/>
      <w:bookmarkEnd w:id="70"/>
      <w:bookmarkEnd w:id="71"/>
    </w:p>
    <w:p w14:paraId="276C02C3" w14:textId="77777777" w:rsidR="00B47E31" w:rsidRDefault="00B47E31" w:rsidP="00B47E31">
      <w:pPr>
        <w:pStyle w:val="ProductList-Body"/>
        <w:keepNext/>
      </w:pPr>
      <w:r>
        <w:t>Kliento neaktyvius duomenis „Microsoft“ saugos tam tikrose toliau nurodytose pagrindinėse geografinėse srityse (kiekviena atskirai – Geografinė sritis).</w:t>
      </w:r>
    </w:p>
    <w:p w14:paraId="75B2B154" w14:textId="77777777" w:rsidR="00B47E31" w:rsidRDefault="00B47E31" w:rsidP="00B47E31">
      <w:pPr>
        <w:pStyle w:val="ProductList-Body"/>
        <w:keepNext/>
        <w:numPr>
          <w:ilvl w:val="0"/>
          <w:numId w:val="6"/>
        </w:numPr>
        <w:ind w:left="450" w:hanging="270"/>
      </w:pPr>
      <w:r>
        <w:rPr>
          <w:b/>
        </w:rPr>
        <w:t xml:space="preserve">„Office 365“ paslaugos. </w:t>
      </w:r>
      <w:r>
        <w:t xml:space="preserve">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050D157B" w14:textId="77777777" w:rsidR="00B008E5" w:rsidRPr="006D2C33" w:rsidRDefault="00B008E5" w:rsidP="00B008E5">
      <w:pPr>
        <w:pStyle w:val="ProductList-Body"/>
        <w:numPr>
          <w:ilvl w:val="0"/>
          <w:numId w:val="6"/>
        </w:numPr>
        <w:ind w:left="450" w:hanging="270"/>
      </w:pPr>
      <w:r>
        <w:rPr>
          <w:b/>
        </w:rPr>
        <w:t>„Microsoft Power BI“ paslaugos</w:t>
      </w:r>
      <w:r w:rsidRPr="00DB0B60">
        <w:rPr>
          <w:b/>
          <w:bCs/>
        </w:rPr>
        <w:t>.</w:t>
      </w:r>
      <w:r>
        <w:t xml:space="preserve"> Jei Klientas konfigūruoja savo nuomotoją Australijoje, Europos Sąjungoje arba Jungtinėse Amerikos Valstijose, „Microsoft“ saugos „Microsoft Power BI“ kliento neaktyvius duomenis tik tose Geografinėse srityse.</w:t>
      </w:r>
    </w:p>
    <w:p w14:paraId="61FDBD63" w14:textId="77777777" w:rsidR="00B008E5" w:rsidRPr="006D2C33" w:rsidRDefault="00B008E5" w:rsidP="00B008E5">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E577786" w14:textId="3B796AD5" w:rsidR="00B008E5" w:rsidRPr="006D2C33" w:rsidRDefault="00B008E5" w:rsidP="00B008E5">
      <w:pPr>
        <w:pStyle w:val="ProductList-Body"/>
        <w:numPr>
          <w:ilvl w:val="0"/>
          <w:numId w:val="6"/>
        </w:numPr>
        <w:spacing w:after="120"/>
        <w:ind w:left="450" w:hanging="270"/>
      </w:pPr>
      <w:r>
        <w:rPr>
          <w:b/>
        </w:rPr>
        <w:t>„Microsoft Dynamics 365“ pagrindinės paslaugos</w:t>
      </w:r>
      <w:r w:rsidRPr="00DB0B60">
        <w:rPr>
          <w:b/>
          <w:bCs/>
        </w:rPr>
        <w:t>.</w:t>
      </w:r>
      <w:r>
        <w:t xml:space="preserve"> </w:t>
      </w:r>
      <w:r w:rsidR="00EF6763">
        <w:t>Išskyrus „Microsoft Social Engagement“, jei Klientas sukonfigūruos savo egzempliorių Jungtinėse Valstijose ar ES, „Microsoft“ saugos Kliento neaktyvius duomenis vienoje iš šių Geografinių sričių; apsiribojama tik objektais, kuriuos valdo „Microsoft Dynamics 365“ pagrindinės paslaugos</w:t>
      </w:r>
      <w:r>
        <w:t>. Tam tikrų objektų gali būti neleidžiama sukonfigūruoti, kad būtų saugomi tam tikrose geografinėse srityse arba už Jungtinių Valstijų ribų; jie gali būti nukopijuoti į kitas vietas,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2" w:name="DataProcessingTerms_Privacy"/>
      <w:bookmarkStart w:id="73" w:name="_Toc449618397"/>
      <w:bookmarkStart w:id="74" w:name="_Toc445967464"/>
      <w:bookmarkStart w:id="75" w:name="_Toc466959065"/>
      <w:r w:rsidRPr="00B760E9">
        <w:t>Privatumas</w:t>
      </w:r>
      <w:bookmarkEnd w:id="72"/>
      <w:bookmarkEnd w:id="73"/>
      <w:bookmarkEnd w:id="74"/>
      <w:bookmarkEnd w:id="7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6" w:name="SubcontractorTransfer"/>
      <w:r>
        <w:rPr>
          <w:b/>
        </w:rPr>
        <w:t>Perleidimas subrangovams</w:t>
      </w:r>
      <w:bookmarkEnd w:id="7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6959066"/>
      <w:r>
        <w:t>Papildomos Europos sąlygos.</w:t>
      </w:r>
      <w:bookmarkEnd w:id="7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lastRenderedPageBreak/>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8" w:name="_Toc466959067"/>
      <w:r>
        <w:t>Sauga</w:t>
      </w:r>
      <w:bookmarkEnd w:id="7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lastRenderedPageBreak/>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B008E5" w:rsidRPr="00C62FB6" w14:paraId="50773E20" w14:textId="77777777" w:rsidTr="00B40326">
        <w:trPr>
          <w:trHeight w:val="288"/>
        </w:trPr>
        <w:tc>
          <w:tcPr>
            <w:tcW w:w="2880" w:type="dxa"/>
            <w:vAlign w:val="center"/>
          </w:tcPr>
          <w:p w14:paraId="33047A4C" w14:textId="683B4FD8" w:rsidR="00B008E5" w:rsidRPr="005F68CF" w:rsidRDefault="00B008E5" w:rsidP="00B008E5">
            <w:pPr>
              <w:pStyle w:val="ProductList-Body"/>
              <w:rPr>
                <w:sz w:val="16"/>
              </w:rPr>
            </w:pPr>
            <w:r>
              <w:rPr>
                <w:sz w:val="16"/>
                <w:szCs w:val="16"/>
              </w:rPr>
              <w:lastRenderedPageBreak/>
              <w:t>„Microsoft Intune“ internete teikiamos paslaugos</w:t>
            </w:r>
          </w:p>
        </w:tc>
        <w:tc>
          <w:tcPr>
            <w:tcW w:w="1584" w:type="dxa"/>
            <w:vAlign w:val="center"/>
          </w:tcPr>
          <w:p w14:paraId="4DD47C6B" w14:textId="462F3407"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660DA656" w14:textId="77777777" w:rsidTr="00B40326">
        <w:trPr>
          <w:trHeight w:val="288"/>
        </w:trPr>
        <w:tc>
          <w:tcPr>
            <w:tcW w:w="2880" w:type="dxa"/>
            <w:vAlign w:val="center"/>
          </w:tcPr>
          <w:p w14:paraId="09972373" w14:textId="24AD6DEE" w:rsidR="00B008E5" w:rsidRPr="00231971" w:rsidRDefault="00B008E5" w:rsidP="00B008E5">
            <w:pPr>
              <w:pStyle w:val="ProductList-Body"/>
              <w:rPr>
                <w:sz w:val="16"/>
                <w:szCs w:val="16"/>
              </w:rPr>
            </w:pPr>
            <w:r>
              <w:rPr>
                <w:sz w:val="16"/>
                <w:szCs w:val="16"/>
              </w:rPr>
              <w:t>„Microsoft Power BI“ paslaugos</w:t>
            </w:r>
          </w:p>
        </w:tc>
        <w:tc>
          <w:tcPr>
            <w:tcW w:w="1584" w:type="dxa"/>
            <w:vAlign w:val="center"/>
          </w:tcPr>
          <w:p w14:paraId="0637B3BE" w14:textId="53EED2F1"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B008E5" w:rsidRPr="00231971" w:rsidRDefault="00B008E5" w:rsidP="00B008E5">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B008E5" w:rsidRPr="00231971" w:rsidRDefault="00B008E5" w:rsidP="00B008E5">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1A7169"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59068"/>
      <w:r>
        <w:lastRenderedPageBreak/>
        <w:t>Su Internete teikiamomis paslaugomis susijusios sąlygos</w:t>
      </w:r>
      <w:bookmarkEnd w:id="79"/>
      <w:bookmarkEnd w:id="8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1" w:name="_Toc466959069"/>
      <w:bookmarkStart w:id="82" w:name="MicrosoftAzureServices"/>
      <w:r w:rsidRPr="00C17F2D">
        <w:rPr>
          <w:lang w:val="lt-LT"/>
        </w:rPr>
        <w:t>„Microsoft Azure“ paslaugos</w:t>
      </w:r>
      <w:bookmarkEnd w:id="81"/>
    </w:p>
    <w:bookmarkEnd w:id="82"/>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B1B9C6F" w:rsidR="001F7CE6" w:rsidRDefault="001F7CE6" w:rsidP="00B008E5">
      <w:pPr>
        <w:pStyle w:val="ProductList-Body"/>
        <w:spacing w:after="120"/>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533ABAE5" w14:textId="77777777" w:rsidR="00B008E5" w:rsidRPr="006D2C33" w:rsidRDefault="00B008E5" w:rsidP="00B008E5">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2" w:history="1">
        <w:r w:rsidR="00383647">
          <w:rPr>
            <w:rStyle w:val="Hyperlink"/>
          </w:rPr>
          <w:t>http://azure.microsoft.com/en-us/support/legal/store-terms/</w:t>
        </w:r>
      </w:hyperlink>
      <w:hyperlink r:id="rId33" w:history="1"/>
      <w:r>
        <w:t>.</w:t>
      </w:r>
    </w:p>
    <w:p w14:paraId="594701E0" w14:textId="75796A1D" w:rsidR="00D25E83" w:rsidRDefault="00D25E83" w:rsidP="00272578">
      <w:pPr>
        <w:pStyle w:val="ProductList-Body"/>
      </w:pPr>
    </w:p>
    <w:p w14:paraId="7CCEF6AE" w14:textId="12FB59BC" w:rsidR="00B008E5" w:rsidRPr="006D2C33" w:rsidRDefault="00B008E5" w:rsidP="00B008E5">
      <w:pPr>
        <w:pStyle w:val="ProductList-Offering2Heading"/>
        <w:outlineLvl w:val="2"/>
      </w:pPr>
      <w:bookmarkStart w:id="83" w:name="_Toc466959070"/>
      <w:bookmarkStart w:id="84" w:name="MicrosoftTranslator"/>
      <w:r w:rsidRPr="00C17F2D">
        <w:rPr>
          <w:lang w:val="lt-LT"/>
        </w:rPr>
        <w:t>„</w:t>
      </w:r>
      <w:r>
        <w:t>Microsoft Translator</w:t>
      </w:r>
      <w:r w:rsidRPr="00C17F2D">
        <w:rPr>
          <w:lang w:val="lt-LT"/>
        </w:rPr>
        <w:t>“</w:t>
      </w:r>
      <w:bookmarkEnd w:id="83"/>
    </w:p>
    <w:bookmarkEnd w:id="84"/>
    <w:p w14:paraId="2ADA5C36" w14:textId="77777777" w:rsidR="00B008E5" w:rsidRPr="006D2C33" w:rsidRDefault="00B008E5" w:rsidP="00B008E5">
      <w:pPr>
        <w:pStyle w:val="ProductList-ClauseHeading"/>
      </w:pPr>
      <w:r>
        <w:t xml:space="preserve">„Microsoft Translator“ privatumas </w:t>
      </w:r>
    </w:p>
    <w:p w14:paraId="161045C8" w14:textId="77777777" w:rsidR="00B008E5" w:rsidRPr="006D2C33" w:rsidRDefault="00B008E5" w:rsidP="00B008E5">
      <w:pPr>
        <w:pStyle w:val="ProductList-Body"/>
      </w:pPr>
      <w:r>
        <w:t xml:space="preserve">Klientui naudojantis „Microsoft Translator“ taikomos „Microsoft“ privatumo nuostatos, pateikiamos adresu </w:t>
      </w:r>
      <w:hyperlink r:id="rId34" w:history="1">
        <w:r>
          <w:rPr>
            <w:rStyle w:val="Hyperlink"/>
          </w:rPr>
          <w:t>https://go.microsoft.com/fwlink/?LinkId=521839</w:t>
        </w:r>
      </w:hyperlink>
      <w:r>
        <w:t xml:space="preserve">. Šio „Microsoft Translator“ skyriaus nuostatos taikomos, jei jos neprieštarauja „Microsoft“ privatumo nuostatoms. </w:t>
      </w:r>
    </w:p>
    <w:p w14:paraId="0951CC0C" w14:textId="77777777" w:rsidR="00B008E5" w:rsidRPr="006D2C33" w:rsidRDefault="00B008E5" w:rsidP="00B008E5">
      <w:pPr>
        <w:pStyle w:val="ProductList-Body"/>
      </w:pPr>
    </w:p>
    <w:p w14:paraId="220D994A" w14:textId="77777777" w:rsidR="00B008E5" w:rsidRPr="006D2C33" w:rsidRDefault="00B008E5" w:rsidP="00B008E5">
      <w:pPr>
        <w:pStyle w:val="ProductList-ClauseHeading"/>
      </w:pPr>
      <w:r>
        <w:t>Apribojimas</w:t>
      </w:r>
    </w:p>
    <w:p w14:paraId="7EBE76CF" w14:textId="77777777" w:rsidR="00B008E5" w:rsidRPr="006D2C33" w:rsidRDefault="00B008E5" w:rsidP="00B008E5">
      <w:pPr>
        <w:pStyle w:val="ProductList-Body"/>
      </w:pPr>
      <w:r>
        <w:t>Klientas negali naudoti jokių duomenų iš „Microsoft Translator“ jokios panašios mašininiu mokymusi pagrįstos vertimo paslaugos kūrimo ir siūlymo tikslais.</w:t>
      </w:r>
    </w:p>
    <w:p w14:paraId="6BE0D59D" w14:textId="77777777" w:rsidR="00B008E5" w:rsidRPr="006D2C33" w:rsidRDefault="00B008E5" w:rsidP="00B008E5">
      <w:pPr>
        <w:pStyle w:val="ProductList-Body"/>
      </w:pPr>
    </w:p>
    <w:p w14:paraId="2B6FCFF6" w14:textId="77777777" w:rsidR="00B008E5" w:rsidRPr="006D2C33" w:rsidRDefault="00B008E5" w:rsidP="00B008E5">
      <w:pPr>
        <w:pStyle w:val="ProductList-ClauseHeading"/>
      </w:pPr>
      <w:r>
        <w:t xml:space="preserve">„Microsoft“ duomenų naudojimas. </w:t>
      </w:r>
    </w:p>
    <w:p w14:paraId="7B89E7CE" w14:textId="77777777" w:rsidR="00B008E5" w:rsidRPr="006D2C33" w:rsidRDefault="00B008E5" w:rsidP="00B008E5">
      <w:pPr>
        <w:pStyle w:val="ProductList-Body"/>
      </w:pPr>
      <w:r>
        <w:t>Klientas suteikia „Microsoft“ tokias teises (jas saugo ir išlaiko) į Klientų duomenis, kurių „Microsoft“ reikia norint: (i) teikti „Microsoft Translator“; (ii) apsaugoti duomenų subjektus; (iii) tobulinti „Microsoft“ produktus bei paslaugas. „Microsoft“ gali nesuteikti Klientui galimybės pasiekti ar išskleisti Kliento duomenis. „Microsoft“ gali pasilikti Kliento duomenis, atsiųstus į „Microsoft Translator“, šiame skyriuje nurodytais tikslais. Klientas gauna iš duomenų subjektų, kurių asmeniniai duomenys yra Klientų duomenyse, reikiamą sutikimą, kad Klientas ir „Microsoft“ gali apdoroti Klientų duomenis.</w:t>
      </w:r>
    </w:p>
    <w:p w14:paraId="748EC910" w14:textId="77777777" w:rsidR="00B008E5" w:rsidRPr="006D2C33" w:rsidRDefault="00B008E5" w:rsidP="00B008E5">
      <w:pPr>
        <w:pStyle w:val="ProductList-Body"/>
      </w:pPr>
    </w:p>
    <w:p w14:paraId="24C45523" w14:textId="77777777" w:rsidR="00B008E5" w:rsidRPr="006D2C33" w:rsidRDefault="00B008E5" w:rsidP="00B008E5">
      <w:pPr>
        <w:pStyle w:val="ProductList-ClauseHeading"/>
      </w:pPr>
      <w:r>
        <w:t>Priskyrimas</w:t>
      </w:r>
    </w:p>
    <w:p w14:paraId="1B02EFF7" w14:textId="77777777" w:rsidR="00B008E5" w:rsidRPr="006D2C33" w:rsidRDefault="00B008E5" w:rsidP="00B008E5">
      <w:pPr>
        <w:pStyle w:val="ProductList-Body"/>
      </w:pPr>
      <w:r>
        <w:t>Kliento programa arba svetainė, naudojanti automatinį „Microsoft Translator“ vertimą turi informuoti vartotojus, kad tekstą automatiškai išvertė „Microsoft Translator“.</w:t>
      </w:r>
    </w:p>
    <w:p w14:paraId="5ABC9ECF" w14:textId="77777777" w:rsidR="00B008E5" w:rsidRPr="006D2C33" w:rsidRDefault="001A7169"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A55AF46" w14:textId="77777777" w:rsidR="00EF6763" w:rsidRPr="00F55075" w:rsidRDefault="00EF6763" w:rsidP="00EF6763">
      <w:pPr>
        <w:pStyle w:val="ProductList-OfferingGroupHeading"/>
        <w:spacing w:after="80"/>
        <w:outlineLvl w:val="1"/>
      </w:pPr>
      <w:bookmarkStart w:id="85" w:name="_Toc460240101"/>
      <w:bookmarkStart w:id="86" w:name="_Toc466959071"/>
      <w:bookmarkStart w:id="87" w:name="EMS"/>
      <w:bookmarkStart w:id="88" w:name="_Toc437590238"/>
      <w:bookmarkStart w:id="89" w:name="_Toc435790944"/>
      <w:bookmarkStart w:id="90" w:name="MicrosoftDynamicsMarketing"/>
      <w:r>
        <w:t xml:space="preserve">„Microsoft </w:t>
      </w:r>
      <w:bookmarkEnd w:id="85"/>
      <w:proofErr w:type="gramStart"/>
      <w:r>
        <w:t>Azure“ planai</w:t>
      </w:r>
      <w:bookmarkEnd w:id="86"/>
      <w:proofErr w:type="gramEnd"/>
    </w:p>
    <w:bookmarkEnd w:id="87"/>
    <w:p w14:paraId="7431F55B" w14:textId="77777777" w:rsidR="00EF6763" w:rsidRPr="00F55075" w:rsidRDefault="00EF6763" w:rsidP="00EF6763">
      <w:pPr>
        <w:pStyle w:val="ProductList-Body"/>
        <w:keepNext/>
        <w:tabs>
          <w:tab w:val="clear" w:pos="158"/>
          <w:tab w:val="left" w:pos="360"/>
        </w:tabs>
      </w:pPr>
      <w:r>
        <w:rPr>
          <w:b/>
          <w:color w:val="00188F"/>
        </w:rPr>
        <w:t>Pranešimai</w:t>
      </w:r>
    </w:p>
    <w:p w14:paraId="3B9E9799" w14:textId="77777777" w:rsidR="00EF6763" w:rsidRPr="00F55075" w:rsidRDefault="00EF6763" w:rsidP="00EF6763">
      <w:pPr>
        <w:pStyle w:val="ProductList-Body"/>
        <w:keepNext/>
      </w:pPr>
      <w:r>
        <w:t xml:space="preserve">Taikytini „Bing“ žemėlapių pranešimai, pateikti </w:t>
      </w:r>
      <w:hyperlink w:anchor="Attachment1" w:history="1">
        <w:r>
          <w:rPr>
            <w:rStyle w:val="Hyperlink"/>
          </w:rPr>
          <w:t>1 priede</w:t>
        </w:r>
      </w:hyperlink>
      <w:r>
        <w:t>.</w:t>
      </w:r>
    </w:p>
    <w:p w14:paraId="4E2AA604" w14:textId="77777777" w:rsidR="00EF6763" w:rsidRPr="00F55075" w:rsidRDefault="00EF6763" w:rsidP="00EF6763">
      <w:pPr>
        <w:pStyle w:val="ProductList-Body"/>
        <w:keepNext/>
      </w:pPr>
    </w:p>
    <w:p w14:paraId="552FD4B3" w14:textId="77777777" w:rsidR="00EF6763" w:rsidRPr="00F55075" w:rsidRDefault="00EF6763" w:rsidP="00EF6763">
      <w:pPr>
        <w:pStyle w:val="ProductList-Body"/>
        <w:tabs>
          <w:tab w:val="clear" w:pos="158"/>
          <w:tab w:val="left" w:pos="180"/>
        </w:tabs>
      </w:pPr>
      <w:r>
        <w:rPr>
          <w:b/>
          <w:color w:val="00188F"/>
        </w:rPr>
        <w:t>Prenumeratų licencijų paketai</w:t>
      </w:r>
    </w:p>
    <w:p w14:paraId="26FFAA6D" w14:textId="77777777" w:rsidR="00EF6763" w:rsidRPr="00F55075" w:rsidRDefault="00EF6763" w:rsidP="00EF6763">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68BD834D" w14:textId="77777777" w:rsidR="00386F43" w:rsidRPr="003C2FBE" w:rsidRDefault="00386F43" w:rsidP="00386F43">
      <w:pPr>
        <w:pStyle w:val="ProductList-Body"/>
      </w:pPr>
    </w:p>
    <w:p w14:paraId="49631E2D" w14:textId="6D820B00" w:rsidR="00386F43" w:rsidRPr="003C2FBE" w:rsidRDefault="00386F43" w:rsidP="00B008E5">
      <w:pPr>
        <w:pStyle w:val="ProductList-Offering2Heading"/>
        <w:keepNext/>
        <w:outlineLvl w:val="2"/>
      </w:pPr>
      <w:bookmarkStart w:id="91" w:name="AzureActiveDirectoryBasic"/>
      <w:r>
        <w:tab/>
      </w:r>
      <w:bookmarkStart w:id="92" w:name="_Toc459970714"/>
      <w:bookmarkStart w:id="93" w:name="_Toc457466428"/>
      <w:bookmarkStart w:id="94" w:name="_Toc466959072"/>
      <w:r w:rsidRPr="00012E34">
        <w:rPr>
          <w:lang w:val="lt-LT"/>
        </w:rPr>
        <w:t>„</w:t>
      </w:r>
      <w:r>
        <w:t>Azure Active Directory Basic</w:t>
      </w:r>
      <w:bookmarkEnd w:id="92"/>
      <w:bookmarkEnd w:id="93"/>
      <w:r w:rsidRPr="00012E34">
        <w:rPr>
          <w:lang w:val="lt-LT"/>
        </w:rPr>
        <w:t>“</w:t>
      </w:r>
      <w:bookmarkEnd w:id="94"/>
    </w:p>
    <w:bookmarkEnd w:id="91"/>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1A7169"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3C2FBE" w:rsidRDefault="00386F43" w:rsidP="00386F43">
      <w:pPr>
        <w:pStyle w:val="ProductList-Offering2Heading"/>
        <w:outlineLvl w:val="2"/>
      </w:pPr>
      <w:bookmarkStart w:id="95" w:name="AzureActiveDirectoryPremium"/>
      <w:r>
        <w:tab/>
      </w:r>
      <w:bookmarkStart w:id="96" w:name="_Toc459970715"/>
      <w:bookmarkStart w:id="97" w:name="_Toc457466429"/>
      <w:bookmarkStart w:id="98" w:name="_Toc466959073"/>
      <w:r>
        <w:t xml:space="preserve">„Azure Active Directory </w:t>
      </w:r>
      <w:proofErr w:type="gramStart"/>
      <w:r>
        <w:t>Premium“</w:t>
      </w:r>
      <w:bookmarkEnd w:id="96"/>
      <w:bookmarkEnd w:id="97"/>
      <w:bookmarkEnd w:id="98"/>
      <w:proofErr w:type="gramEnd"/>
    </w:p>
    <w:bookmarkEnd w:id="95"/>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1A7169"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59074"/>
      <w:r>
        <w:t>„Azure Information Protection</w:t>
      </w:r>
      <w:bookmarkEnd w:id="100"/>
      <w:r>
        <w:t xml:space="preserve"> </w:t>
      </w:r>
      <w:proofErr w:type="gramStart"/>
      <w:r>
        <w:t>Premium</w:t>
      </w:r>
      <w:bookmarkEnd w:id="101"/>
      <w:bookmarkEnd w:id="102"/>
      <w:r>
        <w:t>“</w:t>
      </w:r>
      <w:bookmarkEnd w:id="103"/>
      <w:proofErr w:type="gramEnd"/>
    </w:p>
    <w:bookmarkEnd w:id="99"/>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1A7169"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4" w:name="_Toc388464308"/>
      <w:bookmarkEnd w:id="104"/>
    </w:p>
    <w:p w14:paraId="4D4F2774" w14:textId="77777777" w:rsidR="00B008E5" w:rsidRPr="006D2C33" w:rsidRDefault="00B008E5" w:rsidP="00B008E5">
      <w:pPr>
        <w:pStyle w:val="ProductList-Offering1Heading"/>
      </w:pPr>
      <w:bookmarkStart w:id="105" w:name="_Toc460240107"/>
      <w:bookmarkStart w:id="106" w:name="Dynamics365"/>
      <w:bookmarkStart w:id="107" w:name="_Toc459970718"/>
      <w:bookmarkStart w:id="108" w:name="_Toc466959075"/>
      <w:bookmarkEnd w:id="88"/>
      <w:bookmarkEnd w:id="89"/>
      <w:bookmarkEnd w:id="90"/>
      <w:r>
        <w:t xml:space="preserve">„Microsoft Dynamics </w:t>
      </w:r>
      <w:proofErr w:type="gramStart"/>
      <w:r>
        <w:t>365“ Paslaugos</w:t>
      </w:r>
      <w:bookmarkEnd w:id="105"/>
      <w:bookmarkEnd w:id="106"/>
      <w:bookmarkEnd w:id="107"/>
      <w:bookmarkEnd w:id="108"/>
      <w:proofErr w:type="gramEnd"/>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pgSz w:w="12240" w:h="15840"/>
          <w:pgMar w:top="1440" w:right="720" w:bottom="1440" w:left="720" w:header="720" w:footer="720" w:gutter="0"/>
          <w:cols w:space="720"/>
          <w:titlePg/>
          <w:docGrid w:linePitch="360"/>
        </w:sectPr>
      </w:pPr>
    </w:p>
    <w:p w14:paraId="646A0076"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atvejų valdymui, „Enterprise“ versija</w:t>
      </w:r>
    </w:p>
    <w:p w14:paraId="51A0906C"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klientų aptarnavimui, „Enterprise“ versija</w:t>
      </w:r>
    </w:p>
    <w:p w14:paraId="17D16C1C"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techninės pagalbos darbo vietoje paslaugoms, „Enterprise“ versija</w:t>
      </w:r>
    </w:p>
    <w:p w14:paraId="582D1EB9"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finansams „Business“ versija</w:t>
      </w:r>
    </w:p>
    <w:p w14:paraId="56009405"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operacijoms „Enterprise“ versija</w:t>
      </w:r>
    </w:p>
    <w:p w14:paraId="6F3B6479"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skirtos projektų vykdymo paslaugoms automatizuoti, „Enterprise“ versija</w:t>
      </w:r>
    </w:p>
    <w:p w14:paraId="548A5BEF"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pardavimui „Enterprise“ versija</w:t>
      </w:r>
    </w:p>
    <w:p w14:paraId="5AF5C1E7"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komandos nariams „Business“ versija</w:t>
      </w:r>
    </w:p>
    <w:p w14:paraId="211CB235" w14:textId="77777777" w:rsidR="00EF6763" w:rsidRPr="00D84BA5" w:rsidRDefault="00EF6763" w:rsidP="00EF6763">
      <w:pPr>
        <w:pStyle w:val="ProductList-Body"/>
        <w:rPr>
          <w:sz w:val="16"/>
          <w:szCs w:val="16"/>
        </w:rPr>
      </w:pPr>
      <w:r w:rsidRPr="00D84BA5">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0BC2EC1D" w14:textId="77777777" w:rsidR="00B008E5" w:rsidRPr="006D2C33" w:rsidRDefault="00B008E5" w:rsidP="00B008E5">
      <w:pPr>
        <w:pStyle w:val="ProductList-Body"/>
        <w:tabs>
          <w:tab w:val="clear" w:pos="158"/>
          <w:tab w:val="left" w:pos="360"/>
        </w:tabs>
      </w:pPr>
      <w:r>
        <w:rPr>
          <w:b/>
          <w:color w:val="00188F"/>
        </w:rPr>
        <w:t>Išoriniai vartotojai</w:t>
      </w:r>
    </w:p>
    <w:p w14:paraId="4FE8B9A0" w14:textId="77777777" w:rsidR="00B008E5" w:rsidRPr="006D2C33" w:rsidRDefault="00B008E5" w:rsidP="00B008E5">
      <w:pPr>
        <w:pStyle w:val="ProductList-Body"/>
        <w:tabs>
          <w:tab w:val="clear" w:pos="158"/>
          <w:tab w:val="left" w:pos="360"/>
        </w:tabs>
      </w:pPr>
      <w:r>
        <w:t>Išoriniams „Microsoft Dynamics 365“ paslaugų vartotojams nereikia PL, kad galėtų pasiekti Internete teikiamas paslaugas. Ši išimtis netaikoma Kliento ar su juo susijusios įmonės rangovams arba atstovams.</w:t>
      </w:r>
    </w:p>
    <w:p w14:paraId="2E260598" w14:textId="77777777" w:rsidR="00B008E5" w:rsidRPr="0008589F" w:rsidRDefault="00B008E5" w:rsidP="00B008E5">
      <w:pPr>
        <w:pStyle w:val="ProductList-Body"/>
        <w:tabs>
          <w:tab w:val="clear" w:pos="158"/>
          <w:tab w:val="left" w:pos="360"/>
        </w:tabs>
        <w:rPr>
          <w:sz w:val="8"/>
          <w:szCs w:val="12"/>
        </w:rPr>
      </w:pPr>
    </w:p>
    <w:p w14:paraId="03B1633A" w14:textId="77777777" w:rsidR="00B008E5" w:rsidRPr="006D2C33" w:rsidRDefault="00B008E5" w:rsidP="00B008E5">
      <w:pPr>
        <w:pStyle w:val="ProductList-ClauseHeading"/>
      </w:pPr>
      <w:r>
        <w:t>„Microsoft Dynamics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B008E5">
      <w:pPr>
        <w:pStyle w:val="ProductList-Body"/>
        <w:tabs>
          <w:tab w:val="clear" w:pos="158"/>
          <w:tab w:val="left" w:pos="360"/>
        </w:tabs>
      </w:pPr>
    </w:p>
    <w:p w14:paraId="331725BF" w14:textId="77777777" w:rsidR="00B008E5" w:rsidRPr="006D2C33" w:rsidRDefault="00B008E5" w:rsidP="00B008E5">
      <w:pPr>
        <w:pStyle w:val="ProductList-ClauseHeading"/>
      </w:pPr>
      <w:r>
        <w:t>„Dynamics 365“ vartotojų PL, Vartotojų PL pagal SA ir Priedo vartotojų PL serverio naudojimo teisės</w:t>
      </w:r>
    </w:p>
    <w:p w14:paraId="1A0FE2E3" w14:textId="77777777" w:rsidR="00B008E5" w:rsidRPr="006D2C33" w:rsidRDefault="00B008E5" w:rsidP="00B008E5">
      <w:pPr>
        <w:pStyle w:val="ProductList-Body"/>
      </w:pPr>
      <w:r>
        <w:t>Klientai, turintys veikiančias „Microsoft Dynamics 365“ paslaugų prenumeratas, gali:</w:t>
      </w:r>
    </w:p>
    <w:p w14:paraId="6E7FD16A" w14:textId="77777777" w:rsidR="00B008E5" w:rsidRPr="006D2C33" w:rsidRDefault="00B008E5" w:rsidP="00B008E5">
      <w:pPr>
        <w:pStyle w:val="ProductList-Body"/>
        <w:numPr>
          <w:ilvl w:val="0"/>
          <w:numId w:val="39"/>
        </w:numPr>
        <w:tabs>
          <w:tab w:val="clear" w:pos="158"/>
          <w:tab w:val="left" w:pos="360"/>
          <w:tab w:val="left" w:pos="720"/>
        </w:tabs>
        <w:ind w:left="720"/>
      </w:pPr>
      <w:r>
        <w:t>įdiegti bet kuriame serveryje ir naudoti neribotą „Microsoft Dynamics“ serverio programinės įrangos kopijų skaičių;</w:t>
      </w:r>
    </w:p>
    <w:p w14:paraId="3891BD21"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leisti vartotojams ar įrenginiams, licencijuotiems pagal </w:t>
      </w:r>
      <w:bookmarkStart w:id="109" w:name="DynamicsCRM"/>
      <w:bookmarkStart w:id="110" w:name="_Toc459970720"/>
      <w:r>
        <w:t xml:space="preserve">„Microsoft Dynamics CRM“ </w:t>
      </w:r>
      <w:bookmarkEnd w:id="109"/>
      <w:bookmarkEnd w:id="110"/>
      <w:r>
        <w:t>KPL ir „Microsoft Dynamics AX“ KPL, pasiekti „Microsoft Dynamics“ serverio programinę įrangą, teikiamą pagal „Microsoft Dynamics 365“ prenumeratas;</w:t>
      </w:r>
    </w:p>
    <w:p w14:paraId="4A116AF0"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gauti ir naudoti naujinimus, susijusius su valstybės mokesčių politika ir norminiais reikalavimais, </w:t>
      </w:r>
      <w:bookmarkStart w:id="111" w:name="DynamicsMarketing"/>
      <w:bookmarkStart w:id="112" w:name="_Toc459970721"/>
      <w:r>
        <w:t xml:space="preserve">„Microsoft Dynamics“ </w:t>
      </w:r>
      <w:bookmarkEnd w:id="111"/>
      <w:bookmarkEnd w:id="112"/>
      <w:r>
        <w:t xml:space="preserve">serverio programinei įrangai atnaujinti; </w:t>
      </w:r>
    </w:p>
    <w:p w14:paraId="19404BC3" w14:textId="77777777" w:rsidR="00B008E5" w:rsidRPr="006D2C33" w:rsidRDefault="00B008E5" w:rsidP="00B008E5">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serverio programine įranga ir tik Kliento reikmėms įmonės viduje;</w:t>
      </w:r>
    </w:p>
    <w:p w14:paraId="52A731C2" w14:textId="77777777" w:rsidR="00B008E5" w:rsidRPr="006D2C33" w:rsidRDefault="00B008E5" w:rsidP="00B008E5">
      <w:pPr>
        <w:pStyle w:val="ProductList-Body"/>
        <w:numPr>
          <w:ilvl w:val="0"/>
          <w:numId w:val="39"/>
        </w:numPr>
        <w:tabs>
          <w:tab w:val="clear" w:pos="158"/>
          <w:tab w:val="left" w:pos="360"/>
          <w:tab w:val="left" w:pos="720"/>
        </w:tabs>
        <w:ind w:left="720"/>
      </w:pPr>
      <w:r>
        <w:t>vykdyti pasyvius „Microsoft Dynamics“ serverio perėmimo egzempliorius, kad būtų teikiamas laikinas palaikymas.</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3" w:name="_Toc459970722"/>
      <w:bookmarkStart w:id="114" w:name="MicrosoftSocialEngagement"/>
      <w:r>
        <w:rPr>
          <w:b/>
          <w:color w:val="00188F"/>
        </w:rPr>
        <w:t>Microsoft Social Engagement</w:t>
      </w:r>
      <w:bookmarkEnd w:id="113"/>
    </w:p>
    <w:bookmarkEnd w:id="114"/>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1A7169"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5" w:name="_Toc466959076"/>
      <w:bookmarkStart w:id="116" w:name="O365Services"/>
      <w:r w:rsidRPr="00C17F2D">
        <w:rPr>
          <w:lang w:val="lt-LT"/>
        </w:rPr>
        <w:t>„Office 365“ paslaugos</w:t>
      </w:r>
      <w:bookmarkEnd w:id="115"/>
    </w:p>
    <w:bookmarkEnd w:id="116"/>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Pagrindinės funkcijos, skirtos „Office 365“ paslaugoms</w:t>
      </w:r>
    </w:p>
    <w:bookmarkEnd w:id="117"/>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18" w:name="MicrosoftTeams"/>
      <w:r>
        <w:rPr>
          <w:b/>
          <w:color w:val="00188F"/>
        </w:rPr>
        <w:t>Microsoft Teams</w:t>
      </w:r>
      <w:bookmarkEnd w:id="118"/>
    </w:p>
    <w:p w14:paraId="526AB567" w14:textId="77777777" w:rsidR="00EF6763" w:rsidRPr="00F55075"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9" w:name="ExchangeOnline"/>
      <w:r w:rsidRPr="00C17F2D">
        <w:rPr>
          <w:lang w:val="lt-LT"/>
        </w:rPr>
        <w:tab/>
      </w:r>
      <w:bookmarkStart w:id="120" w:name="_Toc466959077"/>
      <w:r w:rsidRPr="00C17F2D">
        <w:rPr>
          <w:lang w:val="lt-LT"/>
        </w:rPr>
        <w:t>„Exchange Online“</w:t>
      </w:r>
      <w:bookmarkEnd w:id="120"/>
    </w:p>
    <w:p w14:paraId="504B85AD" w14:textId="77777777" w:rsidR="00E93FD0" w:rsidRDefault="00E93FD0" w:rsidP="004E52BA">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19"/>
    <w:p w14:paraId="37221D32" w14:textId="77777777" w:rsidR="00B008E5" w:rsidRPr="006D2C33" w:rsidRDefault="00B008E5" w:rsidP="00B008E5">
      <w:pPr>
        <w:pStyle w:val="ProductList-Body"/>
      </w:pPr>
      <w:r>
        <w:rPr>
          <w:rFonts w:asciiTheme="majorHAnsi" w:hAnsiTheme="majorHAnsi"/>
          <w:sz w:val="16"/>
          <w:szCs w:val="16"/>
        </w:rPr>
        <w:t>„Office 365“ patobulinta apsauga nuo grėsmių</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77777777" w:rsidR="00B008E5" w:rsidRPr="006D2C33" w:rsidRDefault="00B008E5" w:rsidP="00B008E5">
      <w:pPr>
        <w:pStyle w:val="ProductList-Body"/>
      </w:pPr>
      <w:r>
        <w:rPr>
          <w:rFonts w:asciiTheme="majorHAnsi" w:hAnsiTheme="majorHAnsi"/>
          <w:sz w:val="16"/>
          <w:szCs w:val="16"/>
        </w:rPr>
        <w:t>„Exchange Online Kiosk“</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lastRenderedPageBreak/>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6"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1" w:name="_Toc423959249"/>
      <w:r w:rsidRPr="00757E06">
        <w:rPr>
          <w:b/>
          <w:color w:val="00188F"/>
        </w:rPr>
        <w:t>Paslaugų lygio sutartis</w:t>
      </w:r>
      <w:bookmarkEnd w:id="121"/>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1A716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2" w:name="_Toc466959078"/>
      <w:bookmarkStart w:id="123" w:name="Office365Applications"/>
      <w:r>
        <w:t xml:space="preserve">„Office </w:t>
      </w:r>
      <w:proofErr w:type="gramStart"/>
      <w:r>
        <w:t>365“ programos</w:t>
      </w:r>
      <w:bookmarkEnd w:id="122"/>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w:t>
      </w:r>
      <w:r w:rsidRPr="00B760E9">
        <w:lastRenderedPageBreak/>
        <w:t xml:space="preserve">reikalavimai pateikiami adresu </w:t>
      </w:r>
      <w:hyperlink r:id="rId37"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1A716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F55075" w:rsidRDefault="00EF6763" w:rsidP="00EF6763">
      <w:pPr>
        <w:pStyle w:val="ProductList-Offering2Heading"/>
        <w:outlineLvl w:val="2"/>
      </w:pPr>
      <w:r>
        <w:tab/>
      </w:r>
      <w:bookmarkStart w:id="124" w:name="MicrosoftMyAnalytics"/>
      <w:bookmarkStart w:id="125" w:name="_Toc465426847"/>
      <w:bookmarkStart w:id="126" w:name="_Toc466959079"/>
      <w:r w:rsidRPr="00EF7283">
        <w:rPr>
          <w:lang w:val="lt-LT"/>
        </w:rPr>
        <w:t>„</w:t>
      </w:r>
      <w:r>
        <w:t>Microsoft MyAnalytics</w:t>
      </w:r>
      <w:bookmarkEnd w:id="124"/>
      <w:bookmarkEnd w:id="125"/>
      <w:r w:rsidRPr="00EF7283">
        <w:rPr>
          <w:lang w:val="lt-LT"/>
        </w:rPr>
        <w:t>“</w:t>
      </w:r>
      <w:bookmarkEnd w:id="126"/>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1A7169" w:rsidP="00EF6763">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27" w:name="_Toc435790953"/>
      <w:bookmarkStart w:id="128" w:name="_Toc466959080"/>
      <w:r w:rsidRPr="00EF7283">
        <w:rPr>
          <w:lang w:val="lt-LT"/>
        </w:rPr>
        <w:t>„Office 365“ patobulinta el. aptikimo funkcija</w:t>
      </w:r>
      <w:bookmarkEnd w:id="127"/>
      <w:bookmarkEnd w:id="128"/>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1A7169"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9" w:name="_Toc466959081"/>
      <w:r w:rsidRPr="00C17F2D">
        <w:rPr>
          <w:lang w:val="lt-LT"/>
        </w:rPr>
        <w:t>„Office Online“</w:t>
      </w:r>
      <w:bookmarkEnd w:id="12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A7169" w:rsidP="00B008E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30" w:name="_Toc466959082"/>
      <w:r w:rsidRPr="00012E34">
        <w:rPr>
          <w:lang w:val="lt-LT"/>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A716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C0313DB" w14:textId="77777777" w:rsidR="00EF6763" w:rsidRDefault="00EF6763" w:rsidP="00EF6763">
      <w:pPr>
        <w:pStyle w:val="ProductList-Body"/>
      </w:pPr>
    </w:p>
    <w:p w14:paraId="2613A88E" w14:textId="683A9F6D" w:rsidR="0030171A" w:rsidRPr="00903BB7" w:rsidRDefault="0030171A" w:rsidP="0030171A">
      <w:pPr>
        <w:pStyle w:val="ProductList-Offering2Heading"/>
        <w:outlineLvl w:val="2"/>
      </w:pPr>
      <w:r>
        <w:lastRenderedPageBreak/>
        <w:tab/>
      </w:r>
      <w:bookmarkStart w:id="131" w:name="_Toc453946627"/>
      <w:bookmarkStart w:id="132" w:name="_Toc451949065"/>
      <w:bookmarkStart w:id="133" w:name="_Toc466959083"/>
      <w:bookmarkStart w:id="134" w:name="ProjectOnline"/>
      <w:r>
        <w:t xml:space="preserve">„Project </w:t>
      </w:r>
      <w:proofErr w:type="gramStart"/>
      <w:r>
        <w:t>Online“</w:t>
      </w:r>
      <w:bookmarkEnd w:id="131"/>
      <w:bookmarkEnd w:id="132"/>
      <w:bookmarkEnd w:id="133"/>
      <w:proofErr w:type="gramEnd"/>
    </w:p>
    <w:bookmarkEnd w:id="134"/>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1A716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tab/>
      </w:r>
      <w:bookmarkStart w:id="135" w:name="_Toc466959084"/>
      <w:r w:rsidRPr="00012E34">
        <w:rPr>
          <w:lang w:val="lt-LT"/>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7777777" w:rsidR="00B008E5" w:rsidRPr="006D2C33" w:rsidRDefault="00B008E5" w:rsidP="00B008E5">
      <w:pPr>
        <w:pStyle w:val="ProductList-Body"/>
      </w:pPr>
      <w:r>
        <w:rPr>
          <w:rFonts w:asciiTheme="majorHAnsi" w:hAnsiTheme="majorHAnsi"/>
          <w:sz w:val="16"/>
          <w:szCs w:val="16"/>
        </w:rPr>
        <w:t>„SharePoint Online“ informacinis terminalas</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A716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6" w:name="_Toc431797723"/>
      <w:bookmarkStart w:id="137" w:name="SkypeforBusinessOnline"/>
      <w:bookmarkStart w:id="138" w:name="_Toc431459539"/>
      <w:r>
        <w:rPr>
          <w:lang w:val="lt-LT"/>
        </w:rPr>
        <w:tab/>
      </w:r>
      <w:bookmarkStart w:id="139" w:name="_Toc466959085"/>
      <w:r w:rsidR="00ED673B" w:rsidRPr="00C17F2D">
        <w:rPr>
          <w:lang w:val="lt-LT"/>
        </w:rPr>
        <w:t xml:space="preserve">Internetinė „Skype“ </w:t>
      </w:r>
      <w:bookmarkEnd w:id="136"/>
      <w:r w:rsidR="00ED673B" w:rsidRPr="00C17F2D">
        <w:rPr>
          <w:lang w:val="lt-LT"/>
        </w:rPr>
        <w:t>verslui</w:t>
      </w:r>
      <w:bookmarkEnd w:id="137"/>
      <w:bookmarkEnd w:id="138"/>
      <w:bookmarkEnd w:id="139"/>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40" w:name="PagrindinėsfunkcijosskirtosOffice3"/>
      <w:r>
        <w:rPr>
          <w:b/>
          <w:color w:val="00188F"/>
        </w:rPr>
        <w:t>Pagrindinės funkcijos, skirtos „Office 365“ paslaugoms</w:t>
      </w:r>
      <w:bookmarkEnd w:id="140"/>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1A716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41" w:name="SkypeforBusinessOnlinePTSN"/>
      <w:r w:rsidRPr="00C17F2D">
        <w:rPr>
          <w:lang w:val="lt-LT"/>
        </w:rPr>
        <w:tab/>
      </w:r>
      <w:bookmarkStart w:id="142" w:name="_Toc466959086"/>
      <w:r w:rsidRPr="00C17F2D">
        <w:rPr>
          <w:lang w:val="lt-LT"/>
        </w:rPr>
        <w:t>Internetinės „Skype“ verslui PSTN paslaugos</w:t>
      </w:r>
      <w:bookmarkEnd w:id="14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41"/>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419E728" w14:textId="77777777" w:rsidR="0030171A" w:rsidRPr="00903BB7" w:rsidRDefault="0030171A" w:rsidP="0030171A">
      <w:pPr>
        <w:pStyle w:val="ProductList-Body"/>
      </w:pPr>
      <w:r>
        <w:rPr>
          <w:b/>
          <w:color w:val="00188F"/>
        </w:rPr>
        <w:t xml:space="preserve">PSTN paslaugos </w:t>
      </w:r>
    </w:p>
    <w:p w14:paraId="50C5E6D0" w14:textId="77777777" w:rsidR="0030171A" w:rsidRPr="00903BB7" w:rsidRDefault="0030171A" w:rsidP="0030171A">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Visi įtraukti mokesčiai aprašyti Bendrojo licencijavimo svetainėje (</w:t>
      </w:r>
      <w:hyperlink r:id="rId38" w:history="1">
        <w:r w:rsidRPr="00F139F1">
          <w:rPr>
            <w:rStyle w:val="Hyperlink"/>
          </w:rPr>
          <w:t>http://go.microsoft.com/fwlink/?LinkId=690247</w:t>
        </w:r>
      </w:hyperlink>
      <w:r>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1A7169"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3" w:name="_Toc466959087"/>
      <w:bookmarkStart w:id="144" w:name="OtherOnlineServices"/>
      <w:r w:rsidRPr="00C17F2D">
        <w:rPr>
          <w:lang w:val="lt-LT"/>
        </w:rPr>
        <w:t>Kitos internete teikiamos paslaugos</w:t>
      </w:r>
      <w:bookmarkEnd w:id="143"/>
    </w:p>
    <w:p w14:paraId="6F5D65C6" w14:textId="77777777" w:rsidR="00EF6763" w:rsidRPr="00F55075" w:rsidRDefault="00EF6763" w:rsidP="00EF6763">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59088"/>
      <w:bookmarkStart w:id="150" w:name="BingMaps"/>
      <w:r>
        <w:t xml:space="preserve">„Bing Maps Enterprise </w:t>
      </w:r>
      <w:proofErr w:type="gramStart"/>
      <w:r>
        <w:t>Platform“ ir</w:t>
      </w:r>
      <w:proofErr w:type="gramEnd"/>
      <w:r>
        <w:t xml:space="preserve"> „Bing Maps Mobile Asset Management Platform“</w:t>
      </w:r>
      <w:bookmarkEnd w:id="147"/>
      <w:bookmarkEnd w:id="148"/>
      <w:bookmarkEnd w:id="149"/>
    </w:p>
    <w:bookmarkEnd w:id="150"/>
    <w:p w14:paraId="6D1648F9" w14:textId="77777777" w:rsidR="00EF6763" w:rsidRPr="00F55075" w:rsidRDefault="00EF6763" w:rsidP="00EF6763">
      <w:pPr>
        <w:pStyle w:val="ProductList-Body"/>
      </w:pPr>
      <w:r>
        <w:rPr>
          <w:b/>
          <w:color w:val="00188F"/>
        </w:rPr>
        <w:t>Paslaugų PL.</w:t>
      </w:r>
    </w:p>
    <w:p w14:paraId="0AFA75F7" w14:textId="77777777" w:rsidR="00EF6763" w:rsidRPr="00F55075" w:rsidRDefault="00EF6763" w:rsidP="00EF6763">
      <w:pPr>
        <w:pStyle w:val="ProductList-Body"/>
      </w:pPr>
      <w:r>
        <w:t xml:space="preserve">Norint naudotis „Bing Maps Enterprise Platform“ ar „Bing Maps Mobile Asset Management Platform“ paslaugomis reikia turėti paslaugų PL. Kiekviena Paslaugos PL turi būti įsigyta su bent viena iš šių priskirtų Išorinių priedų PL: </w:t>
      </w:r>
    </w:p>
    <w:p w14:paraId="458C41CC" w14:textId="77777777" w:rsidR="00EF6763" w:rsidRPr="00F55075" w:rsidRDefault="00EF6763" w:rsidP="00EF6763">
      <w:pPr>
        <w:pStyle w:val="ProductList-Body"/>
        <w:numPr>
          <w:ilvl w:val="0"/>
          <w:numId w:val="40"/>
        </w:numPr>
        <w:ind w:left="450" w:hanging="270"/>
      </w:pPr>
      <w:r>
        <w:t>Naudojant „Bing Maps Enterprise Platform“ paslaugų PL:</w:t>
      </w:r>
    </w:p>
    <w:p w14:paraId="30C50A60" w14:textId="77777777" w:rsidR="00EF6763" w:rsidRPr="00F55075" w:rsidRDefault="00EF6763" w:rsidP="00EF6763">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122BC17F" w14:textId="77777777" w:rsidR="00EF6763" w:rsidRPr="00F55075" w:rsidRDefault="00EF6763" w:rsidP="00EF6763">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33AAD697" w14:textId="77777777" w:rsidR="00EF6763" w:rsidRPr="00F55075" w:rsidRDefault="00EF6763" w:rsidP="00EF6763">
      <w:pPr>
        <w:pStyle w:val="ProductList-Body"/>
        <w:numPr>
          <w:ilvl w:val="0"/>
          <w:numId w:val="41"/>
        </w:numPr>
        <w:spacing w:before="40"/>
        <w:ind w:left="810" w:hanging="270"/>
      </w:pPr>
      <w:r>
        <w:t>„Bing Maps Known User“ išorinio priedo PL,</w:t>
      </w:r>
    </w:p>
    <w:p w14:paraId="3BF73433" w14:textId="77777777" w:rsidR="00EF6763" w:rsidRPr="00F55075" w:rsidRDefault="00EF6763" w:rsidP="00EF6763">
      <w:pPr>
        <w:pStyle w:val="ProductList-Body"/>
        <w:numPr>
          <w:ilvl w:val="0"/>
          <w:numId w:val="41"/>
        </w:numPr>
        <w:spacing w:before="40"/>
        <w:ind w:left="810" w:hanging="270"/>
      </w:pPr>
      <w:r>
        <w:t>„Bing Maps Light Known User“ išorinio priedo PL.</w:t>
      </w:r>
    </w:p>
    <w:p w14:paraId="159A5E19" w14:textId="77777777" w:rsidR="00EF6763" w:rsidRPr="00F55075" w:rsidRDefault="00EF6763" w:rsidP="00EF6763">
      <w:pPr>
        <w:pStyle w:val="ProductList-Body"/>
        <w:numPr>
          <w:ilvl w:val="0"/>
          <w:numId w:val="20"/>
        </w:numPr>
        <w:spacing w:before="40"/>
        <w:ind w:left="450" w:hanging="270"/>
      </w:pPr>
      <w:r>
        <w:t>„Bing Maps Mobile Asset Management Platform“ naudojant paslaugų PL kiekvienam įrenginiui:</w:t>
      </w:r>
    </w:p>
    <w:p w14:paraId="5E18A931" w14:textId="77777777" w:rsidR="00EF6763" w:rsidRPr="00F55075" w:rsidRDefault="00EF6763" w:rsidP="00EF6763">
      <w:pPr>
        <w:pStyle w:val="ProductList-Body"/>
        <w:numPr>
          <w:ilvl w:val="1"/>
          <w:numId w:val="20"/>
        </w:numPr>
        <w:spacing w:before="40"/>
        <w:ind w:left="810" w:hanging="270"/>
      </w:pPr>
      <w:r>
        <w:t>„Bing Maps Asset Management“ Šiaurės Amerikai išorinio priedo PL,</w:t>
      </w:r>
    </w:p>
    <w:p w14:paraId="731F9AE8" w14:textId="77777777" w:rsidR="00EF6763" w:rsidRPr="00F55075" w:rsidRDefault="00EF6763" w:rsidP="00EF6763">
      <w:pPr>
        <w:pStyle w:val="ProductList-Body"/>
        <w:numPr>
          <w:ilvl w:val="1"/>
          <w:numId w:val="20"/>
        </w:numPr>
        <w:spacing w:before="40"/>
        <w:ind w:left="810" w:hanging="270"/>
      </w:pPr>
      <w:r>
        <w:t>„Bing Maps Asset Management“ Europai išorinio priedo PL,</w:t>
      </w:r>
    </w:p>
    <w:p w14:paraId="1E86BBE1" w14:textId="77777777" w:rsidR="00EF6763" w:rsidRPr="00F55075" w:rsidRDefault="00EF6763" w:rsidP="00EF6763">
      <w:pPr>
        <w:pStyle w:val="ProductList-Body"/>
        <w:numPr>
          <w:ilvl w:val="1"/>
          <w:numId w:val="20"/>
        </w:numPr>
        <w:spacing w:before="40"/>
        <w:ind w:left="810" w:hanging="270"/>
      </w:pPr>
      <w:r>
        <w:t>„Bing Maps Asset Management“ likusiai pasaulio daliai išorinio priedo PL.</w:t>
      </w:r>
    </w:p>
    <w:p w14:paraId="31E27B7C" w14:textId="77777777" w:rsidR="00EF6763" w:rsidRPr="00F55075" w:rsidRDefault="00EF6763" w:rsidP="00EF6763">
      <w:pPr>
        <w:pStyle w:val="ProductList-Body"/>
      </w:pPr>
    </w:p>
    <w:p w14:paraId="58A8083B" w14:textId="77777777" w:rsidR="00EF6763" w:rsidRPr="00F55075" w:rsidRDefault="00EF6763" w:rsidP="00EF6763">
      <w:pPr>
        <w:pStyle w:val="ProductList-Body"/>
      </w:pPr>
      <w:r>
        <w:rPr>
          <w:b/>
          <w:color w:val="00188F"/>
        </w:rPr>
        <w:t>Priskirtos „Bing Maps Mobile Asset Management Platform Service SL Add-on SL“</w:t>
      </w:r>
    </w:p>
    <w:p w14:paraId="4150A483" w14:textId="77777777" w:rsidR="00EF6763" w:rsidRPr="00F55075" w:rsidRDefault="00EF6763" w:rsidP="00EF6763">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4DC410B4" w14:textId="77777777" w:rsidR="00EF6763" w:rsidRPr="00F55075" w:rsidRDefault="00EF6763" w:rsidP="00EF6763">
      <w:pPr>
        <w:pStyle w:val="ProductList-Body"/>
      </w:pPr>
    </w:p>
    <w:p w14:paraId="75C19E6E" w14:textId="77777777" w:rsidR="00EF6763" w:rsidRPr="00F55075" w:rsidRDefault="00EF6763" w:rsidP="00EF6763">
      <w:pPr>
        <w:pStyle w:val="ProductList-Body"/>
      </w:pPr>
      <w:r>
        <w:rPr>
          <w:b/>
          <w:color w:val="00188F"/>
        </w:rPr>
        <w:t>Autentifikuoti vartotojai</w:t>
      </w:r>
    </w:p>
    <w:p w14:paraId="1FE7E862" w14:textId="77777777" w:rsidR="00EF6763" w:rsidRPr="00F55075" w:rsidRDefault="00EF6763" w:rsidP="00EF6763">
      <w:pPr>
        <w:pStyle w:val="ProductList-Body"/>
      </w:pPr>
      <w:r>
        <w:t>Kliento programų autentifikuoti vartotojai, pasiekiantys „Bing Maps Enterprise Platform“ ir „Bing Maps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EF6763">
      <w:pPr>
        <w:pStyle w:val="ProductList-Body"/>
      </w:pPr>
      <w:r>
        <w:rPr>
          <w:b/>
          <w:color w:val="00188F"/>
        </w:rPr>
        <w:t>„Bing Maps APIs“</w:t>
      </w:r>
    </w:p>
    <w:p w14:paraId="6D4E4B07" w14:textId="6AEA46B2"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39" w:history="1">
        <w:r>
          <w:rPr>
            <w:rStyle w:val="Hyperlink"/>
          </w:rPr>
          <w:t>https://aka.ms/bingmapsplatformapistou</w:t>
        </w:r>
      </w:hyperlink>
      <w:r>
        <w:t xml:space="preserve"> ir </w:t>
      </w:r>
      <w:hyperlink r:id="rId40" w:history="1">
        <w:r w:rsidR="0059114B">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1" w:history="1">
        <w:r>
          <w:rPr>
            <w:rStyle w:val="Hyperlink"/>
          </w:rPr>
          <w:t>https://go.microsoft.com/fwlink/?LinkId=521839</w:t>
        </w:r>
      </w:hyperlink>
      <w:r>
        <w:t xml:space="preserve"> taikomos Klientui naudojant „Bing“ žemėlapių paslaugas.</w:t>
      </w:r>
    </w:p>
    <w:p w14:paraId="220221A7" w14:textId="77777777" w:rsidR="00EF6763" w:rsidRPr="00F55075" w:rsidRDefault="001A7169" w:rsidP="00EF6763">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7EF35112" w14:textId="77777777" w:rsidR="00B008E5" w:rsidRPr="006D2C33" w:rsidRDefault="00B008E5" w:rsidP="00B008E5">
      <w:pPr>
        <w:pStyle w:val="ProductList-Offering2Heading"/>
      </w:pPr>
      <w:r>
        <w:tab/>
      </w:r>
      <w:bookmarkStart w:id="151" w:name="_Toc466959089"/>
      <w:bookmarkStart w:id="152" w:name="BusinessApplicationPlatform"/>
      <w:r>
        <w:t>Įmonėms skirtų programų platforma</w:t>
      </w:r>
      <w:bookmarkEnd w:id="151"/>
    </w:p>
    <w:bookmarkEnd w:id="152"/>
    <w:p w14:paraId="577A212A"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42"/>
          <w:type w:val="continuous"/>
          <w:pgSz w:w="12240" w:h="15840"/>
          <w:pgMar w:top="1440" w:right="720" w:bottom="1440" w:left="720" w:header="720" w:footer="720" w:gutter="0"/>
          <w:cols w:space="720"/>
          <w:titlePg/>
          <w:docGrid w:linePitch="360"/>
        </w:sectPr>
      </w:pPr>
    </w:p>
    <w:p w14:paraId="03572B64" w14:textId="77777777" w:rsidR="00B008E5" w:rsidRPr="00A8327A" w:rsidRDefault="00B008E5" w:rsidP="00B008E5">
      <w:pPr>
        <w:pStyle w:val="ProductList-Body"/>
        <w:rPr>
          <w:rFonts w:asciiTheme="majorHAnsi" w:hAnsiTheme="majorHAnsi"/>
          <w:sz w:val="16"/>
          <w:szCs w:val="16"/>
        </w:rPr>
        <w:sectPr w:rsidR="00B00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285AB8" w14:textId="77777777" w:rsidR="00B008E5" w:rsidRPr="00B008E5" w:rsidRDefault="00B008E5" w:rsidP="00B008E5">
      <w:pPr>
        <w:pStyle w:val="ProductList-Body"/>
        <w:pBdr>
          <w:top w:val="single" w:sz="4" w:space="1" w:color="BFBFBF" w:themeColor="background1" w:themeShade="BF"/>
        </w:pBdr>
        <w:rPr>
          <w:sz w:val="8"/>
        </w:rPr>
      </w:pPr>
    </w:p>
    <w:p w14:paraId="212D11F2" w14:textId="77777777" w:rsidR="00B008E5" w:rsidRPr="006D2C33" w:rsidRDefault="00B008E5" w:rsidP="00B008E5">
      <w:pPr>
        <w:pStyle w:val="ProductList-Body"/>
        <w:keepNext/>
        <w:tabs>
          <w:tab w:val="clear" w:pos="158"/>
          <w:tab w:val="left" w:pos="360"/>
        </w:tabs>
      </w:pPr>
      <w:r>
        <w:rPr>
          <w:b/>
          <w:color w:val="00188F"/>
        </w:rPr>
        <w:t>Pranešimai</w:t>
      </w:r>
    </w:p>
    <w:p w14:paraId="5916473B" w14:textId="77777777" w:rsidR="00B008E5" w:rsidRPr="006D2C33" w:rsidRDefault="00B008E5" w:rsidP="00B008E5">
      <w:pPr>
        <w:pStyle w:val="ProductList-Body"/>
      </w:pPr>
      <w:r>
        <w:t xml:space="preserve">Taikytini „Bing“ žemėlapių pranešimai, pateikti </w:t>
      </w:r>
      <w:hyperlink w:anchor="Attachment1" w:history="1">
        <w:r>
          <w:rPr>
            <w:rStyle w:val="Hyperlink"/>
          </w:rPr>
          <w:t>1 priede</w:t>
        </w:r>
      </w:hyperlink>
      <w:r>
        <w:t>.</w:t>
      </w:r>
    </w:p>
    <w:p w14:paraId="46B785DD" w14:textId="77777777" w:rsidR="00B008E5" w:rsidRPr="006D2C33" w:rsidRDefault="001A7169"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11CE49ED" w14:textId="28AA4B83" w:rsidR="00386F43" w:rsidRPr="003C2FBE" w:rsidRDefault="00386F43" w:rsidP="00386F43">
      <w:pPr>
        <w:pStyle w:val="ProductList-Offering2Heading"/>
      </w:pPr>
      <w:r>
        <w:tab/>
      </w:r>
      <w:bookmarkStart w:id="153" w:name="Intune"/>
      <w:bookmarkStart w:id="154" w:name="_Toc459970737"/>
      <w:bookmarkStart w:id="155" w:name="_Toc466959090"/>
      <w:r w:rsidR="0059600D" w:rsidRPr="00C17F2D">
        <w:rPr>
          <w:lang w:val="lt-LT"/>
        </w:rPr>
        <w:t>„</w:t>
      </w:r>
      <w:r>
        <w:t>Microsoft Intune</w:t>
      </w:r>
      <w:bookmarkEnd w:id="153"/>
      <w:bookmarkEnd w:id="154"/>
      <w:r w:rsidR="0059600D" w:rsidRPr="00C17F2D">
        <w:rPr>
          <w:lang w:val="lt-LT"/>
        </w:rPr>
        <w:t>“</w:t>
      </w:r>
      <w:bookmarkEnd w:id="155"/>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3"/>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7777777"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61FAA263" w14:textId="77777777" w:rsidR="00386F43" w:rsidRPr="003C2FBE" w:rsidRDefault="00386F43" w:rsidP="00386F43">
      <w:pPr>
        <w:pStyle w:val="ProductList-Body"/>
        <w:tabs>
          <w:tab w:val="clear" w:pos="158"/>
          <w:tab w:val="left" w:pos="180"/>
        </w:tabs>
      </w:pPr>
      <w:r>
        <w:rPr>
          <w:b/>
          <w:color w:val="00188F"/>
        </w:rPr>
        <w:t>Įrenginių valdymas</w:t>
      </w:r>
    </w:p>
    <w:p w14:paraId="6734A586" w14:textId="77777777" w:rsidR="00386F43" w:rsidRPr="003C2FBE" w:rsidRDefault="00386F43" w:rsidP="00386F43">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4"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1A7169"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6" w:name="_Toc453946633"/>
      <w:bookmarkStart w:id="157" w:name="_Toc451949071"/>
      <w:bookmarkStart w:id="158" w:name="_Toc466959091"/>
      <w:r w:rsidR="0059600D" w:rsidRPr="00C17F2D">
        <w:rPr>
          <w:lang w:val="lt-LT"/>
        </w:rPr>
        <w:t>„</w:t>
      </w:r>
      <w:r>
        <w:t>Microsoft Learning</w:t>
      </w:r>
      <w:bookmarkEnd w:id="156"/>
      <w:bookmarkEnd w:id="157"/>
      <w:r w:rsidR="0059600D" w:rsidRPr="00C17F2D">
        <w:rPr>
          <w:lang w:val="lt-LT"/>
        </w:rPr>
        <w:t>“</w:t>
      </w:r>
      <w:bookmarkEnd w:id="158"/>
    </w:p>
    <w:bookmarkEnd w:id="145"/>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59" w:name="_Toc451949072"/>
      <w:r>
        <w:lastRenderedPageBreak/>
        <w:t>„Microsoft Learning Imagine Academy“</w:t>
      </w:r>
      <w:bookmarkEnd w:id="159"/>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5"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1A7169"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6"/>
    <w:p w14:paraId="4BE60630" w14:textId="77777777" w:rsidR="00B47E31" w:rsidRPr="00B47E31" w:rsidRDefault="00B47E31" w:rsidP="00B47E31">
      <w:pPr>
        <w:pStyle w:val="ProductList-Offering2Heading"/>
        <w:rPr>
          <w:lang w:val="lt-LT"/>
        </w:rPr>
      </w:pPr>
      <w:r w:rsidRPr="00B47E31">
        <w:rPr>
          <w:lang w:val="lt-LT"/>
        </w:rPr>
        <w:tab/>
      </w:r>
      <w:bookmarkStart w:id="160" w:name="_Toc457466455"/>
      <w:bookmarkStart w:id="161" w:name="_Toc466959092"/>
      <w:r w:rsidRPr="00B47E31">
        <w:rPr>
          <w:lang w:val="lt-LT"/>
        </w:rPr>
        <w:t>„Minecraft“: „Education Edition“</w:t>
      </w:r>
      <w:bookmarkEnd w:id="160"/>
      <w:bookmarkEnd w:id="161"/>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1A7169" w:rsidP="00B47E31">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2" w:name="_Toc466959093"/>
      <w:r w:rsidR="00581CDB" w:rsidRPr="00C17F2D">
        <w:rPr>
          <w:lang w:val="lt-LT"/>
        </w:rPr>
        <w:t>„Office 365 Developer“</w:t>
      </w:r>
      <w:bookmarkEnd w:id="162"/>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A7169" w:rsidP="00B008E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903BB7" w:rsidRDefault="0030171A" w:rsidP="0030171A">
      <w:pPr>
        <w:pStyle w:val="ProductList-Offering2Heading"/>
        <w:outlineLvl w:val="2"/>
      </w:pPr>
      <w:r>
        <w:tab/>
      </w:r>
      <w:bookmarkStart w:id="163" w:name="_Toc453946637"/>
      <w:bookmarkStart w:id="164" w:name="_Toc466959094"/>
      <w:r>
        <w:t>„</w:t>
      </w:r>
      <w:proofErr w:type="gramStart"/>
      <w:r>
        <w:t>Windows“ kompiuterio</w:t>
      </w:r>
      <w:proofErr w:type="gramEnd"/>
      <w:r>
        <w:t xml:space="preserve"> operacinė sistema</w:t>
      </w:r>
      <w:bookmarkEnd w:id="163"/>
      <w:bookmarkEnd w:id="164"/>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1A7169"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A97184F" w14:textId="45A4A678" w:rsidR="000E6ED8" w:rsidRPr="00C17F2D" w:rsidRDefault="00414009" w:rsidP="00E040B7">
      <w:pPr>
        <w:pStyle w:val="ProductList-Offering2Heading"/>
        <w:rPr>
          <w:lang w:val="lt-LT"/>
        </w:rPr>
      </w:pPr>
      <w:r w:rsidRPr="00C17F2D">
        <w:rPr>
          <w:lang w:val="lt-LT"/>
        </w:rPr>
        <w:tab/>
      </w:r>
      <w:bookmarkStart w:id="165" w:name="_Toc466959095"/>
      <w:r w:rsidRPr="00C17F2D">
        <w:rPr>
          <w:lang w:val="lt-LT"/>
        </w:rPr>
        <w:t>„Yammer Enterprise“</w:t>
      </w:r>
      <w:bookmarkEnd w:id="165"/>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B008E5">
      <w:pPr>
        <w:pStyle w:val="ProductList-Body"/>
        <w:keepNext/>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1A7169"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59096"/>
      <w:r>
        <w:lastRenderedPageBreak/>
        <w:t>1 priedas. Pranešimai</w:t>
      </w:r>
      <w:bookmarkEnd w:id="166"/>
      <w:bookmarkEnd w:id="167"/>
    </w:p>
    <w:p w14:paraId="2F4609B8" w14:textId="0A35F4A9" w:rsidR="004D27A6" w:rsidRPr="00C17F2D" w:rsidRDefault="00D67A4B" w:rsidP="00E040B7">
      <w:pPr>
        <w:pStyle w:val="ProductList-Offering1Heading"/>
        <w:rPr>
          <w:lang w:val="lt-LT"/>
        </w:rPr>
      </w:pPr>
      <w:bookmarkStart w:id="168" w:name="_Toc466959097"/>
      <w:r w:rsidRPr="00C17F2D">
        <w:rPr>
          <w:lang w:val="lt-LT"/>
        </w:rPr>
        <w:t>„Bing Maps“</w:t>
      </w:r>
      <w:bookmarkEnd w:id="168"/>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bookmarkStart w:id="169"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70" w:name="_Toc466959098"/>
      <w:bookmarkStart w:id="171" w:name="ProfessionalServices"/>
      <w:r w:rsidRPr="00C17F2D">
        <w:rPr>
          <w:lang w:val="lt-LT"/>
        </w:rPr>
        <w:t>Profesionalios paslaugos</w:t>
      </w:r>
      <w:bookmarkEnd w:id="169"/>
      <w:bookmarkEnd w:id="170"/>
    </w:p>
    <w:bookmarkEnd w:id="171"/>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1A7169"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2" w:name="_Toc451949080"/>
      <w:bookmarkStart w:id="173" w:name="_Toc466959099"/>
      <w:r w:rsidRPr="007B523B">
        <w:rPr>
          <w:lang w:val="lt-LT"/>
        </w:rPr>
        <w:t>Pranešimas apie „Azure Media“ paslaugų H.265/HEVC kodavimą</w:t>
      </w:r>
      <w:bookmarkEnd w:id="172"/>
      <w:bookmarkEnd w:id="173"/>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1A7169" w:rsidP="007B523B">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4" w:name="_Toc466959100"/>
      <w:r w:rsidRPr="00C17F2D">
        <w:rPr>
          <w:lang w:val="lt-LT"/>
        </w:rPr>
        <w:t>Pranešimas dėl H.264/AVC vaizdo standarto, VC-1 vaizdo standarto, MPEG-4 dalies vaizdo standarto ir MPEG-2 vaizdo standarto</w:t>
      </w:r>
      <w:bookmarkEnd w:id="17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1A7169"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5" w:name="_Toc466959101"/>
      <w:bookmarkStart w:id="176" w:name="Attachment2"/>
      <w:r>
        <w:lastRenderedPageBreak/>
        <w:t>2 priedas – Prenumeratų licencijų paketai</w:t>
      </w:r>
      <w:bookmarkEnd w:id="175"/>
    </w:p>
    <w:bookmarkEnd w:id="176"/>
    <w:p w14:paraId="7A79A9FF" w14:textId="708F1D45"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2" w:type="dxa"/>
        <w:tblLayout w:type="fixed"/>
        <w:tblLook w:val="04A0" w:firstRow="1" w:lastRow="0" w:firstColumn="1" w:lastColumn="0" w:noHBand="0" w:noVBand="1"/>
      </w:tblPr>
      <w:tblGrid>
        <w:gridCol w:w="2589"/>
        <w:gridCol w:w="259"/>
        <w:gridCol w:w="259"/>
        <w:gridCol w:w="259"/>
        <w:gridCol w:w="260"/>
        <w:gridCol w:w="259"/>
        <w:gridCol w:w="259"/>
        <w:gridCol w:w="259"/>
        <w:gridCol w:w="260"/>
        <w:gridCol w:w="432"/>
        <w:gridCol w:w="432"/>
        <w:gridCol w:w="720"/>
        <w:gridCol w:w="792"/>
        <w:gridCol w:w="720"/>
        <w:gridCol w:w="504"/>
        <w:gridCol w:w="504"/>
        <w:gridCol w:w="922"/>
        <w:gridCol w:w="576"/>
        <w:gridCol w:w="577"/>
      </w:tblGrid>
      <w:tr w:rsidR="002277F0" w14:paraId="27F92EB2" w14:textId="77777777" w:rsidTr="002277F0">
        <w:trPr>
          <w:cantSplit/>
          <w:trHeight w:val="501"/>
        </w:trPr>
        <w:tc>
          <w:tcPr>
            <w:tcW w:w="2589" w:type="dxa"/>
            <w:vMerge w:val="restart"/>
            <w:tcBorders>
              <w:top w:val="nil"/>
              <w:left w:val="nil"/>
              <w:bottom w:val="dashSmallGap" w:sz="4" w:space="0" w:color="808080" w:themeColor="background1" w:themeShade="80"/>
              <w:right w:val="nil"/>
            </w:tcBorders>
            <w:vAlign w:val="bottom"/>
            <w:hideMark/>
          </w:tcPr>
          <w:p w14:paraId="5C809AEA" w14:textId="77777777" w:rsidR="002277F0" w:rsidRDefault="002277F0" w:rsidP="00B008E5">
            <w:pPr>
              <w:pStyle w:val="ProductList-Body"/>
              <w:tabs>
                <w:tab w:val="clear" w:pos="158"/>
                <w:tab w:val="left" w:pos="720"/>
              </w:tabs>
              <w:spacing w:line="256" w:lineRule="auto"/>
              <w:ind w:left="-108"/>
              <w:rPr>
                <w:sz w:val="22"/>
              </w:rPr>
            </w:pPr>
            <w:r>
              <w:rPr>
                <w:sz w:val="22"/>
              </w:rPr>
              <w:t>Internete teikiamos paslaugos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4CC3FC2B"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5ADCC73" w14:textId="77777777"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890E8D"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0000898" w14:textId="77777777"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4C569319" w14:textId="77777777" w:rsidR="002277F0" w:rsidRPr="006D2C33" w:rsidRDefault="002277F0" w:rsidP="00B008E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05604DE" w14:textId="77777777" w:rsidR="002277F0" w:rsidRDefault="002277F0" w:rsidP="00B008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0589DE"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28705F4"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50FC48AB"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7C9897"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BF6DC35"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086AA0C5"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A64BED"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BC34C"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14032B9"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66E69D46"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Korporatyvinė</w:t>
            </w:r>
          </w:p>
          <w:p w14:paraId="382C7DDE"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Mobilityo +</w:t>
            </w:r>
          </w:p>
          <w:p w14:paraId="1DE575A8"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96F8C9" w14:textId="50F07550" w:rsidR="002277F0" w:rsidRDefault="00EF6763"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2277F0">
              <w:rPr>
                <w:rFonts w:asciiTheme="majorHAnsi" w:hAnsiTheme="majorHAnsi"/>
                <w:color w:val="FFFFFF" w:themeColor="background1"/>
                <w:sz w:val="16"/>
                <w:szCs w:val="16"/>
              </w:rPr>
              <w:t xml:space="preserve"> </w:t>
            </w:r>
            <w:r w:rsidR="002277F0">
              <w:rPr>
                <w:rFonts w:asciiTheme="majorHAnsi" w:hAnsiTheme="majorHAnsi"/>
                <w:color w:val="FFFFFF" w:themeColor="background1"/>
                <w:sz w:val="16"/>
                <w:szCs w:val="16"/>
                <w:vertAlign w:val="superscript"/>
              </w:rPr>
              <w:t>2</w:t>
            </w:r>
          </w:p>
        </w:tc>
        <w:tc>
          <w:tcPr>
            <w:tcW w:w="1153" w:type="dxa"/>
            <w:gridSpan w:val="2"/>
            <w:tcBorders>
              <w:top w:val="single" w:sz="12" w:space="0" w:color="FFFFFF" w:themeColor="background1"/>
              <w:left w:val="single" w:sz="12" w:space="0" w:color="FFFFFF" w:themeColor="background1"/>
              <w:bottom w:val="nil"/>
              <w:right w:val="nil"/>
            </w:tcBorders>
            <w:shd w:val="clear" w:color="auto" w:fill="0072C6"/>
          </w:tcPr>
          <w:p w14:paraId="1ED2FCEE" w14:textId="77777777" w:rsidR="002277F0" w:rsidRPr="006D2C33" w:rsidRDefault="002277F0" w:rsidP="00B008E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F3DFBFF" w14:textId="3226C2FE"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leidimas</w:t>
            </w:r>
          </w:p>
        </w:tc>
      </w:tr>
      <w:tr w:rsidR="002277F0" w14:paraId="2DF0C32B" w14:textId="77777777" w:rsidTr="002277F0">
        <w:trPr>
          <w:cantSplit/>
          <w:trHeight w:val="288"/>
        </w:trPr>
        <w:tc>
          <w:tcPr>
            <w:tcW w:w="2589" w:type="dxa"/>
            <w:vMerge/>
            <w:tcBorders>
              <w:top w:val="nil"/>
              <w:left w:val="nil"/>
              <w:bottom w:val="dashSmallGap" w:sz="4" w:space="0" w:color="808080" w:themeColor="background1" w:themeShade="80"/>
              <w:right w:val="nil"/>
            </w:tcBorders>
            <w:vAlign w:val="center"/>
            <w:hideMark/>
          </w:tcPr>
          <w:p w14:paraId="1D8119F7" w14:textId="77777777" w:rsidR="002277F0" w:rsidRDefault="002277F0" w:rsidP="00B008E5">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CDCE27"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6A9B8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DEC4A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AC5F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A186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88238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C7DDA3"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8EB01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07836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490712"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A112A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9E10"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9D75E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3AC1BBB9"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354B6BA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6D5EB4"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3D6D6F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402793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2277F0" w14:paraId="19DDD1F8" w14:textId="77777777" w:rsidTr="002277F0">
        <w:trPr>
          <w:trHeight w:val="202"/>
        </w:trPr>
        <w:tc>
          <w:tcPr>
            <w:tcW w:w="25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87C051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C0D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94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48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22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10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09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660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2F3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BE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D3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31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6395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6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037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8061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28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B2E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F1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47D7983" w14:textId="77777777" w:rsidTr="002277F0">
        <w:trPr>
          <w:trHeight w:val="202"/>
        </w:trPr>
        <w:tc>
          <w:tcPr>
            <w:tcW w:w="2589" w:type="dxa"/>
            <w:tcBorders>
              <w:top w:val="nil"/>
              <w:left w:val="nil"/>
              <w:bottom w:val="dashSmallGap" w:sz="4" w:space="0" w:color="BFBFBF" w:themeColor="background1" w:themeShade="BF"/>
              <w:right w:val="nil"/>
            </w:tcBorders>
            <w:noWrap/>
            <w:vAlign w:val="center"/>
            <w:hideMark/>
          </w:tcPr>
          <w:p w14:paraId="6DCCDE0C"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6F73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EEF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74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FD9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4A4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47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7FF3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63E2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3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FBB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A0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6C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23D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EE5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04E9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C2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926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B6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5348E2C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B55E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B6B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249B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75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D89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4D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EAC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539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465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533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0D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D42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88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A9C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4D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33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97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BE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D88E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117A7AC7"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319BC1"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107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27D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2DC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C3F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78E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B9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48BB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1E1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1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BA5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7F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959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ACC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55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CE9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9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4EF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382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810EDA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4E50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33B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89E3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9CE7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3619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789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A6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E9B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17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885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7AD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A96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F6B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A9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2E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D9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80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24EC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50F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D7C51C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9E2A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F909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845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71D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BB8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9B4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D6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091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37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6A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822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A78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EB6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688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B66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93E5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3C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AF9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90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520A015"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5A038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724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742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0ED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372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EC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CF01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31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8BD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8C15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BE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1F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463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8F3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2AC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FD5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3A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3B60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143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5B4B76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A032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81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7F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F2C4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3462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6C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09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5755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227F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B06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AE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735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67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DC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6F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D14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461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44AB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22B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FF80187"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D61D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EF9A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3E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5B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B97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0E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0EC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DA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B3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98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C48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945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51D3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40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D0F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B47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8B5F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AD9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218A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00297B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F697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ECB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7D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5EE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DCB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F7F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06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152C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36F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BB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EFA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EE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3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DB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82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CC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F8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E08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7EC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F9A7BB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953"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E3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880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E52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91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AA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90F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A17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717D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E7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198B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96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92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2FD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8530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98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F64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BE5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861B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7AFEA5E"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8A5C0"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B65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4C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9C8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72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292A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0BC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FEF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A9CB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A528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BB9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110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C6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AB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30B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48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18F2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DAB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A4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B0036B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F057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Internetinės „Skype“ verslui PSTN konferencijos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A6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EE11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2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653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9BB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D41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924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20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438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C5B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1A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7D48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17D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39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384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99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7A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0AE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8B84F4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059A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C64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91C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55E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277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4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662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03B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4E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FD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AD11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561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D46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61B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54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82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7EED0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63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232E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3E3210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6B5B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5A2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7D3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390C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5A07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F43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6BD4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904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3F0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1B5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4A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93D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F33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6C7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DC4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F6F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B981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723F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AB0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A11F63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6D0E1" w14:textId="19C5BF42" w:rsidR="00B008E5" w:rsidRPr="008F02B0"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Office 365 Business</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7F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A43D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A6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93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9E0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76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C3A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ABD1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21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1D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F15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3E9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056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FCA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8109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DA7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788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F60D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78AE3A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E551F"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45D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A5C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97B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184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141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16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304E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06A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087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E57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82D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D73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A2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F3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A9F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DA5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54A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6D08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313DFA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D1765" w14:textId="61D7F348" w:rsidR="00B008E5" w:rsidRPr="008F02B0"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Office 365 Customer Lockbox</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877CB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78D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8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95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C3C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17F8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61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5D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CCA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FD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BC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9F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E2A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93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AD0E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ED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E2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B3F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4E0D778"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864AE" w14:textId="74A0F326" w:rsidR="00B008E5" w:rsidRPr="008F02B0" w:rsidRDefault="00EF6763" w:rsidP="00EF676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B008E5">
              <w:rPr>
                <w:rFonts w:asciiTheme="majorHAnsi" w:hAnsiTheme="majorHAnsi"/>
                <w:sz w:val="16"/>
                <w:szCs w:val="16"/>
              </w:rPr>
              <w:t>Analytics</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B64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43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1A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58D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FF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4C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70C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93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55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8F6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8D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B72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5A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E5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4E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AA0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1E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910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D226BF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6F9B9"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14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871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3C8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64E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19F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E08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6ED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5E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40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514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69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02CB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0A4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72C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5E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00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4298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E6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831576B" w14:textId="77777777" w:rsidTr="002277F0">
        <w:trPr>
          <w:trHeight w:val="288"/>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519B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išplėstinis saugos valdymas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7FDF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8BA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46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D21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ED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9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DFF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363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6F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8C0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4EC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578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ECAA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7E8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BF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11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0A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FC7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A41E14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362A9" w14:textId="5156F067" w:rsidR="00B008E5" w:rsidRPr="008F02B0"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Microsoft Power BI Pro</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CCF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4C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C6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2762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B85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A1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61E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2E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B1D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1D9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E2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9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E8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3D0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321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49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A7B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0B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E629A92"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CBA62"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72E0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D6F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1A7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D6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48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25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3DAD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F17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38A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D58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68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582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50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240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16D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21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B4A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1C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5ED4ADE"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0B63F" w14:textId="7C8504FA" w:rsidR="00B008E5" w:rsidRPr="008F02B0"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Microsoft Intune</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C6C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93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89C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D50C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2E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C9C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A9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EA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C1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51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8E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2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88C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A08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31A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714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5EF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3811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5ADC285"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E00DD"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3EC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249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77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934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83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F653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B2B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8080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C8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0E2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033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182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8F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1109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9C2D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9B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DD9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32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805018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C1ED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8E7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33C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36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2A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5A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DF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11C1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02C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B88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DBC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28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80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E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94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36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211A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BD6F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264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C69C95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8FB8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62F3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AA7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1898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4A7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76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A3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1ED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5CD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C19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41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C71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AE5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C6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36F13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09A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BCF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88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385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09CDC8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7B0D"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66B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2FE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D7A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FB3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228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BCC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F9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403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44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07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D579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74D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65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7B1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1712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FDB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534D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A08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830A13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3DEB0"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42C4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F15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6EB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A9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85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867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4AE8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90C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04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8C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EC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14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6E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56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4B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F2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F6C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4864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ECEB3E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63C95"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klientų aptarnavimui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F0C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910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89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59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6F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A1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1DA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21F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BB89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058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D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FD94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383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E9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F0A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59C8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8325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762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5262B6C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90F85"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skirta techninės pagalbos darbo vietoje paslaugoms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530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A71F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28D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35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CB5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933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D78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4DB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F9C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176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F3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CC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4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342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27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E3E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C12C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A8D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CEECD78"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9C9C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operacijoms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FA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4F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7F8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10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6F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B91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9C8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FF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FD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7E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E5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DDF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B96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70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C5A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F7F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FFB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8EB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460755F"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D322F"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skirta projektų vykdymo paslaugoms automatizuoti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B1AC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24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5F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2D6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8E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5E6D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358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F5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469A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5C0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75C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9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5B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A6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690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3A2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4D6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C8CC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1347BA1"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38C43" w14:textId="77777777" w:rsidR="00B008E5"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pardavimui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8BC8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49CB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225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92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27D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D9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065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609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875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757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BE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537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86F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D4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B2B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B3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78D0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9FF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DF47343"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781C3" w14:textId="65762955" w:rsidR="00B008E5"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Microsoft Flow</w:t>
            </w:r>
            <w:r>
              <w:rPr>
                <w:rFonts w:asciiTheme="majorHAnsi" w:hAnsiTheme="majorHAnsi"/>
                <w:sz w:val="16"/>
                <w:szCs w:val="16"/>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A11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D1D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7E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6F9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9C95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D02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7C1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05C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8075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2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83C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D01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3C9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2D5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45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10E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04AC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2C2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0EF1F036" w14:textId="77777777" w:rsidTr="002277F0">
        <w:trPr>
          <w:trHeight w:val="202"/>
        </w:trPr>
        <w:tc>
          <w:tcPr>
            <w:tcW w:w="2589" w:type="dxa"/>
            <w:tcBorders>
              <w:top w:val="dashSmallGap" w:sz="4" w:space="0" w:color="BFBFBF" w:themeColor="background1" w:themeShade="BF"/>
              <w:left w:val="nil"/>
              <w:bottom w:val="nil"/>
              <w:right w:val="nil"/>
            </w:tcBorders>
            <w:noWrap/>
            <w:vAlign w:val="center"/>
          </w:tcPr>
          <w:p w14:paraId="25F6BE23" w14:textId="69179912" w:rsidR="00B008E5" w:rsidRDefault="00EF6763"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w:t>
            </w:r>
            <w:r w:rsidR="00B008E5">
              <w:rPr>
                <w:rFonts w:asciiTheme="majorHAnsi" w:hAnsiTheme="majorHAnsi"/>
                <w:sz w:val="16"/>
                <w:szCs w:val="16"/>
              </w:rPr>
              <w:t>Microsoft PowerApps</w:t>
            </w:r>
            <w:r>
              <w:rPr>
                <w:rFonts w:asciiTheme="majorHAnsi" w:hAnsiTheme="majorHAnsi"/>
                <w:sz w:val="16"/>
                <w:szCs w:val="16"/>
              </w:rPr>
              <w:t>“</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5E914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CA90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0FC6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4A69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C255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706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7D4FB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68573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64E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5B21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7B8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04FA0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F777B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B78E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DA5D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52C74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9B4021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9C17D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bl>
    <w:p w14:paraId="72990249" w14:textId="77777777" w:rsidR="00B008E5" w:rsidRPr="006D2C33" w:rsidRDefault="00B008E5" w:rsidP="00B008E5">
      <w:pPr>
        <w:pStyle w:val="ProductList-Body"/>
        <w:spacing w:before="60"/>
      </w:pPr>
      <w:r>
        <w:rPr>
          <w:i/>
          <w:sz w:val="16"/>
          <w:szCs w:val="16"/>
          <w:vertAlign w:val="superscript"/>
        </w:rPr>
        <w:t>1</w:t>
      </w:r>
      <w:r>
        <w:rPr>
          <w:i/>
          <w:sz w:val="16"/>
          <w:szCs w:val="16"/>
        </w:rPr>
        <w:t xml:space="preserve"> Jei priedo paketo PL pavadinime nurodyta „be „ProPlus“, teisė naudoti „Office 365 ProPlus“ nenumatyta.</w:t>
      </w:r>
    </w:p>
    <w:p w14:paraId="72F98CF9" w14:textId="1816B31E" w:rsidR="00B008E5" w:rsidRPr="006D2C33" w:rsidRDefault="00B008E5" w:rsidP="00B008E5">
      <w:pPr>
        <w:pStyle w:val="ProductList-Body"/>
      </w:pPr>
      <w:r>
        <w:rPr>
          <w:i/>
          <w:sz w:val="16"/>
          <w:szCs w:val="16"/>
          <w:vertAlign w:val="superscript"/>
        </w:rPr>
        <w:t>2</w:t>
      </w:r>
      <w:r>
        <w:rPr>
          <w:i/>
          <w:sz w:val="16"/>
          <w:szCs w:val="16"/>
        </w:rPr>
        <w:t xml:space="preserve"> Be anksčiau išvardytų Internete teikiamų paslaugų, „</w:t>
      </w:r>
      <w:r w:rsidR="00EF6763">
        <w:rPr>
          <w:i/>
          <w:sz w:val="16"/>
          <w:szCs w:val="16"/>
        </w:rPr>
        <w:t>Secure Productive Enterprise</w:t>
      </w:r>
      <w:r>
        <w:rPr>
          <w:i/>
          <w:sz w:val="16"/>
          <w:szCs w:val="16"/>
        </w:rPr>
        <w:t>“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1A7169"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59102"/>
      <w:r>
        <w:lastRenderedPageBreak/>
        <w:t>3 priedas – standartinės sutarties sąlygos (procesoriai)</w:t>
      </w:r>
      <w:bookmarkEnd w:id="177"/>
      <w:bookmarkEnd w:id="178"/>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BCB61E" w14:textId="77777777" w:rsidR="001A7169" w:rsidRDefault="001A7169" w:rsidP="009A573F">
      <w:pPr>
        <w:spacing w:after="0" w:line="240" w:lineRule="auto"/>
      </w:pPr>
      <w:r>
        <w:separator/>
      </w:r>
    </w:p>
  </w:endnote>
  <w:endnote w:type="continuationSeparator" w:id="0">
    <w:p w14:paraId="099F12E4" w14:textId="77777777" w:rsidR="001A7169" w:rsidRDefault="001A7169" w:rsidP="009A573F">
      <w:pPr>
        <w:spacing w:after="0" w:line="240" w:lineRule="auto"/>
      </w:pPr>
      <w:r>
        <w:continuationSeparator/>
      </w:r>
    </w:p>
  </w:endnote>
  <w:endnote w:type="continuationNotice" w:id="1">
    <w:p w14:paraId="5AC11B56" w14:textId="77777777" w:rsidR="001A7169" w:rsidRDefault="001A71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E2594" w14:textId="77777777" w:rsidR="00CE3B8F" w:rsidRDefault="00CE3B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008E5" w:rsidRDefault="00B008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008E5" w:rsidRPr="00591643" w:rsidRDefault="00B008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008E5" w:rsidRPr="00C76DF3" w:rsidRDefault="001A7169" w:rsidP="005C51AC">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008E5" w:rsidRPr="00C76DF3" w:rsidRDefault="00B008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008E5" w:rsidRPr="00C76DF3" w:rsidRDefault="001A7169" w:rsidP="005C51AC">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008E5" w:rsidRPr="00C76DF3" w:rsidRDefault="00B008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008E5" w:rsidRPr="00C76DF3" w:rsidRDefault="001A7169" w:rsidP="005C51AC">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008E5" w:rsidRPr="00C76DF3" w:rsidRDefault="00B008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008E5" w:rsidRPr="00C76DF3" w:rsidRDefault="001A7169" w:rsidP="005C51AC">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008E5" w:rsidRPr="00C76DF3" w:rsidRDefault="001A7169" w:rsidP="005C51AC">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008E5" w:rsidRPr="00C76DF3" w:rsidRDefault="001A7169" w:rsidP="005C51AC">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7E537610" w14:textId="77777777" w:rsidR="00B008E5" w:rsidRPr="00591643" w:rsidRDefault="00B008E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008E5" w:rsidRPr="00BB596D" w:rsidRDefault="001A7169" w:rsidP="00591643">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008E5" w:rsidRPr="00BB596D" w:rsidRDefault="00B008E5"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008E5" w:rsidRPr="00BB596D" w:rsidRDefault="001A7169" w:rsidP="00BB596D">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008E5" w:rsidRPr="00BB596D" w:rsidRDefault="001A7169" w:rsidP="00BB596D">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008E5" w:rsidRPr="00BB596D" w:rsidRDefault="001A7169" w:rsidP="00BB596D">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008E5" w:rsidRPr="00350D42" w:rsidRDefault="001A7169" w:rsidP="00BB596D">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008E5" w:rsidRPr="00BB596D" w:rsidRDefault="001A7169" w:rsidP="00BB596D">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71D89FB4" w14:textId="77777777" w:rsidR="00B008E5" w:rsidRPr="00BB596D" w:rsidRDefault="00B008E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D958BD3" w14:textId="77777777" w:rsidR="00B008E5" w:rsidRPr="00BB596D" w:rsidRDefault="00B008E5"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423D4C00"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1B44CF"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E0FC"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1DBDCA93" w14:textId="77777777" w:rsidR="00B008E5" w:rsidRPr="00BB596D" w:rsidRDefault="00B008E5"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571EDCA3"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2D9D0"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85E7"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5A89234A" w14:textId="77777777" w:rsidR="00B008E5" w:rsidRPr="00BB596D" w:rsidRDefault="00B008E5"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009BD968" w14:textId="77777777" w:rsidTr="00EF676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004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51149"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4FC88"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8AD2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83A91"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B8E6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25144"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48DB9"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DBAE3"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777A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5E556"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49E337B1" w14:textId="77777777" w:rsidR="00B008E5" w:rsidRPr="00BB596D" w:rsidRDefault="00B008E5"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651F13D5" w14:textId="77777777" w:rsidTr="00EF676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EEF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C00EC"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C485C"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20B71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D5DCC"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A456E5"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6455D"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FE722"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833"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2E6851"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B27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187ECA7B" w14:textId="77777777" w:rsidR="00B008E5" w:rsidRPr="00BB596D" w:rsidRDefault="00B008E5"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008E5" w:rsidRPr="00BB596D" w:rsidRDefault="001A7169" w:rsidP="005B3001">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008E5" w:rsidRPr="00BB596D" w:rsidRDefault="001A7169" w:rsidP="005B3001">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008E5" w:rsidRPr="00BB596D" w:rsidRDefault="001A7169" w:rsidP="005B3001">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008E5" w:rsidRPr="00BB596D" w:rsidRDefault="001A7169" w:rsidP="005B3001">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008E5" w:rsidRPr="00350D42" w:rsidRDefault="001A7169" w:rsidP="005B3001">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008E5" w:rsidRPr="00BB596D" w:rsidRDefault="001A7169" w:rsidP="005B3001">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5295F4F4" w14:textId="77777777" w:rsidR="00B008E5" w:rsidRPr="00BB596D" w:rsidRDefault="00B008E5" w:rsidP="00ED3BE9">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648B09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72EB" w14:textId="77777777" w:rsidR="00B008E5" w:rsidRPr="00C76DF3" w:rsidRDefault="001A7169" w:rsidP="00591643">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4C9D14" w14:textId="77777777" w:rsidR="00B008E5" w:rsidRPr="00C76DF3" w:rsidRDefault="00B00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2DDEA" w14:textId="77777777" w:rsidR="00B008E5" w:rsidRPr="00C76DF3" w:rsidRDefault="001A7169" w:rsidP="00591643">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77FEBA" w14:textId="77777777" w:rsidR="00B008E5" w:rsidRPr="00C76DF3" w:rsidRDefault="00B00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3D933" w14:textId="77777777" w:rsidR="00B008E5" w:rsidRPr="00C76DF3" w:rsidRDefault="001A7169" w:rsidP="003812FE">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032C6" w14:textId="77777777" w:rsidR="00B008E5" w:rsidRPr="00C76DF3" w:rsidRDefault="00B00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8A714" w14:textId="77777777" w:rsidR="00B008E5" w:rsidRPr="00C76DF3" w:rsidRDefault="001A7169" w:rsidP="00591643">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7E793E"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E043C" w14:textId="77777777" w:rsidR="00B008E5" w:rsidRPr="00C76DF3" w:rsidRDefault="001A7169" w:rsidP="003812FE">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3AED"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27ABA" w14:textId="77777777" w:rsidR="00B008E5" w:rsidRPr="00C76DF3" w:rsidRDefault="001A7169" w:rsidP="003812FE">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44F11070" w14:textId="77777777" w:rsidR="00B008E5" w:rsidRPr="00591643" w:rsidRDefault="00B008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008E5" w:rsidRPr="00C76DF3" w:rsidRDefault="001A7169" w:rsidP="00591643">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008E5" w:rsidRPr="00C76DF3" w:rsidRDefault="00B00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008E5" w:rsidRPr="00C76DF3" w:rsidRDefault="001A7169" w:rsidP="00591643">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008E5" w:rsidRPr="00C76DF3" w:rsidRDefault="00B00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008E5" w:rsidRPr="00C76DF3" w:rsidRDefault="001A7169" w:rsidP="003812FE">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008E5" w:rsidRPr="00C76DF3" w:rsidRDefault="00B00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008E5" w:rsidRPr="00C76DF3" w:rsidRDefault="001A7169" w:rsidP="00591643">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008E5" w:rsidRPr="00C76DF3" w:rsidRDefault="001A7169" w:rsidP="003812FE">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008E5" w:rsidRPr="00C76DF3" w:rsidRDefault="001A7169" w:rsidP="003812FE">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1DFF8355" w14:textId="77777777" w:rsidR="00B008E5" w:rsidRPr="00591643" w:rsidRDefault="00B008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B364077" w14:textId="77777777" w:rsidR="00B008E5" w:rsidRPr="00BB596D" w:rsidRDefault="00B008E5" w:rsidP="005C46D2">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008E5" w:rsidRPr="00350D42" w:rsidRDefault="001A7169"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008E5" w:rsidRPr="00BB596D" w:rsidRDefault="001A7169"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32A3A59" w14:textId="77777777" w:rsidR="00B008E5" w:rsidRPr="00BB596D" w:rsidRDefault="00B008E5"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401B1D" w14:textId="77777777" w:rsidR="001A7169" w:rsidRDefault="001A7169" w:rsidP="009A573F">
      <w:pPr>
        <w:spacing w:after="0" w:line="240" w:lineRule="auto"/>
      </w:pPr>
      <w:r>
        <w:separator/>
      </w:r>
    </w:p>
  </w:footnote>
  <w:footnote w:type="continuationSeparator" w:id="0">
    <w:p w14:paraId="35928505" w14:textId="77777777" w:rsidR="001A7169" w:rsidRDefault="001A7169" w:rsidP="009A573F">
      <w:pPr>
        <w:spacing w:after="0" w:line="240" w:lineRule="auto"/>
      </w:pPr>
      <w:r>
        <w:continuationSeparator/>
      </w:r>
    </w:p>
  </w:footnote>
  <w:footnote w:type="continuationNotice" w:id="1">
    <w:p w14:paraId="698C91C6" w14:textId="77777777" w:rsidR="001A7169" w:rsidRDefault="001A71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D4727" w14:textId="77777777" w:rsidR="00CE3B8F" w:rsidRDefault="00CE3B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E47F21" w14:textId="77777777" w:rsidR="00CE3B8F" w:rsidRDefault="00CE3B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008E5" w:rsidRPr="004D27A6" w:rsidRDefault="00B008E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A70796" w:rsidR="00B008E5" w:rsidRPr="00171B2E" w:rsidRDefault="001A7169"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EF6763">
              <w:rPr>
                <w:color w:val="404040" w:themeColor="text1" w:themeTint="BF"/>
                <w:sz w:val="16"/>
                <w:szCs w:val="16"/>
              </w:rPr>
              <w:t>„Microsoft“ bendrojo licencijavimo internete teikiamų paslaugų naudojimo sąlygos (lietuvių k., 2016 m. gruodžio mėn.)</w:t>
            </w:r>
          </w:sdtContent>
        </w:sdt>
        <w:r w:rsidR="00B008E5">
          <w:rPr>
            <w:color w:val="404040" w:themeColor="text1" w:themeTint="BF"/>
            <w:sz w:val="16"/>
            <w:szCs w:val="16"/>
          </w:rPr>
          <w:tab/>
        </w:r>
        <w:r w:rsidR="00B008E5">
          <w:rPr>
            <w:color w:val="404040" w:themeColor="text1" w:themeTint="BF"/>
            <w:sz w:val="16"/>
            <w:szCs w:val="16"/>
          </w:rPr>
          <w:fldChar w:fldCharType="begin"/>
        </w:r>
        <w:r w:rsidR="00B008E5" w:rsidRPr="004D27A6">
          <w:rPr>
            <w:color w:val="404040" w:themeColor="text1" w:themeTint="BF"/>
            <w:sz w:val="16"/>
            <w:szCs w:val="16"/>
          </w:rPr>
          <w:instrText xml:space="preserve"> PAGE   \* MERGEFORMAT </w:instrText>
        </w:r>
        <w:r w:rsidR="00B008E5">
          <w:rPr>
            <w:color w:val="404040" w:themeColor="text1" w:themeTint="BF"/>
            <w:sz w:val="16"/>
            <w:szCs w:val="16"/>
          </w:rPr>
          <w:fldChar w:fldCharType="separate"/>
        </w:r>
        <w:r w:rsidR="00CE3B8F">
          <w:rPr>
            <w:noProof/>
            <w:color w:val="404040" w:themeColor="text1" w:themeTint="BF"/>
            <w:sz w:val="16"/>
            <w:szCs w:val="16"/>
          </w:rPr>
          <w:t>21</w:t>
        </w:r>
        <w:r w:rsidR="00B008E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E88D277" w:rsidR="00B008E5" w:rsidRPr="00540154" w:rsidRDefault="001A7169"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EF6763">
              <w:rPr>
                <w:color w:val="404040" w:themeColor="text1" w:themeTint="BF"/>
                <w:sz w:val="16"/>
                <w:szCs w:val="16"/>
              </w:rPr>
              <w:t>„Microsoft“ bendrojo licencijavimo internete teikiamų paslaugų naudojimo sąlygos (lietuvių k., 2016 m. gruodžio mėn.)</w:t>
            </w:r>
          </w:sdtContent>
        </w:sdt>
        <w:r w:rsidR="00B008E5">
          <w:rPr>
            <w:color w:val="404040" w:themeColor="text1" w:themeTint="BF"/>
            <w:sz w:val="16"/>
            <w:szCs w:val="16"/>
          </w:rPr>
          <w:tab/>
        </w:r>
        <w:r w:rsidR="00B008E5">
          <w:rPr>
            <w:color w:val="404040" w:themeColor="text1" w:themeTint="BF"/>
            <w:sz w:val="16"/>
            <w:szCs w:val="16"/>
          </w:rPr>
          <w:fldChar w:fldCharType="begin"/>
        </w:r>
        <w:r w:rsidR="00B008E5" w:rsidRPr="004D27A6">
          <w:rPr>
            <w:color w:val="404040" w:themeColor="text1" w:themeTint="BF"/>
            <w:sz w:val="16"/>
            <w:szCs w:val="16"/>
          </w:rPr>
          <w:instrText xml:space="preserve"> PAGE   \* MERGEFORMAT </w:instrText>
        </w:r>
        <w:r w:rsidR="00B008E5">
          <w:rPr>
            <w:color w:val="404040" w:themeColor="text1" w:themeTint="BF"/>
            <w:sz w:val="16"/>
            <w:szCs w:val="16"/>
          </w:rPr>
          <w:fldChar w:fldCharType="separate"/>
        </w:r>
        <w:r w:rsidR="00CE3B8F">
          <w:rPr>
            <w:noProof/>
            <w:color w:val="404040" w:themeColor="text1" w:themeTint="BF"/>
            <w:sz w:val="16"/>
            <w:szCs w:val="16"/>
          </w:rPr>
          <w:t>14</w:t>
        </w:r>
        <w:r w:rsidR="00B008E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9BjIvIB+dm9FmFFZwNdupSP31GOMaDoLU7506An/yR+yOVz6xvskSG1KPlycyTyt31AY9FWFJ0SUPbf1vFI4Xg==" w:salt="ihhf80zU7Jf2E85aKHMU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A7169"/>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3B8F"/>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aka.ms/bingmapsplatformapistou"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411FE-F191-4196-8B38-935848718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19373</Words>
  <Characters>110431</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2016-11-29T05:04:00Z</dcterms:created>
  <dcterms:modified xsi:type="dcterms:W3CDTF">2016-11-29T05:04:00Z</dcterms:modified>
</cp:coreProperties>
</file>