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7E650E4F"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C17F2D" w:rsidRPr="00540154">
        <w:rPr>
          <w:rFonts w:asciiTheme="majorHAnsi" w:hAnsiTheme="majorHAnsi"/>
          <w:color w:val="FFFFFF" w:themeColor="background1"/>
          <w:spacing w:val="-8"/>
          <w:sz w:val="72"/>
          <w:szCs w:val="72"/>
        </w:rPr>
        <w:t>6</w:t>
      </w:r>
      <w:r w:rsidRPr="00540154">
        <w:rPr>
          <w:rFonts w:asciiTheme="majorHAnsi" w:hAnsiTheme="majorHAnsi"/>
          <w:color w:val="FFFFFF" w:themeColor="background1"/>
          <w:spacing w:val="-8"/>
          <w:sz w:val="72"/>
          <w:szCs w:val="72"/>
        </w:rPr>
        <w:t xml:space="preserve"> m. </w:t>
      </w:r>
      <w:r w:rsidR="00540154" w:rsidRPr="00540154">
        <w:rPr>
          <w:rFonts w:asciiTheme="majorHAnsi" w:hAnsiTheme="majorHAnsi"/>
          <w:color w:val="FFFFFF" w:themeColor="background1"/>
          <w:sz w:val="72"/>
          <w:szCs w:val="72"/>
        </w:rPr>
        <w:t xml:space="preserve">vasario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524F700F" w14:textId="23E0DD1A" w:rsidR="00540154"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58411" w:history="1">
        <w:r w:rsidR="00540154" w:rsidRPr="009535CD">
          <w:rPr>
            <w:rStyle w:val="Hyperlink"/>
            <w:noProof/>
          </w:rPr>
          <w:t>Įvadas</w:t>
        </w:r>
        <w:r w:rsidR="00540154">
          <w:rPr>
            <w:noProof/>
            <w:webHidden/>
          </w:rPr>
          <w:tab/>
        </w:r>
        <w:r w:rsidR="00540154">
          <w:rPr>
            <w:noProof/>
            <w:webHidden/>
          </w:rPr>
          <w:fldChar w:fldCharType="begin"/>
        </w:r>
        <w:r w:rsidR="00540154">
          <w:rPr>
            <w:noProof/>
            <w:webHidden/>
          </w:rPr>
          <w:instrText xml:space="preserve"> PAGEREF _Toc440458411 \h </w:instrText>
        </w:r>
        <w:r w:rsidR="00540154">
          <w:rPr>
            <w:noProof/>
            <w:webHidden/>
          </w:rPr>
        </w:r>
        <w:r w:rsidR="00540154">
          <w:rPr>
            <w:noProof/>
            <w:webHidden/>
          </w:rPr>
          <w:fldChar w:fldCharType="separate"/>
        </w:r>
        <w:r w:rsidR="00540154">
          <w:rPr>
            <w:noProof/>
            <w:webHidden/>
          </w:rPr>
          <w:t>3</w:t>
        </w:r>
        <w:r w:rsidR="00540154">
          <w:rPr>
            <w:noProof/>
            <w:webHidden/>
          </w:rPr>
          <w:fldChar w:fldCharType="end"/>
        </w:r>
      </w:hyperlink>
    </w:p>
    <w:p w14:paraId="4C8ADA85" w14:textId="22BFDD01" w:rsidR="00540154" w:rsidRDefault="000B21C7">
      <w:pPr>
        <w:pStyle w:val="TOC3"/>
        <w:tabs>
          <w:tab w:val="right" w:leader="dot" w:pos="5030"/>
        </w:tabs>
        <w:rPr>
          <w:rFonts w:eastAsiaTheme="minorEastAsia"/>
          <w:smallCaps w:val="0"/>
          <w:noProof/>
          <w:sz w:val="22"/>
          <w:lang w:val="en-US" w:eastAsia="zh-CN" w:bidi="ar-SA"/>
        </w:rPr>
      </w:pPr>
      <w:hyperlink w:anchor="_Toc440458412" w:history="1">
        <w:r w:rsidR="00540154" w:rsidRPr="009535CD">
          <w:rPr>
            <w:rStyle w:val="Hyperlink"/>
            <w:noProof/>
          </w:rPr>
          <w:t>Ankstesnės versijos</w:t>
        </w:r>
        <w:r w:rsidR="00540154">
          <w:rPr>
            <w:noProof/>
            <w:webHidden/>
          </w:rPr>
          <w:tab/>
        </w:r>
        <w:r w:rsidR="00540154">
          <w:rPr>
            <w:noProof/>
            <w:webHidden/>
          </w:rPr>
          <w:fldChar w:fldCharType="begin"/>
        </w:r>
        <w:r w:rsidR="00540154">
          <w:rPr>
            <w:noProof/>
            <w:webHidden/>
          </w:rPr>
          <w:instrText xml:space="preserve"> PAGEREF _Toc440458412 \h </w:instrText>
        </w:r>
        <w:r w:rsidR="00540154">
          <w:rPr>
            <w:noProof/>
            <w:webHidden/>
          </w:rPr>
        </w:r>
        <w:r w:rsidR="00540154">
          <w:rPr>
            <w:noProof/>
            <w:webHidden/>
          </w:rPr>
          <w:fldChar w:fldCharType="separate"/>
        </w:r>
        <w:r w:rsidR="00540154">
          <w:rPr>
            <w:noProof/>
            <w:webHidden/>
          </w:rPr>
          <w:t>3</w:t>
        </w:r>
        <w:r w:rsidR="00540154">
          <w:rPr>
            <w:noProof/>
            <w:webHidden/>
          </w:rPr>
          <w:fldChar w:fldCharType="end"/>
        </w:r>
      </w:hyperlink>
    </w:p>
    <w:p w14:paraId="05EE0FD0" w14:textId="4C4EF86F" w:rsidR="00540154" w:rsidRDefault="000B21C7">
      <w:pPr>
        <w:pStyle w:val="TOC3"/>
        <w:tabs>
          <w:tab w:val="right" w:leader="dot" w:pos="5030"/>
        </w:tabs>
        <w:rPr>
          <w:rFonts w:eastAsiaTheme="minorEastAsia"/>
          <w:smallCaps w:val="0"/>
          <w:noProof/>
          <w:sz w:val="22"/>
          <w:lang w:val="en-US" w:eastAsia="zh-CN" w:bidi="ar-SA"/>
        </w:rPr>
      </w:pPr>
      <w:hyperlink w:anchor="_Toc440458413" w:history="1">
        <w:r w:rsidR="00540154" w:rsidRPr="009535CD">
          <w:rPr>
            <w:rStyle w:val="Hyperlink"/>
            <w:noProof/>
          </w:rPr>
          <w:t>Paaiškinimai ir pakeitimų suvestinė</w:t>
        </w:r>
        <w:r w:rsidR="00540154">
          <w:rPr>
            <w:noProof/>
            <w:webHidden/>
          </w:rPr>
          <w:tab/>
        </w:r>
        <w:r w:rsidR="00540154">
          <w:rPr>
            <w:noProof/>
            <w:webHidden/>
          </w:rPr>
          <w:fldChar w:fldCharType="begin"/>
        </w:r>
        <w:r w:rsidR="00540154">
          <w:rPr>
            <w:noProof/>
            <w:webHidden/>
          </w:rPr>
          <w:instrText xml:space="preserve"> PAGEREF _Toc440458413 \h </w:instrText>
        </w:r>
        <w:r w:rsidR="00540154">
          <w:rPr>
            <w:noProof/>
            <w:webHidden/>
          </w:rPr>
        </w:r>
        <w:r w:rsidR="00540154">
          <w:rPr>
            <w:noProof/>
            <w:webHidden/>
          </w:rPr>
          <w:fldChar w:fldCharType="separate"/>
        </w:r>
        <w:r w:rsidR="00540154">
          <w:rPr>
            <w:noProof/>
            <w:webHidden/>
          </w:rPr>
          <w:t>3</w:t>
        </w:r>
        <w:r w:rsidR="00540154">
          <w:rPr>
            <w:noProof/>
            <w:webHidden/>
          </w:rPr>
          <w:fldChar w:fldCharType="end"/>
        </w:r>
      </w:hyperlink>
    </w:p>
    <w:p w14:paraId="18E15CD5" w14:textId="53F7E271" w:rsidR="00540154" w:rsidRDefault="000B21C7">
      <w:pPr>
        <w:pStyle w:val="TOC1"/>
        <w:tabs>
          <w:tab w:val="right" w:leader="dot" w:pos="5030"/>
        </w:tabs>
        <w:rPr>
          <w:rFonts w:eastAsiaTheme="minorEastAsia"/>
          <w:b w:val="0"/>
          <w:caps w:val="0"/>
          <w:noProof/>
          <w:sz w:val="22"/>
          <w:lang w:val="en-US" w:eastAsia="zh-CN" w:bidi="ar-SA"/>
        </w:rPr>
      </w:pPr>
      <w:hyperlink w:anchor="_Toc440458414" w:history="1">
        <w:r w:rsidR="00540154" w:rsidRPr="009535CD">
          <w:rPr>
            <w:rStyle w:val="Hyperlink"/>
            <w:noProof/>
          </w:rPr>
          <w:t>Bendrosios sąlygos</w:t>
        </w:r>
        <w:r w:rsidR="00540154">
          <w:rPr>
            <w:noProof/>
            <w:webHidden/>
          </w:rPr>
          <w:tab/>
        </w:r>
        <w:r w:rsidR="00540154">
          <w:rPr>
            <w:noProof/>
            <w:webHidden/>
          </w:rPr>
          <w:fldChar w:fldCharType="begin"/>
        </w:r>
        <w:r w:rsidR="00540154">
          <w:rPr>
            <w:noProof/>
            <w:webHidden/>
          </w:rPr>
          <w:instrText xml:space="preserve"> PAGEREF _Toc440458414 \h </w:instrText>
        </w:r>
        <w:r w:rsidR="00540154">
          <w:rPr>
            <w:noProof/>
            <w:webHidden/>
          </w:rPr>
        </w:r>
        <w:r w:rsidR="00540154">
          <w:rPr>
            <w:noProof/>
            <w:webHidden/>
          </w:rPr>
          <w:fldChar w:fldCharType="separate"/>
        </w:r>
        <w:r w:rsidR="00540154">
          <w:rPr>
            <w:noProof/>
            <w:webHidden/>
          </w:rPr>
          <w:t>4</w:t>
        </w:r>
        <w:r w:rsidR="00540154">
          <w:rPr>
            <w:noProof/>
            <w:webHidden/>
          </w:rPr>
          <w:fldChar w:fldCharType="end"/>
        </w:r>
      </w:hyperlink>
    </w:p>
    <w:p w14:paraId="18B308AF" w14:textId="2CB6B1CB" w:rsidR="00540154" w:rsidRDefault="000B21C7">
      <w:pPr>
        <w:pStyle w:val="TOC5"/>
        <w:tabs>
          <w:tab w:val="right" w:leader="dot" w:pos="5030"/>
        </w:tabs>
        <w:rPr>
          <w:rFonts w:eastAsiaTheme="minorEastAsia"/>
          <w:noProof/>
          <w:sz w:val="22"/>
          <w:lang w:val="en-US" w:eastAsia="zh-CN" w:bidi="ar-SA"/>
        </w:rPr>
      </w:pPr>
      <w:hyperlink w:anchor="_Toc440458415" w:history="1">
        <w:r w:rsidR="00540154" w:rsidRPr="009535CD">
          <w:rPr>
            <w:rStyle w:val="Hyperlink"/>
            <w:noProof/>
          </w:rPr>
          <w:t>Sąvokos</w:t>
        </w:r>
        <w:r w:rsidR="00540154">
          <w:rPr>
            <w:noProof/>
            <w:webHidden/>
          </w:rPr>
          <w:tab/>
        </w:r>
        <w:r w:rsidR="00540154">
          <w:rPr>
            <w:noProof/>
            <w:webHidden/>
          </w:rPr>
          <w:fldChar w:fldCharType="begin"/>
        </w:r>
        <w:r w:rsidR="00540154">
          <w:rPr>
            <w:noProof/>
            <w:webHidden/>
          </w:rPr>
          <w:instrText xml:space="preserve"> PAGEREF _Toc440458415 \h </w:instrText>
        </w:r>
        <w:r w:rsidR="00540154">
          <w:rPr>
            <w:noProof/>
            <w:webHidden/>
          </w:rPr>
        </w:r>
        <w:r w:rsidR="00540154">
          <w:rPr>
            <w:noProof/>
            <w:webHidden/>
          </w:rPr>
          <w:fldChar w:fldCharType="separate"/>
        </w:r>
        <w:r w:rsidR="00540154">
          <w:rPr>
            <w:noProof/>
            <w:webHidden/>
          </w:rPr>
          <w:t>4</w:t>
        </w:r>
        <w:r w:rsidR="00540154">
          <w:rPr>
            <w:noProof/>
            <w:webHidden/>
          </w:rPr>
          <w:fldChar w:fldCharType="end"/>
        </w:r>
      </w:hyperlink>
    </w:p>
    <w:p w14:paraId="2760E8FC" w14:textId="7E337214" w:rsidR="00540154" w:rsidRDefault="000B21C7">
      <w:pPr>
        <w:pStyle w:val="TOC5"/>
        <w:tabs>
          <w:tab w:val="right" w:leader="dot" w:pos="5030"/>
        </w:tabs>
        <w:rPr>
          <w:rFonts w:eastAsiaTheme="minorEastAsia"/>
          <w:noProof/>
          <w:sz w:val="22"/>
          <w:lang w:val="en-US" w:eastAsia="zh-CN" w:bidi="ar-SA"/>
        </w:rPr>
      </w:pPr>
      <w:hyperlink w:anchor="_Toc440458416" w:history="1">
        <w:r w:rsidR="00540154" w:rsidRPr="009535CD">
          <w:rPr>
            <w:rStyle w:val="Hyperlink"/>
            <w:noProof/>
          </w:rPr>
          <w:t>Atnaujintos Internete teikiamų paslaugų sąlygos</w:t>
        </w:r>
        <w:r w:rsidR="00540154">
          <w:rPr>
            <w:noProof/>
            <w:webHidden/>
          </w:rPr>
          <w:tab/>
        </w:r>
        <w:r w:rsidR="00540154">
          <w:rPr>
            <w:noProof/>
            <w:webHidden/>
          </w:rPr>
          <w:fldChar w:fldCharType="begin"/>
        </w:r>
        <w:r w:rsidR="00540154">
          <w:rPr>
            <w:noProof/>
            <w:webHidden/>
          </w:rPr>
          <w:instrText xml:space="preserve"> PAGEREF _Toc440458416 \h </w:instrText>
        </w:r>
        <w:r w:rsidR="00540154">
          <w:rPr>
            <w:noProof/>
            <w:webHidden/>
          </w:rPr>
        </w:r>
        <w:r w:rsidR="00540154">
          <w:rPr>
            <w:noProof/>
            <w:webHidden/>
          </w:rPr>
          <w:fldChar w:fldCharType="separate"/>
        </w:r>
        <w:r w:rsidR="00540154">
          <w:rPr>
            <w:noProof/>
            <w:webHidden/>
          </w:rPr>
          <w:t>4</w:t>
        </w:r>
        <w:r w:rsidR="00540154">
          <w:rPr>
            <w:noProof/>
            <w:webHidden/>
          </w:rPr>
          <w:fldChar w:fldCharType="end"/>
        </w:r>
      </w:hyperlink>
    </w:p>
    <w:p w14:paraId="4BD6C2FE" w14:textId="31140DD3" w:rsidR="00540154" w:rsidRDefault="000B21C7">
      <w:pPr>
        <w:pStyle w:val="TOC5"/>
        <w:tabs>
          <w:tab w:val="right" w:leader="dot" w:pos="5030"/>
        </w:tabs>
        <w:rPr>
          <w:rFonts w:eastAsiaTheme="minorEastAsia"/>
          <w:noProof/>
          <w:sz w:val="22"/>
          <w:lang w:val="en-US" w:eastAsia="zh-CN" w:bidi="ar-SA"/>
        </w:rPr>
      </w:pPr>
      <w:hyperlink w:anchor="_Toc440458417" w:history="1">
        <w:r w:rsidR="00540154" w:rsidRPr="009535CD">
          <w:rPr>
            <w:rStyle w:val="Hyperlink"/>
            <w:noProof/>
          </w:rPr>
          <w:t>Teisinio reguliavimo pakeitimai ir pasiekiamumas tarptautiniu mastu</w:t>
        </w:r>
        <w:r w:rsidR="00540154">
          <w:rPr>
            <w:noProof/>
            <w:webHidden/>
          </w:rPr>
          <w:tab/>
        </w:r>
        <w:r w:rsidR="00540154">
          <w:rPr>
            <w:noProof/>
            <w:webHidden/>
          </w:rPr>
          <w:fldChar w:fldCharType="begin"/>
        </w:r>
        <w:r w:rsidR="00540154">
          <w:rPr>
            <w:noProof/>
            <w:webHidden/>
          </w:rPr>
          <w:instrText xml:space="preserve"> PAGEREF _Toc440458417 \h </w:instrText>
        </w:r>
        <w:r w:rsidR="00540154">
          <w:rPr>
            <w:noProof/>
            <w:webHidden/>
          </w:rPr>
        </w:r>
        <w:r w:rsidR="00540154">
          <w:rPr>
            <w:noProof/>
            <w:webHidden/>
          </w:rPr>
          <w:fldChar w:fldCharType="separate"/>
        </w:r>
        <w:r w:rsidR="00540154">
          <w:rPr>
            <w:noProof/>
            <w:webHidden/>
          </w:rPr>
          <w:t>4</w:t>
        </w:r>
        <w:r w:rsidR="00540154">
          <w:rPr>
            <w:noProof/>
            <w:webHidden/>
          </w:rPr>
          <w:fldChar w:fldCharType="end"/>
        </w:r>
      </w:hyperlink>
    </w:p>
    <w:p w14:paraId="09037400" w14:textId="49488D5B" w:rsidR="00540154" w:rsidRDefault="000B21C7">
      <w:pPr>
        <w:pStyle w:val="TOC5"/>
        <w:tabs>
          <w:tab w:val="right" w:leader="dot" w:pos="5030"/>
        </w:tabs>
        <w:rPr>
          <w:rFonts w:eastAsiaTheme="minorEastAsia"/>
          <w:noProof/>
          <w:sz w:val="22"/>
          <w:lang w:val="en-US" w:eastAsia="zh-CN" w:bidi="ar-SA"/>
        </w:rPr>
      </w:pPr>
      <w:hyperlink w:anchor="_Toc440458418" w:history="1">
        <w:r w:rsidR="00540154" w:rsidRPr="009535CD">
          <w:rPr>
            <w:rStyle w:val="Hyperlink"/>
            <w:noProof/>
          </w:rPr>
          <w:t>Duomenų saugojimas</w:t>
        </w:r>
        <w:r w:rsidR="00540154">
          <w:rPr>
            <w:noProof/>
            <w:webHidden/>
          </w:rPr>
          <w:tab/>
        </w:r>
        <w:r w:rsidR="00540154">
          <w:rPr>
            <w:noProof/>
            <w:webHidden/>
          </w:rPr>
          <w:fldChar w:fldCharType="begin"/>
        </w:r>
        <w:r w:rsidR="00540154">
          <w:rPr>
            <w:noProof/>
            <w:webHidden/>
          </w:rPr>
          <w:instrText xml:space="preserve"> PAGEREF _Toc440458418 \h </w:instrText>
        </w:r>
        <w:r w:rsidR="00540154">
          <w:rPr>
            <w:noProof/>
            <w:webHidden/>
          </w:rPr>
        </w:r>
        <w:r w:rsidR="00540154">
          <w:rPr>
            <w:noProof/>
            <w:webHidden/>
          </w:rPr>
          <w:fldChar w:fldCharType="separate"/>
        </w:r>
        <w:r w:rsidR="00540154">
          <w:rPr>
            <w:noProof/>
            <w:webHidden/>
          </w:rPr>
          <w:t>4</w:t>
        </w:r>
        <w:r w:rsidR="00540154">
          <w:rPr>
            <w:noProof/>
            <w:webHidden/>
          </w:rPr>
          <w:fldChar w:fldCharType="end"/>
        </w:r>
      </w:hyperlink>
    </w:p>
    <w:p w14:paraId="6485E2CA" w14:textId="5A619F75" w:rsidR="00540154" w:rsidRDefault="000B21C7">
      <w:pPr>
        <w:pStyle w:val="TOC5"/>
        <w:tabs>
          <w:tab w:val="right" w:leader="dot" w:pos="5030"/>
        </w:tabs>
        <w:rPr>
          <w:rFonts w:eastAsiaTheme="minorEastAsia"/>
          <w:noProof/>
          <w:sz w:val="22"/>
          <w:lang w:val="en-US" w:eastAsia="zh-CN" w:bidi="ar-SA"/>
        </w:rPr>
      </w:pPr>
      <w:hyperlink w:anchor="_Toc440458419" w:history="1">
        <w:r w:rsidR="00540154" w:rsidRPr="009535CD">
          <w:rPr>
            <w:rStyle w:val="Hyperlink"/>
            <w:noProof/>
          </w:rPr>
          <w:t>Programinės įrangos naudojimas kartu su internete teikiama paslauga</w:t>
        </w:r>
        <w:r w:rsidR="00540154">
          <w:rPr>
            <w:noProof/>
            <w:webHidden/>
          </w:rPr>
          <w:tab/>
        </w:r>
        <w:r w:rsidR="00540154">
          <w:rPr>
            <w:noProof/>
            <w:webHidden/>
          </w:rPr>
          <w:fldChar w:fldCharType="begin"/>
        </w:r>
        <w:r w:rsidR="00540154">
          <w:rPr>
            <w:noProof/>
            <w:webHidden/>
          </w:rPr>
          <w:instrText xml:space="preserve"> PAGEREF _Toc440458419 \h </w:instrText>
        </w:r>
        <w:r w:rsidR="00540154">
          <w:rPr>
            <w:noProof/>
            <w:webHidden/>
          </w:rPr>
        </w:r>
        <w:r w:rsidR="00540154">
          <w:rPr>
            <w:noProof/>
            <w:webHidden/>
          </w:rPr>
          <w:fldChar w:fldCharType="separate"/>
        </w:r>
        <w:r w:rsidR="00540154">
          <w:rPr>
            <w:noProof/>
            <w:webHidden/>
          </w:rPr>
          <w:t>5</w:t>
        </w:r>
        <w:r w:rsidR="00540154">
          <w:rPr>
            <w:noProof/>
            <w:webHidden/>
          </w:rPr>
          <w:fldChar w:fldCharType="end"/>
        </w:r>
      </w:hyperlink>
    </w:p>
    <w:p w14:paraId="7F5A4176" w14:textId="36586217" w:rsidR="00540154" w:rsidRDefault="000B21C7">
      <w:pPr>
        <w:pStyle w:val="TOC5"/>
        <w:tabs>
          <w:tab w:val="right" w:leader="dot" w:pos="5030"/>
        </w:tabs>
        <w:rPr>
          <w:rFonts w:eastAsiaTheme="minorEastAsia"/>
          <w:noProof/>
          <w:sz w:val="22"/>
          <w:lang w:val="en-US" w:eastAsia="zh-CN" w:bidi="ar-SA"/>
        </w:rPr>
      </w:pPr>
      <w:hyperlink w:anchor="_Toc440458420" w:history="1">
        <w:r w:rsidR="00540154" w:rsidRPr="009535CD">
          <w:rPr>
            <w:rStyle w:val="Hyperlink"/>
            <w:noProof/>
          </w:rPr>
          <w:t>Ne „Microsoft“ produktai</w:t>
        </w:r>
        <w:r w:rsidR="00540154">
          <w:rPr>
            <w:noProof/>
            <w:webHidden/>
          </w:rPr>
          <w:tab/>
        </w:r>
        <w:r w:rsidR="00540154">
          <w:rPr>
            <w:noProof/>
            <w:webHidden/>
          </w:rPr>
          <w:fldChar w:fldCharType="begin"/>
        </w:r>
        <w:r w:rsidR="00540154">
          <w:rPr>
            <w:noProof/>
            <w:webHidden/>
          </w:rPr>
          <w:instrText xml:space="preserve"> PAGEREF _Toc440458420 \h </w:instrText>
        </w:r>
        <w:r w:rsidR="00540154">
          <w:rPr>
            <w:noProof/>
            <w:webHidden/>
          </w:rPr>
        </w:r>
        <w:r w:rsidR="00540154">
          <w:rPr>
            <w:noProof/>
            <w:webHidden/>
          </w:rPr>
          <w:fldChar w:fldCharType="separate"/>
        </w:r>
        <w:r w:rsidR="00540154">
          <w:rPr>
            <w:noProof/>
            <w:webHidden/>
          </w:rPr>
          <w:t>5</w:t>
        </w:r>
        <w:r w:rsidR="00540154">
          <w:rPr>
            <w:noProof/>
            <w:webHidden/>
          </w:rPr>
          <w:fldChar w:fldCharType="end"/>
        </w:r>
      </w:hyperlink>
    </w:p>
    <w:p w14:paraId="448E4327" w14:textId="794F2ED9" w:rsidR="00540154" w:rsidRDefault="000B21C7">
      <w:pPr>
        <w:pStyle w:val="TOC5"/>
        <w:tabs>
          <w:tab w:val="right" w:leader="dot" w:pos="5030"/>
        </w:tabs>
        <w:rPr>
          <w:rFonts w:eastAsiaTheme="minorEastAsia"/>
          <w:noProof/>
          <w:sz w:val="22"/>
          <w:lang w:val="en-US" w:eastAsia="zh-CN" w:bidi="ar-SA"/>
        </w:rPr>
      </w:pPr>
      <w:hyperlink w:anchor="_Toc440458421" w:history="1">
        <w:r w:rsidR="00540154" w:rsidRPr="009535CD">
          <w:rPr>
            <w:rStyle w:val="Hyperlink"/>
            <w:noProof/>
          </w:rPr>
          <w:t>Priimtina naudojimo strategija</w:t>
        </w:r>
        <w:r w:rsidR="00540154">
          <w:rPr>
            <w:noProof/>
            <w:webHidden/>
          </w:rPr>
          <w:tab/>
        </w:r>
        <w:r w:rsidR="00540154">
          <w:rPr>
            <w:noProof/>
            <w:webHidden/>
          </w:rPr>
          <w:fldChar w:fldCharType="begin"/>
        </w:r>
        <w:r w:rsidR="00540154">
          <w:rPr>
            <w:noProof/>
            <w:webHidden/>
          </w:rPr>
          <w:instrText xml:space="preserve"> PAGEREF _Toc440458421 \h </w:instrText>
        </w:r>
        <w:r w:rsidR="00540154">
          <w:rPr>
            <w:noProof/>
            <w:webHidden/>
          </w:rPr>
        </w:r>
        <w:r w:rsidR="00540154">
          <w:rPr>
            <w:noProof/>
            <w:webHidden/>
          </w:rPr>
          <w:fldChar w:fldCharType="separate"/>
        </w:r>
        <w:r w:rsidR="00540154">
          <w:rPr>
            <w:noProof/>
            <w:webHidden/>
          </w:rPr>
          <w:t>5</w:t>
        </w:r>
        <w:r w:rsidR="00540154">
          <w:rPr>
            <w:noProof/>
            <w:webHidden/>
          </w:rPr>
          <w:fldChar w:fldCharType="end"/>
        </w:r>
      </w:hyperlink>
    </w:p>
    <w:p w14:paraId="20B30F9A" w14:textId="52AACD1D" w:rsidR="00540154" w:rsidRDefault="000B21C7">
      <w:pPr>
        <w:pStyle w:val="TOC5"/>
        <w:tabs>
          <w:tab w:val="right" w:leader="dot" w:pos="5030"/>
        </w:tabs>
        <w:rPr>
          <w:rFonts w:eastAsiaTheme="minorEastAsia"/>
          <w:noProof/>
          <w:sz w:val="22"/>
          <w:lang w:val="en-US" w:eastAsia="zh-CN" w:bidi="ar-SA"/>
        </w:rPr>
      </w:pPr>
      <w:hyperlink w:anchor="_Toc440458422" w:history="1">
        <w:r w:rsidR="00540154" w:rsidRPr="009535CD">
          <w:rPr>
            <w:rStyle w:val="Hyperlink"/>
            <w:noProof/>
          </w:rPr>
          <w:t>Techniniai apribojimai</w:t>
        </w:r>
        <w:r w:rsidR="00540154">
          <w:rPr>
            <w:noProof/>
            <w:webHidden/>
          </w:rPr>
          <w:tab/>
        </w:r>
        <w:r w:rsidR="00540154">
          <w:rPr>
            <w:noProof/>
            <w:webHidden/>
          </w:rPr>
          <w:fldChar w:fldCharType="begin"/>
        </w:r>
        <w:r w:rsidR="00540154">
          <w:rPr>
            <w:noProof/>
            <w:webHidden/>
          </w:rPr>
          <w:instrText xml:space="preserve"> PAGEREF _Toc440458422 \h </w:instrText>
        </w:r>
        <w:r w:rsidR="00540154">
          <w:rPr>
            <w:noProof/>
            <w:webHidden/>
          </w:rPr>
        </w:r>
        <w:r w:rsidR="00540154">
          <w:rPr>
            <w:noProof/>
            <w:webHidden/>
          </w:rPr>
          <w:fldChar w:fldCharType="separate"/>
        </w:r>
        <w:r w:rsidR="00540154">
          <w:rPr>
            <w:noProof/>
            <w:webHidden/>
          </w:rPr>
          <w:t>5</w:t>
        </w:r>
        <w:r w:rsidR="00540154">
          <w:rPr>
            <w:noProof/>
            <w:webHidden/>
          </w:rPr>
          <w:fldChar w:fldCharType="end"/>
        </w:r>
      </w:hyperlink>
    </w:p>
    <w:p w14:paraId="106A5805" w14:textId="61576266" w:rsidR="00540154" w:rsidRDefault="000B21C7">
      <w:pPr>
        <w:pStyle w:val="TOC5"/>
        <w:tabs>
          <w:tab w:val="right" w:leader="dot" w:pos="5030"/>
        </w:tabs>
        <w:rPr>
          <w:rFonts w:eastAsiaTheme="minorEastAsia"/>
          <w:noProof/>
          <w:sz w:val="22"/>
          <w:lang w:val="en-US" w:eastAsia="zh-CN" w:bidi="ar-SA"/>
        </w:rPr>
      </w:pPr>
      <w:hyperlink w:anchor="_Toc440458423" w:history="1">
        <w:r w:rsidR="00540154" w:rsidRPr="009535CD">
          <w:rPr>
            <w:rStyle w:val="Hyperlink"/>
            <w:noProof/>
          </w:rPr>
          <w:t>Įstatymų laikymasis</w:t>
        </w:r>
        <w:r w:rsidR="00540154">
          <w:rPr>
            <w:noProof/>
            <w:webHidden/>
          </w:rPr>
          <w:tab/>
        </w:r>
        <w:r w:rsidR="00540154">
          <w:rPr>
            <w:noProof/>
            <w:webHidden/>
          </w:rPr>
          <w:fldChar w:fldCharType="begin"/>
        </w:r>
        <w:r w:rsidR="00540154">
          <w:rPr>
            <w:noProof/>
            <w:webHidden/>
          </w:rPr>
          <w:instrText xml:space="preserve"> PAGEREF _Toc440458423 \h </w:instrText>
        </w:r>
        <w:r w:rsidR="00540154">
          <w:rPr>
            <w:noProof/>
            <w:webHidden/>
          </w:rPr>
        </w:r>
        <w:r w:rsidR="00540154">
          <w:rPr>
            <w:noProof/>
            <w:webHidden/>
          </w:rPr>
          <w:fldChar w:fldCharType="separate"/>
        </w:r>
        <w:r w:rsidR="00540154">
          <w:rPr>
            <w:noProof/>
            <w:webHidden/>
          </w:rPr>
          <w:t>5</w:t>
        </w:r>
        <w:r w:rsidR="00540154">
          <w:rPr>
            <w:noProof/>
            <w:webHidden/>
          </w:rPr>
          <w:fldChar w:fldCharType="end"/>
        </w:r>
      </w:hyperlink>
    </w:p>
    <w:p w14:paraId="5ABF7FD2" w14:textId="589994F4" w:rsidR="00540154" w:rsidRDefault="000B21C7">
      <w:pPr>
        <w:pStyle w:val="TOC2"/>
        <w:tabs>
          <w:tab w:val="right" w:leader="dot" w:pos="5030"/>
        </w:tabs>
        <w:rPr>
          <w:rFonts w:eastAsiaTheme="minorEastAsia"/>
          <w:b w:val="0"/>
          <w:smallCaps w:val="0"/>
          <w:noProof/>
          <w:sz w:val="22"/>
          <w:lang w:val="en-US" w:eastAsia="zh-CN" w:bidi="ar-SA"/>
        </w:rPr>
      </w:pPr>
      <w:hyperlink w:anchor="_Toc440458424" w:history="1">
        <w:r w:rsidR="00540154" w:rsidRPr="009535CD">
          <w:rPr>
            <w:rStyle w:val="Hyperlink"/>
            <w:noProof/>
          </w:rPr>
          <w:t>Importavimo / eksportavimo paslaugos</w:t>
        </w:r>
        <w:r w:rsidR="00540154">
          <w:rPr>
            <w:noProof/>
            <w:webHidden/>
          </w:rPr>
          <w:tab/>
        </w:r>
        <w:r w:rsidR="00540154">
          <w:rPr>
            <w:noProof/>
            <w:webHidden/>
          </w:rPr>
          <w:fldChar w:fldCharType="begin"/>
        </w:r>
        <w:r w:rsidR="00540154">
          <w:rPr>
            <w:noProof/>
            <w:webHidden/>
          </w:rPr>
          <w:instrText xml:space="preserve"> PAGEREF _Toc440458424 \h </w:instrText>
        </w:r>
        <w:r w:rsidR="00540154">
          <w:rPr>
            <w:noProof/>
            <w:webHidden/>
          </w:rPr>
        </w:r>
        <w:r w:rsidR="00540154">
          <w:rPr>
            <w:noProof/>
            <w:webHidden/>
          </w:rPr>
          <w:fldChar w:fldCharType="separate"/>
        </w:r>
        <w:r w:rsidR="00540154">
          <w:rPr>
            <w:noProof/>
            <w:webHidden/>
          </w:rPr>
          <w:t>6</w:t>
        </w:r>
        <w:r w:rsidR="00540154">
          <w:rPr>
            <w:noProof/>
            <w:webHidden/>
          </w:rPr>
          <w:fldChar w:fldCharType="end"/>
        </w:r>
      </w:hyperlink>
    </w:p>
    <w:p w14:paraId="7F978A7B" w14:textId="78AFBB9B" w:rsidR="00540154" w:rsidRDefault="000B21C7">
      <w:pPr>
        <w:pStyle w:val="TOC5"/>
        <w:tabs>
          <w:tab w:val="right" w:leader="dot" w:pos="5030"/>
        </w:tabs>
        <w:rPr>
          <w:rFonts w:eastAsiaTheme="minorEastAsia"/>
          <w:noProof/>
          <w:sz w:val="22"/>
          <w:lang w:val="en-US" w:eastAsia="zh-CN" w:bidi="ar-SA"/>
        </w:rPr>
      </w:pPr>
      <w:hyperlink w:anchor="_Toc440458425" w:history="1">
        <w:r w:rsidR="00540154" w:rsidRPr="009535CD">
          <w:rPr>
            <w:rStyle w:val="Hyperlink"/>
            <w:noProof/>
          </w:rPr>
          <w:t>Elektroniniai pranešimai</w:t>
        </w:r>
        <w:r w:rsidR="00540154">
          <w:rPr>
            <w:noProof/>
            <w:webHidden/>
          </w:rPr>
          <w:tab/>
        </w:r>
        <w:r w:rsidR="00540154">
          <w:rPr>
            <w:noProof/>
            <w:webHidden/>
          </w:rPr>
          <w:fldChar w:fldCharType="begin"/>
        </w:r>
        <w:r w:rsidR="00540154">
          <w:rPr>
            <w:noProof/>
            <w:webHidden/>
          </w:rPr>
          <w:instrText xml:space="preserve"> PAGEREF _Toc440458425 \h </w:instrText>
        </w:r>
        <w:r w:rsidR="00540154">
          <w:rPr>
            <w:noProof/>
            <w:webHidden/>
          </w:rPr>
        </w:r>
        <w:r w:rsidR="00540154">
          <w:rPr>
            <w:noProof/>
            <w:webHidden/>
          </w:rPr>
          <w:fldChar w:fldCharType="separate"/>
        </w:r>
        <w:r w:rsidR="00540154">
          <w:rPr>
            <w:noProof/>
            <w:webHidden/>
          </w:rPr>
          <w:t>6</w:t>
        </w:r>
        <w:r w:rsidR="00540154">
          <w:rPr>
            <w:noProof/>
            <w:webHidden/>
          </w:rPr>
          <w:fldChar w:fldCharType="end"/>
        </w:r>
      </w:hyperlink>
    </w:p>
    <w:p w14:paraId="73A87FCD" w14:textId="3CA377C0" w:rsidR="00540154" w:rsidRDefault="000B21C7">
      <w:pPr>
        <w:pStyle w:val="TOC5"/>
        <w:tabs>
          <w:tab w:val="right" w:leader="dot" w:pos="5030"/>
        </w:tabs>
        <w:rPr>
          <w:rFonts w:eastAsiaTheme="minorEastAsia"/>
          <w:noProof/>
          <w:sz w:val="22"/>
          <w:lang w:val="en-US" w:eastAsia="zh-CN" w:bidi="ar-SA"/>
        </w:rPr>
      </w:pPr>
      <w:hyperlink w:anchor="_Toc440458426" w:history="1">
        <w:r w:rsidR="00540154" w:rsidRPr="009535CD">
          <w:rPr>
            <w:rStyle w:val="Hyperlink"/>
            <w:noProof/>
          </w:rPr>
          <w:t>Licencijų perleidimas</w:t>
        </w:r>
        <w:r w:rsidR="00540154">
          <w:rPr>
            <w:noProof/>
            <w:webHidden/>
          </w:rPr>
          <w:tab/>
        </w:r>
        <w:r w:rsidR="00540154">
          <w:rPr>
            <w:noProof/>
            <w:webHidden/>
          </w:rPr>
          <w:fldChar w:fldCharType="begin"/>
        </w:r>
        <w:r w:rsidR="00540154">
          <w:rPr>
            <w:noProof/>
            <w:webHidden/>
          </w:rPr>
          <w:instrText xml:space="preserve"> PAGEREF _Toc440458426 \h </w:instrText>
        </w:r>
        <w:r w:rsidR="00540154">
          <w:rPr>
            <w:noProof/>
            <w:webHidden/>
          </w:rPr>
        </w:r>
        <w:r w:rsidR="00540154">
          <w:rPr>
            <w:noProof/>
            <w:webHidden/>
          </w:rPr>
          <w:fldChar w:fldCharType="separate"/>
        </w:r>
        <w:r w:rsidR="00540154">
          <w:rPr>
            <w:noProof/>
            <w:webHidden/>
          </w:rPr>
          <w:t>6</w:t>
        </w:r>
        <w:r w:rsidR="00540154">
          <w:rPr>
            <w:noProof/>
            <w:webHidden/>
          </w:rPr>
          <w:fldChar w:fldCharType="end"/>
        </w:r>
      </w:hyperlink>
    </w:p>
    <w:p w14:paraId="223BC3B3" w14:textId="24C2B9D2" w:rsidR="00540154" w:rsidRDefault="000B21C7">
      <w:pPr>
        <w:pStyle w:val="TOC5"/>
        <w:tabs>
          <w:tab w:val="right" w:leader="dot" w:pos="5030"/>
        </w:tabs>
        <w:rPr>
          <w:rFonts w:eastAsiaTheme="minorEastAsia"/>
          <w:noProof/>
          <w:sz w:val="22"/>
          <w:lang w:val="en-US" w:eastAsia="zh-CN" w:bidi="ar-SA"/>
        </w:rPr>
      </w:pPr>
      <w:hyperlink w:anchor="_Toc440458427" w:history="1">
        <w:r w:rsidR="00540154" w:rsidRPr="009535CD">
          <w:rPr>
            <w:rStyle w:val="Hyperlink"/>
            <w:noProof/>
          </w:rPr>
          <w:t>Šrifto komponentai</w:t>
        </w:r>
        <w:r w:rsidR="00540154">
          <w:rPr>
            <w:noProof/>
            <w:webHidden/>
          </w:rPr>
          <w:tab/>
        </w:r>
        <w:r w:rsidR="00540154">
          <w:rPr>
            <w:noProof/>
            <w:webHidden/>
          </w:rPr>
          <w:fldChar w:fldCharType="begin"/>
        </w:r>
        <w:r w:rsidR="00540154">
          <w:rPr>
            <w:noProof/>
            <w:webHidden/>
          </w:rPr>
          <w:instrText xml:space="preserve"> PAGEREF _Toc440458427 \h </w:instrText>
        </w:r>
        <w:r w:rsidR="00540154">
          <w:rPr>
            <w:noProof/>
            <w:webHidden/>
          </w:rPr>
        </w:r>
        <w:r w:rsidR="00540154">
          <w:rPr>
            <w:noProof/>
            <w:webHidden/>
          </w:rPr>
          <w:fldChar w:fldCharType="separate"/>
        </w:r>
        <w:r w:rsidR="00540154">
          <w:rPr>
            <w:noProof/>
            <w:webHidden/>
          </w:rPr>
          <w:t>6</w:t>
        </w:r>
        <w:r w:rsidR="00540154">
          <w:rPr>
            <w:noProof/>
            <w:webHidden/>
          </w:rPr>
          <w:fldChar w:fldCharType="end"/>
        </w:r>
      </w:hyperlink>
    </w:p>
    <w:p w14:paraId="69CF76FA" w14:textId="383BB6C9" w:rsidR="00540154" w:rsidRDefault="000B21C7">
      <w:pPr>
        <w:pStyle w:val="TOC5"/>
        <w:tabs>
          <w:tab w:val="right" w:leader="dot" w:pos="5030"/>
        </w:tabs>
        <w:rPr>
          <w:rFonts w:eastAsiaTheme="minorEastAsia"/>
          <w:noProof/>
          <w:sz w:val="22"/>
          <w:lang w:val="en-US" w:eastAsia="zh-CN" w:bidi="ar-SA"/>
        </w:rPr>
      </w:pPr>
      <w:hyperlink w:anchor="_Toc440458428" w:history="1">
        <w:r w:rsidR="00540154" w:rsidRPr="009535CD">
          <w:rPr>
            <w:rStyle w:val="Hyperlink"/>
            <w:noProof/>
          </w:rPr>
          <w:t>Tankinimas</w:t>
        </w:r>
        <w:r w:rsidR="00540154">
          <w:rPr>
            <w:noProof/>
            <w:webHidden/>
          </w:rPr>
          <w:tab/>
        </w:r>
        <w:r w:rsidR="00540154">
          <w:rPr>
            <w:noProof/>
            <w:webHidden/>
          </w:rPr>
          <w:fldChar w:fldCharType="begin"/>
        </w:r>
        <w:r w:rsidR="00540154">
          <w:rPr>
            <w:noProof/>
            <w:webHidden/>
          </w:rPr>
          <w:instrText xml:space="preserve"> PAGEREF _Toc440458428 \h </w:instrText>
        </w:r>
        <w:r w:rsidR="00540154">
          <w:rPr>
            <w:noProof/>
            <w:webHidden/>
          </w:rPr>
        </w:r>
        <w:r w:rsidR="00540154">
          <w:rPr>
            <w:noProof/>
            <w:webHidden/>
          </w:rPr>
          <w:fldChar w:fldCharType="separate"/>
        </w:r>
        <w:r w:rsidR="00540154">
          <w:rPr>
            <w:noProof/>
            <w:webHidden/>
          </w:rPr>
          <w:t>6</w:t>
        </w:r>
        <w:r w:rsidR="00540154">
          <w:rPr>
            <w:noProof/>
            <w:webHidden/>
          </w:rPr>
          <w:fldChar w:fldCharType="end"/>
        </w:r>
      </w:hyperlink>
    </w:p>
    <w:p w14:paraId="57144390" w14:textId="218EBC62" w:rsidR="00540154" w:rsidRDefault="000B21C7">
      <w:pPr>
        <w:pStyle w:val="TOC1"/>
        <w:tabs>
          <w:tab w:val="right" w:leader="dot" w:pos="5030"/>
        </w:tabs>
        <w:rPr>
          <w:rFonts w:eastAsiaTheme="minorEastAsia"/>
          <w:b w:val="0"/>
          <w:caps w:val="0"/>
          <w:noProof/>
          <w:sz w:val="22"/>
          <w:lang w:val="en-US" w:eastAsia="zh-CN" w:bidi="ar-SA"/>
        </w:rPr>
      </w:pPr>
      <w:hyperlink w:anchor="_Toc440458429" w:history="1">
        <w:r w:rsidR="00540154" w:rsidRPr="009535CD">
          <w:rPr>
            <w:rStyle w:val="Hyperlink"/>
            <w:noProof/>
          </w:rPr>
          <w:t>Privatumo ir saugos sąlygos</w:t>
        </w:r>
        <w:r w:rsidR="00540154">
          <w:rPr>
            <w:noProof/>
            <w:webHidden/>
          </w:rPr>
          <w:tab/>
        </w:r>
        <w:r w:rsidR="00540154">
          <w:rPr>
            <w:noProof/>
            <w:webHidden/>
          </w:rPr>
          <w:fldChar w:fldCharType="begin"/>
        </w:r>
        <w:r w:rsidR="00540154">
          <w:rPr>
            <w:noProof/>
            <w:webHidden/>
          </w:rPr>
          <w:instrText xml:space="preserve"> PAGEREF _Toc440458429 \h </w:instrText>
        </w:r>
        <w:r w:rsidR="00540154">
          <w:rPr>
            <w:noProof/>
            <w:webHidden/>
          </w:rPr>
        </w:r>
        <w:r w:rsidR="00540154">
          <w:rPr>
            <w:noProof/>
            <w:webHidden/>
          </w:rPr>
          <w:fldChar w:fldCharType="separate"/>
        </w:r>
        <w:r w:rsidR="00540154">
          <w:rPr>
            <w:noProof/>
            <w:webHidden/>
          </w:rPr>
          <w:t>7</w:t>
        </w:r>
        <w:r w:rsidR="00540154">
          <w:rPr>
            <w:noProof/>
            <w:webHidden/>
          </w:rPr>
          <w:fldChar w:fldCharType="end"/>
        </w:r>
      </w:hyperlink>
    </w:p>
    <w:p w14:paraId="3F70D6FC" w14:textId="3E73390C" w:rsidR="00540154" w:rsidRDefault="000B21C7">
      <w:pPr>
        <w:pStyle w:val="TOC3"/>
        <w:tabs>
          <w:tab w:val="right" w:leader="dot" w:pos="5030"/>
        </w:tabs>
        <w:rPr>
          <w:rFonts w:eastAsiaTheme="minorEastAsia"/>
          <w:smallCaps w:val="0"/>
          <w:noProof/>
          <w:sz w:val="22"/>
          <w:lang w:val="en-US" w:eastAsia="zh-CN" w:bidi="ar-SA"/>
        </w:rPr>
      </w:pPr>
      <w:hyperlink w:anchor="_Toc440458430" w:history="1">
        <w:r w:rsidR="00540154" w:rsidRPr="009535CD">
          <w:rPr>
            <w:rStyle w:val="Hyperlink"/>
            <w:noProof/>
            <w:lang w:val="es-ES_tradnl"/>
          </w:rPr>
          <w:t>Bendrosios su privatumu ir sauga susijusios sąlygos</w:t>
        </w:r>
        <w:r w:rsidR="00540154">
          <w:rPr>
            <w:noProof/>
            <w:webHidden/>
          </w:rPr>
          <w:tab/>
        </w:r>
        <w:r w:rsidR="00540154">
          <w:rPr>
            <w:noProof/>
            <w:webHidden/>
          </w:rPr>
          <w:fldChar w:fldCharType="begin"/>
        </w:r>
        <w:r w:rsidR="00540154">
          <w:rPr>
            <w:noProof/>
            <w:webHidden/>
          </w:rPr>
          <w:instrText xml:space="preserve"> PAGEREF _Toc440458430 \h </w:instrText>
        </w:r>
        <w:r w:rsidR="00540154">
          <w:rPr>
            <w:noProof/>
            <w:webHidden/>
          </w:rPr>
        </w:r>
        <w:r w:rsidR="00540154">
          <w:rPr>
            <w:noProof/>
            <w:webHidden/>
          </w:rPr>
          <w:fldChar w:fldCharType="separate"/>
        </w:r>
        <w:r w:rsidR="00540154">
          <w:rPr>
            <w:noProof/>
            <w:webHidden/>
          </w:rPr>
          <w:t>7</w:t>
        </w:r>
        <w:r w:rsidR="00540154">
          <w:rPr>
            <w:noProof/>
            <w:webHidden/>
          </w:rPr>
          <w:fldChar w:fldCharType="end"/>
        </w:r>
      </w:hyperlink>
    </w:p>
    <w:p w14:paraId="66F45C0F" w14:textId="24B56C7C" w:rsidR="00540154" w:rsidRDefault="000B21C7">
      <w:pPr>
        <w:pStyle w:val="TOC5"/>
        <w:tabs>
          <w:tab w:val="right" w:leader="dot" w:pos="5030"/>
        </w:tabs>
        <w:rPr>
          <w:rFonts w:eastAsiaTheme="minorEastAsia"/>
          <w:noProof/>
          <w:sz w:val="22"/>
          <w:lang w:val="en-US" w:eastAsia="zh-CN" w:bidi="ar-SA"/>
        </w:rPr>
      </w:pPr>
      <w:hyperlink w:anchor="_Toc440458431" w:history="1">
        <w:r w:rsidR="00540154" w:rsidRPr="009535CD">
          <w:rPr>
            <w:rStyle w:val="Hyperlink"/>
            <w:noProof/>
          </w:rPr>
          <w:t>Aprėptis</w:t>
        </w:r>
        <w:r w:rsidR="00540154">
          <w:rPr>
            <w:noProof/>
            <w:webHidden/>
          </w:rPr>
          <w:tab/>
        </w:r>
        <w:r w:rsidR="00540154">
          <w:rPr>
            <w:noProof/>
            <w:webHidden/>
          </w:rPr>
          <w:fldChar w:fldCharType="begin"/>
        </w:r>
        <w:r w:rsidR="00540154">
          <w:rPr>
            <w:noProof/>
            <w:webHidden/>
          </w:rPr>
          <w:instrText xml:space="preserve"> PAGEREF _Toc440458431 \h </w:instrText>
        </w:r>
        <w:r w:rsidR="00540154">
          <w:rPr>
            <w:noProof/>
            <w:webHidden/>
          </w:rPr>
        </w:r>
        <w:r w:rsidR="00540154">
          <w:rPr>
            <w:noProof/>
            <w:webHidden/>
          </w:rPr>
          <w:fldChar w:fldCharType="separate"/>
        </w:r>
        <w:r w:rsidR="00540154">
          <w:rPr>
            <w:noProof/>
            <w:webHidden/>
          </w:rPr>
          <w:t>7</w:t>
        </w:r>
        <w:r w:rsidR="00540154">
          <w:rPr>
            <w:noProof/>
            <w:webHidden/>
          </w:rPr>
          <w:fldChar w:fldCharType="end"/>
        </w:r>
      </w:hyperlink>
    </w:p>
    <w:p w14:paraId="477C9579" w14:textId="7007E13B" w:rsidR="00540154" w:rsidRDefault="000B21C7">
      <w:pPr>
        <w:pStyle w:val="TOC5"/>
        <w:tabs>
          <w:tab w:val="right" w:leader="dot" w:pos="5030"/>
        </w:tabs>
        <w:rPr>
          <w:rFonts w:eastAsiaTheme="minorEastAsia"/>
          <w:noProof/>
          <w:sz w:val="22"/>
          <w:lang w:val="en-US" w:eastAsia="zh-CN" w:bidi="ar-SA"/>
        </w:rPr>
      </w:pPr>
      <w:hyperlink w:anchor="_Toc440458432" w:history="1">
        <w:r w:rsidR="00540154" w:rsidRPr="009535CD">
          <w:rPr>
            <w:rStyle w:val="Hyperlink"/>
            <w:noProof/>
          </w:rPr>
          <w:t>Kliento duomenų naudojimas</w:t>
        </w:r>
        <w:r w:rsidR="00540154">
          <w:rPr>
            <w:noProof/>
            <w:webHidden/>
          </w:rPr>
          <w:tab/>
        </w:r>
        <w:r w:rsidR="00540154">
          <w:rPr>
            <w:noProof/>
            <w:webHidden/>
          </w:rPr>
          <w:fldChar w:fldCharType="begin"/>
        </w:r>
        <w:r w:rsidR="00540154">
          <w:rPr>
            <w:noProof/>
            <w:webHidden/>
          </w:rPr>
          <w:instrText xml:space="preserve"> PAGEREF _Toc440458432 \h </w:instrText>
        </w:r>
        <w:r w:rsidR="00540154">
          <w:rPr>
            <w:noProof/>
            <w:webHidden/>
          </w:rPr>
        </w:r>
        <w:r w:rsidR="00540154">
          <w:rPr>
            <w:noProof/>
            <w:webHidden/>
          </w:rPr>
          <w:fldChar w:fldCharType="separate"/>
        </w:r>
        <w:r w:rsidR="00540154">
          <w:rPr>
            <w:noProof/>
            <w:webHidden/>
          </w:rPr>
          <w:t>7</w:t>
        </w:r>
        <w:r w:rsidR="00540154">
          <w:rPr>
            <w:noProof/>
            <w:webHidden/>
          </w:rPr>
          <w:fldChar w:fldCharType="end"/>
        </w:r>
      </w:hyperlink>
    </w:p>
    <w:p w14:paraId="117F1DA0" w14:textId="457F00CD" w:rsidR="00540154" w:rsidRDefault="000B21C7">
      <w:pPr>
        <w:pStyle w:val="TOC5"/>
        <w:tabs>
          <w:tab w:val="right" w:leader="dot" w:pos="5030"/>
        </w:tabs>
        <w:rPr>
          <w:rFonts w:eastAsiaTheme="minorEastAsia"/>
          <w:noProof/>
          <w:sz w:val="22"/>
          <w:lang w:val="en-US" w:eastAsia="zh-CN" w:bidi="ar-SA"/>
        </w:rPr>
      </w:pPr>
      <w:hyperlink w:anchor="_Toc440458433" w:history="1">
        <w:r w:rsidR="00540154" w:rsidRPr="009535CD">
          <w:rPr>
            <w:rStyle w:val="Hyperlink"/>
            <w:noProof/>
          </w:rPr>
          <w:t>Kliento duomenų atskleidimas</w:t>
        </w:r>
        <w:r w:rsidR="00540154">
          <w:rPr>
            <w:noProof/>
            <w:webHidden/>
          </w:rPr>
          <w:tab/>
        </w:r>
        <w:r w:rsidR="00540154">
          <w:rPr>
            <w:noProof/>
            <w:webHidden/>
          </w:rPr>
          <w:fldChar w:fldCharType="begin"/>
        </w:r>
        <w:r w:rsidR="00540154">
          <w:rPr>
            <w:noProof/>
            <w:webHidden/>
          </w:rPr>
          <w:instrText xml:space="preserve"> PAGEREF _Toc440458433 \h </w:instrText>
        </w:r>
        <w:r w:rsidR="00540154">
          <w:rPr>
            <w:noProof/>
            <w:webHidden/>
          </w:rPr>
        </w:r>
        <w:r w:rsidR="00540154">
          <w:rPr>
            <w:noProof/>
            <w:webHidden/>
          </w:rPr>
          <w:fldChar w:fldCharType="separate"/>
        </w:r>
        <w:r w:rsidR="00540154">
          <w:rPr>
            <w:noProof/>
            <w:webHidden/>
          </w:rPr>
          <w:t>7</w:t>
        </w:r>
        <w:r w:rsidR="00540154">
          <w:rPr>
            <w:noProof/>
            <w:webHidden/>
          </w:rPr>
          <w:fldChar w:fldCharType="end"/>
        </w:r>
      </w:hyperlink>
    </w:p>
    <w:p w14:paraId="54A02E5C" w14:textId="07DE8D0E" w:rsidR="00540154" w:rsidRDefault="000B21C7">
      <w:pPr>
        <w:pStyle w:val="TOC5"/>
        <w:tabs>
          <w:tab w:val="right" w:leader="dot" w:pos="5030"/>
        </w:tabs>
        <w:rPr>
          <w:rFonts w:eastAsiaTheme="minorEastAsia"/>
          <w:noProof/>
          <w:sz w:val="22"/>
          <w:lang w:val="en-US" w:eastAsia="zh-CN" w:bidi="ar-SA"/>
        </w:rPr>
      </w:pPr>
      <w:hyperlink w:anchor="_Toc440458434" w:history="1">
        <w:r w:rsidR="00540154" w:rsidRPr="009535CD">
          <w:rPr>
            <w:rStyle w:val="Hyperlink"/>
            <w:noProof/>
          </w:rPr>
          <w:t>Švietimo įstaigos</w:t>
        </w:r>
        <w:r w:rsidR="00540154">
          <w:rPr>
            <w:noProof/>
            <w:webHidden/>
          </w:rPr>
          <w:tab/>
        </w:r>
        <w:r w:rsidR="00540154">
          <w:rPr>
            <w:noProof/>
            <w:webHidden/>
          </w:rPr>
          <w:fldChar w:fldCharType="begin"/>
        </w:r>
        <w:r w:rsidR="00540154">
          <w:rPr>
            <w:noProof/>
            <w:webHidden/>
          </w:rPr>
          <w:instrText xml:space="preserve"> PAGEREF _Toc440458434 \h </w:instrText>
        </w:r>
        <w:r w:rsidR="00540154">
          <w:rPr>
            <w:noProof/>
            <w:webHidden/>
          </w:rPr>
        </w:r>
        <w:r w:rsidR="00540154">
          <w:rPr>
            <w:noProof/>
            <w:webHidden/>
          </w:rPr>
          <w:fldChar w:fldCharType="separate"/>
        </w:r>
        <w:r w:rsidR="00540154">
          <w:rPr>
            <w:noProof/>
            <w:webHidden/>
          </w:rPr>
          <w:t>7</w:t>
        </w:r>
        <w:r w:rsidR="00540154">
          <w:rPr>
            <w:noProof/>
            <w:webHidden/>
          </w:rPr>
          <w:fldChar w:fldCharType="end"/>
        </w:r>
      </w:hyperlink>
    </w:p>
    <w:p w14:paraId="201F51D8" w14:textId="0C717BB3" w:rsidR="00540154" w:rsidRDefault="000B21C7">
      <w:pPr>
        <w:pStyle w:val="TOC5"/>
        <w:tabs>
          <w:tab w:val="right" w:leader="dot" w:pos="5030"/>
        </w:tabs>
        <w:rPr>
          <w:rFonts w:eastAsiaTheme="minorEastAsia"/>
          <w:noProof/>
          <w:sz w:val="22"/>
          <w:lang w:val="en-US" w:eastAsia="zh-CN" w:bidi="ar-SA"/>
        </w:rPr>
      </w:pPr>
      <w:hyperlink w:anchor="_Toc440458435" w:history="1">
        <w:r w:rsidR="00540154" w:rsidRPr="009535CD">
          <w:rPr>
            <w:rStyle w:val="Hyperlink"/>
            <w:noProof/>
          </w:rPr>
          <w:t>HIPPA verslo partneris</w:t>
        </w:r>
        <w:r w:rsidR="00540154">
          <w:rPr>
            <w:noProof/>
            <w:webHidden/>
          </w:rPr>
          <w:tab/>
        </w:r>
        <w:r w:rsidR="00540154">
          <w:rPr>
            <w:noProof/>
            <w:webHidden/>
          </w:rPr>
          <w:fldChar w:fldCharType="begin"/>
        </w:r>
        <w:r w:rsidR="00540154">
          <w:rPr>
            <w:noProof/>
            <w:webHidden/>
          </w:rPr>
          <w:instrText xml:space="preserve"> PAGEREF _Toc440458435 \h </w:instrText>
        </w:r>
        <w:r w:rsidR="00540154">
          <w:rPr>
            <w:noProof/>
            <w:webHidden/>
          </w:rPr>
        </w:r>
        <w:r w:rsidR="00540154">
          <w:rPr>
            <w:noProof/>
            <w:webHidden/>
          </w:rPr>
          <w:fldChar w:fldCharType="separate"/>
        </w:r>
        <w:r w:rsidR="00540154">
          <w:rPr>
            <w:noProof/>
            <w:webHidden/>
          </w:rPr>
          <w:t>7</w:t>
        </w:r>
        <w:r w:rsidR="00540154">
          <w:rPr>
            <w:noProof/>
            <w:webHidden/>
          </w:rPr>
          <w:fldChar w:fldCharType="end"/>
        </w:r>
      </w:hyperlink>
    </w:p>
    <w:p w14:paraId="6C939DD0" w14:textId="71156E10" w:rsidR="00540154" w:rsidRDefault="000B21C7">
      <w:pPr>
        <w:pStyle w:val="TOC5"/>
        <w:tabs>
          <w:tab w:val="right" w:leader="dot" w:pos="5030"/>
        </w:tabs>
        <w:rPr>
          <w:rFonts w:eastAsiaTheme="minorEastAsia"/>
          <w:noProof/>
          <w:sz w:val="22"/>
          <w:lang w:val="en-US" w:eastAsia="zh-CN" w:bidi="ar-SA"/>
        </w:rPr>
      </w:pPr>
      <w:hyperlink w:anchor="_Toc440458436" w:history="1">
        <w:r w:rsidR="00540154" w:rsidRPr="009535CD">
          <w:rPr>
            <w:rStyle w:val="Hyperlink"/>
            <w:noProof/>
          </w:rPr>
          <w:t>Sauga</w:t>
        </w:r>
        <w:r w:rsidR="00540154">
          <w:rPr>
            <w:noProof/>
            <w:webHidden/>
          </w:rPr>
          <w:tab/>
        </w:r>
        <w:r w:rsidR="00540154">
          <w:rPr>
            <w:noProof/>
            <w:webHidden/>
          </w:rPr>
          <w:fldChar w:fldCharType="begin"/>
        </w:r>
        <w:r w:rsidR="00540154">
          <w:rPr>
            <w:noProof/>
            <w:webHidden/>
          </w:rPr>
          <w:instrText xml:space="preserve"> PAGEREF _Toc440458436 \h </w:instrText>
        </w:r>
        <w:r w:rsidR="00540154">
          <w:rPr>
            <w:noProof/>
            <w:webHidden/>
          </w:rPr>
        </w:r>
        <w:r w:rsidR="00540154">
          <w:rPr>
            <w:noProof/>
            <w:webHidden/>
          </w:rPr>
          <w:fldChar w:fldCharType="separate"/>
        </w:r>
        <w:r w:rsidR="00540154">
          <w:rPr>
            <w:noProof/>
            <w:webHidden/>
          </w:rPr>
          <w:t>8</w:t>
        </w:r>
        <w:r w:rsidR="00540154">
          <w:rPr>
            <w:noProof/>
            <w:webHidden/>
          </w:rPr>
          <w:fldChar w:fldCharType="end"/>
        </w:r>
      </w:hyperlink>
    </w:p>
    <w:p w14:paraId="761A264D" w14:textId="7E1D43AD" w:rsidR="00540154" w:rsidRDefault="000B21C7">
      <w:pPr>
        <w:pStyle w:val="TOC5"/>
        <w:tabs>
          <w:tab w:val="right" w:leader="dot" w:pos="5030"/>
        </w:tabs>
        <w:rPr>
          <w:rFonts w:eastAsiaTheme="minorEastAsia"/>
          <w:noProof/>
          <w:sz w:val="22"/>
          <w:lang w:val="en-US" w:eastAsia="zh-CN" w:bidi="ar-SA"/>
        </w:rPr>
      </w:pPr>
      <w:hyperlink w:anchor="_Toc440458437" w:history="1">
        <w:r w:rsidR="00540154" w:rsidRPr="009535CD">
          <w:rPr>
            <w:rStyle w:val="Hyperlink"/>
            <w:noProof/>
          </w:rPr>
          <w:t>Pranešimas dėl saugos incidento</w:t>
        </w:r>
        <w:r w:rsidR="00540154">
          <w:rPr>
            <w:noProof/>
            <w:webHidden/>
          </w:rPr>
          <w:tab/>
        </w:r>
        <w:r w:rsidR="00540154">
          <w:rPr>
            <w:noProof/>
            <w:webHidden/>
          </w:rPr>
          <w:fldChar w:fldCharType="begin"/>
        </w:r>
        <w:r w:rsidR="00540154">
          <w:rPr>
            <w:noProof/>
            <w:webHidden/>
          </w:rPr>
          <w:instrText xml:space="preserve"> PAGEREF _Toc440458437 \h </w:instrText>
        </w:r>
        <w:r w:rsidR="00540154">
          <w:rPr>
            <w:noProof/>
            <w:webHidden/>
          </w:rPr>
        </w:r>
        <w:r w:rsidR="00540154">
          <w:rPr>
            <w:noProof/>
            <w:webHidden/>
          </w:rPr>
          <w:fldChar w:fldCharType="separate"/>
        </w:r>
        <w:r w:rsidR="00540154">
          <w:rPr>
            <w:noProof/>
            <w:webHidden/>
          </w:rPr>
          <w:t>8</w:t>
        </w:r>
        <w:r w:rsidR="00540154">
          <w:rPr>
            <w:noProof/>
            <w:webHidden/>
          </w:rPr>
          <w:fldChar w:fldCharType="end"/>
        </w:r>
      </w:hyperlink>
    </w:p>
    <w:p w14:paraId="643C4DFC" w14:textId="33584CEA" w:rsidR="00540154" w:rsidRDefault="000B21C7">
      <w:pPr>
        <w:pStyle w:val="TOC5"/>
        <w:tabs>
          <w:tab w:val="right" w:leader="dot" w:pos="5030"/>
        </w:tabs>
        <w:rPr>
          <w:rFonts w:eastAsiaTheme="minorEastAsia"/>
          <w:noProof/>
          <w:sz w:val="22"/>
          <w:lang w:val="en-US" w:eastAsia="zh-CN" w:bidi="ar-SA"/>
        </w:rPr>
      </w:pPr>
      <w:hyperlink w:anchor="_Toc440458438" w:history="1">
        <w:r w:rsidR="00540154" w:rsidRPr="009535CD">
          <w:rPr>
            <w:rStyle w:val="Hyperlink"/>
            <w:noProof/>
          </w:rPr>
          <w:t>Duomenų tvarkymo vieta</w:t>
        </w:r>
        <w:r w:rsidR="00540154">
          <w:rPr>
            <w:noProof/>
            <w:webHidden/>
          </w:rPr>
          <w:tab/>
        </w:r>
        <w:r w:rsidR="00540154">
          <w:rPr>
            <w:noProof/>
            <w:webHidden/>
          </w:rPr>
          <w:fldChar w:fldCharType="begin"/>
        </w:r>
        <w:r w:rsidR="00540154">
          <w:rPr>
            <w:noProof/>
            <w:webHidden/>
          </w:rPr>
          <w:instrText xml:space="preserve"> PAGEREF _Toc440458438 \h </w:instrText>
        </w:r>
        <w:r w:rsidR="00540154">
          <w:rPr>
            <w:noProof/>
            <w:webHidden/>
          </w:rPr>
        </w:r>
        <w:r w:rsidR="00540154">
          <w:rPr>
            <w:noProof/>
            <w:webHidden/>
          </w:rPr>
          <w:fldChar w:fldCharType="separate"/>
        </w:r>
        <w:r w:rsidR="00540154">
          <w:rPr>
            <w:noProof/>
            <w:webHidden/>
          </w:rPr>
          <w:t>8</w:t>
        </w:r>
        <w:r w:rsidR="00540154">
          <w:rPr>
            <w:noProof/>
            <w:webHidden/>
          </w:rPr>
          <w:fldChar w:fldCharType="end"/>
        </w:r>
      </w:hyperlink>
    </w:p>
    <w:p w14:paraId="788899AE" w14:textId="08D3FCFD" w:rsidR="00540154" w:rsidRDefault="000B21C7">
      <w:pPr>
        <w:pStyle w:val="TOC5"/>
        <w:tabs>
          <w:tab w:val="right" w:leader="dot" w:pos="5030"/>
        </w:tabs>
        <w:rPr>
          <w:rFonts w:eastAsiaTheme="minorEastAsia"/>
          <w:noProof/>
          <w:sz w:val="22"/>
          <w:lang w:val="en-US" w:eastAsia="zh-CN" w:bidi="ar-SA"/>
        </w:rPr>
      </w:pPr>
      <w:hyperlink w:anchor="_Toc440458439" w:history="1">
        <w:r w:rsidR="00540154" w:rsidRPr="009535CD">
          <w:rPr>
            <w:rStyle w:val="Hyperlink"/>
            <w:noProof/>
          </w:rPr>
          <w:t>Peržiūrai skirtos versijos</w:t>
        </w:r>
        <w:r w:rsidR="00540154">
          <w:rPr>
            <w:noProof/>
            <w:webHidden/>
          </w:rPr>
          <w:tab/>
        </w:r>
        <w:r w:rsidR="00540154">
          <w:rPr>
            <w:noProof/>
            <w:webHidden/>
          </w:rPr>
          <w:fldChar w:fldCharType="begin"/>
        </w:r>
        <w:r w:rsidR="00540154">
          <w:rPr>
            <w:noProof/>
            <w:webHidden/>
          </w:rPr>
          <w:instrText xml:space="preserve"> PAGEREF _Toc440458439 \h </w:instrText>
        </w:r>
        <w:r w:rsidR="00540154">
          <w:rPr>
            <w:noProof/>
            <w:webHidden/>
          </w:rPr>
        </w:r>
        <w:r w:rsidR="00540154">
          <w:rPr>
            <w:noProof/>
            <w:webHidden/>
          </w:rPr>
          <w:fldChar w:fldCharType="separate"/>
        </w:r>
        <w:r w:rsidR="00540154">
          <w:rPr>
            <w:noProof/>
            <w:webHidden/>
          </w:rPr>
          <w:t>8</w:t>
        </w:r>
        <w:r w:rsidR="00540154">
          <w:rPr>
            <w:noProof/>
            <w:webHidden/>
          </w:rPr>
          <w:fldChar w:fldCharType="end"/>
        </w:r>
      </w:hyperlink>
    </w:p>
    <w:p w14:paraId="2B7C9FF3" w14:textId="26432EB8" w:rsidR="00540154" w:rsidRDefault="000B21C7">
      <w:pPr>
        <w:pStyle w:val="TOC5"/>
        <w:tabs>
          <w:tab w:val="right" w:leader="dot" w:pos="5030"/>
        </w:tabs>
        <w:rPr>
          <w:rFonts w:eastAsiaTheme="minorEastAsia"/>
          <w:noProof/>
          <w:sz w:val="22"/>
          <w:lang w:val="en-US" w:eastAsia="zh-CN" w:bidi="ar-SA"/>
        </w:rPr>
      </w:pPr>
      <w:hyperlink w:anchor="_Toc440458440" w:history="1">
        <w:r w:rsidR="00540154" w:rsidRPr="009535CD">
          <w:rPr>
            <w:rStyle w:val="Hyperlink"/>
            <w:noProof/>
          </w:rPr>
          <w:t>Subrangovų naudojimas</w:t>
        </w:r>
        <w:r w:rsidR="00540154">
          <w:rPr>
            <w:noProof/>
            <w:webHidden/>
          </w:rPr>
          <w:tab/>
        </w:r>
        <w:r w:rsidR="00540154">
          <w:rPr>
            <w:noProof/>
            <w:webHidden/>
          </w:rPr>
          <w:fldChar w:fldCharType="begin"/>
        </w:r>
        <w:r w:rsidR="00540154">
          <w:rPr>
            <w:noProof/>
            <w:webHidden/>
          </w:rPr>
          <w:instrText xml:space="preserve"> PAGEREF _Toc440458440 \h </w:instrText>
        </w:r>
        <w:r w:rsidR="00540154">
          <w:rPr>
            <w:noProof/>
            <w:webHidden/>
          </w:rPr>
        </w:r>
        <w:r w:rsidR="00540154">
          <w:rPr>
            <w:noProof/>
            <w:webHidden/>
          </w:rPr>
          <w:fldChar w:fldCharType="separate"/>
        </w:r>
        <w:r w:rsidR="00540154">
          <w:rPr>
            <w:noProof/>
            <w:webHidden/>
          </w:rPr>
          <w:t>8</w:t>
        </w:r>
        <w:r w:rsidR="00540154">
          <w:rPr>
            <w:noProof/>
            <w:webHidden/>
          </w:rPr>
          <w:fldChar w:fldCharType="end"/>
        </w:r>
      </w:hyperlink>
    </w:p>
    <w:p w14:paraId="6710EAF1" w14:textId="1B631BBB" w:rsidR="00540154" w:rsidRDefault="000B21C7">
      <w:pPr>
        <w:pStyle w:val="TOC5"/>
        <w:tabs>
          <w:tab w:val="right" w:leader="dot" w:pos="5030"/>
        </w:tabs>
        <w:rPr>
          <w:rFonts w:eastAsiaTheme="minorEastAsia"/>
          <w:noProof/>
          <w:sz w:val="22"/>
          <w:lang w:val="en-US" w:eastAsia="zh-CN" w:bidi="ar-SA"/>
        </w:rPr>
      </w:pPr>
      <w:hyperlink w:anchor="_Toc440458441" w:history="1">
        <w:r w:rsidR="00540154" w:rsidRPr="009535CD">
          <w:rPr>
            <w:rStyle w:val="Hyperlink"/>
            <w:noProof/>
          </w:rPr>
          <w:t>Kaip susisiekti su „Microsoft“</w:t>
        </w:r>
        <w:r w:rsidR="00540154">
          <w:rPr>
            <w:noProof/>
            <w:webHidden/>
          </w:rPr>
          <w:tab/>
        </w:r>
        <w:r w:rsidR="00540154">
          <w:rPr>
            <w:noProof/>
            <w:webHidden/>
          </w:rPr>
          <w:fldChar w:fldCharType="begin"/>
        </w:r>
        <w:r w:rsidR="00540154">
          <w:rPr>
            <w:noProof/>
            <w:webHidden/>
          </w:rPr>
          <w:instrText xml:space="preserve"> PAGEREF _Toc440458441 \h </w:instrText>
        </w:r>
        <w:r w:rsidR="00540154">
          <w:rPr>
            <w:noProof/>
            <w:webHidden/>
          </w:rPr>
        </w:r>
        <w:r w:rsidR="00540154">
          <w:rPr>
            <w:noProof/>
            <w:webHidden/>
          </w:rPr>
          <w:fldChar w:fldCharType="separate"/>
        </w:r>
        <w:r w:rsidR="00540154">
          <w:rPr>
            <w:noProof/>
            <w:webHidden/>
          </w:rPr>
          <w:t>8</w:t>
        </w:r>
        <w:r w:rsidR="00540154">
          <w:rPr>
            <w:noProof/>
            <w:webHidden/>
          </w:rPr>
          <w:fldChar w:fldCharType="end"/>
        </w:r>
      </w:hyperlink>
    </w:p>
    <w:p w14:paraId="0F120C33" w14:textId="26EBB354" w:rsidR="00540154" w:rsidRDefault="000B21C7">
      <w:pPr>
        <w:pStyle w:val="TOC3"/>
        <w:tabs>
          <w:tab w:val="right" w:leader="dot" w:pos="5030"/>
        </w:tabs>
        <w:rPr>
          <w:rFonts w:eastAsiaTheme="minorEastAsia"/>
          <w:smallCaps w:val="0"/>
          <w:noProof/>
          <w:sz w:val="22"/>
          <w:lang w:val="en-US" w:eastAsia="zh-CN" w:bidi="ar-SA"/>
        </w:rPr>
      </w:pPr>
      <w:hyperlink w:anchor="_Toc440458442" w:history="1">
        <w:r w:rsidR="00540154" w:rsidRPr="009535CD">
          <w:rPr>
            <w:rStyle w:val="Hyperlink"/>
            <w:noProof/>
          </w:rPr>
          <w:t>Duomenų tvarkymo sąlygos</w:t>
        </w:r>
        <w:r w:rsidR="00540154">
          <w:rPr>
            <w:noProof/>
            <w:webHidden/>
          </w:rPr>
          <w:tab/>
        </w:r>
        <w:r w:rsidR="00540154">
          <w:rPr>
            <w:noProof/>
            <w:webHidden/>
          </w:rPr>
          <w:fldChar w:fldCharType="begin"/>
        </w:r>
        <w:r w:rsidR="00540154">
          <w:rPr>
            <w:noProof/>
            <w:webHidden/>
          </w:rPr>
          <w:instrText xml:space="preserve"> PAGEREF _Toc440458442 \h </w:instrText>
        </w:r>
        <w:r w:rsidR="00540154">
          <w:rPr>
            <w:noProof/>
            <w:webHidden/>
          </w:rPr>
        </w:r>
        <w:r w:rsidR="00540154">
          <w:rPr>
            <w:noProof/>
            <w:webHidden/>
          </w:rPr>
          <w:fldChar w:fldCharType="separate"/>
        </w:r>
        <w:r w:rsidR="00540154">
          <w:rPr>
            <w:noProof/>
            <w:webHidden/>
          </w:rPr>
          <w:t>9</w:t>
        </w:r>
        <w:r w:rsidR="00540154">
          <w:rPr>
            <w:noProof/>
            <w:webHidden/>
          </w:rPr>
          <w:fldChar w:fldCharType="end"/>
        </w:r>
      </w:hyperlink>
    </w:p>
    <w:p w14:paraId="426AC28A" w14:textId="4BEC6C9A" w:rsidR="00540154" w:rsidRDefault="000B21C7">
      <w:pPr>
        <w:pStyle w:val="TOC5"/>
        <w:tabs>
          <w:tab w:val="right" w:leader="dot" w:pos="5030"/>
        </w:tabs>
        <w:rPr>
          <w:rFonts w:eastAsiaTheme="minorEastAsia"/>
          <w:noProof/>
          <w:sz w:val="22"/>
          <w:lang w:val="en-US" w:eastAsia="zh-CN" w:bidi="ar-SA"/>
        </w:rPr>
      </w:pPr>
      <w:hyperlink w:anchor="_Toc440458443" w:history="1">
        <w:r w:rsidR="00540154" w:rsidRPr="009535CD">
          <w:rPr>
            <w:rStyle w:val="Hyperlink"/>
            <w:noProof/>
          </w:rPr>
          <w:t>Kliento neaktyvių duomenų saugojimo vieta</w:t>
        </w:r>
        <w:r w:rsidR="00540154">
          <w:rPr>
            <w:noProof/>
            <w:webHidden/>
          </w:rPr>
          <w:tab/>
        </w:r>
        <w:r w:rsidR="00540154">
          <w:rPr>
            <w:noProof/>
            <w:webHidden/>
          </w:rPr>
          <w:fldChar w:fldCharType="begin"/>
        </w:r>
        <w:r w:rsidR="00540154">
          <w:rPr>
            <w:noProof/>
            <w:webHidden/>
          </w:rPr>
          <w:instrText xml:space="preserve"> PAGEREF _Toc440458443 \h </w:instrText>
        </w:r>
        <w:r w:rsidR="00540154">
          <w:rPr>
            <w:noProof/>
            <w:webHidden/>
          </w:rPr>
        </w:r>
        <w:r w:rsidR="00540154">
          <w:rPr>
            <w:noProof/>
            <w:webHidden/>
          </w:rPr>
          <w:fldChar w:fldCharType="separate"/>
        </w:r>
        <w:r w:rsidR="00540154">
          <w:rPr>
            <w:noProof/>
            <w:webHidden/>
          </w:rPr>
          <w:t>9</w:t>
        </w:r>
        <w:r w:rsidR="00540154">
          <w:rPr>
            <w:noProof/>
            <w:webHidden/>
          </w:rPr>
          <w:fldChar w:fldCharType="end"/>
        </w:r>
      </w:hyperlink>
    </w:p>
    <w:p w14:paraId="14B602F3" w14:textId="24FCA943" w:rsidR="00540154" w:rsidRDefault="000B21C7">
      <w:pPr>
        <w:pStyle w:val="TOC5"/>
        <w:tabs>
          <w:tab w:val="right" w:leader="dot" w:pos="5030"/>
        </w:tabs>
        <w:rPr>
          <w:rFonts w:eastAsiaTheme="minorEastAsia"/>
          <w:noProof/>
          <w:sz w:val="22"/>
          <w:lang w:val="en-US" w:eastAsia="zh-CN" w:bidi="ar-SA"/>
        </w:rPr>
      </w:pPr>
      <w:hyperlink w:anchor="_Toc440458444" w:history="1">
        <w:r w:rsidR="00540154" w:rsidRPr="009535CD">
          <w:rPr>
            <w:rStyle w:val="Hyperlink"/>
            <w:noProof/>
          </w:rPr>
          <w:t>Privatumas</w:t>
        </w:r>
        <w:r w:rsidR="00540154">
          <w:rPr>
            <w:noProof/>
            <w:webHidden/>
          </w:rPr>
          <w:tab/>
        </w:r>
        <w:r w:rsidR="00540154">
          <w:rPr>
            <w:noProof/>
            <w:webHidden/>
          </w:rPr>
          <w:fldChar w:fldCharType="begin"/>
        </w:r>
        <w:r w:rsidR="00540154">
          <w:rPr>
            <w:noProof/>
            <w:webHidden/>
          </w:rPr>
          <w:instrText xml:space="preserve"> PAGEREF _Toc440458444 \h </w:instrText>
        </w:r>
        <w:r w:rsidR="00540154">
          <w:rPr>
            <w:noProof/>
            <w:webHidden/>
          </w:rPr>
        </w:r>
        <w:r w:rsidR="00540154">
          <w:rPr>
            <w:noProof/>
            <w:webHidden/>
          </w:rPr>
          <w:fldChar w:fldCharType="separate"/>
        </w:r>
        <w:r w:rsidR="00540154">
          <w:rPr>
            <w:noProof/>
            <w:webHidden/>
          </w:rPr>
          <w:t>10</w:t>
        </w:r>
        <w:r w:rsidR="00540154">
          <w:rPr>
            <w:noProof/>
            <w:webHidden/>
          </w:rPr>
          <w:fldChar w:fldCharType="end"/>
        </w:r>
      </w:hyperlink>
    </w:p>
    <w:p w14:paraId="259BDD73" w14:textId="1D848D87" w:rsidR="00540154" w:rsidRDefault="000B21C7">
      <w:pPr>
        <w:pStyle w:val="TOC5"/>
        <w:tabs>
          <w:tab w:val="right" w:leader="dot" w:pos="5030"/>
        </w:tabs>
        <w:rPr>
          <w:rFonts w:eastAsiaTheme="minorEastAsia"/>
          <w:noProof/>
          <w:sz w:val="22"/>
          <w:lang w:val="en-US" w:eastAsia="zh-CN" w:bidi="ar-SA"/>
        </w:rPr>
      </w:pPr>
      <w:hyperlink w:anchor="_Toc440458445" w:history="1">
        <w:r w:rsidR="00540154" w:rsidRPr="009535CD">
          <w:rPr>
            <w:rStyle w:val="Hyperlink"/>
            <w:noProof/>
          </w:rPr>
          <w:t>Papildomos Europos sąlygos.</w:t>
        </w:r>
        <w:r w:rsidR="00540154">
          <w:rPr>
            <w:noProof/>
            <w:webHidden/>
          </w:rPr>
          <w:tab/>
        </w:r>
        <w:r w:rsidR="00540154">
          <w:rPr>
            <w:noProof/>
            <w:webHidden/>
          </w:rPr>
          <w:fldChar w:fldCharType="begin"/>
        </w:r>
        <w:r w:rsidR="00540154">
          <w:rPr>
            <w:noProof/>
            <w:webHidden/>
          </w:rPr>
          <w:instrText xml:space="preserve"> PAGEREF _Toc440458445 \h </w:instrText>
        </w:r>
        <w:r w:rsidR="00540154">
          <w:rPr>
            <w:noProof/>
            <w:webHidden/>
          </w:rPr>
        </w:r>
        <w:r w:rsidR="00540154">
          <w:rPr>
            <w:noProof/>
            <w:webHidden/>
          </w:rPr>
          <w:fldChar w:fldCharType="separate"/>
        </w:r>
        <w:r w:rsidR="00540154">
          <w:rPr>
            <w:noProof/>
            <w:webHidden/>
          </w:rPr>
          <w:t>10</w:t>
        </w:r>
        <w:r w:rsidR="00540154">
          <w:rPr>
            <w:noProof/>
            <w:webHidden/>
          </w:rPr>
          <w:fldChar w:fldCharType="end"/>
        </w:r>
      </w:hyperlink>
    </w:p>
    <w:p w14:paraId="678B4EF4" w14:textId="42635EAB" w:rsidR="00540154" w:rsidRDefault="000B21C7">
      <w:pPr>
        <w:pStyle w:val="TOC5"/>
        <w:tabs>
          <w:tab w:val="right" w:leader="dot" w:pos="5030"/>
        </w:tabs>
        <w:rPr>
          <w:rFonts w:eastAsiaTheme="minorEastAsia"/>
          <w:noProof/>
          <w:sz w:val="22"/>
          <w:lang w:val="en-US" w:eastAsia="zh-CN" w:bidi="ar-SA"/>
        </w:rPr>
      </w:pPr>
      <w:hyperlink w:anchor="_Toc440458446" w:history="1">
        <w:r w:rsidR="00540154" w:rsidRPr="009535CD">
          <w:rPr>
            <w:rStyle w:val="Hyperlink"/>
            <w:noProof/>
          </w:rPr>
          <w:t>Sauga</w:t>
        </w:r>
        <w:r w:rsidR="00540154">
          <w:rPr>
            <w:noProof/>
            <w:webHidden/>
          </w:rPr>
          <w:tab/>
        </w:r>
        <w:r w:rsidR="00540154">
          <w:rPr>
            <w:noProof/>
            <w:webHidden/>
          </w:rPr>
          <w:fldChar w:fldCharType="begin"/>
        </w:r>
        <w:r w:rsidR="00540154">
          <w:rPr>
            <w:noProof/>
            <w:webHidden/>
          </w:rPr>
          <w:instrText xml:space="preserve"> PAGEREF _Toc440458446 \h </w:instrText>
        </w:r>
        <w:r w:rsidR="00540154">
          <w:rPr>
            <w:noProof/>
            <w:webHidden/>
          </w:rPr>
        </w:r>
        <w:r w:rsidR="00540154">
          <w:rPr>
            <w:noProof/>
            <w:webHidden/>
          </w:rPr>
          <w:fldChar w:fldCharType="separate"/>
        </w:r>
        <w:r w:rsidR="00540154">
          <w:rPr>
            <w:noProof/>
            <w:webHidden/>
          </w:rPr>
          <w:t>10</w:t>
        </w:r>
        <w:r w:rsidR="00540154">
          <w:rPr>
            <w:noProof/>
            <w:webHidden/>
          </w:rPr>
          <w:fldChar w:fldCharType="end"/>
        </w:r>
      </w:hyperlink>
    </w:p>
    <w:p w14:paraId="6660E019" w14:textId="636C6E53" w:rsidR="00540154" w:rsidRDefault="000B21C7">
      <w:pPr>
        <w:pStyle w:val="TOC1"/>
        <w:tabs>
          <w:tab w:val="right" w:leader="dot" w:pos="5030"/>
        </w:tabs>
        <w:rPr>
          <w:rFonts w:eastAsiaTheme="minorEastAsia"/>
          <w:b w:val="0"/>
          <w:caps w:val="0"/>
          <w:noProof/>
          <w:sz w:val="22"/>
          <w:lang w:val="en-US" w:eastAsia="zh-CN" w:bidi="ar-SA"/>
        </w:rPr>
      </w:pPr>
      <w:hyperlink w:anchor="_Toc440458447" w:history="1">
        <w:r w:rsidR="00540154" w:rsidRPr="009535CD">
          <w:rPr>
            <w:rStyle w:val="Hyperlink"/>
            <w:noProof/>
          </w:rPr>
          <w:t>Su Internete teikiamomis paslaugomis susijusios sąlygos</w:t>
        </w:r>
        <w:r w:rsidR="00540154">
          <w:rPr>
            <w:noProof/>
            <w:webHidden/>
          </w:rPr>
          <w:tab/>
        </w:r>
        <w:r w:rsidR="00540154">
          <w:rPr>
            <w:noProof/>
            <w:webHidden/>
          </w:rPr>
          <w:fldChar w:fldCharType="begin"/>
        </w:r>
        <w:r w:rsidR="00540154">
          <w:rPr>
            <w:noProof/>
            <w:webHidden/>
          </w:rPr>
          <w:instrText xml:space="preserve"> PAGEREF _Toc440458447 \h </w:instrText>
        </w:r>
        <w:r w:rsidR="00540154">
          <w:rPr>
            <w:noProof/>
            <w:webHidden/>
          </w:rPr>
        </w:r>
        <w:r w:rsidR="00540154">
          <w:rPr>
            <w:noProof/>
            <w:webHidden/>
          </w:rPr>
          <w:fldChar w:fldCharType="separate"/>
        </w:r>
        <w:r w:rsidR="00540154">
          <w:rPr>
            <w:noProof/>
            <w:webHidden/>
          </w:rPr>
          <w:t>14</w:t>
        </w:r>
        <w:r w:rsidR="00540154">
          <w:rPr>
            <w:noProof/>
            <w:webHidden/>
          </w:rPr>
          <w:fldChar w:fldCharType="end"/>
        </w:r>
      </w:hyperlink>
    </w:p>
    <w:p w14:paraId="2D8209C8" w14:textId="789D976B" w:rsidR="00540154" w:rsidRDefault="000B21C7">
      <w:pPr>
        <w:pStyle w:val="TOC2"/>
        <w:tabs>
          <w:tab w:val="right" w:leader="dot" w:pos="5030"/>
        </w:tabs>
        <w:rPr>
          <w:rFonts w:eastAsiaTheme="minorEastAsia"/>
          <w:b w:val="0"/>
          <w:smallCaps w:val="0"/>
          <w:noProof/>
          <w:sz w:val="22"/>
          <w:lang w:val="en-US" w:eastAsia="zh-CN" w:bidi="ar-SA"/>
        </w:rPr>
      </w:pPr>
      <w:hyperlink w:anchor="_Toc440458448" w:history="1">
        <w:r w:rsidR="00540154" w:rsidRPr="009535CD">
          <w:rPr>
            <w:rStyle w:val="Hyperlink"/>
            <w:noProof/>
          </w:rPr>
          <w:t>„Microsoft Azure“ paslaugos</w:t>
        </w:r>
        <w:r w:rsidR="00540154">
          <w:rPr>
            <w:noProof/>
            <w:webHidden/>
          </w:rPr>
          <w:tab/>
        </w:r>
        <w:r w:rsidR="00540154">
          <w:rPr>
            <w:noProof/>
            <w:webHidden/>
          </w:rPr>
          <w:fldChar w:fldCharType="begin"/>
        </w:r>
        <w:r w:rsidR="00540154">
          <w:rPr>
            <w:noProof/>
            <w:webHidden/>
          </w:rPr>
          <w:instrText xml:space="preserve"> PAGEREF _Toc440458448 \h </w:instrText>
        </w:r>
        <w:r w:rsidR="00540154">
          <w:rPr>
            <w:noProof/>
            <w:webHidden/>
          </w:rPr>
        </w:r>
        <w:r w:rsidR="00540154">
          <w:rPr>
            <w:noProof/>
            <w:webHidden/>
          </w:rPr>
          <w:fldChar w:fldCharType="separate"/>
        </w:r>
        <w:r w:rsidR="00540154">
          <w:rPr>
            <w:noProof/>
            <w:webHidden/>
          </w:rPr>
          <w:t>14</w:t>
        </w:r>
        <w:r w:rsidR="00540154">
          <w:rPr>
            <w:noProof/>
            <w:webHidden/>
          </w:rPr>
          <w:fldChar w:fldCharType="end"/>
        </w:r>
      </w:hyperlink>
    </w:p>
    <w:p w14:paraId="70BE0A4E" w14:textId="1F3E8800" w:rsidR="00540154" w:rsidRDefault="000B21C7">
      <w:pPr>
        <w:pStyle w:val="TOC2"/>
        <w:tabs>
          <w:tab w:val="right" w:leader="dot" w:pos="5030"/>
        </w:tabs>
        <w:rPr>
          <w:rFonts w:eastAsiaTheme="minorEastAsia"/>
          <w:b w:val="0"/>
          <w:smallCaps w:val="0"/>
          <w:noProof/>
          <w:sz w:val="22"/>
          <w:lang w:val="en-US" w:eastAsia="zh-CN" w:bidi="ar-SA"/>
        </w:rPr>
      </w:pPr>
      <w:hyperlink w:anchor="_Toc440458449" w:history="1">
        <w:r w:rsidR="00540154" w:rsidRPr="009535CD">
          <w:rPr>
            <w:rStyle w:val="Hyperlink"/>
            <w:noProof/>
          </w:rPr>
          <w:t>Korporatyvinės mobilumo paslaugos</w:t>
        </w:r>
        <w:r w:rsidR="00540154">
          <w:rPr>
            <w:noProof/>
            <w:webHidden/>
          </w:rPr>
          <w:tab/>
        </w:r>
        <w:r w:rsidR="00540154">
          <w:rPr>
            <w:noProof/>
            <w:webHidden/>
          </w:rPr>
          <w:fldChar w:fldCharType="begin"/>
        </w:r>
        <w:r w:rsidR="00540154">
          <w:rPr>
            <w:noProof/>
            <w:webHidden/>
          </w:rPr>
          <w:instrText xml:space="preserve"> PAGEREF _Toc440458449 \h </w:instrText>
        </w:r>
        <w:r w:rsidR="00540154">
          <w:rPr>
            <w:noProof/>
            <w:webHidden/>
          </w:rPr>
        </w:r>
        <w:r w:rsidR="00540154">
          <w:rPr>
            <w:noProof/>
            <w:webHidden/>
          </w:rPr>
          <w:fldChar w:fldCharType="separate"/>
        </w:r>
        <w:r w:rsidR="00540154">
          <w:rPr>
            <w:noProof/>
            <w:webHidden/>
          </w:rPr>
          <w:t>15</w:t>
        </w:r>
        <w:r w:rsidR="00540154">
          <w:rPr>
            <w:noProof/>
            <w:webHidden/>
          </w:rPr>
          <w:fldChar w:fldCharType="end"/>
        </w:r>
      </w:hyperlink>
    </w:p>
    <w:p w14:paraId="459E4B92" w14:textId="3C621D5B" w:rsidR="00540154" w:rsidRDefault="000B21C7">
      <w:pPr>
        <w:pStyle w:val="TOC4"/>
        <w:rPr>
          <w:rFonts w:eastAsiaTheme="minorEastAsia"/>
          <w:smallCaps w:val="0"/>
          <w:noProof/>
          <w:sz w:val="22"/>
          <w:lang w:val="en-US" w:eastAsia="zh-CN" w:bidi="ar-SA"/>
        </w:rPr>
      </w:pPr>
      <w:hyperlink w:anchor="_Toc440458450" w:history="1">
        <w:r w:rsidR="00540154" w:rsidRPr="009535CD">
          <w:rPr>
            <w:rStyle w:val="Hyperlink"/>
            <w:noProof/>
          </w:rPr>
          <w:t>„Azure Active Directory Basic“</w:t>
        </w:r>
        <w:r w:rsidR="00540154">
          <w:rPr>
            <w:noProof/>
            <w:webHidden/>
          </w:rPr>
          <w:tab/>
        </w:r>
        <w:r w:rsidR="00540154">
          <w:rPr>
            <w:noProof/>
            <w:webHidden/>
          </w:rPr>
          <w:fldChar w:fldCharType="begin"/>
        </w:r>
        <w:r w:rsidR="00540154">
          <w:rPr>
            <w:noProof/>
            <w:webHidden/>
          </w:rPr>
          <w:instrText xml:space="preserve"> PAGEREF _Toc440458450 \h </w:instrText>
        </w:r>
        <w:r w:rsidR="00540154">
          <w:rPr>
            <w:noProof/>
            <w:webHidden/>
          </w:rPr>
        </w:r>
        <w:r w:rsidR="00540154">
          <w:rPr>
            <w:noProof/>
            <w:webHidden/>
          </w:rPr>
          <w:fldChar w:fldCharType="separate"/>
        </w:r>
        <w:r w:rsidR="00540154">
          <w:rPr>
            <w:noProof/>
            <w:webHidden/>
          </w:rPr>
          <w:t>15</w:t>
        </w:r>
        <w:r w:rsidR="00540154">
          <w:rPr>
            <w:noProof/>
            <w:webHidden/>
          </w:rPr>
          <w:fldChar w:fldCharType="end"/>
        </w:r>
      </w:hyperlink>
    </w:p>
    <w:p w14:paraId="64C5F5FB" w14:textId="5D37900E" w:rsidR="00540154" w:rsidRDefault="000B21C7">
      <w:pPr>
        <w:pStyle w:val="TOC4"/>
        <w:rPr>
          <w:rFonts w:eastAsiaTheme="minorEastAsia"/>
          <w:smallCaps w:val="0"/>
          <w:noProof/>
          <w:sz w:val="22"/>
          <w:lang w:val="en-US" w:eastAsia="zh-CN" w:bidi="ar-SA"/>
        </w:rPr>
      </w:pPr>
      <w:hyperlink w:anchor="_Toc440458451" w:history="1">
        <w:r w:rsidR="00540154" w:rsidRPr="009535CD">
          <w:rPr>
            <w:rStyle w:val="Hyperlink"/>
            <w:noProof/>
          </w:rPr>
          <w:t>„Azure Active Directory Premium“</w:t>
        </w:r>
        <w:r w:rsidR="00540154">
          <w:rPr>
            <w:noProof/>
            <w:webHidden/>
          </w:rPr>
          <w:tab/>
        </w:r>
        <w:r w:rsidR="00540154">
          <w:rPr>
            <w:noProof/>
            <w:webHidden/>
          </w:rPr>
          <w:fldChar w:fldCharType="begin"/>
        </w:r>
        <w:r w:rsidR="00540154">
          <w:rPr>
            <w:noProof/>
            <w:webHidden/>
          </w:rPr>
          <w:instrText xml:space="preserve"> PAGEREF _Toc440458451 \h </w:instrText>
        </w:r>
        <w:r w:rsidR="00540154">
          <w:rPr>
            <w:noProof/>
            <w:webHidden/>
          </w:rPr>
        </w:r>
        <w:r w:rsidR="00540154">
          <w:rPr>
            <w:noProof/>
            <w:webHidden/>
          </w:rPr>
          <w:fldChar w:fldCharType="separate"/>
        </w:r>
        <w:r w:rsidR="00540154">
          <w:rPr>
            <w:noProof/>
            <w:webHidden/>
          </w:rPr>
          <w:t>15</w:t>
        </w:r>
        <w:r w:rsidR="00540154">
          <w:rPr>
            <w:noProof/>
            <w:webHidden/>
          </w:rPr>
          <w:fldChar w:fldCharType="end"/>
        </w:r>
      </w:hyperlink>
    </w:p>
    <w:p w14:paraId="197A8523" w14:textId="07B1E88D" w:rsidR="00540154" w:rsidRDefault="000B21C7">
      <w:pPr>
        <w:pStyle w:val="TOC4"/>
        <w:rPr>
          <w:rFonts w:eastAsiaTheme="minorEastAsia"/>
          <w:smallCaps w:val="0"/>
          <w:noProof/>
          <w:sz w:val="22"/>
          <w:lang w:val="en-US" w:eastAsia="zh-CN" w:bidi="ar-SA"/>
        </w:rPr>
      </w:pPr>
      <w:hyperlink w:anchor="_Toc440458452" w:history="1">
        <w:r w:rsidR="00540154" w:rsidRPr="009535CD">
          <w:rPr>
            <w:rStyle w:val="Hyperlink"/>
            <w:noProof/>
          </w:rPr>
          <w:t>„Azure Rights Management“</w:t>
        </w:r>
        <w:r w:rsidR="00540154">
          <w:rPr>
            <w:noProof/>
            <w:webHidden/>
          </w:rPr>
          <w:tab/>
        </w:r>
        <w:r w:rsidR="00540154">
          <w:rPr>
            <w:noProof/>
            <w:webHidden/>
          </w:rPr>
          <w:fldChar w:fldCharType="begin"/>
        </w:r>
        <w:r w:rsidR="00540154">
          <w:rPr>
            <w:noProof/>
            <w:webHidden/>
          </w:rPr>
          <w:instrText xml:space="preserve"> PAGEREF _Toc440458452 \h </w:instrText>
        </w:r>
        <w:r w:rsidR="00540154">
          <w:rPr>
            <w:noProof/>
            <w:webHidden/>
          </w:rPr>
        </w:r>
        <w:r w:rsidR="00540154">
          <w:rPr>
            <w:noProof/>
            <w:webHidden/>
          </w:rPr>
          <w:fldChar w:fldCharType="separate"/>
        </w:r>
        <w:r w:rsidR="00540154">
          <w:rPr>
            <w:noProof/>
            <w:webHidden/>
          </w:rPr>
          <w:t>15</w:t>
        </w:r>
        <w:r w:rsidR="00540154">
          <w:rPr>
            <w:noProof/>
            <w:webHidden/>
          </w:rPr>
          <w:fldChar w:fldCharType="end"/>
        </w:r>
      </w:hyperlink>
    </w:p>
    <w:p w14:paraId="0C525939" w14:textId="29EE1B53" w:rsidR="00540154" w:rsidRDefault="000B21C7">
      <w:pPr>
        <w:pStyle w:val="TOC4"/>
        <w:rPr>
          <w:rFonts w:eastAsiaTheme="minorEastAsia"/>
          <w:smallCaps w:val="0"/>
          <w:noProof/>
          <w:sz w:val="22"/>
          <w:lang w:val="en-US" w:eastAsia="zh-CN" w:bidi="ar-SA"/>
        </w:rPr>
      </w:pPr>
      <w:hyperlink w:anchor="_Toc440458453" w:history="1">
        <w:r w:rsidR="00540154" w:rsidRPr="009535CD">
          <w:rPr>
            <w:rStyle w:val="Hyperlink"/>
            <w:noProof/>
          </w:rPr>
          <w:t>„Azure“ nuotolinė programa</w:t>
        </w:r>
        <w:r w:rsidR="00540154">
          <w:rPr>
            <w:noProof/>
            <w:webHidden/>
          </w:rPr>
          <w:tab/>
        </w:r>
        <w:r w:rsidR="00540154">
          <w:rPr>
            <w:noProof/>
            <w:webHidden/>
          </w:rPr>
          <w:fldChar w:fldCharType="begin"/>
        </w:r>
        <w:r w:rsidR="00540154">
          <w:rPr>
            <w:noProof/>
            <w:webHidden/>
          </w:rPr>
          <w:instrText xml:space="preserve"> PAGEREF _Toc440458453 \h </w:instrText>
        </w:r>
        <w:r w:rsidR="00540154">
          <w:rPr>
            <w:noProof/>
            <w:webHidden/>
          </w:rPr>
        </w:r>
        <w:r w:rsidR="00540154">
          <w:rPr>
            <w:noProof/>
            <w:webHidden/>
          </w:rPr>
          <w:fldChar w:fldCharType="separate"/>
        </w:r>
        <w:r w:rsidR="00540154">
          <w:rPr>
            <w:noProof/>
            <w:webHidden/>
          </w:rPr>
          <w:t>15</w:t>
        </w:r>
        <w:r w:rsidR="00540154">
          <w:rPr>
            <w:noProof/>
            <w:webHidden/>
          </w:rPr>
          <w:fldChar w:fldCharType="end"/>
        </w:r>
      </w:hyperlink>
    </w:p>
    <w:p w14:paraId="4E359A73" w14:textId="08CDFF04" w:rsidR="00540154" w:rsidRDefault="000B21C7">
      <w:pPr>
        <w:pStyle w:val="TOC4"/>
        <w:rPr>
          <w:rFonts w:eastAsiaTheme="minorEastAsia"/>
          <w:smallCaps w:val="0"/>
          <w:noProof/>
          <w:sz w:val="22"/>
          <w:lang w:val="en-US" w:eastAsia="zh-CN" w:bidi="ar-SA"/>
        </w:rPr>
      </w:pPr>
      <w:hyperlink w:anchor="_Toc440458454" w:history="1">
        <w:r w:rsidR="00540154" w:rsidRPr="009535CD">
          <w:rPr>
            <w:rStyle w:val="Hyperlink"/>
            <w:noProof/>
          </w:rPr>
          <w:t>„Microsoft MultiFactor Authentication“</w:t>
        </w:r>
        <w:r w:rsidR="00540154">
          <w:rPr>
            <w:noProof/>
            <w:webHidden/>
          </w:rPr>
          <w:tab/>
        </w:r>
        <w:r w:rsidR="00540154">
          <w:rPr>
            <w:noProof/>
            <w:webHidden/>
          </w:rPr>
          <w:fldChar w:fldCharType="begin"/>
        </w:r>
        <w:r w:rsidR="00540154">
          <w:rPr>
            <w:noProof/>
            <w:webHidden/>
          </w:rPr>
          <w:instrText xml:space="preserve"> PAGEREF _Toc440458454 \h </w:instrText>
        </w:r>
        <w:r w:rsidR="00540154">
          <w:rPr>
            <w:noProof/>
            <w:webHidden/>
          </w:rPr>
        </w:r>
        <w:r w:rsidR="00540154">
          <w:rPr>
            <w:noProof/>
            <w:webHidden/>
          </w:rPr>
          <w:fldChar w:fldCharType="separate"/>
        </w:r>
        <w:r w:rsidR="00540154">
          <w:rPr>
            <w:noProof/>
            <w:webHidden/>
          </w:rPr>
          <w:t>15</w:t>
        </w:r>
        <w:r w:rsidR="00540154">
          <w:rPr>
            <w:noProof/>
            <w:webHidden/>
          </w:rPr>
          <w:fldChar w:fldCharType="end"/>
        </w:r>
      </w:hyperlink>
    </w:p>
    <w:p w14:paraId="79731733" w14:textId="21DC02B4" w:rsidR="00540154" w:rsidRDefault="000B21C7">
      <w:pPr>
        <w:pStyle w:val="TOC3"/>
        <w:tabs>
          <w:tab w:val="right" w:leader="dot" w:pos="5030"/>
        </w:tabs>
        <w:rPr>
          <w:rFonts w:eastAsiaTheme="minorEastAsia"/>
          <w:smallCaps w:val="0"/>
          <w:noProof/>
          <w:sz w:val="22"/>
          <w:lang w:val="en-US" w:eastAsia="zh-CN" w:bidi="ar-SA"/>
        </w:rPr>
      </w:pPr>
      <w:hyperlink w:anchor="_Toc440458455" w:history="1">
        <w:r w:rsidR="00540154" w:rsidRPr="009535CD">
          <w:rPr>
            <w:rStyle w:val="Hyperlink"/>
            <w:noProof/>
          </w:rPr>
          <w:t>„Microsoft Intune“</w:t>
        </w:r>
        <w:r w:rsidR="00540154">
          <w:rPr>
            <w:noProof/>
            <w:webHidden/>
          </w:rPr>
          <w:tab/>
        </w:r>
        <w:r w:rsidR="00540154">
          <w:rPr>
            <w:noProof/>
            <w:webHidden/>
          </w:rPr>
          <w:fldChar w:fldCharType="begin"/>
        </w:r>
        <w:r w:rsidR="00540154">
          <w:rPr>
            <w:noProof/>
            <w:webHidden/>
          </w:rPr>
          <w:instrText xml:space="preserve"> PAGEREF _Toc440458455 \h </w:instrText>
        </w:r>
        <w:r w:rsidR="00540154">
          <w:rPr>
            <w:noProof/>
            <w:webHidden/>
          </w:rPr>
        </w:r>
        <w:r w:rsidR="00540154">
          <w:rPr>
            <w:noProof/>
            <w:webHidden/>
          </w:rPr>
          <w:fldChar w:fldCharType="separate"/>
        </w:r>
        <w:r w:rsidR="00540154">
          <w:rPr>
            <w:noProof/>
            <w:webHidden/>
          </w:rPr>
          <w:t>15</w:t>
        </w:r>
        <w:r w:rsidR="00540154">
          <w:rPr>
            <w:noProof/>
            <w:webHidden/>
          </w:rPr>
          <w:fldChar w:fldCharType="end"/>
        </w:r>
      </w:hyperlink>
    </w:p>
    <w:p w14:paraId="4F4DEF2B" w14:textId="29940D9C" w:rsidR="00540154" w:rsidRDefault="000B21C7">
      <w:pPr>
        <w:pStyle w:val="TOC2"/>
        <w:tabs>
          <w:tab w:val="right" w:leader="dot" w:pos="5030"/>
        </w:tabs>
        <w:rPr>
          <w:rFonts w:eastAsiaTheme="minorEastAsia"/>
          <w:b w:val="0"/>
          <w:smallCaps w:val="0"/>
          <w:noProof/>
          <w:sz w:val="22"/>
          <w:lang w:val="en-US" w:eastAsia="zh-CN" w:bidi="ar-SA"/>
        </w:rPr>
      </w:pPr>
      <w:hyperlink w:anchor="_Toc440458456" w:history="1">
        <w:r w:rsidR="00540154" w:rsidRPr="009535CD">
          <w:rPr>
            <w:rStyle w:val="Hyperlink"/>
            <w:noProof/>
          </w:rPr>
          <w:t>„Microsoft Dynamics Online“ paslaugos</w:t>
        </w:r>
        <w:r w:rsidR="00540154">
          <w:rPr>
            <w:noProof/>
            <w:webHidden/>
          </w:rPr>
          <w:tab/>
        </w:r>
        <w:r w:rsidR="00540154">
          <w:rPr>
            <w:noProof/>
            <w:webHidden/>
          </w:rPr>
          <w:fldChar w:fldCharType="begin"/>
        </w:r>
        <w:r w:rsidR="00540154">
          <w:rPr>
            <w:noProof/>
            <w:webHidden/>
          </w:rPr>
          <w:instrText xml:space="preserve"> PAGEREF _Toc440458456 \h </w:instrText>
        </w:r>
        <w:r w:rsidR="00540154">
          <w:rPr>
            <w:noProof/>
            <w:webHidden/>
          </w:rPr>
        </w:r>
        <w:r w:rsidR="00540154">
          <w:rPr>
            <w:noProof/>
            <w:webHidden/>
          </w:rPr>
          <w:fldChar w:fldCharType="separate"/>
        </w:r>
        <w:r w:rsidR="00540154">
          <w:rPr>
            <w:noProof/>
            <w:webHidden/>
          </w:rPr>
          <w:t>16</w:t>
        </w:r>
        <w:r w:rsidR="00540154">
          <w:rPr>
            <w:noProof/>
            <w:webHidden/>
          </w:rPr>
          <w:fldChar w:fldCharType="end"/>
        </w:r>
      </w:hyperlink>
    </w:p>
    <w:p w14:paraId="7BDD3755" w14:textId="7E4401C2" w:rsidR="00540154" w:rsidRDefault="000B21C7">
      <w:pPr>
        <w:pStyle w:val="TOC4"/>
        <w:rPr>
          <w:rFonts w:eastAsiaTheme="minorEastAsia"/>
          <w:smallCaps w:val="0"/>
          <w:noProof/>
          <w:sz w:val="22"/>
          <w:lang w:val="en-US" w:eastAsia="zh-CN" w:bidi="ar-SA"/>
        </w:rPr>
      </w:pPr>
      <w:hyperlink w:anchor="_Toc440458457" w:history="1">
        <w:r w:rsidR="00540154" w:rsidRPr="009535CD">
          <w:rPr>
            <w:rStyle w:val="Hyperlink"/>
            <w:noProof/>
          </w:rPr>
          <w:t>„Microsoft Dynamics AX“</w:t>
        </w:r>
        <w:r w:rsidR="00540154">
          <w:rPr>
            <w:noProof/>
            <w:webHidden/>
          </w:rPr>
          <w:tab/>
        </w:r>
        <w:r w:rsidR="00540154">
          <w:rPr>
            <w:noProof/>
            <w:webHidden/>
          </w:rPr>
          <w:fldChar w:fldCharType="begin"/>
        </w:r>
        <w:r w:rsidR="00540154">
          <w:rPr>
            <w:noProof/>
            <w:webHidden/>
          </w:rPr>
          <w:instrText xml:space="preserve"> PAGEREF _Toc440458457 \h </w:instrText>
        </w:r>
        <w:r w:rsidR="00540154">
          <w:rPr>
            <w:noProof/>
            <w:webHidden/>
          </w:rPr>
        </w:r>
        <w:r w:rsidR="00540154">
          <w:rPr>
            <w:noProof/>
            <w:webHidden/>
          </w:rPr>
          <w:fldChar w:fldCharType="separate"/>
        </w:r>
        <w:r w:rsidR="00540154">
          <w:rPr>
            <w:noProof/>
            <w:webHidden/>
          </w:rPr>
          <w:t>16</w:t>
        </w:r>
        <w:r w:rsidR="00540154">
          <w:rPr>
            <w:noProof/>
            <w:webHidden/>
          </w:rPr>
          <w:fldChar w:fldCharType="end"/>
        </w:r>
      </w:hyperlink>
    </w:p>
    <w:p w14:paraId="70A0BB9A" w14:textId="371F8967" w:rsidR="00540154" w:rsidRDefault="000B21C7">
      <w:pPr>
        <w:pStyle w:val="TOC4"/>
        <w:rPr>
          <w:rFonts w:eastAsiaTheme="minorEastAsia"/>
          <w:smallCaps w:val="0"/>
          <w:noProof/>
          <w:sz w:val="22"/>
          <w:lang w:val="en-US" w:eastAsia="zh-CN" w:bidi="ar-SA"/>
        </w:rPr>
      </w:pPr>
      <w:hyperlink w:anchor="_Toc440458458" w:history="1">
        <w:r w:rsidR="00540154" w:rsidRPr="009535CD">
          <w:rPr>
            <w:rStyle w:val="Hyperlink"/>
            <w:noProof/>
          </w:rPr>
          <w:t>„Microsoft Dynamics CRM Online“</w:t>
        </w:r>
        <w:r w:rsidR="00540154">
          <w:rPr>
            <w:noProof/>
            <w:webHidden/>
          </w:rPr>
          <w:tab/>
        </w:r>
        <w:r w:rsidR="00540154">
          <w:rPr>
            <w:noProof/>
            <w:webHidden/>
          </w:rPr>
          <w:fldChar w:fldCharType="begin"/>
        </w:r>
        <w:r w:rsidR="00540154">
          <w:rPr>
            <w:noProof/>
            <w:webHidden/>
          </w:rPr>
          <w:instrText xml:space="preserve"> PAGEREF _Toc440458458 \h </w:instrText>
        </w:r>
        <w:r w:rsidR="00540154">
          <w:rPr>
            <w:noProof/>
            <w:webHidden/>
          </w:rPr>
        </w:r>
        <w:r w:rsidR="00540154">
          <w:rPr>
            <w:noProof/>
            <w:webHidden/>
          </w:rPr>
          <w:fldChar w:fldCharType="separate"/>
        </w:r>
        <w:r w:rsidR="00540154">
          <w:rPr>
            <w:noProof/>
            <w:webHidden/>
          </w:rPr>
          <w:t>16</w:t>
        </w:r>
        <w:r w:rsidR="00540154">
          <w:rPr>
            <w:noProof/>
            <w:webHidden/>
          </w:rPr>
          <w:fldChar w:fldCharType="end"/>
        </w:r>
      </w:hyperlink>
    </w:p>
    <w:p w14:paraId="6149E95F" w14:textId="46FEFA03" w:rsidR="00540154" w:rsidRDefault="000B21C7">
      <w:pPr>
        <w:pStyle w:val="TOC4"/>
        <w:rPr>
          <w:rFonts w:eastAsiaTheme="minorEastAsia"/>
          <w:smallCaps w:val="0"/>
          <w:noProof/>
          <w:sz w:val="22"/>
          <w:lang w:val="en-US" w:eastAsia="zh-CN" w:bidi="ar-SA"/>
        </w:rPr>
      </w:pPr>
      <w:hyperlink w:anchor="_Toc440458459" w:history="1">
        <w:r w:rsidR="00540154" w:rsidRPr="009535CD">
          <w:rPr>
            <w:rStyle w:val="Hyperlink"/>
            <w:noProof/>
          </w:rPr>
          <w:t>„Microsoft Dynamics Marketing“</w:t>
        </w:r>
        <w:r w:rsidR="00540154">
          <w:rPr>
            <w:noProof/>
            <w:webHidden/>
          </w:rPr>
          <w:tab/>
        </w:r>
        <w:r w:rsidR="00540154">
          <w:rPr>
            <w:noProof/>
            <w:webHidden/>
          </w:rPr>
          <w:fldChar w:fldCharType="begin"/>
        </w:r>
        <w:r w:rsidR="00540154">
          <w:rPr>
            <w:noProof/>
            <w:webHidden/>
          </w:rPr>
          <w:instrText xml:space="preserve"> PAGEREF _Toc440458459 \h </w:instrText>
        </w:r>
        <w:r w:rsidR="00540154">
          <w:rPr>
            <w:noProof/>
            <w:webHidden/>
          </w:rPr>
        </w:r>
        <w:r w:rsidR="00540154">
          <w:rPr>
            <w:noProof/>
            <w:webHidden/>
          </w:rPr>
          <w:fldChar w:fldCharType="separate"/>
        </w:r>
        <w:r w:rsidR="00540154">
          <w:rPr>
            <w:noProof/>
            <w:webHidden/>
          </w:rPr>
          <w:t>17</w:t>
        </w:r>
        <w:r w:rsidR="00540154">
          <w:rPr>
            <w:noProof/>
            <w:webHidden/>
          </w:rPr>
          <w:fldChar w:fldCharType="end"/>
        </w:r>
      </w:hyperlink>
    </w:p>
    <w:p w14:paraId="6B8AC70A" w14:textId="61E7CA27" w:rsidR="00540154" w:rsidRDefault="000B21C7">
      <w:pPr>
        <w:pStyle w:val="TOC4"/>
        <w:rPr>
          <w:rFonts w:eastAsiaTheme="minorEastAsia"/>
          <w:smallCaps w:val="0"/>
          <w:noProof/>
          <w:sz w:val="22"/>
          <w:lang w:val="en-US" w:eastAsia="zh-CN" w:bidi="ar-SA"/>
        </w:rPr>
      </w:pPr>
      <w:hyperlink w:anchor="_Toc440458460" w:history="1">
        <w:r w:rsidR="00540154" w:rsidRPr="009535CD">
          <w:rPr>
            <w:rStyle w:val="Hyperlink"/>
            <w:noProof/>
            <w:lang w:val="fr-FR"/>
          </w:rPr>
          <w:t>„Microsoft Social Engagement“</w:t>
        </w:r>
        <w:r w:rsidR="00540154">
          <w:rPr>
            <w:noProof/>
            <w:webHidden/>
          </w:rPr>
          <w:tab/>
        </w:r>
        <w:r w:rsidR="00540154">
          <w:rPr>
            <w:noProof/>
            <w:webHidden/>
          </w:rPr>
          <w:fldChar w:fldCharType="begin"/>
        </w:r>
        <w:r w:rsidR="00540154">
          <w:rPr>
            <w:noProof/>
            <w:webHidden/>
          </w:rPr>
          <w:instrText xml:space="preserve"> PAGEREF _Toc440458460 \h </w:instrText>
        </w:r>
        <w:r w:rsidR="00540154">
          <w:rPr>
            <w:noProof/>
            <w:webHidden/>
          </w:rPr>
        </w:r>
        <w:r w:rsidR="00540154">
          <w:rPr>
            <w:noProof/>
            <w:webHidden/>
          </w:rPr>
          <w:fldChar w:fldCharType="separate"/>
        </w:r>
        <w:r w:rsidR="00540154">
          <w:rPr>
            <w:noProof/>
            <w:webHidden/>
          </w:rPr>
          <w:t>17</w:t>
        </w:r>
        <w:r w:rsidR="00540154">
          <w:rPr>
            <w:noProof/>
            <w:webHidden/>
          </w:rPr>
          <w:fldChar w:fldCharType="end"/>
        </w:r>
      </w:hyperlink>
    </w:p>
    <w:p w14:paraId="4602A931" w14:textId="790D639B" w:rsidR="00540154" w:rsidRDefault="000B21C7">
      <w:pPr>
        <w:pStyle w:val="TOC4"/>
        <w:rPr>
          <w:rFonts w:eastAsiaTheme="minorEastAsia"/>
          <w:smallCaps w:val="0"/>
          <w:noProof/>
          <w:sz w:val="22"/>
          <w:lang w:val="en-US" w:eastAsia="zh-CN" w:bidi="ar-SA"/>
        </w:rPr>
      </w:pPr>
      <w:hyperlink w:anchor="_Toc440458461" w:history="1">
        <w:r w:rsidR="00540154" w:rsidRPr="009535CD">
          <w:rPr>
            <w:rStyle w:val="Hyperlink"/>
            <w:noProof/>
          </w:rPr>
          <w:t>„Parature“ iš „Microsoft“</w:t>
        </w:r>
        <w:r w:rsidR="00540154">
          <w:rPr>
            <w:noProof/>
            <w:webHidden/>
          </w:rPr>
          <w:tab/>
        </w:r>
        <w:r w:rsidR="00540154">
          <w:rPr>
            <w:noProof/>
            <w:webHidden/>
          </w:rPr>
          <w:fldChar w:fldCharType="begin"/>
        </w:r>
        <w:r w:rsidR="00540154">
          <w:rPr>
            <w:noProof/>
            <w:webHidden/>
          </w:rPr>
          <w:instrText xml:space="preserve"> PAGEREF _Toc440458461 \h </w:instrText>
        </w:r>
        <w:r w:rsidR="00540154">
          <w:rPr>
            <w:noProof/>
            <w:webHidden/>
          </w:rPr>
        </w:r>
        <w:r w:rsidR="00540154">
          <w:rPr>
            <w:noProof/>
            <w:webHidden/>
          </w:rPr>
          <w:fldChar w:fldCharType="separate"/>
        </w:r>
        <w:r w:rsidR="00540154">
          <w:rPr>
            <w:noProof/>
            <w:webHidden/>
          </w:rPr>
          <w:t>17</w:t>
        </w:r>
        <w:r w:rsidR="00540154">
          <w:rPr>
            <w:noProof/>
            <w:webHidden/>
          </w:rPr>
          <w:fldChar w:fldCharType="end"/>
        </w:r>
      </w:hyperlink>
    </w:p>
    <w:p w14:paraId="6F219FA1" w14:textId="7E57E7BD" w:rsidR="00540154" w:rsidRDefault="000B21C7">
      <w:pPr>
        <w:pStyle w:val="TOC2"/>
        <w:tabs>
          <w:tab w:val="right" w:leader="dot" w:pos="5030"/>
        </w:tabs>
        <w:rPr>
          <w:rFonts w:eastAsiaTheme="minorEastAsia"/>
          <w:b w:val="0"/>
          <w:smallCaps w:val="0"/>
          <w:noProof/>
          <w:sz w:val="22"/>
          <w:lang w:val="en-US" w:eastAsia="zh-CN" w:bidi="ar-SA"/>
        </w:rPr>
      </w:pPr>
      <w:hyperlink w:anchor="_Toc440458462" w:history="1">
        <w:r w:rsidR="00540154" w:rsidRPr="009535CD">
          <w:rPr>
            <w:rStyle w:val="Hyperlink"/>
            <w:noProof/>
          </w:rPr>
          <w:t>„Office 365“ paslaugos</w:t>
        </w:r>
        <w:r w:rsidR="00540154">
          <w:rPr>
            <w:noProof/>
            <w:webHidden/>
          </w:rPr>
          <w:tab/>
        </w:r>
        <w:r w:rsidR="00540154">
          <w:rPr>
            <w:noProof/>
            <w:webHidden/>
          </w:rPr>
          <w:fldChar w:fldCharType="begin"/>
        </w:r>
        <w:r w:rsidR="00540154">
          <w:rPr>
            <w:noProof/>
            <w:webHidden/>
          </w:rPr>
          <w:instrText xml:space="preserve"> PAGEREF _Toc440458462 \h </w:instrText>
        </w:r>
        <w:r w:rsidR="00540154">
          <w:rPr>
            <w:noProof/>
            <w:webHidden/>
          </w:rPr>
        </w:r>
        <w:r w:rsidR="00540154">
          <w:rPr>
            <w:noProof/>
            <w:webHidden/>
          </w:rPr>
          <w:fldChar w:fldCharType="separate"/>
        </w:r>
        <w:r w:rsidR="00540154">
          <w:rPr>
            <w:noProof/>
            <w:webHidden/>
          </w:rPr>
          <w:t>17</w:t>
        </w:r>
        <w:r w:rsidR="00540154">
          <w:rPr>
            <w:noProof/>
            <w:webHidden/>
          </w:rPr>
          <w:fldChar w:fldCharType="end"/>
        </w:r>
      </w:hyperlink>
    </w:p>
    <w:p w14:paraId="77F5D3BA" w14:textId="246BBD51" w:rsidR="00540154" w:rsidRDefault="000B21C7">
      <w:pPr>
        <w:pStyle w:val="TOC4"/>
        <w:rPr>
          <w:rFonts w:eastAsiaTheme="minorEastAsia"/>
          <w:smallCaps w:val="0"/>
          <w:noProof/>
          <w:sz w:val="22"/>
          <w:lang w:val="en-US" w:eastAsia="zh-CN" w:bidi="ar-SA"/>
        </w:rPr>
      </w:pPr>
      <w:hyperlink w:anchor="_Toc440458463" w:history="1">
        <w:r w:rsidR="00540154" w:rsidRPr="009535CD">
          <w:rPr>
            <w:rStyle w:val="Hyperlink"/>
            <w:noProof/>
          </w:rPr>
          <w:t>„Exchange Online“</w:t>
        </w:r>
        <w:r w:rsidR="00540154">
          <w:rPr>
            <w:noProof/>
            <w:webHidden/>
          </w:rPr>
          <w:tab/>
        </w:r>
        <w:r w:rsidR="00540154">
          <w:rPr>
            <w:noProof/>
            <w:webHidden/>
          </w:rPr>
          <w:fldChar w:fldCharType="begin"/>
        </w:r>
        <w:r w:rsidR="00540154">
          <w:rPr>
            <w:noProof/>
            <w:webHidden/>
          </w:rPr>
          <w:instrText xml:space="preserve"> PAGEREF _Toc440458463 \h </w:instrText>
        </w:r>
        <w:r w:rsidR="00540154">
          <w:rPr>
            <w:noProof/>
            <w:webHidden/>
          </w:rPr>
        </w:r>
        <w:r w:rsidR="00540154">
          <w:rPr>
            <w:noProof/>
            <w:webHidden/>
          </w:rPr>
          <w:fldChar w:fldCharType="separate"/>
        </w:r>
        <w:r w:rsidR="00540154">
          <w:rPr>
            <w:noProof/>
            <w:webHidden/>
          </w:rPr>
          <w:t>18</w:t>
        </w:r>
        <w:r w:rsidR="00540154">
          <w:rPr>
            <w:noProof/>
            <w:webHidden/>
          </w:rPr>
          <w:fldChar w:fldCharType="end"/>
        </w:r>
      </w:hyperlink>
    </w:p>
    <w:p w14:paraId="2CC88AAC" w14:textId="19D0CC31" w:rsidR="00540154" w:rsidRDefault="000B21C7">
      <w:pPr>
        <w:pStyle w:val="TOC4"/>
        <w:rPr>
          <w:rFonts w:eastAsiaTheme="minorEastAsia"/>
          <w:smallCaps w:val="0"/>
          <w:noProof/>
          <w:sz w:val="22"/>
          <w:lang w:val="en-US" w:eastAsia="zh-CN" w:bidi="ar-SA"/>
        </w:rPr>
      </w:pPr>
      <w:hyperlink w:anchor="_Toc440458464" w:history="1">
        <w:r w:rsidR="00540154" w:rsidRPr="009535CD">
          <w:rPr>
            <w:rStyle w:val="Hyperlink"/>
            <w:noProof/>
          </w:rPr>
          <w:t>„Office 365“ programos</w:t>
        </w:r>
        <w:r w:rsidR="00540154">
          <w:rPr>
            <w:noProof/>
            <w:webHidden/>
          </w:rPr>
          <w:tab/>
        </w:r>
        <w:r w:rsidR="00540154">
          <w:rPr>
            <w:noProof/>
            <w:webHidden/>
          </w:rPr>
          <w:fldChar w:fldCharType="begin"/>
        </w:r>
        <w:r w:rsidR="00540154">
          <w:rPr>
            <w:noProof/>
            <w:webHidden/>
          </w:rPr>
          <w:instrText xml:space="preserve"> PAGEREF _Toc440458464 \h </w:instrText>
        </w:r>
        <w:r w:rsidR="00540154">
          <w:rPr>
            <w:noProof/>
            <w:webHidden/>
          </w:rPr>
        </w:r>
        <w:r w:rsidR="00540154">
          <w:rPr>
            <w:noProof/>
            <w:webHidden/>
          </w:rPr>
          <w:fldChar w:fldCharType="separate"/>
        </w:r>
        <w:r w:rsidR="00540154">
          <w:rPr>
            <w:noProof/>
            <w:webHidden/>
          </w:rPr>
          <w:t>19</w:t>
        </w:r>
        <w:r w:rsidR="00540154">
          <w:rPr>
            <w:noProof/>
            <w:webHidden/>
          </w:rPr>
          <w:fldChar w:fldCharType="end"/>
        </w:r>
      </w:hyperlink>
    </w:p>
    <w:p w14:paraId="247CA4F4" w14:textId="5DBF39E6" w:rsidR="00540154" w:rsidRDefault="000B21C7">
      <w:pPr>
        <w:pStyle w:val="TOC4"/>
        <w:rPr>
          <w:rFonts w:eastAsiaTheme="minorEastAsia"/>
          <w:smallCaps w:val="0"/>
          <w:noProof/>
          <w:sz w:val="22"/>
          <w:lang w:val="en-US" w:eastAsia="zh-CN" w:bidi="ar-SA"/>
        </w:rPr>
      </w:pPr>
      <w:hyperlink w:anchor="_Toc440458465" w:history="1">
        <w:r w:rsidR="00540154" w:rsidRPr="009535CD">
          <w:rPr>
            <w:rStyle w:val="Hyperlink"/>
            <w:noProof/>
          </w:rPr>
          <w:t>„Office 365 Delve Analytics“</w:t>
        </w:r>
        <w:r w:rsidR="00540154">
          <w:rPr>
            <w:noProof/>
            <w:webHidden/>
          </w:rPr>
          <w:tab/>
        </w:r>
        <w:r w:rsidR="00540154">
          <w:rPr>
            <w:noProof/>
            <w:webHidden/>
          </w:rPr>
          <w:fldChar w:fldCharType="begin"/>
        </w:r>
        <w:r w:rsidR="00540154">
          <w:rPr>
            <w:noProof/>
            <w:webHidden/>
          </w:rPr>
          <w:instrText xml:space="preserve"> PAGEREF _Toc440458465 \h </w:instrText>
        </w:r>
        <w:r w:rsidR="00540154">
          <w:rPr>
            <w:noProof/>
            <w:webHidden/>
          </w:rPr>
        </w:r>
        <w:r w:rsidR="00540154">
          <w:rPr>
            <w:noProof/>
            <w:webHidden/>
          </w:rPr>
          <w:fldChar w:fldCharType="separate"/>
        </w:r>
        <w:r w:rsidR="00540154">
          <w:rPr>
            <w:noProof/>
            <w:webHidden/>
          </w:rPr>
          <w:t>20</w:t>
        </w:r>
        <w:r w:rsidR="00540154">
          <w:rPr>
            <w:noProof/>
            <w:webHidden/>
          </w:rPr>
          <w:fldChar w:fldCharType="end"/>
        </w:r>
      </w:hyperlink>
    </w:p>
    <w:p w14:paraId="5CD0EE85" w14:textId="1279C9AE" w:rsidR="00540154" w:rsidRDefault="000B21C7">
      <w:pPr>
        <w:pStyle w:val="TOC4"/>
        <w:rPr>
          <w:rFonts w:eastAsiaTheme="minorEastAsia"/>
          <w:smallCaps w:val="0"/>
          <w:noProof/>
          <w:sz w:val="22"/>
          <w:lang w:val="en-US" w:eastAsia="zh-CN" w:bidi="ar-SA"/>
        </w:rPr>
      </w:pPr>
      <w:hyperlink w:anchor="_Toc440458466" w:history="1">
        <w:r w:rsidR="00540154" w:rsidRPr="009535CD">
          <w:rPr>
            <w:rStyle w:val="Hyperlink"/>
            <w:noProof/>
          </w:rPr>
          <w:t>„Office 365“ patobulinta el. aptikimo funkcija</w:t>
        </w:r>
        <w:r w:rsidR="00540154">
          <w:rPr>
            <w:noProof/>
            <w:webHidden/>
          </w:rPr>
          <w:tab/>
        </w:r>
        <w:r w:rsidR="00540154">
          <w:rPr>
            <w:noProof/>
            <w:webHidden/>
          </w:rPr>
          <w:fldChar w:fldCharType="begin"/>
        </w:r>
        <w:r w:rsidR="00540154">
          <w:rPr>
            <w:noProof/>
            <w:webHidden/>
          </w:rPr>
          <w:instrText xml:space="preserve"> PAGEREF _Toc440458466 \h </w:instrText>
        </w:r>
        <w:r w:rsidR="00540154">
          <w:rPr>
            <w:noProof/>
            <w:webHidden/>
          </w:rPr>
        </w:r>
        <w:r w:rsidR="00540154">
          <w:rPr>
            <w:noProof/>
            <w:webHidden/>
          </w:rPr>
          <w:fldChar w:fldCharType="separate"/>
        </w:r>
        <w:r w:rsidR="00540154">
          <w:rPr>
            <w:noProof/>
            <w:webHidden/>
          </w:rPr>
          <w:t>20</w:t>
        </w:r>
        <w:r w:rsidR="00540154">
          <w:rPr>
            <w:noProof/>
            <w:webHidden/>
          </w:rPr>
          <w:fldChar w:fldCharType="end"/>
        </w:r>
      </w:hyperlink>
    </w:p>
    <w:p w14:paraId="565B41E7" w14:textId="496BAF14" w:rsidR="00540154" w:rsidRDefault="000B21C7">
      <w:pPr>
        <w:pStyle w:val="TOC4"/>
        <w:rPr>
          <w:rFonts w:eastAsiaTheme="minorEastAsia"/>
          <w:smallCaps w:val="0"/>
          <w:noProof/>
          <w:sz w:val="22"/>
          <w:lang w:val="en-US" w:eastAsia="zh-CN" w:bidi="ar-SA"/>
        </w:rPr>
      </w:pPr>
      <w:hyperlink w:anchor="_Toc440458467" w:history="1">
        <w:r w:rsidR="00540154" w:rsidRPr="009535CD">
          <w:rPr>
            <w:rStyle w:val="Hyperlink"/>
            <w:noProof/>
          </w:rPr>
          <w:t>„Office Online“</w:t>
        </w:r>
        <w:r w:rsidR="00540154">
          <w:rPr>
            <w:noProof/>
            <w:webHidden/>
          </w:rPr>
          <w:tab/>
        </w:r>
        <w:r w:rsidR="00540154">
          <w:rPr>
            <w:noProof/>
            <w:webHidden/>
          </w:rPr>
          <w:fldChar w:fldCharType="begin"/>
        </w:r>
        <w:r w:rsidR="00540154">
          <w:rPr>
            <w:noProof/>
            <w:webHidden/>
          </w:rPr>
          <w:instrText xml:space="preserve"> PAGEREF _Toc440458467 \h </w:instrText>
        </w:r>
        <w:r w:rsidR="00540154">
          <w:rPr>
            <w:noProof/>
            <w:webHidden/>
          </w:rPr>
        </w:r>
        <w:r w:rsidR="00540154">
          <w:rPr>
            <w:noProof/>
            <w:webHidden/>
          </w:rPr>
          <w:fldChar w:fldCharType="separate"/>
        </w:r>
        <w:r w:rsidR="00540154">
          <w:rPr>
            <w:noProof/>
            <w:webHidden/>
          </w:rPr>
          <w:t>20</w:t>
        </w:r>
        <w:r w:rsidR="00540154">
          <w:rPr>
            <w:noProof/>
            <w:webHidden/>
          </w:rPr>
          <w:fldChar w:fldCharType="end"/>
        </w:r>
      </w:hyperlink>
    </w:p>
    <w:p w14:paraId="05FC0FBE" w14:textId="51710F99" w:rsidR="00540154" w:rsidRDefault="000B21C7">
      <w:pPr>
        <w:pStyle w:val="TOC4"/>
        <w:rPr>
          <w:rFonts w:eastAsiaTheme="minorEastAsia"/>
          <w:smallCaps w:val="0"/>
          <w:noProof/>
          <w:sz w:val="22"/>
          <w:lang w:val="en-US" w:eastAsia="zh-CN" w:bidi="ar-SA"/>
        </w:rPr>
      </w:pPr>
      <w:hyperlink w:anchor="_Toc440458468" w:history="1">
        <w:r w:rsidR="00540154" w:rsidRPr="009535CD">
          <w:rPr>
            <w:rStyle w:val="Hyperlink"/>
            <w:noProof/>
          </w:rPr>
          <w:t>„OneDrive for Business“</w:t>
        </w:r>
        <w:r w:rsidR="00540154">
          <w:rPr>
            <w:noProof/>
            <w:webHidden/>
          </w:rPr>
          <w:tab/>
        </w:r>
        <w:r w:rsidR="00540154">
          <w:rPr>
            <w:noProof/>
            <w:webHidden/>
          </w:rPr>
          <w:fldChar w:fldCharType="begin"/>
        </w:r>
        <w:r w:rsidR="00540154">
          <w:rPr>
            <w:noProof/>
            <w:webHidden/>
          </w:rPr>
          <w:instrText xml:space="preserve"> PAGEREF _Toc440458468 \h </w:instrText>
        </w:r>
        <w:r w:rsidR="00540154">
          <w:rPr>
            <w:noProof/>
            <w:webHidden/>
          </w:rPr>
        </w:r>
        <w:r w:rsidR="00540154">
          <w:rPr>
            <w:noProof/>
            <w:webHidden/>
          </w:rPr>
          <w:fldChar w:fldCharType="separate"/>
        </w:r>
        <w:r w:rsidR="00540154">
          <w:rPr>
            <w:noProof/>
            <w:webHidden/>
          </w:rPr>
          <w:t>20</w:t>
        </w:r>
        <w:r w:rsidR="00540154">
          <w:rPr>
            <w:noProof/>
            <w:webHidden/>
          </w:rPr>
          <w:fldChar w:fldCharType="end"/>
        </w:r>
      </w:hyperlink>
    </w:p>
    <w:p w14:paraId="31F490D0" w14:textId="636BAAE7" w:rsidR="00540154" w:rsidRDefault="000B21C7">
      <w:pPr>
        <w:pStyle w:val="TOC4"/>
        <w:rPr>
          <w:rFonts w:eastAsiaTheme="minorEastAsia"/>
          <w:smallCaps w:val="0"/>
          <w:noProof/>
          <w:sz w:val="22"/>
          <w:lang w:val="en-US" w:eastAsia="zh-CN" w:bidi="ar-SA"/>
        </w:rPr>
      </w:pPr>
      <w:hyperlink w:anchor="_Toc440458469" w:history="1">
        <w:r w:rsidR="00540154" w:rsidRPr="009535CD">
          <w:rPr>
            <w:rStyle w:val="Hyperlink"/>
            <w:noProof/>
          </w:rPr>
          <w:t>„Project Online“</w:t>
        </w:r>
        <w:r w:rsidR="00540154">
          <w:rPr>
            <w:noProof/>
            <w:webHidden/>
          </w:rPr>
          <w:tab/>
        </w:r>
        <w:r w:rsidR="00540154">
          <w:rPr>
            <w:noProof/>
            <w:webHidden/>
          </w:rPr>
          <w:fldChar w:fldCharType="begin"/>
        </w:r>
        <w:r w:rsidR="00540154">
          <w:rPr>
            <w:noProof/>
            <w:webHidden/>
          </w:rPr>
          <w:instrText xml:space="preserve"> PAGEREF _Toc440458469 \h </w:instrText>
        </w:r>
        <w:r w:rsidR="00540154">
          <w:rPr>
            <w:noProof/>
            <w:webHidden/>
          </w:rPr>
        </w:r>
        <w:r w:rsidR="00540154">
          <w:rPr>
            <w:noProof/>
            <w:webHidden/>
          </w:rPr>
          <w:fldChar w:fldCharType="separate"/>
        </w:r>
        <w:r w:rsidR="00540154">
          <w:rPr>
            <w:noProof/>
            <w:webHidden/>
          </w:rPr>
          <w:t>20</w:t>
        </w:r>
        <w:r w:rsidR="00540154">
          <w:rPr>
            <w:noProof/>
            <w:webHidden/>
          </w:rPr>
          <w:fldChar w:fldCharType="end"/>
        </w:r>
      </w:hyperlink>
    </w:p>
    <w:p w14:paraId="0E645C86" w14:textId="6060F1C2" w:rsidR="00540154" w:rsidRDefault="000B21C7">
      <w:pPr>
        <w:pStyle w:val="TOC4"/>
        <w:rPr>
          <w:rFonts w:eastAsiaTheme="minorEastAsia"/>
          <w:smallCaps w:val="0"/>
          <w:noProof/>
          <w:sz w:val="22"/>
          <w:lang w:val="en-US" w:eastAsia="zh-CN" w:bidi="ar-SA"/>
        </w:rPr>
      </w:pPr>
      <w:hyperlink w:anchor="_Toc440458470" w:history="1">
        <w:r w:rsidR="00540154" w:rsidRPr="009535CD">
          <w:rPr>
            <w:rStyle w:val="Hyperlink"/>
            <w:noProof/>
          </w:rPr>
          <w:t>„SharePoint Online“</w:t>
        </w:r>
        <w:r w:rsidR="00540154">
          <w:rPr>
            <w:noProof/>
            <w:webHidden/>
          </w:rPr>
          <w:tab/>
        </w:r>
        <w:r w:rsidR="00540154">
          <w:rPr>
            <w:noProof/>
            <w:webHidden/>
          </w:rPr>
          <w:fldChar w:fldCharType="begin"/>
        </w:r>
        <w:r w:rsidR="00540154">
          <w:rPr>
            <w:noProof/>
            <w:webHidden/>
          </w:rPr>
          <w:instrText xml:space="preserve"> PAGEREF _Toc440458470 \h </w:instrText>
        </w:r>
        <w:r w:rsidR="00540154">
          <w:rPr>
            <w:noProof/>
            <w:webHidden/>
          </w:rPr>
        </w:r>
        <w:r w:rsidR="00540154">
          <w:rPr>
            <w:noProof/>
            <w:webHidden/>
          </w:rPr>
          <w:fldChar w:fldCharType="separate"/>
        </w:r>
        <w:r w:rsidR="00540154">
          <w:rPr>
            <w:noProof/>
            <w:webHidden/>
          </w:rPr>
          <w:t>20</w:t>
        </w:r>
        <w:r w:rsidR="00540154">
          <w:rPr>
            <w:noProof/>
            <w:webHidden/>
          </w:rPr>
          <w:fldChar w:fldCharType="end"/>
        </w:r>
      </w:hyperlink>
    </w:p>
    <w:p w14:paraId="3B3E35CE" w14:textId="767C006C" w:rsidR="00540154" w:rsidRDefault="000B21C7">
      <w:pPr>
        <w:pStyle w:val="TOC4"/>
        <w:rPr>
          <w:rFonts w:eastAsiaTheme="minorEastAsia"/>
          <w:smallCaps w:val="0"/>
          <w:noProof/>
          <w:sz w:val="22"/>
          <w:lang w:val="en-US" w:eastAsia="zh-CN" w:bidi="ar-SA"/>
        </w:rPr>
      </w:pPr>
      <w:hyperlink w:anchor="_Toc440458471" w:history="1">
        <w:r w:rsidR="00540154" w:rsidRPr="009535CD">
          <w:rPr>
            <w:rStyle w:val="Hyperlink"/>
            <w:noProof/>
          </w:rPr>
          <w:t>Internetinė „Skype“ verslui</w:t>
        </w:r>
        <w:r w:rsidR="00540154">
          <w:rPr>
            <w:noProof/>
            <w:webHidden/>
          </w:rPr>
          <w:tab/>
        </w:r>
        <w:r w:rsidR="00540154">
          <w:rPr>
            <w:noProof/>
            <w:webHidden/>
          </w:rPr>
          <w:fldChar w:fldCharType="begin"/>
        </w:r>
        <w:r w:rsidR="00540154">
          <w:rPr>
            <w:noProof/>
            <w:webHidden/>
          </w:rPr>
          <w:instrText xml:space="preserve"> PAGEREF _Toc440458471 \h </w:instrText>
        </w:r>
        <w:r w:rsidR="00540154">
          <w:rPr>
            <w:noProof/>
            <w:webHidden/>
          </w:rPr>
        </w:r>
        <w:r w:rsidR="00540154">
          <w:rPr>
            <w:noProof/>
            <w:webHidden/>
          </w:rPr>
          <w:fldChar w:fldCharType="separate"/>
        </w:r>
        <w:r w:rsidR="00540154">
          <w:rPr>
            <w:noProof/>
            <w:webHidden/>
          </w:rPr>
          <w:t>21</w:t>
        </w:r>
        <w:r w:rsidR="00540154">
          <w:rPr>
            <w:noProof/>
            <w:webHidden/>
          </w:rPr>
          <w:fldChar w:fldCharType="end"/>
        </w:r>
      </w:hyperlink>
    </w:p>
    <w:p w14:paraId="5CA2F15B" w14:textId="60CC4A74" w:rsidR="00540154" w:rsidRDefault="000B21C7">
      <w:pPr>
        <w:pStyle w:val="TOC4"/>
        <w:rPr>
          <w:rFonts w:eastAsiaTheme="minorEastAsia"/>
          <w:smallCaps w:val="0"/>
          <w:noProof/>
          <w:sz w:val="22"/>
          <w:lang w:val="en-US" w:eastAsia="zh-CN" w:bidi="ar-SA"/>
        </w:rPr>
      </w:pPr>
      <w:hyperlink w:anchor="_Toc440458472" w:history="1">
        <w:r w:rsidR="00540154" w:rsidRPr="009535CD">
          <w:rPr>
            <w:rStyle w:val="Hyperlink"/>
            <w:noProof/>
          </w:rPr>
          <w:t>Internetinės „Skype“ verslui PSTN paslaugos</w:t>
        </w:r>
        <w:r w:rsidR="00540154">
          <w:rPr>
            <w:noProof/>
            <w:webHidden/>
          </w:rPr>
          <w:tab/>
        </w:r>
        <w:r w:rsidR="00540154">
          <w:rPr>
            <w:noProof/>
            <w:webHidden/>
          </w:rPr>
          <w:fldChar w:fldCharType="begin"/>
        </w:r>
        <w:r w:rsidR="00540154">
          <w:rPr>
            <w:noProof/>
            <w:webHidden/>
          </w:rPr>
          <w:instrText xml:space="preserve"> PAGEREF _Toc440458472 \h </w:instrText>
        </w:r>
        <w:r w:rsidR="00540154">
          <w:rPr>
            <w:noProof/>
            <w:webHidden/>
          </w:rPr>
        </w:r>
        <w:r w:rsidR="00540154">
          <w:rPr>
            <w:noProof/>
            <w:webHidden/>
          </w:rPr>
          <w:fldChar w:fldCharType="separate"/>
        </w:r>
        <w:r w:rsidR="00540154">
          <w:rPr>
            <w:noProof/>
            <w:webHidden/>
          </w:rPr>
          <w:t>21</w:t>
        </w:r>
        <w:r w:rsidR="00540154">
          <w:rPr>
            <w:noProof/>
            <w:webHidden/>
          </w:rPr>
          <w:fldChar w:fldCharType="end"/>
        </w:r>
      </w:hyperlink>
    </w:p>
    <w:p w14:paraId="721221DF" w14:textId="6389112E" w:rsidR="00540154" w:rsidRDefault="000B21C7">
      <w:pPr>
        <w:pStyle w:val="TOC2"/>
        <w:tabs>
          <w:tab w:val="right" w:leader="dot" w:pos="5030"/>
        </w:tabs>
        <w:rPr>
          <w:rFonts w:eastAsiaTheme="minorEastAsia"/>
          <w:b w:val="0"/>
          <w:smallCaps w:val="0"/>
          <w:noProof/>
          <w:sz w:val="22"/>
          <w:lang w:val="en-US" w:eastAsia="zh-CN" w:bidi="ar-SA"/>
        </w:rPr>
      </w:pPr>
      <w:hyperlink w:anchor="_Toc440458473" w:history="1">
        <w:r w:rsidR="00540154" w:rsidRPr="009535CD">
          <w:rPr>
            <w:rStyle w:val="Hyperlink"/>
            <w:noProof/>
          </w:rPr>
          <w:t>Kitos internete teikiamos paslaugos</w:t>
        </w:r>
        <w:r w:rsidR="00540154">
          <w:rPr>
            <w:noProof/>
            <w:webHidden/>
          </w:rPr>
          <w:tab/>
        </w:r>
        <w:r w:rsidR="00540154">
          <w:rPr>
            <w:noProof/>
            <w:webHidden/>
          </w:rPr>
          <w:fldChar w:fldCharType="begin"/>
        </w:r>
        <w:r w:rsidR="00540154">
          <w:rPr>
            <w:noProof/>
            <w:webHidden/>
          </w:rPr>
          <w:instrText xml:space="preserve"> PAGEREF _Toc440458473 \h </w:instrText>
        </w:r>
        <w:r w:rsidR="00540154">
          <w:rPr>
            <w:noProof/>
            <w:webHidden/>
          </w:rPr>
        </w:r>
        <w:r w:rsidR="00540154">
          <w:rPr>
            <w:noProof/>
            <w:webHidden/>
          </w:rPr>
          <w:fldChar w:fldCharType="separate"/>
        </w:r>
        <w:r w:rsidR="00540154">
          <w:rPr>
            <w:noProof/>
            <w:webHidden/>
          </w:rPr>
          <w:t>22</w:t>
        </w:r>
        <w:r w:rsidR="00540154">
          <w:rPr>
            <w:noProof/>
            <w:webHidden/>
          </w:rPr>
          <w:fldChar w:fldCharType="end"/>
        </w:r>
      </w:hyperlink>
    </w:p>
    <w:p w14:paraId="3CAA64D8" w14:textId="5E9FF697" w:rsidR="00540154" w:rsidRDefault="000B21C7">
      <w:pPr>
        <w:pStyle w:val="TOC4"/>
        <w:rPr>
          <w:rFonts w:eastAsiaTheme="minorEastAsia"/>
          <w:smallCaps w:val="0"/>
          <w:noProof/>
          <w:sz w:val="22"/>
          <w:lang w:val="en-US" w:eastAsia="zh-CN" w:bidi="ar-SA"/>
        </w:rPr>
      </w:pPr>
      <w:hyperlink w:anchor="_Toc440458474" w:history="1">
        <w:r w:rsidR="00540154" w:rsidRPr="009535CD">
          <w:rPr>
            <w:rStyle w:val="Hyperlink"/>
            <w:noProof/>
          </w:rPr>
          <w:t>„Bing Maps Enterprise Platform“ ir „Bing Maps Mobile Asset Management Platform“</w:t>
        </w:r>
        <w:r w:rsidR="00540154">
          <w:rPr>
            <w:noProof/>
            <w:webHidden/>
          </w:rPr>
          <w:tab/>
        </w:r>
        <w:r w:rsidR="00540154">
          <w:rPr>
            <w:noProof/>
            <w:webHidden/>
          </w:rPr>
          <w:fldChar w:fldCharType="begin"/>
        </w:r>
        <w:r w:rsidR="00540154">
          <w:rPr>
            <w:noProof/>
            <w:webHidden/>
          </w:rPr>
          <w:instrText xml:space="preserve"> PAGEREF _Toc440458474 \h </w:instrText>
        </w:r>
        <w:r w:rsidR="00540154">
          <w:rPr>
            <w:noProof/>
            <w:webHidden/>
          </w:rPr>
        </w:r>
        <w:r w:rsidR="00540154">
          <w:rPr>
            <w:noProof/>
            <w:webHidden/>
          </w:rPr>
          <w:fldChar w:fldCharType="separate"/>
        </w:r>
        <w:r w:rsidR="00540154">
          <w:rPr>
            <w:noProof/>
            <w:webHidden/>
          </w:rPr>
          <w:t>22</w:t>
        </w:r>
        <w:r w:rsidR="00540154">
          <w:rPr>
            <w:noProof/>
            <w:webHidden/>
          </w:rPr>
          <w:fldChar w:fldCharType="end"/>
        </w:r>
      </w:hyperlink>
    </w:p>
    <w:p w14:paraId="6FEB7D9F" w14:textId="18A93521" w:rsidR="00540154" w:rsidRDefault="000B21C7">
      <w:pPr>
        <w:pStyle w:val="TOC4"/>
        <w:rPr>
          <w:rFonts w:eastAsiaTheme="minorEastAsia"/>
          <w:smallCaps w:val="0"/>
          <w:noProof/>
          <w:sz w:val="22"/>
          <w:lang w:val="en-US" w:eastAsia="zh-CN" w:bidi="ar-SA"/>
        </w:rPr>
      </w:pPr>
      <w:hyperlink w:anchor="_Toc440458475" w:history="1">
        <w:r w:rsidR="00540154" w:rsidRPr="009535CD">
          <w:rPr>
            <w:rStyle w:val="Hyperlink"/>
            <w:noProof/>
          </w:rPr>
          <w:t>„Microsoft Learning E-Reference Library“</w:t>
        </w:r>
        <w:r w:rsidR="00540154">
          <w:rPr>
            <w:noProof/>
            <w:webHidden/>
          </w:rPr>
          <w:tab/>
        </w:r>
        <w:r w:rsidR="00540154">
          <w:rPr>
            <w:noProof/>
            <w:webHidden/>
          </w:rPr>
          <w:fldChar w:fldCharType="begin"/>
        </w:r>
        <w:r w:rsidR="00540154">
          <w:rPr>
            <w:noProof/>
            <w:webHidden/>
          </w:rPr>
          <w:instrText xml:space="preserve"> PAGEREF _Toc440458475 \h </w:instrText>
        </w:r>
        <w:r w:rsidR="00540154">
          <w:rPr>
            <w:noProof/>
            <w:webHidden/>
          </w:rPr>
        </w:r>
        <w:r w:rsidR="00540154">
          <w:rPr>
            <w:noProof/>
            <w:webHidden/>
          </w:rPr>
          <w:fldChar w:fldCharType="separate"/>
        </w:r>
        <w:r w:rsidR="00540154">
          <w:rPr>
            <w:noProof/>
            <w:webHidden/>
          </w:rPr>
          <w:t>23</w:t>
        </w:r>
        <w:r w:rsidR="00540154">
          <w:rPr>
            <w:noProof/>
            <w:webHidden/>
          </w:rPr>
          <w:fldChar w:fldCharType="end"/>
        </w:r>
      </w:hyperlink>
    </w:p>
    <w:p w14:paraId="383F1DB8" w14:textId="35567703" w:rsidR="00540154" w:rsidRDefault="000B21C7">
      <w:pPr>
        <w:pStyle w:val="TOC4"/>
        <w:rPr>
          <w:rFonts w:eastAsiaTheme="minorEastAsia"/>
          <w:smallCaps w:val="0"/>
          <w:noProof/>
          <w:sz w:val="22"/>
          <w:lang w:val="en-US" w:eastAsia="zh-CN" w:bidi="ar-SA"/>
        </w:rPr>
      </w:pPr>
      <w:hyperlink w:anchor="_Toc440458476" w:history="1">
        <w:r w:rsidR="00540154" w:rsidRPr="009535CD">
          <w:rPr>
            <w:rStyle w:val="Hyperlink"/>
            <w:noProof/>
          </w:rPr>
          <w:t>„Microsoft Learning IT Academy“</w:t>
        </w:r>
        <w:r w:rsidR="00540154">
          <w:rPr>
            <w:noProof/>
            <w:webHidden/>
          </w:rPr>
          <w:tab/>
        </w:r>
        <w:r w:rsidR="00540154">
          <w:rPr>
            <w:noProof/>
            <w:webHidden/>
          </w:rPr>
          <w:fldChar w:fldCharType="begin"/>
        </w:r>
        <w:r w:rsidR="00540154">
          <w:rPr>
            <w:noProof/>
            <w:webHidden/>
          </w:rPr>
          <w:instrText xml:space="preserve"> PAGEREF _Toc440458476 \h </w:instrText>
        </w:r>
        <w:r w:rsidR="00540154">
          <w:rPr>
            <w:noProof/>
            <w:webHidden/>
          </w:rPr>
        </w:r>
        <w:r w:rsidR="00540154">
          <w:rPr>
            <w:noProof/>
            <w:webHidden/>
          </w:rPr>
          <w:fldChar w:fldCharType="separate"/>
        </w:r>
        <w:r w:rsidR="00540154">
          <w:rPr>
            <w:noProof/>
            <w:webHidden/>
          </w:rPr>
          <w:t>23</w:t>
        </w:r>
        <w:r w:rsidR="00540154">
          <w:rPr>
            <w:noProof/>
            <w:webHidden/>
          </w:rPr>
          <w:fldChar w:fldCharType="end"/>
        </w:r>
      </w:hyperlink>
    </w:p>
    <w:p w14:paraId="6863F77B" w14:textId="4FA36E78" w:rsidR="00540154" w:rsidRDefault="000B21C7">
      <w:pPr>
        <w:pStyle w:val="TOC4"/>
        <w:rPr>
          <w:rFonts w:eastAsiaTheme="minorEastAsia"/>
          <w:smallCaps w:val="0"/>
          <w:noProof/>
          <w:sz w:val="22"/>
          <w:lang w:val="en-US" w:eastAsia="zh-CN" w:bidi="ar-SA"/>
        </w:rPr>
      </w:pPr>
      <w:hyperlink w:anchor="_Toc440458477" w:history="1">
        <w:r w:rsidR="00540154" w:rsidRPr="009535CD">
          <w:rPr>
            <w:rStyle w:val="Hyperlink"/>
            <w:noProof/>
          </w:rPr>
          <w:t>„Office 365 Developer“</w:t>
        </w:r>
        <w:r w:rsidR="00540154">
          <w:rPr>
            <w:noProof/>
            <w:webHidden/>
          </w:rPr>
          <w:tab/>
        </w:r>
        <w:r w:rsidR="00540154">
          <w:rPr>
            <w:noProof/>
            <w:webHidden/>
          </w:rPr>
          <w:fldChar w:fldCharType="begin"/>
        </w:r>
        <w:r w:rsidR="00540154">
          <w:rPr>
            <w:noProof/>
            <w:webHidden/>
          </w:rPr>
          <w:instrText xml:space="preserve"> PAGEREF _Toc440458477 \h </w:instrText>
        </w:r>
        <w:r w:rsidR="00540154">
          <w:rPr>
            <w:noProof/>
            <w:webHidden/>
          </w:rPr>
        </w:r>
        <w:r w:rsidR="00540154">
          <w:rPr>
            <w:noProof/>
            <w:webHidden/>
          </w:rPr>
          <w:fldChar w:fldCharType="separate"/>
        </w:r>
        <w:r w:rsidR="00540154">
          <w:rPr>
            <w:noProof/>
            <w:webHidden/>
          </w:rPr>
          <w:t>23</w:t>
        </w:r>
        <w:r w:rsidR="00540154">
          <w:rPr>
            <w:noProof/>
            <w:webHidden/>
          </w:rPr>
          <w:fldChar w:fldCharType="end"/>
        </w:r>
      </w:hyperlink>
    </w:p>
    <w:p w14:paraId="5E1A0924" w14:textId="53E193EB" w:rsidR="00540154" w:rsidRDefault="000B21C7">
      <w:pPr>
        <w:pStyle w:val="TOC4"/>
        <w:rPr>
          <w:rFonts w:eastAsiaTheme="minorEastAsia"/>
          <w:smallCaps w:val="0"/>
          <w:noProof/>
          <w:sz w:val="22"/>
          <w:lang w:val="en-US" w:eastAsia="zh-CN" w:bidi="ar-SA"/>
        </w:rPr>
      </w:pPr>
      <w:hyperlink w:anchor="_Toc440458478" w:history="1">
        <w:r w:rsidR="00540154" w:rsidRPr="009535CD">
          <w:rPr>
            <w:rStyle w:val="Hyperlink"/>
            <w:noProof/>
          </w:rPr>
          <w:t>„Power BI Pro“</w:t>
        </w:r>
        <w:r w:rsidR="00540154">
          <w:rPr>
            <w:noProof/>
            <w:webHidden/>
          </w:rPr>
          <w:tab/>
        </w:r>
        <w:r w:rsidR="00540154">
          <w:rPr>
            <w:noProof/>
            <w:webHidden/>
          </w:rPr>
          <w:fldChar w:fldCharType="begin"/>
        </w:r>
        <w:r w:rsidR="00540154">
          <w:rPr>
            <w:noProof/>
            <w:webHidden/>
          </w:rPr>
          <w:instrText xml:space="preserve"> PAGEREF _Toc440458478 \h </w:instrText>
        </w:r>
        <w:r w:rsidR="00540154">
          <w:rPr>
            <w:noProof/>
            <w:webHidden/>
          </w:rPr>
        </w:r>
        <w:r w:rsidR="00540154">
          <w:rPr>
            <w:noProof/>
            <w:webHidden/>
          </w:rPr>
          <w:fldChar w:fldCharType="separate"/>
        </w:r>
        <w:r w:rsidR="00540154">
          <w:rPr>
            <w:noProof/>
            <w:webHidden/>
          </w:rPr>
          <w:t>23</w:t>
        </w:r>
        <w:r w:rsidR="00540154">
          <w:rPr>
            <w:noProof/>
            <w:webHidden/>
          </w:rPr>
          <w:fldChar w:fldCharType="end"/>
        </w:r>
      </w:hyperlink>
    </w:p>
    <w:p w14:paraId="27DD93A7" w14:textId="5E1F9B34" w:rsidR="00540154" w:rsidRDefault="000B21C7">
      <w:pPr>
        <w:pStyle w:val="TOC4"/>
        <w:rPr>
          <w:rFonts w:eastAsiaTheme="minorEastAsia"/>
          <w:smallCaps w:val="0"/>
          <w:noProof/>
          <w:sz w:val="22"/>
          <w:lang w:val="en-US" w:eastAsia="zh-CN" w:bidi="ar-SA"/>
        </w:rPr>
      </w:pPr>
      <w:hyperlink w:anchor="_Toc440458479" w:history="1">
        <w:r w:rsidR="00540154" w:rsidRPr="009535CD">
          <w:rPr>
            <w:rStyle w:val="Hyperlink"/>
            <w:noProof/>
          </w:rPr>
          <w:t>„Translator“ API</w:t>
        </w:r>
        <w:r w:rsidR="00540154">
          <w:rPr>
            <w:noProof/>
            <w:webHidden/>
          </w:rPr>
          <w:tab/>
        </w:r>
        <w:r w:rsidR="00540154">
          <w:rPr>
            <w:noProof/>
            <w:webHidden/>
          </w:rPr>
          <w:fldChar w:fldCharType="begin"/>
        </w:r>
        <w:r w:rsidR="00540154">
          <w:rPr>
            <w:noProof/>
            <w:webHidden/>
          </w:rPr>
          <w:instrText xml:space="preserve"> PAGEREF _Toc440458479 \h </w:instrText>
        </w:r>
        <w:r w:rsidR="00540154">
          <w:rPr>
            <w:noProof/>
            <w:webHidden/>
          </w:rPr>
        </w:r>
        <w:r w:rsidR="00540154">
          <w:rPr>
            <w:noProof/>
            <w:webHidden/>
          </w:rPr>
          <w:fldChar w:fldCharType="separate"/>
        </w:r>
        <w:r w:rsidR="00540154">
          <w:rPr>
            <w:noProof/>
            <w:webHidden/>
          </w:rPr>
          <w:t>23</w:t>
        </w:r>
        <w:r w:rsidR="00540154">
          <w:rPr>
            <w:noProof/>
            <w:webHidden/>
          </w:rPr>
          <w:fldChar w:fldCharType="end"/>
        </w:r>
      </w:hyperlink>
    </w:p>
    <w:p w14:paraId="7A7644E2" w14:textId="1D814683" w:rsidR="00540154" w:rsidRDefault="000B21C7">
      <w:pPr>
        <w:pStyle w:val="TOC4"/>
        <w:rPr>
          <w:rFonts w:eastAsiaTheme="minorEastAsia"/>
          <w:smallCaps w:val="0"/>
          <w:noProof/>
          <w:sz w:val="22"/>
          <w:lang w:val="en-US" w:eastAsia="zh-CN" w:bidi="ar-SA"/>
        </w:rPr>
      </w:pPr>
      <w:hyperlink w:anchor="_Toc440458480" w:history="1">
        <w:r w:rsidR="00540154" w:rsidRPr="009535CD">
          <w:rPr>
            <w:rStyle w:val="Hyperlink"/>
            <w:noProof/>
          </w:rPr>
          <w:t>„Yammer Enterprise“</w:t>
        </w:r>
        <w:r w:rsidR="00540154">
          <w:rPr>
            <w:noProof/>
            <w:webHidden/>
          </w:rPr>
          <w:tab/>
        </w:r>
        <w:r w:rsidR="00540154">
          <w:rPr>
            <w:noProof/>
            <w:webHidden/>
          </w:rPr>
          <w:fldChar w:fldCharType="begin"/>
        </w:r>
        <w:r w:rsidR="00540154">
          <w:rPr>
            <w:noProof/>
            <w:webHidden/>
          </w:rPr>
          <w:instrText xml:space="preserve"> PAGEREF _Toc440458480 \h </w:instrText>
        </w:r>
        <w:r w:rsidR="00540154">
          <w:rPr>
            <w:noProof/>
            <w:webHidden/>
          </w:rPr>
        </w:r>
        <w:r w:rsidR="00540154">
          <w:rPr>
            <w:noProof/>
            <w:webHidden/>
          </w:rPr>
          <w:fldChar w:fldCharType="separate"/>
        </w:r>
        <w:r w:rsidR="00540154">
          <w:rPr>
            <w:noProof/>
            <w:webHidden/>
          </w:rPr>
          <w:t>23</w:t>
        </w:r>
        <w:r w:rsidR="00540154">
          <w:rPr>
            <w:noProof/>
            <w:webHidden/>
          </w:rPr>
          <w:fldChar w:fldCharType="end"/>
        </w:r>
      </w:hyperlink>
    </w:p>
    <w:p w14:paraId="263D7C6D" w14:textId="696A45EC" w:rsidR="00540154" w:rsidRDefault="000B21C7">
      <w:pPr>
        <w:pStyle w:val="TOC1"/>
        <w:tabs>
          <w:tab w:val="right" w:leader="dot" w:pos="5030"/>
        </w:tabs>
        <w:rPr>
          <w:rFonts w:eastAsiaTheme="minorEastAsia"/>
          <w:b w:val="0"/>
          <w:caps w:val="0"/>
          <w:noProof/>
          <w:sz w:val="22"/>
          <w:lang w:val="en-US" w:eastAsia="zh-CN" w:bidi="ar-SA"/>
        </w:rPr>
      </w:pPr>
      <w:hyperlink w:anchor="_Toc440458481" w:history="1">
        <w:r w:rsidR="00540154" w:rsidRPr="009535CD">
          <w:rPr>
            <w:rStyle w:val="Hyperlink"/>
            <w:noProof/>
          </w:rPr>
          <w:t>1 priedas. Pranešimai</w:t>
        </w:r>
        <w:r w:rsidR="00540154">
          <w:rPr>
            <w:noProof/>
            <w:webHidden/>
          </w:rPr>
          <w:tab/>
        </w:r>
        <w:r w:rsidR="00540154">
          <w:rPr>
            <w:noProof/>
            <w:webHidden/>
          </w:rPr>
          <w:fldChar w:fldCharType="begin"/>
        </w:r>
        <w:r w:rsidR="00540154">
          <w:rPr>
            <w:noProof/>
            <w:webHidden/>
          </w:rPr>
          <w:instrText xml:space="preserve"> PAGEREF _Toc440458481 \h </w:instrText>
        </w:r>
        <w:r w:rsidR="00540154">
          <w:rPr>
            <w:noProof/>
            <w:webHidden/>
          </w:rPr>
        </w:r>
        <w:r w:rsidR="00540154">
          <w:rPr>
            <w:noProof/>
            <w:webHidden/>
          </w:rPr>
          <w:fldChar w:fldCharType="separate"/>
        </w:r>
        <w:r w:rsidR="00540154">
          <w:rPr>
            <w:noProof/>
            <w:webHidden/>
          </w:rPr>
          <w:t>24</w:t>
        </w:r>
        <w:r w:rsidR="00540154">
          <w:rPr>
            <w:noProof/>
            <w:webHidden/>
          </w:rPr>
          <w:fldChar w:fldCharType="end"/>
        </w:r>
      </w:hyperlink>
    </w:p>
    <w:p w14:paraId="1FDB31D9" w14:textId="0D981E8A" w:rsidR="00540154" w:rsidRDefault="000B21C7">
      <w:pPr>
        <w:pStyle w:val="TOC3"/>
        <w:tabs>
          <w:tab w:val="right" w:leader="dot" w:pos="5030"/>
        </w:tabs>
        <w:rPr>
          <w:rFonts w:eastAsiaTheme="minorEastAsia"/>
          <w:smallCaps w:val="0"/>
          <w:noProof/>
          <w:sz w:val="22"/>
          <w:lang w:val="en-US" w:eastAsia="zh-CN" w:bidi="ar-SA"/>
        </w:rPr>
      </w:pPr>
      <w:hyperlink w:anchor="_Toc440458482" w:history="1">
        <w:r w:rsidR="00540154" w:rsidRPr="009535CD">
          <w:rPr>
            <w:rStyle w:val="Hyperlink"/>
            <w:noProof/>
          </w:rPr>
          <w:t>„Bing Maps“</w:t>
        </w:r>
        <w:r w:rsidR="00540154">
          <w:rPr>
            <w:noProof/>
            <w:webHidden/>
          </w:rPr>
          <w:tab/>
        </w:r>
        <w:r w:rsidR="00540154">
          <w:rPr>
            <w:noProof/>
            <w:webHidden/>
          </w:rPr>
          <w:fldChar w:fldCharType="begin"/>
        </w:r>
        <w:r w:rsidR="00540154">
          <w:rPr>
            <w:noProof/>
            <w:webHidden/>
          </w:rPr>
          <w:instrText xml:space="preserve"> PAGEREF _Toc440458482 \h </w:instrText>
        </w:r>
        <w:r w:rsidR="00540154">
          <w:rPr>
            <w:noProof/>
            <w:webHidden/>
          </w:rPr>
        </w:r>
        <w:r w:rsidR="00540154">
          <w:rPr>
            <w:noProof/>
            <w:webHidden/>
          </w:rPr>
          <w:fldChar w:fldCharType="separate"/>
        </w:r>
        <w:r w:rsidR="00540154">
          <w:rPr>
            <w:noProof/>
            <w:webHidden/>
          </w:rPr>
          <w:t>24</w:t>
        </w:r>
        <w:r w:rsidR="00540154">
          <w:rPr>
            <w:noProof/>
            <w:webHidden/>
          </w:rPr>
          <w:fldChar w:fldCharType="end"/>
        </w:r>
      </w:hyperlink>
    </w:p>
    <w:p w14:paraId="371419EA" w14:textId="3A0ED6D3" w:rsidR="00540154" w:rsidRDefault="000B21C7">
      <w:pPr>
        <w:pStyle w:val="TOC3"/>
        <w:tabs>
          <w:tab w:val="right" w:leader="dot" w:pos="5030"/>
        </w:tabs>
        <w:rPr>
          <w:rFonts w:eastAsiaTheme="minorEastAsia"/>
          <w:smallCaps w:val="0"/>
          <w:noProof/>
          <w:sz w:val="22"/>
          <w:lang w:val="en-US" w:eastAsia="zh-CN" w:bidi="ar-SA"/>
        </w:rPr>
      </w:pPr>
      <w:hyperlink w:anchor="_Toc440458483" w:history="1">
        <w:r w:rsidR="00540154" w:rsidRPr="009535CD">
          <w:rPr>
            <w:rStyle w:val="Hyperlink"/>
            <w:noProof/>
          </w:rPr>
          <w:t>Profesionalios paslaugos</w:t>
        </w:r>
        <w:r w:rsidR="00540154">
          <w:rPr>
            <w:noProof/>
            <w:webHidden/>
          </w:rPr>
          <w:tab/>
        </w:r>
        <w:r w:rsidR="00540154">
          <w:rPr>
            <w:noProof/>
            <w:webHidden/>
          </w:rPr>
          <w:fldChar w:fldCharType="begin"/>
        </w:r>
        <w:r w:rsidR="00540154">
          <w:rPr>
            <w:noProof/>
            <w:webHidden/>
          </w:rPr>
          <w:instrText xml:space="preserve"> PAGEREF _Toc440458483 \h </w:instrText>
        </w:r>
        <w:r w:rsidR="00540154">
          <w:rPr>
            <w:noProof/>
            <w:webHidden/>
          </w:rPr>
        </w:r>
        <w:r w:rsidR="00540154">
          <w:rPr>
            <w:noProof/>
            <w:webHidden/>
          </w:rPr>
          <w:fldChar w:fldCharType="separate"/>
        </w:r>
        <w:r w:rsidR="00540154">
          <w:rPr>
            <w:noProof/>
            <w:webHidden/>
          </w:rPr>
          <w:t>24</w:t>
        </w:r>
        <w:r w:rsidR="00540154">
          <w:rPr>
            <w:noProof/>
            <w:webHidden/>
          </w:rPr>
          <w:fldChar w:fldCharType="end"/>
        </w:r>
      </w:hyperlink>
    </w:p>
    <w:p w14:paraId="1932F5CF" w14:textId="31B923FC" w:rsidR="00540154" w:rsidRDefault="000B21C7">
      <w:pPr>
        <w:pStyle w:val="TOC3"/>
        <w:tabs>
          <w:tab w:val="right" w:leader="dot" w:pos="5030"/>
        </w:tabs>
        <w:rPr>
          <w:rFonts w:eastAsiaTheme="minorEastAsia"/>
          <w:smallCaps w:val="0"/>
          <w:noProof/>
          <w:sz w:val="22"/>
          <w:lang w:val="en-US" w:eastAsia="zh-CN" w:bidi="ar-SA"/>
        </w:rPr>
      </w:pPr>
      <w:hyperlink w:anchor="_Toc440458484" w:history="1">
        <w:r w:rsidR="00540154" w:rsidRPr="009535CD">
          <w:rPr>
            <w:rStyle w:val="Hyperlink"/>
            <w:noProof/>
          </w:rPr>
          <w:t>Pranešimas dėl H.264/AVC vaizdo standarto, VC-1 vaizdo standarto, MPEG-4 dalies vaizdo standarto ir MPEG-2 vaizdo standarto</w:t>
        </w:r>
        <w:r w:rsidR="00540154">
          <w:rPr>
            <w:noProof/>
            <w:webHidden/>
          </w:rPr>
          <w:tab/>
        </w:r>
        <w:r w:rsidR="00540154">
          <w:rPr>
            <w:noProof/>
            <w:webHidden/>
          </w:rPr>
          <w:fldChar w:fldCharType="begin"/>
        </w:r>
        <w:r w:rsidR="00540154">
          <w:rPr>
            <w:noProof/>
            <w:webHidden/>
          </w:rPr>
          <w:instrText xml:space="preserve"> PAGEREF _Toc440458484 \h </w:instrText>
        </w:r>
        <w:r w:rsidR="00540154">
          <w:rPr>
            <w:noProof/>
            <w:webHidden/>
          </w:rPr>
        </w:r>
        <w:r w:rsidR="00540154">
          <w:rPr>
            <w:noProof/>
            <w:webHidden/>
          </w:rPr>
          <w:fldChar w:fldCharType="separate"/>
        </w:r>
        <w:r w:rsidR="00540154">
          <w:rPr>
            <w:noProof/>
            <w:webHidden/>
          </w:rPr>
          <w:t>25</w:t>
        </w:r>
        <w:r w:rsidR="00540154">
          <w:rPr>
            <w:noProof/>
            <w:webHidden/>
          </w:rPr>
          <w:fldChar w:fldCharType="end"/>
        </w:r>
      </w:hyperlink>
    </w:p>
    <w:p w14:paraId="530CCAD5" w14:textId="6E779533" w:rsidR="00540154" w:rsidRDefault="000B21C7">
      <w:pPr>
        <w:pStyle w:val="TOC1"/>
        <w:tabs>
          <w:tab w:val="right" w:leader="dot" w:pos="5030"/>
        </w:tabs>
        <w:rPr>
          <w:rFonts w:eastAsiaTheme="minorEastAsia"/>
          <w:b w:val="0"/>
          <w:caps w:val="0"/>
          <w:noProof/>
          <w:sz w:val="22"/>
          <w:lang w:val="en-US" w:eastAsia="zh-CN" w:bidi="ar-SA"/>
        </w:rPr>
      </w:pPr>
      <w:hyperlink w:anchor="_Toc440458485" w:history="1">
        <w:r w:rsidR="00540154" w:rsidRPr="009535CD">
          <w:rPr>
            <w:rStyle w:val="Hyperlink"/>
            <w:noProof/>
          </w:rPr>
          <w:t>2 priedas. Prenumeratos licencijų paketai</w:t>
        </w:r>
        <w:r w:rsidR="00540154">
          <w:rPr>
            <w:noProof/>
            <w:webHidden/>
          </w:rPr>
          <w:tab/>
        </w:r>
        <w:r w:rsidR="00540154">
          <w:rPr>
            <w:noProof/>
            <w:webHidden/>
          </w:rPr>
          <w:fldChar w:fldCharType="begin"/>
        </w:r>
        <w:r w:rsidR="00540154">
          <w:rPr>
            <w:noProof/>
            <w:webHidden/>
          </w:rPr>
          <w:instrText xml:space="preserve"> PAGEREF _Toc440458485 \h </w:instrText>
        </w:r>
        <w:r w:rsidR="00540154">
          <w:rPr>
            <w:noProof/>
            <w:webHidden/>
          </w:rPr>
        </w:r>
        <w:r w:rsidR="00540154">
          <w:rPr>
            <w:noProof/>
            <w:webHidden/>
          </w:rPr>
          <w:fldChar w:fldCharType="separate"/>
        </w:r>
        <w:r w:rsidR="00540154">
          <w:rPr>
            <w:noProof/>
            <w:webHidden/>
          </w:rPr>
          <w:t>26</w:t>
        </w:r>
        <w:r w:rsidR="00540154">
          <w:rPr>
            <w:noProof/>
            <w:webHidden/>
          </w:rPr>
          <w:fldChar w:fldCharType="end"/>
        </w:r>
      </w:hyperlink>
    </w:p>
    <w:p w14:paraId="2CCE35E8" w14:textId="289DBDE0" w:rsidR="00540154" w:rsidRDefault="000B21C7">
      <w:pPr>
        <w:pStyle w:val="TOC1"/>
        <w:tabs>
          <w:tab w:val="right" w:leader="dot" w:pos="5030"/>
        </w:tabs>
        <w:rPr>
          <w:rFonts w:eastAsiaTheme="minorEastAsia"/>
          <w:b w:val="0"/>
          <w:caps w:val="0"/>
          <w:noProof/>
          <w:sz w:val="22"/>
          <w:lang w:val="en-US" w:eastAsia="zh-CN" w:bidi="ar-SA"/>
        </w:rPr>
      </w:pPr>
      <w:hyperlink w:anchor="_Toc440458486" w:history="1">
        <w:r w:rsidR="00540154" w:rsidRPr="009535CD">
          <w:rPr>
            <w:rStyle w:val="Hyperlink"/>
            <w:noProof/>
          </w:rPr>
          <w:t>3 priedas – standartinės sutarties sąlygos (procesoriai)</w:t>
        </w:r>
        <w:r w:rsidR="00540154">
          <w:rPr>
            <w:noProof/>
            <w:webHidden/>
          </w:rPr>
          <w:tab/>
        </w:r>
        <w:r w:rsidR="00540154">
          <w:rPr>
            <w:noProof/>
            <w:webHidden/>
          </w:rPr>
          <w:fldChar w:fldCharType="begin"/>
        </w:r>
        <w:r w:rsidR="00540154">
          <w:rPr>
            <w:noProof/>
            <w:webHidden/>
          </w:rPr>
          <w:instrText xml:space="preserve"> PAGEREF _Toc440458486 \h </w:instrText>
        </w:r>
        <w:r w:rsidR="00540154">
          <w:rPr>
            <w:noProof/>
            <w:webHidden/>
          </w:rPr>
        </w:r>
        <w:r w:rsidR="00540154">
          <w:rPr>
            <w:noProof/>
            <w:webHidden/>
          </w:rPr>
          <w:fldChar w:fldCharType="separate"/>
        </w:r>
        <w:r w:rsidR="00540154">
          <w:rPr>
            <w:noProof/>
            <w:webHidden/>
          </w:rPr>
          <w:t>28</w:t>
        </w:r>
        <w:r w:rsidR="00540154">
          <w:rPr>
            <w:noProof/>
            <w:webHidden/>
          </w:rPr>
          <w:fldChar w:fldCharType="end"/>
        </w:r>
      </w:hyperlink>
    </w:p>
    <w:p w14:paraId="092C9288" w14:textId="1E2A280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58411"/>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40458412"/>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78514544" w14:textId="77777777" w:rsidR="00CD336C" w:rsidRDefault="00CD336C" w:rsidP="00E040B7">
      <w:pPr>
        <w:pStyle w:val="ProductList-Offering1Heading"/>
      </w:pPr>
      <w:bookmarkStart w:id="6" w:name="_Toc417892041"/>
      <w:bookmarkStart w:id="7" w:name="_Toc412644871"/>
      <w:bookmarkStart w:id="8" w:name="_Toc440458413"/>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CD336C" w:rsidRPr="00AD6DB4" w14:paraId="54AEA02C" w14:textId="77777777" w:rsidTr="00CD336C">
        <w:trPr>
          <w:tblHeader/>
        </w:trPr>
        <w:tc>
          <w:tcPr>
            <w:tcW w:w="5400" w:type="dxa"/>
            <w:shd w:val="clear" w:color="auto" w:fill="0072C6"/>
          </w:tcPr>
          <w:p w14:paraId="60DB3145" w14:textId="77777777" w:rsidR="00CD336C" w:rsidRPr="00AD6DB4" w:rsidRDefault="00CD336C" w:rsidP="005B3001">
            <w:pPr>
              <w:pStyle w:val="ProductList-Body"/>
              <w:spacing w:before="20" w:after="20"/>
              <w:rPr>
                <w:color w:val="FFFFFF" w:themeColor="background1"/>
              </w:rPr>
            </w:pPr>
            <w:r>
              <w:rPr>
                <w:color w:val="FFFFFF" w:themeColor="background1"/>
              </w:rPr>
              <w:t>Įtraukta</w:t>
            </w:r>
          </w:p>
        </w:tc>
        <w:tc>
          <w:tcPr>
            <w:tcW w:w="5400" w:type="dxa"/>
            <w:shd w:val="clear" w:color="auto" w:fill="0072C6"/>
          </w:tcPr>
          <w:p w14:paraId="53FE0FBD" w14:textId="77777777" w:rsidR="00CD336C" w:rsidRPr="00AD6DB4" w:rsidRDefault="00CD336C" w:rsidP="005B3001">
            <w:pPr>
              <w:pStyle w:val="ProductList-Body"/>
              <w:spacing w:before="20" w:after="20"/>
              <w:rPr>
                <w:color w:val="FFFFFF" w:themeColor="background1"/>
              </w:rPr>
            </w:pPr>
            <w:r>
              <w:rPr>
                <w:color w:val="FFFFFF" w:themeColor="background1"/>
              </w:rPr>
              <w:t>Panaikinta</w:t>
            </w:r>
          </w:p>
        </w:tc>
      </w:tr>
      <w:tr w:rsidR="00540154" w14:paraId="7E612AEC" w14:textId="77777777" w:rsidTr="00CD336C">
        <w:tc>
          <w:tcPr>
            <w:tcW w:w="5400" w:type="dxa"/>
          </w:tcPr>
          <w:p w14:paraId="4A43A202" w14:textId="6C1AB059" w:rsidR="00540154" w:rsidRDefault="00540154" w:rsidP="00540154">
            <w:pPr>
              <w:pStyle w:val="ProductList-Body"/>
            </w:pPr>
            <w:r>
              <w:t>„Microsoft Dynamics AX“ savitarna</w:t>
            </w:r>
          </w:p>
        </w:tc>
        <w:tc>
          <w:tcPr>
            <w:tcW w:w="5400" w:type="dxa"/>
          </w:tcPr>
          <w:p w14:paraId="1FAB0164" w14:textId="56EC3E37" w:rsidR="00540154" w:rsidRPr="0080135B" w:rsidRDefault="00540154" w:rsidP="00540154">
            <w:pPr>
              <w:pStyle w:val="ProductList-Body"/>
            </w:pPr>
            <w:r>
              <w:t>„System Center Endpoint Protection“</w:t>
            </w:r>
          </w:p>
        </w:tc>
      </w:tr>
      <w:tr w:rsidR="00540154" w14:paraId="097B3CAF" w14:textId="77777777" w:rsidTr="00CD336C">
        <w:tc>
          <w:tcPr>
            <w:tcW w:w="5400" w:type="dxa"/>
          </w:tcPr>
          <w:p w14:paraId="01CE0358" w14:textId="401BB5CC" w:rsidR="00540154" w:rsidRDefault="00540154" w:rsidP="00540154">
            <w:pPr>
              <w:pStyle w:val="ProductList-Body"/>
            </w:pPr>
            <w:r>
              <w:t>„Microsoft Dynamics AX“ užduotys</w:t>
            </w:r>
          </w:p>
        </w:tc>
        <w:tc>
          <w:tcPr>
            <w:tcW w:w="5400" w:type="dxa"/>
          </w:tcPr>
          <w:p w14:paraId="5762EF17" w14:textId="77777777" w:rsidR="00540154" w:rsidRPr="0080135B" w:rsidRDefault="00540154" w:rsidP="00540154">
            <w:pPr>
              <w:pStyle w:val="ProductList-Body"/>
            </w:pPr>
          </w:p>
        </w:tc>
      </w:tr>
      <w:tr w:rsidR="00540154" w14:paraId="00E0B9F8" w14:textId="77777777" w:rsidTr="00CD336C">
        <w:tc>
          <w:tcPr>
            <w:tcW w:w="5400" w:type="dxa"/>
          </w:tcPr>
          <w:p w14:paraId="6961546A" w14:textId="021A2995" w:rsidR="00540154" w:rsidRDefault="00540154" w:rsidP="00540154">
            <w:pPr>
              <w:pStyle w:val="ProductList-Body"/>
            </w:pPr>
            <w:r>
              <w:t>„Microsoft Dynamics AX“ korporatyvinė</w:t>
            </w:r>
          </w:p>
        </w:tc>
        <w:tc>
          <w:tcPr>
            <w:tcW w:w="5400" w:type="dxa"/>
          </w:tcPr>
          <w:p w14:paraId="55F05B05" w14:textId="77777777" w:rsidR="00540154" w:rsidRPr="0080135B" w:rsidRDefault="00540154" w:rsidP="00540154">
            <w:pPr>
              <w:pStyle w:val="ProductList-Body"/>
            </w:pPr>
          </w:p>
        </w:tc>
      </w:tr>
      <w:tr w:rsidR="00540154" w14:paraId="6F9D0DA4" w14:textId="77777777" w:rsidTr="00CD336C">
        <w:tc>
          <w:tcPr>
            <w:tcW w:w="5400" w:type="dxa"/>
          </w:tcPr>
          <w:p w14:paraId="637BF03F" w14:textId="40B9DDC5" w:rsidR="00540154" w:rsidRDefault="00540154" w:rsidP="00540154">
            <w:pPr>
              <w:pStyle w:val="ProductList-Body"/>
            </w:pPr>
            <w:r>
              <w:t>„Microsoft Dynamics AX“ įrenginiui</w:t>
            </w:r>
          </w:p>
        </w:tc>
        <w:tc>
          <w:tcPr>
            <w:tcW w:w="5400" w:type="dxa"/>
          </w:tcPr>
          <w:p w14:paraId="24BC873E" w14:textId="77777777" w:rsidR="00540154" w:rsidRPr="0080135B" w:rsidRDefault="00540154" w:rsidP="00540154">
            <w:pPr>
              <w:pStyle w:val="ProductList-Body"/>
            </w:pPr>
          </w:p>
        </w:tc>
      </w:tr>
    </w:tbl>
    <w:p w14:paraId="70B89884" w14:textId="77777777" w:rsidR="00CD336C" w:rsidRPr="00862C50" w:rsidRDefault="00CD336C" w:rsidP="00CD336C">
      <w:pPr>
        <w:pStyle w:val="ProductList-Body"/>
      </w:pPr>
    </w:p>
    <w:p w14:paraId="440B5E0B" w14:textId="77777777" w:rsidR="00540154" w:rsidRPr="003C69A1" w:rsidRDefault="00540154" w:rsidP="00540154">
      <w:pPr>
        <w:pStyle w:val="ProductList-Body"/>
        <w:tabs>
          <w:tab w:val="left" w:pos="360"/>
        </w:tabs>
      </w:pPr>
      <w:r>
        <w:rPr>
          <w:b/>
          <w:color w:val="00188F"/>
        </w:rPr>
        <w:t>Bendrosios sąlygos</w:t>
      </w:r>
    </w:p>
    <w:p w14:paraId="0323961B" w14:textId="77777777" w:rsidR="00540154" w:rsidRPr="003C69A1" w:rsidRDefault="00540154" w:rsidP="00540154">
      <w:pPr>
        <w:pStyle w:val="ProductList-Body"/>
        <w:tabs>
          <w:tab w:val="left" w:pos="360"/>
        </w:tabs>
      </w:pPr>
      <w:r>
        <w:t>Suteikiant prieigą keliami reikalavimai</w:t>
      </w:r>
      <w:r>
        <w:rPr>
          <w:b/>
        </w:rPr>
        <w:t>:</w:t>
      </w:r>
      <w:r>
        <w:t xml:space="preserve"> reikalavimas, kad kiekvienas vartotojas turi turėti prenumeratos licenciją, kad galėtų pasiekti Internete teikiamas paslaugas, pakeistas: dabar leidžiama pasiekti Internete teikiamas paslaugas per įrenginį, kuriam priskirta Įrenginio PL.</w:t>
      </w:r>
    </w:p>
    <w:p w14:paraId="07422F94" w14:textId="77777777" w:rsidR="00540154" w:rsidRPr="003C69A1" w:rsidRDefault="00540154" w:rsidP="00540154">
      <w:pPr>
        <w:pStyle w:val="ProductList-Body"/>
        <w:tabs>
          <w:tab w:val="left" w:pos="360"/>
        </w:tabs>
      </w:pPr>
    </w:p>
    <w:p w14:paraId="1127E2DD" w14:textId="77777777" w:rsidR="00540154" w:rsidRPr="003C69A1" w:rsidRDefault="00540154" w:rsidP="00540154">
      <w:pPr>
        <w:pStyle w:val="ProductList-ClauseHeading"/>
      </w:pPr>
      <w:r>
        <w:t>Su Internete teikiamomis paslaugomis susijusios sąlygos</w:t>
      </w:r>
    </w:p>
    <w:p w14:paraId="6034A436" w14:textId="4236F531" w:rsidR="00ED673B" w:rsidRPr="00C343F6" w:rsidRDefault="000B21C7" w:rsidP="00540154">
      <w:pPr>
        <w:pStyle w:val="ProductList-Body"/>
        <w:tabs>
          <w:tab w:val="left" w:pos="360"/>
        </w:tabs>
      </w:pPr>
      <w:hyperlink r:id="rId20" w:history="1">
        <w:r w:rsidR="00540154">
          <w:rPr>
            <w:rStyle w:val="Hyperlink"/>
          </w:rPr>
          <w:t>System Center Endpoint Protection</w:t>
        </w:r>
      </w:hyperlink>
      <w:r w:rsidR="00540154">
        <w:rPr>
          <w:color w:val="000000" w:themeColor="text1"/>
        </w:rPr>
        <w:t>: nuo šiol laikoma Programinės įrangos produktu ir jo diegimo bei naudojimo sąlygos bus pateiktos Produktų naudojimo sąlygose.</w:t>
      </w:r>
      <w:r w:rsidR="00540154">
        <w:t xml:space="preserve"> Produktų naudojimo sąlygos pateiktos </w:t>
      </w:r>
      <w:hyperlink r:id="rId21" w:history="1">
        <w:r w:rsidR="00540154">
          <w:rPr>
            <w:rStyle w:val="Hyperlink"/>
          </w:rPr>
          <w:t>http://go.microsoft.com/?linkid=9839207</w:t>
        </w:r>
      </w:hyperlink>
      <w:r w:rsidR="00ED673B">
        <w:t>.</w:t>
      </w:r>
    </w:p>
    <w:p w14:paraId="54C28A4F" w14:textId="77777777" w:rsidR="00ED673B" w:rsidRPr="00585A48" w:rsidRDefault="000B21C7"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58414"/>
      <w:bookmarkEnd w:id="9"/>
      <w:bookmarkEnd w:id="10"/>
      <w:bookmarkEnd w:id="11"/>
      <w:bookmarkEnd w:id="12"/>
      <w:bookmarkEnd w:id="13"/>
      <w:bookmarkEnd w:id="14"/>
      <w:r>
        <w:lastRenderedPageBreak/>
        <w:t>Bendrosios sąlygos</w:t>
      </w:r>
      <w:bookmarkEnd w:id="15"/>
      <w:bookmarkEnd w:id="1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58415"/>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3"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58416"/>
      <w:r>
        <w:t>Atnaujintos Internete teikiamų paslaugų sąlygos</w:t>
      </w:r>
      <w:bookmarkEnd w:id="18"/>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58417"/>
      <w:r>
        <w:t>Teisinio reguliavimo pakeitimai ir pasiekiamumas tarptautiniu mastu</w:t>
      </w:r>
      <w:bookmarkEnd w:id="19"/>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58418"/>
      <w:r>
        <w:t>Duomenų saugojimas</w:t>
      </w:r>
      <w:bookmarkEnd w:id="20"/>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1" w:name="_Toc440458419"/>
      <w:r>
        <w:lastRenderedPageBreak/>
        <w:t>Programinės įrangos naudojimas kartu su internete teikiama paslauga</w:t>
      </w:r>
      <w:bookmarkEnd w:id="21"/>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58420"/>
      <w:r>
        <w:t>Ne „Microsoft“ produktai</w:t>
      </w:r>
      <w:bookmarkEnd w:id="22"/>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58421"/>
      <w:r>
        <w:t>Priimtina naudojimo strategija</w:t>
      </w:r>
      <w:bookmarkEnd w:id="23"/>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58422"/>
      <w:r>
        <w:t>Techniniai apribojimai</w:t>
      </w:r>
      <w:bookmarkEnd w:id="24"/>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58423"/>
      <w:r>
        <w:t>Įstatymų laikymasis</w:t>
      </w:r>
      <w:bookmarkEnd w:id="25"/>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540154" w:rsidRDefault="001F7CE6" w:rsidP="00540154">
      <w:pPr>
        <w:pStyle w:val="Heading2"/>
        <w:rPr>
          <w:rFonts w:asciiTheme="minorHAnsi" w:eastAsiaTheme="minorHAnsi" w:hAnsiTheme="minorHAnsi" w:cstheme="minorBidi"/>
          <w:b/>
          <w:color w:val="00188F"/>
          <w:sz w:val="18"/>
          <w:szCs w:val="22"/>
        </w:rPr>
      </w:pPr>
      <w:bookmarkStart w:id="26" w:name="_Toc440458424"/>
      <w:bookmarkStart w:id="27" w:name="ImportExportServices"/>
      <w:r w:rsidRPr="00540154">
        <w:rPr>
          <w:rFonts w:asciiTheme="minorHAnsi" w:eastAsiaTheme="minorHAnsi" w:hAnsiTheme="minorHAnsi" w:cstheme="minorBidi"/>
          <w:b/>
          <w:color w:val="00188F"/>
          <w:sz w:val="18"/>
          <w:szCs w:val="22"/>
        </w:rPr>
        <w:t>Importavimo / eksportavimo paslaugos</w:t>
      </w:r>
      <w:bookmarkEnd w:id="26"/>
    </w:p>
    <w:bookmarkEnd w:id="27"/>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28" w:name="_Toc440458425"/>
      <w:r>
        <w:t>Elektroniniai pranešimai</w:t>
      </w:r>
      <w:bookmarkEnd w:id="28"/>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458426"/>
      <w:r>
        <w:t>Licencijų perleidimas</w:t>
      </w:r>
      <w:bookmarkEnd w:id="29"/>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58427"/>
      <w:r>
        <w:t>Šrifto komponentai</w:t>
      </w:r>
      <w:bookmarkEnd w:id="30"/>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58428"/>
      <w:r>
        <w:t>Tankinimas</w:t>
      </w:r>
      <w:bookmarkEnd w:id="31"/>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0B21C7"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58429"/>
      <w:r>
        <w:lastRenderedPageBreak/>
        <w:t>Privatumo ir saugos sąlygos</w:t>
      </w:r>
      <w:bookmarkEnd w:id="32"/>
      <w:bookmarkEnd w:id="33"/>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34" w:name="_Toc440458430"/>
      <w:r w:rsidRPr="00C17F2D">
        <w:rPr>
          <w:lang w:val="es-ES_tradnl"/>
        </w:rPr>
        <w:t>Bendrosios su privatumu ir sauga susijusios sąlygos</w:t>
      </w:r>
      <w:bookmarkEnd w:id="34"/>
    </w:p>
    <w:p w14:paraId="0A292299" w14:textId="77777777" w:rsidR="00F77036" w:rsidRPr="00690C65" w:rsidRDefault="00F77036" w:rsidP="00366C8E">
      <w:pPr>
        <w:pStyle w:val="ProductList-SubSubSectionHeading"/>
        <w:outlineLvl w:val="2"/>
      </w:pPr>
      <w:bookmarkStart w:id="35" w:name="_Toc440458431"/>
      <w:r>
        <w:t>Aprėptis</w:t>
      </w:r>
      <w:bookmarkEnd w:id="35"/>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458432"/>
      <w:r>
        <w:t>Kliento duomenų naudojimas</w:t>
      </w:r>
      <w:bookmarkEnd w:id="36"/>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37" w:name="_Toc423959220"/>
      <w:bookmarkStart w:id="38" w:name="_Toc417892060"/>
      <w:bookmarkStart w:id="39" w:name="_Toc440458433"/>
      <w:r>
        <w:t>Kliento duomenų atskleidimas</w:t>
      </w:r>
      <w:bookmarkEnd w:id="37"/>
      <w:bookmarkEnd w:id="38"/>
      <w:bookmarkEnd w:id="39"/>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458434"/>
      <w:r>
        <w:t>Švietimo įstaigos</w:t>
      </w:r>
      <w:bookmarkEnd w:id="40"/>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1" w:name="_Toc423959222"/>
      <w:bookmarkStart w:id="42" w:name="_Toc440458435"/>
      <w:bookmarkStart w:id="43" w:name="_Toc417892062"/>
      <w:bookmarkStart w:id="44" w:name="HIPAA"/>
      <w:r>
        <w:t>HIPPA verslo partneris</w:t>
      </w:r>
      <w:bookmarkEnd w:id="41"/>
      <w:bookmarkEnd w:id="42"/>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7"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43"/>
    <w:bookmarkEnd w:id="4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5" w:name="_Toc440458436"/>
      <w:r>
        <w:t>Sauga</w:t>
      </w:r>
      <w:bookmarkEnd w:id="4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0458437"/>
      <w:r>
        <w:t>Pranešimas dėl saugos incidento</w:t>
      </w:r>
      <w:bookmarkEnd w:id="4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47" w:name="_Toc440458438"/>
      <w:bookmarkStart w:id="48" w:name="LocationofDataProcessing"/>
      <w:r>
        <w:t xml:space="preserve">Duomenų </w:t>
      </w:r>
      <w:r w:rsidR="00C17F2D" w:rsidRPr="00C17F2D">
        <w:t xml:space="preserve">tvarkymo </w:t>
      </w:r>
      <w:r>
        <w:t>vieta</w:t>
      </w:r>
      <w:bookmarkEnd w:id="47"/>
    </w:p>
    <w:bookmarkEnd w:id="48"/>
    <w:p w14:paraId="6F79E91B" w14:textId="21790B4C"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49" w:name="_Toc417892066"/>
      <w:bookmarkStart w:id="50" w:name="_Toc412644895"/>
      <w:bookmarkStart w:id="51" w:name="_Toc440458439"/>
      <w:r>
        <w:t>Peržiūrai skirtos versijos</w:t>
      </w:r>
      <w:bookmarkEnd w:id="49"/>
      <w:bookmarkEnd w:id="50"/>
      <w:bookmarkEnd w:id="51"/>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0458440"/>
      <w:r>
        <w:t>Subrangovų naudojimas</w:t>
      </w:r>
      <w:bookmarkEnd w:id="52"/>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0458441"/>
      <w:r>
        <w:t>Kaip susisiekti su „Microsoft“</w:t>
      </w:r>
      <w:bookmarkEnd w:id="5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8"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C6B582" w14:textId="77777777" w:rsidR="00A51702" w:rsidRPr="000772BE" w:rsidRDefault="000B21C7"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0EE51A9" w14:textId="3B30B809" w:rsidR="00CD336C" w:rsidRDefault="00CD336C" w:rsidP="00366C8E">
      <w:pPr>
        <w:pStyle w:val="ProductList-Body"/>
      </w:pPr>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54" w:name="_Toc440458442"/>
      <w:bookmarkStart w:id="55" w:name="DataProcessingTerms"/>
      <w:r w:rsidRPr="00C17F2D">
        <w:rPr>
          <w:lang w:val="lt-LT"/>
        </w:rPr>
        <w:lastRenderedPageBreak/>
        <w:t>Duomenų tvarkymo sąlygos</w:t>
      </w:r>
      <w:bookmarkEnd w:id="54"/>
    </w:p>
    <w:bookmarkEnd w:id="55"/>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1644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Internete teikiamos paslaugos</w:t>
            </w:r>
          </w:p>
        </w:tc>
      </w:tr>
      <w:tr w:rsidR="00256427" w14:paraId="176BA6A2" w14:textId="77777777" w:rsidTr="00016444">
        <w:tc>
          <w:tcPr>
            <w:tcW w:w="2610" w:type="dxa"/>
            <w:vAlign w:val="center"/>
          </w:tcPr>
          <w:p w14:paraId="225F38A5" w14:textId="510A6448" w:rsidR="00256427" w:rsidRDefault="00CF560D" w:rsidP="00CF560D">
            <w:pPr>
              <w:pStyle w:val="ProductList-Body"/>
            </w:pPr>
            <w:r>
              <w:t xml:space="preserve">„Microsoft Dynamics </w:t>
            </w:r>
            <w:r w:rsidR="008A38B0">
              <w:t xml:space="preserve">CRM </w:t>
            </w:r>
            <w:r>
              <w:t>Online“ paslaugos</w:t>
            </w:r>
          </w:p>
        </w:tc>
        <w:tc>
          <w:tcPr>
            <w:tcW w:w="8190" w:type="dxa"/>
          </w:tcPr>
          <w:p w14:paraId="3A0CC844" w14:textId="5F3C94B1" w:rsidR="00256427" w:rsidRDefault="00CF560D" w:rsidP="00840373">
            <w:pPr>
              <w:pStyle w:val="ProductList-Body"/>
            </w:pPr>
            <w:r>
              <w:t xml:space="preserve">„Microsoft Dynamics </w:t>
            </w:r>
            <w:r w:rsidR="008A38B0">
              <w:t xml:space="preserve">CRM </w:t>
            </w:r>
            <w:r>
              <w:t xml:space="preserve">Online“ paslaugos, teikiamos per bendrąjį licencijavimą arba „Microsoft“ internete teikiamų paslaugų portale, išskyrus </w:t>
            </w:r>
            <w:r w:rsidR="00350D42">
              <w:t>(</w:t>
            </w:r>
            <w:r>
              <w:t xml:space="preserve">1) „Microsoft Dynamics CRM“, skirtą palaikomiems įrenginiams, įskaitant „Microsoft Dynamics CRM Online“ paslaugas, skirtas planšetiniams kompiuteriams ir (arba) išmaniesiems telefonams, bet jomis neapsiribojant, ir </w:t>
            </w:r>
            <w:r w:rsidR="00350D42">
              <w:t>(</w:t>
            </w:r>
            <w:r>
              <w:t>2) bet kurią atskirai sukurtą paslaugą, teikiamą su „Microsoft Dynamics CRM Online“ arba su ja susijusią, pvz., „Microsoft Social Engagement“, „Parature“ iš „Microsoft“ ir „Microsoft Dynamics Marketing“.</w:t>
            </w:r>
          </w:p>
        </w:tc>
      </w:tr>
      <w:tr w:rsidR="00ED673B" w14:paraId="0EEF8014" w14:textId="77777777" w:rsidTr="00016444">
        <w:tc>
          <w:tcPr>
            <w:tcW w:w="2610" w:type="dxa"/>
            <w:vAlign w:val="center"/>
          </w:tcPr>
          <w:p w14:paraId="17E444BC" w14:textId="2E06BA25" w:rsidR="00ED673B" w:rsidRDefault="00ED673B" w:rsidP="00ED673B">
            <w:pPr>
              <w:pStyle w:val="ProductList-Body"/>
            </w:pPr>
            <w:r>
              <w:t>„Office 365“ paslaugos</w:t>
            </w:r>
          </w:p>
        </w:tc>
        <w:tc>
          <w:tcPr>
            <w:tcW w:w="8190" w:type="dxa"/>
          </w:tcPr>
          <w:p w14:paraId="2B2D9666" w14:textId="56233C48" w:rsidR="00ED673B" w:rsidRDefault="00C17F2D" w:rsidP="00ED673B">
            <w:pPr>
              <w:pStyle w:val="ProductList-Body"/>
            </w:pPr>
            <w:r>
              <w:t>Toliau išvardytos paslaugos, kiekviena kaip atskira paslauga ir kaip įtraukta į „Office 365“ pagrįstą planą arba paketą: „Exchange Online“, „Exchange Online“ archyvavimas, „Exchange Online Protection“, Patobulinta apsauga nuo grėsmių, „SharePoint Online“, „OneDrive“ verslui, „Project Online“, Internetinė „Skype“ verslui, „Sway“, „Office Online“, „Delve Analytics“, „Customer Lockbox“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r w:rsidR="00ED673B">
              <w:t>“.</w:t>
            </w:r>
          </w:p>
        </w:tc>
      </w:tr>
      <w:tr w:rsidR="00ED673B" w14:paraId="31232290" w14:textId="77777777" w:rsidTr="00016444">
        <w:tc>
          <w:tcPr>
            <w:tcW w:w="2610" w:type="dxa"/>
            <w:vAlign w:val="center"/>
          </w:tcPr>
          <w:p w14:paraId="792F0442" w14:textId="5ADE2C51" w:rsidR="00ED673B" w:rsidRDefault="00ED673B" w:rsidP="00ED673B">
            <w:pPr>
              <w:pStyle w:val="ProductList-Body"/>
            </w:pPr>
            <w:bookmarkStart w:id="56" w:name="MicrosoftAzureCoreServices"/>
            <w:r>
              <w:t>„Microsoft Azure“ pagrindinės paslaugos</w:t>
            </w:r>
            <w:bookmarkEnd w:id="56"/>
          </w:p>
        </w:tc>
        <w:tc>
          <w:tcPr>
            <w:tcW w:w="8190" w:type="dxa"/>
          </w:tcPr>
          <w:p w14:paraId="1BC35F13" w14:textId="602EC320" w:rsidR="00ED673B" w:rsidRDefault="00ED673B" w:rsidP="00ED673B">
            <w:pPr>
              <w:pStyle w:val="ProductList-Body"/>
            </w:pPr>
            <w:r>
              <w:t>Debesies tarnybos (žiniatinklio ir darbuotojų vaidmenys), virtualiosios mašinos (įskaitant „SQL Server“), saugykla (dideli dvejetainiai objektai, lentelės, eilės), virtualusis tinklas, „Traffic Manager“, „Batch“ paslauga, svetainės, „BizTalk Services“, „Media Services“, „Mobile Services“, „Service Bus“, „Notification Hub“, „Workflow Manager“, „Express Route“, „Scheduler“, „Multi-Factor Authentication“, „Active Directory“, „Rights Management Service“, SQL duomenų bazė ir „HDInsight“.</w:t>
            </w:r>
          </w:p>
        </w:tc>
      </w:tr>
      <w:tr w:rsidR="00256427" w14:paraId="35238467" w14:textId="77777777" w:rsidTr="00016444">
        <w:tc>
          <w:tcPr>
            <w:tcW w:w="2610" w:type="dxa"/>
            <w:vAlign w:val="center"/>
          </w:tcPr>
          <w:p w14:paraId="2BF1ACCE" w14:textId="035545C0" w:rsidR="00256427" w:rsidRDefault="006E5B74" w:rsidP="006E5B74">
            <w:pPr>
              <w:pStyle w:val="ProductList-Body"/>
            </w:pPr>
            <w:r>
              <w:t>„Microsoft Intune“ internete teikiamos paslaugos</w:t>
            </w:r>
          </w:p>
        </w:tc>
        <w:tc>
          <w:tcPr>
            <w:tcW w:w="8190" w:type="dxa"/>
          </w:tcPr>
          <w:p w14:paraId="717F210B" w14:textId="2C797371" w:rsidR="00256427" w:rsidRDefault="00256427" w:rsidP="00D92296">
            <w:pPr>
              <w:pStyle w:val="ProductList-Body"/>
            </w:pPr>
            <w:r>
              <w:t>„Microsoft Intune“ debesies paslaugų dalis, pvz., „Microsoft Intune“ papildomas produktas, arba „Microsoft Intune“ teikiama valdymo paslauga, pvz., „Mobile Device Management for Office 365“.</w:t>
            </w:r>
          </w:p>
        </w:tc>
      </w:tr>
    </w:tbl>
    <w:p w14:paraId="1C3FFDF6" w14:textId="77777777" w:rsidR="000E6ED8" w:rsidRPr="00690C65" w:rsidRDefault="000E6ED8" w:rsidP="00A914BF">
      <w:pPr>
        <w:pStyle w:val="ProductList-Body"/>
      </w:pPr>
    </w:p>
    <w:p w14:paraId="4770BB78" w14:textId="77777777" w:rsidR="00ED673B" w:rsidRDefault="00ED673B" w:rsidP="00ED673B">
      <w:pPr>
        <w:pStyle w:val="ProductList-SubSubSectionHeading"/>
        <w:outlineLvl w:val="2"/>
      </w:pPr>
      <w:bookmarkStart w:id="57" w:name="_Toc431797699"/>
      <w:bookmarkStart w:id="58" w:name="_Toc431459515"/>
      <w:bookmarkStart w:id="59" w:name="_Toc440458443"/>
      <w:r>
        <w:t>Kliento neaktyvių duomenų saugojimo vieta</w:t>
      </w:r>
      <w:bookmarkEnd w:id="57"/>
      <w:bookmarkEnd w:id="58"/>
      <w:bookmarkEnd w:id="59"/>
    </w:p>
    <w:p w14:paraId="4AD4D85D" w14:textId="77777777" w:rsidR="00ED673B" w:rsidRDefault="00ED673B" w:rsidP="00ED673B">
      <w:pPr>
        <w:pStyle w:val="ProductList-Body"/>
      </w:pPr>
      <w:r>
        <w:t>Kliento neaktyvius duomenis „Microsoft“ saugos tam tikruose toliau nurodytuose pagrindiniuose geografiniuose regionuose (kiekvienas atskirai – Geografinė sritis).</w:t>
      </w:r>
    </w:p>
    <w:p w14:paraId="467DBFAA" w14:textId="0F4EC4DA" w:rsidR="00086F17" w:rsidRPr="00690C65" w:rsidRDefault="00540154" w:rsidP="00ED673B">
      <w:pPr>
        <w:pStyle w:val="ProductList-Body"/>
        <w:numPr>
          <w:ilvl w:val="0"/>
          <w:numId w:val="6"/>
        </w:numPr>
        <w:ind w:left="450" w:hanging="270"/>
      </w:pPr>
      <w:r>
        <w:rPr>
          <w:b/>
        </w:rPr>
        <w:t>„Office 365“ paslaugos</w:t>
      </w:r>
      <w:r w:rsidRPr="009A023F">
        <w:rPr>
          <w:b/>
        </w:rPr>
        <w:t>.</w:t>
      </w:r>
      <w:r>
        <w:t xml:space="preserve"> Jei Klientas teikia paslaugas Australijoje, Europos Sąjungoje, Indijoje arba Jungtinėse Amerikos Valstijose (toliau kiekvienas atskirai vadinamas Geografine sritimi) esantiems klientams, „Microsoft“ saugo šiuos Kliento duomenis tik toje Geografinėje srityje: 1) „Exchange Online“ pašto dėžutės turinį (el. laiškų tekstus, kalendoriaus įrašus ir el. laiškų priedų turinį) ir 2) „SharePoint Online“ svetainės turinį ir toje svetainėje saugomus failus</w:t>
      </w:r>
      <w:r w:rsidR="00086F17">
        <w:t>.</w:t>
      </w:r>
    </w:p>
    <w:p w14:paraId="612EBA91" w14:textId="2FD64E4F" w:rsidR="00086F17" w:rsidRPr="00690C65" w:rsidRDefault="006E5B74" w:rsidP="00A44A41">
      <w:pPr>
        <w:pStyle w:val="ProductList-Body"/>
        <w:numPr>
          <w:ilvl w:val="0"/>
          <w:numId w:val="6"/>
        </w:numPr>
        <w:ind w:left="450" w:hanging="270"/>
      </w:pPr>
      <w:r>
        <w:rPr>
          <w:b/>
        </w:rPr>
        <w:lastRenderedPageBreak/>
        <w:t>„Microsoft Intune“ internete teikiamos paslaugos</w:t>
      </w:r>
      <w:r w:rsidR="00152552">
        <w:rPr>
          <w:b/>
        </w:rPr>
        <w:t>.</w:t>
      </w:r>
      <w:r>
        <w:t xml:space="preserve"> Jei Klientas konfigūruoja nuomotojo abonementą, Klientas pasirenka galimą Geografinę sritį, kurioje bus</w:t>
      </w:r>
      <w:r w:rsidR="006B281E">
        <w:t xml:space="preserve"> </w:t>
      </w:r>
      <w:r>
        <w:t xml:space="preserve">saugomi Kliento </w:t>
      </w:r>
      <w:r w:rsidR="003B0ED4" w:rsidRPr="003B0ED4">
        <w:t xml:space="preserve">neaktyvių </w:t>
      </w:r>
      <w:r>
        <w:t>duomenys. „Microsoft“ neperleis Kliento duomenų iš Kliento pasirinktos Geografinės srities, išskyrus „Microsoft Intune“ patikimumo centro dalyje „Duomenų vieta“ nurodytus atvejus.</w:t>
      </w:r>
    </w:p>
    <w:p w14:paraId="58B83666" w14:textId="4B870C75" w:rsidR="00086F17" w:rsidRPr="00690C65" w:rsidRDefault="00086F17" w:rsidP="00A44A41">
      <w:pPr>
        <w:pStyle w:val="ProductList-Body"/>
        <w:numPr>
          <w:ilvl w:val="0"/>
          <w:numId w:val="6"/>
        </w:numPr>
        <w:ind w:left="450" w:hanging="270"/>
      </w:pPr>
      <w:r>
        <w:rPr>
          <w:b/>
        </w:rPr>
        <w:t>„Microsoft Azure Core“ paslaugos</w:t>
      </w:r>
      <w:r w:rsidRPr="00152552">
        <w:rPr>
          <w:b/>
        </w:rPr>
        <w:t>.</w:t>
      </w:r>
      <w:r>
        <w:t xml:space="preserve"> Jei Klientas sukonfigūruos konkrečią kurioje nors Geografinėje srityje visuotinai diegtiną paslaugą, su ta paslauga susijusius Kliento </w:t>
      </w:r>
      <w:r w:rsidR="003B0ED4" w:rsidRPr="003B0ED4">
        <w:t xml:space="preserve">neaktyvių </w:t>
      </w:r>
      <w:r>
        <w:t>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E0BCC36" w14:textId="373DA5A2" w:rsidR="00086F17" w:rsidRPr="00690C65" w:rsidRDefault="00540154" w:rsidP="000B2305">
      <w:pPr>
        <w:pStyle w:val="ProductList-Body"/>
        <w:numPr>
          <w:ilvl w:val="0"/>
          <w:numId w:val="6"/>
        </w:numPr>
        <w:spacing w:after="120"/>
        <w:ind w:left="461" w:hanging="274"/>
      </w:pPr>
      <w:r>
        <w:rPr>
          <w:b/>
        </w:rPr>
        <w:t>„Microsoft Dynamics CRM Online“ paslaugos</w:t>
      </w:r>
      <w:r w:rsidRPr="009A023F">
        <w:rPr>
          <w:b/>
        </w:rPr>
        <w:t xml:space="preserve">. </w:t>
      </w:r>
      <w:r>
        <w:t>Jei juridiniai asmenys valdomi pagal „Microsoft Dynamics CRM Online“ paslaugą ir Klientas konfigūruoja egzempliorių Jungtinėse Valstijoje ar ES, „Microsoft“ saugos Kliento neaktyvius duomenis Jungtinėse Valstijoje ar ES pagal taikytinus įstatymus</w:t>
      </w:r>
      <w:r w:rsidR="00826803">
        <w:t>.</w:t>
      </w:r>
    </w:p>
    <w:p w14:paraId="15A5EF57" w14:textId="77777777" w:rsidR="00086F17" w:rsidRPr="00690C65" w:rsidRDefault="00086F17" w:rsidP="00086F17">
      <w:pPr>
        <w:pStyle w:val="ProductList-Body"/>
      </w:pPr>
      <w:r>
        <w:t>„Microsoft“ nekontroliuoja arba neriboja regionų, iš kurių Klientas ar Kliento galutiniai vartotojai gali pasiekti ar perkelti Kliento duomenis.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0458444"/>
      <w:r>
        <w:t>Privatumas</w:t>
      </w:r>
      <w:bookmarkEnd w:id="60"/>
    </w:p>
    <w:p w14:paraId="15DD36B2" w14:textId="140D3A05" w:rsidR="00086F17" w:rsidRPr="00690C65" w:rsidRDefault="00086F17" w:rsidP="00A44A41">
      <w:pPr>
        <w:pStyle w:val="ProductList-Body"/>
        <w:numPr>
          <w:ilvl w:val="0"/>
          <w:numId w:val="7"/>
        </w:numPr>
        <w:ind w:left="450" w:hanging="270"/>
      </w:pPr>
      <w:r>
        <w:rPr>
          <w:b/>
        </w:rPr>
        <w:t>Kliento duomenų naikinimas arba grąžinimas</w:t>
      </w:r>
      <w:r>
        <w:t xml:space="preserve">. Per 180 dienų nuo datos, kai baigiasi Kliento naudojimosi Internete teikiamomis paslaugomis laikotarpis arba naudojimasis nutraukiamas, „Microsoft“ pašalins abonementą ir panaikins Kliento duomenis iš abonemento. </w:t>
      </w:r>
    </w:p>
    <w:p w14:paraId="6287F55F" w14:textId="36E258AD" w:rsidR="00086F17" w:rsidRPr="00690C65" w:rsidRDefault="00086F17" w:rsidP="00A44A41">
      <w:pPr>
        <w:pStyle w:val="ProductList-Body"/>
        <w:numPr>
          <w:ilvl w:val="0"/>
          <w:numId w:val="7"/>
        </w:numPr>
        <w:ind w:left="450" w:hanging="270"/>
      </w:pPr>
      <w:r>
        <w:rPr>
          <w:b/>
        </w:rPr>
        <w:t>Kliento duomenų perleidimas</w:t>
      </w:r>
      <w:r>
        <w:t>.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14:paraId="14DD2BE2" w14:textId="006ECBB1" w:rsidR="00086F17" w:rsidRPr="00690C65" w:rsidRDefault="00086F17" w:rsidP="00A44A41">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0458445"/>
      <w:r>
        <w:t>Papildomos Europos sąlygos.</w:t>
      </w:r>
      <w:bookmarkEnd w:id="61"/>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0458446"/>
      <w:r>
        <w:t>Sauga</w:t>
      </w:r>
      <w:bookmarkEnd w:id="62"/>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A463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lastRenderedPageBreak/>
              <w:t>Domenas</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Praktika</w:t>
            </w:r>
          </w:p>
        </w:tc>
      </w:tr>
      <w:tr w:rsidR="00086F17" w14:paraId="7BFB34B6" w14:textId="77777777" w:rsidTr="002A463A">
        <w:tc>
          <w:tcPr>
            <w:tcW w:w="2610" w:type="dxa"/>
            <w:vAlign w:val="center"/>
          </w:tcPr>
          <w:p w14:paraId="4A265EB1" w14:textId="4B939C28" w:rsidR="00086F17" w:rsidRDefault="00086F17" w:rsidP="007303AE">
            <w:pPr>
              <w:pStyle w:val="ProductList-Body"/>
            </w:pPr>
            <w:r>
              <w:t>Informacijos saugos užtikrinimas</w:t>
            </w:r>
          </w:p>
        </w:tc>
        <w:tc>
          <w:tcPr>
            <w:tcW w:w="8190" w:type="dxa"/>
          </w:tcPr>
          <w:p w14:paraId="4CCE6AB8" w14:textId="7F0E44E2" w:rsidR="009C6951" w:rsidRPr="00690C65" w:rsidRDefault="009C6951" w:rsidP="009C6951">
            <w:pPr>
              <w:pStyle w:val="ProductList-Body"/>
            </w:pPr>
            <w:r>
              <w:rPr>
                <w:b/>
              </w:rPr>
              <w:t>Atsakingi už saugą</w:t>
            </w:r>
            <w:r w:rsidRPr="007D2236">
              <w:rPr>
                <w:b/>
                <w:bCs/>
              </w:rPr>
              <w:t xml:space="preserve">. </w:t>
            </w:r>
            <w:r>
              <w:t>„Microsoft“ skyrė vieną ar daugiau saugos pareigūnų, kurie bus atsakingi už saugos vaidmenų ir procedūrų koordinavimą bei priežiūrą.</w:t>
            </w:r>
          </w:p>
          <w:p w14:paraId="25E100F8" w14:textId="7660AD52" w:rsidR="009C6951" w:rsidRPr="00690C65" w:rsidRDefault="009C6951" w:rsidP="0088164F">
            <w:pPr>
              <w:pStyle w:val="ProductList-Body"/>
              <w:spacing w:before="40"/>
            </w:pPr>
            <w:r>
              <w:rPr>
                <w:b/>
              </w:rPr>
              <w:t>Saugos vaidmenys ir pareigos</w:t>
            </w:r>
            <w:r w:rsidRPr="007D2236">
              <w:rPr>
                <w:b/>
                <w:bCs/>
              </w:rPr>
              <w:t>.</w:t>
            </w:r>
            <w:r>
              <w:t xml:space="preserve"> „Microsoft“ darbuotojai, kurie turi prieigą prie Kliento duomenų, yra atsakingi už konfidencialumą.</w:t>
            </w:r>
          </w:p>
          <w:p w14:paraId="43EEE1B1" w14:textId="14EE093C" w:rsidR="009C6951" w:rsidRPr="00690C65" w:rsidRDefault="009C6951" w:rsidP="0088164F">
            <w:pPr>
              <w:pStyle w:val="ProductList-Body"/>
              <w:spacing w:before="40"/>
            </w:pPr>
            <w:r>
              <w:rPr>
                <w:b/>
              </w:rPr>
              <w:t>Rizikos valdymo programa</w:t>
            </w:r>
            <w:r w:rsidRPr="007D2236">
              <w:rPr>
                <w:b/>
                <w:bCs/>
              </w:rPr>
              <w:t>.</w:t>
            </w:r>
            <w:r>
              <w:t xml:space="preserve"> „Microsoft“ prieš tvarkydama Kliento duomenis ar paleisdama Internete teikiamą paslaugą įvertina riziką.</w:t>
            </w:r>
          </w:p>
          <w:p w14:paraId="3D0B77AE" w14:textId="3E551499" w:rsidR="00086F17" w:rsidRDefault="009C6951" w:rsidP="009C6951">
            <w:pPr>
              <w:pStyle w:val="ProductList-Body"/>
            </w:pPr>
            <w:r>
              <w:t>„Microsoft“ išsaugo savo dokumentus pagal reikalavimus dėl išsaugojimo jiems nustojus galioti.</w:t>
            </w:r>
          </w:p>
        </w:tc>
      </w:tr>
      <w:tr w:rsidR="00086F17" w14:paraId="7414B36E" w14:textId="77777777" w:rsidTr="002A463A">
        <w:tc>
          <w:tcPr>
            <w:tcW w:w="2610" w:type="dxa"/>
            <w:vAlign w:val="center"/>
          </w:tcPr>
          <w:p w14:paraId="6F221689" w14:textId="78DA8E2F" w:rsidR="00086F17" w:rsidRDefault="00086F17" w:rsidP="007303AE">
            <w:pPr>
              <w:pStyle w:val="ProductList-Body"/>
            </w:pPr>
            <w:r>
              <w:t>Ilgalaikio turto valdymas</w:t>
            </w:r>
          </w:p>
        </w:tc>
        <w:tc>
          <w:tcPr>
            <w:tcW w:w="8190" w:type="dxa"/>
          </w:tcPr>
          <w:p w14:paraId="6DA73246" w14:textId="0BE2B773" w:rsidR="009C6951" w:rsidRPr="00690C65" w:rsidRDefault="009C6951" w:rsidP="009C6951">
            <w:pPr>
              <w:pStyle w:val="ProductList-Body"/>
            </w:pPr>
            <w:r>
              <w:rPr>
                <w:b/>
              </w:rPr>
              <w:t>Turto aprašas</w:t>
            </w:r>
            <w:r w:rsidRPr="007D2236">
              <w:rPr>
                <w:b/>
                <w:bCs/>
              </w:rPr>
              <w:t>.</w:t>
            </w:r>
            <w: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690C65" w:rsidRDefault="009C6951" w:rsidP="0088164F">
            <w:pPr>
              <w:pStyle w:val="ProductList-Body"/>
              <w:spacing w:before="40"/>
            </w:pPr>
            <w:r>
              <w:rPr>
                <w:b/>
              </w:rPr>
              <w:t>Turto valdymas</w:t>
            </w:r>
          </w:p>
          <w:p w14:paraId="44E4A99A" w14:textId="55E29173" w:rsidR="009C6951" w:rsidRPr="00690C65" w:rsidRDefault="00152B7F" w:rsidP="00651B74">
            <w:pPr>
              <w:pStyle w:val="ProductList-Body"/>
              <w:ind w:left="162" w:hanging="162"/>
            </w:pPr>
            <w:r>
              <w:t>-</w:t>
            </w:r>
            <w:r>
              <w:tab/>
            </w:r>
            <w:r w:rsidR="00651B74">
              <w:t>„Microsoft“ klasifikuoja Kliento duomenis, kad būtų lengviau juos identifikuoti ir kad būtų tinkamai apribota prieiga prie jų.</w:t>
            </w:r>
          </w:p>
          <w:p w14:paraId="134B5436" w14:textId="273CE5A1" w:rsidR="009C6951" w:rsidRPr="00690C65" w:rsidRDefault="00152B7F" w:rsidP="00651B74">
            <w:pPr>
              <w:pStyle w:val="ProductList-Body"/>
              <w:ind w:left="162" w:hanging="162"/>
            </w:pPr>
            <w:r>
              <w:t>-</w:t>
            </w:r>
            <w:r>
              <w:tab/>
            </w:r>
            <w:r w:rsidR="002A3B84">
              <w:t>„Microsoft“ nustato apribojimus dėl Kliento duomenų spausdinimo ir procedūras dėl spausdintos medžiagos, kurioje yra Kliento duomenų, perdavimo kitiems.</w:t>
            </w:r>
          </w:p>
          <w:p w14:paraId="4579FE11" w14:textId="4846A730" w:rsidR="00086F17" w:rsidRDefault="00152B7F" w:rsidP="008A38B0">
            <w:pPr>
              <w:pStyle w:val="ProductList-Body"/>
              <w:ind w:left="162" w:hanging="162"/>
            </w:pPr>
            <w:r>
              <w:t>-</w:t>
            </w:r>
            <w:r>
              <w:tab/>
            </w:r>
            <w:r w:rsidR="009C6951">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2A463A">
        <w:tc>
          <w:tcPr>
            <w:tcW w:w="2610" w:type="dxa"/>
            <w:vAlign w:val="center"/>
          </w:tcPr>
          <w:p w14:paraId="59347A52" w14:textId="738D913D" w:rsidR="00086F17" w:rsidRDefault="00086F17" w:rsidP="007303AE">
            <w:pPr>
              <w:pStyle w:val="ProductList-Body"/>
            </w:pPr>
            <w:r>
              <w:t>Žmogiškųjų išteklių apsauga</w:t>
            </w:r>
          </w:p>
        </w:tc>
        <w:tc>
          <w:tcPr>
            <w:tcW w:w="8190" w:type="dxa"/>
          </w:tcPr>
          <w:p w14:paraId="4D458344" w14:textId="28E5AABF" w:rsidR="00086F17" w:rsidRDefault="009C6951" w:rsidP="008E1EAF">
            <w:pPr>
              <w:pStyle w:val="ProductList-Body"/>
            </w:pPr>
            <w:r>
              <w:rPr>
                <w:b/>
              </w:rPr>
              <w:t>Saugos mokymai</w:t>
            </w:r>
            <w:r w:rsidRPr="007D2236">
              <w:rPr>
                <w:b/>
                <w:bCs/>
              </w:rPr>
              <w:t>.</w:t>
            </w:r>
            <w: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2A463A">
        <w:tc>
          <w:tcPr>
            <w:tcW w:w="2610" w:type="dxa"/>
            <w:vAlign w:val="center"/>
          </w:tcPr>
          <w:p w14:paraId="17640D63" w14:textId="1909CE38" w:rsidR="00086F17" w:rsidRDefault="00086F17" w:rsidP="007303AE">
            <w:pPr>
              <w:pStyle w:val="ProductList-Body"/>
            </w:pPr>
            <w:r>
              <w:t>Fizinė ir aplinkos apsauga</w:t>
            </w:r>
          </w:p>
        </w:tc>
        <w:tc>
          <w:tcPr>
            <w:tcW w:w="8190" w:type="dxa"/>
          </w:tcPr>
          <w:p w14:paraId="0E056EAF" w14:textId="21CE734C" w:rsidR="009C6951" w:rsidRPr="00690C65" w:rsidRDefault="009C6951" w:rsidP="009C6951">
            <w:pPr>
              <w:pStyle w:val="ProductList-Body"/>
            </w:pPr>
            <w:r>
              <w:rPr>
                <w:b/>
              </w:rPr>
              <w:t>Fizinė prieiga prie patalpų</w:t>
            </w:r>
            <w:r w:rsidRPr="007D2236">
              <w:rPr>
                <w:b/>
                <w:bCs/>
              </w:rPr>
              <w:t>.</w:t>
            </w:r>
            <w:r>
              <w:t xml:space="preserve"> „Microsoft“ suteikia prieigą prie patalpų, kuriose yra Kliento duomenų tvarkymo informacinės sistemos, tik identifikuotiems leidimą turintiems asmenims.</w:t>
            </w:r>
          </w:p>
          <w:p w14:paraId="0173E035" w14:textId="4AD1F14D" w:rsidR="009C6951" w:rsidRPr="00690C65" w:rsidRDefault="009C6951" w:rsidP="0088164F">
            <w:pPr>
              <w:pStyle w:val="ProductList-Body"/>
              <w:spacing w:before="40"/>
            </w:pPr>
            <w:r>
              <w:rPr>
                <w:b/>
              </w:rPr>
              <w:t>Fizinė prieiga prie komponentų</w:t>
            </w:r>
            <w:r w:rsidRPr="007D2236">
              <w:rPr>
                <w:b/>
                <w:bCs/>
              </w:rPr>
              <w:t xml:space="preserve">. </w:t>
            </w:r>
            <w: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690C65" w:rsidRDefault="009C6951" w:rsidP="0088164F">
            <w:pPr>
              <w:pStyle w:val="ProductList-Body"/>
              <w:spacing w:before="40"/>
            </w:pPr>
            <w:r>
              <w:rPr>
                <w:b/>
              </w:rPr>
              <w:t>Apsauga nuo trikčių</w:t>
            </w:r>
            <w:r w:rsidRPr="007D2236">
              <w:rPr>
                <w:b/>
                <w:bCs/>
              </w:rPr>
              <w:t>.</w:t>
            </w:r>
            <w:r>
              <w:t xml:space="preserve"> „Microsoft“ naudoja įvairias standartines sistemas, apsaugančias nuo duomenų praradimo dėl maitinimo tiekimo nutrūkimo arba linijos trikčių.</w:t>
            </w:r>
          </w:p>
          <w:p w14:paraId="746254B8" w14:textId="5CE993D4" w:rsidR="00086F17" w:rsidRDefault="009C6951" w:rsidP="0088164F">
            <w:pPr>
              <w:pStyle w:val="ProductList-Body"/>
              <w:spacing w:before="40"/>
            </w:pPr>
            <w:r>
              <w:rPr>
                <w:b/>
              </w:rPr>
              <w:t>Komponentų pašalinimas</w:t>
            </w:r>
            <w:r w:rsidRPr="007D2236">
              <w:rPr>
                <w:b/>
                <w:bCs/>
              </w:rPr>
              <w:t>.</w:t>
            </w:r>
            <w:r>
              <w:t xml:space="preserve"> „Microsoft“ naudoja standartines procedūras Kliento duomenims panaikinti, kai jie nebereikalingi.</w:t>
            </w:r>
          </w:p>
        </w:tc>
      </w:tr>
      <w:tr w:rsidR="00086F17" w14:paraId="5142F166" w14:textId="77777777" w:rsidTr="002A463A">
        <w:tc>
          <w:tcPr>
            <w:tcW w:w="2610" w:type="dxa"/>
            <w:vAlign w:val="center"/>
          </w:tcPr>
          <w:p w14:paraId="4E573BCA" w14:textId="3DE6A7D5" w:rsidR="00086F17" w:rsidRDefault="00086F17" w:rsidP="007303AE">
            <w:pPr>
              <w:pStyle w:val="ProductList-Body"/>
            </w:pPr>
            <w:r>
              <w:t>Ryšių ir procesų valdymas</w:t>
            </w:r>
          </w:p>
        </w:tc>
        <w:tc>
          <w:tcPr>
            <w:tcW w:w="8190" w:type="dxa"/>
          </w:tcPr>
          <w:p w14:paraId="52A9B3B5" w14:textId="2B32BAB3" w:rsidR="009C6951" w:rsidRPr="00690C65" w:rsidRDefault="009C6951" w:rsidP="009C6951">
            <w:pPr>
              <w:pStyle w:val="ProductList-Body"/>
            </w:pPr>
            <w:r>
              <w:rPr>
                <w:b/>
              </w:rPr>
              <w:t>Naudojimo strategija</w:t>
            </w:r>
            <w:r w:rsidRPr="007D2236">
              <w:rPr>
                <w:b/>
                <w:bCs/>
              </w:rPr>
              <w:t>.</w:t>
            </w:r>
            <w:r>
              <w:t xml:space="preserve"> „Microsoft“ prižiūri saugos dokumentus, kuriuose aprašomos saugos priemonės ir susijusios procedūros bei jos darbuotojų, kurie turi prieigą prie Kliento duomenų, atsakomybės.</w:t>
            </w:r>
          </w:p>
          <w:p w14:paraId="53600F6E" w14:textId="77777777" w:rsidR="009C6951" w:rsidRPr="00690C65" w:rsidRDefault="009C6951" w:rsidP="0088164F">
            <w:pPr>
              <w:pStyle w:val="ProductList-Body"/>
              <w:spacing w:before="40"/>
            </w:pPr>
            <w:r>
              <w:rPr>
                <w:b/>
              </w:rPr>
              <w:t>Duomenų atkūrimo procedūros</w:t>
            </w:r>
          </w:p>
          <w:p w14:paraId="273CBF49" w14:textId="5CA33050" w:rsidR="009C6951" w:rsidRPr="00690C65" w:rsidRDefault="00152B7F" w:rsidP="003D22CB">
            <w:pPr>
              <w:pStyle w:val="ProductList-Body"/>
              <w:ind w:left="162" w:hanging="162"/>
            </w:pPr>
            <w:r>
              <w:t>-</w:t>
            </w:r>
            <w:r>
              <w:tab/>
            </w:r>
            <w:r w:rsidR="003D22CB">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690C65" w:rsidRDefault="00152B7F" w:rsidP="003D22CB">
            <w:pPr>
              <w:pStyle w:val="ProductList-Body"/>
              <w:ind w:left="162" w:hanging="162"/>
            </w:pPr>
            <w:r>
              <w:t>-</w:t>
            </w:r>
            <w:r>
              <w:tab/>
            </w:r>
            <w:r w:rsidR="003D22CB">
              <w:t>„Microsoft“ saugo Kliento duomenų kopijas ir duomenų atkūrimo procedūras kitoje nei pagrindinio kompiuterio įrangos, tvarkančios Kliento duomenis, buvimo vietoje.</w:t>
            </w:r>
          </w:p>
          <w:p w14:paraId="21D206B8" w14:textId="0151C560" w:rsidR="009C6951" w:rsidRPr="00690C65" w:rsidRDefault="00152B7F" w:rsidP="003D22CB">
            <w:pPr>
              <w:pStyle w:val="ProductList-Body"/>
              <w:ind w:left="162" w:hanging="162"/>
            </w:pPr>
            <w:r>
              <w:t>-</w:t>
            </w:r>
            <w:r>
              <w:tab/>
            </w:r>
            <w:r w:rsidR="003D22CB">
              <w:t>„Microsoft“ sukūrė konkrečias procedūras, taikomas prieigai prie Kliento duomenų kopijų.</w:t>
            </w:r>
          </w:p>
          <w:p w14:paraId="38436DCE" w14:textId="732940B1" w:rsidR="008A38B0" w:rsidRDefault="00152B7F" w:rsidP="008A38B0">
            <w:pPr>
              <w:pStyle w:val="ProductList-Body"/>
              <w:ind w:left="162" w:hanging="162"/>
            </w:pPr>
            <w:r>
              <w:t>-</w:t>
            </w:r>
            <w:r>
              <w:tab/>
            </w:r>
            <w:r w:rsidR="00540154">
              <w:t>„Microsoft“ mažiausiai kas šešis mėnesius peržiūri duomenų atkūrimo procedūras, išskyrus „Azure Government“ paslaugų duomenų atkūrimo procedūras, kurios peržiūrimos kas dvylika mėnesių</w:t>
            </w:r>
            <w:r w:rsidR="008A38B0">
              <w:t>.</w:t>
            </w:r>
          </w:p>
          <w:p w14:paraId="0C13E134" w14:textId="54CC65E8" w:rsidR="009C6951" w:rsidRPr="00690C65" w:rsidRDefault="00152B7F" w:rsidP="00152B7F">
            <w:pPr>
              <w:pStyle w:val="ProductList-Body"/>
              <w:ind w:left="162" w:hanging="162"/>
            </w:pPr>
            <w:r>
              <w:t>-</w:t>
            </w:r>
            <w:r>
              <w:tab/>
            </w:r>
            <w:r w:rsidR="003D22CB">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690C65" w:rsidRDefault="009C6951" w:rsidP="0088164F">
            <w:pPr>
              <w:pStyle w:val="ProductList-Body"/>
              <w:spacing w:before="40"/>
            </w:pPr>
            <w:r>
              <w:rPr>
                <w:b/>
              </w:rPr>
              <w:t>Kenkėjiška programinė įranga</w:t>
            </w:r>
            <w:r w:rsidRPr="007D2236">
              <w:rPr>
                <w:b/>
                <w:bCs/>
              </w:rPr>
              <w:t>.</w:t>
            </w:r>
            <w: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7F0A21" w:rsidRDefault="00C17F2D" w:rsidP="00C17F2D">
            <w:pPr>
              <w:pStyle w:val="ProductList-Body"/>
              <w:spacing w:before="40"/>
            </w:pPr>
            <w:r>
              <w:rPr>
                <w:b/>
              </w:rPr>
              <w:t>Perduodami duomenys</w:t>
            </w:r>
          </w:p>
          <w:p w14:paraId="7FC7D6A5" w14:textId="77777777" w:rsidR="00C17F2D" w:rsidRPr="007F0A21" w:rsidRDefault="00C17F2D" w:rsidP="00C17F2D">
            <w:pPr>
              <w:pStyle w:val="ProductList-Body"/>
              <w:ind w:left="162" w:hanging="162"/>
            </w:pPr>
            <w:r>
              <w:t>-</w:t>
            </w:r>
            <w:r>
              <w:tab/>
              <w:t>„Microsoft“ užšifruoja arba suteikia galimybę Klientui užšifruoti Kliento duomenis, kurie perduodami viešaisiais tinklais.</w:t>
            </w:r>
          </w:p>
          <w:p w14:paraId="70E6C4C4" w14:textId="30828376" w:rsidR="009C6951" w:rsidRPr="00690C65" w:rsidRDefault="00C17F2D" w:rsidP="00C17F2D">
            <w:pPr>
              <w:pStyle w:val="ProductList-Body"/>
              <w:ind w:left="162" w:hanging="162"/>
            </w:pPr>
            <w:r>
              <w:t>-</w:t>
            </w:r>
            <w:r>
              <w:tab/>
              <w:t>„Microsoft“ riboja prieigą prie Kliento duomenų, esančių laikmenose už patalpų ribų</w:t>
            </w:r>
            <w:r w:rsidR="003D22CB">
              <w:t>.</w:t>
            </w:r>
          </w:p>
          <w:p w14:paraId="039DA155" w14:textId="73742380" w:rsidR="00086F17" w:rsidRDefault="009C6951" w:rsidP="0088164F">
            <w:pPr>
              <w:pStyle w:val="ProductList-Body"/>
              <w:spacing w:before="40"/>
            </w:pPr>
            <w:r>
              <w:rPr>
                <w:b/>
              </w:rPr>
              <w:t>Įvykių registravimas</w:t>
            </w:r>
            <w:r w:rsidRPr="007D2236">
              <w:rPr>
                <w:b/>
                <w:bCs/>
              </w:rPr>
              <w:t xml:space="preserve">. </w:t>
            </w:r>
            <w: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2A463A">
        <w:tc>
          <w:tcPr>
            <w:tcW w:w="2610" w:type="dxa"/>
            <w:vAlign w:val="center"/>
          </w:tcPr>
          <w:p w14:paraId="1033C6C0" w14:textId="538D8B4A" w:rsidR="00086F17" w:rsidRDefault="00086F17" w:rsidP="007303AE">
            <w:pPr>
              <w:pStyle w:val="ProductList-Body"/>
            </w:pPr>
            <w:r>
              <w:lastRenderedPageBreak/>
              <w:t>Prieigos valdymas</w:t>
            </w:r>
          </w:p>
        </w:tc>
        <w:tc>
          <w:tcPr>
            <w:tcW w:w="8190" w:type="dxa"/>
          </w:tcPr>
          <w:p w14:paraId="4D5A88E0" w14:textId="3D42E11B" w:rsidR="009C6951" w:rsidRPr="00690C65" w:rsidRDefault="009C6951" w:rsidP="009C6951">
            <w:pPr>
              <w:pStyle w:val="ProductList-Body"/>
            </w:pPr>
            <w:r>
              <w:rPr>
                <w:b/>
              </w:rPr>
              <w:t>Prieigos strategija</w:t>
            </w:r>
            <w:r w:rsidRPr="007D2236">
              <w:rPr>
                <w:b/>
                <w:bCs/>
              </w:rPr>
              <w:t xml:space="preserve">. </w:t>
            </w:r>
            <w:r>
              <w:t>„Microsoft“ prižiūri asmenų, turinčių prieigą prie Kliento duomenų, su sauga susijusius įrašus.</w:t>
            </w:r>
          </w:p>
          <w:p w14:paraId="2541D145" w14:textId="77777777" w:rsidR="009C6951" w:rsidRPr="00690C65" w:rsidRDefault="009C6951" w:rsidP="0088164F">
            <w:pPr>
              <w:pStyle w:val="ProductList-Body"/>
              <w:spacing w:before="40"/>
            </w:pPr>
            <w:r>
              <w:rPr>
                <w:b/>
              </w:rPr>
              <w:t>Prieigos patvirtinimas</w:t>
            </w:r>
          </w:p>
          <w:p w14:paraId="6905FA03" w14:textId="364E2EEF" w:rsidR="009C6951" w:rsidRPr="00690C65" w:rsidRDefault="00152B7F" w:rsidP="003D22CB">
            <w:pPr>
              <w:pStyle w:val="ProductList-Body"/>
              <w:ind w:left="162" w:hanging="162"/>
            </w:pPr>
            <w:r>
              <w:t>-</w:t>
            </w:r>
            <w:r>
              <w:tab/>
            </w:r>
            <w:r w:rsidR="003D22CB">
              <w:t>„Microsoft“ prižiūri ir atnaujina asmenų, turinčių prieigą prie „Microsoft“ sistemų, kuriose yra Kliento duomenys, su sauga susijusius įrašus.</w:t>
            </w:r>
          </w:p>
          <w:p w14:paraId="25553CE7" w14:textId="69492646" w:rsidR="009C6951" w:rsidRPr="00690C65" w:rsidRDefault="00152B7F" w:rsidP="003D22CB">
            <w:pPr>
              <w:pStyle w:val="ProductList-Body"/>
              <w:ind w:left="162" w:hanging="162"/>
            </w:pPr>
            <w:r>
              <w:t>-</w:t>
            </w:r>
            <w:r>
              <w:tab/>
            </w:r>
            <w:r w:rsidR="003D22CB">
              <w:t>„Microsoft“ panaikina autentifikavimo kredencialus, kurie nebuvo panaudoti šešis mėnesius neviršijantį laikotarpį.</w:t>
            </w:r>
          </w:p>
          <w:p w14:paraId="520E2E67" w14:textId="493DF768" w:rsidR="009C6951" w:rsidRPr="00690C65" w:rsidRDefault="00152B7F" w:rsidP="003D22CB">
            <w:pPr>
              <w:pStyle w:val="ProductList-Body"/>
              <w:ind w:left="162" w:hanging="162"/>
            </w:pPr>
            <w:r>
              <w:t>-</w:t>
            </w:r>
            <w:r>
              <w:tab/>
            </w:r>
            <w:r w:rsidR="003D22CB">
              <w:t xml:space="preserve">„Microsoft“ nustato tuos darbuotojus, kurie gali suteikti, pakeisti ar atšaukti teisėtą prieigą prie duomenų ir išteklių. </w:t>
            </w:r>
          </w:p>
          <w:p w14:paraId="05170003" w14:textId="79298771" w:rsidR="009C6951" w:rsidRPr="00690C65" w:rsidRDefault="00152B7F" w:rsidP="003D22CB">
            <w:pPr>
              <w:pStyle w:val="ProductList-Body"/>
              <w:ind w:left="162" w:hanging="162"/>
            </w:pPr>
            <w:r>
              <w:t>-</w:t>
            </w:r>
            <w:r>
              <w:tab/>
            </w:r>
            <w:r w:rsidR="003D22CB">
              <w:t>„Microsoft“ užtikrina, kad tais atvejais, kai daugiau nei vienas asmuo turi prieigą prie sistemų, kuriose yra Kliento duomenys, visi asmenys turės atskirus ID / prisijungimo kredencialus.</w:t>
            </w:r>
          </w:p>
          <w:p w14:paraId="5E68175B" w14:textId="77777777" w:rsidR="009C6951" w:rsidRPr="00690C65" w:rsidRDefault="009C6951" w:rsidP="0088164F">
            <w:pPr>
              <w:pStyle w:val="ProductList-Body"/>
              <w:spacing w:before="40"/>
            </w:pPr>
            <w:r>
              <w:rPr>
                <w:b/>
              </w:rPr>
              <w:t>Minimali privilegija</w:t>
            </w:r>
          </w:p>
          <w:p w14:paraId="5A54D499" w14:textId="1CB0836C" w:rsidR="009C6951" w:rsidRPr="00690C65" w:rsidRDefault="00152B7F" w:rsidP="003D22CB">
            <w:pPr>
              <w:pStyle w:val="ProductList-Body"/>
              <w:ind w:left="162" w:hanging="162"/>
            </w:pPr>
            <w:r>
              <w:t>-</w:t>
            </w:r>
            <w:r>
              <w:tab/>
            </w:r>
            <w:r w:rsidR="003D22CB">
              <w:t xml:space="preserve">Tik techninio palaikymo skyriaus darbuotojai gali turėti prieigą prie Kliento duomenų, kai reikia. </w:t>
            </w:r>
          </w:p>
          <w:p w14:paraId="036CE9EC" w14:textId="6A2DC69E" w:rsidR="009C6951" w:rsidRPr="00690C65" w:rsidRDefault="00152B7F" w:rsidP="003D22CB">
            <w:pPr>
              <w:pStyle w:val="ProductList-Body"/>
              <w:ind w:left="162" w:hanging="162"/>
            </w:pPr>
            <w:r>
              <w:t>-</w:t>
            </w:r>
            <w:r>
              <w:tab/>
            </w:r>
            <w:r w:rsidR="003D22CB">
              <w:t>„Microsoft“ suteikia prieigą prie Kliento duomenų tik tiems asmenims, kuriems jos reikia, kad atliktų savo pareigas.</w:t>
            </w:r>
          </w:p>
          <w:p w14:paraId="0456AB46" w14:textId="77777777" w:rsidR="009C6951" w:rsidRPr="00690C65" w:rsidRDefault="009C6951" w:rsidP="0088164F">
            <w:pPr>
              <w:pStyle w:val="ProductList-Body"/>
              <w:spacing w:before="40"/>
            </w:pPr>
            <w:r>
              <w:rPr>
                <w:b/>
              </w:rPr>
              <w:t>Vientisumas ir konfidencialumas</w:t>
            </w:r>
          </w:p>
          <w:p w14:paraId="0BF55A2D" w14:textId="207CAE0C" w:rsidR="009C6951" w:rsidRPr="00690C65" w:rsidRDefault="00152B7F" w:rsidP="003D22CB">
            <w:pPr>
              <w:pStyle w:val="ProductList-Body"/>
              <w:ind w:left="162" w:hanging="162"/>
            </w:pPr>
            <w:r>
              <w:t>-</w:t>
            </w:r>
            <w:r>
              <w:tab/>
            </w:r>
            <w:r w:rsidR="003D22CB">
              <w:t>„Microsoft“ reikalauja „Microsoft“ darbuotojų išjungti administravimo seansus prieš išeinant iš „Microsoft“ kontroliuojamų patalpų arba prieš paliekant kompiuterius be priežiūros.</w:t>
            </w:r>
          </w:p>
          <w:p w14:paraId="5E91173C" w14:textId="597960A0" w:rsidR="009C6951" w:rsidRPr="00690C65" w:rsidRDefault="00152B7F" w:rsidP="003D22CB">
            <w:pPr>
              <w:pStyle w:val="ProductList-Body"/>
              <w:ind w:left="162" w:hanging="162"/>
            </w:pPr>
            <w:r>
              <w:t>-</w:t>
            </w:r>
            <w:r>
              <w:tab/>
            </w:r>
            <w:r w:rsidR="003D22CB">
              <w:t>„Microsoft“ naudojamus slaptažodžius saugo taip, kad jie būtų neįskaitomi.</w:t>
            </w:r>
          </w:p>
          <w:p w14:paraId="7F353D0C" w14:textId="77777777" w:rsidR="009C6951" w:rsidRPr="00690C65" w:rsidRDefault="009C6951" w:rsidP="0088164F">
            <w:pPr>
              <w:pStyle w:val="ProductList-Body"/>
              <w:spacing w:before="40"/>
            </w:pPr>
            <w:r>
              <w:rPr>
                <w:b/>
              </w:rPr>
              <w:t>Autentifikavimas</w:t>
            </w:r>
          </w:p>
          <w:p w14:paraId="3873F6E9" w14:textId="2ECBBF5F" w:rsidR="009C6951" w:rsidRPr="00690C65" w:rsidRDefault="00152B7F" w:rsidP="003D22CB">
            <w:pPr>
              <w:pStyle w:val="ProductList-Body"/>
              <w:ind w:left="162" w:hanging="162"/>
            </w:pPr>
            <w:r>
              <w:t>-</w:t>
            </w:r>
            <w:r>
              <w:tab/>
            </w:r>
            <w:r w:rsidR="003D22CB">
              <w:t>„Microsoft“ naudoja standartines procedūras vartotojams, kurie bando pasiekti informacijos sistemas, identifikuoti ir autentifikuoti.</w:t>
            </w:r>
          </w:p>
          <w:p w14:paraId="53D424BB" w14:textId="49FD0F9A" w:rsidR="009C6951" w:rsidRPr="00690C65" w:rsidRDefault="00152B7F" w:rsidP="003D22CB">
            <w:pPr>
              <w:pStyle w:val="ProductList-Body"/>
              <w:ind w:left="162" w:hanging="162"/>
            </w:pPr>
            <w:r>
              <w:t>-</w:t>
            </w:r>
            <w:r>
              <w:tab/>
            </w:r>
            <w:r w:rsidR="003D22CB">
              <w:t>Kai autentifikavimo mechanizmai reikalauja naudoti slaptažodį, „Microsoft“ reikalauja, kad slaptažodžiai būtų reguliariai atnaujinami.</w:t>
            </w:r>
          </w:p>
          <w:p w14:paraId="0C91FCD8" w14:textId="6A9F7FE0" w:rsidR="009C6951" w:rsidRPr="00690C65" w:rsidRDefault="00152B7F" w:rsidP="003D22CB">
            <w:pPr>
              <w:pStyle w:val="ProductList-Body"/>
              <w:ind w:left="162" w:hanging="162"/>
            </w:pPr>
            <w:r>
              <w:t>-</w:t>
            </w:r>
            <w:r>
              <w:tab/>
            </w:r>
            <w:r w:rsidR="003D22CB">
              <w:t>Kai autentifikavimo mechanizmai reikalauja naudoti slaptažodį, „Microsoft“ reikalauja, kad slaptažodį sudarytų bent aštuoni simboliai.</w:t>
            </w:r>
          </w:p>
          <w:p w14:paraId="579D94F4" w14:textId="2B2B14DA" w:rsidR="009C6951" w:rsidRPr="00690C65" w:rsidRDefault="00152B7F" w:rsidP="003D22CB">
            <w:pPr>
              <w:pStyle w:val="ProductList-Body"/>
              <w:ind w:left="162" w:hanging="162"/>
            </w:pPr>
            <w:r>
              <w:t>-</w:t>
            </w:r>
            <w:r>
              <w:tab/>
            </w:r>
            <w:r w:rsidR="003D22CB">
              <w:t>„Microsoft“ užtikrina, kad panaikinti arba nustoję galioti ID nebūtų suteikti kitiems asmenims.</w:t>
            </w:r>
          </w:p>
          <w:p w14:paraId="53682E1B" w14:textId="1D3C3E34" w:rsidR="009C6951" w:rsidRPr="00690C65" w:rsidRDefault="00152B7F" w:rsidP="003D22CB">
            <w:pPr>
              <w:pStyle w:val="ProductList-Body"/>
              <w:ind w:left="162" w:hanging="162"/>
            </w:pPr>
            <w:r>
              <w:t>-</w:t>
            </w:r>
            <w:r>
              <w:tab/>
            </w:r>
            <w:r w:rsidR="003D22CB">
              <w:t>„Microsoft“ stebi arba suteikia teisę Klientui stebėti pakartotinius bandymus pasiekti informacijos sistemą naudojant netinkamą slaptažodį.</w:t>
            </w:r>
          </w:p>
          <w:p w14:paraId="5EBD9700" w14:textId="746D394D" w:rsidR="009C6951" w:rsidRPr="00690C65" w:rsidRDefault="00152B7F" w:rsidP="003D22CB">
            <w:pPr>
              <w:pStyle w:val="ProductList-Body"/>
              <w:ind w:left="162" w:hanging="162"/>
            </w:pPr>
            <w:r>
              <w:t>-</w:t>
            </w:r>
            <w:r>
              <w:tab/>
            </w:r>
            <w:r w:rsidR="003D22CB">
              <w:t>„Microsoft“ naudoja standartines procedūras, taikomas slaptažodžiams, kurie buvo sugadinti arba netyčia atskleisti, išaktyvinti.</w:t>
            </w:r>
          </w:p>
          <w:p w14:paraId="2A56C8FF" w14:textId="67F67180" w:rsidR="009C6951" w:rsidRPr="00690C65" w:rsidRDefault="00152B7F" w:rsidP="003D22CB">
            <w:pPr>
              <w:pStyle w:val="ProductList-Body"/>
              <w:ind w:left="162" w:hanging="162"/>
            </w:pPr>
            <w:r>
              <w:t>-</w:t>
            </w:r>
            <w:r>
              <w:tab/>
            </w:r>
            <w:r w:rsidR="003D22CB">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Default="009C6951" w:rsidP="007303AE">
            <w:pPr>
              <w:pStyle w:val="ProductList-Body"/>
              <w:spacing w:before="40"/>
            </w:pPr>
            <w:r>
              <w:rPr>
                <w:b/>
              </w:rPr>
              <w:t>Tinklo kūrimas</w:t>
            </w:r>
            <w:r w:rsidRPr="007D2236">
              <w:rPr>
                <w:b/>
                <w:bCs/>
              </w:rPr>
              <w:t>.</w:t>
            </w:r>
            <w:r>
              <w:t xml:space="preserve"> „Microsoft“ kontroliuoja, ar asmenys, neturintys teisės pasiekti Kliento duomenų, negauna prieigos prie Kliento duomenų, kurių jie neturi teisės pasiekti.</w:t>
            </w:r>
          </w:p>
        </w:tc>
      </w:tr>
      <w:tr w:rsidR="00086F17" w14:paraId="46DDAE79" w14:textId="77777777" w:rsidTr="002A463A">
        <w:tc>
          <w:tcPr>
            <w:tcW w:w="2610" w:type="dxa"/>
            <w:vAlign w:val="center"/>
          </w:tcPr>
          <w:p w14:paraId="2C4520EB" w14:textId="54C172FD" w:rsidR="00086F17" w:rsidRDefault="00086F17" w:rsidP="007303AE">
            <w:pPr>
              <w:pStyle w:val="ProductList-Body"/>
            </w:pPr>
            <w:r>
              <w:t>Informacijos saugos incidentų valdymas</w:t>
            </w:r>
          </w:p>
        </w:tc>
        <w:tc>
          <w:tcPr>
            <w:tcW w:w="8190" w:type="dxa"/>
          </w:tcPr>
          <w:p w14:paraId="1028D5CF" w14:textId="77777777" w:rsidR="00272578" w:rsidRPr="00690C65" w:rsidRDefault="00272578" w:rsidP="00272578">
            <w:pPr>
              <w:pStyle w:val="ProductList-Body"/>
            </w:pPr>
            <w:r>
              <w:rPr>
                <w:b/>
              </w:rPr>
              <w:t>Atsako į incidentus procesas</w:t>
            </w:r>
          </w:p>
          <w:p w14:paraId="099F1C9A" w14:textId="41835F93" w:rsidR="00272578" w:rsidRPr="00690C65" w:rsidRDefault="00152B7F" w:rsidP="003D22CB">
            <w:pPr>
              <w:pStyle w:val="ProductList-Body"/>
              <w:ind w:left="162" w:hanging="162"/>
            </w:pPr>
            <w:r>
              <w:t>-</w:t>
            </w:r>
            <w:r>
              <w:tab/>
            </w:r>
            <w:r w:rsidR="003D22CB">
              <w:t xml:space="preserve">„Microsoft“ tvarko įrašus apie saugos pažeidimus, kuriuose aprašomas pažeidimas, laikotarpis, jo pasekmės, pranešėjo vardas ir kam apie pažeidimą pranešta bei </w:t>
            </w:r>
            <w:r w:rsidR="003D22CB">
              <w:rPr>
                <w:color w:val="000000" w:themeColor="text1"/>
              </w:rPr>
              <w:t>duomenų atkūrimo procedūra.</w:t>
            </w:r>
          </w:p>
          <w:p w14:paraId="5BB81CE4" w14:textId="705B2098" w:rsidR="00E46617" w:rsidRPr="00690C65" w:rsidRDefault="00152B7F" w:rsidP="003D22CB">
            <w:pPr>
              <w:pStyle w:val="ProductList-Body"/>
              <w:ind w:left="162" w:hanging="162"/>
            </w:pPr>
            <w:r>
              <w:t>-</w:t>
            </w:r>
            <w:r>
              <w:tab/>
            </w:r>
            <w:r w:rsidR="003D22CB">
              <w:rPr>
                <w:iCs/>
                <w:color w:val="000000" w:themeColor="text1"/>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4139419A" w:rsidR="00272578" w:rsidRPr="00690C65" w:rsidRDefault="00272578" w:rsidP="003D22CB">
            <w:pPr>
              <w:pStyle w:val="ProductList-Body"/>
              <w:ind w:left="162" w:hanging="162"/>
            </w:pPr>
            <w:r>
              <w:rPr>
                <w:color w:val="000000" w:themeColor="text1"/>
              </w:rPr>
              <w:t xml:space="preserve">„Microsoft“ stebi arba suteikia galimybę </w:t>
            </w:r>
            <w:r>
              <w:t>Klientui stebėti Kliento duomenų atskleidimus, įskaitant atskleistų duomenų tipą ir atskleidimo laiką bei asmenį, kuriam atskleista.</w:t>
            </w:r>
          </w:p>
          <w:p w14:paraId="730CA332" w14:textId="2F819071" w:rsidR="00086F17" w:rsidRDefault="00272578" w:rsidP="0088164F">
            <w:pPr>
              <w:pStyle w:val="ProductList-Body"/>
              <w:spacing w:before="40"/>
            </w:pPr>
            <w:r>
              <w:rPr>
                <w:b/>
              </w:rPr>
              <w:t>Paslaugų stebėjimas</w:t>
            </w:r>
            <w:r w:rsidRPr="007D2236">
              <w:rPr>
                <w:b/>
                <w:bCs/>
              </w:rPr>
              <w:t xml:space="preserve">. </w:t>
            </w:r>
            <w:r>
              <w:t>„Microsoft“ už saugą atsakingi darbuotojai bent kartą per šešis mėnesius tikrina žurnalus, kad reikalui esant pasiūlytų taisymo priemonių.</w:t>
            </w:r>
          </w:p>
        </w:tc>
      </w:tr>
      <w:tr w:rsidR="00086F17" w14:paraId="1186CDAD" w14:textId="77777777" w:rsidTr="002A463A">
        <w:tc>
          <w:tcPr>
            <w:tcW w:w="2610" w:type="dxa"/>
            <w:vAlign w:val="center"/>
          </w:tcPr>
          <w:p w14:paraId="417B34CB" w14:textId="1C65413C" w:rsidR="00086F17" w:rsidRDefault="00086F17" w:rsidP="007303AE">
            <w:pPr>
              <w:pStyle w:val="ProductList-Body"/>
            </w:pPr>
            <w:r>
              <w:t>Verslo tęstinumo valdymas</w:t>
            </w:r>
          </w:p>
        </w:tc>
        <w:tc>
          <w:tcPr>
            <w:tcW w:w="8190" w:type="dxa"/>
          </w:tcPr>
          <w:p w14:paraId="36CE9909" w14:textId="67F873E7" w:rsidR="00272578" w:rsidRPr="00690C65" w:rsidRDefault="00152B7F" w:rsidP="003D22CB">
            <w:pPr>
              <w:pStyle w:val="ProductList-Body"/>
              <w:ind w:left="162" w:hanging="162"/>
            </w:pPr>
            <w:r>
              <w:t>-</w:t>
            </w:r>
            <w:r>
              <w:tab/>
            </w:r>
            <w:r w:rsidR="003D22CB">
              <w:t>„Microsoft“ prižiūri patalpų, kuriose yra „Microsoft“ informacinės sistemos, tvarkančios Kliento duomenis, nepaprastųjų ir nenumatytų atvejų planus.</w:t>
            </w:r>
          </w:p>
          <w:p w14:paraId="2EA52B9C" w14:textId="3C280FF1" w:rsidR="00086F17" w:rsidRDefault="00152B7F" w:rsidP="003D22CB">
            <w:pPr>
              <w:pStyle w:val="ProductList-Body"/>
              <w:ind w:left="162" w:hanging="162"/>
            </w:pPr>
            <w:r>
              <w:t>-</w:t>
            </w:r>
            <w:r>
              <w:tab/>
            </w:r>
            <w:r w:rsidR="003D22CB">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Internete teikiamų paslaugų informacijos saugos strategija</w:t>
      </w:r>
    </w:p>
    <w:p w14:paraId="4453B305" w14:textId="77777777" w:rsidR="00C62FB6" w:rsidRPr="00690C65" w:rsidRDefault="00C62FB6" w:rsidP="00C62FB6">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1C113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lastRenderedPageBreak/>
              <w:t>Internete teikiamos paslaugos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Praktikos kodeksas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Praktikos kodeksas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II tipas</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II tipas</w:t>
            </w:r>
          </w:p>
        </w:tc>
      </w:tr>
      <w:tr w:rsidR="00C62FB6" w:rsidRPr="00C62FB6" w14:paraId="675407D8" w14:textId="77777777" w:rsidTr="001C1132">
        <w:trPr>
          <w:trHeight w:val="288"/>
        </w:trPr>
        <w:tc>
          <w:tcPr>
            <w:tcW w:w="2880" w:type="dxa"/>
            <w:vAlign w:val="center"/>
          </w:tcPr>
          <w:p w14:paraId="71AF4730" w14:textId="77777777" w:rsidR="00C62FB6" w:rsidRPr="00C62FB6" w:rsidRDefault="00C62FB6" w:rsidP="00C62FB6">
            <w:pPr>
              <w:pStyle w:val="ProductList-Body"/>
            </w:pPr>
            <w:r>
              <w:t>„Office 365“ paslaugos</w:t>
            </w:r>
          </w:p>
        </w:tc>
        <w:tc>
          <w:tcPr>
            <w:tcW w:w="1584" w:type="dxa"/>
            <w:vAlign w:val="center"/>
          </w:tcPr>
          <w:p w14:paraId="6C4AF9F1" w14:textId="77777777" w:rsidR="00C62FB6" w:rsidRPr="00C62FB6" w:rsidRDefault="00C62FB6" w:rsidP="00C62FB6">
            <w:pPr>
              <w:pStyle w:val="ProductList-Body"/>
            </w:pPr>
            <w:r>
              <w:t>Taip</w:t>
            </w:r>
          </w:p>
        </w:tc>
        <w:tc>
          <w:tcPr>
            <w:tcW w:w="1584" w:type="dxa"/>
            <w:vAlign w:val="center"/>
          </w:tcPr>
          <w:p w14:paraId="136375FC" w14:textId="39814211" w:rsidR="00C62FB6" w:rsidRPr="00C62FB6" w:rsidRDefault="00C62FB6" w:rsidP="00C62FB6">
            <w:pPr>
              <w:pStyle w:val="ProductList-Body"/>
            </w:pPr>
            <w:r>
              <w:t>Taip</w:t>
            </w:r>
          </w:p>
        </w:tc>
        <w:tc>
          <w:tcPr>
            <w:tcW w:w="1584" w:type="dxa"/>
            <w:vAlign w:val="center"/>
          </w:tcPr>
          <w:p w14:paraId="69B1F985" w14:textId="1D5A670A" w:rsidR="00C62FB6" w:rsidRPr="00C62FB6" w:rsidRDefault="00C62FB6" w:rsidP="00C62FB6">
            <w:pPr>
              <w:pStyle w:val="ProductList-Body"/>
            </w:pPr>
            <w:r>
              <w:t>Taip</w:t>
            </w:r>
          </w:p>
        </w:tc>
        <w:tc>
          <w:tcPr>
            <w:tcW w:w="1584" w:type="dxa"/>
            <w:vAlign w:val="center"/>
          </w:tcPr>
          <w:p w14:paraId="6BBE4D43" w14:textId="3E514F8A" w:rsidR="00C62FB6" w:rsidRPr="00C62FB6" w:rsidRDefault="00C62FB6" w:rsidP="00C62FB6">
            <w:pPr>
              <w:pStyle w:val="ProductList-Body"/>
            </w:pPr>
            <w:r>
              <w:t>Taip</w:t>
            </w:r>
            <w:r w:rsidR="00C17F2D">
              <w:t>*</w:t>
            </w:r>
          </w:p>
        </w:tc>
        <w:tc>
          <w:tcPr>
            <w:tcW w:w="1584" w:type="dxa"/>
            <w:vAlign w:val="center"/>
          </w:tcPr>
          <w:p w14:paraId="7EA6FD65" w14:textId="5A84D205" w:rsidR="00C62FB6" w:rsidRPr="00C62FB6" w:rsidRDefault="00C62FB6" w:rsidP="00C62FB6">
            <w:pPr>
              <w:pStyle w:val="ProductList-Body"/>
            </w:pPr>
            <w:r>
              <w:t>Taip</w:t>
            </w:r>
            <w:r w:rsidR="00C17F2D">
              <w:t>*</w:t>
            </w:r>
          </w:p>
        </w:tc>
      </w:tr>
      <w:tr w:rsidR="00C62FB6" w:rsidRPr="00C62FB6" w14:paraId="08C71880" w14:textId="77777777" w:rsidTr="001C1132">
        <w:trPr>
          <w:trHeight w:val="288"/>
        </w:trPr>
        <w:tc>
          <w:tcPr>
            <w:tcW w:w="2880" w:type="dxa"/>
            <w:vAlign w:val="center"/>
          </w:tcPr>
          <w:p w14:paraId="1DBDE8ED" w14:textId="7B0BAB1D" w:rsidR="00C62FB6" w:rsidRPr="00C62FB6" w:rsidRDefault="00C62FB6" w:rsidP="00C62FB6">
            <w:pPr>
              <w:pStyle w:val="ProductList-Body"/>
            </w:pPr>
            <w:r>
              <w:t xml:space="preserve">„Microsoft Dynamics </w:t>
            </w:r>
            <w:r w:rsidR="008A38B0">
              <w:t xml:space="preserve">CRM </w:t>
            </w:r>
            <w:r>
              <w:t>Online“ paslaugos.</w:t>
            </w:r>
          </w:p>
        </w:tc>
        <w:tc>
          <w:tcPr>
            <w:tcW w:w="1584" w:type="dxa"/>
            <w:vAlign w:val="center"/>
          </w:tcPr>
          <w:p w14:paraId="199D7E74" w14:textId="77777777" w:rsidR="00C62FB6" w:rsidRPr="00C62FB6" w:rsidRDefault="00C62FB6" w:rsidP="00C62FB6">
            <w:pPr>
              <w:pStyle w:val="ProductList-Body"/>
            </w:pPr>
            <w:r>
              <w:t>Taip</w:t>
            </w:r>
          </w:p>
        </w:tc>
        <w:tc>
          <w:tcPr>
            <w:tcW w:w="1584" w:type="dxa"/>
            <w:vAlign w:val="center"/>
          </w:tcPr>
          <w:p w14:paraId="4A08DE04" w14:textId="77777777" w:rsidR="00C62FB6" w:rsidRPr="00C62FB6" w:rsidRDefault="00C62FB6" w:rsidP="00C62FB6">
            <w:pPr>
              <w:pStyle w:val="ProductList-Body"/>
            </w:pPr>
            <w:r>
              <w:t>Taip</w:t>
            </w:r>
          </w:p>
        </w:tc>
        <w:tc>
          <w:tcPr>
            <w:tcW w:w="1584" w:type="dxa"/>
            <w:vAlign w:val="center"/>
          </w:tcPr>
          <w:p w14:paraId="513A09EE" w14:textId="540A7A4F" w:rsidR="00C62FB6" w:rsidRPr="00C62FB6" w:rsidRDefault="008F0187" w:rsidP="00C62FB6">
            <w:pPr>
              <w:pStyle w:val="ProductList-Body"/>
            </w:pPr>
            <w:r>
              <w:t>Taip</w:t>
            </w:r>
          </w:p>
        </w:tc>
        <w:tc>
          <w:tcPr>
            <w:tcW w:w="1584" w:type="dxa"/>
            <w:vAlign w:val="center"/>
          </w:tcPr>
          <w:p w14:paraId="3A9BDE6E" w14:textId="77777777" w:rsidR="00C62FB6" w:rsidRPr="00C62FB6" w:rsidRDefault="00C62FB6" w:rsidP="00C62FB6">
            <w:pPr>
              <w:pStyle w:val="ProductList-Body"/>
            </w:pPr>
            <w:r>
              <w:t>Taip</w:t>
            </w:r>
          </w:p>
        </w:tc>
        <w:tc>
          <w:tcPr>
            <w:tcW w:w="1584" w:type="dxa"/>
            <w:vAlign w:val="center"/>
          </w:tcPr>
          <w:p w14:paraId="08B0FC2E" w14:textId="77777777" w:rsidR="00C62FB6" w:rsidRPr="00C62FB6" w:rsidRDefault="00C62FB6" w:rsidP="00C62FB6">
            <w:pPr>
              <w:pStyle w:val="ProductList-Body"/>
            </w:pPr>
            <w:r>
              <w:t>Taip</w:t>
            </w:r>
          </w:p>
        </w:tc>
      </w:tr>
      <w:tr w:rsidR="00C62FB6" w:rsidRPr="00C62FB6" w14:paraId="10E95515" w14:textId="77777777" w:rsidTr="001C1132">
        <w:trPr>
          <w:trHeight w:val="288"/>
        </w:trPr>
        <w:tc>
          <w:tcPr>
            <w:tcW w:w="2880" w:type="dxa"/>
            <w:vAlign w:val="center"/>
          </w:tcPr>
          <w:p w14:paraId="5903AB48" w14:textId="77777777" w:rsidR="00C62FB6" w:rsidRPr="00C62FB6" w:rsidRDefault="00C62FB6" w:rsidP="00C62FB6">
            <w:pPr>
              <w:pStyle w:val="ProductList-Body"/>
            </w:pPr>
            <w:r>
              <w:t>„Microsoft Azure“ pagrindinės paslaugos</w:t>
            </w:r>
          </w:p>
        </w:tc>
        <w:tc>
          <w:tcPr>
            <w:tcW w:w="1584" w:type="dxa"/>
            <w:vAlign w:val="center"/>
          </w:tcPr>
          <w:p w14:paraId="7CCEDF9D" w14:textId="77777777" w:rsidR="00C62FB6" w:rsidRPr="00C62FB6" w:rsidRDefault="00C62FB6" w:rsidP="00C62FB6">
            <w:pPr>
              <w:pStyle w:val="ProductList-Body"/>
            </w:pPr>
            <w:r>
              <w:t>Taip</w:t>
            </w:r>
          </w:p>
        </w:tc>
        <w:tc>
          <w:tcPr>
            <w:tcW w:w="1584" w:type="dxa"/>
            <w:vAlign w:val="center"/>
          </w:tcPr>
          <w:p w14:paraId="276590E8" w14:textId="77777777" w:rsidR="00C62FB6" w:rsidRPr="00C62FB6" w:rsidRDefault="00C62FB6" w:rsidP="00C62FB6">
            <w:pPr>
              <w:pStyle w:val="ProductList-Body"/>
            </w:pPr>
            <w:r>
              <w:t>Taip</w:t>
            </w:r>
          </w:p>
        </w:tc>
        <w:tc>
          <w:tcPr>
            <w:tcW w:w="1584" w:type="dxa"/>
            <w:vAlign w:val="center"/>
          </w:tcPr>
          <w:p w14:paraId="7E74EC52" w14:textId="77777777" w:rsidR="00C62FB6" w:rsidRPr="00C62FB6" w:rsidRDefault="00C62FB6" w:rsidP="00C62FB6">
            <w:pPr>
              <w:pStyle w:val="ProductList-Body"/>
            </w:pPr>
            <w:r>
              <w:t>Taip</w:t>
            </w:r>
          </w:p>
        </w:tc>
        <w:tc>
          <w:tcPr>
            <w:tcW w:w="1584" w:type="dxa"/>
            <w:vAlign w:val="center"/>
          </w:tcPr>
          <w:p w14:paraId="669AF009" w14:textId="2058DD7D" w:rsidR="00C62FB6" w:rsidRPr="00C62FB6" w:rsidRDefault="00C62FB6" w:rsidP="00C62FB6">
            <w:pPr>
              <w:pStyle w:val="ProductList-Body"/>
            </w:pPr>
            <w:r>
              <w:t>Kinta*</w:t>
            </w:r>
            <w:r w:rsidR="00540154">
              <w:t>*</w:t>
            </w:r>
          </w:p>
        </w:tc>
        <w:tc>
          <w:tcPr>
            <w:tcW w:w="1584" w:type="dxa"/>
            <w:vAlign w:val="center"/>
          </w:tcPr>
          <w:p w14:paraId="60F778FC" w14:textId="0F18F759" w:rsidR="00C62FB6" w:rsidRPr="00C62FB6" w:rsidRDefault="00C62FB6" w:rsidP="00C62FB6">
            <w:pPr>
              <w:pStyle w:val="ProductList-Body"/>
            </w:pPr>
            <w:r>
              <w:t>Kinta*</w:t>
            </w:r>
            <w:r w:rsidR="00540154">
              <w:t>*</w:t>
            </w:r>
          </w:p>
        </w:tc>
      </w:tr>
      <w:tr w:rsidR="00C62FB6" w:rsidRPr="00C62FB6" w14:paraId="247EA9C8" w14:textId="77777777" w:rsidTr="001C1132">
        <w:trPr>
          <w:trHeight w:val="288"/>
        </w:trPr>
        <w:tc>
          <w:tcPr>
            <w:tcW w:w="2880" w:type="dxa"/>
            <w:vAlign w:val="center"/>
          </w:tcPr>
          <w:p w14:paraId="6271D1EE" w14:textId="6E51AF0A" w:rsidR="00C62FB6" w:rsidRPr="00C62FB6" w:rsidRDefault="00C62FB6" w:rsidP="00C62FB6">
            <w:pPr>
              <w:pStyle w:val="ProductList-Body"/>
            </w:pPr>
            <w:r>
              <w:t>„Microsoft Intune“ internete teikiamos paslaugos</w:t>
            </w:r>
          </w:p>
        </w:tc>
        <w:tc>
          <w:tcPr>
            <w:tcW w:w="1584" w:type="dxa"/>
            <w:vAlign w:val="center"/>
          </w:tcPr>
          <w:p w14:paraId="438F865B" w14:textId="77777777" w:rsidR="00C62FB6" w:rsidRPr="00C62FB6" w:rsidRDefault="00C62FB6" w:rsidP="00C62FB6">
            <w:pPr>
              <w:pStyle w:val="ProductList-Body"/>
            </w:pPr>
            <w:r>
              <w:t>Taip</w:t>
            </w:r>
          </w:p>
        </w:tc>
        <w:tc>
          <w:tcPr>
            <w:tcW w:w="1584" w:type="dxa"/>
            <w:vAlign w:val="center"/>
          </w:tcPr>
          <w:p w14:paraId="7422244D" w14:textId="77777777" w:rsidR="00C62FB6" w:rsidRPr="00C62FB6" w:rsidRDefault="00C62FB6" w:rsidP="00C62FB6">
            <w:pPr>
              <w:pStyle w:val="ProductList-Body"/>
            </w:pPr>
            <w:r>
              <w:t>Taip</w:t>
            </w:r>
          </w:p>
        </w:tc>
        <w:tc>
          <w:tcPr>
            <w:tcW w:w="1584" w:type="dxa"/>
            <w:vAlign w:val="center"/>
          </w:tcPr>
          <w:p w14:paraId="5CD7969B" w14:textId="1E84F7A1" w:rsidR="00C62FB6" w:rsidRPr="00C62FB6" w:rsidRDefault="008F0187" w:rsidP="00C62FB6">
            <w:pPr>
              <w:pStyle w:val="ProductList-Body"/>
            </w:pPr>
            <w:r>
              <w:t>Taip</w:t>
            </w:r>
          </w:p>
        </w:tc>
        <w:tc>
          <w:tcPr>
            <w:tcW w:w="1584" w:type="dxa"/>
            <w:vAlign w:val="center"/>
          </w:tcPr>
          <w:p w14:paraId="55B9A33B" w14:textId="2BB2DC85" w:rsidR="00C62FB6" w:rsidRPr="00C62FB6" w:rsidRDefault="008A38B0" w:rsidP="00C62FB6">
            <w:pPr>
              <w:pStyle w:val="ProductList-Body"/>
            </w:pPr>
            <w:r>
              <w:t>Taip</w:t>
            </w:r>
          </w:p>
        </w:tc>
        <w:tc>
          <w:tcPr>
            <w:tcW w:w="1584" w:type="dxa"/>
            <w:vAlign w:val="center"/>
          </w:tcPr>
          <w:p w14:paraId="4DB7EFFD" w14:textId="07C2A9F8" w:rsidR="00C62FB6" w:rsidRPr="00C62FB6" w:rsidRDefault="008A38B0" w:rsidP="00C62FB6">
            <w:pPr>
              <w:pStyle w:val="ProductList-Body"/>
            </w:pPr>
            <w:r>
              <w:t>Taip</w:t>
            </w:r>
          </w:p>
        </w:tc>
      </w:tr>
    </w:tbl>
    <w:p w14:paraId="23ABE151" w14:textId="3EB8CFD8" w:rsidR="00540154" w:rsidRPr="00C17F2D" w:rsidRDefault="00540154" w:rsidP="00540154">
      <w:pPr>
        <w:pStyle w:val="ProductList-Body"/>
        <w:rPr>
          <w:i/>
        </w:rPr>
      </w:pPr>
      <w:r>
        <w:rPr>
          <w:i/>
        </w:rPr>
        <w:t>*</w:t>
      </w:r>
      <w:r w:rsidRPr="00C17F2D">
        <w:rPr>
          <w:i/>
        </w:rPr>
        <w:t>Neįeina „Yammer Enterprise“.</w:t>
      </w:r>
    </w:p>
    <w:p w14:paraId="15A1B9DB" w14:textId="46075D6A" w:rsidR="00C62FB6" w:rsidRPr="00C17F2D" w:rsidRDefault="00C62FB6" w:rsidP="00C62FB6">
      <w:pPr>
        <w:pStyle w:val="ProductList-Body"/>
        <w:rPr>
          <w:i/>
        </w:rPr>
      </w:pPr>
      <w:r w:rsidRPr="00C17F2D">
        <w:rPr>
          <w:i/>
        </w:rPr>
        <w:t>*</w:t>
      </w:r>
      <w:r w:rsidR="00540154">
        <w:rPr>
          <w:i/>
        </w:rPr>
        <w:t>*</w:t>
      </w:r>
      <w:r w:rsidRPr="00C17F2D">
        <w:rPr>
          <w:i/>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0B21C7"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458447"/>
      <w:r>
        <w:lastRenderedPageBreak/>
        <w:t>Su Internete teikiamomis paslaugomis susijusios sąlygos</w:t>
      </w:r>
      <w:bookmarkEnd w:id="63"/>
      <w:bookmarkEnd w:id="64"/>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65" w:name="_Toc440458448"/>
      <w:bookmarkStart w:id="66" w:name="MicrosoftAzureServices"/>
      <w:r w:rsidRPr="00C17F2D">
        <w:rPr>
          <w:lang w:val="lt-LT"/>
        </w:rPr>
        <w:t>„Microsoft Azure“ paslaugos</w:t>
      </w:r>
      <w:bookmarkEnd w:id="65"/>
    </w:p>
    <w:bookmarkEnd w:id="66"/>
    <w:p w14:paraId="75EBDC64" w14:textId="77777777" w:rsidR="006A7F7D" w:rsidRPr="000772BE" w:rsidRDefault="006A7F7D" w:rsidP="006A7F7D">
      <w:pPr>
        <w:pStyle w:val="ProductList-Body"/>
      </w:pPr>
      <w:r>
        <w:rPr>
          <w:b/>
          <w:color w:val="00188F"/>
        </w:rPr>
        <w:t>Pranešimai</w:t>
      </w:r>
    </w:p>
    <w:p w14:paraId="24B11431" w14:textId="32F6848B" w:rsidR="00CC34E7" w:rsidRPr="00690C65" w:rsidRDefault="006A7F7D" w:rsidP="006A7F7D">
      <w:pPr>
        <w:pStyle w:val="ProductList-Body"/>
      </w:pPr>
      <w:r>
        <w:t xml:space="preserve">Taikomos pranešimų apie Profesionalias paslaugas ir H.264/AVC vaizdo standartą, VC-1 vaizdo standartą, „MPEG-4 Part 2“ vaizdo standartą ir MPEG-2 vaizdo standartą, nurodytų </w:t>
      </w:r>
      <w:hyperlink w:anchor="Attachment1" w:history="1">
        <w:r>
          <w:rPr>
            <w:rStyle w:val="Hyperlink"/>
          </w:rPr>
          <w:t>1 priede</w:t>
        </w:r>
      </w:hyperlink>
      <w:r>
        <w:t>, sąlygos</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77777777" w:rsidR="008A38B0" w:rsidRDefault="008A38B0" w:rsidP="008A38B0">
      <w:pPr>
        <w:pStyle w:val="ProductList-Body"/>
        <w:spacing w:after="120"/>
      </w:pPr>
      <w:r>
        <w:t>„Azure Government paslaugos“ reiškia vieną ar daugiau paslaugų ar funkcijų, kurias „Microsoft“ teikia Klientams kaip valstybinių institucijų bendruomenės debesies paslaugos JAV valdomuose regionuose, išvardytuose http://azure.microsoft.com/en-us/regions/#services.</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D69EA43" w:rsidR="001F7CE6" w:rsidRDefault="001F7CE6" w:rsidP="001F7CE6">
      <w:pPr>
        <w:pStyle w:val="ProductList-Body"/>
      </w:pPr>
      <w:r>
        <w:t xml:space="preserve">„Microsoft Azure“ paslaugos – tai viena arba kelios „Microsoft“ paslaugos ir funkcijos, nurodytų svetainėje </w:t>
      </w:r>
      <w:hyperlink r:id="rId31" w:history="1">
        <w:r w:rsidRPr="001F7CE6">
          <w:rPr>
            <w:rStyle w:val="Hyperlink"/>
          </w:rPr>
          <w:t>http://azure.microsoft.com/services/</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 xml:space="preserve">„Microsoft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w:t>
      </w:r>
      <w:r>
        <w:lastRenderedPageBreak/>
        <w:t>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4FF720D" w:rsidR="000E6ED8" w:rsidRPr="00690C65"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3" w:history="1">
        <w:r w:rsidR="00383647">
          <w:rPr>
            <w:rStyle w:val="Hyperlink"/>
          </w:rPr>
          <w:t>http://azure.microsoft.com/en-us/support/legal/store-terms/</w:t>
        </w:r>
      </w:hyperlink>
      <w:hyperlink r:id="rId34" w:history="1"/>
      <w:r>
        <w:t>.</w:t>
      </w:r>
    </w:p>
    <w:p w14:paraId="65E06F6C" w14:textId="483218A9" w:rsidR="003D22CB" w:rsidRPr="00690C65" w:rsidRDefault="000B21C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2D80128" w14:textId="48A05148" w:rsidR="008070AF" w:rsidRPr="00C17F2D" w:rsidRDefault="008070AF" w:rsidP="00E040B7">
      <w:pPr>
        <w:pStyle w:val="ProductList-OfferingGroupHeading"/>
        <w:rPr>
          <w:lang w:val="lt-LT"/>
        </w:rPr>
      </w:pPr>
      <w:bookmarkStart w:id="67" w:name="_Toc440458449"/>
      <w:r w:rsidRPr="00C17F2D">
        <w:rPr>
          <w:lang w:val="lt-LT"/>
        </w:rPr>
        <w:t>Korporatyvinės mobilumo paslaugos</w:t>
      </w:r>
      <w:bookmarkEnd w:id="67"/>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3D0D6184" w:rsidR="00122096" w:rsidRPr="00C17F2D" w:rsidRDefault="00122096" w:rsidP="00E040B7">
      <w:pPr>
        <w:pStyle w:val="ProductList-Offering2Heading"/>
        <w:rPr>
          <w:lang w:val="lt-LT"/>
        </w:rPr>
      </w:pPr>
      <w:r w:rsidRPr="00C17F2D">
        <w:rPr>
          <w:lang w:val="lt-LT"/>
        </w:rPr>
        <w:tab/>
      </w:r>
      <w:bookmarkStart w:id="68" w:name="_Toc440458450"/>
      <w:r w:rsidR="00E84763" w:rsidRPr="00C17F2D">
        <w:rPr>
          <w:lang w:val="lt-LT"/>
        </w:rPr>
        <w:t>„</w:t>
      </w:r>
      <w:r w:rsidRPr="00C17F2D">
        <w:rPr>
          <w:lang w:val="lt-LT"/>
        </w:rPr>
        <w:t>Azure Active Directory Basic</w:t>
      </w:r>
      <w:r w:rsidR="00E84763" w:rsidRPr="00C17F2D">
        <w:rPr>
          <w:lang w:val="lt-LT"/>
        </w:rPr>
        <w:t>“</w:t>
      </w:r>
      <w:bookmarkEnd w:id="68"/>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0B21C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C17F2D" w:rsidRDefault="00706672" w:rsidP="00E040B7">
      <w:pPr>
        <w:pStyle w:val="ProductList-Offering2Heading"/>
        <w:rPr>
          <w:lang w:val="lt-LT"/>
        </w:rPr>
      </w:pPr>
      <w:r w:rsidRPr="00C17F2D">
        <w:rPr>
          <w:lang w:val="lt-LT"/>
        </w:rPr>
        <w:tab/>
      </w:r>
      <w:bookmarkStart w:id="69" w:name="_Toc440458451"/>
      <w:r w:rsidRPr="00C17F2D">
        <w:rPr>
          <w:lang w:val="lt-LT"/>
        </w:rPr>
        <w:t>„Azure Active Directory Premium“</w:t>
      </w:r>
      <w:bookmarkEnd w:id="69"/>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0B21C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DC6BDF7" w14:textId="12BAB750" w:rsidR="00540154" w:rsidRPr="003C69A1" w:rsidRDefault="00540154" w:rsidP="00540154">
      <w:pPr>
        <w:pStyle w:val="ProductList-Offering2Heading"/>
        <w:outlineLvl w:val="2"/>
      </w:pPr>
      <w:r>
        <w:tab/>
      </w:r>
      <w:bookmarkStart w:id="70" w:name="AzureRightsManagement"/>
      <w:bookmarkStart w:id="71" w:name="_Toc437590234"/>
      <w:bookmarkStart w:id="72" w:name="_Toc435790940"/>
      <w:bookmarkStart w:id="73" w:name="_Toc440458452"/>
      <w:r w:rsidRPr="00C17F2D">
        <w:rPr>
          <w:lang w:val="lt-LT"/>
        </w:rPr>
        <w:t>„</w:t>
      </w:r>
      <w:r>
        <w:t>Azure Rights Management</w:t>
      </w:r>
      <w:bookmarkEnd w:id="70"/>
      <w:bookmarkEnd w:id="71"/>
      <w:bookmarkEnd w:id="72"/>
      <w:r w:rsidRPr="00C17F2D">
        <w:rPr>
          <w:lang w:val="lt-LT"/>
        </w:rPr>
        <w:t>“</w:t>
      </w:r>
      <w:bookmarkEnd w:id="73"/>
    </w:p>
    <w:p w14:paraId="0C728F7D" w14:textId="77777777" w:rsidR="00540154" w:rsidRPr="003C69A1" w:rsidRDefault="00540154" w:rsidP="00540154">
      <w:pPr>
        <w:pStyle w:val="ProductList-Body"/>
        <w:tabs>
          <w:tab w:val="clear" w:pos="158"/>
          <w:tab w:val="left" w:pos="360"/>
        </w:tabs>
      </w:pPr>
      <w:r>
        <w:rPr>
          <w:b/>
          <w:color w:val="00188F"/>
        </w:rPr>
        <w:t>Pranešimai</w:t>
      </w:r>
    </w:p>
    <w:p w14:paraId="21F77153" w14:textId="77777777" w:rsidR="00540154" w:rsidRPr="003C69A1" w:rsidRDefault="00540154" w:rsidP="00540154">
      <w:pPr>
        <w:pStyle w:val="ProductList-Body"/>
      </w:pPr>
      <w:r>
        <w:t xml:space="preserve">Taikomi „Bing“ žemėlapių pranešimai, pateikti </w:t>
      </w:r>
      <w:hyperlink w:anchor="Attachment1" w:history="1">
        <w:r>
          <w:rPr>
            <w:rStyle w:val="Hyperlink"/>
          </w:rPr>
          <w:t>1 priede</w:t>
        </w:r>
      </w:hyperlink>
      <w:r>
        <w:t>.</w:t>
      </w:r>
    </w:p>
    <w:p w14:paraId="2CC3387F" w14:textId="77777777" w:rsidR="00540154" w:rsidRPr="003C69A1" w:rsidRDefault="00540154" w:rsidP="00540154">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2FD857C4" w14:textId="18345730" w:rsidR="008070AF" w:rsidRPr="00690C65" w:rsidRDefault="000B21C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21C7E197" w:rsidR="00D44190" w:rsidRPr="00C17F2D" w:rsidRDefault="00D44190" w:rsidP="00E040B7">
      <w:pPr>
        <w:pStyle w:val="ProductList-Offering2Heading"/>
        <w:rPr>
          <w:lang w:val="lt-LT"/>
        </w:rPr>
      </w:pPr>
      <w:bookmarkStart w:id="74" w:name="_Toc388464308"/>
      <w:bookmarkEnd w:id="74"/>
      <w:r w:rsidRPr="00C17F2D">
        <w:rPr>
          <w:lang w:val="lt-LT"/>
        </w:rPr>
        <w:tab/>
      </w:r>
      <w:bookmarkStart w:id="75" w:name="_Toc440458453"/>
      <w:r w:rsidRPr="00C17F2D">
        <w:rPr>
          <w:lang w:val="lt-LT"/>
        </w:rPr>
        <w:t>„Azure“ nuotolinė programa</w:t>
      </w:r>
      <w:bookmarkEnd w:id="75"/>
    </w:p>
    <w:p w14:paraId="5831C3F6" w14:textId="77777777" w:rsidR="00D44190" w:rsidRPr="00690C65" w:rsidRDefault="000B21C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983DE8B" w14:textId="302796ED" w:rsidR="00C17F2D" w:rsidRPr="00EF7283" w:rsidRDefault="00C17F2D" w:rsidP="00C17F2D">
      <w:pPr>
        <w:pStyle w:val="ProductList-Offering2Heading"/>
        <w:outlineLvl w:val="2"/>
        <w:rPr>
          <w:lang w:val="lt-LT"/>
        </w:rPr>
      </w:pPr>
      <w:r w:rsidRPr="00EF7283">
        <w:rPr>
          <w:lang w:val="lt-LT"/>
        </w:rPr>
        <w:tab/>
      </w:r>
      <w:bookmarkStart w:id="76" w:name="_Toc435790942"/>
      <w:bookmarkStart w:id="77" w:name="_Toc440458454"/>
      <w:r w:rsidRPr="00C17F2D">
        <w:rPr>
          <w:lang w:val="lt-LT"/>
        </w:rPr>
        <w:t>„</w:t>
      </w:r>
      <w:r w:rsidRPr="00EF7283">
        <w:rPr>
          <w:lang w:val="lt-LT"/>
        </w:rPr>
        <w:t>Microsoft MultiFactor Authentication</w:t>
      </w:r>
      <w:bookmarkEnd w:id="76"/>
      <w:r w:rsidRPr="00C17F2D">
        <w:rPr>
          <w:lang w:val="lt-LT"/>
        </w:rPr>
        <w:t>“</w:t>
      </w:r>
      <w:bookmarkEnd w:id="77"/>
    </w:p>
    <w:p w14:paraId="12FD4BA6" w14:textId="77777777" w:rsidR="00C17F2D" w:rsidRPr="007F0A21" w:rsidRDefault="000B21C7" w:rsidP="00C17F2D">
      <w:pPr>
        <w:pStyle w:val="ProductList-Body"/>
        <w:shd w:val="clear" w:color="auto" w:fill="A6A6A6" w:themeFill="background1" w:themeFillShade="A6"/>
        <w:spacing w:before="120" w:after="240"/>
        <w:jc w:val="right"/>
      </w:pPr>
      <w:hyperlink w:anchor="TableofContents" w:history="1">
        <w:r w:rsidR="00C17F2D">
          <w:rPr>
            <w:rStyle w:val="Hyperlink"/>
            <w:sz w:val="16"/>
            <w:szCs w:val="16"/>
          </w:rPr>
          <w:t>Turinys</w:t>
        </w:r>
      </w:hyperlink>
      <w:r w:rsidR="00C17F2D">
        <w:rPr>
          <w:sz w:val="16"/>
          <w:szCs w:val="16"/>
        </w:rPr>
        <w:t xml:space="preserve"> / </w:t>
      </w:r>
      <w:hyperlink w:anchor="GeneralTerms" w:history="1">
        <w:r w:rsidR="00C17F2D">
          <w:rPr>
            <w:rStyle w:val="Hyperlink"/>
            <w:sz w:val="16"/>
            <w:szCs w:val="16"/>
          </w:rPr>
          <w:t>Bendrosios sąlygos</w:t>
        </w:r>
      </w:hyperlink>
    </w:p>
    <w:p w14:paraId="06BB7A50" w14:textId="4FCF915C" w:rsidR="00540154" w:rsidRPr="003C69A1" w:rsidRDefault="00540154" w:rsidP="00540154">
      <w:pPr>
        <w:pStyle w:val="ProductList-Offering1Heading"/>
        <w:outlineLvl w:val="2"/>
      </w:pPr>
      <w:bookmarkStart w:id="78" w:name="_Toc437590237"/>
      <w:bookmarkStart w:id="79" w:name="_Toc435790943"/>
      <w:bookmarkStart w:id="80" w:name="_Toc440458455"/>
      <w:r w:rsidRPr="00C17F2D">
        <w:rPr>
          <w:lang w:val="lt-LT"/>
        </w:rPr>
        <w:t>„</w:t>
      </w:r>
      <w:r>
        <w:t>Microsoft Intune</w:t>
      </w:r>
      <w:bookmarkEnd w:id="78"/>
      <w:bookmarkEnd w:id="79"/>
      <w:r w:rsidRPr="00C17F2D">
        <w:rPr>
          <w:lang w:val="lt-LT"/>
        </w:rPr>
        <w:t>“</w:t>
      </w:r>
      <w:bookmarkEnd w:id="80"/>
    </w:p>
    <w:p w14:paraId="615010FF" w14:textId="77777777" w:rsidR="00540154" w:rsidRPr="00A8327A" w:rsidRDefault="00540154" w:rsidP="00540154">
      <w:pPr>
        <w:pStyle w:val="ProductList-Body"/>
        <w:rPr>
          <w:rFonts w:asciiTheme="majorHAnsi" w:hAnsiTheme="majorHAnsi"/>
          <w:sz w:val="16"/>
          <w:szCs w:val="16"/>
        </w:rPr>
        <w:sectPr w:rsidR="00540154" w:rsidRPr="00A8327A" w:rsidSect="00540154">
          <w:footerReference w:type="default" r:id="rId35"/>
          <w:footerReference w:type="first" r:id="rId36"/>
          <w:pgSz w:w="12240" w:h="15840"/>
          <w:pgMar w:top="1440" w:right="720" w:bottom="1440" w:left="720" w:header="720" w:footer="720" w:gutter="0"/>
          <w:cols w:space="720"/>
          <w:titlePg/>
          <w:docGrid w:linePitch="360"/>
        </w:sectPr>
      </w:pPr>
    </w:p>
    <w:p w14:paraId="57A900D8" w14:textId="77777777" w:rsidR="00540154" w:rsidRPr="003C69A1" w:rsidRDefault="00540154" w:rsidP="00540154">
      <w:pPr>
        <w:pStyle w:val="ProductList-Body"/>
      </w:pPr>
      <w:r>
        <w:rPr>
          <w:rFonts w:asciiTheme="majorHAnsi" w:hAnsiTheme="majorHAnsi"/>
          <w:sz w:val="16"/>
          <w:szCs w:val="16"/>
        </w:rPr>
        <w:lastRenderedPageBreak/>
        <w:t>„Microsoft Intune“ (vartotojo)</w:t>
      </w:r>
    </w:p>
    <w:p w14:paraId="09924221" w14:textId="77777777" w:rsidR="00540154" w:rsidRPr="003C69A1" w:rsidRDefault="00540154" w:rsidP="00540154">
      <w:pPr>
        <w:pStyle w:val="ProductList-Body"/>
      </w:pPr>
      <w:r>
        <w:rPr>
          <w:rFonts w:asciiTheme="majorHAnsi" w:hAnsiTheme="majorHAnsi"/>
          <w:sz w:val="16"/>
          <w:szCs w:val="16"/>
        </w:rPr>
        <w:t>„Microsoft Intune“ išorinis priedas, skirtas „System Center Configuration“</w:t>
      </w:r>
    </w:p>
    <w:p w14:paraId="4AFF8F6E" w14:textId="77777777" w:rsidR="00540154" w:rsidRPr="00A8327A" w:rsidRDefault="00540154" w:rsidP="00540154">
      <w:pPr>
        <w:pStyle w:val="ProductList-Body"/>
        <w:rPr>
          <w:rFonts w:asciiTheme="majorHAnsi" w:hAnsiTheme="majorHAnsi"/>
          <w:sz w:val="16"/>
          <w:szCs w:val="16"/>
        </w:rPr>
        <w:sectPr w:rsidR="0054015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priedas, skirtas „System Center Configuration Manager“ ir „System Center EndPoint Protection“ (vartotojui)</w:t>
      </w:r>
      <w:r>
        <w:rPr>
          <w:rFonts w:asciiTheme="majorHAnsi" w:hAnsiTheme="majorHAnsi"/>
          <w:sz w:val="16"/>
          <w:szCs w:val="16"/>
        </w:rPr>
        <w:br/>
        <w:t>(„Microsoft Intune“ priedas)</w:t>
      </w:r>
    </w:p>
    <w:p w14:paraId="492E4594" w14:textId="77777777" w:rsidR="00540154" w:rsidRPr="00540154" w:rsidRDefault="00540154" w:rsidP="00540154">
      <w:pPr>
        <w:pStyle w:val="ProductList-Body"/>
        <w:pBdr>
          <w:top w:val="single" w:sz="4" w:space="1" w:color="BFBFBF" w:themeColor="background1" w:themeShade="BF"/>
        </w:pBdr>
        <w:rPr>
          <w:sz w:val="8"/>
          <w:szCs w:val="8"/>
        </w:rPr>
      </w:pPr>
    </w:p>
    <w:p w14:paraId="0F3017B5" w14:textId="77777777" w:rsidR="00540154" w:rsidRPr="003C69A1" w:rsidRDefault="00540154" w:rsidP="00540154">
      <w:pPr>
        <w:pStyle w:val="ProductList-Body"/>
        <w:tabs>
          <w:tab w:val="clear" w:pos="158"/>
          <w:tab w:val="left" w:pos="360"/>
        </w:tabs>
      </w:pPr>
      <w:r>
        <w:rPr>
          <w:b/>
          <w:color w:val="00188F"/>
        </w:rPr>
        <w:t>Pranešimai</w:t>
      </w:r>
    </w:p>
    <w:p w14:paraId="430A4588" w14:textId="77777777" w:rsidR="00540154" w:rsidRPr="003C69A1" w:rsidRDefault="00540154" w:rsidP="00540154">
      <w:pPr>
        <w:pStyle w:val="ProductList-Body"/>
        <w:tabs>
          <w:tab w:val="clear" w:pos="158"/>
          <w:tab w:val="left" w:pos="180"/>
        </w:tabs>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09617AD" w14:textId="77777777" w:rsidR="006A7F7D" w:rsidRDefault="006A7F7D" w:rsidP="00EF78B8">
      <w:pPr>
        <w:pStyle w:val="ProductList-Body"/>
        <w:tabs>
          <w:tab w:val="clear" w:pos="158"/>
          <w:tab w:val="left" w:pos="180"/>
        </w:tabs>
        <w:rPr>
          <w:b/>
          <w:color w:val="00188F"/>
        </w:rPr>
      </w:pPr>
    </w:p>
    <w:p w14:paraId="7AD58DF7" w14:textId="108D1CC9" w:rsidR="00EF78B8" w:rsidRPr="00690C65" w:rsidRDefault="00EF78B8" w:rsidP="00540154">
      <w:pPr>
        <w:pStyle w:val="ProductList-Body"/>
        <w:keepNext/>
        <w:tabs>
          <w:tab w:val="clear" w:pos="158"/>
          <w:tab w:val="left" w:pos="180"/>
        </w:tabs>
      </w:pPr>
      <w:r>
        <w:rPr>
          <w:b/>
          <w:color w:val="00188F"/>
        </w:rPr>
        <w:lastRenderedPageBreak/>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D673B">
      <w:pPr>
        <w:pStyle w:val="ProductList-Body"/>
        <w:keepNext/>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ED44C0B" w14:textId="77777777" w:rsidR="001F7CE6" w:rsidRPr="00A8327A" w:rsidRDefault="001F7CE6" w:rsidP="001F7CE6">
      <w:pPr>
        <w:pStyle w:val="ProductList-Body"/>
        <w:tabs>
          <w:tab w:val="clear" w:pos="158"/>
          <w:tab w:val="left" w:pos="180"/>
        </w:tabs>
        <w:rPr>
          <w:b/>
          <w:color w:val="00188F"/>
        </w:rPr>
      </w:pPr>
      <w:r>
        <w:rPr>
          <w:b/>
          <w:color w:val="00188F"/>
        </w:rPr>
        <w:t>„Windows“ programinės įrangos komponentai „System Center“ programinėje įrangoje</w:t>
      </w:r>
    </w:p>
    <w:p w14:paraId="71761A2F" w14:textId="77777777" w:rsidR="001F7CE6" w:rsidRPr="00A8327A" w:rsidRDefault="001F7CE6" w:rsidP="001F7CE6">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0B21C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122DEDB" w14:textId="77777777" w:rsidR="00540154" w:rsidRPr="003C69A1" w:rsidRDefault="00540154" w:rsidP="00540154">
      <w:pPr>
        <w:pStyle w:val="ProductList-OfferingGroupHeading"/>
        <w:spacing w:after="80"/>
        <w:outlineLvl w:val="1"/>
      </w:pPr>
      <w:bookmarkStart w:id="81" w:name="_Toc437590238"/>
      <w:bookmarkStart w:id="82" w:name="_Toc435790944"/>
      <w:bookmarkStart w:id="83" w:name="_Toc440458456"/>
      <w:bookmarkStart w:id="84" w:name="MicrosoftDynamicsMarketing"/>
      <w:r>
        <w:t>„Microsoft Dynamics Online</w:t>
      </w:r>
      <w:proofErr w:type="gramStart"/>
      <w:r>
        <w:t>“ paslaugos</w:t>
      </w:r>
      <w:bookmarkEnd w:id="81"/>
      <w:bookmarkEnd w:id="82"/>
      <w:bookmarkEnd w:id="83"/>
      <w:proofErr w:type="gramEnd"/>
    </w:p>
    <w:p w14:paraId="51CC3812" w14:textId="77777777" w:rsidR="00540154" w:rsidRPr="003C69A1" w:rsidRDefault="00540154" w:rsidP="00540154">
      <w:pPr>
        <w:pStyle w:val="ProductList-Body"/>
        <w:tabs>
          <w:tab w:val="clear" w:pos="158"/>
          <w:tab w:val="left" w:pos="360"/>
        </w:tabs>
      </w:pPr>
      <w:r>
        <w:rPr>
          <w:b/>
          <w:color w:val="00188F"/>
        </w:rPr>
        <w:t>Pranešimai</w:t>
      </w:r>
    </w:p>
    <w:p w14:paraId="228FF371" w14:textId="77777777" w:rsidR="00540154" w:rsidRPr="003C69A1" w:rsidRDefault="00540154" w:rsidP="00540154">
      <w:pPr>
        <w:pStyle w:val="ProductList-Body"/>
      </w:pPr>
      <w:r>
        <w:t xml:space="preserve">Taikomos pranešimų apie „Bing“ žemėlapius ir Profesionalias paslaugas, nurodytų </w:t>
      </w:r>
      <w:hyperlink w:anchor="Attachment1" w:history="1">
        <w:r>
          <w:rPr>
            <w:rStyle w:val="Hyperlink"/>
          </w:rPr>
          <w:t>1 priede</w:t>
        </w:r>
      </w:hyperlink>
      <w:r>
        <w:t>, sąlygos.</w:t>
      </w:r>
    </w:p>
    <w:p w14:paraId="077AF4EB" w14:textId="77777777" w:rsidR="00540154" w:rsidRPr="003C69A1" w:rsidRDefault="00540154" w:rsidP="00540154">
      <w:pPr>
        <w:pStyle w:val="ProductList-Body"/>
      </w:pPr>
    </w:p>
    <w:p w14:paraId="13129E0F" w14:textId="77777777" w:rsidR="00540154" w:rsidRPr="003C69A1" w:rsidRDefault="00540154" w:rsidP="00540154">
      <w:pPr>
        <w:pStyle w:val="ProductList-Body"/>
        <w:tabs>
          <w:tab w:val="clear" w:pos="158"/>
          <w:tab w:val="left" w:pos="180"/>
        </w:tabs>
      </w:pPr>
      <w:r>
        <w:rPr>
          <w:b/>
          <w:color w:val="00188F"/>
        </w:rPr>
        <w:t>Prenumeratų licencijų paketai</w:t>
      </w:r>
    </w:p>
    <w:p w14:paraId="4C467240" w14:textId="77777777" w:rsidR="00540154" w:rsidRPr="003C69A1" w:rsidRDefault="00540154" w:rsidP="00540154">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4599E20F" w14:textId="77777777" w:rsidR="00540154" w:rsidRPr="003C69A1" w:rsidRDefault="00540154" w:rsidP="00540154">
      <w:pPr>
        <w:pStyle w:val="ProductList-Body"/>
      </w:pPr>
    </w:p>
    <w:p w14:paraId="3B822700" w14:textId="3D1FDAC5" w:rsidR="00540154" w:rsidRPr="003C69A1" w:rsidRDefault="00540154" w:rsidP="00540154">
      <w:pPr>
        <w:pStyle w:val="ProductList-Offering2Heading"/>
        <w:outlineLvl w:val="2"/>
      </w:pPr>
      <w:r>
        <w:tab/>
      </w:r>
      <w:bookmarkStart w:id="85" w:name="_Toc437590239"/>
      <w:bookmarkStart w:id="86" w:name="_Toc440458457"/>
      <w:bookmarkStart w:id="87" w:name="_Toc435790945"/>
      <w:r>
        <w:t>„Microsoft Dynamics AX</w:t>
      </w:r>
      <w:bookmarkEnd w:id="85"/>
      <w:r>
        <w:t>“</w:t>
      </w:r>
      <w:bookmarkEnd w:id="86"/>
    </w:p>
    <w:p w14:paraId="0B1F04C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40069DE8" w14:textId="77777777" w:rsidR="00540154" w:rsidRPr="003C69A1" w:rsidRDefault="00540154" w:rsidP="00540154">
      <w:pPr>
        <w:pStyle w:val="ProductList-Body"/>
      </w:pPr>
      <w:r>
        <w:rPr>
          <w:rFonts w:asciiTheme="majorHAnsi" w:hAnsiTheme="majorHAnsi"/>
          <w:sz w:val="16"/>
          <w:szCs w:val="16"/>
        </w:rPr>
        <w:lastRenderedPageBreak/>
        <w:t>„Microsoft Dynamics AX“ savitarna</w:t>
      </w:r>
    </w:p>
    <w:p w14:paraId="58E4AACA" w14:textId="77777777" w:rsidR="00540154" w:rsidRPr="003C69A1" w:rsidRDefault="00540154" w:rsidP="00540154">
      <w:pPr>
        <w:pStyle w:val="ProductList-Body"/>
      </w:pPr>
      <w:r>
        <w:rPr>
          <w:rFonts w:asciiTheme="majorHAnsi" w:hAnsiTheme="majorHAnsi"/>
          <w:sz w:val="16"/>
          <w:szCs w:val="16"/>
        </w:rPr>
        <w:t>„Microsoft Dynamics AX“ užduotys</w:t>
      </w:r>
    </w:p>
    <w:p w14:paraId="5778FB98" w14:textId="77777777" w:rsidR="00540154" w:rsidRPr="003C69A1" w:rsidRDefault="00540154" w:rsidP="00540154">
      <w:pPr>
        <w:pStyle w:val="ProductList-Body"/>
      </w:pPr>
      <w:r>
        <w:rPr>
          <w:rFonts w:asciiTheme="majorHAnsi" w:hAnsiTheme="majorHAnsi"/>
          <w:sz w:val="16"/>
          <w:szCs w:val="16"/>
        </w:rPr>
        <w:lastRenderedPageBreak/>
        <w:t>„Microsoft Dynamics AX“ korporatyvinė</w:t>
      </w:r>
    </w:p>
    <w:p w14:paraId="5758EBDB" w14:textId="77777777" w:rsidR="00540154" w:rsidRPr="003C69A1" w:rsidRDefault="00540154" w:rsidP="00540154">
      <w:pPr>
        <w:pStyle w:val="ProductList-Body"/>
      </w:pPr>
      <w:r>
        <w:rPr>
          <w:rFonts w:asciiTheme="majorHAnsi" w:hAnsiTheme="majorHAnsi"/>
          <w:sz w:val="16"/>
          <w:szCs w:val="16"/>
        </w:rPr>
        <w:t>„Microsoft Dynamics AX“ įrenginiui</w:t>
      </w:r>
    </w:p>
    <w:p w14:paraId="095D1125"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2677116" w14:textId="77777777" w:rsidR="00540154" w:rsidRPr="009A023F" w:rsidRDefault="00540154" w:rsidP="00540154">
      <w:pPr>
        <w:pStyle w:val="ProductList-Body"/>
        <w:pBdr>
          <w:top w:val="single" w:sz="4" w:space="1" w:color="BFBFBF" w:themeColor="background1" w:themeShade="BF"/>
        </w:pBdr>
        <w:rPr>
          <w:sz w:val="6"/>
        </w:rPr>
      </w:pPr>
    </w:p>
    <w:p w14:paraId="18E95C25" w14:textId="77777777" w:rsidR="00540154" w:rsidRPr="00540154" w:rsidRDefault="00540154" w:rsidP="00540154">
      <w:pPr>
        <w:pStyle w:val="ProductList-Body"/>
        <w:tabs>
          <w:tab w:val="clear" w:pos="158"/>
          <w:tab w:val="left" w:pos="360"/>
        </w:tabs>
        <w:rPr>
          <w:b/>
          <w:color w:val="00188F"/>
          <w:sz w:val="8"/>
          <w:szCs w:val="8"/>
        </w:rPr>
      </w:pPr>
    </w:p>
    <w:p w14:paraId="656A3F1E" w14:textId="1A7BC2B5" w:rsidR="00540154" w:rsidRPr="003C69A1" w:rsidRDefault="00540154" w:rsidP="00540154">
      <w:pPr>
        <w:pStyle w:val="ProductList-Body"/>
        <w:tabs>
          <w:tab w:val="clear" w:pos="158"/>
          <w:tab w:val="left" w:pos="360"/>
        </w:tabs>
      </w:pPr>
      <w:r>
        <w:rPr>
          <w:b/>
          <w:color w:val="00188F"/>
        </w:rPr>
        <w:t>Išoriniai vartotojai</w:t>
      </w:r>
    </w:p>
    <w:p w14:paraId="380451D8" w14:textId="77777777" w:rsidR="00540154" w:rsidRPr="003C69A1" w:rsidRDefault="00540154" w:rsidP="00540154">
      <w:pPr>
        <w:pStyle w:val="ProductList-Body"/>
        <w:tabs>
          <w:tab w:val="clear" w:pos="158"/>
          <w:tab w:val="left" w:pos="360"/>
        </w:tabs>
      </w:pPr>
      <w:r>
        <w:t>Išoriniams „Microsoft Dynamics AX“ vartotojams nereikia PL, kad galėtų pasiekti Internete teikiamas paslaugas. Ši išimtis netaikoma Kliento ar su juo susijusių įmonių rangovams arba atstovams.</w:t>
      </w:r>
    </w:p>
    <w:p w14:paraId="18C48D2F" w14:textId="77777777" w:rsidR="00540154" w:rsidRPr="003C69A1" w:rsidRDefault="00540154" w:rsidP="00540154">
      <w:pPr>
        <w:pStyle w:val="ProductList-Body"/>
        <w:tabs>
          <w:tab w:val="clear" w:pos="158"/>
          <w:tab w:val="left" w:pos="360"/>
        </w:tabs>
      </w:pPr>
    </w:p>
    <w:p w14:paraId="47690304" w14:textId="77777777" w:rsidR="00540154" w:rsidRPr="003C69A1" w:rsidRDefault="00540154" w:rsidP="00540154">
      <w:pPr>
        <w:pStyle w:val="ProductList-Body"/>
        <w:tabs>
          <w:tab w:val="left" w:pos="360"/>
        </w:tabs>
      </w:pPr>
      <w:r>
        <w:rPr>
          <w:b/>
          <w:color w:val="00188F"/>
        </w:rPr>
        <w:t>Modifikavimas</w:t>
      </w:r>
    </w:p>
    <w:p w14:paraId="22A57A1C" w14:textId="77777777" w:rsidR="00540154" w:rsidRPr="003C69A1" w:rsidRDefault="00540154" w:rsidP="00540154">
      <w:pPr>
        <w:pStyle w:val="ProductList-Body"/>
        <w:tabs>
          <w:tab w:val="clear" w:pos="158"/>
          <w:tab w:val="left" w:pos="360"/>
        </w:tabs>
      </w:pPr>
      <w:r>
        <w:t>Klientas gali modifikuoti „Microsoft Dynamics AX“, siekdamas išplėsti jos funkcines galimybes, bet tik Kliento vidinio naudojimo tikslais.</w:t>
      </w:r>
    </w:p>
    <w:p w14:paraId="414A4CDA" w14:textId="77777777" w:rsidR="00540154" w:rsidRPr="003C69A1" w:rsidRDefault="000B21C7"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5A732860" w14:textId="18EAFDC6" w:rsidR="00540154" w:rsidRPr="003C69A1" w:rsidRDefault="00540154" w:rsidP="00540154">
      <w:pPr>
        <w:pStyle w:val="ProductList-Offering2Heading"/>
        <w:outlineLvl w:val="2"/>
      </w:pPr>
      <w:r>
        <w:tab/>
      </w:r>
      <w:bookmarkStart w:id="88" w:name="_Toc437590240"/>
      <w:bookmarkStart w:id="89" w:name="DynamicsCRM"/>
      <w:bookmarkStart w:id="90" w:name="_Toc440458458"/>
      <w:r>
        <w:t>„Microsoft Dynamics CRM Online</w:t>
      </w:r>
      <w:bookmarkEnd w:id="87"/>
      <w:bookmarkEnd w:id="88"/>
      <w:bookmarkEnd w:id="89"/>
      <w:r>
        <w:t>“</w:t>
      </w:r>
      <w:bookmarkEnd w:id="90"/>
    </w:p>
    <w:p w14:paraId="0EE0DB4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6348AB39" w14:textId="77777777" w:rsidR="00540154" w:rsidRPr="003C69A1" w:rsidRDefault="00540154" w:rsidP="00540154">
      <w:pPr>
        <w:pStyle w:val="ProductList-Body"/>
      </w:pPr>
      <w:r>
        <w:rPr>
          <w:rFonts w:asciiTheme="majorHAnsi" w:hAnsiTheme="majorHAnsi"/>
          <w:sz w:val="16"/>
          <w:szCs w:val="16"/>
        </w:rPr>
        <w:lastRenderedPageBreak/>
        <w:t>„Microsoft Dynamics CRM Online Essentials“</w:t>
      </w:r>
    </w:p>
    <w:p w14:paraId="75DD9CA5" w14:textId="77777777" w:rsidR="00540154" w:rsidRPr="003C69A1" w:rsidRDefault="00540154" w:rsidP="00540154">
      <w:pPr>
        <w:pStyle w:val="ProductList-Body"/>
      </w:pPr>
      <w:r>
        <w:rPr>
          <w:rFonts w:asciiTheme="majorHAnsi" w:hAnsiTheme="majorHAnsi"/>
          <w:sz w:val="16"/>
          <w:szCs w:val="16"/>
        </w:rPr>
        <w:t>„Microsoft Dynamics CRM Online Basic“</w:t>
      </w:r>
    </w:p>
    <w:p w14:paraId="51CF5835" w14:textId="77777777" w:rsidR="00540154" w:rsidRPr="003C69A1" w:rsidRDefault="00540154" w:rsidP="00540154">
      <w:pPr>
        <w:pStyle w:val="ProductList-Body"/>
      </w:pPr>
      <w:r>
        <w:rPr>
          <w:rFonts w:asciiTheme="majorHAnsi" w:hAnsiTheme="majorHAnsi"/>
          <w:sz w:val="16"/>
          <w:szCs w:val="16"/>
        </w:rPr>
        <w:t>„Microsoft Dynamics CRM Online Professional“</w:t>
      </w:r>
    </w:p>
    <w:p w14:paraId="1A77C33F" w14:textId="77777777" w:rsidR="00540154" w:rsidRPr="003C69A1" w:rsidRDefault="00540154" w:rsidP="00540154">
      <w:pPr>
        <w:pStyle w:val="ProductList-Body"/>
      </w:pPr>
      <w:r>
        <w:rPr>
          <w:rFonts w:asciiTheme="majorHAnsi" w:hAnsiTheme="majorHAnsi"/>
          <w:sz w:val="16"/>
          <w:szCs w:val="16"/>
        </w:rPr>
        <w:lastRenderedPageBreak/>
        <w:t>„Microsoft Dynamics CRM Online Enterprise“</w:t>
      </w:r>
    </w:p>
    <w:p w14:paraId="7F8A0121" w14:textId="77777777" w:rsidR="00540154" w:rsidRPr="003C69A1" w:rsidRDefault="00540154" w:rsidP="00540154">
      <w:pPr>
        <w:pStyle w:val="ProductList-Body"/>
      </w:pPr>
      <w:r>
        <w:rPr>
          <w:rFonts w:asciiTheme="majorHAnsi" w:hAnsiTheme="majorHAnsi"/>
          <w:sz w:val="16"/>
          <w:szCs w:val="16"/>
        </w:rPr>
        <w:t>„Microsoft Dynamics“ darbuotojų savitarnos tarnyba</w:t>
      </w:r>
    </w:p>
    <w:p w14:paraId="6C5A467F"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E4F6B8C" w14:textId="77777777" w:rsidR="00540154" w:rsidRPr="00540154" w:rsidRDefault="00540154" w:rsidP="00540154">
      <w:pPr>
        <w:pStyle w:val="ProductList-Body"/>
        <w:pBdr>
          <w:top w:val="single" w:sz="4" w:space="1" w:color="BFBFBF" w:themeColor="background1" w:themeShade="BF"/>
        </w:pBdr>
        <w:rPr>
          <w:sz w:val="8"/>
          <w:szCs w:val="8"/>
        </w:rPr>
      </w:pPr>
    </w:p>
    <w:p w14:paraId="27DDCBFA" w14:textId="77777777" w:rsidR="00540154" w:rsidRPr="003C69A1" w:rsidRDefault="00540154" w:rsidP="00540154">
      <w:pPr>
        <w:pStyle w:val="ProductList-Body"/>
        <w:tabs>
          <w:tab w:val="clear" w:pos="158"/>
          <w:tab w:val="left" w:pos="360"/>
        </w:tabs>
      </w:pPr>
      <w:r>
        <w:rPr>
          <w:b/>
          <w:color w:val="00188F"/>
        </w:rPr>
        <w:t>Išoriniai vartotojai</w:t>
      </w:r>
    </w:p>
    <w:p w14:paraId="02E701CD" w14:textId="77777777" w:rsidR="00540154" w:rsidRPr="00EC5921" w:rsidRDefault="00540154" w:rsidP="00540154">
      <w:pPr>
        <w:pStyle w:val="ProductList-Body"/>
        <w:tabs>
          <w:tab w:val="clear" w:pos="158"/>
          <w:tab w:val="left" w:pos="360"/>
        </w:tabs>
        <w:rPr>
          <w:szCs w:val="18"/>
        </w:rPr>
      </w:pPr>
      <w:r w:rsidRPr="00EC5921">
        <w:rPr>
          <w:szCs w:val="18"/>
        </w:rPr>
        <w:t>Visų „Microsoft Dynamics CRM Online“ ir „Parature“ leidimų, įsigytų iš „Microsoft“, išoriniams vartotojams, norintiems prisijungti prie Internete teikiamos paslaugos, PL nereikia, nebent jie naudotų „Microsoft Dynamics CRM“ klientus. Ši išimtis netaikoma Kliento ar su juo susijusios įmonės rangovams arba atstovams.</w:t>
      </w:r>
    </w:p>
    <w:p w14:paraId="733CCFFD" w14:textId="77777777" w:rsidR="00540154" w:rsidRPr="003C69A1" w:rsidRDefault="000B21C7"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3935F90F" w14:textId="77777777" w:rsidR="00540154" w:rsidRPr="00540154" w:rsidRDefault="0074447C" w:rsidP="00540154">
      <w:pPr>
        <w:pStyle w:val="ProductList-Body"/>
        <w:tabs>
          <w:tab w:val="clear" w:pos="158"/>
          <w:tab w:val="left" w:pos="360"/>
        </w:tabs>
        <w:rPr>
          <w:szCs w:val="18"/>
        </w:rPr>
      </w:pPr>
      <w:r w:rsidRPr="00C17F2D">
        <w:tab/>
      </w:r>
    </w:p>
    <w:p w14:paraId="755E6495" w14:textId="26942902" w:rsidR="00540154" w:rsidRDefault="00540154" w:rsidP="00540154">
      <w:pPr>
        <w:pStyle w:val="ProductList-Body"/>
        <w:tabs>
          <w:tab w:val="clear" w:pos="158"/>
          <w:tab w:val="left" w:pos="360"/>
        </w:tabs>
        <w:rPr>
          <w:szCs w:val="18"/>
        </w:rPr>
      </w:pPr>
    </w:p>
    <w:p w14:paraId="1CF60B6B" w14:textId="77777777" w:rsidR="00540154" w:rsidRPr="00540154" w:rsidRDefault="00540154" w:rsidP="00540154">
      <w:pPr>
        <w:pStyle w:val="ProductList-Body"/>
        <w:tabs>
          <w:tab w:val="clear" w:pos="158"/>
          <w:tab w:val="left" w:pos="360"/>
        </w:tabs>
        <w:rPr>
          <w:szCs w:val="18"/>
        </w:rPr>
      </w:pPr>
    </w:p>
    <w:p w14:paraId="18BD01E1" w14:textId="3BE90480" w:rsidR="0074447C" w:rsidRPr="00C17F2D" w:rsidRDefault="00E84763" w:rsidP="00E040B7">
      <w:pPr>
        <w:pStyle w:val="ProductList-Offering2Heading"/>
        <w:rPr>
          <w:lang w:val="lt-LT"/>
        </w:rPr>
      </w:pPr>
      <w:bookmarkStart w:id="91" w:name="_Toc440458459"/>
      <w:r w:rsidRPr="00C17F2D">
        <w:rPr>
          <w:lang w:val="lt-LT"/>
        </w:rPr>
        <w:lastRenderedPageBreak/>
        <w:t>„</w:t>
      </w:r>
      <w:r w:rsidR="0074447C" w:rsidRPr="00C17F2D">
        <w:rPr>
          <w:lang w:val="lt-LT"/>
        </w:rPr>
        <w:t>Microsoft Dynamics Marketing</w:t>
      </w:r>
      <w:r w:rsidRPr="00C17F2D">
        <w:rPr>
          <w:lang w:val="lt-LT"/>
        </w:rPr>
        <w:t>“</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17F2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416BEDCA" w:rsidR="0074447C" w:rsidRDefault="0074447C" w:rsidP="0074447C">
      <w:pPr>
        <w:pStyle w:val="ProductList-Body"/>
      </w:pPr>
      <w:r>
        <w:t>Sukonfigūruotiems ir kaip žiniatinklio portalo vartotojai prie šios Internete teikiamos paslaugos besijungiantiems vartotojams Vartotojo PL nereikia.</w:t>
      </w:r>
    </w:p>
    <w:p w14:paraId="648E361F" w14:textId="2ADE8C65" w:rsidR="00ED673B" w:rsidRDefault="00ED673B" w:rsidP="0074447C">
      <w:pPr>
        <w:pStyle w:val="ProductList-Body"/>
      </w:pPr>
    </w:p>
    <w:p w14:paraId="373F70A5" w14:textId="77777777" w:rsidR="000C3FB3" w:rsidRPr="007F0A21" w:rsidRDefault="000C3FB3" w:rsidP="000C3FB3">
      <w:pPr>
        <w:pStyle w:val="ProductList-Body"/>
      </w:pPr>
      <w:r>
        <w:rPr>
          <w:b/>
          <w:color w:val="00188F"/>
        </w:rPr>
        <w:t>Mobiliųjų teksto žinučių siuntimas</w:t>
      </w:r>
    </w:p>
    <w:p w14:paraId="687BD3A0" w14:textId="17D14AAD" w:rsidR="00ED673B" w:rsidRDefault="000C3FB3" w:rsidP="000C3FB3">
      <w:pPr>
        <w:pStyle w:val="ProductList-Body"/>
      </w:pPr>
      <w:r>
        <w:t>Klientas yra visiškai atsakingas už visų mobiliųjų teksto žinučių turinį, kūrimą, iniciavimą ir perdavimą, atliekamą naudojantis „Microsoft“ paslaugomis, ir turi laikytis visų taikytinų elgesio taisyklių, kurias pateikia „Microsoft“. Trečiosios šalys duomenų rinkėjai arba operatoriai, susiję su mobiliųjų teksto žinučių siuntimu, nėra „Microsoft“ subrangovai</w:t>
      </w:r>
      <w:r w:rsidR="00ED673B">
        <w:t>.</w:t>
      </w:r>
    </w:p>
    <w:p w14:paraId="6DE06528" w14:textId="77777777" w:rsidR="0074447C" w:rsidRPr="00690C65" w:rsidRDefault="000B21C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4CD72278" w:rsidR="00234095" w:rsidRPr="00C17F2D" w:rsidRDefault="00234095" w:rsidP="00ED673B">
      <w:pPr>
        <w:pStyle w:val="ProductList-Offering2Heading"/>
        <w:keepNext/>
        <w:rPr>
          <w:lang w:val="fr-FR"/>
        </w:rPr>
      </w:pPr>
      <w:r w:rsidRPr="00C17F2D">
        <w:rPr>
          <w:lang w:val="fr-FR"/>
        </w:rPr>
        <w:tab/>
      </w:r>
      <w:bookmarkStart w:id="92" w:name="_Toc440458460"/>
      <w:r w:rsidR="00E84763" w:rsidRPr="00C17F2D">
        <w:rPr>
          <w:lang w:val="fr-FR"/>
        </w:rPr>
        <w:t>„</w:t>
      </w:r>
      <w:r w:rsidRPr="00C17F2D">
        <w:rPr>
          <w:lang w:val="fr-FR"/>
        </w:rPr>
        <w:t>Microsoft Social Engagement</w:t>
      </w:r>
      <w:r w:rsidR="00E84763" w:rsidRPr="00C17F2D">
        <w:rPr>
          <w:lang w:val="fr-FR"/>
        </w:rPr>
        <w:t>“</w:t>
      </w:r>
      <w:bookmarkEnd w:id="92"/>
    </w:p>
    <w:p w14:paraId="7E1BF27D" w14:textId="7231FD4B" w:rsidR="00234095" w:rsidRPr="00690C65" w:rsidRDefault="00234095" w:rsidP="00ED673B">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17F2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F7CE6">
      <w:pPr>
        <w:pStyle w:val="ProductList-Body"/>
        <w:keepNext/>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14:paraId="76991E49" w14:textId="77777777" w:rsidR="00E776C5" w:rsidRPr="00690C65" w:rsidRDefault="000B21C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C17F2D" w:rsidRDefault="00E776C5" w:rsidP="00E040B7">
      <w:pPr>
        <w:pStyle w:val="ProductList-Offering2Heading"/>
        <w:rPr>
          <w:lang w:val="lt-LT"/>
        </w:rPr>
      </w:pPr>
      <w:r w:rsidRPr="00C17F2D">
        <w:rPr>
          <w:lang w:val="lt-LT"/>
        </w:rPr>
        <w:tab/>
      </w:r>
      <w:bookmarkStart w:id="93" w:name="_Toc440458461"/>
      <w:r w:rsidRPr="00C17F2D">
        <w:rPr>
          <w:lang w:val="lt-LT"/>
        </w:rPr>
        <w:t>„Parature“ iš „Microsoft“</w:t>
      </w:r>
      <w:bookmarkEnd w:id="93"/>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0B21C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C17F2D" w:rsidRDefault="004E52BA" w:rsidP="00E040B7">
      <w:pPr>
        <w:pStyle w:val="ProductList-OfferingGroupHeading"/>
        <w:rPr>
          <w:lang w:val="lt-LT"/>
        </w:rPr>
      </w:pPr>
      <w:bookmarkStart w:id="94" w:name="_Toc440458462"/>
      <w:r w:rsidRPr="00C17F2D">
        <w:rPr>
          <w:lang w:val="lt-LT"/>
        </w:rPr>
        <w:t>„Office 365“ paslaugos</w:t>
      </w:r>
      <w:bookmarkEnd w:id="94"/>
    </w:p>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t>Pagrindinės funkcijos, skirtos „Office 365“ paslaugoms</w:t>
      </w:r>
    </w:p>
    <w:bookmarkEnd w:id="95"/>
    <w:p w14:paraId="6CD2CC0F" w14:textId="7D0FEFFD" w:rsidR="009427A1" w:rsidRPr="00690C65" w:rsidRDefault="009427A1" w:rsidP="009427A1">
      <w:pPr>
        <w:pStyle w:val="ProductList-Body"/>
      </w:pPr>
      <w:r>
        <w:t xml:space="preserve">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w:t>
      </w:r>
      <w:r>
        <w:lastRenderedPageBreak/>
        <w:t>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77777777"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r w:rsidRPr="00C17F2D">
        <w:rPr>
          <w:lang w:val="lt-LT"/>
        </w:rPr>
        <w:tab/>
      </w:r>
      <w:bookmarkStart w:id="96" w:name="_Toc440458463"/>
      <w:r w:rsidRPr="00C17F2D">
        <w:rPr>
          <w:lang w:val="lt-LT"/>
        </w:rPr>
        <w:t>„Exchange Online“</w:t>
      </w:r>
      <w:bookmarkEnd w:id="96"/>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4F88BA61" w14:textId="4C21D384" w:rsidR="008A38B0" w:rsidRDefault="008A38B0" w:rsidP="00EF1E73">
      <w:pPr>
        <w:pStyle w:val="ProductList-Body"/>
        <w:rPr>
          <w:rFonts w:asciiTheme="majorHAnsi" w:hAnsiTheme="majorHAnsi"/>
          <w:sz w:val="16"/>
          <w:szCs w:val="16"/>
        </w:rPr>
      </w:pPr>
      <w:r w:rsidRPr="008A38B0">
        <w:rPr>
          <w:rFonts w:asciiTheme="majorHAnsi" w:hAnsiTheme="majorHAnsi"/>
          <w:sz w:val="16"/>
          <w:szCs w:val="16"/>
        </w:rPr>
        <w:lastRenderedPageBreak/>
        <w:t>Patobulinta apsauga nuo grėsmių</w:t>
      </w: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0"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97" w:name="_Toc423959249"/>
      <w:r w:rsidRPr="00757E06">
        <w:rPr>
          <w:b/>
          <w:color w:val="00188F"/>
        </w:rPr>
        <w:t>Paslaugų lygio sutartis</w:t>
      </w:r>
      <w:bookmarkEnd w:id="97"/>
    </w:p>
    <w:p w14:paraId="1D78767C" w14:textId="77777777" w:rsidR="008A38B0" w:rsidRDefault="008A38B0" w:rsidP="008A38B0">
      <w:pPr>
        <w:pStyle w:val="ProductList-Body"/>
        <w:tabs>
          <w:tab w:val="clear" w:pos="158"/>
          <w:tab w:val="left" w:pos="180"/>
        </w:tabs>
      </w:pPr>
      <w:r>
        <w:t>Patobulintai apsaugai nuo grėsmių jokia SLA netaikoma.</w:t>
      </w:r>
    </w:p>
    <w:p w14:paraId="4B754C73" w14:textId="77777777" w:rsidR="00E93FD0" w:rsidRPr="00690C65" w:rsidRDefault="000B21C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E040B7">
      <w:pPr>
        <w:pStyle w:val="ProductList-Offering2Heading"/>
      </w:pPr>
      <w:bookmarkStart w:id="98" w:name="Office365Applications"/>
      <w:r>
        <w:tab/>
      </w:r>
      <w:bookmarkStart w:id="99" w:name="_Toc440458464"/>
      <w:r>
        <w:t>„Office 365</w:t>
      </w:r>
      <w:proofErr w:type="gramStart"/>
      <w:r>
        <w:t>“ programos</w:t>
      </w:r>
      <w:bookmarkEnd w:id="99"/>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3C2B24AA" w14:textId="77777777" w:rsidR="000C3FB3" w:rsidRPr="007F0A21" w:rsidRDefault="000C3FB3" w:rsidP="000C3FB3">
      <w:pPr>
        <w:pStyle w:val="ProductList-Body"/>
        <w:tabs>
          <w:tab w:val="clear" w:pos="158"/>
          <w:tab w:val="left" w:pos="180"/>
        </w:tabs>
      </w:pPr>
      <w:r>
        <w:rPr>
          <w:b/>
          <w:color w:val="00188F"/>
        </w:rPr>
        <w:t xml:space="preserve">Įdiegimas ir Naudojimo teisės </w:t>
      </w:r>
    </w:p>
    <w:p w14:paraId="5E2A7382" w14:textId="77777777" w:rsidR="000C3FB3" w:rsidRPr="007F0A21" w:rsidRDefault="000C3FB3" w:rsidP="000C3FB3">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1D9E35B2" w14:textId="77777777" w:rsidR="000C3FB3" w:rsidRPr="007F0A21" w:rsidRDefault="000C3FB3" w:rsidP="000C3FB3">
      <w:pPr>
        <w:pStyle w:val="ProductList-Body"/>
        <w:numPr>
          <w:ilvl w:val="0"/>
          <w:numId w:val="17"/>
        </w:numPr>
        <w:ind w:left="450" w:hanging="270"/>
      </w:pPr>
      <w:r>
        <w:t>gali suaktyvinti programinę įrangą, pateiktą su PL daugiausia penkiose vietinio ar nuotolinio naudojimo OSE;</w:t>
      </w:r>
    </w:p>
    <w:p w14:paraId="597E9D9E" w14:textId="77777777" w:rsidR="000C3FB3" w:rsidRPr="007F0A21" w:rsidRDefault="000C3FB3" w:rsidP="000C3FB3">
      <w:pPr>
        <w:pStyle w:val="ProductList-Body"/>
        <w:numPr>
          <w:ilvl w:val="0"/>
          <w:numId w:val="17"/>
        </w:numPr>
        <w:spacing w:before="40"/>
        <w:ind w:left="450" w:hanging="274"/>
      </w:pPr>
      <w:r>
        <w:t xml:space="preserve">taip pat gali diegti ir naudoti programinę įrangą, aktyvinamą bendrai naudojamame kompiuteryje, tinklo serveryje arba su priskirtu debesies partneriu bendrinamuose serveriuose. Priskirtų debesies partnerių sąrašas ir papildomi diegimo reikalavimai pateikiami adresu </w:t>
      </w:r>
      <w:hyperlink r:id="rId41" w:history="1">
        <w:r>
          <w:rPr>
            <w:rStyle w:val="Hyperlink"/>
          </w:rPr>
          <w:t>www.office.com/sca</w:t>
        </w:r>
      </w:hyperlink>
      <w:r>
        <w:rPr>
          <w:color w:val="1F497D"/>
        </w:rPr>
        <w:t xml:space="preserve">. </w:t>
      </w:r>
      <w:r>
        <w:t>Šioje naudojimo teisių dalyje sąvoka „tinklo serveris“ reiškia fizinį aparatūros serverį, kurį gali naudoti tik Klientas. Ši aktyvinimo bendrai naudojamame kompiuteryje nuostata netaikoma „Office 365 Business“ Klientų licencijai ir</w:t>
      </w:r>
    </w:p>
    <w:p w14:paraId="697199D3" w14:textId="77777777" w:rsidR="000C3FB3" w:rsidRPr="007F0A21" w:rsidRDefault="000C3FB3" w:rsidP="000C3FB3">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3FA5FBF4" w14:textId="77777777" w:rsidR="00CD336C" w:rsidRPr="00FC409E" w:rsidRDefault="00CD336C" w:rsidP="00CD336C">
      <w:pPr>
        <w:pStyle w:val="ProductList-Body"/>
        <w:ind w:left="180"/>
        <w:rPr>
          <w:b/>
          <w:color w:val="0072C6"/>
        </w:rPr>
      </w:pPr>
      <w:r>
        <w:rPr>
          <w:b/>
          <w:color w:val="0072C6"/>
        </w:rPr>
        <w:lastRenderedPageBreak/>
        <w:t>„Office Web Apps Server 2013“</w:t>
      </w:r>
    </w:p>
    <w:p w14:paraId="5DBF8BB1" w14:textId="77777777" w:rsidR="00CD336C" w:rsidRDefault="00CD336C" w:rsidP="00CD336C">
      <w:pPr>
        <w:pStyle w:val="ProductList-Body"/>
        <w:ind w:left="180"/>
      </w:pPr>
      <w:r>
        <w:t>Pagal kiekvieną „Office 365 ProPlus“ prenumeratą Klientas gali įdiegti bet kokį skaičių „Office Web Apps Server 2013“ kopijų bet kuriame jam skirtame Serveryje. 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0B21C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05E38D" w14:textId="0ACDA735" w:rsidR="00ED673B" w:rsidRPr="00C17F2D" w:rsidRDefault="00ED673B" w:rsidP="00ED673B">
      <w:pPr>
        <w:pStyle w:val="ProductList-Offering2Heading"/>
        <w:keepNext/>
        <w:outlineLvl w:val="2"/>
        <w:rPr>
          <w:lang w:val="lt-LT"/>
        </w:rPr>
      </w:pPr>
      <w:r w:rsidRPr="00C17F2D">
        <w:rPr>
          <w:lang w:val="lt-LT"/>
        </w:rPr>
        <w:tab/>
      </w:r>
      <w:bookmarkStart w:id="100" w:name="_Toc440458465"/>
      <w:r w:rsidRPr="00C17F2D">
        <w:rPr>
          <w:lang w:val="lt-LT"/>
        </w:rPr>
        <w:t>„Office 365 Delve Analytics“</w:t>
      </w:r>
      <w:bookmarkEnd w:id="100"/>
    </w:p>
    <w:p w14:paraId="4DF73CB6" w14:textId="77777777" w:rsidR="00ED673B" w:rsidRPr="00123E7D" w:rsidRDefault="00ED673B" w:rsidP="00ED673B">
      <w:pPr>
        <w:pStyle w:val="ProductList-Body"/>
        <w:keepNext/>
        <w:rPr>
          <w:b/>
          <w:color w:val="00188F"/>
        </w:rPr>
      </w:pPr>
      <w:r>
        <w:rPr>
          <w:b/>
          <w:color w:val="00188F"/>
        </w:rPr>
        <w:t>Paslaugų lygio sutartis</w:t>
      </w:r>
    </w:p>
    <w:p w14:paraId="20E0FD91" w14:textId="77777777" w:rsidR="00ED673B" w:rsidRDefault="00ED673B" w:rsidP="00ED673B">
      <w:pPr>
        <w:pStyle w:val="ProductList-Body"/>
      </w:pPr>
      <w:r>
        <w:t>„Office 365 Delve Analytics“ SLA netaikoma.</w:t>
      </w:r>
    </w:p>
    <w:p w14:paraId="726C6948" w14:textId="77777777" w:rsidR="00ED673B" w:rsidRPr="00585A48" w:rsidRDefault="000B21C7"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4ACE3831" w14:textId="77777777" w:rsidR="000C3FB3" w:rsidRPr="00EF7283" w:rsidRDefault="000C3FB3" w:rsidP="000C3FB3">
      <w:pPr>
        <w:pStyle w:val="ProductList-Offering2Heading"/>
        <w:outlineLvl w:val="2"/>
        <w:rPr>
          <w:lang w:val="lt-LT"/>
        </w:rPr>
      </w:pPr>
      <w:r w:rsidRPr="00EF7283">
        <w:rPr>
          <w:lang w:val="lt-LT"/>
        </w:rPr>
        <w:tab/>
      </w:r>
      <w:bookmarkStart w:id="101" w:name="_Toc435790953"/>
      <w:bookmarkStart w:id="102" w:name="_Toc440458466"/>
      <w:r w:rsidRPr="00EF7283">
        <w:rPr>
          <w:lang w:val="lt-LT"/>
        </w:rPr>
        <w:t>„Office 365“ patobulinta el. aptikimo funkcija</w:t>
      </w:r>
      <w:bookmarkEnd w:id="101"/>
      <w:bookmarkEnd w:id="102"/>
    </w:p>
    <w:p w14:paraId="644E854B" w14:textId="77777777" w:rsidR="000C3FB3" w:rsidRPr="007F0A21" w:rsidRDefault="000C3FB3" w:rsidP="000C3FB3">
      <w:pPr>
        <w:pStyle w:val="ProductList-Body"/>
      </w:pPr>
      <w:r>
        <w:rPr>
          <w:b/>
          <w:color w:val="00188F"/>
        </w:rPr>
        <w:t>Paslaugų lygio sutartis</w:t>
      </w:r>
    </w:p>
    <w:p w14:paraId="335C71C1" w14:textId="77777777" w:rsidR="000C3FB3" w:rsidRPr="007F0A21" w:rsidRDefault="000C3FB3" w:rsidP="000C3FB3">
      <w:pPr>
        <w:pStyle w:val="ProductList-Body"/>
      </w:pPr>
      <w:r>
        <w:t>„Office 365“ patobulintai el. aptikimo funkcijai SLA netaikoma.</w:t>
      </w:r>
    </w:p>
    <w:p w14:paraId="7C84B4FA" w14:textId="77777777" w:rsidR="000C3FB3" w:rsidRPr="007F0A21" w:rsidRDefault="000B21C7" w:rsidP="000C3FB3">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03" w:name="_Toc440458467"/>
      <w:r w:rsidRPr="00C17F2D">
        <w:rPr>
          <w:lang w:val="lt-LT"/>
        </w:rPr>
        <w:t>„Office Online“</w:t>
      </w:r>
      <w:bookmarkEnd w:id="103"/>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0B21C7"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690C65" w:rsidRDefault="005B7124" w:rsidP="00E040B7">
      <w:pPr>
        <w:pStyle w:val="ProductList-Offering2Heading"/>
      </w:pPr>
      <w:r>
        <w:tab/>
      </w:r>
      <w:bookmarkStart w:id="104" w:name="_Toc440458468"/>
      <w:r>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0B21C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C17F2D" w:rsidRDefault="005B7124" w:rsidP="00E040B7">
      <w:pPr>
        <w:pStyle w:val="ProductList-Offering2Heading"/>
        <w:rPr>
          <w:lang w:val="lt-LT"/>
        </w:rPr>
      </w:pPr>
      <w:r w:rsidRPr="00C17F2D">
        <w:rPr>
          <w:lang w:val="lt-LT"/>
        </w:rPr>
        <w:tab/>
      </w:r>
      <w:bookmarkStart w:id="105" w:name="_Toc440458469"/>
      <w:r w:rsidRPr="00C17F2D">
        <w:rPr>
          <w:lang w:val="lt-LT"/>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B21C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690C65" w:rsidRDefault="005B7124" w:rsidP="00E040B7">
      <w:pPr>
        <w:pStyle w:val="ProductList-Offering2Heading"/>
      </w:pPr>
      <w:r>
        <w:tab/>
      </w:r>
      <w:bookmarkStart w:id="106" w:name="_Toc440458470"/>
      <w:r>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lastRenderedPageBreak/>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0B21C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77777777" w:rsidR="00ED673B" w:rsidRPr="00C17F2D" w:rsidRDefault="00ED673B" w:rsidP="00ED673B">
      <w:pPr>
        <w:pStyle w:val="ProductList-Offering2Heading"/>
        <w:outlineLvl w:val="2"/>
        <w:rPr>
          <w:lang w:val="lt-LT"/>
        </w:rPr>
      </w:pPr>
      <w:bookmarkStart w:id="107" w:name="SkypeforBusinessOnline"/>
      <w:r w:rsidRPr="00C17F2D">
        <w:rPr>
          <w:lang w:val="lt-LT"/>
        </w:rPr>
        <w:tab/>
      </w:r>
      <w:bookmarkStart w:id="108" w:name="_Toc431797723"/>
      <w:bookmarkStart w:id="109" w:name="_Toc431459539"/>
      <w:bookmarkStart w:id="110" w:name="_Toc440458471"/>
      <w:r w:rsidRPr="00C17F2D">
        <w:rPr>
          <w:lang w:val="lt-LT"/>
        </w:rPr>
        <w:t xml:space="preserve">Internetinė „Skype“ </w:t>
      </w:r>
      <w:bookmarkEnd w:id="108"/>
      <w:r w:rsidRPr="00C17F2D">
        <w:rPr>
          <w:lang w:val="lt-LT"/>
        </w:rPr>
        <w:t>verslui</w:t>
      </w:r>
      <w:bookmarkEnd w:id="107"/>
      <w:bookmarkEnd w:id="109"/>
      <w:bookmarkEnd w:id="110"/>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134704C0"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lastRenderedPageBreak/>
        <w:t>„Skype for Business Online“ 1 planas</w:t>
      </w:r>
    </w:p>
    <w:p w14:paraId="268DF026"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2 planas</w:t>
      </w:r>
    </w:p>
    <w:p w14:paraId="2E42B6B3" w14:textId="77777777" w:rsidR="00ED673B" w:rsidRPr="00866323" w:rsidRDefault="00ED673B" w:rsidP="00ED673B">
      <w:pPr>
        <w:pStyle w:val="ProductList-Body"/>
        <w:rPr>
          <w:rFonts w:asciiTheme="majorHAnsi" w:hAnsiTheme="majorHAnsi"/>
          <w:sz w:val="16"/>
          <w:szCs w:val="16"/>
        </w:rPr>
      </w:pPr>
      <w:r>
        <w:rPr>
          <w:rFonts w:asciiTheme="majorHAnsi" w:hAnsiTheme="majorHAnsi"/>
          <w:sz w:val="16"/>
          <w:szCs w:val="16"/>
        </w:rPr>
        <w:lastRenderedPageBreak/>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11" w:name="PagrindinėsfunkcijosskirtosOffice3"/>
      <w:r>
        <w:rPr>
          <w:b/>
          <w:color w:val="00188F"/>
        </w:rPr>
        <w:t>Pagrindinės funkcijos, skirtos „Office 365“ paslaugoms</w:t>
      </w:r>
      <w:bookmarkEnd w:id="111"/>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0B21C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77777777" w:rsidR="00ED673B" w:rsidRPr="00C17F2D" w:rsidRDefault="00ED673B" w:rsidP="00ED673B">
      <w:pPr>
        <w:pStyle w:val="ProductList-Offering2Heading"/>
        <w:outlineLvl w:val="2"/>
        <w:rPr>
          <w:lang w:val="lt-LT"/>
        </w:rPr>
      </w:pPr>
      <w:r w:rsidRPr="00C17F2D">
        <w:rPr>
          <w:lang w:val="lt-LT"/>
        </w:rPr>
        <w:tab/>
      </w:r>
      <w:bookmarkStart w:id="112" w:name="_Toc440458472"/>
      <w:r w:rsidRPr="00C17F2D">
        <w:rPr>
          <w:lang w:val="lt-LT"/>
        </w:rPr>
        <w:t>Internetinės „Skype“ verslui PSTN paslaugos</w:t>
      </w:r>
      <w:bookmarkEnd w:id="112"/>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20CF4597"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lastRenderedPageBreak/>
        <w:t>Internetinės „Skype“ verslui PSTN skambučiai</w:t>
      </w:r>
    </w:p>
    <w:p w14:paraId="4AAD6BDA"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7A0F544C" w14:textId="77777777" w:rsidR="00ED673B" w:rsidRPr="00866323" w:rsidRDefault="00ED673B" w:rsidP="00ED673B">
      <w:pPr>
        <w:pStyle w:val="ProductList-Body"/>
        <w:rPr>
          <w:rFonts w:asciiTheme="majorHAnsi" w:hAnsiTheme="majorHAnsi"/>
          <w:sz w:val="16"/>
          <w:szCs w:val="16"/>
        </w:rPr>
      </w:pPr>
    </w:p>
    <w:p w14:paraId="3921DA1A"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9726D31" w14:textId="77777777" w:rsidR="00ED673B" w:rsidRPr="0081293D" w:rsidRDefault="00ED673B" w:rsidP="00EF7283">
      <w:pPr>
        <w:pStyle w:val="ProductList-Body"/>
        <w:tabs>
          <w:tab w:val="clear" w:pos="158"/>
          <w:tab w:val="left" w:pos="360"/>
        </w:tabs>
        <w:rPr>
          <w:b/>
          <w:color w:val="00188F"/>
        </w:rPr>
      </w:pPr>
      <w:r>
        <w:rPr>
          <w:b/>
          <w:color w:val="00188F"/>
        </w:rPr>
        <w:t>PSTN paslaugų apibrėžtis</w:t>
      </w:r>
    </w:p>
    <w:p w14:paraId="65D3ED8E" w14:textId="77777777" w:rsidR="00ED673B" w:rsidRPr="0081293D" w:rsidRDefault="00ED673B" w:rsidP="00ED673B">
      <w:pPr>
        <w:pStyle w:val="ProductList-Body"/>
      </w:pPr>
      <w:r>
        <w:t>Internetinės „Skype“ verslui PSTN paslaugos (toliau – PSTN paslaugos) suteikia vartotojams galimybę bendrauti su kitais žmonėmis per pasaulinį balso telefonijos tinklą, dar vadinamą viešuoju perjungiamuoju telefono tinklu.</w:t>
      </w:r>
    </w:p>
    <w:p w14:paraId="0E4D4AFD" w14:textId="77777777" w:rsidR="00ED673B" w:rsidRPr="0081293D" w:rsidRDefault="00ED673B" w:rsidP="00ED673B">
      <w:pPr>
        <w:pStyle w:val="ProductList-Body"/>
      </w:pPr>
    </w:p>
    <w:p w14:paraId="46427CB0" w14:textId="77777777" w:rsidR="00ED673B" w:rsidRPr="0081293D" w:rsidRDefault="00ED673B" w:rsidP="00EF7283">
      <w:pPr>
        <w:pStyle w:val="ProductList-Body"/>
        <w:tabs>
          <w:tab w:val="clear" w:pos="158"/>
          <w:tab w:val="left" w:pos="360"/>
        </w:tabs>
        <w:rPr>
          <w:b/>
          <w:color w:val="00188F"/>
        </w:rPr>
      </w:pPr>
      <w:r>
        <w:rPr>
          <w:b/>
          <w:color w:val="00188F"/>
        </w:rPr>
        <w:t>PSTN paslaugų teikėjas</w:t>
      </w:r>
    </w:p>
    <w:p w14:paraId="7FB64F4A" w14:textId="77777777" w:rsidR="00ED673B" w:rsidRPr="0081293D" w:rsidRDefault="00ED673B" w:rsidP="00ED673B">
      <w:pPr>
        <w:pStyle w:val="ProductList-Body"/>
      </w:pPr>
      <w:r>
        <w:t>PSTN paslaugas klientams Jungtinėse Amerikos Valstijose teikia „Microsoft Corporation“ filialas „Skype Communications US Corporation“. PSTN paslaugas klientams, esantiems už Jungtinių Amerikos Valstijų ribų, teikia su „Microsoft“ susijusi įmonė, kuri su klientu pasirašo bendrojo licencijavimo sutartį.</w:t>
      </w:r>
    </w:p>
    <w:p w14:paraId="100CC48B" w14:textId="77777777" w:rsidR="00ED673B" w:rsidRDefault="00ED673B" w:rsidP="00ED673B">
      <w:pPr>
        <w:pStyle w:val="ProductList-Body"/>
        <w:tabs>
          <w:tab w:val="clear" w:pos="158"/>
          <w:tab w:val="left" w:pos="360"/>
        </w:tabs>
      </w:pPr>
    </w:p>
    <w:p w14:paraId="54DCC94F" w14:textId="77777777" w:rsidR="00ED673B" w:rsidRPr="00EF7283" w:rsidRDefault="00ED673B" w:rsidP="00EF7283">
      <w:pPr>
        <w:pStyle w:val="ProductList-Body"/>
        <w:tabs>
          <w:tab w:val="clear" w:pos="158"/>
          <w:tab w:val="left" w:pos="360"/>
        </w:tabs>
        <w:rPr>
          <w:b/>
          <w:color w:val="00188F"/>
        </w:rPr>
      </w:pPr>
      <w:r w:rsidRPr="00EF7283">
        <w:rPr>
          <w:b/>
          <w:color w:val="00188F"/>
        </w:rPr>
        <w:t>PSTN mokesčiai</w:t>
      </w:r>
    </w:p>
    <w:p w14:paraId="3523BA1C" w14:textId="77777777" w:rsidR="00ED673B" w:rsidRDefault="00ED673B" w:rsidP="00ED673B">
      <w:pPr>
        <w:pStyle w:val="ProductList-Body"/>
        <w:tabs>
          <w:tab w:val="left" w:pos="360"/>
        </w:tabs>
      </w:pPr>
      <w:r>
        <w:t>Mokesčiai už PSTN paslaugas yra nustatomi remiantis kliento adresu, pateiktu „Microsoft“ mokesčių nustatymo tikslais.</w:t>
      </w:r>
    </w:p>
    <w:p w14:paraId="36A798EB" w14:textId="77777777" w:rsidR="00ED673B" w:rsidRDefault="00ED673B" w:rsidP="00ED673B">
      <w:pPr>
        <w:pStyle w:val="ProductList-Body"/>
        <w:tabs>
          <w:tab w:val="left" w:pos="360"/>
        </w:tabs>
      </w:pPr>
    </w:p>
    <w:p w14:paraId="56A2338E" w14:textId="48BA4E7B" w:rsidR="00ED673B" w:rsidRDefault="00ED673B" w:rsidP="00ED673B">
      <w:pPr>
        <w:pStyle w:val="ProductList-Body"/>
        <w:tabs>
          <w:tab w:val="left" w:pos="360"/>
        </w:tabs>
      </w:pPr>
      <w:r>
        <w:t>Jungtinėse Amerikos Valstijose visi įkainiai už PSTN paslaugas, kurias „Skype Communications US Corporation“ vardu „Microsoft“ parduoda tiesiogiai klientams, apima visus taikytinus mokesčius, kuriuos reikia surinkti iš kliento ir sumokėti bet kuriai valstybinei institucijai, komisijai arba iš dalies valstybinei institucijai. Šie mokesčiai aprašyti Bendrojo licencijavimo svetainėje (</w:t>
      </w:r>
      <w:hyperlink r:id="rId42" w:history="1">
        <w:r>
          <w:rPr>
            <w:rStyle w:val="Hyperlink"/>
          </w:rPr>
          <w:t>http://go.microsoft.com/fwlink/?LinkId=690247</w:t>
        </w:r>
      </w:hyperlink>
      <w:r>
        <w:t>). Netiesioginio pardavimo Jungtinėse Amerikos Valstijose atveju įkainius nustato kliento pardavėjas, atsakingas už visų taikytinų papildomų mokesčių surinkimą ir pervedimą.</w:t>
      </w:r>
    </w:p>
    <w:p w14:paraId="27A0B3AA" w14:textId="77777777" w:rsidR="00ED673B" w:rsidRDefault="00ED673B" w:rsidP="00ED673B">
      <w:pPr>
        <w:pStyle w:val="ProductList-Body"/>
        <w:tabs>
          <w:tab w:val="left" w:pos="360"/>
        </w:tabs>
      </w:pPr>
    </w:p>
    <w:p w14:paraId="5B195BDF" w14:textId="77777777" w:rsidR="00ED673B" w:rsidRPr="00EF7283" w:rsidRDefault="00ED673B" w:rsidP="00EF7283">
      <w:pPr>
        <w:pStyle w:val="ProductList-Body"/>
        <w:tabs>
          <w:tab w:val="clear" w:pos="158"/>
          <w:tab w:val="left" w:pos="360"/>
        </w:tabs>
        <w:rPr>
          <w:b/>
          <w:color w:val="00188F"/>
        </w:rPr>
      </w:pPr>
      <w:r w:rsidRPr="00EF7283">
        <w:rPr>
          <w:b/>
          <w:color w:val="00188F"/>
        </w:rPr>
        <w:lastRenderedPageBreak/>
        <w:t>Svarbi informacija apie skambinimą pagalbos tarnyboms (numeriu 911) JAV</w:t>
      </w:r>
    </w:p>
    <w:p w14:paraId="76E64F0D" w14:textId="77777777" w:rsidR="00ED673B" w:rsidRDefault="00ED673B" w:rsidP="00ED673B">
      <w:pPr>
        <w:pStyle w:val="ProductList-Body"/>
        <w:tabs>
          <w:tab w:val="left" w:pos="360"/>
        </w:tabs>
      </w:pPr>
      <w:r>
        <w:t>Skambinimas pagalbos tarnybų numeriu 911 naudojant internetinės „Skype“ verslui PSTN skambučių paslaugas veikia kitaip, nei naudojant įprastines telefono ryšio paslaugas. Klientai kiekvienam vartotojui turi pranešti apie šiuos internetinės „Skype“ verslui PSTN skambučių paslaugų skirtumus. Skirtumai yra tokie: i) „Skype“ verslui tarnyba gali nežinoti faktinės asmens, skambinančio numeriu 911, buvimo vietos, todėl skambutis numeriu 911 gali būti nukreiptas į netinkamą 911 skambučių centrą ir (arba) pagalbos tarnybos gali būti išsiųstos į netinkamą vietą; ii) kai „Skype“ verslui vartotojas surenka numerį 911, operatorius gali paprašyti nurodyti savo dabartinę buvimo vietą, kad būtų lengviau tinkamai nukreipti skambutį numeriu 911 ir išsiųsti pagalbos tarnybas; iii) jei vartotojo įrenginiui neteikiamas maitinimas, jam nutrauktas energijos tiekimas arba dėl kokios nors kitos priežasties jis negali prisijungti prie interneto, vartotojas negali skambinti numeriu 911 naudodamasis internetinės „Skype“ verslui PSTN skambučių paslaugomis ir iv) nors internetinės „Skype“ verslui PSTN skambučių paslaugomis galima naudotis bet kurioje pasaulio vietoje, kurioje yra interneto ryšys, vartotojai negali skambinti numeriu 911, jei jie nėra JAV teritorijoje, nes skambutis veikiausiai nebus nukreiptas į tinkamą tos šalies skambučių centrą.</w:t>
      </w:r>
    </w:p>
    <w:p w14:paraId="7C73AC24" w14:textId="77777777" w:rsidR="00ED673B" w:rsidRDefault="00ED673B" w:rsidP="00ED673B">
      <w:pPr>
        <w:pStyle w:val="ProductList-Body"/>
        <w:tabs>
          <w:tab w:val="left" w:pos="360"/>
        </w:tabs>
      </w:pPr>
    </w:p>
    <w:p w14:paraId="7C9FDC2F" w14:textId="77777777" w:rsidR="00ED673B" w:rsidRPr="00EF7283" w:rsidRDefault="00ED673B" w:rsidP="00EF7283">
      <w:pPr>
        <w:pStyle w:val="ProductList-Body"/>
        <w:tabs>
          <w:tab w:val="clear" w:pos="158"/>
          <w:tab w:val="left" w:pos="360"/>
        </w:tabs>
        <w:rPr>
          <w:b/>
          <w:color w:val="00188F"/>
        </w:rPr>
      </w:pPr>
      <w:r w:rsidRPr="00EF7283">
        <w:rPr>
          <w:b/>
          <w:color w:val="00188F"/>
        </w:rPr>
        <w:t>Naudojimo apribojimai</w:t>
      </w:r>
    </w:p>
    <w:p w14:paraId="1BCEE1B3" w14:textId="77777777" w:rsidR="00ED673B" w:rsidRDefault="00ED673B" w:rsidP="00ED673B">
      <w:pPr>
        <w:pStyle w:val="ProductList-Body"/>
        <w:tabs>
          <w:tab w:val="clear" w:pos="158"/>
          <w:tab w:val="left" w:pos="360"/>
        </w:tabs>
      </w:pPr>
      <w:r>
        <w:t>Klientas negali viršyti taikomo PSTN paslaugų prenumeratos plano naudojimo apribojimų. Kitu atveju paslaugų teikimas gali būti sustabdytas. Prieš sustabdydama PSTN paslaugų teikimą „Microsoft“ pirmiausia apie tai praneš, o sustabdžius paslaugų teikimą klientas bet kada galės skambinti pagalbos tarnybų numeriais.</w:t>
      </w:r>
    </w:p>
    <w:p w14:paraId="6AB555C9" w14:textId="77777777" w:rsidR="00ED673B" w:rsidRPr="00585A48" w:rsidRDefault="000B21C7"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13" w:name="_Toc440458473"/>
      <w:r w:rsidRPr="00C17F2D">
        <w:rPr>
          <w:lang w:val="lt-LT"/>
        </w:rPr>
        <w:t>Kitos internete teikiamos paslaugos</w:t>
      </w:r>
      <w:bookmarkEnd w:id="113"/>
    </w:p>
    <w:p w14:paraId="15FE5732" w14:textId="3F9E7EAA" w:rsidR="008E1EAF" w:rsidRPr="00C17F2D" w:rsidRDefault="004B3528" w:rsidP="006A7F7D">
      <w:pPr>
        <w:pStyle w:val="ProductList-Offering2Heading"/>
        <w:keepNext/>
        <w:rPr>
          <w:lang w:val="lt-LT"/>
        </w:rPr>
      </w:pPr>
      <w:r w:rsidRPr="00C17F2D">
        <w:rPr>
          <w:lang w:val="lt-LT"/>
        </w:rPr>
        <w:tab/>
      </w:r>
      <w:bookmarkStart w:id="114" w:name="_Toc440458474"/>
      <w:r w:rsidRPr="00C17F2D">
        <w:rPr>
          <w:lang w:val="lt-LT"/>
        </w:rPr>
        <w:t>„Bing Maps Enterprise Platform“ ir „Bing Maps Mobile Asset Management Platform“</w:t>
      </w:r>
      <w:bookmarkEnd w:id="114"/>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43" w:history="1">
        <w:r>
          <w:rPr>
            <w:rStyle w:val="Hyperlink"/>
          </w:rPr>
          <w:t>http://go.microsoft.com/fwlink/p/?LinkID=66121</w:t>
        </w:r>
      </w:hyperlink>
      <w:r>
        <w:t xml:space="preserve"> ir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45" w:history="1">
        <w:r>
          <w:rPr>
            <w:rStyle w:val="Hyperlink"/>
          </w:rPr>
          <w:t>http://go.microsoft.com/fwlink/?LinkID=248686</w:t>
        </w:r>
      </w:hyperlink>
      <w:r>
        <w:t xml:space="preserve"> taikomos Klientui naudojant „Bing“ žemėlapių paslaugas.</w:t>
      </w:r>
    </w:p>
    <w:p w14:paraId="5062E615" w14:textId="2CCCD383" w:rsidR="00917344" w:rsidRPr="00690C65" w:rsidRDefault="000B21C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36764CD" w14:textId="77777777" w:rsidR="00540154" w:rsidRDefault="00917344" w:rsidP="00540154">
      <w:pPr>
        <w:pStyle w:val="ProductList-Body"/>
      </w:pPr>
      <w:r w:rsidRPr="00C17F2D">
        <w:tab/>
      </w:r>
    </w:p>
    <w:p w14:paraId="7E4BE2FC" w14:textId="5ED102DB" w:rsidR="008E1EAF" w:rsidRPr="00C17F2D" w:rsidRDefault="00917344" w:rsidP="00E040B7">
      <w:pPr>
        <w:pStyle w:val="ProductList-Offering2Heading"/>
        <w:rPr>
          <w:lang w:val="lt-LT"/>
        </w:rPr>
      </w:pPr>
      <w:bookmarkStart w:id="115" w:name="_Toc440458475"/>
      <w:r w:rsidRPr="00C17F2D">
        <w:rPr>
          <w:lang w:val="lt-LT"/>
        </w:rPr>
        <w:lastRenderedPageBreak/>
        <w:t>„Microsoft Learning E-Reference Library“</w:t>
      </w:r>
      <w:bookmarkEnd w:id="115"/>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0B21C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C17F2D" w:rsidRDefault="00917344" w:rsidP="00ED673B">
      <w:pPr>
        <w:pStyle w:val="ProductList-Offering2Heading"/>
        <w:keepNext/>
        <w:rPr>
          <w:lang w:val="lt-LT"/>
        </w:rPr>
      </w:pPr>
      <w:r w:rsidRPr="00C17F2D">
        <w:rPr>
          <w:lang w:val="lt-LT"/>
        </w:rPr>
        <w:tab/>
      </w:r>
      <w:bookmarkStart w:id="116" w:name="_Toc440458476"/>
      <w:r w:rsidRPr="00C17F2D">
        <w:rPr>
          <w:lang w:val="lt-LT"/>
        </w:rPr>
        <w:t>„Microsoft Learning IT Academy“</w:t>
      </w:r>
      <w:bookmarkEnd w:id="116"/>
    </w:p>
    <w:p w14:paraId="246D13D7" w14:textId="77777777" w:rsidR="00917344" w:rsidRPr="00690C65" w:rsidRDefault="00917344" w:rsidP="00ED673B">
      <w:pPr>
        <w:pStyle w:val="ProductList-Body"/>
        <w:keepNext/>
      </w:pPr>
      <w:r>
        <w:rPr>
          <w:b/>
          <w:color w:val="00188F"/>
        </w:rPr>
        <w:t>Paslaugų PL</w:t>
      </w:r>
    </w:p>
    <w:p w14:paraId="2B441D8A" w14:textId="78207564" w:rsidR="00917344"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0A20A0DC" w14:textId="77777777" w:rsidR="00CD336C" w:rsidRPr="00690C65" w:rsidRDefault="00CD336C" w:rsidP="00917344">
      <w:pPr>
        <w:pStyle w:val="ProductList-Body"/>
      </w:pPr>
    </w:p>
    <w:p w14:paraId="62C90E4F" w14:textId="56FB5A3C" w:rsidR="00917344" w:rsidRPr="00690C65" w:rsidRDefault="00917344" w:rsidP="001F7CE6">
      <w:pPr>
        <w:pStyle w:val="ProductList-Body"/>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6"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1F7CE6">
      <w:pPr>
        <w:pStyle w:val="ProductList-Body"/>
        <w:keepNext/>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0B21C7"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EEA3C10" w14:textId="77777777" w:rsidR="00581CDB" w:rsidRPr="00C17F2D" w:rsidRDefault="00581CDB" w:rsidP="00E040B7">
      <w:pPr>
        <w:pStyle w:val="ProductList-Offering2Heading"/>
        <w:rPr>
          <w:lang w:val="lt-LT"/>
        </w:rPr>
      </w:pPr>
      <w:r w:rsidRPr="00C17F2D">
        <w:rPr>
          <w:lang w:val="lt-LT"/>
        </w:rPr>
        <w:tab/>
      </w:r>
      <w:bookmarkStart w:id="117" w:name="_Toc440458477"/>
      <w:r w:rsidRPr="00C17F2D">
        <w:rPr>
          <w:lang w:val="lt-LT"/>
        </w:rPr>
        <w:t>„Office 365 Developer“</w:t>
      </w:r>
      <w:bookmarkEnd w:id="117"/>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0B21C7"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F8B7CC" w14:textId="3FE529AC" w:rsidR="008E1EAF" w:rsidRPr="00C17F2D" w:rsidRDefault="00D67A4B" w:rsidP="00E040B7">
      <w:pPr>
        <w:pStyle w:val="ProductList-Offering2Heading"/>
        <w:rPr>
          <w:lang w:val="lt-LT"/>
        </w:rPr>
      </w:pPr>
      <w:r w:rsidRPr="00C17F2D">
        <w:rPr>
          <w:lang w:val="lt-LT"/>
        </w:rPr>
        <w:tab/>
      </w:r>
      <w:bookmarkStart w:id="118" w:name="_Toc440458478"/>
      <w:r w:rsidRPr="00C17F2D">
        <w:rPr>
          <w:lang w:val="lt-LT"/>
        </w:rPr>
        <w:t xml:space="preserve">„Power BI </w:t>
      </w:r>
      <w:r w:rsidR="008A38B0" w:rsidRPr="00C17F2D">
        <w:rPr>
          <w:lang w:val="lt-LT"/>
        </w:rPr>
        <w:t>Pro</w:t>
      </w:r>
      <w:r w:rsidRPr="00C17F2D">
        <w:rPr>
          <w:lang w:val="lt-LT"/>
        </w:rPr>
        <w:t>“</w:t>
      </w:r>
      <w:bookmarkEnd w:id="118"/>
    </w:p>
    <w:p w14:paraId="6022E90C" w14:textId="77777777" w:rsidR="00D12FE5" w:rsidRPr="00690C65" w:rsidRDefault="00D12FE5" w:rsidP="00D12FE5">
      <w:pPr>
        <w:pStyle w:val="ProductList-Body"/>
        <w:tabs>
          <w:tab w:val="clear" w:pos="158"/>
          <w:tab w:val="left" w:pos="360"/>
        </w:tabs>
      </w:pPr>
      <w:r>
        <w:rPr>
          <w:b/>
          <w:color w:val="00188F"/>
        </w:rPr>
        <w:t>Pastabos</w:t>
      </w:r>
    </w:p>
    <w:p w14:paraId="36534C40" w14:textId="77777777" w:rsidR="00D12FE5" w:rsidRPr="00690C65" w:rsidRDefault="00D12FE5" w:rsidP="00D12FE5">
      <w:pPr>
        <w:pStyle w:val="ProductList-Body"/>
      </w:pPr>
      <w:r>
        <w:t xml:space="preserve">Taikytini „Bing“ žemėlapių pranešimai, pateikti </w:t>
      </w:r>
      <w:hyperlink w:anchor="Attachment1" w:history="1">
        <w:r>
          <w:rPr>
            <w:rStyle w:val="Hyperlink"/>
          </w:rPr>
          <w:t>1 priede</w:t>
        </w:r>
      </w:hyperlink>
      <w:r>
        <w:t>.</w:t>
      </w:r>
    </w:p>
    <w:p w14:paraId="5A793BD3" w14:textId="2EE83394" w:rsidR="00D67A4B" w:rsidRPr="00690C65" w:rsidRDefault="000B21C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34B4DB7" w:rsidR="00D67A4B" w:rsidRPr="00C17F2D" w:rsidRDefault="00D67A4B" w:rsidP="00E040B7">
      <w:pPr>
        <w:pStyle w:val="ProductList-Offering2Heading"/>
        <w:rPr>
          <w:lang w:val="lt-LT"/>
        </w:rPr>
      </w:pPr>
      <w:r w:rsidRPr="00C17F2D">
        <w:rPr>
          <w:lang w:val="lt-LT"/>
        </w:rPr>
        <w:tab/>
      </w:r>
      <w:bookmarkStart w:id="119" w:name="_Toc440458479"/>
      <w:r w:rsidRPr="00C17F2D">
        <w:rPr>
          <w:lang w:val="lt-LT"/>
        </w:rPr>
        <w:t>„Translator“ API</w:t>
      </w:r>
      <w:bookmarkEnd w:id="119"/>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7" w:history="1">
        <w:r>
          <w:rPr>
            <w:rStyle w:val="Hyperlink"/>
          </w:rPr>
          <w:t>http://aka.ms/translatortou</w:t>
        </w:r>
      </w:hyperlink>
      <w:r>
        <w:t xml:space="preserve">, ir Vertėjo privatumo patvirtinimo, pateikto adresu </w:t>
      </w:r>
      <w:hyperlink r:id="rId48" w:history="1">
        <w:r>
          <w:rPr>
            <w:rStyle w:val="Hyperlink"/>
          </w:rPr>
          <w:t>http://aka.ms/translatorprivacy</w:t>
        </w:r>
      </w:hyperlink>
      <w:r>
        <w:t>, nuostatas.</w:t>
      </w:r>
    </w:p>
    <w:p w14:paraId="472476E8" w14:textId="75F2672B" w:rsidR="00D67A4B" w:rsidRPr="00690C65" w:rsidRDefault="000B21C7"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C17F2D" w:rsidRDefault="00414009" w:rsidP="00E040B7">
      <w:pPr>
        <w:pStyle w:val="ProductList-Offering2Heading"/>
        <w:rPr>
          <w:lang w:val="lt-LT"/>
        </w:rPr>
      </w:pPr>
      <w:r w:rsidRPr="00C17F2D">
        <w:rPr>
          <w:lang w:val="lt-LT"/>
        </w:rPr>
        <w:tab/>
      </w:r>
      <w:bookmarkStart w:id="120" w:name="_Toc440458480"/>
      <w:r w:rsidRPr="00C17F2D">
        <w:rPr>
          <w:lang w:val="lt-LT"/>
        </w:rPr>
        <w:t>„Yammer Enterprise“</w:t>
      </w:r>
      <w:bookmarkEnd w:id="120"/>
    </w:p>
    <w:p w14:paraId="5D0C2F2A" w14:textId="77777777" w:rsidR="006A7F7D" w:rsidRPr="000772BE" w:rsidRDefault="006A7F7D" w:rsidP="006A7F7D">
      <w:pPr>
        <w:pStyle w:val="ProductList-Body"/>
      </w:pPr>
      <w:r>
        <w:rPr>
          <w:b/>
          <w:color w:val="00188F"/>
        </w:rPr>
        <w:t>Pranešimai</w:t>
      </w:r>
    </w:p>
    <w:p w14:paraId="62B34C66" w14:textId="52C451E7" w:rsidR="006A7F7D" w:rsidRDefault="006A7F7D" w:rsidP="006A7F7D">
      <w:pPr>
        <w:pStyle w:val="ProductList-Body"/>
        <w:rPr>
          <w:b/>
          <w:color w:val="00188F"/>
        </w:rPr>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1DD71E9" w14:textId="77777777" w:rsidR="006A7F7D" w:rsidRDefault="006A7F7D" w:rsidP="00D67A4B">
      <w:pPr>
        <w:pStyle w:val="ProductList-Body"/>
        <w:rPr>
          <w:b/>
          <w:color w:val="00188F"/>
        </w:rPr>
      </w:pPr>
    </w:p>
    <w:p w14:paraId="669D9CAE" w14:textId="2F3A1251"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0B21C7"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458481"/>
      <w:r>
        <w:lastRenderedPageBreak/>
        <w:t>1 priedas. Pranešimai</w:t>
      </w:r>
      <w:bookmarkEnd w:id="121"/>
      <w:bookmarkEnd w:id="122"/>
    </w:p>
    <w:p w14:paraId="2F4609B8" w14:textId="0A35F4A9" w:rsidR="004D27A6" w:rsidRPr="00C17F2D" w:rsidRDefault="00D67A4B" w:rsidP="00E040B7">
      <w:pPr>
        <w:pStyle w:val="ProductList-Offering1Heading"/>
        <w:rPr>
          <w:lang w:val="lt-LT"/>
        </w:rPr>
      </w:pPr>
      <w:bookmarkStart w:id="123" w:name="_Toc440458482"/>
      <w:r w:rsidRPr="00C17F2D">
        <w:rPr>
          <w:lang w:val="lt-LT"/>
        </w:rPr>
        <w:t>„Bing Maps“</w:t>
      </w:r>
      <w:bookmarkEnd w:id="123"/>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9" w:history="1">
        <w:r>
          <w:rPr>
            <w:rStyle w:val="Hyperlink"/>
          </w:rPr>
          <w:t>go.microsoft.com/?linkid=9710837</w:t>
        </w:r>
      </w:hyperlink>
      <w:r>
        <w:t xml:space="preserve">, ir „Bing“ žemėlapių privatumo patvirtinimas, pateiktas adresu </w:t>
      </w:r>
      <w:hyperlink r:id="rId50" w:history="1">
        <w:r>
          <w:rPr>
            <w:rStyle w:val="Hyperlink"/>
          </w:rPr>
          <w:t>go.microsoft.com/fwlink/?LinkID=248686</w:t>
        </w:r>
      </w:hyperlink>
      <w:r>
        <w:t>.</w:t>
      </w:r>
    </w:p>
    <w:bookmarkStart w:id="124" w:name="_Toc431459551"/>
    <w:p w14:paraId="65442037" w14:textId="77777777" w:rsidR="006A7F7D" w:rsidRPr="000772BE" w:rsidRDefault="006A7F7D" w:rsidP="006A7F7D">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25" w:name="_Toc440458483"/>
      <w:bookmarkStart w:id="126" w:name="ProfessionalServices"/>
      <w:r w:rsidRPr="00C17F2D">
        <w:rPr>
          <w:lang w:val="lt-LT"/>
        </w:rPr>
        <w:t>Profesionalios paslaugos</w:t>
      </w:r>
      <w:bookmarkEnd w:id="124"/>
      <w:bookmarkEnd w:id="125"/>
    </w:p>
    <w:bookmarkEnd w:id="126"/>
    <w:p w14:paraId="447EC0E1" w14:textId="77777777" w:rsidR="006A7F7D" w:rsidRPr="000772BE" w:rsidRDefault="006A7F7D" w:rsidP="006A7F7D">
      <w:pPr>
        <w:pStyle w:val="ProductList-Body"/>
      </w:pPr>
      <w:r>
        <w:t>Klientui gali būti teikiamos „Microsoft“ klientų aptarnavimo ir konsultavimo paslaugos, susijusios su šiomis Internete teikiamomis paslaugomis. Šios paslaugos Kliento bendrojo licencijavimo sutartyje vadinamos Profesionaliomis paslaugomis. Šio Pranešimo sąlygos taikomos minėtoms paslaugoms, bet kadangi jos nėra Internete teikiamos paslaugos, likusios Internete teikiamų paslaugų sąlygos ir bet kokios šalių pasirašytos duomenų apdorojimo pakeitimo arba HIPAA verslo partnerio sutarties sąlygos netaikomos. Bet kokia su šiomis paslaugomis susijusi informacija, pateikta bendrovei „Microsoft“, saugoma laikantis Kliento bendrojo licencijavimo sutarties konfidencialumo sąlygų</w:t>
      </w:r>
      <w:r>
        <w:rPr>
          <w:szCs w:val="18"/>
        </w:rPr>
        <w:t xml:space="preserve">. </w:t>
      </w:r>
    </w:p>
    <w:p w14:paraId="4DBA5241" w14:textId="77777777" w:rsidR="006A7F7D" w:rsidRPr="000772BE" w:rsidRDefault="006A7F7D" w:rsidP="006A7F7D">
      <w:pPr>
        <w:pStyle w:val="ProductList-Body"/>
      </w:pPr>
    </w:p>
    <w:p w14:paraId="7FF256BC" w14:textId="77777777" w:rsidR="006A7F7D" w:rsidRPr="000772BE" w:rsidRDefault="006A7F7D" w:rsidP="006A7F7D">
      <w:pPr>
        <w:pStyle w:val="ProductList-Body"/>
      </w:pPr>
      <w:r>
        <w:t xml:space="preserve">Šioms paslaugoms gali būti taikomos papildomos sąlygos, jei jos neprieštarauja šio Pranešimo sąlygoms. </w:t>
      </w:r>
    </w:p>
    <w:p w14:paraId="1D4C8EAA" w14:textId="77777777" w:rsidR="006A7F7D" w:rsidRPr="000772BE" w:rsidRDefault="006A7F7D" w:rsidP="006A7F7D">
      <w:pPr>
        <w:pStyle w:val="ProductList-Body"/>
      </w:pPr>
      <w:r>
        <w:t xml:space="preserve">Jei Kliento bendrojo licencijavimo sutartis taikoma tik Internete teikiamoms paslaugoms (ir neapibrėžia Profesionalių paslaugų), tos paslaugos teikiamos laikantis toliau pateiktų Profesionalių paslaugų sąlygų. </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0B21C7" w:rsidP="006A7F7D">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7C9D16CC" w14:textId="40E24B5F" w:rsidR="00D67A4B" w:rsidRPr="00C17F2D" w:rsidRDefault="00A27D70" w:rsidP="00E040B7">
      <w:pPr>
        <w:pStyle w:val="ProductList-Offering1Heading"/>
        <w:rPr>
          <w:lang w:val="lt-LT"/>
        </w:rPr>
      </w:pPr>
      <w:bookmarkStart w:id="127" w:name="_Toc440458484"/>
      <w:r w:rsidRPr="00C17F2D">
        <w:rPr>
          <w:lang w:val="lt-LT"/>
        </w:rPr>
        <w:t>Pranešimas dėl H.264/AVC vaizdo standarto, VC-1 vaizdo standarto, MPEG-4 dalies vaizdo standarto ir MPEG-2 vaizdo standarto</w:t>
      </w:r>
      <w:bookmarkEnd w:id="127"/>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51"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0B21C7"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2C8B2833" w14:textId="77777777" w:rsidR="00ED673B" w:rsidRDefault="00ED673B" w:rsidP="00ED673B">
      <w:pPr>
        <w:pStyle w:val="ProductList-SectionHeading"/>
        <w:outlineLvl w:val="0"/>
      </w:pPr>
      <w:bookmarkStart w:id="128" w:name="Attachment2"/>
      <w:bookmarkStart w:id="129" w:name="_Toc431797738"/>
      <w:bookmarkStart w:id="130" w:name="_Toc431459553"/>
      <w:bookmarkStart w:id="131" w:name="_Toc440458485"/>
      <w:r>
        <w:lastRenderedPageBreak/>
        <w:t>2 priedas. Prenumeratos licencijų paketai</w:t>
      </w:r>
      <w:bookmarkEnd w:id="128"/>
      <w:bookmarkEnd w:id="129"/>
      <w:bookmarkEnd w:id="130"/>
      <w:bookmarkEnd w:id="131"/>
    </w:p>
    <w:p w14:paraId="7191E5FF" w14:textId="77777777" w:rsidR="00ED673B" w:rsidRDefault="00ED673B" w:rsidP="00ED673B">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884" w:type="dxa"/>
        <w:tblInd w:w="115" w:type="dxa"/>
        <w:tblLayout w:type="fixed"/>
        <w:tblLook w:val="04A0" w:firstRow="1" w:lastRow="0" w:firstColumn="1" w:lastColumn="0" w:noHBand="0" w:noVBand="1"/>
      </w:tblPr>
      <w:tblGrid>
        <w:gridCol w:w="1982"/>
        <w:gridCol w:w="261"/>
        <w:gridCol w:w="270"/>
        <w:gridCol w:w="270"/>
        <w:gridCol w:w="270"/>
        <w:gridCol w:w="270"/>
        <w:gridCol w:w="270"/>
        <w:gridCol w:w="270"/>
        <w:gridCol w:w="270"/>
        <w:gridCol w:w="270"/>
        <w:gridCol w:w="270"/>
        <w:gridCol w:w="763"/>
        <w:gridCol w:w="763"/>
        <w:gridCol w:w="763"/>
        <w:gridCol w:w="763"/>
        <w:gridCol w:w="997"/>
        <w:gridCol w:w="1010"/>
        <w:gridCol w:w="576"/>
        <w:gridCol w:w="576"/>
      </w:tblGrid>
      <w:tr w:rsidR="000C3FB3" w14:paraId="1F730C64" w14:textId="77777777" w:rsidTr="00FE672E">
        <w:trPr>
          <w:trHeight w:val="501"/>
        </w:trPr>
        <w:tc>
          <w:tcPr>
            <w:tcW w:w="1982" w:type="dxa"/>
            <w:vMerge w:val="restart"/>
            <w:tcBorders>
              <w:top w:val="nil"/>
              <w:left w:val="nil"/>
              <w:bottom w:val="dashSmallGap" w:sz="4" w:space="0" w:color="808080" w:themeColor="background1" w:themeShade="80"/>
              <w:right w:val="nil"/>
            </w:tcBorders>
            <w:vAlign w:val="bottom"/>
            <w:hideMark/>
          </w:tcPr>
          <w:p w14:paraId="05314DB1" w14:textId="77777777" w:rsidR="000C3FB3" w:rsidRDefault="000C3FB3" w:rsidP="00ED673B">
            <w:pPr>
              <w:pStyle w:val="ProductList-Body"/>
              <w:tabs>
                <w:tab w:val="clear" w:pos="158"/>
                <w:tab w:val="left" w:pos="720"/>
              </w:tabs>
              <w:spacing w:line="256" w:lineRule="auto"/>
              <w:ind w:left="-108"/>
              <w:rPr>
                <w:sz w:val="22"/>
              </w:rPr>
            </w:pPr>
            <w:r>
              <w:rPr>
                <w:sz w:val="22"/>
              </w:rPr>
              <w:t>Internete teikiamos paslaugos</w:t>
            </w:r>
          </w:p>
        </w:tc>
        <w:tc>
          <w:tcPr>
            <w:tcW w:w="13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F7E4210"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FCB7D2" w14:textId="23FA20E1" w:rsidR="000C3FB3" w:rsidRDefault="000C3FB3" w:rsidP="000C3F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249ADA"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3A6C26" w14:textId="2F2E6F61" w:rsidR="000C3FB3" w:rsidRDefault="000C3FB3" w:rsidP="000C3F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w:t>
            </w:r>
            <w:r>
              <w:rPr>
                <w:rFonts w:asciiTheme="majorHAnsi" w:hAnsiTheme="majorHAnsi"/>
                <w:color w:val="FFFFFF" w:themeColor="background1"/>
                <w:sz w:val="16"/>
                <w:szCs w:val="16"/>
              </w:rPr>
              <w:br/>
              <w:t>institucija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0253CD58"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3F94CC8"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038E1D"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6FF03D"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6017D1"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F7EADF3"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19E43B64"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C72552"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9EFAB41"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97" w:type="dxa"/>
            <w:vMerge w:val="restart"/>
            <w:tcBorders>
              <w:top w:val="single" w:sz="12" w:space="0" w:color="FFFFFF" w:themeColor="background1"/>
              <w:left w:val="single" w:sz="12" w:space="0" w:color="FFFFFF" w:themeColor="background1"/>
              <w:right w:val="nil"/>
            </w:tcBorders>
            <w:shd w:val="clear" w:color="auto" w:fill="0072C6"/>
            <w:hideMark/>
          </w:tcPr>
          <w:p w14:paraId="2A89CF1B"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03DB0745"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B287FC"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Korporatyvinis debesies programų</w:t>
            </w:r>
          </w:p>
          <w:p w14:paraId="50177E93"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305FB7CD"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31B0A9D"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C3FB3" w14:paraId="4AAE665A" w14:textId="77777777" w:rsidTr="00FE672E">
        <w:trPr>
          <w:trHeight w:val="288"/>
        </w:trPr>
        <w:tc>
          <w:tcPr>
            <w:tcW w:w="1982" w:type="dxa"/>
            <w:vMerge/>
            <w:tcBorders>
              <w:top w:val="nil"/>
              <w:left w:val="nil"/>
              <w:bottom w:val="dashSmallGap" w:sz="4" w:space="0" w:color="808080" w:themeColor="background1" w:themeShade="80"/>
              <w:right w:val="nil"/>
            </w:tcBorders>
            <w:vAlign w:val="center"/>
            <w:hideMark/>
          </w:tcPr>
          <w:p w14:paraId="1BAF2CA0" w14:textId="77777777" w:rsidR="000C3FB3" w:rsidRDefault="000C3FB3" w:rsidP="00ED673B">
            <w:pPr>
              <w:spacing w:after="0"/>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4FB6DD"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2713BA"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2C9F70"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ED4F80"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0FA3BD"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95303"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C2939F"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A62C94"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09004F"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DA8AD"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C9D63"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CE9CB5"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5E9902"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209F9E"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7" w:type="dxa"/>
            <w:vMerge/>
            <w:tcBorders>
              <w:left w:val="single" w:sz="12" w:space="0" w:color="FFFFFF" w:themeColor="background1"/>
              <w:bottom w:val="single" w:sz="12" w:space="0" w:color="FFFFFF" w:themeColor="background1"/>
              <w:right w:val="nil"/>
            </w:tcBorders>
            <w:shd w:val="clear" w:color="auto" w:fill="0072C6"/>
            <w:vAlign w:val="center"/>
          </w:tcPr>
          <w:p w14:paraId="01984B97"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989581"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5AAC51CD"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1FCB05E8"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D673B" w14:paraId="204294FB" w14:textId="77777777" w:rsidTr="000C3FB3">
        <w:trPr>
          <w:trHeight w:val="288"/>
        </w:trPr>
        <w:tc>
          <w:tcPr>
            <w:tcW w:w="19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F99791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64A0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1F77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011D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04A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4403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FD3F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2C89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58B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9DD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8D5B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B7F1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72BE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C6D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3CB9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71DE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3E96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E329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7B5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9BF7666" w14:textId="77777777" w:rsidTr="000C3FB3">
        <w:trPr>
          <w:trHeight w:val="288"/>
        </w:trPr>
        <w:tc>
          <w:tcPr>
            <w:tcW w:w="1982" w:type="dxa"/>
            <w:tcBorders>
              <w:top w:val="nil"/>
              <w:left w:val="nil"/>
              <w:bottom w:val="dashSmallGap" w:sz="4" w:space="0" w:color="BFBFBF" w:themeColor="background1" w:themeShade="BF"/>
              <w:right w:val="nil"/>
            </w:tcBorders>
            <w:noWrap/>
            <w:vAlign w:val="center"/>
            <w:hideMark/>
          </w:tcPr>
          <w:p w14:paraId="355A2BD0"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4FA11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45A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98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20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F3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14C7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FBF8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2BA3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F921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49E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31D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3E84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2E55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492D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14A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02D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B30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71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11A16DE3"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E1C2A"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FB73C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E20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CF19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3AC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B75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715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351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7CB2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9D3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61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FDB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35AE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1FA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0340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8534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E70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E2D7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2855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B16D087"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161CC"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1C22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118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875C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0E5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FFE4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79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36E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BCA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B563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877D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B565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C27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4B99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7A8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34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9FA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DCEF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9B8E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1EDFC3D"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AB2BF"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B80BD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B621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98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77C7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EEBE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9EE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68B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F372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3CAF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C3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51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C893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8AB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A6B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2BA3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FE54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B4E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2345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259DA426"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290D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AA87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C8AE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A700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9875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5F5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93A3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A47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156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3A8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4286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F84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EED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656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506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7B0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443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5888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C2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0D1FA96"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F1142"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5E77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CCB6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49AF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9E06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3A8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861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0D73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D8C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9F9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4306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1C0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9D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744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E1DC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8D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28BF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4ED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FF04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12C4A50"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70CB5"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F48C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7FB8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87A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1030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EC7D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54CD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17D6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442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B3C0E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B6DA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B5BF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2FB1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6EF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FEFE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32CE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FB9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3B8A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FDA7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F82EA87"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2BC56A"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1522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918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675C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0535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91A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A66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EF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537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9F47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40F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BFE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F20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857E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1695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458A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9AAC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53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D33A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63BBF76"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6C0F9D"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FF15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B73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D6C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A7ED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C8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256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563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0D44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D50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F10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B18C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38DF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A5BF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678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B164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1D83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081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DD54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5581F76C"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F465"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8C16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13A7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C556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4FB0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0092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ADD9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33F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A5A1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FE5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2E76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3754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6834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7F3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41B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F80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EDC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F505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A4AB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0C3FB3" w14:paraId="2DCA9F7E"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DBE00" w14:textId="77777777" w:rsidR="000C3FB3" w:rsidRDefault="000C3FB3" w:rsidP="000C3FB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F090D"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B05BA"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676B"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74C36"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3936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A8F5"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3AC19"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26E7"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75472"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F5BE0"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47EA3"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AFA06"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6849C"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A12A2"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9D960"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E98E"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0B078"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EDB2A"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r>
      <w:tr w:rsidR="00ED673B" w14:paraId="0224C49A"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5785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F5A9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7205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00BA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B2CE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5843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DE89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145B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D76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47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20BB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848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E07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579C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D7E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B62C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4C9111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133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7BCD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1D385572"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6ED69"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1EA81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36E1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4671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B04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F56B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F3F3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80CE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496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013A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D7D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47D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295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CFC6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CC7A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414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D3F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375D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C86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9A36BBD"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2AF5D"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E380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76E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8BD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927C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7C14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DAA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DC88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842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6D7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930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DCD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7EB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FE6B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159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DF4E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9766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0D6A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811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F78AF26"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8FA90"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„Office 365 ProPlus“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15C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991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7A74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910F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C496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858C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566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AA42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7950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CFDD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3FC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22A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D26C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4EBD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8919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0D3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23D3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318B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63415E3"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43040"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Office 365 Customer Lockbox</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BF33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EA1B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F5C7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6A3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CAA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BE4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A91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0C0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539D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9F01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42A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E54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EB27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2A1B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621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8DA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F6C0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0DE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E7587B9"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89AB9"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Office 365 Delve 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4B5A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A7B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1525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886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EBF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8F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EAA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B2EA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E38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9FD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D862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047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A84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163D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12A0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CAA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C0B1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126A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C4633EC"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4ABFC" w14:textId="20650B74" w:rsidR="00ED673B" w:rsidRPr="009761C1" w:rsidRDefault="000C3FB3" w:rsidP="00ED673B">
            <w:pPr>
              <w:pStyle w:val="ProductList-Body"/>
              <w:tabs>
                <w:tab w:val="clear" w:pos="158"/>
                <w:tab w:val="left" w:pos="720"/>
              </w:tabs>
              <w:spacing w:line="256" w:lineRule="auto"/>
              <w:ind w:left="-108"/>
              <w:rPr>
                <w:rFonts w:asciiTheme="majorHAnsi" w:hAnsiTheme="majorHAnsi"/>
                <w:sz w:val="16"/>
                <w:szCs w:val="16"/>
              </w:rPr>
            </w:pPr>
            <w:r w:rsidRPr="000C3FB3">
              <w:rPr>
                <w:rFonts w:asciiTheme="majorHAnsi" w:hAnsiTheme="majorHAnsi"/>
                <w:sz w:val="16"/>
                <w:szCs w:val="16"/>
              </w:rPr>
              <w:t>„Office 365“ patobulinta el. aptikimo funkcija</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6ABF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06F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F78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CA52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B2C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2B4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0E5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390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E087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82F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F80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C338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CB9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EE64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5E34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CE35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BA6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0AD5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5CA5689"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42DEB7"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6707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286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9337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7F30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275F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416D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DF4A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7D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026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5C62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4B7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168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B254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33D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C970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AB70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CF01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A7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0C3FB3" w14:paraId="29E02A19"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6684C9" w14:textId="77777777" w:rsidR="000C3FB3" w:rsidRPr="009761C1" w:rsidRDefault="000C3FB3" w:rsidP="000C3FB3">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Patobulinta apsauga nuo grėsmių</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0E3A4"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9F58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C112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A12D4"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138E4"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04FA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BB44C"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9529"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1FA9"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66119"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7D997"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6A1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903E3"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70304"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B8B57"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D6F1B"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C4B3C"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EE9E8"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r>
      <w:tr w:rsidR="00ED673B" w14:paraId="343160C3"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BD022"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C740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1B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7C50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DD83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4EF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13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B1D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14F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5557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C08C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7DC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EE7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24DC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DCF2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04C6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EF6D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042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7179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C2F5869"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59EF61"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Azure Rights Management</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1549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65A4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3201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26C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9E83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E147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30F2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8949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A689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C022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ACD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A2B4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B0F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0DBC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7D2DC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0F64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46E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163D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5D519AD"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FAE46"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„Azure Active Directory Premium“</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DB6A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41A6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69C9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3FC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81AE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D85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B7C2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6ACC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F023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F37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CDC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0D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00F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D5D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FC56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52B1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37C1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CF4B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E80A33A"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6CBBB"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27C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1DF5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24AD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47C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EBD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B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0A23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3B2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6F85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267B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1BB3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D7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1C9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386D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96D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ACF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93508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5F12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22F2FCB3"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2EE45"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B8CD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690F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EF1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B7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A25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4E65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9F2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7653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21A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69E8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F9D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207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39A9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EB4D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CDDC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5A35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81E5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E0D25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492501E"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51A5E"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182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BFA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B456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2A6C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443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770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E6D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B806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9B37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640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CED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08E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5B3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5B1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0E2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77D3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EACFC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15B9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3641788" w14:textId="77777777" w:rsidTr="000C3FB3">
        <w:trPr>
          <w:trHeight w:val="288"/>
        </w:trPr>
        <w:tc>
          <w:tcPr>
            <w:tcW w:w="1982" w:type="dxa"/>
            <w:tcBorders>
              <w:top w:val="dashSmallGap" w:sz="4" w:space="0" w:color="BFBFBF" w:themeColor="background1" w:themeShade="BF"/>
              <w:left w:val="nil"/>
              <w:bottom w:val="nil"/>
              <w:right w:val="nil"/>
            </w:tcBorders>
            <w:noWrap/>
            <w:vAlign w:val="center"/>
            <w:hideMark/>
          </w:tcPr>
          <w:p w14:paraId="2C18809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1"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30903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CFBB5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53F9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9DB38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FDABB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B2867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DD796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86DC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BF5BA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2D01E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AE865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634F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6EFBF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98FA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D1081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30CA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D8504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4E8C9C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bl>
    <w:p w14:paraId="31E77F18" w14:textId="77777777" w:rsidR="00ED673B" w:rsidRPr="000C3FB3" w:rsidRDefault="00ED673B" w:rsidP="00ED673B">
      <w:pPr>
        <w:pStyle w:val="ProductList-Body"/>
        <w:spacing w:before="60"/>
        <w:rPr>
          <w:i/>
          <w:sz w:val="16"/>
          <w:szCs w:val="16"/>
        </w:rPr>
      </w:pPr>
      <w:r w:rsidRPr="000C3FB3">
        <w:rPr>
          <w:i/>
          <w:sz w:val="16"/>
          <w:szCs w:val="16"/>
          <w:vertAlign w:val="superscript"/>
        </w:rPr>
        <w:lastRenderedPageBreak/>
        <w:t>1</w:t>
      </w:r>
      <w:r w:rsidRPr="000C3FB3">
        <w:rPr>
          <w:i/>
          <w:sz w:val="16"/>
          <w:szCs w:val="16"/>
        </w:rPr>
        <w:t xml:space="preserve"> Jei priedo paketo PL pavadinime nurodyta be „ProPlus“, teisė naudoti „Office 365 ProPlus“ nenumatyta.</w:t>
      </w:r>
    </w:p>
    <w:p w14:paraId="19038886" w14:textId="77777777" w:rsidR="00ED673B" w:rsidRPr="000C3FB3" w:rsidRDefault="00ED673B" w:rsidP="00ED673B">
      <w:pPr>
        <w:pStyle w:val="ProductList-Body"/>
        <w:rPr>
          <w:rStyle w:val="Hyperlink"/>
          <w:i/>
          <w:sz w:val="16"/>
          <w:szCs w:val="16"/>
        </w:rPr>
      </w:pPr>
      <w:r w:rsidRPr="000C3FB3">
        <w:rPr>
          <w:i/>
          <w:sz w:val="16"/>
          <w:szCs w:val="16"/>
          <w:vertAlign w:val="superscript"/>
        </w:rPr>
        <w:t>2</w:t>
      </w:r>
      <w:r w:rsidRPr="000C3FB3">
        <w:rPr>
          <w:i/>
          <w:sz w:val="16"/>
          <w:szCs w:val="16"/>
        </w:rPr>
        <w:t xml:space="preserve"> Be anksčiau išvardytų Internete teikiamų paslaugų, „Enterprise Cloud Suite“ atitinka ir PL reikalavimus, keliamus „Windows“ SA vienam vartotojui, kaip aprašyta Produktų naudojimo sąlygose. Produktų naudojimo sąlygos pateiktos </w:t>
      </w:r>
      <w:hyperlink r:id="rId54" w:history="1">
        <w:r w:rsidRPr="000C3FB3">
          <w:rPr>
            <w:rStyle w:val="Hyperlink"/>
            <w:i/>
            <w:sz w:val="16"/>
            <w:szCs w:val="16"/>
          </w:rPr>
          <w:t>http://go.microsoft.com/?linkid=9839207</w:t>
        </w:r>
      </w:hyperlink>
      <w:r w:rsidRPr="000C3FB3">
        <w:rPr>
          <w:i/>
          <w:sz w:val="16"/>
          <w:szCs w:val="16"/>
        </w:rPr>
        <w:t>.</w:t>
      </w:r>
    </w:p>
    <w:p w14:paraId="37993720" w14:textId="77777777" w:rsidR="00ED673B" w:rsidRPr="000C3FB3" w:rsidRDefault="00ED673B" w:rsidP="00ED673B">
      <w:pPr>
        <w:pStyle w:val="ProductList-Body"/>
        <w:rPr>
          <w:i/>
          <w:sz w:val="16"/>
          <w:szCs w:val="16"/>
        </w:rPr>
      </w:pPr>
      <w:r w:rsidRPr="000C3FB3">
        <w:rPr>
          <w:i/>
          <w:sz w:val="16"/>
          <w:szCs w:val="16"/>
          <w:vertAlign w:val="superscript"/>
        </w:rPr>
        <w:t>3</w:t>
      </w:r>
      <w:r w:rsidRPr="000C3FB3">
        <w:rPr>
          <w:i/>
          <w:sz w:val="16"/>
          <w:szCs w:val="16"/>
        </w:rPr>
        <w:t xml:space="preserve"> „Microsoft Dynamics CRM Online Professional“ EDU ir „Microsoft Dynamics CRM Online Enterprise“ EDU atitinka tuos pačius PL reikalavimus kaip „Microsoft Dynamics CRM Online Professional“ ir „Microsoft Dynamics CRM Online Enterprise“ (atitinkamai)</w:t>
      </w:r>
    </w:p>
    <w:p w14:paraId="0A51C03A" w14:textId="77777777" w:rsidR="00A51702" w:rsidRPr="000772BE" w:rsidRDefault="000B21C7"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0458486"/>
      <w:r>
        <w:lastRenderedPageBreak/>
        <w:t>3 priedas – standartinės sutarties sąlygos (procesoriai)</w:t>
      </w:r>
      <w:bookmarkEnd w:id="132"/>
      <w:bookmarkEnd w:id="133"/>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1C8BCA" w14:textId="77777777" w:rsidR="000B21C7" w:rsidRDefault="000B21C7" w:rsidP="009A573F">
      <w:pPr>
        <w:spacing w:after="0" w:line="240" w:lineRule="auto"/>
      </w:pPr>
      <w:r>
        <w:separator/>
      </w:r>
    </w:p>
  </w:endnote>
  <w:endnote w:type="continuationSeparator" w:id="0">
    <w:p w14:paraId="252E5BBB" w14:textId="77777777" w:rsidR="000B21C7" w:rsidRDefault="000B21C7" w:rsidP="009A573F">
      <w:pPr>
        <w:spacing w:after="0" w:line="240" w:lineRule="auto"/>
      </w:pPr>
      <w:r>
        <w:continuationSeparator/>
      </w:r>
    </w:p>
  </w:endnote>
  <w:endnote w:type="continuationNotice" w:id="1">
    <w:p w14:paraId="543172F8" w14:textId="77777777" w:rsidR="000B21C7" w:rsidRDefault="000B21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0CC617" w14:textId="77777777" w:rsidR="002A371C" w:rsidRDefault="002A371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17F2D" w:rsidRDefault="00C17F2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17F2D" w:rsidRPr="00591643" w:rsidRDefault="00C17F2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17F2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17F2D" w:rsidRPr="00C76DF3" w:rsidRDefault="000B21C7" w:rsidP="005C51AC">
          <w:pPr>
            <w:pStyle w:val="ProductList-OfferingBody"/>
            <w:ind w:left="-77" w:right="-73"/>
            <w:jc w:val="center"/>
            <w:rPr>
              <w:color w:val="808080" w:themeColor="background1" w:themeShade="80"/>
              <w:sz w:val="14"/>
              <w:szCs w:val="14"/>
            </w:rPr>
          </w:pPr>
          <w:hyperlink w:anchor="TableofContents" w:history="1">
            <w:r w:rsidR="00C17F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17F2D" w:rsidRPr="00C76DF3" w:rsidRDefault="00C17F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17F2D" w:rsidRPr="00C76DF3" w:rsidRDefault="000B21C7" w:rsidP="005C51AC">
          <w:pPr>
            <w:pStyle w:val="ProductList-OfferingBody"/>
            <w:ind w:left="-72" w:right="-74"/>
            <w:jc w:val="center"/>
            <w:rPr>
              <w:color w:val="808080" w:themeColor="background1" w:themeShade="80"/>
              <w:sz w:val="14"/>
              <w:szCs w:val="14"/>
            </w:rPr>
          </w:pPr>
          <w:hyperlink w:anchor="Introduction" w:history="1">
            <w:r w:rsidR="00C17F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17F2D" w:rsidRPr="00C76DF3" w:rsidRDefault="00C17F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17F2D" w:rsidRPr="00C76DF3" w:rsidRDefault="000B21C7" w:rsidP="005C51AC">
          <w:pPr>
            <w:pStyle w:val="ProductList-OfferingBody"/>
            <w:ind w:left="-72" w:right="-75"/>
            <w:jc w:val="center"/>
            <w:rPr>
              <w:color w:val="808080" w:themeColor="background1" w:themeShade="80"/>
              <w:sz w:val="14"/>
              <w:szCs w:val="14"/>
            </w:rPr>
          </w:pPr>
          <w:hyperlink w:anchor="GeneralTerms" w:history="1">
            <w:r w:rsidR="00C17F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17F2D" w:rsidRPr="00C76DF3" w:rsidRDefault="00C17F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17F2D" w:rsidRPr="00C76DF3" w:rsidRDefault="000B21C7" w:rsidP="005C51AC">
          <w:pPr>
            <w:pStyle w:val="ProductList-OfferingBody"/>
            <w:ind w:left="-72" w:right="-77"/>
            <w:jc w:val="center"/>
            <w:rPr>
              <w:color w:val="808080" w:themeColor="background1" w:themeShade="80"/>
              <w:sz w:val="14"/>
              <w:szCs w:val="14"/>
            </w:rPr>
          </w:pPr>
          <w:hyperlink w:anchor="PrivacyandSecurityTerms" w:history="1">
            <w:r w:rsidR="00C17F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17F2D" w:rsidRPr="00C76DF3" w:rsidRDefault="000B21C7" w:rsidP="005C51AC">
          <w:pPr>
            <w:pStyle w:val="ProductList-OfferingBody"/>
            <w:ind w:left="-72" w:right="-77"/>
            <w:jc w:val="center"/>
            <w:rPr>
              <w:color w:val="808080" w:themeColor="background1" w:themeShade="80"/>
              <w:sz w:val="14"/>
              <w:szCs w:val="14"/>
            </w:rPr>
          </w:pPr>
          <w:hyperlink w:anchor="OnlineServiceSpecificTerms" w:history="1">
            <w:r w:rsidR="00C17F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17F2D" w:rsidRPr="00C76DF3" w:rsidRDefault="000B21C7" w:rsidP="005C51AC">
          <w:pPr>
            <w:pStyle w:val="ProductList-OfferingBody"/>
            <w:ind w:left="-72" w:right="-76"/>
            <w:jc w:val="center"/>
            <w:rPr>
              <w:color w:val="808080" w:themeColor="background1" w:themeShade="80"/>
              <w:sz w:val="14"/>
              <w:szCs w:val="14"/>
            </w:rPr>
          </w:pPr>
          <w:hyperlink w:anchor="Attachment1" w:history="1">
            <w:r w:rsidR="00C17F2D">
              <w:rPr>
                <w:rStyle w:val="Hyperlink"/>
                <w:sz w:val="14"/>
                <w:szCs w:val="14"/>
              </w:rPr>
              <w:t>Priedai</w:t>
            </w:r>
          </w:hyperlink>
        </w:p>
      </w:tc>
    </w:tr>
  </w:tbl>
  <w:p w14:paraId="7E537610" w14:textId="77777777" w:rsidR="00C17F2D" w:rsidRPr="00591643" w:rsidRDefault="00C17F2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C17F2D" w:rsidRPr="00BB596D" w:rsidRDefault="000B21C7" w:rsidP="00591643">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17F2D" w:rsidRPr="00BB596D" w:rsidRDefault="00C17F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C17F2D" w:rsidRPr="00BB596D" w:rsidRDefault="000B21C7" w:rsidP="00BB596D">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C17F2D" w:rsidRPr="00BB596D" w:rsidRDefault="000B21C7" w:rsidP="00BB596D">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C17F2D" w:rsidRPr="00BB596D" w:rsidRDefault="000B21C7" w:rsidP="00BB596D">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C17F2D" w:rsidRPr="00350D42" w:rsidRDefault="000B21C7" w:rsidP="00BB596D">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C17F2D" w:rsidRPr="00BB596D" w:rsidRDefault="000B21C7" w:rsidP="00BB596D">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71D89FB4" w14:textId="77777777" w:rsidR="00C17F2D" w:rsidRPr="00BB596D" w:rsidRDefault="00C17F2D">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F9977CC"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AB300"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120B8C"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51E023"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764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77524"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5A1A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7204B"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E9F8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C0146" w14:textId="77777777" w:rsidR="00C17F2D" w:rsidRPr="00350D42" w:rsidRDefault="000B21C7"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9A97A"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9F5C"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D958BD3" w14:textId="77777777" w:rsidR="00C17F2D" w:rsidRPr="00BB596D" w:rsidRDefault="00C17F2D" w:rsidP="00DF067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F605586"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33E4B"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69818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A5641"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BE96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65327C"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EAFB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C6B0"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56C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C1DE0" w14:textId="77777777" w:rsidR="00C17F2D" w:rsidRPr="00350D42" w:rsidRDefault="000B21C7"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30C9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5E99F"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1DBDCA93" w14:textId="77777777" w:rsidR="00C17F2D" w:rsidRPr="00BB596D" w:rsidRDefault="00C17F2D" w:rsidP="00E509AB">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79375372"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4440A"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32C0B"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BD77F0"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F192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644396"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18C3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DC339"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72AF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8F81E" w14:textId="77777777" w:rsidR="00C17F2D" w:rsidRPr="00350D42" w:rsidRDefault="000B21C7"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33FF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98886"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A89234A" w14:textId="77777777" w:rsidR="00C17F2D" w:rsidRPr="00BB596D" w:rsidRDefault="00C17F2D" w:rsidP="00DF06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40A9B721"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E2FBA3"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DC4B7F"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492939"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F1A4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F8322"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BDCA"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1BD3C3"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7B07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989CA" w14:textId="77777777" w:rsidR="00C17F2D" w:rsidRPr="00350D42" w:rsidRDefault="000B21C7"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7EC0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2302"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49E337B1" w14:textId="77777777" w:rsidR="00C17F2D" w:rsidRPr="00BB596D" w:rsidRDefault="00C17F2D" w:rsidP="00ED3BE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6493E32B" w14:textId="77777777" w:rsidTr="00E50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16111"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65CB8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EBC29"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C545D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60860"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C239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FE3418"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1474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81800" w14:textId="77777777" w:rsidR="00C17F2D" w:rsidRPr="00350D42" w:rsidRDefault="000B21C7"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7DB47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BB08"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187ECA7B" w14:textId="77777777" w:rsidR="00C17F2D" w:rsidRPr="00BB596D" w:rsidRDefault="00C17F2D" w:rsidP="00E509A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0154" w:rsidRPr="00C76DF3" w14:paraId="70154A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A56E2" w14:textId="77777777" w:rsidR="00540154" w:rsidRPr="00C76DF3" w:rsidRDefault="000B21C7" w:rsidP="005C51AC">
          <w:pPr>
            <w:pStyle w:val="ProductList-OfferingBody"/>
            <w:ind w:left="-77" w:right="-73"/>
            <w:jc w:val="center"/>
            <w:rPr>
              <w:color w:val="808080" w:themeColor="background1" w:themeShade="80"/>
              <w:sz w:val="14"/>
              <w:szCs w:val="14"/>
            </w:rPr>
          </w:pPr>
          <w:hyperlink w:anchor="TableofContents" w:history="1">
            <w:r w:rsidR="0054015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840C32" w14:textId="77777777" w:rsidR="00540154" w:rsidRPr="00C76DF3" w:rsidRDefault="0054015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4A9CF" w14:textId="77777777" w:rsidR="00540154" w:rsidRPr="00C76DF3" w:rsidRDefault="000B21C7" w:rsidP="005C51AC">
          <w:pPr>
            <w:pStyle w:val="ProductList-OfferingBody"/>
            <w:ind w:left="-72" w:right="-74"/>
            <w:jc w:val="center"/>
            <w:rPr>
              <w:color w:val="808080" w:themeColor="background1" w:themeShade="80"/>
              <w:sz w:val="14"/>
              <w:szCs w:val="14"/>
            </w:rPr>
          </w:pPr>
          <w:hyperlink w:anchor="Introduction" w:history="1">
            <w:r w:rsidR="0054015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836D9F" w14:textId="77777777" w:rsidR="00540154" w:rsidRPr="00C76DF3" w:rsidRDefault="0054015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15DAE" w14:textId="77777777" w:rsidR="00540154" w:rsidRPr="00C76DF3" w:rsidRDefault="000B21C7" w:rsidP="005C51AC">
          <w:pPr>
            <w:pStyle w:val="ProductList-OfferingBody"/>
            <w:ind w:left="-72" w:right="-75"/>
            <w:jc w:val="center"/>
            <w:rPr>
              <w:color w:val="808080" w:themeColor="background1" w:themeShade="80"/>
              <w:sz w:val="14"/>
              <w:szCs w:val="14"/>
            </w:rPr>
          </w:pPr>
          <w:hyperlink w:anchor="GeneralTerms" w:history="1">
            <w:r w:rsidR="0054015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43ABDD" w14:textId="77777777" w:rsidR="00540154" w:rsidRPr="00C76DF3" w:rsidRDefault="0054015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4F3FC" w14:textId="77777777" w:rsidR="00540154" w:rsidRPr="00C76DF3" w:rsidRDefault="000B21C7" w:rsidP="005C51AC">
          <w:pPr>
            <w:pStyle w:val="ProductList-OfferingBody"/>
            <w:ind w:left="-72" w:right="-77"/>
            <w:jc w:val="center"/>
            <w:rPr>
              <w:color w:val="808080" w:themeColor="background1" w:themeShade="80"/>
              <w:sz w:val="14"/>
              <w:szCs w:val="14"/>
            </w:rPr>
          </w:pPr>
          <w:hyperlink w:anchor="PrivacyandSecurityTerms" w:history="1">
            <w:r w:rsidR="0054015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B0D4F3" w14:textId="77777777" w:rsidR="00540154" w:rsidRPr="00C76DF3" w:rsidRDefault="005401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E65647" w14:textId="77777777" w:rsidR="00540154" w:rsidRPr="00C76DF3" w:rsidRDefault="000B21C7" w:rsidP="005C51AC">
          <w:pPr>
            <w:pStyle w:val="ProductList-OfferingBody"/>
            <w:ind w:left="-72" w:right="-77"/>
            <w:jc w:val="center"/>
            <w:rPr>
              <w:color w:val="808080" w:themeColor="background1" w:themeShade="80"/>
              <w:sz w:val="14"/>
              <w:szCs w:val="14"/>
            </w:rPr>
          </w:pPr>
          <w:hyperlink w:anchor="OnlineServiceSpecificTerms" w:history="1">
            <w:r w:rsidR="0054015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88C020" w14:textId="77777777" w:rsidR="00540154" w:rsidRPr="00C76DF3" w:rsidRDefault="005401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FC5" w14:textId="77777777" w:rsidR="00540154" w:rsidRPr="00C76DF3" w:rsidRDefault="000B21C7" w:rsidP="005C51AC">
          <w:pPr>
            <w:pStyle w:val="ProductList-OfferingBody"/>
            <w:ind w:left="-72" w:right="-76"/>
            <w:jc w:val="center"/>
            <w:rPr>
              <w:color w:val="808080" w:themeColor="background1" w:themeShade="80"/>
              <w:sz w:val="14"/>
              <w:szCs w:val="14"/>
            </w:rPr>
          </w:pPr>
          <w:hyperlink w:anchor="Attachment1" w:history="1">
            <w:r w:rsidR="00540154">
              <w:rPr>
                <w:rStyle w:val="Hyperlink"/>
                <w:sz w:val="14"/>
                <w:szCs w:val="14"/>
              </w:rPr>
              <w:t>Attachments</w:t>
            </w:r>
          </w:hyperlink>
        </w:p>
      </w:tc>
    </w:tr>
  </w:tbl>
  <w:p w14:paraId="7BD841ED" w14:textId="77777777" w:rsidR="00540154" w:rsidRPr="00591643" w:rsidRDefault="0054015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0154" w:rsidRPr="00C76DF3" w14:paraId="12402C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05072" w14:textId="77777777" w:rsidR="00540154" w:rsidRPr="00C76DF3" w:rsidRDefault="000B21C7" w:rsidP="00591643">
          <w:pPr>
            <w:pStyle w:val="ProductList-OfferingBody"/>
            <w:ind w:left="-77" w:right="-73"/>
            <w:jc w:val="center"/>
            <w:rPr>
              <w:color w:val="808080" w:themeColor="background1" w:themeShade="80"/>
              <w:sz w:val="14"/>
              <w:szCs w:val="14"/>
            </w:rPr>
          </w:pPr>
          <w:hyperlink w:anchor="TableofContents" w:history="1">
            <w:r w:rsidR="0054015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AE434" w14:textId="77777777" w:rsidR="00540154" w:rsidRPr="00C76DF3" w:rsidRDefault="005401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180F8" w14:textId="77777777" w:rsidR="00540154" w:rsidRPr="00C76DF3" w:rsidRDefault="000B21C7" w:rsidP="00591643">
          <w:pPr>
            <w:pStyle w:val="ProductList-OfferingBody"/>
            <w:ind w:left="-72" w:right="-74"/>
            <w:jc w:val="center"/>
            <w:rPr>
              <w:color w:val="808080" w:themeColor="background1" w:themeShade="80"/>
              <w:sz w:val="14"/>
              <w:szCs w:val="14"/>
            </w:rPr>
          </w:pPr>
          <w:hyperlink w:anchor="Introduction" w:history="1">
            <w:r w:rsidR="0054015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BDA162" w14:textId="77777777" w:rsidR="00540154" w:rsidRPr="00C76DF3" w:rsidRDefault="005401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4E6AC" w14:textId="77777777" w:rsidR="00540154" w:rsidRPr="00C76DF3" w:rsidRDefault="000B21C7" w:rsidP="003812FE">
          <w:pPr>
            <w:pStyle w:val="ProductList-OfferingBody"/>
            <w:ind w:left="-72" w:right="-75"/>
            <w:jc w:val="center"/>
            <w:rPr>
              <w:color w:val="808080" w:themeColor="background1" w:themeShade="80"/>
              <w:sz w:val="14"/>
              <w:szCs w:val="14"/>
            </w:rPr>
          </w:pPr>
          <w:hyperlink w:anchor="GeneralTerms" w:history="1">
            <w:r w:rsidR="0054015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72258E" w14:textId="77777777" w:rsidR="00540154" w:rsidRPr="00C76DF3" w:rsidRDefault="005401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7A6F5" w14:textId="77777777" w:rsidR="00540154" w:rsidRPr="00C76DF3" w:rsidRDefault="000B21C7" w:rsidP="00591643">
          <w:pPr>
            <w:pStyle w:val="ProductList-OfferingBody"/>
            <w:ind w:left="-72" w:right="-77"/>
            <w:jc w:val="center"/>
            <w:rPr>
              <w:color w:val="808080" w:themeColor="background1" w:themeShade="80"/>
              <w:sz w:val="14"/>
              <w:szCs w:val="14"/>
            </w:rPr>
          </w:pPr>
          <w:hyperlink w:anchor="PrivacyandSecurityTerms" w:history="1">
            <w:r w:rsidR="0054015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6CCDD6" w14:textId="77777777" w:rsidR="00540154" w:rsidRPr="00C76DF3" w:rsidRDefault="005401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15380" w14:textId="77777777" w:rsidR="00540154" w:rsidRPr="00C76DF3" w:rsidRDefault="000B21C7" w:rsidP="003812FE">
          <w:pPr>
            <w:pStyle w:val="ProductList-OfferingBody"/>
            <w:ind w:left="-72" w:right="-77"/>
            <w:jc w:val="center"/>
            <w:rPr>
              <w:color w:val="808080" w:themeColor="background1" w:themeShade="80"/>
              <w:sz w:val="14"/>
              <w:szCs w:val="14"/>
            </w:rPr>
          </w:pPr>
          <w:hyperlink w:anchor="OnlineServiceSpecificTerms" w:history="1">
            <w:r w:rsidR="0054015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8D174A" w14:textId="77777777" w:rsidR="00540154" w:rsidRPr="00C76DF3" w:rsidRDefault="005401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337CB" w14:textId="77777777" w:rsidR="00540154" w:rsidRPr="00C76DF3" w:rsidRDefault="000B21C7" w:rsidP="003812FE">
          <w:pPr>
            <w:pStyle w:val="ProductList-OfferingBody"/>
            <w:ind w:left="-72" w:right="-76"/>
            <w:jc w:val="center"/>
            <w:rPr>
              <w:color w:val="808080" w:themeColor="background1" w:themeShade="80"/>
              <w:sz w:val="14"/>
              <w:szCs w:val="14"/>
            </w:rPr>
          </w:pPr>
          <w:hyperlink w:anchor="Attachment1" w:history="1">
            <w:r w:rsidR="00540154">
              <w:rPr>
                <w:rStyle w:val="Hyperlink"/>
                <w:sz w:val="14"/>
                <w:szCs w:val="14"/>
              </w:rPr>
              <w:t>Attachments</w:t>
            </w:r>
          </w:hyperlink>
        </w:p>
      </w:tc>
    </w:tr>
  </w:tbl>
  <w:p w14:paraId="42EF8F36" w14:textId="77777777" w:rsidR="00540154" w:rsidRPr="00591643" w:rsidRDefault="0054015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E9325A4"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726F48"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3ED6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776DD"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7CC1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D2CA1"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5DEA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3B6F0E"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04360"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5AB2B" w14:textId="77777777" w:rsidR="00C17F2D" w:rsidRPr="00350D42" w:rsidRDefault="000B21C7"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45CAC"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41A56"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E17DA98" w14:textId="77777777" w:rsidR="00C17F2D" w:rsidRPr="00BB596D" w:rsidRDefault="00C17F2D" w:rsidP="00ED3BE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C17F2D" w:rsidRPr="00350D42" w:rsidRDefault="000B21C7"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295F4F4" w14:textId="77777777" w:rsidR="00C17F2D" w:rsidRPr="00BB596D" w:rsidRDefault="00C17F2D" w:rsidP="00ED3BE9">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43C6584C"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76914"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70239"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8D3C5E"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1BF2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1E6527"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1B4EE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AFB80E"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4E8C0"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D1DB4E" w14:textId="77777777" w:rsidR="00C17F2D" w:rsidRPr="00350D42" w:rsidRDefault="000B21C7"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6F2B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2B075D"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B364077" w14:textId="77777777" w:rsidR="00C17F2D" w:rsidRPr="00BB596D" w:rsidRDefault="00C17F2D" w:rsidP="005C46D2">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59C62FF2" w14:textId="77777777" w:rsidTr="008616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7CBE71"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2E5B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48B0E"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77A9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D7D3D8"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E6D4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655EA3"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C933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D7A1EF" w14:textId="77777777" w:rsidR="00C17F2D" w:rsidRPr="00350D42" w:rsidRDefault="000B21C7"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6C0D3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43C416" w14:textId="77777777" w:rsidR="00C17F2D" w:rsidRPr="00BB596D" w:rsidRDefault="000B21C7"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32A3A59" w14:textId="77777777" w:rsidR="00C17F2D" w:rsidRPr="00BB596D" w:rsidRDefault="00C17F2D"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947B95" w14:textId="77777777" w:rsidR="000B21C7" w:rsidRDefault="000B21C7" w:rsidP="009A573F">
      <w:pPr>
        <w:spacing w:after="0" w:line="240" w:lineRule="auto"/>
      </w:pPr>
      <w:r>
        <w:separator/>
      </w:r>
    </w:p>
  </w:footnote>
  <w:footnote w:type="continuationSeparator" w:id="0">
    <w:p w14:paraId="26676629" w14:textId="77777777" w:rsidR="000B21C7" w:rsidRDefault="000B21C7" w:rsidP="009A573F">
      <w:pPr>
        <w:spacing w:after="0" w:line="240" w:lineRule="auto"/>
      </w:pPr>
      <w:r>
        <w:continuationSeparator/>
      </w:r>
    </w:p>
  </w:footnote>
  <w:footnote w:type="continuationNotice" w:id="1">
    <w:p w14:paraId="55D98CAA" w14:textId="77777777" w:rsidR="000B21C7" w:rsidRDefault="000B21C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96B867" w14:textId="77777777" w:rsidR="002A371C" w:rsidRDefault="002A371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F4CE95" w14:textId="77777777" w:rsidR="002A371C" w:rsidRDefault="002A371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17F2D" w:rsidRPr="004D27A6" w:rsidRDefault="00C17F2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0F421E4" w:rsidR="00C17F2D" w:rsidRPr="00171B2E" w:rsidRDefault="000B21C7"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540154">
              <w:rPr>
                <w:color w:val="404040" w:themeColor="text1" w:themeTint="BF"/>
                <w:sz w:val="16"/>
                <w:szCs w:val="16"/>
              </w:rPr>
              <w:t>„Microsoft“ bendrojo licencijavimo internete teikiamų paslaugų naudojimo sąlygos (lietuvių, 2016 m. vasario 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2A371C">
          <w:rPr>
            <w:noProof/>
            <w:color w:val="404040" w:themeColor="text1" w:themeTint="BF"/>
            <w:sz w:val="16"/>
            <w:szCs w:val="16"/>
          </w:rPr>
          <w:t>21</w:t>
        </w:r>
        <w:r w:rsidR="00C17F2D">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C4727D" w:rsidR="00C17F2D" w:rsidRPr="00540154" w:rsidRDefault="000B21C7"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540154">
              <w:rPr>
                <w:color w:val="404040" w:themeColor="text1" w:themeTint="BF"/>
                <w:sz w:val="16"/>
                <w:szCs w:val="16"/>
              </w:rPr>
              <w:t>„Microsoft“ bendrojo licencijavimo internete teikiamų paslaugų naudojimo sąlygos (lietuvių, 2016 m. vasario 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2A371C">
          <w:rPr>
            <w:noProof/>
            <w:color w:val="404040" w:themeColor="text1" w:themeTint="BF"/>
            <w:sz w:val="16"/>
            <w:szCs w:val="16"/>
          </w:rPr>
          <w:t>2</w:t>
        </w:r>
        <w:r w:rsidR="00C17F2D">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XmttLfcSB6mDjBKAheoODVk5OvmBJzM6Niz6ytuMbyZqZ5v+x6Mzn683FhPE3OMQS7Cu8qWC1h+IyAhFrF6EIw==" w:salt="BF0dqeIQzoB3qYjy7AWA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1C7"/>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71C"/>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25C4"/>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file:///C:\Users\v-justim\Desktop\3081%20(OST%20-%20Dec%202015)\use%20these%20files%20for%20buildbacks\go.microsoft.com\fwlink\%3f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8CFDB-5B6E-4E84-BC3F-EB9CA2EC6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18626</Words>
  <Characters>106169</Characters>
  <Application>Microsoft Office Word</Application>
  <DocSecurity>8</DocSecurity>
  <Lines>884</Lines>
  <Paragraphs>249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2016-01-24T05:33:00Z</dcterms:created>
  <dcterms:modified xsi:type="dcterms:W3CDTF">2016-01-24T05:33:00Z</dcterms:modified>
</cp:coreProperties>
</file>