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40903A7B"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C17F2D" w:rsidRPr="00540154">
        <w:rPr>
          <w:rFonts w:asciiTheme="majorHAnsi" w:hAnsiTheme="majorHAnsi"/>
          <w:color w:val="FFFFFF" w:themeColor="background1"/>
          <w:spacing w:val="-8"/>
          <w:sz w:val="72"/>
          <w:szCs w:val="72"/>
        </w:rPr>
        <w:t>6</w:t>
      </w:r>
      <w:r w:rsidRPr="00540154">
        <w:rPr>
          <w:rFonts w:asciiTheme="majorHAnsi" w:hAnsiTheme="majorHAnsi"/>
          <w:color w:val="FFFFFF" w:themeColor="background1"/>
          <w:spacing w:val="-8"/>
          <w:sz w:val="72"/>
          <w:szCs w:val="72"/>
        </w:rPr>
        <w:t xml:space="preserve"> m. </w:t>
      </w:r>
      <w:r w:rsidR="00D25E83">
        <w:rPr>
          <w:rFonts w:asciiTheme="majorHAnsi" w:hAnsiTheme="majorHAnsi"/>
          <w:color w:val="FFFFFF" w:themeColor="background1"/>
          <w:sz w:val="72"/>
          <w:szCs w:val="72"/>
        </w:rPr>
        <w:t>kovo</w:t>
      </w:r>
      <w:r w:rsidR="00540154" w:rsidRPr="00540154">
        <w:rPr>
          <w:rFonts w:asciiTheme="majorHAnsi" w:hAnsiTheme="majorHAnsi"/>
          <w:color w:val="FFFFFF" w:themeColor="background1"/>
          <w:sz w:val="72"/>
          <w:szCs w:val="72"/>
        </w:rPr>
        <w:t xml:space="preserve">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0C2C9C89" w14:textId="0653C992" w:rsidR="00D25E83"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3036166" w:history="1">
        <w:r w:rsidR="00D25E83" w:rsidRPr="00675784">
          <w:rPr>
            <w:rStyle w:val="Hyperlink"/>
            <w:noProof/>
          </w:rPr>
          <w:t>Įvadas</w:t>
        </w:r>
        <w:r w:rsidR="00D25E83">
          <w:rPr>
            <w:noProof/>
            <w:webHidden/>
          </w:rPr>
          <w:tab/>
        </w:r>
        <w:r w:rsidR="00D25E83">
          <w:rPr>
            <w:noProof/>
            <w:webHidden/>
          </w:rPr>
          <w:fldChar w:fldCharType="begin"/>
        </w:r>
        <w:r w:rsidR="00D25E83">
          <w:rPr>
            <w:noProof/>
            <w:webHidden/>
          </w:rPr>
          <w:instrText xml:space="preserve"> PAGEREF _Toc443036166 \h </w:instrText>
        </w:r>
        <w:r w:rsidR="00D25E83">
          <w:rPr>
            <w:noProof/>
            <w:webHidden/>
          </w:rPr>
        </w:r>
        <w:r w:rsidR="00D25E83">
          <w:rPr>
            <w:noProof/>
            <w:webHidden/>
          </w:rPr>
          <w:fldChar w:fldCharType="separate"/>
        </w:r>
        <w:r w:rsidR="00D25E83">
          <w:rPr>
            <w:noProof/>
            <w:webHidden/>
          </w:rPr>
          <w:t>3</w:t>
        </w:r>
        <w:r w:rsidR="00D25E83">
          <w:rPr>
            <w:noProof/>
            <w:webHidden/>
          </w:rPr>
          <w:fldChar w:fldCharType="end"/>
        </w:r>
      </w:hyperlink>
    </w:p>
    <w:p w14:paraId="267DE5E6" w14:textId="066ECAB2" w:rsidR="00D25E83" w:rsidRDefault="009B0ABB">
      <w:pPr>
        <w:pStyle w:val="TOC3"/>
        <w:tabs>
          <w:tab w:val="right" w:leader="dot" w:pos="5030"/>
        </w:tabs>
        <w:rPr>
          <w:rFonts w:eastAsiaTheme="minorEastAsia"/>
          <w:smallCaps w:val="0"/>
          <w:noProof/>
          <w:sz w:val="22"/>
          <w:lang w:val="en-US" w:eastAsia="zh-CN" w:bidi="ar-SA"/>
        </w:rPr>
      </w:pPr>
      <w:hyperlink w:anchor="_Toc443036167" w:history="1">
        <w:r w:rsidR="00D25E83" w:rsidRPr="00675784">
          <w:rPr>
            <w:rStyle w:val="Hyperlink"/>
            <w:noProof/>
          </w:rPr>
          <w:t>Ankstesnės versijos</w:t>
        </w:r>
        <w:r w:rsidR="00D25E83">
          <w:rPr>
            <w:noProof/>
            <w:webHidden/>
          </w:rPr>
          <w:tab/>
        </w:r>
        <w:r w:rsidR="00D25E83">
          <w:rPr>
            <w:noProof/>
            <w:webHidden/>
          </w:rPr>
          <w:fldChar w:fldCharType="begin"/>
        </w:r>
        <w:r w:rsidR="00D25E83">
          <w:rPr>
            <w:noProof/>
            <w:webHidden/>
          </w:rPr>
          <w:instrText xml:space="preserve"> PAGEREF _Toc443036167 \h </w:instrText>
        </w:r>
        <w:r w:rsidR="00D25E83">
          <w:rPr>
            <w:noProof/>
            <w:webHidden/>
          </w:rPr>
        </w:r>
        <w:r w:rsidR="00D25E83">
          <w:rPr>
            <w:noProof/>
            <w:webHidden/>
          </w:rPr>
          <w:fldChar w:fldCharType="separate"/>
        </w:r>
        <w:r w:rsidR="00D25E83">
          <w:rPr>
            <w:noProof/>
            <w:webHidden/>
          </w:rPr>
          <w:t>3</w:t>
        </w:r>
        <w:r w:rsidR="00D25E83">
          <w:rPr>
            <w:noProof/>
            <w:webHidden/>
          </w:rPr>
          <w:fldChar w:fldCharType="end"/>
        </w:r>
      </w:hyperlink>
    </w:p>
    <w:p w14:paraId="46E96FE3" w14:textId="21CD2D2E" w:rsidR="00D25E83" w:rsidRDefault="009B0ABB">
      <w:pPr>
        <w:pStyle w:val="TOC3"/>
        <w:tabs>
          <w:tab w:val="right" w:leader="dot" w:pos="5030"/>
        </w:tabs>
        <w:rPr>
          <w:rFonts w:eastAsiaTheme="minorEastAsia"/>
          <w:smallCaps w:val="0"/>
          <w:noProof/>
          <w:sz w:val="22"/>
          <w:lang w:val="en-US" w:eastAsia="zh-CN" w:bidi="ar-SA"/>
        </w:rPr>
      </w:pPr>
      <w:hyperlink w:anchor="_Toc443036168" w:history="1">
        <w:r w:rsidR="00D25E83" w:rsidRPr="00675784">
          <w:rPr>
            <w:rStyle w:val="Hyperlink"/>
            <w:noProof/>
          </w:rPr>
          <w:t>Paaiškinimai ir pakeitimų suvestinė</w:t>
        </w:r>
        <w:r w:rsidR="00D25E83">
          <w:rPr>
            <w:noProof/>
            <w:webHidden/>
          </w:rPr>
          <w:tab/>
        </w:r>
        <w:r w:rsidR="00D25E83">
          <w:rPr>
            <w:noProof/>
            <w:webHidden/>
          </w:rPr>
          <w:fldChar w:fldCharType="begin"/>
        </w:r>
        <w:r w:rsidR="00D25E83">
          <w:rPr>
            <w:noProof/>
            <w:webHidden/>
          </w:rPr>
          <w:instrText xml:space="preserve"> PAGEREF _Toc443036168 \h </w:instrText>
        </w:r>
        <w:r w:rsidR="00D25E83">
          <w:rPr>
            <w:noProof/>
            <w:webHidden/>
          </w:rPr>
        </w:r>
        <w:r w:rsidR="00D25E83">
          <w:rPr>
            <w:noProof/>
            <w:webHidden/>
          </w:rPr>
          <w:fldChar w:fldCharType="separate"/>
        </w:r>
        <w:r w:rsidR="00D25E83">
          <w:rPr>
            <w:noProof/>
            <w:webHidden/>
          </w:rPr>
          <w:t>3</w:t>
        </w:r>
        <w:r w:rsidR="00D25E83">
          <w:rPr>
            <w:noProof/>
            <w:webHidden/>
          </w:rPr>
          <w:fldChar w:fldCharType="end"/>
        </w:r>
      </w:hyperlink>
    </w:p>
    <w:p w14:paraId="04762E50" w14:textId="23FF53A1" w:rsidR="00D25E83" w:rsidRDefault="009B0ABB">
      <w:pPr>
        <w:pStyle w:val="TOC1"/>
        <w:tabs>
          <w:tab w:val="right" w:leader="dot" w:pos="5030"/>
        </w:tabs>
        <w:rPr>
          <w:rFonts w:eastAsiaTheme="minorEastAsia"/>
          <w:b w:val="0"/>
          <w:caps w:val="0"/>
          <w:noProof/>
          <w:sz w:val="22"/>
          <w:lang w:val="en-US" w:eastAsia="zh-CN" w:bidi="ar-SA"/>
        </w:rPr>
      </w:pPr>
      <w:hyperlink w:anchor="_Toc443036169" w:history="1">
        <w:r w:rsidR="00D25E83" w:rsidRPr="00675784">
          <w:rPr>
            <w:rStyle w:val="Hyperlink"/>
            <w:noProof/>
          </w:rPr>
          <w:t>Bendrosios sąlygos</w:t>
        </w:r>
        <w:r w:rsidR="00D25E83">
          <w:rPr>
            <w:noProof/>
            <w:webHidden/>
          </w:rPr>
          <w:tab/>
        </w:r>
        <w:r w:rsidR="00D25E83">
          <w:rPr>
            <w:noProof/>
            <w:webHidden/>
          </w:rPr>
          <w:fldChar w:fldCharType="begin"/>
        </w:r>
        <w:r w:rsidR="00D25E83">
          <w:rPr>
            <w:noProof/>
            <w:webHidden/>
          </w:rPr>
          <w:instrText xml:space="preserve"> PAGEREF _Toc443036169 \h </w:instrText>
        </w:r>
        <w:r w:rsidR="00D25E83">
          <w:rPr>
            <w:noProof/>
            <w:webHidden/>
          </w:rPr>
        </w:r>
        <w:r w:rsidR="00D25E83">
          <w:rPr>
            <w:noProof/>
            <w:webHidden/>
          </w:rPr>
          <w:fldChar w:fldCharType="separate"/>
        </w:r>
        <w:r w:rsidR="00D25E83">
          <w:rPr>
            <w:noProof/>
            <w:webHidden/>
          </w:rPr>
          <w:t>4</w:t>
        </w:r>
        <w:r w:rsidR="00D25E83">
          <w:rPr>
            <w:noProof/>
            <w:webHidden/>
          </w:rPr>
          <w:fldChar w:fldCharType="end"/>
        </w:r>
      </w:hyperlink>
    </w:p>
    <w:p w14:paraId="44DB542E" w14:textId="494C7331" w:rsidR="00D25E83" w:rsidRDefault="009B0ABB">
      <w:pPr>
        <w:pStyle w:val="TOC5"/>
        <w:tabs>
          <w:tab w:val="right" w:leader="dot" w:pos="5030"/>
        </w:tabs>
        <w:rPr>
          <w:rFonts w:eastAsiaTheme="minorEastAsia"/>
          <w:noProof/>
          <w:sz w:val="22"/>
          <w:lang w:val="en-US" w:eastAsia="zh-CN" w:bidi="ar-SA"/>
        </w:rPr>
      </w:pPr>
      <w:hyperlink w:anchor="_Toc443036170" w:history="1">
        <w:r w:rsidR="00D25E83" w:rsidRPr="00675784">
          <w:rPr>
            <w:rStyle w:val="Hyperlink"/>
            <w:noProof/>
          </w:rPr>
          <w:t>Sąvokos</w:t>
        </w:r>
        <w:r w:rsidR="00D25E83">
          <w:rPr>
            <w:noProof/>
            <w:webHidden/>
          </w:rPr>
          <w:tab/>
        </w:r>
        <w:r w:rsidR="00D25E83">
          <w:rPr>
            <w:noProof/>
            <w:webHidden/>
          </w:rPr>
          <w:fldChar w:fldCharType="begin"/>
        </w:r>
        <w:r w:rsidR="00D25E83">
          <w:rPr>
            <w:noProof/>
            <w:webHidden/>
          </w:rPr>
          <w:instrText xml:space="preserve"> PAGEREF _Toc443036170 \h </w:instrText>
        </w:r>
        <w:r w:rsidR="00D25E83">
          <w:rPr>
            <w:noProof/>
            <w:webHidden/>
          </w:rPr>
        </w:r>
        <w:r w:rsidR="00D25E83">
          <w:rPr>
            <w:noProof/>
            <w:webHidden/>
          </w:rPr>
          <w:fldChar w:fldCharType="separate"/>
        </w:r>
        <w:r w:rsidR="00D25E83">
          <w:rPr>
            <w:noProof/>
            <w:webHidden/>
          </w:rPr>
          <w:t>4</w:t>
        </w:r>
        <w:r w:rsidR="00D25E83">
          <w:rPr>
            <w:noProof/>
            <w:webHidden/>
          </w:rPr>
          <w:fldChar w:fldCharType="end"/>
        </w:r>
      </w:hyperlink>
    </w:p>
    <w:p w14:paraId="2D394D7E" w14:textId="3FBD9D98" w:rsidR="00D25E83" w:rsidRDefault="009B0ABB">
      <w:pPr>
        <w:pStyle w:val="TOC5"/>
        <w:tabs>
          <w:tab w:val="right" w:leader="dot" w:pos="5030"/>
        </w:tabs>
        <w:rPr>
          <w:rFonts w:eastAsiaTheme="minorEastAsia"/>
          <w:noProof/>
          <w:sz w:val="22"/>
          <w:lang w:val="en-US" w:eastAsia="zh-CN" w:bidi="ar-SA"/>
        </w:rPr>
      </w:pPr>
      <w:hyperlink w:anchor="_Toc443036171" w:history="1">
        <w:r w:rsidR="00D25E83" w:rsidRPr="00675784">
          <w:rPr>
            <w:rStyle w:val="Hyperlink"/>
            <w:noProof/>
          </w:rPr>
          <w:t>Atnaujintos Internete teikiamų paslaugų sąlygos</w:t>
        </w:r>
        <w:r w:rsidR="00D25E83">
          <w:rPr>
            <w:noProof/>
            <w:webHidden/>
          </w:rPr>
          <w:tab/>
        </w:r>
        <w:r w:rsidR="00D25E83">
          <w:rPr>
            <w:noProof/>
            <w:webHidden/>
          </w:rPr>
          <w:fldChar w:fldCharType="begin"/>
        </w:r>
        <w:r w:rsidR="00D25E83">
          <w:rPr>
            <w:noProof/>
            <w:webHidden/>
          </w:rPr>
          <w:instrText xml:space="preserve"> PAGEREF _Toc443036171 \h </w:instrText>
        </w:r>
        <w:r w:rsidR="00D25E83">
          <w:rPr>
            <w:noProof/>
            <w:webHidden/>
          </w:rPr>
        </w:r>
        <w:r w:rsidR="00D25E83">
          <w:rPr>
            <w:noProof/>
            <w:webHidden/>
          </w:rPr>
          <w:fldChar w:fldCharType="separate"/>
        </w:r>
        <w:r w:rsidR="00D25E83">
          <w:rPr>
            <w:noProof/>
            <w:webHidden/>
          </w:rPr>
          <w:t>4</w:t>
        </w:r>
        <w:r w:rsidR="00D25E83">
          <w:rPr>
            <w:noProof/>
            <w:webHidden/>
          </w:rPr>
          <w:fldChar w:fldCharType="end"/>
        </w:r>
      </w:hyperlink>
    </w:p>
    <w:p w14:paraId="0A5E9A04" w14:textId="22B2DFCE" w:rsidR="00D25E83" w:rsidRDefault="009B0ABB">
      <w:pPr>
        <w:pStyle w:val="TOC5"/>
        <w:tabs>
          <w:tab w:val="right" w:leader="dot" w:pos="5030"/>
        </w:tabs>
        <w:rPr>
          <w:rFonts w:eastAsiaTheme="minorEastAsia"/>
          <w:noProof/>
          <w:sz w:val="22"/>
          <w:lang w:val="en-US" w:eastAsia="zh-CN" w:bidi="ar-SA"/>
        </w:rPr>
      </w:pPr>
      <w:hyperlink w:anchor="_Toc443036172" w:history="1">
        <w:r w:rsidR="00D25E83" w:rsidRPr="00675784">
          <w:rPr>
            <w:rStyle w:val="Hyperlink"/>
            <w:noProof/>
          </w:rPr>
          <w:t>Teisinio reguliavimo pakeitimai ir pasiekiamumas tarptautiniu mastu</w:t>
        </w:r>
        <w:r w:rsidR="00D25E83">
          <w:rPr>
            <w:noProof/>
            <w:webHidden/>
          </w:rPr>
          <w:tab/>
        </w:r>
        <w:r w:rsidR="00D25E83">
          <w:rPr>
            <w:noProof/>
            <w:webHidden/>
          </w:rPr>
          <w:fldChar w:fldCharType="begin"/>
        </w:r>
        <w:r w:rsidR="00D25E83">
          <w:rPr>
            <w:noProof/>
            <w:webHidden/>
          </w:rPr>
          <w:instrText xml:space="preserve"> PAGEREF _Toc443036172 \h </w:instrText>
        </w:r>
        <w:r w:rsidR="00D25E83">
          <w:rPr>
            <w:noProof/>
            <w:webHidden/>
          </w:rPr>
        </w:r>
        <w:r w:rsidR="00D25E83">
          <w:rPr>
            <w:noProof/>
            <w:webHidden/>
          </w:rPr>
          <w:fldChar w:fldCharType="separate"/>
        </w:r>
        <w:r w:rsidR="00D25E83">
          <w:rPr>
            <w:noProof/>
            <w:webHidden/>
          </w:rPr>
          <w:t>4</w:t>
        </w:r>
        <w:r w:rsidR="00D25E83">
          <w:rPr>
            <w:noProof/>
            <w:webHidden/>
          </w:rPr>
          <w:fldChar w:fldCharType="end"/>
        </w:r>
      </w:hyperlink>
    </w:p>
    <w:p w14:paraId="6A474A9E" w14:textId="669F47F5" w:rsidR="00D25E83" w:rsidRDefault="009B0ABB">
      <w:pPr>
        <w:pStyle w:val="TOC5"/>
        <w:tabs>
          <w:tab w:val="right" w:leader="dot" w:pos="5030"/>
        </w:tabs>
        <w:rPr>
          <w:rFonts w:eastAsiaTheme="minorEastAsia"/>
          <w:noProof/>
          <w:sz w:val="22"/>
          <w:lang w:val="en-US" w:eastAsia="zh-CN" w:bidi="ar-SA"/>
        </w:rPr>
      </w:pPr>
      <w:hyperlink w:anchor="_Toc443036173" w:history="1">
        <w:r w:rsidR="00D25E83" w:rsidRPr="00675784">
          <w:rPr>
            <w:rStyle w:val="Hyperlink"/>
            <w:noProof/>
          </w:rPr>
          <w:t>Duomenų saugojimas</w:t>
        </w:r>
        <w:r w:rsidR="00D25E83">
          <w:rPr>
            <w:noProof/>
            <w:webHidden/>
          </w:rPr>
          <w:tab/>
        </w:r>
        <w:r w:rsidR="00D25E83">
          <w:rPr>
            <w:noProof/>
            <w:webHidden/>
          </w:rPr>
          <w:fldChar w:fldCharType="begin"/>
        </w:r>
        <w:r w:rsidR="00D25E83">
          <w:rPr>
            <w:noProof/>
            <w:webHidden/>
          </w:rPr>
          <w:instrText xml:space="preserve"> PAGEREF _Toc443036173 \h </w:instrText>
        </w:r>
        <w:r w:rsidR="00D25E83">
          <w:rPr>
            <w:noProof/>
            <w:webHidden/>
          </w:rPr>
        </w:r>
        <w:r w:rsidR="00D25E83">
          <w:rPr>
            <w:noProof/>
            <w:webHidden/>
          </w:rPr>
          <w:fldChar w:fldCharType="separate"/>
        </w:r>
        <w:r w:rsidR="00D25E83">
          <w:rPr>
            <w:noProof/>
            <w:webHidden/>
          </w:rPr>
          <w:t>4</w:t>
        </w:r>
        <w:r w:rsidR="00D25E83">
          <w:rPr>
            <w:noProof/>
            <w:webHidden/>
          </w:rPr>
          <w:fldChar w:fldCharType="end"/>
        </w:r>
      </w:hyperlink>
    </w:p>
    <w:p w14:paraId="4C066DF5" w14:textId="08E931F0" w:rsidR="00D25E83" w:rsidRDefault="009B0ABB">
      <w:pPr>
        <w:pStyle w:val="TOC5"/>
        <w:tabs>
          <w:tab w:val="right" w:leader="dot" w:pos="5030"/>
        </w:tabs>
        <w:rPr>
          <w:rFonts w:eastAsiaTheme="minorEastAsia"/>
          <w:noProof/>
          <w:sz w:val="22"/>
          <w:lang w:val="en-US" w:eastAsia="zh-CN" w:bidi="ar-SA"/>
        </w:rPr>
      </w:pPr>
      <w:hyperlink w:anchor="_Toc443036174" w:history="1">
        <w:r w:rsidR="00D25E83" w:rsidRPr="00675784">
          <w:rPr>
            <w:rStyle w:val="Hyperlink"/>
            <w:noProof/>
          </w:rPr>
          <w:t>Programinės įrangos naudojimas kartu su internete teikiama paslauga</w:t>
        </w:r>
        <w:r w:rsidR="00D25E83">
          <w:rPr>
            <w:noProof/>
            <w:webHidden/>
          </w:rPr>
          <w:tab/>
        </w:r>
        <w:r w:rsidR="00D25E83">
          <w:rPr>
            <w:noProof/>
            <w:webHidden/>
          </w:rPr>
          <w:fldChar w:fldCharType="begin"/>
        </w:r>
        <w:r w:rsidR="00D25E83">
          <w:rPr>
            <w:noProof/>
            <w:webHidden/>
          </w:rPr>
          <w:instrText xml:space="preserve"> PAGEREF _Toc443036174 \h </w:instrText>
        </w:r>
        <w:r w:rsidR="00D25E83">
          <w:rPr>
            <w:noProof/>
            <w:webHidden/>
          </w:rPr>
        </w:r>
        <w:r w:rsidR="00D25E83">
          <w:rPr>
            <w:noProof/>
            <w:webHidden/>
          </w:rPr>
          <w:fldChar w:fldCharType="separate"/>
        </w:r>
        <w:r w:rsidR="00D25E83">
          <w:rPr>
            <w:noProof/>
            <w:webHidden/>
          </w:rPr>
          <w:t>5</w:t>
        </w:r>
        <w:r w:rsidR="00D25E83">
          <w:rPr>
            <w:noProof/>
            <w:webHidden/>
          </w:rPr>
          <w:fldChar w:fldCharType="end"/>
        </w:r>
      </w:hyperlink>
    </w:p>
    <w:p w14:paraId="2DB532B0" w14:textId="1A63C002" w:rsidR="00D25E83" w:rsidRDefault="009B0ABB">
      <w:pPr>
        <w:pStyle w:val="TOC5"/>
        <w:tabs>
          <w:tab w:val="right" w:leader="dot" w:pos="5030"/>
        </w:tabs>
        <w:rPr>
          <w:rFonts w:eastAsiaTheme="minorEastAsia"/>
          <w:noProof/>
          <w:sz w:val="22"/>
          <w:lang w:val="en-US" w:eastAsia="zh-CN" w:bidi="ar-SA"/>
        </w:rPr>
      </w:pPr>
      <w:hyperlink w:anchor="_Toc443036175" w:history="1">
        <w:r w:rsidR="00D25E83" w:rsidRPr="00675784">
          <w:rPr>
            <w:rStyle w:val="Hyperlink"/>
            <w:noProof/>
          </w:rPr>
          <w:t>Ne „Microsoft“ produktai</w:t>
        </w:r>
        <w:r w:rsidR="00D25E83">
          <w:rPr>
            <w:noProof/>
            <w:webHidden/>
          </w:rPr>
          <w:tab/>
        </w:r>
        <w:r w:rsidR="00D25E83">
          <w:rPr>
            <w:noProof/>
            <w:webHidden/>
          </w:rPr>
          <w:fldChar w:fldCharType="begin"/>
        </w:r>
        <w:r w:rsidR="00D25E83">
          <w:rPr>
            <w:noProof/>
            <w:webHidden/>
          </w:rPr>
          <w:instrText xml:space="preserve"> PAGEREF _Toc443036175 \h </w:instrText>
        </w:r>
        <w:r w:rsidR="00D25E83">
          <w:rPr>
            <w:noProof/>
            <w:webHidden/>
          </w:rPr>
        </w:r>
        <w:r w:rsidR="00D25E83">
          <w:rPr>
            <w:noProof/>
            <w:webHidden/>
          </w:rPr>
          <w:fldChar w:fldCharType="separate"/>
        </w:r>
        <w:r w:rsidR="00D25E83">
          <w:rPr>
            <w:noProof/>
            <w:webHidden/>
          </w:rPr>
          <w:t>5</w:t>
        </w:r>
        <w:r w:rsidR="00D25E83">
          <w:rPr>
            <w:noProof/>
            <w:webHidden/>
          </w:rPr>
          <w:fldChar w:fldCharType="end"/>
        </w:r>
      </w:hyperlink>
    </w:p>
    <w:p w14:paraId="1B6645E2" w14:textId="5E999B55" w:rsidR="00D25E83" w:rsidRDefault="009B0ABB">
      <w:pPr>
        <w:pStyle w:val="TOC5"/>
        <w:tabs>
          <w:tab w:val="right" w:leader="dot" w:pos="5030"/>
        </w:tabs>
        <w:rPr>
          <w:rFonts w:eastAsiaTheme="minorEastAsia"/>
          <w:noProof/>
          <w:sz w:val="22"/>
          <w:lang w:val="en-US" w:eastAsia="zh-CN" w:bidi="ar-SA"/>
        </w:rPr>
      </w:pPr>
      <w:hyperlink w:anchor="_Toc443036176" w:history="1">
        <w:r w:rsidR="00D25E83" w:rsidRPr="00675784">
          <w:rPr>
            <w:rStyle w:val="Hyperlink"/>
            <w:noProof/>
          </w:rPr>
          <w:t>Priimtina naudojimo strategija</w:t>
        </w:r>
        <w:r w:rsidR="00D25E83">
          <w:rPr>
            <w:noProof/>
            <w:webHidden/>
          </w:rPr>
          <w:tab/>
        </w:r>
        <w:r w:rsidR="00D25E83">
          <w:rPr>
            <w:noProof/>
            <w:webHidden/>
          </w:rPr>
          <w:fldChar w:fldCharType="begin"/>
        </w:r>
        <w:r w:rsidR="00D25E83">
          <w:rPr>
            <w:noProof/>
            <w:webHidden/>
          </w:rPr>
          <w:instrText xml:space="preserve"> PAGEREF _Toc443036176 \h </w:instrText>
        </w:r>
        <w:r w:rsidR="00D25E83">
          <w:rPr>
            <w:noProof/>
            <w:webHidden/>
          </w:rPr>
        </w:r>
        <w:r w:rsidR="00D25E83">
          <w:rPr>
            <w:noProof/>
            <w:webHidden/>
          </w:rPr>
          <w:fldChar w:fldCharType="separate"/>
        </w:r>
        <w:r w:rsidR="00D25E83">
          <w:rPr>
            <w:noProof/>
            <w:webHidden/>
          </w:rPr>
          <w:t>5</w:t>
        </w:r>
        <w:r w:rsidR="00D25E83">
          <w:rPr>
            <w:noProof/>
            <w:webHidden/>
          </w:rPr>
          <w:fldChar w:fldCharType="end"/>
        </w:r>
      </w:hyperlink>
    </w:p>
    <w:p w14:paraId="3D93AE91" w14:textId="6F7AD177" w:rsidR="00D25E83" w:rsidRDefault="009B0ABB">
      <w:pPr>
        <w:pStyle w:val="TOC5"/>
        <w:tabs>
          <w:tab w:val="right" w:leader="dot" w:pos="5030"/>
        </w:tabs>
        <w:rPr>
          <w:rFonts w:eastAsiaTheme="minorEastAsia"/>
          <w:noProof/>
          <w:sz w:val="22"/>
          <w:lang w:val="en-US" w:eastAsia="zh-CN" w:bidi="ar-SA"/>
        </w:rPr>
      </w:pPr>
      <w:hyperlink w:anchor="_Toc443036177" w:history="1">
        <w:r w:rsidR="00D25E83" w:rsidRPr="00675784">
          <w:rPr>
            <w:rStyle w:val="Hyperlink"/>
            <w:noProof/>
          </w:rPr>
          <w:t>Techniniai apribojimai</w:t>
        </w:r>
        <w:r w:rsidR="00D25E83">
          <w:rPr>
            <w:noProof/>
            <w:webHidden/>
          </w:rPr>
          <w:tab/>
        </w:r>
        <w:r w:rsidR="00D25E83">
          <w:rPr>
            <w:noProof/>
            <w:webHidden/>
          </w:rPr>
          <w:fldChar w:fldCharType="begin"/>
        </w:r>
        <w:r w:rsidR="00D25E83">
          <w:rPr>
            <w:noProof/>
            <w:webHidden/>
          </w:rPr>
          <w:instrText xml:space="preserve"> PAGEREF _Toc443036177 \h </w:instrText>
        </w:r>
        <w:r w:rsidR="00D25E83">
          <w:rPr>
            <w:noProof/>
            <w:webHidden/>
          </w:rPr>
        </w:r>
        <w:r w:rsidR="00D25E83">
          <w:rPr>
            <w:noProof/>
            <w:webHidden/>
          </w:rPr>
          <w:fldChar w:fldCharType="separate"/>
        </w:r>
        <w:r w:rsidR="00D25E83">
          <w:rPr>
            <w:noProof/>
            <w:webHidden/>
          </w:rPr>
          <w:t>5</w:t>
        </w:r>
        <w:r w:rsidR="00D25E83">
          <w:rPr>
            <w:noProof/>
            <w:webHidden/>
          </w:rPr>
          <w:fldChar w:fldCharType="end"/>
        </w:r>
      </w:hyperlink>
    </w:p>
    <w:p w14:paraId="659CC4BE" w14:textId="4322F752" w:rsidR="00D25E83" w:rsidRDefault="009B0ABB">
      <w:pPr>
        <w:pStyle w:val="TOC5"/>
        <w:tabs>
          <w:tab w:val="right" w:leader="dot" w:pos="5030"/>
        </w:tabs>
        <w:rPr>
          <w:rFonts w:eastAsiaTheme="minorEastAsia"/>
          <w:noProof/>
          <w:sz w:val="22"/>
          <w:lang w:val="en-US" w:eastAsia="zh-CN" w:bidi="ar-SA"/>
        </w:rPr>
      </w:pPr>
      <w:hyperlink w:anchor="_Toc443036178" w:history="1">
        <w:r w:rsidR="00D25E83" w:rsidRPr="00675784">
          <w:rPr>
            <w:rStyle w:val="Hyperlink"/>
            <w:noProof/>
          </w:rPr>
          <w:t>Įstatymų laikymasis</w:t>
        </w:r>
        <w:r w:rsidR="00D25E83">
          <w:rPr>
            <w:noProof/>
            <w:webHidden/>
          </w:rPr>
          <w:tab/>
        </w:r>
        <w:r w:rsidR="00D25E83">
          <w:rPr>
            <w:noProof/>
            <w:webHidden/>
          </w:rPr>
          <w:fldChar w:fldCharType="begin"/>
        </w:r>
        <w:r w:rsidR="00D25E83">
          <w:rPr>
            <w:noProof/>
            <w:webHidden/>
          </w:rPr>
          <w:instrText xml:space="preserve"> PAGEREF _Toc443036178 \h </w:instrText>
        </w:r>
        <w:r w:rsidR="00D25E83">
          <w:rPr>
            <w:noProof/>
            <w:webHidden/>
          </w:rPr>
        </w:r>
        <w:r w:rsidR="00D25E83">
          <w:rPr>
            <w:noProof/>
            <w:webHidden/>
          </w:rPr>
          <w:fldChar w:fldCharType="separate"/>
        </w:r>
        <w:r w:rsidR="00D25E83">
          <w:rPr>
            <w:noProof/>
            <w:webHidden/>
          </w:rPr>
          <w:t>5</w:t>
        </w:r>
        <w:r w:rsidR="00D25E83">
          <w:rPr>
            <w:noProof/>
            <w:webHidden/>
          </w:rPr>
          <w:fldChar w:fldCharType="end"/>
        </w:r>
      </w:hyperlink>
    </w:p>
    <w:p w14:paraId="4A34A595" w14:textId="0B89DFE4" w:rsidR="00D25E83" w:rsidRDefault="009B0ABB">
      <w:pPr>
        <w:pStyle w:val="TOC2"/>
        <w:tabs>
          <w:tab w:val="right" w:leader="dot" w:pos="5030"/>
        </w:tabs>
        <w:rPr>
          <w:rFonts w:eastAsiaTheme="minorEastAsia"/>
          <w:b w:val="0"/>
          <w:smallCaps w:val="0"/>
          <w:noProof/>
          <w:sz w:val="22"/>
          <w:lang w:val="en-US" w:eastAsia="zh-CN" w:bidi="ar-SA"/>
        </w:rPr>
      </w:pPr>
      <w:hyperlink w:anchor="_Toc443036179" w:history="1">
        <w:r w:rsidR="00D25E83" w:rsidRPr="00675784">
          <w:rPr>
            <w:rStyle w:val="Hyperlink"/>
            <w:noProof/>
          </w:rPr>
          <w:t>Importavimo / eksportavimo paslaugos</w:t>
        </w:r>
        <w:r w:rsidR="00D25E83">
          <w:rPr>
            <w:noProof/>
            <w:webHidden/>
          </w:rPr>
          <w:tab/>
        </w:r>
        <w:r w:rsidR="00D25E83">
          <w:rPr>
            <w:noProof/>
            <w:webHidden/>
          </w:rPr>
          <w:fldChar w:fldCharType="begin"/>
        </w:r>
        <w:r w:rsidR="00D25E83">
          <w:rPr>
            <w:noProof/>
            <w:webHidden/>
          </w:rPr>
          <w:instrText xml:space="preserve"> PAGEREF _Toc443036179 \h </w:instrText>
        </w:r>
        <w:r w:rsidR="00D25E83">
          <w:rPr>
            <w:noProof/>
            <w:webHidden/>
          </w:rPr>
        </w:r>
        <w:r w:rsidR="00D25E83">
          <w:rPr>
            <w:noProof/>
            <w:webHidden/>
          </w:rPr>
          <w:fldChar w:fldCharType="separate"/>
        </w:r>
        <w:r w:rsidR="00D25E83">
          <w:rPr>
            <w:noProof/>
            <w:webHidden/>
          </w:rPr>
          <w:t>6</w:t>
        </w:r>
        <w:r w:rsidR="00D25E83">
          <w:rPr>
            <w:noProof/>
            <w:webHidden/>
          </w:rPr>
          <w:fldChar w:fldCharType="end"/>
        </w:r>
      </w:hyperlink>
    </w:p>
    <w:p w14:paraId="60C128EF" w14:textId="099595A9" w:rsidR="00D25E83" w:rsidRDefault="009B0ABB">
      <w:pPr>
        <w:pStyle w:val="TOC5"/>
        <w:tabs>
          <w:tab w:val="right" w:leader="dot" w:pos="5030"/>
        </w:tabs>
        <w:rPr>
          <w:rFonts w:eastAsiaTheme="minorEastAsia"/>
          <w:noProof/>
          <w:sz w:val="22"/>
          <w:lang w:val="en-US" w:eastAsia="zh-CN" w:bidi="ar-SA"/>
        </w:rPr>
      </w:pPr>
      <w:hyperlink w:anchor="_Toc443036180" w:history="1">
        <w:r w:rsidR="00D25E83" w:rsidRPr="00675784">
          <w:rPr>
            <w:rStyle w:val="Hyperlink"/>
            <w:noProof/>
          </w:rPr>
          <w:t>Elektroniniai pranešimai</w:t>
        </w:r>
        <w:r w:rsidR="00D25E83">
          <w:rPr>
            <w:noProof/>
            <w:webHidden/>
          </w:rPr>
          <w:tab/>
        </w:r>
        <w:r w:rsidR="00D25E83">
          <w:rPr>
            <w:noProof/>
            <w:webHidden/>
          </w:rPr>
          <w:fldChar w:fldCharType="begin"/>
        </w:r>
        <w:r w:rsidR="00D25E83">
          <w:rPr>
            <w:noProof/>
            <w:webHidden/>
          </w:rPr>
          <w:instrText xml:space="preserve"> PAGEREF _Toc443036180 \h </w:instrText>
        </w:r>
        <w:r w:rsidR="00D25E83">
          <w:rPr>
            <w:noProof/>
            <w:webHidden/>
          </w:rPr>
        </w:r>
        <w:r w:rsidR="00D25E83">
          <w:rPr>
            <w:noProof/>
            <w:webHidden/>
          </w:rPr>
          <w:fldChar w:fldCharType="separate"/>
        </w:r>
        <w:r w:rsidR="00D25E83">
          <w:rPr>
            <w:noProof/>
            <w:webHidden/>
          </w:rPr>
          <w:t>6</w:t>
        </w:r>
        <w:r w:rsidR="00D25E83">
          <w:rPr>
            <w:noProof/>
            <w:webHidden/>
          </w:rPr>
          <w:fldChar w:fldCharType="end"/>
        </w:r>
      </w:hyperlink>
    </w:p>
    <w:p w14:paraId="6D4C3090" w14:textId="3F1A80E3" w:rsidR="00D25E83" w:rsidRDefault="009B0ABB">
      <w:pPr>
        <w:pStyle w:val="TOC5"/>
        <w:tabs>
          <w:tab w:val="right" w:leader="dot" w:pos="5030"/>
        </w:tabs>
        <w:rPr>
          <w:rFonts w:eastAsiaTheme="minorEastAsia"/>
          <w:noProof/>
          <w:sz w:val="22"/>
          <w:lang w:val="en-US" w:eastAsia="zh-CN" w:bidi="ar-SA"/>
        </w:rPr>
      </w:pPr>
      <w:hyperlink w:anchor="_Toc443036181" w:history="1">
        <w:r w:rsidR="00D25E83" w:rsidRPr="00675784">
          <w:rPr>
            <w:rStyle w:val="Hyperlink"/>
            <w:noProof/>
          </w:rPr>
          <w:t>Licencijų perleidimas</w:t>
        </w:r>
        <w:r w:rsidR="00D25E83">
          <w:rPr>
            <w:noProof/>
            <w:webHidden/>
          </w:rPr>
          <w:tab/>
        </w:r>
        <w:r w:rsidR="00D25E83">
          <w:rPr>
            <w:noProof/>
            <w:webHidden/>
          </w:rPr>
          <w:fldChar w:fldCharType="begin"/>
        </w:r>
        <w:r w:rsidR="00D25E83">
          <w:rPr>
            <w:noProof/>
            <w:webHidden/>
          </w:rPr>
          <w:instrText xml:space="preserve"> PAGEREF _Toc443036181 \h </w:instrText>
        </w:r>
        <w:r w:rsidR="00D25E83">
          <w:rPr>
            <w:noProof/>
            <w:webHidden/>
          </w:rPr>
        </w:r>
        <w:r w:rsidR="00D25E83">
          <w:rPr>
            <w:noProof/>
            <w:webHidden/>
          </w:rPr>
          <w:fldChar w:fldCharType="separate"/>
        </w:r>
        <w:r w:rsidR="00D25E83">
          <w:rPr>
            <w:noProof/>
            <w:webHidden/>
          </w:rPr>
          <w:t>6</w:t>
        </w:r>
        <w:r w:rsidR="00D25E83">
          <w:rPr>
            <w:noProof/>
            <w:webHidden/>
          </w:rPr>
          <w:fldChar w:fldCharType="end"/>
        </w:r>
      </w:hyperlink>
    </w:p>
    <w:p w14:paraId="1EEFF90E" w14:textId="059FC287" w:rsidR="00D25E83" w:rsidRDefault="009B0ABB">
      <w:pPr>
        <w:pStyle w:val="TOC5"/>
        <w:tabs>
          <w:tab w:val="right" w:leader="dot" w:pos="5030"/>
        </w:tabs>
        <w:rPr>
          <w:rFonts w:eastAsiaTheme="minorEastAsia"/>
          <w:noProof/>
          <w:sz w:val="22"/>
          <w:lang w:val="en-US" w:eastAsia="zh-CN" w:bidi="ar-SA"/>
        </w:rPr>
      </w:pPr>
      <w:hyperlink w:anchor="_Toc443036182" w:history="1">
        <w:r w:rsidR="00D25E83" w:rsidRPr="00675784">
          <w:rPr>
            <w:rStyle w:val="Hyperlink"/>
            <w:noProof/>
          </w:rPr>
          <w:t>Šrifto komponentai</w:t>
        </w:r>
        <w:r w:rsidR="00D25E83">
          <w:rPr>
            <w:noProof/>
            <w:webHidden/>
          </w:rPr>
          <w:tab/>
        </w:r>
        <w:r w:rsidR="00D25E83">
          <w:rPr>
            <w:noProof/>
            <w:webHidden/>
          </w:rPr>
          <w:fldChar w:fldCharType="begin"/>
        </w:r>
        <w:r w:rsidR="00D25E83">
          <w:rPr>
            <w:noProof/>
            <w:webHidden/>
          </w:rPr>
          <w:instrText xml:space="preserve"> PAGEREF _Toc443036182 \h </w:instrText>
        </w:r>
        <w:r w:rsidR="00D25E83">
          <w:rPr>
            <w:noProof/>
            <w:webHidden/>
          </w:rPr>
        </w:r>
        <w:r w:rsidR="00D25E83">
          <w:rPr>
            <w:noProof/>
            <w:webHidden/>
          </w:rPr>
          <w:fldChar w:fldCharType="separate"/>
        </w:r>
        <w:r w:rsidR="00D25E83">
          <w:rPr>
            <w:noProof/>
            <w:webHidden/>
          </w:rPr>
          <w:t>6</w:t>
        </w:r>
        <w:r w:rsidR="00D25E83">
          <w:rPr>
            <w:noProof/>
            <w:webHidden/>
          </w:rPr>
          <w:fldChar w:fldCharType="end"/>
        </w:r>
      </w:hyperlink>
    </w:p>
    <w:p w14:paraId="7732418F" w14:textId="0D207FC5" w:rsidR="00D25E83" w:rsidRDefault="009B0ABB">
      <w:pPr>
        <w:pStyle w:val="TOC5"/>
        <w:tabs>
          <w:tab w:val="right" w:leader="dot" w:pos="5030"/>
        </w:tabs>
        <w:rPr>
          <w:rFonts w:eastAsiaTheme="minorEastAsia"/>
          <w:noProof/>
          <w:sz w:val="22"/>
          <w:lang w:val="en-US" w:eastAsia="zh-CN" w:bidi="ar-SA"/>
        </w:rPr>
      </w:pPr>
      <w:hyperlink w:anchor="_Toc443036183" w:history="1">
        <w:r w:rsidR="00D25E83" w:rsidRPr="00675784">
          <w:rPr>
            <w:rStyle w:val="Hyperlink"/>
            <w:noProof/>
          </w:rPr>
          <w:t>Tankinimas</w:t>
        </w:r>
        <w:r w:rsidR="00D25E83">
          <w:rPr>
            <w:noProof/>
            <w:webHidden/>
          </w:rPr>
          <w:tab/>
        </w:r>
        <w:r w:rsidR="00D25E83">
          <w:rPr>
            <w:noProof/>
            <w:webHidden/>
          </w:rPr>
          <w:fldChar w:fldCharType="begin"/>
        </w:r>
        <w:r w:rsidR="00D25E83">
          <w:rPr>
            <w:noProof/>
            <w:webHidden/>
          </w:rPr>
          <w:instrText xml:space="preserve"> PAGEREF _Toc443036183 \h </w:instrText>
        </w:r>
        <w:r w:rsidR="00D25E83">
          <w:rPr>
            <w:noProof/>
            <w:webHidden/>
          </w:rPr>
        </w:r>
        <w:r w:rsidR="00D25E83">
          <w:rPr>
            <w:noProof/>
            <w:webHidden/>
          </w:rPr>
          <w:fldChar w:fldCharType="separate"/>
        </w:r>
        <w:r w:rsidR="00D25E83">
          <w:rPr>
            <w:noProof/>
            <w:webHidden/>
          </w:rPr>
          <w:t>6</w:t>
        </w:r>
        <w:r w:rsidR="00D25E83">
          <w:rPr>
            <w:noProof/>
            <w:webHidden/>
          </w:rPr>
          <w:fldChar w:fldCharType="end"/>
        </w:r>
      </w:hyperlink>
    </w:p>
    <w:p w14:paraId="5E0A02FC" w14:textId="17B4B48E" w:rsidR="00D25E83" w:rsidRDefault="009B0ABB">
      <w:pPr>
        <w:pStyle w:val="TOC1"/>
        <w:tabs>
          <w:tab w:val="right" w:leader="dot" w:pos="5030"/>
        </w:tabs>
        <w:rPr>
          <w:rFonts w:eastAsiaTheme="minorEastAsia"/>
          <w:b w:val="0"/>
          <w:caps w:val="0"/>
          <w:noProof/>
          <w:sz w:val="22"/>
          <w:lang w:val="en-US" w:eastAsia="zh-CN" w:bidi="ar-SA"/>
        </w:rPr>
      </w:pPr>
      <w:hyperlink w:anchor="_Toc443036184" w:history="1">
        <w:r w:rsidR="00D25E83" w:rsidRPr="00675784">
          <w:rPr>
            <w:rStyle w:val="Hyperlink"/>
            <w:noProof/>
          </w:rPr>
          <w:t>Privatumo ir saugos sąlygos</w:t>
        </w:r>
        <w:r w:rsidR="00D25E83">
          <w:rPr>
            <w:noProof/>
            <w:webHidden/>
          </w:rPr>
          <w:tab/>
        </w:r>
        <w:r w:rsidR="00D25E83">
          <w:rPr>
            <w:noProof/>
            <w:webHidden/>
          </w:rPr>
          <w:fldChar w:fldCharType="begin"/>
        </w:r>
        <w:r w:rsidR="00D25E83">
          <w:rPr>
            <w:noProof/>
            <w:webHidden/>
          </w:rPr>
          <w:instrText xml:space="preserve"> PAGEREF _Toc443036184 \h </w:instrText>
        </w:r>
        <w:r w:rsidR="00D25E83">
          <w:rPr>
            <w:noProof/>
            <w:webHidden/>
          </w:rPr>
        </w:r>
        <w:r w:rsidR="00D25E83">
          <w:rPr>
            <w:noProof/>
            <w:webHidden/>
          </w:rPr>
          <w:fldChar w:fldCharType="separate"/>
        </w:r>
        <w:r w:rsidR="00D25E83">
          <w:rPr>
            <w:noProof/>
            <w:webHidden/>
          </w:rPr>
          <w:t>7</w:t>
        </w:r>
        <w:r w:rsidR="00D25E83">
          <w:rPr>
            <w:noProof/>
            <w:webHidden/>
          </w:rPr>
          <w:fldChar w:fldCharType="end"/>
        </w:r>
      </w:hyperlink>
    </w:p>
    <w:p w14:paraId="41215716" w14:textId="4F3042FA" w:rsidR="00D25E83" w:rsidRDefault="009B0ABB">
      <w:pPr>
        <w:pStyle w:val="TOC3"/>
        <w:tabs>
          <w:tab w:val="right" w:leader="dot" w:pos="5030"/>
        </w:tabs>
        <w:rPr>
          <w:rFonts w:eastAsiaTheme="minorEastAsia"/>
          <w:smallCaps w:val="0"/>
          <w:noProof/>
          <w:sz w:val="22"/>
          <w:lang w:val="en-US" w:eastAsia="zh-CN" w:bidi="ar-SA"/>
        </w:rPr>
      </w:pPr>
      <w:hyperlink w:anchor="_Toc443036185" w:history="1">
        <w:r w:rsidR="00D25E83" w:rsidRPr="00675784">
          <w:rPr>
            <w:rStyle w:val="Hyperlink"/>
            <w:noProof/>
            <w:lang w:val="es-ES_tradnl"/>
          </w:rPr>
          <w:t>Bendrosios su privatumu ir sauga susijusios sąlygos</w:t>
        </w:r>
        <w:r w:rsidR="00D25E83">
          <w:rPr>
            <w:noProof/>
            <w:webHidden/>
          </w:rPr>
          <w:tab/>
        </w:r>
        <w:r w:rsidR="00D25E83">
          <w:rPr>
            <w:noProof/>
            <w:webHidden/>
          </w:rPr>
          <w:fldChar w:fldCharType="begin"/>
        </w:r>
        <w:r w:rsidR="00D25E83">
          <w:rPr>
            <w:noProof/>
            <w:webHidden/>
          </w:rPr>
          <w:instrText xml:space="preserve"> PAGEREF _Toc443036185 \h </w:instrText>
        </w:r>
        <w:r w:rsidR="00D25E83">
          <w:rPr>
            <w:noProof/>
            <w:webHidden/>
          </w:rPr>
        </w:r>
        <w:r w:rsidR="00D25E83">
          <w:rPr>
            <w:noProof/>
            <w:webHidden/>
          </w:rPr>
          <w:fldChar w:fldCharType="separate"/>
        </w:r>
        <w:r w:rsidR="00D25E83">
          <w:rPr>
            <w:noProof/>
            <w:webHidden/>
          </w:rPr>
          <w:t>7</w:t>
        </w:r>
        <w:r w:rsidR="00D25E83">
          <w:rPr>
            <w:noProof/>
            <w:webHidden/>
          </w:rPr>
          <w:fldChar w:fldCharType="end"/>
        </w:r>
      </w:hyperlink>
    </w:p>
    <w:p w14:paraId="3716C328" w14:textId="691ED37F" w:rsidR="00D25E83" w:rsidRDefault="009B0ABB">
      <w:pPr>
        <w:pStyle w:val="TOC5"/>
        <w:tabs>
          <w:tab w:val="right" w:leader="dot" w:pos="5030"/>
        </w:tabs>
        <w:rPr>
          <w:rFonts w:eastAsiaTheme="minorEastAsia"/>
          <w:noProof/>
          <w:sz w:val="22"/>
          <w:lang w:val="en-US" w:eastAsia="zh-CN" w:bidi="ar-SA"/>
        </w:rPr>
      </w:pPr>
      <w:hyperlink w:anchor="_Toc443036186" w:history="1">
        <w:r w:rsidR="00D25E83" w:rsidRPr="00675784">
          <w:rPr>
            <w:rStyle w:val="Hyperlink"/>
            <w:noProof/>
          </w:rPr>
          <w:t>Aprėptis</w:t>
        </w:r>
        <w:r w:rsidR="00D25E83">
          <w:rPr>
            <w:noProof/>
            <w:webHidden/>
          </w:rPr>
          <w:tab/>
        </w:r>
        <w:r w:rsidR="00D25E83">
          <w:rPr>
            <w:noProof/>
            <w:webHidden/>
          </w:rPr>
          <w:fldChar w:fldCharType="begin"/>
        </w:r>
        <w:r w:rsidR="00D25E83">
          <w:rPr>
            <w:noProof/>
            <w:webHidden/>
          </w:rPr>
          <w:instrText xml:space="preserve"> PAGEREF _Toc443036186 \h </w:instrText>
        </w:r>
        <w:r w:rsidR="00D25E83">
          <w:rPr>
            <w:noProof/>
            <w:webHidden/>
          </w:rPr>
        </w:r>
        <w:r w:rsidR="00D25E83">
          <w:rPr>
            <w:noProof/>
            <w:webHidden/>
          </w:rPr>
          <w:fldChar w:fldCharType="separate"/>
        </w:r>
        <w:r w:rsidR="00D25E83">
          <w:rPr>
            <w:noProof/>
            <w:webHidden/>
          </w:rPr>
          <w:t>7</w:t>
        </w:r>
        <w:r w:rsidR="00D25E83">
          <w:rPr>
            <w:noProof/>
            <w:webHidden/>
          </w:rPr>
          <w:fldChar w:fldCharType="end"/>
        </w:r>
      </w:hyperlink>
    </w:p>
    <w:p w14:paraId="7F49990A" w14:textId="02968D72" w:rsidR="00D25E83" w:rsidRDefault="009B0ABB">
      <w:pPr>
        <w:pStyle w:val="TOC5"/>
        <w:tabs>
          <w:tab w:val="right" w:leader="dot" w:pos="5030"/>
        </w:tabs>
        <w:rPr>
          <w:rFonts w:eastAsiaTheme="minorEastAsia"/>
          <w:noProof/>
          <w:sz w:val="22"/>
          <w:lang w:val="en-US" w:eastAsia="zh-CN" w:bidi="ar-SA"/>
        </w:rPr>
      </w:pPr>
      <w:hyperlink w:anchor="_Toc443036187" w:history="1">
        <w:r w:rsidR="00D25E83" w:rsidRPr="00675784">
          <w:rPr>
            <w:rStyle w:val="Hyperlink"/>
            <w:noProof/>
          </w:rPr>
          <w:t>Kliento duomenų naudojimas</w:t>
        </w:r>
        <w:r w:rsidR="00D25E83">
          <w:rPr>
            <w:noProof/>
            <w:webHidden/>
          </w:rPr>
          <w:tab/>
        </w:r>
        <w:r w:rsidR="00D25E83">
          <w:rPr>
            <w:noProof/>
            <w:webHidden/>
          </w:rPr>
          <w:fldChar w:fldCharType="begin"/>
        </w:r>
        <w:r w:rsidR="00D25E83">
          <w:rPr>
            <w:noProof/>
            <w:webHidden/>
          </w:rPr>
          <w:instrText xml:space="preserve"> PAGEREF _Toc443036187 \h </w:instrText>
        </w:r>
        <w:r w:rsidR="00D25E83">
          <w:rPr>
            <w:noProof/>
            <w:webHidden/>
          </w:rPr>
        </w:r>
        <w:r w:rsidR="00D25E83">
          <w:rPr>
            <w:noProof/>
            <w:webHidden/>
          </w:rPr>
          <w:fldChar w:fldCharType="separate"/>
        </w:r>
        <w:r w:rsidR="00D25E83">
          <w:rPr>
            <w:noProof/>
            <w:webHidden/>
          </w:rPr>
          <w:t>7</w:t>
        </w:r>
        <w:r w:rsidR="00D25E83">
          <w:rPr>
            <w:noProof/>
            <w:webHidden/>
          </w:rPr>
          <w:fldChar w:fldCharType="end"/>
        </w:r>
      </w:hyperlink>
    </w:p>
    <w:p w14:paraId="458107B9" w14:textId="0CC3E04A" w:rsidR="00D25E83" w:rsidRDefault="009B0ABB">
      <w:pPr>
        <w:pStyle w:val="TOC5"/>
        <w:tabs>
          <w:tab w:val="right" w:leader="dot" w:pos="5030"/>
        </w:tabs>
        <w:rPr>
          <w:rFonts w:eastAsiaTheme="minorEastAsia"/>
          <w:noProof/>
          <w:sz w:val="22"/>
          <w:lang w:val="en-US" w:eastAsia="zh-CN" w:bidi="ar-SA"/>
        </w:rPr>
      </w:pPr>
      <w:hyperlink w:anchor="_Toc443036188" w:history="1">
        <w:r w:rsidR="00D25E83" w:rsidRPr="00675784">
          <w:rPr>
            <w:rStyle w:val="Hyperlink"/>
            <w:noProof/>
          </w:rPr>
          <w:t>Kliento duomenų atskleidimas</w:t>
        </w:r>
        <w:r w:rsidR="00D25E83">
          <w:rPr>
            <w:noProof/>
            <w:webHidden/>
          </w:rPr>
          <w:tab/>
        </w:r>
        <w:r w:rsidR="00D25E83">
          <w:rPr>
            <w:noProof/>
            <w:webHidden/>
          </w:rPr>
          <w:fldChar w:fldCharType="begin"/>
        </w:r>
        <w:r w:rsidR="00D25E83">
          <w:rPr>
            <w:noProof/>
            <w:webHidden/>
          </w:rPr>
          <w:instrText xml:space="preserve"> PAGEREF _Toc443036188 \h </w:instrText>
        </w:r>
        <w:r w:rsidR="00D25E83">
          <w:rPr>
            <w:noProof/>
            <w:webHidden/>
          </w:rPr>
        </w:r>
        <w:r w:rsidR="00D25E83">
          <w:rPr>
            <w:noProof/>
            <w:webHidden/>
          </w:rPr>
          <w:fldChar w:fldCharType="separate"/>
        </w:r>
        <w:r w:rsidR="00D25E83">
          <w:rPr>
            <w:noProof/>
            <w:webHidden/>
          </w:rPr>
          <w:t>7</w:t>
        </w:r>
        <w:r w:rsidR="00D25E83">
          <w:rPr>
            <w:noProof/>
            <w:webHidden/>
          </w:rPr>
          <w:fldChar w:fldCharType="end"/>
        </w:r>
      </w:hyperlink>
    </w:p>
    <w:p w14:paraId="02121E0D" w14:textId="39FE8A55" w:rsidR="00D25E83" w:rsidRDefault="009B0ABB">
      <w:pPr>
        <w:pStyle w:val="TOC5"/>
        <w:tabs>
          <w:tab w:val="right" w:leader="dot" w:pos="5030"/>
        </w:tabs>
        <w:rPr>
          <w:rFonts w:eastAsiaTheme="minorEastAsia"/>
          <w:noProof/>
          <w:sz w:val="22"/>
          <w:lang w:val="en-US" w:eastAsia="zh-CN" w:bidi="ar-SA"/>
        </w:rPr>
      </w:pPr>
      <w:hyperlink w:anchor="_Toc443036189" w:history="1">
        <w:r w:rsidR="00D25E83" w:rsidRPr="00675784">
          <w:rPr>
            <w:rStyle w:val="Hyperlink"/>
            <w:noProof/>
          </w:rPr>
          <w:t>Švietimo įstaigos</w:t>
        </w:r>
        <w:r w:rsidR="00D25E83">
          <w:rPr>
            <w:noProof/>
            <w:webHidden/>
          </w:rPr>
          <w:tab/>
        </w:r>
        <w:r w:rsidR="00D25E83">
          <w:rPr>
            <w:noProof/>
            <w:webHidden/>
          </w:rPr>
          <w:fldChar w:fldCharType="begin"/>
        </w:r>
        <w:r w:rsidR="00D25E83">
          <w:rPr>
            <w:noProof/>
            <w:webHidden/>
          </w:rPr>
          <w:instrText xml:space="preserve"> PAGEREF _Toc443036189 \h </w:instrText>
        </w:r>
        <w:r w:rsidR="00D25E83">
          <w:rPr>
            <w:noProof/>
            <w:webHidden/>
          </w:rPr>
        </w:r>
        <w:r w:rsidR="00D25E83">
          <w:rPr>
            <w:noProof/>
            <w:webHidden/>
          </w:rPr>
          <w:fldChar w:fldCharType="separate"/>
        </w:r>
        <w:r w:rsidR="00D25E83">
          <w:rPr>
            <w:noProof/>
            <w:webHidden/>
          </w:rPr>
          <w:t>7</w:t>
        </w:r>
        <w:r w:rsidR="00D25E83">
          <w:rPr>
            <w:noProof/>
            <w:webHidden/>
          </w:rPr>
          <w:fldChar w:fldCharType="end"/>
        </w:r>
      </w:hyperlink>
    </w:p>
    <w:p w14:paraId="0C178409" w14:textId="04A4DB97" w:rsidR="00D25E83" w:rsidRDefault="009B0ABB">
      <w:pPr>
        <w:pStyle w:val="TOC5"/>
        <w:tabs>
          <w:tab w:val="right" w:leader="dot" w:pos="5030"/>
        </w:tabs>
        <w:rPr>
          <w:rFonts w:eastAsiaTheme="minorEastAsia"/>
          <w:noProof/>
          <w:sz w:val="22"/>
          <w:lang w:val="en-US" w:eastAsia="zh-CN" w:bidi="ar-SA"/>
        </w:rPr>
      </w:pPr>
      <w:hyperlink w:anchor="_Toc443036190" w:history="1">
        <w:r w:rsidR="00D25E83" w:rsidRPr="00675784">
          <w:rPr>
            <w:rStyle w:val="Hyperlink"/>
            <w:noProof/>
          </w:rPr>
          <w:t>HIPPA verslo partneris</w:t>
        </w:r>
        <w:r w:rsidR="00D25E83">
          <w:rPr>
            <w:noProof/>
            <w:webHidden/>
          </w:rPr>
          <w:tab/>
        </w:r>
        <w:r w:rsidR="00D25E83">
          <w:rPr>
            <w:noProof/>
            <w:webHidden/>
          </w:rPr>
          <w:fldChar w:fldCharType="begin"/>
        </w:r>
        <w:r w:rsidR="00D25E83">
          <w:rPr>
            <w:noProof/>
            <w:webHidden/>
          </w:rPr>
          <w:instrText xml:space="preserve"> PAGEREF _Toc443036190 \h </w:instrText>
        </w:r>
        <w:r w:rsidR="00D25E83">
          <w:rPr>
            <w:noProof/>
            <w:webHidden/>
          </w:rPr>
        </w:r>
        <w:r w:rsidR="00D25E83">
          <w:rPr>
            <w:noProof/>
            <w:webHidden/>
          </w:rPr>
          <w:fldChar w:fldCharType="separate"/>
        </w:r>
        <w:r w:rsidR="00D25E83">
          <w:rPr>
            <w:noProof/>
            <w:webHidden/>
          </w:rPr>
          <w:t>7</w:t>
        </w:r>
        <w:r w:rsidR="00D25E83">
          <w:rPr>
            <w:noProof/>
            <w:webHidden/>
          </w:rPr>
          <w:fldChar w:fldCharType="end"/>
        </w:r>
      </w:hyperlink>
    </w:p>
    <w:p w14:paraId="7D31004B" w14:textId="73E0639F" w:rsidR="00D25E83" w:rsidRDefault="009B0ABB">
      <w:pPr>
        <w:pStyle w:val="TOC5"/>
        <w:tabs>
          <w:tab w:val="right" w:leader="dot" w:pos="5030"/>
        </w:tabs>
        <w:rPr>
          <w:rFonts w:eastAsiaTheme="minorEastAsia"/>
          <w:noProof/>
          <w:sz w:val="22"/>
          <w:lang w:val="en-US" w:eastAsia="zh-CN" w:bidi="ar-SA"/>
        </w:rPr>
      </w:pPr>
      <w:hyperlink w:anchor="_Toc443036191" w:history="1">
        <w:r w:rsidR="00D25E83" w:rsidRPr="00675784">
          <w:rPr>
            <w:rStyle w:val="Hyperlink"/>
            <w:noProof/>
          </w:rPr>
          <w:t>Sauga</w:t>
        </w:r>
        <w:r w:rsidR="00D25E83">
          <w:rPr>
            <w:noProof/>
            <w:webHidden/>
          </w:rPr>
          <w:tab/>
        </w:r>
        <w:r w:rsidR="00D25E83">
          <w:rPr>
            <w:noProof/>
            <w:webHidden/>
          </w:rPr>
          <w:fldChar w:fldCharType="begin"/>
        </w:r>
        <w:r w:rsidR="00D25E83">
          <w:rPr>
            <w:noProof/>
            <w:webHidden/>
          </w:rPr>
          <w:instrText xml:space="preserve"> PAGEREF _Toc443036191 \h </w:instrText>
        </w:r>
        <w:r w:rsidR="00D25E83">
          <w:rPr>
            <w:noProof/>
            <w:webHidden/>
          </w:rPr>
        </w:r>
        <w:r w:rsidR="00D25E83">
          <w:rPr>
            <w:noProof/>
            <w:webHidden/>
          </w:rPr>
          <w:fldChar w:fldCharType="separate"/>
        </w:r>
        <w:r w:rsidR="00D25E83">
          <w:rPr>
            <w:noProof/>
            <w:webHidden/>
          </w:rPr>
          <w:t>8</w:t>
        </w:r>
        <w:r w:rsidR="00D25E83">
          <w:rPr>
            <w:noProof/>
            <w:webHidden/>
          </w:rPr>
          <w:fldChar w:fldCharType="end"/>
        </w:r>
      </w:hyperlink>
    </w:p>
    <w:p w14:paraId="5BE548D4" w14:textId="051888B2" w:rsidR="00D25E83" w:rsidRDefault="009B0ABB">
      <w:pPr>
        <w:pStyle w:val="TOC5"/>
        <w:tabs>
          <w:tab w:val="right" w:leader="dot" w:pos="5030"/>
        </w:tabs>
        <w:rPr>
          <w:rFonts w:eastAsiaTheme="minorEastAsia"/>
          <w:noProof/>
          <w:sz w:val="22"/>
          <w:lang w:val="en-US" w:eastAsia="zh-CN" w:bidi="ar-SA"/>
        </w:rPr>
      </w:pPr>
      <w:hyperlink w:anchor="_Toc443036192" w:history="1">
        <w:r w:rsidR="00D25E83" w:rsidRPr="00675784">
          <w:rPr>
            <w:rStyle w:val="Hyperlink"/>
            <w:noProof/>
          </w:rPr>
          <w:t>Pranešimas dėl saugos incidento</w:t>
        </w:r>
        <w:r w:rsidR="00D25E83">
          <w:rPr>
            <w:noProof/>
            <w:webHidden/>
          </w:rPr>
          <w:tab/>
        </w:r>
        <w:r w:rsidR="00D25E83">
          <w:rPr>
            <w:noProof/>
            <w:webHidden/>
          </w:rPr>
          <w:fldChar w:fldCharType="begin"/>
        </w:r>
        <w:r w:rsidR="00D25E83">
          <w:rPr>
            <w:noProof/>
            <w:webHidden/>
          </w:rPr>
          <w:instrText xml:space="preserve"> PAGEREF _Toc443036192 \h </w:instrText>
        </w:r>
        <w:r w:rsidR="00D25E83">
          <w:rPr>
            <w:noProof/>
            <w:webHidden/>
          </w:rPr>
        </w:r>
        <w:r w:rsidR="00D25E83">
          <w:rPr>
            <w:noProof/>
            <w:webHidden/>
          </w:rPr>
          <w:fldChar w:fldCharType="separate"/>
        </w:r>
        <w:r w:rsidR="00D25E83">
          <w:rPr>
            <w:noProof/>
            <w:webHidden/>
          </w:rPr>
          <w:t>8</w:t>
        </w:r>
        <w:r w:rsidR="00D25E83">
          <w:rPr>
            <w:noProof/>
            <w:webHidden/>
          </w:rPr>
          <w:fldChar w:fldCharType="end"/>
        </w:r>
      </w:hyperlink>
    </w:p>
    <w:p w14:paraId="0627C6DC" w14:textId="424C954C" w:rsidR="00D25E83" w:rsidRDefault="009B0ABB">
      <w:pPr>
        <w:pStyle w:val="TOC5"/>
        <w:tabs>
          <w:tab w:val="right" w:leader="dot" w:pos="5030"/>
        </w:tabs>
        <w:rPr>
          <w:rFonts w:eastAsiaTheme="minorEastAsia"/>
          <w:noProof/>
          <w:sz w:val="22"/>
          <w:lang w:val="en-US" w:eastAsia="zh-CN" w:bidi="ar-SA"/>
        </w:rPr>
      </w:pPr>
      <w:hyperlink w:anchor="_Toc443036193" w:history="1">
        <w:r w:rsidR="00D25E83" w:rsidRPr="00675784">
          <w:rPr>
            <w:rStyle w:val="Hyperlink"/>
            <w:noProof/>
          </w:rPr>
          <w:t>Duomenų tvarkymo vieta</w:t>
        </w:r>
        <w:r w:rsidR="00D25E83">
          <w:rPr>
            <w:noProof/>
            <w:webHidden/>
          </w:rPr>
          <w:tab/>
        </w:r>
        <w:r w:rsidR="00D25E83">
          <w:rPr>
            <w:noProof/>
            <w:webHidden/>
          </w:rPr>
          <w:fldChar w:fldCharType="begin"/>
        </w:r>
        <w:r w:rsidR="00D25E83">
          <w:rPr>
            <w:noProof/>
            <w:webHidden/>
          </w:rPr>
          <w:instrText xml:space="preserve"> PAGEREF _Toc443036193 \h </w:instrText>
        </w:r>
        <w:r w:rsidR="00D25E83">
          <w:rPr>
            <w:noProof/>
            <w:webHidden/>
          </w:rPr>
        </w:r>
        <w:r w:rsidR="00D25E83">
          <w:rPr>
            <w:noProof/>
            <w:webHidden/>
          </w:rPr>
          <w:fldChar w:fldCharType="separate"/>
        </w:r>
        <w:r w:rsidR="00D25E83">
          <w:rPr>
            <w:noProof/>
            <w:webHidden/>
          </w:rPr>
          <w:t>8</w:t>
        </w:r>
        <w:r w:rsidR="00D25E83">
          <w:rPr>
            <w:noProof/>
            <w:webHidden/>
          </w:rPr>
          <w:fldChar w:fldCharType="end"/>
        </w:r>
      </w:hyperlink>
    </w:p>
    <w:p w14:paraId="3F04913B" w14:textId="1BD8F424" w:rsidR="00D25E83" w:rsidRDefault="009B0ABB">
      <w:pPr>
        <w:pStyle w:val="TOC5"/>
        <w:tabs>
          <w:tab w:val="right" w:leader="dot" w:pos="5030"/>
        </w:tabs>
        <w:rPr>
          <w:rFonts w:eastAsiaTheme="minorEastAsia"/>
          <w:noProof/>
          <w:sz w:val="22"/>
          <w:lang w:val="en-US" w:eastAsia="zh-CN" w:bidi="ar-SA"/>
        </w:rPr>
      </w:pPr>
      <w:hyperlink w:anchor="_Toc443036194" w:history="1">
        <w:r w:rsidR="00D25E83" w:rsidRPr="00675784">
          <w:rPr>
            <w:rStyle w:val="Hyperlink"/>
            <w:noProof/>
          </w:rPr>
          <w:t>Peržiūrai skirtos versijos</w:t>
        </w:r>
        <w:r w:rsidR="00D25E83">
          <w:rPr>
            <w:noProof/>
            <w:webHidden/>
          </w:rPr>
          <w:tab/>
        </w:r>
        <w:r w:rsidR="00D25E83">
          <w:rPr>
            <w:noProof/>
            <w:webHidden/>
          </w:rPr>
          <w:fldChar w:fldCharType="begin"/>
        </w:r>
        <w:r w:rsidR="00D25E83">
          <w:rPr>
            <w:noProof/>
            <w:webHidden/>
          </w:rPr>
          <w:instrText xml:space="preserve"> PAGEREF _Toc443036194 \h </w:instrText>
        </w:r>
        <w:r w:rsidR="00D25E83">
          <w:rPr>
            <w:noProof/>
            <w:webHidden/>
          </w:rPr>
        </w:r>
        <w:r w:rsidR="00D25E83">
          <w:rPr>
            <w:noProof/>
            <w:webHidden/>
          </w:rPr>
          <w:fldChar w:fldCharType="separate"/>
        </w:r>
        <w:r w:rsidR="00D25E83">
          <w:rPr>
            <w:noProof/>
            <w:webHidden/>
          </w:rPr>
          <w:t>8</w:t>
        </w:r>
        <w:r w:rsidR="00D25E83">
          <w:rPr>
            <w:noProof/>
            <w:webHidden/>
          </w:rPr>
          <w:fldChar w:fldCharType="end"/>
        </w:r>
      </w:hyperlink>
    </w:p>
    <w:p w14:paraId="2D445DD3" w14:textId="26B31D04" w:rsidR="00D25E83" w:rsidRDefault="009B0ABB">
      <w:pPr>
        <w:pStyle w:val="TOC5"/>
        <w:tabs>
          <w:tab w:val="right" w:leader="dot" w:pos="5030"/>
        </w:tabs>
        <w:rPr>
          <w:rFonts w:eastAsiaTheme="minorEastAsia"/>
          <w:noProof/>
          <w:sz w:val="22"/>
          <w:lang w:val="en-US" w:eastAsia="zh-CN" w:bidi="ar-SA"/>
        </w:rPr>
      </w:pPr>
      <w:hyperlink w:anchor="_Toc443036195" w:history="1">
        <w:r w:rsidR="00D25E83" w:rsidRPr="00675784">
          <w:rPr>
            <w:rStyle w:val="Hyperlink"/>
            <w:noProof/>
          </w:rPr>
          <w:t>Subrangovų naudojimas</w:t>
        </w:r>
        <w:r w:rsidR="00D25E83">
          <w:rPr>
            <w:noProof/>
            <w:webHidden/>
          </w:rPr>
          <w:tab/>
        </w:r>
        <w:r w:rsidR="00D25E83">
          <w:rPr>
            <w:noProof/>
            <w:webHidden/>
          </w:rPr>
          <w:fldChar w:fldCharType="begin"/>
        </w:r>
        <w:r w:rsidR="00D25E83">
          <w:rPr>
            <w:noProof/>
            <w:webHidden/>
          </w:rPr>
          <w:instrText xml:space="preserve"> PAGEREF _Toc443036195 \h </w:instrText>
        </w:r>
        <w:r w:rsidR="00D25E83">
          <w:rPr>
            <w:noProof/>
            <w:webHidden/>
          </w:rPr>
        </w:r>
        <w:r w:rsidR="00D25E83">
          <w:rPr>
            <w:noProof/>
            <w:webHidden/>
          </w:rPr>
          <w:fldChar w:fldCharType="separate"/>
        </w:r>
        <w:r w:rsidR="00D25E83">
          <w:rPr>
            <w:noProof/>
            <w:webHidden/>
          </w:rPr>
          <w:t>8</w:t>
        </w:r>
        <w:r w:rsidR="00D25E83">
          <w:rPr>
            <w:noProof/>
            <w:webHidden/>
          </w:rPr>
          <w:fldChar w:fldCharType="end"/>
        </w:r>
      </w:hyperlink>
    </w:p>
    <w:p w14:paraId="32D035E1" w14:textId="20283B1C" w:rsidR="00D25E83" w:rsidRDefault="009B0ABB">
      <w:pPr>
        <w:pStyle w:val="TOC5"/>
        <w:tabs>
          <w:tab w:val="right" w:leader="dot" w:pos="5030"/>
        </w:tabs>
        <w:rPr>
          <w:rFonts w:eastAsiaTheme="minorEastAsia"/>
          <w:noProof/>
          <w:sz w:val="22"/>
          <w:lang w:val="en-US" w:eastAsia="zh-CN" w:bidi="ar-SA"/>
        </w:rPr>
      </w:pPr>
      <w:hyperlink w:anchor="_Toc443036196" w:history="1">
        <w:r w:rsidR="00D25E83" w:rsidRPr="00675784">
          <w:rPr>
            <w:rStyle w:val="Hyperlink"/>
            <w:noProof/>
          </w:rPr>
          <w:t>Kaip susisiekti su „Microsoft“</w:t>
        </w:r>
        <w:r w:rsidR="00D25E83">
          <w:rPr>
            <w:noProof/>
            <w:webHidden/>
          </w:rPr>
          <w:tab/>
        </w:r>
        <w:r w:rsidR="00D25E83">
          <w:rPr>
            <w:noProof/>
            <w:webHidden/>
          </w:rPr>
          <w:fldChar w:fldCharType="begin"/>
        </w:r>
        <w:r w:rsidR="00D25E83">
          <w:rPr>
            <w:noProof/>
            <w:webHidden/>
          </w:rPr>
          <w:instrText xml:space="preserve"> PAGEREF _Toc443036196 \h </w:instrText>
        </w:r>
        <w:r w:rsidR="00D25E83">
          <w:rPr>
            <w:noProof/>
            <w:webHidden/>
          </w:rPr>
        </w:r>
        <w:r w:rsidR="00D25E83">
          <w:rPr>
            <w:noProof/>
            <w:webHidden/>
          </w:rPr>
          <w:fldChar w:fldCharType="separate"/>
        </w:r>
        <w:r w:rsidR="00D25E83">
          <w:rPr>
            <w:noProof/>
            <w:webHidden/>
          </w:rPr>
          <w:t>8</w:t>
        </w:r>
        <w:r w:rsidR="00D25E83">
          <w:rPr>
            <w:noProof/>
            <w:webHidden/>
          </w:rPr>
          <w:fldChar w:fldCharType="end"/>
        </w:r>
      </w:hyperlink>
    </w:p>
    <w:p w14:paraId="78AFC47D" w14:textId="4548B3E4" w:rsidR="00D25E83" w:rsidRDefault="009B0ABB">
      <w:pPr>
        <w:pStyle w:val="TOC3"/>
        <w:tabs>
          <w:tab w:val="right" w:leader="dot" w:pos="5030"/>
        </w:tabs>
        <w:rPr>
          <w:rFonts w:eastAsiaTheme="minorEastAsia"/>
          <w:smallCaps w:val="0"/>
          <w:noProof/>
          <w:sz w:val="22"/>
          <w:lang w:val="en-US" w:eastAsia="zh-CN" w:bidi="ar-SA"/>
        </w:rPr>
      </w:pPr>
      <w:hyperlink w:anchor="_Toc443036197" w:history="1">
        <w:r w:rsidR="00D25E83" w:rsidRPr="00675784">
          <w:rPr>
            <w:rStyle w:val="Hyperlink"/>
            <w:noProof/>
          </w:rPr>
          <w:t>Duomenų tvarkymo sąlygos</w:t>
        </w:r>
        <w:r w:rsidR="00D25E83">
          <w:rPr>
            <w:noProof/>
            <w:webHidden/>
          </w:rPr>
          <w:tab/>
        </w:r>
        <w:r w:rsidR="00D25E83">
          <w:rPr>
            <w:noProof/>
            <w:webHidden/>
          </w:rPr>
          <w:fldChar w:fldCharType="begin"/>
        </w:r>
        <w:r w:rsidR="00D25E83">
          <w:rPr>
            <w:noProof/>
            <w:webHidden/>
          </w:rPr>
          <w:instrText xml:space="preserve"> PAGEREF _Toc443036197 \h </w:instrText>
        </w:r>
        <w:r w:rsidR="00D25E83">
          <w:rPr>
            <w:noProof/>
            <w:webHidden/>
          </w:rPr>
        </w:r>
        <w:r w:rsidR="00D25E83">
          <w:rPr>
            <w:noProof/>
            <w:webHidden/>
          </w:rPr>
          <w:fldChar w:fldCharType="separate"/>
        </w:r>
        <w:r w:rsidR="00D25E83">
          <w:rPr>
            <w:noProof/>
            <w:webHidden/>
          </w:rPr>
          <w:t>9</w:t>
        </w:r>
        <w:r w:rsidR="00D25E83">
          <w:rPr>
            <w:noProof/>
            <w:webHidden/>
          </w:rPr>
          <w:fldChar w:fldCharType="end"/>
        </w:r>
      </w:hyperlink>
    </w:p>
    <w:p w14:paraId="0A11E1C1" w14:textId="1EF1389E" w:rsidR="00D25E83" w:rsidRDefault="009B0ABB">
      <w:pPr>
        <w:pStyle w:val="TOC5"/>
        <w:tabs>
          <w:tab w:val="right" w:leader="dot" w:pos="5030"/>
        </w:tabs>
        <w:rPr>
          <w:rFonts w:eastAsiaTheme="minorEastAsia"/>
          <w:noProof/>
          <w:sz w:val="22"/>
          <w:lang w:val="en-US" w:eastAsia="zh-CN" w:bidi="ar-SA"/>
        </w:rPr>
      </w:pPr>
      <w:hyperlink w:anchor="_Toc443036198" w:history="1">
        <w:r w:rsidR="00D25E83" w:rsidRPr="00675784">
          <w:rPr>
            <w:rStyle w:val="Hyperlink"/>
            <w:noProof/>
          </w:rPr>
          <w:t>Kliento neaktyvių duomenų saugojimo vieta</w:t>
        </w:r>
        <w:r w:rsidR="00D25E83">
          <w:rPr>
            <w:noProof/>
            <w:webHidden/>
          </w:rPr>
          <w:tab/>
        </w:r>
        <w:r w:rsidR="00D25E83">
          <w:rPr>
            <w:noProof/>
            <w:webHidden/>
          </w:rPr>
          <w:fldChar w:fldCharType="begin"/>
        </w:r>
        <w:r w:rsidR="00D25E83">
          <w:rPr>
            <w:noProof/>
            <w:webHidden/>
          </w:rPr>
          <w:instrText xml:space="preserve"> PAGEREF _Toc443036198 \h </w:instrText>
        </w:r>
        <w:r w:rsidR="00D25E83">
          <w:rPr>
            <w:noProof/>
            <w:webHidden/>
          </w:rPr>
        </w:r>
        <w:r w:rsidR="00D25E83">
          <w:rPr>
            <w:noProof/>
            <w:webHidden/>
          </w:rPr>
          <w:fldChar w:fldCharType="separate"/>
        </w:r>
        <w:r w:rsidR="00D25E83">
          <w:rPr>
            <w:noProof/>
            <w:webHidden/>
          </w:rPr>
          <w:t>9</w:t>
        </w:r>
        <w:r w:rsidR="00D25E83">
          <w:rPr>
            <w:noProof/>
            <w:webHidden/>
          </w:rPr>
          <w:fldChar w:fldCharType="end"/>
        </w:r>
      </w:hyperlink>
    </w:p>
    <w:p w14:paraId="6B0E63C8" w14:textId="7396926A" w:rsidR="00D25E83" w:rsidRDefault="009B0ABB">
      <w:pPr>
        <w:pStyle w:val="TOC5"/>
        <w:tabs>
          <w:tab w:val="right" w:leader="dot" w:pos="5030"/>
        </w:tabs>
        <w:rPr>
          <w:rFonts w:eastAsiaTheme="minorEastAsia"/>
          <w:noProof/>
          <w:sz w:val="22"/>
          <w:lang w:val="en-US" w:eastAsia="zh-CN" w:bidi="ar-SA"/>
        </w:rPr>
      </w:pPr>
      <w:hyperlink w:anchor="_Toc443036199" w:history="1">
        <w:r w:rsidR="00D25E83" w:rsidRPr="00675784">
          <w:rPr>
            <w:rStyle w:val="Hyperlink"/>
            <w:noProof/>
          </w:rPr>
          <w:t>Privatumas</w:t>
        </w:r>
        <w:r w:rsidR="00D25E83">
          <w:rPr>
            <w:noProof/>
            <w:webHidden/>
          </w:rPr>
          <w:tab/>
        </w:r>
        <w:r w:rsidR="00D25E83">
          <w:rPr>
            <w:noProof/>
            <w:webHidden/>
          </w:rPr>
          <w:fldChar w:fldCharType="begin"/>
        </w:r>
        <w:r w:rsidR="00D25E83">
          <w:rPr>
            <w:noProof/>
            <w:webHidden/>
          </w:rPr>
          <w:instrText xml:space="preserve"> PAGEREF _Toc443036199 \h </w:instrText>
        </w:r>
        <w:r w:rsidR="00D25E83">
          <w:rPr>
            <w:noProof/>
            <w:webHidden/>
          </w:rPr>
        </w:r>
        <w:r w:rsidR="00D25E83">
          <w:rPr>
            <w:noProof/>
            <w:webHidden/>
          </w:rPr>
          <w:fldChar w:fldCharType="separate"/>
        </w:r>
        <w:r w:rsidR="00D25E83">
          <w:rPr>
            <w:noProof/>
            <w:webHidden/>
          </w:rPr>
          <w:t>10</w:t>
        </w:r>
        <w:r w:rsidR="00D25E83">
          <w:rPr>
            <w:noProof/>
            <w:webHidden/>
          </w:rPr>
          <w:fldChar w:fldCharType="end"/>
        </w:r>
      </w:hyperlink>
    </w:p>
    <w:p w14:paraId="2216D21D" w14:textId="39343092" w:rsidR="00D25E83" w:rsidRDefault="009B0ABB">
      <w:pPr>
        <w:pStyle w:val="TOC5"/>
        <w:tabs>
          <w:tab w:val="right" w:leader="dot" w:pos="5030"/>
        </w:tabs>
        <w:rPr>
          <w:rFonts w:eastAsiaTheme="minorEastAsia"/>
          <w:noProof/>
          <w:sz w:val="22"/>
          <w:lang w:val="en-US" w:eastAsia="zh-CN" w:bidi="ar-SA"/>
        </w:rPr>
      </w:pPr>
      <w:hyperlink w:anchor="_Toc443036200" w:history="1">
        <w:r w:rsidR="00D25E83" w:rsidRPr="00675784">
          <w:rPr>
            <w:rStyle w:val="Hyperlink"/>
            <w:noProof/>
          </w:rPr>
          <w:t>Papildomos Europos sąlygos.</w:t>
        </w:r>
        <w:r w:rsidR="00D25E83">
          <w:rPr>
            <w:noProof/>
            <w:webHidden/>
          </w:rPr>
          <w:tab/>
        </w:r>
        <w:r w:rsidR="00D25E83">
          <w:rPr>
            <w:noProof/>
            <w:webHidden/>
          </w:rPr>
          <w:fldChar w:fldCharType="begin"/>
        </w:r>
        <w:r w:rsidR="00D25E83">
          <w:rPr>
            <w:noProof/>
            <w:webHidden/>
          </w:rPr>
          <w:instrText xml:space="preserve"> PAGEREF _Toc443036200 \h </w:instrText>
        </w:r>
        <w:r w:rsidR="00D25E83">
          <w:rPr>
            <w:noProof/>
            <w:webHidden/>
          </w:rPr>
        </w:r>
        <w:r w:rsidR="00D25E83">
          <w:rPr>
            <w:noProof/>
            <w:webHidden/>
          </w:rPr>
          <w:fldChar w:fldCharType="separate"/>
        </w:r>
        <w:r w:rsidR="00D25E83">
          <w:rPr>
            <w:noProof/>
            <w:webHidden/>
          </w:rPr>
          <w:t>10</w:t>
        </w:r>
        <w:r w:rsidR="00D25E83">
          <w:rPr>
            <w:noProof/>
            <w:webHidden/>
          </w:rPr>
          <w:fldChar w:fldCharType="end"/>
        </w:r>
      </w:hyperlink>
    </w:p>
    <w:p w14:paraId="60877016" w14:textId="0FFBE65D" w:rsidR="00D25E83" w:rsidRDefault="009B0ABB">
      <w:pPr>
        <w:pStyle w:val="TOC5"/>
        <w:tabs>
          <w:tab w:val="right" w:leader="dot" w:pos="5030"/>
        </w:tabs>
        <w:rPr>
          <w:rFonts w:eastAsiaTheme="minorEastAsia"/>
          <w:noProof/>
          <w:sz w:val="22"/>
          <w:lang w:val="en-US" w:eastAsia="zh-CN" w:bidi="ar-SA"/>
        </w:rPr>
      </w:pPr>
      <w:hyperlink w:anchor="_Toc443036201" w:history="1">
        <w:r w:rsidR="00D25E83" w:rsidRPr="00675784">
          <w:rPr>
            <w:rStyle w:val="Hyperlink"/>
            <w:noProof/>
          </w:rPr>
          <w:t>Sauga</w:t>
        </w:r>
        <w:r w:rsidR="00D25E83">
          <w:rPr>
            <w:noProof/>
            <w:webHidden/>
          </w:rPr>
          <w:tab/>
        </w:r>
        <w:r w:rsidR="00D25E83">
          <w:rPr>
            <w:noProof/>
            <w:webHidden/>
          </w:rPr>
          <w:fldChar w:fldCharType="begin"/>
        </w:r>
        <w:r w:rsidR="00D25E83">
          <w:rPr>
            <w:noProof/>
            <w:webHidden/>
          </w:rPr>
          <w:instrText xml:space="preserve"> PAGEREF _Toc443036201 \h </w:instrText>
        </w:r>
        <w:r w:rsidR="00D25E83">
          <w:rPr>
            <w:noProof/>
            <w:webHidden/>
          </w:rPr>
        </w:r>
        <w:r w:rsidR="00D25E83">
          <w:rPr>
            <w:noProof/>
            <w:webHidden/>
          </w:rPr>
          <w:fldChar w:fldCharType="separate"/>
        </w:r>
        <w:r w:rsidR="00D25E83">
          <w:rPr>
            <w:noProof/>
            <w:webHidden/>
          </w:rPr>
          <w:t>10</w:t>
        </w:r>
        <w:r w:rsidR="00D25E83">
          <w:rPr>
            <w:noProof/>
            <w:webHidden/>
          </w:rPr>
          <w:fldChar w:fldCharType="end"/>
        </w:r>
      </w:hyperlink>
    </w:p>
    <w:p w14:paraId="46E3D5C2" w14:textId="64CDE09A" w:rsidR="00D25E83" w:rsidRDefault="009B0ABB">
      <w:pPr>
        <w:pStyle w:val="TOC1"/>
        <w:tabs>
          <w:tab w:val="right" w:leader="dot" w:pos="5030"/>
        </w:tabs>
        <w:rPr>
          <w:rFonts w:eastAsiaTheme="minorEastAsia"/>
          <w:b w:val="0"/>
          <w:caps w:val="0"/>
          <w:noProof/>
          <w:sz w:val="22"/>
          <w:lang w:val="en-US" w:eastAsia="zh-CN" w:bidi="ar-SA"/>
        </w:rPr>
      </w:pPr>
      <w:hyperlink w:anchor="_Toc443036202" w:history="1">
        <w:r w:rsidR="00D25E83" w:rsidRPr="00675784">
          <w:rPr>
            <w:rStyle w:val="Hyperlink"/>
            <w:noProof/>
          </w:rPr>
          <w:t>Su Internete teikiamomis paslaugomis susijusios sąlygos</w:t>
        </w:r>
        <w:r w:rsidR="00D25E83">
          <w:rPr>
            <w:noProof/>
            <w:webHidden/>
          </w:rPr>
          <w:tab/>
        </w:r>
        <w:r w:rsidR="00D25E83">
          <w:rPr>
            <w:noProof/>
            <w:webHidden/>
          </w:rPr>
          <w:fldChar w:fldCharType="begin"/>
        </w:r>
        <w:r w:rsidR="00D25E83">
          <w:rPr>
            <w:noProof/>
            <w:webHidden/>
          </w:rPr>
          <w:instrText xml:space="preserve"> PAGEREF _Toc443036202 \h </w:instrText>
        </w:r>
        <w:r w:rsidR="00D25E83">
          <w:rPr>
            <w:noProof/>
            <w:webHidden/>
          </w:rPr>
        </w:r>
        <w:r w:rsidR="00D25E83">
          <w:rPr>
            <w:noProof/>
            <w:webHidden/>
          </w:rPr>
          <w:fldChar w:fldCharType="separate"/>
        </w:r>
        <w:r w:rsidR="00D25E83">
          <w:rPr>
            <w:noProof/>
            <w:webHidden/>
          </w:rPr>
          <w:t>14</w:t>
        </w:r>
        <w:r w:rsidR="00D25E83">
          <w:rPr>
            <w:noProof/>
            <w:webHidden/>
          </w:rPr>
          <w:fldChar w:fldCharType="end"/>
        </w:r>
      </w:hyperlink>
    </w:p>
    <w:p w14:paraId="2D8C3E2E" w14:textId="3F8BB047" w:rsidR="00D25E83" w:rsidRDefault="009B0ABB">
      <w:pPr>
        <w:pStyle w:val="TOC2"/>
        <w:tabs>
          <w:tab w:val="right" w:leader="dot" w:pos="5030"/>
        </w:tabs>
        <w:rPr>
          <w:rFonts w:eastAsiaTheme="minorEastAsia"/>
          <w:b w:val="0"/>
          <w:smallCaps w:val="0"/>
          <w:noProof/>
          <w:sz w:val="22"/>
          <w:lang w:val="en-US" w:eastAsia="zh-CN" w:bidi="ar-SA"/>
        </w:rPr>
      </w:pPr>
      <w:hyperlink w:anchor="_Toc443036203" w:history="1">
        <w:r w:rsidR="00D25E83" w:rsidRPr="00675784">
          <w:rPr>
            <w:rStyle w:val="Hyperlink"/>
            <w:noProof/>
          </w:rPr>
          <w:t>„Microsoft Azure“ paslaugos</w:t>
        </w:r>
        <w:r w:rsidR="00D25E83">
          <w:rPr>
            <w:noProof/>
            <w:webHidden/>
          </w:rPr>
          <w:tab/>
        </w:r>
        <w:r w:rsidR="00D25E83">
          <w:rPr>
            <w:noProof/>
            <w:webHidden/>
          </w:rPr>
          <w:fldChar w:fldCharType="begin"/>
        </w:r>
        <w:r w:rsidR="00D25E83">
          <w:rPr>
            <w:noProof/>
            <w:webHidden/>
          </w:rPr>
          <w:instrText xml:space="preserve"> PAGEREF _Toc443036203 \h </w:instrText>
        </w:r>
        <w:r w:rsidR="00D25E83">
          <w:rPr>
            <w:noProof/>
            <w:webHidden/>
          </w:rPr>
        </w:r>
        <w:r w:rsidR="00D25E83">
          <w:rPr>
            <w:noProof/>
            <w:webHidden/>
          </w:rPr>
          <w:fldChar w:fldCharType="separate"/>
        </w:r>
        <w:r w:rsidR="00D25E83">
          <w:rPr>
            <w:noProof/>
            <w:webHidden/>
          </w:rPr>
          <w:t>14</w:t>
        </w:r>
        <w:r w:rsidR="00D25E83">
          <w:rPr>
            <w:noProof/>
            <w:webHidden/>
          </w:rPr>
          <w:fldChar w:fldCharType="end"/>
        </w:r>
      </w:hyperlink>
    </w:p>
    <w:p w14:paraId="783A4838" w14:textId="381EFD6B" w:rsidR="00D25E83" w:rsidRDefault="009B0ABB">
      <w:pPr>
        <w:pStyle w:val="TOC4"/>
        <w:rPr>
          <w:rFonts w:eastAsiaTheme="minorEastAsia"/>
          <w:smallCaps w:val="0"/>
          <w:noProof/>
          <w:sz w:val="22"/>
          <w:lang w:val="en-US" w:eastAsia="zh-CN" w:bidi="ar-SA"/>
        </w:rPr>
      </w:pPr>
      <w:hyperlink w:anchor="_Toc443036204" w:history="1">
        <w:r w:rsidR="00D25E83" w:rsidRPr="00675784">
          <w:rPr>
            <w:rStyle w:val="Hyperlink"/>
            <w:noProof/>
          </w:rPr>
          <w:t>„Microsoft Azure StorSimple“</w:t>
        </w:r>
        <w:r w:rsidR="00D25E83">
          <w:rPr>
            <w:noProof/>
            <w:webHidden/>
          </w:rPr>
          <w:tab/>
        </w:r>
        <w:r w:rsidR="00D25E83">
          <w:rPr>
            <w:noProof/>
            <w:webHidden/>
          </w:rPr>
          <w:fldChar w:fldCharType="begin"/>
        </w:r>
        <w:r w:rsidR="00D25E83">
          <w:rPr>
            <w:noProof/>
            <w:webHidden/>
          </w:rPr>
          <w:instrText xml:space="preserve"> PAGEREF _Toc443036204 \h </w:instrText>
        </w:r>
        <w:r w:rsidR="00D25E83">
          <w:rPr>
            <w:noProof/>
            <w:webHidden/>
          </w:rPr>
        </w:r>
        <w:r w:rsidR="00D25E83">
          <w:rPr>
            <w:noProof/>
            <w:webHidden/>
          </w:rPr>
          <w:fldChar w:fldCharType="separate"/>
        </w:r>
        <w:r w:rsidR="00D25E83">
          <w:rPr>
            <w:noProof/>
            <w:webHidden/>
          </w:rPr>
          <w:t>15</w:t>
        </w:r>
        <w:r w:rsidR="00D25E83">
          <w:rPr>
            <w:noProof/>
            <w:webHidden/>
          </w:rPr>
          <w:fldChar w:fldCharType="end"/>
        </w:r>
      </w:hyperlink>
    </w:p>
    <w:p w14:paraId="6EF1808E" w14:textId="203986D6" w:rsidR="00D25E83" w:rsidRDefault="009B0ABB">
      <w:pPr>
        <w:pStyle w:val="TOC2"/>
        <w:tabs>
          <w:tab w:val="right" w:leader="dot" w:pos="5030"/>
        </w:tabs>
        <w:rPr>
          <w:rFonts w:eastAsiaTheme="minorEastAsia"/>
          <w:b w:val="0"/>
          <w:smallCaps w:val="0"/>
          <w:noProof/>
          <w:sz w:val="22"/>
          <w:lang w:val="en-US" w:eastAsia="zh-CN" w:bidi="ar-SA"/>
        </w:rPr>
      </w:pPr>
      <w:hyperlink w:anchor="_Toc443036205" w:history="1">
        <w:r w:rsidR="00D25E83" w:rsidRPr="00675784">
          <w:rPr>
            <w:rStyle w:val="Hyperlink"/>
            <w:noProof/>
          </w:rPr>
          <w:t>Korporatyvinės mobilumo paslaugos</w:t>
        </w:r>
        <w:r w:rsidR="00D25E83">
          <w:rPr>
            <w:noProof/>
            <w:webHidden/>
          </w:rPr>
          <w:tab/>
        </w:r>
        <w:r w:rsidR="00D25E83">
          <w:rPr>
            <w:noProof/>
            <w:webHidden/>
          </w:rPr>
          <w:fldChar w:fldCharType="begin"/>
        </w:r>
        <w:r w:rsidR="00D25E83">
          <w:rPr>
            <w:noProof/>
            <w:webHidden/>
          </w:rPr>
          <w:instrText xml:space="preserve"> PAGEREF _Toc443036205 \h </w:instrText>
        </w:r>
        <w:r w:rsidR="00D25E83">
          <w:rPr>
            <w:noProof/>
            <w:webHidden/>
          </w:rPr>
        </w:r>
        <w:r w:rsidR="00D25E83">
          <w:rPr>
            <w:noProof/>
            <w:webHidden/>
          </w:rPr>
          <w:fldChar w:fldCharType="separate"/>
        </w:r>
        <w:r w:rsidR="00D25E83">
          <w:rPr>
            <w:noProof/>
            <w:webHidden/>
          </w:rPr>
          <w:t>15</w:t>
        </w:r>
        <w:r w:rsidR="00D25E83">
          <w:rPr>
            <w:noProof/>
            <w:webHidden/>
          </w:rPr>
          <w:fldChar w:fldCharType="end"/>
        </w:r>
      </w:hyperlink>
    </w:p>
    <w:p w14:paraId="41DDBD4C" w14:textId="00F9773C" w:rsidR="00D25E83" w:rsidRDefault="009B0ABB">
      <w:pPr>
        <w:pStyle w:val="TOC4"/>
        <w:rPr>
          <w:rFonts w:eastAsiaTheme="minorEastAsia"/>
          <w:smallCaps w:val="0"/>
          <w:noProof/>
          <w:sz w:val="22"/>
          <w:lang w:val="en-US" w:eastAsia="zh-CN" w:bidi="ar-SA"/>
        </w:rPr>
      </w:pPr>
      <w:hyperlink w:anchor="_Toc443036206" w:history="1">
        <w:r w:rsidR="00D25E83" w:rsidRPr="00675784">
          <w:rPr>
            <w:rStyle w:val="Hyperlink"/>
            <w:noProof/>
          </w:rPr>
          <w:t>„Azure Active Directory Basic“</w:t>
        </w:r>
        <w:r w:rsidR="00D25E83">
          <w:rPr>
            <w:noProof/>
            <w:webHidden/>
          </w:rPr>
          <w:tab/>
        </w:r>
        <w:r w:rsidR="00D25E83">
          <w:rPr>
            <w:noProof/>
            <w:webHidden/>
          </w:rPr>
          <w:fldChar w:fldCharType="begin"/>
        </w:r>
        <w:r w:rsidR="00D25E83">
          <w:rPr>
            <w:noProof/>
            <w:webHidden/>
          </w:rPr>
          <w:instrText xml:space="preserve"> PAGEREF _Toc443036206 \h </w:instrText>
        </w:r>
        <w:r w:rsidR="00D25E83">
          <w:rPr>
            <w:noProof/>
            <w:webHidden/>
          </w:rPr>
        </w:r>
        <w:r w:rsidR="00D25E83">
          <w:rPr>
            <w:noProof/>
            <w:webHidden/>
          </w:rPr>
          <w:fldChar w:fldCharType="separate"/>
        </w:r>
        <w:r w:rsidR="00D25E83">
          <w:rPr>
            <w:noProof/>
            <w:webHidden/>
          </w:rPr>
          <w:t>15</w:t>
        </w:r>
        <w:r w:rsidR="00D25E83">
          <w:rPr>
            <w:noProof/>
            <w:webHidden/>
          </w:rPr>
          <w:fldChar w:fldCharType="end"/>
        </w:r>
      </w:hyperlink>
    </w:p>
    <w:p w14:paraId="72B3F43C" w14:textId="00D8AA92" w:rsidR="00D25E83" w:rsidRDefault="009B0ABB">
      <w:pPr>
        <w:pStyle w:val="TOC4"/>
        <w:rPr>
          <w:rFonts w:eastAsiaTheme="minorEastAsia"/>
          <w:smallCaps w:val="0"/>
          <w:noProof/>
          <w:sz w:val="22"/>
          <w:lang w:val="en-US" w:eastAsia="zh-CN" w:bidi="ar-SA"/>
        </w:rPr>
      </w:pPr>
      <w:hyperlink w:anchor="_Toc443036207" w:history="1">
        <w:r w:rsidR="00D25E83" w:rsidRPr="00675784">
          <w:rPr>
            <w:rStyle w:val="Hyperlink"/>
            <w:noProof/>
          </w:rPr>
          <w:t>„Azure Active Directory Premium“</w:t>
        </w:r>
        <w:r w:rsidR="00D25E83">
          <w:rPr>
            <w:noProof/>
            <w:webHidden/>
          </w:rPr>
          <w:tab/>
        </w:r>
        <w:r w:rsidR="00D25E83">
          <w:rPr>
            <w:noProof/>
            <w:webHidden/>
          </w:rPr>
          <w:fldChar w:fldCharType="begin"/>
        </w:r>
        <w:r w:rsidR="00D25E83">
          <w:rPr>
            <w:noProof/>
            <w:webHidden/>
          </w:rPr>
          <w:instrText xml:space="preserve"> PAGEREF _Toc443036207 \h </w:instrText>
        </w:r>
        <w:r w:rsidR="00D25E83">
          <w:rPr>
            <w:noProof/>
            <w:webHidden/>
          </w:rPr>
        </w:r>
        <w:r w:rsidR="00D25E83">
          <w:rPr>
            <w:noProof/>
            <w:webHidden/>
          </w:rPr>
          <w:fldChar w:fldCharType="separate"/>
        </w:r>
        <w:r w:rsidR="00D25E83">
          <w:rPr>
            <w:noProof/>
            <w:webHidden/>
          </w:rPr>
          <w:t>15</w:t>
        </w:r>
        <w:r w:rsidR="00D25E83">
          <w:rPr>
            <w:noProof/>
            <w:webHidden/>
          </w:rPr>
          <w:fldChar w:fldCharType="end"/>
        </w:r>
      </w:hyperlink>
    </w:p>
    <w:p w14:paraId="7CAD83A6" w14:textId="0FDB7EF7" w:rsidR="00D25E83" w:rsidRDefault="009B0ABB">
      <w:pPr>
        <w:pStyle w:val="TOC4"/>
        <w:rPr>
          <w:rFonts w:eastAsiaTheme="minorEastAsia"/>
          <w:smallCaps w:val="0"/>
          <w:noProof/>
          <w:sz w:val="22"/>
          <w:lang w:val="en-US" w:eastAsia="zh-CN" w:bidi="ar-SA"/>
        </w:rPr>
      </w:pPr>
      <w:hyperlink w:anchor="_Toc443036208" w:history="1">
        <w:r w:rsidR="00D25E83" w:rsidRPr="00675784">
          <w:rPr>
            <w:rStyle w:val="Hyperlink"/>
            <w:noProof/>
          </w:rPr>
          <w:t>„Azure Rights Management“</w:t>
        </w:r>
        <w:r w:rsidR="00D25E83">
          <w:rPr>
            <w:noProof/>
            <w:webHidden/>
          </w:rPr>
          <w:tab/>
        </w:r>
        <w:r w:rsidR="00D25E83">
          <w:rPr>
            <w:noProof/>
            <w:webHidden/>
          </w:rPr>
          <w:fldChar w:fldCharType="begin"/>
        </w:r>
        <w:r w:rsidR="00D25E83">
          <w:rPr>
            <w:noProof/>
            <w:webHidden/>
          </w:rPr>
          <w:instrText xml:space="preserve"> PAGEREF _Toc443036208 \h </w:instrText>
        </w:r>
        <w:r w:rsidR="00D25E83">
          <w:rPr>
            <w:noProof/>
            <w:webHidden/>
          </w:rPr>
        </w:r>
        <w:r w:rsidR="00D25E83">
          <w:rPr>
            <w:noProof/>
            <w:webHidden/>
          </w:rPr>
          <w:fldChar w:fldCharType="separate"/>
        </w:r>
        <w:r w:rsidR="00D25E83">
          <w:rPr>
            <w:noProof/>
            <w:webHidden/>
          </w:rPr>
          <w:t>15</w:t>
        </w:r>
        <w:r w:rsidR="00D25E83">
          <w:rPr>
            <w:noProof/>
            <w:webHidden/>
          </w:rPr>
          <w:fldChar w:fldCharType="end"/>
        </w:r>
      </w:hyperlink>
    </w:p>
    <w:p w14:paraId="27A08033" w14:textId="476E9AB6" w:rsidR="00D25E83" w:rsidRDefault="009B0ABB">
      <w:pPr>
        <w:pStyle w:val="TOC4"/>
        <w:rPr>
          <w:rFonts w:eastAsiaTheme="minorEastAsia"/>
          <w:smallCaps w:val="0"/>
          <w:noProof/>
          <w:sz w:val="22"/>
          <w:lang w:val="en-US" w:eastAsia="zh-CN" w:bidi="ar-SA"/>
        </w:rPr>
      </w:pPr>
      <w:hyperlink w:anchor="_Toc443036209" w:history="1">
        <w:r w:rsidR="00D25E83" w:rsidRPr="00675784">
          <w:rPr>
            <w:rStyle w:val="Hyperlink"/>
            <w:noProof/>
          </w:rPr>
          <w:t>„Azure“ nuotolinė programa</w:t>
        </w:r>
        <w:r w:rsidR="00D25E83">
          <w:rPr>
            <w:noProof/>
            <w:webHidden/>
          </w:rPr>
          <w:tab/>
        </w:r>
        <w:r w:rsidR="00D25E83">
          <w:rPr>
            <w:noProof/>
            <w:webHidden/>
          </w:rPr>
          <w:fldChar w:fldCharType="begin"/>
        </w:r>
        <w:r w:rsidR="00D25E83">
          <w:rPr>
            <w:noProof/>
            <w:webHidden/>
          </w:rPr>
          <w:instrText xml:space="preserve"> PAGEREF _Toc443036209 \h </w:instrText>
        </w:r>
        <w:r w:rsidR="00D25E83">
          <w:rPr>
            <w:noProof/>
            <w:webHidden/>
          </w:rPr>
        </w:r>
        <w:r w:rsidR="00D25E83">
          <w:rPr>
            <w:noProof/>
            <w:webHidden/>
          </w:rPr>
          <w:fldChar w:fldCharType="separate"/>
        </w:r>
        <w:r w:rsidR="00D25E83">
          <w:rPr>
            <w:noProof/>
            <w:webHidden/>
          </w:rPr>
          <w:t>15</w:t>
        </w:r>
        <w:r w:rsidR="00D25E83">
          <w:rPr>
            <w:noProof/>
            <w:webHidden/>
          </w:rPr>
          <w:fldChar w:fldCharType="end"/>
        </w:r>
      </w:hyperlink>
    </w:p>
    <w:p w14:paraId="5362F8F8" w14:textId="77885E0C" w:rsidR="00D25E83" w:rsidRDefault="009B0ABB">
      <w:pPr>
        <w:pStyle w:val="TOC4"/>
        <w:rPr>
          <w:rFonts w:eastAsiaTheme="minorEastAsia"/>
          <w:smallCaps w:val="0"/>
          <w:noProof/>
          <w:sz w:val="22"/>
          <w:lang w:val="en-US" w:eastAsia="zh-CN" w:bidi="ar-SA"/>
        </w:rPr>
      </w:pPr>
      <w:hyperlink w:anchor="_Toc443036210" w:history="1">
        <w:r w:rsidR="00D25E83" w:rsidRPr="00675784">
          <w:rPr>
            <w:rStyle w:val="Hyperlink"/>
            <w:noProof/>
          </w:rPr>
          <w:t>„Microsoft MultiFactor Authentication“</w:t>
        </w:r>
        <w:r w:rsidR="00D25E83">
          <w:rPr>
            <w:noProof/>
            <w:webHidden/>
          </w:rPr>
          <w:tab/>
        </w:r>
        <w:r w:rsidR="00D25E83">
          <w:rPr>
            <w:noProof/>
            <w:webHidden/>
          </w:rPr>
          <w:fldChar w:fldCharType="begin"/>
        </w:r>
        <w:r w:rsidR="00D25E83">
          <w:rPr>
            <w:noProof/>
            <w:webHidden/>
          </w:rPr>
          <w:instrText xml:space="preserve"> PAGEREF _Toc443036210 \h </w:instrText>
        </w:r>
        <w:r w:rsidR="00D25E83">
          <w:rPr>
            <w:noProof/>
            <w:webHidden/>
          </w:rPr>
        </w:r>
        <w:r w:rsidR="00D25E83">
          <w:rPr>
            <w:noProof/>
            <w:webHidden/>
          </w:rPr>
          <w:fldChar w:fldCharType="separate"/>
        </w:r>
        <w:r w:rsidR="00D25E83">
          <w:rPr>
            <w:noProof/>
            <w:webHidden/>
          </w:rPr>
          <w:t>15</w:t>
        </w:r>
        <w:r w:rsidR="00D25E83">
          <w:rPr>
            <w:noProof/>
            <w:webHidden/>
          </w:rPr>
          <w:fldChar w:fldCharType="end"/>
        </w:r>
      </w:hyperlink>
    </w:p>
    <w:p w14:paraId="16F63722" w14:textId="48FD109A" w:rsidR="00D25E83" w:rsidRDefault="009B0ABB">
      <w:pPr>
        <w:pStyle w:val="TOC3"/>
        <w:tabs>
          <w:tab w:val="right" w:leader="dot" w:pos="5030"/>
        </w:tabs>
        <w:rPr>
          <w:rFonts w:eastAsiaTheme="minorEastAsia"/>
          <w:smallCaps w:val="0"/>
          <w:noProof/>
          <w:sz w:val="22"/>
          <w:lang w:val="en-US" w:eastAsia="zh-CN" w:bidi="ar-SA"/>
        </w:rPr>
      </w:pPr>
      <w:hyperlink w:anchor="_Toc443036211" w:history="1">
        <w:r w:rsidR="00D25E83" w:rsidRPr="00675784">
          <w:rPr>
            <w:rStyle w:val="Hyperlink"/>
            <w:noProof/>
          </w:rPr>
          <w:t>„Microsoft Intune“</w:t>
        </w:r>
        <w:r w:rsidR="00D25E83">
          <w:rPr>
            <w:noProof/>
            <w:webHidden/>
          </w:rPr>
          <w:tab/>
        </w:r>
        <w:r w:rsidR="00D25E83">
          <w:rPr>
            <w:noProof/>
            <w:webHidden/>
          </w:rPr>
          <w:fldChar w:fldCharType="begin"/>
        </w:r>
        <w:r w:rsidR="00D25E83">
          <w:rPr>
            <w:noProof/>
            <w:webHidden/>
          </w:rPr>
          <w:instrText xml:space="preserve"> PAGEREF _Toc443036211 \h </w:instrText>
        </w:r>
        <w:r w:rsidR="00D25E83">
          <w:rPr>
            <w:noProof/>
            <w:webHidden/>
          </w:rPr>
        </w:r>
        <w:r w:rsidR="00D25E83">
          <w:rPr>
            <w:noProof/>
            <w:webHidden/>
          </w:rPr>
          <w:fldChar w:fldCharType="separate"/>
        </w:r>
        <w:r w:rsidR="00D25E83">
          <w:rPr>
            <w:noProof/>
            <w:webHidden/>
          </w:rPr>
          <w:t>16</w:t>
        </w:r>
        <w:r w:rsidR="00D25E83">
          <w:rPr>
            <w:noProof/>
            <w:webHidden/>
          </w:rPr>
          <w:fldChar w:fldCharType="end"/>
        </w:r>
      </w:hyperlink>
    </w:p>
    <w:p w14:paraId="7EADE28C" w14:textId="3C071750" w:rsidR="00D25E83" w:rsidRDefault="009B0ABB">
      <w:pPr>
        <w:pStyle w:val="TOC2"/>
        <w:tabs>
          <w:tab w:val="right" w:leader="dot" w:pos="5030"/>
        </w:tabs>
        <w:rPr>
          <w:rFonts w:eastAsiaTheme="minorEastAsia"/>
          <w:b w:val="0"/>
          <w:smallCaps w:val="0"/>
          <w:noProof/>
          <w:sz w:val="22"/>
          <w:lang w:val="en-US" w:eastAsia="zh-CN" w:bidi="ar-SA"/>
        </w:rPr>
      </w:pPr>
      <w:hyperlink w:anchor="_Toc443036212" w:history="1">
        <w:r w:rsidR="00D25E83" w:rsidRPr="00675784">
          <w:rPr>
            <w:rStyle w:val="Hyperlink"/>
            <w:noProof/>
          </w:rPr>
          <w:t>„Microsoft Dynamics Online“ paslaugos</w:t>
        </w:r>
        <w:r w:rsidR="00D25E83">
          <w:rPr>
            <w:noProof/>
            <w:webHidden/>
          </w:rPr>
          <w:tab/>
        </w:r>
        <w:r w:rsidR="00D25E83">
          <w:rPr>
            <w:noProof/>
            <w:webHidden/>
          </w:rPr>
          <w:fldChar w:fldCharType="begin"/>
        </w:r>
        <w:r w:rsidR="00D25E83">
          <w:rPr>
            <w:noProof/>
            <w:webHidden/>
          </w:rPr>
          <w:instrText xml:space="preserve"> PAGEREF _Toc443036212 \h </w:instrText>
        </w:r>
        <w:r w:rsidR="00D25E83">
          <w:rPr>
            <w:noProof/>
            <w:webHidden/>
          </w:rPr>
        </w:r>
        <w:r w:rsidR="00D25E83">
          <w:rPr>
            <w:noProof/>
            <w:webHidden/>
          </w:rPr>
          <w:fldChar w:fldCharType="separate"/>
        </w:r>
        <w:r w:rsidR="00D25E83">
          <w:rPr>
            <w:noProof/>
            <w:webHidden/>
          </w:rPr>
          <w:t>16</w:t>
        </w:r>
        <w:r w:rsidR="00D25E83">
          <w:rPr>
            <w:noProof/>
            <w:webHidden/>
          </w:rPr>
          <w:fldChar w:fldCharType="end"/>
        </w:r>
      </w:hyperlink>
    </w:p>
    <w:p w14:paraId="6FD914D6" w14:textId="204CBFAE" w:rsidR="00D25E83" w:rsidRDefault="009B0ABB">
      <w:pPr>
        <w:pStyle w:val="TOC4"/>
        <w:rPr>
          <w:rFonts w:eastAsiaTheme="minorEastAsia"/>
          <w:smallCaps w:val="0"/>
          <w:noProof/>
          <w:sz w:val="22"/>
          <w:lang w:val="en-US" w:eastAsia="zh-CN" w:bidi="ar-SA"/>
        </w:rPr>
      </w:pPr>
      <w:hyperlink w:anchor="_Toc443036213" w:history="1">
        <w:r w:rsidR="00D25E83" w:rsidRPr="00675784">
          <w:rPr>
            <w:rStyle w:val="Hyperlink"/>
            <w:noProof/>
          </w:rPr>
          <w:t>„Microsoft Dynamics AX“</w:t>
        </w:r>
        <w:r w:rsidR="00D25E83">
          <w:rPr>
            <w:noProof/>
            <w:webHidden/>
          </w:rPr>
          <w:tab/>
        </w:r>
        <w:r w:rsidR="00D25E83">
          <w:rPr>
            <w:noProof/>
            <w:webHidden/>
          </w:rPr>
          <w:fldChar w:fldCharType="begin"/>
        </w:r>
        <w:r w:rsidR="00D25E83">
          <w:rPr>
            <w:noProof/>
            <w:webHidden/>
          </w:rPr>
          <w:instrText xml:space="preserve"> PAGEREF _Toc443036213 \h </w:instrText>
        </w:r>
        <w:r w:rsidR="00D25E83">
          <w:rPr>
            <w:noProof/>
            <w:webHidden/>
          </w:rPr>
        </w:r>
        <w:r w:rsidR="00D25E83">
          <w:rPr>
            <w:noProof/>
            <w:webHidden/>
          </w:rPr>
          <w:fldChar w:fldCharType="separate"/>
        </w:r>
        <w:r w:rsidR="00D25E83">
          <w:rPr>
            <w:noProof/>
            <w:webHidden/>
          </w:rPr>
          <w:t>16</w:t>
        </w:r>
        <w:r w:rsidR="00D25E83">
          <w:rPr>
            <w:noProof/>
            <w:webHidden/>
          </w:rPr>
          <w:fldChar w:fldCharType="end"/>
        </w:r>
      </w:hyperlink>
    </w:p>
    <w:p w14:paraId="760138DF" w14:textId="2EB8CCC6" w:rsidR="00D25E83" w:rsidRDefault="009B0ABB">
      <w:pPr>
        <w:pStyle w:val="TOC4"/>
        <w:rPr>
          <w:rFonts w:eastAsiaTheme="minorEastAsia"/>
          <w:smallCaps w:val="0"/>
          <w:noProof/>
          <w:sz w:val="22"/>
          <w:lang w:val="en-US" w:eastAsia="zh-CN" w:bidi="ar-SA"/>
        </w:rPr>
      </w:pPr>
      <w:hyperlink w:anchor="_Toc443036214" w:history="1">
        <w:r w:rsidR="00D25E83" w:rsidRPr="00675784">
          <w:rPr>
            <w:rStyle w:val="Hyperlink"/>
            <w:noProof/>
          </w:rPr>
          <w:t>„Microsoft Dynamics CRM Online“</w:t>
        </w:r>
        <w:r w:rsidR="00D25E83">
          <w:rPr>
            <w:noProof/>
            <w:webHidden/>
          </w:rPr>
          <w:tab/>
        </w:r>
        <w:r w:rsidR="00D25E83">
          <w:rPr>
            <w:noProof/>
            <w:webHidden/>
          </w:rPr>
          <w:fldChar w:fldCharType="begin"/>
        </w:r>
        <w:r w:rsidR="00D25E83">
          <w:rPr>
            <w:noProof/>
            <w:webHidden/>
          </w:rPr>
          <w:instrText xml:space="preserve"> PAGEREF _Toc443036214 \h </w:instrText>
        </w:r>
        <w:r w:rsidR="00D25E83">
          <w:rPr>
            <w:noProof/>
            <w:webHidden/>
          </w:rPr>
        </w:r>
        <w:r w:rsidR="00D25E83">
          <w:rPr>
            <w:noProof/>
            <w:webHidden/>
          </w:rPr>
          <w:fldChar w:fldCharType="separate"/>
        </w:r>
        <w:r w:rsidR="00D25E83">
          <w:rPr>
            <w:noProof/>
            <w:webHidden/>
          </w:rPr>
          <w:t>17</w:t>
        </w:r>
        <w:r w:rsidR="00D25E83">
          <w:rPr>
            <w:noProof/>
            <w:webHidden/>
          </w:rPr>
          <w:fldChar w:fldCharType="end"/>
        </w:r>
      </w:hyperlink>
    </w:p>
    <w:p w14:paraId="27EFA8D7" w14:textId="4C689D34" w:rsidR="00D25E83" w:rsidRDefault="009B0ABB">
      <w:pPr>
        <w:pStyle w:val="TOC4"/>
        <w:rPr>
          <w:rFonts w:eastAsiaTheme="minorEastAsia"/>
          <w:smallCaps w:val="0"/>
          <w:noProof/>
          <w:sz w:val="22"/>
          <w:lang w:val="en-US" w:eastAsia="zh-CN" w:bidi="ar-SA"/>
        </w:rPr>
      </w:pPr>
      <w:hyperlink w:anchor="_Toc443036215" w:history="1">
        <w:r w:rsidR="00D25E83" w:rsidRPr="00675784">
          <w:rPr>
            <w:rStyle w:val="Hyperlink"/>
            <w:noProof/>
          </w:rPr>
          <w:t>„Microsoft Dynamics Marketing“</w:t>
        </w:r>
        <w:r w:rsidR="00D25E83">
          <w:rPr>
            <w:noProof/>
            <w:webHidden/>
          </w:rPr>
          <w:tab/>
        </w:r>
        <w:r w:rsidR="00D25E83">
          <w:rPr>
            <w:noProof/>
            <w:webHidden/>
          </w:rPr>
          <w:fldChar w:fldCharType="begin"/>
        </w:r>
        <w:r w:rsidR="00D25E83">
          <w:rPr>
            <w:noProof/>
            <w:webHidden/>
          </w:rPr>
          <w:instrText xml:space="preserve"> PAGEREF _Toc443036215 \h </w:instrText>
        </w:r>
        <w:r w:rsidR="00D25E83">
          <w:rPr>
            <w:noProof/>
            <w:webHidden/>
          </w:rPr>
        </w:r>
        <w:r w:rsidR="00D25E83">
          <w:rPr>
            <w:noProof/>
            <w:webHidden/>
          </w:rPr>
          <w:fldChar w:fldCharType="separate"/>
        </w:r>
        <w:r w:rsidR="00D25E83">
          <w:rPr>
            <w:noProof/>
            <w:webHidden/>
          </w:rPr>
          <w:t>17</w:t>
        </w:r>
        <w:r w:rsidR="00D25E83">
          <w:rPr>
            <w:noProof/>
            <w:webHidden/>
          </w:rPr>
          <w:fldChar w:fldCharType="end"/>
        </w:r>
      </w:hyperlink>
    </w:p>
    <w:p w14:paraId="302D1440" w14:textId="11162D44" w:rsidR="00D25E83" w:rsidRDefault="009B0ABB">
      <w:pPr>
        <w:pStyle w:val="TOC4"/>
        <w:rPr>
          <w:rFonts w:eastAsiaTheme="minorEastAsia"/>
          <w:smallCaps w:val="0"/>
          <w:noProof/>
          <w:sz w:val="22"/>
          <w:lang w:val="en-US" w:eastAsia="zh-CN" w:bidi="ar-SA"/>
        </w:rPr>
      </w:pPr>
      <w:hyperlink w:anchor="_Toc443036216" w:history="1">
        <w:r w:rsidR="00D25E83" w:rsidRPr="00675784">
          <w:rPr>
            <w:rStyle w:val="Hyperlink"/>
            <w:noProof/>
            <w:lang w:val="fr-FR"/>
          </w:rPr>
          <w:t>„Microsoft Social Engagement“</w:t>
        </w:r>
        <w:r w:rsidR="00D25E83">
          <w:rPr>
            <w:noProof/>
            <w:webHidden/>
          </w:rPr>
          <w:tab/>
        </w:r>
        <w:r w:rsidR="00D25E83">
          <w:rPr>
            <w:noProof/>
            <w:webHidden/>
          </w:rPr>
          <w:fldChar w:fldCharType="begin"/>
        </w:r>
        <w:r w:rsidR="00D25E83">
          <w:rPr>
            <w:noProof/>
            <w:webHidden/>
          </w:rPr>
          <w:instrText xml:space="preserve"> PAGEREF _Toc443036216 \h </w:instrText>
        </w:r>
        <w:r w:rsidR="00D25E83">
          <w:rPr>
            <w:noProof/>
            <w:webHidden/>
          </w:rPr>
        </w:r>
        <w:r w:rsidR="00D25E83">
          <w:rPr>
            <w:noProof/>
            <w:webHidden/>
          </w:rPr>
          <w:fldChar w:fldCharType="separate"/>
        </w:r>
        <w:r w:rsidR="00D25E83">
          <w:rPr>
            <w:noProof/>
            <w:webHidden/>
          </w:rPr>
          <w:t>17</w:t>
        </w:r>
        <w:r w:rsidR="00D25E83">
          <w:rPr>
            <w:noProof/>
            <w:webHidden/>
          </w:rPr>
          <w:fldChar w:fldCharType="end"/>
        </w:r>
      </w:hyperlink>
    </w:p>
    <w:p w14:paraId="4C6EB46A" w14:textId="14D5FFD5" w:rsidR="00D25E83" w:rsidRDefault="009B0ABB">
      <w:pPr>
        <w:pStyle w:val="TOC4"/>
        <w:rPr>
          <w:rFonts w:eastAsiaTheme="minorEastAsia"/>
          <w:smallCaps w:val="0"/>
          <w:noProof/>
          <w:sz w:val="22"/>
          <w:lang w:val="en-US" w:eastAsia="zh-CN" w:bidi="ar-SA"/>
        </w:rPr>
      </w:pPr>
      <w:hyperlink w:anchor="_Toc443036217" w:history="1">
        <w:r w:rsidR="00D25E83" w:rsidRPr="00675784">
          <w:rPr>
            <w:rStyle w:val="Hyperlink"/>
            <w:noProof/>
          </w:rPr>
          <w:t>„Parature“ iš „Microsoft“</w:t>
        </w:r>
        <w:r w:rsidR="00D25E83">
          <w:rPr>
            <w:noProof/>
            <w:webHidden/>
          </w:rPr>
          <w:tab/>
        </w:r>
        <w:r w:rsidR="00D25E83">
          <w:rPr>
            <w:noProof/>
            <w:webHidden/>
          </w:rPr>
          <w:fldChar w:fldCharType="begin"/>
        </w:r>
        <w:r w:rsidR="00D25E83">
          <w:rPr>
            <w:noProof/>
            <w:webHidden/>
          </w:rPr>
          <w:instrText xml:space="preserve"> PAGEREF _Toc443036217 \h </w:instrText>
        </w:r>
        <w:r w:rsidR="00D25E83">
          <w:rPr>
            <w:noProof/>
            <w:webHidden/>
          </w:rPr>
        </w:r>
        <w:r w:rsidR="00D25E83">
          <w:rPr>
            <w:noProof/>
            <w:webHidden/>
          </w:rPr>
          <w:fldChar w:fldCharType="separate"/>
        </w:r>
        <w:r w:rsidR="00D25E83">
          <w:rPr>
            <w:noProof/>
            <w:webHidden/>
          </w:rPr>
          <w:t>17</w:t>
        </w:r>
        <w:r w:rsidR="00D25E83">
          <w:rPr>
            <w:noProof/>
            <w:webHidden/>
          </w:rPr>
          <w:fldChar w:fldCharType="end"/>
        </w:r>
      </w:hyperlink>
    </w:p>
    <w:p w14:paraId="4E0C2631" w14:textId="70EA4063" w:rsidR="00D25E83" w:rsidRDefault="009B0ABB">
      <w:pPr>
        <w:pStyle w:val="TOC2"/>
        <w:tabs>
          <w:tab w:val="right" w:leader="dot" w:pos="5030"/>
        </w:tabs>
        <w:rPr>
          <w:rFonts w:eastAsiaTheme="minorEastAsia"/>
          <w:b w:val="0"/>
          <w:smallCaps w:val="0"/>
          <w:noProof/>
          <w:sz w:val="22"/>
          <w:lang w:val="en-US" w:eastAsia="zh-CN" w:bidi="ar-SA"/>
        </w:rPr>
      </w:pPr>
      <w:hyperlink w:anchor="_Toc443036218" w:history="1">
        <w:r w:rsidR="00D25E83" w:rsidRPr="00675784">
          <w:rPr>
            <w:rStyle w:val="Hyperlink"/>
            <w:noProof/>
          </w:rPr>
          <w:t>„Office 365“ paslaugos</w:t>
        </w:r>
        <w:r w:rsidR="00D25E83">
          <w:rPr>
            <w:noProof/>
            <w:webHidden/>
          </w:rPr>
          <w:tab/>
        </w:r>
        <w:r w:rsidR="00D25E83">
          <w:rPr>
            <w:noProof/>
            <w:webHidden/>
          </w:rPr>
          <w:fldChar w:fldCharType="begin"/>
        </w:r>
        <w:r w:rsidR="00D25E83">
          <w:rPr>
            <w:noProof/>
            <w:webHidden/>
          </w:rPr>
          <w:instrText xml:space="preserve"> PAGEREF _Toc443036218 \h </w:instrText>
        </w:r>
        <w:r w:rsidR="00D25E83">
          <w:rPr>
            <w:noProof/>
            <w:webHidden/>
          </w:rPr>
        </w:r>
        <w:r w:rsidR="00D25E83">
          <w:rPr>
            <w:noProof/>
            <w:webHidden/>
          </w:rPr>
          <w:fldChar w:fldCharType="separate"/>
        </w:r>
        <w:r w:rsidR="00D25E83">
          <w:rPr>
            <w:noProof/>
            <w:webHidden/>
          </w:rPr>
          <w:t>18</w:t>
        </w:r>
        <w:r w:rsidR="00D25E83">
          <w:rPr>
            <w:noProof/>
            <w:webHidden/>
          </w:rPr>
          <w:fldChar w:fldCharType="end"/>
        </w:r>
      </w:hyperlink>
    </w:p>
    <w:p w14:paraId="4321FDEB" w14:textId="7FD2D6A5" w:rsidR="00D25E83" w:rsidRDefault="009B0ABB">
      <w:pPr>
        <w:pStyle w:val="TOC4"/>
        <w:rPr>
          <w:rFonts w:eastAsiaTheme="minorEastAsia"/>
          <w:smallCaps w:val="0"/>
          <w:noProof/>
          <w:sz w:val="22"/>
          <w:lang w:val="en-US" w:eastAsia="zh-CN" w:bidi="ar-SA"/>
        </w:rPr>
      </w:pPr>
      <w:hyperlink w:anchor="_Toc443036219" w:history="1">
        <w:r w:rsidR="00D25E83" w:rsidRPr="00675784">
          <w:rPr>
            <w:rStyle w:val="Hyperlink"/>
            <w:noProof/>
          </w:rPr>
          <w:t>„Exchange Online“</w:t>
        </w:r>
        <w:r w:rsidR="00D25E83">
          <w:rPr>
            <w:noProof/>
            <w:webHidden/>
          </w:rPr>
          <w:tab/>
        </w:r>
        <w:r w:rsidR="00D25E83">
          <w:rPr>
            <w:noProof/>
            <w:webHidden/>
          </w:rPr>
          <w:fldChar w:fldCharType="begin"/>
        </w:r>
        <w:r w:rsidR="00D25E83">
          <w:rPr>
            <w:noProof/>
            <w:webHidden/>
          </w:rPr>
          <w:instrText xml:space="preserve"> PAGEREF _Toc443036219 \h </w:instrText>
        </w:r>
        <w:r w:rsidR="00D25E83">
          <w:rPr>
            <w:noProof/>
            <w:webHidden/>
          </w:rPr>
        </w:r>
        <w:r w:rsidR="00D25E83">
          <w:rPr>
            <w:noProof/>
            <w:webHidden/>
          </w:rPr>
          <w:fldChar w:fldCharType="separate"/>
        </w:r>
        <w:r w:rsidR="00D25E83">
          <w:rPr>
            <w:noProof/>
            <w:webHidden/>
          </w:rPr>
          <w:t>18</w:t>
        </w:r>
        <w:r w:rsidR="00D25E83">
          <w:rPr>
            <w:noProof/>
            <w:webHidden/>
          </w:rPr>
          <w:fldChar w:fldCharType="end"/>
        </w:r>
      </w:hyperlink>
    </w:p>
    <w:p w14:paraId="0A16EB3A" w14:textId="5401E2B1" w:rsidR="00D25E83" w:rsidRDefault="009B0ABB">
      <w:pPr>
        <w:pStyle w:val="TOC4"/>
        <w:rPr>
          <w:rFonts w:eastAsiaTheme="minorEastAsia"/>
          <w:smallCaps w:val="0"/>
          <w:noProof/>
          <w:sz w:val="22"/>
          <w:lang w:val="en-US" w:eastAsia="zh-CN" w:bidi="ar-SA"/>
        </w:rPr>
      </w:pPr>
      <w:hyperlink w:anchor="_Toc443036220" w:history="1">
        <w:r w:rsidR="00D25E83" w:rsidRPr="00675784">
          <w:rPr>
            <w:rStyle w:val="Hyperlink"/>
            <w:noProof/>
          </w:rPr>
          <w:t>„Office 365“ programos</w:t>
        </w:r>
        <w:r w:rsidR="00D25E83">
          <w:rPr>
            <w:noProof/>
            <w:webHidden/>
          </w:rPr>
          <w:tab/>
        </w:r>
        <w:r w:rsidR="00D25E83">
          <w:rPr>
            <w:noProof/>
            <w:webHidden/>
          </w:rPr>
          <w:fldChar w:fldCharType="begin"/>
        </w:r>
        <w:r w:rsidR="00D25E83">
          <w:rPr>
            <w:noProof/>
            <w:webHidden/>
          </w:rPr>
          <w:instrText xml:space="preserve"> PAGEREF _Toc443036220 \h </w:instrText>
        </w:r>
        <w:r w:rsidR="00D25E83">
          <w:rPr>
            <w:noProof/>
            <w:webHidden/>
          </w:rPr>
        </w:r>
        <w:r w:rsidR="00D25E83">
          <w:rPr>
            <w:noProof/>
            <w:webHidden/>
          </w:rPr>
          <w:fldChar w:fldCharType="separate"/>
        </w:r>
        <w:r w:rsidR="00D25E83">
          <w:rPr>
            <w:noProof/>
            <w:webHidden/>
          </w:rPr>
          <w:t>19</w:t>
        </w:r>
        <w:r w:rsidR="00D25E83">
          <w:rPr>
            <w:noProof/>
            <w:webHidden/>
          </w:rPr>
          <w:fldChar w:fldCharType="end"/>
        </w:r>
      </w:hyperlink>
    </w:p>
    <w:p w14:paraId="2C4AD528" w14:textId="64234E7A" w:rsidR="00D25E83" w:rsidRDefault="009B0ABB">
      <w:pPr>
        <w:pStyle w:val="TOC4"/>
        <w:rPr>
          <w:rFonts w:eastAsiaTheme="minorEastAsia"/>
          <w:smallCaps w:val="0"/>
          <w:noProof/>
          <w:sz w:val="22"/>
          <w:lang w:val="en-US" w:eastAsia="zh-CN" w:bidi="ar-SA"/>
        </w:rPr>
      </w:pPr>
      <w:hyperlink w:anchor="_Toc443036221" w:history="1">
        <w:r w:rsidR="00D25E83" w:rsidRPr="00675784">
          <w:rPr>
            <w:rStyle w:val="Hyperlink"/>
            <w:noProof/>
          </w:rPr>
          <w:t>„Office 365 Delve Analytics“</w:t>
        </w:r>
        <w:r w:rsidR="00D25E83">
          <w:rPr>
            <w:noProof/>
            <w:webHidden/>
          </w:rPr>
          <w:tab/>
        </w:r>
        <w:r w:rsidR="00D25E83">
          <w:rPr>
            <w:noProof/>
            <w:webHidden/>
          </w:rPr>
          <w:fldChar w:fldCharType="begin"/>
        </w:r>
        <w:r w:rsidR="00D25E83">
          <w:rPr>
            <w:noProof/>
            <w:webHidden/>
          </w:rPr>
          <w:instrText xml:space="preserve"> PAGEREF _Toc443036221 \h </w:instrText>
        </w:r>
        <w:r w:rsidR="00D25E83">
          <w:rPr>
            <w:noProof/>
            <w:webHidden/>
          </w:rPr>
        </w:r>
        <w:r w:rsidR="00D25E83">
          <w:rPr>
            <w:noProof/>
            <w:webHidden/>
          </w:rPr>
          <w:fldChar w:fldCharType="separate"/>
        </w:r>
        <w:r w:rsidR="00D25E83">
          <w:rPr>
            <w:noProof/>
            <w:webHidden/>
          </w:rPr>
          <w:t>20</w:t>
        </w:r>
        <w:r w:rsidR="00D25E83">
          <w:rPr>
            <w:noProof/>
            <w:webHidden/>
          </w:rPr>
          <w:fldChar w:fldCharType="end"/>
        </w:r>
      </w:hyperlink>
    </w:p>
    <w:p w14:paraId="4DE02524" w14:textId="6C74B372" w:rsidR="00D25E83" w:rsidRDefault="009B0ABB">
      <w:pPr>
        <w:pStyle w:val="TOC4"/>
        <w:rPr>
          <w:rFonts w:eastAsiaTheme="minorEastAsia"/>
          <w:smallCaps w:val="0"/>
          <w:noProof/>
          <w:sz w:val="22"/>
          <w:lang w:val="en-US" w:eastAsia="zh-CN" w:bidi="ar-SA"/>
        </w:rPr>
      </w:pPr>
      <w:hyperlink w:anchor="_Toc443036222" w:history="1">
        <w:r w:rsidR="00D25E83" w:rsidRPr="00675784">
          <w:rPr>
            <w:rStyle w:val="Hyperlink"/>
            <w:noProof/>
          </w:rPr>
          <w:t>„Office 365“ patobulinta el. aptikimo funkcija</w:t>
        </w:r>
        <w:r w:rsidR="00D25E83">
          <w:rPr>
            <w:noProof/>
            <w:webHidden/>
          </w:rPr>
          <w:tab/>
        </w:r>
        <w:r w:rsidR="00D25E83">
          <w:rPr>
            <w:noProof/>
            <w:webHidden/>
          </w:rPr>
          <w:fldChar w:fldCharType="begin"/>
        </w:r>
        <w:r w:rsidR="00D25E83">
          <w:rPr>
            <w:noProof/>
            <w:webHidden/>
          </w:rPr>
          <w:instrText xml:space="preserve"> PAGEREF _Toc443036222 \h </w:instrText>
        </w:r>
        <w:r w:rsidR="00D25E83">
          <w:rPr>
            <w:noProof/>
            <w:webHidden/>
          </w:rPr>
        </w:r>
        <w:r w:rsidR="00D25E83">
          <w:rPr>
            <w:noProof/>
            <w:webHidden/>
          </w:rPr>
          <w:fldChar w:fldCharType="separate"/>
        </w:r>
        <w:r w:rsidR="00D25E83">
          <w:rPr>
            <w:noProof/>
            <w:webHidden/>
          </w:rPr>
          <w:t>20</w:t>
        </w:r>
        <w:r w:rsidR="00D25E83">
          <w:rPr>
            <w:noProof/>
            <w:webHidden/>
          </w:rPr>
          <w:fldChar w:fldCharType="end"/>
        </w:r>
      </w:hyperlink>
    </w:p>
    <w:p w14:paraId="2AFDA61A" w14:textId="7508D91E" w:rsidR="00D25E83" w:rsidRDefault="009B0ABB">
      <w:pPr>
        <w:pStyle w:val="TOC4"/>
        <w:rPr>
          <w:rFonts w:eastAsiaTheme="minorEastAsia"/>
          <w:smallCaps w:val="0"/>
          <w:noProof/>
          <w:sz w:val="22"/>
          <w:lang w:val="en-US" w:eastAsia="zh-CN" w:bidi="ar-SA"/>
        </w:rPr>
      </w:pPr>
      <w:hyperlink w:anchor="_Toc443036223" w:history="1">
        <w:r w:rsidR="00D25E83" w:rsidRPr="00675784">
          <w:rPr>
            <w:rStyle w:val="Hyperlink"/>
            <w:noProof/>
          </w:rPr>
          <w:t>„Office Online“</w:t>
        </w:r>
        <w:r w:rsidR="00D25E83">
          <w:rPr>
            <w:noProof/>
            <w:webHidden/>
          </w:rPr>
          <w:tab/>
        </w:r>
        <w:r w:rsidR="00D25E83">
          <w:rPr>
            <w:noProof/>
            <w:webHidden/>
          </w:rPr>
          <w:fldChar w:fldCharType="begin"/>
        </w:r>
        <w:r w:rsidR="00D25E83">
          <w:rPr>
            <w:noProof/>
            <w:webHidden/>
          </w:rPr>
          <w:instrText xml:space="preserve"> PAGEREF _Toc443036223 \h </w:instrText>
        </w:r>
        <w:r w:rsidR="00D25E83">
          <w:rPr>
            <w:noProof/>
            <w:webHidden/>
          </w:rPr>
        </w:r>
        <w:r w:rsidR="00D25E83">
          <w:rPr>
            <w:noProof/>
            <w:webHidden/>
          </w:rPr>
          <w:fldChar w:fldCharType="separate"/>
        </w:r>
        <w:r w:rsidR="00D25E83">
          <w:rPr>
            <w:noProof/>
            <w:webHidden/>
          </w:rPr>
          <w:t>20</w:t>
        </w:r>
        <w:r w:rsidR="00D25E83">
          <w:rPr>
            <w:noProof/>
            <w:webHidden/>
          </w:rPr>
          <w:fldChar w:fldCharType="end"/>
        </w:r>
      </w:hyperlink>
    </w:p>
    <w:p w14:paraId="5FDA0CFC" w14:textId="1A231F3B" w:rsidR="00D25E83" w:rsidRDefault="009B0ABB">
      <w:pPr>
        <w:pStyle w:val="TOC4"/>
        <w:rPr>
          <w:rFonts w:eastAsiaTheme="minorEastAsia"/>
          <w:smallCaps w:val="0"/>
          <w:noProof/>
          <w:sz w:val="22"/>
          <w:lang w:val="en-US" w:eastAsia="zh-CN" w:bidi="ar-SA"/>
        </w:rPr>
      </w:pPr>
      <w:hyperlink w:anchor="_Toc443036224" w:history="1">
        <w:r w:rsidR="00D25E83" w:rsidRPr="00675784">
          <w:rPr>
            <w:rStyle w:val="Hyperlink"/>
            <w:noProof/>
          </w:rPr>
          <w:t>„OneDrive for Business“</w:t>
        </w:r>
        <w:r w:rsidR="00D25E83">
          <w:rPr>
            <w:noProof/>
            <w:webHidden/>
          </w:rPr>
          <w:tab/>
        </w:r>
        <w:r w:rsidR="00D25E83">
          <w:rPr>
            <w:noProof/>
            <w:webHidden/>
          </w:rPr>
          <w:fldChar w:fldCharType="begin"/>
        </w:r>
        <w:r w:rsidR="00D25E83">
          <w:rPr>
            <w:noProof/>
            <w:webHidden/>
          </w:rPr>
          <w:instrText xml:space="preserve"> PAGEREF _Toc443036224 \h </w:instrText>
        </w:r>
        <w:r w:rsidR="00D25E83">
          <w:rPr>
            <w:noProof/>
            <w:webHidden/>
          </w:rPr>
        </w:r>
        <w:r w:rsidR="00D25E83">
          <w:rPr>
            <w:noProof/>
            <w:webHidden/>
          </w:rPr>
          <w:fldChar w:fldCharType="separate"/>
        </w:r>
        <w:r w:rsidR="00D25E83">
          <w:rPr>
            <w:noProof/>
            <w:webHidden/>
          </w:rPr>
          <w:t>20</w:t>
        </w:r>
        <w:r w:rsidR="00D25E83">
          <w:rPr>
            <w:noProof/>
            <w:webHidden/>
          </w:rPr>
          <w:fldChar w:fldCharType="end"/>
        </w:r>
      </w:hyperlink>
    </w:p>
    <w:p w14:paraId="4B30FBB5" w14:textId="0B346A3B" w:rsidR="00D25E83" w:rsidRDefault="009B0ABB">
      <w:pPr>
        <w:pStyle w:val="TOC4"/>
        <w:rPr>
          <w:rFonts w:eastAsiaTheme="minorEastAsia"/>
          <w:smallCaps w:val="0"/>
          <w:noProof/>
          <w:sz w:val="22"/>
          <w:lang w:val="en-US" w:eastAsia="zh-CN" w:bidi="ar-SA"/>
        </w:rPr>
      </w:pPr>
      <w:hyperlink w:anchor="_Toc443036225" w:history="1">
        <w:r w:rsidR="00D25E83" w:rsidRPr="00675784">
          <w:rPr>
            <w:rStyle w:val="Hyperlink"/>
            <w:noProof/>
          </w:rPr>
          <w:t>„Project Online“</w:t>
        </w:r>
        <w:r w:rsidR="00D25E83">
          <w:rPr>
            <w:noProof/>
            <w:webHidden/>
          </w:rPr>
          <w:tab/>
        </w:r>
        <w:r w:rsidR="00D25E83">
          <w:rPr>
            <w:noProof/>
            <w:webHidden/>
          </w:rPr>
          <w:fldChar w:fldCharType="begin"/>
        </w:r>
        <w:r w:rsidR="00D25E83">
          <w:rPr>
            <w:noProof/>
            <w:webHidden/>
          </w:rPr>
          <w:instrText xml:space="preserve"> PAGEREF _Toc443036225 \h </w:instrText>
        </w:r>
        <w:r w:rsidR="00D25E83">
          <w:rPr>
            <w:noProof/>
            <w:webHidden/>
          </w:rPr>
        </w:r>
        <w:r w:rsidR="00D25E83">
          <w:rPr>
            <w:noProof/>
            <w:webHidden/>
          </w:rPr>
          <w:fldChar w:fldCharType="separate"/>
        </w:r>
        <w:r w:rsidR="00D25E83">
          <w:rPr>
            <w:noProof/>
            <w:webHidden/>
          </w:rPr>
          <w:t>20</w:t>
        </w:r>
        <w:r w:rsidR="00D25E83">
          <w:rPr>
            <w:noProof/>
            <w:webHidden/>
          </w:rPr>
          <w:fldChar w:fldCharType="end"/>
        </w:r>
      </w:hyperlink>
    </w:p>
    <w:p w14:paraId="313538A1" w14:textId="7C84BC83" w:rsidR="00D25E83" w:rsidRDefault="009B0ABB">
      <w:pPr>
        <w:pStyle w:val="TOC4"/>
        <w:rPr>
          <w:rFonts w:eastAsiaTheme="minorEastAsia"/>
          <w:smallCaps w:val="0"/>
          <w:noProof/>
          <w:sz w:val="22"/>
          <w:lang w:val="en-US" w:eastAsia="zh-CN" w:bidi="ar-SA"/>
        </w:rPr>
      </w:pPr>
      <w:hyperlink w:anchor="_Toc443036226" w:history="1">
        <w:r w:rsidR="00D25E83" w:rsidRPr="00675784">
          <w:rPr>
            <w:rStyle w:val="Hyperlink"/>
            <w:noProof/>
          </w:rPr>
          <w:t>„SharePoint Online“</w:t>
        </w:r>
        <w:r w:rsidR="00D25E83">
          <w:rPr>
            <w:noProof/>
            <w:webHidden/>
          </w:rPr>
          <w:tab/>
        </w:r>
        <w:r w:rsidR="00D25E83">
          <w:rPr>
            <w:noProof/>
            <w:webHidden/>
          </w:rPr>
          <w:fldChar w:fldCharType="begin"/>
        </w:r>
        <w:r w:rsidR="00D25E83">
          <w:rPr>
            <w:noProof/>
            <w:webHidden/>
          </w:rPr>
          <w:instrText xml:space="preserve"> PAGEREF _Toc443036226 \h </w:instrText>
        </w:r>
        <w:r w:rsidR="00D25E83">
          <w:rPr>
            <w:noProof/>
            <w:webHidden/>
          </w:rPr>
        </w:r>
        <w:r w:rsidR="00D25E83">
          <w:rPr>
            <w:noProof/>
            <w:webHidden/>
          </w:rPr>
          <w:fldChar w:fldCharType="separate"/>
        </w:r>
        <w:r w:rsidR="00D25E83">
          <w:rPr>
            <w:noProof/>
            <w:webHidden/>
          </w:rPr>
          <w:t>21</w:t>
        </w:r>
        <w:r w:rsidR="00D25E83">
          <w:rPr>
            <w:noProof/>
            <w:webHidden/>
          </w:rPr>
          <w:fldChar w:fldCharType="end"/>
        </w:r>
      </w:hyperlink>
    </w:p>
    <w:p w14:paraId="61CA4537" w14:textId="19D4B939" w:rsidR="00D25E83" w:rsidRDefault="009B0ABB">
      <w:pPr>
        <w:pStyle w:val="TOC4"/>
        <w:rPr>
          <w:rFonts w:eastAsiaTheme="minorEastAsia"/>
          <w:smallCaps w:val="0"/>
          <w:noProof/>
          <w:sz w:val="22"/>
          <w:lang w:val="en-US" w:eastAsia="zh-CN" w:bidi="ar-SA"/>
        </w:rPr>
      </w:pPr>
      <w:hyperlink w:anchor="_Toc443036227" w:history="1">
        <w:r w:rsidR="00D25E83" w:rsidRPr="00675784">
          <w:rPr>
            <w:rStyle w:val="Hyperlink"/>
            <w:noProof/>
          </w:rPr>
          <w:t>Internetinė „Skype“ verslui</w:t>
        </w:r>
        <w:r w:rsidR="00D25E83">
          <w:rPr>
            <w:noProof/>
            <w:webHidden/>
          </w:rPr>
          <w:tab/>
        </w:r>
        <w:r w:rsidR="00D25E83">
          <w:rPr>
            <w:noProof/>
            <w:webHidden/>
          </w:rPr>
          <w:fldChar w:fldCharType="begin"/>
        </w:r>
        <w:r w:rsidR="00D25E83">
          <w:rPr>
            <w:noProof/>
            <w:webHidden/>
          </w:rPr>
          <w:instrText xml:space="preserve"> PAGEREF _Toc443036227 \h </w:instrText>
        </w:r>
        <w:r w:rsidR="00D25E83">
          <w:rPr>
            <w:noProof/>
            <w:webHidden/>
          </w:rPr>
        </w:r>
        <w:r w:rsidR="00D25E83">
          <w:rPr>
            <w:noProof/>
            <w:webHidden/>
          </w:rPr>
          <w:fldChar w:fldCharType="separate"/>
        </w:r>
        <w:r w:rsidR="00D25E83">
          <w:rPr>
            <w:noProof/>
            <w:webHidden/>
          </w:rPr>
          <w:t>21</w:t>
        </w:r>
        <w:r w:rsidR="00D25E83">
          <w:rPr>
            <w:noProof/>
            <w:webHidden/>
          </w:rPr>
          <w:fldChar w:fldCharType="end"/>
        </w:r>
      </w:hyperlink>
    </w:p>
    <w:p w14:paraId="27CE28D2" w14:textId="134752C9" w:rsidR="00D25E83" w:rsidRDefault="009B0ABB">
      <w:pPr>
        <w:pStyle w:val="TOC4"/>
        <w:rPr>
          <w:rFonts w:eastAsiaTheme="minorEastAsia"/>
          <w:smallCaps w:val="0"/>
          <w:noProof/>
          <w:sz w:val="22"/>
          <w:lang w:val="en-US" w:eastAsia="zh-CN" w:bidi="ar-SA"/>
        </w:rPr>
      </w:pPr>
      <w:hyperlink w:anchor="_Toc443036228" w:history="1">
        <w:r w:rsidR="00D25E83" w:rsidRPr="00675784">
          <w:rPr>
            <w:rStyle w:val="Hyperlink"/>
            <w:noProof/>
          </w:rPr>
          <w:t>Internetinės „Skype“ verslui PSTN paslaugos</w:t>
        </w:r>
        <w:r w:rsidR="00D25E83">
          <w:rPr>
            <w:noProof/>
            <w:webHidden/>
          </w:rPr>
          <w:tab/>
        </w:r>
        <w:r w:rsidR="00D25E83">
          <w:rPr>
            <w:noProof/>
            <w:webHidden/>
          </w:rPr>
          <w:fldChar w:fldCharType="begin"/>
        </w:r>
        <w:r w:rsidR="00D25E83">
          <w:rPr>
            <w:noProof/>
            <w:webHidden/>
          </w:rPr>
          <w:instrText xml:space="preserve"> PAGEREF _Toc443036228 \h </w:instrText>
        </w:r>
        <w:r w:rsidR="00D25E83">
          <w:rPr>
            <w:noProof/>
            <w:webHidden/>
          </w:rPr>
        </w:r>
        <w:r w:rsidR="00D25E83">
          <w:rPr>
            <w:noProof/>
            <w:webHidden/>
          </w:rPr>
          <w:fldChar w:fldCharType="separate"/>
        </w:r>
        <w:r w:rsidR="00D25E83">
          <w:rPr>
            <w:noProof/>
            <w:webHidden/>
          </w:rPr>
          <w:t>21</w:t>
        </w:r>
        <w:r w:rsidR="00D25E83">
          <w:rPr>
            <w:noProof/>
            <w:webHidden/>
          </w:rPr>
          <w:fldChar w:fldCharType="end"/>
        </w:r>
      </w:hyperlink>
    </w:p>
    <w:p w14:paraId="2B00D1F6" w14:textId="4A96ADFE" w:rsidR="00D25E83" w:rsidRDefault="009B0ABB">
      <w:pPr>
        <w:pStyle w:val="TOC2"/>
        <w:tabs>
          <w:tab w:val="right" w:leader="dot" w:pos="5030"/>
        </w:tabs>
        <w:rPr>
          <w:rFonts w:eastAsiaTheme="minorEastAsia"/>
          <w:b w:val="0"/>
          <w:smallCaps w:val="0"/>
          <w:noProof/>
          <w:sz w:val="22"/>
          <w:lang w:val="en-US" w:eastAsia="zh-CN" w:bidi="ar-SA"/>
        </w:rPr>
      </w:pPr>
      <w:hyperlink w:anchor="_Toc443036229" w:history="1">
        <w:r w:rsidR="00D25E83" w:rsidRPr="00675784">
          <w:rPr>
            <w:rStyle w:val="Hyperlink"/>
            <w:noProof/>
          </w:rPr>
          <w:t>Kitos internete teikiamos paslaugos</w:t>
        </w:r>
        <w:r w:rsidR="00D25E83">
          <w:rPr>
            <w:noProof/>
            <w:webHidden/>
          </w:rPr>
          <w:tab/>
        </w:r>
        <w:r w:rsidR="00D25E83">
          <w:rPr>
            <w:noProof/>
            <w:webHidden/>
          </w:rPr>
          <w:fldChar w:fldCharType="begin"/>
        </w:r>
        <w:r w:rsidR="00D25E83">
          <w:rPr>
            <w:noProof/>
            <w:webHidden/>
          </w:rPr>
          <w:instrText xml:space="preserve"> PAGEREF _Toc443036229 \h </w:instrText>
        </w:r>
        <w:r w:rsidR="00D25E83">
          <w:rPr>
            <w:noProof/>
            <w:webHidden/>
          </w:rPr>
        </w:r>
        <w:r w:rsidR="00D25E83">
          <w:rPr>
            <w:noProof/>
            <w:webHidden/>
          </w:rPr>
          <w:fldChar w:fldCharType="separate"/>
        </w:r>
        <w:r w:rsidR="00D25E83">
          <w:rPr>
            <w:noProof/>
            <w:webHidden/>
          </w:rPr>
          <w:t>22</w:t>
        </w:r>
        <w:r w:rsidR="00D25E83">
          <w:rPr>
            <w:noProof/>
            <w:webHidden/>
          </w:rPr>
          <w:fldChar w:fldCharType="end"/>
        </w:r>
      </w:hyperlink>
    </w:p>
    <w:p w14:paraId="5983A3C1" w14:textId="16E05D0D" w:rsidR="00D25E83" w:rsidRDefault="009B0ABB">
      <w:pPr>
        <w:pStyle w:val="TOC4"/>
        <w:rPr>
          <w:rFonts w:eastAsiaTheme="minorEastAsia"/>
          <w:smallCaps w:val="0"/>
          <w:noProof/>
          <w:sz w:val="22"/>
          <w:lang w:val="en-US" w:eastAsia="zh-CN" w:bidi="ar-SA"/>
        </w:rPr>
      </w:pPr>
      <w:hyperlink w:anchor="_Toc443036230" w:history="1">
        <w:r w:rsidR="00D25E83" w:rsidRPr="00675784">
          <w:rPr>
            <w:rStyle w:val="Hyperlink"/>
            <w:noProof/>
          </w:rPr>
          <w:t>„Bing Maps Enterprise Platform“ ir „Bing Maps Mobile Asset Management Platform“</w:t>
        </w:r>
        <w:r w:rsidR="00D25E83">
          <w:rPr>
            <w:noProof/>
            <w:webHidden/>
          </w:rPr>
          <w:tab/>
        </w:r>
        <w:r w:rsidR="00D25E83">
          <w:rPr>
            <w:noProof/>
            <w:webHidden/>
          </w:rPr>
          <w:fldChar w:fldCharType="begin"/>
        </w:r>
        <w:r w:rsidR="00D25E83">
          <w:rPr>
            <w:noProof/>
            <w:webHidden/>
          </w:rPr>
          <w:instrText xml:space="preserve"> PAGEREF _Toc443036230 \h </w:instrText>
        </w:r>
        <w:r w:rsidR="00D25E83">
          <w:rPr>
            <w:noProof/>
            <w:webHidden/>
          </w:rPr>
        </w:r>
        <w:r w:rsidR="00D25E83">
          <w:rPr>
            <w:noProof/>
            <w:webHidden/>
          </w:rPr>
          <w:fldChar w:fldCharType="separate"/>
        </w:r>
        <w:r w:rsidR="00D25E83">
          <w:rPr>
            <w:noProof/>
            <w:webHidden/>
          </w:rPr>
          <w:t>22</w:t>
        </w:r>
        <w:r w:rsidR="00D25E83">
          <w:rPr>
            <w:noProof/>
            <w:webHidden/>
          </w:rPr>
          <w:fldChar w:fldCharType="end"/>
        </w:r>
      </w:hyperlink>
    </w:p>
    <w:p w14:paraId="2A2E17B4" w14:textId="2263B97E" w:rsidR="00D25E83" w:rsidRDefault="009B0ABB">
      <w:pPr>
        <w:pStyle w:val="TOC4"/>
        <w:rPr>
          <w:rFonts w:eastAsiaTheme="minorEastAsia"/>
          <w:smallCaps w:val="0"/>
          <w:noProof/>
          <w:sz w:val="22"/>
          <w:lang w:val="en-US" w:eastAsia="zh-CN" w:bidi="ar-SA"/>
        </w:rPr>
      </w:pPr>
      <w:hyperlink w:anchor="_Toc443036231" w:history="1">
        <w:r w:rsidR="00D25E83" w:rsidRPr="00675784">
          <w:rPr>
            <w:rStyle w:val="Hyperlink"/>
            <w:noProof/>
          </w:rPr>
          <w:t>„Microsoft Learning E-Reference Library“</w:t>
        </w:r>
        <w:r w:rsidR="00D25E83">
          <w:rPr>
            <w:noProof/>
            <w:webHidden/>
          </w:rPr>
          <w:tab/>
        </w:r>
        <w:r w:rsidR="00D25E83">
          <w:rPr>
            <w:noProof/>
            <w:webHidden/>
          </w:rPr>
          <w:fldChar w:fldCharType="begin"/>
        </w:r>
        <w:r w:rsidR="00D25E83">
          <w:rPr>
            <w:noProof/>
            <w:webHidden/>
          </w:rPr>
          <w:instrText xml:space="preserve"> PAGEREF _Toc443036231 \h </w:instrText>
        </w:r>
        <w:r w:rsidR="00D25E83">
          <w:rPr>
            <w:noProof/>
            <w:webHidden/>
          </w:rPr>
        </w:r>
        <w:r w:rsidR="00D25E83">
          <w:rPr>
            <w:noProof/>
            <w:webHidden/>
          </w:rPr>
          <w:fldChar w:fldCharType="separate"/>
        </w:r>
        <w:r w:rsidR="00D25E83">
          <w:rPr>
            <w:noProof/>
            <w:webHidden/>
          </w:rPr>
          <w:t>23</w:t>
        </w:r>
        <w:r w:rsidR="00D25E83">
          <w:rPr>
            <w:noProof/>
            <w:webHidden/>
          </w:rPr>
          <w:fldChar w:fldCharType="end"/>
        </w:r>
      </w:hyperlink>
    </w:p>
    <w:p w14:paraId="45502025" w14:textId="4CF5471A" w:rsidR="00D25E83" w:rsidRDefault="009B0ABB">
      <w:pPr>
        <w:pStyle w:val="TOC4"/>
        <w:rPr>
          <w:rFonts w:eastAsiaTheme="minorEastAsia"/>
          <w:smallCaps w:val="0"/>
          <w:noProof/>
          <w:sz w:val="22"/>
          <w:lang w:val="en-US" w:eastAsia="zh-CN" w:bidi="ar-SA"/>
        </w:rPr>
      </w:pPr>
      <w:hyperlink w:anchor="_Toc443036232" w:history="1">
        <w:r w:rsidR="00D25E83" w:rsidRPr="00675784">
          <w:rPr>
            <w:rStyle w:val="Hyperlink"/>
            <w:noProof/>
          </w:rPr>
          <w:t>„Microsoft Learning IT Academy“</w:t>
        </w:r>
        <w:r w:rsidR="00D25E83">
          <w:rPr>
            <w:noProof/>
            <w:webHidden/>
          </w:rPr>
          <w:tab/>
        </w:r>
        <w:r w:rsidR="00D25E83">
          <w:rPr>
            <w:noProof/>
            <w:webHidden/>
          </w:rPr>
          <w:fldChar w:fldCharType="begin"/>
        </w:r>
        <w:r w:rsidR="00D25E83">
          <w:rPr>
            <w:noProof/>
            <w:webHidden/>
          </w:rPr>
          <w:instrText xml:space="preserve"> PAGEREF _Toc443036232 \h </w:instrText>
        </w:r>
        <w:r w:rsidR="00D25E83">
          <w:rPr>
            <w:noProof/>
            <w:webHidden/>
          </w:rPr>
        </w:r>
        <w:r w:rsidR="00D25E83">
          <w:rPr>
            <w:noProof/>
            <w:webHidden/>
          </w:rPr>
          <w:fldChar w:fldCharType="separate"/>
        </w:r>
        <w:r w:rsidR="00D25E83">
          <w:rPr>
            <w:noProof/>
            <w:webHidden/>
          </w:rPr>
          <w:t>23</w:t>
        </w:r>
        <w:r w:rsidR="00D25E83">
          <w:rPr>
            <w:noProof/>
            <w:webHidden/>
          </w:rPr>
          <w:fldChar w:fldCharType="end"/>
        </w:r>
      </w:hyperlink>
    </w:p>
    <w:p w14:paraId="2DEDF76C" w14:textId="32E7BD12" w:rsidR="00D25E83" w:rsidRDefault="009B0ABB">
      <w:pPr>
        <w:pStyle w:val="TOC4"/>
        <w:rPr>
          <w:rFonts w:eastAsiaTheme="minorEastAsia"/>
          <w:smallCaps w:val="0"/>
          <w:noProof/>
          <w:sz w:val="22"/>
          <w:lang w:val="en-US" w:eastAsia="zh-CN" w:bidi="ar-SA"/>
        </w:rPr>
      </w:pPr>
      <w:hyperlink w:anchor="_Toc443036233" w:history="1">
        <w:r w:rsidR="00D25E83" w:rsidRPr="00675784">
          <w:rPr>
            <w:rStyle w:val="Hyperlink"/>
            <w:noProof/>
          </w:rPr>
          <w:t>„Office 365 Developer“</w:t>
        </w:r>
        <w:r w:rsidR="00D25E83">
          <w:rPr>
            <w:noProof/>
            <w:webHidden/>
          </w:rPr>
          <w:tab/>
        </w:r>
        <w:r w:rsidR="00D25E83">
          <w:rPr>
            <w:noProof/>
            <w:webHidden/>
          </w:rPr>
          <w:fldChar w:fldCharType="begin"/>
        </w:r>
        <w:r w:rsidR="00D25E83">
          <w:rPr>
            <w:noProof/>
            <w:webHidden/>
          </w:rPr>
          <w:instrText xml:space="preserve"> PAGEREF _Toc443036233 \h </w:instrText>
        </w:r>
        <w:r w:rsidR="00D25E83">
          <w:rPr>
            <w:noProof/>
            <w:webHidden/>
          </w:rPr>
        </w:r>
        <w:r w:rsidR="00D25E83">
          <w:rPr>
            <w:noProof/>
            <w:webHidden/>
          </w:rPr>
          <w:fldChar w:fldCharType="separate"/>
        </w:r>
        <w:r w:rsidR="00D25E83">
          <w:rPr>
            <w:noProof/>
            <w:webHidden/>
          </w:rPr>
          <w:t>23</w:t>
        </w:r>
        <w:r w:rsidR="00D25E83">
          <w:rPr>
            <w:noProof/>
            <w:webHidden/>
          </w:rPr>
          <w:fldChar w:fldCharType="end"/>
        </w:r>
      </w:hyperlink>
    </w:p>
    <w:p w14:paraId="1D39A4C1" w14:textId="5E652613" w:rsidR="00D25E83" w:rsidRDefault="009B0ABB">
      <w:pPr>
        <w:pStyle w:val="TOC4"/>
        <w:rPr>
          <w:rFonts w:eastAsiaTheme="minorEastAsia"/>
          <w:smallCaps w:val="0"/>
          <w:noProof/>
          <w:sz w:val="22"/>
          <w:lang w:val="en-US" w:eastAsia="zh-CN" w:bidi="ar-SA"/>
        </w:rPr>
      </w:pPr>
      <w:hyperlink w:anchor="_Toc443036234" w:history="1">
        <w:r w:rsidR="00D25E83" w:rsidRPr="00675784">
          <w:rPr>
            <w:rStyle w:val="Hyperlink"/>
            <w:noProof/>
          </w:rPr>
          <w:t>„Power BI Pro“</w:t>
        </w:r>
        <w:r w:rsidR="00D25E83">
          <w:rPr>
            <w:noProof/>
            <w:webHidden/>
          </w:rPr>
          <w:tab/>
        </w:r>
        <w:r w:rsidR="00D25E83">
          <w:rPr>
            <w:noProof/>
            <w:webHidden/>
          </w:rPr>
          <w:fldChar w:fldCharType="begin"/>
        </w:r>
        <w:r w:rsidR="00D25E83">
          <w:rPr>
            <w:noProof/>
            <w:webHidden/>
          </w:rPr>
          <w:instrText xml:space="preserve"> PAGEREF _Toc443036234 \h </w:instrText>
        </w:r>
        <w:r w:rsidR="00D25E83">
          <w:rPr>
            <w:noProof/>
            <w:webHidden/>
          </w:rPr>
        </w:r>
        <w:r w:rsidR="00D25E83">
          <w:rPr>
            <w:noProof/>
            <w:webHidden/>
          </w:rPr>
          <w:fldChar w:fldCharType="separate"/>
        </w:r>
        <w:r w:rsidR="00D25E83">
          <w:rPr>
            <w:noProof/>
            <w:webHidden/>
          </w:rPr>
          <w:t>23</w:t>
        </w:r>
        <w:r w:rsidR="00D25E83">
          <w:rPr>
            <w:noProof/>
            <w:webHidden/>
          </w:rPr>
          <w:fldChar w:fldCharType="end"/>
        </w:r>
      </w:hyperlink>
    </w:p>
    <w:p w14:paraId="477254A2" w14:textId="25018F88" w:rsidR="00D25E83" w:rsidRDefault="009B0ABB">
      <w:pPr>
        <w:pStyle w:val="TOC4"/>
        <w:rPr>
          <w:rFonts w:eastAsiaTheme="minorEastAsia"/>
          <w:smallCaps w:val="0"/>
          <w:noProof/>
          <w:sz w:val="22"/>
          <w:lang w:val="en-US" w:eastAsia="zh-CN" w:bidi="ar-SA"/>
        </w:rPr>
      </w:pPr>
      <w:hyperlink w:anchor="_Toc443036235" w:history="1">
        <w:r w:rsidR="00D25E83" w:rsidRPr="00675784">
          <w:rPr>
            <w:rStyle w:val="Hyperlink"/>
            <w:noProof/>
          </w:rPr>
          <w:t>„Translator“ API</w:t>
        </w:r>
        <w:r w:rsidR="00D25E83">
          <w:rPr>
            <w:noProof/>
            <w:webHidden/>
          </w:rPr>
          <w:tab/>
        </w:r>
        <w:r w:rsidR="00D25E83">
          <w:rPr>
            <w:noProof/>
            <w:webHidden/>
          </w:rPr>
          <w:fldChar w:fldCharType="begin"/>
        </w:r>
        <w:r w:rsidR="00D25E83">
          <w:rPr>
            <w:noProof/>
            <w:webHidden/>
          </w:rPr>
          <w:instrText xml:space="preserve"> PAGEREF _Toc443036235 \h </w:instrText>
        </w:r>
        <w:r w:rsidR="00D25E83">
          <w:rPr>
            <w:noProof/>
            <w:webHidden/>
          </w:rPr>
        </w:r>
        <w:r w:rsidR="00D25E83">
          <w:rPr>
            <w:noProof/>
            <w:webHidden/>
          </w:rPr>
          <w:fldChar w:fldCharType="separate"/>
        </w:r>
        <w:r w:rsidR="00D25E83">
          <w:rPr>
            <w:noProof/>
            <w:webHidden/>
          </w:rPr>
          <w:t>24</w:t>
        </w:r>
        <w:r w:rsidR="00D25E83">
          <w:rPr>
            <w:noProof/>
            <w:webHidden/>
          </w:rPr>
          <w:fldChar w:fldCharType="end"/>
        </w:r>
      </w:hyperlink>
    </w:p>
    <w:p w14:paraId="0825A080" w14:textId="76E6B52B" w:rsidR="00D25E83" w:rsidRDefault="009B0ABB">
      <w:pPr>
        <w:pStyle w:val="TOC4"/>
        <w:rPr>
          <w:rFonts w:eastAsiaTheme="minorEastAsia"/>
          <w:smallCaps w:val="0"/>
          <w:noProof/>
          <w:sz w:val="22"/>
          <w:lang w:val="en-US" w:eastAsia="zh-CN" w:bidi="ar-SA"/>
        </w:rPr>
      </w:pPr>
      <w:hyperlink w:anchor="_Toc443036236" w:history="1">
        <w:r w:rsidR="00D25E83" w:rsidRPr="00675784">
          <w:rPr>
            <w:rStyle w:val="Hyperlink"/>
            <w:noProof/>
          </w:rPr>
          <w:t>„Yammer Enterprise“</w:t>
        </w:r>
        <w:r w:rsidR="00D25E83">
          <w:rPr>
            <w:noProof/>
            <w:webHidden/>
          </w:rPr>
          <w:tab/>
        </w:r>
        <w:r w:rsidR="00D25E83">
          <w:rPr>
            <w:noProof/>
            <w:webHidden/>
          </w:rPr>
          <w:fldChar w:fldCharType="begin"/>
        </w:r>
        <w:r w:rsidR="00D25E83">
          <w:rPr>
            <w:noProof/>
            <w:webHidden/>
          </w:rPr>
          <w:instrText xml:space="preserve"> PAGEREF _Toc443036236 \h </w:instrText>
        </w:r>
        <w:r w:rsidR="00D25E83">
          <w:rPr>
            <w:noProof/>
            <w:webHidden/>
          </w:rPr>
        </w:r>
        <w:r w:rsidR="00D25E83">
          <w:rPr>
            <w:noProof/>
            <w:webHidden/>
          </w:rPr>
          <w:fldChar w:fldCharType="separate"/>
        </w:r>
        <w:r w:rsidR="00D25E83">
          <w:rPr>
            <w:noProof/>
            <w:webHidden/>
          </w:rPr>
          <w:t>24</w:t>
        </w:r>
        <w:r w:rsidR="00D25E83">
          <w:rPr>
            <w:noProof/>
            <w:webHidden/>
          </w:rPr>
          <w:fldChar w:fldCharType="end"/>
        </w:r>
      </w:hyperlink>
    </w:p>
    <w:p w14:paraId="268AF337" w14:textId="06EC7357" w:rsidR="00D25E83" w:rsidRDefault="009B0ABB">
      <w:pPr>
        <w:pStyle w:val="TOC1"/>
        <w:tabs>
          <w:tab w:val="right" w:leader="dot" w:pos="5030"/>
        </w:tabs>
        <w:rPr>
          <w:rFonts w:eastAsiaTheme="minorEastAsia"/>
          <w:b w:val="0"/>
          <w:caps w:val="0"/>
          <w:noProof/>
          <w:sz w:val="22"/>
          <w:lang w:val="en-US" w:eastAsia="zh-CN" w:bidi="ar-SA"/>
        </w:rPr>
      </w:pPr>
      <w:hyperlink w:anchor="_Toc443036237" w:history="1">
        <w:r w:rsidR="00D25E83" w:rsidRPr="00675784">
          <w:rPr>
            <w:rStyle w:val="Hyperlink"/>
            <w:noProof/>
          </w:rPr>
          <w:t>1 priedas. Pranešimai</w:t>
        </w:r>
        <w:r w:rsidR="00D25E83">
          <w:rPr>
            <w:noProof/>
            <w:webHidden/>
          </w:rPr>
          <w:tab/>
        </w:r>
        <w:r w:rsidR="00D25E83">
          <w:rPr>
            <w:noProof/>
            <w:webHidden/>
          </w:rPr>
          <w:fldChar w:fldCharType="begin"/>
        </w:r>
        <w:r w:rsidR="00D25E83">
          <w:rPr>
            <w:noProof/>
            <w:webHidden/>
          </w:rPr>
          <w:instrText xml:space="preserve"> PAGEREF _Toc443036237 \h </w:instrText>
        </w:r>
        <w:r w:rsidR="00D25E83">
          <w:rPr>
            <w:noProof/>
            <w:webHidden/>
          </w:rPr>
        </w:r>
        <w:r w:rsidR="00D25E83">
          <w:rPr>
            <w:noProof/>
            <w:webHidden/>
          </w:rPr>
          <w:fldChar w:fldCharType="separate"/>
        </w:r>
        <w:r w:rsidR="00D25E83">
          <w:rPr>
            <w:noProof/>
            <w:webHidden/>
          </w:rPr>
          <w:t>25</w:t>
        </w:r>
        <w:r w:rsidR="00D25E83">
          <w:rPr>
            <w:noProof/>
            <w:webHidden/>
          </w:rPr>
          <w:fldChar w:fldCharType="end"/>
        </w:r>
      </w:hyperlink>
    </w:p>
    <w:p w14:paraId="3BA15EF8" w14:textId="7016526F" w:rsidR="00D25E83" w:rsidRDefault="009B0ABB">
      <w:pPr>
        <w:pStyle w:val="TOC3"/>
        <w:tabs>
          <w:tab w:val="right" w:leader="dot" w:pos="5030"/>
        </w:tabs>
        <w:rPr>
          <w:rFonts w:eastAsiaTheme="minorEastAsia"/>
          <w:smallCaps w:val="0"/>
          <w:noProof/>
          <w:sz w:val="22"/>
          <w:lang w:val="en-US" w:eastAsia="zh-CN" w:bidi="ar-SA"/>
        </w:rPr>
      </w:pPr>
      <w:hyperlink w:anchor="_Toc443036238" w:history="1">
        <w:r w:rsidR="00D25E83" w:rsidRPr="00675784">
          <w:rPr>
            <w:rStyle w:val="Hyperlink"/>
            <w:noProof/>
          </w:rPr>
          <w:t>„Bing Maps“</w:t>
        </w:r>
        <w:r w:rsidR="00D25E83">
          <w:rPr>
            <w:noProof/>
            <w:webHidden/>
          </w:rPr>
          <w:tab/>
        </w:r>
        <w:r w:rsidR="00D25E83">
          <w:rPr>
            <w:noProof/>
            <w:webHidden/>
          </w:rPr>
          <w:fldChar w:fldCharType="begin"/>
        </w:r>
        <w:r w:rsidR="00D25E83">
          <w:rPr>
            <w:noProof/>
            <w:webHidden/>
          </w:rPr>
          <w:instrText xml:space="preserve"> PAGEREF _Toc443036238 \h </w:instrText>
        </w:r>
        <w:r w:rsidR="00D25E83">
          <w:rPr>
            <w:noProof/>
            <w:webHidden/>
          </w:rPr>
        </w:r>
        <w:r w:rsidR="00D25E83">
          <w:rPr>
            <w:noProof/>
            <w:webHidden/>
          </w:rPr>
          <w:fldChar w:fldCharType="separate"/>
        </w:r>
        <w:r w:rsidR="00D25E83">
          <w:rPr>
            <w:noProof/>
            <w:webHidden/>
          </w:rPr>
          <w:t>25</w:t>
        </w:r>
        <w:r w:rsidR="00D25E83">
          <w:rPr>
            <w:noProof/>
            <w:webHidden/>
          </w:rPr>
          <w:fldChar w:fldCharType="end"/>
        </w:r>
      </w:hyperlink>
    </w:p>
    <w:p w14:paraId="38C52FB4" w14:textId="3B3178DB" w:rsidR="00D25E83" w:rsidRDefault="009B0ABB">
      <w:pPr>
        <w:pStyle w:val="TOC3"/>
        <w:tabs>
          <w:tab w:val="right" w:leader="dot" w:pos="5030"/>
        </w:tabs>
        <w:rPr>
          <w:rFonts w:eastAsiaTheme="minorEastAsia"/>
          <w:smallCaps w:val="0"/>
          <w:noProof/>
          <w:sz w:val="22"/>
          <w:lang w:val="en-US" w:eastAsia="zh-CN" w:bidi="ar-SA"/>
        </w:rPr>
      </w:pPr>
      <w:hyperlink w:anchor="_Toc443036239" w:history="1">
        <w:r w:rsidR="00D25E83" w:rsidRPr="00675784">
          <w:rPr>
            <w:rStyle w:val="Hyperlink"/>
            <w:noProof/>
          </w:rPr>
          <w:t>Profesionalios paslaugos</w:t>
        </w:r>
        <w:r w:rsidR="00D25E83">
          <w:rPr>
            <w:noProof/>
            <w:webHidden/>
          </w:rPr>
          <w:tab/>
        </w:r>
        <w:r w:rsidR="00D25E83">
          <w:rPr>
            <w:noProof/>
            <w:webHidden/>
          </w:rPr>
          <w:fldChar w:fldCharType="begin"/>
        </w:r>
        <w:r w:rsidR="00D25E83">
          <w:rPr>
            <w:noProof/>
            <w:webHidden/>
          </w:rPr>
          <w:instrText xml:space="preserve"> PAGEREF _Toc443036239 \h </w:instrText>
        </w:r>
        <w:r w:rsidR="00D25E83">
          <w:rPr>
            <w:noProof/>
            <w:webHidden/>
          </w:rPr>
        </w:r>
        <w:r w:rsidR="00D25E83">
          <w:rPr>
            <w:noProof/>
            <w:webHidden/>
          </w:rPr>
          <w:fldChar w:fldCharType="separate"/>
        </w:r>
        <w:r w:rsidR="00D25E83">
          <w:rPr>
            <w:noProof/>
            <w:webHidden/>
          </w:rPr>
          <w:t>25</w:t>
        </w:r>
        <w:r w:rsidR="00D25E83">
          <w:rPr>
            <w:noProof/>
            <w:webHidden/>
          </w:rPr>
          <w:fldChar w:fldCharType="end"/>
        </w:r>
      </w:hyperlink>
    </w:p>
    <w:p w14:paraId="7FC3DD89" w14:textId="74491519" w:rsidR="00D25E83" w:rsidRDefault="009B0ABB">
      <w:pPr>
        <w:pStyle w:val="TOC3"/>
        <w:tabs>
          <w:tab w:val="right" w:leader="dot" w:pos="5030"/>
        </w:tabs>
        <w:rPr>
          <w:rFonts w:eastAsiaTheme="minorEastAsia"/>
          <w:smallCaps w:val="0"/>
          <w:noProof/>
          <w:sz w:val="22"/>
          <w:lang w:val="en-US" w:eastAsia="zh-CN" w:bidi="ar-SA"/>
        </w:rPr>
      </w:pPr>
      <w:hyperlink w:anchor="_Toc443036240" w:history="1">
        <w:r w:rsidR="00D25E83" w:rsidRPr="00675784">
          <w:rPr>
            <w:rStyle w:val="Hyperlink"/>
            <w:noProof/>
          </w:rPr>
          <w:t>Pranešimas dėl H.264/AVC vaizdo standarto, VC-1 vaizdo standarto, MPEG-4 dalies vaizdo standarto ir MPEG-2 vaizdo standarto</w:t>
        </w:r>
        <w:r w:rsidR="00D25E83">
          <w:rPr>
            <w:noProof/>
            <w:webHidden/>
          </w:rPr>
          <w:tab/>
        </w:r>
        <w:r w:rsidR="00D25E83">
          <w:rPr>
            <w:noProof/>
            <w:webHidden/>
          </w:rPr>
          <w:fldChar w:fldCharType="begin"/>
        </w:r>
        <w:r w:rsidR="00D25E83">
          <w:rPr>
            <w:noProof/>
            <w:webHidden/>
          </w:rPr>
          <w:instrText xml:space="preserve"> PAGEREF _Toc443036240 \h </w:instrText>
        </w:r>
        <w:r w:rsidR="00D25E83">
          <w:rPr>
            <w:noProof/>
            <w:webHidden/>
          </w:rPr>
        </w:r>
        <w:r w:rsidR="00D25E83">
          <w:rPr>
            <w:noProof/>
            <w:webHidden/>
          </w:rPr>
          <w:fldChar w:fldCharType="separate"/>
        </w:r>
        <w:r w:rsidR="00D25E83">
          <w:rPr>
            <w:noProof/>
            <w:webHidden/>
          </w:rPr>
          <w:t>26</w:t>
        </w:r>
        <w:r w:rsidR="00D25E83">
          <w:rPr>
            <w:noProof/>
            <w:webHidden/>
          </w:rPr>
          <w:fldChar w:fldCharType="end"/>
        </w:r>
      </w:hyperlink>
    </w:p>
    <w:p w14:paraId="1816C61C" w14:textId="1EF124E7" w:rsidR="00D25E83" w:rsidRDefault="009B0ABB">
      <w:pPr>
        <w:pStyle w:val="TOC1"/>
        <w:tabs>
          <w:tab w:val="right" w:leader="dot" w:pos="5030"/>
        </w:tabs>
        <w:rPr>
          <w:rFonts w:eastAsiaTheme="minorEastAsia"/>
          <w:b w:val="0"/>
          <w:caps w:val="0"/>
          <w:noProof/>
          <w:sz w:val="22"/>
          <w:lang w:val="en-US" w:eastAsia="zh-CN" w:bidi="ar-SA"/>
        </w:rPr>
      </w:pPr>
      <w:hyperlink w:anchor="_Toc443036241" w:history="1">
        <w:r w:rsidR="00D25E83" w:rsidRPr="00675784">
          <w:rPr>
            <w:rStyle w:val="Hyperlink"/>
            <w:noProof/>
          </w:rPr>
          <w:t>2 priedas. Prenumeratos licencijų paketai</w:t>
        </w:r>
        <w:r w:rsidR="00D25E83">
          <w:rPr>
            <w:noProof/>
            <w:webHidden/>
          </w:rPr>
          <w:tab/>
        </w:r>
        <w:r w:rsidR="00D25E83">
          <w:rPr>
            <w:noProof/>
            <w:webHidden/>
          </w:rPr>
          <w:fldChar w:fldCharType="begin"/>
        </w:r>
        <w:r w:rsidR="00D25E83">
          <w:rPr>
            <w:noProof/>
            <w:webHidden/>
          </w:rPr>
          <w:instrText xml:space="preserve"> PAGEREF _Toc443036241 \h </w:instrText>
        </w:r>
        <w:r w:rsidR="00D25E83">
          <w:rPr>
            <w:noProof/>
            <w:webHidden/>
          </w:rPr>
        </w:r>
        <w:r w:rsidR="00D25E83">
          <w:rPr>
            <w:noProof/>
            <w:webHidden/>
          </w:rPr>
          <w:fldChar w:fldCharType="separate"/>
        </w:r>
        <w:r w:rsidR="00D25E83">
          <w:rPr>
            <w:noProof/>
            <w:webHidden/>
          </w:rPr>
          <w:t>27</w:t>
        </w:r>
        <w:r w:rsidR="00D25E83">
          <w:rPr>
            <w:noProof/>
            <w:webHidden/>
          </w:rPr>
          <w:fldChar w:fldCharType="end"/>
        </w:r>
      </w:hyperlink>
    </w:p>
    <w:p w14:paraId="3CBAE508" w14:textId="1D4DA1B7" w:rsidR="00D25E83" w:rsidRDefault="009B0ABB">
      <w:pPr>
        <w:pStyle w:val="TOC1"/>
        <w:tabs>
          <w:tab w:val="right" w:leader="dot" w:pos="5030"/>
        </w:tabs>
        <w:rPr>
          <w:rFonts w:eastAsiaTheme="minorEastAsia"/>
          <w:b w:val="0"/>
          <w:caps w:val="0"/>
          <w:noProof/>
          <w:sz w:val="22"/>
          <w:lang w:val="en-US" w:eastAsia="zh-CN" w:bidi="ar-SA"/>
        </w:rPr>
      </w:pPr>
      <w:hyperlink w:anchor="_Toc443036242" w:history="1">
        <w:r w:rsidR="00D25E83" w:rsidRPr="00675784">
          <w:rPr>
            <w:rStyle w:val="Hyperlink"/>
            <w:noProof/>
          </w:rPr>
          <w:t>3 priedas – standartinės sutarties sąlygos (procesoriai)</w:t>
        </w:r>
        <w:r w:rsidR="00D25E83">
          <w:rPr>
            <w:noProof/>
            <w:webHidden/>
          </w:rPr>
          <w:tab/>
        </w:r>
        <w:r w:rsidR="00D25E83">
          <w:rPr>
            <w:noProof/>
            <w:webHidden/>
          </w:rPr>
          <w:fldChar w:fldCharType="begin"/>
        </w:r>
        <w:r w:rsidR="00D25E83">
          <w:rPr>
            <w:noProof/>
            <w:webHidden/>
          </w:rPr>
          <w:instrText xml:space="preserve"> PAGEREF _Toc443036242 \h </w:instrText>
        </w:r>
        <w:r w:rsidR="00D25E83">
          <w:rPr>
            <w:noProof/>
            <w:webHidden/>
          </w:rPr>
        </w:r>
        <w:r w:rsidR="00D25E83">
          <w:rPr>
            <w:noProof/>
            <w:webHidden/>
          </w:rPr>
          <w:fldChar w:fldCharType="separate"/>
        </w:r>
        <w:r w:rsidR="00D25E83">
          <w:rPr>
            <w:noProof/>
            <w:webHidden/>
          </w:rPr>
          <w:t>29</w:t>
        </w:r>
        <w:r w:rsidR="00D25E83">
          <w:rPr>
            <w:noProof/>
            <w:webHidden/>
          </w:rPr>
          <w:fldChar w:fldCharType="end"/>
        </w:r>
      </w:hyperlink>
    </w:p>
    <w:p w14:paraId="092C9288" w14:textId="2EF1C55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3036166"/>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443036167"/>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78514544" w14:textId="77777777" w:rsidR="00CD336C" w:rsidRDefault="00CD336C" w:rsidP="00E040B7">
      <w:pPr>
        <w:pStyle w:val="ProductList-Offering1Heading"/>
      </w:pPr>
      <w:bookmarkStart w:id="6" w:name="_Toc417892041"/>
      <w:bookmarkStart w:id="7" w:name="_Toc412644871"/>
      <w:bookmarkStart w:id="8" w:name="_Toc443036168"/>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D25E83" w:rsidRPr="00AD6DB4" w14:paraId="54AEA02C" w14:textId="77777777" w:rsidTr="00CD336C">
        <w:trPr>
          <w:tblHeader/>
        </w:trPr>
        <w:tc>
          <w:tcPr>
            <w:tcW w:w="5400" w:type="dxa"/>
            <w:shd w:val="clear" w:color="auto" w:fill="0072C6"/>
          </w:tcPr>
          <w:p w14:paraId="60DB3145" w14:textId="2AB2B9A5" w:rsidR="00D25E83" w:rsidRPr="00AD6DB4" w:rsidRDefault="00D25E83" w:rsidP="00D25E83">
            <w:pPr>
              <w:pStyle w:val="ProductList-Body"/>
              <w:spacing w:before="20" w:after="20"/>
              <w:rPr>
                <w:color w:val="FFFFFF" w:themeColor="background1"/>
              </w:rPr>
            </w:pPr>
            <w:r>
              <w:rPr>
                <w:color w:val="FFFFFF" w:themeColor="background1"/>
                <w:sz w:val="16"/>
              </w:rPr>
              <w:t>Įtraukta</w:t>
            </w:r>
          </w:p>
        </w:tc>
        <w:tc>
          <w:tcPr>
            <w:tcW w:w="5400" w:type="dxa"/>
            <w:shd w:val="clear" w:color="auto" w:fill="0072C6"/>
          </w:tcPr>
          <w:p w14:paraId="53FE0FBD" w14:textId="0A3B2176" w:rsidR="00D25E83" w:rsidRPr="00AD6DB4" w:rsidRDefault="00D25E83" w:rsidP="00D25E83">
            <w:pPr>
              <w:pStyle w:val="ProductList-Body"/>
              <w:spacing w:before="20" w:after="20"/>
              <w:rPr>
                <w:color w:val="FFFFFF" w:themeColor="background1"/>
              </w:rPr>
            </w:pPr>
            <w:r>
              <w:rPr>
                <w:color w:val="FFFFFF" w:themeColor="background1"/>
                <w:sz w:val="16"/>
              </w:rPr>
              <w:t>Panaikinta</w:t>
            </w:r>
          </w:p>
        </w:tc>
      </w:tr>
      <w:tr w:rsidR="00D25E83" w14:paraId="7E612AEC" w14:textId="77777777" w:rsidTr="00CD336C">
        <w:tc>
          <w:tcPr>
            <w:tcW w:w="5400" w:type="dxa"/>
          </w:tcPr>
          <w:p w14:paraId="4A43A202" w14:textId="49ACBFC8" w:rsidR="00D25E83" w:rsidRDefault="00D25E83" w:rsidP="00D25E83">
            <w:pPr>
              <w:pStyle w:val="ProductList-Body"/>
            </w:pPr>
            <w:r>
              <w:rPr>
                <w:sz w:val="16"/>
              </w:rPr>
              <w:t xml:space="preserve">Microsoft </w:t>
            </w:r>
            <w:r>
              <w:rPr>
                <w:sz w:val="16"/>
                <w:szCs w:val="16"/>
              </w:rPr>
              <w:t>Azure StorSimple</w:t>
            </w:r>
          </w:p>
        </w:tc>
        <w:tc>
          <w:tcPr>
            <w:tcW w:w="5400" w:type="dxa"/>
          </w:tcPr>
          <w:p w14:paraId="1FAB0164" w14:textId="034643D0" w:rsidR="00D25E83" w:rsidRPr="0080135B" w:rsidRDefault="00D25E83" w:rsidP="00D25E83">
            <w:pPr>
              <w:pStyle w:val="ProductList-Body"/>
            </w:pPr>
          </w:p>
        </w:tc>
      </w:tr>
    </w:tbl>
    <w:p w14:paraId="70B89884" w14:textId="77777777" w:rsidR="00CD336C" w:rsidRPr="00862C50" w:rsidRDefault="00CD336C" w:rsidP="00CD336C">
      <w:pPr>
        <w:pStyle w:val="ProductList-Body"/>
      </w:pPr>
    </w:p>
    <w:p w14:paraId="4BF7E597" w14:textId="77777777" w:rsidR="00D25E83" w:rsidRPr="00B55CBC" w:rsidRDefault="00D25E83" w:rsidP="00D25E83">
      <w:pPr>
        <w:pStyle w:val="ProductList-ClauseHeading"/>
        <w:keepNext w:val="0"/>
      </w:pPr>
      <w:r>
        <w:t>Duomenų tvarkymo sąlygos</w:t>
      </w:r>
    </w:p>
    <w:p w14:paraId="002FA627" w14:textId="77777777" w:rsidR="00D25E83" w:rsidRDefault="00D25E83" w:rsidP="00D25E83">
      <w:pPr>
        <w:pStyle w:val="ProductList-Body"/>
        <w:spacing w:after="60"/>
      </w:pPr>
      <w:r>
        <w:t>Pakeistas „Microsoft Dynamics Online“ apibrėžimas į jį įtraukiant „Microsoft Dynamics Marketing“.</w:t>
      </w:r>
    </w:p>
    <w:p w14:paraId="3F05E6E8" w14:textId="77777777" w:rsidR="00D25E83" w:rsidRPr="00231971" w:rsidRDefault="00D25E83" w:rsidP="00D25E83">
      <w:pPr>
        <w:pStyle w:val="ProductList-ClauseHeading"/>
        <w:keepNext w:val="0"/>
        <w:spacing w:after="60"/>
        <w:rPr>
          <w:b w:val="0"/>
          <w:color w:val="auto"/>
          <w:szCs w:val="22"/>
        </w:rPr>
      </w:pPr>
      <w:r>
        <w:rPr>
          <w:b w:val="0"/>
          <w:color w:val="auto"/>
          <w:szCs w:val="22"/>
        </w:rPr>
        <w:t>„Microsoft Power BI“ paslaugos įtrauktos</w:t>
      </w:r>
      <w:r>
        <w:rPr>
          <w:b w:val="0"/>
          <w:color w:val="auto"/>
        </w:rPr>
        <w:t xml:space="preserve"> į </w:t>
      </w:r>
      <w:r>
        <w:rPr>
          <w:b w:val="0"/>
          <w:color w:val="auto"/>
          <w:szCs w:val="22"/>
        </w:rPr>
        <w:t>duomenų tvarkymo sąlygas.</w:t>
      </w:r>
    </w:p>
    <w:p w14:paraId="6034A436" w14:textId="607829B9" w:rsidR="00ED673B" w:rsidRPr="00C343F6" w:rsidRDefault="00D25E83" w:rsidP="00D25E83">
      <w:pPr>
        <w:pStyle w:val="ProductList-Body"/>
        <w:tabs>
          <w:tab w:val="left" w:pos="360"/>
        </w:tabs>
      </w:pPr>
      <w:r>
        <w:t>Pakeistas „Microsoft Azure“ pagrindinių paslaugų apibrėžimas į jį įtraukiant šias paslaugas: „Redis Cache“, „Management Portal“, „API Management“, „Key Vault“, „Operational Insights“, „Automation“, „RemoteApp“, „StorSimple“, „Backup“, „Site Recovery“, „Machine Learning“, „DocumentDB“, „Stream Analytics“ ir „Visual Studio Online“</w:t>
      </w:r>
      <w:r w:rsidR="00ED673B">
        <w:t>.</w:t>
      </w:r>
    </w:p>
    <w:p w14:paraId="54C28A4F" w14:textId="77777777" w:rsidR="00ED673B" w:rsidRPr="00585A48" w:rsidRDefault="009B0ABB"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3036169"/>
      <w:bookmarkEnd w:id="9"/>
      <w:bookmarkEnd w:id="10"/>
      <w:bookmarkEnd w:id="11"/>
      <w:bookmarkEnd w:id="12"/>
      <w:bookmarkEnd w:id="13"/>
      <w:bookmarkEnd w:id="14"/>
      <w:r>
        <w:lastRenderedPageBreak/>
        <w:t>Bendrosios sąlygos</w:t>
      </w:r>
      <w:bookmarkEnd w:id="15"/>
      <w:bookmarkEnd w:id="16"/>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r w:rsidR="009B0ABB">
        <w:fldChar w:fldCharType="begin"/>
      </w:r>
      <w:r w:rsidR="009B0ABB">
        <w:instrText xml:space="preserve"> HYPERLINK \l "Attachment2" </w:instrText>
      </w:r>
      <w:r w:rsidR="009B0ABB">
        <w:fldChar w:fldCharType="separate"/>
      </w:r>
      <w:r>
        <w:rPr>
          <w:rStyle w:val="Hyperlink"/>
        </w:rPr>
        <w:t>2 priede</w:t>
      </w:r>
      <w:r w:rsidR="009B0ABB">
        <w:rPr>
          <w:rStyle w:val="Hyperlink"/>
        </w:rPr>
        <w:fldChar w:fldCharType="end"/>
      </w:r>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3036170"/>
      <w:r>
        <w:t>Sąvokos</w:t>
      </w:r>
      <w:bookmarkEnd w:id="17"/>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182907C6" w14:textId="77777777" w:rsidR="001F7CE6" w:rsidRPr="00874919" w:rsidRDefault="001F7CE6" w:rsidP="001F7CE6">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Produktų naudojimo sąlygos pateiktos </w:t>
      </w:r>
      <w:hyperlink r:id="rId21" w:history="1">
        <w:r>
          <w:rPr>
            <w:rStyle w:val="Hyperlink"/>
          </w:rPr>
          <w:t>http://go.microsoft.com/?linkid=9839207</w:t>
        </w:r>
      </w:hyperlink>
      <w:r w:rsidRPr="003C2983">
        <w:rPr>
          <w:rStyle w:val="Hyperlink"/>
        </w:rPr>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3036171"/>
      <w:r>
        <w:t>Atnaujintos Internete teikiamų paslaugų sąlygos</w:t>
      </w:r>
      <w:bookmarkEnd w:id="18"/>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3036172"/>
      <w:r>
        <w:t>Teisinio reguliavimo pakeitimai ir pasiekiamumas tarptautiniu mastu</w:t>
      </w:r>
      <w:bookmarkEnd w:id="19"/>
    </w:p>
    <w:p w14:paraId="3A70F627" w14:textId="6B0942DA" w:rsidR="00103924" w:rsidRPr="00690C65" w:rsidRDefault="00103924" w:rsidP="00103924">
      <w:pPr>
        <w:pStyle w:val="ProductList-Body"/>
      </w:pPr>
      <w:r>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3036173"/>
      <w:r>
        <w:t>Duomenų saugojimas</w:t>
      </w:r>
      <w:bookmarkEnd w:id="20"/>
    </w:p>
    <w:p w14:paraId="1645CC39" w14:textId="460CC5D2" w:rsidR="00103924" w:rsidRPr="00690C65" w:rsidRDefault="00540154" w:rsidP="00337870">
      <w:pPr>
        <w:pStyle w:val="ProductList-Body"/>
        <w:spacing w:after="120"/>
      </w:pPr>
      <w:r>
        <w:t>Kliento prenumeratos galiojimo laikotarpiu Klientas bet kada galės pasiekti ir gauti Kliento duomenis, saugomus naudojantis Internete teikiamomis paslaugomis. 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r w:rsidR="00D92296">
        <w:t>.</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1" w:name="_Toc443036174"/>
      <w:r>
        <w:lastRenderedPageBreak/>
        <w:t>Programinės įrangos naudojimas kartu su internete teikiama paslauga</w:t>
      </w:r>
      <w:bookmarkEnd w:id="21"/>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r w:rsidR="009B0ABB">
        <w:fldChar w:fldCharType="begin"/>
      </w:r>
      <w:r w:rsidR="009B0ABB">
        <w:instrText xml:space="preserve"> HYPERLINK \l "OnlineServiceSpecificTerms" </w:instrText>
      </w:r>
      <w:r w:rsidR="009B0ABB">
        <w:fldChar w:fldCharType="separate"/>
      </w:r>
      <w:r>
        <w:rPr>
          <w:rStyle w:val="Hyperlink"/>
        </w:rPr>
        <w:t>Konkrečioms internete teikiamoms paslaugoms taikomos sąlygos</w:t>
      </w:r>
      <w:r w:rsidR="009B0ABB">
        <w:rPr>
          <w:rStyle w:val="Hyperlink"/>
        </w:rPr>
        <w:fldChar w:fldCharType="end"/>
      </w:r>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3036175"/>
      <w:r>
        <w:t>Ne „Microsoft“ produktai</w:t>
      </w:r>
      <w:bookmarkEnd w:id="22"/>
    </w:p>
    <w:p w14:paraId="717B1BE0" w14:textId="22E9601F" w:rsidR="00103924" w:rsidRPr="00690C65" w:rsidRDefault="00AD5F09" w:rsidP="00AD5F09">
      <w:pPr>
        <w:pStyle w:val="ProductList-Body"/>
      </w:pPr>
      <w:r>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3036176"/>
      <w:r>
        <w:t>Priimtina naudojimo strategija</w:t>
      </w:r>
      <w:bookmarkEnd w:id="23"/>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3036177"/>
      <w:r>
        <w:t>Techniniai apribojimai</w:t>
      </w:r>
      <w:bookmarkEnd w:id="24"/>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3036178"/>
      <w:r>
        <w:t>Įstatymų laikymasis</w:t>
      </w:r>
      <w:bookmarkEnd w:id="25"/>
    </w:p>
    <w:p w14:paraId="4AF31B1C" w14:textId="5CECBED5" w:rsidR="00AD5F09" w:rsidRPr="00690C65" w:rsidRDefault="00AD5F09" w:rsidP="00F824AC">
      <w:pPr>
        <w:pStyle w:val="ProductList-Body"/>
        <w:spacing w:after="120"/>
      </w:pPr>
      <w:r>
        <w:t xml:space="preserve">„Microsoft“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w:t>
      </w:r>
      <w:r>
        <w:lastRenderedPageBreak/>
        <w:t>kokio nors konkretaus įstatymo arba nuostatos objektas. Visų su sauga susijusių incidentų atveju taikomos toliau pateiktos pranešimų dėl saugos incidentų sąlygos.</w:t>
      </w:r>
    </w:p>
    <w:p w14:paraId="6B63D384" w14:textId="2FDBD42C" w:rsidR="00AD5F09" w:rsidRPr="00690C65" w:rsidRDefault="00AD5F09" w:rsidP="00AD5F09">
      <w:pPr>
        <w:pStyle w:val="ProductList-Body"/>
      </w:pPr>
      <w:r>
        <w:t>Klientas turi laikytis visų įstatymų ir taisyklių, taikomų internete teikiamų paslaugų naudojimui, įskaitant įstatymus, susijusius su privatumu,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540154" w:rsidRDefault="001F7CE6" w:rsidP="00540154">
      <w:pPr>
        <w:pStyle w:val="Heading2"/>
        <w:rPr>
          <w:rFonts w:asciiTheme="minorHAnsi" w:eastAsiaTheme="minorHAnsi" w:hAnsiTheme="minorHAnsi" w:cstheme="minorBidi"/>
          <w:b/>
          <w:color w:val="00188F"/>
          <w:sz w:val="18"/>
          <w:szCs w:val="22"/>
        </w:rPr>
      </w:pPr>
      <w:bookmarkStart w:id="26" w:name="_Toc443036179"/>
      <w:bookmarkStart w:id="27" w:name="ImportExportServices"/>
      <w:r w:rsidRPr="00540154">
        <w:rPr>
          <w:rFonts w:asciiTheme="minorHAnsi" w:eastAsiaTheme="minorHAnsi" w:hAnsiTheme="minorHAnsi" w:cstheme="minorBidi"/>
          <w:b/>
          <w:color w:val="00188F"/>
          <w:sz w:val="18"/>
          <w:szCs w:val="22"/>
        </w:rPr>
        <w:t>Importavimo / eksportavimo paslaugos</w:t>
      </w:r>
      <w:bookmarkEnd w:id="26"/>
    </w:p>
    <w:bookmarkEnd w:id="27"/>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28" w:name="_Toc443036180"/>
      <w:r>
        <w:t>Elektroniniai pranešimai</w:t>
      </w:r>
      <w:bookmarkEnd w:id="28"/>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3036181"/>
      <w:r>
        <w:t>Licencijų perleidimas</w:t>
      </w:r>
      <w:bookmarkEnd w:id="29"/>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3036182"/>
      <w:r>
        <w:t>Šrifto komponentai</w:t>
      </w:r>
      <w:bookmarkEnd w:id="30"/>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3036183"/>
      <w:r>
        <w:t>Tankinimas</w:t>
      </w:r>
      <w:bookmarkEnd w:id="31"/>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9B0ABB"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3036184"/>
      <w:r>
        <w:lastRenderedPageBreak/>
        <w:t>Privatumo ir saugos sąlygos</w:t>
      </w:r>
      <w:bookmarkEnd w:id="32"/>
      <w:bookmarkEnd w:id="33"/>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34" w:name="_Toc443036185"/>
      <w:r w:rsidRPr="00C17F2D">
        <w:rPr>
          <w:lang w:val="es-ES_tradnl"/>
        </w:rPr>
        <w:t>Bendrosios su privatumu ir sauga susijusios sąlygos</w:t>
      </w:r>
      <w:bookmarkEnd w:id="34"/>
    </w:p>
    <w:p w14:paraId="0A292299" w14:textId="77777777" w:rsidR="00F77036" w:rsidRPr="00690C65" w:rsidRDefault="00F77036" w:rsidP="00366C8E">
      <w:pPr>
        <w:pStyle w:val="ProductList-SubSubSectionHeading"/>
        <w:outlineLvl w:val="2"/>
      </w:pPr>
      <w:bookmarkStart w:id="35" w:name="_Toc443036186"/>
      <w:r>
        <w:t>Aprėptis</w:t>
      </w:r>
      <w:bookmarkEnd w:id="35"/>
    </w:p>
    <w:p w14:paraId="6720FC8E" w14:textId="65FEC10F" w:rsidR="00F77036" w:rsidRPr="00690C65" w:rsidRDefault="00F77036" w:rsidP="00F77036">
      <w:pPr>
        <w:pStyle w:val="ProductList-Body"/>
      </w:pPr>
      <w:r>
        <w:t xml:space="preserve">Šiame skyriuje pateiktos sąlygos yra taikomos visoms Internete teikiamoms paslaugoms, išskyrus „Bing“ žemėlapių įstaigoms skirtą platformą, „Bing“ žemėlapių mobiliųjų įrenginių valdymo platformą, Vertėjo API ir „Parature“ iš „Microsoft“,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3036187"/>
      <w:r>
        <w:t>Kliento duomenų naudojimas</w:t>
      </w:r>
      <w:bookmarkEnd w:id="36"/>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37" w:name="_Toc423959220"/>
      <w:bookmarkStart w:id="38" w:name="_Toc417892060"/>
      <w:bookmarkStart w:id="39" w:name="_Toc443036188"/>
      <w:r>
        <w:t>Kliento duomenų atskleidimas</w:t>
      </w:r>
      <w:bookmarkEnd w:id="37"/>
      <w:bookmarkEnd w:id="38"/>
      <w:bookmarkEnd w:id="39"/>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3036189"/>
      <w:r>
        <w:t>Švietimo įstaigos</w:t>
      </w:r>
      <w:bookmarkEnd w:id="40"/>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41" w:name="_Toc423959222"/>
      <w:bookmarkStart w:id="42" w:name="_Toc443036190"/>
      <w:bookmarkStart w:id="43" w:name="_Toc417892062"/>
      <w:bookmarkStart w:id="44" w:name="HIPAA"/>
      <w:r>
        <w:t>HIPPA verslo partneris</w:t>
      </w:r>
      <w:bookmarkEnd w:id="41"/>
      <w:bookmarkEnd w:id="42"/>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5"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43"/>
    <w:bookmarkEnd w:id="44"/>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45" w:name="_Toc443036191"/>
      <w:r>
        <w:t>Sauga</w:t>
      </w:r>
      <w:bookmarkEnd w:id="45"/>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3036192"/>
      <w:r>
        <w:t>Pranešimas dėl saugos incidento</w:t>
      </w:r>
      <w:bookmarkEnd w:id="46"/>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47" w:name="_Toc443036193"/>
      <w:bookmarkStart w:id="48" w:name="LocationofDataProcessing"/>
      <w:r>
        <w:t xml:space="preserve">Duomenų </w:t>
      </w:r>
      <w:r w:rsidR="00C17F2D" w:rsidRPr="00C17F2D">
        <w:t xml:space="preserve">tvarkymo </w:t>
      </w:r>
      <w:r>
        <w:t>vieta</w:t>
      </w:r>
      <w:bookmarkEnd w:id="47"/>
    </w:p>
    <w:bookmarkEnd w:id="48"/>
    <w:p w14:paraId="6F79E91B" w14:textId="21790B4C"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49" w:name="_Toc417892066"/>
      <w:bookmarkStart w:id="50" w:name="_Toc412644895"/>
      <w:bookmarkStart w:id="51" w:name="_Toc443036194"/>
      <w:r>
        <w:t>Peržiūrai skirtos versijos</w:t>
      </w:r>
      <w:bookmarkEnd w:id="49"/>
      <w:bookmarkEnd w:id="50"/>
      <w:bookmarkEnd w:id="51"/>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3036195"/>
      <w:r>
        <w:t>Subrangovų naudojimas</w:t>
      </w:r>
      <w:bookmarkEnd w:id="52"/>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3036196"/>
      <w:r>
        <w:t>Kaip susisiekti su „Microsoft“</w:t>
      </w:r>
      <w:bookmarkEnd w:id="53"/>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7C6B582" w14:textId="77777777" w:rsidR="00A51702" w:rsidRPr="000772BE" w:rsidRDefault="009B0ABB"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0EE51A9" w14:textId="3B30B809" w:rsidR="00CD336C" w:rsidRDefault="00CD336C" w:rsidP="00366C8E">
      <w:pPr>
        <w:pStyle w:val="ProductList-Body"/>
      </w:pPr>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54" w:name="_Toc443036197"/>
      <w:bookmarkStart w:id="55" w:name="DataProcessingTerms"/>
      <w:r w:rsidRPr="00C17F2D">
        <w:rPr>
          <w:lang w:val="lt-LT"/>
        </w:rPr>
        <w:lastRenderedPageBreak/>
        <w:t>Duomenų tvarkymo sąlygos</w:t>
      </w:r>
      <w:bookmarkEnd w:id="54"/>
    </w:p>
    <w:bookmarkEnd w:id="55"/>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27A758FC"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25E83" w14:paraId="5DC21454" w14:textId="77777777" w:rsidTr="00D25E83">
        <w:trPr>
          <w:tblHeader/>
        </w:trPr>
        <w:tc>
          <w:tcPr>
            <w:tcW w:w="10800" w:type="dxa"/>
            <w:gridSpan w:val="2"/>
            <w:shd w:val="clear" w:color="auto" w:fill="0072C6"/>
          </w:tcPr>
          <w:p w14:paraId="286FA2B7" w14:textId="77777777" w:rsidR="00D25E83" w:rsidRPr="005F68CF" w:rsidRDefault="00D25E83" w:rsidP="00D3195A">
            <w:pPr>
              <w:pStyle w:val="ProductList-Body"/>
              <w:spacing w:before="20" w:after="20"/>
              <w:rPr>
                <w:color w:val="FFFFFF" w:themeColor="background1"/>
                <w:sz w:val="16"/>
              </w:rPr>
            </w:pPr>
            <w:r>
              <w:rPr>
                <w:color w:val="FFFFFF" w:themeColor="background1"/>
                <w:sz w:val="16"/>
              </w:rPr>
              <w:t>Internete teikiamos paslaugos</w:t>
            </w:r>
          </w:p>
        </w:tc>
      </w:tr>
      <w:tr w:rsidR="00D25E83" w14:paraId="401BCCD6" w14:textId="77777777" w:rsidTr="00D25E83">
        <w:tc>
          <w:tcPr>
            <w:tcW w:w="2610" w:type="dxa"/>
            <w:vAlign w:val="center"/>
          </w:tcPr>
          <w:p w14:paraId="7992D026" w14:textId="77777777" w:rsidR="00D25E83" w:rsidRPr="005F68CF" w:rsidRDefault="00D25E83" w:rsidP="00D3195A">
            <w:pPr>
              <w:pStyle w:val="ProductList-Body"/>
              <w:rPr>
                <w:sz w:val="16"/>
              </w:rPr>
            </w:pPr>
            <w:r>
              <w:rPr>
                <w:sz w:val="16"/>
              </w:rPr>
              <w:t>„Microsoft Dynamics Online“ paslaugos.</w:t>
            </w:r>
          </w:p>
        </w:tc>
        <w:tc>
          <w:tcPr>
            <w:tcW w:w="8190" w:type="dxa"/>
          </w:tcPr>
          <w:p w14:paraId="104848C1" w14:textId="77777777" w:rsidR="00D25E83" w:rsidRPr="005F68CF" w:rsidRDefault="00D25E83" w:rsidP="00D3195A">
            <w:pPr>
              <w:pStyle w:val="ProductList-Body"/>
              <w:rPr>
                <w:sz w:val="16"/>
              </w:rPr>
            </w:pPr>
            <w:r>
              <w:rPr>
                <w:sz w:val="16"/>
                <w:szCs w:val="16"/>
              </w:rPr>
              <w:t xml:space="preserve">Šios paslaugos: </w:t>
            </w:r>
            <w:r>
              <w:rPr>
                <w:sz w:val="16"/>
              </w:rPr>
              <w:t xml:space="preserve">„Microsoft Dynamics CRM Online“ </w:t>
            </w:r>
            <w:r>
              <w:rPr>
                <w:sz w:val="16"/>
                <w:szCs w:val="16"/>
              </w:rPr>
              <w:t>ir</w:t>
            </w:r>
            <w:r>
              <w:rPr>
                <w:sz w:val="16"/>
              </w:rPr>
              <w:t xml:space="preserve"> „Microsoft </w:t>
            </w:r>
            <w:r>
              <w:rPr>
                <w:sz w:val="16"/>
                <w:szCs w:val="16"/>
              </w:rPr>
              <w:t>Dynamics Marketing“. Į „Microsoft Dynamics Online“ paslaugas neįeina</w:t>
            </w:r>
            <w:r>
              <w:rPr>
                <w:sz w:val="16"/>
              </w:rPr>
              <w:t xml:space="preserve"> (1) „Microsoft Dynamics CRM“, skirta palaikomiems įrenginiams, įskaitant „Microsoft Dynamics CRM Online“ paslaugas, skirtas planšetiniams kompiuteriams ir (arba) išmaniesiems telefonams, bet jomis neapsiribojant</w:t>
            </w:r>
            <w:r>
              <w:rPr>
                <w:sz w:val="16"/>
                <w:szCs w:val="16"/>
              </w:rPr>
              <w:t xml:space="preserve">, </w:t>
            </w:r>
            <w:r>
              <w:rPr>
                <w:sz w:val="16"/>
              </w:rPr>
              <w:t>(2) bet kuri</w:t>
            </w:r>
            <w:r>
              <w:rPr>
                <w:sz w:val="16"/>
                <w:szCs w:val="16"/>
              </w:rPr>
              <w:t xml:space="preserve"> kita</w:t>
            </w:r>
            <w:r>
              <w:rPr>
                <w:sz w:val="16"/>
              </w:rPr>
              <w:t xml:space="preserve"> atskirai sukurta paslauga, teikiama su „Microsoft Dynamics CRM Online“</w:t>
            </w:r>
            <w:r>
              <w:rPr>
                <w:sz w:val="16"/>
                <w:szCs w:val="16"/>
              </w:rPr>
              <w:t xml:space="preserve"> arba</w:t>
            </w:r>
            <w:r>
              <w:rPr>
                <w:sz w:val="16"/>
              </w:rPr>
              <w:t xml:space="preserve"> „Microsoft Dynamics Marketing“ arba su ja susijusi.</w:t>
            </w:r>
          </w:p>
        </w:tc>
      </w:tr>
      <w:tr w:rsidR="00D25E83" w14:paraId="46F907BE" w14:textId="77777777" w:rsidTr="00D25E83">
        <w:tc>
          <w:tcPr>
            <w:tcW w:w="2610" w:type="dxa"/>
            <w:vAlign w:val="center"/>
          </w:tcPr>
          <w:p w14:paraId="058DF47A" w14:textId="77777777" w:rsidR="00D25E83" w:rsidRPr="005F68CF" w:rsidRDefault="00D25E83" w:rsidP="00D3195A">
            <w:pPr>
              <w:pStyle w:val="ProductList-Body"/>
              <w:rPr>
                <w:sz w:val="16"/>
              </w:rPr>
            </w:pPr>
            <w:r>
              <w:rPr>
                <w:sz w:val="16"/>
              </w:rPr>
              <w:t>„Office 365“ paslaugos</w:t>
            </w:r>
          </w:p>
        </w:tc>
        <w:tc>
          <w:tcPr>
            <w:tcW w:w="8190" w:type="dxa"/>
          </w:tcPr>
          <w:p w14:paraId="31E8B1C8" w14:textId="77777777" w:rsidR="00D25E83" w:rsidRPr="005F68CF" w:rsidRDefault="00D25E83" w:rsidP="00D3195A">
            <w:pPr>
              <w:pStyle w:val="ProductList-Body"/>
              <w:rPr>
                <w:sz w:val="16"/>
              </w:rPr>
            </w:pPr>
            <w:r>
              <w:rPr>
                <w:sz w:val="16"/>
              </w:rPr>
              <w:t>Toliau išvardytos paslaugos, kiekviena kaip atskira paslauga ir kaip įtraukta į „Office 365“ pagrįstą planą arba paketą: „Exchange Online“, „Exchange Online“ archyvavimas, „Exchange Online Protection“, Patobulinta apsauga nuo grėsmių, „SharePoint Online“, „OneDrive“ verslui, „Project Online“, Internetinė „Skype“ verslui, „Sway“, „Office Online“, „Delve Analytics“, „Customer Lockbox“ ir „Yammer Enterprise“. Į „Office 365“ paslaugas neįeina „Office 365 ProPlus“, jokia PSTN paslaugų dalis, kurios nevaldo „Microsoft“, jokia kliento programinė įranga ir jokia atskirai veikianti paslauga, kurią galima pasiekti naudojant „Office 365“ planą ar paketą, pvz., „Bing“ arba paslauga, pažymėta kaip skirta „Office 365“.</w:t>
            </w:r>
          </w:p>
        </w:tc>
      </w:tr>
      <w:tr w:rsidR="00D25E83" w14:paraId="2DD3C0CE" w14:textId="77777777" w:rsidTr="00D25E83">
        <w:tc>
          <w:tcPr>
            <w:tcW w:w="2610" w:type="dxa"/>
            <w:vAlign w:val="center"/>
          </w:tcPr>
          <w:p w14:paraId="5AAAE5CE" w14:textId="77777777" w:rsidR="00D25E83" w:rsidRPr="005F68CF" w:rsidRDefault="00D25E83" w:rsidP="00D3195A">
            <w:pPr>
              <w:pStyle w:val="ProductList-Body"/>
              <w:rPr>
                <w:sz w:val="16"/>
              </w:rPr>
            </w:pPr>
            <w:r>
              <w:rPr>
                <w:sz w:val="16"/>
              </w:rPr>
              <w:t>„Microsoft Azure“ pagrindinės paslaugos</w:t>
            </w:r>
          </w:p>
        </w:tc>
        <w:tc>
          <w:tcPr>
            <w:tcW w:w="8190" w:type="dxa"/>
          </w:tcPr>
          <w:p w14:paraId="693EEB3F" w14:textId="77777777" w:rsidR="00D25E83" w:rsidRPr="005F68CF" w:rsidRDefault="00D25E83" w:rsidP="00D3195A">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 Services“, „DocumentDB“, „Express Route“, „HDInsight“, „Key Vault“, „Machine Learning“, „Management Portal“,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 xml:space="preserve">„Storage“, „StorSimple“, „Stream Analytics“, „Traffic Manager“, „Virtual Machines“, „Virtual Network“, „Visual Studio Team Services“, „Web Sites“ ir „Workflow Manager“. </w:t>
            </w:r>
          </w:p>
        </w:tc>
      </w:tr>
      <w:tr w:rsidR="00D25E83" w14:paraId="2C075AB0" w14:textId="77777777" w:rsidTr="00D25E83">
        <w:tc>
          <w:tcPr>
            <w:tcW w:w="2610" w:type="dxa"/>
            <w:vAlign w:val="center"/>
          </w:tcPr>
          <w:p w14:paraId="2F986E69" w14:textId="77777777" w:rsidR="00D25E83" w:rsidRPr="005F68CF" w:rsidRDefault="00D25E83" w:rsidP="00D3195A">
            <w:pPr>
              <w:pStyle w:val="ProductList-Body"/>
              <w:rPr>
                <w:sz w:val="16"/>
              </w:rPr>
            </w:pPr>
            <w:r>
              <w:rPr>
                <w:sz w:val="16"/>
              </w:rPr>
              <w:t>„Microsoft Intune“ internete teikiamos paslaugos</w:t>
            </w:r>
          </w:p>
        </w:tc>
        <w:tc>
          <w:tcPr>
            <w:tcW w:w="8190" w:type="dxa"/>
          </w:tcPr>
          <w:p w14:paraId="05D0883E" w14:textId="77777777" w:rsidR="00D25E83" w:rsidRPr="005F68CF" w:rsidRDefault="00D25E83" w:rsidP="00D3195A">
            <w:pPr>
              <w:pStyle w:val="ProductList-Body"/>
              <w:rPr>
                <w:sz w:val="16"/>
              </w:rPr>
            </w:pPr>
            <w:r>
              <w:rPr>
                <w:sz w:val="16"/>
              </w:rPr>
              <w:t>„Microsoft Intune“ debesies paslaugų dalis, pvz., „Microsoft Intune“ papildomas produktas, arba „Microsoft Intune“ teikiama valdymo paslauga, pvz., „Mobile Device Management for Office 365“.</w:t>
            </w:r>
          </w:p>
        </w:tc>
      </w:tr>
      <w:tr w:rsidR="00D25E83" w14:paraId="19FEEAFC" w14:textId="77777777" w:rsidTr="00D25E83">
        <w:tc>
          <w:tcPr>
            <w:tcW w:w="2610" w:type="dxa"/>
            <w:vAlign w:val="center"/>
          </w:tcPr>
          <w:p w14:paraId="312ED334" w14:textId="77777777" w:rsidR="00D25E83" w:rsidRPr="00231971" w:rsidRDefault="00D25E83" w:rsidP="00D3195A">
            <w:pPr>
              <w:pStyle w:val="ProductList-Body"/>
              <w:rPr>
                <w:sz w:val="16"/>
                <w:szCs w:val="16"/>
              </w:rPr>
            </w:pPr>
            <w:r>
              <w:rPr>
                <w:sz w:val="16"/>
                <w:szCs w:val="16"/>
              </w:rPr>
              <w:t>„Microsoft Power BI“ paslaugos</w:t>
            </w:r>
          </w:p>
        </w:tc>
        <w:tc>
          <w:tcPr>
            <w:tcW w:w="8190" w:type="dxa"/>
          </w:tcPr>
          <w:p w14:paraId="6C692D62" w14:textId="77777777" w:rsidR="00D25E83" w:rsidRPr="00231971" w:rsidRDefault="00D25E83" w:rsidP="00D3195A">
            <w:pPr>
              <w:pStyle w:val="ProductList-Body"/>
              <w:rPr>
                <w:sz w:val="16"/>
                <w:szCs w:val="16"/>
              </w:rPr>
            </w:pPr>
            <w:r>
              <w:rPr>
                <w:sz w:val="16"/>
                <w:szCs w:val="16"/>
              </w:rPr>
              <w:t>„Microsoft Power BI“ debesies paslaugų dalis siūloma kaip atskira paslauga arba kaip įtraukta į „Office 365“ pagrįstą planą arba paketą, tačiau be duomenų katalogavimo funkcijos, „Power BI“ mobiliųjų įrenginių programų ir staliniams kompiuteriams skirtos „Power BI“.</w:t>
            </w:r>
          </w:p>
        </w:tc>
      </w:tr>
    </w:tbl>
    <w:p w14:paraId="63898C0D" w14:textId="77777777" w:rsidR="00D25E83" w:rsidRDefault="00D25E83" w:rsidP="00D25E83">
      <w:pPr>
        <w:pStyle w:val="ProductList-Body"/>
      </w:pPr>
    </w:p>
    <w:p w14:paraId="2ECECC01" w14:textId="77777777" w:rsidR="00D25E83" w:rsidRDefault="00D25E83" w:rsidP="00D25E83">
      <w:pPr>
        <w:pStyle w:val="ProductList-SubSubSectionHeading"/>
        <w:outlineLvl w:val="2"/>
      </w:pPr>
      <w:bookmarkStart w:id="56" w:name="_Toc440961447"/>
      <w:bookmarkStart w:id="57" w:name="_Toc440019525"/>
      <w:bookmarkStart w:id="58" w:name="_Toc443036198"/>
      <w:r>
        <w:t>Kliento neaktyvių duomenų saugojimo vieta</w:t>
      </w:r>
      <w:bookmarkEnd w:id="56"/>
      <w:bookmarkEnd w:id="57"/>
      <w:bookmarkEnd w:id="58"/>
    </w:p>
    <w:p w14:paraId="4E7510D0" w14:textId="77777777" w:rsidR="00D25E83" w:rsidRDefault="00D25E83" w:rsidP="00D25E83">
      <w:pPr>
        <w:pStyle w:val="ProductList-Body"/>
      </w:pPr>
      <w:r>
        <w:t>Kliento neaktyvius duomenis „Microsoft“ saugos tam tikruose toliau nurodytuose pagrindiniuose geografiniuose regionuose (kiekvienas atskirai – Geografinė sritis).</w:t>
      </w:r>
    </w:p>
    <w:p w14:paraId="7C12DC37" w14:textId="77777777" w:rsidR="00D25E83" w:rsidRDefault="00D25E83" w:rsidP="00D25E83">
      <w:pPr>
        <w:pStyle w:val="ProductList-Body"/>
        <w:numPr>
          <w:ilvl w:val="0"/>
          <w:numId w:val="6"/>
        </w:numPr>
        <w:ind w:left="450" w:hanging="270"/>
      </w:pPr>
      <w:r>
        <w:rPr>
          <w:b/>
        </w:rPr>
        <w:t xml:space="preserve">„Office 365“ paslaugos. </w:t>
      </w:r>
      <w:r>
        <w:t xml:space="preserve">Jei Klientas teikia paslaugas Australijoje, Europos Sąjungoje, Indijoje arba Jungtinėse Amerikos Valstijose (toliau kiekvienas atskirai vadinamas Geografine sritimi) esantiems klientams, „Microsoft“ saugo šiuos Kliento duomenis tik toje Geografinėje srityje: (1) „Exchange Online“ pašto dėžutės turinį (el. laiškų tekstus, kalendoriaus įrašus ir el. laiškų priedų turinį) ir (2) „SharePoint Online“ svetainės turinį ir toje svetainėje saugomus failus. </w:t>
      </w:r>
    </w:p>
    <w:p w14:paraId="7A973651" w14:textId="77777777" w:rsidR="00D25E83" w:rsidRDefault="00D25E83" w:rsidP="00D25E83">
      <w:pPr>
        <w:pStyle w:val="ProductList-Body"/>
        <w:numPr>
          <w:ilvl w:val="0"/>
          <w:numId w:val="6"/>
        </w:numPr>
        <w:ind w:left="450" w:hanging="270"/>
      </w:pPr>
      <w:r>
        <w:rPr>
          <w:b/>
        </w:rPr>
        <w:lastRenderedPageBreak/>
        <w:t>„Microsoft Intune“ internete teikiamos paslaugos</w:t>
      </w:r>
      <w:r w:rsidRPr="002644EE">
        <w:rPr>
          <w:b/>
          <w:bCs/>
        </w:rPr>
        <w:t xml:space="preserve">. </w:t>
      </w:r>
      <w:r>
        <w:t>Jei Klientas konfigūruoja nuomininko abonementą, Klientas pasirenka galimą Geografinę sritį, kurioje bus saugomi Kliento neaktyvūs duomenys. „Microsoft“ neperleis Kliento duomenų iš Kliento pasirinktos Geografinės srities, išskyrus „Microsoft Intune“ patikimumo centro dalyje „Duomenų vieta“ nurodytus atvejus.</w:t>
      </w:r>
    </w:p>
    <w:p w14:paraId="160BC9E0" w14:textId="77777777" w:rsidR="00D25E83" w:rsidRDefault="00D25E83" w:rsidP="00D25E83">
      <w:pPr>
        <w:pStyle w:val="ProductList-Body"/>
        <w:numPr>
          <w:ilvl w:val="0"/>
          <w:numId w:val="6"/>
        </w:numPr>
        <w:ind w:left="450" w:hanging="270"/>
      </w:pPr>
      <w:r>
        <w:rPr>
          <w:b/>
        </w:rPr>
        <w:t>„Microsoft Power BI“</w:t>
      </w:r>
      <w:r w:rsidRPr="008D6E90">
        <w:rPr>
          <w:b/>
          <w:bCs/>
        </w:rPr>
        <w:t xml:space="preserve">. </w:t>
      </w:r>
      <w:r>
        <w:t>Jei Klientas konfigūruoja Jungtinėse Amerikos Valstijose arba Europos Sąjungoje esančių nuomininkų abonementus, „Microsoft“ saugos „Microsoft Power BI“ kliento neaktyvius duomenis tik tose Geografinėse srityse.</w:t>
      </w:r>
    </w:p>
    <w:p w14:paraId="5D4C4102" w14:textId="77777777" w:rsidR="00D25E83" w:rsidRDefault="00D25E83" w:rsidP="00D25E83">
      <w:pPr>
        <w:pStyle w:val="ProductList-Body"/>
        <w:numPr>
          <w:ilvl w:val="0"/>
          <w:numId w:val="6"/>
        </w:numPr>
        <w:ind w:left="450" w:hanging="270"/>
      </w:pPr>
      <w:r>
        <w:rPr>
          <w:b/>
        </w:rPr>
        <w:t>„Microsoft Azure“ pagrindinės paslaugos</w:t>
      </w:r>
      <w:r w:rsidRPr="008D6E90">
        <w:rPr>
          <w:b/>
          <w:bCs/>
        </w:rPr>
        <w:t xml:space="preserve">. </w:t>
      </w:r>
      <w:r>
        <w:t>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5166D120" w14:textId="77777777" w:rsidR="00D25E83" w:rsidRPr="00161969" w:rsidRDefault="00D25E83" w:rsidP="00D25E83">
      <w:pPr>
        <w:pStyle w:val="ProductList-Body"/>
        <w:numPr>
          <w:ilvl w:val="0"/>
          <w:numId w:val="6"/>
        </w:numPr>
        <w:spacing w:after="120"/>
        <w:ind w:left="450" w:hanging="270"/>
        <w:rPr>
          <w:spacing w:val="-2"/>
        </w:rPr>
      </w:pPr>
      <w:r w:rsidRPr="00161969">
        <w:rPr>
          <w:b/>
          <w:spacing w:val="-2"/>
        </w:rPr>
        <w:t>„Microsoft Dynamics CRM Online“</w:t>
      </w:r>
      <w:r w:rsidRPr="00161969">
        <w:rPr>
          <w:b/>
          <w:bCs/>
          <w:spacing w:val="-2"/>
        </w:rPr>
        <w:t xml:space="preserve">. </w:t>
      </w:r>
      <w:r w:rsidRPr="00161969">
        <w:rPr>
          <w:spacing w:val="-2"/>
        </w:rPr>
        <w:t>Jei juridiniai asmenys valdomi pagal „Microsoft Dynamics CRM Online“ paslaugą ir Klientas konfigūruoja egzempliorių Jungtinėse Valstijose ar ES, „Microsoft“ saugos Kliento neaktyvius duomenis Jungtinėse Valstijose ar ES pagal taikytinus įstatymus.</w:t>
      </w:r>
    </w:p>
    <w:p w14:paraId="7071ABF0" w14:textId="77777777" w:rsidR="00D25E83" w:rsidRDefault="00D25E83" w:rsidP="00D25E83">
      <w:pPr>
        <w:pStyle w:val="ProductList-Body"/>
      </w:pPr>
      <w:r>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9DB872B" w14:textId="390C1941" w:rsidR="00086F17" w:rsidRPr="00690C65" w:rsidRDefault="00086F17" w:rsidP="00C614F3">
      <w:pPr>
        <w:pStyle w:val="ProductList-SubSubSectionHeading"/>
        <w:outlineLvl w:val="2"/>
      </w:pPr>
      <w:bookmarkStart w:id="59" w:name="_Toc443036199"/>
      <w:r>
        <w:t>Privatumas</w:t>
      </w:r>
      <w:bookmarkEnd w:id="59"/>
    </w:p>
    <w:p w14:paraId="15DD36B2" w14:textId="140D3A05" w:rsidR="00086F17" w:rsidRPr="00690C65" w:rsidRDefault="00086F17" w:rsidP="00A44A41">
      <w:pPr>
        <w:pStyle w:val="ProductList-Body"/>
        <w:numPr>
          <w:ilvl w:val="0"/>
          <w:numId w:val="7"/>
        </w:numPr>
        <w:ind w:left="450" w:hanging="270"/>
      </w:pPr>
      <w:r>
        <w:rPr>
          <w:b/>
        </w:rPr>
        <w:t>Kliento duomenų naikinimas arba grąžinimas</w:t>
      </w:r>
      <w:r>
        <w:t xml:space="preserve">. Per 180 dienų nuo datos, kai baigiasi Kliento naudojimosi Internete teikiamomis paslaugomis laikotarpis arba naudojimasis nutraukiamas, „Microsoft“ pašalins abonementą ir panaikins Kliento duomenis iš abonemento. </w:t>
      </w:r>
    </w:p>
    <w:p w14:paraId="6287F55F" w14:textId="36E258AD" w:rsidR="00086F17" w:rsidRPr="00690C65" w:rsidRDefault="00086F17" w:rsidP="00A44A41">
      <w:pPr>
        <w:pStyle w:val="ProductList-Body"/>
        <w:numPr>
          <w:ilvl w:val="0"/>
          <w:numId w:val="7"/>
        </w:numPr>
        <w:ind w:left="450" w:hanging="270"/>
      </w:pPr>
      <w:r>
        <w:rPr>
          <w:b/>
        </w:rPr>
        <w:t>Kliento duomenų perleidimas</w:t>
      </w:r>
      <w:r>
        <w:t>. Kliento bendrojo licencijavimo sutartyje nurodytą laikotarpį „Microsoft“ išliks sertifikuota pagal ES ir Šveicarijos saugaus uosto programas, jei jas palaikys Jungtinių Amerikos Valstijų vyriausybė. Be to, jei Klientas neatsisakė Standartinių sutarčių sąlygų, visiems Kliento duomenų perleidimams už Europos Sąjungos, Europos ekonominės zonos ir Šveicarijos ribų bus taikomos Standartinės sutarčių sąlygos.</w:t>
      </w:r>
    </w:p>
    <w:p w14:paraId="14DD2BE2" w14:textId="006ECBB1" w:rsidR="00086F17" w:rsidRPr="00690C65" w:rsidRDefault="00086F17" w:rsidP="00A44A41">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555A6521" w:rsidR="00086F17" w:rsidRPr="00690C65" w:rsidRDefault="00086F17" w:rsidP="00CD7F8D">
      <w:pPr>
        <w:pStyle w:val="ProductList-Body"/>
        <w:numPr>
          <w:ilvl w:val="0"/>
          <w:numId w:val="7"/>
        </w:numPr>
        <w:ind w:left="450" w:hanging="270"/>
      </w:pPr>
      <w:r>
        <w:rPr>
          <w:b/>
        </w:rPr>
        <w:t>Perleidimas subrangovams</w:t>
      </w:r>
      <w:r>
        <w:t>.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ir ribotos ar papildomos paslaugos, kurias jie teikia.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3036200"/>
      <w:r>
        <w:t>Papildomos Europos sąlygos.</w:t>
      </w:r>
      <w:bookmarkEnd w:id="60"/>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43036201"/>
      <w:r>
        <w:t>Sauga</w:t>
      </w:r>
      <w:bookmarkEnd w:id="61"/>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A463A">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2A463A">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2A463A">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2A463A">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2A463A">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2A463A">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C17F2D">
            <w:pPr>
              <w:pStyle w:val="ProductList-Body"/>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2A463A">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lastRenderedPageBreak/>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2A463A">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lastRenderedPageBreak/>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5BB81CE4" w14:textId="705B2098" w:rsidR="00E466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iCs/>
                <w:color w:val="000000" w:themeColor="text1"/>
                <w:sz w:val="16"/>
                <w:szCs w:val="16"/>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4139419A" w:rsidR="00272578" w:rsidRPr="00D25E83" w:rsidRDefault="00272578" w:rsidP="003D22CB">
            <w:pPr>
              <w:pStyle w:val="ProductList-Body"/>
              <w:ind w:left="162" w:hanging="162"/>
              <w:rPr>
                <w:sz w:val="16"/>
                <w:szCs w:val="16"/>
              </w:rPr>
            </w:pPr>
            <w:r w:rsidRPr="00D25E83">
              <w:rPr>
                <w:color w:val="000000" w:themeColor="text1"/>
                <w:sz w:val="16"/>
                <w:szCs w:val="16"/>
              </w:rPr>
              <w:t xml:space="preserve">„Microsoft“ stebi arba suteikia galimybę </w:t>
            </w:r>
            <w:r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2A463A">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D25E83">
      <w:pPr>
        <w:pStyle w:val="ProductList-Body"/>
        <w:outlineLvl w:val="2"/>
        <w:rPr>
          <w:b/>
          <w:color w:val="00188F"/>
        </w:rPr>
      </w:pPr>
      <w:r>
        <w:rPr>
          <w:b/>
          <w:color w:val="00188F"/>
        </w:rPr>
        <w:t>Internete teikiamų paslaugų informacijos saugos strategija</w:t>
      </w:r>
    </w:p>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D25E83">
        <w:trPr>
          <w:tblHeader/>
        </w:trPr>
        <w:tc>
          <w:tcPr>
            <w:tcW w:w="2880" w:type="dxa"/>
            <w:shd w:val="clear" w:color="auto" w:fill="0072C6"/>
            <w:vAlign w:val="center"/>
          </w:tcPr>
          <w:p w14:paraId="51BB8EE9" w14:textId="77777777" w:rsidR="00D25E83" w:rsidRPr="005F68CF" w:rsidRDefault="00D25E83" w:rsidP="00D3195A">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D3195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D3195A">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D3195A">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D3195A">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D3195A">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D3195A">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D3195A">
            <w:pPr>
              <w:pStyle w:val="ProductList-Body"/>
              <w:rPr>
                <w:color w:val="FFFFFF" w:themeColor="background1"/>
                <w:sz w:val="16"/>
                <w:lang w:val="fr-FR"/>
              </w:rPr>
            </w:pPr>
            <w:r>
              <w:rPr>
                <w:color w:val="FFFFFF" w:themeColor="background1"/>
                <w:sz w:val="16"/>
              </w:rPr>
              <w:t>SSAE 16 SOC 2 II tipas</w:t>
            </w:r>
          </w:p>
        </w:tc>
      </w:tr>
      <w:tr w:rsidR="00D25E83" w:rsidRPr="00C62FB6" w14:paraId="47493899" w14:textId="77777777" w:rsidTr="00D25E83">
        <w:trPr>
          <w:trHeight w:val="288"/>
        </w:trPr>
        <w:tc>
          <w:tcPr>
            <w:tcW w:w="2880" w:type="dxa"/>
            <w:vAlign w:val="center"/>
          </w:tcPr>
          <w:p w14:paraId="51F7DC1C" w14:textId="77777777" w:rsidR="00D25E83" w:rsidRPr="005F68CF" w:rsidRDefault="00D25E83" w:rsidP="00D3195A">
            <w:pPr>
              <w:pStyle w:val="ProductList-Body"/>
              <w:rPr>
                <w:sz w:val="16"/>
              </w:rPr>
            </w:pPr>
            <w:r>
              <w:rPr>
                <w:sz w:val="16"/>
              </w:rPr>
              <w:t>„Office 365“ paslaugos</w:t>
            </w:r>
          </w:p>
        </w:tc>
        <w:tc>
          <w:tcPr>
            <w:tcW w:w="1584" w:type="dxa"/>
            <w:vAlign w:val="center"/>
          </w:tcPr>
          <w:p w14:paraId="2CC40C18"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7810BA19"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4C058EE"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52206213"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F5F54E9" w14:textId="77777777" w:rsidR="00D25E83" w:rsidRPr="005F68CF" w:rsidRDefault="00D25E83" w:rsidP="00D3195A">
            <w:pPr>
              <w:pStyle w:val="ProductList-Body"/>
              <w:rPr>
                <w:color w:val="000000" w:themeColor="text1"/>
                <w:sz w:val="16"/>
              </w:rPr>
            </w:pPr>
            <w:r>
              <w:rPr>
                <w:color w:val="000000" w:themeColor="text1"/>
                <w:sz w:val="16"/>
              </w:rPr>
              <w:t>Taip</w:t>
            </w:r>
          </w:p>
        </w:tc>
      </w:tr>
      <w:tr w:rsidR="00D25E83" w:rsidRPr="00C62FB6" w14:paraId="41562FF4" w14:textId="77777777" w:rsidTr="00D25E83">
        <w:trPr>
          <w:trHeight w:val="288"/>
        </w:trPr>
        <w:tc>
          <w:tcPr>
            <w:tcW w:w="2880" w:type="dxa"/>
            <w:vAlign w:val="center"/>
          </w:tcPr>
          <w:p w14:paraId="5F0D2A22" w14:textId="77777777" w:rsidR="00D25E83" w:rsidRPr="005F68CF" w:rsidRDefault="00D25E83" w:rsidP="00D3195A">
            <w:pPr>
              <w:pStyle w:val="ProductList-Body"/>
              <w:rPr>
                <w:sz w:val="16"/>
              </w:rPr>
            </w:pPr>
            <w:r>
              <w:rPr>
                <w:sz w:val="16"/>
              </w:rPr>
              <w:t>„Microsoft Dynamics Online“ paslaugos.</w:t>
            </w:r>
          </w:p>
        </w:tc>
        <w:tc>
          <w:tcPr>
            <w:tcW w:w="1584" w:type="dxa"/>
            <w:vAlign w:val="center"/>
          </w:tcPr>
          <w:p w14:paraId="1716516A"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4E3E1B09"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FA005B5"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7907B7A2" w14:textId="77777777" w:rsidR="00D25E83" w:rsidRPr="005F68CF" w:rsidRDefault="00D25E83" w:rsidP="00D3195A">
            <w:pPr>
              <w:pStyle w:val="ProductList-Body"/>
              <w:rPr>
                <w:color w:val="000000" w:themeColor="text1"/>
                <w:sz w:val="16"/>
              </w:rPr>
            </w:pPr>
            <w:r>
              <w:rPr>
                <w:color w:val="000000" w:themeColor="text1"/>
                <w:sz w:val="16"/>
              </w:rPr>
              <w:t>Taip</w:t>
            </w:r>
            <w:r>
              <w:rPr>
                <w:color w:val="000000" w:themeColor="text1"/>
                <w:sz w:val="16"/>
                <w:szCs w:val="16"/>
              </w:rPr>
              <w:t>*</w:t>
            </w:r>
          </w:p>
        </w:tc>
        <w:tc>
          <w:tcPr>
            <w:tcW w:w="1584" w:type="dxa"/>
            <w:vAlign w:val="center"/>
          </w:tcPr>
          <w:p w14:paraId="381CBB9C" w14:textId="77777777" w:rsidR="00D25E83" w:rsidRPr="005F68CF" w:rsidRDefault="00D25E83" w:rsidP="00D3195A">
            <w:pPr>
              <w:pStyle w:val="ProductList-Body"/>
              <w:rPr>
                <w:color w:val="000000" w:themeColor="text1"/>
                <w:sz w:val="16"/>
              </w:rPr>
            </w:pPr>
            <w:r>
              <w:rPr>
                <w:color w:val="000000" w:themeColor="text1"/>
                <w:sz w:val="16"/>
              </w:rPr>
              <w:t>Taip</w:t>
            </w:r>
            <w:r>
              <w:rPr>
                <w:color w:val="000000" w:themeColor="text1"/>
                <w:sz w:val="16"/>
                <w:szCs w:val="16"/>
              </w:rPr>
              <w:t>*</w:t>
            </w:r>
          </w:p>
        </w:tc>
      </w:tr>
      <w:tr w:rsidR="00D25E83" w:rsidRPr="00C62FB6" w14:paraId="4095199D" w14:textId="77777777" w:rsidTr="00D25E83">
        <w:trPr>
          <w:trHeight w:val="288"/>
        </w:trPr>
        <w:tc>
          <w:tcPr>
            <w:tcW w:w="2880" w:type="dxa"/>
            <w:vAlign w:val="center"/>
          </w:tcPr>
          <w:p w14:paraId="227A8D24" w14:textId="77777777" w:rsidR="00D25E83" w:rsidRPr="005F68CF" w:rsidRDefault="00D25E83" w:rsidP="00D3195A">
            <w:pPr>
              <w:pStyle w:val="ProductList-Body"/>
              <w:rPr>
                <w:sz w:val="16"/>
              </w:rPr>
            </w:pPr>
            <w:r>
              <w:rPr>
                <w:sz w:val="16"/>
              </w:rPr>
              <w:t>„Microsoft Azure“ pagrindinės paslaugos</w:t>
            </w:r>
          </w:p>
        </w:tc>
        <w:tc>
          <w:tcPr>
            <w:tcW w:w="1584" w:type="dxa"/>
            <w:vAlign w:val="center"/>
          </w:tcPr>
          <w:p w14:paraId="52856E53"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3E65498"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16484162"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D01113C" w14:textId="77777777" w:rsidR="00D25E83" w:rsidRPr="005F68CF" w:rsidRDefault="00D25E83" w:rsidP="00D3195A">
            <w:pPr>
              <w:pStyle w:val="ProductList-Body"/>
              <w:rPr>
                <w:i/>
                <w:color w:val="000000" w:themeColor="text1"/>
                <w:sz w:val="16"/>
              </w:rPr>
            </w:pPr>
            <w:r>
              <w:rPr>
                <w:color w:val="000000" w:themeColor="text1"/>
                <w:sz w:val="16"/>
              </w:rPr>
              <w:t>Kinta**</w:t>
            </w:r>
          </w:p>
        </w:tc>
        <w:tc>
          <w:tcPr>
            <w:tcW w:w="1584" w:type="dxa"/>
            <w:vAlign w:val="center"/>
          </w:tcPr>
          <w:p w14:paraId="5CFF1352" w14:textId="77777777" w:rsidR="00D25E83" w:rsidRPr="005F68CF" w:rsidRDefault="00D25E83" w:rsidP="00D3195A">
            <w:pPr>
              <w:pStyle w:val="ProductList-Body"/>
              <w:rPr>
                <w:color w:val="000000" w:themeColor="text1"/>
                <w:sz w:val="16"/>
              </w:rPr>
            </w:pPr>
            <w:r>
              <w:rPr>
                <w:color w:val="000000" w:themeColor="text1"/>
                <w:sz w:val="16"/>
              </w:rPr>
              <w:t>Kinta**</w:t>
            </w:r>
          </w:p>
        </w:tc>
      </w:tr>
      <w:tr w:rsidR="00D25E83" w:rsidRPr="00C62FB6" w14:paraId="50773E20" w14:textId="77777777" w:rsidTr="00D25E83">
        <w:trPr>
          <w:trHeight w:val="288"/>
        </w:trPr>
        <w:tc>
          <w:tcPr>
            <w:tcW w:w="2880" w:type="dxa"/>
            <w:vAlign w:val="center"/>
          </w:tcPr>
          <w:p w14:paraId="33047A4C" w14:textId="77777777" w:rsidR="00D25E83" w:rsidRPr="005F68CF" w:rsidRDefault="00D25E83" w:rsidP="00D3195A">
            <w:pPr>
              <w:pStyle w:val="ProductList-Body"/>
              <w:rPr>
                <w:sz w:val="16"/>
              </w:rPr>
            </w:pPr>
            <w:r>
              <w:rPr>
                <w:sz w:val="16"/>
              </w:rPr>
              <w:t>„Microsoft Intune“ internete teikiamos paslaugos</w:t>
            </w:r>
          </w:p>
        </w:tc>
        <w:tc>
          <w:tcPr>
            <w:tcW w:w="1584" w:type="dxa"/>
            <w:vAlign w:val="center"/>
          </w:tcPr>
          <w:p w14:paraId="4DD47C6B"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BB5E14C"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B9104F0"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45774D6B"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0CE1E0BC" w14:textId="77777777" w:rsidR="00D25E83" w:rsidRPr="005F68CF" w:rsidRDefault="00D25E83" w:rsidP="00D3195A">
            <w:pPr>
              <w:pStyle w:val="ProductList-Body"/>
              <w:rPr>
                <w:color w:val="000000" w:themeColor="text1"/>
                <w:sz w:val="16"/>
              </w:rPr>
            </w:pPr>
            <w:r>
              <w:rPr>
                <w:color w:val="000000" w:themeColor="text1"/>
                <w:sz w:val="16"/>
              </w:rPr>
              <w:t>Taip</w:t>
            </w:r>
          </w:p>
        </w:tc>
      </w:tr>
      <w:tr w:rsidR="00D25E83" w:rsidRPr="00C62FB6" w14:paraId="660DA656" w14:textId="77777777" w:rsidTr="00D25E83">
        <w:trPr>
          <w:trHeight w:val="288"/>
        </w:trPr>
        <w:tc>
          <w:tcPr>
            <w:tcW w:w="2880" w:type="dxa"/>
            <w:vAlign w:val="center"/>
          </w:tcPr>
          <w:p w14:paraId="09972373" w14:textId="77777777" w:rsidR="00D25E83" w:rsidRPr="00231971" w:rsidRDefault="00D25E83" w:rsidP="00D3195A">
            <w:pPr>
              <w:pStyle w:val="ProductList-Body"/>
              <w:rPr>
                <w:sz w:val="16"/>
                <w:szCs w:val="16"/>
              </w:rPr>
            </w:pPr>
            <w:r>
              <w:rPr>
                <w:sz w:val="16"/>
                <w:szCs w:val="16"/>
              </w:rPr>
              <w:t>„Microsoft Power BI“ paslaugos</w:t>
            </w:r>
          </w:p>
        </w:tc>
        <w:tc>
          <w:tcPr>
            <w:tcW w:w="1584" w:type="dxa"/>
            <w:vAlign w:val="center"/>
          </w:tcPr>
          <w:p w14:paraId="0637B3BE"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77777777" w:rsidR="00D25E83" w:rsidRPr="00231971" w:rsidRDefault="00D25E83" w:rsidP="00D3195A">
            <w:pPr>
              <w:pStyle w:val="ProductList-Body"/>
              <w:rPr>
                <w:color w:val="000000" w:themeColor="text1"/>
                <w:sz w:val="16"/>
                <w:szCs w:val="16"/>
              </w:rPr>
            </w:pPr>
            <w:r>
              <w:rPr>
                <w:color w:val="000000" w:themeColor="text1"/>
                <w:sz w:val="16"/>
                <w:szCs w:val="16"/>
              </w:rPr>
              <w:t>Ne</w:t>
            </w:r>
          </w:p>
        </w:tc>
        <w:tc>
          <w:tcPr>
            <w:tcW w:w="1584" w:type="dxa"/>
            <w:vAlign w:val="center"/>
          </w:tcPr>
          <w:p w14:paraId="415E9F2F" w14:textId="77777777" w:rsidR="00D25E83" w:rsidRPr="00231971" w:rsidRDefault="00D25E83" w:rsidP="00D3195A">
            <w:pPr>
              <w:pStyle w:val="ProductList-Body"/>
              <w:rPr>
                <w:color w:val="000000" w:themeColor="text1"/>
                <w:sz w:val="16"/>
                <w:szCs w:val="16"/>
              </w:rPr>
            </w:pPr>
            <w:r>
              <w:rPr>
                <w:color w:val="000000" w:themeColor="text1"/>
                <w:sz w:val="16"/>
                <w:szCs w:val="16"/>
              </w:rPr>
              <w:t>Ne</w:t>
            </w:r>
          </w:p>
        </w:tc>
      </w:tr>
    </w:tbl>
    <w:p w14:paraId="34B33066" w14:textId="77777777" w:rsidR="00D25E83" w:rsidRPr="000A18C7" w:rsidRDefault="00D25E83" w:rsidP="00D25E83">
      <w:pPr>
        <w:pStyle w:val="ProductList-Body"/>
        <w:rPr>
          <w:i/>
          <w:color w:val="000000" w:themeColor="text1"/>
        </w:rPr>
      </w:pPr>
      <w:r>
        <w:rPr>
          <w:i/>
          <w:color w:val="000000" w:themeColor="text1"/>
        </w:rPr>
        <w:t>*Neįeina „Microsoft Dynamics Marketing“.</w:t>
      </w:r>
    </w:p>
    <w:p w14:paraId="15A1B9DB" w14:textId="595475E5" w:rsidR="00C62FB6" w:rsidRPr="00C17F2D" w:rsidRDefault="00D25E83" w:rsidP="00D25E83">
      <w:pPr>
        <w:pStyle w:val="ProductList-Body"/>
        <w:rPr>
          <w:i/>
        </w:rPr>
      </w:pPr>
      <w:r>
        <w:rPr>
          <w:color w:val="000000" w:themeColor="text1"/>
        </w:rPr>
        <w:t>**</w:t>
      </w:r>
      <w:r>
        <w:rPr>
          <w:i/>
          <w:color w:val="000000" w:themeColor="text1"/>
        </w:rPr>
        <w:t>Dabartinė aprėptis išsamiai išdėstyta audito ataskaitoje, o jos santrauka yra „Microsoft Azure“ patikimumo centre</w:t>
      </w:r>
      <w:r w:rsidR="00C62FB6" w:rsidRPr="00C17F2D">
        <w:rPr>
          <w:i/>
        </w:rPr>
        <w:t>.</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lastRenderedPageBreak/>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9B0ABB"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3036202"/>
      <w:r>
        <w:lastRenderedPageBreak/>
        <w:t>Su Internete teikiamomis paslaugomis susijusios sąlygos</w:t>
      </w:r>
      <w:bookmarkEnd w:id="62"/>
      <w:bookmarkEnd w:id="63"/>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64" w:name="_Toc443036203"/>
      <w:bookmarkStart w:id="65" w:name="MicrosoftAzureServices"/>
      <w:r w:rsidRPr="00C17F2D">
        <w:rPr>
          <w:lang w:val="lt-LT"/>
        </w:rPr>
        <w:t>„Microsoft Azure“ paslaugos</w:t>
      </w:r>
      <w:bookmarkEnd w:id="64"/>
    </w:p>
    <w:bookmarkEnd w:id="65"/>
    <w:p w14:paraId="75EBDC64" w14:textId="77777777" w:rsidR="006A7F7D" w:rsidRPr="000772BE" w:rsidRDefault="006A7F7D" w:rsidP="006A7F7D">
      <w:pPr>
        <w:pStyle w:val="ProductList-Body"/>
      </w:pPr>
      <w:r>
        <w:rPr>
          <w:b/>
          <w:color w:val="00188F"/>
        </w:rPr>
        <w:t>Pranešimai</w:t>
      </w:r>
    </w:p>
    <w:p w14:paraId="24B11431" w14:textId="32F6848B" w:rsidR="00CC34E7" w:rsidRPr="00690C65" w:rsidRDefault="006A7F7D" w:rsidP="006A7F7D">
      <w:pPr>
        <w:pStyle w:val="ProductList-Body"/>
      </w:pPr>
      <w:r>
        <w:t xml:space="preserve">Taikomos pranešimų apie Profesionalias paslaugas ir H.264/AVC vaizdo standartą, VC-1 vaizdo standartą, „MPEG-4 Part 2“ vaizdo standartą ir MPEG-2 vaizdo standartą, nurodytų </w:t>
      </w:r>
      <w:hyperlink w:anchor="Attachment1" w:history="1">
        <w:r>
          <w:rPr>
            <w:rStyle w:val="Hyperlink"/>
          </w:rPr>
          <w:t>1 priede</w:t>
        </w:r>
      </w:hyperlink>
      <w:r>
        <w:t>, sąlygos</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77777777" w:rsidR="008A38B0" w:rsidRDefault="008A38B0" w:rsidP="008A38B0">
      <w:pPr>
        <w:pStyle w:val="ProductList-Body"/>
        <w:spacing w:after="120"/>
      </w:pPr>
      <w:r>
        <w:t>„Azure Government paslaugos“ reiškia vieną ar daugiau paslaugų ar funkcijų, kurias „Microsoft“ teikia Klientams kaip valstybinių institucijų bendruomenės debesies paslaugos JAV valdomuose regionuose, išvardytuose http://azure.microsoft.com/en-us/regions/#services.</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00BEC9A0" w14:textId="5D69EA43" w:rsidR="001F7CE6" w:rsidRDefault="001F7CE6" w:rsidP="001F7CE6">
      <w:pPr>
        <w:pStyle w:val="ProductList-Body"/>
      </w:pPr>
      <w:r>
        <w:t xml:space="preserve">„Microsoft Azure“ paslaugos – tai viena arba kelios „Microsoft“ paslaugos ir funkcijos, nurodytų svetainėje </w:t>
      </w:r>
      <w:hyperlink r:id="rId29" w:history="1">
        <w:r w:rsidRPr="001F7CE6">
          <w:rPr>
            <w:rStyle w:val="Hyperlink"/>
          </w:rPr>
          <w:t>http://azure.microsoft.com/services/</w:t>
        </w:r>
      </w:hyperlink>
      <w:r>
        <w:t>, išskyrus tas, kurios nurodytos kaip licencijuojamos atskirai.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r w:rsidR="009B0ABB">
        <w:fldChar w:fldCharType="begin"/>
      </w:r>
      <w:r w:rsidR="009B0ABB">
        <w:instrText xml:space="preserve"> HYPERLINK "http://azure.microsoft.com/en-us/regions" </w:instrText>
      </w:r>
      <w:r w:rsidR="009B0ABB">
        <w:fldChar w:fldCharType="separate"/>
      </w:r>
      <w:r>
        <w:rPr>
          <w:rStyle w:val="Hyperlink"/>
        </w:rPr>
        <w:t>http://azure.microsoft.com/en-us/regions</w:t>
      </w:r>
      <w:r w:rsidR="009B0ABB">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 xml:space="preserve">„Microsoft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w:t>
      </w:r>
      <w:r>
        <w:lastRenderedPageBreak/>
        <w:t>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5A038D"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0" w:history="1">
        <w:r w:rsidR="00383647">
          <w:rPr>
            <w:rStyle w:val="Hyperlink"/>
          </w:rPr>
          <w:t>http://azure.microsoft.com/en-us/support/legal/store-terms/</w:t>
        </w:r>
      </w:hyperlink>
      <w:hyperlink r:id="rId31" w:history="1"/>
      <w:r>
        <w:t>.</w:t>
      </w:r>
    </w:p>
    <w:p w14:paraId="594701E0" w14:textId="75796A1D" w:rsidR="00D25E83" w:rsidRDefault="00D25E83" w:rsidP="00272578">
      <w:pPr>
        <w:pStyle w:val="ProductList-Body"/>
      </w:pPr>
    </w:p>
    <w:p w14:paraId="4C641B5E" w14:textId="48FC512B" w:rsidR="00D25E83" w:rsidRDefault="00D25E83" w:rsidP="00D25E83">
      <w:pPr>
        <w:pStyle w:val="ProductList-Offering2Heading"/>
        <w:outlineLvl w:val="2"/>
      </w:pPr>
      <w:r>
        <w:tab/>
      </w:r>
      <w:bookmarkStart w:id="66" w:name="_Toc440961453"/>
      <w:bookmarkStart w:id="67" w:name="_Toc443036204"/>
      <w:r w:rsidRPr="00C17F2D">
        <w:rPr>
          <w:lang w:val="lt-LT"/>
        </w:rPr>
        <w:t>„</w:t>
      </w:r>
      <w:r>
        <w:t>Microsoft Azure StorSimple</w:t>
      </w:r>
      <w:bookmarkEnd w:id="66"/>
      <w:r w:rsidRPr="00C17F2D">
        <w:rPr>
          <w:lang w:val="lt-LT"/>
        </w:rPr>
        <w:t>“</w:t>
      </w:r>
      <w:bookmarkEnd w:id="67"/>
    </w:p>
    <w:p w14:paraId="377ACC2D" w14:textId="77777777" w:rsidR="00D25E83" w:rsidRDefault="00D25E83" w:rsidP="00D25E83">
      <w:pPr>
        <w:pStyle w:val="ProductList-Body"/>
        <w:rPr>
          <w:rFonts w:asciiTheme="majorHAnsi" w:hAnsiTheme="majorHAnsi"/>
          <w:color w:val="000000"/>
          <w:sz w:val="16"/>
          <w:szCs w:val="16"/>
        </w:rPr>
      </w:pPr>
      <w:r>
        <w:rPr>
          <w:rFonts w:asciiTheme="majorHAnsi" w:hAnsiTheme="majorHAnsi"/>
          <w:color w:val="000000"/>
          <w:sz w:val="16"/>
          <w:szCs w:val="16"/>
        </w:rPr>
        <w:t>„StorSimple“ piniginis įsipareigojimas – 1 (8100 įrenginių)</w:t>
      </w:r>
    </w:p>
    <w:p w14:paraId="7CF7AAD1" w14:textId="77777777" w:rsidR="00D25E83" w:rsidRPr="009B4146" w:rsidRDefault="00D25E83" w:rsidP="00D25E83">
      <w:pPr>
        <w:pStyle w:val="ProductList-Body"/>
        <w:rPr>
          <w:rFonts w:asciiTheme="majorHAnsi" w:hAnsiTheme="majorHAnsi"/>
          <w:sz w:val="16"/>
          <w:szCs w:val="16"/>
        </w:rPr>
      </w:pPr>
      <w:r>
        <w:rPr>
          <w:rFonts w:asciiTheme="majorHAnsi" w:hAnsiTheme="majorHAnsi"/>
          <w:color w:val="000000"/>
          <w:sz w:val="16"/>
          <w:szCs w:val="16"/>
        </w:rPr>
        <w:t>„StorSimple“ piniginis įsipareigojimas – 2 (8600 įrenginių)</w:t>
      </w:r>
    </w:p>
    <w:p w14:paraId="65E06F6C" w14:textId="483218A9" w:rsidR="003D22CB" w:rsidRPr="00690C65" w:rsidRDefault="009B0AB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2D80128" w14:textId="48A05148" w:rsidR="008070AF" w:rsidRPr="00C17F2D" w:rsidRDefault="008070AF" w:rsidP="00E040B7">
      <w:pPr>
        <w:pStyle w:val="ProductList-OfferingGroupHeading"/>
        <w:rPr>
          <w:lang w:val="lt-LT"/>
        </w:rPr>
      </w:pPr>
      <w:bookmarkStart w:id="68" w:name="_Toc443036205"/>
      <w:r w:rsidRPr="00C17F2D">
        <w:rPr>
          <w:lang w:val="lt-LT"/>
        </w:rPr>
        <w:t>Korporatyvinės mobilumo paslaugos</w:t>
      </w:r>
      <w:bookmarkEnd w:id="68"/>
    </w:p>
    <w:p w14:paraId="73B137D7" w14:textId="77777777" w:rsidR="008070AF" w:rsidRPr="00690C65" w:rsidRDefault="008070AF" w:rsidP="008070AF">
      <w:pPr>
        <w:pStyle w:val="ProductList-Body"/>
        <w:tabs>
          <w:tab w:val="clear" w:pos="158"/>
          <w:tab w:val="left" w:pos="360"/>
        </w:tabs>
      </w:pPr>
      <w:r>
        <w:rPr>
          <w:b/>
          <w:color w:val="00188F"/>
        </w:rPr>
        <w:t>Pastabos</w:t>
      </w:r>
    </w:p>
    <w:p w14:paraId="70B82AEA" w14:textId="77777777" w:rsidR="008070AF" w:rsidRPr="00690C65" w:rsidRDefault="008070AF" w:rsidP="008070AF">
      <w:pPr>
        <w:pStyle w:val="ProductList-Body"/>
      </w:pPr>
      <w:r>
        <w:t xml:space="preserve">Taikytini „Bing“ žemėlapių pranešimai, pateikti </w:t>
      </w:r>
      <w:hyperlink w:anchor="Attachment1" w:history="1">
        <w:r>
          <w:rPr>
            <w:rStyle w:val="Hyperlink"/>
          </w:rPr>
          <w:t>1 priede</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Prenumeratų licencijų paketai</w:t>
      </w:r>
    </w:p>
    <w:p w14:paraId="45814BFB" w14:textId="289C9EDF" w:rsidR="008070AF" w:rsidRPr="00690C65" w:rsidRDefault="008070AF" w:rsidP="008070AF">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Rights Management“ ir „Microsoft Intune“.</w:t>
      </w:r>
    </w:p>
    <w:p w14:paraId="1E0A2C1F" w14:textId="77777777" w:rsidR="00706672" w:rsidRPr="00690C65" w:rsidRDefault="00706672" w:rsidP="008070AF">
      <w:pPr>
        <w:pStyle w:val="ProductList-Body"/>
      </w:pPr>
    </w:p>
    <w:p w14:paraId="1D87E99A" w14:textId="3D0D6184" w:rsidR="00122096" w:rsidRPr="00C17F2D" w:rsidRDefault="00122096" w:rsidP="00E040B7">
      <w:pPr>
        <w:pStyle w:val="ProductList-Offering2Heading"/>
        <w:rPr>
          <w:lang w:val="lt-LT"/>
        </w:rPr>
      </w:pPr>
      <w:r w:rsidRPr="00C17F2D">
        <w:rPr>
          <w:lang w:val="lt-LT"/>
        </w:rPr>
        <w:tab/>
      </w:r>
      <w:bookmarkStart w:id="69" w:name="_Toc443036206"/>
      <w:r w:rsidR="00E84763" w:rsidRPr="00C17F2D">
        <w:rPr>
          <w:lang w:val="lt-LT"/>
        </w:rPr>
        <w:t>„</w:t>
      </w:r>
      <w:r w:rsidRPr="00C17F2D">
        <w:rPr>
          <w:lang w:val="lt-LT"/>
        </w:rPr>
        <w:t>Azure Active Directory Basic</w:t>
      </w:r>
      <w:r w:rsidR="00E84763" w:rsidRPr="00C17F2D">
        <w:rPr>
          <w:lang w:val="lt-LT"/>
        </w:rPr>
        <w:t>“</w:t>
      </w:r>
      <w:bookmarkEnd w:id="69"/>
    </w:p>
    <w:p w14:paraId="02198334" w14:textId="77777777" w:rsidR="00122096" w:rsidRPr="00690C65" w:rsidRDefault="00122096" w:rsidP="00122096">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27CB1598" w14:textId="77777777" w:rsidR="00122096" w:rsidRPr="00690C65" w:rsidRDefault="009B0AB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CBEF750" w14:textId="77777777" w:rsidR="00706672" w:rsidRPr="00C17F2D" w:rsidRDefault="00706672" w:rsidP="00E040B7">
      <w:pPr>
        <w:pStyle w:val="ProductList-Offering2Heading"/>
        <w:rPr>
          <w:lang w:val="lt-LT"/>
        </w:rPr>
      </w:pPr>
      <w:r w:rsidRPr="00C17F2D">
        <w:rPr>
          <w:lang w:val="lt-LT"/>
        </w:rPr>
        <w:tab/>
      </w:r>
      <w:bookmarkStart w:id="70" w:name="_Toc443036207"/>
      <w:r w:rsidRPr="00C17F2D">
        <w:rPr>
          <w:lang w:val="lt-LT"/>
        </w:rPr>
        <w:t>„Azure Active Directory Premium“</w:t>
      </w:r>
      <w:bookmarkEnd w:id="70"/>
    </w:p>
    <w:p w14:paraId="15226D31" w14:textId="77777777" w:rsidR="00706672" w:rsidRPr="00690C65" w:rsidRDefault="00706672" w:rsidP="00706672">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„Forefront Identity Manager“ programinę įrangą, kuri įtraukta į „Microsoft Azure Active Directory Premium“ vartotojo PL.</w:t>
      </w:r>
    </w:p>
    <w:p w14:paraId="64C39BF5" w14:textId="77777777" w:rsidR="00706672" w:rsidRPr="00690C65" w:rsidRDefault="009B0AB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DC6BDF7" w14:textId="12BAB750" w:rsidR="00540154" w:rsidRPr="003C69A1" w:rsidRDefault="00540154" w:rsidP="00540154">
      <w:pPr>
        <w:pStyle w:val="ProductList-Offering2Heading"/>
        <w:outlineLvl w:val="2"/>
      </w:pPr>
      <w:r>
        <w:tab/>
      </w:r>
      <w:bookmarkStart w:id="71" w:name="AzureRightsManagement"/>
      <w:bookmarkStart w:id="72" w:name="_Toc437590234"/>
      <w:bookmarkStart w:id="73" w:name="_Toc435790940"/>
      <w:bookmarkStart w:id="74" w:name="_Toc443036208"/>
      <w:r w:rsidRPr="00C17F2D">
        <w:rPr>
          <w:lang w:val="lt-LT"/>
        </w:rPr>
        <w:t>„</w:t>
      </w:r>
      <w:r>
        <w:t>Azure Rights Management</w:t>
      </w:r>
      <w:bookmarkEnd w:id="71"/>
      <w:bookmarkEnd w:id="72"/>
      <w:bookmarkEnd w:id="73"/>
      <w:r w:rsidRPr="00C17F2D">
        <w:rPr>
          <w:lang w:val="lt-LT"/>
        </w:rPr>
        <w:t>“</w:t>
      </w:r>
      <w:bookmarkEnd w:id="74"/>
    </w:p>
    <w:p w14:paraId="0C728F7D" w14:textId="77777777" w:rsidR="00540154" w:rsidRPr="003C69A1" w:rsidRDefault="00540154" w:rsidP="00540154">
      <w:pPr>
        <w:pStyle w:val="ProductList-Body"/>
        <w:tabs>
          <w:tab w:val="clear" w:pos="158"/>
          <w:tab w:val="left" w:pos="360"/>
        </w:tabs>
      </w:pPr>
      <w:r>
        <w:rPr>
          <w:b/>
          <w:color w:val="00188F"/>
        </w:rPr>
        <w:t>Pranešimai</w:t>
      </w:r>
    </w:p>
    <w:p w14:paraId="21F77153" w14:textId="77777777" w:rsidR="00540154" w:rsidRPr="003C69A1" w:rsidRDefault="00540154" w:rsidP="00540154">
      <w:pPr>
        <w:pStyle w:val="ProductList-Body"/>
      </w:pPr>
      <w:r>
        <w:t xml:space="preserve">Taikomi „Bing“ žemėlapių pranešimai, pateikti </w:t>
      </w:r>
      <w:hyperlink w:anchor="Attachment1" w:history="1">
        <w:r>
          <w:rPr>
            <w:rStyle w:val="Hyperlink"/>
          </w:rPr>
          <w:t>1 priede</w:t>
        </w:r>
      </w:hyperlink>
      <w:r>
        <w:t>.</w:t>
      </w:r>
    </w:p>
    <w:p w14:paraId="2CC3387F" w14:textId="77777777" w:rsidR="00540154" w:rsidRPr="003C69A1" w:rsidRDefault="00540154" w:rsidP="00540154">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2FD857C4" w14:textId="18345730" w:rsidR="008070AF" w:rsidRPr="00690C65" w:rsidRDefault="009B0AB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2C8B0C2" w14:textId="21C7E197" w:rsidR="00D44190" w:rsidRPr="00C17F2D" w:rsidRDefault="00D44190" w:rsidP="00E040B7">
      <w:pPr>
        <w:pStyle w:val="ProductList-Offering2Heading"/>
        <w:rPr>
          <w:lang w:val="lt-LT"/>
        </w:rPr>
      </w:pPr>
      <w:bookmarkStart w:id="75" w:name="_Toc388464308"/>
      <w:bookmarkEnd w:id="75"/>
      <w:r w:rsidRPr="00C17F2D">
        <w:rPr>
          <w:lang w:val="lt-LT"/>
        </w:rPr>
        <w:tab/>
      </w:r>
      <w:bookmarkStart w:id="76" w:name="_Toc443036209"/>
      <w:r w:rsidRPr="00C17F2D">
        <w:rPr>
          <w:lang w:val="lt-LT"/>
        </w:rPr>
        <w:t>„Azure“ nuotolinė programa</w:t>
      </w:r>
      <w:bookmarkEnd w:id="76"/>
    </w:p>
    <w:p w14:paraId="5831C3F6" w14:textId="77777777" w:rsidR="00D44190" w:rsidRPr="00690C65" w:rsidRDefault="009B0AB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983DE8B" w14:textId="302796ED" w:rsidR="00C17F2D" w:rsidRPr="00EF7283" w:rsidRDefault="00C17F2D" w:rsidP="00C17F2D">
      <w:pPr>
        <w:pStyle w:val="ProductList-Offering2Heading"/>
        <w:outlineLvl w:val="2"/>
        <w:rPr>
          <w:lang w:val="lt-LT"/>
        </w:rPr>
      </w:pPr>
      <w:r w:rsidRPr="00EF7283">
        <w:rPr>
          <w:lang w:val="lt-LT"/>
        </w:rPr>
        <w:tab/>
      </w:r>
      <w:bookmarkStart w:id="77" w:name="_Toc435790942"/>
      <w:bookmarkStart w:id="78" w:name="_Toc443036210"/>
      <w:r w:rsidRPr="00C17F2D">
        <w:rPr>
          <w:lang w:val="lt-LT"/>
        </w:rPr>
        <w:t>„</w:t>
      </w:r>
      <w:r w:rsidRPr="00EF7283">
        <w:rPr>
          <w:lang w:val="lt-LT"/>
        </w:rPr>
        <w:t>Microsoft MultiFactor Authentication</w:t>
      </w:r>
      <w:bookmarkEnd w:id="77"/>
      <w:r w:rsidRPr="00C17F2D">
        <w:rPr>
          <w:lang w:val="lt-LT"/>
        </w:rPr>
        <w:t>“</w:t>
      </w:r>
      <w:bookmarkEnd w:id="78"/>
    </w:p>
    <w:p w14:paraId="12FD4BA6" w14:textId="77777777" w:rsidR="00C17F2D" w:rsidRPr="007F0A21" w:rsidRDefault="009B0ABB" w:rsidP="00C17F2D">
      <w:pPr>
        <w:pStyle w:val="ProductList-Body"/>
        <w:shd w:val="clear" w:color="auto" w:fill="A6A6A6" w:themeFill="background1" w:themeFillShade="A6"/>
        <w:spacing w:before="120" w:after="240"/>
        <w:jc w:val="right"/>
      </w:pPr>
      <w:hyperlink w:anchor="TableofContents" w:history="1">
        <w:r w:rsidR="00C17F2D">
          <w:rPr>
            <w:rStyle w:val="Hyperlink"/>
            <w:sz w:val="16"/>
            <w:szCs w:val="16"/>
          </w:rPr>
          <w:t>Turinys</w:t>
        </w:r>
      </w:hyperlink>
      <w:r w:rsidR="00C17F2D">
        <w:rPr>
          <w:sz w:val="16"/>
          <w:szCs w:val="16"/>
        </w:rPr>
        <w:t xml:space="preserve"> / </w:t>
      </w:r>
      <w:hyperlink w:anchor="GeneralTerms" w:history="1">
        <w:r w:rsidR="00C17F2D">
          <w:rPr>
            <w:rStyle w:val="Hyperlink"/>
            <w:sz w:val="16"/>
            <w:szCs w:val="16"/>
          </w:rPr>
          <w:t>Bendrosios sąlygos</w:t>
        </w:r>
      </w:hyperlink>
    </w:p>
    <w:p w14:paraId="407CD154" w14:textId="77777777" w:rsidR="00D25E83" w:rsidRDefault="00D25E83" w:rsidP="00D25E83">
      <w:pPr>
        <w:pStyle w:val="ProductList-Body"/>
      </w:pPr>
      <w:bookmarkStart w:id="79" w:name="_Toc437590237"/>
      <w:bookmarkStart w:id="80" w:name="_Toc435790943"/>
    </w:p>
    <w:p w14:paraId="5B7DCB2A" w14:textId="73613E42" w:rsidR="00D25E83" w:rsidRDefault="00D25E83" w:rsidP="00D25E83">
      <w:pPr>
        <w:pStyle w:val="ProductList-Body"/>
      </w:pPr>
    </w:p>
    <w:p w14:paraId="749E5B1E" w14:textId="1A8204DB" w:rsidR="00D25E83" w:rsidRDefault="00D25E83" w:rsidP="00D25E83">
      <w:pPr>
        <w:pStyle w:val="ProductList-Body"/>
      </w:pPr>
    </w:p>
    <w:p w14:paraId="0901088C" w14:textId="77777777" w:rsidR="00D25E83" w:rsidRDefault="00D25E83" w:rsidP="00D25E83">
      <w:pPr>
        <w:pStyle w:val="ProductList-Body"/>
      </w:pPr>
    </w:p>
    <w:p w14:paraId="06BB7A50" w14:textId="7172C85F" w:rsidR="00540154" w:rsidRPr="003C69A1" w:rsidRDefault="00540154" w:rsidP="00540154">
      <w:pPr>
        <w:pStyle w:val="ProductList-Offering1Heading"/>
        <w:outlineLvl w:val="2"/>
      </w:pPr>
      <w:bookmarkStart w:id="81" w:name="_Toc443036211"/>
      <w:r w:rsidRPr="00C17F2D">
        <w:rPr>
          <w:lang w:val="lt-LT"/>
        </w:rPr>
        <w:lastRenderedPageBreak/>
        <w:t>„</w:t>
      </w:r>
      <w:r>
        <w:t>Microsoft Intune</w:t>
      </w:r>
      <w:bookmarkEnd w:id="79"/>
      <w:bookmarkEnd w:id="80"/>
      <w:r w:rsidRPr="00C17F2D">
        <w:rPr>
          <w:lang w:val="lt-LT"/>
        </w:rPr>
        <w:t>“</w:t>
      </w:r>
      <w:bookmarkEnd w:id="81"/>
    </w:p>
    <w:p w14:paraId="615010FF" w14:textId="77777777" w:rsidR="00540154" w:rsidRPr="00A8327A" w:rsidRDefault="00540154" w:rsidP="00540154">
      <w:pPr>
        <w:pStyle w:val="ProductList-Body"/>
        <w:rPr>
          <w:rFonts w:asciiTheme="majorHAnsi" w:hAnsiTheme="majorHAnsi"/>
          <w:sz w:val="16"/>
          <w:szCs w:val="16"/>
        </w:rPr>
        <w:sectPr w:rsidR="00540154" w:rsidRPr="00A8327A" w:rsidSect="00540154">
          <w:footerReference w:type="default" r:id="rId32"/>
          <w:footerReference w:type="first" r:id="rId33"/>
          <w:pgSz w:w="12240" w:h="15840"/>
          <w:pgMar w:top="1440" w:right="720" w:bottom="1440" w:left="720" w:header="720" w:footer="720" w:gutter="0"/>
          <w:cols w:space="720"/>
          <w:titlePg/>
          <w:docGrid w:linePitch="360"/>
        </w:sectPr>
      </w:pPr>
    </w:p>
    <w:p w14:paraId="57A900D8" w14:textId="77777777" w:rsidR="00540154" w:rsidRPr="003C69A1" w:rsidRDefault="00540154" w:rsidP="00540154">
      <w:pPr>
        <w:pStyle w:val="ProductList-Body"/>
      </w:pPr>
      <w:r>
        <w:rPr>
          <w:rFonts w:asciiTheme="majorHAnsi" w:hAnsiTheme="majorHAnsi"/>
          <w:sz w:val="16"/>
          <w:szCs w:val="16"/>
        </w:rPr>
        <w:lastRenderedPageBreak/>
        <w:t>„Microsoft Intune“ (vartotojo)</w:t>
      </w:r>
    </w:p>
    <w:p w14:paraId="09924221" w14:textId="77777777" w:rsidR="00540154" w:rsidRPr="003C69A1" w:rsidRDefault="00540154" w:rsidP="00540154">
      <w:pPr>
        <w:pStyle w:val="ProductList-Body"/>
      </w:pPr>
      <w:r>
        <w:rPr>
          <w:rFonts w:asciiTheme="majorHAnsi" w:hAnsiTheme="majorHAnsi"/>
          <w:sz w:val="16"/>
          <w:szCs w:val="16"/>
        </w:rPr>
        <w:t>„Microsoft Intune“ išorinis priedas, skirtas „System Center Configuration“</w:t>
      </w:r>
    </w:p>
    <w:p w14:paraId="4AFF8F6E" w14:textId="77777777" w:rsidR="00540154" w:rsidRPr="00A8327A" w:rsidRDefault="00540154" w:rsidP="00540154">
      <w:pPr>
        <w:pStyle w:val="ProductList-Body"/>
        <w:rPr>
          <w:rFonts w:asciiTheme="majorHAnsi" w:hAnsiTheme="majorHAnsi"/>
          <w:sz w:val="16"/>
          <w:szCs w:val="16"/>
        </w:rPr>
        <w:sectPr w:rsidR="0054015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priedas, skirtas „System Center Configuration Manager“ ir „System Center EndPoint Protection“ (vartotojui)</w:t>
      </w:r>
      <w:r>
        <w:rPr>
          <w:rFonts w:asciiTheme="majorHAnsi" w:hAnsiTheme="majorHAnsi"/>
          <w:sz w:val="16"/>
          <w:szCs w:val="16"/>
        </w:rPr>
        <w:br/>
        <w:t>(„Microsoft Intune“ priedas)</w:t>
      </w:r>
    </w:p>
    <w:p w14:paraId="492E4594" w14:textId="77777777" w:rsidR="00540154" w:rsidRPr="00540154" w:rsidRDefault="00540154" w:rsidP="00540154">
      <w:pPr>
        <w:pStyle w:val="ProductList-Body"/>
        <w:pBdr>
          <w:top w:val="single" w:sz="4" w:space="1" w:color="BFBFBF" w:themeColor="background1" w:themeShade="BF"/>
        </w:pBdr>
        <w:rPr>
          <w:sz w:val="8"/>
          <w:szCs w:val="8"/>
        </w:rPr>
      </w:pPr>
    </w:p>
    <w:p w14:paraId="0F3017B5" w14:textId="77777777" w:rsidR="00540154" w:rsidRPr="003C69A1" w:rsidRDefault="00540154" w:rsidP="00540154">
      <w:pPr>
        <w:pStyle w:val="ProductList-Body"/>
        <w:tabs>
          <w:tab w:val="clear" w:pos="158"/>
          <w:tab w:val="left" w:pos="360"/>
        </w:tabs>
      </w:pPr>
      <w:r>
        <w:rPr>
          <w:b/>
          <w:color w:val="00188F"/>
        </w:rPr>
        <w:t>Pranešimai</w:t>
      </w:r>
    </w:p>
    <w:p w14:paraId="430A4588" w14:textId="77777777" w:rsidR="00540154" w:rsidRPr="003C69A1" w:rsidRDefault="00540154" w:rsidP="00540154">
      <w:pPr>
        <w:pStyle w:val="ProductList-Body"/>
        <w:tabs>
          <w:tab w:val="clear" w:pos="158"/>
          <w:tab w:val="left" w:pos="180"/>
        </w:tabs>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09617AD" w14:textId="77777777" w:rsidR="006A7F7D" w:rsidRDefault="006A7F7D" w:rsidP="00EF78B8">
      <w:pPr>
        <w:pStyle w:val="ProductList-Body"/>
        <w:tabs>
          <w:tab w:val="clear" w:pos="158"/>
          <w:tab w:val="left" w:pos="180"/>
        </w:tabs>
        <w:rPr>
          <w:b/>
          <w:color w:val="00188F"/>
        </w:rPr>
      </w:pPr>
    </w:p>
    <w:p w14:paraId="7AD58DF7" w14:textId="108D1CC9" w:rsidR="00EF78B8" w:rsidRPr="00690C65" w:rsidRDefault="00EF78B8" w:rsidP="00540154">
      <w:pPr>
        <w:pStyle w:val="ProductList-Body"/>
        <w:keepNext/>
        <w:tabs>
          <w:tab w:val="clear" w:pos="158"/>
          <w:tab w:val="left" w:pos="180"/>
        </w:tabs>
      </w:pPr>
      <w:r>
        <w:rPr>
          <w:b/>
          <w:color w:val="00188F"/>
        </w:rPr>
        <w:t>Įrenginių valdymas</w:t>
      </w:r>
    </w:p>
    <w:p w14:paraId="6DB43031" w14:textId="6B686BDB" w:rsidR="00EF78B8" w:rsidRPr="00690C65" w:rsidRDefault="00EF78B8" w:rsidP="00EF78B8">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penkis įrenginius.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D673B">
      <w:pPr>
        <w:pStyle w:val="ProductList-Body"/>
        <w:keepNext/>
        <w:tabs>
          <w:tab w:val="clear" w:pos="158"/>
          <w:tab w:val="left" w:pos="180"/>
        </w:tabs>
      </w:pPr>
      <w:r>
        <w:rPr>
          <w:b/>
          <w:color w:val="00188F"/>
        </w:rPr>
        <w:t>Saugyklos papildomos PL</w:t>
      </w:r>
    </w:p>
    <w:p w14:paraId="680DD99D" w14:textId="77777777" w:rsidR="008070AF" w:rsidRPr="00690C65" w:rsidRDefault="008070AF" w:rsidP="008070AF">
      <w:pPr>
        <w:pStyle w:val="ProductList-Body"/>
        <w:tabs>
          <w:tab w:val="clear" w:pos="158"/>
          <w:tab w:val="left" w:pos="180"/>
        </w:tabs>
      </w:pPr>
      <w:r>
        <w:t>Saugyklos papildomos PL reikalingos kiekvienam saugyklos gigabaitui, viršijančiam su bazine prenumerata pateiktą saugyklą.</w:t>
      </w:r>
    </w:p>
    <w:p w14:paraId="76625CC2" w14:textId="77777777" w:rsidR="008070AF" w:rsidRPr="00690C65" w:rsidRDefault="008070AF" w:rsidP="008070AF">
      <w:pPr>
        <w:pStyle w:val="ProductList-Body"/>
        <w:tabs>
          <w:tab w:val="clear" w:pos="158"/>
          <w:tab w:val="left" w:pos="180"/>
        </w:tabs>
      </w:pPr>
    </w:p>
    <w:p w14:paraId="3ED44C0B" w14:textId="77777777" w:rsidR="001F7CE6" w:rsidRPr="00A8327A" w:rsidRDefault="001F7CE6" w:rsidP="001F7CE6">
      <w:pPr>
        <w:pStyle w:val="ProductList-Body"/>
        <w:tabs>
          <w:tab w:val="clear" w:pos="158"/>
          <w:tab w:val="left" w:pos="180"/>
        </w:tabs>
        <w:rPr>
          <w:b/>
          <w:color w:val="00188F"/>
        </w:rPr>
      </w:pPr>
      <w:r>
        <w:rPr>
          <w:b/>
          <w:color w:val="00188F"/>
        </w:rPr>
        <w:t>„Windows“ programinės įrangos komponentai „System Center“ programinėje įrangoje</w:t>
      </w:r>
    </w:p>
    <w:p w14:paraId="71761A2F" w14:textId="77777777" w:rsidR="001F7CE6" w:rsidRPr="00A8327A" w:rsidRDefault="001F7CE6" w:rsidP="001F7CE6">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34"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ir veikimo bandymas</w:t>
      </w:r>
    </w:p>
    <w:p w14:paraId="5EB64A19" w14:textId="77777777" w:rsidR="008070AF" w:rsidRPr="00690C65" w:rsidRDefault="008070AF" w:rsidP="008070AF">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1E1E483" w14:textId="77777777" w:rsidR="008070AF" w:rsidRPr="00690C65" w:rsidRDefault="009B0AB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122DEDB" w14:textId="77777777" w:rsidR="00540154" w:rsidRPr="003C69A1" w:rsidRDefault="00540154" w:rsidP="00540154">
      <w:pPr>
        <w:pStyle w:val="ProductList-OfferingGroupHeading"/>
        <w:spacing w:after="80"/>
        <w:outlineLvl w:val="1"/>
      </w:pPr>
      <w:bookmarkStart w:id="82" w:name="_Toc437590238"/>
      <w:bookmarkStart w:id="83" w:name="_Toc435790944"/>
      <w:bookmarkStart w:id="84" w:name="_Toc443036212"/>
      <w:bookmarkStart w:id="85" w:name="MicrosoftDynamicsMarketing"/>
      <w:r>
        <w:t>„Microsoft Dynamics Online</w:t>
      </w:r>
      <w:proofErr w:type="gramStart"/>
      <w:r>
        <w:t>“ paslaugos</w:t>
      </w:r>
      <w:bookmarkEnd w:id="82"/>
      <w:bookmarkEnd w:id="83"/>
      <w:bookmarkEnd w:id="84"/>
      <w:proofErr w:type="gramEnd"/>
    </w:p>
    <w:p w14:paraId="51CC3812" w14:textId="77777777" w:rsidR="00540154" w:rsidRPr="003C69A1" w:rsidRDefault="00540154" w:rsidP="00540154">
      <w:pPr>
        <w:pStyle w:val="ProductList-Body"/>
        <w:tabs>
          <w:tab w:val="clear" w:pos="158"/>
          <w:tab w:val="left" w:pos="360"/>
        </w:tabs>
      </w:pPr>
      <w:r>
        <w:rPr>
          <w:b/>
          <w:color w:val="00188F"/>
        </w:rPr>
        <w:t>Pranešimai</w:t>
      </w:r>
    </w:p>
    <w:p w14:paraId="228FF371" w14:textId="77777777" w:rsidR="00540154" w:rsidRPr="003C69A1" w:rsidRDefault="00540154" w:rsidP="00540154">
      <w:pPr>
        <w:pStyle w:val="ProductList-Body"/>
      </w:pPr>
      <w:r>
        <w:t xml:space="preserve">Taikomos pranešimų apie „Bing“ žemėlapius ir Profesionalias paslaugas, nurodytų </w:t>
      </w:r>
      <w:hyperlink w:anchor="Attachment1" w:history="1">
        <w:r>
          <w:rPr>
            <w:rStyle w:val="Hyperlink"/>
          </w:rPr>
          <w:t>1 priede</w:t>
        </w:r>
      </w:hyperlink>
      <w:r>
        <w:t>, sąlygos.</w:t>
      </w:r>
    </w:p>
    <w:p w14:paraId="077AF4EB" w14:textId="77777777" w:rsidR="00540154" w:rsidRPr="003C69A1" w:rsidRDefault="00540154" w:rsidP="00540154">
      <w:pPr>
        <w:pStyle w:val="ProductList-Body"/>
      </w:pPr>
    </w:p>
    <w:p w14:paraId="13129E0F" w14:textId="77777777" w:rsidR="00540154" w:rsidRPr="003C69A1" w:rsidRDefault="00540154" w:rsidP="00540154">
      <w:pPr>
        <w:pStyle w:val="ProductList-Body"/>
        <w:tabs>
          <w:tab w:val="clear" w:pos="158"/>
          <w:tab w:val="left" w:pos="180"/>
        </w:tabs>
      </w:pPr>
      <w:r>
        <w:rPr>
          <w:b/>
          <w:color w:val="00188F"/>
        </w:rPr>
        <w:t>Prenumeratų licencijų paketai</w:t>
      </w:r>
    </w:p>
    <w:p w14:paraId="4C467240" w14:textId="77777777" w:rsidR="00540154" w:rsidRPr="003C69A1" w:rsidRDefault="00540154" w:rsidP="00540154">
      <w:pPr>
        <w:pStyle w:val="ProductList-Body"/>
      </w:pPr>
      <w:r>
        <w:t xml:space="preserve">Be vartotojų PL, žr. ir kitus </w:t>
      </w:r>
      <w:hyperlink w:anchor="Attachment2" w:history="1">
        <w:r>
          <w:rPr>
            <w:rStyle w:val="Hyperlink"/>
          </w:rPr>
          <w:t>2 priede</w:t>
        </w:r>
      </w:hyperlink>
      <w:r>
        <w:t xml:space="preserve"> pateiktus pasiūlymus, atitinkančius PL reikalavimus.</w:t>
      </w:r>
    </w:p>
    <w:p w14:paraId="4599E20F" w14:textId="77777777" w:rsidR="00540154" w:rsidRPr="003C69A1" w:rsidRDefault="00540154" w:rsidP="00540154">
      <w:pPr>
        <w:pStyle w:val="ProductList-Body"/>
      </w:pPr>
    </w:p>
    <w:p w14:paraId="3B822700" w14:textId="3D1FDAC5" w:rsidR="00540154" w:rsidRPr="003C69A1" w:rsidRDefault="00540154" w:rsidP="00540154">
      <w:pPr>
        <w:pStyle w:val="ProductList-Offering2Heading"/>
        <w:outlineLvl w:val="2"/>
      </w:pPr>
      <w:r>
        <w:tab/>
      </w:r>
      <w:bookmarkStart w:id="86" w:name="_Toc437590239"/>
      <w:bookmarkStart w:id="87" w:name="_Toc443036213"/>
      <w:bookmarkStart w:id="88" w:name="_Toc435790945"/>
      <w:r>
        <w:t>„Microsoft Dynamics AX</w:t>
      </w:r>
      <w:bookmarkEnd w:id="86"/>
      <w:r>
        <w:t>“</w:t>
      </w:r>
      <w:bookmarkEnd w:id="87"/>
    </w:p>
    <w:p w14:paraId="0B1F04C5" w14:textId="77777777" w:rsidR="00540154" w:rsidRDefault="00540154" w:rsidP="00540154">
      <w:pPr>
        <w:pStyle w:val="ProductList-Offering1"/>
        <w:sectPr w:rsidR="00540154" w:rsidSect="00D73EC5">
          <w:type w:val="continuous"/>
          <w:pgSz w:w="12240" w:h="15840"/>
          <w:pgMar w:top="1440" w:right="720" w:bottom="1440" w:left="720" w:header="720" w:footer="720" w:gutter="0"/>
          <w:cols w:space="720"/>
          <w:titlePg/>
          <w:docGrid w:linePitch="360"/>
        </w:sectPr>
      </w:pPr>
    </w:p>
    <w:p w14:paraId="40069DE8" w14:textId="77777777" w:rsidR="00540154" w:rsidRPr="003C69A1" w:rsidRDefault="00540154" w:rsidP="00540154">
      <w:pPr>
        <w:pStyle w:val="ProductList-Body"/>
      </w:pPr>
      <w:r>
        <w:rPr>
          <w:rFonts w:asciiTheme="majorHAnsi" w:hAnsiTheme="majorHAnsi"/>
          <w:sz w:val="16"/>
          <w:szCs w:val="16"/>
        </w:rPr>
        <w:lastRenderedPageBreak/>
        <w:t>„Microsoft Dynamics AX“ savitarna</w:t>
      </w:r>
    </w:p>
    <w:p w14:paraId="58E4AACA" w14:textId="77777777" w:rsidR="00540154" w:rsidRPr="003C69A1" w:rsidRDefault="00540154" w:rsidP="00540154">
      <w:pPr>
        <w:pStyle w:val="ProductList-Body"/>
      </w:pPr>
      <w:r>
        <w:rPr>
          <w:rFonts w:asciiTheme="majorHAnsi" w:hAnsiTheme="majorHAnsi"/>
          <w:sz w:val="16"/>
          <w:szCs w:val="16"/>
        </w:rPr>
        <w:t>„Microsoft Dynamics AX“ užduotys</w:t>
      </w:r>
    </w:p>
    <w:p w14:paraId="5778FB98" w14:textId="77777777" w:rsidR="00540154" w:rsidRPr="003C69A1" w:rsidRDefault="00540154" w:rsidP="00540154">
      <w:pPr>
        <w:pStyle w:val="ProductList-Body"/>
      </w:pPr>
      <w:r>
        <w:rPr>
          <w:rFonts w:asciiTheme="majorHAnsi" w:hAnsiTheme="majorHAnsi"/>
          <w:sz w:val="16"/>
          <w:szCs w:val="16"/>
        </w:rPr>
        <w:lastRenderedPageBreak/>
        <w:t>„Microsoft Dynamics AX“ korporatyvinė</w:t>
      </w:r>
    </w:p>
    <w:p w14:paraId="5758EBDB" w14:textId="77777777" w:rsidR="00540154" w:rsidRPr="003C69A1" w:rsidRDefault="00540154" w:rsidP="00540154">
      <w:pPr>
        <w:pStyle w:val="ProductList-Body"/>
      </w:pPr>
      <w:r>
        <w:rPr>
          <w:rFonts w:asciiTheme="majorHAnsi" w:hAnsiTheme="majorHAnsi"/>
          <w:sz w:val="16"/>
          <w:szCs w:val="16"/>
        </w:rPr>
        <w:t>„Microsoft Dynamics AX“ įrenginiui</w:t>
      </w:r>
    </w:p>
    <w:p w14:paraId="095D1125" w14:textId="77777777" w:rsidR="00540154" w:rsidRDefault="00540154" w:rsidP="00540154">
      <w:pPr>
        <w:pStyle w:val="ProductList-Body"/>
        <w:sectPr w:rsidR="00540154" w:rsidSect="00E275D6">
          <w:type w:val="continuous"/>
          <w:pgSz w:w="12240" w:h="15840"/>
          <w:pgMar w:top="1440" w:right="720" w:bottom="1440" w:left="720" w:header="720" w:footer="720" w:gutter="0"/>
          <w:cols w:num="2" w:space="720"/>
          <w:titlePg/>
          <w:docGrid w:linePitch="360"/>
        </w:sectPr>
      </w:pPr>
    </w:p>
    <w:p w14:paraId="52677116" w14:textId="77777777" w:rsidR="00540154" w:rsidRPr="009A023F" w:rsidRDefault="00540154" w:rsidP="00540154">
      <w:pPr>
        <w:pStyle w:val="ProductList-Body"/>
        <w:pBdr>
          <w:top w:val="single" w:sz="4" w:space="1" w:color="BFBFBF" w:themeColor="background1" w:themeShade="BF"/>
        </w:pBdr>
        <w:rPr>
          <w:sz w:val="6"/>
        </w:rPr>
      </w:pPr>
    </w:p>
    <w:p w14:paraId="18E95C25" w14:textId="77777777" w:rsidR="00540154" w:rsidRPr="00540154" w:rsidRDefault="00540154" w:rsidP="00540154">
      <w:pPr>
        <w:pStyle w:val="ProductList-Body"/>
        <w:tabs>
          <w:tab w:val="clear" w:pos="158"/>
          <w:tab w:val="left" w:pos="360"/>
        </w:tabs>
        <w:rPr>
          <w:b/>
          <w:color w:val="00188F"/>
          <w:sz w:val="8"/>
          <w:szCs w:val="8"/>
        </w:rPr>
      </w:pPr>
    </w:p>
    <w:p w14:paraId="656A3F1E" w14:textId="1A7BC2B5" w:rsidR="00540154" w:rsidRPr="003C69A1" w:rsidRDefault="00540154" w:rsidP="00540154">
      <w:pPr>
        <w:pStyle w:val="ProductList-Body"/>
        <w:tabs>
          <w:tab w:val="clear" w:pos="158"/>
          <w:tab w:val="left" w:pos="360"/>
        </w:tabs>
      </w:pPr>
      <w:r>
        <w:rPr>
          <w:b/>
          <w:color w:val="00188F"/>
        </w:rPr>
        <w:t>Išoriniai vartotojai</w:t>
      </w:r>
    </w:p>
    <w:p w14:paraId="380451D8" w14:textId="77777777" w:rsidR="00540154" w:rsidRPr="003C69A1" w:rsidRDefault="00540154" w:rsidP="00540154">
      <w:pPr>
        <w:pStyle w:val="ProductList-Body"/>
        <w:tabs>
          <w:tab w:val="clear" w:pos="158"/>
          <w:tab w:val="left" w:pos="360"/>
        </w:tabs>
      </w:pPr>
      <w:r>
        <w:t>Išoriniams „Microsoft Dynamics AX“ vartotojams nereikia PL, kad galėtų pasiekti Internete teikiamas paslaugas. Ši išimtis netaikoma Kliento ar su juo susijusių įmonių rangovams arba atstovams.</w:t>
      </w:r>
    </w:p>
    <w:p w14:paraId="18C48D2F" w14:textId="77777777" w:rsidR="00540154" w:rsidRPr="003C69A1" w:rsidRDefault="00540154" w:rsidP="00540154">
      <w:pPr>
        <w:pStyle w:val="ProductList-Body"/>
        <w:tabs>
          <w:tab w:val="clear" w:pos="158"/>
          <w:tab w:val="left" w:pos="360"/>
        </w:tabs>
      </w:pPr>
    </w:p>
    <w:p w14:paraId="47690304" w14:textId="77777777" w:rsidR="00540154" w:rsidRPr="003C69A1" w:rsidRDefault="00540154" w:rsidP="00540154">
      <w:pPr>
        <w:pStyle w:val="ProductList-Body"/>
        <w:tabs>
          <w:tab w:val="left" w:pos="360"/>
        </w:tabs>
      </w:pPr>
      <w:r>
        <w:rPr>
          <w:b/>
          <w:color w:val="00188F"/>
        </w:rPr>
        <w:t>Modifikavimas</w:t>
      </w:r>
    </w:p>
    <w:p w14:paraId="22A57A1C" w14:textId="77777777" w:rsidR="00540154" w:rsidRPr="003C69A1" w:rsidRDefault="00540154" w:rsidP="00540154">
      <w:pPr>
        <w:pStyle w:val="ProductList-Body"/>
        <w:tabs>
          <w:tab w:val="clear" w:pos="158"/>
          <w:tab w:val="left" w:pos="360"/>
        </w:tabs>
      </w:pPr>
      <w:r>
        <w:t>Klientas gali modifikuoti „Microsoft Dynamics AX“, siekdamas išplėsti jos funkcines galimybes, bet tik Kliento vidinio naudojimo tikslais.</w:t>
      </w:r>
    </w:p>
    <w:p w14:paraId="414A4CDA" w14:textId="77777777" w:rsidR="00540154" w:rsidRPr="003C69A1" w:rsidRDefault="009B0ABB" w:rsidP="00540154">
      <w:pPr>
        <w:pStyle w:val="ProductList-Body"/>
        <w:shd w:val="clear" w:color="auto" w:fill="A6A6A6" w:themeFill="background1" w:themeFillShade="A6"/>
        <w:spacing w:before="120" w:after="240"/>
        <w:jc w:val="right"/>
      </w:pPr>
      <w:hyperlink w:anchor="TableofContents" w:history="1">
        <w:r w:rsidR="00540154">
          <w:rPr>
            <w:rStyle w:val="Hyperlink"/>
            <w:sz w:val="16"/>
            <w:szCs w:val="16"/>
          </w:rPr>
          <w:t>Turinys</w:t>
        </w:r>
      </w:hyperlink>
      <w:r w:rsidR="00540154">
        <w:rPr>
          <w:sz w:val="16"/>
          <w:szCs w:val="16"/>
        </w:rPr>
        <w:t xml:space="preserve"> / </w:t>
      </w:r>
      <w:hyperlink w:anchor="GeneralTerms" w:history="1">
        <w:r w:rsidR="00540154">
          <w:rPr>
            <w:rStyle w:val="Hyperlink"/>
            <w:sz w:val="16"/>
            <w:szCs w:val="16"/>
          </w:rPr>
          <w:t>Bendrosios sąlygos</w:t>
        </w:r>
      </w:hyperlink>
    </w:p>
    <w:p w14:paraId="3C45A775" w14:textId="49C49562" w:rsidR="00D25E83" w:rsidRDefault="00D25E83" w:rsidP="00D25E83">
      <w:pPr>
        <w:pStyle w:val="ProductList-Body"/>
        <w:tabs>
          <w:tab w:val="clear" w:pos="158"/>
          <w:tab w:val="left" w:pos="360"/>
        </w:tabs>
      </w:pPr>
    </w:p>
    <w:p w14:paraId="15A3A460" w14:textId="30EC9345" w:rsidR="00D25E83" w:rsidRDefault="00D25E83" w:rsidP="00D25E83">
      <w:pPr>
        <w:pStyle w:val="ProductList-Body"/>
        <w:tabs>
          <w:tab w:val="clear" w:pos="158"/>
          <w:tab w:val="left" w:pos="360"/>
        </w:tabs>
      </w:pPr>
    </w:p>
    <w:p w14:paraId="7EDA865E" w14:textId="77777777" w:rsidR="00D25E83" w:rsidRDefault="00D25E83" w:rsidP="00D25E83">
      <w:pPr>
        <w:pStyle w:val="ProductList-Body"/>
        <w:tabs>
          <w:tab w:val="clear" w:pos="158"/>
          <w:tab w:val="left" w:pos="360"/>
        </w:tabs>
      </w:pPr>
    </w:p>
    <w:p w14:paraId="63654ACC" w14:textId="77777777" w:rsidR="00D25E83" w:rsidRDefault="00D25E83" w:rsidP="00D25E83">
      <w:pPr>
        <w:pStyle w:val="ProductList-Body"/>
        <w:tabs>
          <w:tab w:val="clear" w:pos="158"/>
          <w:tab w:val="left" w:pos="360"/>
        </w:tabs>
      </w:pPr>
    </w:p>
    <w:p w14:paraId="4766D3C6" w14:textId="77777777" w:rsidR="00D25E83" w:rsidRDefault="00D25E83" w:rsidP="00D25E83">
      <w:pPr>
        <w:pStyle w:val="ProductList-Body"/>
        <w:tabs>
          <w:tab w:val="clear" w:pos="158"/>
          <w:tab w:val="left" w:pos="360"/>
        </w:tabs>
      </w:pPr>
    </w:p>
    <w:p w14:paraId="52C74EA6" w14:textId="77777777" w:rsidR="00D25E83" w:rsidRDefault="00D25E83" w:rsidP="00D25E83">
      <w:pPr>
        <w:pStyle w:val="ProductList-Body"/>
        <w:tabs>
          <w:tab w:val="clear" w:pos="158"/>
          <w:tab w:val="left" w:pos="360"/>
        </w:tabs>
      </w:pPr>
    </w:p>
    <w:p w14:paraId="5A732860" w14:textId="527E4FC6" w:rsidR="00540154" w:rsidRPr="003C69A1" w:rsidRDefault="00540154" w:rsidP="00540154">
      <w:pPr>
        <w:pStyle w:val="ProductList-Offering2Heading"/>
        <w:outlineLvl w:val="2"/>
      </w:pPr>
      <w:r>
        <w:lastRenderedPageBreak/>
        <w:tab/>
      </w:r>
      <w:bookmarkStart w:id="89" w:name="_Toc437590240"/>
      <w:bookmarkStart w:id="90" w:name="DynamicsCRM"/>
      <w:bookmarkStart w:id="91" w:name="_Toc443036214"/>
      <w:r>
        <w:t>„Microsoft Dynamics CRM Online</w:t>
      </w:r>
      <w:bookmarkEnd w:id="88"/>
      <w:bookmarkEnd w:id="89"/>
      <w:bookmarkEnd w:id="90"/>
      <w:r>
        <w:t>“</w:t>
      </w:r>
      <w:bookmarkEnd w:id="91"/>
    </w:p>
    <w:p w14:paraId="0EE0DB45" w14:textId="77777777" w:rsidR="00540154" w:rsidRDefault="00540154" w:rsidP="00540154">
      <w:pPr>
        <w:pStyle w:val="ProductList-Offering1"/>
        <w:sectPr w:rsidR="00540154" w:rsidSect="00D73EC5">
          <w:type w:val="continuous"/>
          <w:pgSz w:w="12240" w:h="15840"/>
          <w:pgMar w:top="1440" w:right="720" w:bottom="1440" w:left="720" w:header="720" w:footer="720" w:gutter="0"/>
          <w:cols w:space="720"/>
          <w:titlePg/>
          <w:docGrid w:linePitch="360"/>
        </w:sectPr>
      </w:pPr>
    </w:p>
    <w:p w14:paraId="6348AB39" w14:textId="77777777" w:rsidR="00540154" w:rsidRPr="003C69A1" w:rsidRDefault="00540154" w:rsidP="00540154">
      <w:pPr>
        <w:pStyle w:val="ProductList-Body"/>
      </w:pPr>
      <w:r>
        <w:rPr>
          <w:rFonts w:asciiTheme="majorHAnsi" w:hAnsiTheme="majorHAnsi"/>
          <w:sz w:val="16"/>
          <w:szCs w:val="16"/>
        </w:rPr>
        <w:lastRenderedPageBreak/>
        <w:t>„Microsoft Dynamics CRM Online Essentials“</w:t>
      </w:r>
    </w:p>
    <w:p w14:paraId="75DD9CA5" w14:textId="77777777" w:rsidR="00540154" w:rsidRPr="003C69A1" w:rsidRDefault="00540154" w:rsidP="00540154">
      <w:pPr>
        <w:pStyle w:val="ProductList-Body"/>
      </w:pPr>
      <w:r>
        <w:rPr>
          <w:rFonts w:asciiTheme="majorHAnsi" w:hAnsiTheme="majorHAnsi"/>
          <w:sz w:val="16"/>
          <w:szCs w:val="16"/>
        </w:rPr>
        <w:t>„Microsoft Dynamics CRM Online Basic“</w:t>
      </w:r>
    </w:p>
    <w:p w14:paraId="51CF5835" w14:textId="77777777" w:rsidR="00540154" w:rsidRPr="003C69A1" w:rsidRDefault="00540154" w:rsidP="00540154">
      <w:pPr>
        <w:pStyle w:val="ProductList-Body"/>
      </w:pPr>
      <w:r>
        <w:rPr>
          <w:rFonts w:asciiTheme="majorHAnsi" w:hAnsiTheme="majorHAnsi"/>
          <w:sz w:val="16"/>
          <w:szCs w:val="16"/>
        </w:rPr>
        <w:t>„Microsoft Dynamics CRM Online Professional“</w:t>
      </w:r>
    </w:p>
    <w:p w14:paraId="1A77C33F" w14:textId="77777777" w:rsidR="00540154" w:rsidRPr="003C69A1" w:rsidRDefault="00540154" w:rsidP="00540154">
      <w:pPr>
        <w:pStyle w:val="ProductList-Body"/>
      </w:pPr>
      <w:r>
        <w:rPr>
          <w:rFonts w:asciiTheme="majorHAnsi" w:hAnsiTheme="majorHAnsi"/>
          <w:sz w:val="16"/>
          <w:szCs w:val="16"/>
        </w:rPr>
        <w:lastRenderedPageBreak/>
        <w:t>„Microsoft Dynamics CRM Online Enterprise“</w:t>
      </w:r>
    </w:p>
    <w:p w14:paraId="7F8A0121" w14:textId="77777777" w:rsidR="00540154" w:rsidRPr="003C69A1" w:rsidRDefault="00540154" w:rsidP="00540154">
      <w:pPr>
        <w:pStyle w:val="ProductList-Body"/>
      </w:pPr>
      <w:r>
        <w:rPr>
          <w:rFonts w:asciiTheme="majorHAnsi" w:hAnsiTheme="majorHAnsi"/>
          <w:sz w:val="16"/>
          <w:szCs w:val="16"/>
        </w:rPr>
        <w:t>„Microsoft Dynamics“ darbuotojų savitarnos tarnyba</w:t>
      </w:r>
    </w:p>
    <w:p w14:paraId="6C5A467F" w14:textId="77777777" w:rsidR="00540154" w:rsidRDefault="00540154" w:rsidP="00540154">
      <w:pPr>
        <w:pStyle w:val="ProductList-Body"/>
        <w:sectPr w:rsidR="00540154" w:rsidSect="00E275D6">
          <w:type w:val="continuous"/>
          <w:pgSz w:w="12240" w:h="15840"/>
          <w:pgMar w:top="1440" w:right="720" w:bottom="1440" w:left="720" w:header="720" w:footer="720" w:gutter="0"/>
          <w:cols w:num="2" w:space="720"/>
          <w:titlePg/>
          <w:docGrid w:linePitch="360"/>
        </w:sectPr>
      </w:pPr>
    </w:p>
    <w:p w14:paraId="5E4F6B8C" w14:textId="77777777" w:rsidR="00540154" w:rsidRPr="00540154" w:rsidRDefault="00540154" w:rsidP="00540154">
      <w:pPr>
        <w:pStyle w:val="ProductList-Body"/>
        <w:pBdr>
          <w:top w:val="single" w:sz="4" w:space="1" w:color="BFBFBF" w:themeColor="background1" w:themeShade="BF"/>
        </w:pBdr>
        <w:rPr>
          <w:sz w:val="8"/>
          <w:szCs w:val="8"/>
        </w:rPr>
      </w:pPr>
    </w:p>
    <w:p w14:paraId="27DDCBFA" w14:textId="77777777" w:rsidR="00540154" w:rsidRPr="003C69A1" w:rsidRDefault="00540154" w:rsidP="00540154">
      <w:pPr>
        <w:pStyle w:val="ProductList-Body"/>
        <w:tabs>
          <w:tab w:val="clear" w:pos="158"/>
          <w:tab w:val="left" w:pos="360"/>
        </w:tabs>
      </w:pPr>
      <w:r>
        <w:rPr>
          <w:b/>
          <w:color w:val="00188F"/>
        </w:rPr>
        <w:t>Išoriniai vartotojai</w:t>
      </w:r>
    </w:p>
    <w:p w14:paraId="02E701CD" w14:textId="77777777" w:rsidR="00540154" w:rsidRPr="00EC5921" w:rsidRDefault="00540154" w:rsidP="00540154">
      <w:pPr>
        <w:pStyle w:val="ProductList-Body"/>
        <w:tabs>
          <w:tab w:val="clear" w:pos="158"/>
          <w:tab w:val="left" w:pos="360"/>
        </w:tabs>
        <w:rPr>
          <w:szCs w:val="18"/>
        </w:rPr>
      </w:pPr>
      <w:r w:rsidRPr="00EC5921">
        <w:rPr>
          <w:szCs w:val="18"/>
        </w:rPr>
        <w:t>Visų „Microsoft Dynamics CRM Online“ ir „Parature“ leidimų, įsigytų iš „Microsoft“, išoriniams vartotojams, norintiems prisijungti prie Internete teikiamos paslaugos, PL nereikia, nebent jie naudotų „Microsoft Dynamics CRM“ klientus. Ši išimtis netaikoma Kliento ar su juo susijusios įmonės rangovams arba atstovams.</w:t>
      </w:r>
    </w:p>
    <w:p w14:paraId="733CCFFD" w14:textId="77777777" w:rsidR="00540154" w:rsidRPr="003C69A1" w:rsidRDefault="009B0ABB" w:rsidP="00540154">
      <w:pPr>
        <w:pStyle w:val="ProductList-Body"/>
        <w:shd w:val="clear" w:color="auto" w:fill="A6A6A6" w:themeFill="background1" w:themeFillShade="A6"/>
        <w:spacing w:before="120" w:after="240"/>
        <w:jc w:val="right"/>
      </w:pPr>
      <w:hyperlink w:anchor="TableofContents" w:history="1">
        <w:r w:rsidR="00540154">
          <w:rPr>
            <w:rStyle w:val="Hyperlink"/>
            <w:sz w:val="16"/>
            <w:szCs w:val="16"/>
          </w:rPr>
          <w:t>Turinys</w:t>
        </w:r>
      </w:hyperlink>
      <w:r w:rsidR="00540154">
        <w:rPr>
          <w:sz w:val="16"/>
          <w:szCs w:val="16"/>
        </w:rPr>
        <w:t xml:space="preserve"> / </w:t>
      </w:r>
      <w:hyperlink w:anchor="GeneralTerms" w:history="1">
        <w:r w:rsidR="00540154">
          <w:rPr>
            <w:rStyle w:val="Hyperlink"/>
            <w:sz w:val="16"/>
            <w:szCs w:val="16"/>
          </w:rPr>
          <w:t>Bendrosios sąlygos</w:t>
        </w:r>
      </w:hyperlink>
    </w:p>
    <w:p w14:paraId="18BD01E1" w14:textId="1096D0A0" w:rsidR="0074447C" w:rsidRPr="00C17F2D" w:rsidRDefault="00D25E83" w:rsidP="00E040B7">
      <w:pPr>
        <w:pStyle w:val="ProductList-Offering2Heading"/>
        <w:rPr>
          <w:lang w:val="lt-LT"/>
        </w:rPr>
      </w:pPr>
      <w:r>
        <w:rPr>
          <w:lang w:val="lt-LT"/>
        </w:rPr>
        <w:tab/>
      </w:r>
      <w:bookmarkStart w:id="92" w:name="_Toc443036215"/>
      <w:r w:rsidR="00E84763" w:rsidRPr="00C17F2D">
        <w:rPr>
          <w:lang w:val="lt-LT"/>
        </w:rPr>
        <w:t>„</w:t>
      </w:r>
      <w:r w:rsidR="0074447C" w:rsidRPr="00C17F2D">
        <w:rPr>
          <w:lang w:val="lt-LT"/>
        </w:rPr>
        <w:t>Microsoft Dynamics Marketing</w:t>
      </w:r>
      <w:r w:rsidR="00E84763" w:rsidRPr="00C17F2D">
        <w:rPr>
          <w:lang w:val="lt-LT"/>
        </w:rPr>
        <w:t>“</w:t>
      </w:r>
      <w:bookmarkEnd w:id="92"/>
    </w:p>
    <w:bookmarkEnd w:id="85"/>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17F2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Paslaugų lygio sutartis</w:t>
      </w:r>
    </w:p>
    <w:p w14:paraId="2C29C397" w14:textId="607B3120" w:rsidR="00E53C1F" w:rsidRPr="00690C65" w:rsidRDefault="00E53C1F" w:rsidP="00E53C1F">
      <w:pPr>
        <w:pStyle w:val="ProductList-Body"/>
      </w:pPr>
      <w:r>
        <w:t>Naudojant „Microsoft Dynamics Marketing“ jokia SLA netaikoma.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Žiniatinklio vartotojo profilis</w:t>
      </w:r>
    </w:p>
    <w:p w14:paraId="3098B83A" w14:textId="416BEDCA" w:rsidR="0074447C" w:rsidRDefault="0074447C" w:rsidP="0074447C">
      <w:pPr>
        <w:pStyle w:val="ProductList-Body"/>
      </w:pPr>
      <w:r>
        <w:t>Sukonfigūruotiems ir kaip žiniatinklio portalo vartotojai prie šios Internete teikiamos paslaugos besijungiantiems vartotojams Vartotojo PL nereikia.</w:t>
      </w:r>
    </w:p>
    <w:p w14:paraId="648E361F" w14:textId="2ADE8C65" w:rsidR="00ED673B" w:rsidRDefault="00ED673B" w:rsidP="0074447C">
      <w:pPr>
        <w:pStyle w:val="ProductList-Body"/>
      </w:pPr>
    </w:p>
    <w:p w14:paraId="373F70A5" w14:textId="77777777" w:rsidR="000C3FB3" w:rsidRPr="007F0A21" w:rsidRDefault="000C3FB3" w:rsidP="000C3FB3">
      <w:pPr>
        <w:pStyle w:val="ProductList-Body"/>
      </w:pPr>
      <w:r>
        <w:rPr>
          <w:b/>
          <w:color w:val="00188F"/>
        </w:rPr>
        <w:t>Mobiliųjų teksto žinučių siuntimas</w:t>
      </w:r>
    </w:p>
    <w:p w14:paraId="687BD3A0" w14:textId="17D14AAD" w:rsidR="00ED673B" w:rsidRDefault="000C3FB3" w:rsidP="000C3FB3">
      <w:pPr>
        <w:pStyle w:val="ProductList-Body"/>
      </w:pPr>
      <w:r>
        <w:t>Klientas yra visiškai atsakingas už visų mobiliųjų teksto žinučių turinį, kūrimą, iniciavimą ir perdavimą, atliekamą naudojantis „Microsoft“ paslaugomis, ir turi laikytis visų taikytinų elgesio taisyklių, kurias pateikia „Microsoft“. Trečiosios šalys duomenų rinkėjai arba operatoriai, susiję su mobiliųjų teksto žinučių siuntimu, nėra „Microsoft“ subrangovai</w:t>
      </w:r>
      <w:r w:rsidR="00ED673B">
        <w:t>.</w:t>
      </w:r>
    </w:p>
    <w:p w14:paraId="6DE06528" w14:textId="77777777" w:rsidR="0074447C" w:rsidRPr="00690C65" w:rsidRDefault="009B0AB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C492BA3" w14:textId="4CD72278" w:rsidR="00234095" w:rsidRPr="00C17F2D" w:rsidRDefault="00234095" w:rsidP="00ED673B">
      <w:pPr>
        <w:pStyle w:val="ProductList-Offering2Heading"/>
        <w:keepNext/>
        <w:rPr>
          <w:lang w:val="fr-FR"/>
        </w:rPr>
      </w:pPr>
      <w:r w:rsidRPr="00C17F2D">
        <w:rPr>
          <w:lang w:val="fr-FR"/>
        </w:rPr>
        <w:tab/>
      </w:r>
      <w:bookmarkStart w:id="93" w:name="_Toc443036216"/>
      <w:r w:rsidR="00E84763" w:rsidRPr="00C17F2D">
        <w:rPr>
          <w:lang w:val="fr-FR"/>
        </w:rPr>
        <w:t>„</w:t>
      </w:r>
      <w:r w:rsidRPr="00C17F2D">
        <w:rPr>
          <w:lang w:val="fr-FR"/>
        </w:rPr>
        <w:t>Microsoft Social Engagement</w:t>
      </w:r>
      <w:r w:rsidR="00E84763" w:rsidRPr="00C17F2D">
        <w:rPr>
          <w:lang w:val="fr-FR"/>
        </w:rPr>
        <w:t>“</w:t>
      </w:r>
      <w:bookmarkEnd w:id="93"/>
    </w:p>
    <w:p w14:paraId="7E1BF27D" w14:textId="7231FD4B" w:rsidR="00234095" w:rsidRPr="00690C65" w:rsidRDefault="00234095" w:rsidP="00ED673B">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17F2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Paslaugų lygio sutartis</w:t>
      </w:r>
    </w:p>
    <w:p w14:paraId="2526FAEE" w14:textId="02CF1C30" w:rsidR="00DD2927" w:rsidRPr="00690C65" w:rsidRDefault="00DD2927" w:rsidP="00DD2927">
      <w:pPr>
        <w:pStyle w:val="ProductList-Body"/>
      </w:pPr>
      <w:r>
        <w:t>Naudojant „Microsoft Social Engagement“ jokia SLA netaikoma.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F7CE6">
      <w:pPr>
        <w:pStyle w:val="ProductList-Body"/>
        <w:keepNext/>
        <w:tabs>
          <w:tab w:val="clear" w:pos="158"/>
          <w:tab w:val="left" w:pos="360"/>
        </w:tabs>
      </w:pPr>
      <w:r>
        <w:rPr>
          <w:b/>
          <w:color w:val="00188F"/>
        </w:rPr>
        <w:t>Per „Microsoft Social Engagement“ gautas Socialinis turinys</w:t>
      </w:r>
    </w:p>
    <w:p w14:paraId="5E68D6B4" w14:textId="67C1D2D9" w:rsidR="00234095" w:rsidRPr="00690C65" w:rsidRDefault="00234095" w:rsidP="00234095">
      <w:pPr>
        <w:pStyle w:val="ProductList-Body"/>
        <w:tabs>
          <w:tab w:val="clear" w:pos="158"/>
          <w:tab w:val="left" w:pos="360"/>
        </w:tabs>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Socialinį turinį galite naudoti tik savo vidiniams įmonės tikslams. „Microsoft“ pasilieka teisę:</w:t>
      </w:r>
    </w:p>
    <w:p w14:paraId="77019DD1" w14:textId="77777777" w:rsidR="00234095" w:rsidRPr="00690C65" w:rsidRDefault="00234095" w:rsidP="00234095">
      <w:pPr>
        <w:pStyle w:val="ProductList-Body"/>
        <w:numPr>
          <w:ilvl w:val="0"/>
          <w:numId w:val="13"/>
        </w:numPr>
        <w:ind w:left="450" w:hanging="270"/>
      </w:pPr>
      <w:r>
        <w:t xml:space="preserve">saugoti Socialinį turinį duomenų bazėje su turiniu, sumaišytu su turiniu, kitų licencijų turėtojų sutelktu iš kitų šaltinių; </w:t>
      </w:r>
    </w:p>
    <w:p w14:paraId="14104062" w14:textId="77777777" w:rsidR="00234095" w:rsidRPr="00690C65" w:rsidRDefault="00234095" w:rsidP="00234095">
      <w:pPr>
        <w:pStyle w:val="ProductList-Body"/>
        <w:numPr>
          <w:ilvl w:val="0"/>
          <w:numId w:val="13"/>
        </w:numPr>
        <w:spacing w:before="40"/>
        <w:ind w:left="45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4E82A0FB" w14:textId="77777777" w:rsidR="00234095" w:rsidRPr="00690C65" w:rsidRDefault="00234095" w:rsidP="00234095">
      <w:pPr>
        <w:pStyle w:val="ProductList-Body"/>
        <w:numPr>
          <w:ilvl w:val="0"/>
          <w:numId w:val="13"/>
        </w:numPr>
        <w:spacing w:before="40"/>
        <w:ind w:left="450" w:hanging="274"/>
      </w:pPr>
      <w:r>
        <w:t>nurodyti Klientui redaguoti arba panaikinti Socialinį turinį, jei Klientas eksportuoja Socialinį turinį, ir</w:t>
      </w:r>
    </w:p>
    <w:p w14:paraId="04668B90" w14:textId="57844584" w:rsidR="00234095" w:rsidRPr="00690C65" w:rsidRDefault="00234095" w:rsidP="00234095">
      <w:pPr>
        <w:pStyle w:val="ProductList-Body"/>
        <w:numPr>
          <w:ilvl w:val="0"/>
          <w:numId w:val="13"/>
        </w:numPr>
        <w:spacing w:before="40"/>
        <w:ind w:left="450" w:hanging="274"/>
      </w:pPr>
      <w:r>
        <w:t xml:space="preserve">panaikinti arba apriboti tolesnę prieigą prie Socialinio turinio, kai Internete teikiamos paslaugos teikimas nutraukiamas arba baigiasi teikimo laikas. </w:t>
      </w:r>
    </w:p>
    <w:p w14:paraId="76991E49" w14:textId="77777777" w:rsidR="00E776C5" w:rsidRPr="00690C65" w:rsidRDefault="009B0AB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B2BCF60" w14:textId="5A21FCB8" w:rsidR="00E776C5" w:rsidRPr="00C17F2D" w:rsidRDefault="00E776C5" w:rsidP="00E040B7">
      <w:pPr>
        <w:pStyle w:val="ProductList-Offering2Heading"/>
        <w:rPr>
          <w:lang w:val="lt-LT"/>
        </w:rPr>
      </w:pPr>
      <w:r w:rsidRPr="00C17F2D">
        <w:rPr>
          <w:lang w:val="lt-LT"/>
        </w:rPr>
        <w:tab/>
      </w:r>
      <w:bookmarkStart w:id="94" w:name="_Toc443036217"/>
      <w:r w:rsidRPr="00C17F2D">
        <w:rPr>
          <w:lang w:val="lt-LT"/>
        </w:rPr>
        <w:t>„Parature“ iš „Microsoft“</w:t>
      </w:r>
      <w:bookmarkEnd w:id="94"/>
    </w:p>
    <w:p w14:paraId="72DC0FC9" w14:textId="341C5E91" w:rsidR="00E776C5" w:rsidRPr="00690C65" w:rsidRDefault="00E776C5" w:rsidP="00CD336C">
      <w:pPr>
        <w:pStyle w:val="ProductList-Body"/>
      </w:pPr>
      <w:r>
        <w:rPr>
          <w:rFonts w:asciiTheme="majorHAnsi" w:hAnsiTheme="majorHAnsi"/>
          <w:sz w:val="16"/>
          <w:szCs w:val="16"/>
        </w:rPr>
        <w:t>Parature Enterprise</w:t>
      </w:r>
    </w:p>
    <w:p w14:paraId="7F568B1A" w14:textId="77777777" w:rsidR="00E776C5" w:rsidRPr="00350D42" w:rsidRDefault="00E776C5" w:rsidP="00CD336C">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CD336C">
      <w:pPr>
        <w:pStyle w:val="ProductList-Body"/>
      </w:pPr>
      <w:r>
        <w:rPr>
          <w:b/>
          <w:color w:val="00188F"/>
        </w:rPr>
        <w:t>Paslaugų lygio sutartis</w:t>
      </w:r>
    </w:p>
    <w:p w14:paraId="34B12191" w14:textId="7BA81900" w:rsidR="00DD2927" w:rsidRPr="00690C65" w:rsidRDefault="00DD2927" w:rsidP="00CD336C">
      <w:pPr>
        <w:pStyle w:val="ProductList-Body"/>
      </w:pPr>
      <w:r>
        <w:t>Naudojant „Parature“ iš „Microsoft“ jokia SLA netaikoma.</w:t>
      </w:r>
    </w:p>
    <w:p w14:paraId="08C7C227" w14:textId="77777777" w:rsidR="00DD2927" w:rsidRPr="00690C65" w:rsidRDefault="00DD2927" w:rsidP="00CD336C">
      <w:pPr>
        <w:pStyle w:val="ProductList-Body"/>
      </w:pPr>
    </w:p>
    <w:p w14:paraId="463F46D2" w14:textId="172F1787" w:rsidR="00DD2927" w:rsidRPr="00690C65" w:rsidRDefault="00DD2927" w:rsidP="00CD336C">
      <w:pPr>
        <w:pStyle w:val="ProductList-Body"/>
      </w:pPr>
      <w:r>
        <w:t>Naudodami „Parature“ klientai turi laikytis privatumo ir (arba) saugos sąlygų, pateiktų adresu http://www.parature.com/privacylegal/.</w:t>
      </w:r>
    </w:p>
    <w:p w14:paraId="1C854430" w14:textId="77777777" w:rsidR="00E776C5" w:rsidRPr="00690C65" w:rsidRDefault="009B0AB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E44AC5B" w14:textId="6D7F2572" w:rsidR="003D22CB" w:rsidRPr="00C17F2D" w:rsidRDefault="004E52BA" w:rsidP="00E040B7">
      <w:pPr>
        <w:pStyle w:val="ProductList-OfferingGroupHeading"/>
        <w:rPr>
          <w:lang w:val="lt-LT"/>
        </w:rPr>
      </w:pPr>
      <w:bookmarkStart w:id="95" w:name="_Toc443036218"/>
      <w:r w:rsidRPr="00C17F2D">
        <w:rPr>
          <w:lang w:val="lt-LT"/>
        </w:rPr>
        <w:lastRenderedPageBreak/>
        <w:t>„Office 365“ paslaugos</w:t>
      </w:r>
      <w:bookmarkEnd w:id="95"/>
    </w:p>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6" w:name="CoreFeaturesforOffice365Services"/>
      <w:r>
        <w:rPr>
          <w:b/>
          <w:color w:val="00188F"/>
        </w:rPr>
        <w:t>Pagrindinės funkcijos, skirtos „Office 365“ paslaugoms</w:t>
      </w:r>
    </w:p>
    <w:bookmarkEnd w:id="96"/>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77777777" w:rsidR="00ED673B" w:rsidRDefault="00ED673B" w:rsidP="00ED673B">
      <w:pPr>
        <w:pStyle w:val="ProductList-Body"/>
        <w:tabs>
          <w:tab w:val="clear" w:pos="158"/>
          <w:tab w:val="left" w:pos="180"/>
        </w:tabs>
      </w:pPr>
      <w:r>
        <w:t xml:space="preserve">Be Vartotojų PL, žr. </w:t>
      </w:r>
      <w:r w:rsidR="009B0ABB">
        <w:fldChar w:fldCharType="begin"/>
      </w:r>
      <w:r w:rsidR="009B0ABB">
        <w:instrText xml:space="preserve"> HYPERLINK \l "Attachment2" </w:instrText>
      </w:r>
      <w:r w:rsidR="009B0ABB">
        <w:fldChar w:fldCharType="separate"/>
      </w:r>
      <w:r>
        <w:rPr>
          <w:rStyle w:val="Hyperlink"/>
        </w:rPr>
        <w:t>2 priede</w:t>
      </w:r>
      <w:r w:rsidR="009B0ABB">
        <w:rPr>
          <w:rStyle w:val="Hyperlink"/>
        </w:rPr>
        <w:fldChar w:fldCharType="end"/>
      </w:r>
      <w:r>
        <w:t xml:space="preserve"> pateiktą informaciją apie kitas PL, atitinkančias „Office 365“ paslaugų reikalavimus.</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r w:rsidRPr="00C17F2D">
        <w:rPr>
          <w:lang w:val="lt-LT"/>
        </w:rPr>
        <w:tab/>
      </w:r>
      <w:bookmarkStart w:id="97" w:name="_Toc443036219"/>
      <w:r w:rsidRPr="00C17F2D">
        <w:rPr>
          <w:lang w:val="lt-LT"/>
        </w:rPr>
        <w:t>„Exchange Online“</w:t>
      </w:r>
      <w:bookmarkEnd w:id="97"/>
    </w:p>
    <w:p w14:paraId="504B85AD" w14:textId="77777777" w:rsidR="00E93FD0" w:rsidRDefault="00E93FD0" w:rsidP="004E52BA">
      <w:pPr>
        <w:pStyle w:val="ProductList-Offering1"/>
        <w:sectPr w:rsidR="00E93FD0" w:rsidSect="00E275D6">
          <w:footerReference w:type="default" r:id="rId35"/>
          <w:footerReference w:type="first" r:id="rId36"/>
          <w:type w:val="continuous"/>
          <w:pgSz w:w="12240" w:h="15840"/>
          <w:pgMar w:top="1440" w:right="720" w:bottom="1440" w:left="720" w:header="720" w:footer="720" w:gutter="0"/>
          <w:cols w:space="720"/>
          <w:titlePg/>
          <w:docGrid w:linePitch="360"/>
        </w:sectPr>
      </w:pPr>
    </w:p>
    <w:p w14:paraId="4F88BA61" w14:textId="4C21D384" w:rsidR="008A38B0" w:rsidRDefault="008A38B0" w:rsidP="00EF1E73">
      <w:pPr>
        <w:pStyle w:val="ProductList-Body"/>
        <w:rPr>
          <w:rFonts w:asciiTheme="majorHAnsi" w:hAnsiTheme="majorHAnsi"/>
          <w:sz w:val="16"/>
          <w:szCs w:val="16"/>
        </w:rPr>
      </w:pPr>
      <w:r w:rsidRPr="008A38B0">
        <w:rPr>
          <w:rFonts w:asciiTheme="majorHAnsi" w:hAnsiTheme="majorHAnsi"/>
          <w:sz w:val="16"/>
          <w:szCs w:val="16"/>
        </w:rPr>
        <w:lastRenderedPageBreak/>
        <w:t>Patobulinta apsauga nuo grėsmių</w:t>
      </w:r>
    </w:p>
    <w:p w14:paraId="787610FA" w14:textId="1EB7AABB" w:rsidR="004E52BA" w:rsidRPr="00690C65" w:rsidRDefault="00E275D6" w:rsidP="00EF1E73">
      <w:pPr>
        <w:pStyle w:val="ProductList-Body"/>
      </w:pPr>
      <w:r>
        <w:rPr>
          <w:rFonts w:asciiTheme="majorHAnsi" w:hAnsiTheme="majorHAnsi"/>
          <w:sz w:val="16"/>
          <w:szCs w:val="16"/>
        </w:rPr>
        <w:t>Apsauga nuo duomenų praradimo</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1 planas</w:t>
      </w:r>
    </w:p>
    <w:p w14:paraId="14549AD5" w14:textId="77777777" w:rsidR="004E52BA" w:rsidRPr="00690C65" w:rsidRDefault="004E52BA" w:rsidP="00EF1E73">
      <w:pPr>
        <w:pStyle w:val="ProductList-Body"/>
      </w:pPr>
      <w:r>
        <w:rPr>
          <w:rFonts w:asciiTheme="majorHAnsi" w:hAnsiTheme="majorHAnsi"/>
          <w:sz w:val="16"/>
          <w:szCs w:val="16"/>
        </w:rPr>
        <w:t>„Exchange Online“ 2 planas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lastRenderedPageBreak/>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7"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98" w:name="_Toc423959249"/>
      <w:r w:rsidRPr="00757E06">
        <w:rPr>
          <w:b/>
          <w:color w:val="00188F"/>
        </w:rPr>
        <w:t>Paslaugų lygio sutartis</w:t>
      </w:r>
      <w:bookmarkEnd w:id="98"/>
    </w:p>
    <w:p w14:paraId="1D78767C" w14:textId="77777777" w:rsidR="008A38B0" w:rsidRDefault="008A38B0" w:rsidP="008A38B0">
      <w:pPr>
        <w:pStyle w:val="ProductList-Body"/>
        <w:tabs>
          <w:tab w:val="clear" w:pos="158"/>
          <w:tab w:val="left" w:pos="180"/>
        </w:tabs>
      </w:pPr>
      <w:r>
        <w:t>Patobulintai apsaugai nuo grėsmių jokia SLA netaikoma.</w:t>
      </w:r>
    </w:p>
    <w:p w14:paraId="4B754C73" w14:textId="77777777" w:rsidR="00E93FD0" w:rsidRPr="00690C65" w:rsidRDefault="009B0AB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4E7FB79D" w:rsidR="00862C50" w:rsidRPr="00690C65" w:rsidRDefault="00862C50" w:rsidP="00E040B7">
      <w:pPr>
        <w:pStyle w:val="ProductList-Offering2Heading"/>
      </w:pPr>
      <w:bookmarkStart w:id="99" w:name="Office365Applications"/>
      <w:r>
        <w:tab/>
      </w:r>
      <w:bookmarkStart w:id="100" w:name="_Toc443036220"/>
      <w:r>
        <w:t>„Office 365</w:t>
      </w:r>
      <w:proofErr w:type="gramStart"/>
      <w:r>
        <w:t>“ programos</w:t>
      </w:r>
      <w:bookmarkEnd w:id="100"/>
      <w:proofErr w:type="gramEnd"/>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9"/>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skirta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6E6DDB39" w14:textId="04A64507" w:rsidR="00123E7D" w:rsidRPr="00690C65" w:rsidRDefault="00123E7D" w:rsidP="00123E7D">
      <w:pPr>
        <w:pStyle w:val="ProductList-Body"/>
      </w:pPr>
      <w:r>
        <w:t>Naudojant „Project Pro for Office 365“ ir „Visio Pro for Office 365“ jokia SLA netaikoma.</w:t>
      </w:r>
    </w:p>
    <w:p w14:paraId="446EB6D0" w14:textId="77777777" w:rsidR="00123E7D" w:rsidRPr="00A74463" w:rsidRDefault="00123E7D" w:rsidP="00123E7D">
      <w:pPr>
        <w:pStyle w:val="ProductList-Body"/>
        <w:rPr>
          <w:sz w:val="15"/>
          <w:szCs w:val="15"/>
        </w:rPr>
      </w:pPr>
    </w:p>
    <w:p w14:paraId="3C2B24AA" w14:textId="77777777" w:rsidR="000C3FB3" w:rsidRPr="007F0A21" w:rsidRDefault="000C3FB3" w:rsidP="000C3FB3">
      <w:pPr>
        <w:pStyle w:val="ProductList-Body"/>
        <w:tabs>
          <w:tab w:val="clear" w:pos="158"/>
          <w:tab w:val="left" w:pos="180"/>
        </w:tabs>
      </w:pPr>
      <w:r>
        <w:rPr>
          <w:b/>
          <w:color w:val="00188F"/>
        </w:rPr>
        <w:t xml:space="preserve">Įdiegimas ir Naudojimo teisės </w:t>
      </w:r>
    </w:p>
    <w:p w14:paraId="5E2A7382" w14:textId="77777777" w:rsidR="000C3FB3" w:rsidRPr="007F0A21" w:rsidRDefault="000C3FB3" w:rsidP="000C3FB3">
      <w:pPr>
        <w:pStyle w:val="ProductList-Body"/>
        <w:tabs>
          <w:tab w:val="clear" w:pos="158"/>
          <w:tab w:val="left" w:pos="180"/>
        </w:tabs>
      </w:pPr>
      <w:r>
        <w:t>Kiekvienas vartotojas, kuriam Klientas perleidžia Vartotojo PL, turi turėti „Microsoft“ abonementą, kad galėtų naudoti su prenumerata pateiktą programinę įrangą. Šie vartotojai:</w:t>
      </w:r>
    </w:p>
    <w:p w14:paraId="1D9E35B2" w14:textId="77777777" w:rsidR="000C3FB3" w:rsidRPr="007F0A21" w:rsidRDefault="000C3FB3" w:rsidP="000C3FB3">
      <w:pPr>
        <w:pStyle w:val="ProductList-Body"/>
        <w:numPr>
          <w:ilvl w:val="0"/>
          <w:numId w:val="17"/>
        </w:numPr>
        <w:ind w:left="450" w:hanging="270"/>
      </w:pPr>
      <w:r>
        <w:t>gali suaktyvinti programinę įrangą, pateiktą su PL daugiausia penkiose vietinio ar nuotolinio naudojimo OSE;</w:t>
      </w:r>
    </w:p>
    <w:p w14:paraId="597E9D9E" w14:textId="77777777" w:rsidR="000C3FB3" w:rsidRPr="007F0A21" w:rsidRDefault="000C3FB3" w:rsidP="000C3FB3">
      <w:pPr>
        <w:pStyle w:val="ProductList-Body"/>
        <w:numPr>
          <w:ilvl w:val="0"/>
          <w:numId w:val="17"/>
        </w:numPr>
        <w:spacing w:before="40"/>
        <w:ind w:left="450" w:hanging="274"/>
      </w:pPr>
      <w:r>
        <w:t xml:space="preserve">taip pat gali diegti ir naudoti programinę įrangą, aktyvinamą bendrai naudojamame kompiuteryje, tinklo serveryje arba su priskirtu debesies partneriu bendrinamuose serveriuose. Priskirtų debesies partnerių sąrašas ir papildomi diegimo reikalavimai pateikiami adresu </w:t>
      </w:r>
      <w:hyperlink r:id="rId38" w:history="1">
        <w:r>
          <w:rPr>
            <w:rStyle w:val="Hyperlink"/>
          </w:rPr>
          <w:t>www.office.com/sca</w:t>
        </w:r>
      </w:hyperlink>
      <w:r>
        <w:rPr>
          <w:color w:val="1F497D"/>
        </w:rPr>
        <w:t xml:space="preserve">. </w:t>
      </w:r>
      <w:r>
        <w:t>Šioje naudojimo teisių dalyje sąvoka „tinklo serveris“ reiškia fizinį aparatūros serverį, kurį gali naudoti tik Klientas. Ši aktyvinimo bendrai naudojamame kompiuteryje nuostata netaikoma „Office 365 Business“ Klientų licencijai ir</w:t>
      </w:r>
    </w:p>
    <w:p w14:paraId="697199D3" w14:textId="77777777" w:rsidR="000C3FB3" w:rsidRPr="007F0A21" w:rsidRDefault="000C3FB3" w:rsidP="000C3FB3">
      <w:pPr>
        <w:pStyle w:val="ProductList-Body"/>
        <w:numPr>
          <w:ilvl w:val="0"/>
          <w:numId w:val="17"/>
        </w:numPr>
        <w:spacing w:before="40"/>
        <w:ind w:left="450" w:hanging="274"/>
      </w:pPr>
      <w:r>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lastRenderedPageBreak/>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3FA5FBF4" w14:textId="77777777" w:rsidR="00CD336C" w:rsidRPr="00FC409E" w:rsidRDefault="00CD336C" w:rsidP="00CD336C">
      <w:pPr>
        <w:pStyle w:val="ProductList-Body"/>
        <w:ind w:left="180"/>
        <w:rPr>
          <w:b/>
          <w:color w:val="0072C6"/>
        </w:rPr>
      </w:pPr>
      <w:r>
        <w:rPr>
          <w:b/>
          <w:color w:val="0072C6"/>
        </w:rPr>
        <w:t>„Office Web Apps Server 2013“</w:t>
      </w:r>
    </w:p>
    <w:p w14:paraId="5DBF8BB1" w14:textId="77777777" w:rsidR="00CD336C" w:rsidRDefault="00CD336C" w:rsidP="00CD336C">
      <w:pPr>
        <w:pStyle w:val="ProductList-Body"/>
        <w:ind w:left="180"/>
      </w:pPr>
      <w:r>
        <w:t>Pagal kiekvieną „Office 365 ProPlus“ prenumeratą Klientas gali įdiegti bet kokį skaičių „Office Web Apps Server 2013“ kopijų bet kuriame jam skirtame Serveryje. Kiekvienas „Office 365 ProPlus“ vartotojas gali naudoti „Office Web Apps Server 2013“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9B0AB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05E38D" w14:textId="0ACDA735" w:rsidR="00ED673B" w:rsidRPr="00C17F2D" w:rsidRDefault="00ED673B" w:rsidP="00ED673B">
      <w:pPr>
        <w:pStyle w:val="ProductList-Offering2Heading"/>
        <w:keepNext/>
        <w:outlineLvl w:val="2"/>
        <w:rPr>
          <w:lang w:val="lt-LT"/>
        </w:rPr>
      </w:pPr>
      <w:r w:rsidRPr="00C17F2D">
        <w:rPr>
          <w:lang w:val="lt-LT"/>
        </w:rPr>
        <w:tab/>
      </w:r>
      <w:bookmarkStart w:id="101" w:name="_Toc443036221"/>
      <w:r w:rsidRPr="00C17F2D">
        <w:rPr>
          <w:lang w:val="lt-LT"/>
        </w:rPr>
        <w:t>„Office 365 Delve Analytics“</w:t>
      </w:r>
      <w:bookmarkEnd w:id="101"/>
    </w:p>
    <w:p w14:paraId="4DF73CB6" w14:textId="77777777" w:rsidR="00ED673B" w:rsidRPr="00123E7D" w:rsidRDefault="00ED673B" w:rsidP="00ED673B">
      <w:pPr>
        <w:pStyle w:val="ProductList-Body"/>
        <w:keepNext/>
        <w:rPr>
          <w:b/>
          <w:color w:val="00188F"/>
        </w:rPr>
      </w:pPr>
      <w:r>
        <w:rPr>
          <w:b/>
          <w:color w:val="00188F"/>
        </w:rPr>
        <w:t>Paslaugų lygio sutartis</w:t>
      </w:r>
    </w:p>
    <w:p w14:paraId="20E0FD91" w14:textId="77777777" w:rsidR="00ED673B" w:rsidRDefault="00ED673B" w:rsidP="00ED673B">
      <w:pPr>
        <w:pStyle w:val="ProductList-Body"/>
      </w:pPr>
      <w:r>
        <w:t>„Office 365 Delve Analytics“ SLA netaikoma.</w:t>
      </w:r>
    </w:p>
    <w:p w14:paraId="726C6948" w14:textId="77777777" w:rsidR="00ED673B" w:rsidRPr="00585A48" w:rsidRDefault="009B0ABB"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4ACE3831" w14:textId="77777777" w:rsidR="000C3FB3" w:rsidRPr="00EF7283" w:rsidRDefault="000C3FB3" w:rsidP="000C3FB3">
      <w:pPr>
        <w:pStyle w:val="ProductList-Offering2Heading"/>
        <w:outlineLvl w:val="2"/>
        <w:rPr>
          <w:lang w:val="lt-LT"/>
        </w:rPr>
      </w:pPr>
      <w:r w:rsidRPr="00EF7283">
        <w:rPr>
          <w:lang w:val="lt-LT"/>
        </w:rPr>
        <w:tab/>
      </w:r>
      <w:bookmarkStart w:id="102" w:name="_Toc435790953"/>
      <w:bookmarkStart w:id="103" w:name="_Toc443036222"/>
      <w:r w:rsidRPr="00EF7283">
        <w:rPr>
          <w:lang w:val="lt-LT"/>
        </w:rPr>
        <w:t>„Office 365“ patobulinta el. aptikimo funkcija</w:t>
      </w:r>
      <w:bookmarkEnd w:id="102"/>
      <w:bookmarkEnd w:id="103"/>
    </w:p>
    <w:p w14:paraId="644E854B" w14:textId="77777777" w:rsidR="000C3FB3" w:rsidRPr="007F0A21" w:rsidRDefault="000C3FB3" w:rsidP="000C3FB3">
      <w:pPr>
        <w:pStyle w:val="ProductList-Body"/>
      </w:pPr>
      <w:r>
        <w:rPr>
          <w:b/>
          <w:color w:val="00188F"/>
        </w:rPr>
        <w:t>Paslaugų lygio sutartis</w:t>
      </w:r>
    </w:p>
    <w:p w14:paraId="335C71C1" w14:textId="77777777" w:rsidR="000C3FB3" w:rsidRPr="007F0A21" w:rsidRDefault="000C3FB3" w:rsidP="000C3FB3">
      <w:pPr>
        <w:pStyle w:val="ProductList-Body"/>
      </w:pPr>
      <w:r>
        <w:t>„Office 365“ patobulintai el. aptikimo funkcijai SLA netaikoma.</w:t>
      </w:r>
    </w:p>
    <w:p w14:paraId="7C84B4FA" w14:textId="77777777" w:rsidR="000C3FB3" w:rsidRPr="007F0A21" w:rsidRDefault="009B0ABB" w:rsidP="000C3FB3">
      <w:pPr>
        <w:pStyle w:val="ProductList-Body"/>
        <w:shd w:val="clear" w:color="auto" w:fill="A6A6A6" w:themeFill="background1" w:themeFillShade="A6"/>
        <w:spacing w:before="120" w:after="240"/>
        <w:jc w:val="right"/>
      </w:pPr>
      <w:hyperlink w:anchor="TableofContents" w:history="1">
        <w:r w:rsidR="000C3FB3">
          <w:rPr>
            <w:rStyle w:val="Hyperlink"/>
            <w:sz w:val="16"/>
            <w:szCs w:val="16"/>
          </w:rPr>
          <w:t>Turinys</w:t>
        </w:r>
      </w:hyperlink>
      <w:r w:rsidR="000C3FB3">
        <w:rPr>
          <w:sz w:val="16"/>
          <w:szCs w:val="16"/>
        </w:rPr>
        <w:t xml:space="preserve"> / </w:t>
      </w:r>
      <w:hyperlink w:anchor="GeneralTerms" w:history="1">
        <w:r w:rsidR="000C3FB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04" w:name="_Toc443036223"/>
      <w:r w:rsidRPr="00C17F2D">
        <w:rPr>
          <w:lang w:val="lt-LT"/>
        </w:rPr>
        <w:t>„Office Online“</w:t>
      </w:r>
      <w:bookmarkEnd w:id="104"/>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9B0ABB" w:rsidP="00A74463">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690C65" w:rsidRDefault="005B7124" w:rsidP="00E040B7">
      <w:pPr>
        <w:pStyle w:val="ProductList-Offering2Heading"/>
      </w:pPr>
      <w:r>
        <w:tab/>
      </w:r>
      <w:bookmarkStart w:id="105" w:name="_Toc443036224"/>
      <w:r>
        <w:t>„OneDrive for Business“</w:t>
      </w:r>
      <w:bookmarkEnd w:id="105"/>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9B0AB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6E6712D" w14:textId="6BEE570B" w:rsidR="005B7124" w:rsidRPr="00C17F2D" w:rsidRDefault="005B7124" w:rsidP="00E040B7">
      <w:pPr>
        <w:pStyle w:val="ProductList-Offering2Heading"/>
        <w:rPr>
          <w:lang w:val="lt-LT"/>
        </w:rPr>
      </w:pPr>
      <w:r w:rsidRPr="00C17F2D">
        <w:rPr>
          <w:lang w:val="lt-LT"/>
        </w:rPr>
        <w:tab/>
      </w:r>
      <w:bookmarkStart w:id="106" w:name="_Toc443036225"/>
      <w:r w:rsidRPr="00C17F2D">
        <w:rPr>
          <w:lang w:val="lt-LT"/>
        </w:rPr>
        <w:t>„Project Online“</w:t>
      </w:r>
      <w:bookmarkEnd w:id="10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9B0AB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53720AB8" w:rsidR="005B7124" w:rsidRPr="00690C65" w:rsidRDefault="005B7124" w:rsidP="00E040B7">
      <w:pPr>
        <w:pStyle w:val="ProductList-Offering2Heading"/>
      </w:pPr>
      <w:r>
        <w:lastRenderedPageBreak/>
        <w:tab/>
      </w:r>
      <w:bookmarkStart w:id="107" w:name="_Toc443036226"/>
      <w:r>
        <w:t>„SharePoint Online“</w:t>
      </w:r>
      <w:bookmarkEnd w:id="10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informacinis terminalas</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1 planas</w:t>
      </w:r>
    </w:p>
    <w:p w14:paraId="79E0ED04" w14:textId="77777777" w:rsidR="005B7124" w:rsidRPr="00690C65" w:rsidRDefault="005B7124" w:rsidP="00866323">
      <w:pPr>
        <w:pStyle w:val="ProductList-Body"/>
      </w:pPr>
      <w:r>
        <w:rPr>
          <w:rFonts w:asciiTheme="majorHAnsi" w:hAnsiTheme="majorHAnsi"/>
          <w:sz w:val="16"/>
          <w:szCs w:val="16"/>
        </w:rPr>
        <w:t>„SharePoint Online“ 2 planas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9B0AB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77777777" w:rsidR="00ED673B" w:rsidRPr="00C17F2D" w:rsidRDefault="00ED673B" w:rsidP="00ED673B">
      <w:pPr>
        <w:pStyle w:val="ProductList-Offering2Heading"/>
        <w:outlineLvl w:val="2"/>
        <w:rPr>
          <w:lang w:val="lt-LT"/>
        </w:rPr>
      </w:pPr>
      <w:bookmarkStart w:id="108" w:name="SkypeforBusinessOnline"/>
      <w:r w:rsidRPr="00C17F2D">
        <w:rPr>
          <w:lang w:val="lt-LT"/>
        </w:rPr>
        <w:tab/>
      </w:r>
      <w:bookmarkStart w:id="109" w:name="_Toc431797723"/>
      <w:bookmarkStart w:id="110" w:name="_Toc431459539"/>
      <w:bookmarkStart w:id="111" w:name="_Toc443036227"/>
      <w:r w:rsidRPr="00C17F2D">
        <w:rPr>
          <w:lang w:val="lt-LT"/>
        </w:rPr>
        <w:t xml:space="preserve">Internetinė „Skype“ </w:t>
      </w:r>
      <w:bookmarkEnd w:id="109"/>
      <w:r w:rsidRPr="00C17F2D">
        <w:rPr>
          <w:lang w:val="lt-LT"/>
        </w:rPr>
        <w:t>verslui</w:t>
      </w:r>
      <w:bookmarkEnd w:id="108"/>
      <w:bookmarkEnd w:id="110"/>
      <w:bookmarkEnd w:id="111"/>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134704C0"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lastRenderedPageBreak/>
        <w:t>„Skype for Business Online“ 1 planas</w:t>
      </w:r>
    </w:p>
    <w:p w14:paraId="268DF026"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„Skype for Business Online“ 2 planas</w:t>
      </w:r>
    </w:p>
    <w:p w14:paraId="2E42B6B3" w14:textId="77777777" w:rsidR="00ED673B" w:rsidRPr="00866323" w:rsidRDefault="00ED673B" w:rsidP="00ED673B">
      <w:pPr>
        <w:pStyle w:val="ProductList-Body"/>
        <w:rPr>
          <w:rFonts w:asciiTheme="majorHAnsi" w:hAnsiTheme="majorHAnsi"/>
          <w:sz w:val="16"/>
          <w:szCs w:val="16"/>
        </w:rPr>
      </w:pPr>
      <w:r>
        <w:rPr>
          <w:rFonts w:asciiTheme="majorHAnsi" w:hAnsiTheme="majorHAnsi"/>
          <w:sz w:val="16"/>
          <w:szCs w:val="16"/>
        </w:rPr>
        <w:lastRenderedPageBreak/>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12" w:name="PagrindinėsfunkcijosskirtosOffice3"/>
      <w:r>
        <w:rPr>
          <w:b/>
          <w:color w:val="00188F"/>
        </w:rPr>
        <w:t>Pagrindinės funkcijos, skirtos „Office 365“ paslaugoms</w:t>
      </w:r>
      <w:bookmarkEnd w:id="112"/>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9B0AB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77777777" w:rsidR="00ED673B" w:rsidRPr="00C17F2D" w:rsidRDefault="00ED673B" w:rsidP="00ED673B">
      <w:pPr>
        <w:pStyle w:val="ProductList-Offering2Heading"/>
        <w:outlineLvl w:val="2"/>
        <w:rPr>
          <w:lang w:val="lt-LT"/>
        </w:rPr>
      </w:pPr>
      <w:r w:rsidRPr="00C17F2D">
        <w:rPr>
          <w:lang w:val="lt-LT"/>
        </w:rPr>
        <w:tab/>
      </w:r>
      <w:bookmarkStart w:id="113" w:name="_Toc443036228"/>
      <w:r w:rsidRPr="00C17F2D">
        <w:rPr>
          <w:lang w:val="lt-LT"/>
        </w:rPr>
        <w:t>Internetinės „Skype“ verslui PSTN paslaugos</w:t>
      </w:r>
      <w:bookmarkEnd w:id="113"/>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20CF4597"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lastRenderedPageBreak/>
        <w:t>Internetinės „Skype“ verslui PSTN skambučiai</w:t>
      </w:r>
    </w:p>
    <w:p w14:paraId="4AAD6BDA"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7A0F544C" w14:textId="77777777" w:rsidR="00ED673B" w:rsidRPr="00866323" w:rsidRDefault="00ED673B" w:rsidP="00ED673B">
      <w:pPr>
        <w:pStyle w:val="ProductList-Body"/>
        <w:rPr>
          <w:rFonts w:asciiTheme="majorHAnsi" w:hAnsiTheme="majorHAnsi"/>
          <w:sz w:val="16"/>
          <w:szCs w:val="16"/>
        </w:rPr>
      </w:pPr>
    </w:p>
    <w:p w14:paraId="3921DA1A"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9726D31" w14:textId="77777777" w:rsidR="00ED673B" w:rsidRPr="0081293D" w:rsidRDefault="00ED673B" w:rsidP="00EF7283">
      <w:pPr>
        <w:pStyle w:val="ProductList-Body"/>
        <w:tabs>
          <w:tab w:val="clear" w:pos="158"/>
          <w:tab w:val="left" w:pos="360"/>
        </w:tabs>
        <w:rPr>
          <w:b/>
          <w:color w:val="00188F"/>
        </w:rPr>
      </w:pPr>
      <w:r>
        <w:rPr>
          <w:b/>
          <w:color w:val="00188F"/>
        </w:rPr>
        <w:t>PSTN paslaugų apibrėžtis</w:t>
      </w:r>
    </w:p>
    <w:p w14:paraId="65D3ED8E" w14:textId="77777777" w:rsidR="00ED673B" w:rsidRPr="0081293D" w:rsidRDefault="00ED673B" w:rsidP="00ED673B">
      <w:pPr>
        <w:pStyle w:val="ProductList-Body"/>
      </w:pPr>
      <w:r>
        <w:t>Internetinės „Skype“ verslui PSTN paslaugos (toliau – PSTN paslaugos) suteikia vartotojams galimybę bendrauti su kitais žmonėmis per pasaulinį balso telefonijos tinklą, dar vadinamą viešuoju perjungiamuoju telefono tinklu.</w:t>
      </w:r>
    </w:p>
    <w:p w14:paraId="0E4D4AFD" w14:textId="77777777" w:rsidR="00ED673B" w:rsidRPr="0081293D" w:rsidRDefault="00ED673B" w:rsidP="00ED673B">
      <w:pPr>
        <w:pStyle w:val="ProductList-Body"/>
      </w:pPr>
    </w:p>
    <w:p w14:paraId="46427CB0" w14:textId="77777777" w:rsidR="00ED673B" w:rsidRPr="0081293D" w:rsidRDefault="00ED673B" w:rsidP="00D25E83">
      <w:pPr>
        <w:pStyle w:val="ProductList-Body"/>
        <w:keepNext/>
        <w:tabs>
          <w:tab w:val="clear" w:pos="158"/>
          <w:tab w:val="left" w:pos="360"/>
        </w:tabs>
        <w:rPr>
          <w:b/>
          <w:color w:val="00188F"/>
        </w:rPr>
      </w:pPr>
      <w:r>
        <w:rPr>
          <w:b/>
          <w:color w:val="00188F"/>
        </w:rPr>
        <w:lastRenderedPageBreak/>
        <w:t>PSTN paslaugų teikėjas</w:t>
      </w:r>
    </w:p>
    <w:p w14:paraId="7FB64F4A" w14:textId="77777777" w:rsidR="00ED673B" w:rsidRPr="0081293D" w:rsidRDefault="00ED673B" w:rsidP="00ED673B">
      <w:pPr>
        <w:pStyle w:val="ProductList-Body"/>
      </w:pPr>
      <w:r>
        <w:t>PSTN paslaugas klientams Jungtinėse Amerikos Valstijose teikia „Microsoft Corporation“ filialas „Skype Communications US Corporation“. PSTN paslaugas klientams, esantiems už Jungtinių Amerikos Valstijų ribų, teikia su „Microsoft“ susijusi įmonė, kuri su klientu pasirašo bendrojo licencijavimo sutartį.</w:t>
      </w:r>
    </w:p>
    <w:p w14:paraId="100CC48B" w14:textId="77777777" w:rsidR="00ED673B" w:rsidRDefault="00ED673B" w:rsidP="00ED673B">
      <w:pPr>
        <w:pStyle w:val="ProductList-Body"/>
        <w:tabs>
          <w:tab w:val="clear" w:pos="158"/>
          <w:tab w:val="left" w:pos="360"/>
        </w:tabs>
      </w:pPr>
    </w:p>
    <w:p w14:paraId="54DCC94F" w14:textId="77777777" w:rsidR="00ED673B" w:rsidRPr="00EF7283" w:rsidRDefault="00ED673B" w:rsidP="00EF7283">
      <w:pPr>
        <w:pStyle w:val="ProductList-Body"/>
        <w:tabs>
          <w:tab w:val="clear" w:pos="158"/>
          <w:tab w:val="left" w:pos="360"/>
        </w:tabs>
        <w:rPr>
          <w:b/>
          <w:color w:val="00188F"/>
        </w:rPr>
      </w:pPr>
      <w:r w:rsidRPr="00EF7283">
        <w:rPr>
          <w:b/>
          <w:color w:val="00188F"/>
        </w:rPr>
        <w:t>PSTN mokesčiai</w:t>
      </w:r>
    </w:p>
    <w:p w14:paraId="3523BA1C" w14:textId="77777777" w:rsidR="00ED673B" w:rsidRDefault="00ED673B" w:rsidP="00ED673B">
      <w:pPr>
        <w:pStyle w:val="ProductList-Body"/>
        <w:tabs>
          <w:tab w:val="left" w:pos="360"/>
        </w:tabs>
      </w:pPr>
      <w:r>
        <w:t>Mokesčiai už PSTN paslaugas yra nustatomi remiantis kliento adresu, pateiktu „Microsoft“ mokesčių nustatymo tikslais.</w:t>
      </w:r>
    </w:p>
    <w:p w14:paraId="36A798EB" w14:textId="77777777" w:rsidR="00ED673B" w:rsidRDefault="00ED673B" w:rsidP="00ED673B">
      <w:pPr>
        <w:pStyle w:val="ProductList-Body"/>
        <w:tabs>
          <w:tab w:val="left" w:pos="360"/>
        </w:tabs>
      </w:pPr>
    </w:p>
    <w:p w14:paraId="56A2338E" w14:textId="48BA4E7B" w:rsidR="00ED673B" w:rsidRDefault="00ED673B" w:rsidP="00ED673B">
      <w:pPr>
        <w:pStyle w:val="ProductList-Body"/>
        <w:tabs>
          <w:tab w:val="left" w:pos="360"/>
        </w:tabs>
      </w:pPr>
      <w:r>
        <w:t>Jungtinėse Amerikos Valstijose visi įkainiai už PSTN paslaugas, kurias „Skype Communications US Corporation“ vardu „Microsoft“ parduoda tiesiogiai klientams, apima visus taikytinus mokesčius, kuriuos reikia surinkti iš kliento ir sumokėti bet kuriai valstybinei institucijai, komisijai arba iš dalies valstybinei institucijai. Šie mokesčiai aprašyti Bendrojo licencijavimo svetainėje (</w:t>
      </w:r>
      <w:hyperlink r:id="rId39" w:history="1">
        <w:r>
          <w:rPr>
            <w:rStyle w:val="Hyperlink"/>
          </w:rPr>
          <w:t>http://go.microsoft.com/fwlink/?LinkId=690247</w:t>
        </w:r>
      </w:hyperlink>
      <w:r>
        <w:t>). Netiesioginio pardavimo Jungtinėse Amerikos Valstijose atveju įkainius nustato kliento pardavėjas, atsakingas už visų taikytinų papildomų mokesčių surinkimą ir pervedimą.</w:t>
      </w:r>
    </w:p>
    <w:p w14:paraId="27A0B3AA" w14:textId="77777777" w:rsidR="00ED673B" w:rsidRDefault="00ED673B" w:rsidP="00ED673B">
      <w:pPr>
        <w:pStyle w:val="ProductList-Body"/>
        <w:tabs>
          <w:tab w:val="left" w:pos="360"/>
        </w:tabs>
      </w:pPr>
    </w:p>
    <w:p w14:paraId="5B195BDF" w14:textId="77777777" w:rsidR="00ED673B" w:rsidRPr="00EF7283" w:rsidRDefault="00ED673B" w:rsidP="00EF7283">
      <w:pPr>
        <w:pStyle w:val="ProductList-Body"/>
        <w:tabs>
          <w:tab w:val="clear" w:pos="158"/>
          <w:tab w:val="left" w:pos="360"/>
        </w:tabs>
        <w:rPr>
          <w:b/>
          <w:color w:val="00188F"/>
        </w:rPr>
      </w:pPr>
      <w:r w:rsidRPr="00EF7283">
        <w:rPr>
          <w:b/>
          <w:color w:val="00188F"/>
        </w:rPr>
        <w:t>Svarbi informacija apie skambinimą pagalbos tarnyboms (numeriu 911) JAV</w:t>
      </w:r>
    </w:p>
    <w:p w14:paraId="76E64F0D" w14:textId="77777777" w:rsidR="00ED673B" w:rsidRDefault="00ED673B" w:rsidP="00ED673B">
      <w:pPr>
        <w:pStyle w:val="ProductList-Body"/>
        <w:tabs>
          <w:tab w:val="left" w:pos="360"/>
        </w:tabs>
      </w:pPr>
      <w:r>
        <w:t>Skambinimas pagalbos tarnybų numeriu 911 naudojant internetinės „Skype“ verslui PSTN skambučių paslaugas veikia kitaip, nei naudojant įprastines telefono ryšio paslaugas. Klientai kiekvienam vartotojui turi pranešti apie šiuos internetinės „Skype“ verslui PSTN skambučių paslaugų skirtumus. Skirtumai yra tokie: i) „Skype“ verslui tarnyba gali nežinoti faktinės asmens, skambinančio numeriu 911, buvimo vietos, todėl skambutis numeriu 911 gali būti nukreiptas į netinkamą 911 skambučių centrą ir (arba) pagalbos tarnybos gali būti išsiųstos į netinkamą vietą; ii) kai „Skype“ verslui vartotojas surenka numerį 911, operatorius gali paprašyti nurodyti savo dabartinę buvimo vietą, kad būtų lengviau tinkamai nukreipti skambutį numeriu 911 ir išsiųsti pagalbos tarnybas; iii) jei vartotojo įrenginiui neteikiamas maitinimas, jam nutrauktas energijos tiekimas arba dėl kokios nors kitos priežasties jis negali prisijungti prie interneto, vartotojas negali skambinti numeriu 911 naudodamasis internetinės „Skype“ verslui PSTN skambučių paslaugomis ir iv) nors internetinės „Skype“ verslui PSTN skambučių paslaugomis galima naudotis bet kurioje pasaulio vietoje, kurioje yra interneto ryšys, vartotojai negali skambinti numeriu 911, jei jie nėra JAV teritorijoje, nes skambutis veikiausiai nebus nukreiptas į tinkamą tos šalies skambučių centrą.</w:t>
      </w:r>
    </w:p>
    <w:p w14:paraId="7C73AC24" w14:textId="77777777" w:rsidR="00ED673B" w:rsidRDefault="00ED673B" w:rsidP="00ED673B">
      <w:pPr>
        <w:pStyle w:val="ProductList-Body"/>
        <w:tabs>
          <w:tab w:val="left" w:pos="360"/>
        </w:tabs>
      </w:pPr>
    </w:p>
    <w:p w14:paraId="7C9FDC2F" w14:textId="77777777" w:rsidR="00ED673B" w:rsidRPr="00EF7283" w:rsidRDefault="00ED673B" w:rsidP="00EF7283">
      <w:pPr>
        <w:pStyle w:val="ProductList-Body"/>
        <w:tabs>
          <w:tab w:val="clear" w:pos="158"/>
          <w:tab w:val="left" w:pos="360"/>
        </w:tabs>
        <w:rPr>
          <w:b/>
          <w:color w:val="00188F"/>
        </w:rPr>
      </w:pPr>
      <w:r w:rsidRPr="00EF7283">
        <w:rPr>
          <w:b/>
          <w:color w:val="00188F"/>
        </w:rPr>
        <w:t>Naudojimo apribojimai</w:t>
      </w:r>
    </w:p>
    <w:p w14:paraId="1BCEE1B3" w14:textId="77777777" w:rsidR="00ED673B" w:rsidRDefault="00ED673B" w:rsidP="00ED673B">
      <w:pPr>
        <w:pStyle w:val="ProductList-Body"/>
        <w:tabs>
          <w:tab w:val="clear" w:pos="158"/>
          <w:tab w:val="left" w:pos="360"/>
        </w:tabs>
      </w:pPr>
      <w:r>
        <w:t>Klientas negali viršyti taikomo PSTN paslaugų prenumeratos plano naudojimo apribojimų. Kitu atveju paslaugų teikimas gali būti sustabdytas. Prieš sustabdydama PSTN paslaugų teikimą „Microsoft“ pirmiausia apie tai praneš, o sustabdžius paslaugų teikimą klientas bet kada galės skambinti pagalbos tarnybų numeriais.</w:t>
      </w:r>
    </w:p>
    <w:p w14:paraId="6AB555C9" w14:textId="77777777" w:rsidR="00ED673B" w:rsidRPr="00585A48" w:rsidRDefault="009B0ABB"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14" w:name="_Toc443036229"/>
      <w:r w:rsidRPr="00C17F2D">
        <w:rPr>
          <w:lang w:val="lt-LT"/>
        </w:rPr>
        <w:t>Kitos internete teikiamos paslaugos</w:t>
      </w:r>
      <w:bookmarkEnd w:id="114"/>
    </w:p>
    <w:p w14:paraId="15FE5732" w14:textId="3F9E7EAA" w:rsidR="008E1EAF" w:rsidRPr="00C17F2D" w:rsidRDefault="004B3528" w:rsidP="006A7F7D">
      <w:pPr>
        <w:pStyle w:val="ProductList-Offering2Heading"/>
        <w:keepNext/>
        <w:rPr>
          <w:lang w:val="lt-LT"/>
        </w:rPr>
      </w:pPr>
      <w:r w:rsidRPr="00C17F2D">
        <w:rPr>
          <w:lang w:val="lt-LT"/>
        </w:rPr>
        <w:tab/>
      </w:r>
      <w:bookmarkStart w:id="115" w:name="_Toc443036230"/>
      <w:r w:rsidRPr="00C17F2D">
        <w:rPr>
          <w:lang w:val="lt-LT"/>
        </w:rPr>
        <w:t>„Bing Maps Enterprise Platform“ ir „Bing Maps Mobile Asset Management Platform“</w:t>
      </w:r>
      <w:bookmarkEnd w:id="115"/>
    </w:p>
    <w:p w14:paraId="64D0F751" w14:textId="77777777" w:rsidR="00917344" w:rsidRPr="00690C65" w:rsidRDefault="00917344" w:rsidP="00917344">
      <w:pPr>
        <w:pStyle w:val="ProductList-Body"/>
      </w:pPr>
      <w:r>
        <w:rPr>
          <w:b/>
          <w:color w:val="00188F"/>
        </w:rPr>
        <w:t>Paslaugų PL.</w:t>
      </w:r>
    </w:p>
    <w:p w14:paraId="3C3420FA" w14:textId="781ED104" w:rsidR="00917344" w:rsidRPr="00690C65" w:rsidRDefault="00917344" w:rsidP="00917344">
      <w:pPr>
        <w:pStyle w:val="ProductList-Body"/>
      </w:pPr>
      <w:r>
        <w:t xml:space="preserve">Paslaugos PL būtina norint suteikti prieigą prie paslaugų. Kiekviena Paslaugos PL turi būti įsigyta su bent viena iš šių priskirtų Išorinių priedų PL: </w:t>
      </w:r>
    </w:p>
    <w:p w14:paraId="36E1EEF0" w14:textId="77777777" w:rsidR="00917344" w:rsidRPr="00690C65"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14:paraId="1498380B" w14:textId="60432EA4" w:rsidR="00917344" w:rsidRPr="00690C65" w:rsidRDefault="00A74463"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 apribojimo,</w:t>
      </w:r>
    </w:p>
    <w:p w14:paraId="2EAAC315" w14:textId="77777777" w:rsidR="00917344" w:rsidRPr="00690C65"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 intranete), privačiame tinkle,</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arba</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Priskirtos „Bing Maps Mobile Asset Management Platform Service SL Add-on SL“</w:t>
      </w:r>
    </w:p>
    <w:p w14:paraId="74E07B3F" w14:textId="739C2927" w:rsidR="00917344" w:rsidRPr="00690C65" w:rsidRDefault="00917344" w:rsidP="00917344">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65A09B43" w14:textId="77777777" w:rsidR="00917344" w:rsidRPr="00690C65" w:rsidRDefault="00917344" w:rsidP="00917344">
      <w:pPr>
        <w:pStyle w:val="ProductList-Body"/>
      </w:pPr>
    </w:p>
    <w:p w14:paraId="2CBC064D" w14:textId="77777777" w:rsidR="00917344" w:rsidRPr="00690C65" w:rsidRDefault="00917344" w:rsidP="00D25E83">
      <w:pPr>
        <w:pStyle w:val="ProductList-Body"/>
        <w:keepNext/>
      </w:pPr>
      <w:r>
        <w:rPr>
          <w:b/>
          <w:color w:val="00188F"/>
        </w:rPr>
        <w:lastRenderedPageBreak/>
        <w:t>Autentifikuoti vartotojai</w:t>
      </w:r>
    </w:p>
    <w:p w14:paraId="62E52076" w14:textId="444A9243" w:rsidR="00917344" w:rsidRPr="00690C65" w:rsidRDefault="00917344" w:rsidP="00917344">
      <w:pPr>
        <w:pStyle w:val="ProductList-Body"/>
      </w:pPr>
      <w:r>
        <w:t>Kliento programų autentifikuoti vartotojai, pasiekiantys „Bing Maps Enterprise Platform“ ir „Bing Maps Mobile Asset Management Platform“, turi turėti PL.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40" w:history="1">
        <w:r>
          <w:rPr>
            <w:rStyle w:val="Hyperlink"/>
          </w:rPr>
          <w:t>http://go.microsoft.com/fwlink/p/?LinkID=66121</w:t>
        </w:r>
      </w:hyperlink>
      <w:r>
        <w:t xml:space="preserve"> ir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žemėlapių privatumas</w:t>
      </w:r>
    </w:p>
    <w:p w14:paraId="5963E750" w14:textId="57B16C42" w:rsidR="008E1EAF" w:rsidRPr="00690C65" w:rsidRDefault="00917344" w:rsidP="00917344">
      <w:pPr>
        <w:pStyle w:val="ProductList-Body"/>
      </w:pPr>
      <w:r>
        <w:t xml:space="preserve">„Bing“ privatumo patvirtinimas ir privatumo sąlygos, įtrauktos į „Microsoft Bing“ žemėlapių API naudojimo sąlygas, kurios randamos adresu </w:t>
      </w:r>
      <w:hyperlink r:id="rId42" w:history="1">
        <w:r>
          <w:rPr>
            <w:rStyle w:val="Hyperlink"/>
          </w:rPr>
          <w:t>http://go.microsoft.com/fwlink/?LinkID=248686</w:t>
        </w:r>
      </w:hyperlink>
      <w:r>
        <w:t xml:space="preserve"> taikomos Klientui naudojant „Bing“ žemėlapių paslaugas.</w:t>
      </w:r>
    </w:p>
    <w:p w14:paraId="5062E615" w14:textId="2CCCD383" w:rsidR="00917344" w:rsidRPr="00690C65" w:rsidRDefault="009B0AB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E4BE2FC" w14:textId="4C078050" w:rsidR="008E1EAF" w:rsidRPr="00C17F2D" w:rsidRDefault="00D25E83" w:rsidP="00E040B7">
      <w:pPr>
        <w:pStyle w:val="ProductList-Offering2Heading"/>
        <w:rPr>
          <w:lang w:val="lt-LT"/>
        </w:rPr>
      </w:pPr>
      <w:r>
        <w:rPr>
          <w:lang w:val="lt-LT"/>
        </w:rPr>
        <w:tab/>
      </w:r>
      <w:bookmarkStart w:id="116" w:name="_Toc443036231"/>
      <w:r w:rsidR="00917344" w:rsidRPr="00C17F2D">
        <w:rPr>
          <w:lang w:val="lt-LT"/>
        </w:rPr>
        <w:t>„Microsoft Learning E-Reference Library“</w:t>
      </w:r>
      <w:bookmarkEnd w:id="116"/>
    </w:p>
    <w:p w14:paraId="52B5E39A" w14:textId="6497DC6A" w:rsidR="008E1EAF" w:rsidRPr="00690C65" w:rsidRDefault="00917344" w:rsidP="00A914BF">
      <w:pPr>
        <w:pStyle w:val="ProductList-Body"/>
      </w:pPr>
      <w:r>
        <w:t>Bet kuris asmuo, kuriam leidžiama prisijungti prie Kliento kompiuterio arba vidinio tinklo, gali kopijuoti ir naudoti dokumentus Kliento įmonės viduje. Dokumentacija neapima elektroninių knygų.</w:t>
      </w:r>
    </w:p>
    <w:p w14:paraId="186404B2" w14:textId="6E277EA4" w:rsidR="00917344" w:rsidRPr="00690C65" w:rsidRDefault="009B0AB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E95B1F" w14:textId="09CFE6AC" w:rsidR="008E1EAF" w:rsidRPr="00C17F2D" w:rsidRDefault="00917344" w:rsidP="00ED673B">
      <w:pPr>
        <w:pStyle w:val="ProductList-Offering2Heading"/>
        <w:keepNext/>
        <w:rPr>
          <w:lang w:val="lt-LT"/>
        </w:rPr>
      </w:pPr>
      <w:r w:rsidRPr="00C17F2D">
        <w:rPr>
          <w:lang w:val="lt-LT"/>
        </w:rPr>
        <w:tab/>
      </w:r>
      <w:bookmarkStart w:id="117" w:name="_Toc443036232"/>
      <w:r w:rsidRPr="00C17F2D">
        <w:rPr>
          <w:lang w:val="lt-LT"/>
        </w:rPr>
        <w:t>„Microsoft Learning IT Academy“</w:t>
      </w:r>
      <w:bookmarkEnd w:id="117"/>
    </w:p>
    <w:p w14:paraId="246D13D7" w14:textId="77777777" w:rsidR="00917344" w:rsidRPr="00690C65" w:rsidRDefault="00917344" w:rsidP="00ED673B">
      <w:pPr>
        <w:pStyle w:val="ProductList-Body"/>
        <w:keepNext/>
      </w:pPr>
      <w:r>
        <w:rPr>
          <w:b/>
          <w:color w:val="00188F"/>
        </w:rPr>
        <w:t>Paslaugų PL</w:t>
      </w:r>
    </w:p>
    <w:p w14:paraId="2B441D8A" w14:textId="78207564" w:rsidR="00917344" w:rsidRDefault="00917344" w:rsidP="00917344">
      <w:pPr>
        <w:pStyle w:val="ProductList-Body"/>
      </w:pPr>
      <w:r>
        <w:t>Paslaugos PL būtina kiekvienai vietai, iš kurios prisijungiama arba kurioje naudojama bet kuri „Microsoft Learning IT Academy“ paslauga arba privilegija. Vieta apibrėžiama kaip fizinė vieta ir personalas, kuriam vadovauja vienas vadovas, pvz., direktorius, ir kuri yra viename pastate arba toje pačioje teritorijoje esančių pastatų grupėje.</w:t>
      </w:r>
    </w:p>
    <w:p w14:paraId="0A20A0DC" w14:textId="77777777" w:rsidR="00CD336C" w:rsidRPr="00690C65" w:rsidRDefault="00CD336C" w:rsidP="00917344">
      <w:pPr>
        <w:pStyle w:val="ProductList-Body"/>
      </w:pPr>
    </w:p>
    <w:p w14:paraId="62C90E4F" w14:textId="56FB5A3C" w:rsidR="00917344" w:rsidRPr="00690C65" w:rsidRDefault="00917344" w:rsidP="001F7CE6">
      <w:pPr>
        <w:pStyle w:val="ProductList-Body"/>
      </w:pPr>
      <w:r>
        <w:rPr>
          <w:b/>
          <w:color w:val="00188F"/>
        </w:rPr>
        <w:t>„IT Academy“ programos gairės</w:t>
      </w:r>
    </w:p>
    <w:p w14:paraId="6F2DF207" w14:textId="14F06370" w:rsidR="00917344" w:rsidRPr="00690C65" w:rsidRDefault="00917344" w:rsidP="00917344">
      <w:pPr>
        <w:pStyle w:val="ProductList-Body"/>
      </w:pPr>
      <w:r>
        <w:t xml:space="preserve">„IT Academy“ programos gairės, pateiktos adresu </w:t>
      </w:r>
      <w:hyperlink r:id="rId43" w:history="1">
        <w:r>
          <w:rPr>
            <w:rStyle w:val="Hyperlink"/>
          </w:rPr>
          <w:t>http://www.microsoft.com/itacademy</w:t>
        </w:r>
      </w:hyperlink>
      <w:r>
        <w:t>, taikomos Klientui naudojant „Microsoft Learning IT Academy“ ir naudojantis jos teikiamais pranašumais.</w:t>
      </w:r>
    </w:p>
    <w:p w14:paraId="50AADE8B" w14:textId="77777777" w:rsidR="00917344" w:rsidRPr="009D2FB4" w:rsidRDefault="00917344" w:rsidP="00917344">
      <w:pPr>
        <w:pStyle w:val="ProductList-Body"/>
        <w:rPr>
          <w:sz w:val="15"/>
          <w:szCs w:val="15"/>
        </w:rPr>
      </w:pPr>
    </w:p>
    <w:p w14:paraId="25246280" w14:textId="77777777" w:rsidR="00917344" w:rsidRPr="00690C65" w:rsidRDefault="00917344" w:rsidP="001F7CE6">
      <w:pPr>
        <w:pStyle w:val="ProductList-Body"/>
        <w:keepNext/>
      </w:pPr>
      <w:r>
        <w:rPr>
          <w:b/>
          <w:color w:val="00188F"/>
        </w:rPr>
        <w:t>Trečiosios šalies teikiami programos pranašumai</w:t>
      </w:r>
    </w:p>
    <w:p w14:paraId="6159755F" w14:textId="7FE39CCA" w:rsidR="008E1EAF" w:rsidRPr="00690C65" w:rsidRDefault="00917344" w:rsidP="00917344">
      <w:pPr>
        <w:pStyle w:val="ProductList-Body"/>
      </w:pPr>
      <w:r>
        <w:t>Programos teikiamais pranašumais gali naudotis tik licenciją turinčios institucijos fakultetas, personalas ir studentai, tuo metu pasirašę registracijos sutartį licenciją turinčioje institucijoje.</w:t>
      </w:r>
    </w:p>
    <w:p w14:paraId="7BE13356" w14:textId="2FDC7FBC" w:rsidR="00917344" w:rsidRPr="00690C65" w:rsidRDefault="009B0ABB"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EEA3C10" w14:textId="77777777" w:rsidR="00581CDB" w:rsidRPr="00C17F2D" w:rsidRDefault="00581CDB" w:rsidP="00E040B7">
      <w:pPr>
        <w:pStyle w:val="ProductList-Offering2Heading"/>
        <w:rPr>
          <w:lang w:val="lt-LT"/>
        </w:rPr>
      </w:pPr>
      <w:r w:rsidRPr="00C17F2D">
        <w:rPr>
          <w:lang w:val="lt-LT"/>
        </w:rPr>
        <w:tab/>
      </w:r>
      <w:bookmarkStart w:id="118" w:name="_Toc443036233"/>
      <w:r w:rsidRPr="00C17F2D">
        <w:rPr>
          <w:lang w:val="lt-LT"/>
        </w:rPr>
        <w:t>„Office 365 Developer“</w:t>
      </w:r>
      <w:bookmarkEnd w:id="118"/>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9B0ABB"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FF8B7CC" w14:textId="3FE529AC" w:rsidR="008E1EAF" w:rsidRPr="00C17F2D" w:rsidRDefault="00D67A4B" w:rsidP="00E040B7">
      <w:pPr>
        <w:pStyle w:val="ProductList-Offering2Heading"/>
        <w:rPr>
          <w:lang w:val="lt-LT"/>
        </w:rPr>
      </w:pPr>
      <w:r w:rsidRPr="00C17F2D">
        <w:rPr>
          <w:lang w:val="lt-LT"/>
        </w:rPr>
        <w:tab/>
      </w:r>
      <w:bookmarkStart w:id="119" w:name="_Toc443036234"/>
      <w:r w:rsidRPr="00C17F2D">
        <w:rPr>
          <w:lang w:val="lt-LT"/>
        </w:rPr>
        <w:t xml:space="preserve">„Power BI </w:t>
      </w:r>
      <w:r w:rsidR="008A38B0" w:rsidRPr="00C17F2D">
        <w:rPr>
          <w:lang w:val="lt-LT"/>
        </w:rPr>
        <w:t>Pro</w:t>
      </w:r>
      <w:r w:rsidRPr="00C17F2D">
        <w:rPr>
          <w:lang w:val="lt-LT"/>
        </w:rPr>
        <w:t>“</w:t>
      </w:r>
      <w:bookmarkEnd w:id="119"/>
    </w:p>
    <w:p w14:paraId="6022E90C" w14:textId="77777777" w:rsidR="00D12FE5" w:rsidRPr="00690C65" w:rsidRDefault="00D12FE5" w:rsidP="00D12FE5">
      <w:pPr>
        <w:pStyle w:val="ProductList-Body"/>
        <w:tabs>
          <w:tab w:val="clear" w:pos="158"/>
          <w:tab w:val="left" w:pos="360"/>
        </w:tabs>
      </w:pPr>
      <w:r>
        <w:rPr>
          <w:b/>
          <w:color w:val="00188F"/>
        </w:rPr>
        <w:t>Pastabos</w:t>
      </w:r>
    </w:p>
    <w:p w14:paraId="36534C40" w14:textId="77777777" w:rsidR="00D12FE5" w:rsidRPr="00690C65" w:rsidRDefault="00D12FE5" w:rsidP="00D12FE5">
      <w:pPr>
        <w:pStyle w:val="ProductList-Body"/>
      </w:pPr>
      <w:r>
        <w:t xml:space="preserve">Taikytini „Bing“ žemėlapių pranešimai, pateikti </w:t>
      </w:r>
      <w:hyperlink w:anchor="Attachment1" w:history="1">
        <w:r>
          <w:rPr>
            <w:rStyle w:val="Hyperlink"/>
          </w:rPr>
          <w:t>1 priede</w:t>
        </w:r>
      </w:hyperlink>
      <w:r>
        <w:t>.</w:t>
      </w:r>
    </w:p>
    <w:p w14:paraId="5A793BD3" w14:textId="2EE83394" w:rsidR="00D67A4B" w:rsidRPr="00690C65" w:rsidRDefault="009B0AB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4AEBACF" w14:textId="77777777" w:rsidR="00D25E83" w:rsidRDefault="00D25E83" w:rsidP="00D25E83">
      <w:pPr>
        <w:pStyle w:val="ProductList-Body"/>
      </w:pPr>
    </w:p>
    <w:p w14:paraId="75A64945" w14:textId="77777777" w:rsidR="00D25E83" w:rsidRDefault="00D25E83" w:rsidP="00D25E83">
      <w:pPr>
        <w:pStyle w:val="ProductList-Body"/>
      </w:pPr>
    </w:p>
    <w:p w14:paraId="782386C1" w14:textId="28523ACB" w:rsidR="00D67A4B" w:rsidRPr="00C17F2D" w:rsidRDefault="00D67A4B" w:rsidP="00E040B7">
      <w:pPr>
        <w:pStyle w:val="ProductList-Offering2Heading"/>
        <w:rPr>
          <w:lang w:val="lt-LT"/>
        </w:rPr>
      </w:pPr>
      <w:r w:rsidRPr="00C17F2D">
        <w:rPr>
          <w:lang w:val="lt-LT"/>
        </w:rPr>
        <w:lastRenderedPageBreak/>
        <w:tab/>
      </w:r>
      <w:bookmarkStart w:id="120" w:name="_Toc443036235"/>
      <w:r w:rsidRPr="00C17F2D">
        <w:rPr>
          <w:lang w:val="lt-LT"/>
        </w:rPr>
        <w:t>„Translator“ API</w:t>
      </w:r>
      <w:bookmarkEnd w:id="120"/>
    </w:p>
    <w:p w14:paraId="3779266A" w14:textId="3DF23AA1" w:rsidR="00D67A4B" w:rsidRPr="00690C65" w:rsidRDefault="00D67A4B" w:rsidP="00A914BF">
      <w:pPr>
        <w:pStyle w:val="ProductList-Body"/>
      </w:pPr>
      <w:r>
        <w:t xml:space="preserve">Naudodamas Vertėjo API Klientas turi vykdyti Vertėjo API Naudojimo sąlygas, įskaitant perėmėjų Sąlygas, pateiktas adresu </w:t>
      </w:r>
      <w:hyperlink r:id="rId44" w:history="1">
        <w:r>
          <w:rPr>
            <w:rStyle w:val="Hyperlink"/>
          </w:rPr>
          <w:t>http://aka.ms/translatortou</w:t>
        </w:r>
      </w:hyperlink>
      <w:r>
        <w:t xml:space="preserve">, ir Vertėjo privatumo patvirtinimo, pateikto adresu </w:t>
      </w:r>
      <w:hyperlink r:id="rId45" w:history="1">
        <w:r>
          <w:rPr>
            <w:rStyle w:val="Hyperlink"/>
          </w:rPr>
          <w:t>http://aka.ms/translatorprivacy</w:t>
        </w:r>
      </w:hyperlink>
      <w:r>
        <w:t>, nuostatas.</w:t>
      </w:r>
    </w:p>
    <w:p w14:paraId="472476E8" w14:textId="75F2672B" w:rsidR="00D67A4B" w:rsidRPr="00690C65" w:rsidRDefault="009B0ABB"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A97184F" w14:textId="194DAA50" w:rsidR="000E6ED8" w:rsidRPr="00C17F2D" w:rsidRDefault="00414009" w:rsidP="00E040B7">
      <w:pPr>
        <w:pStyle w:val="ProductList-Offering2Heading"/>
        <w:rPr>
          <w:lang w:val="lt-LT"/>
        </w:rPr>
      </w:pPr>
      <w:r w:rsidRPr="00C17F2D">
        <w:rPr>
          <w:lang w:val="lt-LT"/>
        </w:rPr>
        <w:tab/>
      </w:r>
      <w:bookmarkStart w:id="121" w:name="_Toc443036236"/>
      <w:r w:rsidRPr="00C17F2D">
        <w:rPr>
          <w:lang w:val="lt-LT"/>
        </w:rPr>
        <w:t>„Yammer Enterprise“</w:t>
      </w:r>
      <w:bookmarkEnd w:id="121"/>
    </w:p>
    <w:p w14:paraId="5D0C2F2A" w14:textId="77777777" w:rsidR="006A7F7D" w:rsidRPr="000772BE" w:rsidRDefault="006A7F7D" w:rsidP="006A7F7D">
      <w:pPr>
        <w:pStyle w:val="ProductList-Body"/>
      </w:pPr>
      <w:r>
        <w:rPr>
          <w:b/>
          <w:color w:val="00188F"/>
        </w:rPr>
        <w:t>Pranešimai</w:t>
      </w:r>
    </w:p>
    <w:p w14:paraId="62B34C66" w14:textId="52C451E7" w:rsidR="006A7F7D" w:rsidRDefault="006A7F7D" w:rsidP="006A7F7D">
      <w:pPr>
        <w:pStyle w:val="ProductList-Body"/>
        <w:rPr>
          <w:b/>
          <w:color w:val="00188F"/>
        </w:rPr>
      </w:pP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1DD71E9" w14:textId="77777777" w:rsidR="006A7F7D" w:rsidRDefault="006A7F7D" w:rsidP="00D67A4B">
      <w:pPr>
        <w:pStyle w:val="ProductList-Body"/>
        <w:rPr>
          <w:b/>
          <w:color w:val="00188F"/>
        </w:rPr>
      </w:pPr>
    </w:p>
    <w:p w14:paraId="669D9CAE" w14:textId="2F3A1251" w:rsidR="00D67A4B" w:rsidRPr="00690C65" w:rsidRDefault="00D67A4B" w:rsidP="00D67A4B">
      <w:pPr>
        <w:pStyle w:val="ProductList-Body"/>
      </w:pPr>
      <w:r>
        <w:rPr>
          <w:b/>
          <w:color w:val="00188F"/>
        </w:rPr>
        <w:t>Išoriniai vartotojai</w:t>
      </w:r>
    </w:p>
    <w:p w14:paraId="11B6B49D" w14:textId="55EA434E" w:rsidR="00D67A4B" w:rsidRPr="00922605" w:rsidRDefault="00D67A4B" w:rsidP="00922605">
      <w:pPr>
        <w:pStyle w:val="ProductList-Body"/>
      </w:pPr>
      <w:r>
        <w:t>Išoriniams vartotojams, pakviestiems į „Yammer“ naudojant išorinio tinklo funkciją, vartotojo PL nereikia.</w:t>
      </w:r>
    </w:p>
    <w:p w14:paraId="59364325" w14:textId="00E46B05" w:rsidR="00922605" w:rsidRDefault="009B0ABB" w:rsidP="005376C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2" w:name="Attachment1"/>
      <w:bookmarkStart w:id="123" w:name="_Toc443036237"/>
      <w:r>
        <w:lastRenderedPageBreak/>
        <w:t>1 priedas. Pranešimai</w:t>
      </w:r>
      <w:bookmarkEnd w:id="122"/>
      <w:bookmarkEnd w:id="123"/>
    </w:p>
    <w:p w14:paraId="2F4609B8" w14:textId="0A35F4A9" w:rsidR="004D27A6" w:rsidRPr="00C17F2D" w:rsidRDefault="00D67A4B" w:rsidP="00E040B7">
      <w:pPr>
        <w:pStyle w:val="ProductList-Offering1Heading"/>
        <w:rPr>
          <w:lang w:val="lt-LT"/>
        </w:rPr>
      </w:pPr>
      <w:bookmarkStart w:id="124" w:name="_Toc443036238"/>
      <w:r w:rsidRPr="00C17F2D">
        <w:rPr>
          <w:lang w:val="lt-LT"/>
        </w:rPr>
        <w:t>„Bing Maps“</w:t>
      </w:r>
      <w:bookmarkEnd w:id="124"/>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6" w:history="1">
        <w:r>
          <w:rPr>
            <w:rStyle w:val="Hyperlink"/>
          </w:rPr>
          <w:t>go.microsoft.com/?linkid=9710837</w:t>
        </w:r>
      </w:hyperlink>
      <w:r>
        <w:t xml:space="preserve">, ir „Bing“ žemėlapių privatumo patvirtinimas, pateiktas adresu </w:t>
      </w:r>
      <w:hyperlink r:id="rId47" w:history="1">
        <w:r>
          <w:rPr>
            <w:rStyle w:val="Hyperlink"/>
          </w:rPr>
          <w:t>go.microsoft.com/fwlink/?LinkID=248686</w:t>
        </w:r>
      </w:hyperlink>
      <w:r>
        <w:t>.</w:t>
      </w:r>
    </w:p>
    <w:bookmarkStart w:id="125" w:name="_Toc431459551"/>
    <w:p w14:paraId="65442037" w14:textId="77777777" w:rsidR="006A7F7D" w:rsidRPr="000772BE" w:rsidRDefault="006A7F7D" w:rsidP="006A7F7D">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26" w:name="_Toc443036239"/>
      <w:bookmarkStart w:id="127" w:name="ProfessionalServices"/>
      <w:r w:rsidRPr="00C17F2D">
        <w:rPr>
          <w:lang w:val="lt-LT"/>
        </w:rPr>
        <w:t>Profesionalios paslaugos</w:t>
      </w:r>
      <w:bookmarkEnd w:id="125"/>
      <w:bookmarkEnd w:id="126"/>
    </w:p>
    <w:bookmarkEnd w:id="127"/>
    <w:p w14:paraId="447EC0E1" w14:textId="77777777" w:rsidR="006A7F7D" w:rsidRPr="000772BE" w:rsidRDefault="006A7F7D" w:rsidP="006A7F7D">
      <w:pPr>
        <w:pStyle w:val="ProductList-Body"/>
      </w:pPr>
      <w:r>
        <w:t>Klientui gali būti teikiamos „Microsoft“ klientų aptarnavimo ir konsultavimo paslaugos, susijusios su šiomis Internete teikiamomis paslaugomis. Šios paslaugos Kliento bendrojo licencijavimo sutartyje vadinamos Profesionaliomis paslaugomis. Šio Pranešimo sąlygos taikomos minėtoms paslaugoms, bet kadangi jos nėra Internete teikiamos paslaugos, likusios Internete teikiamų paslaugų sąlygos ir bet kokios šalių pasirašytos duomenų apdorojimo pakeitimo arba HIPAA verslo partnerio sutarties sąlygos netaikomos. Bet kokia su šiomis paslaugomis susijusi informacija, pateikta bendrovei „Microsoft“, saugoma laikantis Kliento bendrojo licencijavimo sutarties konfidencialumo sąlygų</w:t>
      </w:r>
      <w:r>
        <w:rPr>
          <w:szCs w:val="18"/>
        </w:rPr>
        <w:t xml:space="preserve">. </w:t>
      </w:r>
    </w:p>
    <w:p w14:paraId="4DBA5241" w14:textId="77777777" w:rsidR="006A7F7D" w:rsidRPr="000772BE" w:rsidRDefault="006A7F7D" w:rsidP="006A7F7D">
      <w:pPr>
        <w:pStyle w:val="ProductList-Body"/>
      </w:pPr>
    </w:p>
    <w:p w14:paraId="7FF256BC" w14:textId="77777777" w:rsidR="006A7F7D" w:rsidRPr="000772BE" w:rsidRDefault="006A7F7D" w:rsidP="006A7F7D">
      <w:pPr>
        <w:pStyle w:val="ProductList-Body"/>
      </w:pPr>
      <w:r>
        <w:t xml:space="preserve">Šioms paslaugoms gali būti taikomos papildomos sąlygos, jei jos neprieštarauja šio Pranešimo sąlygoms. </w:t>
      </w:r>
    </w:p>
    <w:p w14:paraId="1D4C8EAA" w14:textId="77777777" w:rsidR="006A7F7D" w:rsidRPr="000772BE" w:rsidRDefault="006A7F7D" w:rsidP="006A7F7D">
      <w:pPr>
        <w:pStyle w:val="ProductList-Body"/>
      </w:pPr>
      <w:r>
        <w:t xml:space="preserve">Jei Kliento bendrojo licencijavimo sutartis taikoma tik Internete teikiamoms paslaugoms (ir neapibrėžia Profesionalių paslaugų), tos paslaugos teikiamos laikantis toliau pateiktų Profesionalių paslaugų sąlygų. </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6A7F7D">
      <w:pPr>
        <w:pStyle w:val="ProductList-Body"/>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6A7F7D">
      <w:pPr>
        <w:pStyle w:val="ProductList-Body"/>
      </w:pP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1C84EC0B" w14:textId="77777777" w:rsidR="00540154" w:rsidRPr="003C69A1" w:rsidRDefault="00540154" w:rsidP="00540154">
      <w:pPr>
        <w:pStyle w:val="ProductList-Body"/>
        <w:outlineLvl w:val="2"/>
      </w:pPr>
      <w:r>
        <w:rPr>
          <w:b/>
          <w:color w:val="00188F"/>
        </w:rPr>
        <w:t>Pataisymai</w:t>
      </w:r>
    </w:p>
    <w:p w14:paraId="3260195F" w14:textId="77777777" w:rsidR="00540154" w:rsidRPr="003C69A1" w:rsidRDefault="00540154" w:rsidP="00540154">
      <w:pPr>
        <w:pStyle w:val="ProductList-Body"/>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540154">
      <w:pPr>
        <w:pStyle w:val="ProductList-Body"/>
      </w:pPr>
    </w:p>
    <w:p w14:paraId="1BB44032" w14:textId="77777777" w:rsidR="00540154" w:rsidRPr="003C69A1" w:rsidRDefault="00540154" w:rsidP="00540154">
      <w:pPr>
        <w:pStyle w:val="ProductList-Body"/>
        <w:outlineLvl w:val="2"/>
      </w:pPr>
      <w:r>
        <w:rPr>
          <w:b/>
          <w:color w:val="00188F"/>
        </w:rPr>
        <w:t>Anksčiau atliktas darbas</w:t>
      </w:r>
    </w:p>
    <w:p w14:paraId="6D0F7981" w14:textId="77777777" w:rsidR="00540154" w:rsidRPr="003C69A1" w:rsidRDefault="00540154" w:rsidP="00540154">
      <w:pPr>
        <w:pStyle w:val="ProductList-Body"/>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540154">
      <w:pPr>
        <w:pStyle w:val="ProductList-Body"/>
      </w:pPr>
    </w:p>
    <w:p w14:paraId="1618493D" w14:textId="77777777" w:rsidR="00540154" w:rsidRPr="003C69A1" w:rsidRDefault="00540154" w:rsidP="00540154">
      <w:pPr>
        <w:pStyle w:val="ProductList-Body"/>
        <w:keepNext/>
      </w:pPr>
      <w:r>
        <w:rPr>
          <w:b/>
          <w:color w:val="00188F"/>
        </w:rPr>
        <w:lastRenderedPageBreak/>
        <w:t>Paslaugų rezultatai</w:t>
      </w:r>
    </w:p>
    <w:p w14:paraId="3CBE58F7" w14:textId="77777777" w:rsidR="00540154" w:rsidRPr="003C69A1" w:rsidRDefault="00540154" w:rsidP="00540154">
      <w:pPr>
        <w:pStyle w:val="ProductList-Body"/>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540154">
      <w:pPr>
        <w:pStyle w:val="ProductList-Body"/>
      </w:pPr>
    </w:p>
    <w:p w14:paraId="42D25B36" w14:textId="77777777" w:rsidR="00540154" w:rsidRPr="003C69A1" w:rsidRDefault="00540154" w:rsidP="00540154">
      <w:pPr>
        <w:pStyle w:val="ProductList-Body"/>
        <w:tabs>
          <w:tab w:val="clear" w:pos="158"/>
          <w:tab w:val="left" w:pos="360"/>
        </w:tabs>
      </w:pPr>
      <w:r>
        <w:rPr>
          <w:b/>
          <w:color w:val="00188F"/>
        </w:rPr>
        <w:t>Ne „Microsoft“ technologija</w:t>
      </w:r>
    </w:p>
    <w:p w14:paraId="1B0208DA" w14:textId="77777777" w:rsidR="00540154" w:rsidRPr="003C69A1" w:rsidRDefault="00540154" w:rsidP="00540154">
      <w:pPr>
        <w:pStyle w:val="ProductList-Body"/>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9B0ABB" w:rsidP="006A7F7D">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7C9D16CC" w14:textId="40E24B5F" w:rsidR="00D67A4B" w:rsidRPr="00C17F2D" w:rsidRDefault="00A27D70" w:rsidP="00E040B7">
      <w:pPr>
        <w:pStyle w:val="ProductList-Offering1Heading"/>
        <w:rPr>
          <w:lang w:val="lt-LT"/>
        </w:rPr>
      </w:pPr>
      <w:bookmarkStart w:id="128" w:name="_Toc443036240"/>
      <w:r w:rsidRPr="00C17F2D">
        <w:rPr>
          <w:lang w:val="lt-LT"/>
        </w:rPr>
        <w:t>Pranešimas dėl H.264/AVC vaizdo standarto, VC-1 vaizdo standarto, MPEG-4 dalies vaizdo standarto ir MPEG-2 vaizdo standarto</w:t>
      </w:r>
      <w:bookmarkEnd w:id="128"/>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8"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9B0ABB"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2C8B2833" w14:textId="77777777" w:rsidR="00ED673B" w:rsidRDefault="00ED673B" w:rsidP="00ED673B">
      <w:pPr>
        <w:pStyle w:val="ProductList-SectionHeading"/>
        <w:outlineLvl w:val="0"/>
      </w:pPr>
      <w:bookmarkStart w:id="129" w:name="Attachment2"/>
      <w:bookmarkStart w:id="130" w:name="_Toc431797738"/>
      <w:bookmarkStart w:id="131" w:name="_Toc431459553"/>
      <w:bookmarkStart w:id="132" w:name="_Toc443036241"/>
      <w:r>
        <w:lastRenderedPageBreak/>
        <w:t>2 priedas. Prenumeratos licencijų paketai</w:t>
      </w:r>
      <w:bookmarkEnd w:id="129"/>
      <w:bookmarkEnd w:id="130"/>
      <w:bookmarkEnd w:id="131"/>
      <w:bookmarkEnd w:id="132"/>
    </w:p>
    <w:p w14:paraId="7191E5FF" w14:textId="77777777" w:rsidR="00ED673B" w:rsidRDefault="00ED673B" w:rsidP="00ED673B">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884" w:type="dxa"/>
        <w:tblInd w:w="115" w:type="dxa"/>
        <w:tblLayout w:type="fixed"/>
        <w:tblLook w:val="04A0" w:firstRow="1" w:lastRow="0" w:firstColumn="1" w:lastColumn="0" w:noHBand="0" w:noVBand="1"/>
      </w:tblPr>
      <w:tblGrid>
        <w:gridCol w:w="1982"/>
        <w:gridCol w:w="261"/>
        <w:gridCol w:w="270"/>
        <w:gridCol w:w="270"/>
        <w:gridCol w:w="270"/>
        <w:gridCol w:w="270"/>
        <w:gridCol w:w="270"/>
        <w:gridCol w:w="270"/>
        <w:gridCol w:w="270"/>
        <w:gridCol w:w="270"/>
        <w:gridCol w:w="270"/>
        <w:gridCol w:w="763"/>
        <w:gridCol w:w="763"/>
        <w:gridCol w:w="763"/>
        <w:gridCol w:w="763"/>
        <w:gridCol w:w="997"/>
        <w:gridCol w:w="1010"/>
        <w:gridCol w:w="576"/>
        <w:gridCol w:w="576"/>
      </w:tblGrid>
      <w:tr w:rsidR="000C3FB3" w14:paraId="1F730C64" w14:textId="77777777" w:rsidTr="00FE672E">
        <w:trPr>
          <w:trHeight w:val="501"/>
        </w:trPr>
        <w:tc>
          <w:tcPr>
            <w:tcW w:w="1982" w:type="dxa"/>
            <w:vMerge w:val="restart"/>
            <w:tcBorders>
              <w:top w:val="nil"/>
              <w:left w:val="nil"/>
              <w:bottom w:val="dashSmallGap" w:sz="4" w:space="0" w:color="808080" w:themeColor="background1" w:themeShade="80"/>
              <w:right w:val="nil"/>
            </w:tcBorders>
            <w:vAlign w:val="bottom"/>
            <w:hideMark/>
          </w:tcPr>
          <w:p w14:paraId="05314DB1" w14:textId="77777777" w:rsidR="000C3FB3" w:rsidRDefault="000C3FB3" w:rsidP="00ED673B">
            <w:pPr>
              <w:pStyle w:val="ProductList-Body"/>
              <w:tabs>
                <w:tab w:val="clear" w:pos="158"/>
                <w:tab w:val="left" w:pos="720"/>
              </w:tabs>
              <w:spacing w:line="256" w:lineRule="auto"/>
              <w:ind w:left="-108"/>
              <w:rPr>
                <w:sz w:val="22"/>
              </w:rPr>
            </w:pPr>
            <w:r>
              <w:rPr>
                <w:sz w:val="22"/>
              </w:rPr>
              <w:t>Internete teikiamos paslaugos</w:t>
            </w:r>
          </w:p>
        </w:tc>
        <w:tc>
          <w:tcPr>
            <w:tcW w:w="134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F7E4210"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0FCB7D2" w14:textId="23FA20E1" w:rsidR="000C3FB3" w:rsidRDefault="000C3FB3" w:rsidP="000C3F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4A249ADA"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E3A6C26" w14:textId="2F2E6F61" w:rsidR="000C3FB3" w:rsidRDefault="000C3FB3" w:rsidP="000C3F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w:t>
            </w:r>
            <w:r>
              <w:rPr>
                <w:rFonts w:asciiTheme="majorHAnsi" w:hAnsiTheme="majorHAnsi"/>
                <w:color w:val="FFFFFF" w:themeColor="background1"/>
                <w:sz w:val="16"/>
                <w:szCs w:val="16"/>
              </w:rPr>
              <w:br/>
              <w:t>institucija</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0253CD58"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3F94CC8"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038E1D"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6FF03D"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6017D1"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F7EADF3"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19E43B64"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C72552"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9EFAB41"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97" w:type="dxa"/>
            <w:vMerge w:val="restart"/>
            <w:tcBorders>
              <w:top w:val="single" w:sz="12" w:space="0" w:color="FFFFFF" w:themeColor="background1"/>
              <w:left w:val="single" w:sz="12" w:space="0" w:color="FFFFFF" w:themeColor="background1"/>
              <w:right w:val="nil"/>
            </w:tcBorders>
            <w:shd w:val="clear" w:color="auto" w:fill="0072C6"/>
            <w:hideMark/>
          </w:tcPr>
          <w:p w14:paraId="2A89CF1B"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03DB0745"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0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B287FC"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Korporatyvinis debesies programų</w:t>
            </w:r>
          </w:p>
          <w:p w14:paraId="50177E93"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paketas </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14:paraId="305FB7CD"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631B0A9D"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0C3FB3" w14:paraId="4AAE665A" w14:textId="77777777" w:rsidTr="00FE672E">
        <w:trPr>
          <w:trHeight w:val="288"/>
        </w:trPr>
        <w:tc>
          <w:tcPr>
            <w:tcW w:w="1982" w:type="dxa"/>
            <w:vMerge/>
            <w:tcBorders>
              <w:top w:val="nil"/>
              <w:left w:val="nil"/>
              <w:bottom w:val="dashSmallGap" w:sz="4" w:space="0" w:color="808080" w:themeColor="background1" w:themeShade="80"/>
              <w:right w:val="nil"/>
            </w:tcBorders>
            <w:vAlign w:val="center"/>
            <w:hideMark/>
          </w:tcPr>
          <w:p w14:paraId="1BAF2CA0" w14:textId="77777777" w:rsidR="000C3FB3" w:rsidRDefault="000C3FB3" w:rsidP="00ED673B">
            <w:pPr>
              <w:spacing w:after="0"/>
            </w:pPr>
          </w:p>
        </w:tc>
        <w:tc>
          <w:tcPr>
            <w:tcW w:w="26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A4FB6DD"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2713BA"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2C9F70"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ED4F80"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0FA3BD"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095303"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C2939F"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A62C94"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09004F"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DA8AD"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1C9D63"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CE9CB5"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5E9902"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209F9E"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7" w:type="dxa"/>
            <w:vMerge/>
            <w:tcBorders>
              <w:left w:val="single" w:sz="12" w:space="0" w:color="FFFFFF" w:themeColor="background1"/>
              <w:bottom w:val="single" w:sz="12" w:space="0" w:color="FFFFFF" w:themeColor="background1"/>
              <w:right w:val="nil"/>
            </w:tcBorders>
            <w:shd w:val="clear" w:color="auto" w:fill="0072C6"/>
            <w:vAlign w:val="center"/>
          </w:tcPr>
          <w:p w14:paraId="01984B97"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989581"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5AAC51CD"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1FCB05E8"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D673B" w14:paraId="204294FB" w14:textId="77777777" w:rsidTr="000C3FB3">
        <w:trPr>
          <w:trHeight w:val="288"/>
        </w:trPr>
        <w:tc>
          <w:tcPr>
            <w:tcW w:w="19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F997911"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64A0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1F77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011D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904A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4403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FD3F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2C89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58B3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99DD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8D5B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B7F1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72BE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C6D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3CB9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71DE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3E96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E329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7B5B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69BF7666" w14:textId="77777777" w:rsidTr="000C3FB3">
        <w:trPr>
          <w:trHeight w:val="288"/>
        </w:trPr>
        <w:tc>
          <w:tcPr>
            <w:tcW w:w="1982" w:type="dxa"/>
            <w:tcBorders>
              <w:top w:val="nil"/>
              <w:left w:val="nil"/>
              <w:bottom w:val="dashSmallGap" w:sz="4" w:space="0" w:color="BFBFBF" w:themeColor="background1" w:themeShade="BF"/>
              <w:right w:val="nil"/>
            </w:tcBorders>
            <w:noWrap/>
            <w:vAlign w:val="center"/>
            <w:hideMark/>
          </w:tcPr>
          <w:p w14:paraId="355A2BD0"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4FA11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45A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B798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320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9F38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14C7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FBF8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2BA3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F921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49E0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31D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3E84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2E55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492D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14AD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02D8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FB30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4716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11A16DE3"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2E1C2A"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FB73C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E20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CF19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E3AC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0B75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715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3510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7CB2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9D36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619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FDBE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35AE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1FAD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0340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8534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E70E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E2D7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2855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7B16D087"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161CC"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1C22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118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2875C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0E5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FFE4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A79E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36E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BCA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B563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877D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B565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C278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4B99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7A8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34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49FA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DCEF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9B8E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1EDFC3D"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AB2BF"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B80BD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B621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98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77C7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EEBE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9EE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568B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F372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3CAF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C3A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551B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C893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8AB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A6BB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2BA3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FE54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B4E9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2345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259DA426"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F290D1"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AA87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C8AE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A700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9875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A5F5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93A3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A479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A156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3A8E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4286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F843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EEDD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6569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5061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7B0B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443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5888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C23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00D1FA96"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AF1142"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5E77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FCCB6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49AF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9E06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3A89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861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0D73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D8CA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9F90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4306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1C09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9D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744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E1DC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8DB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28BF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F4ED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FF04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712C4A50"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70CB5"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F48C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7FB8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87A1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1030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EC7D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54CD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17D6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4426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B3C0E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B6DA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B5BF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2FB1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6EF8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FEFE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32CE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FB9B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3B8A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FDA7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F82EA87"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2BC56A"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 „Skype“ verslui</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1522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918B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675C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0535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91A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CA66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EFD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537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9F47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40F8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BFE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F205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857E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1695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458A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9AAC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53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D33A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63BBF76"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6C0F9D"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FF15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B73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6D6C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A7ED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FC85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5256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563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0D44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D50B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F10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B18C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38DF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A5BF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678F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B164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1D83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081B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DD54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5581F76C"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F465"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8C16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13A7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C556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4FB0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0092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ADD9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33F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A5A1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FE50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2E76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3754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6834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7F37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41B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F80E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EDC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F505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A4AB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0C3FB3" w14:paraId="2DCA9F7E"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DBE00" w14:textId="77777777" w:rsidR="000C3FB3" w:rsidRDefault="000C3FB3" w:rsidP="000C3FB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Internetinės „Skype“ verslui debesies PBX</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6F090D"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B05BA"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676B"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74C36"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39361"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A8F5"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3AC19"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26E7"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75472"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F5BE0"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47EA3"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AFA06"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6849C"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A12A2"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9D960"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4E98E"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0B078"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EDB2A"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r>
      <w:tr w:rsidR="00ED673B" w14:paraId="0224C49A"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57851"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F5A9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7205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00BA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B2CE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5843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DE89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145B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D76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A476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20BB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8486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E072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579C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D7E8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B62C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4C9111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133A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7BCD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1D385572"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6ED69"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1EA81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36E1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44671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B04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F56B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F3F3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80CE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496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013AE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D7DE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47D9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2957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CFC6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CC7A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4144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AD3F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375D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C864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09A36BBD"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2AF5D"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7E380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976E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38BD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927C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7C14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DAA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DC88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842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6D79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930B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DCDA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7EB0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DFE6B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4159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DF4E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9766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0D6A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811E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F78AF26"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68FA90"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„Office 365 ProPlus“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15C6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991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7A74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910F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C496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858C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2566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AA42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7950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CFDD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3FCB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22AB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D26C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4EBD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8919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0D3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23D3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318B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663415E3"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E43040"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Office 365 Customer Lockbox</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1BF33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EA1B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F5C7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B6A3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CAA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BE48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A91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20C0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539D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9F01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42A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E54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EB27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2A1B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2621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8DA6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F6C0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0DEE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E7587B9"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389AB9"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Office 365 Delve Analytics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94B5A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A7B1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1525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0886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EBF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8F6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4EAA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B2EA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8E38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C9FD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D862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047B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A84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163D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12A0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CAA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C0B1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126A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6C4633EC"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E4ABFC" w14:textId="20650B74" w:rsidR="00ED673B" w:rsidRPr="009761C1" w:rsidRDefault="000C3FB3" w:rsidP="00ED673B">
            <w:pPr>
              <w:pStyle w:val="ProductList-Body"/>
              <w:tabs>
                <w:tab w:val="clear" w:pos="158"/>
                <w:tab w:val="left" w:pos="720"/>
              </w:tabs>
              <w:spacing w:line="256" w:lineRule="auto"/>
              <w:ind w:left="-108"/>
              <w:rPr>
                <w:rFonts w:asciiTheme="majorHAnsi" w:hAnsiTheme="majorHAnsi"/>
                <w:sz w:val="16"/>
                <w:szCs w:val="16"/>
              </w:rPr>
            </w:pPr>
            <w:r w:rsidRPr="000C3FB3">
              <w:rPr>
                <w:rFonts w:asciiTheme="majorHAnsi" w:hAnsiTheme="majorHAnsi"/>
                <w:sz w:val="16"/>
                <w:szCs w:val="16"/>
              </w:rPr>
              <w:t>„Office 365“ patobulinta el. aptikimo funkcija</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A6ABF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06FF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3F78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CA52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B2C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2B40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0E5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390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E087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82F8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4F80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C338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CB9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EE64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5E34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CE35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BA6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0AD5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05CA5689"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42DEB7"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„Power BI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67079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B286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9337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7F30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275F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416D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DF4A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7DE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0263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5C62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4B7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168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B254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33D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C970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AB70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CF01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4A7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0C3FB3" w14:paraId="29E02A19"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6684C9" w14:textId="77777777" w:rsidR="000C3FB3" w:rsidRPr="009761C1" w:rsidRDefault="000C3FB3" w:rsidP="000C3FB3">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Patobulinta apsauga nuo grėsmių</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00E3A4"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9F581"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C1121"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A12D4"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138E4"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04FA1"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BB44C"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9529"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1FA9"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66119"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7D997"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6A11"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903E3"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70304"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B8B57"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D6F1B"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C4B3C"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EE9E8"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r>
      <w:tr w:rsidR="00ED673B" w14:paraId="343160C3"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BD022"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Microsoft Intune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2C740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C1BE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7C50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DD83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4EF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B130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6B1D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14FF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5557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C08C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7DC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DEE7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24DC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DCF2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904C6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EF6D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0422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7179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6C2F5869"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59EF61"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Azure Rights Management</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1549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65A4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3201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26C8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9E83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E147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30F2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8949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A689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C022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ACD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A2B4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B0F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0DBC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7D2DC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0F64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46E8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163D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5D519AD"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5FAE46"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„Azure Active Directory Premium“</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DB6A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41A6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69C9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3FC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81AE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D859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B7C2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6ACC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F023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F37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CDCE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0DA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00FB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8D5D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FC56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52B1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37C1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CF4B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7E80A33A"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6CBBB"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27C2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1DF5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24AD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47C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4EBD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B8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0A23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3B2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6F85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267B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1BB3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7D77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1C9B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386D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96D8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ACF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93508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5F12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22F2FCB3"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2EE45"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B8CD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690F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EF1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7B7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A25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4E65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9F2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7653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21A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69E8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BF9D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D207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39A9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EB4D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CDDC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5A35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81E5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E0D25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7492501E"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51A5E"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182F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9BFA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B456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2A6C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4439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770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E6DE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B806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9B37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6404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CED8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08EE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5B3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5B15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0E2B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77D3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EACFC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315B9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03641788" w14:textId="77777777" w:rsidTr="000C3FB3">
        <w:trPr>
          <w:trHeight w:val="288"/>
        </w:trPr>
        <w:tc>
          <w:tcPr>
            <w:tcW w:w="1982" w:type="dxa"/>
            <w:tcBorders>
              <w:top w:val="dashSmallGap" w:sz="4" w:space="0" w:color="BFBFBF" w:themeColor="background1" w:themeShade="BF"/>
              <w:left w:val="nil"/>
              <w:bottom w:val="nil"/>
              <w:right w:val="nil"/>
            </w:tcBorders>
            <w:noWrap/>
            <w:vAlign w:val="center"/>
            <w:hideMark/>
          </w:tcPr>
          <w:p w14:paraId="2C188091"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1"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309034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CFBB5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53F9A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9DB38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FDABB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B2867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8DD796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86DC5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BF5BA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2D01E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AE865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634F8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6EFBFA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698FA8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5D1081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30CA9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DD8504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4E8C9C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bl>
    <w:p w14:paraId="31E77F18" w14:textId="77777777" w:rsidR="00ED673B" w:rsidRPr="000C3FB3" w:rsidRDefault="00ED673B" w:rsidP="00ED673B">
      <w:pPr>
        <w:pStyle w:val="ProductList-Body"/>
        <w:spacing w:before="60"/>
        <w:rPr>
          <w:i/>
          <w:sz w:val="16"/>
          <w:szCs w:val="16"/>
        </w:rPr>
      </w:pPr>
      <w:r w:rsidRPr="000C3FB3">
        <w:rPr>
          <w:i/>
          <w:sz w:val="16"/>
          <w:szCs w:val="16"/>
          <w:vertAlign w:val="superscript"/>
        </w:rPr>
        <w:lastRenderedPageBreak/>
        <w:t>1</w:t>
      </w:r>
      <w:r w:rsidRPr="000C3FB3">
        <w:rPr>
          <w:i/>
          <w:sz w:val="16"/>
          <w:szCs w:val="16"/>
        </w:rPr>
        <w:t xml:space="preserve"> Jei priedo paketo PL pavadinime nurodyta be „ProPlus“, teisė naudoti „Office 365 ProPlus“ nenumatyta.</w:t>
      </w:r>
    </w:p>
    <w:p w14:paraId="19038886" w14:textId="77777777" w:rsidR="00ED673B" w:rsidRPr="000C3FB3" w:rsidRDefault="00ED673B" w:rsidP="00ED673B">
      <w:pPr>
        <w:pStyle w:val="ProductList-Body"/>
        <w:rPr>
          <w:rStyle w:val="Hyperlink"/>
          <w:i/>
          <w:sz w:val="16"/>
          <w:szCs w:val="16"/>
        </w:rPr>
      </w:pPr>
      <w:r w:rsidRPr="000C3FB3">
        <w:rPr>
          <w:i/>
          <w:sz w:val="16"/>
          <w:szCs w:val="16"/>
          <w:vertAlign w:val="superscript"/>
        </w:rPr>
        <w:t>2</w:t>
      </w:r>
      <w:r w:rsidRPr="000C3FB3">
        <w:rPr>
          <w:i/>
          <w:sz w:val="16"/>
          <w:szCs w:val="16"/>
        </w:rPr>
        <w:t xml:space="preserve"> Be anksčiau išvardytų Internete teikiamų paslaugų, „Enterprise Cloud Suite“ atitinka ir PL reikalavimus, keliamus „Windows“ SA vienam vartotojui, kaip aprašyta Produktų naudojimo sąlygose. Produktų naudojimo sąlygos pateiktos </w:t>
      </w:r>
      <w:hyperlink r:id="rId51" w:history="1">
        <w:r w:rsidRPr="000C3FB3">
          <w:rPr>
            <w:rStyle w:val="Hyperlink"/>
            <w:i/>
            <w:sz w:val="16"/>
            <w:szCs w:val="16"/>
          </w:rPr>
          <w:t>http://go.microsoft.com/?linkid=9839207</w:t>
        </w:r>
      </w:hyperlink>
      <w:r w:rsidRPr="000C3FB3">
        <w:rPr>
          <w:i/>
          <w:sz w:val="16"/>
          <w:szCs w:val="16"/>
        </w:rPr>
        <w:t>.</w:t>
      </w:r>
    </w:p>
    <w:p w14:paraId="37993720" w14:textId="77777777" w:rsidR="00ED673B" w:rsidRPr="000C3FB3" w:rsidRDefault="00ED673B" w:rsidP="00ED673B">
      <w:pPr>
        <w:pStyle w:val="ProductList-Body"/>
        <w:rPr>
          <w:i/>
          <w:sz w:val="16"/>
          <w:szCs w:val="16"/>
        </w:rPr>
      </w:pPr>
      <w:r w:rsidRPr="000C3FB3">
        <w:rPr>
          <w:i/>
          <w:sz w:val="16"/>
          <w:szCs w:val="16"/>
          <w:vertAlign w:val="superscript"/>
        </w:rPr>
        <w:t>3</w:t>
      </w:r>
      <w:r w:rsidRPr="000C3FB3">
        <w:rPr>
          <w:i/>
          <w:sz w:val="16"/>
          <w:szCs w:val="16"/>
        </w:rPr>
        <w:t xml:space="preserve"> „Microsoft Dynamics CRM Online Professional“ EDU ir „Microsoft Dynamics CRM Online Enterprise“ EDU atitinka tuos pačius PL reikalavimus kaip „Microsoft Dynamics CRM Online Professional“ ir „Microsoft Dynamics CRM Online Enterprise“ (atitinkamai)</w:t>
      </w:r>
    </w:p>
    <w:p w14:paraId="0A51C03A" w14:textId="77777777" w:rsidR="00A51702" w:rsidRPr="000772BE" w:rsidRDefault="009B0ABB"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3" w:name="Attachment3"/>
      <w:bookmarkStart w:id="134" w:name="_Toc443036242"/>
      <w:r>
        <w:lastRenderedPageBreak/>
        <w:t>3 priedas – standartinės sutarties sąlygos (procesoriai)</w:t>
      </w:r>
      <w:bookmarkEnd w:id="133"/>
      <w:bookmarkEnd w:id="134"/>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A04193" w14:textId="77777777" w:rsidR="009B0ABB" w:rsidRDefault="009B0ABB" w:rsidP="009A573F">
      <w:pPr>
        <w:spacing w:after="0" w:line="240" w:lineRule="auto"/>
      </w:pPr>
      <w:r>
        <w:separator/>
      </w:r>
    </w:p>
  </w:endnote>
  <w:endnote w:type="continuationSeparator" w:id="0">
    <w:p w14:paraId="448E6088" w14:textId="77777777" w:rsidR="009B0ABB" w:rsidRDefault="009B0ABB" w:rsidP="009A573F">
      <w:pPr>
        <w:spacing w:after="0" w:line="240" w:lineRule="auto"/>
      </w:pPr>
      <w:r>
        <w:continuationSeparator/>
      </w:r>
    </w:p>
  </w:endnote>
  <w:endnote w:type="continuationNotice" w:id="1">
    <w:p w14:paraId="743B2113" w14:textId="77777777" w:rsidR="009B0ABB" w:rsidRDefault="009B0A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E8FCB0" w14:textId="77777777" w:rsidR="007260E3" w:rsidRDefault="007260E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17F2D" w:rsidRDefault="00C17F2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17F2D" w:rsidRPr="00591643" w:rsidRDefault="00C17F2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17F2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17F2D" w:rsidRPr="00C76DF3" w:rsidRDefault="009B0ABB" w:rsidP="005C51AC">
          <w:pPr>
            <w:pStyle w:val="ProductList-OfferingBody"/>
            <w:ind w:left="-77" w:right="-73"/>
            <w:jc w:val="center"/>
            <w:rPr>
              <w:color w:val="808080" w:themeColor="background1" w:themeShade="80"/>
              <w:sz w:val="14"/>
              <w:szCs w:val="14"/>
            </w:rPr>
          </w:pPr>
          <w:hyperlink w:anchor="TableofContents" w:history="1">
            <w:r w:rsidR="00C17F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17F2D" w:rsidRPr="00C76DF3" w:rsidRDefault="00C17F2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17F2D" w:rsidRPr="00C76DF3" w:rsidRDefault="009B0ABB" w:rsidP="005C51AC">
          <w:pPr>
            <w:pStyle w:val="ProductList-OfferingBody"/>
            <w:ind w:left="-72" w:right="-74"/>
            <w:jc w:val="center"/>
            <w:rPr>
              <w:color w:val="808080" w:themeColor="background1" w:themeShade="80"/>
              <w:sz w:val="14"/>
              <w:szCs w:val="14"/>
            </w:rPr>
          </w:pPr>
          <w:hyperlink w:anchor="Introduction" w:history="1">
            <w:r w:rsidR="00C17F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17F2D" w:rsidRPr="00C76DF3" w:rsidRDefault="00C17F2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17F2D" w:rsidRPr="00C76DF3" w:rsidRDefault="009B0ABB" w:rsidP="005C51AC">
          <w:pPr>
            <w:pStyle w:val="ProductList-OfferingBody"/>
            <w:ind w:left="-72" w:right="-75"/>
            <w:jc w:val="center"/>
            <w:rPr>
              <w:color w:val="808080" w:themeColor="background1" w:themeShade="80"/>
              <w:sz w:val="14"/>
              <w:szCs w:val="14"/>
            </w:rPr>
          </w:pPr>
          <w:hyperlink w:anchor="GeneralTerms" w:history="1">
            <w:r w:rsidR="00C17F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17F2D" w:rsidRPr="00C76DF3" w:rsidRDefault="00C17F2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17F2D" w:rsidRPr="00C76DF3" w:rsidRDefault="009B0ABB" w:rsidP="005C51AC">
          <w:pPr>
            <w:pStyle w:val="ProductList-OfferingBody"/>
            <w:ind w:left="-72" w:right="-77"/>
            <w:jc w:val="center"/>
            <w:rPr>
              <w:color w:val="808080" w:themeColor="background1" w:themeShade="80"/>
              <w:sz w:val="14"/>
              <w:szCs w:val="14"/>
            </w:rPr>
          </w:pPr>
          <w:hyperlink w:anchor="PrivacyandSecurityTerms" w:history="1">
            <w:r w:rsidR="00C17F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17F2D" w:rsidRPr="00C76DF3" w:rsidRDefault="00C17F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17F2D" w:rsidRPr="00C76DF3" w:rsidRDefault="009B0ABB" w:rsidP="005C51AC">
          <w:pPr>
            <w:pStyle w:val="ProductList-OfferingBody"/>
            <w:ind w:left="-72" w:right="-77"/>
            <w:jc w:val="center"/>
            <w:rPr>
              <w:color w:val="808080" w:themeColor="background1" w:themeShade="80"/>
              <w:sz w:val="14"/>
              <w:szCs w:val="14"/>
            </w:rPr>
          </w:pPr>
          <w:hyperlink w:anchor="OnlineServiceSpecificTerms" w:history="1">
            <w:r w:rsidR="00C17F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17F2D" w:rsidRPr="00C76DF3" w:rsidRDefault="00C17F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17F2D" w:rsidRPr="00C76DF3" w:rsidRDefault="009B0ABB" w:rsidP="005C51AC">
          <w:pPr>
            <w:pStyle w:val="ProductList-OfferingBody"/>
            <w:ind w:left="-72" w:right="-76"/>
            <w:jc w:val="center"/>
            <w:rPr>
              <w:color w:val="808080" w:themeColor="background1" w:themeShade="80"/>
              <w:sz w:val="14"/>
              <w:szCs w:val="14"/>
            </w:rPr>
          </w:pPr>
          <w:hyperlink w:anchor="Attachment1" w:history="1">
            <w:r w:rsidR="00C17F2D">
              <w:rPr>
                <w:rStyle w:val="Hyperlink"/>
                <w:sz w:val="14"/>
                <w:szCs w:val="14"/>
              </w:rPr>
              <w:t>Priedai</w:t>
            </w:r>
          </w:hyperlink>
        </w:p>
      </w:tc>
    </w:tr>
  </w:tbl>
  <w:p w14:paraId="7E537610" w14:textId="77777777" w:rsidR="00C17F2D" w:rsidRPr="00591643" w:rsidRDefault="00C17F2D"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C17F2D" w:rsidRPr="00BB596D" w:rsidRDefault="009B0ABB" w:rsidP="00591643">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17F2D" w:rsidRPr="00BB596D" w:rsidRDefault="00C17F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C17F2D" w:rsidRPr="00BB596D" w:rsidRDefault="009B0ABB" w:rsidP="00BB596D">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C17F2D" w:rsidRPr="00BB596D" w:rsidRDefault="009B0ABB" w:rsidP="00BB596D">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C17F2D" w:rsidRPr="00BB596D" w:rsidRDefault="009B0ABB" w:rsidP="00BB596D">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C17F2D" w:rsidRPr="00350D42" w:rsidRDefault="009B0ABB" w:rsidP="00BB596D">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C17F2D" w:rsidRPr="00BB596D" w:rsidRDefault="009B0ABB" w:rsidP="00BB596D">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71D89FB4" w14:textId="77777777" w:rsidR="00C17F2D" w:rsidRPr="00BB596D" w:rsidRDefault="00C17F2D">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2F9977CC"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AB300"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120B8C"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51E023"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764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77524"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5A1A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7204B"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E9F8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C0146" w14:textId="77777777" w:rsidR="00C17F2D" w:rsidRPr="00350D42" w:rsidRDefault="009B0ABB"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9A97A"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9F5C"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2D958BD3" w14:textId="77777777" w:rsidR="00C17F2D" w:rsidRPr="00BB596D" w:rsidRDefault="00C17F2D" w:rsidP="00DF0676">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2F605586"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33E4B"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698183"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9A5641"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EBE96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65327C"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4EAFB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C6B0"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56C3"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C1DE0" w14:textId="77777777" w:rsidR="00C17F2D" w:rsidRPr="00350D42" w:rsidRDefault="009B0ABB"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830C9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5E99F"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1DBDCA93" w14:textId="77777777" w:rsidR="00C17F2D" w:rsidRPr="00BB596D" w:rsidRDefault="00C17F2D" w:rsidP="00E509AB">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79375372"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4440A"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32C0B"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BD77F0"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F192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644396"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18C3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DC339"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72AF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8F81E" w14:textId="77777777" w:rsidR="00C17F2D" w:rsidRPr="00350D42" w:rsidRDefault="009B0ABB"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33FF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98886"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A89234A" w14:textId="77777777" w:rsidR="00C17F2D" w:rsidRPr="00BB596D" w:rsidRDefault="00C17F2D" w:rsidP="00DF067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40A9B721"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E2FBA3"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DC4B7F"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492939"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F1A4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F8322"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36BDCA"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1BD3C3"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7B07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989CA" w14:textId="77777777" w:rsidR="00C17F2D" w:rsidRPr="00350D42" w:rsidRDefault="009B0ABB"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7EC03"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62302"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49E337B1" w14:textId="77777777" w:rsidR="00C17F2D" w:rsidRPr="00BB596D" w:rsidRDefault="00C17F2D" w:rsidP="00ED3BE9">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6493E32B" w14:textId="77777777" w:rsidTr="00E509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16111"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65CB8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3EBC29"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C545D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60860"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4C239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FE3418"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1474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81800" w14:textId="77777777" w:rsidR="00C17F2D" w:rsidRPr="00350D42" w:rsidRDefault="009B0ABB"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7DB47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BB08"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187ECA7B" w14:textId="77777777" w:rsidR="00C17F2D" w:rsidRPr="00BB596D" w:rsidRDefault="00C17F2D" w:rsidP="00E509AB">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0154" w:rsidRPr="00C76DF3" w14:paraId="70154A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A56E2" w14:textId="77777777" w:rsidR="00540154" w:rsidRPr="00C76DF3" w:rsidRDefault="009B0ABB" w:rsidP="005C51AC">
          <w:pPr>
            <w:pStyle w:val="ProductList-OfferingBody"/>
            <w:ind w:left="-77" w:right="-73"/>
            <w:jc w:val="center"/>
            <w:rPr>
              <w:color w:val="808080" w:themeColor="background1" w:themeShade="80"/>
              <w:sz w:val="14"/>
              <w:szCs w:val="14"/>
            </w:rPr>
          </w:pPr>
          <w:hyperlink w:anchor="TableofContents" w:history="1">
            <w:r w:rsidR="0054015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840C32" w14:textId="77777777" w:rsidR="00540154" w:rsidRPr="00C76DF3" w:rsidRDefault="0054015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4A9CF" w14:textId="77777777" w:rsidR="00540154" w:rsidRPr="00C76DF3" w:rsidRDefault="009B0ABB" w:rsidP="005C51AC">
          <w:pPr>
            <w:pStyle w:val="ProductList-OfferingBody"/>
            <w:ind w:left="-72" w:right="-74"/>
            <w:jc w:val="center"/>
            <w:rPr>
              <w:color w:val="808080" w:themeColor="background1" w:themeShade="80"/>
              <w:sz w:val="14"/>
              <w:szCs w:val="14"/>
            </w:rPr>
          </w:pPr>
          <w:hyperlink w:anchor="Introduction" w:history="1">
            <w:r w:rsidR="0054015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836D9F" w14:textId="77777777" w:rsidR="00540154" w:rsidRPr="00C76DF3" w:rsidRDefault="0054015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15DAE" w14:textId="77777777" w:rsidR="00540154" w:rsidRPr="00C76DF3" w:rsidRDefault="009B0ABB" w:rsidP="005C51AC">
          <w:pPr>
            <w:pStyle w:val="ProductList-OfferingBody"/>
            <w:ind w:left="-72" w:right="-75"/>
            <w:jc w:val="center"/>
            <w:rPr>
              <w:color w:val="808080" w:themeColor="background1" w:themeShade="80"/>
              <w:sz w:val="14"/>
              <w:szCs w:val="14"/>
            </w:rPr>
          </w:pPr>
          <w:hyperlink w:anchor="GeneralTerms" w:history="1">
            <w:r w:rsidR="0054015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43ABDD" w14:textId="77777777" w:rsidR="00540154" w:rsidRPr="00C76DF3" w:rsidRDefault="0054015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4F3FC" w14:textId="77777777" w:rsidR="00540154" w:rsidRPr="00C76DF3" w:rsidRDefault="009B0ABB" w:rsidP="005C51AC">
          <w:pPr>
            <w:pStyle w:val="ProductList-OfferingBody"/>
            <w:ind w:left="-72" w:right="-77"/>
            <w:jc w:val="center"/>
            <w:rPr>
              <w:color w:val="808080" w:themeColor="background1" w:themeShade="80"/>
              <w:sz w:val="14"/>
              <w:szCs w:val="14"/>
            </w:rPr>
          </w:pPr>
          <w:hyperlink w:anchor="PrivacyandSecurityTerms" w:history="1">
            <w:r w:rsidR="0054015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B0D4F3" w14:textId="77777777" w:rsidR="00540154" w:rsidRPr="00C76DF3" w:rsidRDefault="0054015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E65647" w14:textId="77777777" w:rsidR="00540154" w:rsidRPr="00C76DF3" w:rsidRDefault="009B0ABB" w:rsidP="005C51AC">
          <w:pPr>
            <w:pStyle w:val="ProductList-OfferingBody"/>
            <w:ind w:left="-72" w:right="-77"/>
            <w:jc w:val="center"/>
            <w:rPr>
              <w:color w:val="808080" w:themeColor="background1" w:themeShade="80"/>
              <w:sz w:val="14"/>
              <w:szCs w:val="14"/>
            </w:rPr>
          </w:pPr>
          <w:hyperlink w:anchor="OnlineServiceSpecificTerms" w:history="1">
            <w:r w:rsidR="0054015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88C020" w14:textId="77777777" w:rsidR="00540154" w:rsidRPr="00C76DF3" w:rsidRDefault="0054015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FC5" w14:textId="77777777" w:rsidR="00540154" w:rsidRPr="00C76DF3" w:rsidRDefault="009B0ABB" w:rsidP="005C51AC">
          <w:pPr>
            <w:pStyle w:val="ProductList-OfferingBody"/>
            <w:ind w:left="-72" w:right="-76"/>
            <w:jc w:val="center"/>
            <w:rPr>
              <w:color w:val="808080" w:themeColor="background1" w:themeShade="80"/>
              <w:sz w:val="14"/>
              <w:szCs w:val="14"/>
            </w:rPr>
          </w:pPr>
          <w:hyperlink w:anchor="Attachment1" w:history="1">
            <w:r w:rsidR="00540154">
              <w:rPr>
                <w:rStyle w:val="Hyperlink"/>
                <w:sz w:val="14"/>
                <w:szCs w:val="14"/>
              </w:rPr>
              <w:t>Attachments</w:t>
            </w:r>
          </w:hyperlink>
        </w:p>
      </w:tc>
    </w:tr>
  </w:tbl>
  <w:p w14:paraId="7BD841ED" w14:textId="77777777" w:rsidR="00540154" w:rsidRPr="00591643" w:rsidRDefault="00540154"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0154" w:rsidRPr="00C76DF3" w14:paraId="12402C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05072" w14:textId="77777777" w:rsidR="00540154" w:rsidRPr="00C76DF3" w:rsidRDefault="009B0ABB" w:rsidP="00591643">
          <w:pPr>
            <w:pStyle w:val="ProductList-OfferingBody"/>
            <w:ind w:left="-77" w:right="-73"/>
            <w:jc w:val="center"/>
            <w:rPr>
              <w:color w:val="808080" w:themeColor="background1" w:themeShade="80"/>
              <w:sz w:val="14"/>
              <w:szCs w:val="14"/>
            </w:rPr>
          </w:pPr>
          <w:hyperlink w:anchor="TableofContents" w:history="1">
            <w:r w:rsidR="0054015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AE434" w14:textId="77777777" w:rsidR="00540154" w:rsidRPr="00C76DF3" w:rsidRDefault="005401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180F8" w14:textId="77777777" w:rsidR="00540154" w:rsidRPr="00C76DF3" w:rsidRDefault="009B0ABB" w:rsidP="00591643">
          <w:pPr>
            <w:pStyle w:val="ProductList-OfferingBody"/>
            <w:ind w:left="-72" w:right="-74"/>
            <w:jc w:val="center"/>
            <w:rPr>
              <w:color w:val="808080" w:themeColor="background1" w:themeShade="80"/>
              <w:sz w:val="14"/>
              <w:szCs w:val="14"/>
            </w:rPr>
          </w:pPr>
          <w:hyperlink w:anchor="Introduction" w:history="1">
            <w:r w:rsidR="0054015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BDA162" w14:textId="77777777" w:rsidR="00540154" w:rsidRPr="00C76DF3" w:rsidRDefault="005401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4E6AC" w14:textId="77777777" w:rsidR="00540154" w:rsidRPr="00C76DF3" w:rsidRDefault="009B0ABB" w:rsidP="003812FE">
          <w:pPr>
            <w:pStyle w:val="ProductList-OfferingBody"/>
            <w:ind w:left="-72" w:right="-75"/>
            <w:jc w:val="center"/>
            <w:rPr>
              <w:color w:val="808080" w:themeColor="background1" w:themeShade="80"/>
              <w:sz w:val="14"/>
              <w:szCs w:val="14"/>
            </w:rPr>
          </w:pPr>
          <w:hyperlink w:anchor="GeneralTerms" w:history="1">
            <w:r w:rsidR="0054015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72258E" w14:textId="77777777" w:rsidR="00540154" w:rsidRPr="00C76DF3" w:rsidRDefault="0054015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7A6F5" w14:textId="77777777" w:rsidR="00540154" w:rsidRPr="00C76DF3" w:rsidRDefault="009B0ABB" w:rsidP="00591643">
          <w:pPr>
            <w:pStyle w:val="ProductList-OfferingBody"/>
            <w:ind w:left="-72" w:right="-77"/>
            <w:jc w:val="center"/>
            <w:rPr>
              <w:color w:val="808080" w:themeColor="background1" w:themeShade="80"/>
              <w:sz w:val="14"/>
              <w:szCs w:val="14"/>
            </w:rPr>
          </w:pPr>
          <w:hyperlink w:anchor="PrivacyandSecurityTerms" w:history="1">
            <w:r w:rsidR="0054015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6CCDD6" w14:textId="77777777" w:rsidR="00540154" w:rsidRPr="00C76DF3" w:rsidRDefault="005401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15380" w14:textId="77777777" w:rsidR="00540154" w:rsidRPr="00C76DF3" w:rsidRDefault="009B0ABB" w:rsidP="003812FE">
          <w:pPr>
            <w:pStyle w:val="ProductList-OfferingBody"/>
            <w:ind w:left="-72" w:right="-77"/>
            <w:jc w:val="center"/>
            <w:rPr>
              <w:color w:val="808080" w:themeColor="background1" w:themeShade="80"/>
              <w:sz w:val="14"/>
              <w:szCs w:val="14"/>
            </w:rPr>
          </w:pPr>
          <w:hyperlink w:anchor="OnlineServiceSpecificTerms" w:history="1">
            <w:r w:rsidR="0054015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8D174A" w14:textId="77777777" w:rsidR="00540154" w:rsidRPr="00C76DF3" w:rsidRDefault="005401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337CB" w14:textId="77777777" w:rsidR="00540154" w:rsidRPr="00C76DF3" w:rsidRDefault="009B0ABB" w:rsidP="003812FE">
          <w:pPr>
            <w:pStyle w:val="ProductList-OfferingBody"/>
            <w:ind w:left="-72" w:right="-76"/>
            <w:jc w:val="center"/>
            <w:rPr>
              <w:color w:val="808080" w:themeColor="background1" w:themeShade="80"/>
              <w:sz w:val="14"/>
              <w:szCs w:val="14"/>
            </w:rPr>
          </w:pPr>
          <w:hyperlink w:anchor="Attachment1" w:history="1">
            <w:r w:rsidR="00540154">
              <w:rPr>
                <w:rStyle w:val="Hyperlink"/>
                <w:sz w:val="14"/>
                <w:szCs w:val="14"/>
              </w:rPr>
              <w:t>Attachments</w:t>
            </w:r>
          </w:hyperlink>
        </w:p>
      </w:tc>
    </w:tr>
  </w:tbl>
  <w:p w14:paraId="42EF8F36" w14:textId="77777777" w:rsidR="00540154" w:rsidRPr="00591643" w:rsidRDefault="0054015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2E9325A4"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726F48"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3ED6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776DD"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7CC1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D2CA1"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05DEA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3B6F0E"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204360"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9C5AB2B" w14:textId="77777777" w:rsidR="00C17F2D" w:rsidRPr="00350D42" w:rsidRDefault="009B0ABB"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45CAC"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41A56"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E17DA98" w14:textId="77777777" w:rsidR="00C17F2D" w:rsidRPr="00BB596D" w:rsidRDefault="00C17F2D" w:rsidP="00ED3BE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C17F2D" w:rsidRPr="00350D42" w:rsidRDefault="009B0ABB"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295F4F4" w14:textId="77777777" w:rsidR="00C17F2D" w:rsidRPr="00BB596D" w:rsidRDefault="00C17F2D" w:rsidP="00ED3BE9">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43C6584C"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176914"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70239"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8D3C5E"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51BF2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1E6527"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1B4EE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AFB80E"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34E8C0"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4D1DB4E" w14:textId="77777777" w:rsidR="00C17F2D" w:rsidRPr="00350D42" w:rsidRDefault="009B0ABB"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6F2B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2B075D"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2B364077" w14:textId="77777777" w:rsidR="00C17F2D" w:rsidRPr="00BB596D" w:rsidRDefault="00C17F2D" w:rsidP="005C46D2">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59C62FF2" w14:textId="77777777" w:rsidTr="008616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7CBE71"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2E5B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48B0E"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77A9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D7D3D8"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E6D42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655EA3"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C933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D7A1EF" w14:textId="77777777" w:rsidR="00C17F2D" w:rsidRPr="00350D42" w:rsidRDefault="009B0ABB"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6C0D3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43C416" w14:textId="77777777" w:rsidR="00C17F2D" w:rsidRPr="00BB596D" w:rsidRDefault="009B0ABB"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232A3A59" w14:textId="77777777" w:rsidR="00C17F2D" w:rsidRPr="00BB596D" w:rsidRDefault="00C17F2D" w:rsidP="00ED3BE9">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34E7F1" w14:textId="77777777" w:rsidR="009B0ABB" w:rsidRDefault="009B0ABB" w:rsidP="009A573F">
      <w:pPr>
        <w:spacing w:after="0" w:line="240" w:lineRule="auto"/>
      </w:pPr>
      <w:r>
        <w:separator/>
      </w:r>
    </w:p>
  </w:footnote>
  <w:footnote w:type="continuationSeparator" w:id="0">
    <w:p w14:paraId="0EEBF048" w14:textId="77777777" w:rsidR="009B0ABB" w:rsidRDefault="009B0ABB" w:rsidP="009A573F">
      <w:pPr>
        <w:spacing w:after="0" w:line="240" w:lineRule="auto"/>
      </w:pPr>
      <w:r>
        <w:continuationSeparator/>
      </w:r>
    </w:p>
  </w:footnote>
  <w:footnote w:type="continuationNotice" w:id="1">
    <w:p w14:paraId="65E1BA93" w14:textId="77777777" w:rsidR="009B0ABB" w:rsidRDefault="009B0AB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37D1C0" w14:textId="77777777" w:rsidR="007260E3" w:rsidRDefault="007260E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79198A" w14:textId="77777777" w:rsidR="007260E3" w:rsidRDefault="007260E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17F2D" w:rsidRPr="004D27A6" w:rsidRDefault="00C17F2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BDFDDD8" w:rsidR="00C17F2D" w:rsidRPr="00171B2E" w:rsidRDefault="009B0ABB"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540154">
              <w:rPr>
                <w:color w:val="404040" w:themeColor="text1" w:themeTint="BF"/>
                <w:sz w:val="16"/>
                <w:szCs w:val="16"/>
              </w:rPr>
              <w:t xml:space="preserve">„Microsoft“ bendrojo licencijavimo internete teikiamų paslaugų naudojimo sąlygos (lietuvių, 2016 m. </w:t>
            </w:r>
            <w:r w:rsidR="00D25E83">
              <w:rPr>
                <w:color w:val="404040" w:themeColor="text1" w:themeTint="BF"/>
                <w:sz w:val="16"/>
                <w:szCs w:val="16"/>
              </w:rPr>
              <w:t>kovo</w:t>
            </w:r>
            <w:r w:rsidR="00540154">
              <w:rPr>
                <w:color w:val="404040" w:themeColor="text1" w:themeTint="BF"/>
                <w:sz w:val="16"/>
                <w:szCs w:val="16"/>
              </w:rPr>
              <w:t xml:space="preserve"> mėn.)</w:t>
            </w:r>
          </w:sdtContent>
        </w:sdt>
        <w:r w:rsidR="00C17F2D">
          <w:rPr>
            <w:color w:val="404040" w:themeColor="text1" w:themeTint="BF"/>
            <w:sz w:val="16"/>
            <w:szCs w:val="16"/>
          </w:rPr>
          <w:tab/>
        </w:r>
        <w:r w:rsidR="00C17F2D">
          <w:rPr>
            <w:color w:val="404040" w:themeColor="text1" w:themeTint="BF"/>
            <w:sz w:val="16"/>
            <w:szCs w:val="16"/>
          </w:rPr>
          <w:fldChar w:fldCharType="begin"/>
        </w:r>
        <w:r w:rsidR="00C17F2D" w:rsidRPr="004D27A6">
          <w:rPr>
            <w:color w:val="404040" w:themeColor="text1" w:themeTint="BF"/>
            <w:sz w:val="16"/>
            <w:szCs w:val="16"/>
          </w:rPr>
          <w:instrText xml:space="preserve"> PAGE   \* MERGEFORMAT </w:instrText>
        </w:r>
        <w:r w:rsidR="00C17F2D">
          <w:rPr>
            <w:color w:val="404040" w:themeColor="text1" w:themeTint="BF"/>
            <w:sz w:val="16"/>
            <w:szCs w:val="16"/>
          </w:rPr>
          <w:fldChar w:fldCharType="separate"/>
        </w:r>
        <w:r w:rsidR="004529A1">
          <w:rPr>
            <w:noProof/>
            <w:color w:val="404040" w:themeColor="text1" w:themeTint="BF"/>
            <w:sz w:val="16"/>
            <w:szCs w:val="16"/>
          </w:rPr>
          <w:t>21</w:t>
        </w:r>
        <w:r w:rsidR="00C17F2D">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7A57528" w:rsidR="00C17F2D" w:rsidRPr="00540154" w:rsidRDefault="009B0ABB"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540154">
              <w:rPr>
                <w:color w:val="404040" w:themeColor="text1" w:themeTint="BF"/>
                <w:sz w:val="16"/>
                <w:szCs w:val="16"/>
              </w:rPr>
              <w:t xml:space="preserve">„Microsoft“ bendrojo licencijavimo internete teikiamų paslaugų naudojimo sąlygos (lietuvių, 2016 m. </w:t>
            </w:r>
            <w:r w:rsidR="00D25E83">
              <w:rPr>
                <w:color w:val="404040" w:themeColor="text1" w:themeTint="BF"/>
                <w:sz w:val="16"/>
                <w:szCs w:val="16"/>
              </w:rPr>
              <w:t>kovo</w:t>
            </w:r>
            <w:r w:rsidR="00540154">
              <w:rPr>
                <w:color w:val="404040" w:themeColor="text1" w:themeTint="BF"/>
                <w:sz w:val="16"/>
                <w:szCs w:val="16"/>
              </w:rPr>
              <w:t xml:space="preserve"> mėn.)</w:t>
            </w:r>
          </w:sdtContent>
        </w:sdt>
        <w:r w:rsidR="00C17F2D">
          <w:rPr>
            <w:color w:val="404040" w:themeColor="text1" w:themeTint="BF"/>
            <w:sz w:val="16"/>
            <w:szCs w:val="16"/>
          </w:rPr>
          <w:tab/>
        </w:r>
        <w:r w:rsidR="00C17F2D">
          <w:rPr>
            <w:color w:val="404040" w:themeColor="text1" w:themeTint="BF"/>
            <w:sz w:val="16"/>
            <w:szCs w:val="16"/>
          </w:rPr>
          <w:fldChar w:fldCharType="begin"/>
        </w:r>
        <w:r w:rsidR="00C17F2D" w:rsidRPr="004D27A6">
          <w:rPr>
            <w:color w:val="404040" w:themeColor="text1" w:themeTint="BF"/>
            <w:sz w:val="16"/>
            <w:szCs w:val="16"/>
          </w:rPr>
          <w:instrText xml:space="preserve"> PAGE   \* MERGEFORMAT </w:instrText>
        </w:r>
        <w:r w:rsidR="00C17F2D">
          <w:rPr>
            <w:color w:val="404040" w:themeColor="text1" w:themeTint="BF"/>
            <w:sz w:val="16"/>
            <w:szCs w:val="16"/>
          </w:rPr>
          <w:fldChar w:fldCharType="separate"/>
        </w:r>
        <w:r w:rsidR="004529A1">
          <w:rPr>
            <w:noProof/>
            <w:color w:val="404040" w:themeColor="text1" w:themeTint="BF"/>
            <w:sz w:val="16"/>
            <w:szCs w:val="16"/>
          </w:rPr>
          <w:t>2</w:t>
        </w:r>
        <w:r w:rsidR="00C17F2D">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AQLV0p7LvgnKcs+iN6e2Sv8j/8yxcmFqTwfZkKj9Bcd4AOxL8XLVV0pxrTyJND3R7bDCUAxo5WFunPECVLIRXg==" w:salt="rC6yjAztbz5qij0gkwFTc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9A1"/>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0E3"/>
    <w:rsid w:val="0072631D"/>
    <w:rsid w:val="007303AE"/>
    <w:rsid w:val="007304A1"/>
    <w:rsid w:val="00730B3A"/>
    <w:rsid w:val="00733083"/>
    <w:rsid w:val="0073317D"/>
    <w:rsid w:val="007337E7"/>
    <w:rsid w:val="007347E5"/>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AB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283"/>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file:///C:\Users\v-justim\Desktop\3081%20(OST%20-%20Dec%202015)\use%20these%20files%20for%20buildbacks\go.microsoft.com\fwlink\%3f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fwlink/?LinkID=248686" TargetMode="External"/><Relationship Id="rId50"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2.xml"/><Relationship Id="rId38" Type="http://schemas.openxmlformats.org/officeDocument/2006/relationships/hyperlink" Target="http://www.office.com/sca"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22343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footer" Target="footer11.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4.xml"/><Relationship Id="rId49" Type="http://schemas.openxmlformats.org/officeDocument/2006/relationships/footer" Target="footer15.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support/legal/store-terms/" TargetMode="External"/><Relationship Id="rId35" Type="http://schemas.openxmlformats.org/officeDocument/2006/relationships/footer" Target="footer13.xml"/><Relationship Id="rId43" Type="http://schemas.openxmlformats.org/officeDocument/2006/relationships/hyperlink" Target="http://www.microsoft.com/itacademy"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AA5F07-D1F7-4B06-8F53-92EEFC70B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18708</Words>
  <Characters>106638</Characters>
  <Application>Microsoft Office Word</Application>
  <DocSecurity>8</DocSecurity>
  <Lines>888</Lines>
  <Paragraphs>250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125096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2016-02-25T23:05:00Z</dcterms:created>
  <dcterms:modified xsi:type="dcterms:W3CDTF">2016-02-25T23:06:00Z</dcterms:modified>
</cp:coreProperties>
</file>