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2C27E30"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A54E2A">
        <w:rPr>
          <w:rFonts w:asciiTheme="majorHAnsi" w:hAnsiTheme="majorHAnsi"/>
          <w:color w:val="FFFFFF" w:themeColor="background1"/>
          <w:sz w:val="72"/>
          <w:szCs w:val="72"/>
        </w:rPr>
        <w:t xml:space="preserve">gegužės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5D0829E9" w14:textId="15AD5DBA" w:rsidR="00A54E2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9959170" w:history="1">
        <w:r w:rsidR="00A54E2A" w:rsidRPr="00E663DB">
          <w:rPr>
            <w:rStyle w:val="Hyperlink"/>
            <w:noProof/>
          </w:rPr>
          <w:t>Įvadas</w:t>
        </w:r>
        <w:r w:rsidR="00A54E2A">
          <w:rPr>
            <w:noProof/>
            <w:webHidden/>
          </w:rPr>
          <w:tab/>
        </w:r>
        <w:r w:rsidR="00A54E2A">
          <w:rPr>
            <w:noProof/>
            <w:webHidden/>
          </w:rPr>
          <w:fldChar w:fldCharType="begin"/>
        </w:r>
        <w:r w:rsidR="00A54E2A">
          <w:rPr>
            <w:noProof/>
            <w:webHidden/>
          </w:rPr>
          <w:instrText xml:space="preserve"> PAGEREF _Toc479959170 \h </w:instrText>
        </w:r>
        <w:r w:rsidR="00A54E2A">
          <w:rPr>
            <w:noProof/>
            <w:webHidden/>
          </w:rPr>
        </w:r>
        <w:r w:rsidR="00A54E2A">
          <w:rPr>
            <w:noProof/>
            <w:webHidden/>
          </w:rPr>
          <w:fldChar w:fldCharType="separate"/>
        </w:r>
        <w:r w:rsidR="00A54E2A">
          <w:rPr>
            <w:noProof/>
            <w:webHidden/>
          </w:rPr>
          <w:t>3</w:t>
        </w:r>
        <w:r w:rsidR="00A54E2A">
          <w:rPr>
            <w:noProof/>
            <w:webHidden/>
          </w:rPr>
          <w:fldChar w:fldCharType="end"/>
        </w:r>
      </w:hyperlink>
    </w:p>
    <w:p w14:paraId="1D3CB074" w14:textId="15382D50" w:rsidR="00A54E2A" w:rsidRDefault="008632CC">
      <w:pPr>
        <w:pStyle w:val="TOC3"/>
        <w:rPr>
          <w:rFonts w:eastAsiaTheme="minorEastAsia"/>
          <w:b w:val="0"/>
          <w:smallCaps w:val="0"/>
          <w:sz w:val="22"/>
          <w:lang w:val="en-US" w:eastAsia="en-US" w:bidi="ar-SA"/>
        </w:rPr>
      </w:pPr>
      <w:hyperlink w:anchor="_Toc479959171" w:history="1">
        <w:r w:rsidR="00A54E2A" w:rsidRPr="00E663DB">
          <w:rPr>
            <w:rStyle w:val="Hyperlink"/>
            <w:lang w:val="lt-LT"/>
          </w:rPr>
          <w:t>Ankstesnės versijos</w:t>
        </w:r>
        <w:r w:rsidR="00A54E2A">
          <w:rPr>
            <w:webHidden/>
          </w:rPr>
          <w:tab/>
        </w:r>
        <w:r w:rsidR="00A54E2A">
          <w:rPr>
            <w:webHidden/>
          </w:rPr>
          <w:fldChar w:fldCharType="begin"/>
        </w:r>
        <w:r w:rsidR="00A54E2A">
          <w:rPr>
            <w:webHidden/>
          </w:rPr>
          <w:instrText xml:space="preserve"> PAGEREF _Toc479959171 \h </w:instrText>
        </w:r>
        <w:r w:rsidR="00A54E2A">
          <w:rPr>
            <w:webHidden/>
          </w:rPr>
        </w:r>
        <w:r w:rsidR="00A54E2A">
          <w:rPr>
            <w:webHidden/>
          </w:rPr>
          <w:fldChar w:fldCharType="separate"/>
        </w:r>
        <w:r w:rsidR="00A54E2A">
          <w:rPr>
            <w:webHidden/>
          </w:rPr>
          <w:t>3</w:t>
        </w:r>
        <w:r w:rsidR="00A54E2A">
          <w:rPr>
            <w:webHidden/>
          </w:rPr>
          <w:fldChar w:fldCharType="end"/>
        </w:r>
      </w:hyperlink>
    </w:p>
    <w:p w14:paraId="3C4A1FB1" w14:textId="149A979F" w:rsidR="00A54E2A" w:rsidRDefault="008632CC">
      <w:pPr>
        <w:pStyle w:val="TOC3"/>
        <w:rPr>
          <w:rFonts w:eastAsiaTheme="minorEastAsia"/>
          <w:b w:val="0"/>
          <w:smallCaps w:val="0"/>
          <w:sz w:val="22"/>
          <w:lang w:val="en-US" w:eastAsia="en-US" w:bidi="ar-SA"/>
        </w:rPr>
      </w:pPr>
      <w:hyperlink w:anchor="_Toc479959172" w:history="1">
        <w:r w:rsidR="00A54E2A" w:rsidRPr="00E663DB">
          <w:rPr>
            <w:rStyle w:val="Hyperlink"/>
          </w:rPr>
          <w:t>Paaiškinimai ir pakeitimų suvestinė</w:t>
        </w:r>
        <w:r w:rsidR="00A54E2A">
          <w:rPr>
            <w:webHidden/>
          </w:rPr>
          <w:tab/>
        </w:r>
        <w:r w:rsidR="00A54E2A">
          <w:rPr>
            <w:webHidden/>
          </w:rPr>
          <w:fldChar w:fldCharType="begin"/>
        </w:r>
        <w:r w:rsidR="00A54E2A">
          <w:rPr>
            <w:webHidden/>
          </w:rPr>
          <w:instrText xml:space="preserve"> PAGEREF _Toc479959172 \h </w:instrText>
        </w:r>
        <w:r w:rsidR="00A54E2A">
          <w:rPr>
            <w:webHidden/>
          </w:rPr>
        </w:r>
        <w:r w:rsidR="00A54E2A">
          <w:rPr>
            <w:webHidden/>
          </w:rPr>
          <w:fldChar w:fldCharType="separate"/>
        </w:r>
        <w:r w:rsidR="00A54E2A">
          <w:rPr>
            <w:webHidden/>
          </w:rPr>
          <w:t>3</w:t>
        </w:r>
        <w:r w:rsidR="00A54E2A">
          <w:rPr>
            <w:webHidden/>
          </w:rPr>
          <w:fldChar w:fldCharType="end"/>
        </w:r>
      </w:hyperlink>
    </w:p>
    <w:p w14:paraId="02AEA312" w14:textId="7A42E0E0" w:rsidR="00A54E2A" w:rsidRDefault="008632CC">
      <w:pPr>
        <w:pStyle w:val="TOC1"/>
        <w:tabs>
          <w:tab w:val="right" w:leader="dot" w:pos="5030"/>
        </w:tabs>
        <w:rPr>
          <w:rFonts w:eastAsiaTheme="minorEastAsia"/>
          <w:b w:val="0"/>
          <w:caps w:val="0"/>
          <w:noProof/>
          <w:sz w:val="22"/>
          <w:lang w:val="en-US" w:eastAsia="en-US" w:bidi="ar-SA"/>
        </w:rPr>
      </w:pPr>
      <w:hyperlink w:anchor="_Toc479959173" w:history="1">
        <w:r w:rsidR="00A54E2A" w:rsidRPr="00E663DB">
          <w:rPr>
            <w:rStyle w:val="Hyperlink"/>
            <w:noProof/>
          </w:rPr>
          <w:t>Bendrosios sąlygos</w:t>
        </w:r>
        <w:r w:rsidR="00A54E2A">
          <w:rPr>
            <w:noProof/>
            <w:webHidden/>
          </w:rPr>
          <w:tab/>
        </w:r>
        <w:r w:rsidR="00A54E2A">
          <w:rPr>
            <w:noProof/>
            <w:webHidden/>
          </w:rPr>
          <w:fldChar w:fldCharType="begin"/>
        </w:r>
        <w:r w:rsidR="00A54E2A">
          <w:rPr>
            <w:noProof/>
            <w:webHidden/>
          </w:rPr>
          <w:instrText xml:space="preserve"> PAGEREF _Toc479959173 \h </w:instrText>
        </w:r>
        <w:r w:rsidR="00A54E2A">
          <w:rPr>
            <w:noProof/>
            <w:webHidden/>
          </w:rPr>
        </w:r>
        <w:r w:rsidR="00A54E2A">
          <w:rPr>
            <w:noProof/>
            <w:webHidden/>
          </w:rPr>
          <w:fldChar w:fldCharType="separate"/>
        </w:r>
        <w:r w:rsidR="00A54E2A">
          <w:rPr>
            <w:noProof/>
            <w:webHidden/>
          </w:rPr>
          <w:t>4</w:t>
        </w:r>
        <w:r w:rsidR="00A54E2A">
          <w:rPr>
            <w:noProof/>
            <w:webHidden/>
          </w:rPr>
          <w:fldChar w:fldCharType="end"/>
        </w:r>
      </w:hyperlink>
    </w:p>
    <w:p w14:paraId="00B28DE2" w14:textId="0C67886B" w:rsidR="00A54E2A" w:rsidRDefault="008632CC">
      <w:pPr>
        <w:pStyle w:val="TOC5"/>
        <w:tabs>
          <w:tab w:val="right" w:leader="dot" w:pos="5030"/>
        </w:tabs>
        <w:rPr>
          <w:rFonts w:eastAsiaTheme="minorEastAsia"/>
          <w:noProof/>
          <w:sz w:val="22"/>
          <w:lang w:val="en-US" w:eastAsia="en-US" w:bidi="ar-SA"/>
        </w:rPr>
      </w:pPr>
      <w:hyperlink w:anchor="_Toc479959174" w:history="1">
        <w:r w:rsidR="00A54E2A" w:rsidRPr="00E663DB">
          <w:rPr>
            <w:rStyle w:val="Hyperlink"/>
            <w:noProof/>
          </w:rPr>
          <w:t>Sąvokos</w:t>
        </w:r>
        <w:r w:rsidR="00A54E2A">
          <w:rPr>
            <w:noProof/>
            <w:webHidden/>
          </w:rPr>
          <w:tab/>
        </w:r>
        <w:r w:rsidR="00A54E2A">
          <w:rPr>
            <w:noProof/>
            <w:webHidden/>
          </w:rPr>
          <w:fldChar w:fldCharType="begin"/>
        </w:r>
        <w:r w:rsidR="00A54E2A">
          <w:rPr>
            <w:noProof/>
            <w:webHidden/>
          </w:rPr>
          <w:instrText xml:space="preserve"> PAGEREF _Toc479959174 \h </w:instrText>
        </w:r>
        <w:r w:rsidR="00A54E2A">
          <w:rPr>
            <w:noProof/>
            <w:webHidden/>
          </w:rPr>
        </w:r>
        <w:r w:rsidR="00A54E2A">
          <w:rPr>
            <w:noProof/>
            <w:webHidden/>
          </w:rPr>
          <w:fldChar w:fldCharType="separate"/>
        </w:r>
        <w:r w:rsidR="00A54E2A">
          <w:rPr>
            <w:noProof/>
            <w:webHidden/>
          </w:rPr>
          <w:t>4</w:t>
        </w:r>
        <w:r w:rsidR="00A54E2A">
          <w:rPr>
            <w:noProof/>
            <w:webHidden/>
          </w:rPr>
          <w:fldChar w:fldCharType="end"/>
        </w:r>
      </w:hyperlink>
    </w:p>
    <w:p w14:paraId="5CF9CE40" w14:textId="2D103CF8" w:rsidR="00A54E2A" w:rsidRDefault="008632CC">
      <w:pPr>
        <w:pStyle w:val="TOC5"/>
        <w:tabs>
          <w:tab w:val="right" w:leader="dot" w:pos="5030"/>
        </w:tabs>
        <w:rPr>
          <w:rFonts w:eastAsiaTheme="minorEastAsia"/>
          <w:noProof/>
          <w:sz w:val="22"/>
          <w:lang w:val="en-US" w:eastAsia="en-US" w:bidi="ar-SA"/>
        </w:rPr>
      </w:pPr>
      <w:hyperlink w:anchor="_Toc479959175" w:history="1">
        <w:r w:rsidR="00A54E2A" w:rsidRPr="00E663DB">
          <w:rPr>
            <w:rStyle w:val="Hyperlink"/>
            <w:noProof/>
          </w:rPr>
          <w:t>Internete teikiamų paslaugų sąlygų naujinimai</w:t>
        </w:r>
        <w:r w:rsidR="00A54E2A">
          <w:rPr>
            <w:noProof/>
            <w:webHidden/>
          </w:rPr>
          <w:tab/>
        </w:r>
        <w:r w:rsidR="00A54E2A">
          <w:rPr>
            <w:noProof/>
            <w:webHidden/>
          </w:rPr>
          <w:fldChar w:fldCharType="begin"/>
        </w:r>
        <w:r w:rsidR="00A54E2A">
          <w:rPr>
            <w:noProof/>
            <w:webHidden/>
          </w:rPr>
          <w:instrText xml:space="preserve"> PAGEREF _Toc479959175 \h </w:instrText>
        </w:r>
        <w:r w:rsidR="00A54E2A">
          <w:rPr>
            <w:noProof/>
            <w:webHidden/>
          </w:rPr>
        </w:r>
        <w:r w:rsidR="00A54E2A">
          <w:rPr>
            <w:noProof/>
            <w:webHidden/>
          </w:rPr>
          <w:fldChar w:fldCharType="separate"/>
        </w:r>
        <w:r w:rsidR="00A54E2A">
          <w:rPr>
            <w:noProof/>
            <w:webHidden/>
          </w:rPr>
          <w:t>4</w:t>
        </w:r>
        <w:r w:rsidR="00A54E2A">
          <w:rPr>
            <w:noProof/>
            <w:webHidden/>
          </w:rPr>
          <w:fldChar w:fldCharType="end"/>
        </w:r>
      </w:hyperlink>
    </w:p>
    <w:p w14:paraId="766A5218" w14:textId="3B730C36" w:rsidR="00A54E2A" w:rsidRDefault="008632CC">
      <w:pPr>
        <w:pStyle w:val="TOC5"/>
        <w:tabs>
          <w:tab w:val="right" w:leader="dot" w:pos="5030"/>
        </w:tabs>
        <w:rPr>
          <w:rFonts w:eastAsiaTheme="minorEastAsia"/>
          <w:noProof/>
          <w:sz w:val="22"/>
          <w:lang w:val="en-US" w:eastAsia="en-US" w:bidi="ar-SA"/>
        </w:rPr>
      </w:pPr>
      <w:hyperlink w:anchor="_Toc479959176" w:history="1">
        <w:r w:rsidR="00A54E2A" w:rsidRPr="00E663DB">
          <w:rPr>
            <w:rStyle w:val="Hyperlink"/>
            <w:noProof/>
          </w:rPr>
          <w:t>Internete teikiamų paslaugų pakeitimai ir pasiekiamumas</w:t>
        </w:r>
        <w:r w:rsidR="00A54E2A">
          <w:rPr>
            <w:noProof/>
            <w:webHidden/>
          </w:rPr>
          <w:tab/>
        </w:r>
        <w:r w:rsidR="00A54E2A">
          <w:rPr>
            <w:noProof/>
            <w:webHidden/>
          </w:rPr>
          <w:fldChar w:fldCharType="begin"/>
        </w:r>
        <w:r w:rsidR="00A54E2A">
          <w:rPr>
            <w:noProof/>
            <w:webHidden/>
          </w:rPr>
          <w:instrText xml:space="preserve"> PAGEREF _Toc479959176 \h </w:instrText>
        </w:r>
        <w:r w:rsidR="00A54E2A">
          <w:rPr>
            <w:noProof/>
            <w:webHidden/>
          </w:rPr>
        </w:r>
        <w:r w:rsidR="00A54E2A">
          <w:rPr>
            <w:noProof/>
            <w:webHidden/>
          </w:rPr>
          <w:fldChar w:fldCharType="separate"/>
        </w:r>
        <w:r w:rsidR="00A54E2A">
          <w:rPr>
            <w:noProof/>
            <w:webHidden/>
          </w:rPr>
          <w:t>4</w:t>
        </w:r>
        <w:r w:rsidR="00A54E2A">
          <w:rPr>
            <w:noProof/>
            <w:webHidden/>
          </w:rPr>
          <w:fldChar w:fldCharType="end"/>
        </w:r>
      </w:hyperlink>
    </w:p>
    <w:p w14:paraId="67DC628B" w14:textId="02D07615" w:rsidR="00A54E2A" w:rsidRDefault="008632CC">
      <w:pPr>
        <w:pStyle w:val="TOC5"/>
        <w:tabs>
          <w:tab w:val="right" w:leader="dot" w:pos="5030"/>
        </w:tabs>
        <w:rPr>
          <w:rFonts w:eastAsiaTheme="minorEastAsia"/>
          <w:noProof/>
          <w:sz w:val="22"/>
          <w:lang w:val="en-US" w:eastAsia="en-US" w:bidi="ar-SA"/>
        </w:rPr>
      </w:pPr>
      <w:hyperlink w:anchor="_Toc479959177" w:history="1">
        <w:r w:rsidR="00A54E2A" w:rsidRPr="00E663DB">
          <w:rPr>
            <w:rStyle w:val="Hyperlink"/>
            <w:noProof/>
          </w:rPr>
          <w:t>Duomenų saugojimas</w:t>
        </w:r>
        <w:r w:rsidR="00A54E2A">
          <w:rPr>
            <w:noProof/>
            <w:webHidden/>
          </w:rPr>
          <w:tab/>
        </w:r>
        <w:r w:rsidR="00A54E2A">
          <w:rPr>
            <w:noProof/>
            <w:webHidden/>
          </w:rPr>
          <w:fldChar w:fldCharType="begin"/>
        </w:r>
        <w:r w:rsidR="00A54E2A">
          <w:rPr>
            <w:noProof/>
            <w:webHidden/>
          </w:rPr>
          <w:instrText xml:space="preserve"> PAGEREF _Toc479959177 \h </w:instrText>
        </w:r>
        <w:r w:rsidR="00A54E2A">
          <w:rPr>
            <w:noProof/>
            <w:webHidden/>
          </w:rPr>
        </w:r>
        <w:r w:rsidR="00A54E2A">
          <w:rPr>
            <w:noProof/>
            <w:webHidden/>
          </w:rPr>
          <w:fldChar w:fldCharType="separate"/>
        </w:r>
        <w:r w:rsidR="00A54E2A">
          <w:rPr>
            <w:noProof/>
            <w:webHidden/>
          </w:rPr>
          <w:t>4</w:t>
        </w:r>
        <w:r w:rsidR="00A54E2A">
          <w:rPr>
            <w:noProof/>
            <w:webHidden/>
          </w:rPr>
          <w:fldChar w:fldCharType="end"/>
        </w:r>
      </w:hyperlink>
    </w:p>
    <w:p w14:paraId="0CBD6A35" w14:textId="1A91CB5C" w:rsidR="00A54E2A" w:rsidRDefault="008632CC">
      <w:pPr>
        <w:pStyle w:val="TOC5"/>
        <w:tabs>
          <w:tab w:val="right" w:leader="dot" w:pos="5030"/>
        </w:tabs>
        <w:rPr>
          <w:rFonts w:eastAsiaTheme="minorEastAsia"/>
          <w:noProof/>
          <w:sz w:val="22"/>
          <w:lang w:val="en-US" w:eastAsia="en-US" w:bidi="ar-SA"/>
        </w:rPr>
      </w:pPr>
      <w:hyperlink w:anchor="_Toc479959178" w:history="1">
        <w:r w:rsidR="00A54E2A" w:rsidRPr="00E663DB">
          <w:rPr>
            <w:rStyle w:val="Hyperlink"/>
            <w:noProof/>
          </w:rPr>
          <w:t>Programinės įrangos naudojimas kartu su internete teikiama paslauga</w:t>
        </w:r>
        <w:r w:rsidR="00A54E2A">
          <w:rPr>
            <w:noProof/>
            <w:webHidden/>
          </w:rPr>
          <w:tab/>
        </w:r>
        <w:r w:rsidR="00A54E2A">
          <w:rPr>
            <w:noProof/>
            <w:webHidden/>
          </w:rPr>
          <w:fldChar w:fldCharType="begin"/>
        </w:r>
        <w:r w:rsidR="00A54E2A">
          <w:rPr>
            <w:noProof/>
            <w:webHidden/>
          </w:rPr>
          <w:instrText xml:space="preserve"> PAGEREF _Toc479959178 \h </w:instrText>
        </w:r>
        <w:r w:rsidR="00A54E2A">
          <w:rPr>
            <w:noProof/>
            <w:webHidden/>
          </w:rPr>
        </w:r>
        <w:r w:rsidR="00A54E2A">
          <w:rPr>
            <w:noProof/>
            <w:webHidden/>
          </w:rPr>
          <w:fldChar w:fldCharType="separate"/>
        </w:r>
        <w:r w:rsidR="00A54E2A">
          <w:rPr>
            <w:noProof/>
            <w:webHidden/>
          </w:rPr>
          <w:t>5</w:t>
        </w:r>
        <w:r w:rsidR="00A54E2A">
          <w:rPr>
            <w:noProof/>
            <w:webHidden/>
          </w:rPr>
          <w:fldChar w:fldCharType="end"/>
        </w:r>
      </w:hyperlink>
    </w:p>
    <w:p w14:paraId="59A02275" w14:textId="13D0C434" w:rsidR="00A54E2A" w:rsidRDefault="008632CC">
      <w:pPr>
        <w:pStyle w:val="TOC5"/>
        <w:tabs>
          <w:tab w:val="right" w:leader="dot" w:pos="5030"/>
        </w:tabs>
        <w:rPr>
          <w:rFonts w:eastAsiaTheme="minorEastAsia"/>
          <w:noProof/>
          <w:sz w:val="22"/>
          <w:lang w:val="en-US" w:eastAsia="en-US" w:bidi="ar-SA"/>
        </w:rPr>
      </w:pPr>
      <w:hyperlink w:anchor="_Toc479959179" w:history="1">
        <w:r w:rsidR="00A54E2A" w:rsidRPr="00E663DB">
          <w:rPr>
            <w:rStyle w:val="Hyperlink"/>
            <w:noProof/>
          </w:rPr>
          <w:t>Ne „Microsoft“ produktai</w:t>
        </w:r>
        <w:r w:rsidR="00A54E2A">
          <w:rPr>
            <w:noProof/>
            <w:webHidden/>
          </w:rPr>
          <w:tab/>
        </w:r>
        <w:r w:rsidR="00A54E2A">
          <w:rPr>
            <w:noProof/>
            <w:webHidden/>
          </w:rPr>
          <w:fldChar w:fldCharType="begin"/>
        </w:r>
        <w:r w:rsidR="00A54E2A">
          <w:rPr>
            <w:noProof/>
            <w:webHidden/>
          </w:rPr>
          <w:instrText xml:space="preserve"> PAGEREF _Toc479959179 \h </w:instrText>
        </w:r>
        <w:r w:rsidR="00A54E2A">
          <w:rPr>
            <w:noProof/>
            <w:webHidden/>
          </w:rPr>
        </w:r>
        <w:r w:rsidR="00A54E2A">
          <w:rPr>
            <w:noProof/>
            <w:webHidden/>
          </w:rPr>
          <w:fldChar w:fldCharType="separate"/>
        </w:r>
        <w:r w:rsidR="00A54E2A">
          <w:rPr>
            <w:noProof/>
            <w:webHidden/>
          </w:rPr>
          <w:t>5</w:t>
        </w:r>
        <w:r w:rsidR="00A54E2A">
          <w:rPr>
            <w:noProof/>
            <w:webHidden/>
          </w:rPr>
          <w:fldChar w:fldCharType="end"/>
        </w:r>
      </w:hyperlink>
    </w:p>
    <w:p w14:paraId="6F56CCF9" w14:textId="060AECCE" w:rsidR="00A54E2A" w:rsidRDefault="008632CC">
      <w:pPr>
        <w:pStyle w:val="TOC5"/>
        <w:tabs>
          <w:tab w:val="right" w:leader="dot" w:pos="5030"/>
        </w:tabs>
        <w:rPr>
          <w:rFonts w:eastAsiaTheme="minorEastAsia"/>
          <w:noProof/>
          <w:sz w:val="22"/>
          <w:lang w:val="en-US" w:eastAsia="en-US" w:bidi="ar-SA"/>
        </w:rPr>
      </w:pPr>
      <w:hyperlink w:anchor="_Toc479959180" w:history="1">
        <w:r w:rsidR="00A54E2A" w:rsidRPr="00E663DB">
          <w:rPr>
            <w:rStyle w:val="Hyperlink"/>
            <w:noProof/>
          </w:rPr>
          <w:t>Priimtina naudojimo strategija</w:t>
        </w:r>
        <w:r w:rsidR="00A54E2A">
          <w:rPr>
            <w:noProof/>
            <w:webHidden/>
          </w:rPr>
          <w:tab/>
        </w:r>
        <w:r w:rsidR="00A54E2A">
          <w:rPr>
            <w:noProof/>
            <w:webHidden/>
          </w:rPr>
          <w:fldChar w:fldCharType="begin"/>
        </w:r>
        <w:r w:rsidR="00A54E2A">
          <w:rPr>
            <w:noProof/>
            <w:webHidden/>
          </w:rPr>
          <w:instrText xml:space="preserve"> PAGEREF _Toc479959180 \h </w:instrText>
        </w:r>
        <w:r w:rsidR="00A54E2A">
          <w:rPr>
            <w:noProof/>
            <w:webHidden/>
          </w:rPr>
        </w:r>
        <w:r w:rsidR="00A54E2A">
          <w:rPr>
            <w:noProof/>
            <w:webHidden/>
          </w:rPr>
          <w:fldChar w:fldCharType="separate"/>
        </w:r>
        <w:r w:rsidR="00A54E2A">
          <w:rPr>
            <w:noProof/>
            <w:webHidden/>
          </w:rPr>
          <w:t>5</w:t>
        </w:r>
        <w:r w:rsidR="00A54E2A">
          <w:rPr>
            <w:noProof/>
            <w:webHidden/>
          </w:rPr>
          <w:fldChar w:fldCharType="end"/>
        </w:r>
      </w:hyperlink>
    </w:p>
    <w:p w14:paraId="700270ED" w14:textId="68050CD9" w:rsidR="00A54E2A" w:rsidRDefault="008632CC">
      <w:pPr>
        <w:pStyle w:val="TOC5"/>
        <w:tabs>
          <w:tab w:val="right" w:leader="dot" w:pos="5030"/>
        </w:tabs>
        <w:rPr>
          <w:rFonts w:eastAsiaTheme="minorEastAsia"/>
          <w:noProof/>
          <w:sz w:val="22"/>
          <w:lang w:val="en-US" w:eastAsia="en-US" w:bidi="ar-SA"/>
        </w:rPr>
      </w:pPr>
      <w:hyperlink w:anchor="_Toc479959181" w:history="1">
        <w:r w:rsidR="00A54E2A" w:rsidRPr="00E663DB">
          <w:rPr>
            <w:rStyle w:val="Hyperlink"/>
            <w:noProof/>
          </w:rPr>
          <w:t>Techniniai apribojimai</w:t>
        </w:r>
        <w:r w:rsidR="00A54E2A">
          <w:rPr>
            <w:noProof/>
            <w:webHidden/>
          </w:rPr>
          <w:tab/>
        </w:r>
        <w:r w:rsidR="00A54E2A">
          <w:rPr>
            <w:noProof/>
            <w:webHidden/>
          </w:rPr>
          <w:fldChar w:fldCharType="begin"/>
        </w:r>
        <w:r w:rsidR="00A54E2A">
          <w:rPr>
            <w:noProof/>
            <w:webHidden/>
          </w:rPr>
          <w:instrText xml:space="preserve"> PAGEREF _Toc479959181 \h </w:instrText>
        </w:r>
        <w:r w:rsidR="00A54E2A">
          <w:rPr>
            <w:noProof/>
            <w:webHidden/>
          </w:rPr>
        </w:r>
        <w:r w:rsidR="00A54E2A">
          <w:rPr>
            <w:noProof/>
            <w:webHidden/>
          </w:rPr>
          <w:fldChar w:fldCharType="separate"/>
        </w:r>
        <w:r w:rsidR="00A54E2A">
          <w:rPr>
            <w:noProof/>
            <w:webHidden/>
          </w:rPr>
          <w:t>5</w:t>
        </w:r>
        <w:r w:rsidR="00A54E2A">
          <w:rPr>
            <w:noProof/>
            <w:webHidden/>
          </w:rPr>
          <w:fldChar w:fldCharType="end"/>
        </w:r>
      </w:hyperlink>
    </w:p>
    <w:p w14:paraId="28B339B2" w14:textId="3FBCA112" w:rsidR="00A54E2A" w:rsidRDefault="008632CC">
      <w:pPr>
        <w:pStyle w:val="TOC5"/>
        <w:tabs>
          <w:tab w:val="right" w:leader="dot" w:pos="5030"/>
        </w:tabs>
        <w:rPr>
          <w:rFonts w:eastAsiaTheme="minorEastAsia"/>
          <w:noProof/>
          <w:sz w:val="22"/>
          <w:lang w:val="en-US" w:eastAsia="en-US" w:bidi="ar-SA"/>
        </w:rPr>
      </w:pPr>
      <w:hyperlink w:anchor="_Toc479959182" w:history="1">
        <w:r w:rsidR="00A54E2A" w:rsidRPr="00E663DB">
          <w:rPr>
            <w:rStyle w:val="Hyperlink"/>
            <w:noProof/>
          </w:rPr>
          <w:t>Įstatymų laikymasis</w:t>
        </w:r>
        <w:r w:rsidR="00A54E2A">
          <w:rPr>
            <w:noProof/>
            <w:webHidden/>
          </w:rPr>
          <w:tab/>
        </w:r>
        <w:r w:rsidR="00A54E2A">
          <w:rPr>
            <w:noProof/>
            <w:webHidden/>
          </w:rPr>
          <w:fldChar w:fldCharType="begin"/>
        </w:r>
        <w:r w:rsidR="00A54E2A">
          <w:rPr>
            <w:noProof/>
            <w:webHidden/>
          </w:rPr>
          <w:instrText xml:space="preserve"> PAGEREF _Toc479959182 \h </w:instrText>
        </w:r>
        <w:r w:rsidR="00A54E2A">
          <w:rPr>
            <w:noProof/>
            <w:webHidden/>
          </w:rPr>
        </w:r>
        <w:r w:rsidR="00A54E2A">
          <w:rPr>
            <w:noProof/>
            <w:webHidden/>
          </w:rPr>
          <w:fldChar w:fldCharType="separate"/>
        </w:r>
        <w:r w:rsidR="00A54E2A">
          <w:rPr>
            <w:noProof/>
            <w:webHidden/>
          </w:rPr>
          <w:t>5</w:t>
        </w:r>
        <w:r w:rsidR="00A54E2A">
          <w:rPr>
            <w:noProof/>
            <w:webHidden/>
          </w:rPr>
          <w:fldChar w:fldCharType="end"/>
        </w:r>
      </w:hyperlink>
    </w:p>
    <w:p w14:paraId="7EB93668" w14:textId="78232209" w:rsidR="00A54E2A" w:rsidRDefault="008632CC">
      <w:pPr>
        <w:pStyle w:val="TOC5"/>
        <w:tabs>
          <w:tab w:val="right" w:leader="dot" w:pos="5030"/>
        </w:tabs>
        <w:rPr>
          <w:rFonts w:eastAsiaTheme="minorEastAsia"/>
          <w:noProof/>
          <w:sz w:val="22"/>
          <w:lang w:val="en-US" w:eastAsia="en-US" w:bidi="ar-SA"/>
        </w:rPr>
      </w:pPr>
      <w:hyperlink w:anchor="_Toc479959183" w:history="1">
        <w:r w:rsidR="00A54E2A" w:rsidRPr="00E663DB">
          <w:rPr>
            <w:rStyle w:val="Hyperlink"/>
            <w:noProof/>
          </w:rPr>
          <w:t>Importavimo / eksportavimo paslaugos</w:t>
        </w:r>
        <w:r w:rsidR="00A54E2A">
          <w:rPr>
            <w:noProof/>
            <w:webHidden/>
          </w:rPr>
          <w:tab/>
        </w:r>
        <w:r w:rsidR="00A54E2A">
          <w:rPr>
            <w:noProof/>
            <w:webHidden/>
          </w:rPr>
          <w:fldChar w:fldCharType="begin"/>
        </w:r>
        <w:r w:rsidR="00A54E2A">
          <w:rPr>
            <w:noProof/>
            <w:webHidden/>
          </w:rPr>
          <w:instrText xml:space="preserve"> PAGEREF _Toc479959183 \h </w:instrText>
        </w:r>
        <w:r w:rsidR="00A54E2A">
          <w:rPr>
            <w:noProof/>
            <w:webHidden/>
          </w:rPr>
        </w:r>
        <w:r w:rsidR="00A54E2A">
          <w:rPr>
            <w:noProof/>
            <w:webHidden/>
          </w:rPr>
          <w:fldChar w:fldCharType="separate"/>
        </w:r>
        <w:r w:rsidR="00A54E2A">
          <w:rPr>
            <w:noProof/>
            <w:webHidden/>
          </w:rPr>
          <w:t>6</w:t>
        </w:r>
        <w:r w:rsidR="00A54E2A">
          <w:rPr>
            <w:noProof/>
            <w:webHidden/>
          </w:rPr>
          <w:fldChar w:fldCharType="end"/>
        </w:r>
      </w:hyperlink>
    </w:p>
    <w:p w14:paraId="22691E55" w14:textId="2AA4CF29" w:rsidR="00A54E2A" w:rsidRDefault="008632CC">
      <w:pPr>
        <w:pStyle w:val="TOC5"/>
        <w:tabs>
          <w:tab w:val="right" w:leader="dot" w:pos="5030"/>
        </w:tabs>
        <w:rPr>
          <w:rFonts w:eastAsiaTheme="minorEastAsia"/>
          <w:noProof/>
          <w:sz w:val="22"/>
          <w:lang w:val="en-US" w:eastAsia="en-US" w:bidi="ar-SA"/>
        </w:rPr>
      </w:pPr>
      <w:hyperlink w:anchor="_Toc479959184" w:history="1">
        <w:r w:rsidR="00A54E2A" w:rsidRPr="00E663DB">
          <w:rPr>
            <w:rStyle w:val="Hyperlink"/>
            <w:noProof/>
          </w:rPr>
          <w:t>Elektroniniai pranešimai</w:t>
        </w:r>
        <w:r w:rsidR="00A54E2A">
          <w:rPr>
            <w:noProof/>
            <w:webHidden/>
          </w:rPr>
          <w:tab/>
        </w:r>
        <w:r w:rsidR="00A54E2A">
          <w:rPr>
            <w:noProof/>
            <w:webHidden/>
          </w:rPr>
          <w:fldChar w:fldCharType="begin"/>
        </w:r>
        <w:r w:rsidR="00A54E2A">
          <w:rPr>
            <w:noProof/>
            <w:webHidden/>
          </w:rPr>
          <w:instrText xml:space="preserve"> PAGEREF _Toc479959184 \h </w:instrText>
        </w:r>
        <w:r w:rsidR="00A54E2A">
          <w:rPr>
            <w:noProof/>
            <w:webHidden/>
          </w:rPr>
        </w:r>
        <w:r w:rsidR="00A54E2A">
          <w:rPr>
            <w:noProof/>
            <w:webHidden/>
          </w:rPr>
          <w:fldChar w:fldCharType="separate"/>
        </w:r>
        <w:r w:rsidR="00A54E2A">
          <w:rPr>
            <w:noProof/>
            <w:webHidden/>
          </w:rPr>
          <w:t>6</w:t>
        </w:r>
        <w:r w:rsidR="00A54E2A">
          <w:rPr>
            <w:noProof/>
            <w:webHidden/>
          </w:rPr>
          <w:fldChar w:fldCharType="end"/>
        </w:r>
      </w:hyperlink>
    </w:p>
    <w:p w14:paraId="35BD61BF" w14:textId="49C29BE8" w:rsidR="00A54E2A" w:rsidRDefault="008632CC">
      <w:pPr>
        <w:pStyle w:val="TOC5"/>
        <w:tabs>
          <w:tab w:val="right" w:leader="dot" w:pos="5030"/>
        </w:tabs>
        <w:rPr>
          <w:rFonts w:eastAsiaTheme="minorEastAsia"/>
          <w:noProof/>
          <w:sz w:val="22"/>
          <w:lang w:val="en-US" w:eastAsia="en-US" w:bidi="ar-SA"/>
        </w:rPr>
      </w:pPr>
      <w:hyperlink w:anchor="_Toc479959185" w:history="1">
        <w:r w:rsidR="00A54E2A" w:rsidRPr="00E663DB">
          <w:rPr>
            <w:rStyle w:val="Hyperlink"/>
            <w:noProof/>
          </w:rPr>
          <w:t>Licencijų perleidimas</w:t>
        </w:r>
        <w:r w:rsidR="00A54E2A">
          <w:rPr>
            <w:noProof/>
            <w:webHidden/>
          </w:rPr>
          <w:tab/>
        </w:r>
        <w:r w:rsidR="00A54E2A">
          <w:rPr>
            <w:noProof/>
            <w:webHidden/>
          </w:rPr>
          <w:fldChar w:fldCharType="begin"/>
        </w:r>
        <w:r w:rsidR="00A54E2A">
          <w:rPr>
            <w:noProof/>
            <w:webHidden/>
          </w:rPr>
          <w:instrText xml:space="preserve"> PAGEREF _Toc479959185 \h </w:instrText>
        </w:r>
        <w:r w:rsidR="00A54E2A">
          <w:rPr>
            <w:noProof/>
            <w:webHidden/>
          </w:rPr>
        </w:r>
        <w:r w:rsidR="00A54E2A">
          <w:rPr>
            <w:noProof/>
            <w:webHidden/>
          </w:rPr>
          <w:fldChar w:fldCharType="separate"/>
        </w:r>
        <w:r w:rsidR="00A54E2A">
          <w:rPr>
            <w:noProof/>
            <w:webHidden/>
          </w:rPr>
          <w:t>6</w:t>
        </w:r>
        <w:r w:rsidR="00A54E2A">
          <w:rPr>
            <w:noProof/>
            <w:webHidden/>
          </w:rPr>
          <w:fldChar w:fldCharType="end"/>
        </w:r>
      </w:hyperlink>
    </w:p>
    <w:p w14:paraId="3D5B9F13" w14:textId="1A18EF97" w:rsidR="00A54E2A" w:rsidRDefault="008632CC">
      <w:pPr>
        <w:pStyle w:val="TOC5"/>
        <w:tabs>
          <w:tab w:val="right" w:leader="dot" w:pos="5030"/>
        </w:tabs>
        <w:rPr>
          <w:rFonts w:eastAsiaTheme="minorEastAsia"/>
          <w:noProof/>
          <w:sz w:val="22"/>
          <w:lang w:val="en-US" w:eastAsia="en-US" w:bidi="ar-SA"/>
        </w:rPr>
      </w:pPr>
      <w:hyperlink w:anchor="_Toc479959186" w:history="1">
        <w:r w:rsidR="00A54E2A" w:rsidRPr="00E663DB">
          <w:rPr>
            <w:rStyle w:val="Hyperlink"/>
            <w:noProof/>
          </w:rPr>
          <w:t>Šrifto komponentai</w:t>
        </w:r>
        <w:r w:rsidR="00A54E2A">
          <w:rPr>
            <w:noProof/>
            <w:webHidden/>
          </w:rPr>
          <w:tab/>
        </w:r>
        <w:r w:rsidR="00A54E2A">
          <w:rPr>
            <w:noProof/>
            <w:webHidden/>
          </w:rPr>
          <w:fldChar w:fldCharType="begin"/>
        </w:r>
        <w:r w:rsidR="00A54E2A">
          <w:rPr>
            <w:noProof/>
            <w:webHidden/>
          </w:rPr>
          <w:instrText xml:space="preserve"> PAGEREF _Toc479959186 \h </w:instrText>
        </w:r>
        <w:r w:rsidR="00A54E2A">
          <w:rPr>
            <w:noProof/>
            <w:webHidden/>
          </w:rPr>
        </w:r>
        <w:r w:rsidR="00A54E2A">
          <w:rPr>
            <w:noProof/>
            <w:webHidden/>
          </w:rPr>
          <w:fldChar w:fldCharType="separate"/>
        </w:r>
        <w:r w:rsidR="00A54E2A">
          <w:rPr>
            <w:noProof/>
            <w:webHidden/>
          </w:rPr>
          <w:t>6</w:t>
        </w:r>
        <w:r w:rsidR="00A54E2A">
          <w:rPr>
            <w:noProof/>
            <w:webHidden/>
          </w:rPr>
          <w:fldChar w:fldCharType="end"/>
        </w:r>
      </w:hyperlink>
    </w:p>
    <w:p w14:paraId="7EF268B3" w14:textId="55E0768D" w:rsidR="00A54E2A" w:rsidRDefault="008632CC">
      <w:pPr>
        <w:pStyle w:val="TOC5"/>
        <w:tabs>
          <w:tab w:val="right" w:leader="dot" w:pos="5030"/>
        </w:tabs>
        <w:rPr>
          <w:rFonts w:eastAsiaTheme="minorEastAsia"/>
          <w:noProof/>
          <w:sz w:val="22"/>
          <w:lang w:val="en-US" w:eastAsia="en-US" w:bidi="ar-SA"/>
        </w:rPr>
      </w:pPr>
      <w:hyperlink w:anchor="_Toc479959187" w:history="1">
        <w:r w:rsidR="00A54E2A" w:rsidRPr="00E663DB">
          <w:rPr>
            <w:rStyle w:val="Hyperlink"/>
            <w:noProof/>
          </w:rPr>
          <w:t>Lyginamoji konkurencingumo analizė</w:t>
        </w:r>
        <w:r w:rsidR="00A54E2A">
          <w:rPr>
            <w:noProof/>
            <w:webHidden/>
          </w:rPr>
          <w:tab/>
        </w:r>
        <w:r w:rsidR="00A54E2A">
          <w:rPr>
            <w:noProof/>
            <w:webHidden/>
          </w:rPr>
          <w:fldChar w:fldCharType="begin"/>
        </w:r>
        <w:r w:rsidR="00A54E2A">
          <w:rPr>
            <w:noProof/>
            <w:webHidden/>
          </w:rPr>
          <w:instrText xml:space="preserve"> PAGEREF _Toc479959187 \h </w:instrText>
        </w:r>
        <w:r w:rsidR="00A54E2A">
          <w:rPr>
            <w:noProof/>
            <w:webHidden/>
          </w:rPr>
        </w:r>
        <w:r w:rsidR="00A54E2A">
          <w:rPr>
            <w:noProof/>
            <w:webHidden/>
          </w:rPr>
          <w:fldChar w:fldCharType="separate"/>
        </w:r>
        <w:r w:rsidR="00A54E2A">
          <w:rPr>
            <w:noProof/>
            <w:webHidden/>
          </w:rPr>
          <w:t>6</w:t>
        </w:r>
        <w:r w:rsidR="00A54E2A">
          <w:rPr>
            <w:noProof/>
            <w:webHidden/>
          </w:rPr>
          <w:fldChar w:fldCharType="end"/>
        </w:r>
      </w:hyperlink>
    </w:p>
    <w:p w14:paraId="34A7A233" w14:textId="38390249" w:rsidR="00A54E2A" w:rsidRDefault="008632CC">
      <w:pPr>
        <w:pStyle w:val="TOC5"/>
        <w:tabs>
          <w:tab w:val="right" w:leader="dot" w:pos="5030"/>
        </w:tabs>
        <w:rPr>
          <w:rFonts w:eastAsiaTheme="minorEastAsia"/>
          <w:noProof/>
          <w:sz w:val="22"/>
          <w:lang w:val="en-US" w:eastAsia="en-US" w:bidi="ar-SA"/>
        </w:rPr>
      </w:pPr>
      <w:hyperlink w:anchor="_Toc479959188" w:history="1">
        <w:r w:rsidR="00A54E2A" w:rsidRPr="00E663DB">
          <w:rPr>
            <w:rStyle w:val="Hyperlink"/>
            <w:noProof/>
          </w:rPr>
          <w:t>Tankinimas</w:t>
        </w:r>
        <w:r w:rsidR="00A54E2A">
          <w:rPr>
            <w:noProof/>
            <w:webHidden/>
          </w:rPr>
          <w:tab/>
        </w:r>
        <w:r w:rsidR="00A54E2A">
          <w:rPr>
            <w:noProof/>
            <w:webHidden/>
          </w:rPr>
          <w:fldChar w:fldCharType="begin"/>
        </w:r>
        <w:r w:rsidR="00A54E2A">
          <w:rPr>
            <w:noProof/>
            <w:webHidden/>
          </w:rPr>
          <w:instrText xml:space="preserve"> PAGEREF _Toc479959188 \h </w:instrText>
        </w:r>
        <w:r w:rsidR="00A54E2A">
          <w:rPr>
            <w:noProof/>
            <w:webHidden/>
          </w:rPr>
        </w:r>
        <w:r w:rsidR="00A54E2A">
          <w:rPr>
            <w:noProof/>
            <w:webHidden/>
          </w:rPr>
          <w:fldChar w:fldCharType="separate"/>
        </w:r>
        <w:r w:rsidR="00A54E2A">
          <w:rPr>
            <w:noProof/>
            <w:webHidden/>
          </w:rPr>
          <w:t>6</w:t>
        </w:r>
        <w:r w:rsidR="00A54E2A">
          <w:rPr>
            <w:noProof/>
            <w:webHidden/>
          </w:rPr>
          <w:fldChar w:fldCharType="end"/>
        </w:r>
      </w:hyperlink>
    </w:p>
    <w:p w14:paraId="1E064C15" w14:textId="46D1E2E4" w:rsidR="00A54E2A" w:rsidRDefault="008632CC">
      <w:pPr>
        <w:pStyle w:val="TOC1"/>
        <w:tabs>
          <w:tab w:val="right" w:leader="dot" w:pos="5030"/>
        </w:tabs>
        <w:rPr>
          <w:rFonts w:eastAsiaTheme="minorEastAsia"/>
          <w:b w:val="0"/>
          <w:caps w:val="0"/>
          <w:noProof/>
          <w:sz w:val="22"/>
          <w:lang w:val="en-US" w:eastAsia="en-US" w:bidi="ar-SA"/>
        </w:rPr>
      </w:pPr>
      <w:hyperlink w:anchor="_Toc479959189" w:history="1">
        <w:r w:rsidR="00A54E2A" w:rsidRPr="00E663DB">
          <w:rPr>
            <w:rStyle w:val="Hyperlink"/>
            <w:noProof/>
          </w:rPr>
          <w:t>Privatumo ir saugos sąlygos</w:t>
        </w:r>
        <w:r w:rsidR="00A54E2A">
          <w:rPr>
            <w:noProof/>
            <w:webHidden/>
          </w:rPr>
          <w:tab/>
        </w:r>
        <w:r w:rsidR="00A54E2A">
          <w:rPr>
            <w:noProof/>
            <w:webHidden/>
          </w:rPr>
          <w:fldChar w:fldCharType="begin"/>
        </w:r>
        <w:r w:rsidR="00A54E2A">
          <w:rPr>
            <w:noProof/>
            <w:webHidden/>
          </w:rPr>
          <w:instrText xml:space="preserve"> PAGEREF _Toc479959189 \h </w:instrText>
        </w:r>
        <w:r w:rsidR="00A54E2A">
          <w:rPr>
            <w:noProof/>
            <w:webHidden/>
          </w:rPr>
        </w:r>
        <w:r w:rsidR="00A54E2A">
          <w:rPr>
            <w:noProof/>
            <w:webHidden/>
          </w:rPr>
          <w:fldChar w:fldCharType="separate"/>
        </w:r>
        <w:r w:rsidR="00A54E2A">
          <w:rPr>
            <w:noProof/>
            <w:webHidden/>
          </w:rPr>
          <w:t>7</w:t>
        </w:r>
        <w:r w:rsidR="00A54E2A">
          <w:rPr>
            <w:noProof/>
            <w:webHidden/>
          </w:rPr>
          <w:fldChar w:fldCharType="end"/>
        </w:r>
      </w:hyperlink>
    </w:p>
    <w:p w14:paraId="72A17507" w14:textId="204DA884" w:rsidR="00A54E2A" w:rsidRDefault="008632CC">
      <w:pPr>
        <w:pStyle w:val="TOC3"/>
        <w:rPr>
          <w:rFonts w:eastAsiaTheme="minorEastAsia"/>
          <w:b w:val="0"/>
          <w:smallCaps w:val="0"/>
          <w:sz w:val="22"/>
          <w:lang w:val="en-US" w:eastAsia="en-US" w:bidi="ar-SA"/>
        </w:rPr>
      </w:pPr>
      <w:hyperlink w:anchor="_Toc479959190" w:history="1">
        <w:r w:rsidR="00A54E2A" w:rsidRPr="00E663DB">
          <w:rPr>
            <w:rStyle w:val="Hyperlink"/>
          </w:rPr>
          <w:t>Bendrosios su privatumu ir sauga susijusios sąlygos</w:t>
        </w:r>
        <w:r w:rsidR="00A54E2A">
          <w:rPr>
            <w:webHidden/>
          </w:rPr>
          <w:tab/>
        </w:r>
        <w:r w:rsidR="00A54E2A">
          <w:rPr>
            <w:webHidden/>
          </w:rPr>
          <w:fldChar w:fldCharType="begin"/>
        </w:r>
        <w:r w:rsidR="00A54E2A">
          <w:rPr>
            <w:webHidden/>
          </w:rPr>
          <w:instrText xml:space="preserve"> PAGEREF _Toc479959190 \h </w:instrText>
        </w:r>
        <w:r w:rsidR="00A54E2A">
          <w:rPr>
            <w:webHidden/>
          </w:rPr>
        </w:r>
        <w:r w:rsidR="00A54E2A">
          <w:rPr>
            <w:webHidden/>
          </w:rPr>
          <w:fldChar w:fldCharType="separate"/>
        </w:r>
        <w:r w:rsidR="00A54E2A">
          <w:rPr>
            <w:webHidden/>
          </w:rPr>
          <w:t>7</w:t>
        </w:r>
        <w:r w:rsidR="00A54E2A">
          <w:rPr>
            <w:webHidden/>
          </w:rPr>
          <w:fldChar w:fldCharType="end"/>
        </w:r>
      </w:hyperlink>
    </w:p>
    <w:p w14:paraId="37137E9C" w14:textId="1E7D9478" w:rsidR="00A54E2A" w:rsidRDefault="008632CC">
      <w:pPr>
        <w:pStyle w:val="TOC5"/>
        <w:tabs>
          <w:tab w:val="right" w:leader="dot" w:pos="5030"/>
        </w:tabs>
        <w:rPr>
          <w:rFonts w:eastAsiaTheme="minorEastAsia"/>
          <w:noProof/>
          <w:sz w:val="22"/>
          <w:lang w:val="en-US" w:eastAsia="en-US" w:bidi="ar-SA"/>
        </w:rPr>
      </w:pPr>
      <w:hyperlink w:anchor="_Toc479959191" w:history="1">
        <w:r w:rsidR="00A54E2A" w:rsidRPr="00E663DB">
          <w:rPr>
            <w:rStyle w:val="Hyperlink"/>
            <w:noProof/>
          </w:rPr>
          <w:t>Aprėptis</w:t>
        </w:r>
        <w:r w:rsidR="00A54E2A">
          <w:rPr>
            <w:noProof/>
            <w:webHidden/>
          </w:rPr>
          <w:tab/>
        </w:r>
        <w:r w:rsidR="00A54E2A">
          <w:rPr>
            <w:noProof/>
            <w:webHidden/>
          </w:rPr>
          <w:fldChar w:fldCharType="begin"/>
        </w:r>
        <w:r w:rsidR="00A54E2A">
          <w:rPr>
            <w:noProof/>
            <w:webHidden/>
          </w:rPr>
          <w:instrText xml:space="preserve"> PAGEREF _Toc479959191 \h </w:instrText>
        </w:r>
        <w:r w:rsidR="00A54E2A">
          <w:rPr>
            <w:noProof/>
            <w:webHidden/>
          </w:rPr>
        </w:r>
        <w:r w:rsidR="00A54E2A">
          <w:rPr>
            <w:noProof/>
            <w:webHidden/>
          </w:rPr>
          <w:fldChar w:fldCharType="separate"/>
        </w:r>
        <w:r w:rsidR="00A54E2A">
          <w:rPr>
            <w:noProof/>
            <w:webHidden/>
          </w:rPr>
          <w:t>7</w:t>
        </w:r>
        <w:r w:rsidR="00A54E2A">
          <w:rPr>
            <w:noProof/>
            <w:webHidden/>
          </w:rPr>
          <w:fldChar w:fldCharType="end"/>
        </w:r>
      </w:hyperlink>
    </w:p>
    <w:p w14:paraId="01ED0443" w14:textId="12FE623A" w:rsidR="00A54E2A" w:rsidRDefault="008632CC">
      <w:pPr>
        <w:pStyle w:val="TOC5"/>
        <w:tabs>
          <w:tab w:val="right" w:leader="dot" w:pos="5030"/>
        </w:tabs>
        <w:rPr>
          <w:rFonts w:eastAsiaTheme="minorEastAsia"/>
          <w:noProof/>
          <w:sz w:val="22"/>
          <w:lang w:val="en-US" w:eastAsia="en-US" w:bidi="ar-SA"/>
        </w:rPr>
      </w:pPr>
      <w:hyperlink w:anchor="_Toc479959192" w:history="1">
        <w:r w:rsidR="00A54E2A" w:rsidRPr="00E663DB">
          <w:rPr>
            <w:rStyle w:val="Hyperlink"/>
            <w:noProof/>
          </w:rPr>
          <w:t>Kliento duomenų naudojimas</w:t>
        </w:r>
        <w:r w:rsidR="00A54E2A">
          <w:rPr>
            <w:noProof/>
            <w:webHidden/>
          </w:rPr>
          <w:tab/>
        </w:r>
        <w:r w:rsidR="00A54E2A">
          <w:rPr>
            <w:noProof/>
            <w:webHidden/>
          </w:rPr>
          <w:fldChar w:fldCharType="begin"/>
        </w:r>
        <w:r w:rsidR="00A54E2A">
          <w:rPr>
            <w:noProof/>
            <w:webHidden/>
          </w:rPr>
          <w:instrText xml:space="preserve"> PAGEREF _Toc479959192 \h </w:instrText>
        </w:r>
        <w:r w:rsidR="00A54E2A">
          <w:rPr>
            <w:noProof/>
            <w:webHidden/>
          </w:rPr>
        </w:r>
        <w:r w:rsidR="00A54E2A">
          <w:rPr>
            <w:noProof/>
            <w:webHidden/>
          </w:rPr>
          <w:fldChar w:fldCharType="separate"/>
        </w:r>
        <w:r w:rsidR="00A54E2A">
          <w:rPr>
            <w:noProof/>
            <w:webHidden/>
          </w:rPr>
          <w:t>7</w:t>
        </w:r>
        <w:r w:rsidR="00A54E2A">
          <w:rPr>
            <w:noProof/>
            <w:webHidden/>
          </w:rPr>
          <w:fldChar w:fldCharType="end"/>
        </w:r>
      </w:hyperlink>
    </w:p>
    <w:p w14:paraId="7CC92CCB" w14:textId="5C6FDD7C" w:rsidR="00A54E2A" w:rsidRDefault="008632CC">
      <w:pPr>
        <w:pStyle w:val="TOC5"/>
        <w:tabs>
          <w:tab w:val="right" w:leader="dot" w:pos="5030"/>
        </w:tabs>
        <w:rPr>
          <w:rFonts w:eastAsiaTheme="minorEastAsia"/>
          <w:noProof/>
          <w:sz w:val="22"/>
          <w:lang w:val="en-US" w:eastAsia="en-US" w:bidi="ar-SA"/>
        </w:rPr>
      </w:pPr>
      <w:hyperlink w:anchor="_Toc479959193" w:history="1">
        <w:r w:rsidR="00A54E2A" w:rsidRPr="00E663DB">
          <w:rPr>
            <w:rStyle w:val="Hyperlink"/>
            <w:noProof/>
          </w:rPr>
          <w:t>Kliento duomenų atskleidimas</w:t>
        </w:r>
        <w:r w:rsidR="00A54E2A">
          <w:rPr>
            <w:noProof/>
            <w:webHidden/>
          </w:rPr>
          <w:tab/>
        </w:r>
        <w:r w:rsidR="00A54E2A">
          <w:rPr>
            <w:noProof/>
            <w:webHidden/>
          </w:rPr>
          <w:fldChar w:fldCharType="begin"/>
        </w:r>
        <w:r w:rsidR="00A54E2A">
          <w:rPr>
            <w:noProof/>
            <w:webHidden/>
          </w:rPr>
          <w:instrText xml:space="preserve"> PAGEREF _Toc479959193 \h </w:instrText>
        </w:r>
        <w:r w:rsidR="00A54E2A">
          <w:rPr>
            <w:noProof/>
            <w:webHidden/>
          </w:rPr>
        </w:r>
        <w:r w:rsidR="00A54E2A">
          <w:rPr>
            <w:noProof/>
            <w:webHidden/>
          </w:rPr>
          <w:fldChar w:fldCharType="separate"/>
        </w:r>
        <w:r w:rsidR="00A54E2A">
          <w:rPr>
            <w:noProof/>
            <w:webHidden/>
          </w:rPr>
          <w:t>7</w:t>
        </w:r>
        <w:r w:rsidR="00A54E2A">
          <w:rPr>
            <w:noProof/>
            <w:webHidden/>
          </w:rPr>
          <w:fldChar w:fldCharType="end"/>
        </w:r>
      </w:hyperlink>
    </w:p>
    <w:p w14:paraId="4CC85944" w14:textId="5AD50554" w:rsidR="00A54E2A" w:rsidRDefault="008632CC">
      <w:pPr>
        <w:pStyle w:val="TOC5"/>
        <w:tabs>
          <w:tab w:val="right" w:leader="dot" w:pos="5030"/>
        </w:tabs>
        <w:rPr>
          <w:rFonts w:eastAsiaTheme="minorEastAsia"/>
          <w:noProof/>
          <w:sz w:val="22"/>
          <w:lang w:val="en-US" w:eastAsia="en-US" w:bidi="ar-SA"/>
        </w:rPr>
      </w:pPr>
      <w:hyperlink w:anchor="_Toc479959194" w:history="1">
        <w:r w:rsidR="00A54E2A" w:rsidRPr="00E663DB">
          <w:rPr>
            <w:rStyle w:val="Hyperlink"/>
            <w:noProof/>
          </w:rPr>
          <w:t>Švietimo įstaigos</w:t>
        </w:r>
        <w:r w:rsidR="00A54E2A">
          <w:rPr>
            <w:noProof/>
            <w:webHidden/>
          </w:rPr>
          <w:tab/>
        </w:r>
        <w:r w:rsidR="00A54E2A">
          <w:rPr>
            <w:noProof/>
            <w:webHidden/>
          </w:rPr>
          <w:fldChar w:fldCharType="begin"/>
        </w:r>
        <w:r w:rsidR="00A54E2A">
          <w:rPr>
            <w:noProof/>
            <w:webHidden/>
          </w:rPr>
          <w:instrText xml:space="preserve"> PAGEREF _Toc479959194 \h </w:instrText>
        </w:r>
        <w:r w:rsidR="00A54E2A">
          <w:rPr>
            <w:noProof/>
            <w:webHidden/>
          </w:rPr>
        </w:r>
        <w:r w:rsidR="00A54E2A">
          <w:rPr>
            <w:noProof/>
            <w:webHidden/>
          </w:rPr>
          <w:fldChar w:fldCharType="separate"/>
        </w:r>
        <w:r w:rsidR="00A54E2A">
          <w:rPr>
            <w:noProof/>
            <w:webHidden/>
          </w:rPr>
          <w:t>7</w:t>
        </w:r>
        <w:r w:rsidR="00A54E2A">
          <w:rPr>
            <w:noProof/>
            <w:webHidden/>
          </w:rPr>
          <w:fldChar w:fldCharType="end"/>
        </w:r>
      </w:hyperlink>
    </w:p>
    <w:p w14:paraId="3D15574D" w14:textId="32052FF2" w:rsidR="00A54E2A" w:rsidRDefault="008632CC">
      <w:pPr>
        <w:pStyle w:val="TOC5"/>
        <w:tabs>
          <w:tab w:val="right" w:leader="dot" w:pos="5030"/>
        </w:tabs>
        <w:rPr>
          <w:rFonts w:eastAsiaTheme="minorEastAsia"/>
          <w:noProof/>
          <w:sz w:val="22"/>
          <w:lang w:val="en-US" w:eastAsia="en-US" w:bidi="ar-SA"/>
        </w:rPr>
      </w:pPr>
      <w:hyperlink w:anchor="_Toc479959195" w:history="1">
        <w:r w:rsidR="00A54E2A" w:rsidRPr="00E663DB">
          <w:rPr>
            <w:rStyle w:val="Hyperlink"/>
            <w:noProof/>
          </w:rPr>
          <w:t>HIPPA verslo partneris</w:t>
        </w:r>
        <w:r w:rsidR="00A54E2A">
          <w:rPr>
            <w:noProof/>
            <w:webHidden/>
          </w:rPr>
          <w:tab/>
        </w:r>
        <w:r w:rsidR="00A54E2A">
          <w:rPr>
            <w:noProof/>
            <w:webHidden/>
          </w:rPr>
          <w:fldChar w:fldCharType="begin"/>
        </w:r>
        <w:r w:rsidR="00A54E2A">
          <w:rPr>
            <w:noProof/>
            <w:webHidden/>
          </w:rPr>
          <w:instrText xml:space="preserve"> PAGEREF _Toc479959195 \h </w:instrText>
        </w:r>
        <w:r w:rsidR="00A54E2A">
          <w:rPr>
            <w:noProof/>
            <w:webHidden/>
          </w:rPr>
        </w:r>
        <w:r w:rsidR="00A54E2A">
          <w:rPr>
            <w:noProof/>
            <w:webHidden/>
          </w:rPr>
          <w:fldChar w:fldCharType="separate"/>
        </w:r>
        <w:r w:rsidR="00A54E2A">
          <w:rPr>
            <w:noProof/>
            <w:webHidden/>
          </w:rPr>
          <w:t>7</w:t>
        </w:r>
        <w:r w:rsidR="00A54E2A">
          <w:rPr>
            <w:noProof/>
            <w:webHidden/>
          </w:rPr>
          <w:fldChar w:fldCharType="end"/>
        </w:r>
      </w:hyperlink>
    </w:p>
    <w:p w14:paraId="76C2F764" w14:textId="4FB5EBE5" w:rsidR="00A54E2A" w:rsidRDefault="008632CC">
      <w:pPr>
        <w:pStyle w:val="TOC5"/>
        <w:tabs>
          <w:tab w:val="right" w:leader="dot" w:pos="5030"/>
        </w:tabs>
        <w:rPr>
          <w:rFonts w:eastAsiaTheme="minorEastAsia"/>
          <w:noProof/>
          <w:sz w:val="22"/>
          <w:lang w:val="en-US" w:eastAsia="en-US" w:bidi="ar-SA"/>
        </w:rPr>
      </w:pPr>
      <w:hyperlink w:anchor="_Toc479959196" w:history="1">
        <w:r w:rsidR="00A54E2A" w:rsidRPr="00E663DB">
          <w:rPr>
            <w:rStyle w:val="Hyperlink"/>
            <w:noProof/>
          </w:rPr>
          <w:t>Sauga</w:t>
        </w:r>
        <w:r w:rsidR="00A54E2A">
          <w:rPr>
            <w:noProof/>
            <w:webHidden/>
          </w:rPr>
          <w:tab/>
        </w:r>
        <w:r w:rsidR="00A54E2A">
          <w:rPr>
            <w:noProof/>
            <w:webHidden/>
          </w:rPr>
          <w:fldChar w:fldCharType="begin"/>
        </w:r>
        <w:r w:rsidR="00A54E2A">
          <w:rPr>
            <w:noProof/>
            <w:webHidden/>
          </w:rPr>
          <w:instrText xml:space="preserve"> PAGEREF _Toc479959196 \h </w:instrText>
        </w:r>
        <w:r w:rsidR="00A54E2A">
          <w:rPr>
            <w:noProof/>
            <w:webHidden/>
          </w:rPr>
        </w:r>
        <w:r w:rsidR="00A54E2A">
          <w:rPr>
            <w:noProof/>
            <w:webHidden/>
          </w:rPr>
          <w:fldChar w:fldCharType="separate"/>
        </w:r>
        <w:r w:rsidR="00A54E2A">
          <w:rPr>
            <w:noProof/>
            <w:webHidden/>
          </w:rPr>
          <w:t>8</w:t>
        </w:r>
        <w:r w:rsidR="00A54E2A">
          <w:rPr>
            <w:noProof/>
            <w:webHidden/>
          </w:rPr>
          <w:fldChar w:fldCharType="end"/>
        </w:r>
      </w:hyperlink>
    </w:p>
    <w:p w14:paraId="3099B00A" w14:textId="63B0EE70" w:rsidR="00A54E2A" w:rsidRDefault="008632CC">
      <w:pPr>
        <w:pStyle w:val="TOC5"/>
        <w:tabs>
          <w:tab w:val="right" w:leader="dot" w:pos="5030"/>
        </w:tabs>
        <w:rPr>
          <w:rFonts w:eastAsiaTheme="minorEastAsia"/>
          <w:noProof/>
          <w:sz w:val="22"/>
          <w:lang w:val="en-US" w:eastAsia="en-US" w:bidi="ar-SA"/>
        </w:rPr>
      </w:pPr>
      <w:hyperlink w:anchor="_Toc479959197" w:history="1">
        <w:r w:rsidR="00A54E2A" w:rsidRPr="00E663DB">
          <w:rPr>
            <w:rStyle w:val="Hyperlink"/>
            <w:noProof/>
          </w:rPr>
          <w:t>Pranešimas dėl saugos incidento</w:t>
        </w:r>
        <w:r w:rsidR="00A54E2A">
          <w:rPr>
            <w:noProof/>
            <w:webHidden/>
          </w:rPr>
          <w:tab/>
        </w:r>
        <w:r w:rsidR="00A54E2A">
          <w:rPr>
            <w:noProof/>
            <w:webHidden/>
          </w:rPr>
          <w:fldChar w:fldCharType="begin"/>
        </w:r>
        <w:r w:rsidR="00A54E2A">
          <w:rPr>
            <w:noProof/>
            <w:webHidden/>
          </w:rPr>
          <w:instrText xml:space="preserve"> PAGEREF _Toc479959197 \h </w:instrText>
        </w:r>
        <w:r w:rsidR="00A54E2A">
          <w:rPr>
            <w:noProof/>
            <w:webHidden/>
          </w:rPr>
        </w:r>
        <w:r w:rsidR="00A54E2A">
          <w:rPr>
            <w:noProof/>
            <w:webHidden/>
          </w:rPr>
          <w:fldChar w:fldCharType="separate"/>
        </w:r>
        <w:r w:rsidR="00A54E2A">
          <w:rPr>
            <w:noProof/>
            <w:webHidden/>
          </w:rPr>
          <w:t>8</w:t>
        </w:r>
        <w:r w:rsidR="00A54E2A">
          <w:rPr>
            <w:noProof/>
            <w:webHidden/>
          </w:rPr>
          <w:fldChar w:fldCharType="end"/>
        </w:r>
      </w:hyperlink>
    </w:p>
    <w:p w14:paraId="13033B17" w14:textId="5FFF5D5E" w:rsidR="00A54E2A" w:rsidRDefault="008632CC">
      <w:pPr>
        <w:pStyle w:val="TOC5"/>
        <w:tabs>
          <w:tab w:val="right" w:leader="dot" w:pos="5030"/>
        </w:tabs>
        <w:rPr>
          <w:rFonts w:eastAsiaTheme="minorEastAsia"/>
          <w:noProof/>
          <w:sz w:val="22"/>
          <w:lang w:val="en-US" w:eastAsia="en-US" w:bidi="ar-SA"/>
        </w:rPr>
      </w:pPr>
      <w:hyperlink w:anchor="_Toc479959198" w:history="1">
        <w:r w:rsidR="00A54E2A" w:rsidRPr="00E663DB">
          <w:rPr>
            <w:rStyle w:val="Hyperlink"/>
            <w:noProof/>
          </w:rPr>
          <w:t>Duomenų tvarkymo vieta</w:t>
        </w:r>
        <w:r w:rsidR="00A54E2A">
          <w:rPr>
            <w:noProof/>
            <w:webHidden/>
          </w:rPr>
          <w:tab/>
        </w:r>
        <w:r w:rsidR="00A54E2A">
          <w:rPr>
            <w:noProof/>
            <w:webHidden/>
          </w:rPr>
          <w:fldChar w:fldCharType="begin"/>
        </w:r>
        <w:r w:rsidR="00A54E2A">
          <w:rPr>
            <w:noProof/>
            <w:webHidden/>
          </w:rPr>
          <w:instrText xml:space="preserve"> PAGEREF _Toc479959198 \h </w:instrText>
        </w:r>
        <w:r w:rsidR="00A54E2A">
          <w:rPr>
            <w:noProof/>
            <w:webHidden/>
          </w:rPr>
        </w:r>
        <w:r w:rsidR="00A54E2A">
          <w:rPr>
            <w:noProof/>
            <w:webHidden/>
          </w:rPr>
          <w:fldChar w:fldCharType="separate"/>
        </w:r>
        <w:r w:rsidR="00A54E2A">
          <w:rPr>
            <w:noProof/>
            <w:webHidden/>
          </w:rPr>
          <w:t>8</w:t>
        </w:r>
        <w:r w:rsidR="00A54E2A">
          <w:rPr>
            <w:noProof/>
            <w:webHidden/>
          </w:rPr>
          <w:fldChar w:fldCharType="end"/>
        </w:r>
      </w:hyperlink>
    </w:p>
    <w:p w14:paraId="7DFE9175" w14:textId="07FCAB56" w:rsidR="00A54E2A" w:rsidRDefault="008632CC">
      <w:pPr>
        <w:pStyle w:val="TOC5"/>
        <w:tabs>
          <w:tab w:val="right" w:leader="dot" w:pos="5030"/>
        </w:tabs>
        <w:rPr>
          <w:rFonts w:eastAsiaTheme="minorEastAsia"/>
          <w:noProof/>
          <w:sz w:val="22"/>
          <w:lang w:val="en-US" w:eastAsia="en-US" w:bidi="ar-SA"/>
        </w:rPr>
      </w:pPr>
      <w:hyperlink w:anchor="_Toc479959199" w:history="1">
        <w:r w:rsidR="00A54E2A" w:rsidRPr="00E663DB">
          <w:rPr>
            <w:rStyle w:val="Hyperlink"/>
            <w:noProof/>
          </w:rPr>
          <w:t>Peržiūrai skirtos versijos</w:t>
        </w:r>
        <w:r w:rsidR="00A54E2A">
          <w:rPr>
            <w:noProof/>
            <w:webHidden/>
          </w:rPr>
          <w:tab/>
        </w:r>
        <w:r w:rsidR="00A54E2A">
          <w:rPr>
            <w:noProof/>
            <w:webHidden/>
          </w:rPr>
          <w:fldChar w:fldCharType="begin"/>
        </w:r>
        <w:r w:rsidR="00A54E2A">
          <w:rPr>
            <w:noProof/>
            <w:webHidden/>
          </w:rPr>
          <w:instrText xml:space="preserve"> PAGEREF _Toc479959199 \h </w:instrText>
        </w:r>
        <w:r w:rsidR="00A54E2A">
          <w:rPr>
            <w:noProof/>
            <w:webHidden/>
          </w:rPr>
        </w:r>
        <w:r w:rsidR="00A54E2A">
          <w:rPr>
            <w:noProof/>
            <w:webHidden/>
          </w:rPr>
          <w:fldChar w:fldCharType="separate"/>
        </w:r>
        <w:r w:rsidR="00A54E2A">
          <w:rPr>
            <w:noProof/>
            <w:webHidden/>
          </w:rPr>
          <w:t>8</w:t>
        </w:r>
        <w:r w:rsidR="00A54E2A">
          <w:rPr>
            <w:noProof/>
            <w:webHidden/>
          </w:rPr>
          <w:fldChar w:fldCharType="end"/>
        </w:r>
      </w:hyperlink>
    </w:p>
    <w:p w14:paraId="2A1F26DF" w14:textId="1A79D8B5" w:rsidR="00A54E2A" w:rsidRDefault="008632CC">
      <w:pPr>
        <w:pStyle w:val="TOC5"/>
        <w:tabs>
          <w:tab w:val="right" w:leader="dot" w:pos="5030"/>
        </w:tabs>
        <w:rPr>
          <w:rFonts w:eastAsiaTheme="minorEastAsia"/>
          <w:noProof/>
          <w:sz w:val="22"/>
          <w:lang w:val="en-US" w:eastAsia="en-US" w:bidi="ar-SA"/>
        </w:rPr>
      </w:pPr>
      <w:hyperlink w:anchor="_Toc479959200" w:history="1">
        <w:r w:rsidR="00A54E2A" w:rsidRPr="00E663DB">
          <w:rPr>
            <w:rStyle w:val="Hyperlink"/>
            <w:noProof/>
          </w:rPr>
          <w:t>Subrangovų naudojimas</w:t>
        </w:r>
        <w:r w:rsidR="00A54E2A">
          <w:rPr>
            <w:noProof/>
            <w:webHidden/>
          </w:rPr>
          <w:tab/>
        </w:r>
        <w:r w:rsidR="00A54E2A">
          <w:rPr>
            <w:noProof/>
            <w:webHidden/>
          </w:rPr>
          <w:fldChar w:fldCharType="begin"/>
        </w:r>
        <w:r w:rsidR="00A54E2A">
          <w:rPr>
            <w:noProof/>
            <w:webHidden/>
          </w:rPr>
          <w:instrText xml:space="preserve"> PAGEREF _Toc479959200 \h </w:instrText>
        </w:r>
        <w:r w:rsidR="00A54E2A">
          <w:rPr>
            <w:noProof/>
            <w:webHidden/>
          </w:rPr>
        </w:r>
        <w:r w:rsidR="00A54E2A">
          <w:rPr>
            <w:noProof/>
            <w:webHidden/>
          </w:rPr>
          <w:fldChar w:fldCharType="separate"/>
        </w:r>
        <w:r w:rsidR="00A54E2A">
          <w:rPr>
            <w:noProof/>
            <w:webHidden/>
          </w:rPr>
          <w:t>8</w:t>
        </w:r>
        <w:r w:rsidR="00A54E2A">
          <w:rPr>
            <w:noProof/>
            <w:webHidden/>
          </w:rPr>
          <w:fldChar w:fldCharType="end"/>
        </w:r>
      </w:hyperlink>
    </w:p>
    <w:p w14:paraId="08230C1C" w14:textId="5118DD75" w:rsidR="00A54E2A" w:rsidRDefault="008632CC">
      <w:pPr>
        <w:pStyle w:val="TOC5"/>
        <w:tabs>
          <w:tab w:val="right" w:leader="dot" w:pos="5030"/>
        </w:tabs>
        <w:rPr>
          <w:rFonts w:eastAsiaTheme="minorEastAsia"/>
          <w:noProof/>
          <w:sz w:val="22"/>
          <w:lang w:val="en-US" w:eastAsia="en-US" w:bidi="ar-SA"/>
        </w:rPr>
      </w:pPr>
      <w:hyperlink w:anchor="_Toc479959201" w:history="1">
        <w:r w:rsidR="00A54E2A" w:rsidRPr="00E663DB">
          <w:rPr>
            <w:rStyle w:val="Hyperlink"/>
            <w:noProof/>
          </w:rPr>
          <w:t>Kaip susisiekti su „Microsoft“</w:t>
        </w:r>
        <w:r w:rsidR="00A54E2A">
          <w:rPr>
            <w:noProof/>
            <w:webHidden/>
          </w:rPr>
          <w:tab/>
        </w:r>
        <w:r w:rsidR="00A54E2A">
          <w:rPr>
            <w:noProof/>
            <w:webHidden/>
          </w:rPr>
          <w:fldChar w:fldCharType="begin"/>
        </w:r>
        <w:r w:rsidR="00A54E2A">
          <w:rPr>
            <w:noProof/>
            <w:webHidden/>
          </w:rPr>
          <w:instrText xml:space="preserve"> PAGEREF _Toc479959201 \h </w:instrText>
        </w:r>
        <w:r w:rsidR="00A54E2A">
          <w:rPr>
            <w:noProof/>
            <w:webHidden/>
          </w:rPr>
        </w:r>
        <w:r w:rsidR="00A54E2A">
          <w:rPr>
            <w:noProof/>
            <w:webHidden/>
          </w:rPr>
          <w:fldChar w:fldCharType="separate"/>
        </w:r>
        <w:r w:rsidR="00A54E2A">
          <w:rPr>
            <w:noProof/>
            <w:webHidden/>
          </w:rPr>
          <w:t>8</w:t>
        </w:r>
        <w:r w:rsidR="00A54E2A">
          <w:rPr>
            <w:noProof/>
            <w:webHidden/>
          </w:rPr>
          <w:fldChar w:fldCharType="end"/>
        </w:r>
      </w:hyperlink>
    </w:p>
    <w:p w14:paraId="43945282" w14:textId="16BEBE04" w:rsidR="00A54E2A" w:rsidRDefault="008632CC">
      <w:pPr>
        <w:pStyle w:val="TOC3"/>
        <w:rPr>
          <w:rFonts w:eastAsiaTheme="minorEastAsia"/>
          <w:b w:val="0"/>
          <w:smallCaps w:val="0"/>
          <w:sz w:val="22"/>
          <w:lang w:val="en-US" w:eastAsia="en-US" w:bidi="ar-SA"/>
        </w:rPr>
      </w:pPr>
      <w:hyperlink w:anchor="_Toc479959202" w:history="1">
        <w:r w:rsidR="00A54E2A" w:rsidRPr="00E663DB">
          <w:rPr>
            <w:rStyle w:val="Hyperlink"/>
            <w:lang w:val="lt-LT"/>
          </w:rPr>
          <w:t>Duomenų tvarkymo sąlygos</w:t>
        </w:r>
        <w:r w:rsidR="00A54E2A">
          <w:rPr>
            <w:webHidden/>
          </w:rPr>
          <w:tab/>
        </w:r>
        <w:r w:rsidR="00A54E2A">
          <w:rPr>
            <w:webHidden/>
          </w:rPr>
          <w:fldChar w:fldCharType="begin"/>
        </w:r>
        <w:r w:rsidR="00A54E2A">
          <w:rPr>
            <w:webHidden/>
          </w:rPr>
          <w:instrText xml:space="preserve"> PAGEREF _Toc479959202 \h </w:instrText>
        </w:r>
        <w:r w:rsidR="00A54E2A">
          <w:rPr>
            <w:webHidden/>
          </w:rPr>
        </w:r>
        <w:r w:rsidR="00A54E2A">
          <w:rPr>
            <w:webHidden/>
          </w:rPr>
          <w:fldChar w:fldCharType="separate"/>
        </w:r>
        <w:r w:rsidR="00A54E2A">
          <w:rPr>
            <w:webHidden/>
          </w:rPr>
          <w:t>9</w:t>
        </w:r>
        <w:r w:rsidR="00A54E2A">
          <w:rPr>
            <w:webHidden/>
          </w:rPr>
          <w:fldChar w:fldCharType="end"/>
        </w:r>
      </w:hyperlink>
    </w:p>
    <w:p w14:paraId="2C2E11E1" w14:textId="19DD9029" w:rsidR="00A54E2A" w:rsidRDefault="008632CC">
      <w:pPr>
        <w:pStyle w:val="TOC5"/>
        <w:tabs>
          <w:tab w:val="right" w:leader="dot" w:pos="5030"/>
        </w:tabs>
        <w:rPr>
          <w:rFonts w:eastAsiaTheme="minorEastAsia"/>
          <w:noProof/>
          <w:sz w:val="22"/>
          <w:lang w:val="en-US" w:eastAsia="en-US" w:bidi="ar-SA"/>
        </w:rPr>
      </w:pPr>
      <w:hyperlink w:anchor="_Toc479959203" w:history="1">
        <w:r w:rsidR="00A54E2A" w:rsidRPr="00E663DB">
          <w:rPr>
            <w:rStyle w:val="Hyperlink"/>
            <w:noProof/>
          </w:rPr>
          <w:t>Kliento neaktyvių duomenų saugojimo vieta</w:t>
        </w:r>
        <w:r w:rsidR="00A54E2A">
          <w:rPr>
            <w:noProof/>
            <w:webHidden/>
          </w:rPr>
          <w:tab/>
        </w:r>
        <w:r w:rsidR="00A54E2A">
          <w:rPr>
            <w:noProof/>
            <w:webHidden/>
          </w:rPr>
          <w:fldChar w:fldCharType="begin"/>
        </w:r>
        <w:r w:rsidR="00A54E2A">
          <w:rPr>
            <w:noProof/>
            <w:webHidden/>
          </w:rPr>
          <w:instrText xml:space="preserve"> PAGEREF _Toc479959203 \h </w:instrText>
        </w:r>
        <w:r w:rsidR="00A54E2A">
          <w:rPr>
            <w:noProof/>
            <w:webHidden/>
          </w:rPr>
        </w:r>
        <w:r w:rsidR="00A54E2A">
          <w:rPr>
            <w:noProof/>
            <w:webHidden/>
          </w:rPr>
          <w:fldChar w:fldCharType="separate"/>
        </w:r>
        <w:r w:rsidR="00A54E2A">
          <w:rPr>
            <w:noProof/>
            <w:webHidden/>
          </w:rPr>
          <w:t>10</w:t>
        </w:r>
        <w:r w:rsidR="00A54E2A">
          <w:rPr>
            <w:noProof/>
            <w:webHidden/>
          </w:rPr>
          <w:fldChar w:fldCharType="end"/>
        </w:r>
      </w:hyperlink>
    </w:p>
    <w:p w14:paraId="7E70B79B" w14:textId="474F2482" w:rsidR="00A54E2A" w:rsidRDefault="008632CC">
      <w:pPr>
        <w:pStyle w:val="TOC5"/>
        <w:tabs>
          <w:tab w:val="right" w:leader="dot" w:pos="5030"/>
        </w:tabs>
        <w:rPr>
          <w:rFonts w:eastAsiaTheme="minorEastAsia"/>
          <w:noProof/>
          <w:sz w:val="22"/>
          <w:lang w:val="en-US" w:eastAsia="en-US" w:bidi="ar-SA"/>
        </w:rPr>
      </w:pPr>
      <w:hyperlink w:anchor="_Toc479959204" w:history="1">
        <w:r w:rsidR="00A54E2A" w:rsidRPr="00E663DB">
          <w:rPr>
            <w:rStyle w:val="Hyperlink"/>
            <w:noProof/>
          </w:rPr>
          <w:t>Privatumas</w:t>
        </w:r>
        <w:r w:rsidR="00A54E2A">
          <w:rPr>
            <w:noProof/>
            <w:webHidden/>
          </w:rPr>
          <w:tab/>
        </w:r>
        <w:r w:rsidR="00A54E2A">
          <w:rPr>
            <w:noProof/>
            <w:webHidden/>
          </w:rPr>
          <w:fldChar w:fldCharType="begin"/>
        </w:r>
        <w:r w:rsidR="00A54E2A">
          <w:rPr>
            <w:noProof/>
            <w:webHidden/>
          </w:rPr>
          <w:instrText xml:space="preserve"> PAGEREF _Toc479959204 \h </w:instrText>
        </w:r>
        <w:r w:rsidR="00A54E2A">
          <w:rPr>
            <w:noProof/>
            <w:webHidden/>
          </w:rPr>
        </w:r>
        <w:r w:rsidR="00A54E2A">
          <w:rPr>
            <w:noProof/>
            <w:webHidden/>
          </w:rPr>
          <w:fldChar w:fldCharType="separate"/>
        </w:r>
        <w:r w:rsidR="00A54E2A">
          <w:rPr>
            <w:noProof/>
            <w:webHidden/>
          </w:rPr>
          <w:t>10</w:t>
        </w:r>
        <w:r w:rsidR="00A54E2A">
          <w:rPr>
            <w:noProof/>
            <w:webHidden/>
          </w:rPr>
          <w:fldChar w:fldCharType="end"/>
        </w:r>
      </w:hyperlink>
    </w:p>
    <w:p w14:paraId="4540B177" w14:textId="7D3609FA" w:rsidR="00A54E2A" w:rsidRDefault="008632CC">
      <w:pPr>
        <w:pStyle w:val="TOC5"/>
        <w:tabs>
          <w:tab w:val="right" w:leader="dot" w:pos="5030"/>
        </w:tabs>
        <w:rPr>
          <w:rFonts w:eastAsiaTheme="minorEastAsia"/>
          <w:noProof/>
          <w:sz w:val="22"/>
          <w:lang w:val="en-US" w:eastAsia="en-US" w:bidi="ar-SA"/>
        </w:rPr>
      </w:pPr>
      <w:hyperlink w:anchor="_Toc479959205" w:history="1">
        <w:r w:rsidR="00A54E2A" w:rsidRPr="00E663DB">
          <w:rPr>
            <w:rStyle w:val="Hyperlink"/>
            <w:noProof/>
          </w:rPr>
          <w:t>Papildomos Europos sąlygos.</w:t>
        </w:r>
        <w:r w:rsidR="00A54E2A">
          <w:rPr>
            <w:noProof/>
            <w:webHidden/>
          </w:rPr>
          <w:tab/>
        </w:r>
        <w:r w:rsidR="00A54E2A">
          <w:rPr>
            <w:noProof/>
            <w:webHidden/>
          </w:rPr>
          <w:fldChar w:fldCharType="begin"/>
        </w:r>
        <w:r w:rsidR="00A54E2A">
          <w:rPr>
            <w:noProof/>
            <w:webHidden/>
          </w:rPr>
          <w:instrText xml:space="preserve"> PAGEREF _Toc479959205 \h </w:instrText>
        </w:r>
        <w:r w:rsidR="00A54E2A">
          <w:rPr>
            <w:noProof/>
            <w:webHidden/>
          </w:rPr>
        </w:r>
        <w:r w:rsidR="00A54E2A">
          <w:rPr>
            <w:noProof/>
            <w:webHidden/>
          </w:rPr>
          <w:fldChar w:fldCharType="separate"/>
        </w:r>
        <w:r w:rsidR="00A54E2A">
          <w:rPr>
            <w:noProof/>
            <w:webHidden/>
          </w:rPr>
          <w:t>10</w:t>
        </w:r>
        <w:r w:rsidR="00A54E2A">
          <w:rPr>
            <w:noProof/>
            <w:webHidden/>
          </w:rPr>
          <w:fldChar w:fldCharType="end"/>
        </w:r>
      </w:hyperlink>
    </w:p>
    <w:p w14:paraId="5DE4FB52" w14:textId="702DBAA7" w:rsidR="00A54E2A" w:rsidRDefault="008632CC">
      <w:pPr>
        <w:pStyle w:val="TOC5"/>
        <w:tabs>
          <w:tab w:val="right" w:leader="dot" w:pos="5030"/>
        </w:tabs>
        <w:rPr>
          <w:rFonts w:eastAsiaTheme="minorEastAsia"/>
          <w:noProof/>
          <w:sz w:val="22"/>
          <w:lang w:val="en-US" w:eastAsia="en-US" w:bidi="ar-SA"/>
        </w:rPr>
      </w:pPr>
      <w:hyperlink w:anchor="_Toc479959206" w:history="1">
        <w:r w:rsidR="00A54E2A" w:rsidRPr="00E663DB">
          <w:rPr>
            <w:rStyle w:val="Hyperlink"/>
            <w:noProof/>
          </w:rPr>
          <w:t>Sauga</w:t>
        </w:r>
        <w:r w:rsidR="00A54E2A">
          <w:rPr>
            <w:noProof/>
            <w:webHidden/>
          </w:rPr>
          <w:tab/>
        </w:r>
        <w:r w:rsidR="00A54E2A">
          <w:rPr>
            <w:noProof/>
            <w:webHidden/>
          </w:rPr>
          <w:fldChar w:fldCharType="begin"/>
        </w:r>
        <w:r w:rsidR="00A54E2A">
          <w:rPr>
            <w:noProof/>
            <w:webHidden/>
          </w:rPr>
          <w:instrText xml:space="preserve"> PAGEREF _Toc479959206 \h </w:instrText>
        </w:r>
        <w:r w:rsidR="00A54E2A">
          <w:rPr>
            <w:noProof/>
            <w:webHidden/>
          </w:rPr>
        </w:r>
        <w:r w:rsidR="00A54E2A">
          <w:rPr>
            <w:noProof/>
            <w:webHidden/>
          </w:rPr>
          <w:fldChar w:fldCharType="separate"/>
        </w:r>
        <w:r w:rsidR="00A54E2A">
          <w:rPr>
            <w:noProof/>
            <w:webHidden/>
          </w:rPr>
          <w:t>11</w:t>
        </w:r>
        <w:r w:rsidR="00A54E2A">
          <w:rPr>
            <w:noProof/>
            <w:webHidden/>
          </w:rPr>
          <w:fldChar w:fldCharType="end"/>
        </w:r>
      </w:hyperlink>
    </w:p>
    <w:p w14:paraId="348A5181" w14:textId="553D9EC8" w:rsidR="00A54E2A" w:rsidRDefault="00A54E2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59207" w:history="1">
        <w:r w:rsidRPr="00E663DB">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_Toc479959207 \h </w:instrText>
        </w:r>
        <w:r>
          <w:rPr>
            <w:noProof/>
            <w:webHidden/>
          </w:rPr>
        </w:r>
        <w:r>
          <w:rPr>
            <w:noProof/>
            <w:webHidden/>
          </w:rPr>
          <w:fldChar w:fldCharType="separate"/>
        </w:r>
        <w:r>
          <w:rPr>
            <w:noProof/>
            <w:webHidden/>
          </w:rPr>
          <w:t>14</w:t>
        </w:r>
        <w:r>
          <w:rPr>
            <w:noProof/>
            <w:webHidden/>
          </w:rPr>
          <w:fldChar w:fldCharType="end"/>
        </w:r>
      </w:hyperlink>
    </w:p>
    <w:p w14:paraId="39659E1A" w14:textId="1E4C9F4B" w:rsidR="00A54E2A" w:rsidRDefault="008632CC">
      <w:pPr>
        <w:pStyle w:val="TOC2"/>
        <w:tabs>
          <w:tab w:val="right" w:leader="dot" w:pos="5030"/>
        </w:tabs>
        <w:rPr>
          <w:rFonts w:eastAsiaTheme="minorEastAsia"/>
          <w:b w:val="0"/>
          <w:smallCaps w:val="0"/>
          <w:noProof/>
          <w:sz w:val="22"/>
          <w:lang w:val="en-US" w:eastAsia="en-US" w:bidi="ar-SA"/>
        </w:rPr>
      </w:pPr>
      <w:hyperlink w:anchor="_Toc479959208" w:history="1">
        <w:r w:rsidR="00A54E2A" w:rsidRPr="00E663DB">
          <w:rPr>
            <w:rStyle w:val="Hyperlink"/>
            <w:noProof/>
          </w:rPr>
          <w:t>„Microsoft Azure“ paslaugos</w:t>
        </w:r>
        <w:r w:rsidR="00A54E2A">
          <w:rPr>
            <w:noProof/>
            <w:webHidden/>
          </w:rPr>
          <w:tab/>
        </w:r>
        <w:r w:rsidR="00A54E2A">
          <w:rPr>
            <w:noProof/>
            <w:webHidden/>
          </w:rPr>
          <w:fldChar w:fldCharType="begin"/>
        </w:r>
        <w:r w:rsidR="00A54E2A">
          <w:rPr>
            <w:noProof/>
            <w:webHidden/>
          </w:rPr>
          <w:instrText xml:space="preserve"> PAGEREF _Toc479959208 \h </w:instrText>
        </w:r>
        <w:r w:rsidR="00A54E2A">
          <w:rPr>
            <w:noProof/>
            <w:webHidden/>
          </w:rPr>
        </w:r>
        <w:r w:rsidR="00A54E2A">
          <w:rPr>
            <w:noProof/>
            <w:webHidden/>
          </w:rPr>
          <w:fldChar w:fldCharType="separate"/>
        </w:r>
        <w:r w:rsidR="00A54E2A">
          <w:rPr>
            <w:noProof/>
            <w:webHidden/>
          </w:rPr>
          <w:t>14</w:t>
        </w:r>
        <w:r w:rsidR="00A54E2A">
          <w:rPr>
            <w:noProof/>
            <w:webHidden/>
          </w:rPr>
          <w:fldChar w:fldCharType="end"/>
        </w:r>
      </w:hyperlink>
    </w:p>
    <w:p w14:paraId="0A6F15ED" w14:textId="7A57DA33" w:rsidR="00A54E2A" w:rsidRDefault="008632CC">
      <w:pPr>
        <w:pStyle w:val="TOC4"/>
        <w:rPr>
          <w:rFonts w:eastAsiaTheme="minorEastAsia"/>
          <w:smallCaps w:val="0"/>
          <w:noProof/>
          <w:sz w:val="22"/>
          <w:lang w:val="en-US" w:eastAsia="en-US" w:bidi="ar-SA"/>
        </w:rPr>
      </w:pPr>
      <w:hyperlink w:anchor="_Toc479959209" w:history="1">
        <w:r w:rsidR="00A54E2A" w:rsidRPr="00E663DB">
          <w:rPr>
            <w:rStyle w:val="Hyperlink"/>
            <w:noProof/>
          </w:rPr>
          <w:t>„Microsoft“ mokymo paslaugos</w:t>
        </w:r>
        <w:r w:rsidR="00A54E2A">
          <w:rPr>
            <w:noProof/>
            <w:webHidden/>
          </w:rPr>
          <w:tab/>
        </w:r>
        <w:r w:rsidR="00A54E2A">
          <w:rPr>
            <w:noProof/>
            <w:webHidden/>
          </w:rPr>
          <w:fldChar w:fldCharType="begin"/>
        </w:r>
        <w:r w:rsidR="00A54E2A">
          <w:rPr>
            <w:noProof/>
            <w:webHidden/>
          </w:rPr>
          <w:instrText xml:space="preserve"> PAGEREF _Toc479959209 \h </w:instrText>
        </w:r>
        <w:r w:rsidR="00A54E2A">
          <w:rPr>
            <w:noProof/>
            <w:webHidden/>
          </w:rPr>
        </w:r>
        <w:r w:rsidR="00A54E2A">
          <w:rPr>
            <w:noProof/>
            <w:webHidden/>
          </w:rPr>
          <w:fldChar w:fldCharType="separate"/>
        </w:r>
        <w:r w:rsidR="00A54E2A">
          <w:rPr>
            <w:noProof/>
            <w:webHidden/>
          </w:rPr>
          <w:t>15</w:t>
        </w:r>
        <w:r w:rsidR="00A54E2A">
          <w:rPr>
            <w:noProof/>
            <w:webHidden/>
          </w:rPr>
          <w:fldChar w:fldCharType="end"/>
        </w:r>
      </w:hyperlink>
    </w:p>
    <w:p w14:paraId="62A8EDB4" w14:textId="374C0391" w:rsidR="00A54E2A" w:rsidRDefault="008632CC">
      <w:pPr>
        <w:pStyle w:val="TOC2"/>
        <w:tabs>
          <w:tab w:val="right" w:leader="dot" w:pos="5030"/>
        </w:tabs>
        <w:rPr>
          <w:rFonts w:eastAsiaTheme="minorEastAsia"/>
          <w:b w:val="0"/>
          <w:smallCaps w:val="0"/>
          <w:noProof/>
          <w:sz w:val="22"/>
          <w:lang w:val="en-US" w:eastAsia="en-US" w:bidi="ar-SA"/>
        </w:rPr>
      </w:pPr>
      <w:hyperlink w:anchor="_Toc479959210" w:history="1">
        <w:r w:rsidR="00A54E2A" w:rsidRPr="00E663DB">
          <w:rPr>
            <w:rStyle w:val="Hyperlink"/>
            <w:noProof/>
          </w:rPr>
          <w:t>„Microsoft Azure“ planai</w:t>
        </w:r>
        <w:r w:rsidR="00A54E2A">
          <w:rPr>
            <w:noProof/>
            <w:webHidden/>
          </w:rPr>
          <w:tab/>
        </w:r>
        <w:r w:rsidR="00A54E2A">
          <w:rPr>
            <w:noProof/>
            <w:webHidden/>
          </w:rPr>
          <w:fldChar w:fldCharType="begin"/>
        </w:r>
        <w:r w:rsidR="00A54E2A">
          <w:rPr>
            <w:noProof/>
            <w:webHidden/>
          </w:rPr>
          <w:instrText xml:space="preserve"> PAGEREF _Toc479959210 \h </w:instrText>
        </w:r>
        <w:r w:rsidR="00A54E2A">
          <w:rPr>
            <w:noProof/>
            <w:webHidden/>
          </w:rPr>
        </w:r>
        <w:r w:rsidR="00A54E2A">
          <w:rPr>
            <w:noProof/>
            <w:webHidden/>
          </w:rPr>
          <w:fldChar w:fldCharType="separate"/>
        </w:r>
        <w:r w:rsidR="00A54E2A">
          <w:rPr>
            <w:noProof/>
            <w:webHidden/>
          </w:rPr>
          <w:t>16</w:t>
        </w:r>
        <w:r w:rsidR="00A54E2A">
          <w:rPr>
            <w:noProof/>
            <w:webHidden/>
          </w:rPr>
          <w:fldChar w:fldCharType="end"/>
        </w:r>
      </w:hyperlink>
    </w:p>
    <w:p w14:paraId="05B3EC9C" w14:textId="2740BA36" w:rsidR="00A54E2A" w:rsidRDefault="008632CC">
      <w:pPr>
        <w:pStyle w:val="TOC4"/>
        <w:rPr>
          <w:rFonts w:eastAsiaTheme="minorEastAsia"/>
          <w:smallCaps w:val="0"/>
          <w:noProof/>
          <w:sz w:val="22"/>
          <w:lang w:val="en-US" w:eastAsia="en-US" w:bidi="ar-SA"/>
        </w:rPr>
      </w:pPr>
      <w:hyperlink w:anchor="_Toc479959211" w:history="1">
        <w:r w:rsidR="00A54E2A" w:rsidRPr="00E663DB">
          <w:rPr>
            <w:rStyle w:val="Hyperlink"/>
            <w:noProof/>
          </w:rPr>
          <w:t>„Azure Active Directory Basic“</w:t>
        </w:r>
        <w:r w:rsidR="00A54E2A">
          <w:rPr>
            <w:noProof/>
            <w:webHidden/>
          </w:rPr>
          <w:tab/>
        </w:r>
        <w:r w:rsidR="00A54E2A">
          <w:rPr>
            <w:noProof/>
            <w:webHidden/>
          </w:rPr>
          <w:fldChar w:fldCharType="begin"/>
        </w:r>
        <w:r w:rsidR="00A54E2A">
          <w:rPr>
            <w:noProof/>
            <w:webHidden/>
          </w:rPr>
          <w:instrText xml:space="preserve"> PAGEREF _Toc479959211 \h </w:instrText>
        </w:r>
        <w:r w:rsidR="00A54E2A">
          <w:rPr>
            <w:noProof/>
            <w:webHidden/>
          </w:rPr>
        </w:r>
        <w:r w:rsidR="00A54E2A">
          <w:rPr>
            <w:noProof/>
            <w:webHidden/>
          </w:rPr>
          <w:fldChar w:fldCharType="separate"/>
        </w:r>
        <w:r w:rsidR="00A54E2A">
          <w:rPr>
            <w:noProof/>
            <w:webHidden/>
          </w:rPr>
          <w:t>16</w:t>
        </w:r>
        <w:r w:rsidR="00A54E2A">
          <w:rPr>
            <w:noProof/>
            <w:webHidden/>
          </w:rPr>
          <w:fldChar w:fldCharType="end"/>
        </w:r>
      </w:hyperlink>
    </w:p>
    <w:p w14:paraId="6288C475" w14:textId="389EC6EE" w:rsidR="00A54E2A" w:rsidRDefault="008632CC">
      <w:pPr>
        <w:pStyle w:val="TOC4"/>
        <w:rPr>
          <w:rFonts w:eastAsiaTheme="minorEastAsia"/>
          <w:smallCaps w:val="0"/>
          <w:noProof/>
          <w:sz w:val="22"/>
          <w:lang w:val="en-US" w:eastAsia="en-US" w:bidi="ar-SA"/>
        </w:rPr>
      </w:pPr>
      <w:hyperlink w:anchor="_Toc479959212" w:history="1">
        <w:r w:rsidR="00A54E2A" w:rsidRPr="00E663DB">
          <w:rPr>
            <w:rStyle w:val="Hyperlink"/>
            <w:noProof/>
          </w:rPr>
          <w:t>„Azure Active Directory Premium“</w:t>
        </w:r>
        <w:r w:rsidR="00A54E2A">
          <w:rPr>
            <w:noProof/>
            <w:webHidden/>
          </w:rPr>
          <w:tab/>
        </w:r>
        <w:r w:rsidR="00A54E2A">
          <w:rPr>
            <w:noProof/>
            <w:webHidden/>
          </w:rPr>
          <w:fldChar w:fldCharType="begin"/>
        </w:r>
        <w:r w:rsidR="00A54E2A">
          <w:rPr>
            <w:noProof/>
            <w:webHidden/>
          </w:rPr>
          <w:instrText xml:space="preserve"> PAGEREF _Toc479959212 \h </w:instrText>
        </w:r>
        <w:r w:rsidR="00A54E2A">
          <w:rPr>
            <w:noProof/>
            <w:webHidden/>
          </w:rPr>
        </w:r>
        <w:r w:rsidR="00A54E2A">
          <w:rPr>
            <w:noProof/>
            <w:webHidden/>
          </w:rPr>
          <w:fldChar w:fldCharType="separate"/>
        </w:r>
        <w:r w:rsidR="00A54E2A">
          <w:rPr>
            <w:noProof/>
            <w:webHidden/>
          </w:rPr>
          <w:t>16</w:t>
        </w:r>
        <w:r w:rsidR="00A54E2A">
          <w:rPr>
            <w:noProof/>
            <w:webHidden/>
          </w:rPr>
          <w:fldChar w:fldCharType="end"/>
        </w:r>
      </w:hyperlink>
    </w:p>
    <w:p w14:paraId="33E5A7A7" w14:textId="679181E2" w:rsidR="00A54E2A" w:rsidRDefault="008632CC">
      <w:pPr>
        <w:pStyle w:val="TOC4"/>
        <w:rPr>
          <w:rFonts w:eastAsiaTheme="minorEastAsia"/>
          <w:smallCaps w:val="0"/>
          <w:noProof/>
          <w:sz w:val="22"/>
          <w:lang w:val="en-US" w:eastAsia="en-US" w:bidi="ar-SA"/>
        </w:rPr>
      </w:pPr>
      <w:hyperlink w:anchor="_Toc479959213" w:history="1">
        <w:r w:rsidR="00A54E2A" w:rsidRPr="00E663DB">
          <w:rPr>
            <w:rStyle w:val="Hyperlink"/>
            <w:noProof/>
          </w:rPr>
          <w:t>„Azure Information Protection Premium“</w:t>
        </w:r>
        <w:r w:rsidR="00A54E2A">
          <w:rPr>
            <w:noProof/>
            <w:webHidden/>
          </w:rPr>
          <w:tab/>
        </w:r>
        <w:r w:rsidR="00A54E2A">
          <w:rPr>
            <w:noProof/>
            <w:webHidden/>
          </w:rPr>
          <w:fldChar w:fldCharType="begin"/>
        </w:r>
        <w:r w:rsidR="00A54E2A">
          <w:rPr>
            <w:noProof/>
            <w:webHidden/>
          </w:rPr>
          <w:instrText xml:space="preserve"> PAGEREF _Toc479959213 \h </w:instrText>
        </w:r>
        <w:r w:rsidR="00A54E2A">
          <w:rPr>
            <w:noProof/>
            <w:webHidden/>
          </w:rPr>
        </w:r>
        <w:r w:rsidR="00A54E2A">
          <w:rPr>
            <w:noProof/>
            <w:webHidden/>
          </w:rPr>
          <w:fldChar w:fldCharType="separate"/>
        </w:r>
        <w:r w:rsidR="00A54E2A">
          <w:rPr>
            <w:noProof/>
            <w:webHidden/>
          </w:rPr>
          <w:t>16</w:t>
        </w:r>
        <w:r w:rsidR="00A54E2A">
          <w:rPr>
            <w:noProof/>
            <w:webHidden/>
          </w:rPr>
          <w:fldChar w:fldCharType="end"/>
        </w:r>
      </w:hyperlink>
    </w:p>
    <w:p w14:paraId="0C5D81C5" w14:textId="4F1AD490" w:rsidR="00A54E2A" w:rsidRDefault="008632CC">
      <w:pPr>
        <w:pStyle w:val="TOC3"/>
        <w:rPr>
          <w:rFonts w:eastAsiaTheme="minorEastAsia"/>
          <w:b w:val="0"/>
          <w:smallCaps w:val="0"/>
          <w:sz w:val="22"/>
          <w:lang w:val="en-US" w:eastAsia="en-US" w:bidi="ar-SA"/>
        </w:rPr>
      </w:pPr>
      <w:hyperlink w:anchor="_Toc479959214" w:history="1">
        <w:r w:rsidR="00A54E2A" w:rsidRPr="00E663DB">
          <w:rPr>
            <w:rStyle w:val="Hyperlink"/>
            <w:lang w:val="lt-LT"/>
          </w:rPr>
          <w:t>„Microsoft Dynamics 365“ Paslaugos</w:t>
        </w:r>
        <w:r w:rsidR="00A54E2A">
          <w:rPr>
            <w:webHidden/>
          </w:rPr>
          <w:tab/>
        </w:r>
        <w:r w:rsidR="00A54E2A">
          <w:rPr>
            <w:webHidden/>
          </w:rPr>
          <w:fldChar w:fldCharType="begin"/>
        </w:r>
        <w:r w:rsidR="00A54E2A">
          <w:rPr>
            <w:webHidden/>
          </w:rPr>
          <w:instrText xml:space="preserve"> PAGEREF _Toc479959214 \h </w:instrText>
        </w:r>
        <w:r w:rsidR="00A54E2A">
          <w:rPr>
            <w:webHidden/>
          </w:rPr>
        </w:r>
        <w:r w:rsidR="00A54E2A">
          <w:rPr>
            <w:webHidden/>
          </w:rPr>
          <w:fldChar w:fldCharType="separate"/>
        </w:r>
        <w:r w:rsidR="00A54E2A">
          <w:rPr>
            <w:webHidden/>
          </w:rPr>
          <w:t>16</w:t>
        </w:r>
        <w:r w:rsidR="00A54E2A">
          <w:rPr>
            <w:webHidden/>
          </w:rPr>
          <w:fldChar w:fldCharType="end"/>
        </w:r>
      </w:hyperlink>
    </w:p>
    <w:p w14:paraId="7A481CB5" w14:textId="471D29CE" w:rsidR="00A54E2A" w:rsidRDefault="008632CC">
      <w:pPr>
        <w:pStyle w:val="TOC2"/>
        <w:tabs>
          <w:tab w:val="right" w:leader="dot" w:pos="5030"/>
        </w:tabs>
        <w:rPr>
          <w:rFonts w:eastAsiaTheme="minorEastAsia"/>
          <w:b w:val="0"/>
          <w:smallCaps w:val="0"/>
          <w:noProof/>
          <w:sz w:val="22"/>
          <w:lang w:val="en-US" w:eastAsia="en-US" w:bidi="ar-SA"/>
        </w:rPr>
      </w:pPr>
      <w:hyperlink w:anchor="_Toc479959215" w:history="1">
        <w:r w:rsidR="00A54E2A" w:rsidRPr="00E663DB">
          <w:rPr>
            <w:rStyle w:val="Hyperlink"/>
            <w:noProof/>
          </w:rPr>
          <w:t>„Office 365“ paslaugos</w:t>
        </w:r>
        <w:r w:rsidR="00A54E2A">
          <w:rPr>
            <w:noProof/>
            <w:webHidden/>
          </w:rPr>
          <w:tab/>
        </w:r>
        <w:r w:rsidR="00A54E2A">
          <w:rPr>
            <w:noProof/>
            <w:webHidden/>
          </w:rPr>
          <w:fldChar w:fldCharType="begin"/>
        </w:r>
        <w:r w:rsidR="00A54E2A">
          <w:rPr>
            <w:noProof/>
            <w:webHidden/>
          </w:rPr>
          <w:instrText xml:space="preserve"> PAGEREF _Toc479959215 \h </w:instrText>
        </w:r>
        <w:r w:rsidR="00A54E2A">
          <w:rPr>
            <w:noProof/>
            <w:webHidden/>
          </w:rPr>
        </w:r>
        <w:r w:rsidR="00A54E2A">
          <w:rPr>
            <w:noProof/>
            <w:webHidden/>
          </w:rPr>
          <w:fldChar w:fldCharType="separate"/>
        </w:r>
        <w:r w:rsidR="00A54E2A">
          <w:rPr>
            <w:noProof/>
            <w:webHidden/>
          </w:rPr>
          <w:t>17</w:t>
        </w:r>
        <w:r w:rsidR="00A54E2A">
          <w:rPr>
            <w:noProof/>
            <w:webHidden/>
          </w:rPr>
          <w:fldChar w:fldCharType="end"/>
        </w:r>
      </w:hyperlink>
    </w:p>
    <w:p w14:paraId="3B824A29" w14:textId="5639C59B" w:rsidR="00A54E2A" w:rsidRDefault="008632CC">
      <w:pPr>
        <w:pStyle w:val="TOC4"/>
        <w:rPr>
          <w:rFonts w:eastAsiaTheme="minorEastAsia"/>
          <w:smallCaps w:val="0"/>
          <w:noProof/>
          <w:sz w:val="22"/>
          <w:lang w:val="en-US" w:eastAsia="en-US" w:bidi="ar-SA"/>
        </w:rPr>
      </w:pPr>
      <w:hyperlink w:anchor="_Toc479959216" w:history="1">
        <w:r w:rsidR="00A54E2A" w:rsidRPr="00E663DB">
          <w:rPr>
            <w:rStyle w:val="Hyperlink"/>
            <w:noProof/>
          </w:rPr>
          <w:t>„Exchange Online“</w:t>
        </w:r>
        <w:r w:rsidR="00A54E2A">
          <w:rPr>
            <w:noProof/>
            <w:webHidden/>
          </w:rPr>
          <w:tab/>
        </w:r>
        <w:r w:rsidR="00A54E2A">
          <w:rPr>
            <w:noProof/>
            <w:webHidden/>
          </w:rPr>
          <w:fldChar w:fldCharType="begin"/>
        </w:r>
        <w:r w:rsidR="00A54E2A">
          <w:rPr>
            <w:noProof/>
            <w:webHidden/>
          </w:rPr>
          <w:instrText xml:space="preserve"> PAGEREF _Toc479959216 \h </w:instrText>
        </w:r>
        <w:r w:rsidR="00A54E2A">
          <w:rPr>
            <w:noProof/>
            <w:webHidden/>
          </w:rPr>
        </w:r>
        <w:r w:rsidR="00A54E2A">
          <w:rPr>
            <w:noProof/>
            <w:webHidden/>
          </w:rPr>
          <w:fldChar w:fldCharType="separate"/>
        </w:r>
        <w:r w:rsidR="00A54E2A">
          <w:rPr>
            <w:noProof/>
            <w:webHidden/>
          </w:rPr>
          <w:t>18</w:t>
        </w:r>
        <w:r w:rsidR="00A54E2A">
          <w:rPr>
            <w:noProof/>
            <w:webHidden/>
          </w:rPr>
          <w:fldChar w:fldCharType="end"/>
        </w:r>
      </w:hyperlink>
    </w:p>
    <w:p w14:paraId="1063CADC" w14:textId="0FB3C580" w:rsidR="00A54E2A" w:rsidRDefault="008632CC">
      <w:pPr>
        <w:pStyle w:val="TOC4"/>
        <w:rPr>
          <w:rFonts w:eastAsiaTheme="minorEastAsia"/>
          <w:smallCaps w:val="0"/>
          <w:noProof/>
          <w:sz w:val="22"/>
          <w:lang w:val="en-US" w:eastAsia="en-US" w:bidi="ar-SA"/>
        </w:rPr>
      </w:pPr>
      <w:hyperlink w:anchor="_Toc479959217" w:history="1">
        <w:r w:rsidR="00A54E2A" w:rsidRPr="00E663DB">
          <w:rPr>
            <w:rStyle w:val="Hyperlink"/>
            <w:noProof/>
          </w:rPr>
          <w:t>„Office 365“ programos</w:t>
        </w:r>
        <w:r w:rsidR="00A54E2A">
          <w:rPr>
            <w:noProof/>
            <w:webHidden/>
          </w:rPr>
          <w:tab/>
        </w:r>
        <w:r w:rsidR="00A54E2A">
          <w:rPr>
            <w:noProof/>
            <w:webHidden/>
          </w:rPr>
          <w:fldChar w:fldCharType="begin"/>
        </w:r>
        <w:r w:rsidR="00A54E2A">
          <w:rPr>
            <w:noProof/>
            <w:webHidden/>
          </w:rPr>
          <w:instrText xml:space="preserve"> PAGEREF _Toc479959217 \h </w:instrText>
        </w:r>
        <w:r w:rsidR="00A54E2A">
          <w:rPr>
            <w:noProof/>
            <w:webHidden/>
          </w:rPr>
        </w:r>
        <w:r w:rsidR="00A54E2A">
          <w:rPr>
            <w:noProof/>
            <w:webHidden/>
          </w:rPr>
          <w:fldChar w:fldCharType="separate"/>
        </w:r>
        <w:r w:rsidR="00A54E2A">
          <w:rPr>
            <w:noProof/>
            <w:webHidden/>
          </w:rPr>
          <w:t>19</w:t>
        </w:r>
        <w:r w:rsidR="00A54E2A">
          <w:rPr>
            <w:noProof/>
            <w:webHidden/>
          </w:rPr>
          <w:fldChar w:fldCharType="end"/>
        </w:r>
      </w:hyperlink>
    </w:p>
    <w:p w14:paraId="5F6A03BB" w14:textId="6126DBA1" w:rsidR="00A54E2A" w:rsidRDefault="008632CC">
      <w:pPr>
        <w:pStyle w:val="TOC4"/>
        <w:rPr>
          <w:rFonts w:eastAsiaTheme="minorEastAsia"/>
          <w:smallCaps w:val="0"/>
          <w:noProof/>
          <w:sz w:val="22"/>
          <w:lang w:val="en-US" w:eastAsia="en-US" w:bidi="ar-SA"/>
        </w:rPr>
      </w:pPr>
      <w:hyperlink w:anchor="_Toc479959218" w:history="1">
        <w:r w:rsidR="00A54E2A" w:rsidRPr="00E663DB">
          <w:rPr>
            <w:rStyle w:val="Hyperlink"/>
            <w:noProof/>
          </w:rPr>
          <w:t>„Microsoft MyAnalytics“</w:t>
        </w:r>
        <w:r w:rsidR="00A54E2A">
          <w:rPr>
            <w:noProof/>
            <w:webHidden/>
          </w:rPr>
          <w:tab/>
        </w:r>
        <w:r w:rsidR="00A54E2A">
          <w:rPr>
            <w:noProof/>
            <w:webHidden/>
          </w:rPr>
          <w:fldChar w:fldCharType="begin"/>
        </w:r>
        <w:r w:rsidR="00A54E2A">
          <w:rPr>
            <w:noProof/>
            <w:webHidden/>
          </w:rPr>
          <w:instrText xml:space="preserve"> PAGEREF _Toc479959218 \h </w:instrText>
        </w:r>
        <w:r w:rsidR="00A54E2A">
          <w:rPr>
            <w:noProof/>
            <w:webHidden/>
          </w:rPr>
        </w:r>
        <w:r w:rsidR="00A54E2A">
          <w:rPr>
            <w:noProof/>
            <w:webHidden/>
          </w:rPr>
          <w:fldChar w:fldCharType="separate"/>
        </w:r>
        <w:r w:rsidR="00A54E2A">
          <w:rPr>
            <w:noProof/>
            <w:webHidden/>
          </w:rPr>
          <w:t>20</w:t>
        </w:r>
        <w:r w:rsidR="00A54E2A">
          <w:rPr>
            <w:noProof/>
            <w:webHidden/>
          </w:rPr>
          <w:fldChar w:fldCharType="end"/>
        </w:r>
      </w:hyperlink>
    </w:p>
    <w:p w14:paraId="011E046A" w14:textId="40B6B629" w:rsidR="00A54E2A" w:rsidRDefault="008632CC">
      <w:pPr>
        <w:pStyle w:val="TOC4"/>
        <w:rPr>
          <w:rFonts w:eastAsiaTheme="minorEastAsia"/>
          <w:smallCaps w:val="0"/>
          <w:noProof/>
          <w:sz w:val="22"/>
          <w:lang w:val="en-US" w:eastAsia="en-US" w:bidi="ar-SA"/>
        </w:rPr>
      </w:pPr>
      <w:hyperlink w:anchor="_Toc479959219" w:history="1">
        <w:r w:rsidR="00A54E2A" w:rsidRPr="00E663DB">
          <w:rPr>
            <w:rStyle w:val="Hyperlink"/>
            <w:noProof/>
          </w:rPr>
          <w:t>„Office Online“</w:t>
        </w:r>
        <w:r w:rsidR="00A54E2A">
          <w:rPr>
            <w:noProof/>
            <w:webHidden/>
          </w:rPr>
          <w:tab/>
        </w:r>
        <w:r w:rsidR="00A54E2A">
          <w:rPr>
            <w:noProof/>
            <w:webHidden/>
          </w:rPr>
          <w:fldChar w:fldCharType="begin"/>
        </w:r>
        <w:r w:rsidR="00A54E2A">
          <w:rPr>
            <w:noProof/>
            <w:webHidden/>
          </w:rPr>
          <w:instrText xml:space="preserve"> PAGEREF _Toc479959219 \h </w:instrText>
        </w:r>
        <w:r w:rsidR="00A54E2A">
          <w:rPr>
            <w:noProof/>
            <w:webHidden/>
          </w:rPr>
        </w:r>
        <w:r w:rsidR="00A54E2A">
          <w:rPr>
            <w:noProof/>
            <w:webHidden/>
          </w:rPr>
          <w:fldChar w:fldCharType="separate"/>
        </w:r>
        <w:r w:rsidR="00A54E2A">
          <w:rPr>
            <w:noProof/>
            <w:webHidden/>
          </w:rPr>
          <w:t>20</w:t>
        </w:r>
        <w:r w:rsidR="00A54E2A">
          <w:rPr>
            <w:noProof/>
            <w:webHidden/>
          </w:rPr>
          <w:fldChar w:fldCharType="end"/>
        </w:r>
      </w:hyperlink>
    </w:p>
    <w:p w14:paraId="779C0410" w14:textId="4657B03B" w:rsidR="00A54E2A" w:rsidRDefault="008632CC">
      <w:pPr>
        <w:pStyle w:val="TOC4"/>
        <w:rPr>
          <w:rFonts w:eastAsiaTheme="minorEastAsia"/>
          <w:smallCaps w:val="0"/>
          <w:noProof/>
          <w:sz w:val="22"/>
          <w:lang w:val="en-US" w:eastAsia="en-US" w:bidi="ar-SA"/>
        </w:rPr>
      </w:pPr>
      <w:hyperlink w:anchor="_Toc479959220" w:history="1">
        <w:r w:rsidR="00A54E2A" w:rsidRPr="00E663DB">
          <w:rPr>
            <w:rStyle w:val="Hyperlink"/>
            <w:noProof/>
          </w:rPr>
          <w:t>„OneDrive for Business“</w:t>
        </w:r>
        <w:r w:rsidR="00A54E2A">
          <w:rPr>
            <w:noProof/>
            <w:webHidden/>
          </w:rPr>
          <w:tab/>
        </w:r>
        <w:r w:rsidR="00A54E2A">
          <w:rPr>
            <w:noProof/>
            <w:webHidden/>
          </w:rPr>
          <w:fldChar w:fldCharType="begin"/>
        </w:r>
        <w:r w:rsidR="00A54E2A">
          <w:rPr>
            <w:noProof/>
            <w:webHidden/>
          </w:rPr>
          <w:instrText xml:space="preserve"> PAGEREF _Toc479959220 \h </w:instrText>
        </w:r>
        <w:r w:rsidR="00A54E2A">
          <w:rPr>
            <w:noProof/>
            <w:webHidden/>
          </w:rPr>
        </w:r>
        <w:r w:rsidR="00A54E2A">
          <w:rPr>
            <w:noProof/>
            <w:webHidden/>
          </w:rPr>
          <w:fldChar w:fldCharType="separate"/>
        </w:r>
        <w:r w:rsidR="00A54E2A">
          <w:rPr>
            <w:noProof/>
            <w:webHidden/>
          </w:rPr>
          <w:t>20</w:t>
        </w:r>
        <w:r w:rsidR="00A54E2A">
          <w:rPr>
            <w:noProof/>
            <w:webHidden/>
          </w:rPr>
          <w:fldChar w:fldCharType="end"/>
        </w:r>
      </w:hyperlink>
    </w:p>
    <w:p w14:paraId="3754C470" w14:textId="7DE203B3" w:rsidR="00A54E2A" w:rsidRDefault="008632CC">
      <w:pPr>
        <w:pStyle w:val="TOC4"/>
        <w:rPr>
          <w:rFonts w:eastAsiaTheme="minorEastAsia"/>
          <w:smallCaps w:val="0"/>
          <w:noProof/>
          <w:sz w:val="22"/>
          <w:lang w:val="en-US" w:eastAsia="en-US" w:bidi="ar-SA"/>
        </w:rPr>
      </w:pPr>
      <w:hyperlink w:anchor="_Toc479959221" w:history="1">
        <w:r w:rsidR="00A54E2A" w:rsidRPr="00E663DB">
          <w:rPr>
            <w:rStyle w:val="Hyperlink"/>
            <w:noProof/>
          </w:rPr>
          <w:t>„Project Online“</w:t>
        </w:r>
        <w:r w:rsidR="00A54E2A">
          <w:rPr>
            <w:noProof/>
            <w:webHidden/>
          </w:rPr>
          <w:tab/>
        </w:r>
        <w:r w:rsidR="00A54E2A">
          <w:rPr>
            <w:noProof/>
            <w:webHidden/>
          </w:rPr>
          <w:fldChar w:fldCharType="begin"/>
        </w:r>
        <w:r w:rsidR="00A54E2A">
          <w:rPr>
            <w:noProof/>
            <w:webHidden/>
          </w:rPr>
          <w:instrText xml:space="preserve"> PAGEREF _Toc479959221 \h </w:instrText>
        </w:r>
        <w:r w:rsidR="00A54E2A">
          <w:rPr>
            <w:noProof/>
            <w:webHidden/>
          </w:rPr>
        </w:r>
        <w:r w:rsidR="00A54E2A">
          <w:rPr>
            <w:noProof/>
            <w:webHidden/>
          </w:rPr>
          <w:fldChar w:fldCharType="separate"/>
        </w:r>
        <w:r w:rsidR="00A54E2A">
          <w:rPr>
            <w:noProof/>
            <w:webHidden/>
          </w:rPr>
          <w:t>20</w:t>
        </w:r>
        <w:r w:rsidR="00A54E2A">
          <w:rPr>
            <w:noProof/>
            <w:webHidden/>
          </w:rPr>
          <w:fldChar w:fldCharType="end"/>
        </w:r>
      </w:hyperlink>
    </w:p>
    <w:p w14:paraId="4A00CDFC" w14:textId="523EFC17" w:rsidR="00A54E2A" w:rsidRDefault="008632CC">
      <w:pPr>
        <w:pStyle w:val="TOC4"/>
        <w:rPr>
          <w:rFonts w:eastAsiaTheme="minorEastAsia"/>
          <w:smallCaps w:val="0"/>
          <w:noProof/>
          <w:sz w:val="22"/>
          <w:lang w:val="en-US" w:eastAsia="en-US" w:bidi="ar-SA"/>
        </w:rPr>
      </w:pPr>
      <w:hyperlink w:anchor="_Toc479959222" w:history="1">
        <w:r w:rsidR="00A54E2A" w:rsidRPr="00E663DB">
          <w:rPr>
            <w:rStyle w:val="Hyperlink"/>
            <w:noProof/>
          </w:rPr>
          <w:t>„SharePoint Online“</w:t>
        </w:r>
        <w:r w:rsidR="00A54E2A">
          <w:rPr>
            <w:noProof/>
            <w:webHidden/>
          </w:rPr>
          <w:tab/>
        </w:r>
        <w:r w:rsidR="00A54E2A">
          <w:rPr>
            <w:noProof/>
            <w:webHidden/>
          </w:rPr>
          <w:fldChar w:fldCharType="begin"/>
        </w:r>
        <w:r w:rsidR="00A54E2A">
          <w:rPr>
            <w:noProof/>
            <w:webHidden/>
          </w:rPr>
          <w:instrText xml:space="preserve"> PAGEREF _Toc479959222 \h </w:instrText>
        </w:r>
        <w:r w:rsidR="00A54E2A">
          <w:rPr>
            <w:noProof/>
            <w:webHidden/>
          </w:rPr>
        </w:r>
        <w:r w:rsidR="00A54E2A">
          <w:rPr>
            <w:noProof/>
            <w:webHidden/>
          </w:rPr>
          <w:fldChar w:fldCharType="separate"/>
        </w:r>
        <w:r w:rsidR="00A54E2A">
          <w:rPr>
            <w:noProof/>
            <w:webHidden/>
          </w:rPr>
          <w:t>21</w:t>
        </w:r>
        <w:r w:rsidR="00A54E2A">
          <w:rPr>
            <w:noProof/>
            <w:webHidden/>
          </w:rPr>
          <w:fldChar w:fldCharType="end"/>
        </w:r>
      </w:hyperlink>
    </w:p>
    <w:p w14:paraId="1BEB1976" w14:textId="6F171FAA" w:rsidR="00A54E2A" w:rsidRDefault="008632CC">
      <w:pPr>
        <w:pStyle w:val="TOC4"/>
        <w:rPr>
          <w:rFonts w:eastAsiaTheme="minorEastAsia"/>
          <w:smallCaps w:val="0"/>
          <w:noProof/>
          <w:sz w:val="22"/>
          <w:lang w:val="en-US" w:eastAsia="en-US" w:bidi="ar-SA"/>
        </w:rPr>
      </w:pPr>
      <w:hyperlink w:anchor="_Toc479959223" w:history="1">
        <w:r w:rsidR="00A54E2A" w:rsidRPr="00E663DB">
          <w:rPr>
            <w:rStyle w:val="Hyperlink"/>
            <w:noProof/>
          </w:rPr>
          <w:t>Internetinė „Skype“ verslui</w:t>
        </w:r>
        <w:r w:rsidR="00A54E2A">
          <w:rPr>
            <w:noProof/>
            <w:webHidden/>
          </w:rPr>
          <w:tab/>
        </w:r>
        <w:r w:rsidR="00A54E2A">
          <w:rPr>
            <w:noProof/>
            <w:webHidden/>
          </w:rPr>
          <w:fldChar w:fldCharType="begin"/>
        </w:r>
        <w:r w:rsidR="00A54E2A">
          <w:rPr>
            <w:noProof/>
            <w:webHidden/>
          </w:rPr>
          <w:instrText xml:space="preserve"> PAGEREF _Toc479959223 \h </w:instrText>
        </w:r>
        <w:r w:rsidR="00A54E2A">
          <w:rPr>
            <w:noProof/>
            <w:webHidden/>
          </w:rPr>
        </w:r>
        <w:r w:rsidR="00A54E2A">
          <w:rPr>
            <w:noProof/>
            <w:webHidden/>
          </w:rPr>
          <w:fldChar w:fldCharType="separate"/>
        </w:r>
        <w:r w:rsidR="00A54E2A">
          <w:rPr>
            <w:noProof/>
            <w:webHidden/>
          </w:rPr>
          <w:t>21</w:t>
        </w:r>
        <w:r w:rsidR="00A54E2A">
          <w:rPr>
            <w:noProof/>
            <w:webHidden/>
          </w:rPr>
          <w:fldChar w:fldCharType="end"/>
        </w:r>
      </w:hyperlink>
    </w:p>
    <w:p w14:paraId="253C8056" w14:textId="4BB1FE38" w:rsidR="00A54E2A" w:rsidRDefault="008632CC">
      <w:pPr>
        <w:pStyle w:val="TOC4"/>
        <w:rPr>
          <w:rFonts w:eastAsiaTheme="minorEastAsia"/>
          <w:smallCaps w:val="0"/>
          <w:noProof/>
          <w:sz w:val="22"/>
          <w:lang w:val="en-US" w:eastAsia="en-US" w:bidi="ar-SA"/>
        </w:rPr>
      </w:pPr>
      <w:hyperlink w:anchor="_Toc479959224" w:history="1">
        <w:r w:rsidR="00A54E2A" w:rsidRPr="00E663DB">
          <w:rPr>
            <w:rStyle w:val="Hyperlink"/>
            <w:noProof/>
          </w:rPr>
          <w:t>Internetinės „Skype“ verslui PSTN paslaugos</w:t>
        </w:r>
        <w:r w:rsidR="00A54E2A">
          <w:rPr>
            <w:noProof/>
            <w:webHidden/>
          </w:rPr>
          <w:tab/>
        </w:r>
        <w:r w:rsidR="00A54E2A">
          <w:rPr>
            <w:noProof/>
            <w:webHidden/>
          </w:rPr>
          <w:fldChar w:fldCharType="begin"/>
        </w:r>
        <w:r w:rsidR="00A54E2A">
          <w:rPr>
            <w:noProof/>
            <w:webHidden/>
          </w:rPr>
          <w:instrText xml:space="preserve"> PAGEREF _Toc479959224 \h </w:instrText>
        </w:r>
        <w:r w:rsidR="00A54E2A">
          <w:rPr>
            <w:noProof/>
            <w:webHidden/>
          </w:rPr>
        </w:r>
        <w:r w:rsidR="00A54E2A">
          <w:rPr>
            <w:noProof/>
            <w:webHidden/>
          </w:rPr>
          <w:fldChar w:fldCharType="separate"/>
        </w:r>
        <w:r w:rsidR="00A54E2A">
          <w:rPr>
            <w:noProof/>
            <w:webHidden/>
          </w:rPr>
          <w:t>21</w:t>
        </w:r>
        <w:r w:rsidR="00A54E2A">
          <w:rPr>
            <w:noProof/>
            <w:webHidden/>
          </w:rPr>
          <w:fldChar w:fldCharType="end"/>
        </w:r>
      </w:hyperlink>
    </w:p>
    <w:p w14:paraId="1D142D20" w14:textId="7260C460" w:rsidR="00A54E2A" w:rsidRDefault="008632CC">
      <w:pPr>
        <w:pStyle w:val="TOC2"/>
        <w:tabs>
          <w:tab w:val="right" w:leader="dot" w:pos="5030"/>
        </w:tabs>
        <w:rPr>
          <w:rFonts w:eastAsiaTheme="minorEastAsia"/>
          <w:b w:val="0"/>
          <w:smallCaps w:val="0"/>
          <w:noProof/>
          <w:sz w:val="22"/>
          <w:lang w:val="en-US" w:eastAsia="en-US" w:bidi="ar-SA"/>
        </w:rPr>
      </w:pPr>
      <w:hyperlink w:anchor="_Toc479959225" w:history="1">
        <w:r w:rsidR="00A54E2A" w:rsidRPr="00E663DB">
          <w:rPr>
            <w:rStyle w:val="Hyperlink"/>
            <w:noProof/>
          </w:rPr>
          <w:t>Kitos internete teikiamos paslaugos</w:t>
        </w:r>
        <w:r w:rsidR="00A54E2A">
          <w:rPr>
            <w:noProof/>
            <w:webHidden/>
          </w:rPr>
          <w:tab/>
        </w:r>
        <w:r w:rsidR="00A54E2A">
          <w:rPr>
            <w:noProof/>
            <w:webHidden/>
          </w:rPr>
          <w:fldChar w:fldCharType="begin"/>
        </w:r>
        <w:r w:rsidR="00A54E2A">
          <w:rPr>
            <w:noProof/>
            <w:webHidden/>
          </w:rPr>
          <w:instrText xml:space="preserve"> PAGEREF _Toc479959225 \h </w:instrText>
        </w:r>
        <w:r w:rsidR="00A54E2A">
          <w:rPr>
            <w:noProof/>
            <w:webHidden/>
          </w:rPr>
        </w:r>
        <w:r w:rsidR="00A54E2A">
          <w:rPr>
            <w:noProof/>
            <w:webHidden/>
          </w:rPr>
          <w:fldChar w:fldCharType="separate"/>
        </w:r>
        <w:r w:rsidR="00A54E2A">
          <w:rPr>
            <w:noProof/>
            <w:webHidden/>
          </w:rPr>
          <w:t>22</w:t>
        </w:r>
        <w:r w:rsidR="00A54E2A">
          <w:rPr>
            <w:noProof/>
            <w:webHidden/>
          </w:rPr>
          <w:fldChar w:fldCharType="end"/>
        </w:r>
      </w:hyperlink>
    </w:p>
    <w:p w14:paraId="2A13DBD9" w14:textId="3F3FFD8F" w:rsidR="00A54E2A" w:rsidRDefault="008632CC">
      <w:pPr>
        <w:pStyle w:val="TOC4"/>
        <w:rPr>
          <w:rFonts w:eastAsiaTheme="minorEastAsia"/>
          <w:smallCaps w:val="0"/>
          <w:noProof/>
          <w:sz w:val="22"/>
          <w:lang w:val="en-US" w:eastAsia="en-US" w:bidi="ar-SA"/>
        </w:rPr>
      </w:pPr>
      <w:hyperlink w:anchor="_Toc479959226" w:history="1">
        <w:r w:rsidR="00A54E2A" w:rsidRPr="00E663DB">
          <w:rPr>
            <w:rStyle w:val="Hyperlink"/>
            <w:noProof/>
          </w:rPr>
          <w:t>„Bing Maps Enterprise Platform“ ir „Mobile Asset Management Platform“</w:t>
        </w:r>
        <w:r w:rsidR="00A54E2A">
          <w:rPr>
            <w:noProof/>
            <w:webHidden/>
          </w:rPr>
          <w:tab/>
        </w:r>
        <w:r w:rsidR="00A54E2A">
          <w:rPr>
            <w:noProof/>
            <w:webHidden/>
          </w:rPr>
          <w:fldChar w:fldCharType="begin"/>
        </w:r>
        <w:r w:rsidR="00A54E2A">
          <w:rPr>
            <w:noProof/>
            <w:webHidden/>
          </w:rPr>
          <w:instrText xml:space="preserve"> PAGEREF _Toc479959226 \h </w:instrText>
        </w:r>
        <w:r w:rsidR="00A54E2A">
          <w:rPr>
            <w:noProof/>
            <w:webHidden/>
          </w:rPr>
        </w:r>
        <w:r w:rsidR="00A54E2A">
          <w:rPr>
            <w:noProof/>
            <w:webHidden/>
          </w:rPr>
          <w:fldChar w:fldCharType="separate"/>
        </w:r>
        <w:r w:rsidR="00A54E2A">
          <w:rPr>
            <w:noProof/>
            <w:webHidden/>
          </w:rPr>
          <w:t>22</w:t>
        </w:r>
        <w:r w:rsidR="00A54E2A">
          <w:rPr>
            <w:noProof/>
            <w:webHidden/>
          </w:rPr>
          <w:fldChar w:fldCharType="end"/>
        </w:r>
      </w:hyperlink>
    </w:p>
    <w:p w14:paraId="56E5E8A6" w14:textId="25A66A42" w:rsidR="00A54E2A" w:rsidRDefault="008632CC">
      <w:pPr>
        <w:pStyle w:val="TOC4"/>
        <w:rPr>
          <w:rFonts w:eastAsiaTheme="minorEastAsia"/>
          <w:smallCaps w:val="0"/>
          <w:noProof/>
          <w:sz w:val="22"/>
          <w:lang w:val="en-US" w:eastAsia="en-US" w:bidi="ar-SA"/>
        </w:rPr>
      </w:pPr>
      <w:hyperlink w:anchor="_Toc479959227" w:history="1">
        <w:r w:rsidR="00A54E2A" w:rsidRPr="00E663DB">
          <w:rPr>
            <w:rStyle w:val="Hyperlink"/>
            <w:noProof/>
          </w:rPr>
          <w:t>Įmonėms skirtų programų platforma</w:t>
        </w:r>
        <w:r w:rsidR="00A54E2A">
          <w:rPr>
            <w:noProof/>
            <w:webHidden/>
          </w:rPr>
          <w:tab/>
        </w:r>
        <w:r w:rsidR="00A54E2A">
          <w:rPr>
            <w:noProof/>
            <w:webHidden/>
          </w:rPr>
          <w:fldChar w:fldCharType="begin"/>
        </w:r>
        <w:r w:rsidR="00A54E2A">
          <w:rPr>
            <w:noProof/>
            <w:webHidden/>
          </w:rPr>
          <w:instrText xml:space="preserve"> PAGEREF _Toc479959227 \h </w:instrText>
        </w:r>
        <w:r w:rsidR="00A54E2A">
          <w:rPr>
            <w:noProof/>
            <w:webHidden/>
          </w:rPr>
        </w:r>
        <w:r w:rsidR="00A54E2A">
          <w:rPr>
            <w:noProof/>
            <w:webHidden/>
          </w:rPr>
          <w:fldChar w:fldCharType="separate"/>
        </w:r>
        <w:r w:rsidR="00A54E2A">
          <w:rPr>
            <w:noProof/>
            <w:webHidden/>
          </w:rPr>
          <w:t>23</w:t>
        </w:r>
        <w:r w:rsidR="00A54E2A">
          <w:rPr>
            <w:noProof/>
            <w:webHidden/>
          </w:rPr>
          <w:fldChar w:fldCharType="end"/>
        </w:r>
      </w:hyperlink>
    </w:p>
    <w:p w14:paraId="4D1B19D2" w14:textId="3037EC2D" w:rsidR="00A54E2A" w:rsidRDefault="008632CC">
      <w:pPr>
        <w:pStyle w:val="TOC4"/>
        <w:rPr>
          <w:rFonts w:eastAsiaTheme="minorEastAsia"/>
          <w:smallCaps w:val="0"/>
          <w:noProof/>
          <w:sz w:val="22"/>
          <w:lang w:val="en-US" w:eastAsia="en-US" w:bidi="ar-SA"/>
        </w:rPr>
      </w:pPr>
      <w:hyperlink w:anchor="_Toc479959228" w:history="1">
        <w:r w:rsidR="00A54E2A" w:rsidRPr="00E663DB">
          <w:rPr>
            <w:rStyle w:val="Hyperlink"/>
            <w:noProof/>
            <w:lang w:val="fi-FI"/>
          </w:rPr>
          <w:t>„Kaizala“</w:t>
        </w:r>
        <w:r w:rsidR="00A54E2A">
          <w:rPr>
            <w:noProof/>
            <w:webHidden/>
          </w:rPr>
          <w:tab/>
        </w:r>
        <w:r w:rsidR="00A54E2A">
          <w:rPr>
            <w:noProof/>
            <w:webHidden/>
          </w:rPr>
          <w:fldChar w:fldCharType="begin"/>
        </w:r>
        <w:r w:rsidR="00A54E2A">
          <w:rPr>
            <w:noProof/>
            <w:webHidden/>
          </w:rPr>
          <w:instrText xml:space="preserve"> PAGEREF _Toc479959228 \h </w:instrText>
        </w:r>
        <w:r w:rsidR="00A54E2A">
          <w:rPr>
            <w:noProof/>
            <w:webHidden/>
          </w:rPr>
        </w:r>
        <w:r w:rsidR="00A54E2A">
          <w:rPr>
            <w:noProof/>
            <w:webHidden/>
          </w:rPr>
          <w:fldChar w:fldCharType="separate"/>
        </w:r>
        <w:r w:rsidR="00A54E2A">
          <w:rPr>
            <w:noProof/>
            <w:webHidden/>
          </w:rPr>
          <w:t>23</w:t>
        </w:r>
        <w:r w:rsidR="00A54E2A">
          <w:rPr>
            <w:noProof/>
            <w:webHidden/>
          </w:rPr>
          <w:fldChar w:fldCharType="end"/>
        </w:r>
      </w:hyperlink>
    </w:p>
    <w:p w14:paraId="23BA6E40" w14:textId="239295ED" w:rsidR="00A54E2A" w:rsidRDefault="008632CC">
      <w:pPr>
        <w:pStyle w:val="TOC4"/>
        <w:rPr>
          <w:rFonts w:eastAsiaTheme="minorEastAsia"/>
          <w:smallCaps w:val="0"/>
          <w:noProof/>
          <w:sz w:val="22"/>
          <w:lang w:val="en-US" w:eastAsia="en-US" w:bidi="ar-SA"/>
        </w:rPr>
      </w:pPr>
      <w:hyperlink w:anchor="_Toc479959229" w:history="1">
        <w:r w:rsidR="00A54E2A" w:rsidRPr="00E663DB">
          <w:rPr>
            <w:rStyle w:val="Hyperlink"/>
            <w:noProof/>
          </w:rPr>
          <w:t>„Microsoft Cloud App Security“</w:t>
        </w:r>
        <w:r w:rsidR="00A54E2A">
          <w:rPr>
            <w:noProof/>
            <w:webHidden/>
          </w:rPr>
          <w:tab/>
        </w:r>
        <w:r w:rsidR="00A54E2A">
          <w:rPr>
            <w:noProof/>
            <w:webHidden/>
          </w:rPr>
          <w:fldChar w:fldCharType="begin"/>
        </w:r>
        <w:r w:rsidR="00A54E2A">
          <w:rPr>
            <w:noProof/>
            <w:webHidden/>
          </w:rPr>
          <w:instrText xml:space="preserve"> PAGEREF _Toc479959229 \h </w:instrText>
        </w:r>
        <w:r w:rsidR="00A54E2A">
          <w:rPr>
            <w:noProof/>
            <w:webHidden/>
          </w:rPr>
        </w:r>
        <w:r w:rsidR="00A54E2A">
          <w:rPr>
            <w:noProof/>
            <w:webHidden/>
          </w:rPr>
          <w:fldChar w:fldCharType="separate"/>
        </w:r>
        <w:r w:rsidR="00A54E2A">
          <w:rPr>
            <w:noProof/>
            <w:webHidden/>
          </w:rPr>
          <w:t>23</w:t>
        </w:r>
        <w:r w:rsidR="00A54E2A">
          <w:rPr>
            <w:noProof/>
            <w:webHidden/>
          </w:rPr>
          <w:fldChar w:fldCharType="end"/>
        </w:r>
      </w:hyperlink>
    </w:p>
    <w:p w14:paraId="42244260" w14:textId="627AB407" w:rsidR="00A54E2A" w:rsidRDefault="008632CC">
      <w:pPr>
        <w:pStyle w:val="TOC4"/>
        <w:rPr>
          <w:rFonts w:eastAsiaTheme="minorEastAsia"/>
          <w:smallCaps w:val="0"/>
          <w:noProof/>
          <w:sz w:val="22"/>
          <w:lang w:val="en-US" w:eastAsia="en-US" w:bidi="ar-SA"/>
        </w:rPr>
      </w:pPr>
      <w:hyperlink w:anchor="_Toc479959230" w:history="1">
        <w:r w:rsidR="00A54E2A" w:rsidRPr="00E663DB">
          <w:rPr>
            <w:rStyle w:val="Hyperlink"/>
            <w:noProof/>
          </w:rPr>
          <w:t>„</w:t>
        </w:r>
        <w:r w:rsidR="00A54E2A" w:rsidRPr="00E663DB">
          <w:rPr>
            <w:rStyle w:val="Hyperlink"/>
            <w:noProof/>
            <w:lang w:val="fi-FI"/>
          </w:rPr>
          <w:t>Microsoft Intune</w:t>
        </w:r>
        <w:r w:rsidR="00A54E2A" w:rsidRPr="00E663DB">
          <w:rPr>
            <w:rStyle w:val="Hyperlink"/>
            <w:noProof/>
          </w:rPr>
          <w:t>“</w:t>
        </w:r>
        <w:r w:rsidR="00A54E2A">
          <w:rPr>
            <w:noProof/>
            <w:webHidden/>
          </w:rPr>
          <w:tab/>
        </w:r>
        <w:r w:rsidR="00A54E2A">
          <w:rPr>
            <w:noProof/>
            <w:webHidden/>
          </w:rPr>
          <w:fldChar w:fldCharType="begin"/>
        </w:r>
        <w:r w:rsidR="00A54E2A">
          <w:rPr>
            <w:noProof/>
            <w:webHidden/>
          </w:rPr>
          <w:instrText xml:space="preserve"> PAGEREF _Toc479959230 \h </w:instrText>
        </w:r>
        <w:r w:rsidR="00A54E2A">
          <w:rPr>
            <w:noProof/>
            <w:webHidden/>
          </w:rPr>
        </w:r>
        <w:r w:rsidR="00A54E2A">
          <w:rPr>
            <w:noProof/>
            <w:webHidden/>
          </w:rPr>
          <w:fldChar w:fldCharType="separate"/>
        </w:r>
        <w:r w:rsidR="00A54E2A">
          <w:rPr>
            <w:noProof/>
            <w:webHidden/>
          </w:rPr>
          <w:t>23</w:t>
        </w:r>
        <w:r w:rsidR="00A54E2A">
          <w:rPr>
            <w:noProof/>
            <w:webHidden/>
          </w:rPr>
          <w:fldChar w:fldCharType="end"/>
        </w:r>
      </w:hyperlink>
    </w:p>
    <w:p w14:paraId="04132E67" w14:textId="10CA8C62" w:rsidR="00A54E2A" w:rsidRDefault="008632CC">
      <w:pPr>
        <w:pStyle w:val="TOC4"/>
        <w:rPr>
          <w:rFonts w:eastAsiaTheme="minorEastAsia"/>
          <w:smallCaps w:val="0"/>
          <w:noProof/>
          <w:sz w:val="22"/>
          <w:lang w:val="en-US" w:eastAsia="en-US" w:bidi="ar-SA"/>
        </w:rPr>
      </w:pPr>
      <w:hyperlink w:anchor="_Toc479959231" w:history="1">
        <w:r w:rsidR="00A54E2A" w:rsidRPr="00E663DB">
          <w:rPr>
            <w:rStyle w:val="Hyperlink"/>
            <w:noProof/>
          </w:rPr>
          <w:t>„Microsoft Learning“</w:t>
        </w:r>
        <w:r w:rsidR="00A54E2A">
          <w:rPr>
            <w:noProof/>
            <w:webHidden/>
          </w:rPr>
          <w:tab/>
        </w:r>
        <w:r w:rsidR="00A54E2A">
          <w:rPr>
            <w:noProof/>
            <w:webHidden/>
          </w:rPr>
          <w:fldChar w:fldCharType="begin"/>
        </w:r>
        <w:r w:rsidR="00A54E2A">
          <w:rPr>
            <w:noProof/>
            <w:webHidden/>
          </w:rPr>
          <w:instrText xml:space="preserve"> PAGEREF _Toc479959231 \h </w:instrText>
        </w:r>
        <w:r w:rsidR="00A54E2A">
          <w:rPr>
            <w:noProof/>
            <w:webHidden/>
          </w:rPr>
        </w:r>
        <w:r w:rsidR="00A54E2A">
          <w:rPr>
            <w:noProof/>
            <w:webHidden/>
          </w:rPr>
          <w:fldChar w:fldCharType="separate"/>
        </w:r>
        <w:r w:rsidR="00A54E2A">
          <w:rPr>
            <w:noProof/>
            <w:webHidden/>
          </w:rPr>
          <w:t>23</w:t>
        </w:r>
        <w:r w:rsidR="00A54E2A">
          <w:rPr>
            <w:noProof/>
            <w:webHidden/>
          </w:rPr>
          <w:fldChar w:fldCharType="end"/>
        </w:r>
      </w:hyperlink>
    </w:p>
    <w:p w14:paraId="6EE7CA81" w14:textId="614B0A63" w:rsidR="00A54E2A" w:rsidRDefault="008632CC">
      <w:pPr>
        <w:pStyle w:val="TOC4"/>
        <w:rPr>
          <w:rFonts w:eastAsiaTheme="minorEastAsia"/>
          <w:smallCaps w:val="0"/>
          <w:noProof/>
          <w:sz w:val="22"/>
          <w:lang w:val="en-US" w:eastAsia="en-US" w:bidi="ar-SA"/>
        </w:rPr>
      </w:pPr>
      <w:hyperlink w:anchor="_Toc479959232" w:history="1">
        <w:r w:rsidR="00A54E2A" w:rsidRPr="00E663DB">
          <w:rPr>
            <w:rStyle w:val="Hyperlink"/>
            <w:noProof/>
          </w:rPr>
          <w:t>„Minecraft“: „Education Edition“</w:t>
        </w:r>
        <w:r w:rsidR="00A54E2A">
          <w:rPr>
            <w:noProof/>
            <w:webHidden/>
          </w:rPr>
          <w:tab/>
        </w:r>
        <w:r w:rsidR="00A54E2A">
          <w:rPr>
            <w:noProof/>
            <w:webHidden/>
          </w:rPr>
          <w:fldChar w:fldCharType="begin"/>
        </w:r>
        <w:r w:rsidR="00A54E2A">
          <w:rPr>
            <w:noProof/>
            <w:webHidden/>
          </w:rPr>
          <w:instrText xml:space="preserve"> PAGEREF _Toc479959232 \h </w:instrText>
        </w:r>
        <w:r w:rsidR="00A54E2A">
          <w:rPr>
            <w:noProof/>
            <w:webHidden/>
          </w:rPr>
        </w:r>
        <w:r w:rsidR="00A54E2A">
          <w:rPr>
            <w:noProof/>
            <w:webHidden/>
          </w:rPr>
          <w:fldChar w:fldCharType="separate"/>
        </w:r>
        <w:r w:rsidR="00A54E2A">
          <w:rPr>
            <w:noProof/>
            <w:webHidden/>
          </w:rPr>
          <w:t>24</w:t>
        </w:r>
        <w:r w:rsidR="00A54E2A">
          <w:rPr>
            <w:noProof/>
            <w:webHidden/>
          </w:rPr>
          <w:fldChar w:fldCharType="end"/>
        </w:r>
      </w:hyperlink>
    </w:p>
    <w:p w14:paraId="4D50B3B1" w14:textId="2E918907" w:rsidR="00A54E2A" w:rsidRDefault="008632CC">
      <w:pPr>
        <w:pStyle w:val="TOC4"/>
        <w:rPr>
          <w:rFonts w:eastAsiaTheme="minorEastAsia"/>
          <w:smallCaps w:val="0"/>
          <w:noProof/>
          <w:sz w:val="22"/>
          <w:lang w:val="en-US" w:eastAsia="en-US" w:bidi="ar-SA"/>
        </w:rPr>
      </w:pPr>
      <w:hyperlink w:anchor="_Toc479959233" w:history="1">
        <w:r w:rsidR="00A54E2A" w:rsidRPr="00E663DB">
          <w:rPr>
            <w:rStyle w:val="Hyperlink"/>
            <w:noProof/>
          </w:rPr>
          <w:t>„Office 365 Developer“</w:t>
        </w:r>
        <w:r w:rsidR="00A54E2A">
          <w:rPr>
            <w:noProof/>
            <w:webHidden/>
          </w:rPr>
          <w:tab/>
        </w:r>
        <w:r w:rsidR="00A54E2A">
          <w:rPr>
            <w:noProof/>
            <w:webHidden/>
          </w:rPr>
          <w:fldChar w:fldCharType="begin"/>
        </w:r>
        <w:r w:rsidR="00A54E2A">
          <w:rPr>
            <w:noProof/>
            <w:webHidden/>
          </w:rPr>
          <w:instrText xml:space="preserve"> PAGEREF _Toc479959233 \h </w:instrText>
        </w:r>
        <w:r w:rsidR="00A54E2A">
          <w:rPr>
            <w:noProof/>
            <w:webHidden/>
          </w:rPr>
        </w:r>
        <w:r w:rsidR="00A54E2A">
          <w:rPr>
            <w:noProof/>
            <w:webHidden/>
          </w:rPr>
          <w:fldChar w:fldCharType="separate"/>
        </w:r>
        <w:r w:rsidR="00A54E2A">
          <w:rPr>
            <w:noProof/>
            <w:webHidden/>
          </w:rPr>
          <w:t>24</w:t>
        </w:r>
        <w:r w:rsidR="00A54E2A">
          <w:rPr>
            <w:noProof/>
            <w:webHidden/>
          </w:rPr>
          <w:fldChar w:fldCharType="end"/>
        </w:r>
      </w:hyperlink>
    </w:p>
    <w:p w14:paraId="2C0A7ED2" w14:textId="615B2C55" w:rsidR="00A54E2A" w:rsidRDefault="008632CC">
      <w:pPr>
        <w:pStyle w:val="TOC4"/>
        <w:rPr>
          <w:rFonts w:eastAsiaTheme="minorEastAsia"/>
          <w:smallCaps w:val="0"/>
          <w:noProof/>
          <w:sz w:val="22"/>
          <w:lang w:val="en-US" w:eastAsia="en-US" w:bidi="ar-SA"/>
        </w:rPr>
      </w:pPr>
      <w:hyperlink w:anchor="_Toc479959234" w:history="1">
        <w:r w:rsidR="00A54E2A" w:rsidRPr="00E663DB">
          <w:rPr>
            <w:rStyle w:val="Hyperlink"/>
            <w:noProof/>
          </w:rPr>
          <w:t>„Windows“ kompiuterio operacinė sistema</w:t>
        </w:r>
        <w:r w:rsidR="00A54E2A">
          <w:rPr>
            <w:noProof/>
            <w:webHidden/>
          </w:rPr>
          <w:tab/>
        </w:r>
        <w:r w:rsidR="00A54E2A">
          <w:rPr>
            <w:noProof/>
            <w:webHidden/>
          </w:rPr>
          <w:fldChar w:fldCharType="begin"/>
        </w:r>
        <w:r w:rsidR="00A54E2A">
          <w:rPr>
            <w:noProof/>
            <w:webHidden/>
          </w:rPr>
          <w:instrText xml:space="preserve"> PAGEREF _Toc479959234 \h </w:instrText>
        </w:r>
        <w:r w:rsidR="00A54E2A">
          <w:rPr>
            <w:noProof/>
            <w:webHidden/>
          </w:rPr>
        </w:r>
        <w:r w:rsidR="00A54E2A">
          <w:rPr>
            <w:noProof/>
            <w:webHidden/>
          </w:rPr>
          <w:fldChar w:fldCharType="separate"/>
        </w:r>
        <w:r w:rsidR="00A54E2A">
          <w:rPr>
            <w:noProof/>
            <w:webHidden/>
          </w:rPr>
          <w:t>24</w:t>
        </w:r>
        <w:r w:rsidR="00A54E2A">
          <w:rPr>
            <w:noProof/>
            <w:webHidden/>
          </w:rPr>
          <w:fldChar w:fldCharType="end"/>
        </w:r>
      </w:hyperlink>
    </w:p>
    <w:p w14:paraId="29AFF8E2" w14:textId="399E258C" w:rsidR="00A54E2A" w:rsidRDefault="008632CC">
      <w:pPr>
        <w:pStyle w:val="TOC1"/>
        <w:tabs>
          <w:tab w:val="right" w:leader="dot" w:pos="5030"/>
        </w:tabs>
        <w:rPr>
          <w:rFonts w:eastAsiaTheme="minorEastAsia"/>
          <w:b w:val="0"/>
          <w:caps w:val="0"/>
          <w:noProof/>
          <w:sz w:val="22"/>
          <w:lang w:val="en-US" w:eastAsia="en-US" w:bidi="ar-SA"/>
        </w:rPr>
      </w:pPr>
      <w:hyperlink w:anchor="_Toc479959235" w:history="1">
        <w:r w:rsidR="00A54E2A" w:rsidRPr="00E663DB">
          <w:rPr>
            <w:rStyle w:val="Hyperlink"/>
            <w:noProof/>
          </w:rPr>
          <w:t>1 priedas. Pranešimai</w:t>
        </w:r>
        <w:r w:rsidR="00A54E2A">
          <w:rPr>
            <w:noProof/>
            <w:webHidden/>
          </w:rPr>
          <w:tab/>
        </w:r>
        <w:r w:rsidR="00A54E2A">
          <w:rPr>
            <w:noProof/>
            <w:webHidden/>
          </w:rPr>
          <w:fldChar w:fldCharType="begin"/>
        </w:r>
        <w:r w:rsidR="00A54E2A">
          <w:rPr>
            <w:noProof/>
            <w:webHidden/>
          </w:rPr>
          <w:instrText xml:space="preserve"> PAGEREF _Toc479959235 \h </w:instrText>
        </w:r>
        <w:r w:rsidR="00A54E2A">
          <w:rPr>
            <w:noProof/>
            <w:webHidden/>
          </w:rPr>
        </w:r>
        <w:r w:rsidR="00A54E2A">
          <w:rPr>
            <w:noProof/>
            <w:webHidden/>
          </w:rPr>
          <w:fldChar w:fldCharType="separate"/>
        </w:r>
        <w:r w:rsidR="00A54E2A">
          <w:rPr>
            <w:noProof/>
            <w:webHidden/>
          </w:rPr>
          <w:t>25</w:t>
        </w:r>
        <w:r w:rsidR="00A54E2A">
          <w:rPr>
            <w:noProof/>
            <w:webHidden/>
          </w:rPr>
          <w:fldChar w:fldCharType="end"/>
        </w:r>
      </w:hyperlink>
    </w:p>
    <w:p w14:paraId="5EEBD196" w14:textId="2FAB3501" w:rsidR="00A54E2A" w:rsidRDefault="008632CC">
      <w:pPr>
        <w:pStyle w:val="TOC3"/>
        <w:rPr>
          <w:rFonts w:eastAsiaTheme="minorEastAsia"/>
          <w:b w:val="0"/>
          <w:smallCaps w:val="0"/>
          <w:sz w:val="22"/>
          <w:lang w:val="en-US" w:eastAsia="en-US" w:bidi="ar-SA"/>
        </w:rPr>
      </w:pPr>
      <w:hyperlink w:anchor="_Toc479959236" w:history="1">
        <w:r w:rsidR="00A54E2A" w:rsidRPr="00E663DB">
          <w:rPr>
            <w:rStyle w:val="Hyperlink"/>
            <w:lang w:val="lt-LT"/>
          </w:rPr>
          <w:t>„Bing Maps“</w:t>
        </w:r>
        <w:r w:rsidR="00A54E2A">
          <w:rPr>
            <w:webHidden/>
          </w:rPr>
          <w:tab/>
        </w:r>
        <w:r w:rsidR="00A54E2A">
          <w:rPr>
            <w:webHidden/>
          </w:rPr>
          <w:fldChar w:fldCharType="begin"/>
        </w:r>
        <w:r w:rsidR="00A54E2A">
          <w:rPr>
            <w:webHidden/>
          </w:rPr>
          <w:instrText xml:space="preserve"> PAGEREF _Toc479959236 \h </w:instrText>
        </w:r>
        <w:r w:rsidR="00A54E2A">
          <w:rPr>
            <w:webHidden/>
          </w:rPr>
        </w:r>
        <w:r w:rsidR="00A54E2A">
          <w:rPr>
            <w:webHidden/>
          </w:rPr>
          <w:fldChar w:fldCharType="separate"/>
        </w:r>
        <w:r w:rsidR="00A54E2A">
          <w:rPr>
            <w:webHidden/>
          </w:rPr>
          <w:t>25</w:t>
        </w:r>
        <w:r w:rsidR="00A54E2A">
          <w:rPr>
            <w:webHidden/>
          </w:rPr>
          <w:fldChar w:fldCharType="end"/>
        </w:r>
      </w:hyperlink>
    </w:p>
    <w:p w14:paraId="17D45F61" w14:textId="1B895515" w:rsidR="00A54E2A" w:rsidRDefault="008632CC">
      <w:pPr>
        <w:pStyle w:val="TOC3"/>
        <w:rPr>
          <w:rFonts w:eastAsiaTheme="minorEastAsia"/>
          <w:b w:val="0"/>
          <w:smallCaps w:val="0"/>
          <w:sz w:val="22"/>
          <w:lang w:val="en-US" w:eastAsia="en-US" w:bidi="ar-SA"/>
        </w:rPr>
      </w:pPr>
      <w:hyperlink w:anchor="_Toc479959237" w:history="1">
        <w:r w:rsidR="00A54E2A" w:rsidRPr="00E663DB">
          <w:rPr>
            <w:rStyle w:val="Hyperlink"/>
            <w:lang w:val="lt-LT"/>
          </w:rPr>
          <w:t>Profesionalios paslaugos</w:t>
        </w:r>
        <w:r w:rsidR="00A54E2A">
          <w:rPr>
            <w:webHidden/>
          </w:rPr>
          <w:tab/>
        </w:r>
        <w:r w:rsidR="00A54E2A">
          <w:rPr>
            <w:webHidden/>
          </w:rPr>
          <w:fldChar w:fldCharType="begin"/>
        </w:r>
        <w:r w:rsidR="00A54E2A">
          <w:rPr>
            <w:webHidden/>
          </w:rPr>
          <w:instrText xml:space="preserve"> PAGEREF _Toc479959237 \h </w:instrText>
        </w:r>
        <w:r w:rsidR="00A54E2A">
          <w:rPr>
            <w:webHidden/>
          </w:rPr>
        </w:r>
        <w:r w:rsidR="00A54E2A">
          <w:rPr>
            <w:webHidden/>
          </w:rPr>
          <w:fldChar w:fldCharType="separate"/>
        </w:r>
        <w:r w:rsidR="00A54E2A">
          <w:rPr>
            <w:webHidden/>
          </w:rPr>
          <w:t>25</w:t>
        </w:r>
        <w:r w:rsidR="00A54E2A">
          <w:rPr>
            <w:webHidden/>
          </w:rPr>
          <w:fldChar w:fldCharType="end"/>
        </w:r>
      </w:hyperlink>
    </w:p>
    <w:p w14:paraId="495BD7B1" w14:textId="5B6DF3D9" w:rsidR="00A54E2A" w:rsidRDefault="008632CC">
      <w:pPr>
        <w:pStyle w:val="TOC3"/>
        <w:rPr>
          <w:rFonts w:eastAsiaTheme="minorEastAsia"/>
          <w:b w:val="0"/>
          <w:smallCaps w:val="0"/>
          <w:sz w:val="22"/>
          <w:lang w:val="en-US" w:eastAsia="en-US" w:bidi="ar-SA"/>
        </w:rPr>
      </w:pPr>
      <w:hyperlink w:anchor="_Toc479959238" w:history="1">
        <w:r w:rsidR="00A54E2A" w:rsidRPr="00E663DB">
          <w:rPr>
            <w:rStyle w:val="Hyperlink"/>
            <w:lang w:val="lt-LT"/>
          </w:rPr>
          <w:t>Pranešimas apie „Azure Media“ paslaugų H.265/HEVC kodavimą</w:t>
        </w:r>
        <w:r w:rsidR="00A54E2A">
          <w:rPr>
            <w:webHidden/>
          </w:rPr>
          <w:tab/>
        </w:r>
        <w:r w:rsidR="00A54E2A">
          <w:rPr>
            <w:webHidden/>
          </w:rPr>
          <w:fldChar w:fldCharType="begin"/>
        </w:r>
        <w:r w:rsidR="00A54E2A">
          <w:rPr>
            <w:webHidden/>
          </w:rPr>
          <w:instrText xml:space="preserve"> PAGEREF _Toc479959238 \h </w:instrText>
        </w:r>
        <w:r w:rsidR="00A54E2A">
          <w:rPr>
            <w:webHidden/>
          </w:rPr>
        </w:r>
        <w:r w:rsidR="00A54E2A">
          <w:rPr>
            <w:webHidden/>
          </w:rPr>
          <w:fldChar w:fldCharType="separate"/>
        </w:r>
        <w:r w:rsidR="00A54E2A">
          <w:rPr>
            <w:webHidden/>
          </w:rPr>
          <w:t>26</w:t>
        </w:r>
        <w:r w:rsidR="00A54E2A">
          <w:rPr>
            <w:webHidden/>
          </w:rPr>
          <w:fldChar w:fldCharType="end"/>
        </w:r>
      </w:hyperlink>
    </w:p>
    <w:p w14:paraId="636E77C4" w14:textId="3556BDEE" w:rsidR="00A54E2A" w:rsidRDefault="008632CC">
      <w:pPr>
        <w:pStyle w:val="TOC3"/>
        <w:rPr>
          <w:rFonts w:eastAsiaTheme="minorEastAsia"/>
          <w:b w:val="0"/>
          <w:smallCaps w:val="0"/>
          <w:sz w:val="22"/>
          <w:lang w:val="en-US" w:eastAsia="en-US" w:bidi="ar-SA"/>
        </w:rPr>
      </w:pPr>
      <w:hyperlink w:anchor="_Toc479959239" w:history="1">
        <w:r w:rsidR="00A54E2A" w:rsidRPr="00E663DB">
          <w:rPr>
            <w:rStyle w:val="Hyperlink"/>
            <w:lang w:val="lt-LT"/>
          </w:rPr>
          <w:t>Pranešimas dėl H.264/AVC vaizdo standarto, VC-1 vaizdo standarto, MPEG-4 dalies vaizdo standarto ir MPEG-2 vaizdo standarto</w:t>
        </w:r>
        <w:r w:rsidR="00A54E2A">
          <w:rPr>
            <w:webHidden/>
          </w:rPr>
          <w:tab/>
        </w:r>
        <w:r w:rsidR="00A54E2A">
          <w:rPr>
            <w:webHidden/>
          </w:rPr>
          <w:fldChar w:fldCharType="begin"/>
        </w:r>
        <w:r w:rsidR="00A54E2A">
          <w:rPr>
            <w:webHidden/>
          </w:rPr>
          <w:instrText xml:space="preserve"> PAGEREF _Toc479959239 \h </w:instrText>
        </w:r>
        <w:r w:rsidR="00A54E2A">
          <w:rPr>
            <w:webHidden/>
          </w:rPr>
        </w:r>
        <w:r w:rsidR="00A54E2A">
          <w:rPr>
            <w:webHidden/>
          </w:rPr>
          <w:fldChar w:fldCharType="separate"/>
        </w:r>
        <w:r w:rsidR="00A54E2A">
          <w:rPr>
            <w:webHidden/>
          </w:rPr>
          <w:t>26</w:t>
        </w:r>
        <w:r w:rsidR="00A54E2A">
          <w:rPr>
            <w:webHidden/>
          </w:rPr>
          <w:fldChar w:fldCharType="end"/>
        </w:r>
      </w:hyperlink>
    </w:p>
    <w:p w14:paraId="1FF58B92" w14:textId="073A4512" w:rsidR="00A54E2A" w:rsidRDefault="008632CC">
      <w:pPr>
        <w:pStyle w:val="TOC1"/>
        <w:tabs>
          <w:tab w:val="right" w:leader="dot" w:pos="5030"/>
        </w:tabs>
        <w:rPr>
          <w:rFonts w:eastAsiaTheme="minorEastAsia"/>
          <w:b w:val="0"/>
          <w:caps w:val="0"/>
          <w:noProof/>
          <w:sz w:val="22"/>
          <w:lang w:val="en-US" w:eastAsia="en-US" w:bidi="ar-SA"/>
        </w:rPr>
      </w:pPr>
      <w:hyperlink w:anchor="_Toc479959240" w:history="1">
        <w:r w:rsidR="00A54E2A" w:rsidRPr="00E663DB">
          <w:rPr>
            <w:rStyle w:val="Hyperlink"/>
            <w:noProof/>
          </w:rPr>
          <w:t>2 priedas – Prenumeratų licencijų paketai</w:t>
        </w:r>
        <w:r w:rsidR="00A54E2A">
          <w:rPr>
            <w:noProof/>
            <w:webHidden/>
          </w:rPr>
          <w:tab/>
        </w:r>
        <w:r w:rsidR="00A54E2A">
          <w:rPr>
            <w:noProof/>
            <w:webHidden/>
          </w:rPr>
          <w:fldChar w:fldCharType="begin"/>
        </w:r>
        <w:r w:rsidR="00A54E2A">
          <w:rPr>
            <w:noProof/>
            <w:webHidden/>
          </w:rPr>
          <w:instrText xml:space="preserve"> PAGEREF _Toc479959240 \h </w:instrText>
        </w:r>
        <w:r w:rsidR="00A54E2A">
          <w:rPr>
            <w:noProof/>
            <w:webHidden/>
          </w:rPr>
        </w:r>
        <w:r w:rsidR="00A54E2A">
          <w:rPr>
            <w:noProof/>
            <w:webHidden/>
          </w:rPr>
          <w:fldChar w:fldCharType="separate"/>
        </w:r>
        <w:r w:rsidR="00A54E2A">
          <w:rPr>
            <w:noProof/>
            <w:webHidden/>
          </w:rPr>
          <w:t>27</w:t>
        </w:r>
        <w:r w:rsidR="00A54E2A">
          <w:rPr>
            <w:noProof/>
            <w:webHidden/>
          </w:rPr>
          <w:fldChar w:fldCharType="end"/>
        </w:r>
      </w:hyperlink>
    </w:p>
    <w:p w14:paraId="29F83310" w14:textId="19378760" w:rsidR="00A54E2A" w:rsidRDefault="008632CC">
      <w:pPr>
        <w:pStyle w:val="TOC1"/>
        <w:tabs>
          <w:tab w:val="right" w:leader="dot" w:pos="5030"/>
        </w:tabs>
        <w:rPr>
          <w:rFonts w:eastAsiaTheme="minorEastAsia"/>
          <w:b w:val="0"/>
          <w:caps w:val="0"/>
          <w:noProof/>
          <w:sz w:val="22"/>
          <w:lang w:val="en-US" w:eastAsia="en-US" w:bidi="ar-SA"/>
        </w:rPr>
      </w:pPr>
      <w:hyperlink w:anchor="_Toc479959241" w:history="1">
        <w:r w:rsidR="00A54E2A" w:rsidRPr="00E663DB">
          <w:rPr>
            <w:rStyle w:val="Hyperlink"/>
            <w:noProof/>
          </w:rPr>
          <w:t>3 priedas – standartinės sutarties sąlygos (procesoriai)</w:t>
        </w:r>
        <w:r w:rsidR="00A54E2A">
          <w:rPr>
            <w:noProof/>
            <w:webHidden/>
          </w:rPr>
          <w:tab/>
        </w:r>
        <w:r w:rsidR="00A54E2A">
          <w:rPr>
            <w:noProof/>
            <w:webHidden/>
          </w:rPr>
          <w:fldChar w:fldCharType="begin"/>
        </w:r>
        <w:r w:rsidR="00A54E2A">
          <w:rPr>
            <w:noProof/>
            <w:webHidden/>
          </w:rPr>
          <w:instrText xml:space="preserve"> PAGEREF _Toc479959241 \h </w:instrText>
        </w:r>
        <w:r w:rsidR="00A54E2A">
          <w:rPr>
            <w:noProof/>
            <w:webHidden/>
          </w:rPr>
        </w:r>
        <w:r w:rsidR="00A54E2A">
          <w:rPr>
            <w:noProof/>
            <w:webHidden/>
          </w:rPr>
          <w:fldChar w:fldCharType="separate"/>
        </w:r>
        <w:r w:rsidR="00A54E2A">
          <w:rPr>
            <w:noProof/>
            <w:webHidden/>
          </w:rPr>
          <w:t>29</w:t>
        </w:r>
        <w:r w:rsidR="00A54E2A">
          <w:rPr>
            <w:noProof/>
            <w:webHidden/>
          </w:rPr>
          <w:fldChar w:fldCharType="end"/>
        </w:r>
      </w:hyperlink>
    </w:p>
    <w:p w14:paraId="092C9288" w14:textId="0E8D47C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59170"/>
      <w:r>
        <w:lastRenderedPageBreak/>
        <w:t>Įvadas</w:t>
      </w:r>
      <w:bookmarkEnd w:id="2"/>
      <w:bookmarkEnd w:id="3"/>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4" w:name="_Toc479959171"/>
      <w:r w:rsidRPr="00C17F2D">
        <w:rPr>
          <w:lang w:val="lt-LT"/>
        </w:rPr>
        <w:t>Ankstesnės versijos</w:t>
      </w:r>
      <w:bookmarkEnd w:id="4"/>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63C0AE07" w14:textId="77777777" w:rsidR="00A54E2A" w:rsidRDefault="00A54E2A" w:rsidP="00A54E2A">
      <w:pPr>
        <w:pStyle w:val="ProductList-Offering1Heading"/>
      </w:pPr>
      <w:bookmarkStart w:id="5" w:name="_Toc476230887"/>
      <w:bookmarkStart w:id="6" w:name="_Toc476476570"/>
      <w:bookmarkStart w:id="7" w:name="_Toc479959172"/>
      <w:bookmarkStart w:id="8" w:name="_Toc378147615"/>
      <w:bookmarkStart w:id="9" w:name="_Toc378151517"/>
      <w:bookmarkStart w:id="10" w:name="_Toc379797094"/>
      <w:bookmarkStart w:id="11" w:name="_Toc380513120"/>
      <w:bookmarkStart w:id="12" w:name="_Toc380655159"/>
      <w:bookmarkStart w:id="13" w:name="_Toc383415077"/>
      <w:r>
        <w:t>Paaiškinimai ir pakeitimų suvestinė</w:t>
      </w:r>
      <w:bookmarkEnd w:id="5"/>
      <w:bookmarkEnd w:id="6"/>
      <w:bookmarkEnd w:id="7"/>
    </w:p>
    <w:tbl>
      <w:tblPr>
        <w:tblStyle w:val="TableGrid"/>
        <w:tblW w:w="0" w:type="auto"/>
        <w:tblLook w:val="04A0" w:firstRow="1" w:lastRow="0" w:firstColumn="1" w:lastColumn="0" w:noHBand="0" w:noVBand="1"/>
      </w:tblPr>
      <w:tblGrid>
        <w:gridCol w:w="5395"/>
        <w:gridCol w:w="5395"/>
      </w:tblGrid>
      <w:tr w:rsidR="00A54E2A" w:rsidRPr="00AD6DB4" w14:paraId="5C9E8A7D" w14:textId="77777777" w:rsidTr="00066BC2">
        <w:trPr>
          <w:tblHeader/>
        </w:trPr>
        <w:tc>
          <w:tcPr>
            <w:tcW w:w="5395" w:type="dxa"/>
            <w:shd w:val="clear" w:color="auto" w:fill="0072C6"/>
          </w:tcPr>
          <w:p w14:paraId="71E138B4" w14:textId="77777777" w:rsidR="00A54E2A" w:rsidRPr="00231971" w:rsidRDefault="00A54E2A" w:rsidP="00066BC2">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68493C63" w14:textId="77777777" w:rsidR="00A54E2A" w:rsidRPr="00231971" w:rsidRDefault="00A54E2A" w:rsidP="00066BC2">
            <w:pPr>
              <w:pStyle w:val="ProductList-Body"/>
              <w:spacing w:before="20" w:after="20"/>
              <w:rPr>
                <w:color w:val="FFFFFF" w:themeColor="background1"/>
                <w:sz w:val="16"/>
                <w:szCs w:val="16"/>
              </w:rPr>
            </w:pPr>
            <w:r>
              <w:rPr>
                <w:color w:val="FFFFFF" w:themeColor="background1"/>
                <w:sz w:val="16"/>
                <w:szCs w:val="16"/>
              </w:rPr>
              <w:t>Panaikinta</w:t>
            </w:r>
          </w:p>
        </w:tc>
      </w:tr>
      <w:tr w:rsidR="00A54E2A" w:rsidRPr="00A54E2A" w14:paraId="2F35FE5E" w14:textId="77777777" w:rsidTr="00066BC2">
        <w:tc>
          <w:tcPr>
            <w:tcW w:w="5395" w:type="dxa"/>
            <w:vAlign w:val="bottom"/>
          </w:tcPr>
          <w:p w14:paraId="4933C629" w14:textId="77777777" w:rsidR="00A54E2A" w:rsidRPr="00A54E2A" w:rsidRDefault="00A54E2A" w:rsidP="00A54E2A">
            <w:pPr>
              <w:pStyle w:val="ProductList-Body"/>
              <w:rPr>
                <w:rFonts w:ascii="Calibri Light" w:hAnsi="Calibri Light" w:cs="Calibri Light"/>
                <w:sz w:val="16"/>
              </w:rPr>
            </w:pPr>
            <w:r w:rsidRPr="00A54E2A">
              <w:rPr>
                <w:rFonts w:ascii="Calibri Light" w:hAnsi="Calibri Light" w:cs="Calibri Light"/>
                <w:sz w:val="16"/>
              </w:rPr>
              <w:t>„Kaizala“</w:t>
            </w:r>
          </w:p>
        </w:tc>
        <w:tc>
          <w:tcPr>
            <w:tcW w:w="5395" w:type="dxa"/>
            <w:vAlign w:val="bottom"/>
          </w:tcPr>
          <w:p w14:paraId="6245EA2F" w14:textId="77777777" w:rsidR="00A54E2A" w:rsidRPr="00A54E2A" w:rsidRDefault="00A54E2A" w:rsidP="00A54E2A">
            <w:pPr>
              <w:pStyle w:val="ProductList-Body"/>
              <w:rPr>
                <w:rFonts w:ascii="Calibri Light" w:hAnsi="Calibri Light" w:cs="Calibri Light"/>
                <w:sz w:val="16"/>
              </w:rPr>
            </w:pPr>
          </w:p>
        </w:tc>
      </w:tr>
    </w:tbl>
    <w:p w14:paraId="456C2833" w14:textId="77777777" w:rsidR="00A54E2A" w:rsidRPr="00862C50" w:rsidRDefault="00A54E2A" w:rsidP="00A54E2A">
      <w:pPr>
        <w:pStyle w:val="ProductList-Body"/>
      </w:pPr>
    </w:p>
    <w:p w14:paraId="614F1460" w14:textId="77777777" w:rsidR="00A54E2A" w:rsidRDefault="00A54E2A" w:rsidP="00A54E2A">
      <w:pPr>
        <w:pStyle w:val="ProductList-ClauseHeading"/>
        <w:outlineLvl w:val="2"/>
      </w:pPr>
      <w:r>
        <w:t>Privatumo ir saugos sąlygos</w:t>
      </w:r>
    </w:p>
    <w:p w14:paraId="31CD9DA3" w14:textId="77777777" w:rsidR="00A54E2A" w:rsidRDefault="008632CC" w:rsidP="00A54E2A">
      <w:pPr>
        <w:pStyle w:val="ProductList-Body"/>
      </w:pPr>
      <w:hyperlink w:anchor="DataProcessingTerms" w:history="1">
        <w:r w:rsidR="00A54E2A">
          <w:rPr>
            <w:rStyle w:val="Hyperlink"/>
          </w:rPr>
          <w:t>Duomenų tvarkymo sąlygos</w:t>
        </w:r>
      </w:hyperlink>
      <w:r w:rsidR="00A54E2A">
        <w:t xml:space="preserve">: Atnaujinta lentelės </w:t>
      </w:r>
      <w:hyperlink w:anchor="DataProcessingTerms" w:history="1">
        <w:r w:rsidR="00A54E2A">
          <w:rPr>
            <w:rStyle w:val="Hyperlink"/>
          </w:rPr>
          <w:t>Internete teikiamos paslaugos</w:t>
        </w:r>
      </w:hyperlink>
      <w:r w:rsidR="00A54E2A">
        <w:t xml:space="preserve"> „Office 365“ paslaugų eilutė – įtrauktas „Office 365“ vaizdo įrašų portalas. Atnaujintas skyriaus </w:t>
      </w:r>
      <w:hyperlink w:anchor="DataProcessingTerms_DataatRest" w:history="1">
        <w:r w:rsidR="00A54E2A">
          <w:rPr>
            <w:rStyle w:val="Hyperlink"/>
          </w:rPr>
          <w:t>Kliento neaktyvių duomenų saugojimo vieta</w:t>
        </w:r>
      </w:hyperlink>
      <w:r w:rsidR="00A54E2A">
        <w:t xml:space="preserve"> punktas „Office 365“ paslaugos, į kurį įtraukta Jungtinė Karalystė.</w:t>
      </w:r>
    </w:p>
    <w:p w14:paraId="38254C3C" w14:textId="77777777" w:rsidR="00A54E2A" w:rsidRDefault="00A54E2A" w:rsidP="00A54E2A">
      <w:pPr>
        <w:pStyle w:val="ProductList-Body"/>
      </w:pPr>
    </w:p>
    <w:p w14:paraId="09EA615B" w14:textId="77777777" w:rsidR="00A54E2A" w:rsidRDefault="00A54E2A" w:rsidP="00A54E2A">
      <w:pPr>
        <w:pStyle w:val="ProductList-ClauseHeading"/>
        <w:outlineLvl w:val="2"/>
      </w:pPr>
      <w:r>
        <w:t>Konkrečioms internete teikiamoms paslaugoms taikomos sąlygos</w:t>
      </w:r>
    </w:p>
    <w:p w14:paraId="7FA5A570" w14:textId="77777777" w:rsidR="00A54E2A" w:rsidRDefault="008632CC" w:rsidP="00A54E2A">
      <w:pPr>
        <w:pStyle w:val="ProductList-Body"/>
      </w:pPr>
      <w:hyperlink w:anchor="BingMaps" w:history="1">
        <w:r w:rsidR="00A54E2A">
          <w:rPr>
            <w:rStyle w:val="Hyperlink"/>
          </w:rPr>
          <w:t>„Bing“ žemėlapiai</w:t>
        </w:r>
      </w:hyperlink>
      <w:r w:rsidR="00A54E2A">
        <w:t>: „Bing Maps Asset Management“ pervardyta į „Mobile Asset Management“.</w:t>
      </w:r>
    </w:p>
    <w:p w14:paraId="50B01AA7" w14:textId="77777777" w:rsidR="0030171A" w:rsidRPr="00903BB7" w:rsidRDefault="008632C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59173"/>
      <w:bookmarkEnd w:id="8"/>
      <w:bookmarkEnd w:id="9"/>
      <w:bookmarkEnd w:id="10"/>
      <w:bookmarkEnd w:id="11"/>
      <w:bookmarkEnd w:id="12"/>
      <w:bookmarkEnd w:id="13"/>
      <w:r>
        <w:lastRenderedPageBreak/>
        <w:t>Bendrosios sąlygos</w:t>
      </w:r>
      <w:bookmarkEnd w:id="14"/>
      <w:bookmarkEnd w:id="15"/>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59174"/>
      <w:r>
        <w:t>Sąvokos</w:t>
      </w:r>
      <w:bookmarkEnd w:id="16"/>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1"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7" w:name="_Toc453946572"/>
      <w:bookmarkStart w:id="18" w:name="_Toc451949009"/>
      <w:bookmarkStart w:id="19" w:name="_Toc479959175"/>
      <w:r>
        <w:t>Internete teikiamų paslaugų sąlygų naujinimai</w:t>
      </w:r>
      <w:bookmarkEnd w:id="17"/>
      <w:bookmarkEnd w:id="18"/>
      <w:bookmarkEnd w:id="19"/>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0" w:name="_Toc453946573"/>
      <w:bookmarkStart w:id="21" w:name="_Toc451949010"/>
      <w:bookmarkStart w:id="22" w:name="_Toc479959176"/>
      <w:bookmarkStart w:id="23" w:name="OnlineServicesChanges"/>
      <w:r>
        <w:t>Internete teikiamų paslaugų pakeitimai ir pasiekiamumas</w:t>
      </w:r>
      <w:bookmarkEnd w:id="20"/>
      <w:bookmarkEnd w:id="21"/>
      <w:bookmarkEnd w:id="22"/>
    </w:p>
    <w:bookmarkEnd w:id="23"/>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59177"/>
      <w:r>
        <w:t>Duomenų saugojimas</w:t>
      </w:r>
      <w:bookmarkEnd w:id="24"/>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5" w:name="_Toc479959178"/>
      <w:r>
        <w:t>Programinės įrangos naudojimas kartu su internete teikiama paslauga</w:t>
      </w:r>
      <w:bookmarkEnd w:id="25"/>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79959179"/>
      <w:r>
        <w:t>Ne „Microsoft“ produktai</w:t>
      </w:r>
      <w:bookmarkEnd w:id="26"/>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79959180"/>
      <w:r>
        <w:t>Priimtina naudojimo strategija</w:t>
      </w:r>
      <w:bookmarkEnd w:id="27"/>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79959181"/>
      <w:r>
        <w:t>Techniniai apribojimai</w:t>
      </w:r>
      <w:bookmarkEnd w:id="28"/>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79959182"/>
      <w:r>
        <w:t>Įstatymų laikymasis</w:t>
      </w:r>
      <w:bookmarkEnd w:id="29"/>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0" w:name="_Toc479959183"/>
      <w:bookmarkStart w:id="31" w:name="ImportExportServices"/>
      <w:r w:rsidRPr="00540154">
        <w:t>Importavimo / eksportavimo paslaugos</w:t>
      </w:r>
      <w:bookmarkEnd w:id="30"/>
    </w:p>
    <w:bookmarkEnd w:id="31"/>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2" w:name="_Toc479959184"/>
      <w:r>
        <w:t>Elektroniniai pranešimai</w:t>
      </w:r>
      <w:bookmarkEnd w:id="32"/>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9959185"/>
      <w:r>
        <w:t>Licencijų perleidimas</w:t>
      </w:r>
      <w:bookmarkEnd w:id="33"/>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9959186"/>
      <w:r>
        <w:t>Šrifto komponentai</w:t>
      </w:r>
      <w:bookmarkEnd w:id="34"/>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5" w:name="CompetitiveBenchmarking"/>
      <w:bookmarkStart w:id="36" w:name="_Toc459970689"/>
      <w:bookmarkStart w:id="37" w:name="_Toc479959187"/>
      <w:r>
        <w:t>Lyginamoji konkurencingumo analizė</w:t>
      </w:r>
      <w:bookmarkEnd w:id="35"/>
      <w:bookmarkEnd w:id="36"/>
      <w:bookmarkEnd w:id="37"/>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9959188"/>
      <w:r>
        <w:t>Tankinimas</w:t>
      </w:r>
      <w:bookmarkEnd w:id="38"/>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8632C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9959189"/>
      <w:r>
        <w:lastRenderedPageBreak/>
        <w:t>Privatumo ir saugos sąlygos</w:t>
      </w:r>
      <w:bookmarkEnd w:id="39"/>
      <w:bookmarkEnd w:id="40"/>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1" w:name="_Toc479959190"/>
      <w:r w:rsidRPr="00C17F2D">
        <w:rPr>
          <w:lang w:val="es-ES_tradnl"/>
        </w:rPr>
        <w:t>Bendrosios su privatumu ir sauga susijusios sąlygos</w:t>
      </w:r>
      <w:bookmarkEnd w:id="41"/>
    </w:p>
    <w:p w14:paraId="0C3C5AC9" w14:textId="77777777" w:rsidR="00B47E31" w:rsidRDefault="00B47E31" w:rsidP="00B47E31">
      <w:pPr>
        <w:pStyle w:val="ProductList-SubSubSectionHeading"/>
        <w:outlineLvl w:val="2"/>
      </w:pPr>
      <w:bookmarkStart w:id="42" w:name="_Toc457466407"/>
      <w:bookmarkStart w:id="43" w:name="_Toc453946587"/>
      <w:bookmarkStart w:id="44" w:name="_Toc479959191"/>
      <w:r>
        <w:t>Aprėptis</w:t>
      </w:r>
      <w:bookmarkEnd w:id="42"/>
      <w:bookmarkEnd w:id="43"/>
      <w:bookmarkEnd w:id="44"/>
    </w:p>
    <w:p w14:paraId="61CA38BB" w14:textId="150F7281" w:rsidR="00B008E5" w:rsidRPr="006D2C33" w:rsidRDefault="00423851"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mokymo paslaugas,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rsidR="00B008E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79959192"/>
      <w:r>
        <w:t>Kliento duomenų naudojimas</w:t>
      </w:r>
      <w:bookmarkEnd w:id="4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6" w:name="_Toc423959220"/>
      <w:bookmarkStart w:id="47" w:name="_Toc417892060"/>
      <w:bookmarkStart w:id="48" w:name="_Toc479959193"/>
      <w:r>
        <w:t>Kliento duomenų atskleidimas</w:t>
      </w:r>
      <w:bookmarkEnd w:id="46"/>
      <w:bookmarkEnd w:id="47"/>
      <w:bookmarkEnd w:id="4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9959194"/>
      <w:r>
        <w:t>Švietimo įstaigos</w:t>
      </w:r>
      <w:bookmarkEnd w:id="4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0" w:name="_Toc423959222"/>
      <w:bookmarkStart w:id="51" w:name="_Toc479959195"/>
      <w:bookmarkStart w:id="52" w:name="_Toc417892062"/>
      <w:bookmarkStart w:id="53" w:name="HIPAA"/>
      <w:r>
        <w:t>HIPPA verslo partneris</w:t>
      </w:r>
      <w:bookmarkEnd w:id="50"/>
      <w:bookmarkEnd w:id="51"/>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4"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2"/>
    <w:bookmarkEnd w:id="53"/>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4" w:name="_Toc479959196"/>
      <w:r>
        <w:t>Sauga</w:t>
      </w:r>
      <w:bookmarkEnd w:id="54"/>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9959197"/>
      <w:r>
        <w:t>Pranešimas dėl saugos incidento</w:t>
      </w:r>
      <w:bookmarkEnd w:id="55"/>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6" w:name="_Toc479959198"/>
      <w:bookmarkStart w:id="57" w:name="LocationofDataProcessing"/>
      <w:r>
        <w:t xml:space="preserve">Duomenų </w:t>
      </w:r>
      <w:r w:rsidR="00C17F2D" w:rsidRPr="00C17F2D">
        <w:t xml:space="preserve">tvarkymo </w:t>
      </w:r>
      <w:r>
        <w:t>vieta</w:t>
      </w:r>
      <w:bookmarkEnd w:id="56"/>
    </w:p>
    <w:bookmarkEnd w:id="57"/>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8" w:name="_Toc417892066"/>
      <w:bookmarkStart w:id="59" w:name="_Toc412644895"/>
      <w:bookmarkStart w:id="60" w:name="_Toc479959199"/>
      <w:r>
        <w:t>Peržiūrai skirtos versijos</w:t>
      </w:r>
      <w:bookmarkEnd w:id="58"/>
      <w:bookmarkEnd w:id="59"/>
      <w:bookmarkEnd w:id="6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9959200"/>
      <w:r>
        <w:t>Subrangovų naudojimas</w:t>
      </w:r>
      <w:bookmarkEnd w:id="6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9959201"/>
      <w:r>
        <w:t>Kaip susisiekti su „Microsoft“</w:t>
      </w:r>
      <w:bookmarkEnd w:id="6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8632C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3" w:name="_Toc479959202"/>
      <w:bookmarkStart w:id="64" w:name="DataProcessingTerms"/>
      <w:r w:rsidRPr="00C17F2D">
        <w:rPr>
          <w:lang w:val="lt-LT"/>
        </w:rPr>
        <w:lastRenderedPageBreak/>
        <w:t>Duomenų tvarkymo sąlygos</w:t>
      </w:r>
      <w:bookmarkEnd w:id="63"/>
    </w:p>
    <w:bookmarkEnd w:id="64"/>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65"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65"/>
      <w:tr w:rsidR="00A54E2A" w14:paraId="4DE89BA6" w14:textId="77777777" w:rsidTr="00386F43">
        <w:tc>
          <w:tcPr>
            <w:tcW w:w="2610" w:type="dxa"/>
            <w:vAlign w:val="center"/>
          </w:tcPr>
          <w:p w14:paraId="43985170" w14:textId="251B473D" w:rsidR="00A54E2A" w:rsidRPr="00231971" w:rsidRDefault="00A54E2A" w:rsidP="00A54E2A">
            <w:pPr>
              <w:pStyle w:val="ProductList-Body"/>
              <w:rPr>
                <w:sz w:val="16"/>
                <w:szCs w:val="16"/>
              </w:rPr>
            </w:pPr>
            <w:r>
              <w:rPr>
                <w:sz w:val="16"/>
                <w:szCs w:val="16"/>
              </w:rPr>
              <w:t>„Office 365“ paslaugos</w:t>
            </w:r>
          </w:p>
        </w:tc>
        <w:tc>
          <w:tcPr>
            <w:tcW w:w="8190" w:type="dxa"/>
          </w:tcPr>
          <w:p w14:paraId="4578FF58" w14:textId="7174BA9F" w:rsidR="00A54E2A" w:rsidRPr="00231971" w:rsidRDefault="00A54E2A" w:rsidP="00A54E2A">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w:t>
            </w:r>
            <w:r>
              <w:rPr>
                <w:rFonts w:ascii="Cambria Math" w:hAnsi="Cambria Math" w:cs="Cambria Math"/>
                <w:sz w:val="16"/>
                <w:szCs w:val="16"/>
              </w:rPr>
              <w:t>“</w:t>
            </w:r>
            <w:r>
              <w:rPr>
                <w:sz w:val="16"/>
                <w:szCs w:val="16"/>
              </w:rPr>
              <w:t xml:space="preserve"> vaizdo </w:t>
            </w:r>
            <w:r>
              <w:rPr>
                <w:rFonts w:ascii="Calibri" w:hAnsi="Calibri" w:cs="Calibri"/>
                <w:sz w:val="16"/>
                <w:szCs w:val="16"/>
              </w:rPr>
              <w:t>į</w:t>
            </w:r>
            <w:r>
              <w:rPr>
                <w:sz w:val="16"/>
                <w:szCs w:val="16"/>
              </w:rPr>
              <w:t>ra</w:t>
            </w:r>
            <w:r>
              <w:rPr>
                <w:rFonts w:ascii="Calibri" w:hAnsi="Calibri" w:cs="Calibri"/>
                <w:sz w:val="16"/>
                <w:szCs w:val="16"/>
              </w:rPr>
              <w:t>šų</w:t>
            </w:r>
            <w:r>
              <w:rPr>
                <w:sz w:val="16"/>
                <w:szCs w:val="16"/>
              </w:rPr>
              <w:t xml:space="preserve"> portalas, </w:t>
            </w:r>
            <w:r>
              <w:rPr>
                <w:rFonts w:ascii="Calibri" w:hAnsi="Calibri" w:cs="Calibri"/>
                <w:sz w:val="16"/>
                <w:szCs w:val="16"/>
              </w:rPr>
              <w:t>„</w:t>
            </w:r>
            <w:r>
              <w:rPr>
                <w:sz w:val="16"/>
                <w:szCs w:val="16"/>
              </w:rPr>
              <w:t>Microsoft MyAnalytics</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Customer Lockbox</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Microsoft Bookings</w:t>
            </w:r>
            <w:r>
              <w:rPr>
                <w:rFonts w:ascii="Calibri" w:hAnsi="Calibri" w:cs="Calibri"/>
                <w:sz w:val="16"/>
                <w:szCs w:val="16"/>
              </w:rPr>
              <w:t>“</w:t>
            </w:r>
            <w:r>
              <w:rPr>
                <w:sz w:val="16"/>
                <w:szCs w:val="16"/>
              </w:rPr>
              <w:t xml:space="preserve"> ir </w:t>
            </w:r>
            <w:r>
              <w:rPr>
                <w:rFonts w:ascii="Calibri" w:hAnsi="Calibri" w:cs="Calibri"/>
                <w:sz w:val="16"/>
                <w:szCs w:val="16"/>
              </w:rPr>
              <w:t>„</w:t>
            </w:r>
            <w:r>
              <w:rPr>
                <w:sz w:val="16"/>
                <w:szCs w:val="16"/>
              </w:rPr>
              <w:t>Yammer Enterprise</w:t>
            </w:r>
            <w:r>
              <w:rPr>
                <w:rFonts w:ascii="Calibri" w:hAnsi="Calibri" w:cs="Calibri"/>
                <w:sz w:val="16"/>
                <w:szCs w:val="16"/>
              </w:rPr>
              <w:t>“</w:t>
            </w:r>
            <w:r>
              <w:rPr>
                <w:sz w:val="16"/>
                <w:szCs w:val="16"/>
              </w:rPr>
              <w:t xml:space="preserve">. </w:t>
            </w:r>
            <w:r>
              <w:rPr>
                <w:rFonts w:ascii="Calibri" w:hAnsi="Calibri" w:cs="Calibri"/>
                <w:sz w:val="16"/>
                <w:szCs w:val="16"/>
              </w:rPr>
              <w:t>Į</w:t>
            </w:r>
            <w:r>
              <w:rPr>
                <w:sz w:val="16"/>
                <w:szCs w:val="16"/>
              </w:rPr>
              <w:t xml:space="preserve"> </w:t>
            </w:r>
            <w:r>
              <w:rPr>
                <w:rFonts w:ascii="Calibri" w:hAnsi="Calibri" w:cs="Calibri"/>
                <w:sz w:val="16"/>
                <w:szCs w:val="16"/>
              </w:rPr>
              <w:t>„</w:t>
            </w:r>
            <w:r>
              <w:rPr>
                <w:sz w:val="16"/>
                <w:szCs w:val="16"/>
              </w:rPr>
              <w:t>Office 365</w:t>
            </w:r>
            <w:r>
              <w:rPr>
                <w:rFonts w:ascii="Calibri" w:hAnsi="Calibri" w:cs="Calibri"/>
                <w:sz w:val="16"/>
                <w:szCs w:val="16"/>
              </w:rPr>
              <w:t>“</w:t>
            </w:r>
            <w:r>
              <w:rPr>
                <w:sz w:val="16"/>
                <w:szCs w:val="16"/>
              </w:rPr>
              <w:t xml:space="preserve"> paslaugas ne</w:t>
            </w:r>
            <w:r>
              <w:rPr>
                <w:rFonts w:ascii="Calibri" w:hAnsi="Calibri" w:cs="Calibri"/>
                <w:sz w:val="16"/>
                <w:szCs w:val="16"/>
              </w:rPr>
              <w:t>į</w:t>
            </w:r>
            <w:r>
              <w:rPr>
                <w:sz w:val="16"/>
                <w:szCs w:val="16"/>
              </w:rPr>
              <w:t xml:space="preserve">eina </w:t>
            </w:r>
            <w:r>
              <w:rPr>
                <w:rFonts w:ascii="Calibri" w:hAnsi="Calibri" w:cs="Calibri"/>
                <w:sz w:val="16"/>
                <w:szCs w:val="16"/>
              </w:rPr>
              <w:t>„</w:t>
            </w:r>
            <w:r>
              <w:rPr>
                <w:sz w:val="16"/>
                <w:szCs w:val="16"/>
              </w:rPr>
              <w:t>Office 365 ProPlus</w:t>
            </w:r>
            <w:r>
              <w:rPr>
                <w:rFonts w:ascii="Calibri" w:hAnsi="Calibri" w:cs="Calibri"/>
                <w:sz w:val="16"/>
                <w:szCs w:val="16"/>
              </w:rPr>
              <w:t>“</w:t>
            </w:r>
            <w:r>
              <w:rPr>
                <w:sz w:val="16"/>
                <w:szCs w:val="16"/>
              </w:rPr>
              <w:t>, jokia PSTN paslaugų dalis, kurios nevaldo „Microsoft“, jokia kliento programinė įranga ir jokia atskirai veikianti paslauga, kurią galima pasiekti naudojant „Office 365“ planą ar paketą, pvz., „Bing“ arba paslauga, pažymėta kaip skirta „Office 365“.</w:t>
            </w:r>
          </w:p>
        </w:tc>
      </w:tr>
      <w:tr w:rsidR="00F67019" w14:paraId="52139535" w14:textId="77777777" w:rsidTr="00386F43">
        <w:tc>
          <w:tcPr>
            <w:tcW w:w="2610" w:type="dxa"/>
            <w:vAlign w:val="center"/>
          </w:tcPr>
          <w:p w14:paraId="6FA8107C" w14:textId="779DAC21" w:rsidR="00F67019" w:rsidRPr="00231971" w:rsidRDefault="00F67019" w:rsidP="00F67019">
            <w:pPr>
              <w:pStyle w:val="ProductList-Body"/>
              <w:rPr>
                <w:sz w:val="16"/>
                <w:szCs w:val="16"/>
              </w:rPr>
            </w:pPr>
            <w:bookmarkStart w:id="66" w:name="MicrosoftAzureCoreServices"/>
            <w:r>
              <w:rPr>
                <w:sz w:val="16"/>
                <w:szCs w:val="16"/>
              </w:rPr>
              <w:t>„Microsoft Azure“ pagrindinės paslaugos</w:t>
            </w:r>
            <w:bookmarkEnd w:id="66"/>
          </w:p>
        </w:tc>
        <w:tc>
          <w:tcPr>
            <w:tcW w:w="8190" w:type="dxa"/>
          </w:tcPr>
          <w:p w14:paraId="1D8D5571" w14:textId="401F4D34" w:rsidR="00F67019" w:rsidRPr="00231971" w:rsidRDefault="00F67019" w:rsidP="00F67019">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(anksčiau vadinosi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ir „VPN Gateway“. </w:t>
            </w:r>
          </w:p>
        </w:tc>
      </w:tr>
      <w:tr w:rsidR="00F67019" w14:paraId="7D09D51A" w14:textId="77777777" w:rsidTr="00386F43">
        <w:tc>
          <w:tcPr>
            <w:tcW w:w="2610" w:type="dxa"/>
            <w:vAlign w:val="center"/>
          </w:tcPr>
          <w:p w14:paraId="615134DE" w14:textId="0BE18FA6" w:rsidR="00F67019" w:rsidRDefault="00F67019" w:rsidP="00F67019">
            <w:pPr>
              <w:pStyle w:val="ProductList-Body"/>
              <w:rPr>
                <w:sz w:val="16"/>
                <w:szCs w:val="16"/>
              </w:rPr>
            </w:pPr>
            <w:r>
              <w:rPr>
                <w:sz w:val="16"/>
                <w:szCs w:val="16"/>
              </w:rPr>
              <w:t>„Microsoft Cloud App Security“</w:t>
            </w:r>
          </w:p>
        </w:tc>
        <w:tc>
          <w:tcPr>
            <w:tcW w:w="8190" w:type="dxa"/>
          </w:tcPr>
          <w:p w14:paraId="03660CE8" w14:textId="675078EB" w:rsidR="00F67019" w:rsidRDefault="00F67019" w:rsidP="00F67019">
            <w:pPr>
              <w:pStyle w:val="ProductList-Body"/>
              <w:rPr>
                <w:sz w:val="16"/>
                <w:szCs w:val="16"/>
              </w:rPr>
            </w:pPr>
            <w:r>
              <w:rPr>
                <w:sz w:val="16"/>
                <w:szCs w:val="16"/>
              </w:rPr>
              <w:t>„Microsoft Cloud App Security“ debesies paslaugų dalis.</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67" w:name="DataProcessingTerms_DataatRest"/>
      <w:bookmarkStart w:id="68" w:name="_Toc457466419"/>
      <w:bookmarkStart w:id="69" w:name="_Toc453946599"/>
      <w:bookmarkStart w:id="70" w:name="_Toc479959203"/>
      <w:r>
        <w:lastRenderedPageBreak/>
        <w:t>Kliento neaktyvių duomenų saugojimo vieta</w:t>
      </w:r>
      <w:bookmarkEnd w:id="67"/>
      <w:bookmarkEnd w:id="68"/>
      <w:bookmarkEnd w:id="69"/>
      <w:bookmarkEnd w:id="70"/>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77777777" w:rsidR="00A54E2A" w:rsidRDefault="00A54E2A" w:rsidP="00A54E2A">
      <w:pPr>
        <w:pStyle w:val="ProductList-Body"/>
        <w:keepNext/>
        <w:numPr>
          <w:ilvl w:val="0"/>
          <w:numId w:val="6"/>
        </w:numPr>
        <w:ind w:left="450" w:hanging="270"/>
      </w:pPr>
      <w:r>
        <w:rPr>
          <w:b/>
        </w:rPr>
        <w:t xml:space="preserve">„Office 365“ paslaugos. </w:t>
      </w:r>
      <w:r>
        <w:t xml:space="preserve">Jei Klientas sukonfigūruoja savo nuomotoją Australijoje, Europos Sąjungoje, Indijoje, Jungtinėje Karalystėje, Jungtinėse Amerikos Valstijose arba Kanadoje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 </w:t>
      </w:r>
    </w:p>
    <w:p w14:paraId="25EB2B90" w14:textId="7DB69F3A" w:rsidR="00012E34" w:rsidRPr="00B760E9" w:rsidRDefault="00A54E2A" w:rsidP="00A54E2A">
      <w:pPr>
        <w:pStyle w:val="ProductList-Body"/>
        <w:numPr>
          <w:ilvl w:val="0"/>
          <w:numId w:val="6"/>
        </w:numPr>
        <w:ind w:left="450" w:hanging="270"/>
      </w:pPr>
      <w:r w:rsidRPr="00B760E9">
        <w:rPr>
          <w:b/>
        </w:rPr>
        <w:t xml:space="preserve"> </w:t>
      </w:r>
      <w:r w:rsidR="00012E34" w:rsidRPr="00B760E9">
        <w:rPr>
          <w:b/>
        </w:rPr>
        <w:t>„Microsoft Intune“ internete teikiamos paslaugos.</w:t>
      </w:r>
      <w:r w:rsidR="00012E34"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32CAA484" w14:textId="77777777" w:rsidR="000E144B" w:rsidRPr="00FC7A53" w:rsidRDefault="000E144B" w:rsidP="000E144B">
      <w:pPr>
        <w:pStyle w:val="ProductList-Body"/>
        <w:numPr>
          <w:ilvl w:val="0"/>
          <w:numId w:val="6"/>
        </w:numPr>
        <w:ind w:left="450" w:hanging="270"/>
      </w:pPr>
      <w:r>
        <w:rPr>
          <w:b/>
        </w:rPr>
        <w:t>„Microsoft Power BI“ paslaugos</w:t>
      </w:r>
      <w:r w:rsidRPr="003E345F">
        <w:rPr>
          <w:b/>
          <w:bCs/>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„Microsoft Power BI“ Kliento neaktyvius duomenis, nebent „Microsoft Power BI“ patikimumo centro skyriuje „Duomenų vieta“ nurodyta kitaip.</w:t>
      </w:r>
    </w:p>
    <w:p w14:paraId="61FDBD63" w14:textId="1B21DB63" w:rsidR="00B008E5" w:rsidRPr="006D2C33" w:rsidRDefault="00B008E5" w:rsidP="000E144B">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38D579CD" w14:textId="507F68D0" w:rsidR="00F67019" w:rsidRDefault="00F67019" w:rsidP="00F67019">
      <w:pPr>
        <w:pStyle w:val="ProductList-Body"/>
        <w:numPr>
          <w:ilvl w:val="0"/>
          <w:numId w:val="6"/>
        </w:numPr>
        <w:spacing w:after="120"/>
        <w:ind w:left="450" w:hanging="270"/>
      </w:pPr>
      <w:r>
        <w:rPr>
          <w:b/>
        </w:rPr>
        <w:t>„Microsoft Dynamics 365“ pagrindinės paslaugos</w:t>
      </w:r>
      <w:r w:rsidRPr="00A64F8F">
        <w:rPr>
          <w:b/>
          <w:bCs/>
        </w:rPr>
        <w:t>.</w:t>
      </w:r>
      <w:r>
        <w:t xml:space="preserve"> Jei Klientas sukonfigūruos „Microsoft Dynamics 365“ pagrindinių paslaugų egzempliorių Australijoje,</w:t>
      </w:r>
      <w:r w:rsidR="00FC43CE">
        <w:t xml:space="preserve"> Kanada,</w:t>
      </w:r>
      <w:r>
        <w:t xml:space="preserve"> ES, Indijoje, Japonijoje, Jungtinėje Karalystėje ar JAV, „Microsoft“ saugos Kliento neaktyvius duomenis (išskyrus „Microsoft Social Engagement“) nurodytoje geografinėje vietoje. Tam tikrų objektų gali būti neleidžiama sukonfigūruoti, kad būtų saugomi tam tikrose geografinėse vietose; jie gali būti saugomi kaip neaktyvūs kitose vietose,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1" w:name="DataProcessingTerms_Privacy"/>
      <w:bookmarkStart w:id="72" w:name="_Toc449618397"/>
      <w:bookmarkStart w:id="73" w:name="_Toc445967464"/>
      <w:bookmarkStart w:id="74" w:name="_Toc479959204"/>
      <w:r w:rsidRPr="00B760E9">
        <w:t>Privatumas</w:t>
      </w:r>
      <w:bookmarkEnd w:id="71"/>
      <w:bookmarkEnd w:id="72"/>
      <w:bookmarkEnd w:id="73"/>
      <w:bookmarkEnd w:id="74"/>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5" w:name="SubcontractorTransfer"/>
      <w:r>
        <w:rPr>
          <w:b/>
        </w:rPr>
        <w:t>Perleidimas subrangovams</w:t>
      </w:r>
      <w:bookmarkEnd w:id="75"/>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6" w:name="_Toc479959205"/>
      <w:r>
        <w:t>Papildomos Europos sąlygos.</w:t>
      </w:r>
      <w:bookmarkEnd w:id="76"/>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w:t>
      </w:r>
      <w:r>
        <w:lastRenderedPageBreak/>
        <w:t>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7" w:name="_Toc479959206"/>
      <w:r>
        <w:t>Sauga</w:t>
      </w:r>
      <w:bookmarkEnd w:id="77"/>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lastRenderedPageBreak/>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bookmarkStart w:id="78" w:name="DataProcessingTerms_OLSInfoSecurityPolic"/>
      <w:r>
        <w:rPr>
          <w:b/>
          <w:color w:val="00188F"/>
        </w:rPr>
        <w:t>Internete teikiamų paslaugų informacijos saugos strategija</w:t>
      </w:r>
    </w:p>
    <w:bookmarkEnd w:id="78"/>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lastRenderedPageBreak/>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F67019" w:rsidRPr="00C62FB6" w14:paraId="427B187D" w14:textId="77777777" w:rsidTr="00B40326">
        <w:trPr>
          <w:trHeight w:val="288"/>
        </w:trPr>
        <w:tc>
          <w:tcPr>
            <w:tcW w:w="2880" w:type="dxa"/>
            <w:vAlign w:val="center"/>
          </w:tcPr>
          <w:p w14:paraId="45095D8D" w14:textId="37D730DB" w:rsidR="00F67019" w:rsidRDefault="00F67019" w:rsidP="00F67019">
            <w:pPr>
              <w:pStyle w:val="ProductList-Body"/>
              <w:rPr>
                <w:sz w:val="16"/>
                <w:szCs w:val="16"/>
              </w:rPr>
            </w:pPr>
            <w:r>
              <w:rPr>
                <w:sz w:val="16"/>
                <w:szCs w:val="16"/>
              </w:rPr>
              <w:t>„Microsoft Cloud App Security“</w:t>
            </w:r>
          </w:p>
        </w:tc>
        <w:tc>
          <w:tcPr>
            <w:tcW w:w="1584" w:type="dxa"/>
            <w:vAlign w:val="center"/>
          </w:tcPr>
          <w:p w14:paraId="1356B11C" w14:textId="557A116E"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46FB9AED"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3D735A81"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0D63C9A1" w:rsidR="00F67019"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5017F767" w14:textId="483AD2E5" w:rsidR="00F67019" w:rsidRDefault="00F67019" w:rsidP="00F67019">
            <w:pPr>
              <w:pStyle w:val="ProductList-Body"/>
              <w:rPr>
                <w:color w:val="000000" w:themeColor="text1"/>
                <w:sz w:val="16"/>
                <w:szCs w:val="16"/>
              </w:rPr>
            </w:pPr>
            <w:r>
              <w:rPr>
                <w:color w:val="000000" w:themeColor="text1"/>
                <w:sz w:val="16"/>
                <w:szCs w:val="16"/>
              </w:rPr>
              <w:t>Ne</w:t>
            </w:r>
          </w:p>
        </w:tc>
      </w:tr>
      <w:tr w:rsidR="00F67019" w:rsidRPr="00C62FB6" w14:paraId="50773E20" w14:textId="77777777" w:rsidTr="00B40326">
        <w:trPr>
          <w:trHeight w:val="288"/>
        </w:trPr>
        <w:tc>
          <w:tcPr>
            <w:tcW w:w="2880" w:type="dxa"/>
            <w:vAlign w:val="center"/>
          </w:tcPr>
          <w:p w14:paraId="33047A4C" w14:textId="683B4FD8" w:rsidR="00F67019" w:rsidRPr="005F68CF" w:rsidRDefault="00F67019" w:rsidP="00F67019">
            <w:pPr>
              <w:pStyle w:val="ProductList-Body"/>
              <w:rPr>
                <w:sz w:val="16"/>
              </w:rPr>
            </w:pPr>
            <w:r>
              <w:rPr>
                <w:sz w:val="16"/>
                <w:szCs w:val="16"/>
              </w:rPr>
              <w:t>„Microsoft Intune“ internete teikiamos paslaugos</w:t>
            </w:r>
          </w:p>
        </w:tc>
        <w:tc>
          <w:tcPr>
            <w:tcW w:w="1584" w:type="dxa"/>
            <w:vAlign w:val="center"/>
          </w:tcPr>
          <w:p w14:paraId="4DD47C6B" w14:textId="462F3407"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F67019" w:rsidRPr="005F68CF" w:rsidRDefault="00F67019" w:rsidP="00F67019">
            <w:pPr>
              <w:pStyle w:val="ProductList-Body"/>
              <w:rPr>
                <w:color w:val="000000" w:themeColor="text1"/>
                <w:sz w:val="16"/>
              </w:rPr>
            </w:pPr>
            <w:r>
              <w:rPr>
                <w:color w:val="000000" w:themeColor="text1"/>
                <w:sz w:val="16"/>
                <w:szCs w:val="16"/>
              </w:rPr>
              <w:t>Taip</w:t>
            </w:r>
          </w:p>
        </w:tc>
      </w:tr>
      <w:tr w:rsidR="00F67019" w:rsidRPr="00C62FB6" w14:paraId="660DA656" w14:textId="77777777" w:rsidTr="00B40326">
        <w:trPr>
          <w:trHeight w:val="288"/>
        </w:trPr>
        <w:tc>
          <w:tcPr>
            <w:tcW w:w="2880" w:type="dxa"/>
            <w:vAlign w:val="center"/>
          </w:tcPr>
          <w:p w14:paraId="09972373" w14:textId="24AD6DEE" w:rsidR="00F67019" w:rsidRPr="00231971" w:rsidRDefault="00F67019" w:rsidP="00F67019">
            <w:pPr>
              <w:pStyle w:val="ProductList-Body"/>
              <w:rPr>
                <w:sz w:val="16"/>
                <w:szCs w:val="16"/>
              </w:rPr>
            </w:pPr>
            <w:r>
              <w:rPr>
                <w:sz w:val="16"/>
                <w:szCs w:val="16"/>
              </w:rPr>
              <w:t>„Microsoft Power BI“ paslaugos</w:t>
            </w:r>
          </w:p>
        </w:tc>
        <w:tc>
          <w:tcPr>
            <w:tcW w:w="1584" w:type="dxa"/>
            <w:vAlign w:val="center"/>
          </w:tcPr>
          <w:p w14:paraId="0637B3BE" w14:textId="53EED2F1"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F67019" w:rsidRPr="00231971"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F67019" w:rsidRPr="00231971" w:rsidRDefault="00F67019" w:rsidP="00F67019">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8632C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9959207"/>
      <w:r>
        <w:lastRenderedPageBreak/>
        <w:t>Su Internete teikiamomis paslaugomis susijusios sąlygos</w:t>
      </w:r>
      <w:bookmarkEnd w:id="79"/>
      <w:bookmarkEnd w:id="8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1" w:name="_Toc479959208"/>
      <w:bookmarkStart w:id="82" w:name="MicrosoftAzureServices"/>
      <w:r w:rsidRPr="00C17F2D">
        <w:rPr>
          <w:lang w:val="lt-LT"/>
        </w:rPr>
        <w:t>„Microsoft Azure“ paslaugos</w:t>
      </w:r>
      <w:bookmarkEnd w:id="81"/>
    </w:p>
    <w:bookmarkEnd w:id="82"/>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04BD6CB5" w14:textId="77777777" w:rsidR="00423851" w:rsidRPr="00B44244" w:rsidRDefault="00423851" w:rsidP="00423851">
      <w:pPr>
        <w:pStyle w:val="ProductList-Offering2Heading"/>
        <w:outlineLvl w:val="2"/>
        <w:rPr>
          <w:lang w:val="lt-LT"/>
        </w:rPr>
      </w:pPr>
      <w:bookmarkStart w:id="83" w:name="MicrosoftTranslator"/>
      <w:bookmarkStart w:id="84" w:name="MicrosoftCognitiveServices"/>
      <w:r w:rsidRPr="00B44244">
        <w:rPr>
          <w:lang w:val="lt-LT"/>
        </w:rPr>
        <w:tab/>
      </w:r>
      <w:bookmarkStart w:id="85" w:name="_Toc465426838"/>
      <w:bookmarkStart w:id="86" w:name="_Toc468350407"/>
      <w:bookmarkStart w:id="87" w:name="_Toc479959209"/>
      <w:r w:rsidRPr="00B44244">
        <w:rPr>
          <w:lang w:val="lt-LT"/>
        </w:rPr>
        <w:t xml:space="preserve">„Microsoft“ </w:t>
      </w:r>
      <w:bookmarkEnd w:id="85"/>
      <w:r w:rsidRPr="00B44244">
        <w:rPr>
          <w:lang w:val="lt-LT"/>
        </w:rPr>
        <w:t>mokymo paslaugos</w:t>
      </w:r>
      <w:bookmarkEnd w:id="86"/>
      <w:bookmarkEnd w:id="87"/>
    </w:p>
    <w:bookmarkEnd w:id="83"/>
    <w:bookmarkEnd w:id="84"/>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2"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3"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lastRenderedPageBreak/>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4"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8632CC"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372F30C" w14:textId="098CA83B" w:rsidR="00F67019" w:rsidRPr="00F67019" w:rsidRDefault="00F67019" w:rsidP="00F67019">
      <w:pPr>
        <w:pStyle w:val="ProductList-OfferingGroupHeading"/>
        <w:spacing w:after="80"/>
        <w:outlineLvl w:val="1"/>
        <w:rPr>
          <w:lang w:val="lt-LT"/>
        </w:rPr>
      </w:pPr>
      <w:bookmarkStart w:id="88" w:name="EMS"/>
      <w:bookmarkStart w:id="89" w:name="_Toc476476610"/>
      <w:bookmarkStart w:id="90" w:name="_Toc479959210"/>
      <w:bookmarkStart w:id="91" w:name="_Toc459970714"/>
      <w:bookmarkStart w:id="92" w:name="_Toc457466428"/>
      <w:bookmarkStart w:id="93" w:name="AzureActiveDirectoryBasic"/>
      <w:bookmarkStart w:id="94" w:name="_Toc437590238"/>
      <w:bookmarkStart w:id="95" w:name="_Toc435790944"/>
      <w:bookmarkStart w:id="96" w:name="MicrosoftDynamicsMarketing"/>
      <w:r w:rsidRPr="00F67019">
        <w:rPr>
          <w:lang w:val="lt-LT"/>
        </w:rPr>
        <w:t>„Microsoft Azure“ planai</w:t>
      </w:r>
      <w:bookmarkEnd w:id="88"/>
      <w:bookmarkEnd w:id="89"/>
      <w:bookmarkEnd w:id="90"/>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97" w:name="_Toc479959211"/>
      <w:r w:rsidR="00386F43" w:rsidRPr="00012E34">
        <w:rPr>
          <w:lang w:val="lt-LT"/>
        </w:rPr>
        <w:t>„</w:t>
      </w:r>
      <w:r w:rsidR="00386F43" w:rsidRPr="00423851">
        <w:rPr>
          <w:lang w:val="lt-LT"/>
        </w:rPr>
        <w:t>Azure Active Directory Basic</w:t>
      </w:r>
      <w:bookmarkEnd w:id="91"/>
      <w:bookmarkEnd w:id="92"/>
      <w:r w:rsidR="00386F43" w:rsidRPr="00012E34">
        <w:rPr>
          <w:lang w:val="lt-LT"/>
        </w:rPr>
        <w:t>“</w:t>
      </w:r>
      <w:bookmarkEnd w:id="97"/>
    </w:p>
    <w:bookmarkEnd w:id="93"/>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8632C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98" w:name="AzureActiveDirectoryPremium"/>
      <w:r w:rsidRPr="00423851">
        <w:rPr>
          <w:lang w:val="lt-LT"/>
        </w:rPr>
        <w:tab/>
      </w:r>
      <w:bookmarkStart w:id="99" w:name="_Toc459970715"/>
      <w:bookmarkStart w:id="100" w:name="_Toc457466429"/>
      <w:bookmarkStart w:id="101" w:name="_Toc479959212"/>
      <w:r w:rsidRPr="00423851">
        <w:rPr>
          <w:lang w:val="lt-LT"/>
        </w:rPr>
        <w:t>„Azure Active Directory Premium“</w:t>
      </w:r>
      <w:bookmarkEnd w:id="99"/>
      <w:bookmarkEnd w:id="100"/>
      <w:bookmarkEnd w:id="101"/>
    </w:p>
    <w:bookmarkEnd w:id="98"/>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8632C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79959213"/>
      <w:r>
        <w:t>„Azure Information Protection</w:t>
      </w:r>
      <w:bookmarkEnd w:id="103"/>
      <w:r>
        <w:t xml:space="preserve"> Premium</w:t>
      </w:r>
      <w:bookmarkEnd w:id="104"/>
      <w:bookmarkEnd w:id="105"/>
      <w:r>
        <w:t>“</w:t>
      </w:r>
      <w:bookmarkEnd w:id="106"/>
    </w:p>
    <w:bookmarkEnd w:id="102"/>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8632C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07" w:name="_Toc388464308"/>
      <w:bookmarkEnd w:id="107"/>
    </w:p>
    <w:p w14:paraId="4D4F2774" w14:textId="77777777" w:rsidR="00B008E5" w:rsidRPr="00423851" w:rsidRDefault="00B008E5" w:rsidP="00B008E5">
      <w:pPr>
        <w:pStyle w:val="ProductList-Offering1Heading"/>
        <w:rPr>
          <w:lang w:val="lt-LT"/>
        </w:rPr>
      </w:pPr>
      <w:bookmarkStart w:id="108" w:name="_Toc460240107"/>
      <w:bookmarkStart w:id="109" w:name="Dynamics365"/>
      <w:bookmarkStart w:id="110" w:name="_Toc459970718"/>
      <w:bookmarkStart w:id="111" w:name="_Toc479959214"/>
      <w:bookmarkEnd w:id="94"/>
      <w:bookmarkEnd w:id="95"/>
      <w:bookmarkEnd w:id="96"/>
      <w:r w:rsidRPr="00423851">
        <w:rPr>
          <w:lang w:val="lt-LT"/>
        </w:rPr>
        <w:t>„Microsoft Dynamics 365“ Paslaugos</w:t>
      </w:r>
      <w:bookmarkEnd w:id="108"/>
      <w:bookmarkEnd w:id="109"/>
      <w:bookmarkEnd w:id="110"/>
      <w:bookmarkEnd w:id="111"/>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35"/>
          <w:pgSz w:w="12240" w:h="15840"/>
          <w:pgMar w:top="1440" w:right="720" w:bottom="1440" w:left="720" w:header="720" w:footer="720" w:gutter="0"/>
          <w:cols w:space="720"/>
          <w:titlePg/>
          <w:docGrid w:linePitch="360"/>
        </w:sectPr>
      </w:pPr>
    </w:p>
    <w:p w14:paraId="727DE974" w14:textId="77777777" w:rsidR="000F4674" w:rsidRPr="00CC13E3" w:rsidRDefault="000F4674" w:rsidP="000F4674">
      <w:pPr>
        <w:pStyle w:val="ProductList-Body"/>
      </w:pPr>
      <w:r>
        <w:rPr>
          <w:rFonts w:asciiTheme="majorHAnsi" w:hAnsiTheme="majorHAnsi"/>
          <w:sz w:val="16"/>
          <w:szCs w:val="16"/>
        </w:rPr>
        <w:t>„Microsoft Dynamics 365“, skirtos atvejų valdymui, „Enterprise“ versija</w:t>
      </w:r>
    </w:p>
    <w:p w14:paraId="63720624" w14:textId="77777777" w:rsidR="000F4674" w:rsidRPr="00CC13E3" w:rsidRDefault="000F4674" w:rsidP="000F4674">
      <w:pPr>
        <w:pStyle w:val="ProductList-Body"/>
      </w:pPr>
      <w:r>
        <w:rPr>
          <w:rFonts w:asciiTheme="majorHAnsi" w:hAnsiTheme="majorHAnsi"/>
          <w:sz w:val="16"/>
          <w:szCs w:val="16"/>
        </w:rPr>
        <w:t>„Microsoft Dynamics 365“, skirtos klientų aptarnavimui, „Enterprise“ versija</w:t>
      </w:r>
    </w:p>
    <w:p w14:paraId="28628EC9" w14:textId="77777777" w:rsidR="000F4674" w:rsidRPr="00CC13E3" w:rsidRDefault="000F4674" w:rsidP="000F4674">
      <w:pPr>
        <w:pStyle w:val="ProductList-Body"/>
      </w:pPr>
      <w:r>
        <w:rPr>
          <w:rFonts w:asciiTheme="majorHAnsi" w:hAnsiTheme="majorHAnsi"/>
          <w:sz w:val="16"/>
          <w:szCs w:val="16"/>
        </w:rPr>
        <w:t>„Microsoft Dynamics 365“, skirtos techninės pagalbos darbo vietoje paslaugoms, „Enterprise“ versija</w:t>
      </w:r>
    </w:p>
    <w:p w14:paraId="680C8A96" w14:textId="77777777" w:rsidR="000F4674" w:rsidRPr="00CC13E3" w:rsidRDefault="000F4674" w:rsidP="000F4674">
      <w:pPr>
        <w:pStyle w:val="ProductList-Body"/>
      </w:pPr>
      <w:r>
        <w:rPr>
          <w:rFonts w:asciiTheme="majorHAnsi" w:hAnsiTheme="majorHAnsi"/>
          <w:sz w:val="16"/>
          <w:szCs w:val="16"/>
        </w:rPr>
        <w:t>„Microsoft Dynamics 365“ finansams „Business“ versija</w:t>
      </w:r>
    </w:p>
    <w:p w14:paraId="442D86F7" w14:textId="77777777" w:rsidR="000F4674" w:rsidRPr="00CC13E3" w:rsidRDefault="000F4674" w:rsidP="000F4674">
      <w:pPr>
        <w:pStyle w:val="ProductList-Body"/>
      </w:pPr>
      <w:r>
        <w:rPr>
          <w:rFonts w:asciiTheme="majorHAnsi" w:hAnsiTheme="majorHAnsi"/>
          <w:sz w:val="16"/>
          <w:szCs w:val="16"/>
        </w:rPr>
        <w:t>„Microsoft Dynamics 365“ operacijoms „Enterprise“ versija</w:t>
      </w:r>
    </w:p>
    <w:p w14:paraId="219F8FD8" w14:textId="77777777" w:rsidR="000F4674" w:rsidRPr="00CC13E3" w:rsidRDefault="000F4674" w:rsidP="000F4674">
      <w:pPr>
        <w:pStyle w:val="ProductList-Body"/>
      </w:pPr>
      <w:r>
        <w:rPr>
          <w:rFonts w:asciiTheme="majorHAnsi" w:hAnsiTheme="majorHAnsi"/>
          <w:sz w:val="16"/>
          <w:szCs w:val="16"/>
        </w:rPr>
        <w:t>„Microsoft Dynamics 365“, skirtos projektų vykdymo paslaugoms automatizuoti, „Enterprise“ versija</w:t>
      </w:r>
    </w:p>
    <w:p w14:paraId="015E0A58" w14:textId="77777777" w:rsidR="000F4674" w:rsidRPr="00CC13E3" w:rsidRDefault="000F4674" w:rsidP="000F4674">
      <w:pPr>
        <w:pStyle w:val="ProductList-Body"/>
      </w:pPr>
      <w:r>
        <w:rPr>
          <w:rFonts w:asciiTheme="majorHAnsi" w:hAnsiTheme="majorHAnsi"/>
          <w:sz w:val="16"/>
          <w:szCs w:val="16"/>
        </w:rPr>
        <w:t>„Microsoft Dynamics 365“ pardavimui „Enterprise“ versija</w:t>
      </w:r>
    </w:p>
    <w:p w14:paraId="0FBF8047" w14:textId="77777777" w:rsidR="000F4674" w:rsidRPr="00CC13E3" w:rsidRDefault="000F4674" w:rsidP="000F4674">
      <w:pPr>
        <w:pStyle w:val="ProductList-Body"/>
      </w:pPr>
      <w:r>
        <w:rPr>
          <w:rFonts w:asciiTheme="majorHAnsi" w:hAnsiTheme="majorHAnsi"/>
          <w:sz w:val="16"/>
          <w:szCs w:val="16"/>
        </w:rPr>
        <w:t>„Microsoft Dynamics 365“ komandos nariams „Business“ versija</w:t>
      </w:r>
    </w:p>
    <w:p w14:paraId="40A8E103" w14:textId="77777777" w:rsidR="000F4674" w:rsidRPr="00CC13E3" w:rsidRDefault="000F4674" w:rsidP="000F4674">
      <w:pPr>
        <w:pStyle w:val="ProductList-Body"/>
      </w:pPr>
      <w:r>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6BFF86F2" w14:textId="77777777" w:rsidR="000F4674" w:rsidRPr="00CC13E3" w:rsidRDefault="000F4674" w:rsidP="000E144B">
      <w:pPr>
        <w:pStyle w:val="ProductList-Body"/>
        <w:keepNext/>
        <w:tabs>
          <w:tab w:val="clear" w:pos="158"/>
          <w:tab w:val="left" w:pos="360"/>
        </w:tabs>
      </w:pPr>
      <w:r>
        <w:rPr>
          <w:b/>
          <w:color w:val="00188F"/>
        </w:rPr>
        <w:t>Išoriniai vartotojai</w:t>
      </w:r>
    </w:p>
    <w:p w14:paraId="44E8D0C6" w14:textId="2E38E402" w:rsidR="000F4674" w:rsidRDefault="000F4674" w:rsidP="000F4674">
      <w:pPr>
        <w:pStyle w:val="ProductList-Body"/>
      </w:pPr>
      <w:r>
        <w:t>Išoriniams „Microsoft Dynamics 365“ paslaugų vartotojams nereikia PL, kad galėtų pasiekti Internete teikiamas paslaugas. Ši išimtis netaikoma Kliento ar su juo Susijusių įmonių rangovams ir agentams bei Išoriniams vartotojams, naudojantiems „Microsoft Dynamics 365“ klientus ir „Microsoft Dynamics 365“ paslaugas, išskyrus „Microsoft Dynamics 365 for Operations“.</w:t>
      </w:r>
    </w:p>
    <w:p w14:paraId="578FF47F" w14:textId="77777777" w:rsidR="000F4674" w:rsidRPr="00CC13E3" w:rsidRDefault="000F4674" w:rsidP="000F4674">
      <w:pPr>
        <w:pStyle w:val="ProductList-Body"/>
      </w:pPr>
    </w:p>
    <w:p w14:paraId="03B1633A" w14:textId="77777777" w:rsidR="00B008E5" w:rsidRPr="006D2C33" w:rsidRDefault="00B008E5" w:rsidP="000F4674">
      <w:pPr>
        <w:pStyle w:val="ProductList-ClauseHeading"/>
      </w:pPr>
      <w:r>
        <w:t xml:space="preserve">„Microsoft </w:t>
      </w:r>
      <w:r w:rsidRPr="000F4674">
        <w:t>Dynamics</w:t>
      </w:r>
      <w:r>
        <w:t xml:space="preserve">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0F4674">
      <w:pPr>
        <w:pStyle w:val="ProductList-Body"/>
      </w:pPr>
    </w:p>
    <w:p w14:paraId="50F1E0F9" w14:textId="77777777" w:rsidR="00F67019" w:rsidRDefault="00F67019" w:rsidP="00F67019">
      <w:pPr>
        <w:pStyle w:val="ProductList-ClauseHeading"/>
      </w:pPr>
      <w:r>
        <w:t>„Dynamics 365“ vartotojų PL, Vartotojų PL pagal SA ir Priedo vartotojų PL serverio naudojimo teisės</w:t>
      </w:r>
    </w:p>
    <w:p w14:paraId="6A50990E" w14:textId="77777777" w:rsidR="00F67019" w:rsidRPr="004B4D84" w:rsidRDefault="00F67019" w:rsidP="00F67019">
      <w:pPr>
        <w:pStyle w:val="ProductList-Body"/>
      </w:pPr>
      <w:r>
        <w:t>Klientai, turintys veikiančias „Microsoft Dynamics 365“ paslaugų prenumeratas, gali:</w:t>
      </w:r>
    </w:p>
    <w:p w14:paraId="310C9DCE" w14:textId="77777777" w:rsidR="00F67019" w:rsidRPr="004B4D84" w:rsidRDefault="00F67019" w:rsidP="00F67019">
      <w:pPr>
        <w:pStyle w:val="ProductList-Body"/>
        <w:numPr>
          <w:ilvl w:val="0"/>
          <w:numId w:val="39"/>
        </w:numPr>
        <w:tabs>
          <w:tab w:val="clear" w:pos="158"/>
          <w:tab w:val="left" w:pos="360"/>
          <w:tab w:val="left" w:pos="720"/>
        </w:tabs>
        <w:ind w:left="720"/>
      </w:pPr>
      <w:r>
        <w:t>įdiegti bet kuriame serveryje ir naudoti neribotą „Microsoft Dynamics 365“ (vietinis serveris) programinės įrangos kopijų skaičių;</w:t>
      </w:r>
    </w:p>
    <w:p w14:paraId="4C0EBB02" w14:textId="77777777" w:rsidR="00F67019" w:rsidRPr="004B4D84" w:rsidRDefault="00F67019" w:rsidP="00F67019">
      <w:pPr>
        <w:pStyle w:val="ProductList-Body"/>
        <w:numPr>
          <w:ilvl w:val="0"/>
          <w:numId w:val="39"/>
        </w:numPr>
        <w:tabs>
          <w:tab w:val="clear" w:pos="158"/>
          <w:tab w:val="left" w:pos="360"/>
          <w:tab w:val="left" w:pos="720"/>
        </w:tabs>
        <w:ind w:left="720"/>
      </w:pPr>
      <w:r>
        <w:t>leisti vartotojams ar įrenginiams, licencijuotiems pagal „Microsoft Dynamics 365‟ vietinės versijos KPL, „Microsoft Dynamics CRM“ KPL ir „Microsoft Dynamics AX“ KPL, pasiekti „Microsoft Dynamics 365“ vietinio serverio programinę įrangą, teikiamą pagal „Microsoft Dynamics 365“ prenumeratas. Vartotojai ar įrenginiai, neturintys KPL Programinės įrangos naujumo garantijos, negali naudoti naujų „Microsoft Dynamics 365“ vietinio serverio versijų;</w:t>
      </w:r>
    </w:p>
    <w:p w14:paraId="6C290707" w14:textId="77777777" w:rsidR="00F67019" w:rsidRPr="004B4D84" w:rsidRDefault="00F67019" w:rsidP="00F67019">
      <w:pPr>
        <w:pStyle w:val="ProductList-Body"/>
        <w:numPr>
          <w:ilvl w:val="0"/>
          <w:numId w:val="39"/>
        </w:numPr>
        <w:tabs>
          <w:tab w:val="clear" w:pos="158"/>
          <w:tab w:val="left" w:pos="360"/>
          <w:tab w:val="left" w:pos="720"/>
        </w:tabs>
        <w:ind w:left="720"/>
      </w:pPr>
      <w:r>
        <w:t xml:space="preserve">gauti ir naudoti atnaujintą informaciją, susijusią su valstybės mokesčių politika ir norminiais reikalavimais, kurie taikomi „Microsoft Dynamics“ vietinio serverio programinei įrangai; </w:t>
      </w:r>
    </w:p>
    <w:p w14:paraId="7CFF866F" w14:textId="77777777" w:rsidR="00F67019" w:rsidRPr="004B4D84" w:rsidRDefault="00F67019" w:rsidP="00F67019">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365“ vietinio serverio programine įranga ir tik Kliento reikmėms įmonės viduje;</w:t>
      </w:r>
    </w:p>
    <w:p w14:paraId="71D549EE" w14:textId="77777777" w:rsidR="00F67019" w:rsidRPr="004B4D84" w:rsidRDefault="00F67019" w:rsidP="00F67019">
      <w:pPr>
        <w:pStyle w:val="ProductList-Body"/>
        <w:numPr>
          <w:ilvl w:val="0"/>
          <w:numId w:val="39"/>
        </w:numPr>
        <w:tabs>
          <w:tab w:val="clear" w:pos="158"/>
          <w:tab w:val="left" w:pos="360"/>
          <w:tab w:val="left" w:pos="720"/>
        </w:tabs>
        <w:ind w:left="720"/>
      </w:pPr>
      <w:r>
        <w:t>ši serverio naudojimo teisių nuostata netaikoma Klientams, kuriems suteikta licencija naudoti „Dynamics 365‟ verslui skirtą leidimą.</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2" w:name="_Toc459970722"/>
      <w:bookmarkStart w:id="113" w:name="MicrosoftSocialEngagement"/>
      <w:r>
        <w:rPr>
          <w:b/>
          <w:color w:val="00188F"/>
        </w:rPr>
        <w:t>Microsoft Social Engagement</w:t>
      </w:r>
      <w:bookmarkEnd w:id="112"/>
    </w:p>
    <w:bookmarkEnd w:id="113"/>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8632CC"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4" w:name="_Toc479959215"/>
      <w:bookmarkStart w:id="115" w:name="O365Services"/>
      <w:r w:rsidRPr="00C17F2D">
        <w:rPr>
          <w:lang w:val="lt-LT"/>
        </w:rPr>
        <w:t>„Office 365“ paslaugos</w:t>
      </w:r>
      <w:bookmarkEnd w:id="114"/>
    </w:p>
    <w:bookmarkEnd w:id="115"/>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Pagrindinės funkcijos, skirtos „Office 365“ paslaugoms</w:t>
      </w:r>
    </w:p>
    <w:bookmarkEnd w:id="116"/>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17" w:name="MicrosoftTeams"/>
      <w:r>
        <w:rPr>
          <w:b/>
          <w:color w:val="00188F"/>
        </w:rPr>
        <w:t>Microsoft Teams</w:t>
      </w:r>
      <w:bookmarkEnd w:id="117"/>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8" w:name="ExchangeOnline"/>
      <w:r w:rsidRPr="00C17F2D">
        <w:rPr>
          <w:lang w:val="lt-LT"/>
        </w:rPr>
        <w:tab/>
      </w:r>
      <w:bookmarkStart w:id="119" w:name="_Toc479959216"/>
      <w:r w:rsidRPr="00C17F2D">
        <w:rPr>
          <w:lang w:val="lt-LT"/>
        </w:rPr>
        <w:t>„Exchange Online“</w:t>
      </w:r>
      <w:bookmarkEnd w:id="119"/>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18"/>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3FD69D52" w:rsidR="00B008E5" w:rsidRPr="006D2C33" w:rsidRDefault="00B008E5" w:rsidP="00B008E5">
      <w:pPr>
        <w:pStyle w:val="ProductList-Body"/>
      </w:pPr>
      <w:r>
        <w:rPr>
          <w:rFonts w:asciiTheme="majorHAnsi" w:hAnsiTheme="majorHAnsi"/>
          <w:sz w:val="16"/>
          <w:szCs w:val="16"/>
        </w:rPr>
        <w:t xml:space="preserve">„Exchange Online </w:t>
      </w:r>
      <w:r w:rsidR="00F67019">
        <w:rPr>
          <w:rFonts w:asciiTheme="majorHAnsi" w:hAnsiTheme="majorHAnsi"/>
          <w:sz w:val="16"/>
          <w:szCs w:val="16"/>
        </w:rPr>
        <w:t>S1</w:t>
      </w:r>
      <w:r>
        <w:rPr>
          <w:rFonts w:asciiTheme="majorHAnsi" w:hAnsiTheme="majorHAnsi"/>
          <w:sz w:val="16"/>
          <w:szCs w:val="16"/>
        </w:rPr>
        <w:t>“</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0" w:name="_Toc423959249"/>
      <w:r w:rsidRPr="00757E06">
        <w:rPr>
          <w:b/>
          <w:color w:val="00188F"/>
        </w:rPr>
        <w:t>Paslaugų lygio sutartis</w:t>
      </w:r>
      <w:bookmarkEnd w:id="120"/>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21" w:name="_Toc479959217"/>
      <w:bookmarkStart w:id="122" w:name="Office365Applications"/>
      <w:r>
        <w:t>„Office 365“ programos</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8"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lastRenderedPageBreak/>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23" w:name="MicrosoftMyAnalytics"/>
      <w:bookmarkStart w:id="124" w:name="_Toc465426847"/>
      <w:bookmarkStart w:id="125" w:name="_Toc479959218"/>
      <w:r w:rsidRPr="00EF7283">
        <w:rPr>
          <w:lang w:val="lt-LT"/>
        </w:rPr>
        <w:t>„</w:t>
      </w:r>
      <w:r w:rsidRPr="00423851">
        <w:rPr>
          <w:lang w:val="lt-LT"/>
        </w:rPr>
        <w:t>Microsoft MyAnalytics</w:t>
      </w:r>
      <w:bookmarkEnd w:id="123"/>
      <w:bookmarkEnd w:id="124"/>
      <w:r w:rsidRPr="00EF7283">
        <w:rPr>
          <w:lang w:val="lt-LT"/>
        </w:rPr>
        <w:t>“</w:t>
      </w:r>
      <w:bookmarkEnd w:id="125"/>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8632CC"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6" w:name="_Toc479959219"/>
      <w:r w:rsidRPr="00C17F2D">
        <w:rPr>
          <w:lang w:val="lt-LT"/>
        </w:rPr>
        <w:t>„Office Online“</w:t>
      </w:r>
      <w:bookmarkEnd w:id="12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27" w:name="_Toc479959220"/>
      <w:r w:rsidRPr="00012E34">
        <w:rPr>
          <w:lang w:val="lt-LT"/>
        </w:rPr>
        <w:t>„OneDrive for Business“</w:t>
      </w:r>
      <w:bookmarkEnd w:id="127"/>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28" w:name="_Toc453946627"/>
      <w:bookmarkStart w:id="129" w:name="_Toc451949065"/>
      <w:bookmarkStart w:id="130" w:name="_Toc479959221"/>
      <w:bookmarkStart w:id="131" w:name="ProjectOnline"/>
      <w:r>
        <w:t>„Project Online“</w:t>
      </w:r>
      <w:bookmarkEnd w:id="128"/>
      <w:bookmarkEnd w:id="129"/>
      <w:bookmarkEnd w:id="130"/>
    </w:p>
    <w:bookmarkEnd w:id="131"/>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lastRenderedPageBreak/>
        <w:tab/>
      </w:r>
      <w:bookmarkStart w:id="132" w:name="_Toc479959222"/>
      <w:r w:rsidRPr="00012E34">
        <w:rPr>
          <w:lang w:val="lt-LT"/>
        </w:rPr>
        <w:t>„SharePoint Online“</w:t>
      </w:r>
      <w:bookmarkEnd w:id="13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28EABFE9"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S1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E09ED7"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B75723">
        <w:t>S1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3" w:name="_Toc431797723"/>
      <w:bookmarkStart w:id="134" w:name="SkypeforBusinessOnline"/>
      <w:bookmarkStart w:id="135" w:name="_Toc431459539"/>
      <w:r>
        <w:rPr>
          <w:lang w:val="lt-LT"/>
        </w:rPr>
        <w:tab/>
      </w:r>
      <w:bookmarkStart w:id="136" w:name="_Toc479959223"/>
      <w:r w:rsidR="00ED673B" w:rsidRPr="00C17F2D">
        <w:rPr>
          <w:lang w:val="lt-LT"/>
        </w:rPr>
        <w:t xml:space="preserve">Internetinė „Skype“ </w:t>
      </w:r>
      <w:bookmarkEnd w:id="133"/>
      <w:r w:rsidR="00ED673B" w:rsidRPr="00C17F2D">
        <w:rPr>
          <w:lang w:val="lt-LT"/>
        </w:rPr>
        <w:t>verslui</w:t>
      </w:r>
      <w:bookmarkEnd w:id="134"/>
      <w:bookmarkEnd w:id="135"/>
      <w:bookmarkEnd w:id="136"/>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37" w:name="PagrindinėsfunkcijosskirtosOffice3"/>
      <w:r>
        <w:rPr>
          <w:b/>
          <w:color w:val="00188F"/>
        </w:rPr>
        <w:t>Pagrindinės funkcijos, skirtos „Office 365“ paslaugoms</w:t>
      </w:r>
      <w:bookmarkEnd w:id="13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38" w:name="SkypeforBusinessOnlinePTSN"/>
      <w:r w:rsidRPr="00C17F2D">
        <w:rPr>
          <w:lang w:val="lt-LT"/>
        </w:rPr>
        <w:tab/>
      </w:r>
      <w:bookmarkStart w:id="139" w:name="_Toc479959224"/>
      <w:r w:rsidRPr="00C17F2D">
        <w:rPr>
          <w:lang w:val="lt-LT"/>
        </w:rPr>
        <w:t>Internetinės „Skype“ verslui PSTN paslaugos</w:t>
      </w:r>
      <w:bookmarkEnd w:id="139"/>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38"/>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39"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lastRenderedPageBreak/>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8632CC"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0" w:name="_Toc479959225"/>
      <w:bookmarkStart w:id="141" w:name="OtherOnlineServices"/>
      <w:r w:rsidRPr="00C17F2D">
        <w:rPr>
          <w:lang w:val="lt-LT"/>
        </w:rPr>
        <w:t>Kitos internete teikiamos paslaugos</w:t>
      </w:r>
      <w:bookmarkEnd w:id="140"/>
    </w:p>
    <w:p w14:paraId="06E5D923" w14:textId="77777777" w:rsidR="00A54E2A" w:rsidRDefault="00A54E2A" w:rsidP="00A54E2A">
      <w:pPr>
        <w:pStyle w:val="ProductList-Offering2Heading"/>
        <w:outlineLvl w:val="2"/>
      </w:pPr>
      <w:bookmarkStart w:id="142" w:name="MicrosoftLearning"/>
      <w:bookmarkStart w:id="143" w:name="MicrosoftPowerBIPro"/>
      <w:bookmarkEnd w:id="141"/>
      <w:r w:rsidRPr="00A54E2A">
        <w:rPr>
          <w:lang w:val="fi-FI"/>
        </w:rPr>
        <w:tab/>
      </w:r>
      <w:bookmarkStart w:id="144" w:name="_Toc476230941"/>
      <w:bookmarkStart w:id="145" w:name="_Toc476476626"/>
      <w:bookmarkStart w:id="146" w:name="_Toc479959226"/>
      <w:bookmarkStart w:id="147" w:name="BingMaps"/>
      <w:r>
        <w:t>„Bing Maps Enterprise Platform“ ir „Mobile Asset Management Platform</w:t>
      </w:r>
      <w:bookmarkEnd w:id="144"/>
      <w:bookmarkEnd w:id="145"/>
      <w:r>
        <w:t>“</w:t>
      </w:r>
      <w:bookmarkEnd w:id="146"/>
    </w:p>
    <w:bookmarkEnd w:id="147"/>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0" w:history="1">
        <w:r>
          <w:rPr>
            <w:rStyle w:val="Hyperlink"/>
          </w:rPr>
          <w:t>https://aka.ms/bingmapsplatformapistou</w:t>
        </w:r>
      </w:hyperlink>
      <w:r>
        <w:t xml:space="preserve"> ir </w:t>
      </w:r>
      <w:hyperlink r:id="rId41"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2" w:history="1">
        <w:r>
          <w:rPr>
            <w:rStyle w:val="Hyperlink"/>
          </w:rPr>
          <w:t>https://go.microsoft.com/fwlink/?LinkId=521839</w:t>
        </w:r>
      </w:hyperlink>
      <w:r>
        <w:t xml:space="preserve"> taikomos Klientui naudojant „Bing“ žemėlapių paslaugas.</w:t>
      </w:r>
    </w:p>
    <w:p w14:paraId="220221A7" w14:textId="77777777" w:rsidR="00EF6763" w:rsidRPr="00F55075" w:rsidRDefault="008632CC"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36EDC126" w14:textId="7919FAC5" w:rsidR="000E144B" w:rsidRDefault="00B008E5" w:rsidP="000E144B">
      <w:pPr>
        <w:pStyle w:val="ProductList-Body"/>
      </w:pPr>
      <w:r w:rsidRPr="00423851">
        <w:tab/>
      </w:r>
      <w:bookmarkStart w:id="148" w:name="BusinessApplicationPlatform"/>
    </w:p>
    <w:p w14:paraId="74B661CE" w14:textId="77777777" w:rsidR="00A54E2A" w:rsidRDefault="00A54E2A" w:rsidP="000E144B">
      <w:pPr>
        <w:pStyle w:val="ProductList-Body"/>
      </w:pPr>
    </w:p>
    <w:bookmarkEnd w:id="148"/>
    <w:p w14:paraId="1A0B179D" w14:textId="77777777" w:rsidR="00B75723" w:rsidRPr="00C80A94" w:rsidRDefault="00B75723" w:rsidP="00B75723">
      <w:pPr>
        <w:pStyle w:val="ProductList-Offering2Heading"/>
        <w:outlineLvl w:val="2"/>
        <w:rPr>
          <w:lang w:val="lt-LT"/>
        </w:rPr>
      </w:pPr>
      <w:r w:rsidRPr="00C80A94">
        <w:rPr>
          <w:lang w:val="lt-LT"/>
        </w:rPr>
        <w:lastRenderedPageBreak/>
        <w:tab/>
      </w:r>
      <w:bookmarkStart w:id="149" w:name="_Toc476476627"/>
      <w:bookmarkStart w:id="150" w:name="_Toc470702051"/>
      <w:bookmarkStart w:id="151" w:name="_Toc479959227"/>
      <w:r w:rsidRPr="00C80A94">
        <w:rPr>
          <w:lang w:val="lt-LT"/>
        </w:rPr>
        <w:t>Įmonėms skirtų programų platforma</w:t>
      </w:r>
      <w:bookmarkEnd w:id="149"/>
      <w:bookmarkEnd w:id="150"/>
      <w:bookmarkEnd w:id="151"/>
    </w:p>
    <w:p w14:paraId="369590DE" w14:textId="77777777" w:rsidR="00B75723" w:rsidRPr="00A8327A" w:rsidRDefault="00B75723" w:rsidP="00B75723">
      <w:pPr>
        <w:pStyle w:val="ProductList-Body"/>
        <w:rPr>
          <w:rFonts w:asciiTheme="majorHAnsi" w:hAnsiTheme="majorHAnsi"/>
          <w:sz w:val="16"/>
          <w:szCs w:val="16"/>
        </w:rPr>
        <w:sectPr w:rsidR="00B75723" w:rsidRPr="00A8327A" w:rsidSect="00A640E4">
          <w:footerReference w:type="first" r:id="rId43"/>
          <w:type w:val="continuous"/>
          <w:pgSz w:w="12240" w:h="15840"/>
          <w:pgMar w:top="1440" w:right="720" w:bottom="1440" w:left="720" w:header="720" w:footer="720" w:gutter="0"/>
          <w:cols w:space="720"/>
          <w:titlePg/>
          <w:docGrid w:linePitch="360"/>
        </w:sectPr>
      </w:pPr>
    </w:p>
    <w:p w14:paraId="22E35C48" w14:textId="77777777" w:rsidR="00B75723" w:rsidRDefault="00B75723" w:rsidP="00B75723">
      <w:pPr>
        <w:pStyle w:val="ProductList-Body"/>
        <w:rPr>
          <w:rFonts w:asciiTheme="majorHAnsi" w:hAnsiTheme="majorHAnsi"/>
          <w:sz w:val="16"/>
          <w:szCs w:val="16"/>
        </w:rPr>
      </w:pPr>
      <w:r>
        <w:rPr>
          <w:rFonts w:asciiTheme="majorHAnsi" w:hAnsiTheme="majorHAnsi"/>
          <w:sz w:val="16"/>
          <w:szCs w:val="16"/>
        </w:rPr>
        <w:t>Microsoft Flow</w:t>
      </w:r>
    </w:p>
    <w:p w14:paraId="07580283" w14:textId="77777777" w:rsidR="00B75723" w:rsidRDefault="00B75723" w:rsidP="00B75723">
      <w:pPr>
        <w:pStyle w:val="ProductList-Body"/>
        <w:rPr>
          <w:rFonts w:asciiTheme="majorHAnsi" w:hAnsiTheme="majorHAnsi"/>
          <w:sz w:val="16"/>
          <w:szCs w:val="16"/>
        </w:rPr>
      </w:pPr>
      <w:r>
        <w:rPr>
          <w:rFonts w:asciiTheme="majorHAnsi" w:hAnsiTheme="majorHAnsi"/>
          <w:sz w:val="16"/>
          <w:szCs w:val="16"/>
        </w:rPr>
        <w:t>Microsoft PowerApps</w:t>
      </w:r>
    </w:p>
    <w:p w14:paraId="56651296" w14:textId="77777777" w:rsidR="00B75723" w:rsidRDefault="00B75723" w:rsidP="00B75723">
      <w:pPr>
        <w:pStyle w:val="ProductList-Body"/>
        <w:rPr>
          <w:rFonts w:asciiTheme="majorHAnsi" w:hAnsiTheme="majorHAnsi"/>
          <w:sz w:val="16"/>
          <w:szCs w:val="16"/>
        </w:rPr>
      </w:pPr>
      <w:r>
        <w:rPr>
          <w:rFonts w:asciiTheme="majorHAnsi" w:hAnsiTheme="majorHAnsi"/>
          <w:sz w:val="16"/>
          <w:szCs w:val="16"/>
        </w:rPr>
        <w:t>Microsoft Power BI Pro</w:t>
      </w:r>
    </w:p>
    <w:p w14:paraId="7E86EAC4" w14:textId="77777777" w:rsidR="00B75723" w:rsidRDefault="00B75723" w:rsidP="00B75723">
      <w:pPr>
        <w:pStyle w:val="ProductList-Body"/>
        <w:rPr>
          <w:rFonts w:asciiTheme="majorHAnsi" w:hAnsiTheme="majorHAnsi"/>
          <w:sz w:val="16"/>
          <w:szCs w:val="16"/>
        </w:rPr>
        <w:sectPr w:rsidR="00B75723"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95F16" w14:textId="77777777" w:rsidR="00B75723" w:rsidRPr="00A8327A" w:rsidRDefault="00B75723" w:rsidP="00B75723">
      <w:pPr>
        <w:pStyle w:val="ProductList-Body"/>
        <w:pBdr>
          <w:top w:val="single" w:sz="4" w:space="1" w:color="BFBFBF" w:themeColor="background1" w:themeShade="BF"/>
        </w:pBdr>
        <w:rPr>
          <w:b/>
          <w:color w:val="000000" w:themeColor="text1"/>
          <w:sz w:val="8"/>
          <w:szCs w:val="8"/>
        </w:rPr>
      </w:pPr>
    </w:p>
    <w:p w14:paraId="4BF18876" w14:textId="77777777" w:rsidR="00B75723" w:rsidRDefault="00B75723" w:rsidP="00B75723">
      <w:pPr>
        <w:pStyle w:val="ProductList-Body"/>
        <w:keepNext/>
        <w:tabs>
          <w:tab w:val="clear" w:pos="158"/>
          <w:tab w:val="left" w:pos="360"/>
        </w:tabs>
        <w:rPr>
          <w:b/>
          <w:color w:val="00188F"/>
        </w:rPr>
      </w:pPr>
      <w:r>
        <w:rPr>
          <w:b/>
          <w:color w:val="00188F"/>
        </w:rPr>
        <w:t>Pranešimai</w:t>
      </w:r>
    </w:p>
    <w:p w14:paraId="0C0CFCEC" w14:textId="77777777" w:rsidR="00B75723" w:rsidRPr="00620602" w:rsidRDefault="00B75723" w:rsidP="00B75723">
      <w:pPr>
        <w:pStyle w:val="ProductList-Body"/>
        <w:rPr>
          <w:b/>
          <w:color w:val="00188F"/>
        </w:rPr>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history="1">
        <w:r>
          <w:rPr>
            <w:rStyle w:val="Hyperlink"/>
          </w:rPr>
          <w:t>1 priede</w:t>
        </w:r>
      </w:hyperlink>
      <w:r>
        <w:t>, sąlygos.</w:t>
      </w:r>
    </w:p>
    <w:p w14:paraId="694FAC58" w14:textId="77777777" w:rsidR="00B75723" w:rsidRPr="005E200A" w:rsidRDefault="008632CC"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5279E553" w14:textId="729C98C6" w:rsidR="00A54E2A" w:rsidRPr="00A54E2A" w:rsidRDefault="00A54E2A" w:rsidP="00A54E2A">
      <w:pPr>
        <w:pStyle w:val="ProductList-Offering2Heading"/>
        <w:ind w:firstLine="158"/>
        <w:outlineLvl w:val="2"/>
        <w:rPr>
          <w:b w:val="0"/>
          <w:color w:val="000000" w:themeColor="text1"/>
          <w:sz w:val="8"/>
          <w:szCs w:val="8"/>
          <w:lang w:val="fi-FI"/>
        </w:rPr>
      </w:pPr>
      <w:bookmarkStart w:id="152" w:name="_Toc479959228"/>
      <w:bookmarkStart w:id="153" w:name="_Toc476476628"/>
      <w:r w:rsidRPr="00A54E2A">
        <w:rPr>
          <w:lang w:val="fi-FI"/>
        </w:rPr>
        <w:t>„Kaizala“</w:t>
      </w:r>
      <w:bookmarkEnd w:id="152"/>
    </w:p>
    <w:p w14:paraId="295F86E8" w14:textId="77777777" w:rsidR="00A54E2A" w:rsidRDefault="00A54E2A" w:rsidP="00A54E2A">
      <w:pPr>
        <w:pStyle w:val="ProductList-Body"/>
        <w:keepNext/>
        <w:tabs>
          <w:tab w:val="clear" w:pos="158"/>
          <w:tab w:val="left" w:pos="360"/>
        </w:tabs>
        <w:rPr>
          <w:b/>
          <w:color w:val="00188F"/>
        </w:rPr>
      </w:pPr>
      <w:r>
        <w:rPr>
          <w:b/>
          <w:color w:val="00188F"/>
        </w:rPr>
        <w:t>Paslaugų lygio sutartis</w:t>
      </w:r>
    </w:p>
    <w:p w14:paraId="50C73F62" w14:textId="77777777" w:rsidR="00A54E2A" w:rsidRDefault="00A54E2A" w:rsidP="00A54E2A">
      <w:pPr>
        <w:pStyle w:val="ProductList-Body"/>
        <w:rPr>
          <w:b/>
          <w:color w:val="00188F"/>
        </w:rPr>
      </w:pPr>
      <w:r>
        <w:t>Programėlei „Kaizala“ SLA netaikoma.</w:t>
      </w:r>
    </w:p>
    <w:p w14:paraId="06D768EC" w14:textId="77777777" w:rsidR="00A54E2A" w:rsidRPr="00585A48" w:rsidRDefault="008632CC" w:rsidP="00A54E2A">
      <w:pPr>
        <w:pStyle w:val="ProductList-Body"/>
        <w:shd w:val="clear" w:color="auto" w:fill="A6A6A6" w:themeFill="background1" w:themeFillShade="A6"/>
        <w:spacing w:before="120" w:after="240"/>
        <w:jc w:val="right"/>
        <w:rPr>
          <w:sz w:val="16"/>
          <w:szCs w:val="16"/>
        </w:rPr>
      </w:pPr>
      <w:hyperlink w:anchor="TableofContents" w:history="1">
        <w:r w:rsidR="00A54E2A">
          <w:rPr>
            <w:rStyle w:val="Hyperlink"/>
            <w:sz w:val="16"/>
            <w:szCs w:val="16"/>
          </w:rPr>
          <w:t>Turinys</w:t>
        </w:r>
      </w:hyperlink>
      <w:r w:rsidR="00A54E2A">
        <w:rPr>
          <w:sz w:val="16"/>
          <w:szCs w:val="16"/>
        </w:rPr>
        <w:t xml:space="preserve"> / </w:t>
      </w:r>
      <w:hyperlink w:anchor="GeneralTerms" w:history="1">
        <w:r w:rsidR="00A54E2A">
          <w:rPr>
            <w:rStyle w:val="Hyperlink"/>
            <w:sz w:val="16"/>
            <w:szCs w:val="16"/>
          </w:rPr>
          <w:t>Bendrosios sąlygos</w:t>
        </w:r>
      </w:hyperlink>
    </w:p>
    <w:p w14:paraId="3093982B" w14:textId="7E356A05" w:rsidR="00B75723" w:rsidRPr="00A54E2A" w:rsidRDefault="00A54E2A" w:rsidP="00B75723">
      <w:pPr>
        <w:pStyle w:val="ProductList-Offering2Heading"/>
        <w:outlineLvl w:val="2"/>
        <w:rPr>
          <w:b w:val="0"/>
          <w:color w:val="000000" w:themeColor="text1"/>
          <w:sz w:val="8"/>
          <w:szCs w:val="8"/>
          <w:lang w:val="fi-FI"/>
        </w:rPr>
      </w:pPr>
      <w:r w:rsidRPr="00A54E2A">
        <w:rPr>
          <w:lang w:val="fi-FI"/>
        </w:rPr>
        <w:tab/>
      </w:r>
      <w:bookmarkStart w:id="154" w:name="_Toc479959229"/>
      <w:r w:rsidR="00B75723" w:rsidRPr="00A54E2A">
        <w:rPr>
          <w:lang w:val="fi-FI"/>
        </w:rPr>
        <w:t>„Microsoft Cloud App Security“</w:t>
      </w:r>
      <w:bookmarkEnd w:id="153"/>
      <w:bookmarkEnd w:id="154"/>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8632CC"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1CE49ED" w14:textId="28AA4B83" w:rsidR="00386F43" w:rsidRPr="00423851" w:rsidRDefault="00386F43" w:rsidP="00386F43">
      <w:pPr>
        <w:pStyle w:val="ProductList-Offering2Heading"/>
        <w:rPr>
          <w:lang w:val="fi-FI"/>
        </w:rPr>
      </w:pPr>
      <w:r w:rsidRPr="00423851">
        <w:rPr>
          <w:lang w:val="fi-FI"/>
        </w:rPr>
        <w:tab/>
      </w:r>
      <w:bookmarkStart w:id="155" w:name="Intune"/>
      <w:bookmarkStart w:id="156" w:name="_Toc459970737"/>
      <w:bookmarkStart w:id="157" w:name="_Toc479959230"/>
      <w:r w:rsidR="0059600D" w:rsidRPr="00C17F2D">
        <w:rPr>
          <w:lang w:val="lt-LT"/>
        </w:rPr>
        <w:t>„</w:t>
      </w:r>
      <w:r w:rsidRPr="00423851">
        <w:rPr>
          <w:lang w:val="fi-FI"/>
        </w:rPr>
        <w:t>Microsoft Intune</w:t>
      </w:r>
      <w:bookmarkEnd w:id="155"/>
      <w:bookmarkEnd w:id="156"/>
      <w:r w:rsidR="0059600D" w:rsidRPr="00C17F2D">
        <w:rPr>
          <w:lang w:val="lt-LT"/>
        </w:rPr>
        <w:t>“</w:t>
      </w:r>
      <w:bookmarkEnd w:id="157"/>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6"/>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87F8930"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t>
      </w:r>
      <w:r w:rsidR="000E144B">
        <w:rPr>
          <w:rFonts w:asciiTheme="majorHAnsi" w:hAnsiTheme="majorHAnsi"/>
          <w:sz w:val="16"/>
          <w:szCs w:val="16"/>
        </w:rPr>
        <w:t>Microsoft</w:t>
      </w:r>
      <w:r>
        <w:rPr>
          <w:rFonts w:asciiTheme="majorHAnsi" w:hAnsiTheme="majorHAnsi"/>
          <w:sz w:val="16"/>
          <w:szCs w:val="16"/>
        </w:rPr>
        <w:t xml:space="preserve">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217FD1A9" w14:textId="77777777" w:rsidR="00B75723" w:rsidRPr="00A8327A" w:rsidRDefault="00B75723" w:rsidP="00B75723">
      <w:pPr>
        <w:pStyle w:val="ProductList-Body"/>
        <w:tabs>
          <w:tab w:val="clear" w:pos="158"/>
          <w:tab w:val="left" w:pos="180"/>
        </w:tabs>
        <w:rPr>
          <w:b/>
          <w:color w:val="00188F"/>
        </w:rPr>
      </w:pPr>
      <w:r>
        <w:rPr>
          <w:b/>
          <w:color w:val="00188F"/>
        </w:rPr>
        <w:t>Įrenginių ir programų valdymas</w:t>
      </w:r>
    </w:p>
    <w:p w14:paraId="3F9B039B" w14:textId="77777777" w:rsidR="00B75723" w:rsidRPr="00A8327A" w:rsidRDefault="00B75723" w:rsidP="00B75723">
      <w:pPr>
        <w:pStyle w:val="ProductList-Body"/>
        <w:tabs>
          <w:tab w:val="clear" w:pos="158"/>
          <w:tab w:val="left" w:pos="180"/>
        </w:tabs>
      </w:pPr>
      <w:r>
        <w:t>Kiekvienas vartotojas, kuriam Klientas perleidžia Vartotojo PL, pasiekęs ir naudodamas Internete teikiamas paslaugas ir susijusią programinę įrangą (įskaitant „System Center“ programinę įrangą) gali valdyti programas ir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7"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8632CC"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8" w:name="_Toc453946633"/>
      <w:bookmarkStart w:id="159" w:name="_Toc451949071"/>
      <w:bookmarkStart w:id="160" w:name="_Toc479959231"/>
      <w:r w:rsidR="0059600D" w:rsidRPr="00C17F2D">
        <w:rPr>
          <w:lang w:val="lt-LT"/>
        </w:rPr>
        <w:t>„</w:t>
      </w:r>
      <w:r>
        <w:t>Microsoft Learning</w:t>
      </w:r>
      <w:bookmarkEnd w:id="158"/>
      <w:bookmarkEnd w:id="159"/>
      <w:r w:rsidR="0059600D" w:rsidRPr="00C17F2D">
        <w:rPr>
          <w:lang w:val="lt-LT"/>
        </w:rPr>
        <w:t>“</w:t>
      </w:r>
      <w:bookmarkEnd w:id="160"/>
    </w:p>
    <w:bookmarkEnd w:id="142"/>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61" w:name="_Toc451949072"/>
      <w:r>
        <w:lastRenderedPageBreak/>
        <w:t>„Microsoft Learning Imagine Academy“</w:t>
      </w:r>
      <w:bookmarkEnd w:id="161"/>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8632C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3"/>
    <w:p w14:paraId="4BE60630" w14:textId="77777777" w:rsidR="00B47E31" w:rsidRPr="00B47E31" w:rsidRDefault="00B47E31" w:rsidP="00B47E31">
      <w:pPr>
        <w:pStyle w:val="ProductList-Offering2Heading"/>
        <w:rPr>
          <w:lang w:val="lt-LT"/>
        </w:rPr>
      </w:pPr>
      <w:r w:rsidRPr="00B47E31">
        <w:rPr>
          <w:lang w:val="lt-LT"/>
        </w:rPr>
        <w:tab/>
      </w:r>
      <w:bookmarkStart w:id="162" w:name="_Toc457466455"/>
      <w:bookmarkStart w:id="163" w:name="_Toc479959232"/>
      <w:r w:rsidRPr="00B47E31">
        <w:rPr>
          <w:lang w:val="lt-LT"/>
        </w:rPr>
        <w:t>„Minecraft“: „Education Edition“</w:t>
      </w:r>
      <w:bookmarkEnd w:id="162"/>
      <w:bookmarkEnd w:id="163"/>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8632CC"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64" w:name="_Toc479959233"/>
      <w:r w:rsidR="00581CDB" w:rsidRPr="00C17F2D">
        <w:rPr>
          <w:lang w:val="lt-LT"/>
        </w:rPr>
        <w:t>„Office 365 Developer“</w:t>
      </w:r>
      <w:bookmarkEnd w:id="164"/>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8632CC"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65" w:name="_Toc453946637"/>
      <w:bookmarkStart w:id="166" w:name="_Toc479959234"/>
      <w:r w:rsidRPr="00423851">
        <w:rPr>
          <w:lang w:val="lt-LT"/>
        </w:rPr>
        <w:t>„Windows“ kompiuterio operacinė sistema</w:t>
      </w:r>
      <w:bookmarkEnd w:id="165"/>
      <w:bookmarkEnd w:id="166"/>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8632CC"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79959235"/>
      <w:r>
        <w:lastRenderedPageBreak/>
        <w:t>1 priedas. Pranešimai</w:t>
      </w:r>
      <w:bookmarkEnd w:id="167"/>
      <w:bookmarkEnd w:id="168"/>
    </w:p>
    <w:p w14:paraId="2F4609B8" w14:textId="0A35F4A9" w:rsidR="004D27A6" w:rsidRPr="00C17F2D" w:rsidRDefault="00D67A4B" w:rsidP="00E040B7">
      <w:pPr>
        <w:pStyle w:val="ProductList-Offering1Heading"/>
        <w:rPr>
          <w:lang w:val="lt-LT"/>
        </w:rPr>
      </w:pPr>
      <w:bookmarkStart w:id="169" w:name="_Toc479959236"/>
      <w:r w:rsidRPr="00C17F2D">
        <w:rPr>
          <w:lang w:val="lt-LT"/>
        </w:rPr>
        <w:t>„Bing Maps“</w:t>
      </w:r>
      <w:bookmarkEnd w:id="169"/>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9" w:history="1">
        <w:r>
          <w:rPr>
            <w:rStyle w:val="Hyperlink"/>
          </w:rPr>
          <w:t>go.microsoft.com/?linkid=9710837</w:t>
        </w:r>
      </w:hyperlink>
      <w:r>
        <w:t xml:space="preserve">, ir „Bing“ žemėlapių privatumo patvirtinimas, pateiktas adresu </w:t>
      </w:r>
      <w:hyperlink r:id="rId50" w:history="1">
        <w:r>
          <w:rPr>
            <w:rStyle w:val="Hyperlink"/>
          </w:rPr>
          <w:t>go.microsoft.com/fwlink/?LinkID=248686</w:t>
        </w:r>
      </w:hyperlink>
      <w:r>
        <w:t>.</w:t>
      </w:r>
    </w:p>
    <w:bookmarkStart w:id="170"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71" w:name="_Toc479959237"/>
      <w:bookmarkStart w:id="172" w:name="ProfessionalServices"/>
      <w:r w:rsidRPr="00C17F2D">
        <w:rPr>
          <w:lang w:val="lt-LT"/>
        </w:rPr>
        <w:t>Profesionalios paslaugos</w:t>
      </w:r>
      <w:bookmarkEnd w:id="170"/>
      <w:bookmarkEnd w:id="171"/>
    </w:p>
    <w:bookmarkEnd w:id="172"/>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8632CC"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73" w:name="_Toc451949080"/>
      <w:bookmarkStart w:id="174" w:name="_Toc479959238"/>
      <w:r w:rsidRPr="007B523B">
        <w:rPr>
          <w:lang w:val="lt-LT"/>
        </w:rPr>
        <w:t>Pranešimas apie „Azure Media“ paslaugų H.265/HEVC kodavimą</w:t>
      </w:r>
      <w:bookmarkEnd w:id="173"/>
      <w:bookmarkEnd w:id="174"/>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8632CC"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5" w:name="_Toc479959239"/>
      <w:r w:rsidRPr="00C17F2D">
        <w:rPr>
          <w:lang w:val="lt-LT"/>
        </w:rPr>
        <w:t>Pranešimas dėl H.264/AVC vaizdo standarto, VC-1 vaizdo standarto, MPEG-4 dalies vaizdo standarto ir MPEG-2 vaizdo standarto</w:t>
      </w:r>
      <w:bookmarkEnd w:id="175"/>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1"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8632C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76" w:name="_Toc479959240"/>
      <w:bookmarkStart w:id="177" w:name="Attachment2"/>
      <w:r>
        <w:lastRenderedPageBreak/>
        <w:t>2 priedas – Prenumeratų licencijų paketai</w:t>
      </w:r>
      <w:bookmarkEnd w:id="176"/>
    </w:p>
    <w:bookmarkEnd w:id="177"/>
    <w:p w14:paraId="7A79A9FF" w14:textId="6EA41A25"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46" w:type="dxa"/>
        <w:tblLayout w:type="fixed"/>
        <w:tblLook w:val="04A0" w:firstRow="1" w:lastRow="0" w:firstColumn="1" w:lastColumn="0" w:noHBand="0" w:noVBand="1"/>
      </w:tblPr>
      <w:tblGrid>
        <w:gridCol w:w="2591"/>
        <w:gridCol w:w="259"/>
        <w:gridCol w:w="259"/>
        <w:gridCol w:w="259"/>
        <w:gridCol w:w="260"/>
        <w:gridCol w:w="288"/>
        <w:gridCol w:w="288"/>
        <w:gridCol w:w="288"/>
        <w:gridCol w:w="288"/>
        <w:gridCol w:w="288"/>
        <w:gridCol w:w="432"/>
        <w:gridCol w:w="450"/>
        <w:gridCol w:w="738"/>
        <w:gridCol w:w="864"/>
        <w:gridCol w:w="540"/>
        <w:gridCol w:w="450"/>
        <w:gridCol w:w="432"/>
        <w:gridCol w:w="432"/>
        <w:gridCol w:w="720"/>
        <w:gridCol w:w="720"/>
      </w:tblGrid>
      <w:tr w:rsidR="00C80A94" w14:paraId="1E921BFC" w14:textId="77777777" w:rsidTr="00C80A94">
        <w:trPr>
          <w:cantSplit/>
          <w:trHeight w:val="501"/>
        </w:trPr>
        <w:tc>
          <w:tcPr>
            <w:tcW w:w="2591" w:type="dxa"/>
            <w:vMerge w:val="restart"/>
            <w:tcBorders>
              <w:top w:val="nil"/>
              <w:left w:val="nil"/>
              <w:bottom w:val="dashSmallGap" w:sz="4" w:space="0" w:color="808080" w:themeColor="background1" w:themeShade="80"/>
              <w:right w:val="nil"/>
            </w:tcBorders>
            <w:vAlign w:val="bottom"/>
            <w:hideMark/>
          </w:tcPr>
          <w:p w14:paraId="352FA5C4" w14:textId="77777777" w:rsidR="00C80A94" w:rsidRDefault="00C80A94" w:rsidP="008559AF">
            <w:pPr>
              <w:pStyle w:val="ProductList-Body"/>
              <w:tabs>
                <w:tab w:val="clear" w:pos="158"/>
                <w:tab w:val="left" w:pos="720"/>
              </w:tabs>
              <w:spacing w:line="256" w:lineRule="auto"/>
              <w:ind w:left="-108"/>
              <w:rPr>
                <w:sz w:val="22"/>
              </w:rPr>
            </w:pPr>
            <w:r>
              <w:rPr>
                <w:sz w:val="22"/>
              </w:rPr>
              <w:t>Internete teikiamos paslaugos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F72FCF"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F20FB6"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51882C"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8F3FFB" w14:textId="14EE2E43" w:rsidR="00C80A94" w:rsidRDefault="00C80A94" w:rsidP="00C80A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82" w:type="dxa"/>
            <w:gridSpan w:val="2"/>
            <w:tcBorders>
              <w:top w:val="single" w:sz="12" w:space="0" w:color="FFFFFF" w:themeColor="background1"/>
              <w:left w:val="nil"/>
              <w:right w:val="single" w:sz="12" w:space="0" w:color="FFFFFF" w:themeColor="background1"/>
            </w:tcBorders>
            <w:shd w:val="clear" w:color="auto" w:fill="0072C6"/>
            <w:hideMark/>
          </w:tcPr>
          <w:p w14:paraId="00966531" w14:textId="77777777" w:rsidR="00C80A94" w:rsidRDefault="00C80A94"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B4B695" w14:textId="77777777" w:rsidR="00C80A94" w:rsidRDefault="00C80A94"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CD4B4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CE676F"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4A62CDC3"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7C93C5"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3DD5E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30445AAF"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957BBE6"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45D0359B"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FA546FC"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A11CEB" w14:textId="77777777" w:rsidR="00C80A94" w:rsidRDefault="00C80A94"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59DF4860" w14:textId="77777777" w:rsidR="00C80A94" w:rsidRPr="00866CCE" w:rsidRDefault="00C80A94" w:rsidP="008559A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5E85F04" w14:textId="77777777" w:rsidR="00C80A94" w:rsidRDefault="00C80A94"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versija</w:t>
            </w:r>
          </w:p>
        </w:tc>
      </w:tr>
      <w:tr w:rsidR="00C80A94" w14:paraId="51121EC1" w14:textId="77777777" w:rsidTr="00C80A94">
        <w:trPr>
          <w:cantSplit/>
          <w:trHeight w:val="288"/>
        </w:trPr>
        <w:tc>
          <w:tcPr>
            <w:tcW w:w="2591" w:type="dxa"/>
            <w:vMerge/>
            <w:tcBorders>
              <w:top w:val="nil"/>
              <w:left w:val="nil"/>
              <w:bottom w:val="dashSmallGap" w:sz="4" w:space="0" w:color="808080" w:themeColor="background1" w:themeShade="80"/>
              <w:right w:val="nil"/>
            </w:tcBorders>
            <w:vAlign w:val="center"/>
            <w:hideMark/>
          </w:tcPr>
          <w:p w14:paraId="66484BDD" w14:textId="77777777" w:rsidR="00C80A94" w:rsidRDefault="00C80A94" w:rsidP="008559A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E935BC3"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34390E"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DB99C"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466254"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6DD06"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CA04F8"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D9D78"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FEFCB5"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165D4"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1C20BB"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204793"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66C199"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DE1B9"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5695990"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59DBDC1"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858A27" w14:textId="4FA1F21C"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C985"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226CB482"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F5593C1" w14:textId="77777777" w:rsidR="00C80A94" w:rsidRDefault="00C80A9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260275" w14:paraId="5E3CD02A" w14:textId="77777777" w:rsidTr="00C80A94">
        <w:trPr>
          <w:trHeight w:val="202"/>
        </w:trPr>
        <w:tc>
          <w:tcPr>
            <w:tcW w:w="259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F32A6C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52A3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28F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B99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D07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4D8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E082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BCC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793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4BC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F64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ADF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B27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29A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FB3B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F536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0102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91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91D5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88D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B0F29E1" w14:textId="77777777" w:rsidTr="00C80A94">
        <w:trPr>
          <w:trHeight w:val="202"/>
        </w:trPr>
        <w:tc>
          <w:tcPr>
            <w:tcW w:w="2591" w:type="dxa"/>
            <w:tcBorders>
              <w:top w:val="nil"/>
              <w:left w:val="nil"/>
              <w:bottom w:val="dashSmallGap" w:sz="4" w:space="0" w:color="BFBFBF" w:themeColor="background1" w:themeShade="BF"/>
              <w:right w:val="nil"/>
            </w:tcBorders>
            <w:noWrap/>
            <w:vAlign w:val="center"/>
            <w:hideMark/>
          </w:tcPr>
          <w:p w14:paraId="5E0AD431"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7B3C1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CDB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F513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595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B4F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9F1D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22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F2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1F6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5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10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7B77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6D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2CBD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56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33F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6A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732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0F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0F80F3A"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C665B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91A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BD9A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AED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5F9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67D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A63D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E80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165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1A6F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ECF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F112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89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DB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50E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43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6B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F0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B8E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74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F7C165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CCD35"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9396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10E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955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583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40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3F9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ED8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F49ED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FB6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1A9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EFF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B4A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01F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73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020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5EE1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B7B2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0C46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CF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312D90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26DB6"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7B1F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40C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82E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1D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A47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AD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0C3B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72D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32A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9170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420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50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3BDC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3E5D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2B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4FE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B0B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5CE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F50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3CD8A8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1C10D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BF16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397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E67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F3E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28F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95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65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E413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824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EA64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D61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4E6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127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C70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283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E4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30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3BE6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3F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5F7A70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8F79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F812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A5D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8674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A80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190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E40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647F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90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CC1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32E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9D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AB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E1FD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9282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CD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F2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11F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29B7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312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E2B5140"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FD544"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579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CDC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97A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2A20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E4D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1E6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E54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727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2284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EF1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745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BE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D7C8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E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DF1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AAC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AEC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F90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17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108B78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EDE5"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Internetinė „Skype“ verslui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B6E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42E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984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4CD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E9C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1A0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47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00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6A32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79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C41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0A8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8A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9D3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B94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034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712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7F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C2E4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7E9A721"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4BBEA"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9B0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A32A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54D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6B5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6C2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405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1C9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B7F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7291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3E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D66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A6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54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26B1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293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786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19A7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032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FA5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58B5C2B0"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D6BBC"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B07D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825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98F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4CED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036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2CB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69D3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B2C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6E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F1E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1FA6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3E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D9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CB8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8A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AB6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A533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80A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D09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B71C244"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ABC9E"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Internetinės „Skype“ verslui debesies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2DB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6E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2E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6A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F5F3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3D8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50AA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A8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384F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F3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11F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16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5F3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85E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A56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A97F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558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0F6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4F6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C13F4AC"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665D2"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Internetinės „Skype“ verslui PSTN konferencijos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D0F3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CA5D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F7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183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960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2A7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FF5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5E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319A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0C5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4E0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2EE1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0A0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7C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C18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E6E1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166B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EE4A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E66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3BF39E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A5523"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0CC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5C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67D6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5D0E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C0AC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69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69F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13A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42C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B04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71F1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139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6D4A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913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4F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DB44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A017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77E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F1AA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AECDE3E"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C878A"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89D4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DA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DDC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E7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A93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8F29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47E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24A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2B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29D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E8D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52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5F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234E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5792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5E6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5B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DEAB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BA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C83A54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6AA97"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B5A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3B7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A01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91B0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32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76A0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BEA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D298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F72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ED44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61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5739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38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30D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6B70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8D0C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F1D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705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A6FE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62012CD"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906D0"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727D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11C0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09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6757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507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39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4DF9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34F5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7BD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E1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DC14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C5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26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421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6DD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36C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3A4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A700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9B3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708CE631"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977"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patobulintas atitikimas reikalavimus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BFA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1FD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61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083D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F668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966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25C4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39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60DD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4E6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60E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18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4915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825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5F0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FCCF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67B7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61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24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695FAB12" w14:textId="77777777" w:rsidTr="00C80A94">
        <w:trPr>
          <w:trHeight w:val="288"/>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67EADF"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patobulintas saugos </w:t>
            </w:r>
            <w:r>
              <w:rPr>
                <w:rFonts w:asciiTheme="majorHAnsi" w:hAnsiTheme="majorHAnsi"/>
                <w:sz w:val="14"/>
                <w:szCs w:val="14"/>
              </w:rPr>
              <w:t>valdymas</w:t>
            </w:r>
            <w:r>
              <w:rPr>
                <w:rFonts w:asciiTheme="majorHAnsi" w:hAnsiTheme="majorHAnsi"/>
                <w:sz w:val="14"/>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A5DA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6C3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8DEF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DEB3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670A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C4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62D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79FF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12D6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DF9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0B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6BA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FC19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2C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958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EB8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D4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E11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A32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9A68668"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2B473" w14:textId="77777777" w:rsidR="00B75723" w:rsidRPr="00167D1C" w:rsidRDefault="00B75723"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14A4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AC5C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450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C0B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3797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67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6C7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D4B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EFA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F8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4FD6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A600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330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D77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D32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1EB0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2A3F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2F1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262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12A02C7"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F1562"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3FC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B1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F916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659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6B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BC8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1FD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A2E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624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147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20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96F3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D834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207E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5B2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E08A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EF0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301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4BBA1719"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96203"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patobulinta apsauga nuo grėsmių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1DF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179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8F1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A193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6FA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C2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835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E28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CC66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FCC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1DB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017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B6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9A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C827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A4D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EA51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1680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FF51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D804A9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4FD36"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2E65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979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38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BB82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7E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AD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C63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29AC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899F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6574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A5B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56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F9C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F4AFB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10E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D08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A32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00A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F4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776B27C4"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9B3BC"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0EDF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FF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A1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C810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E03A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E83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CD09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5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566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012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08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5C8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3CD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F253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39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DD7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D0922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EF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B21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A62882A"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E17220"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336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5DBD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F17D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E24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1A0F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91D4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485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F664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2C53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4EDF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7A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AC9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96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FC22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760C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49793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BAC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54B7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E33B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74D6DAAD"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E6BD4"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B832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230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16B1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5074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6B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2DB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C8D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10A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C6E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865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911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5AD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E3C5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8D16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61C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31B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DDB7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950C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DE21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5FA9BC9C"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00EA3"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2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8E83B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FF11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142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0F8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3137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E9D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DB1A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41CC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07CA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9FE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4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51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B17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67FD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3DD8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86969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C76D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93C8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4CA8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9974A48"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58F48"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672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545E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8DBE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842E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B24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BB6D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365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012C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E387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CA1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5E9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156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EEC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2FE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F062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B2B0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F96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FA7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791F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B3B193B"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983AB"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skirta klientų aptarnavimui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3D5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328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E3B2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A25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7C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E0B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23A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AEA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3D9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A4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8B34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1BE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4815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206E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72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0E3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AECF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63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7A4D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2C8BC365"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3B976"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skirta techninės pagalbos darbo vietoje paslaugoms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EB33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E2C8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F38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7B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B3A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BEAA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6897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3C6C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CF35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3B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EAF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06AE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1F1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ED8B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DDDB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B17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19B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B36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A6295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38964805"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3D1A9"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operacijoms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EFD5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8B36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6C82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B0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214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6CA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F9C7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31C0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6663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47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D1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35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78E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51A7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564A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4C9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CE7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587D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9636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10CF3AD2"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5C240"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skirta projektų vykdymo paslaugoms automatizuoti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A1AA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DF10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85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8F9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2553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219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D56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FDE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5211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3982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8C8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E7E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4EF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E57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AE7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F0E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5917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1BC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089F2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EE9DFF3" w14:textId="77777777" w:rsidTr="00C80A94">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049FA" w14:textId="77777777"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pardavimui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2E4C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2C0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581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2E4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B22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86D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7328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92D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35EB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5118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74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2AFB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FD3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DD28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1D9F6"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37B33"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1C4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DE4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8C42C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r w:rsidR="00260275" w14:paraId="0B26029D"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0CE29" w14:textId="42E4D0A0" w:rsidR="00B75723" w:rsidRPr="00620602" w:rsidRDefault="00B75723" w:rsidP="008559AF">
            <w:pPr>
              <w:pStyle w:val="ProductList-Body"/>
              <w:tabs>
                <w:tab w:val="clear" w:pos="158"/>
                <w:tab w:val="left" w:pos="720"/>
              </w:tabs>
              <w:spacing w:line="256" w:lineRule="auto"/>
              <w:ind w:left="-108"/>
              <w:rPr>
                <w:rFonts w:asciiTheme="majorHAnsi" w:hAnsiTheme="majorHAnsi"/>
                <w:sz w:val="14"/>
              </w:rPr>
            </w:pPr>
            <w:bookmarkStart w:id="178" w:name="_GoBack" w:colFirst="1" w:colLast="13"/>
            <w:r>
              <w:rPr>
                <w:rFonts w:asciiTheme="majorHAnsi" w:hAnsiTheme="majorHAnsi"/>
                <w:sz w:val="14"/>
              </w:rPr>
              <w:t>Microsoft PowerApps</w:t>
            </w:r>
            <w:r w:rsidR="00FC43CE">
              <w:rPr>
                <w:rFonts w:asciiTheme="majorHAnsi" w:hAnsiTheme="majorHAnsi"/>
                <w:sz w:val="14"/>
              </w:rPr>
              <w:t xml:space="preserv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A91DE1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0251C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0914D2"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706C9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03C94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4EA25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B761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3414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E232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967F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AD161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3669E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A414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7F43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12F7"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28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1D99"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3528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18D4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bookmarkEnd w:id="178"/>
      <w:tr w:rsidR="00260275" w14:paraId="3FEB36C9" w14:textId="77777777" w:rsidTr="00FC43CE">
        <w:trPr>
          <w:trHeight w:val="202"/>
        </w:trPr>
        <w:tc>
          <w:tcPr>
            <w:tcW w:w="2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EF363" w14:textId="77777777" w:rsidR="00B75723" w:rsidRPr="00167D1C" w:rsidRDefault="00B75723"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1 planas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BF934"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40A5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EA71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E041C"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409AA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7B16B8"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3874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A9BE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C656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205D"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87FBB"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A8EAA5"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EA13F"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CB78A"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DA18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E57A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6862E"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E64FA1"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89A0D0" w14:textId="77777777" w:rsidR="00B75723" w:rsidRDefault="00B75723" w:rsidP="008559AF">
            <w:pPr>
              <w:pStyle w:val="ProductList-Body"/>
              <w:tabs>
                <w:tab w:val="clear" w:pos="158"/>
                <w:tab w:val="left" w:pos="720"/>
              </w:tabs>
              <w:spacing w:line="256" w:lineRule="auto"/>
              <w:jc w:val="center"/>
              <w:rPr>
                <w:rFonts w:asciiTheme="majorHAnsi" w:hAnsiTheme="majorHAnsi"/>
                <w:szCs w:val="18"/>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0962B8F3" w14:textId="77777777" w:rsidR="00A54E2A" w:rsidRPr="00B5721D" w:rsidRDefault="00A54E2A" w:rsidP="00A54E2A">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Be anksčiau išvardytų Internete teikiamų paslaugų, „Secure Productive Enterprise“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8632CC"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79959241"/>
      <w:r>
        <w:lastRenderedPageBreak/>
        <w:t>3 priedas – standartinės sutarties sąlygos (procesoriai)</w:t>
      </w:r>
      <w:bookmarkEnd w:id="179"/>
      <w:bookmarkEnd w:id="180"/>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A6CCF8" w14:textId="77777777" w:rsidR="008632CC" w:rsidRDefault="008632CC" w:rsidP="009A573F">
      <w:pPr>
        <w:spacing w:after="0" w:line="240" w:lineRule="auto"/>
      </w:pPr>
      <w:r>
        <w:separator/>
      </w:r>
    </w:p>
  </w:endnote>
  <w:endnote w:type="continuationSeparator" w:id="0">
    <w:p w14:paraId="054B43E0" w14:textId="77777777" w:rsidR="008632CC" w:rsidRDefault="008632CC" w:rsidP="009A573F">
      <w:pPr>
        <w:spacing w:after="0" w:line="240" w:lineRule="auto"/>
      </w:pPr>
      <w:r>
        <w:continuationSeparator/>
      </w:r>
    </w:p>
  </w:endnote>
  <w:endnote w:type="continuationNotice" w:id="1">
    <w:p w14:paraId="0EFEC7BB" w14:textId="77777777" w:rsidR="008632CC" w:rsidRDefault="008632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MingLiU">
    <w:altName w:val="Arial Unicode MS"/>
    <w:panose1 w:val="02010601000101010101"/>
    <w:charset w:val="88"/>
    <w:family w:val="auto"/>
    <w:notTrueType/>
    <w:pitch w:val="variable"/>
    <w:sig w:usb0="00000000" w:usb1="08080000" w:usb2="00000010" w:usb3="00000000" w:csb0="00100000"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F67019" w:rsidRDefault="00F67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F67019" w:rsidRPr="00591643" w:rsidRDefault="00F67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36BD1D0" w14:textId="77777777" w:rsidTr="00A54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F67019" w:rsidRPr="00BB596D" w:rsidRDefault="008632CC" w:rsidP="000F4674">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F67019" w:rsidRPr="00BB596D" w:rsidRDefault="008632CC" w:rsidP="000F4674">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F67019" w:rsidRPr="00BB596D" w:rsidRDefault="008632CC" w:rsidP="000F4674">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F67019" w:rsidRPr="00BB596D" w:rsidRDefault="008632CC" w:rsidP="000F4674">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F67019" w:rsidRPr="00350D42" w:rsidRDefault="008632CC" w:rsidP="000F4674">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F67019" w:rsidRPr="00BB596D" w:rsidRDefault="008632CC" w:rsidP="000F4674">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E537610" w14:textId="77777777" w:rsidR="00F67019" w:rsidRPr="00591643" w:rsidRDefault="00F6701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F67019" w:rsidRPr="00BB596D" w:rsidRDefault="008632CC"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F67019" w:rsidRPr="00BB596D" w:rsidRDefault="008632CC"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F67019" w:rsidRPr="00BB596D" w:rsidRDefault="008632CC"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F67019" w:rsidRPr="00BB596D" w:rsidRDefault="008632CC"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F67019" w:rsidRPr="00350D42" w:rsidRDefault="008632CC"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F67019" w:rsidRPr="00BB596D" w:rsidRDefault="008632CC"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1D89FB4" w14:textId="77777777" w:rsidR="00F67019" w:rsidRPr="00BB596D" w:rsidRDefault="00F67019">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F67019" w:rsidRPr="00BB596D" w:rsidRDefault="008632CC"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F67019" w:rsidRPr="00350D42" w:rsidRDefault="008632CC"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6B6B9284" w14:textId="77777777" w:rsidR="00F67019" w:rsidRPr="00BB596D" w:rsidRDefault="00F6701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F67019" w:rsidRPr="00BB596D" w:rsidRDefault="008632CC"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F67019" w:rsidRPr="00350D42" w:rsidRDefault="008632CC"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4825F86F" w14:textId="77777777" w:rsidR="00F67019" w:rsidRPr="00BB596D" w:rsidRDefault="00F6701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F67019" w:rsidRPr="00BB596D" w:rsidRDefault="008632CC"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F67019" w:rsidRPr="00350D42" w:rsidRDefault="008632CC"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F67019" w:rsidRPr="00BB596D" w:rsidRDefault="008632CC"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1C087CC8" w14:textId="77777777" w:rsidR="00F67019" w:rsidRPr="00BB596D" w:rsidRDefault="00F6701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D9F4BC5"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5C6A"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6387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0B432"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DDE3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3F465"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3BAE9"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258F"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992C"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FE5A0" w14:textId="77777777" w:rsidR="00F67019" w:rsidRPr="00350D42" w:rsidRDefault="008632CC"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9379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720D"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332A8DC6" w14:textId="77777777" w:rsidR="00F67019" w:rsidRPr="00BB596D" w:rsidRDefault="00F67019"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F67019" w:rsidRPr="00BB596D" w:rsidRDefault="008632CC" w:rsidP="005B3001">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F67019" w:rsidRPr="00BB596D" w:rsidRDefault="008632CC" w:rsidP="005B3001">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F67019" w:rsidRPr="00BB596D" w:rsidRDefault="008632CC" w:rsidP="005B3001">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F67019" w:rsidRPr="00BB596D" w:rsidRDefault="008632CC" w:rsidP="005B3001">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F67019" w:rsidRPr="00350D42" w:rsidRDefault="008632CC" w:rsidP="005B3001">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F67019" w:rsidRPr="00BB596D" w:rsidRDefault="008632CC" w:rsidP="005B3001">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5295F4F4" w14:textId="77777777" w:rsidR="00F67019" w:rsidRPr="00BB596D" w:rsidRDefault="00F67019"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723" w:rsidRPr="00C76DF3" w14:paraId="3FF4056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F1070" w14:textId="77777777" w:rsidR="00B75723" w:rsidRPr="00C76DF3" w:rsidRDefault="008632CC" w:rsidP="00591643">
          <w:pPr>
            <w:pStyle w:val="ProductList-OfferingBody"/>
            <w:ind w:left="-77" w:right="-73"/>
            <w:jc w:val="center"/>
            <w:rPr>
              <w:color w:val="808080" w:themeColor="background1" w:themeShade="80"/>
              <w:sz w:val="14"/>
              <w:szCs w:val="14"/>
            </w:rPr>
          </w:pPr>
          <w:hyperlink w:anchor="TableofContents" w:history="1">
            <w:r w:rsidR="00B7572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65E00" w14:textId="77777777" w:rsidR="00B75723" w:rsidRPr="00C76DF3" w:rsidRDefault="00B757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0DA26" w14:textId="77777777" w:rsidR="00B75723" w:rsidRPr="00C76DF3" w:rsidRDefault="008632CC" w:rsidP="00591643">
          <w:pPr>
            <w:pStyle w:val="ProductList-OfferingBody"/>
            <w:ind w:left="-72" w:right="-74"/>
            <w:jc w:val="center"/>
            <w:rPr>
              <w:color w:val="808080" w:themeColor="background1" w:themeShade="80"/>
              <w:sz w:val="14"/>
              <w:szCs w:val="14"/>
            </w:rPr>
          </w:pPr>
          <w:hyperlink w:anchor="Introduction" w:history="1">
            <w:r w:rsidR="00B7572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DCDD4" w14:textId="77777777" w:rsidR="00B75723" w:rsidRPr="00C76DF3" w:rsidRDefault="00B757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E18AD" w14:textId="77777777" w:rsidR="00B75723" w:rsidRPr="00C76DF3" w:rsidRDefault="008632CC" w:rsidP="003812FE">
          <w:pPr>
            <w:pStyle w:val="ProductList-OfferingBody"/>
            <w:ind w:left="-72" w:right="-75"/>
            <w:jc w:val="center"/>
            <w:rPr>
              <w:color w:val="808080" w:themeColor="background1" w:themeShade="80"/>
              <w:sz w:val="14"/>
              <w:szCs w:val="14"/>
            </w:rPr>
          </w:pPr>
          <w:hyperlink w:anchor="GeneralTerms" w:history="1">
            <w:r w:rsidR="00B75723">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A59CCE" w14:textId="77777777" w:rsidR="00B75723" w:rsidRPr="00C76DF3" w:rsidRDefault="00B757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839F" w14:textId="77777777" w:rsidR="00B75723" w:rsidRPr="00C76DF3" w:rsidRDefault="008632CC" w:rsidP="00591643">
          <w:pPr>
            <w:pStyle w:val="ProductList-OfferingBody"/>
            <w:ind w:left="-72" w:right="-77"/>
            <w:jc w:val="center"/>
            <w:rPr>
              <w:color w:val="808080" w:themeColor="background1" w:themeShade="80"/>
              <w:sz w:val="14"/>
              <w:szCs w:val="14"/>
            </w:rPr>
          </w:pPr>
          <w:hyperlink w:anchor="PrivacyandSecurityTerms" w:history="1">
            <w:r w:rsidR="00B75723">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F3D1C"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48268C" w14:textId="77777777" w:rsidR="00B75723" w:rsidRPr="00C76DF3" w:rsidRDefault="008632CC" w:rsidP="003812FE">
          <w:pPr>
            <w:pStyle w:val="ProductList-OfferingBody"/>
            <w:ind w:left="-72" w:right="-77"/>
            <w:jc w:val="center"/>
            <w:rPr>
              <w:color w:val="808080" w:themeColor="background1" w:themeShade="80"/>
              <w:sz w:val="14"/>
              <w:szCs w:val="14"/>
            </w:rPr>
          </w:pPr>
          <w:hyperlink w:anchor="OnlineServiceSpecificTerms" w:history="1">
            <w:r w:rsidR="00B7572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BBEB8"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8E68" w14:textId="77777777" w:rsidR="00B75723" w:rsidRPr="00C76DF3" w:rsidRDefault="008632CC" w:rsidP="003812FE">
          <w:pPr>
            <w:pStyle w:val="ProductList-OfferingBody"/>
            <w:ind w:left="-72" w:right="-76"/>
            <w:jc w:val="center"/>
            <w:rPr>
              <w:color w:val="808080" w:themeColor="background1" w:themeShade="80"/>
              <w:sz w:val="14"/>
              <w:szCs w:val="14"/>
            </w:rPr>
          </w:pPr>
          <w:hyperlink w:anchor="Attachment1" w:history="1">
            <w:r w:rsidR="00B75723">
              <w:rPr>
                <w:rStyle w:val="Hyperlink"/>
                <w:sz w:val="14"/>
                <w:szCs w:val="14"/>
              </w:rPr>
              <w:t>Priedai</w:t>
            </w:r>
          </w:hyperlink>
        </w:p>
      </w:tc>
    </w:tr>
  </w:tbl>
  <w:p w14:paraId="0F7FD6D3" w14:textId="77777777" w:rsidR="00B75723" w:rsidRPr="00591643" w:rsidRDefault="00B75723">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0275" w:rsidRPr="00990DE4" w14:paraId="69AD41F9" w14:textId="77777777" w:rsidTr="00855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E4B38" w14:textId="77777777" w:rsidR="00260275" w:rsidRPr="00BB596D" w:rsidRDefault="008632CC" w:rsidP="00260275">
          <w:pPr>
            <w:pStyle w:val="ProductList-OfferingBody"/>
            <w:ind w:left="-77" w:right="-73"/>
            <w:jc w:val="center"/>
            <w:rPr>
              <w:rStyle w:val="Hyperlink"/>
              <w:sz w:val="14"/>
              <w:szCs w:val="14"/>
              <w:lang w:val="en-US" w:eastAsia="en-US" w:bidi="ar-SA"/>
            </w:rPr>
          </w:pPr>
          <w:hyperlink w:anchor="TableofContents" w:history="1">
            <w:r w:rsidR="00260275">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A8631C"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EF2C0" w14:textId="77777777" w:rsidR="00260275" w:rsidRPr="00BB596D" w:rsidRDefault="008632CC" w:rsidP="00260275">
          <w:pPr>
            <w:pStyle w:val="ProductList-OfferingBody"/>
            <w:ind w:left="-77" w:right="-73"/>
            <w:jc w:val="center"/>
            <w:rPr>
              <w:rStyle w:val="Hyperlink"/>
              <w:sz w:val="14"/>
              <w:szCs w:val="14"/>
              <w:lang w:val="en-US" w:eastAsia="en-US" w:bidi="ar-SA"/>
            </w:rPr>
          </w:pPr>
          <w:hyperlink w:anchor="Introduction" w:history="1">
            <w:r w:rsidR="00260275">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E397D4"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45EF5" w14:textId="77777777" w:rsidR="00260275" w:rsidRPr="00BB596D" w:rsidRDefault="008632CC" w:rsidP="00260275">
          <w:pPr>
            <w:pStyle w:val="ProductList-OfferingBody"/>
            <w:ind w:left="-77" w:right="-73"/>
            <w:jc w:val="center"/>
            <w:rPr>
              <w:rStyle w:val="Hyperlink"/>
              <w:sz w:val="14"/>
              <w:szCs w:val="14"/>
              <w:lang w:val="en-US" w:eastAsia="en-US" w:bidi="ar-SA"/>
            </w:rPr>
          </w:pPr>
          <w:hyperlink w:anchor="GeneralTerms" w:history="1">
            <w:r w:rsidR="00260275">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FBA6A9"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6A14" w14:textId="77777777" w:rsidR="00260275" w:rsidRPr="00BB596D" w:rsidRDefault="008632CC" w:rsidP="00260275">
          <w:pPr>
            <w:pStyle w:val="ProductList-OfferingBody"/>
            <w:ind w:left="-77" w:right="-73"/>
            <w:jc w:val="center"/>
            <w:rPr>
              <w:rStyle w:val="Hyperlink"/>
              <w:sz w:val="14"/>
              <w:szCs w:val="14"/>
              <w:lang w:val="en-US" w:eastAsia="en-US" w:bidi="ar-SA"/>
            </w:rPr>
          </w:pPr>
          <w:hyperlink w:anchor="PrivacyandSecurityTerms" w:history="1">
            <w:r w:rsidR="00260275">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33C16"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94E206" w14:textId="77777777" w:rsidR="00260275" w:rsidRPr="00350D42" w:rsidRDefault="008632CC" w:rsidP="00260275">
          <w:pPr>
            <w:pStyle w:val="ProductList-OfferingBody"/>
            <w:ind w:left="-77" w:right="-73"/>
            <w:jc w:val="center"/>
            <w:rPr>
              <w:rStyle w:val="Hyperlink"/>
              <w:sz w:val="14"/>
              <w:szCs w:val="14"/>
              <w:lang w:val="es-ES" w:eastAsia="en-US" w:bidi="ar-SA"/>
            </w:rPr>
          </w:pPr>
          <w:hyperlink w:anchor="OnlineServiceSpecificTerms" w:history="1">
            <w:r w:rsidR="00260275"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AFC557" w14:textId="77777777" w:rsidR="00260275" w:rsidRPr="00BB596D" w:rsidRDefault="00260275" w:rsidP="00260275">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2672F" w14:textId="77777777" w:rsidR="00260275" w:rsidRPr="00BB596D" w:rsidRDefault="008632CC" w:rsidP="00260275">
          <w:pPr>
            <w:pStyle w:val="ProductList-OfferingBody"/>
            <w:ind w:left="-77" w:right="-73"/>
            <w:jc w:val="center"/>
            <w:rPr>
              <w:rStyle w:val="Hyperlink"/>
              <w:sz w:val="14"/>
              <w:szCs w:val="14"/>
              <w:lang w:val="en-US" w:eastAsia="en-US" w:bidi="ar-SA"/>
            </w:rPr>
          </w:pPr>
          <w:hyperlink w:anchor="Attachment1" w:history="1">
            <w:r w:rsidR="00260275">
              <w:rPr>
                <w:rStyle w:val="Hyperlink"/>
                <w:sz w:val="14"/>
                <w:szCs w:val="14"/>
                <w:lang w:val="en-US" w:eastAsia="en-US" w:bidi="ar-SA"/>
              </w:rPr>
              <w:t>Priedas</w:t>
            </w:r>
          </w:hyperlink>
        </w:p>
      </w:tc>
    </w:tr>
  </w:tbl>
  <w:p w14:paraId="467D9F19" w14:textId="77777777" w:rsidR="00B75723" w:rsidRPr="00591643" w:rsidRDefault="00B75723"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5723" w:rsidRPr="00C76DF3" w14:paraId="09DFCE3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45247D" w14:textId="77777777" w:rsidR="00B75723" w:rsidRPr="00C76DF3" w:rsidRDefault="008632CC" w:rsidP="00591643">
          <w:pPr>
            <w:pStyle w:val="ProductList-OfferingBody"/>
            <w:ind w:left="-77" w:right="-73"/>
            <w:jc w:val="center"/>
            <w:rPr>
              <w:color w:val="808080" w:themeColor="background1" w:themeShade="80"/>
              <w:sz w:val="14"/>
              <w:szCs w:val="14"/>
            </w:rPr>
          </w:pPr>
          <w:hyperlink w:anchor="TableofContents" w:history="1">
            <w:r w:rsidR="00B7572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95844F" w14:textId="77777777" w:rsidR="00B75723" w:rsidRPr="00C76DF3" w:rsidRDefault="00B757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1ADAE" w14:textId="77777777" w:rsidR="00B75723" w:rsidRPr="00C76DF3" w:rsidRDefault="008632CC" w:rsidP="00591643">
          <w:pPr>
            <w:pStyle w:val="ProductList-OfferingBody"/>
            <w:ind w:left="-72" w:right="-74"/>
            <w:jc w:val="center"/>
            <w:rPr>
              <w:color w:val="808080" w:themeColor="background1" w:themeShade="80"/>
              <w:sz w:val="14"/>
              <w:szCs w:val="14"/>
            </w:rPr>
          </w:pPr>
          <w:hyperlink w:anchor="Introduction" w:history="1">
            <w:r w:rsidR="00B7572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70C406" w14:textId="77777777" w:rsidR="00B75723" w:rsidRPr="00C76DF3" w:rsidRDefault="00B757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D15E3" w14:textId="77777777" w:rsidR="00B75723" w:rsidRPr="00C76DF3" w:rsidRDefault="008632CC" w:rsidP="003812FE">
          <w:pPr>
            <w:pStyle w:val="ProductList-OfferingBody"/>
            <w:ind w:left="-72" w:right="-75"/>
            <w:jc w:val="center"/>
            <w:rPr>
              <w:color w:val="808080" w:themeColor="background1" w:themeShade="80"/>
              <w:sz w:val="14"/>
              <w:szCs w:val="14"/>
            </w:rPr>
          </w:pPr>
          <w:hyperlink w:anchor="GeneralTerms" w:history="1">
            <w:r w:rsidR="00B75723">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DD7B1C" w14:textId="77777777" w:rsidR="00B75723" w:rsidRPr="00C76DF3" w:rsidRDefault="00B757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8AC40" w14:textId="77777777" w:rsidR="00B75723" w:rsidRPr="00C76DF3" w:rsidRDefault="008632CC" w:rsidP="00591643">
          <w:pPr>
            <w:pStyle w:val="ProductList-OfferingBody"/>
            <w:ind w:left="-72" w:right="-77"/>
            <w:jc w:val="center"/>
            <w:rPr>
              <w:color w:val="808080" w:themeColor="background1" w:themeShade="80"/>
              <w:sz w:val="14"/>
              <w:szCs w:val="14"/>
            </w:rPr>
          </w:pPr>
          <w:hyperlink w:anchor="PrivacyandSecurityTerms" w:history="1">
            <w:r w:rsidR="00B75723">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84ED3D"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E1CC6" w14:textId="77777777" w:rsidR="00B75723" w:rsidRPr="00C76DF3" w:rsidRDefault="008632CC" w:rsidP="003812FE">
          <w:pPr>
            <w:pStyle w:val="ProductList-OfferingBody"/>
            <w:ind w:left="-72" w:right="-77"/>
            <w:jc w:val="center"/>
            <w:rPr>
              <w:color w:val="808080" w:themeColor="background1" w:themeShade="80"/>
              <w:sz w:val="14"/>
              <w:szCs w:val="14"/>
            </w:rPr>
          </w:pPr>
          <w:hyperlink w:anchor="OnlineServiceSpecificTerms" w:history="1">
            <w:r w:rsidR="00B7572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82B7" w14:textId="77777777" w:rsidR="00B75723" w:rsidRPr="00C76DF3" w:rsidRDefault="00B757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D7574" w14:textId="77777777" w:rsidR="00B75723" w:rsidRPr="00C76DF3" w:rsidRDefault="008632CC" w:rsidP="003812FE">
          <w:pPr>
            <w:pStyle w:val="ProductList-OfferingBody"/>
            <w:ind w:left="-72" w:right="-76"/>
            <w:jc w:val="center"/>
            <w:rPr>
              <w:color w:val="808080" w:themeColor="background1" w:themeShade="80"/>
              <w:sz w:val="14"/>
              <w:szCs w:val="14"/>
            </w:rPr>
          </w:pPr>
          <w:hyperlink w:anchor="Attachment1" w:history="1">
            <w:r w:rsidR="00B75723">
              <w:rPr>
                <w:rStyle w:val="Hyperlink"/>
                <w:sz w:val="14"/>
                <w:szCs w:val="14"/>
              </w:rPr>
              <w:t>Priedai</w:t>
            </w:r>
          </w:hyperlink>
        </w:p>
      </w:tc>
    </w:tr>
  </w:tbl>
  <w:p w14:paraId="69F6DD2F" w14:textId="77777777" w:rsidR="00B75723" w:rsidRPr="00591643" w:rsidRDefault="00B75723">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701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F67019" w:rsidRPr="00C76DF3" w:rsidRDefault="008632CC" w:rsidP="00591643">
          <w:pPr>
            <w:pStyle w:val="ProductList-OfferingBody"/>
            <w:ind w:left="-77" w:right="-73"/>
            <w:jc w:val="center"/>
            <w:rPr>
              <w:color w:val="808080" w:themeColor="background1" w:themeShade="80"/>
              <w:sz w:val="14"/>
              <w:szCs w:val="14"/>
            </w:rPr>
          </w:pPr>
          <w:hyperlink w:anchor="TableofContents" w:history="1">
            <w:r w:rsidR="00F6701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F67019" w:rsidRPr="00C76DF3" w:rsidRDefault="00F67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F67019" w:rsidRPr="00C76DF3" w:rsidRDefault="008632CC" w:rsidP="00591643">
          <w:pPr>
            <w:pStyle w:val="ProductList-OfferingBody"/>
            <w:ind w:left="-72" w:right="-74"/>
            <w:jc w:val="center"/>
            <w:rPr>
              <w:color w:val="808080" w:themeColor="background1" w:themeShade="80"/>
              <w:sz w:val="14"/>
              <w:szCs w:val="14"/>
            </w:rPr>
          </w:pPr>
          <w:hyperlink w:anchor="Introduction" w:history="1">
            <w:r w:rsidR="00F6701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F67019" w:rsidRPr="00C76DF3" w:rsidRDefault="00F67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F67019" w:rsidRPr="00C76DF3" w:rsidRDefault="008632CC" w:rsidP="003812FE">
          <w:pPr>
            <w:pStyle w:val="ProductList-OfferingBody"/>
            <w:ind w:left="-72" w:right="-75"/>
            <w:jc w:val="center"/>
            <w:rPr>
              <w:color w:val="808080" w:themeColor="background1" w:themeShade="80"/>
              <w:sz w:val="14"/>
              <w:szCs w:val="14"/>
            </w:rPr>
          </w:pPr>
          <w:hyperlink w:anchor="GeneralTerms" w:history="1">
            <w:r w:rsidR="00F6701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F67019" w:rsidRPr="00C76DF3" w:rsidRDefault="00F67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F67019" w:rsidRPr="00C76DF3" w:rsidRDefault="008632CC" w:rsidP="00591643">
          <w:pPr>
            <w:pStyle w:val="ProductList-OfferingBody"/>
            <w:ind w:left="-72" w:right="-77"/>
            <w:jc w:val="center"/>
            <w:rPr>
              <w:color w:val="808080" w:themeColor="background1" w:themeShade="80"/>
              <w:sz w:val="14"/>
              <w:szCs w:val="14"/>
            </w:rPr>
          </w:pPr>
          <w:hyperlink w:anchor="PrivacyandSecurityTerms" w:history="1">
            <w:r w:rsidR="00F6701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F67019" w:rsidRPr="00C76DF3" w:rsidRDefault="008632CC" w:rsidP="003812FE">
          <w:pPr>
            <w:pStyle w:val="ProductList-OfferingBody"/>
            <w:ind w:left="-72" w:right="-77"/>
            <w:jc w:val="center"/>
            <w:rPr>
              <w:color w:val="808080" w:themeColor="background1" w:themeShade="80"/>
              <w:sz w:val="14"/>
              <w:szCs w:val="14"/>
            </w:rPr>
          </w:pPr>
          <w:hyperlink w:anchor="OnlineServiceSpecificTerms" w:history="1">
            <w:r w:rsidR="00F6701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F67019" w:rsidRPr="00C76DF3" w:rsidRDefault="008632CC" w:rsidP="003812FE">
          <w:pPr>
            <w:pStyle w:val="ProductList-OfferingBody"/>
            <w:ind w:left="-72" w:right="-76"/>
            <w:jc w:val="center"/>
            <w:rPr>
              <w:color w:val="808080" w:themeColor="background1" w:themeShade="80"/>
              <w:sz w:val="14"/>
              <w:szCs w:val="14"/>
            </w:rPr>
          </w:pPr>
          <w:hyperlink w:anchor="Attachment1" w:history="1">
            <w:r w:rsidR="00F67019">
              <w:rPr>
                <w:rStyle w:val="Hyperlink"/>
                <w:sz w:val="14"/>
                <w:szCs w:val="14"/>
              </w:rPr>
              <w:t>Priedai</w:t>
            </w:r>
          </w:hyperlink>
        </w:p>
      </w:tc>
    </w:tr>
  </w:tbl>
  <w:p w14:paraId="1DFF8355" w14:textId="77777777" w:rsidR="00F67019" w:rsidRPr="00591643" w:rsidRDefault="00F67019">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F67019" w:rsidRPr="00350D42" w:rsidRDefault="008632CC"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B364077" w14:textId="77777777" w:rsidR="00F67019" w:rsidRPr="00BB596D" w:rsidRDefault="00F67019" w:rsidP="005C46D2">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F67019" w:rsidRPr="00350D42" w:rsidRDefault="008632CC"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F67019" w:rsidRPr="00BB596D" w:rsidRDefault="008632CC"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32A3A59" w14:textId="77777777" w:rsidR="00F67019" w:rsidRPr="00BB596D" w:rsidRDefault="00F67019"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F3CDCD" w14:textId="77777777" w:rsidR="008632CC" w:rsidRDefault="008632CC" w:rsidP="009A573F">
      <w:pPr>
        <w:spacing w:after="0" w:line="240" w:lineRule="auto"/>
      </w:pPr>
      <w:r>
        <w:separator/>
      </w:r>
    </w:p>
  </w:footnote>
  <w:footnote w:type="continuationSeparator" w:id="0">
    <w:p w14:paraId="27A273B0" w14:textId="77777777" w:rsidR="008632CC" w:rsidRDefault="008632CC" w:rsidP="009A573F">
      <w:pPr>
        <w:spacing w:after="0" w:line="240" w:lineRule="auto"/>
      </w:pPr>
      <w:r>
        <w:continuationSeparator/>
      </w:r>
    </w:p>
  </w:footnote>
  <w:footnote w:type="continuationNotice" w:id="1">
    <w:p w14:paraId="2248BE04" w14:textId="77777777" w:rsidR="008632CC" w:rsidRDefault="008632C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F67019" w:rsidRPr="004D27A6" w:rsidRDefault="00F670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008D41" w:rsidR="00F67019" w:rsidRPr="00171B2E" w:rsidRDefault="008632CC"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A54E2A">
              <w:rPr>
                <w:color w:val="404040" w:themeColor="text1" w:themeTint="BF"/>
                <w:sz w:val="16"/>
                <w:szCs w:val="16"/>
              </w:rPr>
              <w:t xml:space="preserve">gegužės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FC43CE">
          <w:rPr>
            <w:noProof/>
            <w:color w:val="404040" w:themeColor="text1" w:themeTint="BF"/>
            <w:sz w:val="16"/>
            <w:szCs w:val="16"/>
          </w:rPr>
          <w:t>20</w:t>
        </w:r>
        <w:r w:rsidR="00F67019">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7567A96" w:rsidR="00F67019" w:rsidRPr="00540154" w:rsidRDefault="008632CC"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A54E2A">
              <w:rPr>
                <w:color w:val="404040" w:themeColor="text1" w:themeTint="BF"/>
                <w:sz w:val="16"/>
                <w:szCs w:val="16"/>
              </w:rPr>
              <w:t xml:space="preserve">gegužės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FC43CE">
          <w:rPr>
            <w:noProof/>
            <w:color w:val="404040" w:themeColor="text1" w:themeTint="BF"/>
            <w:sz w:val="16"/>
            <w:szCs w:val="16"/>
          </w:rPr>
          <w:t>14</w:t>
        </w:r>
        <w:r w:rsidR="00F6701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KlAm64HuTdHAJmcVqZuW83/k6ZyrpGv3ibptVNv1d7cgsQKWc8cNsZyQUp71Xo0zwytQiltoxqkJqZAu4rCkQ==" w:salt="KnoIeTLCHPepV5v6WBOqf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27B92"/>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32CC"/>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43C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file:///C:\Users\justi_000\Desktop\(ID%23%20TR-17-00729)%20OST%20-%20Feb%202017\use%20these%20files%20for%20buildback\go.microsoft.com\fwlink\%3f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2.xm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1.xm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8.xml"/><Relationship Id="rId43" Type="http://schemas.openxmlformats.org/officeDocument/2006/relationships/footer" Target="footer10.xm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4C53F763-367E-4CB5-87F6-02D8F9610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19924</Words>
  <Characters>113571</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2017-04-26T06:10:00Z</dcterms:created>
  <dcterms:modified xsi:type="dcterms:W3CDTF">2017-04-26T06:10:00Z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