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6CBEED30"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D42A1B" w:rsidRPr="00D42A1B">
        <w:rPr>
          <w:rFonts w:asciiTheme="majorHAnsi" w:hAnsiTheme="majorHAnsi"/>
          <w:color w:val="FFFFFF" w:themeColor="background1"/>
          <w:sz w:val="72"/>
          <w:szCs w:val="72"/>
        </w:rPr>
        <w:t>gegužės</w:t>
      </w:r>
      <w:r w:rsidR="008D5172" w:rsidRPr="008D5172">
        <w:rPr>
          <w:rFonts w:asciiTheme="majorHAnsi" w:hAnsiTheme="majorHAnsi"/>
          <w:color w:val="FFFFFF" w:themeColor="background1"/>
          <w:sz w:val="72"/>
          <w:szCs w:val="72"/>
        </w:rPr>
        <w:t xml:space="preserve"> mėn</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5879898C" w14:textId="66AA4F10" w:rsidR="00ED686B"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38979443" w:history="1">
        <w:r w:rsidR="00ED686B" w:rsidRPr="0051501C">
          <w:rPr>
            <w:rStyle w:val="Hyperlink"/>
            <w:noProof/>
          </w:rPr>
          <w:t>Įvadas</w:t>
        </w:r>
        <w:r w:rsidR="00ED686B">
          <w:rPr>
            <w:noProof/>
            <w:webHidden/>
          </w:rPr>
          <w:tab/>
        </w:r>
        <w:r w:rsidR="00ED686B">
          <w:rPr>
            <w:noProof/>
            <w:webHidden/>
          </w:rPr>
          <w:fldChar w:fldCharType="begin"/>
        </w:r>
        <w:r w:rsidR="00ED686B">
          <w:rPr>
            <w:noProof/>
            <w:webHidden/>
          </w:rPr>
          <w:instrText xml:space="preserve"> PAGEREF _Toc38979443 \h </w:instrText>
        </w:r>
        <w:r w:rsidR="00ED686B">
          <w:rPr>
            <w:noProof/>
            <w:webHidden/>
          </w:rPr>
        </w:r>
        <w:r w:rsidR="00ED686B">
          <w:rPr>
            <w:noProof/>
            <w:webHidden/>
          </w:rPr>
          <w:fldChar w:fldCharType="separate"/>
        </w:r>
        <w:r w:rsidR="00ED686B">
          <w:rPr>
            <w:noProof/>
            <w:webHidden/>
          </w:rPr>
          <w:t>3</w:t>
        </w:r>
        <w:r w:rsidR="00ED686B">
          <w:rPr>
            <w:noProof/>
            <w:webHidden/>
          </w:rPr>
          <w:fldChar w:fldCharType="end"/>
        </w:r>
      </w:hyperlink>
    </w:p>
    <w:p w14:paraId="499E9C65" w14:textId="12A6356F" w:rsidR="00ED686B" w:rsidRDefault="00287522">
      <w:pPr>
        <w:pStyle w:val="TOC5"/>
        <w:tabs>
          <w:tab w:val="right" w:leader="dot" w:pos="5030"/>
        </w:tabs>
        <w:rPr>
          <w:rFonts w:eastAsiaTheme="minorEastAsia"/>
          <w:noProof/>
          <w:sz w:val="22"/>
          <w:lang w:val="en-US" w:eastAsia="en-US" w:bidi="ar-SA"/>
        </w:rPr>
      </w:pPr>
      <w:hyperlink w:anchor="_Toc38979444" w:history="1">
        <w:r w:rsidR="00ED686B" w:rsidRPr="0051501C">
          <w:rPr>
            <w:rStyle w:val="Hyperlink"/>
            <w:noProof/>
          </w:rPr>
          <w:t>Paslaugų lygio sutartys</w:t>
        </w:r>
        <w:r w:rsidR="00ED686B">
          <w:rPr>
            <w:noProof/>
            <w:webHidden/>
          </w:rPr>
          <w:tab/>
        </w:r>
        <w:r w:rsidR="00ED686B">
          <w:rPr>
            <w:noProof/>
            <w:webHidden/>
          </w:rPr>
          <w:fldChar w:fldCharType="begin"/>
        </w:r>
        <w:r w:rsidR="00ED686B">
          <w:rPr>
            <w:noProof/>
            <w:webHidden/>
          </w:rPr>
          <w:instrText xml:space="preserve"> PAGEREF _Toc38979444 \h </w:instrText>
        </w:r>
        <w:r w:rsidR="00ED686B">
          <w:rPr>
            <w:noProof/>
            <w:webHidden/>
          </w:rPr>
        </w:r>
        <w:r w:rsidR="00ED686B">
          <w:rPr>
            <w:noProof/>
            <w:webHidden/>
          </w:rPr>
          <w:fldChar w:fldCharType="separate"/>
        </w:r>
        <w:r w:rsidR="00ED686B">
          <w:rPr>
            <w:noProof/>
            <w:webHidden/>
          </w:rPr>
          <w:t>3</w:t>
        </w:r>
        <w:r w:rsidR="00ED686B">
          <w:rPr>
            <w:noProof/>
            <w:webHidden/>
          </w:rPr>
          <w:fldChar w:fldCharType="end"/>
        </w:r>
      </w:hyperlink>
    </w:p>
    <w:p w14:paraId="64E2B50B" w14:textId="44AC3162" w:rsidR="00ED686B" w:rsidRDefault="00287522">
      <w:pPr>
        <w:pStyle w:val="TOC5"/>
        <w:tabs>
          <w:tab w:val="right" w:leader="dot" w:pos="5030"/>
        </w:tabs>
        <w:rPr>
          <w:rFonts w:eastAsiaTheme="minorEastAsia"/>
          <w:noProof/>
          <w:sz w:val="22"/>
          <w:lang w:val="en-US" w:eastAsia="en-US" w:bidi="ar-SA"/>
        </w:rPr>
      </w:pPr>
      <w:hyperlink w:anchor="_Toc38979445" w:history="1">
        <w:r w:rsidR="00ED686B" w:rsidRPr="0051501C">
          <w:rPr>
            <w:rStyle w:val="Hyperlink"/>
            <w:noProof/>
          </w:rPr>
          <w:t>Taikytinos Internete teikiamų paslaugų sąlygos ir naujinimai</w:t>
        </w:r>
        <w:r w:rsidR="00ED686B">
          <w:rPr>
            <w:noProof/>
            <w:webHidden/>
          </w:rPr>
          <w:tab/>
        </w:r>
        <w:r w:rsidR="00ED686B">
          <w:rPr>
            <w:noProof/>
            <w:webHidden/>
          </w:rPr>
          <w:fldChar w:fldCharType="begin"/>
        </w:r>
        <w:r w:rsidR="00ED686B">
          <w:rPr>
            <w:noProof/>
            <w:webHidden/>
          </w:rPr>
          <w:instrText xml:space="preserve"> PAGEREF _Toc38979445 \h </w:instrText>
        </w:r>
        <w:r w:rsidR="00ED686B">
          <w:rPr>
            <w:noProof/>
            <w:webHidden/>
          </w:rPr>
        </w:r>
        <w:r w:rsidR="00ED686B">
          <w:rPr>
            <w:noProof/>
            <w:webHidden/>
          </w:rPr>
          <w:fldChar w:fldCharType="separate"/>
        </w:r>
        <w:r w:rsidR="00ED686B">
          <w:rPr>
            <w:noProof/>
            <w:webHidden/>
          </w:rPr>
          <w:t>3</w:t>
        </w:r>
        <w:r w:rsidR="00ED686B">
          <w:rPr>
            <w:noProof/>
            <w:webHidden/>
          </w:rPr>
          <w:fldChar w:fldCharType="end"/>
        </w:r>
      </w:hyperlink>
    </w:p>
    <w:p w14:paraId="6848457B" w14:textId="0E6F8D4B" w:rsidR="00ED686B" w:rsidRDefault="00287522">
      <w:pPr>
        <w:pStyle w:val="TOC5"/>
        <w:tabs>
          <w:tab w:val="right" w:leader="dot" w:pos="5030"/>
        </w:tabs>
        <w:rPr>
          <w:rFonts w:eastAsiaTheme="minorEastAsia"/>
          <w:noProof/>
          <w:sz w:val="22"/>
          <w:lang w:val="en-US" w:eastAsia="en-US" w:bidi="ar-SA"/>
        </w:rPr>
      </w:pPr>
      <w:hyperlink w:anchor="_Toc38979446" w:history="1">
        <w:r w:rsidR="00ED686B" w:rsidRPr="0051501C">
          <w:rPr>
            <w:rStyle w:val="Hyperlink"/>
            <w:noProof/>
          </w:rPr>
          <w:t>Elektroniniai pranešimai</w:t>
        </w:r>
        <w:r w:rsidR="00ED686B">
          <w:rPr>
            <w:noProof/>
            <w:webHidden/>
          </w:rPr>
          <w:tab/>
        </w:r>
        <w:r w:rsidR="00ED686B">
          <w:rPr>
            <w:noProof/>
            <w:webHidden/>
          </w:rPr>
          <w:fldChar w:fldCharType="begin"/>
        </w:r>
        <w:r w:rsidR="00ED686B">
          <w:rPr>
            <w:noProof/>
            <w:webHidden/>
          </w:rPr>
          <w:instrText xml:space="preserve"> PAGEREF _Toc38979446 \h </w:instrText>
        </w:r>
        <w:r w:rsidR="00ED686B">
          <w:rPr>
            <w:noProof/>
            <w:webHidden/>
          </w:rPr>
        </w:r>
        <w:r w:rsidR="00ED686B">
          <w:rPr>
            <w:noProof/>
            <w:webHidden/>
          </w:rPr>
          <w:fldChar w:fldCharType="separate"/>
        </w:r>
        <w:r w:rsidR="00ED686B">
          <w:rPr>
            <w:noProof/>
            <w:webHidden/>
          </w:rPr>
          <w:t>3</w:t>
        </w:r>
        <w:r w:rsidR="00ED686B">
          <w:rPr>
            <w:noProof/>
            <w:webHidden/>
          </w:rPr>
          <w:fldChar w:fldCharType="end"/>
        </w:r>
      </w:hyperlink>
    </w:p>
    <w:p w14:paraId="379E5B66" w14:textId="78634421" w:rsidR="00ED686B" w:rsidRDefault="00287522">
      <w:pPr>
        <w:pStyle w:val="TOC5"/>
        <w:tabs>
          <w:tab w:val="right" w:leader="dot" w:pos="5030"/>
        </w:tabs>
        <w:rPr>
          <w:rFonts w:eastAsiaTheme="minorEastAsia"/>
          <w:noProof/>
          <w:sz w:val="22"/>
          <w:lang w:val="en-US" w:eastAsia="en-US" w:bidi="ar-SA"/>
        </w:rPr>
      </w:pPr>
      <w:hyperlink w:anchor="_Toc38979447" w:history="1">
        <w:r w:rsidR="00ED686B" w:rsidRPr="0051501C">
          <w:rPr>
            <w:rStyle w:val="Hyperlink"/>
            <w:noProof/>
          </w:rPr>
          <w:t>Ankstesnės versijos</w:t>
        </w:r>
        <w:r w:rsidR="00ED686B">
          <w:rPr>
            <w:noProof/>
            <w:webHidden/>
          </w:rPr>
          <w:tab/>
        </w:r>
        <w:r w:rsidR="00ED686B">
          <w:rPr>
            <w:noProof/>
            <w:webHidden/>
          </w:rPr>
          <w:fldChar w:fldCharType="begin"/>
        </w:r>
        <w:r w:rsidR="00ED686B">
          <w:rPr>
            <w:noProof/>
            <w:webHidden/>
          </w:rPr>
          <w:instrText xml:space="preserve"> PAGEREF _Toc38979447 \h </w:instrText>
        </w:r>
        <w:r w:rsidR="00ED686B">
          <w:rPr>
            <w:noProof/>
            <w:webHidden/>
          </w:rPr>
        </w:r>
        <w:r w:rsidR="00ED686B">
          <w:rPr>
            <w:noProof/>
            <w:webHidden/>
          </w:rPr>
          <w:fldChar w:fldCharType="separate"/>
        </w:r>
        <w:r w:rsidR="00ED686B">
          <w:rPr>
            <w:noProof/>
            <w:webHidden/>
          </w:rPr>
          <w:t>3</w:t>
        </w:r>
        <w:r w:rsidR="00ED686B">
          <w:rPr>
            <w:noProof/>
            <w:webHidden/>
          </w:rPr>
          <w:fldChar w:fldCharType="end"/>
        </w:r>
      </w:hyperlink>
    </w:p>
    <w:p w14:paraId="5125181E" w14:textId="1DF2F785" w:rsidR="00ED686B" w:rsidRDefault="00287522">
      <w:pPr>
        <w:pStyle w:val="TOC3"/>
        <w:rPr>
          <w:rFonts w:eastAsiaTheme="minorEastAsia"/>
          <w:b w:val="0"/>
          <w:smallCaps w:val="0"/>
          <w:sz w:val="22"/>
          <w:lang w:val="en-US" w:eastAsia="en-US" w:bidi="ar-SA"/>
        </w:rPr>
      </w:pPr>
      <w:hyperlink w:anchor="_Toc38979448" w:history="1">
        <w:r w:rsidR="00ED686B" w:rsidRPr="0051501C">
          <w:rPr>
            <w:rStyle w:val="Hyperlink"/>
          </w:rPr>
          <w:t>Paaiškinimai ir pakeitimų suvestinė</w:t>
        </w:r>
        <w:r w:rsidR="00ED686B">
          <w:rPr>
            <w:webHidden/>
          </w:rPr>
          <w:tab/>
        </w:r>
        <w:r w:rsidR="00ED686B">
          <w:rPr>
            <w:webHidden/>
          </w:rPr>
          <w:fldChar w:fldCharType="begin"/>
        </w:r>
        <w:r w:rsidR="00ED686B">
          <w:rPr>
            <w:webHidden/>
          </w:rPr>
          <w:instrText xml:space="preserve"> PAGEREF _Toc38979448 \h </w:instrText>
        </w:r>
        <w:r w:rsidR="00ED686B">
          <w:rPr>
            <w:webHidden/>
          </w:rPr>
        </w:r>
        <w:r w:rsidR="00ED686B">
          <w:rPr>
            <w:webHidden/>
          </w:rPr>
          <w:fldChar w:fldCharType="separate"/>
        </w:r>
        <w:r w:rsidR="00ED686B">
          <w:rPr>
            <w:webHidden/>
          </w:rPr>
          <w:t>3</w:t>
        </w:r>
        <w:r w:rsidR="00ED686B">
          <w:rPr>
            <w:webHidden/>
          </w:rPr>
          <w:fldChar w:fldCharType="end"/>
        </w:r>
      </w:hyperlink>
    </w:p>
    <w:p w14:paraId="171B1C5B" w14:textId="3F7C74FD" w:rsidR="00ED686B" w:rsidRDefault="00287522">
      <w:pPr>
        <w:pStyle w:val="TOC1"/>
        <w:tabs>
          <w:tab w:val="right" w:leader="dot" w:pos="5030"/>
        </w:tabs>
        <w:rPr>
          <w:rFonts w:eastAsiaTheme="minorEastAsia"/>
          <w:b w:val="0"/>
          <w:caps w:val="0"/>
          <w:noProof/>
          <w:sz w:val="22"/>
          <w:lang w:val="en-US" w:eastAsia="en-US" w:bidi="ar-SA"/>
        </w:rPr>
      </w:pPr>
      <w:hyperlink w:anchor="_Toc38979449" w:history="1">
        <w:r w:rsidR="00ED686B" w:rsidRPr="0051501C">
          <w:rPr>
            <w:rStyle w:val="Hyperlink"/>
            <w:noProof/>
          </w:rPr>
          <w:t>Apibrėžtys</w:t>
        </w:r>
        <w:r w:rsidR="00ED686B">
          <w:rPr>
            <w:noProof/>
            <w:webHidden/>
          </w:rPr>
          <w:tab/>
        </w:r>
        <w:r w:rsidR="00ED686B">
          <w:rPr>
            <w:noProof/>
            <w:webHidden/>
          </w:rPr>
          <w:fldChar w:fldCharType="begin"/>
        </w:r>
        <w:r w:rsidR="00ED686B">
          <w:rPr>
            <w:noProof/>
            <w:webHidden/>
          </w:rPr>
          <w:instrText xml:space="preserve"> PAGEREF _Toc38979449 \h </w:instrText>
        </w:r>
        <w:r w:rsidR="00ED686B">
          <w:rPr>
            <w:noProof/>
            <w:webHidden/>
          </w:rPr>
        </w:r>
        <w:r w:rsidR="00ED686B">
          <w:rPr>
            <w:noProof/>
            <w:webHidden/>
          </w:rPr>
          <w:fldChar w:fldCharType="separate"/>
        </w:r>
        <w:r w:rsidR="00ED686B">
          <w:rPr>
            <w:noProof/>
            <w:webHidden/>
          </w:rPr>
          <w:t>4</w:t>
        </w:r>
        <w:r w:rsidR="00ED686B">
          <w:rPr>
            <w:noProof/>
            <w:webHidden/>
          </w:rPr>
          <w:fldChar w:fldCharType="end"/>
        </w:r>
      </w:hyperlink>
    </w:p>
    <w:p w14:paraId="061B804A" w14:textId="17A14D49" w:rsidR="00ED686B" w:rsidRDefault="00287522">
      <w:pPr>
        <w:pStyle w:val="TOC1"/>
        <w:tabs>
          <w:tab w:val="right" w:leader="dot" w:pos="5030"/>
        </w:tabs>
        <w:rPr>
          <w:rFonts w:eastAsiaTheme="minorEastAsia"/>
          <w:b w:val="0"/>
          <w:caps w:val="0"/>
          <w:noProof/>
          <w:sz w:val="22"/>
          <w:lang w:val="en-US" w:eastAsia="en-US" w:bidi="ar-SA"/>
        </w:rPr>
      </w:pPr>
      <w:hyperlink w:anchor="_Toc38979450" w:history="1">
        <w:r w:rsidR="00ED686B" w:rsidRPr="0051501C">
          <w:rPr>
            <w:rStyle w:val="Hyperlink"/>
            <w:noProof/>
          </w:rPr>
          <w:t>Bendrosios sąlygos</w:t>
        </w:r>
        <w:r w:rsidR="00ED686B">
          <w:rPr>
            <w:noProof/>
            <w:webHidden/>
          </w:rPr>
          <w:tab/>
        </w:r>
        <w:r w:rsidR="00ED686B">
          <w:rPr>
            <w:noProof/>
            <w:webHidden/>
          </w:rPr>
          <w:fldChar w:fldCharType="begin"/>
        </w:r>
        <w:r w:rsidR="00ED686B">
          <w:rPr>
            <w:noProof/>
            <w:webHidden/>
          </w:rPr>
          <w:instrText xml:space="preserve"> PAGEREF _Toc38979450 \h </w:instrText>
        </w:r>
        <w:r w:rsidR="00ED686B">
          <w:rPr>
            <w:noProof/>
            <w:webHidden/>
          </w:rPr>
        </w:r>
        <w:r w:rsidR="00ED686B">
          <w:rPr>
            <w:noProof/>
            <w:webHidden/>
          </w:rPr>
          <w:fldChar w:fldCharType="separate"/>
        </w:r>
        <w:r w:rsidR="00ED686B">
          <w:rPr>
            <w:noProof/>
            <w:webHidden/>
          </w:rPr>
          <w:t>6</w:t>
        </w:r>
        <w:r w:rsidR="00ED686B">
          <w:rPr>
            <w:noProof/>
            <w:webHidden/>
          </w:rPr>
          <w:fldChar w:fldCharType="end"/>
        </w:r>
      </w:hyperlink>
    </w:p>
    <w:p w14:paraId="68155752" w14:textId="4F0D5906" w:rsidR="00ED686B" w:rsidRDefault="00287522">
      <w:pPr>
        <w:pStyle w:val="TOC5"/>
        <w:tabs>
          <w:tab w:val="right" w:leader="dot" w:pos="5030"/>
        </w:tabs>
        <w:rPr>
          <w:rFonts w:eastAsiaTheme="minorEastAsia"/>
          <w:noProof/>
          <w:sz w:val="22"/>
          <w:lang w:val="en-US" w:eastAsia="en-US" w:bidi="ar-SA"/>
        </w:rPr>
      </w:pPr>
      <w:hyperlink w:anchor="_Toc38979451" w:history="1">
        <w:r w:rsidR="00ED686B" w:rsidRPr="0051501C">
          <w:rPr>
            <w:rStyle w:val="Hyperlink"/>
            <w:noProof/>
          </w:rPr>
          <w:t>Internete teikiamų paslaugų licencijavimas</w:t>
        </w:r>
        <w:r w:rsidR="00ED686B">
          <w:rPr>
            <w:noProof/>
            <w:webHidden/>
          </w:rPr>
          <w:tab/>
        </w:r>
        <w:r w:rsidR="00ED686B">
          <w:rPr>
            <w:noProof/>
            <w:webHidden/>
          </w:rPr>
          <w:fldChar w:fldCharType="begin"/>
        </w:r>
        <w:r w:rsidR="00ED686B">
          <w:rPr>
            <w:noProof/>
            <w:webHidden/>
          </w:rPr>
          <w:instrText xml:space="preserve"> PAGEREF _Toc38979451 \h </w:instrText>
        </w:r>
        <w:r w:rsidR="00ED686B">
          <w:rPr>
            <w:noProof/>
            <w:webHidden/>
          </w:rPr>
        </w:r>
        <w:r w:rsidR="00ED686B">
          <w:rPr>
            <w:noProof/>
            <w:webHidden/>
          </w:rPr>
          <w:fldChar w:fldCharType="separate"/>
        </w:r>
        <w:r w:rsidR="00ED686B">
          <w:rPr>
            <w:noProof/>
            <w:webHidden/>
          </w:rPr>
          <w:t>6</w:t>
        </w:r>
        <w:r w:rsidR="00ED686B">
          <w:rPr>
            <w:noProof/>
            <w:webHidden/>
          </w:rPr>
          <w:fldChar w:fldCharType="end"/>
        </w:r>
      </w:hyperlink>
    </w:p>
    <w:p w14:paraId="15C3C6B9" w14:textId="47CC5F1A" w:rsidR="00ED686B" w:rsidRDefault="00287522">
      <w:pPr>
        <w:pStyle w:val="TOC5"/>
        <w:tabs>
          <w:tab w:val="right" w:leader="dot" w:pos="5030"/>
        </w:tabs>
        <w:rPr>
          <w:rFonts w:eastAsiaTheme="minorEastAsia"/>
          <w:noProof/>
          <w:sz w:val="22"/>
          <w:lang w:val="en-US" w:eastAsia="en-US" w:bidi="ar-SA"/>
        </w:rPr>
      </w:pPr>
      <w:hyperlink w:anchor="_Toc38979452" w:history="1">
        <w:r w:rsidR="00ED686B" w:rsidRPr="0051501C">
          <w:rPr>
            <w:rStyle w:val="Hyperlink"/>
            <w:noProof/>
          </w:rPr>
          <w:t>Internete teikiamų paslaugų naudojimas</w:t>
        </w:r>
        <w:r w:rsidR="00ED686B">
          <w:rPr>
            <w:noProof/>
            <w:webHidden/>
          </w:rPr>
          <w:tab/>
        </w:r>
        <w:r w:rsidR="00ED686B">
          <w:rPr>
            <w:noProof/>
            <w:webHidden/>
          </w:rPr>
          <w:fldChar w:fldCharType="begin"/>
        </w:r>
        <w:r w:rsidR="00ED686B">
          <w:rPr>
            <w:noProof/>
            <w:webHidden/>
          </w:rPr>
          <w:instrText xml:space="preserve"> PAGEREF _Toc38979452 \h </w:instrText>
        </w:r>
        <w:r w:rsidR="00ED686B">
          <w:rPr>
            <w:noProof/>
            <w:webHidden/>
          </w:rPr>
        </w:r>
        <w:r w:rsidR="00ED686B">
          <w:rPr>
            <w:noProof/>
            <w:webHidden/>
          </w:rPr>
          <w:fldChar w:fldCharType="separate"/>
        </w:r>
        <w:r w:rsidR="00ED686B">
          <w:rPr>
            <w:noProof/>
            <w:webHidden/>
          </w:rPr>
          <w:t>6</w:t>
        </w:r>
        <w:r w:rsidR="00ED686B">
          <w:rPr>
            <w:noProof/>
            <w:webHidden/>
          </w:rPr>
          <w:fldChar w:fldCharType="end"/>
        </w:r>
      </w:hyperlink>
    </w:p>
    <w:p w14:paraId="12AB6A32" w14:textId="530C1D4D" w:rsidR="00ED686B" w:rsidRDefault="00287522">
      <w:pPr>
        <w:pStyle w:val="TOC5"/>
        <w:tabs>
          <w:tab w:val="right" w:leader="dot" w:pos="5030"/>
        </w:tabs>
        <w:rPr>
          <w:rFonts w:eastAsiaTheme="minorEastAsia"/>
          <w:noProof/>
          <w:sz w:val="22"/>
          <w:lang w:val="en-US" w:eastAsia="en-US" w:bidi="ar-SA"/>
        </w:rPr>
      </w:pPr>
      <w:hyperlink w:anchor="_Toc38979453" w:history="1">
        <w:r w:rsidR="00ED686B" w:rsidRPr="0051501C">
          <w:rPr>
            <w:rStyle w:val="Hyperlink"/>
            <w:noProof/>
          </w:rPr>
          <w:t>Asmens duomenų apsauga ir sauga</w:t>
        </w:r>
        <w:r w:rsidR="00ED686B">
          <w:rPr>
            <w:noProof/>
            <w:webHidden/>
          </w:rPr>
          <w:tab/>
        </w:r>
        <w:r w:rsidR="00ED686B">
          <w:rPr>
            <w:noProof/>
            <w:webHidden/>
          </w:rPr>
          <w:fldChar w:fldCharType="begin"/>
        </w:r>
        <w:r w:rsidR="00ED686B">
          <w:rPr>
            <w:noProof/>
            <w:webHidden/>
          </w:rPr>
          <w:instrText xml:space="preserve"> PAGEREF _Toc38979453 \h </w:instrText>
        </w:r>
        <w:r w:rsidR="00ED686B">
          <w:rPr>
            <w:noProof/>
            <w:webHidden/>
          </w:rPr>
        </w:r>
        <w:r w:rsidR="00ED686B">
          <w:rPr>
            <w:noProof/>
            <w:webHidden/>
          </w:rPr>
          <w:fldChar w:fldCharType="separate"/>
        </w:r>
        <w:r w:rsidR="00ED686B">
          <w:rPr>
            <w:noProof/>
            <w:webHidden/>
          </w:rPr>
          <w:t>6</w:t>
        </w:r>
        <w:r w:rsidR="00ED686B">
          <w:rPr>
            <w:noProof/>
            <w:webHidden/>
          </w:rPr>
          <w:fldChar w:fldCharType="end"/>
        </w:r>
      </w:hyperlink>
    </w:p>
    <w:p w14:paraId="5515C27A" w14:textId="4432AD81" w:rsidR="00ED686B" w:rsidRDefault="00287522">
      <w:pPr>
        <w:pStyle w:val="TOC5"/>
        <w:tabs>
          <w:tab w:val="right" w:leader="dot" w:pos="5030"/>
        </w:tabs>
        <w:rPr>
          <w:rFonts w:eastAsiaTheme="minorEastAsia"/>
          <w:noProof/>
          <w:sz w:val="22"/>
          <w:lang w:val="en-US" w:eastAsia="en-US" w:bidi="ar-SA"/>
        </w:rPr>
      </w:pPr>
      <w:hyperlink w:anchor="_Toc38979454" w:history="1">
        <w:r w:rsidR="00ED686B" w:rsidRPr="0051501C">
          <w:rPr>
            <w:rStyle w:val="Hyperlink"/>
            <w:noProof/>
          </w:rPr>
          <w:t>Programinės įrangos naudojimas kartu su internete teikiama paslauga</w:t>
        </w:r>
        <w:r w:rsidR="00ED686B">
          <w:rPr>
            <w:noProof/>
            <w:webHidden/>
          </w:rPr>
          <w:tab/>
        </w:r>
        <w:r w:rsidR="00ED686B">
          <w:rPr>
            <w:noProof/>
            <w:webHidden/>
          </w:rPr>
          <w:fldChar w:fldCharType="begin"/>
        </w:r>
        <w:r w:rsidR="00ED686B">
          <w:rPr>
            <w:noProof/>
            <w:webHidden/>
          </w:rPr>
          <w:instrText xml:space="preserve"> PAGEREF _Toc38979454 \h </w:instrText>
        </w:r>
        <w:r w:rsidR="00ED686B">
          <w:rPr>
            <w:noProof/>
            <w:webHidden/>
          </w:rPr>
        </w:r>
        <w:r w:rsidR="00ED686B">
          <w:rPr>
            <w:noProof/>
            <w:webHidden/>
          </w:rPr>
          <w:fldChar w:fldCharType="separate"/>
        </w:r>
        <w:r w:rsidR="00ED686B">
          <w:rPr>
            <w:noProof/>
            <w:webHidden/>
          </w:rPr>
          <w:t>6</w:t>
        </w:r>
        <w:r w:rsidR="00ED686B">
          <w:rPr>
            <w:noProof/>
            <w:webHidden/>
          </w:rPr>
          <w:fldChar w:fldCharType="end"/>
        </w:r>
      </w:hyperlink>
    </w:p>
    <w:p w14:paraId="3ED292A5" w14:textId="344A3146" w:rsidR="00ED686B" w:rsidRDefault="00287522">
      <w:pPr>
        <w:pStyle w:val="TOC5"/>
        <w:tabs>
          <w:tab w:val="right" w:leader="dot" w:pos="5030"/>
        </w:tabs>
        <w:rPr>
          <w:rFonts w:eastAsiaTheme="minorEastAsia"/>
          <w:noProof/>
          <w:sz w:val="22"/>
          <w:lang w:val="en-US" w:eastAsia="en-US" w:bidi="ar-SA"/>
        </w:rPr>
      </w:pPr>
      <w:hyperlink w:anchor="_Toc38979455" w:history="1">
        <w:r w:rsidR="00ED686B" w:rsidRPr="0051501C">
          <w:rPr>
            <w:rStyle w:val="Hyperlink"/>
            <w:noProof/>
          </w:rPr>
          <w:t>Techniniai apribojimai</w:t>
        </w:r>
        <w:r w:rsidR="00ED686B">
          <w:rPr>
            <w:noProof/>
            <w:webHidden/>
          </w:rPr>
          <w:tab/>
        </w:r>
        <w:r w:rsidR="00ED686B">
          <w:rPr>
            <w:noProof/>
            <w:webHidden/>
          </w:rPr>
          <w:fldChar w:fldCharType="begin"/>
        </w:r>
        <w:r w:rsidR="00ED686B">
          <w:rPr>
            <w:noProof/>
            <w:webHidden/>
          </w:rPr>
          <w:instrText xml:space="preserve"> PAGEREF _Toc38979455 \h </w:instrText>
        </w:r>
        <w:r w:rsidR="00ED686B">
          <w:rPr>
            <w:noProof/>
            <w:webHidden/>
          </w:rPr>
        </w:r>
        <w:r w:rsidR="00ED686B">
          <w:rPr>
            <w:noProof/>
            <w:webHidden/>
          </w:rPr>
          <w:fldChar w:fldCharType="separate"/>
        </w:r>
        <w:r w:rsidR="00ED686B">
          <w:rPr>
            <w:noProof/>
            <w:webHidden/>
          </w:rPr>
          <w:t>7</w:t>
        </w:r>
        <w:r w:rsidR="00ED686B">
          <w:rPr>
            <w:noProof/>
            <w:webHidden/>
          </w:rPr>
          <w:fldChar w:fldCharType="end"/>
        </w:r>
      </w:hyperlink>
    </w:p>
    <w:p w14:paraId="2F5092FE" w14:textId="231FFE0F" w:rsidR="00ED686B" w:rsidRDefault="00287522">
      <w:pPr>
        <w:pStyle w:val="TOC5"/>
        <w:tabs>
          <w:tab w:val="right" w:leader="dot" w:pos="5030"/>
        </w:tabs>
        <w:rPr>
          <w:rFonts w:eastAsiaTheme="minorEastAsia"/>
          <w:noProof/>
          <w:sz w:val="22"/>
          <w:lang w:val="en-US" w:eastAsia="en-US" w:bidi="ar-SA"/>
        </w:rPr>
      </w:pPr>
      <w:hyperlink w:anchor="_Toc38979456" w:history="1">
        <w:r w:rsidR="00ED686B" w:rsidRPr="0051501C">
          <w:rPr>
            <w:rStyle w:val="Hyperlink"/>
            <w:noProof/>
          </w:rPr>
          <w:t>Importavimo / eksportavimo paslaugos</w:t>
        </w:r>
        <w:r w:rsidR="00ED686B">
          <w:rPr>
            <w:noProof/>
            <w:webHidden/>
          </w:rPr>
          <w:tab/>
        </w:r>
        <w:r w:rsidR="00ED686B">
          <w:rPr>
            <w:noProof/>
            <w:webHidden/>
          </w:rPr>
          <w:fldChar w:fldCharType="begin"/>
        </w:r>
        <w:r w:rsidR="00ED686B">
          <w:rPr>
            <w:noProof/>
            <w:webHidden/>
          </w:rPr>
          <w:instrText xml:space="preserve"> PAGEREF _Toc38979456 \h </w:instrText>
        </w:r>
        <w:r w:rsidR="00ED686B">
          <w:rPr>
            <w:noProof/>
            <w:webHidden/>
          </w:rPr>
        </w:r>
        <w:r w:rsidR="00ED686B">
          <w:rPr>
            <w:noProof/>
            <w:webHidden/>
          </w:rPr>
          <w:fldChar w:fldCharType="separate"/>
        </w:r>
        <w:r w:rsidR="00ED686B">
          <w:rPr>
            <w:noProof/>
            <w:webHidden/>
          </w:rPr>
          <w:t>7</w:t>
        </w:r>
        <w:r w:rsidR="00ED686B">
          <w:rPr>
            <w:noProof/>
            <w:webHidden/>
          </w:rPr>
          <w:fldChar w:fldCharType="end"/>
        </w:r>
      </w:hyperlink>
    </w:p>
    <w:p w14:paraId="4123E5F4" w14:textId="64D0CFA9" w:rsidR="00ED686B" w:rsidRDefault="00287522">
      <w:pPr>
        <w:pStyle w:val="TOC5"/>
        <w:tabs>
          <w:tab w:val="right" w:leader="dot" w:pos="5030"/>
        </w:tabs>
        <w:rPr>
          <w:rFonts w:eastAsiaTheme="minorEastAsia"/>
          <w:noProof/>
          <w:sz w:val="22"/>
          <w:lang w:val="en-US" w:eastAsia="en-US" w:bidi="ar-SA"/>
        </w:rPr>
      </w:pPr>
      <w:hyperlink w:anchor="_Toc38979457" w:history="1">
        <w:r w:rsidR="00ED686B" w:rsidRPr="0051501C">
          <w:rPr>
            <w:rStyle w:val="Hyperlink"/>
            <w:noProof/>
          </w:rPr>
          <w:t>Šrifto komponentai</w:t>
        </w:r>
        <w:r w:rsidR="00ED686B">
          <w:rPr>
            <w:noProof/>
            <w:webHidden/>
          </w:rPr>
          <w:tab/>
        </w:r>
        <w:r w:rsidR="00ED686B">
          <w:rPr>
            <w:noProof/>
            <w:webHidden/>
          </w:rPr>
          <w:fldChar w:fldCharType="begin"/>
        </w:r>
        <w:r w:rsidR="00ED686B">
          <w:rPr>
            <w:noProof/>
            <w:webHidden/>
          </w:rPr>
          <w:instrText xml:space="preserve"> PAGEREF _Toc38979457 \h </w:instrText>
        </w:r>
        <w:r w:rsidR="00ED686B">
          <w:rPr>
            <w:noProof/>
            <w:webHidden/>
          </w:rPr>
        </w:r>
        <w:r w:rsidR="00ED686B">
          <w:rPr>
            <w:noProof/>
            <w:webHidden/>
          </w:rPr>
          <w:fldChar w:fldCharType="separate"/>
        </w:r>
        <w:r w:rsidR="00ED686B">
          <w:rPr>
            <w:noProof/>
            <w:webHidden/>
          </w:rPr>
          <w:t>7</w:t>
        </w:r>
        <w:r w:rsidR="00ED686B">
          <w:rPr>
            <w:noProof/>
            <w:webHidden/>
          </w:rPr>
          <w:fldChar w:fldCharType="end"/>
        </w:r>
      </w:hyperlink>
    </w:p>
    <w:p w14:paraId="193986A7" w14:textId="787ADC1C" w:rsidR="00ED686B" w:rsidRDefault="00287522">
      <w:pPr>
        <w:pStyle w:val="TOC5"/>
        <w:tabs>
          <w:tab w:val="right" w:leader="dot" w:pos="5030"/>
        </w:tabs>
        <w:rPr>
          <w:rFonts w:eastAsiaTheme="minorEastAsia"/>
          <w:noProof/>
          <w:sz w:val="22"/>
          <w:lang w:val="en-US" w:eastAsia="en-US" w:bidi="ar-SA"/>
        </w:rPr>
      </w:pPr>
      <w:hyperlink w:anchor="_Toc38979458" w:history="1">
        <w:r w:rsidR="00ED686B" w:rsidRPr="0051501C">
          <w:rPr>
            <w:rStyle w:val="Hyperlink"/>
            <w:noProof/>
          </w:rPr>
          <w:t>Internete teikiamų paslaugų pakeitimai ir pasiekiamumas</w:t>
        </w:r>
        <w:r w:rsidR="00ED686B">
          <w:rPr>
            <w:noProof/>
            <w:webHidden/>
          </w:rPr>
          <w:tab/>
        </w:r>
        <w:r w:rsidR="00ED686B">
          <w:rPr>
            <w:noProof/>
            <w:webHidden/>
          </w:rPr>
          <w:fldChar w:fldCharType="begin"/>
        </w:r>
        <w:r w:rsidR="00ED686B">
          <w:rPr>
            <w:noProof/>
            <w:webHidden/>
          </w:rPr>
          <w:instrText xml:space="preserve"> PAGEREF _Toc38979458 \h </w:instrText>
        </w:r>
        <w:r w:rsidR="00ED686B">
          <w:rPr>
            <w:noProof/>
            <w:webHidden/>
          </w:rPr>
        </w:r>
        <w:r w:rsidR="00ED686B">
          <w:rPr>
            <w:noProof/>
            <w:webHidden/>
          </w:rPr>
          <w:fldChar w:fldCharType="separate"/>
        </w:r>
        <w:r w:rsidR="00ED686B">
          <w:rPr>
            <w:noProof/>
            <w:webHidden/>
          </w:rPr>
          <w:t>7</w:t>
        </w:r>
        <w:r w:rsidR="00ED686B">
          <w:rPr>
            <w:noProof/>
            <w:webHidden/>
          </w:rPr>
          <w:fldChar w:fldCharType="end"/>
        </w:r>
      </w:hyperlink>
    </w:p>
    <w:p w14:paraId="4EEF734F" w14:textId="03F908E7" w:rsidR="00ED686B" w:rsidRDefault="00287522">
      <w:pPr>
        <w:pStyle w:val="TOC5"/>
        <w:tabs>
          <w:tab w:val="right" w:leader="dot" w:pos="5030"/>
        </w:tabs>
        <w:rPr>
          <w:rFonts w:eastAsiaTheme="minorEastAsia"/>
          <w:noProof/>
          <w:sz w:val="22"/>
          <w:lang w:val="en-US" w:eastAsia="en-US" w:bidi="ar-SA"/>
        </w:rPr>
      </w:pPr>
      <w:hyperlink w:anchor="_Toc38979459" w:history="1">
        <w:r w:rsidR="00ED686B" w:rsidRPr="0051501C">
          <w:rPr>
            <w:rStyle w:val="Hyperlink"/>
            <w:noProof/>
          </w:rPr>
          <w:t>Kita</w:t>
        </w:r>
        <w:r w:rsidR="00ED686B">
          <w:rPr>
            <w:noProof/>
            <w:webHidden/>
          </w:rPr>
          <w:tab/>
        </w:r>
        <w:r w:rsidR="00ED686B">
          <w:rPr>
            <w:noProof/>
            <w:webHidden/>
          </w:rPr>
          <w:fldChar w:fldCharType="begin"/>
        </w:r>
        <w:r w:rsidR="00ED686B">
          <w:rPr>
            <w:noProof/>
            <w:webHidden/>
          </w:rPr>
          <w:instrText xml:space="preserve"> PAGEREF _Toc38979459 \h </w:instrText>
        </w:r>
        <w:r w:rsidR="00ED686B">
          <w:rPr>
            <w:noProof/>
            <w:webHidden/>
          </w:rPr>
        </w:r>
        <w:r w:rsidR="00ED686B">
          <w:rPr>
            <w:noProof/>
            <w:webHidden/>
          </w:rPr>
          <w:fldChar w:fldCharType="separate"/>
        </w:r>
        <w:r w:rsidR="00ED686B">
          <w:rPr>
            <w:noProof/>
            <w:webHidden/>
          </w:rPr>
          <w:t>7</w:t>
        </w:r>
        <w:r w:rsidR="00ED686B">
          <w:rPr>
            <w:noProof/>
            <w:webHidden/>
          </w:rPr>
          <w:fldChar w:fldCharType="end"/>
        </w:r>
      </w:hyperlink>
    </w:p>
    <w:p w14:paraId="532771D8" w14:textId="25E49518" w:rsidR="00ED686B" w:rsidRDefault="00287522">
      <w:pPr>
        <w:pStyle w:val="TOC1"/>
        <w:tabs>
          <w:tab w:val="right" w:leader="dot" w:pos="5030"/>
        </w:tabs>
        <w:rPr>
          <w:rFonts w:eastAsiaTheme="minorEastAsia"/>
          <w:b w:val="0"/>
          <w:caps w:val="0"/>
          <w:noProof/>
          <w:sz w:val="22"/>
          <w:lang w:val="en-US" w:eastAsia="en-US" w:bidi="ar-SA"/>
        </w:rPr>
      </w:pPr>
      <w:hyperlink w:anchor="_Toc38979460" w:history="1">
        <w:r w:rsidR="00ED686B" w:rsidRPr="0051501C">
          <w:rPr>
            <w:rStyle w:val="Hyperlink"/>
            <w:noProof/>
          </w:rPr>
          <w:t>Su Internete teikiamomis paslaugomis susijusios sąlygos</w:t>
        </w:r>
        <w:r w:rsidR="00ED686B">
          <w:rPr>
            <w:noProof/>
            <w:webHidden/>
          </w:rPr>
          <w:tab/>
        </w:r>
        <w:r w:rsidR="00ED686B">
          <w:rPr>
            <w:noProof/>
            <w:webHidden/>
          </w:rPr>
          <w:fldChar w:fldCharType="begin"/>
        </w:r>
        <w:r w:rsidR="00ED686B">
          <w:rPr>
            <w:noProof/>
            <w:webHidden/>
          </w:rPr>
          <w:instrText xml:space="preserve"> PAGEREF _Toc38979460 \h </w:instrText>
        </w:r>
        <w:r w:rsidR="00ED686B">
          <w:rPr>
            <w:noProof/>
            <w:webHidden/>
          </w:rPr>
        </w:r>
        <w:r w:rsidR="00ED686B">
          <w:rPr>
            <w:noProof/>
            <w:webHidden/>
          </w:rPr>
          <w:fldChar w:fldCharType="separate"/>
        </w:r>
        <w:r w:rsidR="00ED686B">
          <w:rPr>
            <w:noProof/>
            <w:webHidden/>
          </w:rPr>
          <w:t>9</w:t>
        </w:r>
        <w:r w:rsidR="00ED686B">
          <w:rPr>
            <w:noProof/>
            <w:webHidden/>
          </w:rPr>
          <w:fldChar w:fldCharType="end"/>
        </w:r>
      </w:hyperlink>
    </w:p>
    <w:p w14:paraId="2B4744A3" w14:textId="4B562158" w:rsidR="00ED686B" w:rsidRDefault="00287522">
      <w:pPr>
        <w:pStyle w:val="TOC2"/>
        <w:tabs>
          <w:tab w:val="right" w:leader="dot" w:pos="5030"/>
        </w:tabs>
        <w:rPr>
          <w:rFonts w:eastAsiaTheme="minorEastAsia"/>
          <w:b w:val="0"/>
          <w:smallCaps w:val="0"/>
          <w:noProof/>
          <w:sz w:val="22"/>
          <w:lang w:val="en-US" w:eastAsia="en-US" w:bidi="ar-SA"/>
        </w:rPr>
      </w:pPr>
      <w:hyperlink w:anchor="_Toc38979461" w:history="1">
        <w:r w:rsidR="00ED686B" w:rsidRPr="0051501C">
          <w:rPr>
            <w:rStyle w:val="Hyperlink"/>
            <w:noProof/>
          </w:rPr>
          <w:t>„Microsoft Azure“ paslaugos</w:t>
        </w:r>
        <w:r w:rsidR="00ED686B">
          <w:rPr>
            <w:noProof/>
            <w:webHidden/>
          </w:rPr>
          <w:tab/>
        </w:r>
        <w:r w:rsidR="00ED686B">
          <w:rPr>
            <w:noProof/>
            <w:webHidden/>
          </w:rPr>
          <w:fldChar w:fldCharType="begin"/>
        </w:r>
        <w:r w:rsidR="00ED686B">
          <w:rPr>
            <w:noProof/>
            <w:webHidden/>
          </w:rPr>
          <w:instrText xml:space="preserve"> PAGEREF _Toc38979461 \h </w:instrText>
        </w:r>
        <w:r w:rsidR="00ED686B">
          <w:rPr>
            <w:noProof/>
            <w:webHidden/>
          </w:rPr>
        </w:r>
        <w:r w:rsidR="00ED686B">
          <w:rPr>
            <w:noProof/>
            <w:webHidden/>
          </w:rPr>
          <w:fldChar w:fldCharType="separate"/>
        </w:r>
        <w:r w:rsidR="00ED686B">
          <w:rPr>
            <w:noProof/>
            <w:webHidden/>
          </w:rPr>
          <w:t>9</w:t>
        </w:r>
        <w:r w:rsidR="00ED686B">
          <w:rPr>
            <w:noProof/>
            <w:webHidden/>
          </w:rPr>
          <w:fldChar w:fldCharType="end"/>
        </w:r>
      </w:hyperlink>
    </w:p>
    <w:p w14:paraId="6820DA88" w14:textId="2E60574E" w:rsidR="00ED686B" w:rsidRDefault="00287522">
      <w:pPr>
        <w:pStyle w:val="TOC4"/>
        <w:rPr>
          <w:rFonts w:eastAsiaTheme="minorEastAsia"/>
          <w:smallCaps w:val="0"/>
          <w:noProof/>
          <w:sz w:val="22"/>
          <w:lang w:val="en-US" w:eastAsia="en-US" w:bidi="ar-SA"/>
        </w:rPr>
      </w:pPr>
      <w:hyperlink w:anchor="_Toc38979462" w:history="1">
        <w:r w:rsidR="00ED686B" w:rsidRPr="0051501C">
          <w:rPr>
            <w:rStyle w:val="Hyperlink"/>
            <w:noProof/>
          </w:rPr>
          <w:t>„Azure DevTest Labs“</w:t>
        </w:r>
        <w:r w:rsidR="00ED686B">
          <w:rPr>
            <w:noProof/>
            <w:webHidden/>
          </w:rPr>
          <w:tab/>
        </w:r>
        <w:r w:rsidR="00ED686B">
          <w:rPr>
            <w:noProof/>
            <w:webHidden/>
          </w:rPr>
          <w:fldChar w:fldCharType="begin"/>
        </w:r>
        <w:r w:rsidR="00ED686B">
          <w:rPr>
            <w:noProof/>
            <w:webHidden/>
          </w:rPr>
          <w:instrText xml:space="preserve"> PAGEREF _Toc38979462 \h </w:instrText>
        </w:r>
        <w:r w:rsidR="00ED686B">
          <w:rPr>
            <w:noProof/>
            <w:webHidden/>
          </w:rPr>
        </w:r>
        <w:r w:rsidR="00ED686B">
          <w:rPr>
            <w:noProof/>
            <w:webHidden/>
          </w:rPr>
          <w:fldChar w:fldCharType="separate"/>
        </w:r>
        <w:r w:rsidR="00ED686B">
          <w:rPr>
            <w:noProof/>
            <w:webHidden/>
          </w:rPr>
          <w:t>10</w:t>
        </w:r>
        <w:r w:rsidR="00ED686B">
          <w:rPr>
            <w:noProof/>
            <w:webHidden/>
          </w:rPr>
          <w:fldChar w:fldCharType="end"/>
        </w:r>
      </w:hyperlink>
    </w:p>
    <w:p w14:paraId="4F6C91E2" w14:textId="06F76936" w:rsidR="00ED686B" w:rsidRDefault="00287522">
      <w:pPr>
        <w:pStyle w:val="TOC4"/>
        <w:rPr>
          <w:rFonts w:eastAsiaTheme="minorEastAsia"/>
          <w:smallCaps w:val="0"/>
          <w:noProof/>
          <w:sz w:val="22"/>
          <w:lang w:val="en-US" w:eastAsia="en-US" w:bidi="ar-SA"/>
        </w:rPr>
      </w:pPr>
      <w:hyperlink w:anchor="_Toc38979463" w:history="1">
        <w:r w:rsidR="00ED686B" w:rsidRPr="0051501C">
          <w:rPr>
            <w:rStyle w:val="Hyperlink"/>
            <w:noProof/>
          </w:rPr>
          <w:t>„Azure Lab Services“</w:t>
        </w:r>
        <w:r w:rsidR="00ED686B">
          <w:rPr>
            <w:noProof/>
            <w:webHidden/>
          </w:rPr>
          <w:tab/>
        </w:r>
        <w:r w:rsidR="00ED686B">
          <w:rPr>
            <w:noProof/>
            <w:webHidden/>
          </w:rPr>
          <w:fldChar w:fldCharType="begin"/>
        </w:r>
        <w:r w:rsidR="00ED686B">
          <w:rPr>
            <w:noProof/>
            <w:webHidden/>
          </w:rPr>
          <w:instrText xml:space="preserve"> PAGEREF _Toc38979463 \h </w:instrText>
        </w:r>
        <w:r w:rsidR="00ED686B">
          <w:rPr>
            <w:noProof/>
            <w:webHidden/>
          </w:rPr>
        </w:r>
        <w:r w:rsidR="00ED686B">
          <w:rPr>
            <w:noProof/>
            <w:webHidden/>
          </w:rPr>
          <w:fldChar w:fldCharType="separate"/>
        </w:r>
        <w:r w:rsidR="00ED686B">
          <w:rPr>
            <w:noProof/>
            <w:webHidden/>
          </w:rPr>
          <w:t>10</w:t>
        </w:r>
        <w:r w:rsidR="00ED686B">
          <w:rPr>
            <w:noProof/>
            <w:webHidden/>
          </w:rPr>
          <w:fldChar w:fldCharType="end"/>
        </w:r>
      </w:hyperlink>
    </w:p>
    <w:p w14:paraId="13257C52" w14:textId="7FE6F5DC" w:rsidR="00ED686B" w:rsidRDefault="00287522">
      <w:pPr>
        <w:pStyle w:val="TOC4"/>
        <w:rPr>
          <w:rFonts w:eastAsiaTheme="minorEastAsia"/>
          <w:smallCaps w:val="0"/>
          <w:noProof/>
          <w:sz w:val="22"/>
          <w:lang w:val="en-US" w:eastAsia="en-US" w:bidi="ar-SA"/>
        </w:rPr>
      </w:pPr>
      <w:hyperlink w:anchor="_Toc38979464" w:history="1">
        <w:r w:rsidR="00ED686B" w:rsidRPr="0051501C">
          <w:rPr>
            <w:rStyle w:val="Hyperlink"/>
            <w:noProof/>
          </w:rPr>
          <w:t>„Azure“ mašininio mokymosi paslauga</w:t>
        </w:r>
        <w:r w:rsidR="00ED686B">
          <w:rPr>
            <w:noProof/>
            <w:webHidden/>
          </w:rPr>
          <w:tab/>
        </w:r>
        <w:r w:rsidR="00ED686B">
          <w:rPr>
            <w:noProof/>
            <w:webHidden/>
          </w:rPr>
          <w:fldChar w:fldCharType="begin"/>
        </w:r>
        <w:r w:rsidR="00ED686B">
          <w:rPr>
            <w:noProof/>
            <w:webHidden/>
          </w:rPr>
          <w:instrText xml:space="preserve"> PAGEREF _Toc38979464 \h </w:instrText>
        </w:r>
        <w:r w:rsidR="00ED686B">
          <w:rPr>
            <w:noProof/>
            <w:webHidden/>
          </w:rPr>
        </w:r>
        <w:r w:rsidR="00ED686B">
          <w:rPr>
            <w:noProof/>
            <w:webHidden/>
          </w:rPr>
          <w:fldChar w:fldCharType="separate"/>
        </w:r>
        <w:r w:rsidR="00ED686B">
          <w:rPr>
            <w:noProof/>
            <w:webHidden/>
          </w:rPr>
          <w:t>11</w:t>
        </w:r>
        <w:r w:rsidR="00ED686B">
          <w:rPr>
            <w:noProof/>
            <w:webHidden/>
          </w:rPr>
          <w:fldChar w:fldCharType="end"/>
        </w:r>
      </w:hyperlink>
    </w:p>
    <w:p w14:paraId="201F1AE0" w14:textId="4A0AEBCE" w:rsidR="00ED686B" w:rsidRDefault="00287522">
      <w:pPr>
        <w:pStyle w:val="TOC4"/>
        <w:rPr>
          <w:rFonts w:eastAsiaTheme="minorEastAsia"/>
          <w:smallCaps w:val="0"/>
          <w:noProof/>
          <w:sz w:val="22"/>
          <w:lang w:val="en-US" w:eastAsia="en-US" w:bidi="ar-SA"/>
        </w:rPr>
      </w:pPr>
      <w:hyperlink w:anchor="_Toc38979465" w:history="1">
        <w:r w:rsidR="00ED686B" w:rsidRPr="0051501C">
          <w:rPr>
            <w:rStyle w:val="Hyperlink"/>
            <w:noProof/>
          </w:rPr>
          <w:t>„Azure“ žemėlapiai</w:t>
        </w:r>
        <w:r w:rsidR="00ED686B">
          <w:rPr>
            <w:noProof/>
            <w:webHidden/>
          </w:rPr>
          <w:tab/>
        </w:r>
        <w:r w:rsidR="00ED686B">
          <w:rPr>
            <w:noProof/>
            <w:webHidden/>
          </w:rPr>
          <w:fldChar w:fldCharType="begin"/>
        </w:r>
        <w:r w:rsidR="00ED686B">
          <w:rPr>
            <w:noProof/>
            <w:webHidden/>
          </w:rPr>
          <w:instrText xml:space="preserve"> PAGEREF _Toc38979465 \h </w:instrText>
        </w:r>
        <w:r w:rsidR="00ED686B">
          <w:rPr>
            <w:noProof/>
            <w:webHidden/>
          </w:rPr>
        </w:r>
        <w:r w:rsidR="00ED686B">
          <w:rPr>
            <w:noProof/>
            <w:webHidden/>
          </w:rPr>
          <w:fldChar w:fldCharType="separate"/>
        </w:r>
        <w:r w:rsidR="00ED686B">
          <w:rPr>
            <w:noProof/>
            <w:webHidden/>
          </w:rPr>
          <w:t>11</w:t>
        </w:r>
        <w:r w:rsidR="00ED686B">
          <w:rPr>
            <w:noProof/>
            <w:webHidden/>
          </w:rPr>
          <w:fldChar w:fldCharType="end"/>
        </w:r>
      </w:hyperlink>
    </w:p>
    <w:p w14:paraId="6456C8FB" w14:textId="277DDC02" w:rsidR="00ED686B" w:rsidRDefault="00287522">
      <w:pPr>
        <w:pStyle w:val="TOC4"/>
        <w:rPr>
          <w:rFonts w:eastAsiaTheme="minorEastAsia"/>
          <w:smallCaps w:val="0"/>
          <w:noProof/>
          <w:sz w:val="22"/>
          <w:lang w:val="en-US" w:eastAsia="en-US" w:bidi="ar-SA"/>
        </w:rPr>
      </w:pPr>
      <w:hyperlink w:anchor="_Toc38979466" w:history="1">
        <w:r w:rsidR="00ED686B" w:rsidRPr="0051501C">
          <w:rPr>
            <w:rStyle w:val="Hyperlink"/>
            <w:noProof/>
          </w:rPr>
          <w:t>„Azure Stack Hub“</w:t>
        </w:r>
        <w:r w:rsidR="00ED686B">
          <w:rPr>
            <w:noProof/>
            <w:webHidden/>
          </w:rPr>
          <w:tab/>
        </w:r>
        <w:r w:rsidR="00ED686B">
          <w:rPr>
            <w:noProof/>
            <w:webHidden/>
          </w:rPr>
          <w:fldChar w:fldCharType="begin"/>
        </w:r>
        <w:r w:rsidR="00ED686B">
          <w:rPr>
            <w:noProof/>
            <w:webHidden/>
          </w:rPr>
          <w:instrText xml:space="preserve"> PAGEREF _Toc38979466 \h </w:instrText>
        </w:r>
        <w:r w:rsidR="00ED686B">
          <w:rPr>
            <w:noProof/>
            <w:webHidden/>
          </w:rPr>
        </w:r>
        <w:r w:rsidR="00ED686B">
          <w:rPr>
            <w:noProof/>
            <w:webHidden/>
          </w:rPr>
          <w:fldChar w:fldCharType="separate"/>
        </w:r>
        <w:r w:rsidR="00ED686B">
          <w:rPr>
            <w:noProof/>
            <w:webHidden/>
          </w:rPr>
          <w:t>12</w:t>
        </w:r>
        <w:r w:rsidR="00ED686B">
          <w:rPr>
            <w:noProof/>
            <w:webHidden/>
          </w:rPr>
          <w:fldChar w:fldCharType="end"/>
        </w:r>
      </w:hyperlink>
    </w:p>
    <w:p w14:paraId="70693B91" w14:textId="19387D2B" w:rsidR="00ED686B" w:rsidRDefault="00287522">
      <w:pPr>
        <w:pStyle w:val="TOC4"/>
        <w:rPr>
          <w:rFonts w:eastAsiaTheme="minorEastAsia"/>
          <w:smallCaps w:val="0"/>
          <w:noProof/>
          <w:sz w:val="22"/>
          <w:lang w:val="en-US" w:eastAsia="en-US" w:bidi="ar-SA"/>
        </w:rPr>
      </w:pPr>
      <w:hyperlink w:anchor="_Toc38979467" w:history="1">
        <w:r w:rsidR="00ED686B" w:rsidRPr="0051501C">
          <w:rPr>
            <w:rStyle w:val="Hyperlink"/>
            <w:noProof/>
          </w:rPr>
          <w:t>„Bing Search Services“</w:t>
        </w:r>
        <w:r w:rsidR="00ED686B">
          <w:rPr>
            <w:noProof/>
            <w:webHidden/>
          </w:rPr>
          <w:tab/>
        </w:r>
        <w:r w:rsidR="00ED686B">
          <w:rPr>
            <w:noProof/>
            <w:webHidden/>
          </w:rPr>
          <w:fldChar w:fldCharType="begin"/>
        </w:r>
        <w:r w:rsidR="00ED686B">
          <w:rPr>
            <w:noProof/>
            <w:webHidden/>
          </w:rPr>
          <w:instrText xml:space="preserve"> PAGEREF _Toc38979467 \h </w:instrText>
        </w:r>
        <w:r w:rsidR="00ED686B">
          <w:rPr>
            <w:noProof/>
            <w:webHidden/>
          </w:rPr>
        </w:r>
        <w:r w:rsidR="00ED686B">
          <w:rPr>
            <w:noProof/>
            <w:webHidden/>
          </w:rPr>
          <w:fldChar w:fldCharType="separate"/>
        </w:r>
        <w:r w:rsidR="00ED686B">
          <w:rPr>
            <w:noProof/>
            <w:webHidden/>
          </w:rPr>
          <w:t>12</w:t>
        </w:r>
        <w:r w:rsidR="00ED686B">
          <w:rPr>
            <w:noProof/>
            <w:webHidden/>
          </w:rPr>
          <w:fldChar w:fldCharType="end"/>
        </w:r>
      </w:hyperlink>
    </w:p>
    <w:p w14:paraId="101F2995" w14:textId="41BE5521" w:rsidR="00ED686B" w:rsidRDefault="00287522">
      <w:pPr>
        <w:pStyle w:val="TOC4"/>
        <w:rPr>
          <w:rFonts w:eastAsiaTheme="minorEastAsia"/>
          <w:smallCaps w:val="0"/>
          <w:noProof/>
          <w:sz w:val="22"/>
          <w:lang w:val="en-US" w:eastAsia="en-US" w:bidi="ar-SA"/>
        </w:rPr>
      </w:pPr>
      <w:hyperlink w:anchor="_Toc38979468" w:history="1">
        <w:r w:rsidR="00ED686B" w:rsidRPr="0051501C">
          <w:rPr>
            <w:rStyle w:val="Hyperlink"/>
            <w:noProof/>
          </w:rPr>
          <w:t>Mokymo paslaugos</w:t>
        </w:r>
        <w:r w:rsidR="00ED686B">
          <w:rPr>
            <w:noProof/>
            <w:webHidden/>
          </w:rPr>
          <w:tab/>
        </w:r>
        <w:r w:rsidR="00ED686B">
          <w:rPr>
            <w:noProof/>
            <w:webHidden/>
          </w:rPr>
          <w:fldChar w:fldCharType="begin"/>
        </w:r>
        <w:r w:rsidR="00ED686B">
          <w:rPr>
            <w:noProof/>
            <w:webHidden/>
          </w:rPr>
          <w:instrText xml:space="preserve"> PAGEREF _Toc38979468 \h </w:instrText>
        </w:r>
        <w:r w:rsidR="00ED686B">
          <w:rPr>
            <w:noProof/>
            <w:webHidden/>
          </w:rPr>
        </w:r>
        <w:r w:rsidR="00ED686B">
          <w:rPr>
            <w:noProof/>
            <w:webHidden/>
          </w:rPr>
          <w:fldChar w:fldCharType="separate"/>
        </w:r>
        <w:r w:rsidR="00ED686B">
          <w:rPr>
            <w:noProof/>
            <w:webHidden/>
          </w:rPr>
          <w:t>13</w:t>
        </w:r>
        <w:r w:rsidR="00ED686B">
          <w:rPr>
            <w:noProof/>
            <w:webHidden/>
          </w:rPr>
          <w:fldChar w:fldCharType="end"/>
        </w:r>
      </w:hyperlink>
    </w:p>
    <w:p w14:paraId="168AEF01" w14:textId="37715DC9" w:rsidR="00ED686B" w:rsidRDefault="00287522">
      <w:pPr>
        <w:pStyle w:val="TOC4"/>
        <w:rPr>
          <w:rFonts w:eastAsiaTheme="minorEastAsia"/>
          <w:smallCaps w:val="0"/>
          <w:noProof/>
          <w:sz w:val="22"/>
          <w:lang w:val="en-US" w:eastAsia="en-US" w:bidi="ar-SA"/>
        </w:rPr>
      </w:pPr>
      <w:hyperlink w:anchor="_Toc38979469" w:history="1">
        <w:r w:rsidR="00ED686B" w:rsidRPr="0051501C">
          <w:rPr>
            <w:rStyle w:val="Hyperlink"/>
            <w:noProof/>
          </w:rPr>
          <w:t>„Microsoft Genomics“</w:t>
        </w:r>
        <w:r w:rsidR="00ED686B">
          <w:rPr>
            <w:noProof/>
            <w:webHidden/>
          </w:rPr>
          <w:tab/>
        </w:r>
        <w:r w:rsidR="00ED686B">
          <w:rPr>
            <w:noProof/>
            <w:webHidden/>
          </w:rPr>
          <w:fldChar w:fldCharType="begin"/>
        </w:r>
        <w:r w:rsidR="00ED686B">
          <w:rPr>
            <w:noProof/>
            <w:webHidden/>
          </w:rPr>
          <w:instrText xml:space="preserve"> PAGEREF _Toc38979469 \h </w:instrText>
        </w:r>
        <w:r w:rsidR="00ED686B">
          <w:rPr>
            <w:noProof/>
            <w:webHidden/>
          </w:rPr>
        </w:r>
        <w:r w:rsidR="00ED686B">
          <w:rPr>
            <w:noProof/>
            <w:webHidden/>
          </w:rPr>
          <w:fldChar w:fldCharType="separate"/>
        </w:r>
        <w:r w:rsidR="00ED686B">
          <w:rPr>
            <w:noProof/>
            <w:webHidden/>
          </w:rPr>
          <w:t>13</w:t>
        </w:r>
        <w:r w:rsidR="00ED686B">
          <w:rPr>
            <w:noProof/>
            <w:webHidden/>
          </w:rPr>
          <w:fldChar w:fldCharType="end"/>
        </w:r>
      </w:hyperlink>
    </w:p>
    <w:p w14:paraId="6AFFC3D7" w14:textId="64161F8F" w:rsidR="00ED686B" w:rsidRDefault="00287522">
      <w:pPr>
        <w:pStyle w:val="TOC4"/>
        <w:rPr>
          <w:rFonts w:eastAsiaTheme="minorEastAsia"/>
          <w:smallCaps w:val="0"/>
          <w:noProof/>
          <w:sz w:val="22"/>
          <w:lang w:val="en-US" w:eastAsia="en-US" w:bidi="ar-SA"/>
        </w:rPr>
      </w:pPr>
      <w:hyperlink w:anchor="_Toc38979470" w:history="1">
        <w:r w:rsidR="00ED686B" w:rsidRPr="0051501C">
          <w:rPr>
            <w:rStyle w:val="Hyperlink"/>
            <w:noProof/>
          </w:rPr>
          <w:t>„Visual Studio App Center“</w:t>
        </w:r>
        <w:r w:rsidR="00ED686B">
          <w:rPr>
            <w:noProof/>
            <w:webHidden/>
          </w:rPr>
          <w:tab/>
        </w:r>
        <w:r w:rsidR="00ED686B">
          <w:rPr>
            <w:noProof/>
            <w:webHidden/>
          </w:rPr>
          <w:fldChar w:fldCharType="begin"/>
        </w:r>
        <w:r w:rsidR="00ED686B">
          <w:rPr>
            <w:noProof/>
            <w:webHidden/>
          </w:rPr>
          <w:instrText xml:space="preserve"> PAGEREF _Toc38979470 \h </w:instrText>
        </w:r>
        <w:r w:rsidR="00ED686B">
          <w:rPr>
            <w:noProof/>
            <w:webHidden/>
          </w:rPr>
        </w:r>
        <w:r w:rsidR="00ED686B">
          <w:rPr>
            <w:noProof/>
            <w:webHidden/>
          </w:rPr>
          <w:fldChar w:fldCharType="separate"/>
        </w:r>
        <w:r w:rsidR="00ED686B">
          <w:rPr>
            <w:noProof/>
            <w:webHidden/>
          </w:rPr>
          <w:t>13</w:t>
        </w:r>
        <w:r w:rsidR="00ED686B">
          <w:rPr>
            <w:noProof/>
            <w:webHidden/>
          </w:rPr>
          <w:fldChar w:fldCharType="end"/>
        </w:r>
      </w:hyperlink>
    </w:p>
    <w:p w14:paraId="7108FE12" w14:textId="5D383ED3" w:rsidR="00ED686B" w:rsidRDefault="00287522">
      <w:pPr>
        <w:pStyle w:val="TOC2"/>
        <w:tabs>
          <w:tab w:val="right" w:leader="dot" w:pos="5030"/>
        </w:tabs>
        <w:rPr>
          <w:rFonts w:eastAsiaTheme="minorEastAsia"/>
          <w:b w:val="0"/>
          <w:smallCaps w:val="0"/>
          <w:noProof/>
          <w:sz w:val="22"/>
          <w:lang w:val="en-US" w:eastAsia="en-US" w:bidi="ar-SA"/>
        </w:rPr>
      </w:pPr>
      <w:hyperlink w:anchor="_Toc38979471" w:history="1">
        <w:r w:rsidR="00ED686B" w:rsidRPr="0051501C">
          <w:rPr>
            <w:rStyle w:val="Hyperlink"/>
            <w:noProof/>
          </w:rPr>
          <w:t>„Microsoft Azure“ planai</w:t>
        </w:r>
        <w:r w:rsidR="00ED686B">
          <w:rPr>
            <w:noProof/>
            <w:webHidden/>
          </w:rPr>
          <w:tab/>
        </w:r>
        <w:r w:rsidR="00ED686B">
          <w:rPr>
            <w:noProof/>
            <w:webHidden/>
          </w:rPr>
          <w:fldChar w:fldCharType="begin"/>
        </w:r>
        <w:r w:rsidR="00ED686B">
          <w:rPr>
            <w:noProof/>
            <w:webHidden/>
          </w:rPr>
          <w:instrText xml:space="preserve"> PAGEREF _Toc38979471 \h </w:instrText>
        </w:r>
        <w:r w:rsidR="00ED686B">
          <w:rPr>
            <w:noProof/>
            <w:webHidden/>
          </w:rPr>
        </w:r>
        <w:r w:rsidR="00ED686B">
          <w:rPr>
            <w:noProof/>
            <w:webHidden/>
          </w:rPr>
          <w:fldChar w:fldCharType="separate"/>
        </w:r>
        <w:r w:rsidR="00ED686B">
          <w:rPr>
            <w:noProof/>
            <w:webHidden/>
          </w:rPr>
          <w:t>14</w:t>
        </w:r>
        <w:r w:rsidR="00ED686B">
          <w:rPr>
            <w:noProof/>
            <w:webHidden/>
          </w:rPr>
          <w:fldChar w:fldCharType="end"/>
        </w:r>
      </w:hyperlink>
    </w:p>
    <w:p w14:paraId="0107F932" w14:textId="228BA5E7" w:rsidR="00ED686B" w:rsidRDefault="00287522">
      <w:pPr>
        <w:pStyle w:val="TOC4"/>
        <w:rPr>
          <w:rFonts w:eastAsiaTheme="minorEastAsia"/>
          <w:smallCaps w:val="0"/>
          <w:noProof/>
          <w:sz w:val="22"/>
          <w:lang w:val="en-US" w:eastAsia="en-US" w:bidi="ar-SA"/>
        </w:rPr>
      </w:pPr>
      <w:hyperlink w:anchor="_Toc38979472" w:history="1">
        <w:r w:rsidR="00ED686B" w:rsidRPr="0051501C">
          <w:rPr>
            <w:rStyle w:val="Hyperlink"/>
            <w:noProof/>
          </w:rPr>
          <w:t>„Azure Active Directory Basic“</w:t>
        </w:r>
        <w:r w:rsidR="00ED686B">
          <w:rPr>
            <w:noProof/>
            <w:webHidden/>
          </w:rPr>
          <w:tab/>
        </w:r>
        <w:r w:rsidR="00ED686B">
          <w:rPr>
            <w:noProof/>
            <w:webHidden/>
          </w:rPr>
          <w:fldChar w:fldCharType="begin"/>
        </w:r>
        <w:r w:rsidR="00ED686B">
          <w:rPr>
            <w:noProof/>
            <w:webHidden/>
          </w:rPr>
          <w:instrText xml:space="preserve"> PAGEREF _Toc38979472 \h </w:instrText>
        </w:r>
        <w:r w:rsidR="00ED686B">
          <w:rPr>
            <w:noProof/>
            <w:webHidden/>
          </w:rPr>
        </w:r>
        <w:r w:rsidR="00ED686B">
          <w:rPr>
            <w:noProof/>
            <w:webHidden/>
          </w:rPr>
          <w:fldChar w:fldCharType="separate"/>
        </w:r>
        <w:r w:rsidR="00ED686B">
          <w:rPr>
            <w:noProof/>
            <w:webHidden/>
          </w:rPr>
          <w:t>14</w:t>
        </w:r>
        <w:r w:rsidR="00ED686B">
          <w:rPr>
            <w:noProof/>
            <w:webHidden/>
          </w:rPr>
          <w:fldChar w:fldCharType="end"/>
        </w:r>
      </w:hyperlink>
    </w:p>
    <w:p w14:paraId="29EFA1FF" w14:textId="00CE226B" w:rsidR="00ED686B" w:rsidRDefault="00287522">
      <w:pPr>
        <w:pStyle w:val="TOC4"/>
        <w:rPr>
          <w:rFonts w:eastAsiaTheme="minorEastAsia"/>
          <w:smallCaps w:val="0"/>
          <w:noProof/>
          <w:sz w:val="22"/>
          <w:lang w:val="en-US" w:eastAsia="en-US" w:bidi="ar-SA"/>
        </w:rPr>
      </w:pPr>
      <w:hyperlink w:anchor="_Toc38979473" w:history="1">
        <w:r w:rsidR="00ED686B" w:rsidRPr="0051501C">
          <w:rPr>
            <w:rStyle w:val="Hyperlink"/>
            <w:noProof/>
          </w:rPr>
          <w:t>„Azure Active Directory Premium“</w:t>
        </w:r>
        <w:r w:rsidR="00ED686B">
          <w:rPr>
            <w:noProof/>
            <w:webHidden/>
          </w:rPr>
          <w:tab/>
        </w:r>
        <w:r w:rsidR="00ED686B">
          <w:rPr>
            <w:noProof/>
            <w:webHidden/>
          </w:rPr>
          <w:fldChar w:fldCharType="begin"/>
        </w:r>
        <w:r w:rsidR="00ED686B">
          <w:rPr>
            <w:noProof/>
            <w:webHidden/>
          </w:rPr>
          <w:instrText xml:space="preserve"> PAGEREF _Toc38979473 \h </w:instrText>
        </w:r>
        <w:r w:rsidR="00ED686B">
          <w:rPr>
            <w:noProof/>
            <w:webHidden/>
          </w:rPr>
        </w:r>
        <w:r w:rsidR="00ED686B">
          <w:rPr>
            <w:noProof/>
            <w:webHidden/>
          </w:rPr>
          <w:fldChar w:fldCharType="separate"/>
        </w:r>
        <w:r w:rsidR="00ED686B">
          <w:rPr>
            <w:noProof/>
            <w:webHidden/>
          </w:rPr>
          <w:t>14</w:t>
        </w:r>
        <w:r w:rsidR="00ED686B">
          <w:rPr>
            <w:noProof/>
            <w:webHidden/>
          </w:rPr>
          <w:fldChar w:fldCharType="end"/>
        </w:r>
      </w:hyperlink>
    </w:p>
    <w:p w14:paraId="69267B44" w14:textId="06935408" w:rsidR="00ED686B" w:rsidRDefault="00287522">
      <w:pPr>
        <w:pStyle w:val="TOC4"/>
        <w:rPr>
          <w:rFonts w:eastAsiaTheme="minorEastAsia"/>
          <w:smallCaps w:val="0"/>
          <w:noProof/>
          <w:sz w:val="22"/>
          <w:lang w:val="en-US" w:eastAsia="en-US" w:bidi="ar-SA"/>
        </w:rPr>
      </w:pPr>
      <w:hyperlink w:anchor="_Toc38979474" w:history="1">
        <w:r w:rsidR="00ED686B" w:rsidRPr="0051501C">
          <w:rPr>
            <w:rStyle w:val="Hyperlink"/>
            <w:noProof/>
          </w:rPr>
          <w:t>„Azure Information Protection Premium“</w:t>
        </w:r>
        <w:r w:rsidR="00ED686B">
          <w:rPr>
            <w:noProof/>
            <w:webHidden/>
          </w:rPr>
          <w:tab/>
        </w:r>
        <w:r w:rsidR="00ED686B">
          <w:rPr>
            <w:noProof/>
            <w:webHidden/>
          </w:rPr>
          <w:fldChar w:fldCharType="begin"/>
        </w:r>
        <w:r w:rsidR="00ED686B">
          <w:rPr>
            <w:noProof/>
            <w:webHidden/>
          </w:rPr>
          <w:instrText xml:space="preserve"> PAGEREF _Toc38979474 \h </w:instrText>
        </w:r>
        <w:r w:rsidR="00ED686B">
          <w:rPr>
            <w:noProof/>
            <w:webHidden/>
          </w:rPr>
        </w:r>
        <w:r w:rsidR="00ED686B">
          <w:rPr>
            <w:noProof/>
            <w:webHidden/>
          </w:rPr>
          <w:fldChar w:fldCharType="separate"/>
        </w:r>
        <w:r w:rsidR="00ED686B">
          <w:rPr>
            <w:noProof/>
            <w:webHidden/>
          </w:rPr>
          <w:t>14</w:t>
        </w:r>
        <w:r w:rsidR="00ED686B">
          <w:rPr>
            <w:noProof/>
            <w:webHidden/>
          </w:rPr>
          <w:fldChar w:fldCharType="end"/>
        </w:r>
      </w:hyperlink>
    </w:p>
    <w:p w14:paraId="0453DDEC" w14:textId="492372CE" w:rsidR="00ED686B" w:rsidRDefault="00287522">
      <w:pPr>
        <w:pStyle w:val="TOC2"/>
        <w:tabs>
          <w:tab w:val="right" w:leader="dot" w:pos="5030"/>
        </w:tabs>
        <w:rPr>
          <w:rFonts w:eastAsiaTheme="minorEastAsia"/>
          <w:b w:val="0"/>
          <w:smallCaps w:val="0"/>
          <w:noProof/>
          <w:sz w:val="22"/>
          <w:lang w:val="en-US" w:eastAsia="en-US" w:bidi="ar-SA"/>
        </w:rPr>
      </w:pPr>
      <w:hyperlink w:anchor="_Toc38979475" w:history="1">
        <w:r w:rsidR="00ED686B" w:rsidRPr="0051501C">
          <w:rPr>
            <w:rStyle w:val="Hyperlink"/>
            <w:noProof/>
          </w:rPr>
          <w:t>„Microsoft Dynamics 365“ paslaugos</w:t>
        </w:r>
        <w:r w:rsidR="00ED686B">
          <w:rPr>
            <w:noProof/>
            <w:webHidden/>
          </w:rPr>
          <w:tab/>
        </w:r>
        <w:r w:rsidR="00ED686B">
          <w:rPr>
            <w:noProof/>
            <w:webHidden/>
          </w:rPr>
          <w:fldChar w:fldCharType="begin"/>
        </w:r>
        <w:r w:rsidR="00ED686B">
          <w:rPr>
            <w:noProof/>
            <w:webHidden/>
          </w:rPr>
          <w:instrText xml:space="preserve"> PAGEREF _Toc38979475 \h </w:instrText>
        </w:r>
        <w:r w:rsidR="00ED686B">
          <w:rPr>
            <w:noProof/>
            <w:webHidden/>
          </w:rPr>
        </w:r>
        <w:r w:rsidR="00ED686B">
          <w:rPr>
            <w:noProof/>
            <w:webHidden/>
          </w:rPr>
          <w:fldChar w:fldCharType="separate"/>
        </w:r>
        <w:r w:rsidR="00ED686B">
          <w:rPr>
            <w:noProof/>
            <w:webHidden/>
          </w:rPr>
          <w:t>14</w:t>
        </w:r>
        <w:r w:rsidR="00ED686B">
          <w:rPr>
            <w:noProof/>
            <w:webHidden/>
          </w:rPr>
          <w:fldChar w:fldCharType="end"/>
        </w:r>
      </w:hyperlink>
    </w:p>
    <w:p w14:paraId="20756C6C" w14:textId="05630BD4" w:rsidR="00ED686B" w:rsidRDefault="00287522">
      <w:pPr>
        <w:pStyle w:val="TOC2"/>
        <w:tabs>
          <w:tab w:val="right" w:leader="dot" w:pos="5030"/>
        </w:tabs>
        <w:rPr>
          <w:rFonts w:eastAsiaTheme="minorEastAsia"/>
          <w:b w:val="0"/>
          <w:smallCaps w:val="0"/>
          <w:noProof/>
          <w:sz w:val="22"/>
          <w:lang w:val="en-US" w:eastAsia="en-US" w:bidi="ar-SA"/>
        </w:rPr>
      </w:pPr>
      <w:hyperlink w:anchor="_Toc38979476" w:history="1">
        <w:r w:rsidR="00ED686B" w:rsidRPr="0051501C">
          <w:rPr>
            <w:rStyle w:val="Hyperlink"/>
            <w:noProof/>
          </w:rPr>
          <w:t>„Office 365“ paslaugos</w:t>
        </w:r>
        <w:r w:rsidR="00ED686B">
          <w:rPr>
            <w:noProof/>
            <w:webHidden/>
          </w:rPr>
          <w:tab/>
        </w:r>
        <w:r w:rsidR="00ED686B">
          <w:rPr>
            <w:noProof/>
            <w:webHidden/>
          </w:rPr>
          <w:fldChar w:fldCharType="begin"/>
        </w:r>
        <w:r w:rsidR="00ED686B">
          <w:rPr>
            <w:noProof/>
            <w:webHidden/>
          </w:rPr>
          <w:instrText xml:space="preserve"> PAGEREF _Toc38979476 \h </w:instrText>
        </w:r>
        <w:r w:rsidR="00ED686B">
          <w:rPr>
            <w:noProof/>
            <w:webHidden/>
          </w:rPr>
        </w:r>
        <w:r w:rsidR="00ED686B">
          <w:rPr>
            <w:noProof/>
            <w:webHidden/>
          </w:rPr>
          <w:fldChar w:fldCharType="separate"/>
        </w:r>
        <w:r w:rsidR="00ED686B">
          <w:rPr>
            <w:noProof/>
            <w:webHidden/>
          </w:rPr>
          <w:t>17</w:t>
        </w:r>
        <w:r w:rsidR="00ED686B">
          <w:rPr>
            <w:noProof/>
            <w:webHidden/>
          </w:rPr>
          <w:fldChar w:fldCharType="end"/>
        </w:r>
      </w:hyperlink>
    </w:p>
    <w:p w14:paraId="53CD1BDD" w14:textId="5A0A50C1" w:rsidR="00ED686B" w:rsidRDefault="00287522">
      <w:pPr>
        <w:pStyle w:val="TOC4"/>
        <w:rPr>
          <w:rFonts w:eastAsiaTheme="minorEastAsia"/>
          <w:smallCaps w:val="0"/>
          <w:noProof/>
          <w:sz w:val="22"/>
          <w:lang w:val="en-US" w:eastAsia="en-US" w:bidi="ar-SA"/>
        </w:rPr>
      </w:pPr>
      <w:hyperlink w:anchor="_Toc38979477" w:history="1">
        <w:r w:rsidR="00ED686B" w:rsidRPr="0051501C">
          <w:rPr>
            <w:rStyle w:val="Hyperlink"/>
            <w:noProof/>
          </w:rPr>
          <w:t>Garso paslaugos</w:t>
        </w:r>
        <w:r w:rsidR="00ED686B">
          <w:rPr>
            <w:noProof/>
            <w:webHidden/>
          </w:rPr>
          <w:tab/>
        </w:r>
        <w:r w:rsidR="00ED686B">
          <w:rPr>
            <w:noProof/>
            <w:webHidden/>
          </w:rPr>
          <w:fldChar w:fldCharType="begin"/>
        </w:r>
        <w:r w:rsidR="00ED686B">
          <w:rPr>
            <w:noProof/>
            <w:webHidden/>
          </w:rPr>
          <w:instrText xml:space="preserve"> PAGEREF _Toc38979477 \h </w:instrText>
        </w:r>
        <w:r w:rsidR="00ED686B">
          <w:rPr>
            <w:noProof/>
            <w:webHidden/>
          </w:rPr>
        </w:r>
        <w:r w:rsidR="00ED686B">
          <w:rPr>
            <w:noProof/>
            <w:webHidden/>
          </w:rPr>
          <w:fldChar w:fldCharType="separate"/>
        </w:r>
        <w:r w:rsidR="00ED686B">
          <w:rPr>
            <w:noProof/>
            <w:webHidden/>
          </w:rPr>
          <w:t>17</w:t>
        </w:r>
        <w:r w:rsidR="00ED686B">
          <w:rPr>
            <w:noProof/>
            <w:webHidden/>
          </w:rPr>
          <w:fldChar w:fldCharType="end"/>
        </w:r>
      </w:hyperlink>
    </w:p>
    <w:p w14:paraId="7EB2C2B3" w14:textId="08529117" w:rsidR="00ED686B" w:rsidRDefault="00287522">
      <w:pPr>
        <w:pStyle w:val="TOC4"/>
        <w:rPr>
          <w:rFonts w:eastAsiaTheme="minorEastAsia"/>
          <w:smallCaps w:val="0"/>
          <w:noProof/>
          <w:sz w:val="22"/>
          <w:lang w:val="en-US" w:eastAsia="en-US" w:bidi="ar-SA"/>
        </w:rPr>
      </w:pPr>
      <w:hyperlink w:anchor="_Toc38979478" w:history="1">
        <w:r w:rsidR="00ED686B" w:rsidRPr="0051501C">
          <w:rPr>
            <w:rStyle w:val="Hyperlink"/>
            <w:noProof/>
          </w:rPr>
          <w:t>„Exchange Online“</w:t>
        </w:r>
        <w:r w:rsidR="00ED686B">
          <w:rPr>
            <w:noProof/>
            <w:webHidden/>
          </w:rPr>
          <w:tab/>
        </w:r>
        <w:r w:rsidR="00ED686B">
          <w:rPr>
            <w:noProof/>
            <w:webHidden/>
          </w:rPr>
          <w:fldChar w:fldCharType="begin"/>
        </w:r>
        <w:r w:rsidR="00ED686B">
          <w:rPr>
            <w:noProof/>
            <w:webHidden/>
          </w:rPr>
          <w:instrText xml:space="preserve"> PAGEREF _Toc38979478 \h </w:instrText>
        </w:r>
        <w:r w:rsidR="00ED686B">
          <w:rPr>
            <w:noProof/>
            <w:webHidden/>
          </w:rPr>
        </w:r>
        <w:r w:rsidR="00ED686B">
          <w:rPr>
            <w:noProof/>
            <w:webHidden/>
          </w:rPr>
          <w:fldChar w:fldCharType="separate"/>
        </w:r>
        <w:r w:rsidR="00ED686B">
          <w:rPr>
            <w:noProof/>
            <w:webHidden/>
          </w:rPr>
          <w:t>18</w:t>
        </w:r>
        <w:r w:rsidR="00ED686B">
          <w:rPr>
            <w:noProof/>
            <w:webHidden/>
          </w:rPr>
          <w:fldChar w:fldCharType="end"/>
        </w:r>
      </w:hyperlink>
    </w:p>
    <w:p w14:paraId="2AE44FEE" w14:textId="4B3897A4" w:rsidR="00ED686B" w:rsidRDefault="00287522">
      <w:pPr>
        <w:pStyle w:val="TOC4"/>
        <w:rPr>
          <w:rFonts w:eastAsiaTheme="minorEastAsia"/>
          <w:smallCaps w:val="0"/>
          <w:noProof/>
          <w:sz w:val="22"/>
          <w:lang w:val="en-US" w:eastAsia="en-US" w:bidi="ar-SA"/>
        </w:rPr>
      </w:pPr>
      <w:hyperlink w:anchor="_Toc38979479" w:history="1">
        <w:r w:rsidR="00ED686B" w:rsidRPr="0051501C">
          <w:rPr>
            <w:rStyle w:val="Hyperlink"/>
            <w:noProof/>
          </w:rPr>
          <w:t>Microsoft Stream</w:t>
        </w:r>
        <w:r w:rsidR="00ED686B">
          <w:rPr>
            <w:noProof/>
            <w:webHidden/>
          </w:rPr>
          <w:tab/>
        </w:r>
        <w:r w:rsidR="00ED686B">
          <w:rPr>
            <w:noProof/>
            <w:webHidden/>
          </w:rPr>
          <w:fldChar w:fldCharType="begin"/>
        </w:r>
        <w:r w:rsidR="00ED686B">
          <w:rPr>
            <w:noProof/>
            <w:webHidden/>
          </w:rPr>
          <w:instrText xml:space="preserve"> PAGEREF _Toc38979479 \h </w:instrText>
        </w:r>
        <w:r w:rsidR="00ED686B">
          <w:rPr>
            <w:noProof/>
            <w:webHidden/>
          </w:rPr>
        </w:r>
        <w:r w:rsidR="00ED686B">
          <w:rPr>
            <w:noProof/>
            <w:webHidden/>
          </w:rPr>
          <w:fldChar w:fldCharType="separate"/>
        </w:r>
        <w:r w:rsidR="00ED686B">
          <w:rPr>
            <w:noProof/>
            <w:webHidden/>
          </w:rPr>
          <w:t>20</w:t>
        </w:r>
        <w:r w:rsidR="00ED686B">
          <w:rPr>
            <w:noProof/>
            <w:webHidden/>
          </w:rPr>
          <w:fldChar w:fldCharType="end"/>
        </w:r>
      </w:hyperlink>
    </w:p>
    <w:p w14:paraId="13DB1D87" w14:textId="34C7D18A" w:rsidR="00ED686B" w:rsidRDefault="00287522">
      <w:pPr>
        <w:pStyle w:val="TOC4"/>
        <w:rPr>
          <w:rFonts w:eastAsiaTheme="minorEastAsia"/>
          <w:smallCaps w:val="0"/>
          <w:noProof/>
          <w:sz w:val="22"/>
          <w:lang w:val="en-US" w:eastAsia="en-US" w:bidi="ar-SA"/>
        </w:rPr>
      </w:pPr>
      <w:hyperlink w:anchor="_Toc38979480" w:history="1">
        <w:r w:rsidR="00ED686B" w:rsidRPr="0051501C">
          <w:rPr>
            <w:rStyle w:val="Hyperlink"/>
            <w:noProof/>
          </w:rPr>
          <w:t>Microsoft Teams</w:t>
        </w:r>
        <w:r w:rsidR="00ED686B">
          <w:rPr>
            <w:noProof/>
            <w:webHidden/>
          </w:rPr>
          <w:tab/>
        </w:r>
        <w:r w:rsidR="00ED686B">
          <w:rPr>
            <w:noProof/>
            <w:webHidden/>
          </w:rPr>
          <w:fldChar w:fldCharType="begin"/>
        </w:r>
        <w:r w:rsidR="00ED686B">
          <w:rPr>
            <w:noProof/>
            <w:webHidden/>
          </w:rPr>
          <w:instrText xml:space="preserve"> PAGEREF _Toc38979480 \h </w:instrText>
        </w:r>
        <w:r w:rsidR="00ED686B">
          <w:rPr>
            <w:noProof/>
            <w:webHidden/>
          </w:rPr>
        </w:r>
        <w:r w:rsidR="00ED686B">
          <w:rPr>
            <w:noProof/>
            <w:webHidden/>
          </w:rPr>
          <w:fldChar w:fldCharType="separate"/>
        </w:r>
        <w:r w:rsidR="00ED686B">
          <w:rPr>
            <w:noProof/>
            <w:webHidden/>
          </w:rPr>
          <w:t>20</w:t>
        </w:r>
        <w:r w:rsidR="00ED686B">
          <w:rPr>
            <w:noProof/>
            <w:webHidden/>
          </w:rPr>
          <w:fldChar w:fldCharType="end"/>
        </w:r>
      </w:hyperlink>
    </w:p>
    <w:p w14:paraId="58088322" w14:textId="15737696" w:rsidR="00ED686B" w:rsidRDefault="00287522">
      <w:pPr>
        <w:pStyle w:val="TOC4"/>
        <w:rPr>
          <w:rFonts w:eastAsiaTheme="minorEastAsia"/>
          <w:smallCaps w:val="0"/>
          <w:noProof/>
          <w:sz w:val="22"/>
          <w:lang w:val="en-US" w:eastAsia="en-US" w:bidi="ar-SA"/>
        </w:rPr>
      </w:pPr>
      <w:hyperlink w:anchor="_Toc38979481" w:history="1">
        <w:r w:rsidR="00ED686B" w:rsidRPr="0051501C">
          <w:rPr>
            <w:rStyle w:val="Hyperlink"/>
            <w:noProof/>
          </w:rPr>
          <w:t>„Microsoft 365 Applications“</w:t>
        </w:r>
        <w:r w:rsidR="00ED686B">
          <w:rPr>
            <w:noProof/>
            <w:webHidden/>
          </w:rPr>
          <w:tab/>
        </w:r>
        <w:r w:rsidR="00ED686B">
          <w:rPr>
            <w:noProof/>
            <w:webHidden/>
          </w:rPr>
          <w:fldChar w:fldCharType="begin"/>
        </w:r>
        <w:r w:rsidR="00ED686B">
          <w:rPr>
            <w:noProof/>
            <w:webHidden/>
          </w:rPr>
          <w:instrText xml:space="preserve"> PAGEREF _Toc38979481 \h </w:instrText>
        </w:r>
        <w:r w:rsidR="00ED686B">
          <w:rPr>
            <w:noProof/>
            <w:webHidden/>
          </w:rPr>
        </w:r>
        <w:r w:rsidR="00ED686B">
          <w:rPr>
            <w:noProof/>
            <w:webHidden/>
          </w:rPr>
          <w:fldChar w:fldCharType="separate"/>
        </w:r>
        <w:r w:rsidR="00ED686B">
          <w:rPr>
            <w:noProof/>
            <w:webHidden/>
          </w:rPr>
          <w:t>20</w:t>
        </w:r>
        <w:r w:rsidR="00ED686B">
          <w:rPr>
            <w:noProof/>
            <w:webHidden/>
          </w:rPr>
          <w:fldChar w:fldCharType="end"/>
        </w:r>
      </w:hyperlink>
    </w:p>
    <w:p w14:paraId="599B86F1" w14:textId="55BBF119" w:rsidR="00ED686B" w:rsidRDefault="00287522">
      <w:pPr>
        <w:pStyle w:val="TOC4"/>
        <w:rPr>
          <w:rFonts w:eastAsiaTheme="minorEastAsia"/>
          <w:smallCaps w:val="0"/>
          <w:noProof/>
          <w:sz w:val="22"/>
          <w:lang w:val="en-US" w:eastAsia="en-US" w:bidi="ar-SA"/>
        </w:rPr>
      </w:pPr>
      <w:hyperlink w:anchor="_Toc38979482" w:history="1">
        <w:r w:rsidR="00ED686B" w:rsidRPr="0051501C">
          <w:rPr>
            <w:rStyle w:val="Hyperlink"/>
            <w:noProof/>
          </w:rPr>
          <w:t>„Office “ žiniatinkliui</w:t>
        </w:r>
        <w:r w:rsidR="00ED686B">
          <w:rPr>
            <w:noProof/>
            <w:webHidden/>
          </w:rPr>
          <w:tab/>
        </w:r>
        <w:r w:rsidR="00ED686B">
          <w:rPr>
            <w:noProof/>
            <w:webHidden/>
          </w:rPr>
          <w:fldChar w:fldCharType="begin"/>
        </w:r>
        <w:r w:rsidR="00ED686B">
          <w:rPr>
            <w:noProof/>
            <w:webHidden/>
          </w:rPr>
          <w:instrText xml:space="preserve"> PAGEREF _Toc38979482 \h </w:instrText>
        </w:r>
        <w:r w:rsidR="00ED686B">
          <w:rPr>
            <w:noProof/>
            <w:webHidden/>
          </w:rPr>
        </w:r>
        <w:r w:rsidR="00ED686B">
          <w:rPr>
            <w:noProof/>
            <w:webHidden/>
          </w:rPr>
          <w:fldChar w:fldCharType="separate"/>
        </w:r>
        <w:r w:rsidR="00ED686B">
          <w:rPr>
            <w:noProof/>
            <w:webHidden/>
          </w:rPr>
          <w:t>21</w:t>
        </w:r>
        <w:r w:rsidR="00ED686B">
          <w:rPr>
            <w:noProof/>
            <w:webHidden/>
          </w:rPr>
          <w:fldChar w:fldCharType="end"/>
        </w:r>
      </w:hyperlink>
    </w:p>
    <w:p w14:paraId="3E94B25A" w14:textId="7068D368" w:rsidR="00ED686B" w:rsidRDefault="00287522">
      <w:pPr>
        <w:pStyle w:val="TOC4"/>
        <w:rPr>
          <w:rFonts w:eastAsiaTheme="minorEastAsia"/>
          <w:smallCaps w:val="0"/>
          <w:noProof/>
          <w:sz w:val="22"/>
          <w:lang w:val="en-US" w:eastAsia="en-US" w:bidi="ar-SA"/>
        </w:rPr>
      </w:pPr>
      <w:hyperlink w:anchor="_Toc38979483" w:history="1">
        <w:r w:rsidR="00ED686B" w:rsidRPr="0051501C">
          <w:rPr>
            <w:rStyle w:val="Hyperlink"/>
            <w:noProof/>
          </w:rPr>
          <w:t>„OneDrive for Business“</w:t>
        </w:r>
        <w:r w:rsidR="00ED686B">
          <w:rPr>
            <w:noProof/>
            <w:webHidden/>
          </w:rPr>
          <w:tab/>
        </w:r>
        <w:r w:rsidR="00ED686B">
          <w:rPr>
            <w:noProof/>
            <w:webHidden/>
          </w:rPr>
          <w:fldChar w:fldCharType="begin"/>
        </w:r>
        <w:r w:rsidR="00ED686B">
          <w:rPr>
            <w:noProof/>
            <w:webHidden/>
          </w:rPr>
          <w:instrText xml:space="preserve"> PAGEREF _Toc38979483 \h </w:instrText>
        </w:r>
        <w:r w:rsidR="00ED686B">
          <w:rPr>
            <w:noProof/>
            <w:webHidden/>
          </w:rPr>
        </w:r>
        <w:r w:rsidR="00ED686B">
          <w:rPr>
            <w:noProof/>
            <w:webHidden/>
          </w:rPr>
          <w:fldChar w:fldCharType="separate"/>
        </w:r>
        <w:r w:rsidR="00ED686B">
          <w:rPr>
            <w:noProof/>
            <w:webHidden/>
          </w:rPr>
          <w:t>21</w:t>
        </w:r>
        <w:r w:rsidR="00ED686B">
          <w:rPr>
            <w:noProof/>
            <w:webHidden/>
          </w:rPr>
          <w:fldChar w:fldCharType="end"/>
        </w:r>
      </w:hyperlink>
    </w:p>
    <w:p w14:paraId="698B08A0" w14:textId="28B23199" w:rsidR="00ED686B" w:rsidRDefault="00287522">
      <w:pPr>
        <w:pStyle w:val="TOC4"/>
        <w:rPr>
          <w:rFonts w:eastAsiaTheme="minorEastAsia"/>
          <w:smallCaps w:val="0"/>
          <w:noProof/>
          <w:sz w:val="22"/>
          <w:lang w:val="en-US" w:eastAsia="en-US" w:bidi="ar-SA"/>
        </w:rPr>
      </w:pPr>
      <w:hyperlink w:anchor="_Toc38979484" w:history="1">
        <w:r w:rsidR="00ED686B" w:rsidRPr="0051501C">
          <w:rPr>
            <w:rStyle w:val="Hyperlink"/>
            <w:noProof/>
          </w:rPr>
          <w:t>Projektas</w:t>
        </w:r>
        <w:r w:rsidR="00ED686B">
          <w:rPr>
            <w:noProof/>
            <w:webHidden/>
          </w:rPr>
          <w:tab/>
        </w:r>
        <w:r w:rsidR="00ED686B">
          <w:rPr>
            <w:noProof/>
            <w:webHidden/>
          </w:rPr>
          <w:fldChar w:fldCharType="begin"/>
        </w:r>
        <w:r w:rsidR="00ED686B">
          <w:rPr>
            <w:noProof/>
            <w:webHidden/>
          </w:rPr>
          <w:instrText xml:space="preserve"> PAGEREF _Toc38979484 \h </w:instrText>
        </w:r>
        <w:r w:rsidR="00ED686B">
          <w:rPr>
            <w:noProof/>
            <w:webHidden/>
          </w:rPr>
        </w:r>
        <w:r w:rsidR="00ED686B">
          <w:rPr>
            <w:noProof/>
            <w:webHidden/>
          </w:rPr>
          <w:fldChar w:fldCharType="separate"/>
        </w:r>
        <w:r w:rsidR="00ED686B">
          <w:rPr>
            <w:noProof/>
            <w:webHidden/>
          </w:rPr>
          <w:t>21</w:t>
        </w:r>
        <w:r w:rsidR="00ED686B">
          <w:rPr>
            <w:noProof/>
            <w:webHidden/>
          </w:rPr>
          <w:fldChar w:fldCharType="end"/>
        </w:r>
      </w:hyperlink>
    </w:p>
    <w:p w14:paraId="15D6CB7A" w14:textId="24002A37" w:rsidR="00ED686B" w:rsidRDefault="00287522">
      <w:pPr>
        <w:pStyle w:val="TOC4"/>
        <w:rPr>
          <w:rFonts w:eastAsiaTheme="minorEastAsia"/>
          <w:smallCaps w:val="0"/>
          <w:noProof/>
          <w:sz w:val="22"/>
          <w:lang w:val="en-US" w:eastAsia="en-US" w:bidi="ar-SA"/>
        </w:rPr>
      </w:pPr>
      <w:hyperlink w:anchor="_Toc38979485" w:history="1">
        <w:r w:rsidR="00ED686B" w:rsidRPr="0051501C">
          <w:rPr>
            <w:rStyle w:val="Hyperlink"/>
            <w:noProof/>
          </w:rPr>
          <w:t>„SharePoint Online“</w:t>
        </w:r>
        <w:r w:rsidR="00ED686B">
          <w:rPr>
            <w:noProof/>
            <w:webHidden/>
          </w:rPr>
          <w:tab/>
        </w:r>
        <w:r w:rsidR="00ED686B">
          <w:rPr>
            <w:noProof/>
            <w:webHidden/>
          </w:rPr>
          <w:fldChar w:fldCharType="begin"/>
        </w:r>
        <w:r w:rsidR="00ED686B">
          <w:rPr>
            <w:noProof/>
            <w:webHidden/>
          </w:rPr>
          <w:instrText xml:space="preserve"> PAGEREF _Toc38979485 \h </w:instrText>
        </w:r>
        <w:r w:rsidR="00ED686B">
          <w:rPr>
            <w:noProof/>
            <w:webHidden/>
          </w:rPr>
        </w:r>
        <w:r w:rsidR="00ED686B">
          <w:rPr>
            <w:noProof/>
            <w:webHidden/>
          </w:rPr>
          <w:fldChar w:fldCharType="separate"/>
        </w:r>
        <w:r w:rsidR="00ED686B">
          <w:rPr>
            <w:noProof/>
            <w:webHidden/>
          </w:rPr>
          <w:t>22</w:t>
        </w:r>
        <w:r w:rsidR="00ED686B">
          <w:rPr>
            <w:noProof/>
            <w:webHidden/>
          </w:rPr>
          <w:fldChar w:fldCharType="end"/>
        </w:r>
      </w:hyperlink>
    </w:p>
    <w:p w14:paraId="6C48C9A1" w14:textId="375AA604" w:rsidR="00ED686B" w:rsidRDefault="00287522">
      <w:pPr>
        <w:pStyle w:val="TOC4"/>
        <w:rPr>
          <w:rFonts w:eastAsiaTheme="minorEastAsia"/>
          <w:smallCaps w:val="0"/>
          <w:noProof/>
          <w:sz w:val="22"/>
          <w:lang w:val="en-US" w:eastAsia="en-US" w:bidi="ar-SA"/>
        </w:rPr>
      </w:pPr>
      <w:hyperlink w:anchor="_Toc38979486" w:history="1">
        <w:r w:rsidR="00ED686B" w:rsidRPr="0051501C">
          <w:rPr>
            <w:rStyle w:val="Hyperlink"/>
            <w:noProof/>
          </w:rPr>
          <w:t>„Workplace Analytics‟</w:t>
        </w:r>
        <w:r w:rsidR="00ED686B">
          <w:rPr>
            <w:noProof/>
            <w:webHidden/>
          </w:rPr>
          <w:tab/>
        </w:r>
        <w:r w:rsidR="00ED686B">
          <w:rPr>
            <w:noProof/>
            <w:webHidden/>
          </w:rPr>
          <w:fldChar w:fldCharType="begin"/>
        </w:r>
        <w:r w:rsidR="00ED686B">
          <w:rPr>
            <w:noProof/>
            <w:webHidden/>
          </w:rPr>
          <w:instrText xml:space="preserve"> PAGEREF _Toc38979486 \h </w:instrText>
        </w:r>
        <w:r w:rsidR="00ED686B">
          <w:rPr>
            <w:noProof/>
            <w:webHidden/>
          </w:rPr>
        </w:r>
        <w:r w:rsidR="00ED686B">
          <w:rPr>
            <w:noProof/>
            <w:webHidden/>
          </w:rPr>
          <w:fldChar w:fldCharType="separate"/>
        </w:r>
        <w:r w:rsidR="00ED686B">
          <w:rPr>
            <w:noProof/>
            <w:webHidden/>
          </w:rPr>
          <w:t>22</w:t>
        </w:r>
        <w:r w:rsidR="00ED686B">
          <w:rPr>
            <w:noProof/>
            <w:webHidden/>
          </w:rPr>
          <w:fldChar w:fldCharType="end"/>
        </w:r>
      </w:hyperlink>
    </w:p>
    <w:p w14:paraId="3F6C1C2D" w14:textId="2FA7DA23" w:rsidR="00ED686B" w:rsidRDefault="00287522">
      <w:pPr>
        <w:pStyle w:val="TOC2"/>
        <w:tabs>
          <w:tab w:val="right" w:leader="dot" w:pos="5030"/>
        </w:tabs>
        <w:rPr>
          <w:rFonts w:eastAsiaTheme="minorEastAsia"/>
          <w:b w:val="0"/>
          <w:smallCaps w:val="0"/>
          <w:noProof/>
          <w:sz w:val="22"/>
          <w:lang w:val="en-US" w:eastAsia="en-US" w:bidi="ar-SA"/>
        </w:rPr>
      </w:pPr>
      <w:hyperlink w:anchor="_Toc38979487" w:history="1">
        <w:r w:rsidR="00ED686B" w:rsidRPr="0051501C">
          <w:rPr>
            <w:rStyle w:val="Hyperlink"/>
            <w:noProof/>
          </w:rPr>
          <w:t>Kitos internete teikiamos paslaugos</w:t>
        </w:r>
        <w:r w:rsidR="00ED686B">
          <w:rPr>
            <w:noProof/>
            <w:webHidden/>
          </w:rPr>
          <w:tab/>
        </w:r>
        <w:r w:rsidR="00ED686B">
          <w:rPr>
            <w:noProof/>
            <w:webHidden/>
          </w:rPr>
          <w:fldChar w:fldCharType="begin"/>
        </w:r>
        <w:r w:rsidR="00ED686B">
          <w:rPr>
            <w:noProof/>
            <w:webHidden/>
          </w:rPr>
          <w:instrText xml:space="preserve"> PAGEREF _Toc38979487 \h </w:instrText>
        </w:r>
        <w:r w:rsidR="00ED686B">
          <w:rPr>
            <w:noProof/>
            <w:webHidden/>
          </w:rPr>
        </w:r>
        <w:r w:rsidR="00ED686B">
          <w:rPr>
            <w:noProof/>
            <w:webHidden/>
          </w:rPr>
          <w:fldChar w:fldCharType="separate"/>
        </w:r>
        <w:r w:rsidR="00ED686B">
          <w:rPr>
            <w:noProof/>
            <w:webHidden/>
          </w:rPr>
          <w:t>22</w:t>
        </w:r>
        <w:r w:rsidR="00ED686B">
          <w:rPr>
            <w:noProof/>
            <w:webHidden/>
          </w:rPr>
          <w:fldChar w:fldCharType="end"/>
        </w:r>
      </w:hyperlink>
    </w:p>
    <w:p w14:paraId="3181B966" w14:textId="0477C713" w:rsidR="00ED686B" w:rsidRDefault="00287522">
      <w:pPr>
        <w:pStyle w:val="TOC4"/>
        <w:rPr>
          <w:rFonts w:eastAsiaTheme="minorEastAsia"/>
          <w:smallCaps w:val="0"/>
          <w:noProof/>
          <w:sz w:val="22"/>
          <w:lang w:val="en-US" w:eastAsia="en-US" w:bidi="ar-SA"/>
        </w:rPr>
      </w:pPr>
      <w:hyperlink w:anchor="_Toc38979488" w:history="1">
        <w:r w:rsidR="00ED686B" w:rsidRPr="0051501C">
          <w:rPr>
            <w:rStyle w:val="Hyperlink"/>
            <w:noProof/>
          </w:rPr>
          <w:t>„Bing Maps Mobile Asset Management Platform“</w:t>
        </w:r>
        <w:r w:rsidR="00ED686B">
          <w:rPr>
            <w:noProof/>
            <w:webHidden/>
          </w:rPr>
          <w:tab/>
        </w:r>
        <w:r w:rsidR="00ED686B">
          <w:rPr>
            <w:noProof/>
            <w:webHidden/>
          </w:rPr>
          <w:fldChar w:fldCharType="begin"/>
        </w:r>
        <w:r w:rsidR="00ED686B">
          <w:rPr>
            <w:noProof/>
            <w:webHidden/>
          </w:rPr>
          <w:instrText xml:space="preserve"> PAGEREF _Toc38979488 \h </w:instrText>
        </w:r>
        <w:r w:rsidR="00ED686B">
          <w:rPr>
            <w:noProof/>
            <w:webHidden/>
          </w:rPr>
        </w:r>
        <w:r w:rsidR="00ED686B">
          <w:rPr>
            <w:noProof/>
            <w:webHidden/>
          </w:rPr>
          <w:fldChar w:fldCharType="separate"/>
        </w:r>
        <w:r w:rsidR="00ED686B">
          <w:rPr>
            <w:noProof/>
            <w:webHidden/>
          </w:rPr>
          <w:t>22</w:t>
        </w:r>
        <w:r w:rsidR="00ED686B">
          <w:rPr>
            <w:noProof/>
            <w:webHidden/>
          </w:rPr>
          <w:fldChar w:fldCharType="end"/>
        </w:r>
      </w:hyperlink>
    </w:p>
    <w:p w14:paraId="58B249BB" w14:textId="6F53D946" w:rsidR="00ED686B" w:rsidRDefault="00287522">
      <w:pPr>
        <w:pStyle w:val="TOC4"/>
        <w:rPr>
          <w:rFonts w:eastAsiaTheme="minorEastAsia"/>
          <w:smallCaps w:val="0"/>
          <w:noProof/>
          <w:sz w:val="22"/>
          <w:lang w:val="en-US" w:eastAsia="en-US" w:bidi="ar-SA"/>
        </w:rPr>
      </w:pPr>
      <w:hyperlink w:anchor="_Toc38979489" w:history="1">
        <w:r w:rsidR="00ED686B" w:rsidRPr="0051501C">
          <w:rPr>
            <w:rStyle w:val="Hyperlink"/>
            <w:noProof/>
          </w:rPr>
          <w:t>„Bing Maps Transactions and Users“</w:t>
        </w:r>
        <w:r w:rsidR="00ED686B">
          <w:rPr>
            <w:noProof/>
            <w:webHidden/>
          </w:rPr>
          <w:tab/>
        </w:r>
        <w:r w:rsidR="00ED686B">
          <w:rPr>
            <w:noProof/>
            <w:webHidden/>
          </w:rPr>
          <w:fldChar w:fldCharType="begin"/>
        </w:r>
        <w:r w:rsidR="00ED686B">
          <w:rPr>
            <w:noProof/>
            <w:webHidden/>
          </w:rPr>
          <w:instrText xml:space="preserve"> PAGEREF _Toc38979489 \h </w:instrText>
        </w:r>
        <w:r w:rsidR="00ED686B">
          <w:rPr>
            <w:noProof/>
            <w:webHidden/>
          </w:rPr>
        </w:r>
        <w:r w:rsidR="00ED686B">
          <w:rPr>
            <w:noProof/>
            <w:webHidden/>
          </w:rPr>
          <w:fldChar w:fldCharType="separate"/>
        </w:r>
        <w:r w:rsidR="00ED686B">
          <w:rPr>
            <w:noProof/>
            <w:webHidden/>
          </w:rPr>
          <w:t>23</w:t>
        </w:r>
        <w:r w:rsidR="00ED686B">
          <w:rPr>
            <w:noProof/>
            <w:webHidden/>
          </w:rPr>
          <w:fldChar w:fldCharType="end"/>
        </w:r>
      </w:hyperlink>
    </w:p>
    <w:p w14:paraId="4AC3764E" w14:textId="4AD790E1" w:rsidR="00ED686B" w:rsidRDefault="00287522">
      <w:pPr>
        <w:pStyle w:val="TOC4"/>
        <w:rPr>
          <w:rFonts w:eastAsiaTheme="minorEastAsia"/>
          <w:smallCaps w:val="0"/>
          <w:noProof/>
          <w:sz w:val="22"/>
          <w:lang w:val="en-US" w:eastAsia="en-US" w:bidi="ar-SA"/>
        </w:rPr>
      </w:pPr>
      <w:hyperlink w:anchor="_Toc38979490" w:history="1">
        <w:r w:rsidR="00ED686B" w:rsidRPr="0051501C">
          <w:rPr>
            <w:rStyle w:val="Hyperlink"/>
            <w:noProof/>
          </w:rPr>
          <w:t>„Microsoft Power Platform“</w:t>
        </w:r>
        <w:r w:rsidR="00ED686B">
          <w:rPr>
            <w:noProof/>
            <w:webHidden/>
          </w:rPr>
          <w:tab/>
        </w:r>
        <w:r w:rsidR="00ED686B">
          <w:rPr>
            <w:noProof/>
            <w:webHidden/>
          </w:rPr>
          <w:fldChar w:fldCharType="begin"/>
        </w:r>
        <w:r w:rsidR="00ED686B">
          <w:rPr>
            <w:noProof/>
            <w:webHidden/>
          </w:rPr>
          <w:instrText xml:space="preserve"> PAGEREF _Toc38979490 \h </w:instrText>
        </w:r>
        <w:r w:rsidR="00ED686B">
          <w:rPr>
            <w:noProof/>
            <w:webHidden/>
          </w:rPr>
        </w:r>
        <w:r w:rsidR="00ED686B">
          <w:rPr>
            <w:noProof/>
            <w:webHidden/>
          </w:rPr>
          <w:fldChar w:fldCharType="separate"/>
        </w:r>
        <w:r w:rsidR="00ED686B">
          <w:rPr>
            <w:noProof/>
            <w:webHidden/>
          </w:rPr>
          <w:t>23</w:t>
        </w:r>
        <w:r w:rsidR="00ED686B">
          <w:rPr>
            <w:noProof/>
            <w:webHidden/>
          </w:rPr>
          <w:fldChar w:fldCharType="end"/>
        </w:r>
      </w:hyperlink>
    </w:p>
    <w:p w14:paraId="479E7357" w14:textId="5D2B3125" w:rsidR="00ED686B" w:rsidRDefault="00287522">
      <w:pPr>
        <w:pStyle w:val="TOC4"/>
        <w:rPr>
          <w:rFonts w:eastAsiaTheme="minorEastAsia"/>
          <w:smallCaps w:val="0"/>
          <w:noProof/>
          <w:sz w:val="22"/>
          <w:lang w:val="en-US" w:eastAsia="en-US" w:bidi="ar-SA"/>
        </w:rPr>
      </w:pPr>
      <w:hyperlink w:anchor="_Toc38979491" w:history="1">
        <w:r w:rsidR="00ED686B" w:rsidRPr="0051501C">
          <w:rPr>
            <w:rStyle w:val="Hyperlink"/>
            <w:noProof/>
          </w:rPr>
          <w:t>„Microsoft 365“ – bendrai naudojama licencija</w:t>
        </w:r>
        <w:r w:rsidR="00ED686B">
          <w:rPr>
            <w:noProof/>
            <w:webHidden/>
          </w:rPr>
          <w:tab/>
        </w:r>
        <w:r w:rsidR="00ED686B">
          <w:rPr>
            <w:noProof/>
            <w:webHidden/>
          </w:rPr>
          <w:fldChar w:fldCharType="begin"/>
        </w:r>
        <w:r w:rsidR="00ED686B">
          <w:rPr>
            <w:noProof/>
            <w:webHidden/>
          </w:rPr>
          <w:instrText xml:space="preserve"> PAGEREF _Toc38979491 \h </w:instrText>
        </w:r>
        <w:r w:rsidR="00ED686B">
          <w:rPr>
            <w:noProof/>
            <w:webHidden/>
          </w:rPr>
        </w:r>
        <w:r w:rsidR="00ED686B">
          <w:rPr>
            <w:noProof/>
            <w:webHidden/>
          </w:rPr>
          <w:fldChar w:fldCharType="separate"/>
        </w:r>
        <w:r w:rsidR="00ED686B">
          <w:rPr>
            <w:noProof/>
            <w:webHidden/>
          </w:rPr>
          <w:t>24</w:t>
        </w:r>
        <w:r w:rsidR="00ED686B">
          <w:rPr>
            <w:noProof/>
            <w:webHidden/>
          </w:rPr>
          <w:fldChar w:fldCharType="end"/>
        </w:r>
      </w:hyperlink>
    </w:p>
    <w:p w14:paraId="24BBA4C0" w14:textId="77B617E3" w:rsidR="00ED686B" w:rsidRDefault="00287522">
      <w:pPr>
        <w:pStyle w:val="TOC4"/>
        <w:rPr>
          <w:rFonts w:eastAsiaTheme="minorEastAsia"/>
          <w:smallCaps w:val="0"/>
          <w:noProof/>
          <w:sz w:val="22"/>
          <w:lang w:val="en-US" w:eastAsia="en-US" w:bidi="ar-SA"/>
        </w:rPr>
      </w:pPr>
      <w:hyperlink w:anchor="_Toc38979492" w:history="1">
        <w:r w:rsidR="00ED686B" w:rsidRPr="0051501C">
          <w:rPr>
            <w:rStyle w:val="Hyperlink"/>
            <w:noProof/>
          </w:rPr>
          <w:t>„GitHub“ pasiūlymai</w:t>
        </w:r>
        <w:r w:rsidR="00ED686B">
          <w:rPr>
            <w:noProof/>
            <w:webHidden/>
          </w:rPr>
          <w:tab/>
        </w:r>
        <w:r w:rsidR="00ED686B">
          <w:rPr>
            <w:noProof/>
            <w:webHidden/>
          </w:rPr>
          <w:fldChar w:fldCharType="begin"/>
        </w:r>
        <w:r w:rsidR="00ED686B">
          <w:rPr>
            <w:noProof/>
            <w:webHidden/>
          </w:rPr>
          <w:instrText xml:space="preserve"> PAGEREF _Toc38979492 \h </w:instrText>
        </w:r>
        <w:r w:rsidR="00ED686B">
          <w:rPr>
            <w:noProof/>
            <w:webHidden/>
          </w:rPr>
        </w:r>
        <w:r w:rsidR="00ED686B">
          <w:rPr>
            <w:noProof/>
            <w:webHidden/>
          </w:rPr>
          <w:fldChar w:fldCharType="separate"/>
        </w:r>
        <w:r w:rsidR="00ED686B">
          <w:rPr>
            <w:noProof/>
            <w:webHidden/>
          </w:rPr>
          <w:t>25</w:t>
        </w:r>
        <w:r w:rsidR="00ED686B">
          <w:rPr>
            <w:noProof/>
            <w:webHidden/>
          </w:rPr>
          <w:fldChar w:fldCharType="end"/>
        </w:r>
      </w:hyperlink>
    </w:p>
    <w:p w14:paraId="4DAC32EA" w14:textId="3DF137AE" w:rsidR="00ED686B" w:rsidRDefault="00287522">
      <w:pPr>
        <w:pStyle w:val="TOC4"/>
        <w:rPr>
          <w:rFonts w:eastAsiaTheme="minorEastAsia"/>
          <w:smallCaps w:val="0"/>
          <w:noProof/>
          <w:sz w:val="22"/>
          <w:lang w:val="en-US" w:eastAsia="en-US" w:bidi="ar-SA"/>
        </w:rPr>
      </w:pPr>
      <w:hyperlink w:anchor="_Toc38979493" w:history="1">
        <w:r w:rsidR="00ED686B" w:rsidRPr="0051501C">
          <w:rPr>
            <w:rStyle w:val="Hyperlink"/>
            <w:noProof/>
          </w:rPr>
          <w:t>„Microsoft Cloud App Security“</w:t>
        </w:r>
        <w:r w:rsidR="00ED686B">
          <w:rPr>
            <w:noProof/>
            <w:webHidden/>
          </w:rPr>
          <w:tab/>
        </w:r>
        <w:r w:rsidR="00ED686B">
          <w:rPr>
            <w:noProof/>
            <w:webHidden/>
          </w:rPr>
          <w:fldChar w:fldCharType="begin"/>
        </w:r>
        <w:r w:rsidR="00ED686B">
          <w:rPr>
            <w:noProof/>
            <w:webHidden/>
          </w:rPr>
          <w:instrText xml:space="preserve"> PAGEREF _Toc38979493 \h </w:instrText>
        </w:r>
        <w:r w:rsidR="00ED686B">
          <w:rPr>
            <w:noProof/>
            <w:webHidden/>
          </w:rPr>
        </w:r>
        <w:r w:rsidR="00ED686B">
          <w:rPr>
            <w:noProof/>
            <w:webHidden/>
          </w:rPr>
          <w:fldChar w:fldCharType="separate"/>
        </w:r>
        <w:r w:rsidR="00ED686B">
          <w:rPr>
            <w:noProof/>
            <w:webHidden/>
          </w:rPr>
          <w:t>25</w:t>
        </w:r>
        <w:r w:rsidR="00ED686B">
          <w:rPr>
            <w:noProof/>
            <w:webHidden/>
          </w:rPr>
          <w:fldChar w:fldCharType="end"/>
        </w:r>
      </w:hyperlink>
    </w:p>
    <w:p w14:paraId="622A1AB1" w14:textId="2FA0CB33" w:rsidR="00ED686B" w:rsidRDefault="00287522">
      <w:pPr>
        <w:pStyle w:val="TOC4"/>
        <w:rPr>
          <w:rFonts w:eastAsiaTheme="minorEastAsia"/>
          <w:smallCaps w:val="0"/>
          <w:noProof/>
          <w:sz w:val="22"/>
          <w:lang w:val="en-US" w:eastAsia="en-US" w:bidi="ar-SA"/>
        </w:rPr>
      </w:pPr>
      <w:hyperlink w:anchor="_Toc38979494" w:history="1">
        <w:r w:rsidR="00ED686B" w:rsidRPr="0051501C">
          <w:rPr>
            <w:rStyle w:val="Hyperlink"/>
            <w:noProof/>
          </w:rPr>
          <w:t>„Microsoft Graph data connect for ISVs“</w:t>
        </w:r>
        <w:r w:rsidR="00ED686B">
          <w:rPr>
            <w:noProof/>
            <w:webHidden/>
          </w:rPr>
          <w:tab/>
        </w:r>
        <w:r w:rsidR="00ED686B">
          <w:rPr>
            <w:noProof/>
            <w:webHidden/>
          </w:rPr>
          <w:fldChar w:fldCharType="begin"/>
        </w:r>
        <w:r w:rsidR="00ED686B">
          <w:rPr>
            <w:noProof/>
            <w:webHidden/>
          </w:rPr>
          <w:instrText xml:space="preserve"> PAGEREF _Toc38979494 \h </w:instrText>
        </w:r>
        <w:r w:rsidR="00ED686B">
          <w:rPr>
            <w:noProof/>
            <w:webHidden/>
          </w:rPr>
        </w:r>
        <w:r w:rsidR="00ED686B">
          <w:rPr>
            <w:noProof/>
            <w:webHidden/>
          </w:rPr>
          <w:fldChar w:fldCharType="separate"/>
        </w:r>
        <w:r w:rsidR="00ED686B">
          <w:rPr>
            <w:noProof/>
            <w:webHidden/>
          </w:rPr>
          <w:t>25</w:t>
        </w:r>
        <w:r w:rsidR="00ED686B">
          <w:rPr>
            <w:noProof/>
            <w:webHidden/>
          </w:rPr>
          <w:fldChar w:fldCharType="end"/>
        </w:r>
      </w:hyperlink>
    </w:p>
    <w:p w14:paraId="044ED06C" w14:textId="2CFCE79B" w:rsidR="00ED686B" w:rsidRDefault="00287522">
      <w:pPr>
        <w:pStyle w:val="TOC4"/>
        <w:rPr>
          <w:rFonts w:eastAsiaTheme="minorEastAsia"/>
          <w:smallCaps w:val="0"/>
          <w:noProof/>
          <w:sz w:val="22"/>
          <w:lang w:val="en-US" w:eastAsia="en-US" w:bidi="ar-SA"/>
        </w:rPr>
      </w:pPr>
      <w:hyperlink w:anchor="_Toc38979495" w:history="1">
        <w:r w:rsidR="00ED686B" w:rsidRPr="0051501C">
          <w:rPr>
            <w:rStyle w:val="Hyperlink"/>
            <w:noProof/>
          </w:rPr>
          <w:t>„Microsoft Healthcare Bot“ paslauga</w:t>
        </w:r>
        <w:r w:rsidR="00ED686B">
          <w:rPr>
            <w:noProof/>
            <w:webHidden/>
          </w:rPr>
          <w:tab/>
        </w:r>
        <w:r w:rsidR="00ED686B">
          <w:rPr>
            <w:noProof/>
            <w:webHidden/>
          </w:rPr>
          <w:fldChar w:fldCharType="begin"/>
        </w:r>
        <w:r w:rsidR="00ED686B">
          <w:rPr>
            <w:noProof/>
            <w:webHidden/>
          </w:rPr>
          <w:instrText xml:space="preserve"> PAGEREF _Toc38979495 \h </w:instrText>
        </w:r>
        <w:r w:rsidR="00ED686B">
          <w:rPr>
            <w:noProof/>
            <w:webHidden/>
          </w:rPr>
        </w:r>
        <w:r w:rsidR="00ED686B">
          <w:rPr>
            <w:noProof/>
            <w:webHidden/>
          </w:rPr>
          <w:fldChar w:fldCharType="separate"/>
        </w:r>
        <w:r w:rsidR="00ED686B">
          <w:rPr>
            <w:noProof/>
            <w:webHidden/>
          </w:rPr>
          <w:t>25</w:t>
        </w:r>
        <w:r w:rsidR="00ED686B">
          <w:rPr>
            <w:noProof/>
            <w:webHidden/>
          </w:rPr>
          <w:fldChar w:fldCharType="end"/>
        </w:r>
      </w:hyperlink>
    </w:p>
    <w:p w14:paraId="5E9E63B9" w14:textId="4CCC6B8C" w:rsidR="00ED686B" w:rsidRDefault="00287522">
      <w:pPr>
        <w:pStyle w:val="TOC4"/>
        <w:rPr>
          <w:rFonts w:eastAsiaTheme="minorEastAsia"/>
          <w:smallCaps w:val="0"/>
          <w:noProof/>
          <w:sz w:val="22"/>
          <w:lang w:val="en-US" w:eastAsia="en-US" w:bidi="ar-SA"/>
        </w:rPr>
      </w:pPr>
      <w:hyperlink w:anchor="_Toc38979496" w:history="1">
        <w:r w:rsidR="00ED686B" w:rsidRPr="0051501C">
          <w:rPr>
            <w:rStyle w:val="Hyperlink"/>
            <w:noProof/>
          </w:rPr>
          <w:t>„Microsoft Intune“</w:t>
        </w:r>
        <w:r w:rsidR="00ED686B">
          <w:rPr>
            <w:noProof/>
            <w:webHidden/>
          </w:rPr>
          <w:tab/>
        </w:r>
        <w:r w:rsidR="00ED686B">
          <w:rPr>
            <w:noProof/>
            <w:webHidden/>
          </w:rPr>
          <w:fldChar w:fldCharType="begin"/>
        </w:r>
        <w:r w:rsidR="00ED686B">
          <w:rPr>
            <w:noProof/>
            <w:webHidden/>
          </w:rPr>
          <w:instrText xml:space="preserve"> PAGEREF _Toc38979496 \h </w:instrText>
        </w:r>
        <w:r w:rsidR="00ED686B">
          <w:rPr>
            <w:noProof/>
            <w:webHidden/>
          </w:rPr>
        </w:r>
        <w:r w:rsidR="00ED686B">
          <w:rPr>
            <w:noProof/>
            <w:webHidden/>
          </w:rPr>
          <w:fldChar w:fldCharType="separate"/>
        </w:r>
        <w:r w:rsidR="00ED686B">
          <w:rPr>
            <w:noProof/>
            <w:webHidden/>
          </w:rPr>
          <w:t>26</w:t>
        </w:r>
        <w:r w:rsidR="00ED686B">
          <w:rPr>
            <w:noProof/>
            <w:webHidden/>
          </w:rPr>
          <w:fldChar w:fldCharType="end"/>
        </w:r>
      </w:hyperlink>
    </w:p>
    <w:p w14:paraId="7D649BA7" w14:textId="5355A41F" w:rsidR="00ED686B" w:rsidRDefault="00287522">
      <w:pPr>
        <w:pStyle w:val="TOC4"/>
        <w:rPr>
          <w:rFonts w:eastAsiaTheme="minorEastAsia"/>
          <w:smallCaps w:val="0"/>
          <w:noProof/>
          <w:sz w:val="22"/>
          <w:lang w:val="en-US" w:eastAsia="en-US" w:bidi="ar-SA"/>
        </w:rPr>
      </w:pPr>
      <w:hyperlink w:anchor="_Toc38979497" w:history="1">
        <w:r w:rsidR="00ED686B" w:rsidRPr="0051501C">
          <w:rPr>
            <w:rStyle w:val="Hyperlink"/>
            <w:noProof/>
          </w:rPr>
          <w:t>„Microsoft Learning“</w:t>
        </w:r>
        <w:r w:rsidR="00ED686B">
          <w:rPr>
            <w:noProof/>
            <w:webHidden/>
          </w:rPr>
          <w:tab/>
        </w:r>
        <w:r w:rsidR="00ED686B">
          <w:rPr>
            <w:noProof/>
            <w:webHidden/>
          </w:rPr>
          <w:fldChar w:fldCharType="begin"/>
        </w:r>
        <w:r w:rsidR="00ED686B">
          <w:rPr>
            <w:noProof/>
            <w:webHidden/>
          </w:rPr>
          <w:instrText xml:space="preserve"> PAGEREF _Toc38979497 \h </w:instrText>
        </w:r>
        <w:r w:rsidR="00ED686B">
          <w:rPr>
            <w:noProof/>
            <w:webHidden/>
          </w:rPr>
        </w:r>
        <w:r w:rsidR="00ED686B">
          <w:rPr>
            <w:noProof/>
            <w:webHidden/>
          </w:rPr>
          <w:fldChar w:fldCharType="separate"/>
        </w:r>
        <w:r w:rsidR="00ED686B">
          <w:rPr>
            <w:noProof/>
            <w:webHidden/>
          </w:rPr>
          <w:t>27</w:t>
        </w:r>
        <w:r w:rsidR="00ED686B">
          <w:rPr>
            <w:noProof/>
            <w:webHidden/>
          </w:rPr>
          <w:fldChar w:fldCharType="end"/>
        </w:r>
      </w:hyperlink>
    </w:p>
    <w:p w14:paraId="17B441A4" w14:textId="56BE7918" w:rsidR="00ED686B" w:rsidRDefault="00287522">
      <w:pPr>
        <w:pStyle w:val="TOC4"/>
        <w:rPr>
          <w:rFonts w:eastAsiaTheme="minorEastAsia"/>
          <w:smallCaps w:val="0"/>
          <w:noProof/>
          <w:sz w:val="22"/>
          <w:lang w:val="en-US" w:eastAsia="en-US" w:bidi="ar-SA"/>
        </w:rPr>
      </w:pPr>
      <w:hyperlink w:anchor="_Toc38979498" w:history="1">
        <w:r w:rsidR="00ED686B" w:rsidRPr="0051501C">
          <w:rPr>
            <w:rStyle w:val="Hyperlink"/>
            <w:noProof/>
          </w:rPr>
          <w:t>„Microsoft Search in Bing“</w:t>
        </w:r>
        <w:r w:rsidR="00ED686B">
          <w:rPr>
            <w:noProof/>
            <w:webHidden/>
          </w:rPr>
          <w:tab/>
        </w:r>
        <w:r w:rsidR="00ED686B">
          <w:rPr>
            <w:noProof/>
            <w:webHidden/>
          </w:rPr>
          <w:fldChar w:fldCharType="begin"/>
        </w:r>
        <w:r w:rsidR="00ED686B">
          <w:rPr>
            <w:noProof/>
            <w:webHidden/>
          </w:rPr>
          <w:instrText xml:space="preserve"> PAGEREF _Toc38979498 \h </w:instrText>
        </w:r>
        <w:r w:rsidR="00ED686B">
          <w:rPr>
            <w:noProof/>
            <w:webHidden/>
          </w:rPr>
        </w:r>
        <w:r w:rsidR="00ED686B">
          <w:rPr>
            <w:noProof/>
            <w:webHidden/>
          </w:rPr>
          <w:fldChar w:fldCharType="separate"/>
        </w:r>
        <w:r w:rsidR="00ED686B">
          <w:rPr>
            <w:noProof/>
            <w:webHidden/>
          </w:rPr>
          <w:t>27</w:t>
        </w:r>
        <w:r w:rsidR="00ED686B">
          <w:rPr>
            <w:noProof/>
            <w:webHidden/>
          </w:rPr>
          <w:fldChar w:fldCharType="end"/>
        </w:r>
      </w:hyperlink>
    </w:p>
    <w:p w14:paraId="794700AC" w14:textId="67712F17" w:rsidR="00ED686B" w:rsidRDefault="00287522">
      <w:pPr>
        <w:pStyle w:val="TOC4"/>
        <w:rPr>
          <w:rFonts w:eastAsiaTheme="minorEastAsia"/>
          <w:smallCaps w:val="0"/>
          <w:noProof/>
          <w:sz w:val="22"/>
          <w:lang w:val="en-US" w:eastAsia="en-US" w:bidi="ar-SA"/>
        </w:rPr>
      </w:pPr>
      <w:hyperlink w:anchor="_Toc38979499" w:history="1">
        <w:r w:rsidR="00ED686B" w:rsidRPr="0051501C">
          <w:rPr>
            <w:rStyle w:val="Hyperlink"/>
            <w:noProof/>
          </w:rPr>
          <w:t>„Microsoft“ apsauga nuo grėsmių</w:t>
        </w:r>
        <w:r w:rsidR="00ED686B">
          <w:rPr>
            <w:noProof/>
            <w:webHidden/>
          </w:rPr>
          <w:tab/>
        </w:r>
        <w:r w:rsidR="00ED686B">
          <w:rPr>
            <w:noProof/>
            <w:webHidden/>
          </w:rPr>
          <w:fldChar w:fldCharType="begin"/>
        </w:r>
        <w:r w:rsidR="00ED686B">
          <w:rPr>
            <w:noProof/>
            <w:webHidden/>
          </w:rPr>
          <w:instrText xml:space="preserve"> PAGEREF _Toc38979499 \h </w:instrText>
        </w:r>
        <w:r w:rsidR="00ED686B">
          <w:rPr>
            <w:noProof/>
            <w:webHidden/>
          </w:rPr>
        </w:r>
        <w:r w:rsidR="00ED686B">
          <w:rPr>
            <w:noProof/>
            <w:webHidden/>
          </w:rPr>
          <w:fldChar w:fldCharType="separate"/>
        </w:r>
        <w:r w:rsidR="00ED686B">
          <w:rPr>
            <w:noProof/>
            <w:webHidden/>
          </w:rPr>
          <w:t>27</w:t>
        </w:r>
        <w:r w:rsidR="00ED686B">
          <w:rPr>
            <w:noProof/>
            <w:webHidden/>
          </w:rPr>
          <w:fldChar w:fldCharType="end"/>
        </w:r>
      </w:hyperlink>
    </w:p>
    <w:p w14:paraId="33F1CD5B" w14:textId="5FFB46CE" w:rsidR="00ED686B" w:rsidRDefault="00287522">
      <w:pPr>
        <w:pStyle w:val="TOC4"/>
        <w:rPr>
          <w:rFonts w:eastAsiaTheme="minorEastAsia"/>
          <w:smallCaps w:val="0"/>
          <w:noProof/>
          <w:sz w:val="22"/>
          <w:lang w:val="en-US" w:eastAsia="en-US" w:bidi="ar-SA"/>
        </w:rPr>
      </w:pPr>
      <w:hyperlink w:anchor="_Toc38979500" w:history="1">
        <w:r w:rsidR="00ED686B" w:rsidRPr="0051501C">
          <w:rPr>
            <w:rStyle w:val="Hyperlink"/>
            <w:noProof/>
          </w:rPr>
          <w:t>„Minecraft“: „Education Edition“</w:t>
        </w:r>
        <w:r w:rsidR="00ED686B">
          <w:rPr>
            <w:noProof/>
            <w:webHidden/>
          </w:rPr>
          <w:tab/>
        </w:r>
        <w:r w:rsidR="00ED686B">
          <w:rPr>
            <w:noProof/>
            <w:webHidden/>
          </w:rPr>
          <w:fldChar w:fldCharType="begin"/>
        </w:r>
        <w:r w:rsidR="00ED686B">
          <w:rPr>
            <w:noProof/>
            <w:webHidden/>
          </w:rPr>
          <w:instrText xml:space="preserve"> PAGEREF _Toc38979500 \h </w:instrText>
        </w:r>
        <w:r w:rsidR="00ED686B">
          <w:rPr>
            <w:noProof/>
            <w:webHidden/>
          </w:rPr>
        </w:r>
        <w:r w:rsidR="00ED686B">
          <w:rPr>
            <w:noProof/>
            <w:webHidden/>
          </w:rPr>
          <w:fldChar w:fldCharType="separate"/>
        </w:r>
        <w:r w:rsidR="00ED686B">
          <w:rPr>
            <w:noProof/>
            <w:webHidden/>
          </w:rPr>
          <w:t>27</w:t>
        </w:r>
        <w:r w:rsidR="00ED686B">
          <w:rPr>
            <w:noProof/>
            <w:webHidden/>
          </w:rPr>
          <w:fldChar w:fldCharType="end"/>
        </w:r>
      </w:hyperlink>
    </w:p>
    <w:p w14:paraId="5E5FF419" w14:textId="7C2D07C5" w:rsidR="00ED686B" w:rsidRDefault="00287522">
      <w:pPr>
        <w:pStyle w:val="TOC4"/>
        <w:rPr>
          <w:rFonts w:eastAsiaTheme="minorEastAsia"/>
          <w:smallCaps w:val="0"/>
          <w:noProof/>
          <w:sz w:val="22"/>
          <w:lang w:val="en-US" w:eastAsia="en-US" w:bidi="ar-SA"/>
        </w:rPr>
      </w:pPr>
      <w:hyperlink w:anchor="_Toc38979501" w:history="1">
        <w:r w:rsidR="00ED686B" w:rsidRPr="0051501C">
          <w:rPr>
            <w:rStyle w:val="Hyperlink"/>
            <w:noProof/>
          </w:rPr>
          <w:t>„Office 365 Developer“</w:t>
        </w:r>
        <w:r w:rsidR="00ED686B">
          <w:rPr>
            <w:noProof/>
            <w:webHidden/>
          </w:rPr>
          <w:tab/>
        </w:r>
        <w:r w:rsidR="00ED686B">
          <w:rPr>
            <w:noProof/>
            <w:webHidden/>
          </w:rPr>
          <w:fldChar w:fldCharType="begin"/>
        </w:r>
        <w:r w:rsidR="00ED686B">
          <w:rPr>
            <w:noProof/>
            <w:webHidden/>
          </w:rPr>
          <w:instrText xml:space="preserve"> PAGEREF _Toc38979501 \h </w:instrText>
        </w:r>
        <w:r w:rsidR="00ED686B">
          <w:rPr>
            <w:noProof/>
            <w:webHidden/>
          </w:rPr>
        </w:r>
        <w:r w:rsidR="00ED686B">
          <w:rPr>
            <w:noProof/>
            <w:webHidden/>
          </w:rPr>
          <w:fldChar w:fldCharType="separate"/>
        </w:r>
        <w:r w:rsidR="00ED686B">
          <w:rPr>
            <w:noProof/>
            <w:webHidden/>
          </w:rPr>
          <w:t>27</w:t>
        </w:r>
        <w:r w:rsidR="00ED686B">
          <w:rPr>
            <w:noProof/>
            <w:webHidden/>
          </w:rPr>
          <w:fldChar w:fldCharType="end"/>
        </w:r>
      </w:hyperlink>
    </w:p>
    <w:p w14:paraId="22244D55" w14:textId="04D30416" w:rsidR="00ED686B" w:rsidRDefault="00287522">
      <w:pPr>
        <w:pStyle w:val="TOC4"/>
        <w:rPr>
          <w:rFonts w:eastAsiaTheme="minorEastAsia"/>
          <w:smallCaps w:val="0"/>
          <w:noProof/>
          <w:sz w:val="22"/>
          <w:lang w:val="en-US" w:eastAsia="en-US" w:bidi="ar-SA"/>
        </w:rPr>
      </w:pPr>
      <w:hyperlink w:anchor="_Toc38979502" w:history="1">
        <w:r w:rsidR="00ED686B" w:rsidRPr="0051501C">
          <w:rPr>
            <w:rStyle w:val="Hyperlink"/>
            <w:noProof/>
          </w:rPr>
          <w:t>„Microsoft“ sargybos patobulinta apsauga nuo grėsmių</w:t>
        </w:r>
        <w:r w:rsidR="00ED686B">
          <w:rPr>
            <w:noProof/>
            <w:webHidden/>
          </w:rPr>
          <w:tab/>
        </w:r>
        <w:r w:rsidR="00ED686B">
          <w:rPr>
            <w:noProof/>
            <w:webHidden/>
          </w:rPr>
          <w:fldChar w:fldCharType="begin"/>
        </w:r>
        <w:r w:rsidR="00ED686B">
          <w:rPr>
            <w:noProof/>
            <w:webHidden/>
          </w:rPr>
          <w:instrText xml:space="preserve"> PAGEREF _Toc38979502 \h </w:instrText>
        </w:r>
        <w:r w:rsidR="00ED686B">
          <w:rPr>
            <w:noProof/>
            <w:webHidden/>
          </w:rPr>
        </w:r>
        <w:r w:rsidR="00ED686B">
          <w:rPr>
            <w:noProof/>
            <w:webHidden/>
          </w:rPr>
          <w:fldChar w:fldCharType="separate"/>
        </w:r>
        <w:r w:rsidR="00ED686B">
          <w:rPr>
            <w:noProof/>
            <w:webHidden/>
          </w:rPr>
          <w:t>28</w:t>
        </w:r>
        <w:r w:rsidR="00ED686B">
          <w:rPr>
            <w:noProof/>
            <w:webHidden/>
          </w:rPr>
          <w:fldChar w:fldCharType="end"/>
        </w:r>
      </w:hyperlink>
    </w:p>
    <w:p w14:paraId="65B77F15" w14:textId="7B4F79F4" w:rsidR="00ED686B" w:rsidRDefault="00287522">
      <w:pPr>
        <w:pStyle w:val="TOC1"/>
        <w:tabs>
          <w:tab w:val="right" w:leader="dot" w:pos="5030"/>
        </w:tabs>
        <w:rPr>
          <w:rFonts w:eastAsiaTheme="minorEastAsia"/>
          <w:b w:val="0"/>
          <w:caps w:val="0"/>
          <w:noProof/>
          <w:sz w:val="22"/>
          <w:lang w:val="en-US" w:eastAsia="en-US" w:bidi="ar-SA"/>
        </w:rPr>
      </w:pPr>
      <w:hyperlink w:anchor="_Toc38979503" w:history="1">
        <w:r w:rsidR="00ED686B" w:rsidRPr="0051501C">
          <w:rPr>
            <w:rStyle w:val="Hyperlink"/>
            <w:noProof/>
          </w:rPr>
          <w:t>1 priedas. Pranešimai</w:t>
        </w:r>
        <w:r w:rsidR="00ED686B">
          <w:rPr>
            <w:noProof/>
            <w:webHidden/>
          </w:rPr>
          <w:tab/>
        </w:r>
        <w:r w:rsidR="00ED686B">
          <w:rPr>
            <w:noProof/>
            <w:webHidden/>
          </w:rPr>
          <w:fldChar w:fldCharType="begin"/>
        </w:r>
        <w:r w:rsidR="00ED686B">
          <w:rPr>
            <w:noProof/>
            <w:webHidden/>
          </w:rPr>
          <w:instrText xml:space="preserve"> PAGEREF _Toc38979503 \h </w:instrText>
        </w:r>
        <w:r w:rsidR="00ED686B">
          <w:rPr>
            <w:noProof/>
            <w:webHidden/>
          </w:rPr>
        </w:r>
        <w:r w:rsidR="00ED686B">
          <w:rPr>
            <w:noProof/>
            <w:webHidden/>
          </w:rPr>
          <w:fldChar w:fldCharType="separate"/>
        </w:r>
        <w:r w:rsidR="00ED686B">
          <w:rPr>
            <w:noProof/>
            <w:webHidden/>
          </w:rPr>
          <w:t>29</w:t>
        </w:r>
        <w:r w:rsidR="00ED686B">
          <w:rPr>
            <w:noProof/>
            <w:webHidden/>
          </w:rPr>
          <w:fldChar w:fldCharType="end"/>
        </w:r>
      </w:hyperlink>
    </w:p>
    <w:p w14:paraId="4B93343A" w14:textId="25803FDB" w:rsidR="00ED686B" w:rsidRDefault="00287522">
      <w:pPr>
        <w:pStyle w:val="TOC3"/>
        <w:rPr>
          <w:rFonts w:eastAsiaTheme="minorEastAsia"/>
          <w:b w:val="0"/>
          <w:smallCaps w:val="0"/>
          <w:sz w:val="22"/>
          <w:lang w:val="en-US" w:eastAsia="en-US" w:bidi="ar-SA"/>
        </w:rPr>
      </w:pPr>
      <w:hyperlink w:anchor="_Toc38979504" w:history="1">
        <w:r w:rsidR="00ED686B" w:rsidRPr="0051501C">
          <w:rPr>
            <w:rStyle w:val="Hyperlink"/>
          </w:rPr>
          <w:t>Internete teikiamos paslaugos, neįtrauktos į DPA</w:t>
        </w:r>
        <w:r w:rsidR="00ED686B">
          <w:rPr>
            <w:webHidden/>
          </w:rPr>
          <w:tab/>
        </w:r>
        <w:r w:rsidR="00ED686B">
          <w:rPr>
            <w:webHidden/>
          </w:rPr>
          <w:fldChar w:fldCharType="begin"/>
        </w:r>
        <w:r w:rsidR="00ED686B">
          <w:rPr>
            <w:webHidden/>
          </w:rPr>
          <w:instrText xml:space="preserve"> PAGEREF _Toc38979504 \h </w:instrText>
        </w:r>
        <w:r w:rsidR="00ED686B">
          <w:rPr>
            <w:webHidden/>
          </w:rPr>
        </w:r>
        <w:r w:rsidR="00ED686B">
          <w:rPr>
            <w:webHidden/>
          </w:rPr>
          <w:fldChar w:fldCharType="separate"/>
        </w:r>
        <w:r w:rsidR="00ED686B">
          <w:rPr>
            <w:webHidden/>
          </w:rPr>
          <w:t>29</w:t>
        </w:r>
        <w:r w:rsidR="00ED686B">
          <w:rPr>
            <w:webHidden/>
          </w:rPr>
          <w:fldChar w:fldCharType="end"/>
        </w:r>
      </w:hyperlink>
    </w:p>
    <w:p w14:paraId="6947689D" w14:textId="48C7818B" w:rsidR="00ED686B" w:rsidRDefault="00287522">
      <w:pPr>
        <w:pStyle w:val="TOC3"/>
        <w:rPr>
          <w:rFonts w:eastAsiaTheme="minorEastAsia"/>
          <w:b w:val="0"/>
          <w:smallCaps w:val="0"/>
          <w:sz w:val="22"/>
          <w:lang w:val="en-US" w:eastAsia="en-US" w:bidi="ar-SA"/>
        </w:rPr>
      </w:pPr>
      <w:hyperlink w:anchor="_Toc38979505" w:history="1">
        <w:r w:rsidR="00ED686B" w:rsidRPr="0051501C">
          <w:rPr>
            <w:rStyle w:val="Hyperlink"/>
          </w:rPr>
          <w:t>Pagrindinės Internete teikiamos paslaugos</w:t>
        </w:r>
        <w:r w:rsidR="00ED686B">
          <w:rPr>
            <w:webHidden/>
          </w:rPr>
          <w:tab/>
        </w:r>
        <w:r w:rsidR="00ED686B">
          <w:rPr>
            <w:webHidden/>
          </w:rPr>
          <w:fldChar w:fldCharType="begin"/>
        </w:r>
        <w:r w:rsidR="00ED686B">
          <w:rPr>
            <w:webHidden/>
          </w:rPr>
          <w:instrText xml:space="preserve"> PAGEREF _Toc38979505 \h </w:instrText>
        </w:r>
        <w:r w:rsidR="00ED686B">
          <w:rPr>
            <w:webHidden/>
          </w:rPr>
        </w:r>
        <w:r w:rsidR="00ED686B">
          <w:rPr>
            <w:webHidden/>
          </w:rPr>
          <w:fldChar w:fldCharType="separate"/>
        </w:r>
        <w:r w:rsidR="00ED686B">
          <w:rPr>
            <w:webHidden/>
          </w:rPr>
          <w:t>29</w:t>
        </w:r>
        <w:r w:rsidR="00ED686B">
          <w:rPr>
            <w:webHidden/>
          </w:rPr>
          <w:fldChar w:fldCharType="end"/>
        </w:r>
      </w:hyperlink>
    </w:p>
    <w:p w14:paraId="73853D2D" w14:textId="082AD6C8" w:rsidR="00ED686B" w:rsidRDefault="00287522">
      <w:pPr>
        <w:pStyle w:val="TOC3"/>
        <w:rPr>
          <w:rFonts w:eastAsiaTheme="minorEastAsia"/>
          <w:b w:val="0"/>
          <w:smallCaps w:val="0"/>
          <w:sz w:val="22"/>
          <w:lang w:val="en-US" w:eastAsia="en-US" w:bidi="ar-SA"/>
        </w:rPr>
      </w:pPr>
      <w:hyperlink w:anchor="_Toc38979506" w:history="1">
        <w:r w:rsidR="00ED686B" w:rsidRPr="0051501C">
          <w:rPr>
            <w:rStyle w:val="Hyperlink"/>
            <w:lang w:val="lt-LT"/>
          </w:rPr>
          <w:t>„Bing Maps“</w:t>
        </w:r>
        <w:r w:rsidR="00ED686B">
          <w:rPr>
            <w:webHidden/>
          </w:rPr>
          <w:tab/>
        </w:r>
        <w:r w:rsidR="00ED686B">
          <w:rPr>
            <w:webHidden/>
          </w:rPr>
          <w:fldChar w:fldCharType="begin"/>
        </w:r>
        <w:r w:rsidR="00ED686B">
          <w:rPr>
            <w:webHidden/>
          </w:rPr>
          <w:instrText xml:space="preserve"> PAGEREF _Toc38979506 \h </w:instrText>
        </w:r>
        <w:r w:rsidR="00ED686B">
          <w:rPr>
            <w:webHidden/>
          </w:rPr>
        </w:r>
        <w:r w:rsidR="00ED686B">
          <w:rPr>
            <w:webHidden/>
          </w:rPr>
          <w:fldChar w:fldCharType="separate"/>
        </w:r>
        <w:r w:rsidR="00ED686B">
          <w:rPr>
            <w:webHidden/>
          </w:rPr>
          <w:t>31</w:t>
        </w:r>
        <w:r w:rsidR="00ED686B">
          <w:rPr>
            <w:webHidden/>
          </w:rPr>
          <w:fldChar w:fldCharType="end"/>
        </w:r>
      </w:hyperlink>
    </w:p>
    <w:p w14:paraId="5988E800" w14:textId="2877D3E6" w:rsidR="00ED686B" w:rsidRDefault="00287522">
      <w:pPr>
        <w:pStyle w:val="TOC3"/>
        <w:rPr>
          <w:rFonts w:eastAsiaTheme="minorEastAsia"/>
          <w:b w:val="0"/>
          <w:smallCaps w:val="0"/>
          <w:sz w:val="22"/>
          <w:lang w:val="en-US" w:eastAsia="en-US" w:bidi="ar-SA"/>
        </w:rPr>
      </w:pPr>
      <w:hyperlink w:anchor="_Toc38979507" w:history="1">
        <w:r w:rsidR="00ED686B" w:rsidRPr="0051501C">
          <w:rPr>
            <w:rStyle w:val="Hyperlink"/>
          </w:rPr>
          <w:t>Profesionalios paslaugos</w:t>
        </w:r>
        <w:r w:rsidR="00ED686B">
          <w:rPr>
            <w:webHidden/>
          </w:rPr>
          <w:tab/>
        </w:r>
        <w:r w:rsidR="00ED686B">
          <w:rPr>
            <w:webHidden/>
          </w:rPr>
          <w:fldChar w:fldCharType="begin"/>
        </w:r>
        <w:r w:rsidR="00ED686B">
          <w:rPr>
            <w:webHidden/>
          </w:rPr>
          <w:instrText xml:space="preserve"> PAGEREF _Toc38979507 \h </w:instrText>
        </w:r>
        <w:r w:rsidR="00ED686B">
          <w:rPr>
            <w:webHidden/>
          </w:rPr>
        </w:r>
        <w:r w:rsidR="00ED686B">
          <w:rPr>
            <w:webHidden/>
          </w:rPr>
          <w:fldChar w:fldCharType="separate"/>
        </w:r>
        <w:r w:rsidR="00ED686B">
          <w:rPr>
            <w:webHidden/>
          </w:rPr>
          <w:t>31</w:t>
        </w:r>
        <w:r w:rsidR="00ED686B">
          <w:rPr>
            <w:webHidden/>
          </w:rPr>
          <w:fldChar w:fldCharType="end"/>
        </w:r>
      </w:hyperlink>
    </w:p>
    <w:p w14:paraId="74391D31" w14:textId="2E6986D1" w:rsidR="00ED686B" w:rsidRDefault="00287522">
      <w:pPr>
        <w:pStyle w:val="TOC3"/>
        <w:rPr>
          <w:rFonts w:eastAsiaTheme="minorEastAsia"/>
          <w:b w:val="0"/>
          <w:smallCaps w:val="0"/>
          <w:sz w:val="22"/>
          <w:lang w:val="en-US" w:eastAsia="en-US" w:bidi="ar-SA"/>
        </w:rPr>
      </w:pPr>
      <w:hyperlink w:anchor="_Toc38979508" w:history="1">
        <w:r w:rsidR="00ED686B" w:rsidRPr="0051501C">
          <w:rPr>
            <w:rStyle w:val="Hyperlink"/>
            <w:lang w:val="lt-LT"/>
          </w:rPr>
          <w:t>Pranešimas apie „Azure Media“ paslaugų H.265/HEVC kodavimą</w:t>
        </w:r>
        <w:r w:rsidR="00ED686B">
          <w:rPr>
            <w:webHidden/>
          </w:rPr>
          <w:tab/>
        </w:r>
        <w:r w:rsidR="00ED686B">
          <w:rPr>
            <w:webHidden/>
          </w:rPr>
          <w:fldChar w:fldCharType="begin"/>
        </w:r>
        <w:r w:rsidR="00ED686B">
          <w:rPr>
            <w:webHidden/>
          </w:rPr>
          <w:instrText xml:space="preserve"> PAGEREF _Toc38979508 \h </w:instrText>
        </w:r>
        <w:r w:rsidR="00ED686B">
          <w:rPr>
            <w:webHidden/>
          </w:rPr>
        </w:r>
        <w:r w:rsidR="00ED686B">
          <w:rPr>
            <w:webHidden/>
          </w:rPr>
          <w:fldChar w:fldCharType="separate"/>
        </w:r>
        <w:r w:rsidR="00ED686B">
          <w:rPr>
            <w:webHidden/>
          </w:rPr>
          <w:t>32</w:t>
        </w:r>
        <w:r w:rsidR="00ED686B">
          <w:rPr>
            <w:webHidden/>
          </w:rPr>
          <w:fldChar w:fldCharType="end"/>
        </w:r>
      </w:hyperlink>
    </w:p>
    <w:p w14:paraId="4E21CECC" w14:textId="5998F3B6" w:rsidR="00ED686B" w:rsidRDefault="00287522">
      <w:pPr>
        <w:pStyle w:val="TOC3"/>
        <w:rPr>
          <w:rFonts w:eastAsiaTheme="minorEastAsia"/>
          <w:b w:val="0"/>
          <w:smallCaps w:val="0"/>
          <w:sz w:val="22"/>
          <w:lang w:val="en-US" w:eastAsia="en-US" w:bidi="ar-SA"/>
        </w:rPr>
      </w:pPr>
      <w:hyperlink w:anchor="_Toc38979509" w:history="1">
        <w:r w:rsidR="00ED686B" w:rsidRPr="0051501C">
          <w:rPr>
            <w:rStyle w:val="Hyperlink"/>
            <w:lang w:val="lt-LT"/>
          </w:rPr>
          <w:t>Pranešimas apie „Adobe Flash Player“</w:t>
        </w:r>
        <w:r w:rsidR="00ED686B">
          <w:rPr>
            <w:webHidden/>
          </w:rPr>
          <w:tab/>
        </w:r>
        <w:r w:rsidR="00ED686B">
          <w:rPr>
            <w:webHidden/>
          </w:rPr>
          <w:fldChar w:fldCharType="begin"/>
        </w:r>
        <w:r w:rsidR="00ED686B">
          <w:rPr>
            <w:webHidden/>
          </w:rPr>
          <w:instrText xml:space="preserve"> PAGEREF _Toc38979509 \h </w:instrText>
        </w:r>
        <w:r w:rsidR="00ED686B">
          <w:rPr>
            <w:webHidden/>
          </w:rPr>
        </w:r>
        <w:r w:rsidR="00ED686B">
          <w:rPr>
            <w:webHidden/>
          </w:rPr>
          <w:fldChar w:fldCharType="separate"/>
        </w:r>
        <w:r w:rsidR="00ED686B">
          <w:rPr>
            <w:webHidden/>
          </w:rPr>
          <w:t>33</w:t>
        </w:r>
        <w:r w:rsidR="00ED686B">
          <w:rPr>
            <w:webHidden/>
          </w:rPr>
          <w:fldChar w:fldCharType="end"/>
        </w:r>
      </w:hyperlink>
    </w:p>
    <w:p w14:paraId="02073477" w14:textId="48922062" w:rsidR="00ED686B" w:rsidRDefault="00287522">
      <w:pPr>
        <w:pStyle w:val="TOC3"/>
        <w:rPr>
          <w:rFonts w:eastAsiaTheme="minorEastAsia"/>
          <w:b w:val="0"/>
          <w:smallCaps w:val="0"/>
          <w:sz w:val="22"/>
          <w:lang w:val="en-US" w:eastAsia="en-US" w:bidi="ar-SA"/>
        </w:rPr>
      </w:pPr>
      <w:hyperlink w:anchor="_Toc38979510" w:history="1">
        <w:r w:rsidR="00ED686B" w:rsidRPr="0051501C">
          <w:rPr>
            <w:rStyle w:val="Hyperlink"/>
            <w:lang w:val="lt-LT"/>
          </w:rPr>
          <w:t>Pranešimas apie H.264/AVC vaizdo standartą, VC-1 vaizdo standartą, MPEG-4 2 dalies vaizdo standartą ir MPEG-2 vaizdo standartą.</w:t>
        </w:r>
        <w:r w:rsidR="00ED686B">
          <w:rPr>
            <w:webHidden/>
          </w:rPr>
          <w:tab/>
        </w:r>
        <w:r w:rsidR="00ED686B">
          <w:rPr>
            <w:webHidden/>
          </w:rPr>
          <w:fldChar w:fldCharType="begin"/>
        </w:r>
        <w:r w:rsidR="00ED686B">
          <w:rPr>
            <w:webHidden/>
          </w:rPr>
          <w:instrText xml:space="preserve"> PAGEREF _Toc38979510 \h </w:instrText>
        </w:r>
        <w:r w:rsidR="00ED686B">
          <w:rPr>
            <w:webHidden/>
          </w:rPr>
        </w:r>
        <w:r w:rsidR="00ED686B">
          <w:rPr>
            <w:webHidden/>
          </w:rPr>
          <w:fldChar w:fldCharType="separate"/>
        </w:r>
        <w:r w:rsidR="00ED686B">
          <w:rPr>
            <w:webHidden/>
          </w:rPr>
          <w:t>33</w:t>
        </w:r>
        <w:r w:rsidR="00ED686B">
          <w:rPr>
            <w:webHidden/>
          </w:rPr>
          <w:fldChar w:fldCharType="end"/>
        </w:r>
      </w:hyperlink>
    </w:p>
    <w:p w14:paraId="6974703A" w14:textId="7EBF7E0A" w:rsidR="00ED686B" w:rsidRDefault="00287522">
      <w:pPr>
        <w:pStyle w:val="TOC1"/>
        <w:tabs>
          <w:tab w:val="right" w:leader="dot" w:pos="5030"/>
        </w:tabs>
        <w:rPr>
          <w:rFonts w:eastAsiaTheme="minorEastAsia"/>
          <w:b w:val="0"/>
          <w:caps w:val="0"/>
          <w:noProof/>
          <w:sz w:val="22"/>
          <w:lang w:val="en-US" w:eastAsia="en-US" w:bidi="ar-SA"/>
        </w:rPr>
      </w:pPr>
      <w:hyperlink w:anchor="_Toc38979511" w:history="1">
        <w:r w:rsidR="00ED686B" w:rsidRPr="0051501C">
          <w:rPr>
            <w:rStyle w:val="Hyperlink"/>
            <w:noProof/>
          </w:rPr>
          <w:t>2 priedas. Prenumeratos licencijų paketai</w:t>
        </w:r>
        <w:r w:rsidR="00ED686B">
          <w:rPr>
            <w:noProof/>
            <w:webHidden/>
          </w:rPr>
          <w:tab/>
        </w:r>
        <w:r w:rsidR="00ED686B">
          <w:rPr>
            <w:noProof/>
            <w:webHidden/>
          </w:rPr>
          <w:fldChar w:fldCharType="begin"/>
        </w:r>
        <w:r w:rsidR="00ED686B">
          <w:rPr>
            <w:noProof/>
            <w:webHidden/>
          </w:rPr>
          <w:instrText xml:space="preserve"> PAGEREF _Toc38979511 \h </w:instrText>
        </w:r>
        <w:r w:rsidR="00ED686B">
          <w:rPr>
            <w:noProof/>
            <w:webHidden/>
          </w:rPr>
        </w:r>
        <w:r w:rsidR="00ED686B">
          <w:rPr>
            <w:noProof/>
            <w:webHidden/>
          </w:rPr>
          <w:fldChar w:fldCharType="separate"/>
        </w:r>
        <w:r w:rsidR="00ED686B">
          <w:rPr>
            <w:noProof/>
            <w:webHidden/>
          </w:rPr>
          <w:t>34</w:t>
        </w:r>
        <w:r w:rsidR="00ED686B">
          <w:rPr>
            <w:noProof/>
            <w:webHidden/>
          </w:rPr>
          <w:fldChar w:fldCharType="end"/>
        </w:r>
      </w:hyperlink>
    </w:p>
    <w:p w14:paraId="3302475A" w14:textId="3A3BAC39" w:rsidR="00ED686B" w:rsidRDefault="00287522">
      <w:pPr>
        <w:pStyle w:val="TOC3"/>
        <w:rPr>
          <w:rFonts w:eastAsiaTheme="minorEastAsia"/>
          <w:b w:val="0"/>
          <w:smallCaps w:val="0"/>
          <w:sz w:val="22"/>
          <w:lang w:val="en-US" w:eastAsia="en-US" w:bidi="ar-SA"/>
        </w:rPr>
      </w:pPr>
      <w:hyperlink w:anchor="_Toc38979512" w:history="1">
        <w:r w:rsidR="00ED686B" w:rsidRPr="0051501C">
          <w:rPr>
            <w:rStyle w:val="Hyperlink"/>
          </w:rPr>
          <w:t>Viešasis sektorius</w:t>
        </w:r>
        <w:r w:rsidR="00ED686B">
          <w:rPr>
            <w:webHidden/>
          </w:rPr>
          <w:tab/>
        </w:r>
        <w:r w:rsidR="00ED686B">
          <w:rPr>
            <w:webHidden/>
          </w:rPr>
          <w:fldChar w:fldCharType="begin"/>
        </w:r>
        <w:r w:rsidR="00ED686B">
          <w:rPr>
            <w:webHidden/>
          </w:rPr>
          <w:instrText xml:space="preserve"> PAGEREF _Toc38979512 \h </w:instrText>
        </w:r>
        <w:r w:rsidR="00ED686B">
          <w:rPr>
            <w:webHidden/>
          </w:rPr>
        </w:r>
        <w:r w:rsidR="00ED686B">
          <w:rPr>
            <w:webHidden/>
          </w:rPr>
          <w:fldChar w:fldCharType="separate"/>
        </w:r>
        <w:r w:rsidR="00ED686B">
          <w:rPr>
            <w:webHidden/>
          </w:rPr>
          <w:t>35</w:t>
        </w:r>
        <w:r w:rsidR="00ED686B">
          <w:rPr>
            <w:webHidden/>
          </w:rPr>
          <w:fldChar w:fldCharType="end"/>
        </w:r>
      </w:hyperlink>
    </w:p>
    <w:p w14:paraId="092C9288" w14:textId="79780FD9"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38979443"/>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15E5AE15" w14:textId="55F7EA13" w:rsidR="00B3380E" w:rsidRDefault="006510E8" w:rsidP="006510E8">
      <w:pPr>
        <w:pStyle w:val="ProductList-Body"/>
        <w:spacing w:after="160"/>
      </w:pPr>
      <w:bookmarkStart w:id="13"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4" w:name="_Toc38979444"/>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5" w:name="_Toc507768533"/>
      <w:bookmarkStart w:id="16" w:name="_Toc38979445"/>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7" w:name="_Toc507768534"/>
      <w:bookmarkStart w:id="18" w:name="_Toc38979446"/>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38979447"/>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979448"/>
      <w:r>
        <w:t>Paaiškinimai ir pakeitimų suvestinė</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D42A1B" w14:paraId="3C1ED192" w14:textId="77777777" w:rsidTr="00D42A1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949AB0E" w14:textId="77777777" w:rsidR="00D42A1B" w:rsidRDefault="00D42A1B" w:rsidP="00D42A1B">
            <w:pPr>
              <w:pStyle w:val="ProductList-TableBody"/>
            </w:pPr>
            <w:r>
              <w:rPr>
                <w:color w:val="FFFFFF"/>
              </w:rPr>
              <w:t>Papildoma informacija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A341BE3" w14:textId="77777777" w:rsidR="00D42A1B" w:rsidRDefault="00D42A1B" w:rsidP="00D42A1B">
            <w:pPr>
              <w:pStyle w:val="ProductList-TableBody"/>
            </w:pPr>
            <w:r>
              <w:rPr>
                <w:color w:val="FFFFFF"/>
              </w:rPr>
              <w:t>Pašalinta informacija</w:t>
            </w:r>
          </w:p>
        </w:tc>
      </w:tr>
      <w:tr w:rsidR="00D42A1B" w14:paraId="24039A28" w14:textId="77777777" w:rsidTr="00D42A1B">
        <w:tc>
          <w:tcPr>
            <w:tcW w:w="5400" w:type="dxa"/>
            <w:tcBorders>
              <w:top w:val="single" w:sz="4" w:space="0" w:color="000000"/>
              <w:left w:val="single" w:sz="4" w:space="0" w:color="000000"/>
              <w:bottom w:val="single" w:sz="4" w:space="0" w:color="000000"/>
              <w:right w:val="single" w:sz="4" w:space="0" w:color="000000"/>
            </w:tcBorders>
          </w:tcPr>
          <w:p w14:paraId="055A9C7E" w14:textId="77777777" w:rsidR="00D42A1B" w:rsidRDefault="00D42A1B" w:rsidP="00D42A1B">
            <w:pPr>
              <w:pStyle w:val="ProductList-TableBody"/>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00324812" w14:textId="77777777" w:rsidR="00D42A1B" w:rsidRDefault="00D42A1B" w:rsidP="00D42A1B">
            <w:pPr>
              <w:pStyle w:val="ProductList-TableBody"/>
            </w:pPr>
            <w:r>
              <w:t>„Office 365 Business“</w:t>
            </w:r>
          </w:p>
        </w:tc>
      </w:tr>
      <w:tr w:rsidR="00D42A1B" w14:paraId="26F0C9B3" w14:textId="77777777" w:rsidTr="00D42A1B">
        <w:tc>
          <w:tcPr>
            <w:tcW w:w="5400" w:type="dxa"/>
            <w:tcBorders>
              <w:top w:val="single" w:sz="4" w:space="0" w:color="000000"/>
              <w:left w:val="single" w:sz="4" w:space="0" w:color="000000"/>
              <w:bottom w:val="single" w:sz="4" w:space="0" w:color="000000"/>
              <w:right w:val="single" w:sz="4" w:space="0" w:color="000000"/>
            </w:tcBorders>
          </w:tcPr>
          <w:p w14:paraId="393DAC2D" w14:textId="77777777" w:rsidR="00D42A1B" w:rsidRDefault="00D42A1B" w:rsidP="00D42A1B">
            <w:pPr>
              <w:pStyle w:val="ProductList-TableBody"/>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0E0312B1" w14:textId="77777777" w:rsidR="00D42A1B" w:rsidRDefault="00D42A1B" w:rsidP="00D42A1B">
            <w:pPr>
              <w:pStyle w:val="ProductList-TableBody"/>
            </w:pPr>
            <w:r>
              <w:t>„Office 365 ProPlus“</w:t>
            </w:r>
          </w:p>
        </w:tc>
      </w:tr>
      <w:tr w:rsidR="00D42A1B" w14:paraId="67664681" w14:textId="77777777" w:rsidTr="00D42A1B">
        <w:tc>
          <w:tcPr>
            <w:tcW w:w="5400" w:type="dxa"/>
            <w:tcBorders>
              <w:top w:val="single" w:sz="4" w:space="0" w:color="000000"/>
              <w:left w:val="single" w:sz="4" w:space="0" w:color="000000"/>
              <w:bottom w:val="single" w:sz="4" w:space="0" w:color="000000"/>
              <w:right w:val="single" w:sz="4" w:space="0" w:color="000000"/>
            </w:tcBorders>
          </w:tcPr>
          <w:p w14:paraId="7E7690BF" w14:textId="77777777" w:rsidR="00D42A1B" w:rsidRDefault="00D42A1B" w:rsidP="00D42A1B">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259BDC7C" w14:textId="77777777" w:rsidR="00D42A1B" w:rsidRDefault="00D42A1B" w:rsidP="00D42A1B">
            <w:pPr>
              <w:pStyle w:val="ProductList-TableBody"/>
            </w:pPr>
          </w:p>
        </w:tc>
      </w:tr>
    </w:tbl>
    <w:p w14:paraId="59ABAB50" w14:textId="77777777" w:rsidR="00D42A1B" w:rsidRPr="00D42A1B" w:rsidRDefault="00D42A1B" w:rsidP="00D42A1B">
      <w:pPr>
        <w:pStyle w:val="ProductList-ClauseHeading"/>
        <w:keepNext w:val="0"/>
        <w:rPr>
          <w:sz w:val="8"/>
          <w:szCs w:val="8"/>
        </w:rPr>
      </w:pPr>
    </w:p>
    <w:p w14:paraId="29D7FDD8" w14:textId="77777777" w:rsidR="00D42A1B" w:rsidRDefault="00D42A1B" w:rsidP="00D42A1B">
      <w:pPr>
        <w:pStyle w:val="ProductList-ClauseHeading"/>
        <w:keepNext w:val="0"/>
      </w:pPr>
      <w:r>
        <w:t>Konkrečioms internete teikiamoms paslaugoms taikomos sąlygos</w:t>
      </w:r>
    </w:p>
    <w:p w14:paraId="5E3222E1" w14:textId="3F3C435B" w:rsidR="00D42A1B" w:rsidRDefault="00287522" w:rsidP="00D42A1B">
      <w:pPr>
        <w:pStyle w:val="ProductList-Body"/>
      </w:pPr>
      <w:hyperlink r:id="rId17" w:history="1">
        <w:r w:rsidR="00D42A1B">
          <w:rPr>
            <w:rStyle w:val="Hyperlink"/>
          </w:rPr>
          <w:t>„Microsoft 365 Applications“</w:t>
        </w:r>
      </w:hyperlink>
      <w:r w:rsidR="00D42A1B">
        <w:t>: Skyriaus pavadinimas „Office 365 Applications“ pakeistas į „Microsoft 365 Applications“, kad atspindėtų atnaujintą produkto pavadinimą. Visų „Office 365 Business“ egzempliorių pavadinimas pakeistas į „Microsoft 365 Apps for business“, o visų „Office 365 ProPlus“ egzempliorių pavadinimas pakeistas į „Microsoft 365 Apps for enterprise“.</w:t>
      </w:r>
    </w:p>
    <w:p w14:paraId="447102A8" w14:textId="7E2829E6" w:rsidR="00D42A1B" w:rsidRDefault="00287522" w:rsidP="00D42A1B">
      <w:pPr>
        <w:pStyle w:val="ProductList-Body"/>
      </w:pPr>
      <w:hyperlink r:id="rId18" w:history="1">
        <w:r w:rsidR="00D42A1B">
          <w:rPr>
            <w:rStyle w:val="Hyperlink"/>
          </w:rPr>
          <w:t>„Workplace Analytics‟</w:t>
        </w:r>
      </w:hyperlink>
      <w:r w:rsidR="00D42A1B">
        <w:t>: Įtrauktas „Workplace Analytics‟ įrašas.</w:t>
      </w:r>
    </w:p>
    <w:p w14:paraId="3E7FB69B" w14:textId="77777777" w:rsidR="00D42A1B" w:rsidRPr="00D01ED8" w:rsidRDefault="00D42A1B" w:rsidP="00D42A1B">
      <w:pPr>
        <w:pStyle w:val="ProductList-Body"/>
      </w:pPr>
    </w:p>
    <w:p w14:paraId="448D2E67" w14:textId="77777777" w:rsidR="00D42A1B" w:rsidRDefault="00D42A1B" w:rsidP="00D42A1B">
      <w:pPr>
        <w:pStyle w:val="ProductList-ClauseHeading"/>
        <w:keepNext w:val="0"/>
      </w:pPr>
      <w:r>
        <w:t>1 priedas. Pranešimai</w:t>
      </w:r>
    </w:p>
    <w:p w14:paraId="7739F3F1" w14:textId="51F9F219" w:rsidR="00D42A1B" w:rsidRDefault="00287522" w:rsidP="00D42A1B">
      <w:pPr>
        <w:pStyle w:val="ProductList-Body"/>
      </w:pPr>
      <w:hyperlink w:anchor="Pagrindinės Internete teikiamos paslaugos" w:tooltip="Pagrindinės Internete teikiamos paslaugos" w:history="1">
        <w:r w:rsidR="00D42A1B">
          <w:rPr>
            <w:rStyle w:val="Hyperlink"/>
          </w:rPr>
          <w:t>Pagrindinės Internete teikiamos paslaugos</w:t>
        </w:r>
      </w:hyperlink>
      <w:r w:rsidR="00D42A1B">
        <w:t>: Atnaujinta lentelė įtraukiant „SignalR Service“ ir „Video Indexer“, taip pat kaip „Microsoft Azure Core Service“. „Microsoft apsauga nuo grėsmių“ kaip pagrindinė internetinė paslauga įtraukta į lentelę „Pagrindinės internetinės paslaugos“, taip pat į lentelę „Pagrindinės internetinės paslaugos“ įtraukta Saugumo praktika ir taisyklės, o Kliento neaktyvių duomenų saugojimo vieta įtraukta į sąrašą „Pagrindinės internetinės paslaugos“.</w:t>
      </w:r>
    </w:p>
    <w:p w14:paraId="05504C2E" w14:textId="77777777" w:rsidR="00D42A1B" w:rsidRDefault="00D42A1B" w:rsidP="00D42A1B">
      <w:pPr>
        <w:pStyle w:val="ProductList-Body"/>
      </w:pPr>
    </w:p>
    <w:p w14:paraId="74873C47" w14:textId="77777777" w:rsidR="00D42A1B" w:rsidRDefault="00D42A1B" w:rsidP="00D42A1B">
      <w:pPr>
        <w:pStyle w:val="ProductList-ClauseHeading"/>
        <w:keepNext w:val="0"/>
      </w:pPr>
      <w:r>
        <w:t>2 priedas. Prenumeratos licencijų paketai</w:t>
      </w:r>
    </w:p>
    <w:p w14:paraId="03205925" w14:textId="12D7D02F" w:rsidR="00D42A1B" w:rsidRDefault="00287522" w:rsidP="00D42A1B">
      <w:pPr>
        <w:pStyle w:val="ProductList-Body"/>
      </w:pPr>
      <w:hyperlink w:anchor="2 priedas" w:tooltip="2 priedas. Prenumeratos licencijų paketų lentelės" w:history="1">
        <w:r w:rsidR="00D42A1B">
          <w:rPr>
            <w:rStyle w:val="Hyperlink"/>
          </w:rPr>
          <w:t>2 priedas. Prenumeratos licencijų paketų lentelės</w:t>
        </w:r>
      </w:hyperlink>
      <w:r w:rsidR="00D42A1B">
        <w:t>: Šie naujinimai buvo atlikti siekiant atspindėti atnaujintą produkto pavadinimą:</w:t>
      </w:r>
    </w:p>
    <w:p w14:paraId="0B08A2E8" w14:textId="77777777" w:rsidR="00D42A1B" w:rsidRDefault="00D42A1B" w:rsidP="00D42A1B">
      <w:pPr>
        <w:pStyle w:val="ProductList-Body"/>
        <w:numPr>
          <w:ilvl w:val="0"/>
          <w:numId w:val="21"/>
        </w:numPr>
      </w:pPr>
      <w:r>
        <w:t>Stulpelio „Office 365 Business Essentials“ pavadinimas pakeistas į „Microsoft 365 Business Basic“</w:t>
      </w:r>
    </w:p>
    <w:p w14:paraId="655E562E" w14:textId="77777777" w:rsidR="00D42A1B" w:rsidRDefault="00D42A1B" w:rsidP="00D42A1B">
      <w:pPr>
        <w:pStyle w:val="ProductList-Body"/>
        <w:numPr>
          <w:ilvl w:val="0"/>
          <w:numId w:val="21"/>
        </w:numPr>
      </w:pPr>
      <w:r>
        <w:t>Stulpelio „Office 365 Business Premium“ pavadinimas pakeistas į „Microsoft 365 Business Standard“</w:t>
      </w:r>
    </w:p>
    <w:p w14:paraId="6F1D0082" w14:textId="77777777" w:rsidR="00D42A1B" w:rsidRDefault="00D42A1B" w:rsidP="00D42A1B">
      <w:pPr>
        <w:pStyle w:val="ProductList-Body"/>
        <w:numPr>
          <w:ilvl w:val="0"/>
          <w:numId w:val="21"/>
        </w:numPr>
      </w:pPr>
      <w:r>
        <w:t>Stulpelio „Microsoft 365 Business“ pavadinimas pakeistas į „ Microsoft 365 Business Premium“</w:t>
      </w:r>
    </w:p>
    <w:p w14:paraId="738B4F0C" w14:textId="77777777" w:rsidR="00D42A1B" w:rsidRDefault="00D42A1B" w:rsidP="00D42A1B">
      <w:pPr>
        <w:pStyle w:val="ProductList-Body"/>
        <w:numPr>
          <w:ilvl w:val="0"/>
          <w:numId w:val="21"/>
        </w:numPr>
      </w:pPr>
      <w:r>
        <w:t>Visų „Office 365 Business“ egzempliorių pavadinimas pakeistas į „Microsoft 365 Apps for business“</w:t>
      </w:r>
    </w:p>
    <w:p w14:paraId="694713C6" w14:textId="300CBBBF" w:rsidR="00A9716C" w:rsidRDefault="00D42A1B" w:rsidP="00D42A1B">
      <w:pPr>
        <w:pStyle w:val="ProductList-Body"/>
        <w:numPr>
          <w:ilvl w:val="0"/>
          <w:numId w:val="21"/>
        </w:numPr>
      </w:pPr>
      <w:r>
        <w:t>Visų „Office 365 ProPlus“ egzempliorių pavadinimas pakeistas į „Microsoft 365 Apps for enterprise“</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9"/>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2" w:name="_Toc507768537"/>
      <w:bookmarkStart w:id="33" w:name="_Toc507239489"/>
      <w:bookmarkStart w:id="34" w:name="_Toc38979449"/>
      <w:bookmarkStart w:id="35" w:name="Definitions"/>
      <w:bookmarkEnd w:id="7"/>
      <w:bookmarkEnd w:id="8"/>
      <w:bookmarkEnd w:id="9"/>
      <w:bookmarkEnd w:id="10"/>
      <w:bookmarkEnd w:id="11"/>
      <w:bookmarkEnd w:id="12"/>
      <w:r>
        <w:lastRenderedPageBreak/>
        <w:t>Apibrėžtys</w:t>
      </w:r>
      <w:bookmarkEnd w:id="32"/>
      <w:bookmarkEnd w:id="33"/>
      <w:bookmarkEnd w:id="34"/>
    </w:p>
    <w:bookmarkEnd w:id="35"/>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5CAFC326" w:rsidR="00943C98" w:rsidRDefault="006510E8" w:rsidP="00943C98">
      <w:pPr>
        <w:pStyle w:val="ProductList-Body"/>
        <w:spacing w:after="8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6510E8">
      <w:pPr>
        <w:pStyle w:val="ProductList-Body"/>
        <w:spacing w:after="110"/>
      </w:pPr>
      <w:r>
        <w:t>„</w:t>
      </w:r>
      <w:r w:rsidR="008D5172">
        <w:t xml:space="preserve">Duomenų apsaugos priedas“ (DPA) reiškia „Microsoft“ internete teikiamų paslaugų duomenų apsaugos priedą, paskelbtą </w:t>
      </w:r>
      <w:hyperlink r:id="rId20" w:history="1">
        <w:r w:rsidR="008D5172">
          <w:rPr>
            <w:rStyle w:val="Hyperlink"/>
          </w:rPr>
          <w:t>https://aka.ms/DPA</w:t>
        </w:r>
      </w:hyperlink>
      <w:r>
        <w:t>.</w:t>
      </w:r>
    </w:p>
    <w:p w14:paraId="76BC7FB6" w14:textId="6E350D29" w:rsidR="00943C98" w:rsidRPr="00874919" w:rsidRDefault="00943C98" w:rsidP="006510E8">
      <w:pPr>
        <w:pStyle w:val="ProductList-Body"/>
        <w:spacing w:after="80"/>
      </w:pPr>
      <w:r>
        <w:t>„Išorinis vartotojas“ yra Internete teikiamų paslaugų vartotojas, kuris nėra Kliento arba Su juo susijusių įmonių darbuotojas, rangovas arba agentas.</w:t>
      </w:r>
    </w:p>
    <w:p w14:paraId="4DD7F79B" w14:textId="3F6BBAB5"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2DE89513" w14:textId="77777777" w:rsidR="006510E8" w:rsidRPr="00874919" w:rsidRDefault="006510E8" w:rsidP="006510E8">
      <w:pPr>
        <w:pStyle w:val="ProductList-Body"/>
        <w:spacing w:after="110"/>
      </w:pPr>
      <w:r>
        <w:t xml:space="preserve">„Licencijavimo svetainė“ yra </w:t>
      </w:r>
      <w:hyperlink r:id="rId21" w:history="1">
        <w:r>
          <w:rPr>
            <w:rStyle w:val="Hyperlink"/>
          </w:rPr>
          <w:t>http://www.microsoft.com/licensing/contracts</w:t>
        </w:r>
      </w:hyperlink>
      <w:r>
        <w:t xml:space="preserve"> arba kita ją ateityje pakeisianti svetainė.</w:t>
      </w:r>
    </w:p>
    <w:p w14:paraId="2B0F656F" w14:textId="594153EF" w:rsidR="00552CE3" w:rsidRDefault="00552CE3" w:rsidP="006510E8">
      <w:pPr>
        <w:pStyle w:val="ProductList-Body"/>
        <w:spacing w:after="11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pateikiamos </w:t>
      </w:r>
      <w:hyperlink r:id="rId23"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552CE3">
      <w:pPr>
        <w:pStyle w:val="ProductList-Body"/>
        <w:spacing w:after="11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4" w:history="1">
        <w:r>
          <w:rPr>
            <w:rStyle w:val="Hyperlink"/>
          </w:rPr>
          <w:t>produktų naudojimo sąlygos</w:t>
        </w:r>
      </w:hyperlink>
      <w:r>
        <w:t xml:space="preserve">. Produktų naudojimo sąlygos pateikiamos </w:t>
      </w:r>
      <w:hyperlink r:id="rId25" w:history="1">
        <w:r>
          <w:rPr>
            <w:rStyle w:val="Hyperlink"/>
          </w:rPr>
          <w:t>http://go.microsoft.com/?linkid=9839207</w:t>
        </w:r>
      </w:hyperlink>
      <w:r>
        <w:t>.</w:t>
      </w:r>
    </w:p>
    <w:p w14:paraId="69FA5A5D" w14:textId="41FFBA67" w:rsidR="000F4674" w:rsidRPr="00CC13E3" w:rsidRDefault="000F4674" w:rsidP="00552CE3">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6"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6" w:name="_Toc507239490"/>
      <w:r>
        <w:t>Internete teikiamų paslaugų sąlygas</w:t>
      </w:r>
      <w:bookmarkEnd w:id="36"/>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2EDCF807" w14:textId="2453F63C" w:rsidR="00943C98" w:rsidRDefault="00943C98" w:rsidP="00943C98">
      <w:pPr>
        <w:pStyle w:val="ProductList-Body"/>
        <w:spacing w:after="80"/>
      </w:pPr>
      <w:r>
        <w:t>„Antrinis duomenų tvarkytojas“ reiškia kitus įmonės „Microsoft“ duomenims apdoroti naudojamus tvarkytojus.</w:t>
      </w:r>
    </w:p>
    <w:p w14:paraId="74FCD19E" w14:textId="49820DDE" w:rsidR="00943C98" w:rsidRDefault="00943C98" w:rsidP="00943C98">
      <w:pPr>
        <w:pStyle w:val="ProductList-Body"/>
        <w:spacing w:after="80"/>
      </w:pPr>
      <w:r>
        <w:t xml:space="preserve">„Palaikymo duomenys“ yra visi duomenys, įskaitant visus teksto, garso ar vaizdo failus, arba programinė įranga, kuriuos bendrovei „Microsoft“ pateikia Klientas (arba Klientas suteikia leidimą „Microsoft“ juos gauti, Klientui naudojantis Internete teikiamomis paslaugomis), susitaręs su </w:t>
      </w:r>
      <w:r>
        <w:lastRenderedPageBreak/>
        <w:t>„Microsoft“,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287522" w:rsidP="00A022E1">
      <w:pPr>
        <w:pStyle w:val="ProductList-Body"/>
        <w:shd w:val="clear" w:color="auto" w:fill="A6A6A6" w:themeFill="background1" w:themeFillShade="A6"/>
        <w:spacing w:before="120" w:after="240"/>
        <w:jc w:val="right"/>
        <w:sectPr w:rsidR="00ED5457" w:rsidSect="00A61B2A">
          <w:footerReference w:type="default" r:id="rId27"/>
          <w:footerReference w:type="first" r:id="rId28"/>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7" w:name="_Toc507768538"/>
      <w:bookmarkStart w:id="38" w:name="_Toc38979450"/>
      <w:bookmarkStart w:id="39" w:name="GeneralTerms"/>
      <w:r>
        <w:lastRenderedPageBreak/>
        <w:t>Bendrosios sąlygos</w:t>
      </w:r>
      <w:bookmarkEnd w:id="37"/>
      <w:bookmarkEnd w:id="38"/>
    </w:p>
    <w:p w14:paraId="7F747CC0" w14:textId="77777777" w:rsidR="00943C98" w:rsidRDefault="00943C98" w:rsidP="00943C98">
      <w:pPr>
        <w:pStyle w:val="ProductList-SubSubSectionHeading"/>
        <w:outlineLvl w:val="1"/>
      </w:pPr>
      <w:bookmarkStart w:id="40" w:name="_Toc507768539"/>
      <w:bookmarkStart w:id="41" w:name="_Toc38979451"/>
      <w:bookmarkStart w:id="42" w:name="OnlineServicesChanges"/>
      <w:bookmarkEnd w:id="39"/>
      <w:r>
        <w:t>Internete teikiamų paslaugų licencijavimas</w:t>
      </w:r>
      <w:bookmarkEnd w:id="40"/>
      <w:bookmarkEnd w:id="41"/>
    </w:p>
    <w:bookmarkEnd w:id="42"/>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3" w:name="_Toc507768540"/>
      <w:bookmarkStart w:id="44" w:name="_Toc38979452"/>
      <w:r>
        <w:t>Internete teikiamų paslaugų naudojimas</w:t>
      </w:r>
      <w:bookmarkEnd w:id="43"/>
      <w:bookmarkEnd w:id="44"/>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59243244" w14:textId="77777777" w:rsidR="00512500" w:rsidRDefault="00512500" w:rsidP="00074BE6">
      <w:pPr>
        <w:pStyle w:val="ProductList-Body"/>
        <w:numPr>
          <w:ilvl w:val="0"/>
          <w:numId w:val="1"/>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074BE6">
      <w:pPr>
        <w:pStyle w:val="ProductList-Body"/>
        <w:numPr>
          <w:ilvl w:val="0"/>
          <w:numId w:val="1"/>
        </w:numPr>
        <w:spacing w:before="40" w:after="120"/>
        <w:ind w:left="605" w:hanging="274"/>
      </w:pPr>
      <w:r>
        <w:t>padėdami ir skatindami kurį nors asmenį daryti bet kurį iš anksčiau išvardintų dalykų.</w:t>
      </w:r>
    </w:p>
    <w:p w14:paraId="0DE241F2" w14:textId="646A3584" w:rsidR="00943C98" w:rsidRDefault="006510E8" w:rsidP="00943C98">
      <w:pPr>
        <w:pStyle w:val="ProductList-Body"/>
        <w:ind w:left="158"/>
      </w:pPr>
      <w:r>
        <w:t>Pažeidus šioje sekcijoje nurodytą priimtiną naudojimo strategiją gali būti laikinai sustabdytas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5" w:name="_Toc26883663"/>
      <w:bookmarkStart w:id="46" w:name="_Toc27047313"/>
      <w:bookmarkStart w:id="47" w:name="_Toc38979453"/>
      <w:bookmarkStart w:id="48" w:name="_Toc507768541"/>
      <w:bookmarkStart w:id="49" w:name="_Toc507239493"/>
      <w:r>
        <w:t>Asmens duomenų apsauga ir sauga</w:t>
      </w:r>
      <w:bookmarkEnd w:id="45"/>
      <w:bookmarkEnd w:id="46"/>
      <w:bookmarkEnd w:id="47"/>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0" w:name="_Toc38979454"/>
      <w:r>
        <w:t>Programinės įrangos naudojimas kartu su internete teikiama paslauga</w:t>
      </w:r>
      <w:bookmarkEnd w:id="48"/>
      <w:bookmarkEnd w:id="49"/>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1" w:name="_Toc507768542"/>
      <w:bookmarkStart w:id="52" w:name="_Toc38979455"/>
      <w:bookmarkStart w:id="53" w:name="NonMicrosoftProducts"/>
      <w:r>
        <w:t>Techniniai apribojimai</w:t>
      </w:r>
      <w:bookmarkEnd w:id="51"/>
      <w:bookmarkEnd w:id="52"/>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38979456"/>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38979457"/>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8" w:name="_Toc507768545"/>
      <w:bookmarkStart w:id="59" w:name="_Toc38979458"/>
      <w:r>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9" w:history="1">
        <w:r>
          <w:rPr>
            <w:rStyle w:val="Hyperlink"/>
          </w:rPr>
          <w:t>https://go.microsoft.com/fwlink/?linkid=870295</w:t>
        </w:r>
      </w:hyperlink>
      <w:r>
        <w:t>.</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0" w:name="_Toc507768547"/>
      <w:bookmarkStart w:id="61" w:name="_Toc38979459"/>
      <w:r>
        <w:t>Kita</w:t>
      </w:r>
      <w:bookmarkEnd w:id="60"/>
      <w:bookmarkEnd w:id="61"/>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2" w:name="GeneralTerms_Previews"/>
      <w:r>
        <w:rPr>
          <w:b/>
          <w:color w:val="0072C6"/>
        </w:rPr>
        <w:lastRenderedPageBreak/>
        <w:t>Peržiūros</w:t>
      </w:r>
    </w:p>
    <w:p w14:paraId="5B5498F1" w14:textId="5CFEC016" w:rsidR="00D076FC" w:rsidRDefault="006510E8" w:rsidP="006510E8">
      <w:pPr>
        <w:pStyle w:val="ProductList-Body"/>
        <w:tabs>
          <w:tab w:val="clear" w:pos="158"/>
          <w:tab w:val="left" w:pos="22"/>
        </w:tabs>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6510E8">
      <w:pPr>
        <w:pStyle w:val="ProductList-Body"/>
        <w:tabs>
          <w:tab w:val="clear" w:pos="158"/>
          <w:tab w:val="left" w:pos="22"/>
        </w:tabs>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A464DF">
      <w:pPr>
        <w:pStyle w:val="ProductList-Body"/>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6510E8">
      <w:pPr>
        <w:pStyle w:val="ProductList-Body"/>
        <w:rPr>
          <w:b/>
          <w:color w:val="0072C6"/>
        </w:rPr>
      </w:pPr>
      <w:r>
        <w:rPr>
          <w:b/>
          <w:color w:val="0072C6"/>
        </w:rPr>
        <w:t>„Azure Active Directory Basic“, nemokamas leidimas</w:t>
      </w:r>
    </w:p>
    <w:p w14:paraId="5F59C95A" w14:textId="77777777" w:rsidR="006510E8" w:rsidRDefault="006510E8" w:rsidP="006510E8">
      <w:pPr>
        <w:pStyle w:val="ProductList-Body"/>
      </w:pPr>
      <w:r>
        <w:t xml:space="preserve">Kaip aprašyta </w:t>
      </w:r>
      <w:hyperlink r:id="rId30" w:history="1">
        <w:r>
          <w:rPr>
            <w:rStyle w:val="Hyperlink"/>
          </w:rPr>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6510E8">
      <w:pPr>
        <w:pStyle w:val="ProductList-Body"/>
      </w:pPr>
    </w:p>
    <w:p w14:paraId="7A9105FB" w14:textId="77777777" w:rsidR="006510E8" w:rsidRPr="000C0798" w:rsidRDefault="006510E8" w:rsidP="006510E8">
      <w:pPr>
        <w:pStyle w:val="ProductList-Body"/>
      </w:pPr>
      <w:r>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A464DF">
      <w:pPr>
        <w:pStyle w:val="ProductList-Body"/>
        <w:ind w:left="158" w:hanging="158"/>
      </w:pPr>
      <w:r>
        <w:rPr>
          <w:b/>
          <w:color w:val="0072C6"/>
        </w:rPr>
        <w:t>Lyginamoji konkurencingumo analizė</w:t>
      </w:r>
    </w:p>
    <w:p w14:paraId="37168185" w14:textId="77777777" w:rsidR="00D076FC" w:rsidRDefault="00D076FC" w:rsidP="00A464DF">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A464DF">
      <w:pPr>
        <w:pStyle w:val="ProductList-Body"/>
        <w:ind w:left="158" w:hanging="158"/>
        <w:rPr>
          <w:b/>
          <w:color w:val="0072C6"/>
        </w:rPr>
      </w:pPr>
      <w:r>
        <w:rPr>
          <w:b/>
          <w:bCs/>
          <w:color w:val="0072C6"/>
        </w:rPr>
        <w:t>Valstybinių institucijų klientai</w:t>
      </w:r>
    </w:p>
    <w:bookmarkEnd w:id="62"/>
    <w:p w14:paraId="408B3CAE" w14:textId="77777777" w:rsidR="00D076FC" w:rsidRDefault="00D076FC" w:rsidP="00A464DF">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A464DF">
      <w:pPr>
        <w:pStyle w:val="ProductList-Body"/>
        <w:rPr>
          <w:b/>
          <w:bCs/>
          <w:color w:val="0072C6"/>
        </w:rPr>
      </w:pPr>
      <w:r>
        <w:rPr>
          <w:b/>
          <w:bCs/>
          <w:color w:val="0072C6"/>
        </w:rPr>
        <w:t>Vokietijoje internete teikiamos paslaugos</w:t>
      </w:r>
    </w:p>
    <w:p w14:paraId="5638F299" w14:textId="19108A45" w:rsidR="00A41FCC" w:rsidRPr="00A41FCC" w:rsidRDefault="00A41FCC" w:rsidP="00A464DF">
      <w:pPr>
        <w:pStyle w:val="ProductList-Body"/>
        <w:rPr>
          <w:b/>
          <w:bCs/>
          <w:color w:val="0072C6"/>
        </w:rPr>
      </w:pPr>
      <w:r>
        <w:t xml:space="preserve">Vokietijoje internete teikiamų paslaugų naudojimui toliau taikomos konkretaus pasiūlymo sąlygos, pateikiamos adresu </w:t>
      </w:r>
      <w:hyperlink r:id="rId31" w:history="1">
        <w:r>
          <w:rPr>
            <w:rStyle w:val="Hyperlink"/>
          </w:rPr>
          <w:t>https://aka.ms/MCAGermanSupplement</w:t>
        </w:r>
      </w:hyperlink>
      <w:r>
        <w:t xml:space="preserve">. </w:t>
      </w:r>
    </w:p>
    <w:p w14:paraId="2F07906B" w14:textId="77777777" w:rsidR="00ED5457" w:rsidRPr="00903BB7" w:rsidRDefault="00287522"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2"/>
          <w:footerReference w:type="first" r:id="rId33"/>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38979460"/>
      <w:r>
        <w:lastRenderedPageBreak/>
        <w:t>Su Internete teikiamomis paslaugomis susijusios sąlygos</w:t>
      </w:r>
      <w:bookmarkEnd w:id="63"/>
      <w:bookmarkEnd w:id="64"/>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5" w:name="_Toc38979461"/>
      <w:bookmarkStart w:id="66" w:name="MicrosoftAzureServices"/>
      <w:r w:rsidRPr="00C17F2D">
        <w:rPr>
          <w:lang w:val="lt-LT"/>
        </w:rPr>
        <w:t>„Microsoft Azure“ paslaugos</w:t>
      </w:r>
      <w:bookmarkEnd w:id="65"/>
    </w:p>
    <w:bookmarkEnd w:id="66"/>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4"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5" w:history="1">
        <w:r>
          <w:rPr>
            <w:rStyle w:val="Hyperlink"/>
          </w:rPr>
          <w:t>https://aka.ms/r1j7jq</w:t>
        </w:r>
      </w:hyperlink>
      <w:r>
        <w:t>.</w:t>
      </w:r>
    </w:p>
    <w:p w14:paraId="3E99FFA1" w14:textId="07AB8F5C" w:rsidR="00130AA0" w:rsidRDefault="00130AA0" w:rsidP="009D22DE">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9D22DE">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9D22DE">
      <w:pPr>
        <w:pStyle w:val="ProductList-Body"/>
        <w:spacing w:after="120"/>
      </w:pPr>
      <w:r>
        <w:t xml:space="preserve">„Microsoft Azure“ paslaugos – tai „Microsoft“ paslaugos ir funkcijos, nurodytos svetainėje </w:t>
      </w:r>
      <w:hyperlink r:id="rId36"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9D22DE">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718D3D7E" w14:textId="77777777" w:rsidR="00C17F2D" w:rsidRPr="007F0A21" w:rsidRDefault="00C17F2D" w:rsidP="00045219">
      <w:pPr>
        <w:pStyle w:val="ProductList-Body"/>
      </w:pPr>
      <w:r>
        <w:rPr>
          <w:b/>
          <w:color w:val="00188F"/>
        </w:rPr>
        <w:lastRenderedPageBreak/>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7"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8" w:history="1">
        <w:r>
          <w:rPr>
            <w:rStyle w:val="Hyperlink"/>
          </w:rPr>
          <w:t>http://azure.microsoft.com/en-us/support/legal/store-terms</w:t>
        </w:r>
      </w:hyperlink>
      <w:hyperlink r:id="rId39" w:history="1"/>
      <w:r>
        <w:t>, pasiekti arba pirkti produktus ir paslaugas, optimizuotus naudoti su „Azure“.</w:t>
      </w:r>
    </w:p>
    <w:bookmarkStart w:id="67"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68" w:name="_Toc8395026"/>
      <w:r>
        <w:rPr>
          <w:lang w:val="lt-LT"/>
        </w:rPr>
        <w:tab/>
      </w:r>
      <w:bookmarkStart w:id="69" w:name="_Toc38979462"/>
      <w:r w:rsidRPr="00962737">
        <w:rPr>
          <w:lang w:val="lt-LT"/>
        </w:rPr>
        <w:t>„Azure DevTest Labs“</w:t>
      </w:r>
      <w:bookmarkEnd w:id="68"/>
      <w:bookmarkEnd w:id="69"/>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0" w:name="_Toc783785"/>
      <w:bookmarkStart w:id="71" w:name="_Toc38979463"/>
      <w:r w:rsidRPr="00130AA0">
        <w:rPr>
          <w:lang w:val="lt-LT"/>
        </w:rPr>
        <w:t>„</w:t>
      </w:r>
      <w:r w:rsidRPr="003F4F4B">
        <w:rPr>
          <w:lang w:val="lt-LT"/>
        </w:rPr>
        <w:t>Azure Lab Services</w:t>
      </w:r>
      <w:bookmarkEnd w:id="70"/>
      <w:r w:rsidRPr="00130AA0">
        <w:rPr>
          <w:lang w:val="lt-LT"/>
        </w:rPr>
        <w:t>“</w:t>
      </w:r>
      <w:bookmarkEnd w:id="71"/>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6510E8">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6510E8">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6510E8">
      <w:pPr>
        <w:pStyle w:val="ProductList-Body"/>
        <w:spacing w:after="120"/>
      </w:pPr>
      <w:r>
        <w:rPr>
          <w:u w:val="single"/>
        </w:rPr>
        <w:t>Teisės aktų laikymasis; priimtinas naudojimas</w:t>
      </w:r>
      <w:r>
        <w:t xml:space="preserve">: tik Klientas yra atsakingas už visų taikytinos teisės aktų, įskaitant (net tuo neapsiribojant) BDAR, laikymosi užtikrinimą. Tai taikoma ir Kliento paslaugos teikimui ir galutinių vartotojų paslaugos naudojimui. Be to, siekiant aiškumo ir neapsiribojant </w:t>
      </w:r>
      <w:r>
        <w:lastRenderedPageBreak/>
        <w:t>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6510E8">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6510E8">
      <w:pPr>
        <w:pStyle w:val="ProductList-Body"/>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2" w:name="AzureMaps"/>
      <w:r>
        <w:tab/>
      </w:r>
      <w:bookmarkStart w:id="73" w:name="_Toc13858367"/>
      <w:bookmarkStart w:id="74" w:name="_Toc38979464"/>
      <w:bookmarkStart w:id="75" w:name="AzureMachineLearningService"/>
      <w:r>
        <w:t>„Azure“ mašininio mokymosi paslauga</w:t>
      </w:r>
      <w:bookmarkEnd w:id="73"/>
      <w:bookmarkEnd w:id="74"/>
    </w:p>
    <w:bookmarkEnd w:id="75"/>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40" w:history="1">
        <w:r>
          <w:rPr>
            <w:rStyle w:val="Hyperlink"/>
          </w:rPr>
          <w:t>https://go.microsoft.com/fwlink/?linkid=874330</w:t>
        </w:r>
      </w:hyperlink>
      <w:r>
        <w:t>.</w:t>
      </w:r>
    </w:p>
    <w:p w14:paraId="4CBECCAA" w14:textId="77777777" w:rsidR="00B3380E" w:rsidRPr="0004518A" w:rsidRDefault="00287522"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6" w:name="_Toc509825512"/>
      <w:bookmarkStart w:id="77" w:name="_Toc510880769"/>
      <w:bookmarkStart w:id="78" w:name="_Toc38979465"/>
      <w:r w:rsidRPr="00130AA0">
        <w:rPr>
          <w:lang w:val="lt-LT"/>
        </w:rPr>
        <w:t>„Azure“ žemėlapiai</w:t>
      </w:r>
      <w:bookmarkEnd w:id="76"/>
      <w:bookmarkEnd w:id="77"/>
      <w:bookmarkEnd w:id="78"/>
    </w:p>
    <w:bookmarkEnd w:id="72"/>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79" w:name="_Hlk509835802"/>
      <w:r>
        <w:t>Jokių Rezultatų Klientas negali rodyti jokiame trečiosios šalies turinyje ar geografinių žemėlapių duomenų bazėje.</w:t>
      </w:r>
    </w:p>
    <w:bookmarkEnd w:id="79"/>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41"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6510E8">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045219">
      <w:pPr>
        <w:pStyle w:val="ProductList-ClauseHeading"/>
      </w:pPr>
      <w:r>
        <w:lastRenderedPageBreak/>
        <w:t>Autoriaus teisės</w:t>
      </w:r>
    </w:p>
    <w:p w14:paraId="4504E73D" w14:textId="4F51C205" w:rsidR="00130AA0" w:rsidRDefault="006510E8" w:rsidP="00045219">
      <w:pPr>
        <w:pStyle w:val="ProductList-Body"/>
        <w:keepNext/>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0" w:name="_Toc38979466"/>
      <w:r w:rsidR="00A464DF">
        <w:t>„Azure Stack Hub“</w:t>
      </w:r>
      <w:bookmarkEnd w:id="80"/>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2"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1" w:name="_Toc494738672"/>
    <w:bookmarkStart w:id="82" w:name="EMS"/>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7"/>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0" w:name="MicrosoftCognitiveServices"/>
      <w:bookmarkStart w:id="91" w:name="_Toc510880771"/>
      <w:bookmarkStart w:id="92" w:name="_Toc510115105"/>
      <w:bookmarkStart w:id="93" w:name="_Toc38979467"/>
      <w:r>
        <w:t>„Bing Search Services“</w:t>
      </w:r>
      <w:bookmarkEnd w:id="90"/>
      <w:bookmarkEnd w:id="91"/>
      <w:bookmarkEnd w:id="92"/>
      <w:bookmarkEnd w:id="93"/>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3"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9D22DE">
      <w:pPr>
        <w:pStyle w:val="ProductList-ClauseHeading"/>
        <w:keepNext w:val="0"/>
      </w:pPr>
    </w:p>
    <w:p w14:paraId="48F9CA91" w14:textId="77777777" w:rsidR="00130AA0" w:rsidRPr="008846DD" w:rsidRDefault="00130AA0" w:rsidP="009D22DE">
      <w:pPr>
        <w:pStyle w:val="ProductList-ClauseHeading"/>
        <w:keepNext w:val="0"/>
      </w:pPr>
      <w:r>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4"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4E88C852" w14:textId="77777777" w:rsidR="006510E8" w:rsidRDefault="006510E8" w:rsidP="006510E8">
      <w:pPr>
        <w:pStyle w:val="ProductList-ClauseHeading"/>
        <w:keepNext w:val="0"/>
      </w:pPr>
      <w:r>
        <w:lastRenderedPageBreak/>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4" w:name="_Hlk25476630"/>
      <w:r w:rsidRPr="00962737">
        <w:rPr>
          <w:lang w:val="lt-LT"/>
        </w:rPr>
        <w:tab/>
      </w:r>
      <w:bookmarkStart w:id="95" w:name="_Toc5958159"/>
      <w:bookmarkStart w:id="96" w:name="_Toc38979468"/>
      <w:bookmarkStart w:id="97" w:name="CognitiveServices"/>
      <w:bookmarkEnd w:id="94"/>
      <w:r w:rsidRPr="00962737">
        <w:rPr>
          <w:lang w:val="lt-LT"/>
        </w:rPr>
        <w:t>Mokymo paslaugos</w:t>
      </w:r>
      <w:bookmarkEnd w:id="95"/>
      <w:bookmarkEnd w:id="96"/>
    </w:p>
    <w:bookmarkEnd w:id="97"/>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74DFF698" w14:textId="6E00C969" w:rsidR="003F4F4B" w:rsidRPr="00E90A70" w:rsidRDefault="006510E8" w:rsidP="009D22D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pasiekiamos Mokymo paslaugų funkcijos sukurtos taip, kad jas būtų galima prijungti prie atsiskaitymo galinio punkto. Pagal šią sutartį konteineriai ir atsiskaitymo galinis punktas Klientui licencijuojami kaip Internete teikiamos paslaugos. Konteineriai yra reikalingi norint naudoti atsiskaitymo galinį punktą ir jiems taip pat taikomos šioje sutartyje su Internete teikiama paslauga teikiamos programinės įrangos naudojimo sąlygos. Konteineriuose yra konfidencialios ir įmonei „Microsoft“ nuosavybės teisėmis priklausančios medžiagos. Klientas sutinka šią medžiagą išlaikyti konfidencialią ir nedelsdamas pranešti įmonei „Microsoft“ apie bet kokį galimą netinkamą jos naudojimą. Konteineriams DPA sąlygos netaikomos, nes konteinerių darbo aplinką valdo ne „Microsoft“.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9D22DE">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98" w:name="_Toc38979469"/>
      <w:r w:rsidR="00C94916" w:rsidRPr="00C94916">
        <w:rPr>
          <w:lang w:val="lt-LT"/>
        </w:rPr>
        <w:t>„Microsoft Genomics“</w:t>
      </w:r>
      <w:bookmarkEnd w:id="81"/>
      <w:bookmarkEnd w:id="98"/>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5"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6"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99" w:name="_Toc494738673"/>
      <w:bookmarkStart w:id="100" w:name="_Toc38979470"/>
      <w:r w:rsidRPr="001C6F5A">
        <w:rPr>
          <w:lang w:val="lt-LT"/>
        </w:rPr>
        <w:t xml:space="preserve">„Visual Studio </w:t>
      </w:r>
      <w:r w:rsidR="001B7F3D" w:rsidRPr="001C6F5A">
        <w:rPr>
          <w:lang w:val="lt-LT"/>
        </w:rPr>
        <w:t>App</w:t>
      </w:r>
      <w:r w:rsidRPr="001C6F5A">
        <w:rPr>
          <w:lang w:val="lt-LT"/>
        </w:rPr>
        <w:t xml:space="preserve"> Center“</w:t>
      </w:r>
      <w:bookmarkEnd w:id="99"/>
      <w:bookmarkEnd w:id="100"/>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47"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lastRenderedPageBreak/>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1" w:name="_Toc38979471"/>
      <w:r w:rsidRPr="00F67019">
        <w:rPr>
          <w:lang w:val="lt-LT"/>
        </w:rPr>
        <w:t>„Microsoft Azure“ planai</w:t>
      </w:r>
      <w:bookmarkEnd w:id="82"/>
      <w:bookmarkEnd w:id="83"/>
      <w:bookmarkEnd w:id="101"/>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9D22DE">
      <w:pPr>
        <w:pStyle w:val="ProductList-Offering2Heading"/>
        <w:outlineLvl w:val="2"/>
        <w:rPr>
          <w:lang w:val="lt-LT"/>
        </w:rPr>
      </w:pPr>
      <w:r>
        <w:rPr>
          <w:lang w:val="lt-LT"/>
        </w:rPr>
        <w:tab/>
      </w:r>
      <w:bookmarkStart w:id="102" w:name="_Toc38979472"/>
      <w:r w:rsidR="00386F43" w:rsidRPr="00012E34">
        <w:rPr>
          <w:lang w:val="lt-LT"/>
        </w:rPr>
        <w:t>„</w:t>
      </w:r>
      <w:r w:rsidR="00386F43" w:rsidRPr="00423851">
        <w:rPr>
          <w:lang w:val="lt-LT"/>
        </w:rPr>
        <w:t>Azure Active Directory Basic</w:t>
      </w:r>
      <w:bookmarkEnd w:id="84"/>
      <w:bookmarkEnd w:id="85"/>
      <w:r w:rsidR="00386F43" w:rsidRPr="00012E34">
        <w:rPr>
          <w:lang w:val="lt-LT"/>
        </w:rPr>
        <w:t>“</w:t>
      </w:r>
      <w:bookmarkEnd w:id="102"/>
    </w:p>
    <w:bookmarkEnd w:id="86"/>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3"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4" w:name="_Toc459970715"/>
      <w:bookmarkStart w:id="105" w:name="_Toc457466429"/>
      <w:bookmarkStart w:id="106" w:name="_Toc38979473"/>
      <w:r w:rsidRPr="00423851">
        <w:rPr>
          <w:lang w:val="lt-LT"/>
        </w:rPr>
        <w:t>„Azure Active Directory Premium“</w:t>
      </w:r>
      <w:bookmarkEnd w:id="104"/>
      <w:bookmarkEnd w:id="105"/>
      <w:bookmarkEnd w:id="106"/>
    </w:p>
    <w:bookmarkEnd w:id="103"/>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07"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08" w:name="AzureRightsManagement"/>
      <w:bookmarkStart w:id="109" w:name="_Toc459970716"/>
      <w:bookmarkStart w:id="110" w:name="_Toc457466430"/>
      <w:bookmarkStart w:id="111" w:name="_Toc38979474"/>
      <w:r w:rsidRPr="0032412D">
        <w:rPr>
          <w:lang w:val="lt-LT"/>
        </w:rPr>
        <w:t>„Azure Information Protection</w:t>
      </w:r>
      <w:bookmarkEnd w:id="108"/>
      <w:r w:rsidRPr="0032412D">
        <w:rPr>
          <w:lang w:val="lt-LT"/>
        </w:rPr>
        <w:t xml:space="preserve"> Premium</w:t>
      </w:r>
      <w:bookmarkEnd w:id="109"/>
      <w:bookmarkEnd w:id="110"/>
      <w:r w:rsidRPr="0032412D">
        <w:rPr>
          <w:lang w:val="lt-LT"/>
        </w:rPr>
        <w:t>“</w:t>
      </w:r>
      <w:bookmarkEnd w:id="111"/>
    </w:p>
    <w:bookmarkEnd w:id="107"/>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2" w:name="Dynamics365"/>
    <w:bookmarkStart w:id="113" w:name="_Toc524436945"/>
    <w:bookmarkStart w:id="114" w:name="_Toc523239317"/>
    <w:bookmarkEnd w:id="87"/>
    <w:bookmarkEnd w:id="88"/>
    <w:bookmarkEnd w:id="89"/>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5" w:name="_Toc5958166"/>
      <w:bookmarkStart w:id="116" w:name="_Toc4753296"/>
      <w:bookmarkEnd w:id="112"/>
      <w:bookmarkEnd w:id="113"/>
      <w:bookmarkEnd w:id="114"/>
    </w:p>
    <w:p w14:paraId="20155A8E" w14:textId="77777777" w:rsidR="003D09F9" w:rsidRPr="00E464DF" w:rsidRDefault="003D09F9" w:rsidP="009D22DE">
      <w:pPr>
        <w:pStyle w:val="ProductList-OfferingGroupHeading"/>
        <w:spacing w:after="80"/>
        <w:outlineLvl w:val="1"/>
      </w:pPr>
      <w:bookmarkStart w:id="117" w:name="_Toc8395038"/>
      <w:bookmarkStart w:id="118" w:name="_Toc6563826"/>
      <w:bookmarkStart w:id="119" w:name="_Toc17975729"/>
      <w:bookmarkStart w:id="120" w:name="_Toc38979475"/>
      <w:bookmarkEnd w:id="115"/>
      <w:bookmarkEnd w:id="116"/>
      <w:r>
        <w:t>„Microsoft Dynamics 365“ paslaugos</w:t>
      </w:r>
      <w:bookmarkEnd w:id="117"/>
      <w:bookmarkEnd w:id="118"/>
      <w:bookmarkEnd w:id="119"/>
      <w:bookmarkEnd w:id="120"/>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48"/>
          <w:footerReference w:type="first" r:id="rId49"/>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D5538D">
      <w:pPr>
        <w:pStyle w:val="ProductList-ClauseHeading"/>
      </w:pPr>
      <w:r w:rsidRPr="0087159B">
        <w:lastRenderedPageBreak/>
        <w:t>Išoriniai vartotojai</w:t>
      </w:r>
    </w:p>
    <w:p w14:paraId="0AE0ED59" w14:textId="77777777" w:rsidR="00D5538D" w:rsidRPr="0087159B" w:rsidRDefault="00D5538D" w:rsidP="00D5538D">
      <w:pPr>
        <w:pStyle w:val="ProductList-Body"/>
        <w:tabs>
          <w:tab w:val="clear" w:pos="158"/>
          <w:tab w:val="left" w:pos="360"/>
        </w:tabs>
      </w:pPr>
      <w:r w:rsidRPr="0087159B">
        <w:t xml:space="preserve">Išoriniams „Dynamics 365“ paslaugų vartotojams nereikia PL, kad galėtų pasiekti Internete teikiamas paslaugas. Ši išimtis netaikoma </w:t>
      </w:r>
      <w:r>
        <w:t>(</w:t>
      </w:r>
      <w:r w:rsidRPr="0087159B">
        <w:t xml:space="preserve">1) Kliento ar su juo Susijusių įmonių rangovams ar atstovams arba </w:t>
      </w:r>
      <w:r>
        <w:t>(</w:t>
      </w:r>
      <w:r w:rsidRPr="0087159B">
        <w:t>2) Išoriniams vartotojams, naudojantiems „Dynamics 365</w:t>
      </w:r>
      <w:r>
        <w:t>“</w:t>
      </w:r>
      <w:r w:rsidRPr="0087159B">
        <w:t xml:space="preserve"> kliento programinę įrangą su „Dynamics 365</w:t>
      </w:r>
      <w:r>
        <w:t>“</w:t>
      </w:r>
      <w:r w:rsidRPr="0087159B">
        <w:t xml:space="preserve"> paslaugomis, išskyrus paslaugas ar komponentus, įtrauktus į „Dynamics 365 Supply Chain Management</w:t>
      </w:r>
      <w:r>
        <w:t>“</w:t>
      </w:r>
      <w:r w:rsidRPr="0087159B">
        <w:t>, „Dynamics 365 Finance</w:t>
      </w:r>
      <w:r>
        <w:t>“</w:t>
      </w:r>
      <w:r w:rsidRPr="0087159B">
        <w:t>, „Dynamics 365 Commerce</w:t>
      </w:r>
      <w:r>
        <w:t>“</w:t>
      </w:r>
      <w:r w:rsidRPr="0087159B">
        <w:t xml:space="preserve"> ir „Dynamics 365 Human Resources</w:t>
      </w:r>
      <w:r>
        <w:t>“</w:t>
      </w:r>
      <w:r w:rsidRPr="0087159B">
        <w:t>.</w:t>
      </w:r>
    </w:p>
    <w:p w14:paraId="71FE1A1D" w14:textId="77777777" w:rsidR="00D5538D" w:rsidRPr="0087159B" w:rsidRDefault="00D5538D" w:rsidP="00D5538D">
      <w:pPr>
        <w:pStyle w:val="ProductList-Body"/>
        <w:tabs>
          <w:tab w:val="clear" w:pos="158"/>
          <w:tab w:val="left" w:pos="360"/>
        </w:tabs>
        <w:rPr>
          <w:color w:val="000000" w:themeColor="text1"/>
          <w:szCs w:val="18"/>
        </w:rPr>
      </w:pPr>
    </w:p>
    <w:p w14:paraId="3C3CBFE0" w14:textId="77777777" w:rsidR="00D5538D" w:rsidRPr="0087159B" w:rsidRDefault="00D5538D" w:rsidP="00D5538D">
      <w:pPr>
        <w:pStyle w:val="ProductList-ClauseHeading"/>
        <w:keepNext w:val="0"/>
      </w:pPr>
      <w:r w:rsidRPr="0087159B">
        <w:t>Administravimo portalas</w:t>
      </w:r>
    </w:p>
    <w:p w14:paraId="291757E6" w14:textId="0199B93D" w:rsidR="003D09F9" w:rsidRPr="00E464DF" w:rsidRDefault="00D5538D" w:rsidP="00D5538D">
      <w:pPr>
        <w:pStyle w:val="ProductList-Body"/>
      </w:pPr>
      <w:r w:rsidRPr="0087159B">
        <w:t>Klientai, turintys „Dynamics 365 Supply Chain Management“, „Dynamics 365 Finance“, „Dynamics 365 Commerce“ arba „Dynamics 365 Human Resources“ programinės įrangos licencijas, Internete teikiamas paslaugas gali diegti ir valdyti per „Microsoft Dynamics Lifecycle Services“ (ar paskesnį sprendimą), kuriam taikomos atskiros sąlygos</w:t>
      </w:r>
      <w:r w:rsidR="003D09F9">
        <w:t>.</w:t>
      </w:r>
    </w:p>
    <w:p w14:paraId="7F93CC79" w14:textId="77777777" w:rsidR="003D09F9" w:rsidRPr="00E464DF" w:rsidRDefault="003D09F9" w:rsidP="009D22DE">
      <w:pPr>
        <w:pStyle w:val="ProductList-Body"/>
      </w:pPr>
    </w:p>
    <w:p w14:paraId="0C6667D8" w14:textId="77777777" w:rsidR="00783060" w:rsidRPr="00E94E14" w:rsidRDefault="00783060" w:rsidP="009D22DE">
      <w:pPr>
        <w:pStyle w:val="ProductList-ClauseHeading"/>
        <w:keepNext w:val="0"/>
      </w:pPr>
      <w:r>
        <w:t>Mišrios „Dynamics 365“ tarnybų įdiegtys</w:t>
      </w:r>
    </w:p>
    <w:p w14:paraId="4FAA8BB4" w14:textId="77777777" w:rsidR="00783060" w:rsidRDefault="00783060" w:rsidP="009D22DE">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9D22DE">
      <w:pPr>
        <w:pStyle w:val="ProductList-Body"/>
      </w:pPr>
    </w:p>
    <w:p w14:paraId="5CB94549" w14:textId="77777777" w:rsidR="003D09F9" w:rsidRPr="00E464DF" w:rsidRDefault="003D09F9" w:rsidP="009D22DE">
      <w:pPr>
        <w:pStyle w:val="ProductList-ClauseHeading"/>
        <w:keepNext w:val="0"/>
      </w:pPr>
      <w:r>
        <w:t>Mišrios „Microsoft Dynamics 365 Business Central“ tarnybų įdiegtys</w:t>
      </w:r>
    </w:p>
    <w:p w14:paraId="4AA3DC08" w14:textId="77777777" w:rsidR="003D09F9" w:rsidRPr="00E464DF" w:rsidRDefault="003D09F9" w:rsidP="009D22DE">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9D22DE">
      <w:pPr>
        <w:pStyle w:val="ProductList-ClauseHeading"/>
        <w:keepNext w:val="0"/>
        <w:tabs>
          <w:tab w:val="clear" w:pos="360"/>
          <w:tab w:val="left" w:pos="0"/>
        </w:tabs>
        <w:ind w:left="360" w:hanging="360"/>
      </w:pPr>
    </w:p>
    <w:p w14:paraId="3F8C6D20" w14:textId="77777777" w:rsidR="003D09F9" w:rsidRPr="00E464DF" w:rsidRDefault="003D09F9" w:rsidP="009D22DE">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9D22DE">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9D22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9D22DE">
      <w:pPr>
        <w:pStyle w:val="ProductList-Body"/>
      </w:pPr>
    </w:p>
    <w:p w14:paraId="1BC42622" w14:textId="77777777" w:rsidR="00D5538D" w:rsidRPr="0087159B" w:rsidRDefault="00D5538D" w:rsidP="00D5538D">
      <w:pPr>
        <w:pStyle w:val="ProductList-ClauseHeading"/>
        <w:keepNext w:val="0"/>
      </w:pPr>
      <w:r w:rsidRPr="0087159B">
        <w:t>„Dynamics Supply Chain Management“, „Finance“ ir „Commerce“ išeitinis kodas</w:t>
      </w:r>
    </w:p>
    <w:p w14:paraId="4EF795B5" w14:textId="77777777" w:rsidR="00D5538D" w:rsidRPr="0087159B" w:rsidRDefault="00D5538D" w:rsidP="00D5538D">
      <w:pPr>
        <w:pStyle w:val="ProductList-Body"/>
        <w:tabs>
          <w:tab w:val="clear" w:pos="158"/>
          <w:tab w:val="left" w:pos="360"/>
        </w:tabs>
        <w:rPr>
          <w:strike/>
        </w:rPr>
      </w:pPr>
      <w:r w:rsidRPr="0087159B">
        <w:t xml:space="preserve">Klientas gali modifikuoti ir viduje naudoti „Dynamics 365 Supply Chain Management“, „Dynamics 365 Finance“ ir „Dynamics 365 for Commerce“ programų išeitinį kodą.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D5538D">
      <w:pPr>
        <w:pStyle w:val="ProductList-Body"/>
        <w:keepNext/>
        <w:tabs>
          <w:tab w:val="clear" w:pos="158"/>
          <w:tab w:val="left" w:pos="180"/>
        </w:tabs>
        <w:ind w:left="187"/>
      </w:pPr>
      <w:r>
        <w:rPr>
          <w:b/>
          <w:color w:val="0072C6"/>
        </w:rPr>
        <w:lastRenderedPageBreak/>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50"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1"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2" w:history="1">
        <w:r>
          <w:rPr>
            <w:rStyle w:val="Hyperlink"/>
          </w:rPr>
          <w:t>https://legal.linkedin.com/dpa</w:t>
        </w:r>
      </w:hyperlink>
      <w:r>
        <w:t>, sąlygų</w:t>
      </w:r>
      <w:r w:rsidR="003D09F9">
        <w:t xml:space="preserve">. </w:t>
      </w:r>
    </w:p>
    <w:p w14:paraId="53063F20" w14:textId="77777777" w:rsidR="003D09F9" w:rsidRPr="00E464DF" w:rsidRDefault="003D09F9" w:rsidP="009D22DE">
      <w:pPr>
        <w:pStyle w:val="ProductList-Body"/>
      </w:pP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3"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9D22DE">
      <w:pPr>
        <w:pStyle w:val="ProductList-Body"/>
        <w:tabs>
          <w:tab w:val="clear" w:pos="158"/>
          <w:tab w:val="left" w:pos="90"/>
          <w:tab w:val="left" w:pos="270"/>
        </w:tabs>
      </w:pPr>
    </w:p>
    <w:p w14:paraId="5663C675" w14:textId="77777777"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1"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2" w:name="_Toc38979476"/>
      <w:r w:rsidRPr="00C17F2D">
        <w:rPr>
          <w:lang w:val="lt-LT"/>
        </w:rPr>
        <w:lastRenderedPageBreak/>
        <w:t>„Office 365“ paslaugos</w:t>
      </w:r>
      <w:bookmarkEnd w:id="122"/>
    </w:p>
    <w:bookmarkEnd w:id="121"/>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3" w:name="CoreFeaturesforOffice365Services"/>
      <w:r>
        <w:rPr>
          <w:b/>
          <w:color w:val="00188F"/>
        </w:rPr>
        <w:t>Pagrindinės funkcijos, skirtos „Office 365“ paslaugoms</w:t>
      </w:r>
    </w:p>
    <w:bookmarkEnd w:id="123"/>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A9716C">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77777777" w:rsidR="00F558E3" w:rsidRDefault="00F558E3" w:rsidP="009D22DE">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4"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A9716C">
      <w:pPr>
        <w:pStyle w:val="ProductList-Offering2Heading"/>
        <w:outlineLvl w:val="2"/>
        <w:rPr>
          <w:lang w:val="lt-LT"/>
        </w:rPr>
      </w:pPr>
      <w:r w:rsidRPr="005C2737">
        <w:rPr>
          <w:lang w:val="lt-LT"/>
        </w:rPr>
        <w:tab/>
      </w:r>
      <w:bookmarkStart w:id="125" w:name="_Toc528174078"/>
      <w:bookmarkStart w:id="126" w:name="_Toc38979477"/>
      <w:r w:rsidRPr="005C2737">
        <w:rPr>
          <w:lang w:val="lt-LT"/>
        </w:rPr>
        <w:t>Garso paslaugos</w:t>
      </w:r>
      <w:bookmarkEnd w:id="125"/>
      <w:bookmarkEnd w:id="126"/>
    </w:p>
    <w:p w14:paraId="7B6431F2" w14:textId="77777777" w:rsidR="00B03756" w:rsidRDefault="00B03756" w:rsidP="009D22DE">
      <w:pPr>
        <w:pStyle w:val="ProductList-Offering1"/>
        <w:sectPr w:rsidR="00B03756"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4"/>
    <w:p w14:paraId="71A369AD" w14:textId="77777777" w:rsidR="00B03756" w:rsidRPr="00EF1E73" w:rsidRDefault="00B03756" w:rsidP="009D22DE">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9D22DE">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C13AA2">
      <w:pPr>
        <w:pStyle w:val="ProductList-Body"/>
        <w:keepNext/>
        <w:rPr>
          <w:b/>
          <w:color w:val="00188F"/>
        </w:rPr>
      </w:pPr>
      <w:r>
        <w:rPr>
          <w:b/>
          <w:color w:val="00188F"/>
        </w:rPr>
        <w:lastRenderedPageBreak/>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77777777" w:rsidR="00B03756" w:rsidRDefault="00B03756"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6" w:history="1">
        <w:r w:rsidR="00B03756">
          <w:rPr>
            <w:rStyle w:val="Hyperlink"/>
          </w:rPr>
          <w:t>http://go.microsoft.com/fwlink/?LinkId=690247</w:t>
        </w:r>
      </w:hyperlink>
      <w:r w:rsidR="00B03756">
        <w:t>.</w:t>
      </w:r>
    </w:p>
    <w:p w14:paraId="59617ABD" w14:textId="77777777" w:rsidR="00B03756" w:rsidRDefault="00B03756" w:rsidP="009D22DE">
      <w:pPr>
        <w:pStyle w:val="ProductList-Body"/>
        <w:tabs>
          <w:tab w:val="clear" w:pos="158"/>
          <w:tab w:val="left" w:pos="360"/>
        </w:tabs>
      </w:pP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9D22DE">
      <w:pPr>
        <w:pStyle w:val="ProductList-Body"/>
        <w:rPr>
          <w:b/>
          <w:color w:val="00188F"/>
        </w:rPr>
      </w:pPr>
      <w:r>
        <w:rPr>
          <w:b/>
          <w:color w:val="00188F"/>
        </w:rPr>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27" w:name="ExchangeOnline"/>
      <w:bookmarkStart w:id="128" w:name="_Toc524436947"/>
      <w:bookmarkStart w:id="129" w:name="_Toc523239319"/>
      <w:bookmarkStart w:id="130" w:name="_Toc38979478"/>
      <w:r w:rsidRPr="005C2737">
        <w:rPr>
          <w:lang w:val="lt-LT"/>
        </w:rPr>
        <w:t>„Exchange Online“</w:t>
      </w:r>
      <w:bookmarkEnd w:id="127"/>
      <w:bookmarkEnd w:id="128"/>
      <w:bookmarkEnd w:id="129"/>
      <w:bookmarkEnd w:id="130"/>
    </w:p>
    <w:p w14:paraId="3529936D" w14:textId="77777777" w:rsidR="003D2BDE" w:rsidRDefault="003D2BDE" w:rsidP="009D22DE">
      <w:pPr>
        <w:pStyle w:val="ProductList-Offering1"/>
        <w:sectPr w:rsidR="003D2BDE" w:rsidSect="00E275D6">
          <w:footerReference w:type="first" r:id="rId57"/>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1A3B089" w14:textId="488B42A2"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9D22DE">
      <w:pPr>
        <w:pStyle w:val="ProductList-Body"/>
        <w:rPr>
          <w:szCs w:val="18"/>
        </w:rPr>
      </w:pPr>
    </w:p>
    <w:p w14:paraId="1211BEB5" w14:textId="77777777" w:rsidR="001A19E0" w:rsidRPr="00690C65" w:rsidRDefault="001A19E0" w:rsidP="009D22DE">
      <w:pPr>
        <w:pStyle w:val="ProductList-Body"/>
        <w:ind w:left="180"/>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3467D71C" w14:textId="77777777" w:rsidR="001A19E0" w:rsidRPr="00690C65" w:rsidRDefault="001A19E0" w:rsidP="008D5172">
      <w:pPr>
        <w:pStyle w:val="ProductList-Body"/>
        <w:ind w:left="158"/>
      </w:pPr>
      <w:r>
        <w:rPr>
          <w:b/>
          <w:color w:val="0072C6"/>
        </w:rPr>
        <w:lastRenderedPageBreak/>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9D22DE">
      <w:pPr>
        <w:pStyle w:val="ProductList-Body"/>
      </w:pPr>
    </w:p>
    <w:p w14:paraId="40C43371" w14:textId="77777777"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9D22DE">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351983F" w14:textId="77777777" w:rsidR="00ED50E6" w:rsidRPr="00690C65" w:rsidRDefault="00ED50E6" w:rsidP="009D22DE">
      <w:pPr>
        <w:pStyle w:val="ProductList-Body"/>
        <w:ind w:left="180"/>
      </w:pPr>
    </w:p>
    <w:p w14:paraId="448BE475" w14:textId="77777777"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583FB4DF" w:rsidR="00456466" w:rsidRPr="003A1DB6" w:rsidRDefault="00867E0B" w:rsidP="009D22DE">
      <w:pPr>
        <w:pStyle w:val="ProductList-Body"/>
      </w:pPr>
      <w:r>
        <w:t>Kiekvienas vartotojas, kuriam Klientas priskiria „Exchange Online“ Vartotojo programinės įrangos licenciją, (i) gali naudoti mobiliesiems įrenginiams skirtą „Microsoft Outlook“ komerciniais tikslais ir (ii) prisijungti prie „Microsoft Outlook“ naudodamas savo organizacijos ID ne daugiau kaip penkiuose išmaniuosiuose telefonuose ir penkiuose planšetiniuose kompiuteriuose</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9D22D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8"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1" w:name="_Hlk486589626"/>
    </w:p>
    <w:bookmarkEnd w:id="131"/>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9D22DE">
      <w:pPr>
        <w:pStyle w:val="ProductList-Body"/>
        <w:rPr>
          <w:b/>
          <w:color w:val="00188F"/>
        </w:rPr>
      </w:pPr>
      <w:bookmarkStart w:id="132" w:name="_Toc423959249"/>
      <w:r w:rsidRPr="00757E06">
        <w:rPr>
          <w:b/>
          <w:color w:val="00188F"/>
        </w:rPr>
        <w:t>Paslaugų lygio sutartis</w:t>
      </w:r>
      <w:bookmarkEnd w:id="132"/>
    </w:p>
    <w:p w14:paraId="24C59BF1" w14:textId="6154BDD5" w:rsidR="00F67019" w:rsidRDefault="00F67019" w:rsidP="009D22DE">
      <w:pPr>
        <w:pStyle w:val="ProductList-Body"/>
        <w:tabs>
          <w:tab w:val="clear" w:pos="158"/>
          <w:tab w:val="left" w:pos="180"/>
        </w:tabs>
      </w:pPr>
      <w:r>
        <w:t>„</w:t>
      </w:r>
      <w:r w:rsidR="008D5172">
        <w:t>Office 365“ patobulintai apsaugai nuo grėsmių jokia SLA netaikoma</w:t>
      </w:r>
      <w:r>
        <w:t>.</w:t>
      </w:r>
    </w:p>
    <w:bookmarkStart w:id="133"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8D5172">
      <w:pPr>
        <w:pStyle w:val="ProductList-Offering2Heading"/>
        <w:pageBreakBefore/>
        <w:outlineLvl w:val="2"/>
      </w:pPr>
      <w:r w:rsidRPr="005C2737">
        <w:rPr>
          <w:lang w:val="lt-LT"/>
        </w:rPr>
        <w:lastRenderedPageBreak/>
        <w:tab/>
      </w:r>
      <w:bookmarkStart w:id="134" w:name="_Toc38979479"/>
      <w:r>
        <w:t>Microsoft Stream</w:t>
      </w:r>
      <w:bookmarkEnd w:id="134"/>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287522"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35" w:name="_Toc38979480"/>
      <w:r>
        <w:t>Microsoft Teams</w:t>
      </w:r>
      <w:bookmarkEnd w:id="135"/>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59"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A9716C">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77777777" w:rsidR="00A9716C" w:rsidRDefault="00A9716C" w:rsidP="00A9716C">
      <w:pPr>
        <w:pStyle w:val="ProductList-Body"/>
        <w:rPr>
          <w:b/>
        </w:rPr>
      </w:pPr>
      <w:r>
        <w:t>„Microsoft Teams Exploratory</w:t>
      </w:r>
      <w:r>
        <w:rPr>
          <w:bCs/>
        </w:rPr>
        <w:t>“</w:t>
      </w:r>
      <w:r>
        <w:t xml:space="preserve"> patirtį gali inicijuoti tik atskiri galutiniai vartotojai. Klientas negali inicijuoti „Microsoft Teams Exploratory“ patirties darbuotojų, kurie yra galutiniai vartotojai, vardu.</w:t>
      </w:r>
    </w:p>
    <w:p w14:paraId="14363D3A" w14:textId="77777777" w:rsidR="00A9716C" w:rsidRPr="00903BB7" w:rsidRDefault="00287522"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D42A1B">
      <w:pPr>
        <w:pStyle w:val="ProductList-Offering2Heading"/>
        <w:outlineLvl w:val="2"/>
      </w:pPr>
      <w:r>
        <w:tab/>
      </w:r>
      <w:bookmarkStart w:id="136" w:name="M365Applications"/>
      <w:bookmarkStart w:id="137" w:name="_Toc37676501"/>
      <w:bookmarkStart w:id="138" w:name="_Toc38979481"/>
      <w:bookmarkEnd w:id="133"/>
      <w:r w:rsidR="00D42A1B">
        <w:t>„Microsoft 365 Applications“</w:t>
      </w:r>
      <w:bookmarkEnd w:id="136"/>
      <w:bookmarkEnd w:id="137"/>
      <w:bookmarkEnd w:id="138"/>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55BAC865" w14:textId="77777777" w:rsidR="00D42A1B" w:rsidRPr="00123E7D" w:rsidRDefault="00D42A1B" w:rsidP="00D42A1B">
      <w:pPr>
        <w:pStyle w:val="ProductList-Body"/>
        <w:rPr>
          <w:b/>
          <w:color w:val="00188F"/>
        </w:rPr>
      </w:pPr>
      <w:r>
        <w:rPr>
          <w:b/>
          <w:color w:val="00188F"/>
        </w:rPr>
        <w:t>Paslaugų lygio sutartis</w:t>
      </w:r>
    </w:p>
    <w:p w14:paraId="79A6B4F0" w14:textId="77777777" w:rsidR="00D42A1B" w:rsidRDefault="00D42A1B" w:rsidP="00D42A1B">
      <w:pPr>
        <w:pStyle w:val="ProductList-Body"/>
      </w:pPr>
      <w:r>
        <w:t>„Visio Online“ SLA netaikoma.</w:t>
      </w:r>
    </w:p>
    <w:p w14:paraId="0B784AC2" w14:textId="77777777" w:rsidR="00D42A1B" w:rsidRPr="00123E7D" w:rsidRDefault="00D42A1B" w:rsidP="00D42A1B">
      <w:pPr>
        <w:pStyle w:val="ProductList-Body"/>
      </w:pPr>
    </w:p>
    <w:p w14:paraId="20D8B9CA" w14:textId="77777777" w:rsidR="00D42A1B" w:rsidRPr="00123E7D" w:rsidRDefault="00D42A1B" w:rsidP="00D42A1B">
      <w:pPr>
        <w:pStyle w:val="ProductList-Body"/>
        <w:tabs>
          <w:tab w:val="clear" w:pos="158"/>
          <w:tab w:val="left" w:pos="180"/>
        </w:tabs>
        <w:rPr>
          <w:b/>
          <w:color w:val="00188F"/>
        </w:rPr>
      </w:pPr>
      <w:r>
        <w:rPr>
          <w:b/>
          <w:color w:val="00188F"/>
        </w:rPr>
        <w:t xml:space="preserve">Įdiegimas ir Naudojimo teisės </w:t>
      </w:r>
    </w:p>
    <w:p w14:paraId="355C2E89" w14:textId="77777777" w:rsidR="00D42A1B" w:rsidRDefault="00D42A1B" w:rsidP="00D42A1B">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2C72016E" w14:textId="77777777" w:rsidR="00D42A1B" w:rsidRDefault="00D42A1B" w:rsidP="00D42A1B">
      <w:pPr>
        <w:pStyle w:val="ProductList-Body"/>
        <w:numPr>
          <w:ilvl w:val="0"/>
          <w:numId w:val="9"/>
        </w:numPr>
        <w:ind w:left="450" w:hanging="270"/>
      </w:pPr>
      <w:r>
        <w:t>gali suaktyvinti programinę įrangą, pateiktą su PL daugiausia penkiose vietinio ar nuotolinio naudojimo OSE;</w:t>
      </w:r>
    </w:p>
    <w:p w14:paraId="2CADB3A0" w14:textId="77777777" w:rsidR="00D42A1B" w:rsidRDefault="00D42A1B" w:rsidP="00D42A1B">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0" w:history="1">
        <w:r>
          <w:rPr>
            <w:rStyle w:val="Hyperlink"/>
          </w:rPr>
          <w:t>Produktų naudojimo sąlygose</w:t>
        </w:r>
      </w:hyperlink>
      <w:r>
        <w:t xml:space="preserve">. Produktų naudojimo sąlygos pateiktos </w:t>
      </w:r>
      <w:hyperlink r:id="rId61" w:history="1">
        <w:r>
          <w:rPr>
            <w:rStyle w:val="Hyperlink"/>
          </w:rPr>
          <w:t>http://go.microsoft.com/?linkid=9839207</w:t>
        </w:r>
      </w:hyperlink>
      <w:r>
        <w:t xml:space="preserve">. „Qualified Multitenant Hosting Partner“ sąrašas ir papildomi diegimo reikalavimai pateikiami adresu </w:t>
      </w:r>
      <w:hyperlink r:id="rId62" w:history="1">
        <w:r>
          <w:rPr>
            <w:rStyle w:val="Hyperlink"/>
          </w:rPr>
          <w:t>www.office.com/sca</w:t>
        </w:r>
      </w:hyperlink>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1ED0D2B9" w14:textId="77777777" w:rsidR="00D42A1B" w:rsidRPr="008958E4" w:rsidRDefault="00D42A1B" w:rsidP="00D42A1B">
      <w:pPr>
        <w:pStyle w:val="ProductList-Body"/>
        <w:numPr>
          <w:ilvl w:val="0"/>
          <w:numId w:val="9"/>
        </w:numPr>
        <w:ind w:left="450" w:hanging="270"/>
        <w:rPr>
          <w:b/>
        </w:rPr>
      </w:pPr>
      <w:r>
        <w:lastRenderedPageBreak/>
        <w:t>turi prijungti visus įrenginius, kuriuose vartotojas įdiegė programinę įrangą, prie interneto bent kartą per 30 dienų, nes gali būti paveiktos programinės įrangos funkcijos; ir</w:t>
      </w:r>
    </w:p>
    <w:p w14:paraId="4C30D5A1" w14:textId="77777777" w:rsidR="00D42A1B" w:rsidRDefault="00D42A1B" w:rsidP="00D42A1B">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088053D7" w14:textId="77777777" w:rsidR="00D42A1B" w:rsidRDefault="00D42A1B" w:rsidP="00D42A1B">
      <w:pPr>
        <w:pStyle w:val="ProductList-Body"/>
        <w:numPr>
          <w:ilvl w:val="1"/>
          <w:numId w:val="18"/>
        </w:numPr>
        <w:ind w:left="810"/>
      </w:pPr>
      <w:r>
        <w:t>Internete teikiamos paslaugos leis Klientui įgalinti arba išjungti šias papildomas prijungtas paslaugas; ir</w:t>
      </w:r>
    </w:p>
    <w:p w14:paraId="3E1D041F" w14:textId="77777777" w:rsidR="00D42A1B" w:rsidRPr="00F40FD0" w:rsidRDefault="00D42A1B" w:rsidP="00D42A1B">
      <w:pPr>
        <w:pStyle w:val="ProductList-Body"/>
        <w:numPr>
          <w:ilvl w:val="1"/>
          <w:numId w:val="18"/>
        </w:numPr>
        <w:ind w:left="810"/>
      </w:pPr>
      <w:r>
        <w:t>Klientas yra atsakingas už papildomai prijungtų paslaugų įvertinimą, jų pasiekiamumo vartotojams įgalinimą ar išjungimą.</w:t>
      </w:r>
    </w:p>
    <w:p w14:paraId="7A33E8C2" w14:textId="77777777" w:rsidR="00D42A1B" w:rsidRPr="00E453FF" w:rsidRDefault="00D42A1B" w:rsidP="00D42A1B">
      <w:pPr>
        <w:pStyle w:val="ProductList-Body"/>
        <w:spacing w:before="40"/>
        <w:rPr>
          <w:sz w:val="14"/>
        </w:rPr>
      </w:pPr>
    </w:p>
    <w:p w14:paraId="34754FF7" w14:textId="77777777" w:rsidR="00D42A1B" w:rsidRPr="00597EF9" w:rsidRDefault="00D42A1B" w:rsidP="00D42A1B">
      <w:pPr>
        <w:pStyle w:val="ProductList-Body"/>
        <w:rPr>
          <w:b/>
          <w:color w:val="00188F"/>
        </w:rPr>
      </w:pPr>
      <w:r>
        <w:rPr>
          <w:b/>
          <w:color w:val="00188F"/>
        </w:rPr>
        <w:t>Išmanieji telefonai ir planšetiniai įrenginiai</w:t>
      </w:r>
    </w:p>
    <w:p w14:paraId="13898961" w14:textId="77777777" w:rsidR="00D42A1B" w:rsidRDefault="00D42A1B" w:rsidP="00D42A1B">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organizacijos ID ne daugiau kaip penkiuose išmaniuosiuose telefonuose ir penkiuose planšetiniuose kompiuteriuose.</w:t>
      </w:r>
    </w:p>
    <w:p w14:paraId="1E680F21" w14:textId="77777777" w:rsidR="00D42A1B" w:rsidRPr="00E453FF" w:rsidRDefault="00D42A1B" w:rsidP="00D42A1B">
      <w:pPr>
        <w:pStyle w:val="ProductList-Body"/>
        <w:rPr>
          <w:sz w:val="14"/>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E453FF" w:rsidRDefault="00D42A1B" w:rsidP="00D42A1B">
      <w:pPr>
        <w:pStyle w:val="ProductList-Body"/>
        <w:ind w:left="180"/>
        <w:rPr>
          <w:sz w:val="14"/>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39"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3" w:history="1">
        <w:r>
          <w:rPr>
            <w:rStyle w:val="Hyperlink"/>
          </w:rPr>
          <w:t>produktų naudojimo sąlygos</w:t>
        </w:r>
      </w:hyperlink>
      <w:r>
        <w:t xml:space="preserve">. </w:t>
      </w:r>
      <w:bookmarkEnd w:id="139"/>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287522"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A9716C">
      <w:pPr>
        <w:pStyle w:val="ProductList-Offering2Heading"/>
        <w:rPr>
          <w:lang w:val="lt-LT"/>
        </w:rPr>
      </w:pPr>
      <w:r w:rsidRPr="00C17F2D">
        <w:rPr>
          <w:lang w:val="lt-LT"/>
        </w:rPr>
        <w:tab/>
      </w:r>
      <w:bookmarkStart w:id="140" w:name="_Toc38979482"/>
      <w:r w:rsidRPr="00C17F2D">
        <w:rPr>
          <w:lang w:val="lt-LT"/>
        </w:rPr>
        <w:t xml:space="preserve">„Office </w:t>
      </w:r>
      <w:r w:rsidR="00B3380E">
        <w:t>“ žiniatinkliui</w:t>
      </w:r>
      <w:bookmarkEnd w:id="140"/>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D22DE">
      <w:pPr>
        <w:pStyle w:val="ProductList-Body"/>
        <w:tabs>
          <w:tab w:val="clear" w:pos="158"/>
          <w:tab w:val="left" w:pos="180"/>
        </w:tabs>
        <w:rPr>
          <w:sz w:val="15"/>
          <w:szCs w:val="15"/>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D22DE">
      <w:pPr>
        <w:pStyle w:val="ProductList-Offering2Heading"/>
        <w:rPr>
          <w:lang w:val="lt-LT"/>
        </w:rPr>
      </w:pPr>
      <w:r w:rsidRPr="00012E34">
        <w:rPr>
          <w:lang w:val="lt-LT"/>
        </w:rPr>
        <w:tab/>
      </w:r>
      <w:bookmarkStart w:id="141" w:name="_Toc38979483"/>
      <w:r w:rsidRPr="00012E34">
        <w:rPr>
          <w:lang w:val="lt-LT"/>
        </w:rPr>
        <w:t>„OneDrive for Business“</w:t>
      </w:r>
      <w:bookmarkEnd w:id="141"/>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2" w:name="_Toc6563833"/>
      <w:bookmarkStart w:id="143" w:name="_Toc21617054"/>
      <w:bookmarkStart w:id="144" w:name="_Toc38979484"/>
      <w:bookmarkStart w:id="145" w:name="ProjectOnline"/>
      <w:r>
        <w:t>Projektas</w:t>
      </w:r>
      <w:bookmarkEnd w:id="142"/>
      <w:bookmarkEnd w:id="143"/>
      <w:bookmarkEnd w:id="144"/>
    </w:p>
    <w:bookmarkEnd w:id="145"/>
    <w:p w14:paraId="028B3D84" w14:textId="77777777" w:rsidR="00FC1F1E" w:rsidRDefault="00FC1F1E" w:rsidP="009D22DE">
      <w:pPr>
        <w:pStyle w:val="ProductList-Offering1"/>
        <w:sectPr w:rsidR="00FC1F1E"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66"/>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9D22DE">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7" w:history="1">
        <w:r w:rsidRPr="0087159B">
          <w:rPr>
            <w:rStyle w:val="Hyperlink"/>
          </w:rPr>
          <w:t>Produktų naudojimo sąlygose</w:t>
        </w:r>
      </w:hyperlink>
      <w:r w:rsidRPr="0087159B">
        <w:t xml:space="preserve">. Produktų naudojimo sąlygos pateiktos </w:t>
      </w:r>
      <w:hyperlink r:id="rId68" w:history="1">
        <w:r w:rsidRPr="0087159B">
          <w:rPr>
            <w:rStyle w:val="Hyperlink"/>
          </w:rPr>
          <w:t>http://go.microsoft.com/?linkid=9839207</w:t>
        </w:r>
      </w:hyperlink>
      <w:r w:rsidRPr="0087159B">
        <w:t xml:space="preserve">. „Qualified Multitenant Hosting Partner“ sąrašas ir papildomi diegimo reikalavimai pateikiami adresu </w:t>
      </w:r>
      <w:hyperlink r:id="rId69"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lastRenderedPageBreak/>
        <w:t>turi prijungti visus įrenginius, kuriuose vartotojas įdiegė programinę įrangą, prie interneto bent kartą per 30 dienų, nes gali būti paveiktos programinės įrangos funkcijos.</w:t>
      </w:r>
    </w:p>
    <w:p w14:paraId="376A3553" w14:textId="77777777" w:rsidR="00FC1F1E" w:rsidRDefault="00FC1F1E" w:rsidP="009D22DE">
      <w:pPr>
        <w:pStyle w:val="ProductList-Body"/>
        <w:rPr>
          <w:rFonts w:asciiTheme="majorHAnsi" w:hAnsiTheme="majorHAnsi"/>
          <w:sz w:val="16"/>
          <w:szCs w:val="16"/>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6" w:name="_Toc524436952"/>
      <w:bookmarkStart w:id="147" w:name="_Toc523239324"/>
      <w:bookmarkStart w:id="148" w:name="_Toc38979485"/>
      <w:r>
        <w:t>„SharePoint Online“</w:t>
      </w:r>
      <w:bookmarkEnd w:id="146"/>
      <w:bookmarkEnd w:id="147"/>
      <w:bookmarkEnd w:id="148"/>
    </w:p>
    <w:p w14:paraId="2BFAE72D" w14:textId="77777777" w:rsidR="003D2BDE" w:rsidRDefault="003D2BDE" w:rsidP="009D22DE">
      <w:pPr>
        <w:pStyle w:val="ProductList-Offering1"/>
        <w:ind w:left="0"/>
        <w:sectPr w:rsidR="003D2BDE" w:rsidSect="00E275D6">
          <w:footerReference w:type="first" r:id="rId70"/>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287522"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hyperlink w:anchor="Bendrosios sąlygos" w:tooltip="Bendrosios sąlygos" w:history="1">
        <w:r w:rsidR="00D42A1B">
          <w:rPr>
            <w:rStyle w:val="Hyperlink"/>
            <w:sz w:val="16"/>
            <w:szCs w:val="16"/>
          </w:rPr>
          <w:t>Bendrosios sąlygos</w:t>
        </w:r>
      </w:hyperlink>
    </w:p>
    <w:p w14:paraId="1A9C9ED5" w14:textId="77777777" w:rsidR="00D42A1B" w:rsidRDefault="00D42A1B" w:rsidP="00D42A1B">
      <w:pPr>
        <w:pStyle w:val="ProductList-Offering2Heading"/>
        <w:outlineLvl w:val="2"/>
      </w:pPr>
      <w:r>
        <w:tab/>
      </w:r>
      <w:bookmarkStart w:id="149" w:name="WorkplaceAnalytics"/>
      <w:bookmarkStart w:id="150" w:name="_Toc37676506"/>
      <w:bookmarkStart w:id="151" w:name="_Toc38979486"/>
      <w:r>
        <w:t>„Workplace Analytics‟</w:t>
      </w:r>
      <w:bookmarkEnd w:id="149"/>
      <w:bookmarkEnd w:id="150"/>
      <w:bookmarkEnd w:id="151"/>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hyperlink r:id="rId71" w:history="1">
        <w:r>
          <w:rPr>
            <w:rStyle w:val="Hyperlink"/>
          </w:rPr>
          <w:t>http://aka.ms/BAA</w:t>
        </w:r>
      </w:hyperlink>
      <w:r>
        <w:t>.</w:t>
      </w:r>
    </w:p>
    <w:p w14:paraId="6C1E5518" w14:textId="77777777" w:rsidR="00D42A1B" w:rsidRPr="00E453FF" w:rsidRDefault="00D42A1B" w:rsidP="00D42A1B">
      <w:pPr>
        <w:pStyle w:val="ProductList-Body"/>
        <w:rPr>
          <w:sz w:val="12"/>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9D22DE">
      <w:pPr>
        <w:pStyle w:val="ProductList-OfferingGroupHeading"/>
        <w:rPr>
          <w:lang w:val="lt-LT"/>
        </w:rPr>
      </w:pPr>
      <w:bookmarkStart w:id="152" w:name="_Toc38979487"/>
      <w:bookmarkStart w:id="153" w:name="OtherOnlineServices"/>
      <w:r w:rsidRPr="00C17F2D">
        <w:rPr>
          <w:lang w:val="lt-LT"/>
        </w:rPr>
        <w:t>Kitos internete teikiamos paslaugos</w:t>
      </w:r>
      <w:bookmarkEnd w:id="152"/>
    </w:p>
    <w:p w14:paraId="569795F6" w14:textId="77777777" w:rsidR="00FB5F24" w:rsidRPr="003F4F4B" w:rsidRDefault="00FB5F24" w:rsidP="009D22DE">
      <w:pPr>
        <w:pStyle w:val="ProductList-Offering2Heading"/>
        <w:outlineLvl w:val="2"/>
        <w:rPr>
          <w:lang w:val="lt-LT"/>
        </w:rPr>
      </w:pPr>
      <w:bookmarkStart w:id="154" w:name="BusinessApplicationPlatform"/>
      <w:bookmarkStart w:id="155" w:name="MicrosoftLearning"/>
      <w:bookmarkStart w:id="156" w:name="MicrosoftPowerBIPro"/>
      <w:bookmarkEnd w:id="153"/>
      <w:r w:rsidRPr="003F4F4B">
        <w:rPr>
          <w:lang w:val="lt-LT"/>
        </w:rPr>
        <w:tab/>
      </w:r>
      <w:bookmarkStart w:id="157" w:name="_Toc3111583"/>
      <w:bookmarkStart w:id="158" w:name="_Toc794198"/>
      <w:bookmarkStart w:id="159" w:name="_Toc38979488"/>
      <w:bookmarkStart w:id="160" w:name="BingMaps"/>
      <w:r w:rsidRPr="003F4F4B">
        <w:rPr>
          <w:lang w:val="lt-LT"/>
        </w:rPr>
        <w:t>„Bing Maps Mobile Asset Management Platform</w:t>
      </w:r>
      <w:bookmarkEnd w:id="157"/>
      <w:bookmarkEnd w:id="158"/>
      <w:r w:rsidRPr="003F4F4B">
        <w:rPr>
          <w:lang w:val="lt-LT"/>
        </w:rPr>
        <w:t>“</w:t>
      </w:r>
      <w:bookmarkEnd w:id="159"/>
    </w:p>
    <w:bookmarkEnd w:id="160"/>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lastRenderedPageBreak/>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72" w:history="1">
        <w:r>
          <w:rPr>
            <w:rStyle w:val="Hyperlink"/>
          </w:rPr>
          <w:t>https://aka.ms/bingmapsplatformapistou</w:t>
        </w:r>
      </w:hyperlink>
      <w:r>
        <w:t xml:space="preserve"> ir </w:t>
      </w:r>
      <w:hyperlink r:id="rId73"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D42A1B">
      <w:pPr>
        <w:pStyle w:val="ProductList-Body"/>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hyperlink r:id="rId74"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287522"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D42A1B">
      <w:pPr>
        <w:pStyle w:val="ProductList-Offering2Heading"/>
        <w:outlineLvl w:val="2"/>
      </w:pPr>
      <w:r>
        <w:tab/>
      </w:r>
      <w:bookmarkStart w:id="161" w:name="BingMapsTransactionsandUsers"/>
      <w:bookmarkStart w:id="162" w:name="_Toc3111584"/>
      <w:bookmarkStart w:id="163" w:name="_Toc38979489"/>
      <w:r>
        <w:t>„Bing Maps Transactions and Users“</w:t>
      </w:r>
      <w:bookmarkEnd w:id="161"/>
      <w:bookmarkEnd w:id="162"/>
      <w:bookmarkEnd w:id="163"/>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75"/>
          <w:footerReference w:type="first" r:id="rId76"/>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79" w:history="1">
        <w:r>
          <w:rPr>
            <w:rStyle w:val="Hyperlink"/>
          </w:rPr>
          <w:t>https://aka.ms/bingmapsplatformapistou</w:t>
        </w:r>
      </w:hyperlink>
      <w:r>
        <w:t xml:space="preserve"> ir </w:t>
      </w:r>
      <w:hyperlink r:id="rId80"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045219">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81"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287522"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4" w:name="MicrosoftPowerPlatform"/>
      <w:bookmarkEnd w:id="154"/>
    </w:p>
    <w:p w14:paraId="12050C34" w14:textId="3584257C" w:rsidR="00962737" w:rsidRPr="000F395E" w:rsidRDefault="00962737" w:rsidP="009D22DE">
      <w:pPr>
        <w:pStyle w:val="ProductList-Offering2Heading"/>
        <w:outlineLvl w:val="2"/>
      </w:pPr>
      <w:r>
        <w:tab/>
      </w:r>
      <w:bookmarkStart w:id="165" w:name="_Toc8395051"/>
      <w:bookmarkStart w:id="166" w:name="_Toc6563839"/>
      <w:bookmarkStart w:id="167" w:name="_Toc38979490"/>
      <w:r>
        <w:t>„Microsoft Power Platform“</w:t>
      </w:r>
      <w:bookmarkEnd w:id="165"/>
      <w:bookmarkEnd w:id="166"/>
      <w:bookmarkEnd w:id="167"/>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82"/>
          <w:type w:val="continuous"/>
          <w:pgSz w:w="12240" w:h="15840"/>
          <w:pgMar w:top="1440" w:right="720" w:bottom="1440" w:left="720" w:header="720" w:footer="720" w:gutter="0"/>
          <w:cols w:space="720"/>
          <w:titlePg/>
          <w:docGrid w:linePitch="360"/>
        </w:sectPr>
      </w:pPr>
    </w:p>
    <w:bookmarkEnd w:id="164"/>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24902D3B" w:rsidR="00A0558F" w:rsidRPr="004E78BB" w:rsidRDefault="00A0558F" w:rsidP="009D22DE">
      <w:pPr>
        <w:pStyle w:val="ProductList-Body"/>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9D22DE">
      <w:pPr>
        <w:pStyle w:val="ProductList-Body"/>
      </w:pPr>
    </w:p>
    <w:p w14:paraId="74EFBF9F" w14:textId="77777777"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lastRenderedPageBreak/>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8D5172">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hyperlink r:id="rId85"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287522"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644D8CCA" w14:textId="77777777" w:rsidR="008D5172" w:rsidRPr="0081281F" w:rsidRDefault="008D5172" w:rsidP="008D5172">
      <w:pPr>
        <w:pStyle w:val="ProductList-Offering2Heading"/>
        <w:outlineLvl w:val="2"/>
      </w:pPr>
      <w:r>
        <w:tab/>
      </w:r>
      <w:bookmarkStart w:id="168" w:name="M365UnattendedLicense"/>
      <w:bookmarkStart w:id="169" w:name="_Toc34838460"/>
      <w:bookmarkStart w:id="170" w:name="_Toc38979491"/>
      <w:r>
        <w:t>„Microsoft 365“ – bendrai naudojama licencija</w:t>
      </w:r>
      <w:bookmarkEnd w:id="168"/>
      <w:bookmarkEnd w:id="169"/>
      <w:bookmarkEnd w:id="170"/>
    </w:p>
    <w:p w14:paraId="0E1F09E9" w14:textId="77777777" w:rsidR="008D5172" w:rsidRPr="0081281F" w:rsidRDefault="008D5172" w:rsidP="008D5172">
      <w:pPr>
        <w:pStyle w:val="ProductList-Body"/>
      </w:pPr>
      <w:r>
        <w:rPr>
          <w:b/>
          <w:color w:val="00188F"/>
        </w:rPr>
        <w:t>Paslaugų lygio sutartis</w:t>
      </w:r>
    </w:p>
    <w:p w14:paraId="57CBF208" w14:textId="77777777" w:rsidR="008D5172" w:rsidRPr="0081281F" w:rsidRDefault="008D5172" w:rsidP="008D5172">
      <w:pPr>
        <w:pStyle w:val="ProductList-Body"/>
      </w:pPr>
      <w:r>
        <w:t>Naudojant „Microsoft 365“ – bendrai naudojamą licenciją jokia SLA netaikoma.</w:t>
      </w:r>
    </w:p>
    <w:p w14:paraId="4610F433" w14:textId="77777777" w:rsidR="008D5172" w:rsidRPr="0081281F" w:rsidRDefault="008D5172" w:rsidP="008D5172">
      <w:pPr>
        <w:pStyle w:val="ProductList-Body"/>
      </w:pPr>
    </w:p>
    <w:p w14:paraId="13751375" w14:textId="77777777" w:rsidR="008D5172" w:rsidRPr="0081281F" w:rsidRDefault="008D5172" w:rsidP="008D5172">
      <w:pPr>
        <w:pStyle w:val="ProductList-Body"/>
      </w:pPr>
      <w:r>
        <w:rPr>
          <w:b/>
          <w:color w:val="00188F"/>
        </w:rPr>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53BEA669" w14:textId="77777777" w:rsidR="00D42A1B" w:rsidRPr="003744F4" w:rsidRDefault="00D42A1B" w:rsidP="00D42A1B">
      <w:pPr>
        <w:pStyle w:val="ProductList-Body"/>
        <w:numPr>
          <w:ilvl w:val="0"/>
          <w:numId w:val="20"/>
        </w:numPr>
        <w:tabs>
          <w:tab w:val="clear" w:pos="158"/>
        </w:tabs>
      </w:pPr>
      <w:r>
        <w:t xml:space="preserve">Vartotojas gali priskirti „Microsoft 365 A3/E3“ Bendrai naudojamą licenciją Bendrai naudojamam robotui, veikiančiam naudojant klientui skirtą kompiuterinę įrangą </w:t>
      </w:r>
      <w:r>
        <w:rPr>
          <w:rStyle w:val="normaltextrun"/>
          <w:rFonts w:ascii="Calibri" w:hAnsi="Calibri" w:cs="Calibri"/>
          <w:szCs w:val="18"/>
          <w:shd w:val="clear" w:color="auto" w:fill="FFFFFF"/>
        </w:rPr>
        <w:t>(pagal Produkto sąlygų straipsnį dėl nepriklausomo teikėjo paslaugų,</w:t>
      </w:r>
      <w:r>
        <w:t xml:space="preserve"> pateikta </w:t>
      </w:r>
      <w:hyperlink r:id="rId86" w:history="1">
        <w:r>
          <w:rPr>
            <w:rStyle w:val="Hyperlink"/>
          </w:rPr>
          <w:t>http://go.microsoft.com/?linkid=9839207</w:t>
        </w:r>
      </w:hyperlink>
      <w:r>
        <w:rPr>
          <w:rStyle w:val="normaltextrun"/>
          <w:rFonts w:ascii="Calibri" w:hAnsi="Calibri" w:cs="Calibri"/>
          <w:szCs w:val="18"/>
          <w:shd w:val="clear" w:color="auto" w:fill="FFFFFF"/>
        </w:rPr>
        <w:t>) or a virtual machine on Azure</w:t>
      </w:r>
      <w:r>
        <w:t>.</w:t>
      </w:r>
    </w:p>
    <w:p w14:paraId="5402FCB6" w14:textId="77777777" w:rsidR="00D42A1B" w:rsidRDefault="00D42A1B" w:rsidP="00D42A1B">
      <w:pPr>
        <w:pStyle w:val="ProductList-Body"/>
        <w:numPr>
          <w:ilvl w:val="0"/>
          <w:numId w:val="20"/>
        </w:numPr>
        <w:tabs>
          <w:tab w:val="clear" w:pos="158"/>
        </w:tabs>
      </w:pPr>
      <w:r>
        <w:t>Kiekviena „Microsoft 365 A3/E3“ – bendro naudojimo licencija leidžia naudoti M365 A3/E3 paketą robotinio proceso automatizavimui tik viename fiziniame arba virtualiajame OSE.</w:t>
      </w:r>
    </w:p>
    <w:p w14:paraId="11A5A18B" w14:textId="77777777" w:rsidR="00D42A1B" w:rsidRPr="003744F4" w:rsidRDefault="00D42A1B" w:rsidP="00D42A1B">
      <w:pPr>
        <w:pStyle w:val="ProductList-Body"/>
        <w:numPr>
          <w:ilvl w:val="0"/>
          <w:numId w:val="20"/>
        </w:numPr>
        <w:tabs>
          <w:tab w:val="clear" w:pos="158"/>
        </w:tabs>
      </w:pPr>
      <w:r>
        <w:rPr>
          <w:rStyle w:val="normaltextrun"/>
          <w:rFonts w:ascii="Calibri" w:hAnsi="Calibri" w:cs="Calibri"/>
          <w:szCs w:val="18"/>
          <w:shd w:val="clear" w:color="auto" w:fill="FFFFFF"/>
        </w:rPr>
        <w:t>Robotai, kuriems priskirta „Microsoft 365 A3 / E3“ Bendrai naudojama licencija, gali pasiekti „Windows Virtual Desktop“ (WVD).</w:t>
      </w:r>
      <w:r>
        <w:rPr>
          <w:rStyle w:val="eop"/>
          <w:rFonts w:ascii="Calibri" w:hAnsi="Calibri" w:cs="Calibri"/>
          <w:szCs w:val="18"/>
          <w:shd w:val="clear" w:color="auto" w:fill="FFFFFF"/>
        </w:rPr>
        <w:t> </w:t>
      </w:r>
    </w:p>
    <w:p w14:paraId="28336D2C" w14:textId="1A3319A8" w:rsidR="008D5172" w:rsidRPr="0081281F" w:rsidRDefault="00D42A1B" w:rsidP="00D42A1B">
      <w:pPr>
        <w:pStyle w:val="ProductList-Body"/>
        <w:numPr>
          <w:ilvl w:val="0"/>
          <w:numId w:val="20"/>
        </w:numPr>
        <w:tabs>
          <w:tab w:val="clear" w:pos="158"/>
        </w:tabs>
      </w:pPr>
      <w:r>
        <w:t>Licencijos perskyrimas robotams atliekamas taikant tas pačias taisykles vartotojams ir įrenginiams taip. lyg robotas būtų vartotojas. (Žr. </w:t>
      </w:r>
      <w:hyperlink w:anchor="LicensingtheOnlineServices" w:history="1">
        <w:r>
          <w:rPr>
            <w:rStyle w:val="Hyperlink"/>
          </w:rPr>
          <w:t>Licencijų perskyrimas</w:t>
        </w:r>
      </w:hyperlink>
      <w:r w:rsidR="008D5172">
        <w:t>)</w:t>
      </w:r>
    </w:p>
    <w:p w14:paraId="57EFEECD" w14:textId="77777777" w:rsidR="008D5172" w:rsidRPr="0081281F" w:rsidRDefault="008D5172" w:rsidP="008D5172">
      <w:pPr>
        <w:pStyle w:val="ProductList-Body"/>
        <w:ind w:left="720"/>
      </w:pPr>
    </w:p>
    <w:p w14:paraId="2AA902B2" w14:textId="77777777" w:rsidR="008D5172" w:rsidRPr="0081281F" w:rsidRDefault="008D5172" w:rsidP="008D5172">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hyperlink w:anchor="LicensingtheOnlineServices" w:history="1">
        <w:r>
          <w:rPr>
            <w:rStyle w:val="Hyperlink"/>
          </w:rPr>
          <w:t>Tankinimas</w:t>
        </w:r>
      </w:hyperlink>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71"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C13AA2">
      <w:pPr>
        <w:pStyle w:val="ProductList-Offering2Heading"/>
        <w:pageBreakBefore/>
        <w:outlineLvl w:val="2"/>
      </w:pPr>
      <w:bookmarkStart w:id="172" w:name="_Toc531082929"/>
      <w:bookmarkStart w:id="173" w:name="_Toc6563840"/>
      <w:bookmarkStart w:id="174" w:name="GitHubOfferings"/>
      <w:bookmarkStart w:id="175" w:name="_Toc21617061"/>
      <w:r>
        <w:lastRenderedPageBreak/>
        <w:tab/>
      </w:r>
      <w:bookmarkStart w:id="176" w:name="_Toc38979492"/>
      <w:r w:rsidR="00CB64F4">
        <w:t xml:space="preserve">„GitHub“ </w:t>
      </w:r>
      <w:bookmarkEnd w:id="172"/>
      <w:bookmarkEnd w:id="173"/>
      <w:r w:rsidR="00CB64F4">
        <w:t>pasiūlymai</w:t>
      </w:r>
      <w:bookmarkEnd w:id="174"/>
      <w:bookmarkEnd w:id="175"/>
      <w:bookmarkEnd w:id="176"/>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87"/>
          <w:footerReference w:type="first" r:id="rId88"/>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D3B77D7" w14:textId="77777777" w:rsidR="00CB64F4" w:rsidRDefault="00CB64F4" w:rsidP="009D22DE">
      <w:pPr>
        <w:pStyle w:val="ProductList-Body"/>
        <w:rPr>
          <w:rFonts w:asciiTheme="majorHAnsi" w:hAnsiTheme="majorHAnsi"/>
          <w:sz w:val="16"/>
          <w:szCs w:val="16"/>
        </w:rPr>
        <w:sectPr w:rsidR="00CB64F4" w:rsidSect="00A464DF">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paketai</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B0EDD35" w:rsidR="00CB64F4" w:rsidRDefault="00045219" w:rsidP="009D22DE">
      <w:pPr>
        <w:pStyle w:val="ProductList-Body"/>
      </w:pPr>
      <w:r>
        <w:t xml:space="preserve">„GitHub“ pasiūlymus teikia „GitHub, Inc.“. Naudodamasis „GitHub“ pasiūlymais, Klientas sutinka laikytis „GitHub“ sąlygų, pateiktų adresu </w:t>
      </w:r>
      <w:hyperlink r:id="rId91" w:history="1">
        <w:r>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92" w:history="1">
        <w:r>
          <w:rPr>
            <w:rStyle w:val="Hyperlink"/>
          </w:rPr>
          <w:t>https://help.github.com/articles/github-privacy-statement/</w:t>
        </w:r>
      </w:hyperlink>
      <w:r>
        <w:t xml:space="preserve">, ir „GitHub“ asmens duomenų apsaugos priedas, pateiktas adresu </w:t>
      </w:r>
      <w:hyperlink r:id="rId93" w:history="1">
        <w:r>
          <w:rPr>
            <w:rStyle w:val="Hyperlink"/>
          </w:rPr>
          <w:t>https://aka.ms/github_terms</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48F60A47" w14:textId="77777777" w:rsidR="00CB64F4" w:rsidRPr="00B74F37" w:rsidRDefault="00CB64F4" w:rsidP="009D22DE">
      <w:pPr>
        <w:pStyle w:val="ProductList-Body"/>
        <w:tabs>
          <w:tab w:val="clear" w:pos="158"/>
          <w:tab w:val="left" w:pos="360"/>
        </w:tabs>
        <w:rPr>
          <w:b/>
          <w:color w:val="00188F"/>
        </w:rPr>
      </w:pPr>
      <w:r>
        <w:rPr>
          <w:b/>
          <w:color w:val="00188F"/>
        </w:rPr>
        <w:t>„GitHub“ išplėstinė sauga ir „GitHub“ įžvalgos</w:t>
      </w:r>
    </w:p>
    <w:p w14:paraId="3FDBDCB6" w14:textId="525E1C0C" w:rsidR="003F4F4B" w:rsidRDefault="00CB64F4" w:rsidP="009D22DE">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w:t>
      </w:r>
      <w:r w:rsidR="003F4F4B">
        <w:t>.</w:t>
      </w:r>
    </w:p>
    <w:p w14:paraId="7F66CFF2" w14:textId="77777777" w:rsidR="008D5172" w:rsidRDefault="008D5172" w:rsidP="009D22DE">
      <w:pPr>
        <w:pStyle w:val="ProductList-Body"/>
      </w:pPr>
    </w:p>
    <w:p w14:paraId="20B2F81E" w14:textId="77777777" w:rsidR="008D5172" w:rsidRPr="0081281F" w:rsidRDefault="008D5172" w:rsidP="008D5172">
      <w:pPr>
        <w:pStyle w:val="ProductList-Body"/>
      </w:pPr>
      <w:r>
        <w:rPr>
          <w:b/>
          <w:color w:val="00188F"/>
        </w:rPr>
        <w:t xml:space="preserve">„GitHub One“ – „GitHub Enterprise“ „Premium“ palaikymas“ </w:t>
      </w:r>
    </w:p>
    <w:p w14:paraId="1AA756A0" w14:textId="40740546" w:rsidR="008D5172" w:rsidRPr="001A19E0" w:rsidRDefault="008D5172" w:rsidP="008D5172">
      <w:r>
        <w:rPr>
          <w:sz w:val="18"/>
        </w:rPr>
        <w:t>„GitHub One“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FC4F79A"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77" w:name="_Toc531082930"/>
      <w:bookmarkStart w:id="178" w:name="MicrosoftCloudAppSecurity"/>
      <w:bookmarkStart w:id="179" w:name="_Toc531348188"/>
      <w:bookmarkStart w:id="180" w:name="_Toc38979493"/>
      <w:r w:rsidRPr="005C2737">
        <w:rPr>
          <w:lang w:val="lt-LT"/>
        </w:rPr>
        <w:t>„Microsoft Cloud App Security“</w:t>
      </w:r>
      <w:bookmarkEnd w:id="177"/>
      <w:bookmarkEnd w:id="178"/>
      <w:bookmarkEnd w:id="179"/>
      <w:bookmarkEnd w:id="180"/>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9D22DE">
      <w:pPr>
        <w:pStyle w:val="ProductList-Offering2Heading"/>
        <w:outlineLvl w:val="2"/>
      </w:pPr>
      <w:r>
        <w:tab/>
      </w:r>
      <w:bookmarkStart w:id="181" w:name="MicrosoftGraphdataconnect"/>
      <w:bookmarkStart w:id="182" w:name="_Toc3111588"/>
      <w:bookmarkStart w:id="183" w:name="_Toc38979494"/>
      <w:r>
        <w:t>„Microsoft Graph data connect</w:t>
      </w:r>
      <w:bookmarkEnd w:id="181"/>
      <w:r>
        <w:t xml:space="preserve"> for ISVs“</w:t>
      </w:r>
      <w:bookmarkEnd w:id="182"/>
      <w:bookmarkEnd w:id="183"/>
    </w:p>
    <w:p w14:paraId="6B0CC40C" w14:textId="77777777" w:rsidR="00FB5F24" w:rsidRPr="00931AE7" w:rsidRDefault="00FB5F24" w:rsidP="009D22DE">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8D5172">
      <w:pPr>
        <w:pStyle w:val="ProductList-ClauseHeading"/>
        <w:keepNext w:val="0"/>
      </w:pPr>
      <w:r>
        <w:t>Paslaugų lygio sutartis</w:t>
      </w:r>
    </w:p>
    <w:p w14:paraId="2B12B86A" w14:textId="77777777" w:rsidR="00FB5F24" w:rsidRPr="00931AE7" w:rsidRDefault="00FB5F24" w:rsidP="008D5172">
      <w:pPr>
        <w:pStyle w:val="ProductList-Body"/>
      </w:pPr>
      <w:r>
        <w:rPr>
          <w:szCs w:val="18"/>
        </w:rPr>
        <w:t>Nėra „Microsoft Graph data connect for ISVs“ SLA.</w:t>
      </w:r>
    </w:p>
    <w:p w14:paraId="08398D15" w14:textId="77777777" w:rsidR="00FB5F24" w:rsidRPr="00931AE7" w:rsidRDefault="00287522"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84" w:name="_Toc534755264"/>
      <w:bookmarkStart w:id="185" w:name="_Toc38979495"/>
      <w:r w:rsidRPr="00512500">
        <w:rPr>
          <w:lang w:val="lt-LT"/>
        </w:rPr>
        <w:t>„Microsoft Healthcare Bot“ paslauga</w:t>
      </w:r>
      <w:bookmarkEnd w:id="184"/>
      <w:bookmarkEnd w:id="185"/>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ED686B">
      <w:pPr>
        <w:pStyle w:val="ProductList-Body"/>
        <w:keepNext/>
        <w:tabs>
          <w:tab w:val="clear" w:pos="158"/>
          <w:tab w:val="left" w:pos="360"/>
        </w:tabs>
        <w:rPr>
          <w:b/>
          <w:color w:val="00188F"/>
        </w:rPr>
      </w:pPr>
      <w:r>
        <w:rPr>
          <w:b/>
          <w:color w:val="00188F"/>
        </w:rPr>
        <w:lastRenderedPageBreak/>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95"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ED686B">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86" w:name="_Toc476230944"/>
      <w:bookmarkStart w:id="187" w:name="_Toc38979496"/>
      <w:r w:rsidRPr="00A0558F">
        <w:rPr>
          <w:lang w:val="lt-LT"/>
        </w:rPr>
        <w:t>„Microsoft Intune</w:t>
      </w:r>
      <w:bookmarkEnd w:id="186"/>
      <w:r w:rsidRPr="00A0558F">
        <w:rPr>
          <w:lang w:val="lt-LT"/>
        </w:rPr>
        <w:t>“</w:t>
      </w:r>
      <w:bookmarkEnd w:id="187"/>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96"/>
          <w:footerReference w:type="first" r:id="rId97"/>
          <w:type w:val="continuous"/>
          <w:pgSz w:w="12240" w:h="15840"/>
          <w:pgMar w:top="1440" w:right="720" w:bottom="1440" w:left="720" w:header="720" w:footer="720" w:gutter="0"/>
          <w:cols w:space="720"/>
          <w:titlePg/>
          <w:docGrid w:linePitch="360"/>
        </w:sectPr>
      </w:pPr>
    </w:p>
    <w:bookmarkEnd w:id="171"/>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9D22DE">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88" w:name="_Hlk521486116"/>
      <w:r>
        <w:t>Programų, paprastai susiejamų su konkrečiais vartotojais, pvz., „Outlook“ ir „OneDrive“, pagal šios paslaugos teikimo sąlygas naudoti negalima.</w:t>
      </w:r>
      <w:bookmarkEnd w:id="188"/>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98"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9D22D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89" w:name="_Toc453946633"/>
    <w:bookmarkStart w:id="190"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lastRenderedPageBreak/>
        <w:tab/>
      </w:r>
      <w:bookmarkStart w:id="191" w:name="_Toc38979497"/>
      <w:r w:rsidR="0059600D" w:rsidRPr="00C17F2D">
        <w:rPr>
          <w:lang w:val="lt-LT"/>
        </w:rPr>
        <w:t>„</w:t>
      </w:r>
      <w:r w:rsidR="0030171A" w:rsidRPr="005C2737">
        <w:rPr>
          <w:lang w:val="lt-LT"/>
        </w:rPr>
        <w:t>Microsoft Learning</w:t>
      </w:r>
      <w:bookmarkEnd w:id="189"/>
      <w:bookmarkEnd w:id="190"/>
      <w:r w:rsidR="0059600D" w:rsidRPr="00C17F2D">
        <w:rPr>
          <w:lang w:val="lt-LT"/>
        </w:rPr>
        <w:t>“</w:t>
      </w:r>
      <w:bookmarkEnd w:id="191"/>
    </w:p>
    <w:bookmarkEnd w:id="155"/>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192" w:name="_Toc451949072"/>
      <w:r>
        <w:t>„Microsoft Learning Imagine Academy“</w:t>
      </w:r>
      <w:bookmarkEnd w:id="192"/>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99"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8D5172">
      <w:pPr>
        <w:pStyle w:val="ProductList-ClauseHeading"/>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56"/>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193" w:name="MicrosoftSearchinBing"/>
      <w:bookmarkStart w:id="194" w:name="_Toc3111592"/>
      <w:bookmarkStart w:id="195" w:name="_Toc38979498"/>
      <w:r w:rsidRPr="003F4F4B">
        <w:rPr>
          <w:lang w:val="lt-LT"/>
        </w:rPr>
        <w:t>„Microsoft Search in Bing“</w:t>
      </w:r>
      <w:bookmarkEnd w:id="193"/>
      <w:bookmarkEnd w:id="194"/>
      <w:bookmarkEnd w:id="195"/>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100" w:history="1">
        <w:r>
          <w:rPr>
            <w:rStyle w:val="Hyperlink"/>
          </w:rPr>
          <w:t>https://go.microsoft.com/fwlink/?LinkId=521839</w:t>
        </w:r>
      </w:hyperlink>
      <w:r>
        <w:t>) taikomas viešajai ieškai Bing.com</w:t>
      </w:r>
      <w:r w:rsidR="00FB5F24">
        <w:t>.</w:t>
      </w:r>
    </w:p>
    <w:p w14:paraId="6CEF95C3" w14:textId="4D691E40" w:rsidR="00D42A1B" w:rsidRDefault="00287522"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77777777" w:rsidR="00D42A1B" w:rsidRPr="009C1170" w:rsidRDefault="00D42A1B" w:rsidP="00D42A1B">
      <w:pPr>
        <w:pStyle w:val="ProductList-Offering2Heading"/>
        <w:outlineLvl w:val="2"/>
      </w:pPr>
      <w:r>
        <w:tab/>
      </w:r>
      <w:bookmarkStart w:id="196" w:name="MicosoftThreatProtection"/>
      <w:bookmarkStart w:id="197" w:name="_Toc37676519"/>
      <w:bookmarkStart w:id="198" w:name="_Toc38979499"/>
      <w:r>
        <w:t>„Microsoft“ apsauga nuo grėsmių</w:t>
      </w:r>
      <w:bookmarkEnd w:id="196"/>
      <w:bookmarkEnd w:id="197"/>
      <w:bookmarkEnd w:id="198"/>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0A6CCD63" w:rsidR="00FB5F24" w:rsidRPr="00931AE7" w:rsidRDefault="00D42A1B" w:rsidP="009D22DE">
      <w:pPr>
        <w:pStyle w:val="ProductList-Body"/>
      </w:pPr>
      <w:r>
        <w:t>„Microsoft“ apsaugoje nuo grėsmių yra integruojami Klientų duomenys iš kitų Internetinių paslaugų, įskaitant „Microsoft“ sargybos patobulintą apsaugą nuo grėsmių, „Office 365“ patobulintą apsaugą nuo grėsmių, „Microsoft Cloud Application Security“, „Azure“ patobulintą apsaugą nuo grėsmių, „Azure Active Directory“ ir kitas kliento konfigūruotas Internetines paslaugas, jei taikoma (bendrai šios nuostatos tikslais – „MTP įvesties paslaugos“). Kai Kliento duomenys iš MTP įvesties paslaugų bus integruoti „Microsoft“ apsaugoje nuo grėsmių, šiems duomenims bus taikomos tik OST ir DPA sąlygos, kurios tinka ir „Microsoft“ apsaugai nuo grėsmių.</w:t>
      </w:r>
    </w:p>
    <w:p w14:paraId="0814DB6A" w14:textId="77777777" w:rsidR="00FB5F24" w:rsidRPr="00931AE7" w:rsidRDefault="00287522"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199" w:name="_Toc457466455"/>
      <w:bookmarkStart w:id="200" w:name="_Toc38979500"/>
      <w:r w:rsidRPr="00B47E31">
        <w:rPr>
          <w:lang w:val="lt-LT"/>
        </w:rPr>
        <w:t>„Minecraft“: „Education Edition“</w:t>
      </w:r>
      <w:bookmarkEnd w:id="199"/>
      <w:bookmarkEnd w:id="200"/>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201" w:name="_Toc38979501"/>
      <w:r w:rsidR="00581CDB" w:rsidRPr="00C17F2D">
        <w:rPr>
          <w:lang w:val="lt-LT"/>
        </w:rPr>
        <w:t>„Office 365 Developer“</w:t>
      </w:r>
      <w:bookmarkEnd w:id="201"/>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9D22DE">
      <w:pPr>
        <w:pStyle w:val="ProductList-Body"/>
        <w:tabs>
          <w:tab w:val="clear" w:pos="158"/>
          <w:tab w:val="left" w:pos="180"/>
        </w:tabs>
        <w:rPr>
          <w:sz w:val="15"/>
          <w:szCs w:val="15"/>
        </w:rPr>
      </w:pPr>
    </w:p>
    <w:p w14:paraId="6DDC9EA3" w14:textId="77777777" w:rsidR="00581CDB" w:rsidRPr="00690C65" w:rsidRDefault="00581CDB" w:rsidP="00ED686B">
      <w:pPr>
        <w:pStyle w:val="ProductList-Body"/>
        <w:keepNext/>
        <w:tabs>
          <w:tab w:val="clear" w:pos="158"/>
          <w:tab w:val="left" w:pos="180"/>
        </w:tabs>
      </w:pPr>
      <w:r>
        <w:rPr>
          <w:b/>
          <w:color w:val="00188F"/>
        </w:rPr>
        <w:lastRenderedPageBreak/>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202" w:name="_Toc13858401"/>
      <w:bookmarkStart w:id="203" w:name="_Toc38979502"/>
      <w:bookmarkStart w:id="204" w:name="MDATP"/>
      <w:r>
        <w:t>„Microsoft“ sargybos patobulinta apsauga nuo grėsmių</w:t>
      </w:r>
      <w:bookmarkEnd w:id="202"/>
      <w:bookmarkEnd w:id="203"/>
    </w:p>
    <w:bookmarkEnd w:id="204"/>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287522"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05" w:name="Attachment1"/>
      <w:bookmarkStart w:id="206" w:name="_Toc38979503"/>
      <w:r>
        <w:lastRenderedPageBreak/>
        <w:t>1 priedas. Pranešimai</w:t>
      </w:r>
      <w:bookmarkEnd w:id="205"/>
      <w:bookmarkEnd w:id="206"/>
    </w:p>
    <w:p w14:paraId="115DB62C" w14:textId="77777777" w:rsidR="00045219" w:rsidRDefault="00045219" w:rsidP="00045219">
      <w:pPr>
        <w:pStyle w:val="ProductList-Offering1Heading"/>
      </w:pPr>
      <w:bookmarkStart w:id="207" w:name="_Toc27047360"/>
      <w:bookmarkStart w:id="208" w:name="_Toc38979504"/>
      <w:r>
        <w:t>Internete teikiamos paslaugos, neįtrauktos į DPA</w:t>
      </w:r>
      <w:bookmarkEnd w:id="207"/>
      <w:bookmarkEnd w:id="208"/>
    </w:p>
    <w:p w14:paraId="532264AA" w14:textId="544A2E13" w:rsidR="00045219" w:rsidRDefault="00D5538D" w:rsidP="00045219">
      <w:pPr>
        <w:pStyle w:val="ProductList-Body"/>
      </w:pPr>
      <w:r w:rsidRPr="0087159B">
        <w:t>DPA sąlygos netaikomos: „Bing Maps Mobile Asset Management Platform“, „Bing Maps Transactions and Users“, „Bing Search Services“, „GitHub Enterprise“, „LinkedIn Sales Navigator</w:t>
      </w:r>
      <w:r>
        <w:t>“</w:t>
      </w:r>
      <w:r w:rsidRPr="0087159B">
        <w:t xml:space="preserve">,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sidRPr="0087159B">
          <w:rPr>
            <w:color w:val="0563C1" w:themeColor="hyperlink"/>
            <w:u w:val="single"/>
          </w:rPr>
          <w:t>Konkrečioms Internete teikiamoms paslaugoms taikomose sąlygose</w:t>
        </w:r>
      </w:hyperlink>
      <w:r w:rsidR="00045219">
        <w:t>.</w:t>
      </w:r>
    </w:p>
    <w:p w14:paraId="697CADD0" w14:textId="77777777" w:rsidR="00045219" w:rsidRPr="00133E27" w:rsidRDefault="00287522"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09" w:name="_Toc27047361"/>
      <w:bookmarkStart w:id="210" w:name="_Toc38979505"/>
      <w:bookmarkStart w:id="211" w:name="CoreOnlineServices"/>
      <w:r>
        <w:t>Pagrindinės Internete teikiamos paslaugos</w:t>
      </w:r>
      <w:bookmarkEnd w:id="209"/>
      <w:bookmarkEnd w:id="210"/>
    </w:p>
    <w:bookmarkEnd w:id="211"/>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D5538D" w14:paraId="2AC99C3D" w14:textId="77777777" w:rsidTr="00B175BD">
        <w:tc>
          <w:tcPr>
            <w:tcW w:w="2610" w:type="dxa"/>
            <w:vAlign w:val="center"/>
          </w:tcPr>
          <w:p w14:paraId="15A96CE7" w14:textId="5B16344C" w:rsidR="00D5538D" w:rsidRPr="00D5538D" w:rsidRDefault="00D5538D" w:rsidP="00D5538D">
            <w:pPr>
              <w:pStyle w:val="ProductList-Body"/>
              <w:rPr>
                <w:sz w:val="16"/>
                <w:szCs w:val="16"/>
              </w:rPr>
            </w:pPr>
            <w:r w:rsidRPr="00D5538D">
              <w:rPr>
                <w:sz w:val="16"/>
                <w:szCs w:val="16"/>
              </w:rPr>
              <w:t>„Microsoft Dynamics 365“ pagrindinės paslaugos</w:t>
            </w:r>
          </w:p>
        </w:tc>
        <w:tc>
          <w:tcPr>
            <w:tcW w:w="8190" w:type="dxa"/>
          </w:tcPr>
          <w:p w14:paraId="1FC384C7" w14:textId="40517003" w:rsidR="00D5538D" w:rsidRPr="00D5538D" w:rsidRDefault="00D5538D" w:rsidP="00D5538D">
            <w:pPr>
              <w:pStyle w:val="ProductList-Body"/>
              <w:rPr>
                <w:sz w:val="16"/>
                <w:szCs w:val="16"/>
              </w:rPr>
            </w:pPr>
            <w:r w:rsidRPr="00D5538D">
              <w:rPr>
                <w:sz w:val="16"/>
                <w:szCs w:val="16"/>
              </w:rPr>
              <w:t>Toliau išvardytos paslaugos, kiekviena kaip atskira paslauga ir kaip įtraukta į „Dynamics 365“ pagrįstą planą arba programą: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D42A1B" w14:paraId="19BDA1B9" w14:textId="77777777" w:rsidTr="00B175BD">
        <w:tc>
          <w:tcPr>
            <w:tcW w:w="2610" w:type="dxa"/>
            <w:vAlign w:val="center"/>
          </w:tcPr>
          <w:p w14:paraId="137B90C0" w14:textId="2F57EC6A" w:rsidR="00D42A1B" w:rsidRPr="00D5538D" w:rsidRDefault="00D42A1B" w:rsidP="00D42A1B">
            <w:pPr>
              <w:pStyle w:val="ProductList-Body"/>
              <w:rPr>
                <w:sz w:val="16"/>
                <w:szCs w:val="16"/>
              </w:rPr>
            </w:pPr>
            <w:r>
              <w:rPr>
                <w:sz w:val="16"/>
                <w:szCs w:val="16"/>
              </w:rPr>
              <w:t>„Office 365“ paslaugos</w:t>
            </w:r>
          </w:p>
        </w:tc>
        <w:tc>
          <w:tcPr>
            <w:tcW w:w="8190" w:type="dxa"/>
          </w:tcPr>
          <w:p w14:paraId="066CDF42" w14:textId="5D21F4C4" w:rsidR="00D42A1B" w:rsidRPr="00D5538D" w:rsidRDefault="00D42A1B" w:rsidP="00D42A1B">
            <w:pPr>
              <w:pStyle w:val="ProductList-Body"/>
              <w:rPr>
                <w:sz w:val="16"/>
                <w:szCs w:val="16"/>
              </w:rPr>
            </w:pPr>
            <w:r>
              <w:rPr>
                <w:sz w:val="16"/>
                <w:szCs w:val="16"/>
              </w:rPr>
              <w:t>Toliau išvardytos paslaugos, kiekviena kaip atskira paslauga ir kaip įtraukta į „Office 365“ pagrįstą planą arba paketą: Atitikties tvarkytuvė, apsaugotoji kliento saugykla, „Exchange Online Archiving“, „Exchange Online Protection“, „Exchange Online“, „Microsoft Bookings“, „Microsoft Forms“, „Microsoft MyAnalytics“, „Microsoft Planner“, „Microsoft StaffHub“, „Microsoft Stream“, „Microsoft Teams“ (įskaitant „Bookings“, „Lists“ ir „Shifts“), „Microsoft To-Do“, „Office 365“ patobulinta apsauga nuo grėsmių, „Office 365“ vaizdo įrašų portalas, „Office“ žiniatinkliui, „OneDrive“ verslui, „„Project“ (išskyrus „Roadmap“ ir „Project” žiniatinkliui),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w:t>
            </w:r>
          </w:p>
        </w:tc>
      </w:tr>
      <w:tr w:rsidR="00D42A1B" w14:paraId="75124388" w14:textId="77777777" w:rsidTr="00B175BD">
        <w:tc>
          <w:tcPr>
            <w:tcW w:w="2610" w:type="dxa"/>
            <w:vAlign w:val="center"/>
          </w:tcPr>
          <w:p w14:paraId="1AF1F945" w14:textId="7F594A9B" w:rsidR="00D42A1B" w:rsidRPr="00D5538D" w:rsidRDefault="00D42A1B" w:rsidP="00D42A1B">
            <w:pPr>
              <w:pStyle w:val="ProductList-Body"/>
              <w:rPr>
                <w:sz w:val="16"/>
                <w:szCs w:val="16"/>
              </w:rPr>
            </w:pPr>
            <w:r>
              <w:rPr>
                <w:sz w:val="16"/>
                <w:szCs w:val="16"/>
              </w:rPr>
              <w:t>„Microsoft Azure“ pagrindinės paslaugos</w:t>
            </w:r>
          </w:p>
        </w:tc>
        <w:tc>
          <w:tcPr>
            <w:tcW w:w="8190" w:type="dxa"/>
          </w:tcPr>
          <w:p w14:paraId="4FF49558" w14:textId="772119A5" w:rsidR="00D42A1B" w:rsidRPr="00D5538D" w:rsidRDefault="00D42A1B" w:rsidP="00D42A1B">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D5538D" w14:paraId="63E2B8A2" w14:textId="77777777" w:rsidTr="00B175BD">
        <w:tc>
          <w:tcPr>
            <w:tcW w:w="2610" w:type="dxa"/>
            <w:vAlign w:val="center"/>
          </w:tcPr>
          <w:p w14:paraId="60587A02" w14:textId="614CAF90" w:rsidR="00D5538D" w:rsidRPr="00D5538D" w:rsidRDefault="00D5538D" w:rsidP="00D5538D">
            <w:pPr>
              <w:pStyle w:val="ProductList-Body"/>
              <w:rPr>
                <w:sz w:val="16"/>
                <w:szCs w:val="16"/>
              </w:rPr>
            </w:pPr>
            <w:r w:rsidRPr="00D5538D">
              <w:rPr>
                <w:sz w:val="16"/>
                <w:szCs w:val="16"/>
              </w:rPr>
              <w:t>„Microsoft Power Platform“ pagrindinės paslaugos</w:t>
            </w:r>
          </w:p>
        </w:tc>
        <w:tc>
          <w:tcPr>
            <w:tcW w:w="8190" w:type="dxa"/>
          </w:tcPr>
          <w:p w14:paraId="3D4D91E4" w14:textId="2B6FCBDE" w:rsidR="00D5538D" w:rsidRPr="00D5538D" w:rsidRDefault="00D5538D" w:rsidP="00D5538D">
            <w:pPr>
              <w:pStyle w:val="ProductList-Body"/>
              <w:rPr>
                <w:sz w:val="16"/>
                <w:szCs w:val="16"/>
              </w:rPr>
            </w:pPr>
            <w:r w:rsidRPr="00D5538D">
              <w:rPr>
                <w:sz w:val="16"/>
                <w:szCs w:val="16"/>
              </w:rPr>
              <w:t>Toliau išvardytos paslaugos, kiekviena kaip atskira paslauga arba kaip įtraukta į „Office 365“ arba „Microsoft Dynamics 365“ pagrįstą planą arba paketą: „Microsoft Power BI“, „Microsoft Power Apps“ ir „Microsoft Power Automate“. „Microsoft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B175BD">
        <w:tc>
          <w:tcPr>
            <w:tcW w:w="2610" w:type="dxa"/>
            <w:vAlign w:val="center"/>
          </w:tcPr>
          <w:p w14:paraId="0BD212C5" w14:textId="77777777" w:rsidR="00045219" w:rsidRPr="00D5538D" w:rsidRDefault="00045219" w:rsidP="00B175BD">
            <w:pPr>
              <w:pStyle w:val="ProductList-Body"/>
              <w:rPr>
                <w:sz w:val="16"/>
                <w:szCs w:val="16"/>
              </w:rPr>
            </w:pPr>
            <w:r w:rsidRPr="00D5538D">
              <w:rPr>
                <w:sz w:val="16"/>
                <w:szCs w:val="16"/>
              </w:rPr>
              <w:lastRenderedPageBreak/>
              <w:t>„Microsoft“ sargybos patobulintos apsaugos nuo grėsmių paslaugos</w:t>
            </w:r>
          </w:p>
        </w:tc>
        <w:tc>
          <w:tcPr>
            <w:tcW w:w="8190" w:type="dxa"/>
          </w:tcPr>
          <w:p w14:paraId="1526C2F8" w14:textId="77777777" w:rsidR="00045219" w:rsidRPr="00D5538D" w:rsidRDefault="00045219" w:rsidP="00B175BD">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r w:rsidR="00D42A1B" w14:paraId="02AF2B27" w14:textId="77777777" w:rsidTr="00B175BD">
        <w:tc>
          <w:tcPr>
            <w:tcW w:w="2610" w:type="dxa"/>
            <w:vAlign w:val="center"/>
          </w:tcPr>
          <w:p w14:paraId="214B5ED4" w14:textId="4EBFCE22" w:rsidR="00D42A1B" w:rsidRPr="00D5538D" w:rsidRDefault="00D42A1B" w:rsidP="00D42A1B">
            <w:pPr>
              <w:pStyle w:val="ProductList-Body"/>
              <w:rPr>
                <w:sz w:val="16"/>
                <w:szCs w:val="16"/>
              </w:rPr>
            </w:pPr>
            <w:r>
              <w:rPr>
                <w:sz w:val="16"/>
                <w:szCs w:val="16"/>
              </w:rPr>
              <w:t>„Microsoft“ apsauga nuo grėsmių</w:t>
            </w:r>
          </w:p>
        </w:tc>
        <w:tc>
          <w:tcPr>
            <w:tcW w:w="8190" w:type="dxa"/>
          </w:tcPr>
          <w:p w14:paraId="6381B950" w14:textId="2F53CCB0" w:rsidR="00D42A1B" w:rsidRPr="00D5538D" w:rsidRDefault="00D42A1B" w:rsidP="00D42A1B">
            <w:pPr>
              <w:pStyle w:val="ProductList-Body"/>
              <w:rPr>
                <w:sz w:val="16"/>
                <w:szCs w:val="16"/>
              </w:rPr>
            </w:pPr>
            <w:r>
              <w:rPr>
                <w:sz w:val="16"/>
                <w:szCs w:val="16"/>
              </w:rPr>
              <w:t>„Microsoft“ apsaugos nuo grėsmių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77777777"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B175BD">
        <w:trPr>
          <w:trHeight w:val="272"/>
          <w:jc w:val="center"/>
        </w:trPr>
        <w:tc>
          <w:tcPr>
            <w:tcW w:w="5395" w:type="dxa"/>
            <w:vAlign w:val="center"/>
          </w:tcPr>
          <w:p w14:paraId="5FA986D4" w14:textId="77777777" w:rsidR="00045219" w:rsidRPr="00347D69" w:rsidRDefault="00045219" w:rsidP="00B175BD">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D42A1B" w:rsidRPr="00C62FB6" w14:paraId="73EE2A08" w14:textId="77777777" w:rsidTr="00B175BD">
        <w:trPr>
          <w:trHeight w:val="272"/>
          <w:jc w:val="center"/>
        </w:trPr>
        <w:tc>
          <w:tcPr>
            <w:tcW w:w="5395" w:type="dxa"/>
            <w:vAlign w:val="center"/>
          </w:tcPr>
          <w:p w14:paraId="18431921" w14:textId="39828C6D" w:rsidR="00D42A1B" w:rsidRPr="00347D69" w:rsidRDefault="00D42A1B" w:rsidP="00D42A1B">
            <w:pPr>
              <w:pStyle w:val="ProductList-Body"/>
              <w:rPr>
                <w:sz w:val="15"/>
                <w:szCs w:val="15"/>
              </w:rPr>
            </w:pPr>
            <w:r>
              <w:rPr>
                <w:sz w:val="16"/>
                <w:szCs w:val="16"/>
              </w:rPr>
              <w:t>„Microsoft“ apsauga nuo grėsmių</w:t>
            </w:r>
          </w:p>
        </w:tc>
        <w:tc>
          <w:tcPr>
            <w:tcW w:w="2637" w:type="dxa"/>
            <w:vAlign w:val="center"/>
          </w:tcPr>
          <w:p w14:paraId="6127C64D" w14:textId="79053585" w:rsidR="00D42A1B" w:rsidRPr="00347D69" w:rsidRDefault="00D42A1B" w:rsidP="00D42A1B">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D42A1B" w:rsidRPr="00347D69" w:rsidRDefault="00D42A1B" w:rsidP="00D42A1B">
            <w:pPr>
              <w:pStyle w:val="ProductList-Body"/>
              <w:rPr>
                <w:color w:val="000000" w:themeColor="text1"/>
                <w:sz w:val="15"/>
                <w:szCs w:val="15"/>
              </w:rPr>
            </w:pPr>
            <w:r>
              <w:rPr>
                <w:color w:val="000000" w:themeColor="text1"/>
                <w:sz w:val="16"/>
                <w:szCs w:val="16"/>
              </w:rPr>
              <w:t>Taip</w:t>
            </w:r>
          </w:p>
        </w:tc>
      </w:tr>
    </w:tbl>
    <w:p w14:paraId="55E5F113" w14:textId="73B798C1" w:rsidR="00045219" w:rsidRPr="004C41FC" w:rsidRDefault="00045219" w:rsidP="00045219">
      <w:pPr>
        <w:pStyle w:val="ProductList-Body"/>
      </w:pPr>
      <w:r>
        <w:rPr>
          <w:i/>
          <w:iCs/>
          <w:color w:val="000000" w:themeColor="text1"/>
        </w:rPr>
        <w:t>*</w:t>
      </w:r>
      <w:r w:rsidR="00D5538D" w:rsidRPr="00D5538D">
        <w:rPr>
          <w:i/>
          <w:iCs/>
          <w:color w:val="000000" w:themeColor="text1"/>
        </w:rPr>
        <w:t xml:space="preserve"> </w:t>
      </w:r>
      <w:r w:rsidR="00D5538D" w:rsidRPr="0087159B">
        <w:rPr>
          <w:i/>
          <w:iCs/>
          <w:color w:val="000000" w:themeColor="text1"/>
        </w:rPr>
        <w:t xml:space="preserve">Neįeina </w:t>
      </w:r>
      <w:r w:rsidR="00D5538D" w:rsidRPr="0087159B">
        <w:rPr>
          <w:i/>
          <w:iCs/>
        </w:rPr>
        <w:t>„Microsoft Dynamics 365 Marketing</w:t>
      </w:r>
      <w:r>
        <w:rPr>
          <w:i/>
          <w:iCs/>
          <w:color w:val="000000" w:themeColor="text1"/>
        </w:rPr>
        <w:t>“.</w:t>
      </w:r>
    </w:p>
    <w:p w14:paraId="715E4FA0" w14:textId="77777777"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77777777" w:rsidR="00045219" w:rsidRDefault="00045219" w:rsidP="00045219">
      <w:pPr>
        <w:pStyle w:val="ProductList-Body"/>
        <w:spacing w:line="212" w:lineRule="exact"/>
      </w:pPr>
      <w:r>
        <w:t>Klientui naudojant Pagrindines internete teikiamas paslaugas, jo neaktyvius duomenis „Microsoft“ saugos tam tikrose toliau nurodytose pagrindinėse geografinėse srityse (kiekviena atskirai – Geografinė sritis), kaip nurodyta toliau.</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44B17BE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67EA40E0" w14:textId="741983FD" w:rsidR="00D42A1B" w:rsidRDefault="00D42A1B" w:rsidP="00C13AA2">
      <w:pPr>
        <w:pStyle w:val="ProductList-Body"/>
        <w:numPr>
          <w:ilvl w:val="1"/>
          <w:numId w:val="3"/>
        </w:numPr>
        <w:tabs>
          <w:tab w:val="clear" w:pos="158"/>
          <w:tab w:val="left" w:pos="360"/>
        </w:tabs>
        <w:ind w:left="360" w:hanging="180"/>
      </w:pPr>
      <w:r>
        <w:rPr>
          <w:b/>
          <w:bCs/>
        </w:rPr>
        <w:t>„Microsoft“ apsauga nuo grėsmių</w:t>
      </w:r>
      <w:r>
        <w:t>. Kai Klientas sukonfigūruoja, kad „Microsoft“ apsaugos nuo grėsmių nuomotojo paskyra būtų visuotinai įdiegta galimoje geografinėje vietovėje, tada tos paslaugos Kliento neaktyvius duomenis „Microsoft“ saugo toje nurodytoje geografinėje vietovėje, išskyrus atvejus, nurodytus „Microsoft“ apsaugos nuo grėsmių patikimumo centre.</w:t>
      </w:r>
    </w:p>
    <w:p w14:paraId="32293406" w14:textId="77777777" w:rsidR="00045219" w:rsidRPr="00585A48" w:rsidRDefault="00287522"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12" w:name="_Toc38979506"/>
      <w:r w:rsidRPr="00C17F2D">
        <w:rPr>
          <w:lang w:val="lt-LT"/>
        </w:rPr>
        <w:lastRenderedPageBreak/>
        <w:t>„Bing Maps“</w:t>
      </w:r>
      <w:bookmarkEnd w:id="212"/>
    </w:p>
    <w:p w14:paraId="6497FF22" w14:textId="77777777" w:rsidR="004E3C9C" w:rsidRDefault="004E3C9C" w:rsidP="009D22DE">
      <w:pPr>
        <w:pStyle w:val="ProductList-Body"/>
      </w:pPr>
      <w:bookmarkStart w:id="213"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102" w:history="1">
        <w:r>
          <w:rPr>
            <w:rStyle w:val="Hyperlink"/>
          </w:rPr>
          <w:t>go.microsoft.com/?linkid=9710837</w:t>
        </w:r>
      </w:hyperlink>
      <w:r>
        <w:t xml:space="preserve">, ir „Microsoft“ privatumo nuostatos, pateiktos adresu </w:t>
      </w:r>
      <w:hyperlink r:id="rId103" w:history="1">
        <w:r>
          <w:rPr>
            <w:rStyle w:val="Hyperlink"/>
          </w:rPr>
          <w:t>go.microsoft.com/fwlink/?LinkID=248686</w:t>
        </w:r>
      </w:hyperlink>
      <w:r>
        <w:t>.</w:t>
      </w:r>
    </w:p>
    <w:bookmarkStart w:id="214"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15" w:name="_Toc6563852"/>
      <w:bookmarkStart w:id="216" w:name="_Toc13858404"/>
      <w:bookmarkStart w:id="217" w:name="_Toc8395064"/>
      <w:bookmarkStart w:id="218" w:name="_Toc38979507"/>
      <w:bookmarkEnd w:id="213"/>
      <w:bookmarkEnd w:id="214"/>
      <w:r>
        <w:t>Profesionalios paslaugos</w:t>
      </w:r>
      <w:bookmarkEnd w:id="215"/>
      <w:bookmarkEnd w:id="216"/>
      <w:bookmarkEnd w:id="217"/>
      <w:bookmarkEnd w:id="218"/>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lastRenderedPageBreak/>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19"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20" w:name="_Toc38979508"/>
      <w:r w:rsidRPr="007B523B">
        <w:rPr>
          <w:lang w:val="lt-LT"/>
        </w:rPr>
        <w:t>Pranešimas apie „Azure Media“ paslaugų H.265/HEVC kodavimą</w:t>
      </w:r>
      <w:bookmarkEnd w:id="219"/>
      <w:bookmarkEnd w:id="220"/>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21"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ED686B">
      <w:pPr>
        <w:pStyle w:val="ProductList-Offering1Heading"/>
        <w:keepNext/>
        <w:rPr>
          <w:lang w:val="lt-LT"/>
        </w:rPr>
      </w:pPr>
      <w:bookmarkStart w:id="222" w:name="_Toc38979509"/>
      <w:r w:rsidRPr="001B7F3D">
        <w:rPr>
          <w:lang w:val="lt-LT"/>
        </w:rPr>
        <w:lastRenderedPageBreak/>
        <w:t>Pranešimas apie „Adobe Flash Player</w:t>
      </w:r>
      <w:bookmarkEnd w:id="221"/>
      <w:r w:rsidRPr="001B7F3D">
        <w:rPr>
          <w:lang w:val="lt-LT"/>
        </w:rPr>
        <w:t>“</w:t>
      </w:r>
      <w:bookmarkEnd w:id="222"/>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104" w:history="1">
        <w:r>
          <w:rPr>
            <w:rStyle w:val="Hyperlink"/>
          </w:rPr>
          <w:t>http://go.microsoft.com/fwlink/?linkid=248532</w:t>
        </w:r>
      </w:hyperlink>
      <w:r>
        <w:t>. „Adobe“ ir „Flash“ yra (registruotieji) „Adobe Systems Incorporated“ prekių ženklai Jungtinėse Valstijose ir (arba) kitose šalyse.</w:t>
      </w:r>
    </w:p>
    <w:bookmarkStart w:id="223" w:name="_Toc484158324"/>
    <w:bookmarkStart w:id="224"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25" w:name="_Toc38979510"/>
      <w:r w:rsidRPr="00F0030C">
        <w:rPr>
          <w:lang w:val="lt-LT"/>
        </w:rPr>
        <w:t>Pranešimas apie H.264/AVC vaizdo standartą, VC-1 vaizdo standartą, MPEG-4 2 dalies vaizdo standartą ir MPEG-2 vaizdo standartą.</w:t>
      </w:r>
      <w:bookmarkEnd w:id="223"/>
      <w:bookmarkEnd w:id="224"/>
      <w:bookmarkEnd w:id="225"/>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05"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287522"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06"/>
          <w:footerReference w:type="first" r:id="rId107"/>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26" w:name="_Toc503180509"/>
      <w:bookmarkStart w:id="227" w:name="_Toc38979511"/>
      <w:bookmarkStart w:id="228" w:name="Attachment2"/>
      <w:r>
        <w:lastRenderedPageBreak/>
        <w:t>2 priedas. Prenumeratos licencijų paketai</w:t>
      </w:r>
      <w:bookmarkEnd w:id="226"/>
      <w:bookmarkEnd w:id="227"/>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0800" w:type="dxa"/>
        <w:tblLayout w:type="fixed"/>
        <w:tblLook w:val="04A0" w:firstRow="1" w:lastRow="0" w:firstColumn="1" w:lastColumn="0" w:noHBand="0" w:noVBand="1"/>
      </w:tblPr>
      <w:tblGrid>
        <w:gridCol w:w="3821"/>
        <w:gridCol w:w="349"/>
        <w:gridCol w:w="350"/>
        <w:gridCol w:w="350"/>
        <w:gridCol w:w="350"/>
        <w:gridCol w:w="810"/>
        <w:gridCol w:w="810"/>
        <w:gridCol w:w="495"/>
        <w:gridCol w:w="45"/>
        <w:gridCol w:w="450"/>
        <w:gridCol w:w="405"/>
        <w:gridCol w:w="405"/>
        <w:gridCol w:w="405"/>
        <w:gridCol w:w="405"/>
        <w:gridCol w:w="630"/>
        <w:gridCol w:w="705"/>
        <w:gridCol w:w="15"/>
      </w:tblGrid>
      <w:tr w:rsidR="00B175BD" w14:paraId="5E7A4093" w14:textId="77777777" w:rsidTr="008E2E10">
        <w:trPr>
          <w:gridAfter w:val="1"/>
          <w:wAfter w:w="15" w:type="dxa"/>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B175BD" w:rsidRDefault="00B175BD" w:rsidP="00B3380E">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B175BD" w:rsidRPr="001F15CE" w:rsidRDefault="00B175BD"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B175BD" w:rsidRPr="001F15CE" w:rsidRDefault="00B175BD"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B175BD" w:rsidRPr="00931AE7" w:rsidRDefault="00B175BD"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B175BD"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B175BD" w:rsidRPr="006F1174"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E2E10" w14:paraId="72158A72" w14:textId="77777777" w:rsidTr="008E2E10">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8E2E10" w:rsidRDefault="008E2E10" w:rsidP="00B3380E">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8E2E10" w:rsidRDefault="008E2E10" w:rsidP="00B175B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8E2E10" w:rsidDel="009C5E6C"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E2E10" w14:paraId="20924C01" w14:textId="77777777" w:rsidTr="008E2E10">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E9DD31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E40023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9722E4E" w14:textId="77777777" w:rsidTr="00283771">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D650A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F88A7E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A9E85C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0536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D85D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37B339C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FD9C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5D5DDD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8C1CF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C98B7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29" w:name="_Hlk37926720"/>
            <w:r w:rsidRPr="00283771">
              <w:rPr>
                <w:rFonts w:asciiTheme="majorHAnsi" w:hAnsiTheme="majorHAnsi"/>
                <w:sz w:val="15"/>
                <w:szCs w:val="15"/>
                <w:lang w:val="en-US"/>
              </w:rPr>
              <w:t>Microsoft 365 Apps for business</w:t>
            </w:r>
            <w:bookmarkEnd w:id="229"/>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45D81B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30" w:name="_Hlk37926721"/>
            <w:r w:rsidRPr="00283771">
              <w:rPr>
                <w:rFonts w:asciiTheme="majorHAnsi" w:hAnsiTheme="majorHAnsi"/>
                <w:sz w:val="15"/>
                <w:szCs w:val="15"/>
                <w:lang w:val="en-US"/>
              </w:rPr>
              <w:t>Microsoft 365 Apps for enterprise</w:t>
            </w:r>
            <w:bookmarkEnd w:id="230"/>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689AA1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216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5B1257E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771A9D6" w14:textId="77777777" w:rsidTr="008E2E10">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27750C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6A611F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34C8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084340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69C6AE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4DD54D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1DDF1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EBF586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351931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B8A66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06E5F" w14:textId="23CEF6C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31" w:name="_Toc503180510"/>
      <w:r>
        <w:br w:type="page"/>
      </w:r>
    </w:p>
    <w:p w14:paraId="351B14D1" w14:textId="090E4208" w:rsidR="00CD0EDA" w:rsidRDefault="00CD0EDA" w:rsidP="00CD0EDA">
      <w:pPr>
        <w:pStyle w:val="ProductList-Offering1Heading"/>
      </w:pPr>
      <w:bookmarkStart w:id="232" w:name="_Toc38979512"/>
      <w:r>
        <w:lastRenderedPageBreak/>
        <w:t>Viešasis sektorius</w:t>
      </w:r>
      <w:bookmarkEnd w:id="231"/>
      <w:bookmarkEnd w:id="232"/>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D3E484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28"/>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9F51410"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287522"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A2D30C" w14:textId="77777777" w:rsidR="00287522" w:rsidRDefault="00287522" w:rsidP="009A573F">
      <w:pPr>
        <w:spacing w:after="0" w:line="240" w:lineRule="auto"/>
      </w:pPr>
      <w:r>
        <w:separator/>
      </w:r>
    </w:p>
  </w:endnote>
  <w:endnote w:type="continuationSeparator" w:id="0">
    <w:p w14:paraId="6C692CFB" w14:textId="77777777" w:rsidR="00287522" w:rsidRDefault="00287522" w:rsidP="009A573F">
      <w:pPr>
        <w:spacing w:after="0" w:line="240" w:lineRule="auto"/>
      </w:pPr>
      <w:r>
        <w:continuationSeparator/>
      </w:r>
    </w:p>
  </w:endnote>
  <w:endnote w:type="continuationNotice" w:id="1">
    <w:p w14:paraId="17CAFD7E" w14:textId="77777777" w:rsidR="00287522" w:rsidRDefault="002875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42A1B" w:rsidRDefault="00D42A1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42A1B" w:rsidRPr="00591643" w:rsidRDefault="00D42A1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D42A1B" w:rsidRPr="00BB596D" w:rsidRDefault="00287522" w:rsidP="000F4674">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D42A1B" w:rsidRPr="00BB596D" w:rsidRDefault="00287522" w:rsidP="000F4674">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D42A1B" w:rsidRPr="00BB596D" w:rsidRDefault="00287522" w:rsidP="000F4674">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D42A1B" w:rsidRPr="00BB596D" w:rsidRDefault="00287522" w:rsidP="000F4674">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D42A1B" w:rsidRPr="00350D42" w:rsidRDefault="00287522" w:rsidP="000F4674">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D42A1B" w:rsidRPr="00BB596D" w:rsidRDefault="00287522" w:rsidP="000F4674">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E537610" w14:textId="77777777" w:rsidR="00D42A1B" w:rsidRPr="00591643" w:rsidRDefault="00D42A1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D42A1B" w:rsidRPr="00BB596D" w:rsidRDefault="00287522"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D42A1B" w:rsidRPr="00BB596D" w:rsidRDefault="00287522"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D42A1B" w:rsidRPr="00BB596D" w:rsidRDefault="00287522"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D42A1B" w:rsidRPr="00350D42" w:rsidRDefault="00287522"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D42A1B" w:rsidRPr="00BB596D" w:rsidRDefault="00287522"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D89FB4" w14:textId="77777777" w:rsidR="00D42A1B" w:rsidRPr="00BB596D" w:rsidRDefault="00D42A1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D42A1B" w:rsidRPr="00BB596D" w:rsidRDefault="00287522"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D42A1B" w:rsidRPr="00BB596D" w:rsidRDefault="00287522"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D42A1B" w:rsidRPr="00BB596D" w:rsidRDefault="00287522"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D42A1B" w:rsidRPr="00350D42" w:rsidRDefault="00287522"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D42A1B" w:rsidRPr="00BB596D" w:rsidRDefault="00287522"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6B6B9284" w14:textId="77777777" w:rsidR="00D42A1B" w:rsidRPr="00BB596D" w:rsidRDefault="00D42A1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D42A1B" w:rsidRPr="00350D42" w:rsidRDefault="00287522"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8657CA9" w14:textId="77777777" w:rsidR="00D42A1B" w:rsidRPr="00591643" w:rsidRDefault="00D42A1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D42A1B" w:rsidRPr="00BB596D" w:rsidRDefault="00287522"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D42A1B" w:rsidRPr="00BB596D" w:rsidRDefault="00287522"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D42A1B" w:rsidRPr="00BB596D" w:rsidRDefault="00287522"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D42A1B" w:rsidRPr="00350D42" w:rsidRDefault="00287522"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D42A1B" w:rsidRPr="00BB596D" w:rsidRDefault="00287522"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825F86F" w14:textId="77777777" w:rsidR="00D42A1B" w:rsidRPr="00BB596D" w:rsidRDefault="00D42A1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D42A1B" w:rsidRPr="00350D42" w:rsidRDefault="00287522"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B6874E" w14:textId="77777777" w:rsidR="00D42A1B" w:rsidRPr="00591643" w:rsidRDefault="00D42A1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D42A1B" w:rsidRPr="00350D42" w:rsidRDefault="00287522"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1C087CC8" w14:textId="77777777" w:rsidR="00D42A1B" w:rsidRPr="00BB596D" w:rsidRDefault="00D42A1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D42A1B" w:rsidRPr="00C76DF3" w:rsidRDefault="0028752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D42A1B" w:rsidRPr="00C76DF3" w:rsidRDefault="0028752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D42A1B" w:rsidRPr="00C76DF3" w:rsidRDefault="0028752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D42A1B" w:rsidRPr="00C76DF3" w:rsidRDefault="0028752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D42A1B" w:rsidRPr="00C76DF3" w:rsidRDefault="0028752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381B730" w14:textId="77777777" w:rsidR="00D42A1B" w:rsidRPr="00591643" w:rsidRDefault="00D42A1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D42A1B" w:rsidRPr="00C76DF3" w:rsidRDefault="0028752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D42A1B" w:rsidRPr="00C76DF3" w:rsidRDefault="0028752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D42A1B" w:rsidRPr="00C76DF3" w:rsidRDefault="0028752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D42A1B" w:rsidRPr="00C76DF3" w:rsidRDefault="0028752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D42A1B" w:rsidRPr="00C76DF3" w:rsidRDefault="0028752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C19F64C" w14:textId="77777777" w:rsidR="00D42A1B" w:rsidRPr="00591643" w:rsidRDefault="00D42A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D42A1B" w:rsidRPr="00C76DF3" w:rsidRDefault="0028752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D42A1B" w:rsidRPr="00C76DF3" w:rsidRDefault="0028752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D42A1B" w:rsidRPr="00C76DF3" w:rsidRDefault="0028752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D42A1B" w:rsidRPr="00C76DF3" w:rsidRDefault="0028752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D42A1B" w:rsidRPr="00C76DF3" w:rsidRDefault="0028752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0A2D318" w14:textId="77777777" w:rsidR="00D42A1B" w:rsidRPr="00591643" w:rsidRDefault="00D42A1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D42A1B" w:rsidRPr="00BB596D" w:rsidRDefault="00287522" w:rsidP="003D2BDE">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D42A1B" w:rsidRPr="00BB596D" w:rsidRDefault="00287522" w:rsidP="003D2BDE">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D42A1B" w:rsidRPr="00BB596D" w:rsidRDefault="00287522" w:rsidP="003D2BDE">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D42A1B" w:rsidRPr="00BB596D" w:rsidRDefault="00287522" w:rsidP="003D2BDE">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D42A1B" w:rsidRPr="00350D42" w:rsidRDefault="00287522" w:rsidP="003D2BDE">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D42A1B" w:rsidRPr="00BB596D" w:rsidRDefault="00287522" w:rsidP="003D2BDE">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0D6F751" w14:textId="77777777" w:rsidR="00D42A1B" w:rsidRPr="00591643" w:rsidRDefault="00D42A1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D42A1B" w:rsidRPr="00591643" w:rsidRDefault="00D42A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D42A1B" w:rsidRPr="00C76DF3" w:rsidRDefault="0028752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D42A1B" w:rsidRPr="00C76DF3" w:rsidRDefault="0028752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D42A1B" w:rsidRPr="00C76DF3" w:rsidRDefault="0028752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D42A1B" w:rsidRPr="00C76DF3" w:rsidRDefault="0028752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D42A1B" w:rsidRPr="00C76DF3" w:rsidRDefault="0028752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3234185F" w14:textId="77777777" w:rsidR="00D42A1B" w:rsidRPr="00591643" w:rsidRDefault="00D42A1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D42A1B" w:rsidRPr="00C76DF3" w:rsidRDefault="0028752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D42A1B" w:rsidRPr="00C76DF3" w:rsidRDefault="0028752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D42A1B" w:rsidRPr="00C76DF3" w:rsidRDefault="0028752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D42A1B" w:rsidRPr="00C76DF3" w:rsidRDefault="0028752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D42A1B" w:rsidRPr="00C76DF3" w:rsidRDefault="0028752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D42A1B" w:rsidRPr="00C76DF3" w:rsidRDefault="0028752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1E081FD" w14:textId="77777777" w:rsidR="00D42A1B" w:rsidRPr="00591643" w:rsidRDefault="00D42A1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D42A1B" w:rsidRPr="00C76DF3" w:rsidRDefault="00287522" w:rsidP="00A9716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D42A1B" w:rsidRPr="00C76DF3" w:rsidRDefault="00D42A1B"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D42A1B" w:rsidRPr="00C76DF3" w:rsidRDefault="00287522" w:rsidP="00A9716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D42A1B" w:rsidRPr="00C76DF3" w:rsidRDefault="00D42A1B"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D42A1B" w:rsidRPr="00C76DF3" w:rsidRDefault="00287522" w:rsidP="00A9716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D42A1B" w:rsidRPr="00C76DF3" w:rsidRDefault="00287522"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D42A1B" w:rsidRPr="00C76DF3" w:rsidRDefault="00287522" w:rsidP="00A9716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EEBE1F4" w14:textId="77777777" w:rsidR="00D42A1B" w:rsidRPr="00751E18" w:rsidRDefault="00D42A1B"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D42A1B" w:rsidRPr="00BB596D" w:rsidRDefault="00287522" w:rsidP="005B3001">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D42A1B" w:rsidRPr="00BB596D" w:rsidRDefault="00287522" w:rsidP="005B3001">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D42A1B" w:rsidRPr="00BB596D" w:rsidRDefault="00287522" w:rsidP="005B3001">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D42A1B" w:rsidRPr="00BB596D" w:rsidRDefault="00287522" w:rsidP="005B3001">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D42A1B" w:rsidRPr="00350D42" w:rsidRDefault="00287522" w:rsidP="005B3001">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D42A1B" w:rsidRPr="00BB596D" w:rsidRDefault="00287522" w:rsidP="005B3001">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295F4F4" w14:textId="77777777" w:rsidR="00D42A1B" w:rsidRPr="00BB596D" w:rsidRDefault="00D42A1B"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D42A1B" w:rsidRPr="00C76DF3" w:rsidRDefault="0028752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D42A1B" w:rsidRPr="00C76DF3" w:rsidRDefault="0028752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D42A1B" w:rsidRPr="00C76DF3" w:rsidRDefault="0028752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D42A1B" w:rsidRPr="00C76DF3" w:rsidRDefault="0028752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D42A1B" w:rsidRPr="00C76DF3" w:rsidRDefault="0028752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D60409A" w14:textId="77777777" w:rsidR="00D42A1B" w:rsidRPr="00723C44" w:rsidRDefault="00D42A1B"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D42A1B" w:rsidRPr="00C76DF3" w:rsidRDefault="0028752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D42A1B" w:rsidRPr="00C76DF3" w:rsidRDefault="0028752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D42A1B" w:rsidRPr="00C76DF3" w:rsidRDefault="0028752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D42A1B" w:rsidRPr="00C76DF3" w:rsidRDefault="0028752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D42A1B" w:rsidRPr="00C76DF3" w:rsidRDefault="0028752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D42A1B" w:rsidRPr="00C76DF3" w:rsidRDefault="0028752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A266E48" w14:textId="77777777" w:rsidR="00D42A1B" w:rsidRPr="00591643" w:rsidRDefault="00D42A1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D42A1B" w:rsidRPr="00C76DF3" w:rsidRDefault="0028752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D42A1B" w:rsidRPr="00C76DF3" w:rsidRDefault="0028752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D42A1B" w:rsidRPr="00C76DF3" w:rsidRDefault="0028752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D42A1B" w:rsidRPr="00C76DF3" w:rsidRDefault="0028752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D42A1B" w:rsidRPr="00C76DF3" w:rsidRDefault="0028752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2F6257A" w14:textId="77777777" w:rsidR="00D42A1B" w:rsidRPr="00591643" w:rsidRDefault="00D42A1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D42A1B" w:rsidRPr="00C76DF3" w:rsidRDefault="0028752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D42A1B" w:rsidRPr="00C76DF3" w:rsidRDefault="0028752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D42A1B" w:rsidRPr="00C76DF3" w:rsidRDefault="0028752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D42A1B" w:rsidRPr="00C76DF3" w:rsidRDefault="0028752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D42A1B" w:rsidRPr="00C76DF3" w:rsidRDefault="0028752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D42A1B" w:rsidRPr="00C76DF3" w:rsidRDefault="0028752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ED0EC74" w14:textId="77777777" w:rsidR="00D42A1B" w:rsidRPr="00591643" w:rsidRDefault="00D42A1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D42A1B" w:rsidRPr="00C76DF3" w:rsidRDefault="0028752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D42A1B" w:rsidRPr="00C76DF3" w:rsidRDefault="0028752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D42A1B" w:rsidRPr="00C76DF3" w:rsidRDefault="0028752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D42A1B" w:rsidRPr="00C76DF3" w:rsidRDefault="0028752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D42A1B" w:rsidRPr="00C76DF3" w:rsidRDefault="0028752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D42A1B" w:rsidRPr="00C76DF3" w:rsidRDefault="0028752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0EF92362" w14:textId="77777777" w:rsidR="00D42A1B" w:rsidRPr="00591643" w:rsidRDefault="00D42A1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D42A1B" w:rsidRPr="00C76DF3" w:rsidRDefault="00287522" w:rsidP="005C51AC">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D42A1B" w:rsidRPr="00C76DF3" w:rsidRDefault="00287522" w:rsidP="005C51AC">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D42A1B" w:rsidRPr="00C76DF3" w:rsidRDefault="00287522" w:rsidP="005C51AC">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D42A1B" w:rsidRPr="00C76DF3" w:rsidRDefault="00287522" w:rsidP="005C51AC">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D42A1B" w:rsidRPr="00C76DF3" w:rsidRDefault="00287522" w:rsidP="005C51AC">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D42A1B" w:rsidRPr="00C76DF3" w:rsidRDefault="00287522" w:rsidP="005C51AC">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08AC4476" w14:textId="77777777" w:rsidR="00D42A1B" w:rsidRPr="00591643" w:rsidRDefault="00D42A1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D42A1B" w:rsidRPr="00C76DF3" w:rsidRDefault="00287522"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D42A1B" w:rsidRPr="00C76DF3" w:rsidRDefault="00287522"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D42A1B" w:rsidRPr="00C76DF3" w:rsidRDefault="00287522"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D42A1B" w:rsidRPr="00C76DF3" w:rsidRDefault="00287522"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D42A1B" w:rsidRPr="00C76DF3" w:rsidRDefault="00287522"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D42A1B" w:rsidRPr="00C76DF3" w:rsidRDefault="00287522"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65E5898C" w14:textId="77777777" w:rsidR="00D42A1B" w:rsidRPr="00591643" w:rsidRDefault="00D42A1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D42A1B" w:rsidRPr="00C76DF3" w:rsidRDefault="0028752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D42A1B" w:rsidRPr="00C76DF3" w:rsidRDefault="0028752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D42A1B" w:rsidRPr="00C76DF3" w:rsidRDefault="0028752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D42A1B" w:rsidRPr="00C76DF3" w:rsidRDefault="0028752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D42A1B" w:rsidRPr="00C76DF3" w:rsidRDefault="0028752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7E4D6AB" w14:textId="77777777" w:rsidR="00D42A1B" w:rsidRPr="00591643" w:rsidRDefault="00D42A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D42A1B" w:rsidRPr="00C76DF3" w:rsidRDefault="0028752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D42A1B" w:rsidRPr="00C76DF3" w:rsidRDefault="0028752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D42A1B" w:rsidRPr="00C76DF3" w:rsidRDefault="0028752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D42A1B" w:rsidRPr="00C76DF3" w:rsidRDefault="0028752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D42A1B" w:rsidRPr="00C76DF3" w:rsidRDefault="0028752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D42A1B" w:rsidRPr="00C76DF3" w:rsidRDefault="0028752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9449256" w14:textId="77777777" w:rsidR="00D42A1B" w:rsidRPr="00591643" w:rsidRDefault="00D42A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D42A1B" w:rsidRPr="00C76DF3" w:rsidRDefault="00287522" w:rsidP="005C51A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D42A1B" w:rsidRPr="00C76DF3" w:rsidRDefault="00287522" w:rsidP="005C51A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D42A1B" w:rsidRPr="00C76DF3" w:rsidRDefault="00287522" w:rsidP="005C51A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D42A1B" w:rsidRPr="00C76DF3" w:rsidRDefault="00287522" w:rsidP="005C51AC">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D42A1B" w:rsidRPr="00C76DF3" w:rsidRDefault="00287522"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D42A1B" w:rsidRPr="00C76DF3" w:rsidRDefault="00287522" w:rsidP="005C51A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63B57DC" w14:textId="77777777" w:rsidR="00D42A1B" w:rsidRPr="00591643" w:rsidRDefault="00D42A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D42A1B" w:rsidRPr="00C76DF3" w:rsidRDefault="00287522"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D42A1B" w:rsidRPr="00C76DF3" w:rsidRDefault="00287522"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D42A1B" w:rsidRPr="00C76DF3" w:rsidRDefault="00287522"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D42A1B" w:rsidRPr="00C76DF3" w:rsidRDefault="00287522"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D42A1B" w:rsidRPr="00C76DF3" w:rsidRDefault="00287522"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D42A1B" w:rsidRPr="00C76DF3" w:rsidRDefault="00287522"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309FA46" w14:textId="77777777" w:rsidR="00D42A1B" w:rsidRPr="00591643" w:rsidRDefault="00D42A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D42A1B" w:rsidRPr="00C76DF3" w:rsidRDefault="00287522"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D42A1B" w:rsidRPr="00C76DF3" w:rsidRDefault="00287522"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D42A1B" w:rsidRPr="00C76DF3" w:rsidRDefault="00287522"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D42A1B" w:rsidRPr="00C76DF3" w:rsidRDefault="00287522"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D42A1B" w:rsidRPr="00C76DF3" w:rsidRDefault="00287522"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A15D6DD" w14:textId="77777777" w:rsidR="00D42A1B" w:rsidRPr="00591643" w:rsidRDefault="00D42A1B"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D42A1B" w:rsidRPr="00C76DF3" w:rsidRDefault="00287522"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D42A1B" w:rsidRPr="00C76DF3" w:rsidRDefault="00287522"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D42A1B" w:rsidRPr="00C76DF3" w:rsidRDefault="00287522"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D42A1B" w:rsidRPr="00C76DF3" w:rsidRDefault="00287522"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D42A1B" w:rsidRPr="00C76DF3" w:rsidRDefault="00287522"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D42A1B" w:rsidRPr="00C76DF3" w:rsidRDefault="00287522"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31A3126B" w14:textId="77777777" w:rsidR="00D42A1B" w:rsidRPr="00591643" w:rsidRDefault="00D42A1B">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D42A1B" w:rsidRPr="00C76DF3" w:rsidRDefault="00287522"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D42A1B" w:rsidRPr="00C76DF3" w:rsidRDefault="00287522"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D42A1B" w:rsidRPr="00C76DF3" w:rsidRDefault="00287522"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D42A1B" w:rsidRPr="00C76DF3" w:rsidRDefault="00287522"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D42A1B" w:rsidRPr="00C76DF3" w:rsidRDefault="00287522"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D42A1B" w:rsidRPr="00C76DF3" w:rsidRDefault="00287522"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1DFF8355" w14:textId="77777777" w:rsidR="00D42A1B" w:rsidRPr="00591643" w:rsidRDefault="00D42A1B">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D42A1B" w:rsidRPr="00350D42" w:rsidRDefault="00287522"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D42A1B" w:rsidRPr="00BB596D" w:rsidRDefault="00287522"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B364077" w14:textId="77777777" w:rsidR="00D42A1B" w:rsidRPr="00BB596D" w:rsidRDefault="00D42A1B"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D42A1B" w:rsidRPr="00BB596D" w:rsidRDefault="00287522" w:rsidP="007B523B">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D42A1B" w:rsidRPr="00BB596D" w:rsidRDefault="00287522" w:rsidP="007B523B">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D42A1B" w:rsidRPr="00BB596D" w:rsidRDefault="00287522" w:rsidP="007B523B">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D42A1B" w:rsidRPr="00350D42" w:rsidRDefault="00287522" w:rsidP="007B523B">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D42A1B" w:rsidRPr="00BB596D" w:rsidRDefault="00287522" w:rsidP="007B523B">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32A3A59" w14:textId="77777777" w:rsidR="00D42A1B" w:rsidRPr="00BB596D" w:rsidRDefault="00D42A1B"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432FE1" w14:textId="77777777" w:rsidR="00287522" w:rsidRDefault="00287522" w:rsidP="009A573F">
      <w:pPr>
        <w:spacing w:after="0" w:line="240" w:lineRule="auto"/>
      </w:pPr>
      <w:r>
        <w:separator/>
      </w:r>
    </w:p>
  </w:footnote>
  <w:footnote w:type="continuationSeparator" w:id="0">
    <w:p w14:paraId="25D27EBF" w14:textId="77777777" w:rsidR="00287522" w:rsidRDefault="00287522" w:rsidP="009A573F">
      <w:pPr>
        <w:spacing w:after="0" w:line="240" w:lineRule="auto"/>
      </w:pPr>
      <w:r>
        <w:continuationSeparator/>
      </w:r>
    </w:p>
  </w:footnote>
  <w:footnote w:type="continuationNotice" w:id="1">
    <w:p w14:paraId="3B4232EF" w14:textId="77777777" w:rsidR="00287522" w:rsidRDefault="002875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42A1B" w:rsidRPr="004D27A6" w:rsidRDefault="00D42A1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045A5658" w:rsidR="00D42A1B" w:rsidRPr="003F4F4B" w:rsidRDefault="00287522"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Lietuvių (Lithuanian), 2020 m. gegužės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Pr>
            <w:sz w:val="16"/>
            <w:szCs w:val="16"/>
          </w:rPr>
          <w:t>2</w:t>
        </w:r>
        <w:r w:rsidR="00D42A1B"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93F4C1B" w:rsidR="00D42A1B" w:rsidRPr="003F4F4B" w:rsidRDefault="00287522"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Lietuvių (Lithuanian), 2020 m. gegužės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sidRPr="003F4F4B">
          <w:rPr>
            <w:noProof/>
            <w:sz w:val="16"/>
            <w:szCs w:val="16"/>
          </w:rPr>
          <w:t>11</w:t>
        </w:r>
        <w:r w:rsidR="00D42A1B"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18"/>
  </w:num>
  <w:num w:numId="11">
    <w:abstractNumId w:val="5"/>
  </w:num>
  <w:num w:numId="12">
    <w:abstractNumId w:val="1"/>
  </w:num>
  <w:num w:numId="13">
    <w:abstractNumId w:val="19"/>
  </w:num>
  <w:num w:numId="14">
    <w:abstractNumId w:val="10"/>
  </w:num>
  <w:num w:numId="15">
    <w:abstractNumId w:val="0"/>
  </w:num>
  <w:num w:numId="16">
    <w:abstractNumId w:val="15"/>
  </w:num>
  <w:num w:numId="17">
    <w:abstractNumId w:val="20"/>
  </w:num>
  <w:num w:numId="18">
    <w:abstractNumId w:val="7"/>
  </w:num>
  <w:num w:numId="19">
    <w:abstractNumId w:val="11"/>
  </w:num>
  <w:num w:numId="20">
    <w:abstractNumId w:val="14"/>
  </w:num>
  <w:num w:numId="21">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M1mYg33zUXeHAdJ+Gznr+IAD0D2Sk/VmR3Jn622Ug0EmYgKqaxRB57iyFJtOezbRLRNy2nKMcXf0A4iU4lmygQ==" w:salt="2T0yYaywve9JF6PSApLQ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BBB"/>
    <w:rsid w:val="0028263A"/>
    <w:rsid w:val="00282CEB"/>
    <w:rsid w:val="00283771"/>
    <w:rsid w:val="00285240"/>
    <w:rsid w:val="00287117"/>
    <w:rsid w:val="00287522"/>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4AB9"/>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510DA"/>
    <w:rsid w:val="00D51A52"/>
    <w:rsid w:val="00D5365D"/>
    <w:rsid w:val="00D5434B"/>
    <w:rsid w:val="00D5519A"/>
    <w:rsid w:val="00D5538D"/>
    <w:rsid w:val="00D55C79"/>
    <w:rsid w:val="00D56470"/>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oter" Target="footer34.xml"/><Relationship Id="rId11" Type="http://schemas.openxmlformats.org/officeDocument/2006/relationships/header" Target="header2.xml"/><Relationship Id="rId32" Type="http://schemas.openxmlformats.org/officeDocument/2006/relationships/footer" Target="footer8.xml"/><Relationship Id="rId37" Type="http://schemas.openxmlformats.org/officeDocument/2006/relationships/hyperlink" Target="http://azure.microsoft.com/en-us/region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s://aka.ms/r1j7jq" TargetMode="External"/><Relationship Id="rId48" Type="http://schemas.openxmlformats.org/officeDocument/2006/relationships/footer" Target="footer10.xm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M365Applications" TargetMode="External"/><Relationship Id="rId33" Type="http://schemas.openxmlformats.org/officeDocument/2006/relationships/footer" Target="footer9.xml"/><Relationship Id="rId38" Type="http://schemas.openxmlformats.org/officeDocument/2006/relationships/hyperlink" Target="http://azure.microsoft.com/en-us/support/legal/store-terms" TargetMode="External"/><Relationship Id="rId59" Type="http://schemas.openxmlformats.org/officeDocument/2006/relationships/hyperlink" Target="file:///C:\Users\becky\AppData\Local\Temp\Temp1_LIT.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2.xml"/><Relationship Id="rId70" Type="http://schemas.openxmlformats.org/officeDocument/2006/relationships/footer" Target="footer18.xml"/><Relationship Id="rId75" Type="http://schemas.openxmlformats.org/officeDocument/2006/relationships/footer" Target="footer19.xml"/><Relationship Id="rId91" Type="http://schemas.openxmlformats.org/officeDocument/2006/relationships/hyperlink" Target="https://aka.ms/github_terms"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7.xml"/><Relationship Id="rId36" Type="http://schemas.openxmlformats.org/officeDocument/2006/relationships/hyperlink" Target="http://azure.microsoft.com/service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aka.ms/bingmapsplatformsdks/" TargetMode="External"/><Relationship Id="rId78" Type="http://schemas.openxmlformats.org/officeDocument/2006/relationships/footer" Target="footer22.xml"/><Relationship Id="rId81" Type="http://schemas.openxmlformats.org/officeDocument/2006/relationships/hyperlink" Target="https://go.microsoft.com/fwlink/?LinkId=521839" TargetMode="Externa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www.microsoft.com/itacademy"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WorkplaceAnalytics&#8223;" TargetMode="External"/><Relationship Id="rId39" Type="http://schemas.openxmlformats.org/officeDocument/2006/relationships/hyperlink" Target="http://azure.microsoft.com/en-us/support/legal/microsoft-azure-store-terms/" TargetMode="External"/><Relationship Id="rId109" Type="http://schemas.openxmlformats.org/officeDocument/2006/relationships/theme" Target="theme/theme1.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20.xml"/><Relationship Id="rId97" Type="http://schemas.openxmlformats.org/officeDocument/2006/relationships/footer" Target="footer31.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footer" Target="footer17.xml"/><Relationship Id="rId87" Type="http://schemas.openxmlformats.org/officeDocument/2006/relationships/footer" Target="footer26.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footer" Target="footer5.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1.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20" Type="http://schemas.openxmlformats.org/officeDocument/2006/relationships/hyperlink" Target="https://aka.ms/DPA"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www.office.com/sca" TargetMode="External"/><Relationship Id="rId83" Type="http://schemas.openxmlformats.org/officeDocument/2006/relationships/footer" Target="footer24.xml"/><Relationship Id="rId88"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EE941-C11A-4A0B-AC5B-A666457F4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21658</Words>
  <Characters>123454</Characters>
  <Application>Microsoft Office Word</Application>
  <DocSecurity>8</DocSecurity>
  <Lines>1028</Lines>
  <Paragraphs>289</Paragraphs>
  <ScaleCrop>false</ScaleCrop>
  <LinksUpToDate>false</LinksUpToDate>
  <CharactersWithSpaces>144823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2020-04-30T19:56:00Z</dcterms:created>
  <dcterms:modified xsi:type="dcterms:W3CDTF">2020-04-30T19:56:00Z</dcterms:modified>
</cp:coreProperties>
</file>