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40124ED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B008E5">
        <w:rPr>
          <w:rFonts w:asciiTheme="majorHAnsi" w:hAnsiTheme="majorHAnsi"/>
          <w:color w:val="FFFFFF" w:themeColor="background1"/>
          <w:sz w:val="72"/>
          <w:szCs w:val="72"/>
        </w:rPr>
        <w:t xml:space="preserve">lapkričio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2AE73F3D" w14:textId="0B861338" w:rsidR="0053534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0944" w:history="1">
        <w:r w:rsidR="0053534B" w:rsidRPr="00431E38">
          <w:rPr>
            <w:rStyle w:val="Hyperlink"/>
            <w:noProof/>
          </w:rPr>
          <w:t>Įvadas</w:t>
        </w:r>
        <w:r w:rsidR="0053534B">
          <w:rPr>
            <w:noProof/>
            <w:webHidden/>
          </w:rPr>
          <w:tab/>
        </w:r>
        <w:r w:rsidR="0053534B">
          <w:rPr>
            <w:noProof/>
            <w:webHidden/>
          </w:rPr>
          <w:fldChar w:fldCharType="begin"/>
        </w:r>
        <w:r w:rsidR="0053534B">
          <w:rPr>
            <w:noProof/>
            <w:webHidden/>
          </w:rPr>
          <w:instrText xml:space="preserve"> PAGEREF _Toc464810944 \h </w:instrText>
        </w:r>
        <w:r w:rsidR="0053534B">
          <w:rPr>
            <w:noProof/>
            <w:webHidden/>
          </w:rPr>
        </w:r>
        <w:r w:rsidR="0053534B">
          <w:rPr>
            <w:noProof/>
            <w:webHidden/>
          </w:rPr>
          <w:fldChar w:fldCharType="separate"/>
        </w:r>
        <w:r w:rsidR="0053534B">
          <w:rPr>
            <w:noProof/>
            <w:webHidden/>
          </w:rPr>
          <w:t>3</w:t>
        </w:r>
        <w:r w:rsidR="0053534B">
          <w:rPr>
            <w:noProof/>
            <w:webHidden/>
          </w:rPr>
          <w:fldChar w:fldCharType="end"/>
        </w:r>
      </w:hyperlink>
    </w:p>
    <w:p w14:paraId="0471C1FC" w14:textId="7DE88026" w:rsidR="0053534B" w:rsidRPr="0053534B" w:rsidRDefault="00853A97" w:rsidP="0053534B">
      <w:pPr>
        <w:pStyle w:val="TOC3"/>
        <w:rPr>
          <w:rFonts w:eastAsiaTheme="minorEastAsia"/>
          <w:sz w:val="22"/>
          <w:lang w:val="en-US" w:eastAsia="en-US" w:bidi="ar-SA"/>
        </w:rPr>
      </w:pPr>
      <w:hyperlink w:anchor="_Toc464810945" w:history="1">
        <w:r w:rsidR="0053534B" w:rsidRPr="0053534B">
          <w:rPr>
            <w:rStyle w:val="Hyperlink"/>
            <w:b w:val="0"/>
            <w:lang w:val="lt-LT"/>
          </w:rPr>
          <w:t>Ankstesnės versijos</w:t>
        </w:r>
        <w:r w:rsidR="0053534B" w:rsidRPr="0053534B">
          <w:rPr>
            <w:webHidden/>
          </w:rPr>
          <w:tab/>
        </w:r>
        <w:r w:rsidR="0053534B" w:rsidRPr="0053534B">
          <w:rPr>
            <w:webHidden/>
          </w:rPr>
          <w:fldChar w:fldCharType="begin"/>
        </w:r>
        <w:r w:rsidR="0053534B" w:rsidRPr="0053534B">
          <w:rPr>
            <w:webHidden/>
          </w:rPr>
          <w:instrText xml:space="preserve"> PAGEREF _Toc464810945 \h </w:instrText>
        </w:r>
        <w:r w:rsidR="0053534B" w:rsidRPr="0053534B">
          <w:rPr>
            <w:webHidden/>
          </w:rPr>
        </w:r>
        <w:r w:rsidR="0053534B" w:rsidRPr="0053534B">
          <w:rPr>
            <w:webHidden/>
          </w:rPr>
          <w:fldChar w:fldCharType="separate"/>
        </w:r>
        <w:r w:rsidR="0053534B" w:rsidRPr="0053534B">
          <w:rPr>
            <w:webHidden/>
          </w:rPr>
          <w:t>3</w:t>
        </w:r>
        <w:r w:rsidR="0053534B" w:rsidRPr="0053534B">
          <w:rPr>
            <w:webHidden/>
          </w:rPr>
          <w:fldChar w:fldCharType="end"/>
        </w:r>
      </w:hyperlink>
    </w:p>
    <w:p w14:paraId="1B2B8FB8" w14:textId="5776E1C0" w:rsidR="0053534B" w:rsidRPr="0053534B" w:rsidRDefault="00853A97" w:rsidP="0053534B">
      <w:pPr>
        <w:pStyle w:val="TOC3"/>
        <w:rPr>
          <w:rFonts w:eastAsiaTheme="minorEastAsia"/>
          <w:sz w:val="22"/>
          <w:lang w:val="en-US" w:eastAsia="en-US" w:bidi="ar-SA"/>
        </w:rPr>
      </w:pPr>
      <w:hyperlink w:anchor="_Toc464810946" w:history="1">
        <w:r w:rsidR="0053534B" w:rsidRPr="0053534B">
          <w:rPr>
            <w:rStyle w:val="Hyperlink"/>
            <w:b w:val="0"/>
          </w:rPr>
          <w:t>Paaiškinimai ir pakeitimų suvestinė</w:t>
        </w:r>
        <w:r w:rsidR="0053534B" w:rsidRPr="0053534B">
          <w:rPr>
            <w:webHidden/>
          </w:rPr>
          <w:tab/>
        </w:r>
        <w:r w:rsidR="0053534B" w:rsidRPr="0053534B">
          <w:rPr>
            <w:webHidden/>
          </w:rPr>
          <w:fldChar w:fldCharType="begin"/>
        </w:r>
        <w:r w:rsidR="0053534B" w:rsidRPr="0053534B">
          <w:rPr>
            <w:webHidden/>
          </w:rPr>
          <w:instrText xml:space="preserve"> PAGEREF _Toc464810946 \h </w:instrText>
        </w:r>
        <w:r w:rsidR="0053534B" w:rsidRPr="0053534B">
          <w:rPr>
            <w:webHidden/>
          </w:rPr>
        </w:r>
        <w:r w:rsidR="0053534B" w:rsidRPr="0053534B">
          <w:rPr>
            <w:webHidden/>
          </w:rPr>
          <w:fldChar w:fldCharType="separate"/>
        </w:r>
        <w:r w:rsidR="0053534B" w:rsidRPr="0053534B">
          <w:rPr>
            <w:webHidden/>
          </w:rPr>
          <w:t>3</w:t>
        </w:r>
        <w:r w:rsidR="0053534B" w:rsidRPr="0053534B">
          <w:rPr>
            <w:webHidden/>
          </w:rPr>
          <w:fldChar w:fldCharType="end"/>
        </w:r>
      </w:hyperlink>
    </w:p>
    <w:p w14:paraId="71353349" w14:textId="0550B04C" w:rsidR="0053534B" w:rsidRDefault="00853A97">
      <w:pPr>
        <w:pStyle w:val="TOC1"/>
        <w:tabs>
          <w:tab w:val="right" w:leader="dot" w:pos="5030"/>
        </w:tabs>
        <w:rPr>
          <w:rFonts w:eastAsiaTheme="minorEastAsia"/>
          <w:b w:val="0"/>
          <w:caps w:val="0"/>
          <w:noProof/>
          <w:sz w:val="22"/>
          <w:lang w:val="en-US" w:eastAsia="en-US" w:bidi="ar-SA"/>
        </w:rPr>
      </w:pPr>
      <w:hyperlink w:anchor="_Toc464810947" w:history="1">
        <w:r w:rsidR="0053534B" w:rsidRPr="00431E38">
          <w:rPr>
            <w:rStyle w:val="Hyperlink"/>
            <w:noProof/>
          </w:rPr>
          <w:t>Bendrosios sąlygos</w:t>
        </w:r>
        <w:r w:rsidR="0053534B">
          <w:rPr>
            <w:noProof/>
            <w:webHidden/>
          </w:rPr>
          <w:tab/>
        </w:r>
        <w:r w:rsidR="0053534B">
          <w:rPr>
            <w:noProof/>
            <w:webHidden/>
          </w:rPr>
          <w:fldChar w:fldCharType="begin"/>
        </w:r>
        <w:r w:rsidR="0053534B">
          <w:rPr>
            <w:noProof/>
            <w:webHidden/>
          </w:rPr>
          <w:instrText xml:space="preserve"> PAGEREF _Toc464810947 \h </w:instrText>
        </w:r>
        <w:r w:rsidR="0053534B">
          <w:rPr>
            <w:noProof/>
            <w:webHidden/>
          </w:rPr>
        </w:r>
        <w:r w:rsidR="0053534B">
          <w:rPr>
            <w:noProof/>
            <w:webHidden/>
          </w:rPr>
          <w:fldChar w:fldCharType="separate"/>
        </w:r>
        <w:r w:rsidR="0053534B">
          <w:rPr>
            <w:noProof/>
            <w:webHidden/>
          </w:rPr>
          <w:t>4</w:t>
        </w:r>
        <w:r w:rsidR="0053534B">
          <w:rPr>
            <w:noProof/>
            <w:webHidden/>
          </w:rPr>
          <w:fldChar w:fldCharType="end"/>
        </w:r>
      </w:hyperlink>
    </w:p>
    <w:p w14:paraId="20FD6AE0" w14:textId="3C2A5ED8" w:rsidR="0053534B" w:rsidRDefault="00853A97">
      <w:pPr>
        <w:pStyle w:val="TOC5"/>
        <w:tabs>
          <w:tab w:val="right" w:leader="dot" w:pos="5030"/>
        </w:tabs>
        <w:rPr>
          <w:rFonts w:eastAsiaTheme="minorEastAsia"/>
          <w:noProof/>
          <w:sz w:val="22"/>
          <w:lang w:val="en-US" w:eastAsia="en-US" w:bidi="ar-SA"/>
        </w:rPr>
      </w:pPr>
      <w:hyperlink w:anchor="_Toc464810948" w:history="1">
        <w:r w:rsidR="0053534B" w:rsidRPr="00431E38">
          <w:rPr>
            <w:rStyle w:val="Hyperlink"/>
            <w:noProof/>
          </w:rPr>
          <w:t>Sąvokos</w:t>
        </w:r>
        <w:r w:rsidR="0053534B">
          <w:rPr>
            <w:noProof/>
            <w:webHidden/>
          </w:rPr>
          <w:tab/>
        </w:r>
        <w:r w:rsidR="0053534B">
          <w:rPr>
            <w:noProof/>
            <w:webHidden/>
          </w:rPr>
          <w:fldChar w:fldCharType="begin"/>
        </w:r>
        <w:r w:rsidR="0053534B">
          <w:rPr>
            <w:noProof/>
            <w:webHidden/>
          </w:rPr>
          <w:instrText xml:space="preserve"> PAGEREF _Toc464810948 \h </w:instrText>
        </w:r>
        <w:r w:rsidR="0053534B">
          <w:rPr>
            <w:noProof/>
            <w:webHidden/>
          </w:rPr>
        </w:r>
        <w:r w:rsidR="0053534B">
          <w:rPr>
            <w:noProof/>
            <w:webHidden/>
          </w:rPr>
          <w:fldChar w:fldCharType="separate"/>
        </w:r>
        <w:r w:rsidR="0053534B">
          <w:rPr>
            <w:noProof/>
            <w:webHidden/>
          </w:rPr>
          <w:t>4</w:t>
        </w:r>
        <w:r w:rsidR="0053534B">
          <w:rPr>
            <w:noProof/>
            <w:webHidden/>
          </w:rPr>
          <w:fldChar w:fldCharType="end"/>
        </w:r>
      </w:hyperlink>
    </w:p>
    <w:p w14:paraId="34F9CC19" w14:textId="4748063D" w:rsidR="0053534B" w:rsidRDefault="00853A97">
      <w:pPr>
        <w:pStyle w:val="TOC5"/>
        <w:tabs>
          <w:tab w:val="right" w:leader="dot" w:pos="5030"/>
        </w:tabs>
        <w:rPr>
          <w:rFonts w:eastAsiaTheme="minorEastAsia"/>
          <w:noProof/>
          <w:sz w:val="22"/>
          <w:lang w:val="en-US" w:eastAsia="en-US" w:bidi="ar-SA"/>
        </w:rPr>
      </w:pPr>
      <w:hyperlink w:anchor="_Toc464810949" w:history="1">
        <w:r w:rsidR="0053534B" w:rsidRPr="00431E38">
          <w:rPr>
            <w:rStyle w:val="Hyperlink"/>
            <w:noProof/>
          </w:rPr>
          <w:t>Internete teikiamų paslaugų sąlygų naujinimai</w:t>
        </w:r>
        <w:r w:rsidR="0053534B">
          <w:rPr>
            <w:noProof/>
            <w:webHidden/>
          </w:rPr>
          <w:tab/>
        </w:r>
        <w:r w:rsidR="0053534B">
          <w:rPr>
            <w:noProof/>
            <w:webHidden/>
          </w:rPr>
          <w:fldChar w:fldCharType="begin"/>
        </w:r>
        <w:r w:rsidR="0053534B">
          <w:rPr>
            <w:noProof/>
            <w:webHidden/>
          </w:rPr>
          <w:instrText xml:space="preserve"> PAGEREF _Toc464810949 \h </w:instrText>
        </w:r>
        <w:r w:rsidR="0053534B">
          <w:rPr>
            <w:noProof/>
            <w:webHidden/>
          </w:rPr>
        </w:r>
        <w:r w:rsidR="0053534B">
          <w:rPr>
            <w:noProof/>
            <w:webHidden/>
          </w:rPr>
          <w:fldChar w:fldCharType="separate"/>
        </w:r>
        <w:r w:rsidR="0053534B">
          <w:rPr>
            <w:noProof/>
            <w:webHidden/>
          </w:rPr>
          <w:t>4</w:t>
        </w:r>
        <w:r w:rsidR="0053534B">
          <w:rPr>
            <w:noProof/>
            <w:webHidden/>
          </w:rPr>
          <w:fldChar w:fldCharType="end"/>
        </w:r>
      </w:hyperlink>
    </w:p>
    <w:p w14:paraId="6E17A1D0" w14:textId="6421FD61" w:rsidR="0053534B" w:rsidRDefault="00853A97">
      <w:pPr>
        <w:pStyle w:val="TOC5"/>
        <w:tabs>
          <w:tab w:val="right" w:leader="dot" w:pos="5030"/>
        </w:tabs>
        <w:rPr>
          <w:rFonts w:eastAsiaTheme="minorEastAsia"/>
          <w:noProof/>
          <w:sz w:val="22"/>
          <w:lang w:val="en-US" w:eastAsia="en-US" w:bidi="ar-SA"/>
        </w:rPr>
      </w:pPr>
      <w:hyperlink w:anchor="_Toc464810950" w:history="1">
        <w:r w:rsidR="0053534B" w:rsidRPr="00431E38">
          <w:rPr>
            <w:rStyle w:val="Hyperlink"/>
            <w:noProof/>
          </w:rPr>
          <w:t>Internete teikiamų paslaugų pakeitimai ir pasiekiamumas</w:t>
        </w:r>
        <w:r w:rsidR="0053534B">
          <w:rPr>
            <w:noProof/>
            <w:webHidden/>
          </w:rPr>
          <w:tab/>
        </w:r>
        <w:r w:rsidR="0053534B">
          <w:rPr>
            <w:noProof/>
            <w:webHidden/>
          </w:rPr>
          <w:fldChar w:fldCharType="begin"/>
        </w:r>
        <w:r w:rsidR="0053534B">
          <w:rPr>
            <w:noProof/>
            <w:webHidden/>
          </w:rPr>
          <w:instrText xml:space="preserve"> PAGEREF _Toc464810950 \h </w:instrText>
        </w:r>
        <w:r w:rsidR="0053534B">
          <w:rPr>
            <w:noProof/>
            <w:webHidden/>
          </w:rPr>
        </w:r>
        <w:r w:rsidR="0053534B">
          <w:rPr>
            <w:noProof/>
            <w:webHidden/>
          </w:rPr>
          <w:fldChar w:fldCharType="separate"/>
        </w:r>
        <w:r w:rsidR="0053534B">
          <w:rPr>
            <w:noProof/>
            <w:webHidden/>
          </w:rPr>
          <w:t>4</w:t>
        </w:r>
        <w:r w:rsidR="0053534B">
          <w:rPr>
            <w:noProof/>
            <w:webHidden/>
          </w:rPr>
          <w:fldChar w:fldCharType="end"/>
        </w:r>
      </w:hyperlink>
    </w:p>
    <w:p w14:paraId="1BA79463" w14:textId="040E93EE" w:rsidR="0053534B" w:rsidRDefault="00853A97">
      <w:pPr>
        <w:pStyle w:val="TOC5"/>
        <w:tabs>
          <w:tab w:val="right" w:leader="dot" w:pos="5030"/>
        </w:tabs>
        <w:rPr>
          <w:rFonts w:eastAsiaTheme="minorEastAsia"/>
          <w:noProof/>
          <w:sz w:val="22"/>
          <w:lang w:val="en-US" w:eastAsia="en-US" w:bidi="ar-SA"/>
        </w:rPr>
      </w:pPr>
      <w:hyperlink w:anchor="_Toc464810951" w:history="1">
        <w:r w:rsidR="0053534B" w:rsidRPr="00431E38">
          <w:rPr>
            <w:rStyle w:val="Hyperlink"/>
            <w:noProof/>
          </w:rPr>
          <w:t>Duomenų saugojimas</w:t>
        </w:r>
        <w:r w:rsidR="0053534B">
          <w:rPr>
            <w:noProof/>
            <w:webHidden/>
          </w:rPr>
          <w:tab/>
        </w:r>
        <w:r w:rsidR="0053534B">
          <w:rPr>
            <w:noProof/>
            <w:webHidden/>
          </w:rPr>
          <w:fldChar w:fldCharType="begin"/>
        </w:r>
        <w:r w:rsidR="0053534B">
          <w:rPr>
            <w:noProof/>
            <w:webHidden/>
          </w:rPr>
          <w:instrText xml:space="preserve"> PAGEREF _Toc464810951 \h </w:instrText>
        </w:r>
        <w:r w:rsidR="0053534B">
          <w:rPr>
            <w:noProof/>
            <w:webHidden/>
          </w:rPr>
        </w:r>
        <w:r w:rsidR="0053534B">
          <w:rPr>
            <w:noProof/>
            <w:webHidden/>
          </w:rPr>
          <w:fldChar w:fldCharType="separate"/>
        </w:r>
        <w:r w:rsidR="0053534B">
          <w:rPr>
            <w:noProof/>
            <w:webHidden/>
          </w:rPr>
          <w:t>4</w:t>
        </w:r>
        <w:r w:rsidR="0053534B">
          <w:rPr>
            <w:noProof/>
            <w:webHidden/>
          </w:rPr>
          <w:fldChar w:fldCharType="end"/>
        </w:r>
      </w:hyperlink>
    </w:p>
    <w:p w14:paraId="06F45C21" w14:textId="51AE8EB3" w:rsidR="0053534B" w:rsidRDefault="00853A97">
      <w:pPr>
        <w:pStyle w:val="TOC5"/>
        <w:tabs>
          <w:tab w:val="right" w:leader="dot" w:pos="5030"/>
        </w:tabs>
        <w:rPr>
          <w:rFonts w:eastAsiaTheme="minorEastAsia"/>
          <w:noProof/>
          <w:sz w:val="22"/>
          <w:lang w:val="en-US" w:eastAsia="en-US" w:bidi="ar-SA"/>
        </w:rPr>
      </w:pPr>
      <w:hyperlink w:anchor="_Toc464810952" w:history="1">
        <w:r w:rsidR="0053534B" w:rsidRPr="00431E38">
          <w:rPr>
            <w:rStyle w:val="Hyperlink"/>
            <w:noProof/>
          </w:rPr>
          <w:t>Programinės įrangos naudojimas kartu su internete teikiama paslauga</w:t>
        </w:r>
        <w:r w:rsidR="0053534B">
          <w:rPr>
            <w:noProof/>
            <w:webHidden/>
          </w:rPr>
          <w:tab/>
        </w:r>
        <w:r w:rsidR="0053534B">
          <w:rPr>
            <w:noProof/>
            <w:webHidden/>
          </w:rPr>
          <w:fldChar w:fldCharType="begin"/>
        </w:r>
        <w:r w:rsidR="0053534B">
          <w:rPr>
            <w:noProof/>
            <w:webHidden/>
          </w:rPr>
          <w:instrText xml:space="preserve"> PAGEREF _Toc464810952 \h </w:instrText>
        </w:r>
        <w:r w:rsidR="0053534B">
          <w:rPr>
            <w:noProof/>
            <w:webHidden/>
          </w:rPr>
        </w:r>
        <w:r w:rsidR="0053534B">
          <w:rPr>
            <w:noProof/>
            <w:webHidden/>
          </w:rPr>
          <w:fldChar w:fldCharType="separate"/>
        </w:r>
        <w:r w:rsidR="0053534B">
          <w:rPr>
            <w:noProof/>
            <w:webHidden/>
          </w:rPr>
          <w:t>5</w:t>
        </w:r>
        <w:r w:rsidR="0053534B">
          <w:rPr>
            <w:noProof/>
            <w:webHidden/>
          </w:rPr>
          <w:fldChar w:fldCharType="end"/>
        </w:r>
      </w:hyperlink>
    </w:p>
    <w:p w14:paraId="677F205F" w14:textId="59370C0F" w:rsidR="0053534B" w:rsidRDefault="00853A97">
      <w:pPr>
        <w:pStyle w:val="TOC5"/>
        <w:tabs>
          <w:tab w:val="right" w:leader="dot" w:pos="5030"/>
        </w:tabs>
        <w:rPr>
          <w:rFonts w:eastAsiaTheme="minorEastAsia"/>
          <w:noProof/>
          <w:sz w:val="22"/>
          <w:lang w:val="en-US" w:eastAsia="en-US" w:bidi="ar-SA"/>
        </w:rPr>
      </w:pPr>
      <w:hyperlink w:anchor="_Toc464810953" w:history="1">
        <w:r w:rsidR="0053534B" w:rsidRPr="00431E38">
          <w:rPr>
            <w:rStyle w:val="Hyperlink"/>
            <w:noProof/>
          </w:rPr>
          <w:t>Ne „Microsoft“ produktai</w:t>
        </w:r>
        <w:r w:rsidR="0053534B">
          <w:rPr>
            <w:noProof/>
            <w:webHidden/>
          </w:rPr>
          <w:tab/>
        </w:r>
        <w:r w:rsidR="0053534B">
          <w:rPr>
            <w:noProof/>
            <w:webHidden/>
          </w:rPr>
          <w:fldChar w:fldCharType="begin"/>
        </w:r>
        <w:r w:rsidR="0053534B">
          <w:rPr>
            <w:noProof/>
            <w:webHidden/>
          </w:rPr>
          <w:instrText xml:space="preserve"> PAGEREF _Toc464810953 \h </w:instrText>
        </w:r>
        <w:r w:rsidR="0053534B">
          <w:rPr>
            <w:noProof/>
            <w:webHidden/>
          </w:rPr>
        </w:r>
        <w:r w:rsidR="0053534B">
          <w:rPr>
            <w:noProof/>
            <w:webHidden/>
          </w:rPr>
          <w:fldChar w:fldCharType="separate"/>
        </w:r>
        <w:r w:rsidR="0053534B">
          <w:rPr>
            <w:noProof/>
            <w:webHidden/>
          </w:rPr>
          <w:t>5</w:t>
        </w:r>
        <w:r w:rsidR="0053534B">
          <w:rPr>
            <w:noProof/>
            <w:webHidden/>
          </w:rPr>
          <w:fldChar w:fldCharType="end"/>
        </w:r>
      </w:hyperlink>
    </w:p>
    <w:p w14:paraId="1309DA2B" w14:textId="48FFBA6F" w:rsidR="0053534B" w:rsidRDefault="00853A97">
      <w:pPr>
        <w:pStyle w:val="TOC5"/>
        <w:tabs>
          <w:tab w:val="right" w:leader="dot" w:pos="5030"/>
        </w:tabs>
        <w:rPr>
          <w:rFonts w:eastAsiaTheme="minorEastAsia"/>
          <w:noProof/>
          <w:sz w:val="22"/>
          <w:lang w:val="en-US" w:eastAsia="en-US" w:bidi="ar-SA"/>
        </w:rPr>
      </w:pPr>
      <w:hyperlink w:anchor="_Toc464810954" w:history="1">
        <w:r w:rsidR="0053534B" w:rsidRPr="00431E38">
          <w:rPr>
            <w:rStyle w:val="Hyperlink"/>
            <w:noProof/>
          </w:rPr>
          <w:t>Priimtina naudojimo strategija</w:t>
        </w:r>
        <w:r w:rsidR="0053534B">
          <w:rPr>
            <w:noProof/>
            <w:webHidden/>
          </w:rPr>
          <w:tab/>
        </w:r>
        <w:r w:rsidR="0053534B">
          <w:rPr>
            <w:noProof/>
            <w:webHidden/>
          </w:rPr>
          <w:fldChar w:fldCharType="begin"/>
        </w:r>
        <w:r w:rsidR="0053534B">
          <w:rPr>
            <w:noProof/>
            <w:webHidden/>
          </w:rPr>
          <w:instrText xml:space="preserve"> PAGEREF _Toc464810954 \h </w:instrText>
        </w:r>
        <w:r w:rsidR="0053534B">
          <w:rPr>
            <w:noProof/>
            <w:webHidden/>
          </w:rPr>
        </w:r>
        <w:r w:rsidR="0053534B">
          <w:rPr>
            <w:noProof/>
            <w:webHidden/>
          </w:rPr>
          <w:fldChar w:fldCharType="separate"/>
        </w:r>
        <w:r w:rsidR="0053534B">
          <w:rPr>
            <w:noProof/>
            <w:webHidden/>
          </w:rPr>
          <w:t>5</w:t>
        </w:r>
        <w:r w:rsidR="0053534B">
          <w:rPr>
            <w:noProof/>
            <w:webHidden/>
          </w:rPr>
          <w:fldChar w:fldCharType="end"/>
        </w:r>
      </w:hyperlink>
    </w:p>
    <w:p w14:paraId="7C036E8C" w14:textId="5610EE5B" w:rsidR="0053534B" w:rsidRDefault="00853A97">
      <w:pPr>
        <w:pStyle w:val="TOC5"/>
        <w:tabs>
          <w:tab w:val="right" w:leader="dot" w:pos="5030"/>
        </w:tabs>
        <w:rPr>
          <w:rFonts w:eastAsiaTheme="minorEastAsia"/>
          <w:noProof/>
          <w:sz w:val="22"/>
          <w:lang w:val="en-US" w:eastAsia="en-US" w:bidi="ar-SA"/>
        </w:rPr>
      </w:pPr>
      <w:hyperlink w:anchor="_Toc464810955" w:history="1">
        <w:r w:rsidR="0053534B" w:rsidRPr="00431E38">
          <w:rPr>
            <w:rStyle w:val="Hyperlink"/>
            <w:noProof/>
          </w:rPr>
          <w:t>Techniniai apribojimai</w:t>
        </w:r>
        <w:r w:rsidR="0053534B">
          <w:rPr>
            <w:noProof/>
            <w:webHidden/>
          </w:rPr>
          <w:tab/>
        </w:r>
        <w:r w:rsidR="0053534B">
          <w:rPr>
            <w:noProof/>
            <w:webHidden/>
          </w:rPr>
          <w:fldChar w:fldCharType="begin"/>
        </w:r>
        <w:r w:rsidR="0053534B">
          <w:rPr>
            <w:noProof/>
            <w:webHidden/>
          </w:rPr>
          <w:instrText xml:space="preserve"> PAGEREF _Toc464810955 \h </w:instrText>
        </w:r>
        <w:r w:rsidR="0053534B">
          <w:rPr>
            <w:noProof/>
            <w:webHidden/>
          </w:rPr>
        </w:r>
        <w:r w:rsidR="0053534B">
          <w:rPr>
            <w:noProof/>
            <w:webHidden/>
          </w:rPr>
          <w:fldChar w:fldCharType="separate"/>
        </w:r>
        <w:r w:rsidR="0053534B">
          <w:rPr>
            <w:noProof/>
            <w:webHidden/>
          </w:rPr>
          <w:t>5</w:t>
        </w:r>
        <w:r w:rsidR="0053534B">
          <w:rPr>
            <w:noProof/>
            <w:webHidden/>
          </w:rPr>
          <w:fldChar w:fldCharType="end"/>
        </w:r>
      </w:hyperlink>
    </w:p>
    <w:p w14:paraId="2AB4E347" w14:textId="306658A3" w:rsidR="0053534B" w:rsidRDefault="00853A97">
      <w:pPr>
        <w:pStyle w:val="TOC5"/>
        <w:tabs>
          <w:tab w:val="right" w:leader="dot" w:pos="5030"/>
        </w:tabs>
        <w:rPr>
          <w:rFonts w:eastAsiaTheme="minorEastAsia"/>
          <w:noProof/>
          <w:sz w:val="22"/>
          <w:lang w:val="en-US" w:eastAsia="en-US" w:bidi="ar-SA"/>
        </w:rPr>
      </w:pPr>
      <w:hyperlink w:anchor="_Toc464810956" w:history="1">
        <w:r w:rsidR="0053534B" w:rsidRPr="00431E38">
          <w:rPr>
            <w:rStyle w:val="Hyperlink"/>
            <w:noProof/>
          </w:rPr>
          <w:t>Įstatymų laikymasis</w:t>
        </w:r>
        <w:r w:rsidR="0053534B">
          <w:rPr>
            <w:noProof/>
            <w:webHidden/>
          </w:rPr>
          <w:tab/>
        </w:r>
        <w:r w:rsidR="0053534B">
          <w:rPr>
            <w:noProof/>
            <w:webHidden/>
          </w:rPr>
          <w:fldChar w:fldCharType="begin"/>
        </w:r>
        <w:r w:rsidR="0053534B">
          <w:rPr>
            <w:noProof/>
            <w:webHidden/>
          </w:rPr>
          <w:instrText xml:space="preserve"> PAGEREF _Toc464810956 \h </w:instrText>
        </w:r>
        <w:r w:rsidR="0053534B">
          <w:rPr>
            <w:noProof/>
            <w:webHidden/>
          </w:rPr>
        </w:r>
        <w:r w:rsidR="0053534B">
          <w:rPr>
            <w:noProof/>
            <w:webHidden/>
          </w:rPr>
          <w:fldChar w:fldCharType="separate"/>
        </w:r>
        <w:r w:rsidR="0053534B">
          <w:rPr>
            <w:noProof/>
            <w:webHidden/>
          </w:rPr>
          <w:t>5</w:t>
        </w:r>
        <w:r w:rsidR="0053534B">
          <w:rPr>
            <w:noProof/>
            <w:webHidden/>
          </w:rPr>
          <w:fldChar w:fldCharType="end"/>
        </w:r>
      </w:hyperlink>
    </w:p>
    <w:p w14:paraId="787FDC5A" w14:textId="5E8A5E6B" w:rsidR="0053534B" w:rsidRDefault="00853A97">
      <w:pPr>
        <w:pStyle w:val="TOC5"/>
        <w:tabs>
          <w:tab w:val="right" w:leader="dot" w:pos="5030"/>
        </w:tabs>
        <w:rPr>
          <w:rFonts w:eastAsiaTheme="minorEastAsia"/>
          <w:noProof/>
          <w:sz w:val="22"/>
          <w:lang w:val="en-US" w:eastAsia="en-US" w:bidi="ar-SA"/>
        </w:rPr>
      </w:pPr>
      <w:hyperlink w:anchor="_Toc464810957" w:history="1">
        <w:r w:rsidR="0053534B" w:rsidRPr="00431E38">
          <w:rPr>
            <w:rStyle w:val="Hyperlink"/>
            <w:noProof/>
          </w:rPr>
          <w:t>Importavimo / eksportavimo paslaugos</w:t>
        </w:r>
        <w:r w:rsidR="0053534B">
          <w:rPr>
            <w:noProof/>
            <w:webHidden/>
          </w:rPr>
          <w:tab/>
        </w:r>
        <w:r w:rsidR="0053534B">
          <w:rPr>
            <w:noProof/>
            <w:webHidden/>
          </w:rPr>
          <w:fldChar w:fldCharType="begin"/>
        </w:r>
        <w:r w:rsidR="0053534B">
          <w:rPr>
            <w:noProof/>
            <w:webHidden/>
          </w:rPr>
          <w:instrText xml:space="preserve"> PAGEREF _Toc464810957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5C35666C" w14:textId="380F69A6" w:rsidR="0053534B" w:rsidRDefault="00853A97">
      <w:pPr>
        <w:pStyle w:val="TOC5"/>
        <w:tabs>
          <w:tab w:val="right" w:leader="dot" w:pos="5030"/>
        </w:tabs>
        <w:rPr>
          <w:rFonts w:eastAsiaTheme="minorEastAsia"/>
          <w:noProof/>
          <w:sz w:val="22"/>
          <w:lang w:val="en-US" w:eastAsia="en-US" w:bidi="ar-SA"/>
        </w:rPr>
      </w:pPr>
      <w:hyperlink w:anchor="_Toc464810958" w:history="1">
        <w:r w:rsidR="0053534B" w:rsidRPr="00431E38">
          <w:rPr>
            <w:rStyle w:val="Hyperlink"/>
            <w:noProof/>
          </w:rPr>
          <w:t>Elektroniniai pranešimai</w:t>
        </w:r>
        <w:r w:rsidR="0053534B">
          <w:rPr>
            <w:noProof/>
            <w:webHidden/>
          </w:rPr>
          <w:tab/>
        </w:r>
        <w:r w:rsidR="0053534B">
          <w:rPr>
            <w:noProof/>
            <w:webHidden/>
          </w:rPr>
          <w:fldChar w:fldCharType="begin"/>
        </w:r>
        <w:r w:rsidR="0053534B">
          <w:rPr>
            <w:noProof/>
            <w:webHidden/>
          </w:rPr>
          <w:instrText xml:space="preserve"> PAGEREF _Toc464810958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07A735A6" w14:textId="22EED093" w:rsidR="0053534B" w:rsidRDefault="00853A97">
      <w:pPr>
        <w:pStyle w:val="TOC5"/>
        <w:tabs>
          <w:tab w:val="right" w:leader="dot" w:pos="5030"/>
        </w:tabs>
        <w:rPr>
          <w:rFonts w:eastAsiaTheme="minorEastAsia"/>
          <w:noProof/>
          <w:sz w:val="22"/>
          <w:lang w:val="en-US" w:eastAsia="en-US" w:bidi="ar-SA"/>
        </w:rPr>
      </w:pPr>
      <w:hyperlink w:anchor="_Toc464810959" w:history="1">
        <w:r w:rsidR="0053534B" w:rsidRPr="00431E38">
          <w:rPr>
            <w:rStyle w:val="Hyperlink"/>
            <w:noProof/>
          </w:rPr>
          <w:t>Licencijų perleidimas</w:t>
        </w:r>
        <w:r w:rsidR="0053534B">
          <w:rPr>
            <w:noProof/>
            <w:webHidden/>
          </w:rPr>
          <w:tab/>
        </w:r>
        <w:r w:rsidR="0053534B">
          <w:rPr>
            <w:noProof/>
            <w:webHidden/>
          </w:rPr>
          <w:fldChar w:fldCharType="begin"/>
        </w:r>
        <w:r w:rsidR="0053534B">
          <w:rPr>
            <w:noProof/>
            <w:webHidden/>
          </w:rPr>
          <w:instrText xml:space="preserve"> PAGEREF _Toc464810959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34C1D0CF" w14:textId="3959E46E" w:rsidR="0053534B" w:rsidRDefault="00853A97">
      <w:pPr>
        <w:pStyle w:val="TOC5"/>
        <w:tabs>
          <w:tab w:val="right" w:leader="dot" w:pos="5030"/>
        </w:tabs>
        <w:rPr>
          <w:rFonts w:eastAsiaTheme="minorEastAsia"/>
          <w:noProof/>
          <w:sz w:val="22"/>
          <w:lang w:val="en-US" w:eastAsia="en-US" w:bidi="ar-SA"/>
        </w:rPr>
      </w:pPr>
      <w:hyperlink w:anchor="_Toc464810960" w:history="1">
        <w:r w:rsidR="0053534B" w:rsidRPr="00431E38">
          <w:rPr>
            <w:rStyle w:val="Hyperlink"/>
            <w:noProof/>
          </w:rPr>
          <w:t>Šrifto komponentai</w:t>
        </w:r>
        <w:r w:rsidR="0053534B">
          <w:rPr>
            <w:noProof/>
            <w:webHidden/>
          </w:rPr>
          <w:tab/>
        </w:r>
        <w:r w:rsidR="0053534B">
          <w:rPr>
            <w:noProof/>
            <w:webHidden/>
          </w:rPr>
          <w:fldChar w:fldCharType="begin"/>
        </w:r>
        <w:r w:rsidR="0053534B">
          <w:rPr>
            <w:noProof/>
            <w:webHidden/>
          </w:rPr>
          <w:instrText xml:space="preserve"> PAGEREF _Toc464810960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0A747530" w14:textId="74C5A581" w:rsidR="0053534B" w:rsidRDefault="00853A97">
      <w:pPr>
        <w:pStyle w:val="TOC5"/>
        <w:tabs>
          <w:tab w:val="right" w:leader="dot" w:pos="5030"/>
        </w:tabs>
        <w:rPr>
          <w:rFonts w:eastAsiaTheme="minorEastAsia"/>
          <w:noProof/>
          <w:sz w:val="22"/>
          <w:lang w:val="en-US" w:eastAsia="en-US" w:bidi="ar-SA"/>
        </w:rPr>
      </w:pPr>
      <w:hyperlink w:anchor="_Toc464810961" w:history="1">
        <w:r w:rsidR="0053534B" w:rsidRPr="00431E38">
          <w:rPr>
            <w:rStyle w:val="Hyperlink"/>
            <w:noProof/>
          </w:rPr>
          <w:t>Lyginamoji konkurencingumo analizė</w:t>
        </w:r>
        <w:r w:rsidR="0053534B">
          <w:rPr>
            <w:noProof/>
            <w:webHidden/>
          </w:rPr>
          <w:tab/>
        </w:r>
        <w:r w:rsidR="0053534B">
          <w:rPr>
            <w:noProof/>
            <w:webHidden/>
          </w:rPr>
          <w:fldChar w:fldCharType="begin"/>
        </w:r>
        <w:r w:rsidR="0053534B">
          <w:rPr>
            <w:noProof/>
            <w:webHidden/>
          </w:rPr>
          <w:instrText xml:space="preserve"> PAGEREF _Toc464810961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30C059B4" w14:textId="034F3D39" w:rsidR="0053534B" w:rsidRDefault="00853A97">
      <w:pPr>
        <w:pStyle w:val="TOC5"/>
        <w:tabs>
          <w:tab w:val="right" w:leader="dot" w:pos="5030"/>
        </w:tabs>
        <w:rPr>
          <w:rFonts w:eastAsiaTheme="minorEastAsia"/>
          <w:noProof/>
          <w:sz w:val="22"/>
          <w:lang w:val="en-US" w:eastAsia="en-US" w:bidi="ar-SA"/>
        </w:rPr>
      </w:pPr>
      <w:hyperlink w:anchor="_Toc464810962" w:history="1">
        <w:r w:rsidR="0053534B" w:rsidRPr="00431E38">
          <w:rPr>
            <w:rStyle w:val="Hyperlink"/>
            <w:noProof/>
          </w:rPr>
          <w:t>Tankinimas</w:t>
        </w:r>
        <w:r w:rsidR="0053534B">
          <w:rPr>
            <w:noProof/>
            <w:webHidden/>
          </w:rPr>
          <w:tab/>
        </w:r>
        <w:r w:rsidR="0053534B">
          <w:rPr>
            <w:noProof/>
            <w:webHidden/>
          </w:rPr>
          <w:fldChar w:fldCharType="begin"/>
        </w:r>
        <w:r w:rsidR="0053534B">
          <w:rPr>
            <w:noProof/>
            <w:webHidden/>
          </w:rPr>
          <w:instrText xml:space="preserve"> PAGEREF _Toc464810962 \h </w:instrText>
        </w:r>
        <w:r w:rsidR="0053534B">
          <w:rPr>
            <w:noProof/>
            <w:webHidden/>
          </w:rPr>
        </w:r>
        <w:r w:rsidR="0053534B">
          <w:rPr>
            <w:noProof/>
            <w:webHidden/>
          </w:rPr>
          <w:fldChar w:fldCharType="separate"/>
        </w:r>
        <w:r w:rsidR="0053534B">
          <w:rPr>
            <w:noProof/>
            <w:webHidden/>
          </w:rPr>
          <w:t>6</w:t>
        </w:r>
        <w:r w:rsidR="0053534B">
          <w:rPr>
            <w:noProof/>
            <w:webHidden/>
          </w:rPr>
          <w:fldChar w:fldCharType="end"/>
        </w:r>
      </w:hyperlink>
    </w:p>
    <w:p w14:paraId="5E3E08C2" w14:textId="165D8A6D" w:rsidR="0053534B" w:rsidRDefault="00853A97">
      <w:pPr>
        <w:pStyle w:val="TOC1"/>
        <w:tabs>
          <w:tab w:val="right" w:leader="dot" w:pos="5030"/>
        </w:tabs>
        <w:rPr>
          <w:rFonts w:eastAsiaTheme="minorEastAsia"/>
          <w:b w:val="0"/>
          <w:caps w:val="0"/>
          <w:noProof/>
          <w:sz w:val="22"/>
          <w:lang w:val="en-US" w:eastAsia="en-US" w:bidi="ar-SA"/>
        </w:rPr>
      </w:pPr>
      <w:hyperlink w:anchor="_Toc464810963" w:history="1">
        <w:r w:rsidR="0053534B" w:rsidRPr="00431E38">
          <w:rPr>
            <w:rStyle w:val="Hyperlink"/>
            <w:noProof/>
          </w:rPr>
          <w:t>Privatumo ir saugos sąlygos</w:t>
        </w:r>
        <w:r w:rsidR="0053534B">
          <w:rPr>
            <w:noProof/>
            <w:webHidden/>
          </w:rPr>
          <w:tab/>
        </w:r>
        <w:r w:rsidR="0053534B">
          <w:rPr>
            <w:noProof/>
            <w:webHidden/>
          </w:rPr>
          <w:fldChar w:fldCharType="begin"/>
        </w:r>
        <w:r w:rsidR="0053534B">
          <w:rPr>
            <w:noProof/>
            <w:webHidden/>
          </w:rPr>
          <w:instrText xml:space="preserve"> PAGEREF _Toc464810963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0CE2E76D" w14:textId="6D5E379F" w:rsidR="0053534B" w:rsidRPr="0053534B" w:rsidRDefault="00853A97" w:rsidP="0053534B">
      <w:pPr>
        <w:pStyle w:val="TOC3"/>
        <w:rPr>
          <w:rFonts w:eastAsiaTheme="minorEastAsia"/>
          <w:sz w:val="22"/>
          <w:lang w:val="en-US" w:eastAsia="en-US" w:bidi="ar-SA"/>
        </w:rPr>
      </w:pPr>
      <w:hyperlink w:anchor="_Toc464810964" w:history="1">
        <w:r w:rsidR="0053534B" w:rsidRPr="0053534B">
          <w:rPr>
            <w:rStyle w:val="Hyperlink"/>
          </w:rPr>
          <w:t>Bendrosios su privatumu ir sauga susijusios sąlygos</w:t>
        </w:r>
        <w:r w:rsidR="0053534B" w:rsidRPr="0053534B">
          <w:rPr>
            <w:webHidden/>
          </w:rPr>
          <w:tab/>
        </w:r>
        <w:r w:rsidR="0053534B" w:rsidRPr="0053534B">
          <w:rPr>
            <w:webHidden/>
          </w:rPr>
          <w:fldChar w:fldCharType="begin"/>
        </w:r>
        <w:r w:rsidR="0053534B" w:rsidRPr="0053534B">
          <w:rPr>
            <w:webHidden/>
          </w:rPr>
          <w:instrText xml:space="preserve"> PAGEREF _Toc464810964 \h </w:instrText>
        </w:r>
        <w:r w:rsidR="0053534B" w:rsidRPr="0053534B">
          <w:rPr>
            <w:webHidden/>
          </w:rPr>
        </w:r>
        <w:r w:rsidR="0053534B" w:rsidRPr="0053534B">
          <w:rPr>
            <w:webHidden/>
          </w:rPr>
          <w:fldChar w:fldCharType="separate"/>
        </w:r>
        <w:r w:rsidR="0053534B" w:rsidRPr="0053534B">
          <w:rPr>
            <w:webHidden/>
          </w:rPr>
          <w:t>7</w:t>
        </w:r>
        <w:r w:rsidR="0053534B" w:rsidRPr="0053534B">
          <w:rPr>
            <w:webHidden/>
          </w:rPr>
          <w:fldChar w:fldCharType="end"/>
        </w:r>
      </w:hyperlink>
    </w:p>
    <w:p w14:paraId="77D4F81E" w14:textId="00B3AA1D" w:rsidR="0053534B" w:rsidRDefault="00853A97">
      <w:pPr>
        <w:pStyle w:val="TOC5"/>
        <w:tabs>
          <w:tab w:val="right" w:leader="dot" w:pos="5030"/>
        </w:tabs>
        <w:rPr>
          <w:rFonts w:eastAsiaTheme="minorEastAsia"/>
          <w:noProof/>
          <w:sz w:val="22"/>
          <w:lang w:val="en-US" w:eastAsia="en-US" w:bidi="ar-SA"/>
        </w:rPr>
      </w:pPr>
      <w:hyperlink w:anchor="_Toc464810965" w:history="1">
        <w:r w:rsidR="0053534B" w:rsidRPr="00431E38">
          <w:rPr>
            <w:rStyle w:val="Hyperlink"/>
            <w:noProof/>
          </w:rPr>
          <w:t>Aprėptis</w:t>
        </w:r>
        <w:r w:rsidR="0053534B">
          <w:rPr>
            <w:noProof/>
            <w:webHidden/>
          </w:rPr>
          <w:tab/>
        </w:r>
        <w:r w:rsidR="0053534B">
          <w:rPr>
            <w:noProof/>
            <w:webHidden/>
          </w:rPr>
          <w:fldChar w:fldCharType="begin"/>
        </w:r>
        <w:r w:rsidR="0053534B">
          <w:rPr>
            <w:noProof/>
            <w:webHidden/>
          </w:rPr>
          <w:instrText xml:space="preserve"> PAGEREF _Toc464810965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403F8797" w14:textId="1DF83C2F" w:rsidR="0053534B" w:rsidRDefault="00853A97">
      <w:pPr>
        <w:pStyle w:val="TOC5"/>
        <w:tabs>
          <w:tab w:val="right" w:leader="dot" w:pos="5030"/>
        </w:tabs>
        <w:rPr>
          <w:rFonts w:eastAsiaTheme="minorEastAsia"/>
          <w:noProof/>
          <w:sz w:val="22"/>
          <w:lang w:val="en-US" w:eastAsia="en-US" w:bidi="ar-SA"/>
        </w:rPr>
      </w:pPr>
      <w:hyperlink w:anchor="_Toc464810966" w:history="1">
        <w:r w:rsidR="0053534B" w:rsidRPr="00431E38">
          <w:rPr>
            <w:rStyle w:val="Hyperlink"/>
            <w:noProof/>
          </w:rPr>
          <w:t>Kliento duomenų naudojimas</w:t>
        </w:r>
        <w:r w:rsidR="0053534B">
          <w:rPr>
            <w:noProof/>
            <w:webHidden/>
          </w:rPr>
          <w:tab/>
        </w:r>
        <w:r w:rsidR="0053534B">
          <w:rPr>
            <w:noProof/>
            <w:webHidden/>
          </w:rPr>
          <w:fldChar w:fldCharType="begin"/>
        </w:r>
        <w:r w:rsidR="0053534B">
          <w:rPr>
            <w:noProof/>
            <w:webHidden/>
          </w:rPr>
          <w:instrText xml:space="preserve"> PAGEREF _Toc464810966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60418CE3" w14:textId="0BCA78F4" w:rsidR="0053534B" w:rsidRDefault="00853A97">
      <w:pPr>
        <w:pStyle w:val="TOC5"/>
        <w:tabs>
          <w:tab w:val="right" w:leader="dot" w:pos="5030"/>
        </w:tabs>
        <w:rPr>
          <w:rFonts w:eastAsiaTheme="minorEastAsia"/>
          <w:noProof/>
          <w:sz w:val="22"/>
          <w:lang w:val="en-US" w:eastAsia="en-US" w:bidi="ar-SA"/>
        </w:rPr>
      </w:pPr>
      <w:hyperlink w:anchor="_Toc464810967" w:history="1">
        <w:r w:rsidR="0053534B" w:rsidRPr="00431E38">
          <w:rPr>
            <w:rStyle w:val="Hyperlink"/>
            <w:noProof/>
          </w:rPr>
          <w:t>Kliento duomenų atskleidimas</w:t>
        </w:r>
        <w:r w:rsidR="0053534B">
          <w:rPr>
            <w:noProof/>
            <w:webHidden/>
          </w:rPr>
          <w:tab/>
        </w:r>
        <w:r w:rsidR="0053534B">
          <w:rPr>
            <w:noProof/>
            <w:webHidden/>
          </w:rPr>
          <w:fldChar w:fldCharType="begin"/>
        </w:r>
        <w:r w:rsidR="0053534B">
          <w:rPr>
            <w:noProof/>
            <w:webHidden/>
          </w:rPr>
          <w:instrText xml:space="preserve"> PAGEREF _Toc464810967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4DC6C2EC" w14:textId="1A0A10E9" w:rsidR="0053534B" w:rsidRDefault="00853A97">
      <w:pPr>
        <w:pStyle w:val="TOC5"/>
        <w:tabs>
          <w:tab w:val="right" w:leader="dot" w:pos="5030"/>
        </w:tabs>
        <w:rPr>
          <w:rFonts w:eastAsiaTheme="minorEastAsia"/>
          <w:noProof/>
          <w:sz w:val="22"/>
          <w:lang w:val="en-US" w:eastAsia="en-US" w:bidi="ar-SA"/>
        </w:rPr>
      </w:pPr>
      <w:hyperlink w:anchor="_Toc464810968" w:history="1">
        <w:r w:rsidR="0053534B" w:rsidRPr="00431E38">
          <w:rPr>
            <w:rStyle w:val="Hyperlink"/>
            <w:noProof/>
          </w:rPr>
          <w:t>Švietimo įstaigos</w:t>
        </w:r>
        <w:r w:rsidR="0053534B">
          <w:rPr>
            <w:noProof/>
            <w:webHidden/>
          </w:rPr>
          <w:tab/>
        </w:r>
        <w:r w:rsidR="0053534B">
          <w:rPr>
            <w:noProof/>
            <w:webHidden/>
          </w:rPr>
          <w:fldChar w:fldCharType="begin"/>
        </w:r>
        <w:r w:rsidR="0053534B">
          <w:rPr>
            <w:noProof/>
            <w:webHidden/>
          </w:rPr>
          <w:instrText xml:space="preserve"> PAGEREF _Toc464810968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5D30A522" w14:textId="1B97AFFF" w:rsidR="0053534B" w:rsidRDefault="00853A97">
      <w:pPr>
        <w:pStyle w:val="TOC5"/>
        <w:tabs>
          <w:tab w:val="right" w:leader="dot" w:pos="5030"/>
        </w:tabs>
        <w:rPr>
          <w:rFonts w:eastAsiaTheme="minorEastAsia"/>
          <w:noProof/>
          <w:sz w:val="22"/>
          <w:lang w:val="en-US" w:eastAsia="en-US" w:bidi="ar-SA"/>
        </w:rPr>
      </w:pPr>
      <w:hyperlink w:anchor="_Toc464810969" w:history="1">
        <w:r w:rsidR="0053534B" w:rsidRPr="00431E38">
          <w:rPr>
            <w:rStyle w:val="Hyperlink"/>
            <w:noProof/>
          </w:rPr>
          <w:t>HIPPA verslo partneris</w:t>
        </w:r>
        <w:r w:rsidR="0053534B">
          <w:rPr>
            <w:noProof/>
            <w:webHidden/>
          </w:rPr>
          <w:tab/>
        </w:r>
        <w:r w:rsidR="0053534B">
          <w:rPr>
            <w:noProof/>
            <w:webHidden/>
          </w:rPr>
          <w:fldChar w:fldCharType="begin"/>
        </w:r>
        <w:r w:rsidR="0053534B">
          <w:rPr>
            <w:noProof/>
            <w:webHidden/>
          </w:rPr>
          <w:instrText xml:space="preserve"> PAGEREF _Toc464810969 \h </w:instrText>
        </w:r>
        <w:r w:rsidR="0053534B">
          <w:rPr>
            <w:noProof/>
            <w:webHidden/>
          </w:rPr>
        </w:r>
        <w:r w:rsidR="0053534B">
          <w:rPr>
            <w:noProof/>
            <w:webHidden/>
          </w:rPr>
          <w:fldChar w:fldCharType="separate"/>
        </w:r>
        <w:r w:rsidR="0053534B">
          <w:rPr>
            <w:noProof/>
            <w:webHidden/>
          </w:rPr>
          <w:t>7</w:t>
        </w:r>
        <w:r w:rsidR="0053534B">
          <w:rPr>
            <w:noProof/>
            <w:webHidden/>
          </w:rPr>
          <w:fldChar w:fldCharType="end"/>
        </w:r>
      </w:hyperlink>
    </w:p>
    <w:p w14:paraId="2E3BFB8B" w14:textId="0B83C99F" w:rsidR="0053534B" w:rsidRDefault="00853A97">
      <w:pPr>
        <w:pStyle w:val="TOC5"/>
        <w:tabs>
          <w:tab w:val="right" w:leader="dot" w:pos="5030"/>
        </w:tabs>
        <w:rPr>
          <w:rFonts w:eastAsiaTheme="minorEastAsia"/>
          <w:noProof/>
          <w:sz w:val="22"/>
          <w:lang w:val="en-US" w:eastAsia="en-US" w:bidi="ar-SA"/>
        </w:rPr>
      </w:pPr>
      <w:hyperlink w:anchor="_Toc464810970" w:history="1">
        <w:r w:rsidR="0053534B" w:rsidRPr="00431E38">
          <w:rPr>
            <w:rStyle w:val="Hyperlink"/>
            <w:noProof/>
          </w:rPr>
          <w:t>Sauga</w:t>
        </w:r>
        <w:r w:rsidR="0053534B">
          <w:rPr>
            <w:noProof/>
            <w:webHidden/>
          </w:rPr>
          <w:tab/>
        </w:r>
        <w:r w:rsidR="0053534B">
          <w:rPr>
            <w:noProof/>
            <w:webHidden/>
          </w:rPr>
          <w:fldChar w:fldCharType="begin"/>
        </w:r>
        <w:r w:rsidR="0053534B">
          <w:rPr>
            <w:noProof/>
            <w:webHidden/>
          </w:rPr>
          <w:instrText xml:space="preserve"> PAGEREF _Toc464810970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4E2DD671" w14:textId="16850DB9" w:rsidR="0053534B" w:rsidRDefault="00853A97">
      <w:pPr>
        <w:pStyle w:val="TOC5"/>
        <w:tabs>
          <w:tab w:val="right" w:leader="dot" w:pos="5030"/>
        </w:tabs>
        <w:rPr>
          <w:rFonts w:eastAsiaTheme="minorEastAsia"/>
          <w:noProof/>
          <w:sz w:val="22"/>
          <w:lang w:val="en-US" w:eastAsia="en-US" w:bidi="ar-SA"/>
        </w:rPr>
      </w:pPr>
      <w:hyperlink w:anchor="_Toc464810971" w:history="1">
        <w:r w:rsidR="0053534B" w:rsidRPr="00431E38">
          <w:rPr>
            <w:rStyle w:val="Hyperlink"/>
            <w:noProof/>
          </w:rPr>
          <w:t>Pranešimas dėl saugos incidento</w:t>
        </w:r>
        <w:r w:rsidR="0053534B">
          <w:rPr>
            <w:noProof/>
            <w:webHidden/>
          </w:rPr>
          <w:tab/>
        </w:r>
        <w:r w:rsidR="0053534B">
          <w:rPr>
            <w:noProof/>
            <w:webHidden/>
          </w:rPr>
          <w:fldChar w:fldCharType="begin"/>
        </w:r>
        <w:r w:rsidR="0053534B">
          <w:rPr>
            <w:noProof/>
            <w:webHidden/>
          </w:rPr>
          <w:instrText xml:space="preserve"> PAGEREF _Toc464810971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4F8889D0" w14:textId="6960A171" w:rsidR="0053534B" w:rsidRDefault="00853A97">
      <w:pPr>
        <w:pStyle w:val="TOC5"/>
        <w:tabs>
          <w:tab w:val="right" w:leader="dot" w:pos="5030"/>
        </w:tabs>
        <w:rPr>
          <w:rFonts w:eastAsiaTheme="minorEastAsia"/>
          <w:noProof/>
          <w:sz w:val="22"/>
          <w:lang w:val="en-US" w:eastAsia="en-US" w:bidi="ar-SA"/>
        </w:rPr>
      </w:pPr>
      <w:hyperlink w:anchor="_Toc464810972" w:history="1">
        <w:r w:rsidR="0053534B" w:rsidRPr="00431E38">
          <w:rPr>
            <w:rStyle w:val="Hyperlink"/>
            <w:noProof/>
          </w:rPr>
          <w:t>Duomenų tvarkymo vieta</w:t>
        </w:r>
        <w:r w:rsidR="0053534B">
          <w:rPr>
            <w:noProof/>
            <w:webHidden/>
          </w:rPr>
          <w:tab/>
        </w:r>
        <w:r w:rsidR="0053534B">
          <w:rPr>
            <w:noProof/>
            <w:webHidden/>
          </w:rPr>
          <w:fldChar w:fldCharType="begin"/>
        </w:r>
        <w:r w:rsidR="0053534B">
          <w:rPr>
            <w:noProof/>
            <w:webHidden/>
          </w:rPr>
          <w:instrText xml:space="preserve"> PAGEREF _Toc464810972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441BC575" w14:textId="7BFA9D6F" w:rsidR="0053534B" w:rsidRDefault="00853A97">
      <w:pPr>
        <w:pStyle w:val="TOC5"/>
        <w:tabs>
          <w:tab w:val="right" w:leader="dot" w:pos="5030"/>
        </w:tabs>
        <w:rPr>
          <w:rFonts w:eastAsiaTheme="minorEastAsia"/>
          <w:noProof/>
          <w:sz w:val="22"/>
          <w:lang w:val="en-US" w:eastAsia="en-US" w:bidi="ar-SA"/>
        </w:rPr>
      </w:pPr>
      <w:hyperlink w:anchor="_Toc464810973" w:history="1">
        <w:r w:rsidR="0053534B" w:rsidRPr="00431E38">
          <w:rPr>
            <w:rStyle w:val="Hyperlink"/>
            <w:noProof/>
          </w:rPr>
          <w:t>Peržiūrai skirtos versijos</w:t>
        </w:r>
        <w:r w:rsidR="0053534B">
          <w:rPr>
            <w:noProof/>
            <w:webHidden/>
          </w:rPr>
          <w:tab/>
        </w:r>
        <w:r w:rsidR="0053534B">
          <w:rPr>
            <w:noProof/>
            <w:webHidden/>
          </w:rPr>
          <w:fldChar w:fldCharType="begin"/>
        </w:r>
        <w:r w:rsidR="0053534B">
          <w:rPr>
            <w:noProof/>
            <w:webHidden/>
          </w:rPr>
          <w:instrText xml:space="preserve"> PAGEREF _Toc464810973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7872EB9F" w14:textId="77B89E68" w:rsidR="0053534B" w:rsidRDefault="00853A97">
      <w:pPr>
        <w:pStyle w:val="TOC5"/>
        <w:tabs>
          <w:tab w:val="right" w:leader="dot" w:pos="5030"/>
        </w:tabs>
        <w:rPr>
          <w:rFonts w:eastAsiaTheme="minorEastAsia"/>
          <w:noProof/>
          <w:sz w:val="22"/>
          <w:lang w:val="en-US" w:eastAsia="en-US" w:bidi="ar-SA"/>
        </w:rPr>
      </w:pPr>
      <w:hyperlink w:anchor="_Toc464810974" w:history="1">
        <w:r w:rsidR="0053534B" w:rsidRPr="00431E38">
          <w:rPr>
            <w:rStyle w:val="Hyperlink"/>
            <w:noProof/>
          </w:rPr>
          <w:t>Subrangovų naudojimas</w:t>
        </w:r>
        <w:r w:rsidR="0053534B">
          <w:rPr>
            <w:noProof/>
            <w:webHidden/>
          </w:rPr>
          <w:tab/>
        </w:r>
        <w:r w:rsidR="0053534B">
          <w:rPr>
            <w:noProof/>
            <w:webHidden/>
          </w:rPr>
          <w:fldChar w:fldCharType="begin"/>
        </w:r>
        <w:r w:rsidR="0053534B">
          <w:rPr>
            <w:noProof/>
            <w:webHidden/>
          </w:rPr>
          <w:instrText xml:space="preserve"> PAGEREF _Toc464810974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6BC635F5" w14:textId="054C09F8" w:rsidR="0053534B" w:rsidRDefault="00853A97">
      <w:pPr>
        <w:pStyle w:val="TOC5"/>
        <w:tabs>
          <w:tab w:val="right" w:leader="dot" w:pos="5030"/>
        </w:tabs>
        <w:rPr>
          <w:rFonts w:eastAsiaTheme="minorEastAsia"/>
          <w:noProof/>
          <w:sz w:val="22"/>
          <w:lang w:val="en-US" w:eastAsia="en-US" w:bidi="ar-SA"/>
        </w:rPr>
      </w:pPr>
      <w:hyperlink w:anchor="_Toc464810975" w:history="1">
        <w:r w:rsidR="0053534B" w:rsidRPr="00431E38">
          <w:rPr>
            <w:rStyle w:val="Hyperlink"/>
            <w:noProof/>
          </w:rPr>
          <w:t>Kaip susisiekti su „Microsoft“</w:t>
        </w:r>
        <w:r w:rsidR="0053534B">
          <w:rPr>
            <w:noProof/>
            <w:webHidden/>
          </w:rPr>
          <w:tab/>
        </w:r>
        <w:r w:rsidR="0053534B">
          <w:rPr>
            <w:noProof/>
            <w:webHidden/>
          </w:rPr>
          <w:fldChar w:fldCharType="begin"/>
        </w:r>
        <w:r w:rsidR="0053534B">
          <w:rPr>
            <w:noProof/>
            <w:webHidden/>
          </w:rPr>
          <w:instrText xml:space="preserve"> PAGEREF _Toc464810975 \h </w:instrText>
        </w:r>
        <w:r w:rsidR="0053534B">
          <w:rPr>
            <w:noProof/>
            <w:webHidden/>
          </w:rPr>
        </w:r>
        <w:r w:rsidR="0053534B">
          <w:rPr>
            <w:noProof/>
            <w:webHidden/>
          </w:rPr>
          <w:fldChar w:fldCharType="separate"/>
        </w:r>
        <w:r w:rsidR="0053534B">
          <w:rPr>
            <w:noProof/>
            <w:webHidden/>
          </w:rPr>
          <w:t>8</w:t>
        </w:r>
        <w:r w:rsidR="0053534B">
          <w:rPr>
            <w:noProof/>
            <w:webHidden/>
          </w:rPr>
          <w:fldChar w:fldCharType="end"/>
        </w:r>
      </w:hyperlink>
    </w:p>
    <w:p w14:paraId="2E10FA4E" w14:textId="544F4E9C" w:rsidR="0053534B" w:rsidRDefault="00853A97" w:rsidP="0053534B">
      <w:pPr>
        <w:pStyle w:val="TOC3"/>
        <w:rPr>
          <w:rFonts w:eastAsiaTheme="minorEastAsia"/>
          <w:sz w:val="22"/>
          <w:lang w:val="en-US" w:eastAsia="en-US" w:bidi="ar-SA"/>
        </w:rPr>
      </w:pPr>
      <w:hyperlink w:anchor="_Toc464810976" w:history="1">
        <w:r w:rsidR="0053534B" w:rsidRPr="00431E38">
          <w:rPr>
            <w:rStyle w:val="Hyperlink"/>
            <w:lang w:val="lt-LT"/>
          </w:rPr>
          <w:t>Duomenų tvarkymo sąlygos</w:t>
        </w:r>
        <w:r w:rsidR="0053534B">
          <w:rPr>
            <w:webHidden/>
          </w:rPr>
          <w:tab/>
        </w:r>
        <w:r w:rsidR="0053534B">
          <w:rPr>
            <w:webHidden/>
          </w:rPr>
          <w:fldChar w:fldCharType="begin"/>
        </w:r>
        <w:r w:rsidR="0053534B">
          <w:rPr>
            <w:webHidden/>
          </w:rPr>
          <w:instrText xml:space="preserve"> PAGEREF _Toc464810976 \h </w:instrText>
        </w:r>
        <w:r w:rsidR="0053534B">
          <w:rPr>
            <w:webHidden/>
          </w:rPr>
        </w:r>
        <w:r w:rsidR="0053534B">
          <w:rPr>
            <w:webHidden/>
          </w:rPr>
          <w:fldChar w:fldCharType="separate"/>
        </w:r>
        <w:r w:rsidR="0053534B">
          <w:rPr>
            <w:webHidden/>
          </w:rPr>
          <w:t>9</w:t>
        </w:r>
        <w:r w:rsidR="0053534B">
          <w:rPr>
            <w:webHidden/>
          </w:rPr>
          <w:fldChar w:fldCharType="end"/>
        </w:r>
      </w:hyperlink>
    </w:p>
    <w:p w14:paraId="5C5F5761" w14:textId="1EE44DF8" w:rsidR="0053534B" w:rsidRDefault="00853A97">
      <w:pPr>
        <w:pStyle w:val="TOC5"/>
        <w:tabs>
          <w:tab w:val="right" w:leader="dot" w:pos="5030"/>
        </w:tabs>
        <w:rPr>
          <w:rFonts w:eastAsiaTheme="minorEastAsia"/>
          <w:noProof/>
          <w:sz w:val="22"/>
          <w:lang w:val="en-US" w:eastAsia="en-US" w:bidi="ar-SA"/>
        </w:rPr>
      </w:pPr>
      <w:hyperlink w:anchor="_Toc464810977" w:history="1">
        <w:r w:rsidR="0053534B" w:rsidRPr="00431E38">
          <w:rPr>
            <w:rStyle w:val="Hyperlink"/>
            <w:noProof/>
          </w:rPr>
          <w:t>Kliento neaktyvių duomenų saugojimo vieta</w:t>
        </w:r>
        <w:r w:rsidR="0053534B">
          <w:rPr>
            <w:noProof/>
            <w:webHidden/>
          </w:rPr>
          <w:tab/>
        </w:r>
        <w:r w:rsidR="0053534B">
          <w:rPr>
            <w:noProof/>
            <w:webHidden/>
          </w:rPr>
          <w:fldChar w:fldCharType="begin"/>
        </w:r>
        <w:r w:rsidR="0053534B">
          <w:rPr>
            <w:noProof/>
            <w:webHidden/>
          </w:rPr>
          <w:instrText xml:space="preserve"> PAGEREF _Toc464810977 \h </w:instrText>
        </w:r>
        <w:r w:rsidR="0053534B">
          <w:rPr>
            <w:noProof/>
            <w:webHidden/>
          </w:rPr>
        </w:r>
        <w:r w:rsidR="0053534B">
          <w:rPr>
            <w:noProof/>
            <w:webHidden/>
          </w:rPr>
          <w:fldChar w:fldCharType="separate"/>
        </w:r>
        <w:r w:rsidR="0053534B">
          <w:rPr>
            <w:noProof/>
            <w:webHidden/>
          </w:rPr>
          <w:t>10</w:t>
        </w:r>
        <w:r w:rsidR="0053534B">
          <w:rPr>
            <w:noProof/>
            <w:webHidden/>
          </w:rPr>
          <w:fldChar w:fldCharType="end"/>
        </w:r>
      </w:hyperlink>
    </w:p>
    <w:p w14:paraId="50A8044C" w14:textId="1EA65E8A" w:rsidR="0053534B" w:rsidRDefault="00853A97">
      <w:pPr>
        <w:pStyle w:val="TOC5"/>
        <w:tabs>
          <w:tab w:val="right" w:leader="dot" w:pos="5030"/>
        </w:tabs>
        <w:rPr>
          <w:rFonts w:eastAsiaTheme="minorEastAsia"/>
          <w:noProof/>
          <w:sz w:val="22"/>
          <w:lang w:val="en-US" w:eastAsia="en-US" w:bidi="ar-SA"/>
        </w:rPr>
      </w:pPr>
      <w:hyperlink w:anchor="_Toc464810978" w:history="1">
        <w:r w:rsidR="0053534B" w:rsidRPr="00431E38">
          <w:rPr>
            <w:rStyle w:val="Hyperlink"/>
            <w:noProof/>
          </w:rPr>
          <w:t>Privatumas</w:t>
        </w:r>
        <w:r w:rsidR="0053534B">
          <w:rPr>
            <w:noProof/>
            <w:webHidden/>
          </w:rPr>
          <w:tab/>
        </w:r>
        <w:r w:rsidR="0053534B">
          <w:rPr>
            <w:noProof/>
            <w:webHidden/>
          </w:rPr>
          <w:fldChar w:fldCharType="begin"/>
        </w:r>
        <w:r w:rsidR="0053534B">
          <w:rPr>
            <w:noProof/>
            <w:webHidden/>
          </w:rPr>
          <w:instrText xml:space="preserve"> PAGEREF _Toc464810978 \h </w:instrText>
        </w:r>
        <w:r w:rsidR="0053534B">
          <w:rPr>
            <w:noProof/>
            <w:webHidden/>
          </w:rPr>
        </w:r>
        <w:r w:rsidR="0053534B">
          <w:rPr>
            <w:noProof/>
            <w:webHidden/>
          </w:rPr>
          <w:fldChar w:fldCharType="separate"/>
        </w:r>
        <w:r w:rsidR="0053534B">
          <w:rPr>
            <w:noProof/>
            <w:webHidden/>
          </w:rPr>
          <w:t>10</w:t>
        </w:r>
        <w:r w:rsidR="0053534B">
          <w:rPr>
            <w:noProof/>
            <w:webHidden/>
          </w:rPr>
          <w:fldChar w:fldCharType="end"/>
        </w:r>
      </w:hyperlink>
    </w:p>
    <w:p w14:paraId="58B9AC34" w14:textId="52447448" w:rsidR="0053534B" w:rsidRDefault="00853A97">
      <w:pPr>
        <w:pStyle w:val="TOC5"/>
        <w:tabs>
          <w:tab w:val="right" w:leader="dot" w:pos="5030"/>
        </w:tabs>
        <w:rPr>
          <w:rFonts w:eastAsiaTheme="minorEastAsia"/>
          <w:noProof/>
          <w:sz w:val="22"/>
          <w:lang w:val="en-US" w:eastAsia="en-US" w:bidi="ar-SA"/>
        </w:rPr>
      </w:pPr>
      <w:hyperlink w:anchor="_Toc464810979" w:history="1">
        <w:r w:rsidR="0053534B" w:rsidRPr="00431E38">
          <w:rPr>
            <w:rStyle w:val="Hyperlink"/>
            <w:noProof/>
          </w:rPr>
          <w:t>Papildomos Europos sąlygos.</w:t>
        </w:r>
        <w:r w:rsidR="0053534B">
          <w:rPr>
            <w:noProof/>
            <w:webHidden/>
          </w:rPr>
          <w:tab/>
        </w:r>
        <w:r w:rsidR="0053534B">
          <w:rPr>
            <w:noProof/>
            <w:webHidden/>
          </w:rPr>
          <w:fldChar w:fldCharType="begin"/>
        </w:r>
        <w:r w:rsidR="0053534B">
          <w:rPr>
            <w:noProof/>
            <w:webHidden/>
          </w:rPr>
          <w:instrText xml:space="preserve"> PAGEREF _Toc464810979 \h </w:instrText>
        </w:r>
        <w:r w:rsidR="0053534B">
          <w:rPr>
            <w:noProof/>
            <w:webHidden/>
          </w:rPr>
        </w:r>
        <w:r w:rsidR="0053534B">
          <w:rPr>
            <w:noProof/>
            <w:webHidden/>
          </w:rPr>
          <w:fldChar w:fldCharType="separate"/>
        </w:r>
        <w:r w:rsidR="0053534B">
          <w:rPr>
            <w:noProof/>
            <w:webHidden/>
          </w:rPr>
          <w:t>10</w:t>
        </w:r>
        <w:r w:rsidR="0053534B">
          <w:rPr>
            <w:noProof/>
            <w:webHidden/>
          </w:rPr>
          <w:fldChar w:fldCharType="end"/>
        </w:r>
      </w:hyperlink>
    </w:p>
    <w:p w14:paraId="66102380" w14:textId="5BCD9DCB" w:rsidR="0053534B" w:rsidRDefault="00853A97">
      <w:pPr>
        <w:pStyle w:val="TOC5"/>
        <w:tabs>
          <w:tab w:val="right" w:leader="dot" w:pos="5030"/>
        </w:tabs>
        <w:rPr>
          <w:rFonts w:eastAsiaTheme="minorEastAsia"/>
          <w:noProof/>
          <w:sz w:val="22"/>
          <w:lang w:val="en-US" w:eastAsia="en-US" w:bidi="ar-SA"/>
        </w:rPr>
      </w:pPr>
      <w:hyperlink w:anchor="_Toc464810980" w:history="1">
        <w:r w:rsidR="0053534B" w:rsidRPr="00431E38">
          <w:rPr>
            <w:rStyle w:val="Hyperlink"/>
            <w:noProof/>
          </w:rPr>
          <w:t>Sauga</w:t>
        </w:r>
        <w:r w:rsidR="0053534B">
          <w:rPr>
            <w:noProof/>
            <w:webHidden/>
          </w:rPr>
          <w:tab/>
        </w:r>
        <w:r w:rsidR="0053534B">
          <w:rPr>
            <w:noProof/>
            <w:webHidden/>
          </w:rPr>
          <w:fldChar w:fldCharType="begin"/>
        </w:r>
        <w:r w:rsidR="0053534B">
          <w:rPr>
            <w:noProof/>
            <w:webHidden/>
          </w:rPr>
          <w:instrText xml:space="preserve"> PAGEREF _Toc464810980 \h </w:instrText>
        </w:r>
        <w:r w:rsidR="0053534B">
          <w:rPr>
            <w:noProof/>
            <w:webHidden/>
          </w:rPr>
        </w:r>
        <w:r w:rsidR="0053534B">
          <w:rPr>
            <w:noProof/>
            <w:webHidden/>
          </w:rPr>
          <w:fldChar w:fldCharType="separate"/>
        </w:r>
        <w:r w:rsidR="0053534B">
          <w:rPr>
            <w:noProof/>
            <w:webHidden/>
          </w:rPr>
          <w:t>11</w:t>
        </w:r>
        <w:r w:rsidR="0053534B">
          <w:rPr>
            <w:noProof/>
            <w:webHidden/>
          </w:rPr>
          <w:fldChar w:fldCharType="end"/>
        </w:r>
      </w:hyperlink>
    </w:p>
    <w:p w14:paraId="142ED2D3" w14:textId="2771176D" w:rsidR="0053534B" w:rsidRDefault="00853A97">
      <w:pPr>
        <w:pStyle w:val="TOC1"/>
        <w:tabs>
          <w:tab w:val="right" w:leader="dot" w:pos="5030"/>
        </w:tabs>
        <w:rPr>
          <w:rFonts w:eastAsiaTheme="minorEastAsia"/>
          <w:b w:val="0"/>
          <w:caps w:val="0"/>
          <w:noProof/>
          <w:sz w:val="22"/>
          <w:lang w:val="en-US" w:eastAsia="en-US" w:bidi="ar-SA"/>
        </w:rPr>
      </w:pPr>
      <w:hyperlink w:anchor="_Toc464810981" w:history="1">
        <w:r w:rsidR="0053534B" w:rsidRPr="00431E38">
          <w:rPr>
            <w:rStyle w:val="Hyperlink"/>
            <w:noProof/>
          </w:rPr>
          <w:t>Su Internete teikiamomis paslaugomis susijusios sąlygos</w:t>
        </w:r>
        <w:r w:rsidR="0053534B">
          <w:rPr>
            <w:noProof/>
            <w:webHidden/>
          </w:rPr>
          <w:tab/>
        </w:r>
        <w:r w:rsidR="0053534B">
          <w:rPr>
            <w:noProof/>
            <w:webHidden/>
          </w:rPr>
          <w:fldChar w:fldCharType="begin"/>
        </w:r>
        <w:r w:rsidR="0053534B">
          <w:rPr>
            <w:noProof/>
            <w:webHidden/>
          </w:rPr>
          <w:instrText xml:space="preserve"> PAGEREF _Toc464810981 \h </w:instrText>
        </w:r>
        <w:r w:rsidR="0053534B">
          <w:rPr>
            <w:noProof/>
            <w:webHidden/>
          </w:rPr>
        </w:r>
        <w:r w:rsidR="0053534B">
          <w:rPr>
            <w:noProof/>
            <w:webHidden/>
          </w:rPr>
          <w:fldChar w:fldCharType="separate"/>
        </w:r>
        <w:r w:rsidR="0053534B">
          <w:rPr>
            <w:noProof/>
            <w:webHidden/>
          </w:rPr>
          <w:t>14</w:t>
        </w:r>
        <w:r w:rsidR="0053534B">
          <w:rPr>
            <w:noProof/>
            <w:webHidden/>
          </w:rPr>
          <w:fldChar w:fldCharType="end"/>
        </w:r>
      </w:hyperlink>
    </w:p>
    <w:p w14:paraId="635A9CA7" w14:textId="588201EE" w:rsidR="0053534B" w:rsidRDefault="00853A97">
      <w:pPr>
        <w:pStyle w:val="TOC2"/>
        <w:tabs>
          <w:tab w:val="right" w:leader="dot" w:pos="5030"/>
        </w:tabs>
        <w:rPr>
          <w:rFonts w:eastAsiaTheme="minorEastAsia"/>
          <w:b w:val="0"/>
          <w:smallCaps w:val="0"/>
          <w:noProof/>
          <w:sz w:val="22"/>
          <w:lang w:val="en-US" w:eastAsia="en-US" w:bidi="ar-SA"/>
        </w:rPr>
      </w:pPr>
      <w:hyperlink w:anchor="_Toc464810982" w:history="1">
        <w:r w:rsidR="0053534B" w:rsidRPr="00431E38">
          <w:rPr>
            <w:rStyle w:val="Hyperlink"/>
            <w:noProof/>
          </w:rPr>
          <w:t>„Microsoft Azure“ paslaugos</w:t>
        </w:r>
        <w:r w:rsidR="0053534B">
          <w:rPr>
            <w:noProof/>
            <w:webHidden/>
          </w:rPr>
          <w:tab/>
        </w:r>
        <w:r w:rsidR="0053534B">
          <w:rPr>
            <w:noProof/>
            <w:webHidden/>
          </w:rPr>
          <w:fldChar w:fldCharType="begin"/>
        </w:r>
        <w:r w:rsidR="0053534B">
          <w:rPr>
            <w:noProof/>
            <w:webHidden/>
          </w:rPr>
          <w:instrText xml:space="preserve"> PAGEREF _Toc464810982 \h </w:instrText>
        </w:r>
        <w:r w:rsidR="0053534B">
          <w:rPr>
            <w:noProof/>
            <w:webHidden/>
          </w:rPr>
        </w:r>
        <w:r w:rsidR="0053534B">
          <w:rPr>
            <w:noProof/>
            <w:webHidden/>
          </w:rPr>
          <w:fldChar w:fldCharType="separate"/>
        </w:r>
        <w:r w:rsidR="0053534B">
          <w:rPr>
            <w:noProof/>
            <w:webHidden/>
          </w:rPr>
          <w:t>14</w:t>
        </w:r>
        <w:r w:rsidR="0053534B">
          <w:rPr>
            <w:noProof/>
            <w:webHidden/>
          </w:rPr>
          <w:fldChar w:fldCharType="end"/>
        </w:r>
      </w:hyperlink>
    </w:p>
    <w:p w14:paraId="26388EC2" w14:textId="1C2B72B8" w:rsidR="0053534B" w:rsidRDefault="00853A97">
      <w:pPr>
        <w:pStyle w:val="TOC4"/>
        <w:rPr>
          <w:rFonts w:eastAsiaTheme="minorEastAsia"/>
          <w:smallCaps w:val="0"/>
          <w:noProof/>
          <w:sz w:val="22"/>
          <w:lang w:val="en-US" w:eastAsia="en-US" w:bidi="ar-SA"/>
        </w:rPr>
      </w:pPr>
      <w:hyperlink w:anchor="_Toc464810983" w:history="1">
        <w:r w:rsidR="0053534B" w:rsidRPr="00431E38">
          <w:rPr>
            <w:rStyle w:val="Hyperlink"/>
            <w:noProof/>
          </w:rPr>
          <w:t>„Microsoft Azure StorSimple“</w:t>
        </w:r>
        <w:r w:rsidR="0053534B">
          <w:rPr>
            <w:noProof/>
            <w:webHidden/>
          </w:rPr>
          <w:tab/>
        </w:r>
        <w:r w:rsidR="0053534B">
          <w:rPr>
            <w:noProof/>
            <w:webHidden/>
          </w:rPr>
          <w:fldChar w:fldCharType="begin"/>
        </w:r>
        <w:r w:rsidR="0053534B">
          <w:rPr>
            <w:noProof/>
            <w:webHidden/>
          </w:rPr>
          <w:instrText xml:space="preserve"> PAGEREF _Toc464810983 \h </w:instrText>
        </w:r>
        <w:r w:rsidR="0053534B">
          <w:rPr>
            <w:noProof/>
            <w:webHidden/>
          </w:rPr>
        </w:r>
        <w:r w:rsidR="0053534B">
          <w:rPr>
            <w:noProof/>
            <w:webHidden/>
          </w:rPr>
          <w:fldChar w:fldCharType="separate"/>
        </w:r>
        <w:r w:rsidR="0053534B">
          <w:rPr>
            <w:noProof/>
            <w:webHidden/>
          </w:rPr>
          <w:t>15</w:t>
        </w:r>
        <w:r w:rsidR="0053534B">
          <w:rPr>
            <w:noProof/>
            <w:webHidden/>
          </w:rPr>
          <w:fldChar w:fldCharType="end"/>
        </w:r>
      </w:hyperlink>
    </w:p>
    <w:p w14:paraId="62C96504" w14:textId="4329757A" w:rsidR="0053534B" w:rsidRDefault="00853A97">
      <w:pPr>
        <w:pStyle w:val="TOC4"/>
        <w:rPr>
          <w:rFonts w:eastAsiaTheme="minorEastAsia"/>
          <w:smallCaps w:val="0"/>
          <w:noProof/>
          <w:sz w:val="22"/>
          <w:lang w:val="en-US" w:eastAsia="en-US" w:bidi="ar-SA"/>
        </w:rPr>
      </w:pPr>
      <w:hyperlink w:anchor="_Toc464810984" w:history="1">
        <w:r w:rsidR="0053534B" w:rsidRPr="00431E38">
          <w:rPr>
            <w:rStyle w:val="Hyperlink"/>
            <w:noProof/>
          </w:rPr>
          <w:t>„Microsoft Translator“</w:t>
        </w:r>
        <w:r w:rsidR="0053534B">
          <w:rPr>
            <w:noProof/>
            <w:webHidden/>
          </w:rPr>
          <w:tab/>
        </w:r>
        <w:r w:rsidR="0053534B">
          <w:rPr>
            <w:noProof/>
            <w:webHidden/>
          </w:rPr>
          <w:fldChar w:fldCharType="begin"/>
        </w:r>
        <w:r w:rsidR="0053534B">
          <w:rPr>
            <w:noProof/>
            <w:webHidden/>
          </w:rPr>
          <w:instrText xml:space="preserve"> PAGEREF _Toc464810984 \h </w:instrText>
        </w:r>
        <w:r w:rsidR="0053534B">
          <w:rPr>
            <w:noProof/>
            <w:webHidden/>
          </w:rPr>
        </w:r>
        <w:r w:rsidR="0053534B">
          <w:rPr>
            <w:noProof/>
            <w:webHidden/>
          </w:rPr>
          <w:fldChar w:fldCharType="separate"/>
        </w:r>
        <w:r w:rsidR="0053534B">
          <w:rPr>
            <w:noProof/>
            <w:webHidden/>
          </w:rPr>
          <w:t>15</w:t>
        </w:r>
        <w:r w:rsidR="0053534B">
          <w:rPr>
            <w:noProof/>
            <w:webHidden/>
          </w:rPr>
          <w:fldChar w:fldCharType="end"/>
        </w:r>
      </w:hyperlink>
    </w:p>
    <w:p w14:paraId="633541AA" w14:textId="5A3F62E5" w:rsidR="0053534B" w:rsidRDefault="00853A97">
      <w:pPr>
        <w:pStyle w:val="TOC4"/>
        <w:rPr>
          <w:rFonts w:eastAsiaTheme="minorEastAsia"/>
          <w:smallCaps w:val="0"/>
          <w:noProof/>
          <w:sz w:val="22"/>
          <w:lang w:val="en-US" w:eastAsia="en-US" w:bidi="ar-SA"/>
        </w:rPr>
      </w:pPr>
      <w:hyperlink w:anchor="_Toc464810985" w:history="1">
        <w:r w:rsidR="0053534B" w:rsidRPr="00431E38">
          <w:rPr>
            <w:rStyle w:val="Hyperlink"/>
            <w:noProof/>
          </w:rPr>
          <w:t>„Microsoft Cloud App Security“</w:t>
        </w:r>
        <w:r w:rsidR="0053534B">
          <w:rPr>
            <w:noProof/>
            <w:webHidden/>
          </w:rPr>
          <w:tab/>
        </w:r>
        <w:r w:rsidR="0053534B">
          <w:rPr>
            <w:noProof/>
            <w:webHidden/>
          </w:rPr>
          <w:fldChar w:fldCharType="begin"/>
        </w:r>
        <w:r w:rsidR="0053534B">
          <w:rPr>
            <w:noProof/>
            <w:webHidden/>
          </w:rPr>
          <w:instrText xml:space="preserve"> PAGEREF _Toc464810985 \h </w:instrText>
        </w:r>
        <w:r w:rsidR="0053534B">
          <w:rPr>
            <w:noProof/>
            <w:webHidden/>
          </w:rPr>
        </w:r>
        <w:r w:rsidR="0053534B">
          <w:rPr>
            <w:noProof/>
            <w:webHidden/>
          </w:rPr>
          <w:fldChar w:fldCharType="separate"/>
        </w:r>
        <w:r w:rsidR="0053534B">
          <w:rPr>
            <w:noProof/>
            <w:webHidden/>
          </w:rPr>
          <w:t>15</w:t>
        </w:r>
        <w:r w:rsidR="0053534B">
          <w:rPr>
            <w:noProof/>
            <w:webHidden/>
          </w:rPr>
          <w:fldChar w:fldCharType="end"/>
        </w:r>
      </w:hyperlink>
    </w:p>
    <w:p w14:paraId="0D24F03A" w14:textId="6B0666B6" w:rsidR="0053534B" w:rsidRDefault="00853A97">
      <w:pPr>
        <w:pStyle w:val="TOC2"/>
        <w:tabs>
          <w:tab w:val="right" w:leader="dot" w:pos="5030"/>
        </w:tabs>
        <w:rPr>
          <w:rFonts w:eastAsiaTheme="minorEastAsia"/>
          <w:b w:val="0"/>
          <w:smallCaps w:val="0"/>
          <w:noProof/>
          <w:sz w:val="22"/>
          <w:lang w:val="en-US" w:eastAsia="en-US" w:bidi="ar-SA"/>
        </w:rPr>
      </w:pPr>
      <w:hyperlink w:anchor="_Toc464810986" w:history="1">
        <w:r w:rsidR="0053534B" w:rsidRPr="00431E38">
          <w:rPr>
            <w:rStyle w:val="Hyperlink"/>
            <w:noProof/>
          </w:rPr>
          <w:t>„Enterprise Mobility + Security“</w:t>
        </w:r>
        <w:r w:rsidR="0053534B">
          <w:rPr>
            <w:noProof/>
            <w:webHidden/>
          </w:rPr>
          <w:tab/>
        </w:r>
        <w:r w:rsidR="0053534B">
          <w:rPr>
            <w:noProof/>
            <w:webHidden/>
          </w:rPr>
          <w:fldChar w:fldCharType="begin"/>
        </w:r>
        <w:r w:rsidR="0053534B">
          <w:rPr>
            <w:noProof/>
            <w:webHidden/>
          </w:rPr>
          <w:instrText xml:space="preserve"> PAGEREF _Toc464810986 \h </w:instrText>
        </w:r>
        <w:r w:rsidR="0053534B">
          <w:rPr>
            <w:noProof/>
            <w:webHidden/>
          </w:rPr>
        </w:r>
        <w:r w:rsidR="0053534B">
          <w:rPr>
            <w:noProof/>
            <w:webHidden/>
          </w:rPr>
          <w:fldChar w:fldCharType="separate"/>
        </w:r>
        <w:r w:rsidR="0053534B">
          <w:rPr>
            <w:noProof/>
            <w:webHidden/>
          </w:rPr>
          <w:t>15</w:t>
        </w:r>
        <w:r w:rsidR="0053534B">
          <w:rPr>
            <w:noProof/>
            <w:webHidden/>
          </w:rPr>
          <w:fldChar w:fldCharType="end"/>
        </w:r>
      </w:hyperlink>
    </w:p>
    <w:p w14:paraId="5D208FE6" w14:textId="29817A8C" w:rsidR="0053534B" w:rsidRDefault="00853A97">
      <w:pPr>
        <w:pStyle w:val="TOC4"/>
        <w:rPr>
          <w:rFonts w:eastAsiaTheme="minorEastAsia"/>
          <w:smallCaps w:val="0"/>
          <w:noProof/>
          <w:sz w:val="22"/>
          <w:lang w:val="en-US" w:eastAsia="en-US" w:bidi="ar-SA"/>
        </w:rPr>
      </w:pPr>
      <w:hyperlink w:anchor="_Toc464810987" w:history="1">
        <w:r w:rsidR="0053534B" w:rsidRPr="00431E38">
          <w:rPr>
            <w:rStyle w:val="Hyperlink"/>
            <w:noProof/>
          </w:rPr>
          <w:t>„Azure Active Directory Basic“</w:t>
        </w:r>
        <w:r w:rsidR="0053534B">
          <w:rPr>
            <w:noProof/>
            <w:webHidden/>
          </w:rPr>
          <w:tab/>
        </w:r>
        <w:r w:rsidR="0053534B">
          <w:rPr>
            <w:noProof/>
            <w:webHidden/>
          </w:rPr>
          <w:fldChar w:fldCharType="begin"/>
        </w:r>
        <w:r w:rsidR="0053534B">
          <w:rPr>
            <w:noProof/>
            <w:webHidden/>
          </w:rPr>
          <w:instrText xml:space="preserve"> PAGEREF _Toc464810987 \h </w:instrText>
        </w:r>
        <w:r w:rsidR="0053534B">
          <w:rPr>
            <w:noProof/>
            <w:webHidden/>
          </w:rPr>
        </w:r>
        <w:r w:rsidR="0053534B">
          <w:rPr>
            <w:noProof/>
            <w:webHidden/>
          </w:rPr>
          <w:fldChar w:fldCharType="separate"/>
        </w:r>
        <w:r w:rsidR="0053534B">
          <w:rPr>
            <w:noProof/>
            <w:webHidden/>
          </w:rPr>
          <w:t>16</w:t>
        </w:r>
        <w:r w:rsidR="0053534B">
          <w:rPr>
            <w:noProof/>
            <w:webHidden/>
          </w:rPr>
          <w:fldChar w:fldCharType="end"/>
        </w:r>
      </w:hyperlink>
    </w:p>
    <w:p w14:paraId="453D588D" w14:textId="1FAB80EA" w:rsidR="0053534B" w:rsidRDefault="00853A97">
      <w:pPr>
        <w:pStyle w:val="TOC4"/>
        <w:rPr>
          <w:rFonts w:eastAsiaTheme="minorEastAsia"/>
          <w:smallCaps w:val="0"/>
          <w:noProof/>
          <w:sz w:val="22"/>
          <w:lang w:val="en-US" w:eastAsia="en-US" w:bidi="ar-SA"/>
        </w:rPr>
      </w:pPr>
      <w:hyperlink w:anchor="_Toc464810988" w:history="1">
        <w:r w:rsidR="0053534B" w:rsidRPr="00431E38">
          <w:rPr>
            <w:rStyle w:val="Hyperlink"/>
            <w:noProof/>
          </w:rPr>
          <w:t>„Azure Active Directory Premium“</w:t>
        </w:r>
        <w:r w:rsidR="0053534B">
          <w:rPr>
            <w:noProof/>
            <w:webHidden/>
          </w:rPr>
          <w:tab/>
        </w:r>
        <w:r w:rsidR="0053534B">
          <w:rPr>
            <w:noProof/>
            <w:webHidden/>
          </w:rPr>
          <w:fldChar w:fldCharType="begin"/>
        </w:r>
        <w:r w:rsidR="0053534B">
          <w:rPr>
            <w:noProof/>
            <w:webHidden/>
          </w:rPr>
          <w:instrText xml:space="preserve"> PAGEREF _Toc464810988 \h </w:instrText>
        </w:r>
        <w:r w:rsidR="0053534B">
          <w:rPr>
            <w:noProof/>
            <w:webHidden/>
          </w:rPr>
        </w:r>
        <w:r w:rsidR="0053534B">
          <w:rPr>
            <w:noProof/>
            <w:webHidden/>
          </w:rPr>
          <w:fldChar w:fldCharType="separate"/>
        </w:r>
        <w:r w:rsidR="0053534B">
          <w:rPr>
            <w:noProof/>
            <w:webHidden/>
          </w:rPr>
          <w:t>16</w:t>
        </w:r>
        <w:r w:rsidR="0053534B">
          <w:rPr>
            <w:noProof/>
            <w:webHidden/>
          </w:rPr>
          <w:fldChar w:fldCharType="end"/>
        </w:r>
      </w:hyperlink>
    </w:p>
    <w:p w14:paraId="5D7AE593" w14:textId="5FBCEB92" w:rsidR="0053534B" w:rsidRDefault="00853A97">
      <w:pPr>
        <w:pStyle w:val="TOC4"/>
        <w:rPr>
          <w:rFonts w:eastAsiaTheme="minorEastAsia"/>
          <w:smallCaps w:val="0"/>
          <w:noProof/>
          <w:sz w:val="22"/>
          <w:lang w:val="en-US" w:eastAsia="en-US" w:bidi="ar-SA"/>
        </w:rPr>
      </w:pPr>
      <w:hyperlink w:anchor="_Toc464810989" w:history="1">
        <w:r w:rsidR="0053534B" w:rsidRPr="00431E38">
          <w:rPr>
            <w:rStyle w:val="Hyperlink"/>
            <w:noProof/>
          </w:rPr>
          <w:t>„Azure Information Protection Premium“</w:t>
        </w:r>
        <w:r w:rsidR="0053534B">
          <w:rPr>
            <w:noProof/>
            <w:webHidden/>
          </w:rPr>
          <w:tab/>
        </w:r>
        <w:r w:rsidR="0053534B">
          <w:rPr>
            <w:noProof/>
            <w:webHidden/>
          </w:rPr>
          <w:fldChar w:fldCharType="begin"/>
        </w:r>
        <w:r w:rsidR="0053534B">
          <w:rPr>
            <w:noProof/>
            <w:webHidden/>
          </w:rPr>
          <w:instrText xml:space="preserve"> PAGEREF _Toc464810989 \h </w:instrText>
        </w:r>
        <w:r w:rsidR="0053534B">
          <w:rPr>
            <w:noProof/>
            <w:webHidden/>
          </w:rPr>
        </w:r>
        <w:r w:rsidR="0053534B">
          <w:rPr>
            <w:noProof/>
            <w:webHidden/>
          </w:rPr>
          <w:fldChar w:fldCharType="separate"/>
        </w:r>
        <w:r w:rsidR="0053534B">
          <w:rPr>
            <w:noProof/>
            <w:webHidden/>
          </w:rPr>
          <w:t>16</w:t>
        </w:r>
        <w:r w:rsidR="0053534B">
          <w:rPr>
            <w:noProof/>
            <w:webHidden/>
          </w:rPr>
          <w:fldChar w:fldCharType="end"/>
        </w:r>
      </w:hyperlink>
    </w:p>
    <w:p w14:paraId="4EC615C3" w14:textId="6131AC89" w:rsidR="0053534B" w:rsidRDefault="00853A97">
      <w:pPr>
        <w:pStyle w:val="TOC4"/>
        <w:rPr>
          <w:rFonts w:eastAsiaTheme="minorEastAsia"/>
          <w:smallCaps w:val="0"/>
          <w:noProof/>
          <w:sz w:val="22"/>
          <w:lang w:val="en-US" w:eastAsia="en-US" w:bidi="ar-SA"/>
        </w:rPr>
      </w:pPr>
      <w:hyperlink w:anchor="_Toc464810990" w:history="1">
        <w:r w:rsidR="0053534B" w:rsidRPr="00431E38">
          <w:rPr>
            <w:rStyle w:val="Hyperlink"/>
            <w:noProof/>
          </w:rPr>
          <w:t>„Microsoft MultiFactor Authentication“</w:t>
        </w:r>
        <w:r w:rsidR="0053534B">
          <w:rPr>
            <w:noProof/>
            <w:webHidden/>
          </w:rPr>
          <w:tab/>
        </w:r>
        <w:r w:rsidR="0053534B">
          <w:rPr>
            <w:noProof/>
            <w:webHidden/>
          </w:rPr>
          <w:fldChar w:fldCharType="begin"/>
        </w:r>
        <w:r w:rsidR="0053534B">
          <w:rPr>
            <w:noProof/>
            <w:webHidden/>
          </w:rPr>
          <w:instrText xml:space="preserve"> PAGEREF _Toc464810990 \h </w:instrText>
        </w:r>
        <w:r w:rsidR="0053534B">
          <w:rPr>
            <w:noProof/>
            <w:webHidden/>
          </w:rPr>
        </w:r>
        <w:r w:rsidR="0053534B">
          <w:rPr>
            <w:noProof/>
            <w:webHidden/>
          </w:rPr>
          <w:fldChar w:fldCharType="separate"/>
        </w:r>
        <w:r w:rsidR="0053534B">
          <w:rPr>
            <w:noProof/>
            <w:webHidden/>
          </w:rPr>
          <w:t>16</w:t>
        </w:r>
        <w:r w:rsidR="0053534B">
          <w:rPr>
            <w:noProof/>
            <w:webHidden/>
          </w:rPr>
          <w:fldChar w:fldCharType="end"/>
        </w:r>
      </w:hyperlink>
    </w:p>
    <w:p w14:paraId="203DC01F" w14:textId="3ED8A9CE" w:rsidR="0053534B" w:rsidRDefault="00853A97" w:rsidP="0053534B">
      <w:pPr>
        <w:pStyle w:val="TOC3"/>
        <w:rPr>
          <w:rFonts w:eastAsiaTheme="minorEastAsia"/>
          <w:sz w:val="22"/>
          <w:lang w:val="en-US" w:eastAsia="en-US" w:bidi="ar-SA"/>
        </w:rPr>
      </w:pPr>
      <w:hyperlink w:anchor="_Toc464810991" w:history="1">
        <w:r w:rsidR="0053534B" w:rsidRPr="00431E38">
          <w:rPr>
            <w:rStyle w:val="Hyperlink"/>
          </w:rPr>
          <w:t>„Microsoft Dynamics 365“ Paslaugos</w:t>
        </w:r>
        <w:r w:rsidR="0053534B">
          <w:rPr>
            <w:webHidden/>
          </w:rPr>
          <w:tab/>
        </w:r>
        <w:r w:rsidR="0053534B">
          <w:rPr>
            <w:webHidden/>
          </w:rPr>
          <w:fldChar w:fldCharType="begin"/>
        </w:r>
        <w:r w:rsidR="0053534B">
          <w:rPr>
            <w:webHidden/>
          </w:rPr>
          <w:instrText xml:space="preserve"> PAGEREF _Toc464810991 \h </w:instrText>
        </w:r>
        <w:r w:rsidR="0053534B">
          <w:rPr>
            <w:webHidden/>
          </w:rPr>
        </w:r>
        <w:r w:rsidR="0053534B">
          <w:rPr>
            <w:webHidden/>
          </w:rPr>
          <w:fldChar w:fldCharType="separate"/>
        </w:r>
        <w:r w:rsidR="0053534B">
          <w:rPr>
            <w:webHidden/>
          </w:rPr>
          <w:t>16</w:t>
        </w:r>
        <w:r w:rsidR="0053534B">
          <w:rPr>
            <w:webHidden/>
          </w:rPr>
          <w:fldChar w:fldCharType="end"/>
        </w:r>
      </w:hyperlink>
    </w:p>
    <w:p w14:paraId="7C001669" w14:textId="76BEEFD4" w:rsidR="0053534B" w:rsidRDefault="00853A97">
      <w:pPr>
        <w:pStyle w:val="TOC2"/>
        <w:tabs>
          <w:tab w:val="right" w:leader="dot" w:pos="5030"/>
        </w:tabs>
        <w:rPr>
          <w:rFonts w:eastAsiaTheme="minorEastAsia"/>
          <w:b w:val="0"/>
          <w:smallCaps w:val="0"/>
          <w:noProof/>
          <w:sz w:val="22"/>
          <w:lang w:val="en-US" w:eastAsia="en-US" w:bidi="ar-SA"/>
        </w:rPr>
      </w:pPr>
      <w:hyperlink w:anchor="_Toc464810992" w:history="1">
        <w:r w:rsidR="0053534B" w:rsidRPr="00431E38">
          <w:rPr>
            <w:rStyle w:val="Hyperlink"/>
            <w:noProof/>
          </w:rPr>
          <w:t>„Office 365“ paslaugos</w:t>
        </w:r>
        <w:r w:rsidR="0053534B">
          <w:rPr>
            <w:noProof/>
            <w:webHidden/>
          </w:rPr>
          <w:tab/>
        </w:r>
        <w:r w:rsidR="0053534B">
          <w:rPr>
            <w:noProof/>
            <w:webHidden/>
          </w:rPr>
          <w:fldChar w:fldCharType="begin"/>
        </w:r>
        <w:r w:rsidR="0053534B">
          <w:rPr>
            <w:noProof/>
            <w:webHidden/>
          </w:rPr>
          <w:instrText xml:space="preserve"> PAGEREF _Toc464810992 \h </w:instrText>
        </w:r>
        <w:r w:rsidR="0053534B">
          <w:rPr>
            <w:noProof/>
            <w:webHidden/>
          </w:rPr>
        </w:r>
        <w:r w:rsidR="0053534B">
          <w:rPr>
            <w:noProof/>
            <w:webHidden/>
          </w:rPr>
          <w:fldChar w:fldCharType="separate"/>
        </w:r>
        <w:r w:rsidR="0053534B">
          <w:rPr>
            <w:noProof/>
            <w:webHidden/>
          </w:rPr>
          <w:t>17</w:t>
        </w:r>
        <w:r w:rsidR="0053534B">
          <w:rPr>
            <w:noProof/>
            <w:webHidden/>
          </w:rPr>
          <w:fldChar w:fldCharType="end"/>
        </w:r>
      </w:hyperlink>
    </w:p>
    <w:p w14:paraId="2A68C058" w14:textId="72292207" w:rsidR="0053534B" w:rsidRDefault="00853A97">
      <w:pPr>
        <w:pStyle w:val="TOC4"/>
        <w:rPr>
          <w:rFonts w:eastAsiaTheme="minorEastAsia"/>
          <w:smallCaps w:val="0"/>
          <w:noProof/>
          <w:sz w:val="22"/>
          <w:lang w:val="en-US" w:eastAsia="en-US" w:bidi="ar-SA"/>
        </w:rPr>
      </w:pPr>
      <w:hyperlink w:anchor="_Toc464810993" w:history="1">
        <w:r w:rsidR="0053534B" w:rsidRPr="00431E38">
          <w:rPr>
            <w:rStyle w:val="Hyperlink"/>
            <w:noProof/>
          </w:rPr>
          <w:t>„Exchange Online“</w:t>
        </w:r>
        <w:r w:rsidR="0053534B">
          <w:rPr>
            <w:noProof/>
            <w:webHidden/>
          </w:rPr>
          <w:tab/>
        </w:r>
        <w:r w:rsidR="0053534B">
          <w:rPr>
            <w:noProof/>
            <w:webHidden/>
          </w:rPr>
          <w:fldChar w:fldCharType="begin"/>
        </w:r>
        <w:r w:rsidR="0053534B">
          <w:rPr>
            <w:noProof/>
            <w:webHidden/>
          </w:rPr>
          <w:instrText xml:space="preserve"> PAGEREF _Toc464810993 \h </w:instrText>
        </w:r>
        <w:r w:rsidR="0053534B">
          <w:rPr>
            <w:noProof/>
            <w:webHidden/>
          </w:rPr>
        </w:r>
        <w:r w:rsidR="0053534B">
          <w:rPr>
            <w:noProof/>
            <w:webHidden/>
          </w:rPr>
          <w:fldChar w:fldCharType="separate"/>
        </w:r>
        <w:r w:rsidR="0053534B">
          <w:rPr>
            <w:noProof/>
            <w:webHidden/>
          </w:rPr>
          <w:t>17</w:t>
        </w:r>
        <w:r w:rsidR="0053534B">
          <w:rPr>
            <w:noProof/>
            <w:webHidden/>
          </w:rPr>
          <w:fldChar w:fldCharType="end"/>
        </w:r>
      </w:hyperlink>
    </w:p>
    <w:p w14:paraId="0FA7AFBC" w14:textId="5A6689B4" w:rsidR="0053534B" w:rsidRDefault="00853A97">
      <w:pPr>
        <w:pStyle w:val="TOC4"/>
        <w:rPr>
          <w:rFonts w:eastAsiaTheme="minorEastAsia"/>
          <w:smallCaps w:val="0"/>
          <w:noProof/>
          <w:sz w:val="22"/>
          <w:lang w:val="en-US" w:eastAsia="en-US" w:bidi="ar-SA"/>
        </w:rPr>
      </w:pPr>
      <w:hyperlink w:anchor="_Toc464810994" w:history="1">
        <w:r w:rsidR="0053534B" w:rsidRPr="00431E38">
          <w:rPr>
            <w:rStyle w:val="Hyperlink"/>
            <w:noProof/>
          </w:rPr>
          <w:t>„Office 365“ programos</w:t>
        </w:r>
        <w:r w:rsidR="0053534B">
          <w:rPr>
            <w:noProof/>
            <w:webHidden/>
          </w:rPr>
          <w:tab/>
        </w:r>
        <w:r w:rsidR="0053534B">
          <w:rPr>
            <w:noProof/>
            <w:webHidden/>
          </w:rPr>
          <w:fldChar w:fldCharType="begin"/>
        </w:r>
        <w:r w:rsidR="0053534B">
          <w:rPr>
            <w:noProof/>
            <w:webHidden/>
          </w:rPr>
          <w:instrText xml:space="preserve"> PAGEREF _Toc464810994 \h </w:instrText>
        </w:r>
        <w:r w:rsidR="0053534B">
          <w:rPr>
            <w:noProof/>
            <w:webHidden/>
          </w:rPr>
        </w:r>
        <w:r w:rsidR="0053534B">
          <w:rPr>
            <w:noProof/>
            <w:webHidden/>
          </w:rPr>
          <w:fldChar w:fldCharType="separate"/>
        </w:r>
        <w:r w:rsidR="0053534B">
          <w:rPr>
            <w:noProof/>
            <w:webHidden/>
          </w:rPr>
          <w:t>19</w:t>
        </w:r>
        <w:r w:rsidR="0053534B">
          <w:rPr>
            <w:noProof/>
            <w:webHidden/>
          </w:rPr>
          <w:fldChar w:fldCharType="end"/>
        </w:r>
      </w:hyperlink>
    </w:p>
    <w:p w14:paraId="2F0D88E1" w14:textId="14C0B158" w:rsidR="0053534B" w:rsidRDefault="00853A97">
      <w:pPr>
        <w:pStyle w:val="TOC4"/>
        <w:rPr>
          <w:rFonts w:eastAsiaTheme="minorEastAsia"/>
          <w:smallCaps w:val="0"/>
          <w:noProof/>
          <w:sz w:val="22"/>
          <w:lang w:val="en-US" w:eastAsia="en-US" w:bidi="ar-SA"/>
        </w:rPr>
      </w:pPr>
      <w:hyperlink w:anchor="_Toc464810995" w:history="1">
        <w:r w:rsidR="0053534B" w:rsidRPr="00431E38">
          <w:rPr>
            <w:rStyle w:val="Hyperlink"/>
            <w:noProof/>
          </w:rPr>
          <w:t>„Office 365 Delve Analytics“</w:t>
        </w:r>
        <w:r w:rsidR="0053534B">
          <w:rPr>
            <w:noProof/>
            <w:webHidden/>
          </w:rPr>
          <w:tab/>
        </w:r>
        <w:r w:rsidR="0053534B">
          <w:rPr>
            <w:noProof/>
            <w:webHidden/>
          </w:rPr>
          <w:fldChar w:fldCharType="begin"/>
        </w:r>
        <w:r w:rsidR="0053534B">
          <w:rPr>
            <w:noProof/>
            <w:webHidden/>
          </w:rPr>
          <w:instrText xml:space="preserve"> PAGEREF _Toc464810995 \h </w:instrText>
        </w:r>
        <w:r w:rsidR="0053534B">
          <w:rPr>
            <w:noProof/>
            <w:webHidden/>
          </w:rPr>
        </w:r>
        <w:r w:rsidR="0053534B">
          <w:rPr>
            <w:noProof/>
            <w:webHidden/>
          </w:rPr>
          <w:fldChar w:fldCharType="separate"/>
        </w:r>
        <w:r w:rsidR="0053534B">
          <w:rPr>
            <w:noProof/>
            <w:webHidden/>
          </w:rPr>
          <w:t>19</w:t>
        </w:r>
        <w:r w:rsidR="0053534B">
          <w:rPr>
            <w:noProof/>
            <w:webHidden/>
          </w:rPr>
          <w:fldChar w:fldCharType="end"/>
        </w:r>
      </w:hyperlink>
    </w:p>
    <w:p w14:paraId="3548E174" w14:textId="084CE364" w:rsidR="0053534B" w:rsidRDefault="00853A97">
      <w:pPr>
        <w:pStyle w:val="TOC4"/>
        <w:rPr>
          <w:rFonts w:eastAsiaTheme="minorEastAsia"/>
          <w:smallCaps w:val="0"/>
          <w:noProof/>
          <w:sz w:val="22"/>
          <w:lang w:val="en-US" w:eastAsia="en-US" w:bidi="ar-SA"/>
        </w:rPr>
      </w:pPr>
      <w:hyperlink w:anchor="_Toc464810996" w:history="1">
        <w:r w:rsidR="0053534B" w:rsidRPr="00431E38">
          <w:rPr>
            <w:rStyle w:val="Hyperlink"/>
            <w:noProof/>
          </w:rPr>
          <w:t>„Office 365“ patobulinta el. aptikimo funkcija</w:t>
        </w:r>
        <w:r w:rsidR="0053534B">
          <w:rPr>
            <w:noProof/>
            <w:webHidden/>
          </w:rPr>
          <w:tab/>
        </w:r>
        <w:r w:rsidR="0053534B">
          <w:rPr>
            <w:noProof/>
            <w:webHidden/>
          </w:rPr>
          <w:fldChar w:fldCharType="begin"/>
        </w:r>
        <w:r w:rsidR="0053534B">
          <w:rPr>
            <w:noProof/>
            <w:webHidden/>
          </w:rPr>
          <w:instrText xml:space="preserve"> PAGEREF _Toc464810996 \h </w:instrText>
        </w:r>
        <w:r w:rsidR="0053534B">
          <w:rPr>
            <w:noProof/>
            <w:webHidden/>
          </w:rPr>
        </w:r>
        <w:r w:rsidR="0053534B">
          <w:rPr>
            <w:noProof/>
            <w:webHidden/>
          </w:rPr>
          <w:fldChar w:fldCharType="separate"/>
        </w:r>
        <w:r w:rsidR="0053534B">
          <w:rPr>
            <w:noProof/>
            <w:webHidden/>
          </w:rPr>
          <w:t>19</w:t>
        </w:r>
        <w:r w:rsidR="0053534B">
          <w:rPr>
            <w:noProof/>
            <w:webHidden/>
          </w:rPr>
          <w:fldChar w:fldCharType="end"/>
        </w:r>
      </w:hyperlink>
    </w:p>
    <w:p w14:paraId="47FDDE15" w14:textId="31C127AB" w:rsidR="0053534B" w:rsidRDefault="00853A97">
      <w:pPr>
        <w:pStyle w:val="TOC4"/>
        <w:rPr>
          <w:rFonts w:eastAsiaTheme="minorEastAsia"/>
          <w:smallCaps w:val="0"/>
          <w:noProof/>
          <w:sz w:val="22"/>
          <w:lang w:val="en-US" w:eastAsia="en-US" w:bidi="ar-SA"/>
        </w:rPr>
      </w:pPr>
      <w:hyperlink w:anchor="_Toc464810997" w:history="1">
        <w:r w:rsidR="0053534B" w:rsidRPr="00431E38">
          <w:rPr>
            <w:rStyle w:val="Hyperlink"/>
            <w:noProof/>
          </w:rPr>
          <w:t>„Office Online“</w:t>
        </w:r>
        <w:r w:rsidR="0053534B">
          <w:rPr>
            <w:noProof/>
            <w:webHidden/>
          </w:rPr>
          <w:tab/>
        </w:r>
        <w:r w:rsidR="0053534B">
          <w:rPr>
            <w:noProof/>
            <w:webHidden/>
          </w:rPr>
          <w:fldChar w:fldCharType="begin"/>
        </w:r>
        <w:r w:rsidR="0053534B">
          <w:rPr>
            <w:noProof/>
            <w:webHidden/>
          </w:rPr>
          <w:instrText xml:space="preserve"> PAGEREF _Toc464810997 \h </w:instrText>
        </w:r>
        <w:r w:rsidR="0053534B">
          <w:rPr>
            <w:noProof/>
            <w:webHidden/>
          </w:rPr>
        </w:r>
        <w:r w:rsidR="0053534B">
          <w:rPr>
            <w:noProof/>
            <w:webHidden/>
          </w:rPr>
          <w:fldChar w:fldCharType="separate"/>
        </w:r>
        <w:r w:rsidR="0053534B">
          <w:rPr>
            <w:noProof/>
            <w:webHidden/>
          </w:rPr>
          <w:t>19</w:t>
        </w:r>
        <w:r w:rsidR="0053534B">
          <w:rPr>
            <w:noProof/>
            <w:webHidden/>
          </w:rPr>
          <w:fldChar w:fldCharType="end"/>
        </w:r>
      </w:hyperlink>
    </w:p>
    <w:p w14:paraId="713D9548" w14:textId="37BF6BB7" w:rsidR="0053534B" w:rsidRDefault="00853A97">
      <w:pPr>
        <w:pStyle w:val="TOC4"/>
        <w:rPr>
          <w:rFonts w:eastAsiaTheme="minorEastAsia"/>
          <w:smallCaps w:val="0"/>
          <w:noProof/>
          <w:sz w:val="22"/>
          <w:lang w:val="en-US" w:eastAsia="en-US" w:bidi="ar-SA"/>
        </w:rPr>
      </w:pPr>
      <w:hyperlink w:anchor="_Toc464810998" w:history="1">
        <w:r w:rsidR="0053534B" w:rsidRPr="00431E38">
          <w:rPr>
            <w:rStyle w:val="Hyperlink"/>
            <w:noProof/>
          </w:rPr>
          <w:t>„OneDrive for Business“</w:t>
        </w:r>
        <w:r w:rsidR="0053534B">
          <w:rPr>
            <w:noProof/>
            <w:webHidden/>
          </w:rPr>
          <w:tab/>
        </w:r>
        <w:r w:rsidR="0053534B">
          <w:rPr>
            <w:noProof/>
            <w:webHidden/>
          </w:rPr>
          <w:fldChar w:fldCharType="begin"/>
        </w:r>
        <w:r w:rsidR="0053534B">
          <w:rPr>
            <w:noProof/>
            <w:webHidden/>
          </w:rPr>
          <w:instrText xml:space="preserve"> PAGEREF _Toc464810998 \h </w:instrText>
        </w:r>
        <w:r w:rsidR="0053534B">
          <w:rPr>
            <w:noProof/>
            <w:webHidden/>
          </w:rPr>
        </w:r>
        <w:r w:rsidR="0053534B">
          <w:rPr>
            <w:noProof/>
            <w:webHidden/>
          </w:rPr>
          <w:fldChar w:fldCharType="separate"/>
        </w:r>
        <w:r w:rsidR="0053534B">
          <w:rPr>
            <w:noProof/>
            <w:webHidden/>
          </w:rPr>
          <w:t>20</w:t>
        </w:r>
        <w:r w:rsidR="0053534B">
          <w:rPr>
            <w:noProof/>
            <w:webHidden/>
          </w:rPr>
          <w:fldChar w:fldCharType="end"/>
        </w:r>
      </w:hyperlink>
    </w:p>
    <w:p w14:paraId="6294DA33" w14:textId="4120B432" w:rsidR="0053534B" w:rsidRDefault="00853A97">
      <w:pPr>
        <w:pStyle w:val="TOC4"/>
        <w:rPr>
          <w:rFonts w:eastAsiaTheme="minorEastAsia"/>
          <w:smallCaps w:val="0"/>
          <w:noProof/>
          <w:sz w:val="22"/>
          <w:lang w:val="en-US" w:eastAsia="en-US" w:bidi="ar-SA"/>
        </w:rPr>
      </w:pPr>
      <w:hyperlink w:anchor="_Toc464810999" w:history="1">
        <w:r w:rsidR="0053534B" w:rsidRPr="00431E38">
          <w:rPr>
            <w:rStyle w:val="Hyperlink"/>
            <w:noProof/>
          </w:rPr>
          <w:t>„Project Online“</w:t>
        </w:r>
        <w:r w:rsidR="0053534B">
          <w:rPr>
            <w:noProof/>
            <w:webHidden/>
          </w:rPr>
          <w:tab/>
        </w:r>
        <w:r w:rsidR="0053534B">
          <w:rPr>
            <w:noProof/>
            <w:webHidden/>
          </w:rPr>
          <w:fldChar w:fldCharType="begin"/>
        </w:r>
        <w:r w:rsidR="0053534B">
          <w:rPr>
            <w:noProof/>
            <w:webHidden/>
          </w:rPr>
          <w:instrText xml:space="preserve"> PAGEREF _Toc464810999 \h </w:instrText>
        </w:r>
        <w:r w:rsidR="0053534B">
          <w:rPr>
            <w:noProof/>
            <w:webHidden/>
          </w:rPr>
        </w:r>
        <w:r w:rsidR="0053534B">
          <w:rPr>
            <w:noProof/>
            <w:webHidden/>
          </w:rPr>
          <w:fldChar w:fldCharType="separate"/>
        </w:r>
        <w:r w:rsidR="0053534B">
          <w:rPr>
            <w:noProof/>
            <w:webHidden/>
          </w:rPr>
          <w:t>20</w:t>
        </w:r>
        <w:r w:rsidR="0053534B">
          <w:rPr>
            <w:noProof/>
            <w:webHidden/>
          </w:rPr>
          <w:fldChar w:fldCharType="end"/>
        </w:r>
      </w:hyperlink>
    </w:p>
    <w:p w14:paraId="0383B7DD" w14:textId="76B54DF1" w:rsidR="0053534B" w:rsidRDefault="00853A97">
      <w:pPr>
        <w:pStyle w:val="TOC4"/>
        <w:rPr>
          <w:rFonts w:eastAsiaTheme="minorEastAsia"/>
          <w:smallCaps w:val="0"/>
          <w:noProof/>
          <w:sz w:val="22"/>
          <w:lang w:val="en-US" w:eastAsia="en-US" w:bidi="ar-SA"/>
        </w:rPr>
      </w:pPr>
      <w:hyperlink w:anchor="_Toc464811000" w:history="1">
        <w:r w:rsidR="0053534B" w:rsidRPr="00431E38">
          <w:rPr>
            <w:rStyle w:val="Hyperlink"/>
            <w:noProof/>
          </w:rPr>
          <w:t>„SharePoint Online“</w:t>
        </w:r>
        <w:r w:rsidR="0053534B">
          <w:rPr>
            <w:noProof/>
            <w:webHidden/>
          </w:rPr>
          <w:tab/>
        </w:r>
        <w:r w:rsidR="0053534B">
          <w:rPr>
            <w:noProof/>
            <w:webHidden/>
          </w:rPr>
          <w:fldChar w:fldCharType="begin"/>
        </w:r>
        <w:r w:rsidR="0053534B">
          <w:rPr>
            <w:noProof/>
            <w:webHidden/>
          </w:rPr>
          <w:instrText xml:space="preserve"> PAGEREF _Toc464811000 \h </w:instrText>
        </w:r>
        <w:r w:rsidR="0053534B">
          <w:rPr>
            <w:noProof/>
            <w:webHidden/>
          </w:rPr>
        </w:r>
        <w:r w:rsidR="0053534B">
          <w:rPr>
            <w:noProof/>
            <w:webHidden/>
          </w:rPr>
          <w:fldChar w:fldCharType="separate"/>
        </w:r>
        <w:r w:rsidR="0053534B">
          <w:rPr>
            <w:noProof/>
            <w:webHidden/>
          </w:rPr>
          <w:t>20</w:t>
        </w:r>
        <w:r w:rsidR="0053534B">
          <w:rPr>
            <w:noProof/>
            <w:webHidden/>
          </w:rPr>
          <w:fldChar w:fldCharType="end"/>
        </w:r>
      </w:hyperlink>
    </w:p>
    <w:p w14:paraId="6F314AE3" w14:textId="5A4B2A3C" w:rsidR="0053534B" w:rsidRDefault="00853A97">
      <w:pPr>
        <w:pStyle w:val="TOC4"/>
        <w:rPr>
          <w:rFonts w:eastAsiaTheme="minorEastAsia"/>
          <w:smallCaps w:val="0"/>
          <w:noProof/>
          <w:sz w:val="22"/>
          <w:lang w:val="en-US" w:eastAsia="en-US" w:bidi="ar-SA"/>
        </w:rPr>
      </w:pPr>
      <w:hyperlink w:anchor="_Toc464811001" w:history="1">
        <w:r w:rsidR="0053534B" w:rsidRPr="00431E38">
          <w:rPr>
            <w:rStyle w:val="Hyperlink"/>
            <w:noProof/>
          </w:rPr>
          <w:t>Internetinė „Skype“ verslui</w:t>
        </w:r>
        <w:r w:rsidR="0053534B">
          <w:rPr>
            <w:noProof/>
            <w:webHidden/>
          </w:rPr>
          <w:tab/>
        </w:r>
        <w:r w:rsidR="0053534B">
          <w:rPr>
            <w:noProof/>
            <w:webHidden/>
          </w:rPr>
          <w:fldChar w:fldCharType="begin"/>
        </w:r>
        <w:r w:rsidR="0053534B">
          <w:rPr>
            <w:noProof/>
            <w:webHidden/>
          </w:rPr>
          <w:instrText xml:space="preserve"> PAGEREF _Toc464811001 \h </w:instrText>
        </w:r>
        <w:r w:rsidR="0053534B">
          <w:rPr>
            <w:noProof/>
            <w:webHidden/>
          </w:rPr>
        </w:r>
        <w:r w:rsidR="0053534B">
          <w:rPr>
            <w:noProof/>
            <w:webHidden/>
          </w:rPr>
          <w:fldChar w:fldCharType="separate"/>
        </w:r>
        <w:r w:rsidR="0053534B">
          <w:rPr>
            <w:noProof/>
            <w:webHidden/>
          </w:rPr>
          <w:t>20</w:t>
        </w:r>
        <w:r w:rsidR="0053534B">
          <w:rPr>
            <w:noProof/>
            <w:webHidden/>
          </w:rPr>
          <w:fldChar w:fldCharType="end"/>
        </w:r>
      </w:hyperlink>
    </w:p>
    <w:p w14:paraId="5112C9BE" w14:textId="5AB9B1DC" w:rsidR="0053534B" w:rsidRDefault="00853A97">
      <w:pPr>
        <w:pStyle w:val="TOC4"/>
        <w:rPr>
          <w:rFonts w:eastAsiaTheme="minorEastAsia"/>
          <w:smallCaps w:val="0"/>
          <w:noProof/>
          <w:sz w:val="22"/>
          <w:lang w:val="en-US" w:eastAsia="en-US" w:bidi="ar-SA"/>
        </w:rPr>
      </w:pPr>
      <w:hyperlink w:anchor="_Toc464811002" w:history="1">
        <w:r w:rsidR="0053534B" w:rsidRPr="00431E38">
          <w:rPr>
            <w:rStyle w:val="Hyperlink"/>
            <w:noProof/>
          </w:rPr>
          <w:t>Internetinės „Skype“ verslui PSTN paslaugos</w:t>
        </w:r>
        <w:r w:rsidR="0053534B">
          <w:rPr>
            <w:noProof/>
            <w:webHidden/>
          </w:rPr>
          <w:tab/>
        </w:r>
        <w:r w:rsidR="0053534B">
          <w:rPr>
            <w:noProof/>
            <w:webHidden/>
          </w:rPr>
          <w:fldChar w:fldCharType="begin"/>
        </w:r>
        <w:r w:rsidR="0053534B">
          <w:rPr>
            <w:noProof/>
            <w:webHidden/>
          </w:rPr>
          <w:instrText xml:space="preserve"> PAGEREF _Toc464811002 \h </w:instrText>
        </w:r>
        <w:r w:rsidR="0053534B">
          <w:rPr>
            <w:noProof/>
            <w:webHidden/>
          </w:rPr>
        </w:r>
        <w:r w:rsidR="0053534B">
          <w:rPr>
            <w:noProof/>
            <w:webHidden/>
          </w:rPr>
          <w:fldChar w:fldCharType="separate"/>
        </w:r>
        <w:r w:rsidR="0053534B">
          <w:rPr>
            <w:noProof/>
            <w:webHidden/>
          </w:rPr>
          <w:t>21</w:t>
        </w:r>
        <w:r w:rsidR="0053534B">
          <w:rPr>
            <w:noProof/>
            <w:webHidden/>
          </w:rPr>
          <w:fldChar w:fldCharType="end"/>
        </w:r>
      </w:hyperlink>
    </w:p>
    <w:p w14:paraId="58D271C9" w14:textId="4BE6E0E6" w:rsidR="0053534B" w:rsidRDefault="00853A97">
      <w:pPr>
        <w:pStyle w:val="TOC2"/>
        <w:tabs>
          <w:tab w:val="right" w:leader="dot" w:pos="5030"/>
        </w:tabs>
        <w:rPr>
          <w:rFonts w:eastAsiaTheme="minorEastAsia"/>
          <w:b w:val="0"/>
          <w:smallCaps w:val="0"/>
          <w:noProof/>
          <w:sz w:val="22"/>
          <w:lang w:val="en-US" w:eastAsia="en-US" w:bidi="ar-SA"/>
        </w:rPr>
      </w:pPr>
      <w:hyperlink w:anchor="_Toc464811003" w:history="1">
        <w:r w:rsidR="0053534B" w:rsidRPr="00431E38">
          <w:rPr>
            <w:rStyle w:val="Hyperlink"/>
            <w:noProof/>
          </w:rPr>
          <w:t>Kitos internete teikiamos paslaugos</w:t>
        </w:r>
        <w:r w:rsidR="0053534B">
          <w:rPr>
            <w:noProof/>
            <w:webHidden/>
          </w:rPr>
          <w:tab/>
        </w:r>
        <w:r w:rsidR="0053534B">
          <w:rPr>
            <w:noProof/>
            <w:webHidden/>
          </w:rPr>
          <w:fldChar w:fldCharType="begin"/>
        </w:r>
        <w:r w:rsidR="0053534B">
          <w:rPr>
            <w:noProof/>
            <w:webHidden/>
          </w:rPr>
          <w:instrText xml:space="preserve"> PAGEREF _Toc464811003 \h </w:instrText>
        </w:r>
        <w:r w:rsidR="0053534B">
          <w:rPr>
            <w:noProof/>
            <w:webHidden/>
          </w:rPr>
        </w:r>
        <w:r w:rsidR="0053534B">
          <w:rPr>
            <w:noProof/>
            <w:webHidden/>
          </w:rPr>
          <w:fldChar w:fldCharType="separate"/>
        </w:r>
        <w:r w:rsidR="0053534B">
          <w:rPr>
            <w:noProof/>
            <w:webHidden/>
          </w:rPr>
          <w:t>21</w:t>
        </w:r>
        <w:r w:rsidR="0053534B">
          <w:rPr>
            <w:noProof/>
            <w:webHidden/>
          </w:rPr>
          <w:fldChar w:fldCharType="end"/>
        </w:r>
      </w:hyperlink>
    </w:p>
    <w:p w14:paraId="1C641E36" w14:textId="681D8BC7" w:rsidR="0053534B" w:rsidRDefault="00853A97">
      <w:pPr>
        <w:pStyle w:val="TOC4"/>
        <w:rPr>
          <w:rFonts w:eastAsiaTheme="minorEastAsia"/>
          <w:smallCaps w:val="0"/>
          <w:noProof/>
          <w:sz w:val="22"/>
          <w:lang w:val="en-US" w:eastAsia="en-US" w:bidi="ar-SA"/>
        </w:rPr>
      </w:pPr>
      <w:hyperlink w:anchor="_Toc464811004" w:history="1">
        <w:r w:rsidR="0053534B" w:rsidRPr="00431E38">
          <w:rPr>
            <w:rStyle w:val="Hyperlink"/>
            <w:noProof/>
          </w:rPr>
          <w:t>„Bing Maps Enterprise Platform“ ir „Bing Maps Mobile Asset Management Platform“</w:t>
        </w:r>
        <w:r w:rsidR="0053534B">
          <w:rPr>
            <w:noProof/>
            <w:webHidden/>
          </w:rPr>
          <w:tab/>
        </w:r>
        <w:r w:rsidR="0053534B">
          <w:rPr>
            <w:noProof/>
            <w:webHidden/>
          </w:rPr>
          <w:fldChar w:fldCharType="begin"/>
        </w:r>
        <w:r w:rsidR="0053534B">
          <w:rPr>
            <w:noProof/>
            <w:webHidden/>
          </w:rPr>
          <w:instrText xml:space="preserve"> PAGEREF _Toc464811004 \h </w:instrText>
        </w:r>
        <w:r w:rsidR="0053534B">
          <w:rPr>
            <w:noProof/>
            <w:webHidden/>
          </w:rPr>
        </w:r>
        <w:r w:rsidR="0053534B">
          <w:rPr>
            <w:noProof/>
            <w:webHidden/>
          </w:rPr>
          <w:fldChar w:fldCharType="separate"/>
        </w:r>
        <w:r w:rsidR="0053534B">
          <w:rPr>
            <w:noProof/>
            <w:webHidden/>
          </w:rPr>
          <w:t>21</w:t>
        </w:r>
        <w:r w:rsidR="0053534B">
          <w:rPr>
            <w:noProof/>
            <w:webHidden/>
          </w:rPr>
          <w:fldChar w:fldCharType="end"/>
        </w:r>
      </w:hyperlink>
    </w:p>
    <w:p w14:paraId="47E7D090" w14:textId="3E2ED3F8" w:rsidR="0053534B" w:rsidRDefault="00853A97">
      <w:pPr>
        <w:pStyle w:val="TOC4"/>
        <w:rPr>
          <w:rFonts w:eastAsiaTheme="minorEastAsia"/>
          <w:smallCaps w:val="0"/>
          <w:noProof/>
          <w:sz w:val="22"/>
          <w:lang w:val="en-US" w:eastAsia="en-US" w:bidi="ar-SA"/>
        </w:rPr>
      </w:pPr>
      <w:hyperlink w:anchor="_Toc464811005" w:history="1">
        <w:r w:rsidR="0053534B" w:rsidRPr="00431E38">
          <w:rPr>
            <w:rStyle w:val="Hyperlink"/>
            <w:noProof/>
          </w:rPr>
          <w:t>Įmonėms skirtų programų platforma</w:t>
        </w:r>
        <w:r w:rsidR="0053534B">
          <w:rPr>
            <w:noProof/>
            <w:webHidden/>
          </w:rPr>
          <w:tab/>
        </w:r>
        <w:r w:rsidR="0053534B">
          <w:rPr>
            <w:noProof/>
            <w:webHidden/>
          </w:rPr>
          <w:fldChar w:fldCharType="begin"/>
        </w:r>
        <w:r w:rsidR="0053534B">
          <w:rPr>
            <w:noProof/>
            <w:webHidden/>
          </w:rPr>
          <w:instrText xml:space="preserve"> PAGEREF _Toc464811005 \h </w:instrText>
        </w:r>
        <w:r w:rsidR="0053534B">
          <w:rPr>
            <w:noProof/>
            <w:webHidden/>
          </w:rPr>
        </w:r>
        <w:r w:rsidR="0053534B">
          <w:rPr>
            <w:noProof/>
            <w:webHidden/>
          </w:rPr>
          <w:fldChar w:fldCharType="separate"/>
        </w:r>
        <w:r w:rsidR="0053534B">
          <w:rPr>
            <w:noProof/>
            <w:webHidden/>
          </w:rPr>
          <w:t>22</w:t>
        </w:r>
        <w:r w:rsidR="0053534B">
          <w:rPr>
            <w:noProof/>
            <w:webHidden/>
          </w:rPr>
          <w:fldChar w:fldCharType="end"/>
        </w:r>
      </w:hyperlink>
    </w:p>
    <w:p w14:paraId="23390113" w14:textId="45AB654C" w:rsidR="0053534B" w:rsidRDefault="00853A97">
      <w:pPr>
        <w:pStyle w:val="TOC4"/>
        <w:rPr>
          <w:rFonts w:eastAsiaTheme="minorEastAsia"/>
          <w:smallCaps w:val="0"/>
          <w:noProof/>
          <w:sz w:val="22"/>
          <w:lang w:val="en-US" w:eastAsia="en-US" w:bidi="ar-SA"/>
        </w:rPr>
      </w:pPr>
      <w:hyperlink w:anchor="_Toc464811006" w:history="1">
        <w:r w:rsidR="0053534B" w:rsidRPr="00431E38">
          <w:rPr>
            <w:rStyle w:val="Hyperlink"/>
            <w:noProof/>
          </w:rPr>
          <w:t>„Microsoft Intune“</w:t>
        </w:r>
        <w:r w:rsidR="0053534B">
          <w:rPr>
            <w:noProof/>
            <w:webHidden/>
          </w:rPr>
          <w:tab/>
        </w:r>
        <w:r w:rsidR="0053534B">
          <w:rPr>
            <w:noProof/>
            <w:webHidden/>
          </w:rPr>
          <w:fldChar w:fldCharType="begin"/>
        </w:r>
        <w:r w:rsidR="0053534B">
          <w:rPr>
            <w:noProof/>
            <w:webHidden/>
          </w:rPr>
          <w:instrText xml:space="preserve"> PAGEREF _Toc464811006 \h </w:instrText>
        </w:r>
        <w:r w:rsidR="0053534B">
          <w:rPr>
            <w:noProof/>
            <w:webHidden/>
          </w:rPr>
        </w:r>
        <w:r w:rsidR="0053534B">
          <w:rPr>
            <w:noProof/>
            <w:webHidden/>
          </w:rPr>
          <w:fldChar w:fldCharType="separate"/>
        </w:r>
        <w:r w:rsidR="0053534B">
          <w:rPr>
            <w:noProof/>
            <w:webHidden/>
          </w:rPr>
          <w:t>22</w:t>
        </w:r>
        <w:r w:rsidR="0053534B">
          <w:rPr>
            <w:noProof/>
            <w:webHidden/>
          </w:rPr>
          <w:fldChar w:fldCharType="end"/>
        </w:r>
      </w:hyperlink>
    </w:p>
    <w:p w14:paraId="5CEB0ACB" w14:textId="52A47071" w:rsidR="0053534B" w:rsidRDefault="00853A97">
      <w:pPr>
        <w:pStyle w:val="TOC4"/>
        <w:rPr>
          <w:rFonts w:eastAsiaTheme="minorEastAsia"/>
          <w:smallCaps w:val="0"/>
          <w:noProof/>
          <w:sz w:val="22"/>
          <w:lang w:val="en-US" w:eastAsia="en-US" w:bidi="ar-SA"/>
        </w:rPr>
      </w:pPr>
      <w:hyperlink w:anchor="_Toc464811007" w:history="1">
        <w:r w:rsidR="0053534B" w:rsidRPr="00431E38">
          <w:rPr>
            <w:rStyle w:val="Hyperlink"/>
            <w:noProof/>
          </w:rPr>
          <w:t>„Microsoft Learning“</w:t>
        </w:r>
        <w:r w:rsidR="0053534B">
          <w:rPr>
            <w:noProof/>
            <w:webHidden/>
          </w:rPr>
          <w:tab/>
        </w:r>
        <w:r w:rsidR="0053534B">
          <w:rPr>
            <w:noProof/>
            <w:webHidden/>
          </w:rPr>
          <w:fldChar w:fldCharType="begin"/>
        </w:r>
        <w:r w:rsidR="0053534B">
          <w:rPr>
            <w:noProof/>
            <w:webHidden/>
          </w:rPr>
          <w:instrText xml:space="preserve"> PAGEREF _Toc464811007 \h </w:instrText>
        </w:r>
        <w:r w:rsidR="0053534B">
          <w:rPr>
            <w:noProof/>
            <w:webHidden/>
          </w:rPr>
        </w:r>
        <w:r w:rsidR="0053534B">
          <w:rPr>
            <w:noProof/>
            <w:webHidden/>
          </w:rPr>
          <w:fldChar w:fldCharType="separate"/>
        </w:r>
        <w:r w:rsidR="0053534B">
          <w:rPr>
            <w:noProof/>
            <w:webHidden/>
          </w:rPr>
          <w:t>23</w:t>
        </w:r>
        <w:r w:rsidR="0053534B">
          <w:rPr>
            <w:noProof/>
            <w:webHidden/>
          </w:rPr>
          <w:fldChar w:fldCharType="end"/>
        </w:r>
      </w:hyperlink>
    </w:p>
    <w:p w14:paraId="400A063B" w14:textId="3B68363D" w:rsidR="0053534B" w:rsidRDefault="00853A97">
      <w:pPr>
        <w:pStyle w:val="TOC4"/>
        <w:rPr>
          <w:rFonts w:eastAsiaTheme="minorEastAsia"/>
          <w:smallCaps w:val="0"/>
          <w:noProof/>
          <w:sz w:val="22"/>
          <w:lang w:val="en-US" w:eastAsia="en-US" w:bidi="ar-SA"/>
        </w:rPr>
      </w:pPr>
      <w:hyperlink w:anchor="_Toc464811008" w:history="1">
        <w:r w:rsidR="0053534B" w:rsidRPr="00431E38">
          <w:rPr>
            <w:rStyle w:val="Hyperlink"/>
            <w:noProof/>
          </w:rPr>
          <w:t>„Minecraft“: „Education Edition“</w:t>
        </w:r>
        <w:r w:rsidR="0053534B">
          <w:rPr>
            <w:noProof/>
            <w:webHidden/>
          </w:rPr>
          <w:tab/>
        </w:r>
        <w:r w:rsidR="0053534B">
          <w:rPr>
            <w:noProof/>
            <w:webHidden/>
          </w:rPr>
          <w:fldChar w:fldCharType="begin"/>
        </w:r>
        <w:r w:rsidR="0053534B">
          <w:rPr>
            <w:noProof/>
            <w:webHidden/>
          </w:rPr>
          <w:instrText xml:space="preserve"> PAGEREF _Toc464811008 \h </w:instrText>
        </w:r>
        <w:r w:rsidR="0053534B">
          <w:rPr>
            <w:noProof/>
            <w:webHidden/>
          </w:rPr>
        </w:r>
        <w:r w:rsidR="0053534B">
          <w:rPr>
            <w:noProof/>
            <w:webHidden/>
          </w:rPr>
          <w:fldChar w:fldCharType="separate"/>
        </w:r>
        <w:r w:rsidR="0053534B">
          <w:rPr>
            <w:noProof/>
            <w:webHidden/>
          </w:rPr>
          <w:t>23</w:t>
        </w:r>
        <w:r w:rsidR="0053534B">
          <w:rPr>
            <w:noProof/>
            <w:webHidden/>
          </w:rPr>
          <w:fldChar w:fldCharType="end"/>
        </w:r>
      </w:hyperlink>
    </w:p>
    <w:p w14:paraId="5B9DE245" w14:textId="15BCB2AE" w:rsidR="0053534B" w:rsidRDefault="00853A97">
      <w:pPr>
        <w:pStyle w:val="TOC4"/>
        <w:rPr>
          <w:rFonts w:eastAsiaTheme="minorEastAsia"/>
          <w:smallCaps w:val="0"/>
          <w:noProof/>
          <w:sz w:val="22"/>
          <w:lang w:val="en-US" w:eastAsia="en-US" w:bidi="ar-SA"/>
        </w:rPr>
      </w:pPr>
      <w:hyperlink w:anchor="_Toc464811009" w:history="1">
        <w:r w:rsidR="0053534B" w:rsidRPr="00431E38">
          <w:rPr>
            <w:rStyle w:val="Hyperlink"/>
            <w:noProof/>
          </w:rPr>
          <w:t>„Office 365 Developer“</w:t>
        </w:r>
        <w:r w:rsidR="0053534B">
          <w:rPr>
            <w:noProof/>
            <w:webHidden/>
          </w:rPr>
          <w:tab/>
        </w:r>
        <w:r w:rsidR="0053534B">
          <w:rPr>
            <w:noProof/>
            <w:webHidden/>
          </w:rPr>
          <w:fldChar w:fldCharType="begin"/>
        </w:r>
        <w:r w:rsidR="0053534B">
          <w:rPr>
            <w:noProof/>
            <w:webHidden/>
          </w:rPr>
          <w:instrText xml:space="preserve"> PAGEREF _Toc464811009 \h </w:instrText>
        </w:r>
        <w:r w:rsidR="0053534B">
          <w:rPr>
            <w:noProof/>
            <w:webHidden/>
          </w:rPr>
        </w:r>
        <w:r w:rsidR="0053534B">
          <w:rPr>
            <w:noProof/>
            <w:webHidden/>
          </w:rPr>
          <w:fldChar w:fldCharType="separate"/>
        </w:r>
        <w:r w:rsidR="0053534B">
          <w:rPr>
            <w:noProof/>
            <w:webHidden/>
          </w:rPr>
          <w:t>23</w:t>
        </w:r>
        <w:r w:rsidR="0053534B">
          <w:rPr>
            <w:noProof/>
            <w:webHidden/>
          </w:rPr>
          <w:fldChar w:fldCharType="end"/>
        </w:r>
      </w:hyperlink>
    </w:p>
    <w:p w14:paraId="52FE4CED" w14:textId="6A7D9EE8" w:rsidR="0053534B" w:rsidRDefault="00853A97">
      <w:pPr>
        <w:pStyle w:val="TOC4"/>
        <w:rPr>
          <w:rFonts w:eastAsiaTheme="minorEastAsia"/>
          <w:smallCaps w:val="0"/>
          <w:noProof/>
          <w:sz w:val="22"/>
          <w:lang w:val="en-US" w:eastAsia="en-US" w:bidi="ar-SA"/>
        </w:rPr>
      </w:pPr>
      <w:hyperlink w:anchor="_Toc464811010" w:history="1">
        <w:r w:rsidR="0053534B" w:rsidRPr="00431E38">
          <w:rPr>
            <w:rStyle w:val="Hyperlink"/>
            <w:noProof/>
          </w:rPr>
          <w:t>„Windows“ kompiuterio operacinė sistema</w:t>
        </w:r>
        <w:r w:rsidR="0053534B">
          <w:rPr>
            <w:noProof/>
            <w:webHidden/>
          </w:rPr>
          <w:tab/>
        </w:r>
        <w:r w:rsidR="0053534B">
          <w:rPr>
            <w:noProof/>
            <w:webHidden/>
          </w:rPr>
          <w:fldChar w:fldCharType="begin"/>
        </w:r>
        <w:r w:rsidR="0053534B">
          <w:rPr>
            <w:noProof/>
            <w:webHidden/>
          </w:rPr>
          <w:instrText xml:space="preserve"> PAGEREF _Toc464811010 \h </w:instrText>
        </w:r>
        <w:r w:rsidR="0053534B">
          <w:rPr>
            <w:noProof/>
            <w:webHidden/>
          </w:rPr>
        </w:r>
        <w:r w:rsidR="0053534B">
          <w:rPr>
            <w:noProof/>
            <w:webHidden/>
          </w:rPr>
          <w:fldChar w:fldCharType="separate"/>
        </w:r>
        <w:r w:rsidR="0053534B">
          <w:rPr>
            <w:noProof/>
            <w:webHidden/>
          </w:rPr>
          <w:t>23</w:t>
        </w:r>
        <w:r w:rsidR="0053534B">
          <w:rPr>
            <w:noProof/>
            <w:webHidden/>
          </w:rPr>
          <w:fldChar w:fldCharType="end"/>
        </w:r>
      </w:hyperlink>
    </w:p>
    <w:p w14:paraId="00DA1477" w14:textId="7390ABCE" w:rsidR="0053534B" w:rsidRDefault="00853A97">
      <w:pPr>
        <w:pStyle w:val="TOC4"/>
        <w:rPr>
          <w:rFonts w:eastAsiaTheme="minorEastAsia"/>
          <w:smallCaps w:val="0"/>
          <w:noProof/>
          <w:sz w:val="22"/>
          <w:lang w:val="en-US" w:eastAsia="en-US" w:bidi="ar-SA"/>
        </w:rPr>
      </w:pPr>
      <w:hyperlink w:anchor="_Toc464811011" w:history="1">
        <w:r w:rsidR="0053534B" w:rsidRPr="00431E38">
          <w:rPr>
            <w:rStyle w:val="Hyperlink"/>
            <w:noProof/>
          </w:rPr>
          <w:t>„Yammer Enterprise“</w:t>
        </w:r>
        <w:r w:rsidR="0053534B">
          <w:rPr>
            <w:noProof/>
            <w:webHidden/>
          </w:rPr>
          <w:tab/>
        </w:r>
        <w:r w:rsidR="0053534B">
          <w:rPr>
            <w:noProof/>
            <w:webHidden/>
          </w:rPr>
          <w:fldChar w:fldCharType="begin"/>
        </w:r>
        <w:r w:rsidR="0053534B">
          <w:rPr>
            <w:noProof/>
            <w:webHidden/>
          </w:rPr>
          <w:instrText xml:space="preserve"> PAGEREF _Toc464811011 \h </w:instrText>
        </w:r>
        <w:r w:rsidR="0053534B">
          <w:rPr>
            <w:noProof/>
            <w:webHidden/>
          </w:rPr>
        </w:r>
        <w:r w:rsidR="0053534B">
          <w:rPr>
            <w:noProof/>
            <w:webHidden/>
          </w:rPr>
          <w:fldChar w:fldCharType="separate"/>
        </w:r>
        <w:r w:rsidR="0053534B">
          <w:rPr>
            <w:noProof/>
            <w:webHidden/>
          </w:rPr>
          <w:t>23</w:t>
        </w:r>
        <w:r w:rsidR="0053534B">
          <w:rPr>
            <w:noProof/>
            <w:webHidden/>
          </w:rPr>
          <w:fldChar w:fldCharType="end"/>
        </w:r>
      </w:hyperlink>
    </w:p>
    <w:p w14:paraId="494FD014" w14:textId="3B2A19B7" w:rsidR="0053534B" w:rsidRDefault="00853A97">
      <w:pPr>
        <w:pStyle w:val="TOC1"/>
        <w:tabs>
          <w:tab w:val="right" w:leader="dot" w:pos="5030"/>
        </w:tabs>
        <w:rPr>
          <w:rFonts w:eastAsiaTheme="minorEastAsia"/>
          <w:b w:val="0"/>
          <w:caps w:val="0"/>
          <w:noProof/>
          <w:sz w:val="22"/>
          <w:lang w:val="en-US" w:eastAsia="en-US" w:bidi="ar-SA"/>
        </w:rPr>
      </w:pPr>
      <w:hyperlink w:anchor="_Toc464811012" w:history="1">
        <w:r w:rsidR="0053534B" w:rsidRPr="00431E38">
          <w:rPr>
            <w:rStyle w:val="Hyperlink"/>
            <w:noProof/>
          </w:rPr>
          <w:t>1 priedas. Pranešimai</w:t>
        </w:r>
        <w:r w:rsidR="0053534B">
          <w:rPr>
            <w:noProof/>
            <w:webHidden/>
          </w:rPr>
          <w:tab/>
        </w:r>
        <w:r w:rsidR="0053534B">
          <w:rPr>
            <w:noProof/>
            <w:webHidden/>
          </w:rPr>
          <w:fldChar w:fldCharType="begin"/>
        </w:r>
        <w:r w:rsidR="0053534B">
          <w:rPr>
            <w:noProof/>
            <w:webHidden/>
          </w:rPr>
          <w:instrText xml:space="preserve"> PAGEREF _Toc464811012 \h </w:instrText>
        </w:r>
        <w:r w:rsidR="0053534B">
          <w:rPr>
            <w:noProof/>
            <w:webHidden/>
          </w:rPr>
        </w:r>
        <w:r w:rsidR="0053534B">
          <w:rPr>
            <w:noProof/>
            <w:webHidden/>
          </w:rPr>
          <w:fldChar w:fldCharType="separate"/>
        </w:r>
        <w:r w:rsidR="0053534B">
          <w:rPr>
            <w:noProof/>
            <w:webHidden/>
          </w:rPr>
          <w:t>25</w:t>
        </w:r>
        <w:r w:rsidR="0053534B">
          <w:rPr>
            <w:noProof/>
            <w:webHidden/>
          </w:rPr>
          <w:fldChar w:fldCharType="end"/>
        </w:r>
      </w:hyperlink>
    </w:p>
    <w:p w14:paraId="15EE679C" w14:textId="56A6AE06" w:rsidR="0053534B" w:rsidRDefault="00853A97" w:rsidP="0053534B">
      <w:pPr>
        <w:pStyle w:val="TOC3"/>
        <w:rPr>
          <w:rFonts w:eastAsiaTheme="minorEastAsia"/>
          <w:sz w:val="22"/>
          <w:lang w:val="en-US" w:eastAsia="en-US" w:bidi="ar-SA"/>
        </w:rPr>
      </w:pPr>
      <w:hyperlink w:anchor="_Toc464811013" w:history="1">
        <w:r w:rsidR="0053534B" w:rsidRPr="00431E38">
          <w:rPr>
            <w:rStyle w:val="Hyperlink"/>
            <w:lang w:val="lt-LT"/>
          </w:rPr>
          <w:t>„Bing Maps“</w:t>
        </w:r>
        <w:r w:rsidR="0053534B">
          <w:rPr>
            <w:webHidden/>
          </w:rPr>
          <w:tab/>
        </w:r>
        <w:r w:rsidR="0053534B">
          <w:rPr>
            <w:webHidden/>
          </w:rPr>
          <w:fldChar w:fldCharType="begin"/>
        </w:r>
        <w:r w:rsidR="0053534B">
          <w:rPr>
            <w:webHidden/>
          </w:rPr>
          <w:instrText xml:space="preserve"> PAGEREF _Toc464811013 \h </w:instrText>
        </w:r>
        <w:r w:rsidR="0053534B">
          <w:rPr>
            <w:webHidden/>
          </w:rPr>
        </w:r>
        <w:r w:rsidR="0053534B">
          <w:rPr>
            <w:webHidden/>
          </w:rPr>
          <w:fldChar w:fldCharType="separate"/>
        </w:r>
        <w:r w:rsidR="0053534B">
          <w:rPr>
            <w:webHidden/>
          </w:rPr>
          <w:t>25</w:t>
        </w:r>
        <w:r w:rsidR="0053534B">
          <w:rPr>
            <w:webHidden/>
          </w:rPr>
          <w:fldChar w:fldCharType="end"/>
        </w:r>
      </w:hyperlink>
    </w:p>
    <w:p w14:paraId="76099087" w14:textId="3EBA9539" w:rsidR="0053534B" w:rsidRDefault="00853A97" w:rsidP="0053534B">
      <w:pPr>
        <w:pStyle w:val="TOC3"/>
        <w:rPr>
          <w:rFonts w:eastAsiaTheme="minorEastAsia"/>
          <w:sz w:val="22"/>
          <w:lang w:val="en-US" w:eastAsia="en-US" w:bidi="ar-SA"/>
        </w:rPr>
      </w:pPr>
      <w:hyperlink w:anchor="_Toc464811014" w:history="1">
        <w:r w:rsidR="0053534B" w:rsidRPr="00431E38">
          <w:rPr>
            <w:rStyle w:val="Hyperlink"/>
            <w:lang w:val="lt-LT"/>
          </w:rPr>
          <w:t>Profesionalios paslaugos</w:t>
        </w:r>
        <w:r w:rsidR="0053534B">
          <w:rPr>
            <w:webHidden/>
          </w:rPr>
          <w:tab/>
        </w:r>
        <w:r w:rsidR="0053534B">
          <w:rPr>
            <w:webHidden/>
          </w:rPr>
          <w:fldChar w:fldCharType="begin"/>
        </w:r>
        <w:r w:rsidR="0053534B">
          <w:rPr>
            <w:webHidden/>
          </w:rPr>
          <w:instrText xml:space="preserve"> PAGEREF _Toc464811014 \h </w:instrText>
        </w:r>
        <w:r w:rsidR="0053534B">
          <w:rPr>
            <w:webHidden/>
          </w:rPr>
        </w:r>
        <w:r w:rsidR="0053534B">
          <w:rPr>
            <w:webHidden/>
          </w:rPr>
          <w:fldChar w:fldCharType="separate"/>
        </w:r>
        <w:r w:rsidR="0053534B">
          <w:rPr>
            <w:webHidden/>
          </w:rPr>
          <w:t>25</w:t>
        </w:r>
        <w:r w:rsidR="0053534B">
          <w:rPr>
            <w:webHidden/>
          </w:rPr>
          <w:fldChar w:fldCharType="end"/>
        </w:r>
      </w:hyperlink>
    </w:p>
    <w:p w14:paraId="67FA8879" w14:textId="2116C6A9" w:rsidR="0053534B" w:rsidRDefault="00853A97" w:rsidP="0053534B">
      <w:pPr>
        <w:pStyle w:val="TOC3"/>
        <w:rPr>
          <w:rFonts w:eastAsiaTheme="minorEastAsia"/>
          <w:sz w:val="22"/>
          <w:lang w:val="en-US" w:eastAsia="en-US" w:bidi="ar-SA"/>
        </w:rPr>
      </w:pPr>
      <w:hyperlink w:anchor="_Toc464811015" w:history="1">
        <w:r w:rsidR="0053534B" w:rsidRPr="00431E38">
          <w:rPr>
            <w:rStyle w:val="Hyperlink"/>
            <w:lang w:val="lt-LT"/>
          </w:rPr>
          <w:t>Pranešimas apie „Azure Media“ paslaugų H.265/HEVC kodavimą</w:t>
        </w:r>
        <w:r w:rsidR="0053534B">
          <w:rPr>
            <w:webHidden/>
          </w:rPr>
          <w:tab/>
        </w:r>
        <w:r w:rsidR="0053534B">
          <w:rPr>
            <w:webHidden/>
          </w:rPr>
          <w:fldChar w:fldCharType="begin"/>
        </w:r>
        <w:r w:rsidR="0053534B">
          <w:rPr>
            <w:webHidden/>
          </w:rPr>
          <w:instrText xml:space="preserve"> PAGEREF _Toc464811015 \h </w:instrText>
        </w:r>
        <w:r w:rsidR="0053534B">
          <w:rPr>
            <w:webHidden/>
          </w:rPr>
        </w:r>
        <w:r w:rsidR="0053534B">
          <w:rPr>
            <w:webHidden/>
          </w:rPr>
          <w:fldChar w:fldCharType="separate"/>
        </w:r>
        <w:r w:rsidR="0053534B">
          <w:rPr>
            <w:webHidden/>
          </w:rPr>
          <w:t>26</w:t>
        </w:r>
        <w:r w:rsidR="0053534B">
          <w:rPr>
            <w:webHidden/>
          </w:rPr>
          <w:fldChar w:fldCharType="end"/>
        </w:r>
      </w:hyperlink>
    </w:p>
    <w:p w14:paraId="1152667F" w14:textId="2BC4DD1B" w:rsidR="0053534B" w:rsidRDefault="00853A97" w:rsidP="0053534B">
      <w:pPr>
        <w:pStyle w:val="TOC3"/>
        <w:rPr>
          <w:rFonts w:eastAsiaTheme="minorEastAsia"/>
          <w:sz w:val="22"/>
          <w:lang w:val="en-US" w:eastAsia="en-US" w:bidi="ar-SA"/>
        </w:rPr>
      </w:pPr>
      <w:hyperlink w:anchor="_Toc464811016" w:history="1">
        <w:r w:rsidR="0053534B" w:rsidRPr="00431E38">
          <w:rPr>
            <w:rStyle w:val="Hyperlink"/>
            <w:lang w:val="lt-LT"/>
          </w:rPr>
          <w:t>Pranešimas dėl H.264/AVC vaizdo standarto, VC-1 vaizdo standarto, MPEG-4 dalies vaizdo standarto ir MPEG-2 vaizdo standarto</w:t>
        </w:r>
        <w:r w:rsidR="0053534B">
          <w:rPr>
            <w:webHidden/>
          </w:rPr>
          <w:tab/>
        </w:r>
        <w:r w:rsidR="0053534B">
          <w:rPr>
            <w:webHidden/>
          </w:rPr>
          <w:fldChar w:fldCharType="begin"/>
        </w:r>
        <w:r w:rsidR="0053534B">
          <w:rPr>
            <w:webHidden/>
          </w:rPr>
          <w:instrText xml:space="preserve"> PAGEREF _Toc464811016 \h </w:instrText>
        </w:r>
        <w:r w:rsidR="0053534B">
          <w:rPr>
            <w:webHidden/>
          </w:rPr>
        </w:r>
        <w:r w:rsidR="0053534B">
          <w:rPr>
            <w:webHidden/>
          </w:rPr>
          <w:fldChar w:fldCharType="separate"/>
        </w:r>
        <w:r w:rsidR="0053534B">
          <w:rPr>
            <w:webHidden/>
          </w:rPr>
          <w:t>26</w:t>
        </w:r>
        <w:r w:rsidR="0053534B">
          <w:rPr>
            <w:webHidden/>
          </w:rPr>
          <w:fldChar w:fldCharType="end"/>
        </w:r>
      </w:hyperlink>
    </w:p>
    <w:p w14:paraId="2132D621" w14:textId="3BFB7F50" w:rsidR="0053534B" w:rsidRDefault="00853A97">
      <w:pPr>
        <w:pStyle w:val="TOC1"/>
        <w:tabs>
          <w:tab w:val="right" w:leader="dot" w:pos="5030"/>
        </w:tabs>
        <w:rPr>
          <w:rFonts w:eastAsiaTheme="minorEastAsia"/>
          <w:b w:val="0"/>
          <w:caps w:val="0"/>
          <w:noProof/>
          <w:sz w:val="22"/>
          <w:lang w:val="en-US" w:eastAsia="en-US" w:bidi="ar-SA"/>
        </w:rPr>
      </w:pPr>
      <w:hyperlink w:anchor="_Toc464811017" w:history="1">
        <w:r w:rsidR="0053534B" w:rsidRPr="00431E38">
          <w:rPr>
            <w:rStyle w:val="Hyperlink"/>
            <w:noProof/>
          </w:rPr>
          <w:t>2 priedas – Prenumeratų licencijų paketai</w:t>
        </w:r>
        <w:r w:rsidR="0053534B">
          <w:rPr>
            <w:noProof/>
            <w:webHidden/>
          </w:rPr>
          <w:tab/>
        </w:r>
        <w:r w:rsidR="0053534B">
          <w:rPr>
            <w:noProof/>
            <w:webHidden/>
          </w:rPr>
          <w:fldChar w:fldCharType="begin"/>
        </w:r>
        <w:r w:rsidR="0053534B">
          <w:rPr>
            <w:noProof/>
            <w:webHidden/>
          </w:rPr>
          <w:instrText xml:space="preserve"> PAGEREF _Toc464811017 \h </w:instrText>
        </w:r>
        <w:r w:rsidR="0053534B">
          <w:rPr>
            <w:noProof/>
            <w:webHidden/>
          </w:rPr>
        </w:r>
        <w:r w:rsidR="0053534B">
          <w:rPr>
            <w:noProof/>
            <w:webHidden/>
          </w:rPr>
          <w:fldChar w:fldCharType="separate"/>
        </w:r>
        <w:r w:rsidR="0053534B">
          <w:rPr>
            <w:noProof/>
            <w:webHidden/>
          </w:rPr>
          <w:t>27</w:t>
        </w:r>
        <w:r w:rsidR="0053534B">
          <w:rPr>
            <w:noProof/>
            <w:webHidden/>
          </w:rPr>
          <w:fldChar w:fldCharType="end"/>
        </w:r>
      </w:hyperlink>
    </w:p>
    <w:p w14:paraId="364D681C" w14:textId="357803BC" w:rsidR="0053534B" w:rsidRDefault="00853A97">
      <w:pPr>
        <w:pStyle w:val="TOC1"/>
        <w:tabs>
          <w:tab w:val="right" w:leader="dot" w:pos="5030"/>
        </w:tabs>
        <w:rPr>
          <w:rFonts w:eastAsiaTheme="minorEastAsia"/>
          <w:b w:val="0"/>
          <w:caps w:val="0"/>
          <w:noProof/>
          <w:sz w:val="22"/>
          <w:lang w:val="en-US" w:eastAsia="en-US" w:bidi="ar-SA"/>
        </w:rPr>
      </w:pPr>
      <w:hyperlink w:anchor="_Toc464811018" w:history="1">
        <w:r w:rsidR="0053534B" w:rsidRPr="00431E38">
          <w:rPr>
            <w:rStyle w:val="Hyperlink"/>
            <w:noProof/>
          </w:rPr>
          <w:t>3 priedas – standartinės sutarties sąlygos (procesoriai)</w:t>
        </w:r>
        <w:r w:rsidR="0053534B">
          <w:rPr>
            <w:noProof/>
            <w:webHidden/>
          </w:rPr>
          <w:tab/>
        </w:r>
        <w:r w:rsidR="0053534B">
          <w:rPr>
            <w:noProof/>
            <w:webHidden/>
          </w:rPr>
          <w:fldChar w:fldCharType="begin"/>
        </w:r>
        <w:r w:rsidR="0053534B">
          <w:rPr>
            <w:noProof/>
            <w:webHidden/>
          </w:rPr>
          <w:instrText xml:space="preserve"> PAGEREF _Toc464811018 \h </w:instrText>
        </w:r>
        <w:r w:rsidR="0053534B">
          <w:rPr>
            <w:noProof/>
            <w:webHidden/>
          </w:rPr>
        </w:r>
        <w:r w:rsidR="0053534B">
          <w:rPr>
            <w:noProof/>
            <w:webHidden/>
          </w:rPr>
          <w:fldChar w:fldCharType="separate"/>
        </w:r>
        <w:r w:rsidR="0053534B">
          <w:rPr>
            <w:noProof/>
            <w:webHidden/>
          </w:rPr>
          <w:t>29</w:t>
        </w:r>
        <w:r w:rsidR="0053534B">
          <w:rPr>
            <w:noProof/>
            <w:webHidden/>
          </w:rPr>
          <w:fldChar w:fldCharType="end"/>
        </w:r>
      </w:hyperlink>
    </w:p>
    <w:p w14:paraId="092C9288" w14:textId="013A0BE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0944"/>
      <w:r>
        <w:lastRenderedPageBreak/>
        <w:t>Įvadas</w:t>
      </w:r>
      <w:bookmarkEnd w:id="2"/>
      <w:bookmarkEnd w:id="3"/>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4" w:name="_Toc464810945"/>
      <w:r w:rsidRPr="00C17F2D">
        <w:rPr>
          <w:lang w:val="lt-LT"/>
        </w:rPr>
        <w:t>Ankstesnės versijos</w:t>
      </w:r>
      <w:bookmarkEnd w:id="4"/>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5" w:name="_Toc449618366"/>
      <w:bookmarkStart w:id="6" w:name="_Toc445967433"/>
      <w:bookmarkStart w:id="7" w:name="_Toc464810946"/>
      <w:bookmarkStart w:id="8" w:name="_Toc378147615"/>
      <w:bookmarkStart w:id="9" w:name="_Toc378151517"/>
      <w:bookmarkStart w:id="10" w:name="_Toc379797094"/>
      <w:bookmarkStart w:id="11" w:name="_Toc380513120"/>
      <w:bookmarkStart w:id="12" w:name="_Toc380655159"/>
      <w:bookmarkStart w:id="13" w:name="_Toc383415077"/>
      <w:r w:rsidRPr="00B760E9">
        <w:t>Paaiškinimai ir pakeitimų suvestinė</w:t>
      </w:r>
      <w:bookmarkEnd w:id="5"/>
      <w:bookmarkEnd w:id="6"/>
      <w:bookmarkEnd w:id="7"/>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386F43">
        <w:trPr>
          <w:tblHeader/>
        </w:trPr>
        <w:tc>
          <w:tcPr>
            <w:tcW w:w="5395" w:type="dxa"/>
            <w:shd w:val="clear" w:color="auto" w:fill="0072C6"/>
          </w:tcPr>
          <w:p w14:paraId="2E13FFC9"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386F43">
            <w:pPr>
              <w:pStyle w:val="ProductList-Body"/>
              <w:spacing w:before="20" w:after="20"/>
              <w:rPr>
                <w:color w:val="FFFFFF" w:themeColor="background1"/>
                <w:sz w:val="16"/>
                <w:szCs w:val="16"/>
              </w:rPr>
            </w:pPr>
            <w:r w:rsidRPr="00B760E9">
              <w:rPr>
                <w:color w:val="FFFFFF" w:themeColor="background1"/>
                <w:sz w:val="16"/>
                <w:szCs w:val="16"/>
              </w:rPr>
              <w:t>Panaikinta</w:t>
            </w:r>
          </w:p>
        </w:tc>
      </w:tr>
      <w:tr w:rsidR="00B008E5" w:rsidRPr="00B760E9" w14:paraId="325C8225" w14:textId="77777777" w:rsidTr="00B008E5">
        <w:tc>
          <w:tcPr>
            <w:tcW w:w="5395" w:type="dxa"/>
          </w:tcPr>
          <w:p w14:paraId="538BD63C" w14:textId="03B0D7AC"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skirtos atvejų valdymui,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36A6A6DF" w14:textId="0B3418DD" w:rsidR="00B008E5" w:rsidRPr="00B008E5" w:rsidRDefault="00B008E5" w:rsidP="00B008E5">
            <w:pPr>
              <w:rPr>
                <w:rFonts w:ascii="Calibri Light" w:hAnsi="Calibri Light"/>
                <w:sz w:val="16"/>
                <w:szCs w:val="16"/>
              </w:rPr>
            </w:pPr>
            <w:r w:rsidRPr="00B008E5">
              <w:rPr>
                <w:rFonts w:ascii="Calibri Light" w:hAnsi="Calibri Light"/>
                <w:sz w:val="16"/>
              </w:rPr>
              <w:t>„Microsoft Dynamics AX</w:t>
            </w:r>
            <w:r w:rsidRPr="00B008E5">
              <w:rPr>
                <w:rFonts w:ascii="Calibri Light" w:hAnsi="Calibri Light"/>
                <w:color w:val="404040" w:themeColor="text1" w:themeTint="BF"/>
                <w:sz w:val="16"/>
                <w:szCs w:val="16"/>
              </w:rPr>
              <w:t>“</w:t>
            </w:r>
            <w:r w:rsidRPr="00B008E5">
              <w:rPr>
                <w:rFonts w:ascii="Calibri Light" w:hAnsi="Calibri Light"/>
                <w:sz w:val="16"/>
              </w:rPr>
              <w:t xml:space="preserve"> savitarnos serveris</w:t>
            </w:r>
          </w:p>
        </w:tc>
      </w:tr>
      <w:tr w:rsidR="00B008E5" w:rsidRPr="00B760E9" w14:paraId="31FB163C" w14:textId="77777777" w:rsidTr="00B008E5">
        <w:tc>
          <w:tcPr>
            <w:tcW w:w="5395" w:type="dxa"/>
          </w:tcPr>
          <w:p w14:paraId="4D77827D" w14:textId="68AA82F1"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skirtos klientų aptarnavimui,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7CD5D28B" w14:textId="706E3B47" w:rsidR="00B008E5" w:rsidRPr="00B008E5" w:rsidRDefault="00B008E5" w:rsidP="00B008E5">
            <w:pPr>
              <w:rPr>
                <w:rFonts w:ascii="Calibri Light" w:hAnsi="Calibri Light"/>
                <w:sz w:val="16"/>
                <w:szCs w:val="16"/>
              </w:rPr>
            </w:pPr>
            <w:r w:rsidRPr="00B008E5">
              <w:rPr>
                <w:rFonts w:ascii="Calibri Light" w:hAnsi="Calibri Light"/>
                <w:sz w:val="16"/>
              </w:rPr>
              <w:t>„Microsoft Dynamics AX</w:t>
            </w:r>
            <w:r w:rsidRPr="00B008E5">
              <w:rPr>
                <w:rFonts w:ascii="Calibri Light" w:hAnsi="Calibri Light"/>
                <w:color w:val="404040" w:themeColor="text1" w:themeTint="BF"/>
                <w:sz w:val="16"/>
                <w:szCs w:val="16"/>
              </w:rPr>
              <w:t>“</w:t>
            </w:r>
            <w:r w:rsidRPr="00B008E5">
              <w:rPr>
                <w:rFonts w:ascii="Calibri Light" w:hAnsi="Calibri Light"/>
                <w:sz w:val="16"/>
              </w:rPr>
              <w:t xml:space="preserve"> užduotys</w:t>
            </w:r>
          </w:p>
        </w:tc>
      </w:tr>
      <w:tr w:rsidR="00B008E5" w:rsidRPr="00B760E9" w14:paraId="4AC11B3D" w14:textId="77777777" w:rsidTr="00B008E5">
        <w:tc>
          <w:tcPr>
            <w:tcW w:w="5395" w:type="dxa"/>
          </w:tcPr>
          <w:p w14:paraId="762AFB07" w14:textId="4FE509EE"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skirtos techninės pagalbos darbo vietoje paslaugoms,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69ED2C15" w14:textId="20BAC21C" w:rsidR="00B008E5" w:rsidRPr="00B008E5" w:rsidRDefault="00B008E5" w:rsidP="00B008E5">
            <w:pPr>
              <w:rPr>
                <w:rFonts w:ascii="Calibri Light" w:hAnsi="Calibri Light"/>
                <w:sz w:val="16"/>
                <w:szCs w:val="16"/>
              </w:rPr>
            </w:pPr>
            <w:r w:rsidRPr="00B008E5">
              <w:rPr>
                <w:rFonts w:ascii="Calibri Light" w:hAnsi="Calibri Light"/>
                <w:sz w:val="16"/>
              </w:rPr>
              <w:t>„Microsoft Dynamics AX Enterprise</w:t>
            </w:r>
            <w:r w:rsidRPr="00B008E5">
              <w:rPr>
                <w:rFonts w:ascii="Calibri Light" w:hAnsi="Calibri Light"/>
                <w:color w:val="404040" w:themeColor="text1" w:themeTint="BF"/>
                <w:sz w:val="16"/>
                <w:szCs w:val="16"/>
              </w:rPr>
              <w:t>“</w:t>
            </w:r>
          </w:p>
        </w:tc>
      </w:tr>
      <w:tr w:rsidR="00B008E5" w:rsidRPr="00B760E9" w14:paraId="55F61503" w14:textId="77777777" w:rsidTr="00B008E5">
        <w:tc>
          <w:tcPr>
            <w:tcW w:w="5395" w:type="dxa"/>
          </w:tcPr>
          <w:p w14:paraId="05E61D53" w14:textId="37B56D10"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xml:space="preserve"> finansams „Business</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67FFA8A8" w14:textId="4625BDD4" w:rsidR="00B008E5" w:rsidRPr="00B008E5" w:rsidRDefault="00B008E5" w:rsidP="00B008E5">
            <w:pPr>
              <w:rPr>
                <w:rFonts w:ascii="Calibri Light" w:hAnsi="Calibri Light"/>
                <w:sz w:val="16"/>
                <w:szCs w:val="16"/>
              </w:rPr>
            </w:pPr>
            <w:r w:rsidRPr="00B008E5">
              <w:rPr>
                <w:rFonts w:ascii="Calibri Light" w:hAnsi="Calibri Light"/>
                <w:sz w:val="16"/>
              </w:rPr>
              <w:t>„Microsoft Dynamics AX</w:t>
            </w:r>
            <w:r w:rsidRPr="00B008E5">
              <w:rPr>
                <w:rFonts w:ascii="Calibri Light" w:hAnsi="Calibri Light"/>
                <w:color w:val="404040" w:themeColor="text1" w:themeTint="BF"/>
                <w:sz w:val="16"/>
                <w:szCs w:val="16"/>
              </w:rPr>
              <w:t>“</w:t>
            </w:r>
            <w:r w:rsidRPr="00B008E5">
              <w:rPr>
                <w:rFonts w:ascii="Calibri Light" w:hAnsi="Calibri Light"/>
                <w:sz w:val="16"/>
              </w:rPr>
              <w:t xml:space="preserve"> įrenginiui</w:t>
            </w:r>
          </w:p>
        </w:tc>
      </w:tr>
      <w:tr w:rsidR="00B008E5" w:rsidRPr="00B760E9" w14:paraId="71A2D5A1" w14:textId="77777777" w:rsidTr="00B008E5">
        <w:tc>
          <w:tcPr>
            <w:tcW w:w="5395" w:type="dxa"/>
          </w:tcPr>
          <w:p w14:paraId="3F550AE5" w14:textId="30F03EA4"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xml:space="preserve"> operacijoms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3C8FBF18" w14:textId="0B9FDE24" w:rsidR="00B008E5" w:rsidRPr="00B008E5" w:rsidRDefault="00B008E5" w:rsidP="00B008E5">
            <w:pPr>
              <w:rPr>
                <w:rFonts w:ascii="Calibri Light" w:hAnsi="Calibri Light"/>
                <w:sz w:val="16"/>
                <w:szCs w:val="16"/>
              </w:rPr>
            </w:pPr>
            <w:r w:rsidRPr="00B008E5">
              <w:rPr>
                <w:rFonts w:ascii="Calibri Light" w:hAnsi="Calibri Light"/>
                <w:sz w:val="16"/>
              </w:rPr>
              <w:t>„Microsoft Dynamics CRM Online Essentials</w:t>
            </w:r>
            <w:r w:rsidRPr="00B008E5">
              <w:rPr>
                <w:rFonts w:ascii="Calibri Light" w:hAnsi="Calibri Light"/>
                <w:color w:val="404040" w:themeColor="text1" w:themeTint="BF"/>
                <w:sz w:val="16"/>
                <w:szCs w:val="16"/>
              </w:rPr>
              <w:t>“</w:t>
            </w:r>
          </w:p>
        </w:tc>
      </w:tr>
      <w:tr w:rsidR="00B008E5" w:rsidRPr="00B760E9" w14:paraId="2FE08F2E" w14:textId="77777777" w:rsidTr="00B008E5">
        <w:tc>
          <w:tcPr>
            <w:tcW w:w="5395" w:type="dxa"/>
          </w:tcPr>
          <w:p w14:paraId="67D54180" w14:textId="0F19C646"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skirtos projektų vykdymo paslaugoms automatizuoti,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7B3EB632" w14:textId="6AD831EF" w:rsidR="00B008E5" w:rsidRPr="00B008E5" w:rsidRDefault="00B008E5" w:rsidP="00B008E5">
            <w:pPr>
              <w:rPr>
                <w:rFonts w:ascii="Calibri Light" w:hAnsi="Calibri Light"/>
                <w:sz w:val="16"/>
                <w:szCs w:val="16"/>
              </w:rPr>
            </w:pPr>
            <w:r w:rsidRPr="00B008E5">
              <w:rPr>
                <w:rFonts w:ascii="Calibri Light" w:hAnsi="Calibri Light"/>
                <w:sz w:val="16"/>
              </w:rPr>
              <w:t>„Microsoft Dynamics CRM Online Basic</w:t>
            </w:r>
            <w:r w:rsidRPr="00B008E5">
              <w:rPr>
                <w:rFonts w:ascii="Calibri Light" w:hAnsi="Calibri Light"/>
                <w:color w:val="404040" w:themeColor="text1" w:themeTint="BF"/>
                <w:sz w:val="16"/>
                <w:szCs w:val="16"/>
              </w:rPr>
              <w:t>“</w:t>
            </w:r>
          </w:p>
        </w:tc>
      </w:tr>
      <w:tr w:rsidR="00B008E5" w:rsidRPr="00B760E9" w14:paraId="38383102" w14:textId="77777777" w:rsidTr="00B008E5">
        <w:tc>
          <w:tcPr>
            <w:tcW w:w="5395" w:type="dxa"/>
          </w:tcPr>
          <w:p w14:paraId="095B77BD" w14:textId="03009B1C"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xml:space="preserve"> pardavimui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150D3F0A" w14:textId="494B2942" w:rsidR="00B008E5" w:rsidRPr="00B008E5" w:rsidRDefault="00B008E5" w:rsidP="00B008E5">
            <w:pPr>
              <w:rPr>
                <w:rFonts w:ascii="Calibri Light" w:hAnsi="Calibri Light"/>
                <w:sz w:val="16"/>
                <w:szCs w:val="16"/>
              </w:rPr>
            </w:pPr>
            <w:r w:rsidRPr="00B008E5">
              <w:rPr>
                <w:rFonts w:ascii="Calibri Light" w:hAnsi="Calibri Light"/>
                <w:sz w:val="16"/>
              </w:rPr>
              <w:t>„Microsoft Dynamics CRM Online Professional</w:t>
            </w:r>
            <w:r w:rsidRPr="00B008E5">
              <w:rPr>
                <w:rFonts w:ascii="Calibri Light" w:hAnsi="Calibri Light"/>
                <w:color w:val="404040" w:themeColor="text1" w:themeTint="BF"/>
                <w:sz w:val="16"/>
                <w:szCs w:val="16"/>
              </w:rPr>
              <w:t>“</w:t>
            </w:r>
          </w:p>
        </w:tc>
      </w:tr>
      <w:tr w:rsidR="00B008E5" w:rsidRPr="00B760E9" w14:paraId="0A07224D" w14:textId="77777777" w:rsidTr="00B008E5">
        <w:tc>
          <w:tcPr>
            <w:tcW w:w="5395" w:type="dxa"/>
          </w:tcPr>
          <w:p w14:paraId="7C117F04" w14:textId="637AA9A2"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xml:space="preserve"> komandos nariams „Business</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4642C187" w14:textId="73CAA8D4" w:rsidR="00B008E5" w:rsidRPr="00B008E5" w:rsidRDefault="00B008E5" w:rsidP="00B008E5">
            <w:pPr>
              <w:rPr>
                <w:rFonts w:ascii="Calibri Light" w:hAnsi="Calibri Light"/>
                <w:sz w:val="16"/>
                <w:szCs w:val="16"/>
              </w:rPr>
            </w:pPr>
            <w:r w:rsidRPr="00B008E5">
              <w:rPr>
                <w:rFonts w:ascii="Calibri Light" w:hAnsi="Calibri Light"/>
                <w:sz w:val="16"/>
              </w:rPr>
              <w:t>„Microsoft Dynamics CRM Online Enterprise</w:t>
            </w:r>
            <w:r w:rsidRPr="00B008E5">
              <w:rPr>
                <w:rFonts w:ascii="Calibri Light" w:hAnsi="Calibri Light"/>
                <w:color w:val="404040" w:themeColor="text1" w:themeTint="BF"/>
                <w:sz w:val="16"/>
                <w:szCs w:val="16"/>
              </w:rPr>
              <w:t>“</w:t>
            </w:r>
          </w:p>
        </w:tc>
      </w:tr>
      <w:tr w:rsidR="00B008E5" w:rsidRPr="00B760E9" w14:paraId="0B2F82F1" w14:textId="77777777" w:rsidTr="00B008E5">
        <w:tc>
          <w:tcPr>
            <w:tcW w:w="5395" w:type="dxa"/>
          </w:tcPr>
          <w:p w14:paraId="652CBEB1" w14:textId="40BBCC52" w:rsidR="00B008E5" w:rsidRPr="00B008E5" w:rsidRDefault="00B008E5" w:rsidP="00B008E5">
            <w:pPr>
              <w:rPr>
                <w:rFonts w:ascii="Calibri Light" w:hAnsi="Calibri Light"/>
                <w:sz w:val="16"/>
                <w:szCs w:val="16"/>
              </w:rPr>
            </w:pPr>
            <w:r w:rsidRPr="00B008E5">
              <w:rPr>
                <w:rFonts w:ascii="Calibri Light" w:hAnsi="Calibri Light"/>
                <w:sz w:val="16"/>
              </w:rPr>
              <w:t>„Microsoft Dynamics 365</w:t>
            </w:r>
            <w:r w:rsidRPr="00B008E5">
              <w:rPr>
                <w:rFonts w:ascii="Calibri Light" w:hAnsi="Calibri Light"/>
                <w:color w:val="404040" w:themeColor="text1" w:themeTint="BF"/>
                <w:sz w:val="16"/>
                <w:szCs w:val="16"/>
              </w:rPr>
              <w:t>“</w:t>
            </w:r>
            <w:r w:rsidRPr="00B008E5">
              <w:rPr>
                <w:rFonts w:ascii="Calibri Light" w:hAnsi="Calibri Light"/>
                <w:sz w:val="16"/>
              </w:rPr>
              <w:t xml:space="preserve"> komandos nariams „Enterprise</w:t>
            </w:r>
            <w:r w:rsidRPr="00B008E5">
              <w:rPr>
                <w:rFonts w:ascii="Calibri Light" w:hAnsi="Calibri Light"/>
                <w:color w:val="404040" w:themeColor="text1" w:themeTint="BF"/>
                <w:sz w:val="16"/>
                <w:szCs w:val="16"/>
              </w:rPr>
              <w:t>“</w:t>
            </w:r>
            <w:r w:rsidRPr="00B008E5">
              <w:rPr>
                <w:rFonts w:ascii="Calibri Light" w:hAnsi="Calibri Light"/>
                <w:sz w:val="16"/>
              </w:rPr>
              <w:t xml:space="preserve"> versija</w:t>
            </w:r>
          </w:p>
        </w:tc>
        <w:tc>
          <w:tcPr>
            <w:tcW w:w="5395" w:type="dxa"/>
          </w:tcPr>
          <w:p w14:paraId="009C6731" w14:textId="7F9A30A4" w:rsidR="00B008E5" w:rsidRPr="00B008E5" w:rsidRDefault="00B008E5" w:rsidP="00B008E5">
            <w:pPr>
              <w:rPr>
                <w:rFonts w:ascii="Calibri Light" w:hAnsi="Calibri Light"/>
                <w:sz w:val="16"/>
                <w:szCs w:val="16"/>
              </w:rPr>
            </w:pPr>
            <w:r w:rsidRPr="00B008E5">
              <w:rPr>
                <w:rFonts w:ascii="Calibri Light" w:hAnsi="Calibri Light"/>
                <w:sz w:val="16"/>
              </w:rPr>
              <w:t>„Microsoft Dynamics Marketing Enterprise</w:t>
            </w:r>
            <w:r w:rsidRPr="00B008E5">
              <w:rPr>
                <w:rFonts w:ascii="Calibri Light" w:hAnsi="Calibri Light"/>
                <w:color w:val="404040" w:themeColor="text1" w:themeTint="BF"/>
                <w:sz w:val="16"/>
                <w:szCs w:val="16"/>
              </w:rPr>
              <w:t>“</w:t>
            </w:r>
          </w:p>
        </w:tc>
      </w:tr>
      <w:tr w:rsidR="00B008E5" w:rsidRPr="00B760E9" w14:paraId="6034646E" w14:textId="77777777" w:rsidTr="00B008E5">
        <w:tc>
          <w:tcPr>
            <w:tcW w:w="5395" w:type="dxa"/>
          </w:tcPr>
          <w:p w14:paraId="4D0BA61A" w14:textId="77777777" w:rsidR="00B008E5" w:rsidRPr="00B008E5" w:rsidRDefault="00B008E5" w:rsidP="00B008E5">
            <w:pPr>
              <w:rPr>
                <w:rFonts w:ascii="Calibri Light" w:hAnsi="Calibri Light"/>
                <w:sz w:val="16"/>
                <w:szCs w:val="16"/>
              </w:rPr>
            </w:pPr>
          </w:p>
        </w:tc>
        <w:tc>
          <w:tcPr>
            <w:tcW w:w="5395" w:type="dxa"/>
          </w:tcPr>
          <w:p w14:paraId="52F01A79" w14:textId="5948EF06" w:rsidR="00B008E5" w:rsidRPr="00B008E5" w:rsidRDefault="00B008E5" w:rsidP="00B008E5">
            <w:pPr>
              <w:rPr>
                <w:rFonts w:ascii="Calibri Light" w:hAnsi="Calibri Light"/>
                <w:sz w:val="16"/>
                <w:szCs w:val="16"/>
              </w:rPr>
            </w:pPr>
            <w:r w:rsidRPr="00B008E5">
              <w:rPr>
                <w:rFonts w:ascii="Calibri Light" w:hAnsi="Calibri Light"/>
                <w:sz w:val="16"/>
              </w:rPr>
              <w:t>Microsoft Dynamics Marketing Sales Collaboration</w:t>
            </w:r>
          </w:p>
        </w:tc>
      </w:tr>
      <w:tr w:rsidR="00B008E5" w:rsidRPr="00B760E9" w14:paraId="4F1F035B" w14:textId="77777777" w:rsidTr="00B008E5">
        <w:tc>
          <w:tcPr>
            <w:tcW w:w="5395" w:type="dxa"/>
          </w:tcPr>
          <w:p w14:paraId="451375F8" w14:textId="77777777" w:rsidR="00B008E5" w:rsidRPr="00B008E5" w:rsidRDefault="00B008E5" w:rsidP="00B008E5">
            <w:pPr>
              <w:rPr>
                <w:rFonts w:ascii="Calibri Light" w:hAnsi="Calibri Light"/>
                <w:sz w:val="16"/>
                <w:szCs w:val="16"/>
              </w:rPr>
            </w:pPr>
          </w:p>
        </w:tc>
        <w:tc>
          <w:tcPr>
            <w:tcW w:w="5395" w:type="dxa"/>
          </w:tcPr>
          <w:p w14:paraId="16A19006" w14:textId="5E06A54D" w:rsidR="00B008E5" w:rsidRPr="00B008E5" w:rsidRDefault="00B008E5" w:rsidP="00B008E5">
            <w:pPr>
              <w:rPr>
                <w:rFonts w:ascii="Calibri Light" w:hAnsi="Calibri Light"/>
                <w:sz w:val="16"/>
                <w:szCs w:val="16"/>
              </w:rPr>
            </w:pPr>
            <w:r w:rsidRPr="00B008E5">
              <w:rPr>
                <w:rFonts w:ascii="Calibri Light" w:hAnsi="Calibri Light"/>
                <w:sz w:val="16"/>
              </w:rPr>
              <w:t>Microsoft Social Engagement Professional</w:t>
            </w:r>
          </w:p>
        </w:tc>
      </w:tr>
      <w:tr w:rsidR="00B008E5" w:rsidRPr="00B760E9" w14:paraId="2F94E0D0" w14:textId="77777777" w:rsidTr="00B008E5">
        <w:tc>
          <w:tcPr>
            <w:tcW w:w="5395" w:type="dxa"/>
          </w:tcPr>
          <w:p w14:paraId="49C54A72" w14:textId="77777777" w:rsidR="00B008E5" w:rsidRPr="00B008E5" w:rsidRDefault="00B008E5" w:rsidP="00B008E5">
            <w:pPr>
              <w:rPr>
                <w:rFonts w:ascii="Calibri Light" w:hAnsi="Calibri Light"/>
                <w:sz w:val="16"/>
                <w:szCs w:val="16"/>
              </w:rPr>
            </w:pPr>
          </w:p>
        </w:tc>
        <w:tc>
          <w:tcPr>
            <w:tcW w:w="5395" w:type="dxa"/>
          </w:tcPr>
          <w:p w14:paraId="30C5CEA2" w14:textId="400058EF" w:rsidR="00B008E5" w:rsidRPr="00B008E5" w:rsidRDefault="00B008E5" w:rsidP="00B008E5">
            <w:pPr>
              <w:rPr>
                <w:rFonts w:ascii="Calibri Light" w:hAnsi="Calibri Light"/>
                <w:sz w:val="16"/>
                <w:szCs w:val="16"/>
              </w:rPr>
            </w:pPr>
            <w:r w:rsidRPr="00B008E5">
              <w:rPr>
                <w:rFonts w:ascii="Calibri Light" w:hAnsi="Calibri Light"/>
                <w:sz w:val="16"/>
              </w:rPr>
              <w:t>Microsoft Social Engagement Enterprise</w:t>
            </w:r>
          </w:p>
        </w:tc>
      </w:tr>
      <w:tr w:rsidR="00B008E5" w:rsidRPr="00B760E9" w14:paraId="5541DEDC" w14:textId="77777777" w:rsidTr="00B008E5">
        <w:tc>
          <w:tcPr>
            <w:tcW w:w="5395" w:type="dxa"/>
          </w:tcPr>
          <w:p w14:paraId="465E6C14" w14:textId="77777777" w:rsidR="00B008E5" w:rsidRPr="00B008E5" w:rsidRDefault="00B008E5" w:rsidP="00B008E5">
            <w:pPr>
              <w:rPr>
                <w:rFonts w:ascii="Calibri Light" w:hAnsi="Calibri Light"/>
                <w:sz w:val="16"/>
                <w:szCs w:val="16"/>
              </w:rPr>
            </w:pPr>
          </w:p>
        </w:tc>
        <w:tc>
          <w:tcPr>
            <w:tcW w:w="5395" w:type="dxa"/>
          </w:tcPr>
          <w:p w14:paraId="2F651E23" w14:textId="68609A1F" w:rsidR="00B008E5" w:rsidRPr="00B008E5" w:rsidRDefault="00B008E5" w:rsidP="00B008E5">
            <w:pPr>
              <w:rPr>
                <w:rFonts w:ascii="Calibri Light" w:hAnsi="Calibri Light"/>
                <w:sz w:val="16"/>
                <w:szCs w:val="16"/>
              </w:rPr>
            </w:pPr>
            <w:r w:rsidRPr="00B008E5">
              <w:rPr>
                <w:rFonts w:ascii="Calibri Light" w:hAnsi="Calibri Light"/>
                <w:sz w:val="16"/>
              </w:rPr>
              <w:t>Parature Enterprise</w:t>
            </w:r>
          </w:p>
        </w:tc>
      </w:tr>
    </w:tbl>
    <w:p w14:paraId="638EDC4F" w14:textId="77777777" w:rsidR="00012E34" w:rsidRPr="00B760E9" w:rsidRDefault="00012E34" w:rsidP="00012E34">
      <w:pPr>
        <w:pStyle w:val="ProductList-Body"/>
      </w:pPr>
    </w:p>
    <w:p w14:paraId="2CD1698D" w14:textId="77777777" w:rsidR="00B008E5" w:rsidRPr="006D2C33" w:rsidRDefault="00B008E5" w:rsidP="00B008E5">
      <w:pPr>
        <w:pStyle w:val="ProductList-ClauseHeading"/>
        <w:outlineLvl w:val="2"/>
      </w:pPr>
      <w:r>
        <w:t>Konkrečioms internete teikiamoms paslaugoms taikomos sąlygos</w:t>
      </w:r>
    </w:p>
    <w:p w14:paraId="78CB0F0D" w14:textId="77777777" w:rsidR="00B008E5" w:rsidRPr="006D2C33" w:rsidRDefault="00853A97" w:rsidP="00B008E5">
      <w:pPr>
        <w:pStyle w:val="ProductList-Body"/>
      </w:pPr>
      <w:hyperlink w:anchor="MicrosoftTranslator" w:history="1">
        <w:r w:rsidR="00B008E5">
          <w:rPr>
            <w:rStyle w:val="Hyperlink"/>
          </w:rPr>
          <w:t>Microsoft Translator</w:t>
        </w:r>
      </w:hyperlink>
      <w:r w:rsidR="00B008E5">
        <w:t xml:space="preserve">: „Translator“ API pervadinta į „Microsoft Translator“ ir perkelta į skyrių </w:t>
      </w:r>
      <w:hyperlink w:anchor="MicrosoftAzureServices" w:history="1">
        <w:r w:rsidR="00B008E5">
          <w:rPr>
            <w:rStyle w:val="Hyperlink"/>
          </w:rPr>
          <w:t>Microsoft Azure“ paslaugos</w:t>
        </w:r>
      </w:hyperlink>
      <w:r w:rsidR="00B008E5">
        <w:t>.</w:t>
      </w:r>
    </w:p>
    <w:p w14:paraId="210D54D8" w14:textId="77777777" w:rsidR="00B008E5" w:rsidRPr="006D2C33" w:rsidRDefault="00853A97" w:rsidP="00B008E5">
      <w:pPr>
        <w:pStyle w:val="ProductList-Body"/>
      </w:pPr>
      <w:hyperlink w:anchor="Dynamics365" w:history="1">
        <w:r w:rsidR="00B008E5">
          <w:rPr>
            <w:rStyle w:val="Hyperlink"/>
          </w:rPr>
          <w:t>Microsoft Dynamics 365</w:t>
        </w:r>
      </w:hyperlink>
      <w:r w:rsidR="00B008E5">
        <w:t>: „Microsoft Dynamics AX“ internete teikiamos paslaugos, „Microsoft Dynamics CRM Online“, „Microsoft Dynamics Marketing“, „Microsoft Social Engagement“ ir „Parature from Microsoft“ buvo pervadintos ir sujungtos į vieną produktą „Microsoft Dynamics 365“.</w:t>
      </w:r>
    </w:p>
    <w:p w14:paraId="177CA455" w14:textId="77777777" w:rsidR="00B008E5" w:rsidRPr="006D2C33" w:rsidRDefault="00853A97" w:rsidP="00B008E5">
      <w:pPr>
        <w:pStyle w:val="ProductList-Body"/>
      </w:pPr>
      <w:hyperlink w:anchor="BusinessApplicationPlatform" w:history="1">
        <w:r w:rsidR="00B008E5">
          <w:rPr>
            <w:rStyle w:val="Hyperlink"/>
          </w:rPr>
          <w:t>Microsoft Power BI Pro</w:t>
        </w:r>
      </w:hyperlink>
      <w:r w:rsidR="00B008E5">
        <w:t xml:space="preserve">: „Microsoft Power BI Pro“ perkelta į naują </w:t>
      </w:r>
      <w:hyperlink w:anchor="BusinessApplicationPlatform" w:history="1">
        <w:r w:rsidR="00B008E5">
          <w:rPr>
            <w:rStyle w:val="Hyperlink"/>
          </w:rPr>
          <w:t>Įmonėms skirtų programų platformos</w:t>
        </w:r>
      </w:hyperlink>
      <w:r w:rsidR="00B008E5">
        <w:t xml:space="preserve"> produkto įrašą.</w:t>
      </w:r>
    </w:p>
    <w:p w14:paraId="50B01AA7" w14:textId="77777777" w:rsidR="0030171A" w:rsidRPr="00903BB7" w:rsidRDefault="00853A97"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0947"/>
      <w:bookmarkEnd w:id="8"/>
      <w:bookmarkEnd w:id="9"/>
      <w:bookmarkEnd w:id="10"/>
      <w:bookmarkEnd w:id="11"/>
      <w:bookmarkEnd w:id="12"/>
      <w:bookmarkEnd w:id="13"/>
      <w:r>
        <w:lastRenderedPageBreak/>
        <w:t>Bendrosios sąlygos</w:t>
      </w:r>
      <w:bookmarkEnd w:id="14"/>
      <w:bookmarkEnd w:id="15"/>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10948"/>
      <w:r>
        <w:t>Sąvokos</w:t>
      </w:r>
      <w:bookmarkEnd w:id="16"/>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7" w:name="_Toc453946572"/>
      <w:bookmarkStart w:id="18" w:name="_Toc451949009"/>
      <w:bookmarkStart w:id="19" w:name="_Toc464810949"/>
      <w:r>
        <w:t>Internete teikiamų paslaugų sąlygų naujinimai</w:t>
      </w:r>
      <w:bookmarkEnd w:id="17"/>
      <w:bookmarkEnd w:id="18"/>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0" w:name="_Toc453946573"/>
      <w:bookmarkStart w:id="21" w:name="_Toc451949010"/>
      <w:bookmarkStart w:id="22" w:name="_Toc464810950"/>
      <w:bookmarkStart w:id="23" w:name="OnlineServicesChanges"/>
      <w:r>
        <w:t>Internete teikiamų paslaugų pakeitimai ir pasiekiamumas</w:t>
      </w:r>
      <w:bookmarkEnd w:id="20"/>
      <w:bookmarkEnd w:id="21"/>
      <w:bookmarkEnd w:id="22"/>
    </w:p>
    <w:bookmarkEnd w:id="23"/>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10951"/>
      <w:r>
        <w:t>Duomenų saugojimas</w:t>
      </w:r>
      <w:bookmarkEnd w:id="24"/>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5" w:name="_Toc464810952"/>
      <w:r>
        <w:lastRenderedPageBreak/>
        <w:t>Programinės įrangos naudojimas kartu su internete teikiama paslauga</w:t>
      </w:r>
      <w:bookmarkEnd w:id="25"/>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0953"/>
      <w:r>
        <w:t>Ne „Microsoft“ produktai</w:t>
      </w:r>
      <w:bookmarkEnd w:id="26"/>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0954"/>
      <w:r>
        <w:t>Priimtina naudojimo strategija</w:t>
      </w:r>
      <w:bookmarkEnd w:id="27"/>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0955"/>
      <w:r>
        <w:t>Techniniai apribojimai</w:t>
      </w:r>
      <w:bookmarkEnd w:id="28"/>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0956"/>
      <w:r>
        <w:t>Įstatymų laikymasis</w:t>
      </w:r>
      <w:bookmarkEnd w:id="29"/>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0" w:name="_Toc464810957"/>
      <w:bookmarkStart w:id="31" w:name="ImportExportServices"/>
      <w:r w:rsidRPr="00540154">
        <w:t>Importavimo / eksportavimo paslaugos</w:t>
      </w:r>
      <w:bookmarkEnd w:id="30"/>
    </w:p>
    <w:bookmarkEnd w:id="31"/>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2" w:name="_Toc464810958"/>
      <w:r>
        <w:t>Elektroniniai pranešimai</w:t>
      </w:r>
      <w:bookmarkEnd w:id="32"/>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10959"/>
      <w:r>
        <w:t>Licencijų perleidimas</w:t>
      </w:r>
      <w:bookmarkEnd w:id="33"/>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10960"/>
      <w:r>
        <w:t>Šrifto komponentai</w:t>
      </w:r>
      <w:bookmarkEnd w:id="34"/>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5" w:name="CompetitiveBenchmarking"/>
      <w:bookmarkStart w:id="36" w:name="_Toc459970689"/>
      <w:bookmarkStart w:id="37" w:name="_Toc464810961"/>
      <w:r>
        <w:t>Lyginamoji konkurencingumo analizė</w:t>
      </w:r>
      <w:bookmarkEnd w:id="35"/>
      <w:bookmarkEnd w:id="36"/>
      <w:bookmarkEnd w:id="37"/>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10962"/>
      <w:r>
        <w:t>Tankinimas</w:t>
      </w:r>
      <w:bookmarkEnd w:id="38"/>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853A9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10963"/>
      <w:r>
        <w:lastRenderedPageBreak/>
        <w:t>Privatumo ir saugos sąlygos</w:t>
      </w:r>
      <w:bookmarkEnd w:id="39"/>
      <w:bookmarkEnd w:id="40"/>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1" w:name="_Toc464810964"/>
      <w:r w:rsidRPr="00C17F2D">
        <w:rPr>
          <w:lang w:val="es-ES_tradnl"/>
        </w:rPr>
        <w:t>Bendrosios su privatumu ir sauga susijusios sąlygos</w:t>
      </w:r>
      <w:bookmarkEnd w:id="41"/>
    </w:p>
    <w:p w14:paraId="0C3C5AC9" w14:textId="77777777" w:rsidR="00B47E31" w:rsidRDefault="00B47E31" w:rsidP="00B47E31">
      <w:pPr>
        <w:pStyle w:val="ProductList-SubSubSectionHeading"/>
        <w:outlineLvl w:val="2"/>
      </w:pPr>
      <w:bookmarkStart w:id="42" w:name="_Toc457466407"/>
      <w:bookmarkStart w:id="43" w:name="_Toc453946587"/>
      <w:bookmarkStart w:id="44" w:name="_Toc464810965"/>
      <w:r>
        <w:t>Aprėptis</w:t>
      </w:r>
      <w:bookmarkEnd w:id="42"/>
      <w:bookmarkEnd w:id="43"/>
      <w:bookmarkEnd w:id="44"/>
    </w:p>
    <w:p w14:paraId="61CA38BB" w14:textId="77777777" w:rsidR="00B008E5" w:rsidRPr="006D2C33" w:rsidRDefault="00B008E5"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Translator“,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4810966"/>
      <w:r>
        <w:t>Kliento duomenų naudojimas</w:t>
      </w:r>
      <w:bookmarkEnd w:id="4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6" w:name="_Toc423959220"/>
      <w:bookmarkStart w:id="47" w:name="_Toc417892060"/>
      <w:bookmarkStart w:id="48" w:name="_Toc464810967"/>
      <w:r>
        <w:t>Kliento duomenų atskleidimas</w:t>
      </w:r>
      <w:bookmarkEnd w:id="46"/>
      <w:bookmarkEnd w:id="47"/>
      <w:bookmarkEnd w:id="4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4810968"/>
      <w:r>
        <w:t>Švietimo įstaigos</w:t>
      </w:r>
      <w:bookmarkEnd w:id="4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0" w:name="_Toc423959222"/>
      <w:bookmarkStart w:id="51" w:name="_Toc464810969"/>
      <w:bookmarkStart w:id="52" w:name="_Toc417892062"/>
      <w:bookmarkStart w:id="53" w:name="HIPAA"/>
      <w:r>
        <w:t>HIPPA verslo partneris</w:t>
      </w:r>
      <w:bookmarkEnd w:id="50"/>
      <w:bookmarkEnd w:id="51"/>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2"/>
    <w:bookmarkEnd w:id="53"/>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4" w:name="_Toc464810970"/>
      <w:r>
        <w:t>Sauga</w:t>
      </w:r>
      <w:bookmarkEnd w:id="54"/>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4810971"/>
      <w:r>
        <w:t>Pranešimas dėl saugos incidento</w:t>
      </w:r>
      <w:bookmarkEnd w:id="55"/>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6" w:name="_Toc464810972"/>
      <w:bookmarkStart w:id="57" w:name="LocationofDataProcessing"/>
      <w:r>
        <w:t xml:space="preserve">Duomenų </w:t>
      </w:r>
      <w:r w:rsidR="00C17F2D" w:rsidRPr="00C17F2D">
        <w:t xml:space="preserve">tvarkymo </w:t>
      </w:r>
      <w:r>
        <w:t>vieta</w:t>
      </w:r>
      <w:bookmarkEnd w:id="56"/>
    </w:p>
    <w:bookmarkEnd w:id="57"/>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8" w:name="_Toc417892066"/>
      <w:bookmarkStart w:id="59" w:name="_Toc412644895"/>
      <w:bookmarkStart w:id="60" w:name="_Toc464810973"/>
      <w:r>
        <w:t>Peržiūrai skirtos versijos</w:t>
      </w:r>
      <w:bookmarkEnd w:id="58"/>
      <w:bookmarkEnd w:id="59"/>
      <w:bookmarkEnd w:id="6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4810974"/>
      <w:r>
        <w:t>Subrangovų naudojimas</w:t>
      </w:r>
      <w:bookmarkEnd w:id="6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4810975"/>
      <w:r>
        <w:t>Kaip susisiekti su „Microsoft“</w:t>
      </w:r>
      <w:bookmarkEnd w:id="6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853A97" w:rsidP="00386F43">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3" w:name="_Toc464810976"/>
      <w:bookmarkStart w:id="64" w:name="DataProcessingTerms"/>
      <w:r w:rsidRPr="00C17F2D">
        <w:rPr>
          <w:lang w:val="lt-LT"/>
        </w:rPr>
        <w:lastRenderedPageBreak/>
        <w:t>Duomenų tvarkymo sąlygos</w:t>
      </w:r>
      <w:bookmarkEnd w:id="63"/>
    </w:p>
    <w:bookmarkEnd w:id="64"/>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5"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5"/>
      <w:tr w:rsidR="00B008E5" w14:paraId="4DE89BA6" w14:textId="77777777" w:rsidTr="00386F43">
        <w:tc>
          <w:tcPr>
            <w:tcW w:w="2610" w:type="dxa"/>
            <w:vAlign w:val="center"/>
          </w:tcPr>
          <w:p w14:paraId="43985170" w14:textId="5DB5C384" w:rsidR="00B008E5" w:rsidRPr="00231971" w:rsidRDefault="00B008E5" w:rsidP="00B008E5">
            <w:pPr>
              <w:pStyle w:val="ProductList-Body"/>
              <w:rPr>
                <w:sz w:val="16"/>
                <w:szCs w:val="16"/>
              </w:rPr>
            </w:pPr>
            <w:r>
              <w:rPr>
                <w:sz w:val="16"/>
                <w:szCs w:val="16"/>
              </w:rPr>
              <w:t>„Office 365“ paslaugos</w:t>
            </w:r>
          </w:p>
        </w:tc>
        <w:tc>
          <w:tcPr>
            <w:tcW w:w="8190" w:type="dxa"/>
          </w:tcPr>
          <w:p w14:paraId="4578FF58" w14:textId="13E2E405" w:rsidR="00B008E5" w:rsidRPr="00231971" w:rsidRDefault="00B008E5" w:rsidP="00B008E5">
            <w:pPr>
              <w:pStyle w:val="ProductList-Body"/>
              <w:rPr>
                <w:sz w:val="16"/>
                <w:szCs w:val="16"/>
              </w:rPr>
            </w:pPr>
            <w:r w:rsidRPr="00DB0B60">
              <w:rPr>
                <w:spacing w:val="-4"/>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B008E5" w14:paraId="52139535" w14:textId="77777777" w:rsidTr="00386F43">
        <w:tc>
          <w:tcPr>
            <w:tcW w:w="2610" w:type="dxa"/>
            <w:vAlign w:val="center"/>
          </w:tcPr>
          <w:p w14:paraId="6FA8107C" w14:textId="2940DD06" w:rsidR="00B008E5" w:rsidRPr="00231971" w:rsidRDefault="00B008E5" w:rsidP="00B008E5">
            <w:pPr>
              <w:pStyle w:val="ProductList-Body"/>
              <w:rPr>
                <w:sz w:val="16"/>
                <w:szCs w:val="16"/>
              </w:rPr>
            </w:pPr>
            <w:bookmarkStart w:id="66" w:name="MicrosoftAzureCoreServices"/>
            <w:r>
              <w:rPr>
                <w:sz w:val="16"/>
                <w:szCs w:val="16"/>
              </w:rPr>
              <w:t>„Microsoft Azure“ pagrindinės paslaugos</w:t>
            </w:r>
            <w:bookmarkEnd w:id="66"/>
          </w:p>
        </w:tc>
        <w:tc>
          <w:tcPr>
            <w:tcW w:w="8190" w:type="dxa"/>
          </w:tcPr>
          <w:p w14:paraId="1D8D5571" w14:textId="2124CA34" w:rsidR="00B008E5" w:rsidRPr="00231971" w:rsidRDefault="00B008E5" w:rsidP="00B008E5">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7E31">
      <w:pPr>
        <w:pStyle w:val="ProductList-SubSubSectionHeading"/>
        <w:keepNext/>
        <w:outlineLvl w:val="2"/>
      </w:pPr>
      <w:bookmarkStart w:id="67" w:name="DataProcessingTerms_DataatRest"/>
      <w:bookmarkStart w:id="68" w:name="_Toc457466419"/>
      <w:bookmarkStart w:id="69" w:name="_Toc453946599"/>
      <w:bookmarkStart w:id="70" w:name="_Toc464810977"/>
      <w:r>
        <w:lastRenderedPageBreak/>
        <w:t>Kliento neaktyvių duomenų saugojimo vieta</w:t>
      </w:r>
      <w:bookmarkEnd w:id="67"/>
      <w:bookmarkEnd w:id="68"/>
      <w:bookmarkEnd w:id="69"/>
      <w:bookmarkEnd w:id="70"/>
    </w:p>
    <w:p w14:paraId="276C02C3" w14:textId="77777777" w:rsidR="00B47E31" w:rsidRDefault="00B47E31" w:rsidP="00B47E31">
      <w:pPr>
        <w:pStyle w:val="ProductList-Body"/>
        <w:keepNext/>
      </w:pPr>
      <w:r>
        <w:t>Kliento neaktyvius duomenis „Microsoft“ saugos tam tikrose toliau nurodytose pagrindinėse geografinėse srityse (kiekviena atskirai – Geografinė sritis).</w:t>
      </w:r>
    </w:p>
    <w:p w14:paraId="75B2B154" w14:textId="77777777" w:rsidR="00B47E31" w:rsidRDefault="00B47E31" w:rsidP="00B47E31">
      <w:pPr>
        <w:pStyle w:val="ProductList-Body"/>
        <w:keepNext/>
        <w:numPr>
          <w:ilvl w:val="0"/>
          <w:numId w:val="6"/>
        </w:numPr>
        <w:ind w:left="450" w:hanging="270"/>
      </w:pPr>
      <w:r>
        <w:rPr>
          <w:b/>
        </w:rPr>
        <w:t xml:space="preserve">„Office 365“ paslaugos. </w:t>
      </w:r>
      <w:r>
        <w:t xml:space="preserve">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050D157B" w14:textId="77777777" w:rsidR="00B008E5" w:rsidRPr="006D2C33" w:rsidRDefault="00B008E5" w:rsidP="00B008E5">
      <w:pPr>
        <w:pStyle w:val="ProductList-Body"/>
        <w:numPr>
          <w:ilvl w:val="0"/>
          <w:numId w:val="6"/>
        </w:numPr>
        <w:ind w:left="450" w:hanging="270"/>
      </w:pPr>
      <w:r>
        <w:rPr>
          <w:b/>
        </w:rPr>
        <w:t>„Microsoft Power BI“ paslaugos</w:t>
      </w:r>
      <w:r w:rsidRPr="00DB0B60">
        <w:rPr>
          <w:b/>
          <w:bCs/>
        </w:rPr>
        <w:t>.</w:t>
      </w:r>
      <w:r>
        <w:t xml:space="preserve"> Jei Klientas konfigūruoja savo nuomotoją Australijoje, Europos Sąjungoje arba Jungtinėse Amerikos Valstijose, „Microsoft“ saugos „Microsoft Power BI“ kliento neaktyvius duomenis tik tose Geografinėse srityse.</w:t>
      </w:r>
    </w:p>
    <w:p w14:paraId="61FDBD63" w14:textId="77777777" w:rsidR="00B008E5" w:rsidRPr="006D2C33" w:rsidRDefault="00B008E5" w:rsidP="00B008E5">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E577786" w14:textId="77777777" w:rsidR="00B008E5" w:rsidRPr="006D2C33" w:rsidRDefault="00B008E5" w:rsidP="00B008E5">
      <w:pPr>
        <w:pStyle w:val="ProductList-Body"/>
        <w:numPr>
          <w:ilvl w:val="0"/>
          <w:numId w:val="6"/>
        </w:numPr>
        <w:spacing w:after="120"/>
        <w:ind w:left="450" w:hanging="270"/>
      </w:pPr>
      <w:r>
        <w:rPr>
          <w:b/>
        </w:rPr>
        <w:t>„Microsoft Dynamics 365“ pagrindinės paslaugos</w:t>
      </w:r>
      <w:r w:rsidRPr="00DB0B60">
        <w:rPr>
          <w:b/>
          <w:bCs/>
        </w:rPr>
        <w:t>.</w:t>
      </w:r>
      <w:r>
        <w:t xml:space="preserve"> Išskyrus „Microsoft Social Engagement“, jei Klientas sukonfigūruos savo egzempliorių vienoje iš šių Geografinių sričių, apsiribojama tik objektais, kuriuos valdo „Microsoft Dynamics 365“ pagrindinės paslaugos. Tam tikrų objektų gali būti neleidžiama sukonfigūruoti, kad būtų saugomi tam tikrose geografinėse srityse arba už Jungtinių Valstijų ribų; jie gali būti nukopijuoti į kitas vietas,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1" w:name="DataProcessingTerms_Privacy"/>
      <w:bookmarkStart w:id="72" w:name="_Toc449618397"/>
      <w:bookmarkStart w:id="73" w:name="_Toc445967464"/>
      <w:bookmarkStart w:id="74" w:name="_Toc464810978"/>
      <w:r w:rsidRPr="00B760E9">
        <w:t>Privatumas</w:t>
      </w:r>
      <w:bookmarkEnd w:id="71"/>
      <w:bookmarkEnd w:id="72"/>
      <w:bookmarkEnd w:id="73"/>
      <w:bookmarkEnd w:id="74"/>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5" w:name="SubcontractorTransfer"/>
      <w:r>
        <w:rPr>
          <w:b/>
        </w:rPr>
        <w:t>Perleidimas subrangovams</w:t>
      </w:r>
      <w:bookmarkEnd w:id="75"/>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4810979"/>
      <w:r>
        <w:t>Papildomos Europos sąlygos.</w:t>
      </w:r>
      <w:bookmarkEnd w:id="76"/>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lastRenderedPageBreak/>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7" w:name="_Toc464810980"/>
      <w:r>
        <w:t>Sauga</w:t>
      </w:r>
      <w:bookmarkEnd w:id="77"/>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B008E5" w:rsidRPr="00C62FB6" w14:paraId="50773E20" w14:textId="77777777" w:rsidTr="00B40326">
        <w:trPr>
          <w:trHeight w:val="288"/>
        </w:trPr>
        <w:tc>
          <w:tcPr>
            <w:tcW w:w="2880" w:type="dxa"/>
            <w:vAlign w:val="center"/>
          </w:tcPr>
          <w:p w14:paraId="33047A4C" w14:textId="683B4FD8" w:rsidR="00B008E5" w:rsidRPr="005F68CF" w:rsidRDefault="00B008E5" w:rsidP="00B008E5">
            <w:pPr>
              <w:pStyle w:val="ProductList-Body"/>
              <w:rPr>
                <w:sz w:val="16"/>
              </w:rPr>
            </w:pPr>
            <w:r>
              <w:rPr>
                <w:sz w:val="16"/>
                <w:szCs w:val="16"/>
              </w:rPr>
              <w:t>„Microsoft Intune“ internete teikiamos paslaugos</w:t>
            </w:r>
          </w:p>
        </w:tc>
        <w:tc>
          <w:tcPr>
            <w:tcW w:w="1584" w:type="dxa"/>
            <w:vAlign w:val="center"/>
          </w:tcPr>
          <w:p w14:paraId="4DD47C6B" w14:textId="462F3407"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660DA656" w14:textId="77777777" w:rsidTr="00B40326">
        <w:trPr>
          <w:trHeight w:val="288"/>
        </w:trPr>
        <w:tc>
          <w:tcPr>
            <w:tcW w:w="2880" w:type="dxa"/>
            <w:vAlign w:val="center"/>
          </w:tcPr>
          <w:p w14:paraId="09972373" w14:textId="24AD6DEE" w:rsidR="00B008E5" w:rsidRPr="00231971" w:rsidRDefault="00B008E5" w:rsidP="00B008E5">
            <w:pPr>
              <w:pStyle w:val="ProductList-Body"/>
              <w:rPr>
                <w:sz w:val="16"/>
                <w:szCs w:val="16"/>
              </w:rPr>
            </w:pPr>
            <w:r>
              <w:rPr>
                <w:sz w:val="16"/>
                <w:szCs w:val="16"/>
              </w:rPr>
              <w:t>„Microsoft Power BI“ paslaugos</w:t>
            </w:r>
          </w:p>
        </w:tc>
        <w:tc>
          <w:tcPr>
            <w:tcW w:w="1584" w:type="dxa"/>
            <w:vAlign w:val="center"/>
          </w:tcPr>
          <w:p w14:paraId="0637B3BE" w14:textId="53EED2F1"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B008E5" w:rsidRPr="00231971" w:rsidRDefault="00B008E5" w:rsidP="00B008E5">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B008E5" w:rsidRPr="00231971" w:rsidRDefault="00B008E5" w:rsidP="00B008E5">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lastRenderedPageBreak/>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853A9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10981"/>
      <w:r>
        <w:lastRenderedPageBreak/>
        <w:t>Su Internete teikiamomis paslaugomis susijusios sąlygos</w:t>
      </w:r>
      <w:bookmarkEnd w:id="78"/>
      <w:bookmarkEnd w:id="79"/>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0" w:name="_Toc464810982"/>
      <w:bookmarkStart w:id="81" w:name="MicrosoftAzureServices"/>
      <w:r w:rsidRPr="00C17F2D">
        <w:rPr>
          <w:lang w:val="lt-LT"/>
        </w:rPr>
        <w:t>„Microsoft Azure“ paslaugos</w:t>
      </w:r>
      <w:bookmarkEnd w:id="80"/>
    </w:p>
    <w:bookmarkEnd w:id="81"/>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B1B9C6F" w:rsidR="001F7CE6" w:rsidRDefault="001F7CE6" w:rsidP="00B008E5">
      <w:pPr>
        <w:pStyle w:val="ProductList-Body"/>
        <w:spacing w:after="120"/>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533ABAE5" w14:textId="77777777" w:rsidR="00B008E5" w:rsidRPr="006D2C33" w:rsidRDefault="00B008E5" w:rsidP="00B008E5">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2" w:history="1">
        <w:r w:rsidR="00383647">
          <w:rPr>
            <w:rStyle w:val="Hyperlink"/>
          </w:rPr>
          <w:t>http://azure.microsoft.com/en-us/support/legal/store-terms/</w:t>
        </w:r>
      </w:hyperlink>
      <w:hyperlink r:id="rId33" w:history="1"/>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82" w:name="_Toc440961453"/>
      <w:bookmarkStart w:id="83" w:name="_Toc464810983"/>
      <w:r w:rsidRPr="00C17F2D">
        <w:rPr>
          <w:lang w:val="lt-LT"/>
        </w:rPr>
        <w:t>„</w:t>
      </w:r>
      <w:r w:rsidRPr="00B40326">
        <w:rPr>
          <w:lang w:val="lt-LT"/>
        </w:rPr>
        <w:t>Microsoft Azure StorSimple</w:t>
      </w:r>
      <w:bookmarkEnd w:id="82"/>
      <w:r w:rsidRPr="00C17F2D">
        <w:rPr>
          <w:lang w:val="lt-LT"/>
        </w:rPr>
        <w:t>“</w:t>
      </w:r>
      <w:bookmarkEnd w:id="83"/>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853A9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CCEF6AE" w14:textId="3CB62F6B" w:rsidR="00B008E5" w:rsidRPr="006D2C33" w:rsidRDefault="00B008E5" w:rsidP="00B008E5">
      <w:pPr>
        <w:pStyle w:val="ProductList-Offering2Heading"/>
        <w:outlineLvl w:val="2"/>
      </w:pPr>
      <w:bookmarkStart w:id="84" w:name="MicrosoftTranslator"/>
      <w:r>
        <w:rPr>
          <w:lang w:val="lt-LT"/>
        </w:rPr>
        <w:tab/>
      </w:r>
      <w:bookmarkStart w:id="85" w:name="_Toc464810984"/>
      <w:r w:rsidRPr="00C17F2D">
        <w:rPr>
          <w:lang w:val="lt-LT"/>
        </w:rPr>
        <w:t>„</w:t>
      </w:r>
      <w:r>
        <w:t>Microsoft Translator</w:t>
      </w:r>
      <w:r w:rsidRPr="00C17F2D">
        <w:rPr>
          <w:lang w:val="lt-LT"/>
        </w:rPr>
        <w:t>“</w:t>
      </w:r>
      <w:bookmarkEnd w:id="85"/>
    </w:p>
    <w:bookmarkEnd w:id="84"/>
    <w:p w14:paraId="2ADA5C36" w14:textId="77777777" w:rsidR="00B008E5" w:rsidRPr="006D2C33" w:rsidRDefault="00B008E5" w:rsidP="00B008E5">
      <w:pPr>
        <w:pStyle w:val="ProductList-ClauseHeading"/>
      </w:pPr>
      <w:r>
        <w:t xml:space="preserve">„Microsoft Translator“ privatumas </w:t>
      </w:r>
    </w:p>
    <w:p w14:paraId="161045C8" w14:textId="77777777" w:rsidR="00B008E5" w:rsidRPr="006D2C33" w:rsidRDefault="00B008E5" w:rsidP="00B008E5">
      <w:pPr>
        <w:pStyle w:val="ProductList-Body"/>
      </w:pPr>
      <w:r>
        <w:t xml:space="preserve">Klientui naudojantis „Microsoft Translator“ taikomos „Microsoft“ privatumo nuostatos, pateikiamos adresu </w:t>
      </w:r>
      <w:hyperlink r:id="rId34" w:history="1">
        <w:r>
          <w:rPr>
            <w:rStyle w:val="Hyperlink"/>
          </w:rPr>
          <w:t>https://go.microsoft.com/fwlink/?LinkId=521839</w:t>
        </w:r>
      </w:hyperlink>
      <w:r>
        <w:t xml:space="preserve">. Šio „Microsoft Translator“ skyriaus nuostatos taikomos, jei jos neprieštarauja „Microsoft“ privatumo nuostatoms. </w:t>
      </w:r>
    </w:p>
    <w:p w14:paraId="0951CC0C" w14:textId="77777777" w:rsidR="00B008E5" w:rsidRPr="006D2C33" w:rsidRDefault="00B008E5" w:rsidP="00B008E5">
      <w:pPr>
        <w:pStyle w:val="ProductList-Body"/>
      </w:pPr>
    </w:p>
    <w:p w14:paraId="220D994A" w14:textId="77777777" w:rsidR="00B008E5" w:rsidRPr="006D2C33" w:rsidRDefault="00B008E5" w:rsidP="00B008E5">
      <w:pPr>
        <w:pStyle w:val="ProductList-ClauseHeading"/>
      </w:pPr>
      <w:r>
        <w:t>Apribojimas</w:t>
      </w:r>
    </w:p>
    <w:p w14:paraId="7EBE76CF" w14:textId="77777777" w:rsidR="00B008E5" w:rsidRPr="006D2C33" w:rsidRDefault="00B008E5" w:rsidP="00B008E5">
      <w:pPr>
        <w:pStyle w:val="ProductList-Body"/>
      </w:pPr>
      <w:r>
        <w:t>Klientas negali naudoti jokių duomenų iš „Microsoft Translator“ jokios panašios mašininiu mokymusi pagrįstos vertimo paslaugos kūrimo ir siūlymo tikslais.</w:t>
      </w:r>
    </w:p>
    <w:p w14:paraId="6BE0D59D" w14:textId="77777777" w:rsidR="00B008E5" w:rsidRPr="006D2C33" w:rsidRDefault="00B008E5" w:rsidP="00B008E5">
      <w:pPr>
        <w:pStyle w:val="ProductList-Body"/>
      </w:pPr>
    </w:p>
    <w:p w14:paraId="2B6FCFF6" w14:textId="77777777" w:rsidR="00B008E5" w:rsidRPr="006D2C33" w:rsidRDefault="00B008E5" w:rsidP="00B008E5">
      <w:pPr>
        <w:pStyle w:val="ProductList-ClauseHeading"/>
      </w:pPr>
      <w:r>
        <w:t xml:space="preserve">„Microsoft“ duomenų naudojimas. </w:t>
      </w:r>
    </w:p>
    <w:p w14:paraId="7B89E7CE" w14:textId="77777777" w:rsidR="00B008E5" w:rsidRPr="006D2C33" w:rsidRDefault="00B008E5" w:rsidP="00B008E5">
      <w:pPr>
        <w:pStyle w:val="ProductList-Body"/>
      </w:pPr>
      <w:r>
        <w:t>Klientas suteikia „Microsoft“ tokias teises (jas saugo ir išlaiko) į Klientų duomenis, kurių „Microsoft“ reikia norint: (i) teikti „Microsoft Translator“; (ii) apsaugoti duomenų subjektus; (iii) tobulinti „Microsoft“ produktus bei paslaugas. „Microsoft“ gali nesuteikti Klientui galimybės pasiekti ar išskleisti Kliento duomenis. „Microsoft“ gali pasilikti Kliento duomenis, atsiųstus į „Microsoft Translator“, šiame skyriuje nurodytais tikslais. Klientas gauna iš duomenų subjektų, kurių asmeniniai duomenys yra Klientų duomenyse, reikiamą sutikimą, kad Klientas ir „Microsoft“ gali apdoroti Klientų duomenis.</w:t>
      </w:r>
    </w:p>
    <w:p w14:paraId="748EC910" w14:textId="77777777" w:rsidR="00B008E5" w:rsidRPr="006D2C33" w:rsidRDefault="00B008E5" w:rsidP="00B008E5">
      <w:pPr>
        <w:pStyle w:val="ProductList-Body"/>
      </w:pPr>
    </w:p>
    <w:p w14:paraId="24C45523" w14:textId="77777777" w:rsidR="00B008E5" w:rsidRPr="006D2C33" w:rsidRDefault="00B008E5" w:rsidP="00B008E5">
      <w:pPr>
        <w:pStyle w:val="ProductList-ClauseHeading"/>
      </w:pPr>
      <w:r>
        <w:t>Priskyrimas</w:t>
      </w:r>
    </w:p>
    <w:p w14:paraId="1B02EFF7" w14:textId="77777777" w:rsidR="00B008E5" w:rsidRPr="006D2C33" w:rsidRDefault="00B008E5" w:rsidP="00B008E5">
      <w:pPr>
        <w:pStyle w:val="ProductList-Body"/>
      </w:pPr>
      <w:r>
        <w:t>Kliento programa arba svetainė, naudojanti automatinį „Microsoft Translator“ vertimą turi informuoti vartotojus, kad tekstą automatiškai išvertė „Microsoft Translator“.</w:t>
      </w:r>
    </w:p>
    <w:p w14:paraId="5ABC9ECF" w14:textId="77777777" w:rsidR="00B008E5" w:rsidRPr="006D2C33" w:rsidRDefault="00853A97"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34055F90" w14:textId="27CA3D2D" w:rsidR="00012E34" w:rsidRPr="00012E34" w:rsidRDefault="00B008E5" w:rsidP="00012E34">
      <w:pPr>
        <w:pStyle w:val="ProductList-Offering2Heading"/>
        <w:outlineLvl w:val="2"/>
        <w:rPr>
          <w:lang w:val="lt-LT"/>
        </w:rPr>
      </w:pPr>
      <w:bookmarkStart w:id="86" w:name="_Toc449618403"/>
      <w:bookmarkStart w:id="87" w:name="_Toc445967470"/>
      <w:r>
        <w:rPr>
          <w:lang w:val="lt-LT"/>
        </w:rPr>
        <w:tab/>
      </w:r>
      <w:bookmarkStart w:id="88" w:name="_Toc464810985"/>
      <w:r w:rsidR="00012E34" w:rsidRPr="00012E34">
        <w:rPr>
          <w:lang w:val="lt-LT"/>
        </w:rPr>
        <w:t>„Microsoft Cloud App Security“</w:t>
      </w:r>
      <w:bookmarkEnd w:id="86"/>
      <w:bookmarkEnd w:id="88"/>
    </w:p>
    <w:p w14:paraId="4D2FF7E5"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w:t>
      </w:r>
      <w:r w:rsidRPr="00B760E9">
        <w:rPr>
          <w:rFonts w:asciiTheme="majorHAnsi" w:hAnsiTheme="majorHAnsi"/>
          <w:sz w:val="16"/>
        </w:rPr>
        <w:t xml:space="preserve"> App</w:t>
      </w:r>
      <w:bookmarkEnd w:id="87"/>
      <w:r w:rsidRPr="00B760E9">
        <w:rPr>
          <w:rFonts w:asciiTheme="majorHAnsi" w:hAnsiTheme="majorHAnsi"/>
          <w:sz w:val="16"/>
          <w:szCs w:val="16"/>
        </w:rPr>
        <w:t xml:space="preserve"> Security“ (vartotojo PL)</w:t>
      </w:r>
    </w:p>
    <w:p w14:paraId="4445EB33"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 App Security K“ (vartotojo PL)</w:t>
      </w:r>
    </w:p>
    <w:p w14:paraId="0C7C9B9D" w14:textId="77777777" w:rsidR="00012E34" w:rsidRPr="00B760E9" w:rsidRDefault="00853A97" w:rsidP="00012E34">
      <w:pPr>
        <w:pStyle w:val="ProductList-Body"/>
        <w:shd w:val="clear" w:color="auto" w:fill="A6A6A6" w:themeFill="background1" w:themeFillShade="A6"/>
        <w:spacing w:before="120" w:after="240"/>
        <w:jc w:val="right"/>
        <w:rPr>
          <w:sz w:val="16"/>
          <w:szCs w:val="16"/>
        </w:rPr>
      </w:pPr>
      <w:hyperlink w:anchor="TableofContents" w:history="1">
        <w:r w:rsidR="00012E34" w:rsidRPr="00B760E9">
          <w:rPr>
            <w:rStyle w:val="Hyperlink"/>
            <w:sz w:val="16"/>
            <w:szCs w:val="16"/>
          </w:rPr>
          <w:t>Turinys</w:t>
        </w:r>
      </w:hyperlink>
      <w:r w:rsidR="00012E34" w:rsidRPr="00B760E9">
        <w:rPr>
          <w:sz w:val="16"/>
          <w:szCs w:val="16"/>
        </w:rPr>
        <w:t xml:space="preserve"> / </w:t>
      </w:r>
      <w:hyperlink w:anchor="GeneralTerms" w:history="1">
        <w:r w:rsidR="00012E34" w:rsidRPr="00B760E9">
          <w:rPr>
            <w:rStyle w:val="Hyperlink"/>
            <w:sz w:val="16"/>
            <w:szCs w:val="16"/>
          </w:rPr>
          <w:t>Bendrosios sąlygos</w:t>
        </w:r>
      </w:hyperlink>
    </w:p>
    <w:p w14:paraId="6D05108E" w14:textId="7A0D2EE8" w:rsidR="00386F43" w:rsidRPr="003C2FBE" w:rsidRDefault="00386F43" w:rsidP="00386F43">
      <w:pPr>
        <w:pStyle w:val="ProductList-OfferingGroupHeading"/>
        <w:spacing w:after="80"/>
        <w:outlineLvl w:val="1"/>
      </w:pPr>
      <w:bookmarkStart w:id="89" w:name="_Toc457466427"/>
      <w:bookmarkStart w:id="90" w:name="EMS"/>
      <w:bookmarkStart w:id="91" w:name="_Toc459970713"/>
      <w:bookmarkStart w:id="92" w:name="_Toc464810986"/>
      <w:bookmarkStart w:id="93" w:name="_Toc437590238"/>
      <w:bookmarkStart w:id="94" w:name="_Toc435790944"/>
      <w:bookmarkStart w:id="95" w:name="MicrosoftDynamicsMarketing"/>
      <w:r w:rsidRPr="00012E34">
        <w:rPr>
          <w:lang w:val="lt-LT"/>
        </w:rPr>
        <w:t>„</w:t>
      </w:r>
      <w:r>
        <w:t xml:space="preserve">Enterprise Mobility </w:t>
      </w:r>
      <w:bookmarkEnd w:id="89"/>
      <w:r>
        <w:t>+ Security</w:t>
      </w:r>
      <w:bookmarkEnd w:id="90"/>
      <w:bookmarkEnd w:id="91"/>
      <w:r w:rsidRPr="00012E34">
        <w:rPr>
          <w:lang w:val="lt-LT"/>
        </w:rPr>
        <w:t>“</w:t>
      </w:r>
      <w:bookmarkEnd w:id="92"/>
    </w:p>
    <w:p w14:paraId="76591AB5" w14:textId="77777777" w:rsidR="00386F43" w:rsidRPr="003C2FBE" w:rsidRDefault="00386F43" w:rsidP="00386F43">
      <w:pPr>
        <w:pStyle w:val="ProductList-Body"/>
        <w:tabs>
          <w:tab w:val="clear" w:pos="158"/>
          <w:tab w:val="left" w:pos="360"/>
        </w:tabs>
      </w:pPr>
      <w:r>
        <w:rPr>
          <w:b/>
          <w:color w:val="00188F"/>
        </w:rPr>
        <w:t>Pranešimai</w:t>
      </w:r>
    </w:p>
    <w:p w14:paraId="53628D29" w14:textId="77777777" w:rsidR="00386F43" w:rsidRPr="003C2FBE" w:rsidRDefault="00386F43" w:rsidP="00386F43">
      <w:pPr>
        <w:pStyle w:val="ProductList-Body"/>
      </w:pPr>
      <w:r>
        <w:t xml:space="preserve">Taikytini „Bing“ žemėlapių pranešimai, pateikti </w:t>
      </w:r>
      <w:hyperlink w:anchor="Attachment1" w:history="1">
        <w:r>
          <w:rPr>
            <w:rStyle w:val="Hyperlink"/>
          </w:rPr>
          <w:t>1 priede</w:t>
        </w:r>
      </w:hyperlink>
      <w:r>
        <w:t>.</w:t>
      </w:r>
    </w:p>
    <w:p w14:paraId="06CE3E08" w14:textId="77777777" w:rsidR="00386F43" w:rsidRPr="003C2FBE" w:rsidRDefault="00386F43" w:rsidP="00386F43">
      <w:pPr>
        <w:pStyle w:val="ProductList-Body"/>
      </w:pPr>
    </w:p>
    <w:p w14:paraId="312E6E1B" w14:textId="77777777" w:rsidR="00386F43" w:rsidRPr="003C2FBE" w:rsidRDefault="00386F43" w:rsidP="00386F43">
      <w:pPr>
        <w:pStyle w:val="ProductList-Body"/>
        <w:tabs>
          <w:tab w:val="clear" w:pos="158"/>
          <w:tab w:val="left" w:pos="180"/>
        </w:tabs>
      </w:pPr>
      <w:r>
        <w:rPr>
          <w:b/>
          <w:color w:val="00188F"/>
        </w:rPr>
        <w:t>Prenumeratų licencijų paketai</w:t>
      </w:r>
    </w:p>
    <w:p w14:paraId="5D42DA4C" w14:textId="77777777" w:rsidR="00386F43" w:rsidRPr="003C2FBE" w:rsidRDefault="00386F43" w:rsidP="00386F43">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68BD834D" w14:textId="77777777" w:rsidR="00386F43" w:rsidRPr="003C2FBE" w:rsidRDefault="00386F43" w:rsidP="00386F43">
      <w:pPr>
        <w:pStyle w:val="ProductList-Body"/>
      </w:pPr>
    </w:p>
    <w:p w14:paraId="49631E2D" w14:textId="6D820B00" w:rsidR="00386F43" w:rsidRPr="003C2FBE" w:rsidRDefault="00386F43" w:rsidP="00B008E5">
      <w:pPr>
        <w:pStyle w:val="ProductList-Offering2Heading"/>
        <w:keepNext/>
        <w:outlineLvl w:val="2"/>
      </w:pPr>
      <w:r>
        <w:lastRenderedPageBreak/>
        <w:tab/>
      </w:r>
      <w:bookmarkStart w:id="96" w:name="_Toc459970714"/>
      <w:bookmarkStart w:id="97" w:name="_Toc457466428"/>
      <w:bookmarkStart w:id="98" w:name="_Toc464810987"/>
      <w:r w:rsidRPr="00012E34">
        <w:rPr>
          <w:lang w:val="lt-LT"/>
        </w:rPr>
        <w:t>„</w:t>
      </w:r>
      <w:r>
        <w:t>Azure Active Directory Basic</w:t>
      </w:r>
      <w:bookmarkEnd w:id="96"/>
      <w:bookmarkEnd w:id="97"/>
      <w:r w:rsidRPr="00012E34">
        <w:rPr>
          <w:lang w:val="lt-LT"/>
        </w:rPr>
        <w:t>“</w:t>
      </w:r>
      <w:bookmarkEnd w:id="98"/>
    </w:p>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853A97"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3C2FBE" w:rsidRDefault="00386F43" w:rsidP="00386F43">
      <w:pPr>
        <w:pStyle w:val="ProductList-Offering2Heading"/>
        <w:outlineLvl w:val="2"/>
      </w:pPr>
      <w:r>
        <w:tab/>
      </w:r>
      <w:bookmarkStart w:id="99" w:name="_Toc459970715"/>
      <w:bookmarkStart w:id="100" w:name="_Toc457466429"/>
      <w:bookmarkStart w:id="101" w:name="_Toc464810988"/>
      <w:r>
        <w:t>„Azure Active Directory Premium“</w:t>
      </w:r>
      <w:bookmarkEnd w:id="99"/>
      <w:bookmarkEnd w:id="100"/>
      <w:bookmarkEnd w:id="101"/>
    </w:p>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853A97"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r>
        <w:tab/>
      </w:r>
      <w:bookmarkStart w:id="102" w:name="AzureRightsManagement"/>
      <w:bookmarkStart w:id="103" w:name="_Toc459970716"/>
      <w:bookmarkStart w:id="104" w:name="_Toc457466430"/>
      <w:bookmarkStart w:id="105" w:name="_Toc464810989"/>
      <w:r>
        <w:t>„Azure Information Protection</w:t>
      </w:r>
      <w:bookmarkEnd w:id="102"/>
      <w:r>
        <w:t xml:space="preserve"> Premium</w:t>
      </w:r>
      <w:bookmarkEnd w:id="103"/>
      <w:bookmarkEnd w:id="104"/>
      <w:r>
        <w:t>“</w:t>
      </w:r>
      <w:bookmarkEnd w:id="105"/>
    </w:p>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853A97"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6" w:name="_Toc388464308"/>
      <w:bookmarkEnd w:id="106"/>
    </w:p>
    <w:p w14:paraId="593A56F6" w14:textId="3905B33A" w:rsidR="00386F43" w:rsidRPr="003C2FBE" w:rsidRDefault="00386F43" w:rsidP="00386F43">
      <w:pPr>
        <w:pStyle w:val="ProductList-Offering2Heading"/>
        <w:outlineLvl w:val="2"/>
      </w:pPr>
      <w:r>
        <w:tab/>
      </w:r>
      <w:bookmarkStart w:id="107" w:name="_Toc459970717"/>
      <w:bookmarkStart w:id="108" w:name="_Toc464810990"/>
      <w:r>
        <w:t>„Microsoft MultiFactor Authentication</w:t>
      </w:r>
      <w:bookmarkEnd w:id="107"/>
      <w:r>
        <w:t>“</w:t>
      </w:r>
      <w:bookmarkEnd w:id="108"/>
      <w:r>
        <w:t xml:space="preserve"> </w:t>
      </w:r>
    </w:p>
    <w:p w14:paraId="2E26FC7A" w14:textId="77777777" w:rsidR="00386F43" w:rsidRPr="003C2FBE" w:rsidRDefault="00853A97"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D4F2774" w14:textId="77777777" w:rsidR="00B008E5" w:rsidRPr="006D2C33" w:rsidRDefault="00B008E5" w:rsidP="00B008E5">
      <w:pPr>
        <w:pStyle w:val="ProductList-Offering1Heading"/>
      </w:pPr>
      <w:bookmarkStart w:id="109" w:name="_Toc460240107"/>
      <w:bookmarkStart w:id="110" w:name="Dynamics365"/>
      <w:bookmarkStart w:id="111" w:name="_Toc459970718"/>
      <w:bookmarkStart w:id="112" w:name="_Toc464810991"/>
      <w:bookmarkEnd w:id="93"/>
      <w:bookmarkEnd w:id="94"/>
      <w:bookmarkEnd w:id="95"/>
      <w:r>
        <w:t>„Microsoft Dynamics 365“ Paslaugos</w:t>
      </w:r>
      <w:bookmarkEnd w:id="109"/>
      <w:bookmarkEnd w:id="110"/>
      <w:bookmarkEnd w:id="111"/>
      <w:bookmarkEnd w:id="112"/>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default" r:id="rId35"/>
          <w:footerReference w:type="first" r:id="rId36"/>
          <w:pgSz w:w="12240" w:h="15840"/>
          <w:pgMar w:top="1440" w:right="720" w:bottom="1440" w:left="720" w:header="720" w:footer="720" w:gutter="0"/>
          <w:cols w:space="720"/>
          <w:titlePg/>
          <w:docGrid w:linePitch="360"/>
        </w:sectPr>
      </w:pPr>
    </w:p>
    <w:p w14:paraId="2DE63C99" w14:textId="77777777" w:rsidR="00B008E5" w:rsidRPr="006D2C33" w:rsidRDefault="00B008E5" w:rsidP="00B008E5">
      <w:pPr>
        <w:pStyle w:val="ProductList-Body"/>
      </w:pPr>
      <w:r>
        <w:rPr>
          <w:rFonts w:asciiTheme="majorHAnsi" w:hAnsiTheme="majorHAnsi"/>
          <w:sz w:val="16"/>
          <w:szCs w:val="16"/>
        </w:rPr>
        <w:t>„Microsoft Dynamics 365“, skirtos atvejų valdymui, „Enterprise“ versija</w:t>
      </w:r>
    </w:p>
    <w:p w14:paraId="74AF8ABA" w14:textId="77777777" w:rsidR="00B008E5" w:rsidRPr="006D2C33" w:rsidRDefault="00B008E5" w:rsidP="00B008E5">
      <w:pPr>
        <w:pStyle w:val="ProductList-Body"/>
      </w:pPr>
      <w:r>
        <w:rPr>
          <w:rFonts w:asciiTheme="majorHAnsi" w:hAnsiTheme="majorHAnsi"/>
          <w:sz w:val="16"/>
          <w:szCs w:val="16"/>
        </w:rPr>
        <w:t>„Microsoft Dynamics 365“, skirtos klientų aptarnavimui, „Enterprise“ versija</w:t>
      </w:r>
    </w:p>
    <w:p w14:paraId="0D69F6E9" w14:textId="77777777" w:rsidR="00B008E5" w:rsidRPr="006D2C33" w:rsidRDefault="00B008E5" w:rsidP="00B008E5">
      <w:pPr>
        <w:pStyle w:val="ProductList-Body"/>
      </w:pPr>
      <w:r>
        <w:rPr>
          <w:rFonts w:asciiTheme="majorHAnsi" w:hAnsiTheme="majorHAnsi"/>
          <w:sz w:val="16"/>
          <w:szCs w:val="16"/>
        </w:rPr>
        <w:t>„Microsoft Dynamics 365“, skirtos techninės pagalbos darbo vietoje paslaugoms, „Enterprise“ versija</w:t>
      </w:r>
    </w:p>
    <w:p w14:paraId="35320D81" w14:textId="77777777" w:rsidR="00B008E5" w:rsidRPr="006D2C33" w:rsidRDefault="00B008E5" w:rsidP="00B008E5">
      <w:pPr>
        <w:pStyle w:val="ProductList-Body"/>
      </w:pPr>
      <w:r>
        <w:rPr>
          <w:rFonts w:asciiTheme="majorHAnsi" w:hAnsiTheme="majorHAnsi"/>
          <w:sz w:val="16"/>
          <w:szCs w:val="16"/>
        </w:rPr>
        <w:t>„Microsoft Dynamics 365“ finansams „Business“ versija</w:t>
      </w:r>
    </w:p>
    <w:p w14:paraId="5C3CE4EE" w14:textId="77777777" w:rsidR="00B008E5" w:rsidRPr="006D2C33" w:rsidRDefault="00B008E5" w:rsidP="00B008E5">
      <w:pPr>
        <w:pStyle w:val="ProductList-Body"/>
      </w:pPr>
      <w:r>
        <w:rPr>
          <w:rFonts w:asciiTheme="majorHAnsi" w:hAnsiTheme="majorHAnsi"/>
          <w:sz w:val="16"/>
          <w:szCs w:val="16"/>
        </w:rPr>
        <w:t>„Microsoft Dynamics 365“ operacijoms „Enterprise“ versija</w:t>
      </w:r>
    </w:p>
    <w:p w14:paraId="27275AD9" w14:textId="77777777" w:rsidR="00B008E5" w:rsidRPr="006D2C33" w:rsidRDefault="00B008E5" w:rsidP="00B008E5">
      <w:pPr>
        <w:pStyle w:val="ProductList-Body"/>
      </w:pPr>
      <w:r>
        <w:rPr>
          <w:rFonts w:asciiTheme="majorHAnsi" w:hAnsiTheme="majorHAnsi"/>
          <w:sz w:val="16"/>
          <w:szCs w:val="16"/>
        </w:rPr>
        <w:t>„Microsoft Dynamics 365“, skirtos projektų vykdymo paslaugoms automatizuoti, „Enterprise“ versija</w:t>
      </w:r>
    </w:p>
    <w:p w14:paraId="2BD50F40" w14:textId="77777777" w:rsidR="00B008E5" w:rsidRPr="006D2C33" w:rsidRDefault="00B008E5" w:rsidP="00B008E5">
      <w:pPr>
        <w:pStyle w:val="ProductList-Body"/>
      </w:pPr>
      <w:r>
        <w:rPr>
          <w:rFonts w:asciiTheme="majorHAnsi" w:hAnsiTheme="majorHAnsi"/>
          <w:sz w:val="16"/>
          <w:szCs w:val="16"/>
        </w:rPr>
        <w:t>„Microsoft Dynamics 365“ pardavimui „Enterprise“ versija</w:t>
      </w:r>
    </w:p>
    <w:p w14:paraId="27B6CA9D" w14:textId="77777777" w:rsidR="00B008E5" w:rsidRPr="006D2C33" w:rsidRDefault="00B008E5" w:rsidP="00B008E5">
      <w:pPr>
        <w:pStyle w:val="ProductList-Body"/>
      </w:pPr>
      <w:r>
        <w:rPr>
          <w:rFonts w:asciiTheme="majorHAnsi" w:hAnsiTheme="majorHAnsi"/>
          <w:sz w:val="16"/>
          <w:szCs w:val="16"/>
        </w:rPr>
        <w:t>„Microsoft Dynamics 365“ komandos nariams „Business“ versija</w:t>
      </w:r>
    </w:p>
    <w:p w14:paraId="2A87C400" w14:textId="77777777" w:rsidR="00B008E5" w:rsidRPr="006D2C33" w:rsidRDefault="00B008E5" w:rsidP="00B008E5">
      <w:pPr>
        <w:pStyle w:val="ProductList-Body"/>
      </w:pPr>
      <w:r>
        <w:rPr>
          <w:rFonts w:asciiTheme="majorHAnsi" w:hAnsiTheme="majorHAnsi"/>
          <w:sz w:val="16"/>
          <w:szCs w:val="16"/>
        </w:rPr>
        <w:t>„Microsoft Dynamics 365“ komandos nariams „Enterprise“ versija</w:t>
      </w:r>
    </w:p>
    <w:p w14:paraId="3576FB1C" w14:textId="77777777" w:rsidR="00B008E5" w:rsidRPr="006D2C33" w:rsidRDefault="00B008E5" w:rsidP="00B008E5">
      <w:pPr>
        <w:pStyle w:val="ProductList-Body"/>
      </w:pPr>
    </w:p>
    <w:p w14:paraId="308C231C" w14:textId="77777777" w:rsidR="00B008E5" w:rsidRPr="005F08E6" w:rsidRDefault="00B008E5" w:rsidP="00B008E5">
      <w:pPr>
        <w:pStyle w:val="ProductList-Body"/>
        <w:rPr>
          <w:rFonts w:asciiTheme="majorHAnsi" w:hAnsiTheme="majorHAnsi"/>
          <w:sz w:val="16"/>
          <w:szCs w:val="16"/>
        </w:rPr>
        <w:sectPr w:rsidR="00B008E5" w:rsidRPr="005F08E6" w:rsidSect="00E275D6">
          <w:type w:val="continuous"/>
          <w:pgSz w:w="12240" w:h="15840"/>
          <w:pgMar w:top="1440" w:right="720" w:bottom="1440" w:left="720" w:header="720" w:footer="720" w:gutter="0"/>
          <w:cols w:num="2" w:space="720"/>
          <w:titlePg/>
          <w:docGrid w:linePitch="360"/>
        </w:sectPr>
      </w:pPr>
    </w:p>
    <w:p w14:paraId="0B2BBD05" w14:textId="77777777" w:rsidR="00B008E5" w:rsidRPr="00B008E5" w:rsidRDefault="00B008E5" w:rsidP="00B008E5">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0BC2EC1D" w14:textId="77777777" w:rsidR="00B008E5" w:rsidRPr="006D2C33" w:rsidRDefault="00B008E5" w:rsidP="00B008E5">
      <w:pPr>
        <w:pStyle w:val="ProductList-Body"/>
        <w:tabs>
          <w:tab w:val="clear" w:pos="158"/>
          <w:tab w:val="left" w:pos="360"/>
        </w:tabs>
      </w:pPr>
      <w:r>
        <w:rPr>
          <w:b/>
          <w:color w:val="00188F"/>
        </w:rPr>
        <w:t>Išoriniai vartotojai</w:t>
      </w:r>
    </w:p>
    <w:p w14:paraId="4FE8B9A0" w14:textId="77777777" w:rsidR="00B008E5" w:rsidRPr="006D2C33" w:rsidRDefault="00B008E5" w:rsidP="00B008E5">
      <w:pPr>
        <w:pStyle w:val="ProductList-Body"/>
        <w:tabs>
          <w:tab w:val="clear" w:pos="158"/>
          <w:tab w:val="left" w:pos="360"/>
        </w:tabs>
      </w:pPr>
      <w:r>
        <w:t>Išoriniams „Microsoft Dynamics 365“ paslaugų vartotojams nereikia PL, kad galėtų pasiekti Internete teikiamas paslaugas. Ši išimtis netaikoma Kliento ar su juo susijusios įmonės rangovams arba atstovams.</w:t>
      </w:r>
    </w:p>
    <w:p w14:paraId="2E260598" w14:textId="77777777" w:rsidR="00B008E5" w:rsidRPr="0008589F" w:rsidRDefault="00B008E5" w:rsidP="00B008E5">
      <w:pPr>
        <w:pStyle w:val="ProductList-Body"/>
        <w:tabs>
          <w:tab w:val="clear" w:pos="158"/>
          <w:tab w:val="left" w:pos="360"/>
        </w:tabs>
        <w:rPr>
          <w:sz w:val="8"/>
          <w:szCs w:val="12"/>
        </w:rPr>
      </w:pPr>
    </w:p>
    <w:p w14:paraId="03B1633A" w14:textId="77777777" w:rsidR="00B008E5" w:rsidRPr="006D2C33" w:rsidRDefault="00B008E5" w:rsidP="00B008E5">
      <w:pPr>
        <w:pStyle w:val="ProductList-ClauseHeading"/>
      </w:pPr>
      <w:r>
        <w:t>„Microsoft Dynamics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B008E5">
      <w:pPr>
        <w:pStyle w:val="ProductList-Body"/>
        <w:tabs>
          <w:tab w:val="clear" w:pos="158"/>
          <w:tab w:val="left" w:pos="360"/>
        </w:tabs>
      </w:pPr>
    </w:p>
    <w:p w14:paraId="331725BF" w14:textId="77777777" w:rsidR="00B008E5" w:rsidRPr="006D2C33" w:rsidRDefault="00B008E5" w:rsidP="00B008E5">
      <w:pPr>
        <w:pStyle w:val="ProductList-ClauseHeading"/>
      </w:pPr>
      <w:r>
        <w:t>„Dynamics 365“ vartotojų PL, Vartotojų PL pagal SA ir Priedo vartotojų PL serverio naudojimo teisės</w:t>
      </w:r>
    </w:p>
    <w:p w14:paraId="1A0FE2E3" w14:textId="77777777" w:rsidR="00B008E5" w:rsidRPr="006D2C33" w:rsidRDefault="00B008E5" w:rsidP="00B008E5">
      <w:pPr>
        <w:pStyle w:val="ProductList-Body"/>
      </w:pPr>
      <w:r>
        <w:t>Klientai, turintys veikiančias „Microsoft Dynamics 365“ paslaugų prenumeratas, gali:</w:t>
      </w:r>
    </w:p>
    <w:p w14:paraId="6E7FD16A" w14:textId="77777777" w:rsidR="00B008E5" w:rsidRPr="006D2C33" w:rsidRDefault="00B008E5" w:rsidP="00B008E5">
      <w:pPr>
        <w:pStyle w:val="ProductList-Body"/>
        <w:numPr>
          <w:ilvl w:val="0"/>
          <w:numId w:val="39"/>
        </w:numPr>
        <w:tabs>
          <w:tab w:val="clear" w:pos="158"/>
          <w:tab w:val="left" w:pos="360"/>
          <w:tab w:val="left" w:pos="720"/>
        </w:tabs>
        <w:ind w:left="720"/>
      </w:pPr>
      <w:r>
        <w:t>įdiegti bet kuriame serveryje ir naudoti neribotą „Microsoft Dynamics“ serverio programinės įrangos kopijų skaičių;</w:t>
      </w:r>
    </w:p>
    <w:p w14:paraId="3891BD21"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leisti vartotojams ar įrenginiams, licencijuotiems pagal </w:t>
      </w:r>
      <w:bookmarkStart w:id="113" w:name="DynamicsCRM"/>
      <w:bookmarkStart w:id="114" w:name="_Toc459970720"/>
      <w:r>
        <w:t xml:space="preserve">„Microsoft Dynamics CRM“ </w:t>
      </w:r>
      <w:bookmarkEnd w:id="113"/>
      <w:bookmarkEnd w:id="114"/>
      <w:r>
        <w:t>KPL ir „Microsoft Dynamics AX“ KPL, pasiekti „Microsoft Dynamics“ serverio programinę įrangą, teikiamą pagal „Microsoft Dynamics 365“ prenumeratas;</w:t>
      </w:r>
    </w:p>
    <w:p w14:paraId="4A116AF0" w14:textId="77777777" w:rsidR="00B008E5" w:rsidRPr="006D2C33" w:rsidRDefault="00B008E5" w:rsidP="00B008E5">
      <w:pPr>
        <w:pStyle w:val="ProductList-Body"/>
        <w:numPr>
          <w:ilvl w:val="0"/>
          <w:numId w:val="39"/>
        </w:numPr>
        <w:tabs>
          <w:tab w:val="clear" w:pos="158"/>
          <w:tab w:val="left" w:pos="360"/>
          <w:tab w:val="left" w:pos="720"/>
        </w:tabs>
        <w:ind w:left="720"/>
      </w:pPr>
      <w:r>
        <w:t xml:space="preserve">gauti ir naudoti naujinimus, susijusius su valstybės mokesčių politika ir norminiais reikalavimais, </w:t>
      </w:r>
      <w:bookmarkStart w:id="115" w:name="DynamicsMarketing"/>
      <w:bookmarkStart w:id="116" w:name="_Toc459970721"/>
      <w:r>
        <w:t xml:space="preserve">„Microsoft Dynamics“ </w:t>
      </w:r>
      <w:bookmarkEnd w:id="115"/>
      <w:bookmarkEnd w:id="116"/>
      <w:r>
        <w:t xml:space="preserve">serverio programinei įrangai atnaujinti; </w:t>
      </w:r>
    </w:p>
    <w:p w14:paraId="19404BC3" w14:textId="77777777" w:rsidR="00B008E5" w:rsidRPr="006D2C33" w:rsidRDefault="00B008E5" w:rsidP="00B008E5">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serverio programine įranga ir tik Kliento reikmėms įmonės viduje;</w:t>
      </w:r>
    </w:p>
    <w:p w14:paraId="52A731C2" w14:textId="77777777" w:rsidR="00B008E5" w:rsidRPr="006D2C33" w:rsidRDefault="00B008E5" w:rsidP="00B008E5">
      <w:pPr>
        <w:pStyle w:val="ProductList-Body"/>
        <w:numPr>
          <w:ilvl w:val="0"/>
          <w:numId w:val="39"/>
        </w:numPr>
        <w:tabs>
          <w:tab w:val="clear" w:pos="158"/>
          <w:tab w:val="left" w:pos="360"/>
          <w:tab w:val="left" w:pos="720"/>
        </w:tabs>
        <w:ind w:left="720"/>
      </w:pPr>
      <w:r>
        <w:t>vykdyti pasyvius „Microsoft Dynamics“ serverio perėmimo egzempliorius, kad būtų teikiamas laikinas palaikymas.</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7" w:name="_Toc459970722"/>
      <w:bookmarkStart w:id="118" w:name="MicrosoftSocialEngagement"/>
      <w:r>
        <w:rPr>
          <w:b/>
          <w:color w:val="00188F"/>
        </w:rPr>
        <w:t>Microsoft Social Engagement</w:t>
      </w:r>
      <w:bookmarkEnd w:id="117"/>
    </w:p>
    <w:bookmarkEnd w:id="118"/>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853A97"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9" w:name="_Toc464810992"/>
      <w:r w:rsidRPr="00C17F2D">
        <w:rPr>
          <w:lang w:val="lt-LT"/>
        </w:rPr>
        <w:t>„Office 365“ paslaugos</w:t>
      </w:r>
      <w:bookmarkEnd w:id="119"/>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Pagrindinės funkcijos, skirtos „Office 365“ paslaugoms</w:t>
      </w:r>
    </w:p>
    <w:bookmarkEnd w:id="120"/>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21" w:name="ExchangeOnline"/>
      <w:r w:rsidRPr="00C17F2D">
        <w:rPr>
          <w:lang w:val="lt-LT"/>
        </w:rPr>
        <w:tab/>
      </w:r>
      <w:bookmarkStart w:id="122" w:name="_Toc464810993"/>
      <w:r w:rsidRPr="00C17F2D">
        <w:rPr>
          <w:lang w:val="lt-LT"/>
        </w:rPr>
        <w:t>„Exchange Online“</w:t>
      </w:r>
      <w:bookmarkEnd w:id="122"/>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1"/>
    <w:p w14:paraId="37221D32" w14:textId="77777777" w:rsidR="00B008E5" w:rsidRPr="006D2C33" w:rsidRDefault="00B008E5" w:rsidP="00B008E5">
      <w:pPr>
        <w:pStyle w:val="ProductList-Body"/>
      </w:pPr>
      <w:r>
        <w:rPr>
          <w:rFonts w:asciiTheme="majorHAnsi" w:hAnsiTheme="majorHAnsi"/>
          <w:sz w:val="16"/>
          <w:szCs w:val="16"/>
        </w:rPr>
        <w:t>„Office 365“ patobulinta apsauga nuo grėsmių</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77777777" w:rsidR="00B008E5" w:rsidRPr="006D2C33" w:rsidRDefault="00B008E5" w:rsidP="00B008E5">
      <w:pPr>
        <w:pStyle w:val="ProductList-Body"/>
      </w:pPr>
      <w:r>
        <w:rPr>
          <w:rFonts w:asciiTheme="majorHAnsi" w:hAnsiTheme="majorHAnsi"/>
          <w:sz w:val="16"/>
          <w:szCs w:val="16"/>
        </w:rPr>
        <w:t>„Exchange Online Kiosk“</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8"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3" w:name="_Toc423959249"/>
      <w:r w:rsidRPr="00757E06">
        <w:rPr>
          <w:b/>
          <w:color w:val="00188F"/>
        </w:rPr>
        <w:t>Paslaugų lygio sutartis</w:t>
      </w:r>
      <w:bookmarkEnd w:id="123"/>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853A9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5EBF1E16" w:rsidR="00862C50" w:rsidRPr="00690C65" w:rsidRDefault="00B008E5" w:rsidP="00E040B7">
      <w:pPr>
        <w:pStyle w:val="ProductList-Offering2Heading"/>
      </w:pPr>
      <w:bookmarkStart w:id="124" w:name="Office365Applications"/>
      <w:r>
        <w:lastRenderedPageBreak/>
        <w:tab/>
      </w:r>
      <w:bookmarkStart w:id="125" w:name="_Toc464810994"/>
      <w:r w:rsidR="00862C50">
        <w:t>„Office 365“ programos</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9"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853A9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26" w:name="_Toc464810995"/>
      <w:r w:rsidRPr="00C17F2D">
        <w:rPr>
          <w:lang w:val="lt-LT"/>
        </w:rPr>
        <w:t>„Office 365 Delve Analytics“</w:t>
      </w:r>
      <w:bookmarkEnd w:id="126"/>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853A97"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27" w:name="_Toc435790953"/>
      <w:bookmarkStart w:id="128" w:name="_Toc464810996"/>
      <w:r w:rsidRPr="00EF7283">
        <w:rPr>
          <w:lang w:val="lt-LT"/>
        </w:rPr>
        <w:t>„Office 365“ patobulinta el. aptikimo funkcija</w:t>
      </w:r>
      <w:bookmarkEnd w:id="127"/>
      <w:bookmarkEnd w:id="128"/>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853A97"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9" w:name="_Toc464810997"/>
      <w:r w:rsidRPr="00C17F2D">
        <w:rPr>
          <w:lang w:val="lt-LT"/>
        </w:rPr>
        <w:t>„Office Online“</w:t>
      </w:r>
      <w:bookmarkEnd w:id="12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853A97" w:rsidP="00B008E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30" w:name="_Toc464810998"/>
      <w:r w:rsidRPr="00012E34">
        <w:rPr>
          <w:lang w:val="lt-LT"/>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853A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B0EBB1A" w:rsidR="0030171A" w:rsidRPr="00903BB7" w:rsidRDefault="0030171A" w:rsidP="0030171A">
      <w:pPr>
        <w:pStyle w:val="ProductList-Offering2Heading"/>
        <w:outlineLvl w:val="2"/>
      </w:pPr>
      <w:r>
        <w:tab/>
      </w:r>
      <w:bookmarkStart w:id="131" w:name="_Toc453946627"/>
      <w:bookmarkStart w:id="132" w:name="_Toc451949065"/>
      <w:bookmarkStart w:id="133" w:name="_Toc464810999"/>
      <w:bookmarkStart w:id="134" w:name="ProjectOnline"/>
      <w:r>
        <w:t>„Project Online“</w:t>
      </w:r>
      <w:bookmarkEnd w:id="131"/>
      <w:bookmarkEnd w:id="132"/>
      <w:bookmarkEnd w:id="133"/>
    </w:p>
    <w:bookmarkEnd w:id="134"/>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853A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tab/>
      </w:r>
      <w:bookmarkStart w:id="135" w:name="_Toc464811000"/>
      <w:r w:rsidRPr="00012E34">
        <w:rPr>
          <w:lang w:val="lt-LT"/>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7777777" w:rsidR="00B008E5" w:rsidRPr="006D2C33" w:rsidRDefault="00B008E5" w:rsidP="00B008E5">
      <w:pPr>
        <w:pStyle w:val="ProductList-Body"/>
      </w:pPr>
      <w:r>
        <w:rPr>
          <w:rFonts w:asciiTheme="majorHAnsi" w:hAnsiTheme="majorHAnsi"/>
          <w:sz w:val="16"/>
          <w:szCs w:val="16"/>
        </w:rPr>
        <w:t>„SharePoint Online“ informacinis terminalas</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853A9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6" w:name="_Toc431797723"/>
      <w:bookmarkStart w:id="137" w:name="SkypeforBusinessOnline"/>
      <w:bookmarkStart w:id="138" w:name="_Toc431459539"/>
      <w:r>
        <w:rPr>
          <w:lang w:val="lt-LT"/>
        </w:rPr>
        <w:tab/>
      </w:r>
      <w:bookmarkStart w:id="139" w:name="_Toc464811001"/>
      <w:r w:rsidR="00ED673B" w:rsidRPr="00C17F2D">
        <w:rPr>
          <w:lang w:val="lt-LT"/>
        </w:rPr>
        <w:t xml:space="preserve">Internetinė „Skype“ </w:t>
      </w:r>
      <w:bookmarkEnd w:id="136"/>
      <w:r w:rsidR="00ED673B" w:rsidRPr="00C17F2D">
        <w:rPr>
          <w:lang w:val="lt-LT"/>
        </w:rPr>
        <w:t>verslui</w:t>
      </w:r>
      <w:bookmarkEnd w:id="137"/>
      <w:bookmarkEnd w:id="138"/>
      <w:bookmarkEnd w:id="139"/>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40" w:name="PagrindinėsfunkcijosskirtosOffice3"/>
      <w:r>
        <w:rPr>
          <w:b/>
          <w:color w:val="00188F"/>
        </w:rPr>
        <w:t>Pagrindinės funkcijos, skirtos „Office 365“ paslaugoms</w:t>
      </w:r>
      <w:bookmarkEnd w:id="140"/>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853A9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41" w:name="SkypeforBusinessOnlinePTSN"/>
      <w:r w:rsidRPr="00C17F2D">
        <w:rPr>
          <w:lang w:val="lt-LT"/>
        </w:rPr>
        <w:tab/>
      </w:r>
      <w:bookmarkStart w:id="142" w:name="_Toc464811002"/>
      <w:r w:rsidRPr="00C17F2D">
        <w:rPr>
          <w:lang w:val="lt-LT"/>
        </w:rPr>
        <w:t>Internetinės „Skype“ verslui PSTN paslaugos</w:t>
      </w:r>
      <w:bookmarkEnd w:id="14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41"/>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419E728" w14:textId="77777777" w:rsidR="0030171A" w:rsidRPr="00903BB7" w:rsidRDefault="0030171A" w:rsidP="0030171A">
      <w:pPr>
        <w:pStyle w:val="ProductList-Body"/>
      </w:pPr>
      <w:r>
        <w:rPr>
          <w:b/>
          <w:color w:val="00188F"/>
        </w:rPr>
        <w:t xml:space="preserve">PSTN paslaugos </w:t>
      </w:r>
    </w:p>
    <w:p w14:paraId="50C5E6D0" w14:textId="77777777" w:rsidR="0030171A" w:rsidRPr="00903BB7" w:rsidRDefault="0030171A" w:rsidP="0030171A">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Visi įtraukti mokesčiai aprašyti Bendrojo licencijavimo svetainėje (</w:t>
      </w:r>
      <w:hyperlink r:id="rId40" w:history="1">
        <w:r w:rsidRPr="00F139F1">
          <w:rPr>
            <w:rStyle w:val="Hyperlink"/>
          </w:rPr>
          <w:t>http://go.microsoft.com/fwlink/?LinkId=690247</w:t>
        </w:r>
      </w:hyperlink>
      <w:r>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853A97"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3" w:name="_Toc464811003"/>
      <w:bookmarkStart w:id="144" w:name="OtherOnlineServices"/>
      <w:r w:rsidRPr="00C17F2D">
        <w:rPr>
          <w:lang w:val="lt-LT"/>
        </w:rPr>
        <w:t>Kitos internete teikiamos paslaugos</w:t>
      </w:r>
      <w:bookmarkEnd w:id="143"/>
    </w:p>
    <w:bookmarkEnd w:id="144"/>
    <w:p w14:paraId="15FE5732" w14:textId="3F9E7EAA" w:rsidR="008E1EAF" w:rsidRPr="00C17F2D" w:rsidRDefault="004B3528" w:rsidP="006A7F7D">
      <w:pPr>
        <w:pStyle w:val="ProductList-Offering2Heading"/>
        <w:keepNext/>
        <w:rPr>
          <w:lang w:val="lt-LT"/>
        </w:rPr>
      </w:pPr>
      <w:r w:rsidRPr="00C17F2D">
        <w:rPr>
          <w:lang w:val="lt-LT"/>
        </w:rPr>
        <w:tab/>
      </w:r>
      <w:bookmarkStart w:id="145" w:name="_Toc464811004"/>
      <w:r w:rsidRPr="00C17F2D">
        <w:rPr>
          <w:lang w:val="lt-LT"/>
        </w:rPr>
        <w:t>„Bing Maps Enterprise Platform“ ir „Bing Maps Mobile Asset Management Platform“</w:t>
      </w:r>
      <w:bookmarkEnd w:id="145"/>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lastRenderedPageBreak/>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B47E31">
      <w:pPr>
        <w:pStyle w:val="ProductList-Body"/>
        <w:keepNext/>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1" w:history="1">
        <w:r>
          <w:rPr>
            <w:rStyle w:val="Hyperlink"/>
          </w:rPr>
          <w:t>http://go.microsoft.com/fwlink/p/?LinkID=66121</w:t>
        </w:r>
      </w:hyperlink>
      <w:r>
        <w:t xml:space="preserve"> ir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3" w:history="1">
        <w:r>
          <w:rPr>
            <w:rStyle w:val="Hyperlink"/>
          </w:rPr>
          <w:t>http://go.microsoft.com/fwlink/?LinkID=248686</w:t>
        </w:r>
      </w:hyperlink>
      <w:r>
        <w:t xml:space="preserve"> taikomos Klientui naudojant „Bing“ žemėlapių paslaugas.</w:t>
      </w:r>
    </w:p>
    <w:p w14:paraId="5062E615" w14:textId="2CCCD383" w:rsidR="00917344" w:rsidRPr="00690C65" w:rsidRDefault="00853A9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F35112" w14:textId="77777777" w:rsidR="00B008E5" w:rsidRPr="006D2C33" w:rsidRDefault="00B008E5" w:rsidP="00B008E5">
      <w:pPr>
        <w:pStyle w:val="ProductList-Offering2Heading"/>
      </w:pPr>
      <w:bookmarkStart w:id="146" w:name="MicrosoftLearning"/>
      <w:bookmarkStart w:id="147" w:name="MicrosoftPowerBIPro"/>
      <w:r>
        <w:tab/>
      </w:r>
      <w:bookmarkStart w:id="148" w:name="_Toc464811005"/>
      <w:bookmarkStart w:id="149" w:name="BusinessApplicationPlatform"/>
      <w:r>
        <w:t>Įmonėms skirtų programų platforma</w:t>
      </w:r>
      <w:bookmarkEnd w:id="148"/>
    </w:p>
    <w:bookmarkEnd w:id="149"/>
    <w:p w14:paraId="577A212A"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44"/>
          <w:type w:val="continuous"/>
          <w:pgSz w:w="12240" w:h="15840"/>
          <w:pgMar w:top="1440" w:right="720" w:bottom="1440" w:left="720" w:header="720" w:footer="720" w:gutter="0"/>
          <w:cols w:space="720"/>
          <w:titlePg/>
          <w:docGrid w:linePitch="360"/>
        </w:sectPr>
      </w:pPr>
    </w:p>
    <w:p w14:paraId="03572B64" w14:textId="77777777" w:rsidR="00B008E5" w:rsidRPr="00A8327A" w:rsidRDefault="00B008E5" w:rsidP="00B008E5">
      <w:pPr>
        <w:pStyle w:val="ProductList-Body"/>
        <w:rPr>
          <w:rFonts w:asciiTheme="majorHAnsi" w:hAnsiTheme="majorHAnsi"/>
          <w:sz w:val="16"/>
          <w:szCs w:val="16"/>
        </w:rPr>
        <w:sectPr w:rsidR="00B00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285AB8" w14:textId="77777777" w:rsidR="00B008E5" w:rsidRPr="00B008E5" w:rsidRDefault="00B008E5" w:rsidP="00B008E5">
      <w:pPr>
        <w:pStyle w:val="ProductList-Body"/>
        <w:pBdr>
          <w:top w:val="single" w:sz="4" w:space="1" w:color="BFBFBF" w:themeColor="background1" w:themeShade="BF"/>
        </w:pBdr>
        <w:rPr>
          <w:sz w:val="8"/>
        </w:rPr>
      </w:pPr>
    </w:p>
    <w:p w14:paraId="212D11F2" w14:textId="77777777" w:rsidR="00B008E5" w:rsidRPr="006D2C33" w:rsidRDefault="00B008E5" w:rsidP="00B008E5">
      <w:pPr>
        <w:pStyle w:val="ProductList-Body"/>
        <w:keepNext/>
        <w:tabs>
          <w:tab w:val="clear" w:pos="158"/>
          <w:tab w:val="left" w:pos="360"/>
        </w:tabs>
      </w:pPr>
      <w:r>
        <w:rPr>
          <w:b/>
          <w:color w:val="00188F"/>
        </w:rPr>
        <w:t>Pranešimai</w:t>
      </w:r>
    </w:p>
    <w:p w14:paraId="5916473B" w14:textId="77777777" w:rsidR="00B008E5" w:rsidRPr="006D2C33" w:rsidRDefault="00B008E5" w:rsidP="00B008E5">
      <w:pPr>
        <w:pStyle w:val="ProductList-Body"/>
      </w:pPr>
      <w:r>
        <w:t xml:space="preserve">Taikytini „Bing“ žemėlapių pranešimai, pateikti </w:t>
      </w:r>
      <w:hyperlink w:anchor="Attachment1" w:history="1">
        <w:r>
          <w:rPr>
            <w:rStyle w:val="Hyperlink"/>
          </w:rPr>
          <w:t>1 priede</w:t>
        </w:r>
      </w:hyperlink>
      <w:r>
        <w:t>.</w:t>
      </w:r>
    </w:p>
    <w:p w14:paraId="46B785DD" w14:textId="77777777" w:rsidR="00B008E5" w:rsidRPr="006D2C33" w:rsidRDefault="00853A97" w:rsidP="00B008E5">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11CE49ED" w14:textId="28AA4B83" w:rsidR="00386F43" w:rsidRPr="003C2FBE" w:rsidRDefault="00386F43" w:rsidP="00386F43">
      <w:pPr>
        <w:pStyle w:val="ProductList-Offering2Heading"/>
      </w:pPr>
      <w:r>
        <w:tab/>
      </w:r>
      <w:bookmarkStart w:id="150" w:name="Intune"/>
      <w:bookmarkStart w:id="151" w:name="_Toc459970737"/>
      <w:bookmarkStart w:id="152" w:name="_Toc464811006"/>
      <w:r w:rsidR="0059600D" w:rsidRPr="00C17F2D">
        <w:rPr>
          <w:lang w:val="lt-LT"/>
        </w:rPr>
        <w:t>„</w:t>
      </w:r>
      <w:r>
        <w:t>Microsoft Intune</w:t>
      </w:r>
      <w:bookmarkEnd w:id="150"/>
      <w:bookmarkEnd w:id="151"/>
      <w:r w:rsidR="0059600D" w:rsidRPr="00C17F2D">
        <w:rPr>
          <w:lang w:val="lt-LT"/>
        </w:rPr>
        <w:t>“</w:t>
      </w:r>
      <w:bookmarkEnd w:id="152"/>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5"/>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7777777"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61FAA263" w14:textId="77777777" w:rsidR="00386F43" w:rsidRPr="003C2FBE" w:rsidRDefault="00386F43" w:rsidP="00386F43">
      <w:pPr>
        <w:pStyle w:val="ProductList-Body"/>
        <w:tabs>
          <w:tab w:val="clear" w:pos="158"/>
          <w:tab w:val="left" w:pos="180"/>
        </w:tabs>
      </w:pPr>
      <w:r>
        <w:rPr>
          <w:b/>
          <w:color w:val="00188F"/>
        </w:rPr>
        <w:t>Įrenginių valdymas</w:t>
      </w:r>
    </w:p>
    <w:p w14:paraId="6734A586" w14:textId="77777777" w:rsidR="00386F43" w:rsidRPr="003C2FBE" w:rsidRDefault="00386F43" w:rsidP="00386F43">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6"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 xml:space="preserve">Programinėje įrangoje, teikiamoje su Internete teikiamomis paslaugomis, veikia kitokie nei „SQL Server“ duomenų bazės „SQL Server“ komponentai. Šie komponentai yra licencijuoti Klientui pagal jų atitinkamų licencijų sąlygas, kurias galima rasti diegimo kataloge arba vieningoje </w:t>
      </w:r>
      <w:r>
        <w:lastRenderedPageBreak/>
        <w:t>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853A97" w:rsidP="00386F43">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3" w:name="_Toc453946633"/>
      <w:bookmarkStart w:id="154" w:name="_Toc451949071"/>
      <w:bookmarkStart w:id="155" w:name="_Toc464811007"/>
      <w:r w:rsidR="0059600D" w:rsidRPr="00C17F2D">
        <w:rPr>
          <w:lang w:val="lt-LT"/>
        </w:rPr>
        <w:t>„</w:t>
      </w:r>
      <w:r>
        <w:t>Microsoft Learning</w:t>
      </w:r>
      <w:bookmarkEnd w:id="153"/>
      <w:bookmarkEnd w:id="154"/>
      <w:r w:rsidR="0059600D" w:rsidRPr="00C17F2D">
        <w:rPr>
          <w:lang w:val="lt-LT"/>
        </w:rPr>
        <w:t>“</w:t>
      </w:r>
      <w:bookmarkEnd w:id="155"/>
    </w:p>
    <w:bookmarkEnd w:id="146"/>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56" w:name="_Toc451949072"/>
      <w:r>
        <w:t>„Microsoft Learning Imagine Academy“</w:t>
      </w:r>
      <w:bookmarkEnd w:id="15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7"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853A97"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7"/>
    <w:p w14:paraId="4BE60630" w14:textId="77777777" w:rsidR="00B47E31" w:rsidRPr="00B47E31" w:rsidRDefault="00B47E31" w:rsidP="00B47E31">
      <w:pPr>
        <w:pStyle w:val="ProductList-Offering2Heading"/>
        <w:rPr>
          <w:lang w:val="lt-LT"/>
        </w:rPr>
      </w:pPr>
      <w:r w:rsidRPr="00B47E31">
        <w:rPr>
          <w:lang w:val="lt-LT"/>
        </w:rPr>
        <w:tab/>
      </w:r>
      <w:bookmarkStart w:id="157" w:name="_Toc457466455"/>
      <w:bookmarkStart w:id="158" w:name="_Toc464811008"/>
      <w:r w:rsidRPr="00B47E31">
        <w:rPr>
          <w:lang w:val="lt-LT"/>
        </w:rPr>
        <w:t>„Minecraft“: „Education Edition“</w:t>
      </w:r>
      <w:bookmarkEnd w:id="157"/>
      <w:bookmarkEnd w:id="15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853A97" w:rsidP="00B47E31">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59" w:name="_Toc464811009"/>
      <w:r w:rsidR="00581CDB" w:rsidRPr="00C17F2D">
        <w:rPr>
          <w:lang w:val="lt-LT"/>
        </w:rPr>
        <w:t>„Office 365 Developer“</w:t>
      </w:r>
      <w:bookmarkEnd w:id="15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853A97" w:rsidP="00B008E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903BB7" w:rsidRDefault="0030171A" w:rsidP="0030171A">
      <w:pPr>
        <w:pStyle w:val="ProductList-Offering2Heading"/>
        <w:outlineLvl w:val="2"/>
      </w:pPr>
      <w:r>
        <w:tab/>
      </w:r>
      <w:bookmarkStart w:id="160" w:name="_Toc453946637"/>
      <w:bookmarkStart w:id="161" w:name="_Toc464811010"/>
      <w:r>
        <w:t>„Windows“ kompiuterio operacinė sistema</w:t>
      </w:r>
      <w:bookmarkEnd w:id="160"/>
      <w:bookmarkEnd w:id="161"/>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853A97"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A97184F" w14:textId="45A4A678" w:rsidR="000E6ED8" w:rsidRPr="00C17F2D" w:rsidRDefault="00414009" w:rsidP="00E040B7">
      <w:pPr>
        <w:pStyle w:val="ProductList-Offering2Heading"/>
        <w:rPr>
          <w:lang w:val="lt-LT"/>
        </w:rPr>
      </w:pPr>
      <w:r w:rsidRPr="00C17F2D">
        <w:rPr>
          <w:lang w:val="lt-LT"/>
        </w:rPr>
        <w:tab/>
      </w:r>
      <w:bookmarkStart w:id="162" w:name="_Toc464811011"/>
      <w:r w:rsidRPr="00C17F2D">
        <w:rPr>
          <w:lang w:val="lt-LT"/>
        </w:rPr>
        <w:t>„Yammer Enterprise“</w:t>
      </w:r>
      <w:bookmarkEnd w:id="162"/>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B008E5">
      <w:pPr>
        <w:pStyle w:val="ProductList-Body"/>
        <w:keepNext/>
      </w:pPr>
      <w:r>
        <w:rPr>
          <w:b/>
          <w:color w:val="00188F"/>
        </w:rPr>
        <w:lastRenderedPageBreak/>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853A97"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11012"/>
      <w:r>
        <w:lastRenderedPageBreak/>
        <w:t>1 priedas. Pranešimai</w:t>
      </w:r>
      <w:bookmarkEnd w:id="163"/>
      <w:bookmarkEnd w:id="164"/>
    </w:p>
    <w:p w14:paraId="2F4609B8" w14:textId="0A35F4A9" w:rsidR="004D27A6" w:rsidRPr="00C17F2D" w:rsidRDefault="00D67A4B" w:rsidP="00E040B7">
      <w:pPr>
        <w:pStyle w:val="ProductList-Offering1Heading"/>
        <w:rPr>
          <w:lang w:val="lt-LT"/>
        </w:rPr>
      </w:pPr>
      <w:bookmarkStart w:id="165" w:name="_Toc464811013"/>
      <w:r w:rsidRPr="00C17F2D">
        <w:rPr>
          <w:lang w:val="lt-LT"/>
        </w:rPr>
        <w:t>„Bing Maps“</w:t>
      </w:r>
      <w:bookmarkEnd w:id="165"/>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8" w:history="1">
        <w:r>
          <w:rPr>
            <w:rStyle w:val="Hyperlink"/>
          </w:rPr>
          <w:t>go.microsoft.com/?linkid=9710837</w:t>
        </w:r>
      </w:hyperlink>
      <w:r>
        <w:t xml:space="preserve">, ir „Bing“ žemėlapių privatumo patvirtinimas, pateiktas adresu </w:t>
      </w:r>
      <w:hyperlink r:id="rId49" w:history="1">
        <w:r>
          <w:rPr>
            <w:rStyle w:val="Hyperlink"/>
          </w:rPr>
          <w:t>go.microsoft.com/fwlink/?LinkID=248686</w:t>
        </w:r>
      </w:hyperlink>
      <w:r>
        <w:t>.</w:t>
      </w:r>
    </w:p>
    <w:bookmarkStart w:id="166"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67" w:name="_Toc464811014"/>
      <w:bookmarkStart w:id="168" w:name="ProfessionalServices"/>
      <w:r w:rsidRPr="00C17F2D">
        <w:rPr>
          <w:lang w:val="lt-LT"/>
        </w:rPr>
        <w:t>Profesionalios paslaugos</w:t>
      </w:r>
      <w:bookmarkEnd w:id="166"/>
      <w:bookmarkEnd w:id="167"/>
    </w:p>
    <w:bookmarkEnd w:id="168"/>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853A97"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69" w:name="_Toc451949080"/>
      <w:bookmarkStart w:id="170" w:name="_Toc464811015"/>
      <w:r w:rsidRPr="007B523B">
        <w:rPr>
          <w:lang w:val="lt-LT"/>
        </w:rPr>
        <w:t>Pranešimas apie „Azure Media“ paslaugų H.265/HEVC kodavimą</w:t>
      </w:r>
      <w:bookmarkEnd w:id="169"/>
      <w:bookmarkEnd w:id="170"/>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853A97" w:rsidP="007B523B">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1" w:name="_Toc464811016"/>
      <w:r w:rsidRPr="00C17F2D">
        <w:rPr>
          <w:lang w:val="lt-LT"/>
        </w:rPr>
        <w:t>Pranešimas dėl H.264/AVC vaizdo standarto, VC-1 vaizdo standarto, MPEG-4 dalies vaizdo standarto ir MPEG-2 vaizdo standarto</w:t>
      </w:r>
      <w:bookmarkEnd w:id="171"/>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0"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853A9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2" w:name="_Toc464811017"/>
      <w:bookmarkStart w:id="173" w:name="Attachment2"/>
      <w:r>
        <w:lastRenderedPageBreak/>
        <w:t>2 priedas – Prenumeratų licencijų paketai</w:t>
      </w:r>
      <w:bookmarkEnd w:id="172"/>
    </w:p>
    <w:bookmarkEnd w:id="173"/>
    <w:p w14:paraId="7A79A9FF" w14:textId="708F1D45"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2" w:type="dxa"/>
        <w:tblLayout w:type="fixed"/>
        <w:tblLook w:val="04A0" w:firstRow="1" w:lastRow="0" w:firstColumn="1" w:lastColumn="0" w:noHBand="0" w:noVBand="1"/>
      </w:tblPr>
      <w:tblGrid>
        <w:gridCol w:w="2589"/>
        <w:gridCol w:w="259"/>
        <w:gridCol w:w="259"/>
        <w:gridCol w:w="259"/>
        <w:gridCol w:w="260"/>
        <w:gridCol w:w="259"/>
        <w:gridCol w:w="259"/>
        <w:gridCol w:w="259"/>
        <w:gridCol w:w="260"/>
        <w:gridCol w:w="432"/>
        <w:gridCol w:w="432"/>
        <w:gridCol w:w="720"/>
        <w:gridCol w:w="792"/>
        <w:gridCol w:w="720"/>
        <w:gridCol w:w="504"/>
        <w:gridCol w:w="504"/>
        <w:gridCol w:w="922"/>
        <w:gridCol w:w="576"/>
        <w:gridCol w:w="577"/>
      </w:tblGrid>
      <w:tr w:rsidR="002277F0" w14:paraId="27F92EB2" w14:textId="77777777" w:rsidTr="002277F0">
        <w:trPr>
          <w:cantSplit/>
          <w:trHeight w:val="501"/>
        </w:trPr>
        <w:tc>
          <w:tcPr>
            <w:tcW w:w="2589" w:type="dxa"/>
            <w:vMerge w:val="restart"/>
            <w:tcBorders>
              <w:top w:val="nil"/>
              <w:left w:val="nil"/>
              <w:bottom w:val="dashSmallGap" w:sz="4" w:space="0" w:color="808080" w:themeColor="background1" w:themeShade="80"/>
              <w:right w:val="nil"/>
            </w:tcBorders>
            <w:vAlign w:val="bottom"/>
            <w:hideMark/>
          </w:tcPr>
          <w:p w14:paraId="5C809AEA" w14:textId="77777777" w:rsidR="002277F0" w:rsidRDefault="002277F0" w:rsidP="00B008E5">
            <w:pPr>
              <w:pStyle w:val="ProductList-Body"/>
              <w:tabs>
                <w:tab w:val="clear" w:pos="158"/>
                <w:tab w:val="left" w:pos="720"/>
              </w:tabs>
              <w:spacing w:line="256" w:lineRule="auto"/>
              <w:ind w:left="-108"/>
              <w:rPr>
                <w:sz w:val="22"/>
              </w:rPr>
            </w:pPr>
            <w:r>
              <w:rPr>
                <w:sz w:val="22"/>
              </w:rPr>
              <w:t>Internete teikiamos paslaugos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4CC3FC2B"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5ADCC73" w14:textId="77777777"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890E8D"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0000898" w14:textId="77777777"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4C569319" w14:textId="77777777" w:rsidR="002277F0" w:rsidRPr="006D2C33" w:rsidRDefault="002277F0" w:rsidP="00B008E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05604DE" w14:textId="77777777" w:rsidR="002277F0" w:rsidRDefault="002277F0" w:rsidP="00B008E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0589DE"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28705F4"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50FC48AB"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7C9897"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BF6DC35"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086AA0C5"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A64BED"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BC34C"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14032B9"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66E69D46"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Korporatyvinė</w:t>
            </w:r>
          </w:p>
          <w:p w14:paraId="382C7DDE" w14:textId="77777777" w:rsidR="002277F0" w:rsidRPr="006D2C33" w:rsidRDefault="002277F0" w:rsidP="00B008E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Mobilityo +</w:t>
            </w:r>
          </w:p>
          <w:p w14:paraId="1DE575A8" w14:textId="77777777" w:rsidR="002277F0" w:rsidRDefault="002277F0"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96F8C9" w14:textId="12DE6505" w:rsidR="002277F0" w:rsidRDefault="00AF0CF5" w:rsidP="00B008E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AF0CF5">
              <w:rPr>
                <w:rFonts w:asciiTheme="majorHAnsi" w:hAnsiTheme="majorHAnsi"/>
                <w:color w:val="FFFFFF" w:themeColor="background1"/>
                <w:sz w:val="16"/>
                <w:szCs w:val="16"/>
              </w:rPr>
              <w:t xml:space="preserve">Apsauginis Saugus Įmonių </w:t>
            </w:r>
            <w:bookmarkStart w:id="174" w:name="_GoBack"/>
            <w:bookmarkEnd w:id="174"/>
            <w:r w:rsidR="002277F0">
              <w:rPr>
                <w:rFonts w:asciiTheme="majorHAnsi" w:hAnsiTheme="majorHAnsi"/>
                <w:color w:val="FFFFFF" w:themeColor="background1"/>
                <w:sz w:val="16"/>
                <w:szCs w:val="16"/>
                <w:vertAlign w:val="superscript"/>
              </w:rPr>
              <w:t>2</w:t>
            </w:r>
          </w:p>
        </w:tc>
        <w:tc>
          <w:tcPr>
            <w:tcW w:w="1153" w:type="dxa"/>
            <w:gridSpan w:val="2"/>
            <w:tcBorders>
              <w:top w:val="single" w:sz="12" w:space="0" w:color="FFFFFF" w:themeColor="background1"/>
              <w:left w:val="single" w:sz="12" w:space="0" w:color="FFFFFF" w:themeColor="background1"/>
              <w:bottom w:val="nil"/>
              <w:right w:val="nil"/>
            </w:tcBorders>
            <w:shd w:val="clear" w:color="auto" w:fill="0072C6"/>
          </w:tcPr>
          <w:p w14:paraId="1ED2FCEE" w14:textId="77777777" w:rsidR="002277F0" w:rsidRPr="006D2C33" w:rsidRDefault="002277F0" w:rsidP="00B008E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F3DFBFF" w14:textId="3226C2FE" w:rsidR="002277F0" w:rsidRDefault="002277F0" w:rsidP="00B008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leidimas</w:t>
            </w:r>
          </w:p>
        </w:tc>
      </w:tr>
      <w:tr w:rsidR="002277F0" w14:paraId="2DF0C32B" w14:textId="77777777" w:rsidTr="002277F0">
        <w:trPr>
          <w:cantSplit/>
          <w:trHeight w:val="288"/>
        </w:trPr>
        <w:tc>
          <w:tcPr>
            <w:tcW w:w="2589" w:type="dxa"/>
            <w:vMerge/>
            <w:tcBorders>
              <w:top w:val="nil"/>
              <w:left w:val="nil"/>
              <w:bottom w:val="dashSmallGap" w:sz="4" w:space="0" w:color="808080" w:themeColor="background1" w:themeShade="80"/>
              <w:right w:val="nil"/>
            </w:tcBorders>
            <w:vAlign w:val="center"/>
            <w:hideMark/>
          </w:tcPr>
          <w:p w14:paraId="1D8119F7" w14:textId="77777777" w:rsidR="002277F0" w:rsidRDefault="002277F0" w:rsidP="00B008E5">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CDCE27"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6A9B8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DEC4A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AC5F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A186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88238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C7DDA3"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8EB01F"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07836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490712"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A112A8"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9E10"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9D75E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3AC1BBB9"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354B6BA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6D5EB4"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3D6D6FC"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4027935" w14:textId="77777777" w:rsidR="002277F0" w:rsidRDefault="002277F0" w:rsidP="00B008E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2277F0" w14:paraId="19DDD1F8" w14:textId="77777777" w:rsidTr="002277F0">
        <w:trPr>
          <w:trHeight w:val="202"/>
        </w:trPr>
        <w:tc>
          <w:tcPr>
            <w:tcW w:w="25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87C051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C0D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94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48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22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10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09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660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2F3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BE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D3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31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6395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6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037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8061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28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B2E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F1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47D7983" w14:textId="77777777" w:rsidTr="002277F0">
        <w:trPr>
          <w:trHeight w:val="202"/>
        </w:trPr>
        <w:tc>
          <w:tcPr>
            <w:tcW w:w="2589" w:type="dxa"/>
            <w:tcBorders>
              <w:top w:val="nil"/>
              <w:left w:val="nil"/>
              <w:bottom w:val="dashSmallGap" w:sz="4" w:space="0" w:color="BFBFBF" w:themeColor="background1" w:themeShade="BF"/>
              <w:right w:val="nil"/>
            </w:tcBorders>
            <w:noWrap/>
            <w:vAlign w:val="center"/>
            <w:hideMark/>
          </w:tcPr>
          <w:p w14:paraId="6DCCDE0C"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6F73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EEF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74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FD9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4A4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47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7FF3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63E2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3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FBB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A0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6C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23D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EE5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04E9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C2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926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B6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5348E2C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B55E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B6B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249B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75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D89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4D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EAC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539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465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533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0D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D42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88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A9C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4D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33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97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BE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D88E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117A7AC7"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319BC1"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107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27D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2DC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C3F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78E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B9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48BB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1E1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1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BA5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7F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959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ACC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55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CE9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9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4EF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382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810EDA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4E50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33B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89E3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9CE7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3619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789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A6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E9B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17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885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7AD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A96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F6B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A9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2E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D9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80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24EC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50F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D7C51C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9E2A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F909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845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71D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BB8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9B4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D6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091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37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6A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822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A78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EB6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688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B66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93E5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3C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AF9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90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520A015"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5A038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724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742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0ED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372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EC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CF01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31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8BD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8C15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BE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1F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463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8F3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2AC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FD5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3A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3B60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143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5B4B76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A032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81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7F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F2C4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3462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6C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09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5755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227F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B06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AE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735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67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DC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6F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D14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461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44AB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22B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FF80187"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D61D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EF9A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3E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5B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B97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0E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0EC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DA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B3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98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C48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945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51D3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40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D0F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B47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8B5F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AD9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218A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00297B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F697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ECB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7D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5EE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DCB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F7F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06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152C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36F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BB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EFA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EE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3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DB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82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CC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F8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E08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7EC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F9A7BB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953"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E3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880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E52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91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AA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90F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A17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717D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E7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198B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96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92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2FD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8530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98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F64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BE5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861B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7AFEA5E"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8A5C0"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B65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4C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9C8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72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292A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0BC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FEF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A9CB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A528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BB95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110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C6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AB9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30B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48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18F2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DAB3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A4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B0036B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F057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Internetinės „Skype“ verslui PSTN konferencijos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A6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EE11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2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653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9BB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D41F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924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20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438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C5B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1A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7D48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17D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39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384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99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7A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0AE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8B84F4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059A8"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C64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91C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55E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277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4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662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03B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4E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FD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AD11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561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D46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61B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54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82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7EED0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63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232E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3E32106"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6B5B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5A2E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7D3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390C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5A07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AF43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6BD4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904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3F0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1B5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4A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93D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F33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6C7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DC4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F6F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B981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723F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AB0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A11F63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6D0E1"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7F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A43D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A6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93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9E0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76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C3A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ABD1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21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1D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F15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3E9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056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FCA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8109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DA7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788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F60D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78AE3A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E551F"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45D4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A5C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97B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184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141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16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304E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06A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087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E57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82D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D73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A2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F3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A9F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DA5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54A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6D08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313DFA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D1765"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877CB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78D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8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95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C3C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17F8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61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5D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CCA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FD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BC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9F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E2A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93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AD0E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ED5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E2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B3F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4E0D778"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864A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B64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43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1A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58DE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FF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4C9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70C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93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55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8F6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8D1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B72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5A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E5A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4E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AA0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1E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910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D226BF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6F9B9"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14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871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3C8A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64E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19F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E08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6ED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5E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40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514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69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02CB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0A4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72C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5E7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00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4298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E6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831576B" w14:textId="77777777" w:rsidTr="002277F0">
        <w:trPr>
          <w:trHeight w:val="288"/>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519B4"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išplėstinis saugos valdymas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7FDF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8BA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46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D217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ED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9B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DFF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3634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6F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8C0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4EC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578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ECAA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7E8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BF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11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0A8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FC76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A41E14A"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362A9"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CCF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4C3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C6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2762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B85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A1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61E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2E3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B1D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1D96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E2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9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E87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3D0E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321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49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A7B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0B9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E629A92"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CBA62"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72E0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D6F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1A7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D6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48C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25D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3DAD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F17E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38A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D58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68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582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50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240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16D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216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B4A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1C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5ED4ADE"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0B63F"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C6C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932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89C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D50C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2EE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C9C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A9A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EA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C1F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51B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8E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2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88C4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A08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31A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714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5EF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3811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5ADC285"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E00DD"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3EC7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249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77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9349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83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F653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B2B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8080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C8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0E22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033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1827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8F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1109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9C2D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9B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DD9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32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805018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C1ED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8E71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33C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36E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2A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5A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DF4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11C1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02C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B88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DBC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28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801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E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946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36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211A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BD6F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264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6C69C954"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8FB87"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62F3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AA7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1898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4A70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765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A3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1ED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5CD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C190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41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C719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AE5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C6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36F13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09A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BCF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88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385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309CDC8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7B0D"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66B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2FE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D7A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FB3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228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BCC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F9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403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44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071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D579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74D2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65B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7B1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1712F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FDB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534D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A08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830A13C"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3DEB0"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42C4A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F15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6EB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A91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85B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867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4AE8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90C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04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8C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EC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145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6E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56B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4B1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F24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F6C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4864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ECEB3EB"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63C95"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klientų aptarnavimui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F0C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910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899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59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6F2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A1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1DA5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21F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BB89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058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D8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FD94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383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E9F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F0A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59C8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8325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762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5262B6C0"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90F85"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skirta techninės pagalbos darbo vietoje paslaugoms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530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A71F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28D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35F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CB5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933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D78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4DB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F9C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1767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F3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CC0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483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342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27C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E3E6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C12C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A8DE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CEECD78"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9C9CE"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operacijoms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FA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4F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7F8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10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6FD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B919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9C8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FFB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FD2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7E3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E5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DDFF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B96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702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C5A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F7FA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FFB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8EBE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4460755F"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D322F" w14:textId="77777777" w:rsidR="00B008E5" w:rsidRPr="008F02B0"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skirta projektų vykdymo paslaugoms automatizuoti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B1AC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243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5F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2D63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8E0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5E6D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358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F567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469A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5C00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75C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95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5B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A6A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690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3A2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4D6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C8CC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21347BA1"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38C43" w14:textId="77777777" w:rsidR="00B008E5"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pardavimui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8BC8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49CB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225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929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27D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D9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0652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609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87543"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757D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BE6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537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86F0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D40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B2B5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B32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78D07"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9FF4F"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7DF47343" w14:textId="77777777" w:rsidTr="002277F0">
        <w:trPr>
          <w:trHeight w:val="202"/>
        </w:trPr>
        <w:tc>
          <w:tcPr>
            <w:tcW w:w="25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781C3" w14:textId="77777777" w:rsidR="00B008E5"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A117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D1DB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7E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6F961"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9C95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D026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7C1E"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05C0D"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8075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2F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83C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D013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3C9D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2D52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452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10EE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04AC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2C24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r w:rsidR="002277F0" w14:paraId="0EF1F036" w14:textId="77777777" w:rsidTr="002277F0">
        <w:trPr>
          <w:trHeight w:val="202"/>
        </w:trPr>
        <w:tc>
          <w:tcPr>
            <w:tcW w:w="2589" w:type="dxa"/>
            <w:tcBorders>
              <w:top w:val="dashSmallGap" w:sz="4" w:space="0" w:color="BFBFBF" w:themeColor="background1" w:themeShade="BF"/>
              <w:left w:val="nil"/>
              <w:bottom w:val="nil"/>
              <w:right w:val="nil"/>
            </w:tcBorders>
            <w:noWrap/>
            <w:vAlign w:val="center"/>
          </w:tcPr>
          <w:p w14:paraId="25F6BE23" w14:textId="77777777" w:rsidR="00B008E5" w:rsidRDefault="00B008E5" w:rsidP="00B008E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5E914A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CA90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0FC6C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4A699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C255EC"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706D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7D4FBA"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685735"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64E6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5B214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7B846"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04FA00"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F777B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B78E49"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DA5DF2"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9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52C748"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9B4021B"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9C17D54" w14:textId="77777777" w:rsidR="00B008E5" w:rsidRDefault="00B008E5" w:rsidP="00B008E5">
            <w:pPr>
              <w:pStyle w:val="ProductList-Body"/>
              <w:tabs>
                <w:tab w:val="clear" w:pos="158"/>
                <w:tab w:val="left" w:pos="720"/>
              </w:tabs>
              <w:spacing w:line="256" w:lineRule="auto"/>
              <w:jc w:val="center"/>
              <w:rPr>
                <w:rFonts w:asciiTheme="majorHAnsi" w:hAnsiTheme="majorHAnsi"/>
                <w:szCs w:val="18"/>
              </w:rPr>
            </w:pPr>
          </w:p>
        </w:tc>
      </w:tr>
    </w:tbl>
    <w:p w14:paraId="72990249" w14:textId="77777777" w:rsidR="00B008E5" w:rsidRPr="006D2C33" w:rsidRDefault="00B008E5" w:rsidP="00B008E5">
      <w:pPr>
        <w:pStyle w:val="ProductList-Body"/>
        <w:spacing w:before="60"/>
      </w:pPr>
      <w:r>
        <w:rPr>
          <w:i/>
          <w:sz w:val="16"/>
          <w:szCs w:val="16"/>
          <w:vertAlign w:val="superscript"/>
        </w:rPr>
        <w:t>1</w:t>
      </w:r>
      <w:r>
        <w:rPr>
          <w:i/>
          <w:sz w:val="16"/>
          <w:szCs w:val="16"/>
        </w:rPr>
        <w:t xml:space="preserve"> Jei priedo paketo PL pavadinime nurodyta „be „ProPlus“, teisė naudoti „Office 365 ProPlus“ nenumatyta.</w:t>
      </w:r>
    </w:p>
    <w:p w14:paraId="72F98CF9" w14:textId="77777777" w:rsidR="00B008E5" w:rsidRPr="006D2C33" w:rsidRDefault="00B008E5" w:rsidP="00B008E5">
      <w:pPr>
        <w:pStyle w:val="ProductList-Body"/>
      </w:pPr>
      <w:r>
        <w:rPr>
          <w:i/>
          <w:sz w:val="16"/>
          <w:szCs w:val="16"/>
          <w:vertAlign w:val="superscript"/>
        </w:rPr>
        <w:t>2</w:t>
      </w:r>
      <w:r>
        <w:rPr>
          <w:i/>
          <w:sz w:val="16"/>
          <w:szCs w:val="16"/>
        </w:rPr>
        <w:t xml:space="preserve"> Be anksčiau išvardytų Internete teikiamų paslaugų, „Enterprise Cloud Suite“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853A97"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811018"/>
      <w:r>
        <w:lastRenderedPageBreak/>
        <w:t>3 priedas – standartinės sutarties sąlygos (procesoriai)</w:t>
      </w:r>
      <w:bookmarkEnd w:id="175"/>
      <w:bookmarkEnd w:id="176"/>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E997D0" w14:textId="77777777" w:rsidR="00853A97" w:rsidRDefault="00853A97" w:rsidP="009A573F">
      <w:pPr>
        <w:spacing w:after="0" w:line="240" w:lineRule="auto"/>
      </w:pPr>
      <w:r>
        <w:separator/>
      </w:r>
    </w:p>
  </w:endnote>
  <w:endnote w:type="continuationSeparator" w:id="0">
    <w:p w14:paraId="02679BDD" w14:textId="77777777" w:rsidR="00853A97" w:rsidRDefault="00853A97" w:rsidP="009A573F">
      <w:pPr>
        <w:spacing w:after="0" w:line="240" w:lineRule="auto"/>
      </w:pPr>
      <w:r>
        <w:continuationSeparator/>
      </w:r>
    </w:p>
  </w:endnote>
  <w:endnote w:type="continuationNotice" w:id="1">
    <w:p w14:paraId="4EE73BA4" w14:textId="77777777" w:rsidR="00853A97" w:rsidRDefault="00853A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Arial Unicode MS"/>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6E8DE" w14:textId="77777777" w:rsidR="008456E0" w:rsidRDefault="008456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008E5" w:rsidRDefault="00B008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008E5" w:rsidRPr="00591643" w:rsidRDefault="00B008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008E5" w:rsidRPr="00C76DF3" w:rsidRDefault="00853A97" w:rsidP="005C51AC">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008E5" w:rsidRPr="00C76DF3" w:rsidRDefault="00B008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008E5" w:rsidRPr="00C76DF3" w:rsidRDefault="00853A97" w:rsidP="005C51AC">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008E5" w:rsidRPr="00C76DF3" w:rsidRDefault="00B008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008E5" w:rsidRPr="00C76DF3" w:rsidRDefault="00853A97" w:rsidP="005C51AC">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008E5" w:rsidRPr="00C76DF3" w:rsidRDefault="00B008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008E5" w:rsidRPr="00C76DF3" w:rsidRDefault="00853A97" w:rsidP="005C51AC">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008E5" w:rsidRPr="00C76DF3" w:rsidRDefault="00853A97" w:rsidP="005C51AC">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008E5" w:rsidRPr="00C76DF3" w:rsidRDefault="00853A97" w:rsidP="005C51AC">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7E537610" w14:textId="77777777" w:rsidR="00B008E5" w:rsidRPr="00591643" w:rsidRDefault="00B008E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008E5" w:rsidRPr="00BB596D" w:rsidRDefault="00853A97" w:rsidP="00591643">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008E5" w:rsidRPr="00BB596D" w:rsidRDefault="00B008E5"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008E5" w:rsidRPr="00BB596D" w:rsidRDefault="00853A97" w:rsidP="00BB596D">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008E5" w:rsidRPr="00BB596D" w:rsidRDefault="00853A97" w:rsidP="00BB596D">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008E5" w:rsidRPr="00BB596D" w:rsidRDefault="00853A97" w:rsidP="00BB596D">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008E5" w:rsidRPr="00350D42" w:rsidRDefault="00853A97" w:rsidP="00BB596D">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008E5" w:rsidRPr="00BB596D" w:rsidRDefault="00B008E5"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008E5" w:rsidRPr="00BB596D" w:rsidRDefault="00853A97" w:rsidP="00BB596D">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71D89FB4" w14:textId="77777777" w:rsidR="00B008E5" w:rsidRPr="00BB596D" w:rsidRDefault="00B008E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D958BD3" w14:textId="77777777" w:rsidR="00B008E5" w:rsidRPr="00BB596D" w:rsidRDefault="00B008E5"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423D4C00"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1B44CF"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E0FC"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1DBDCA93" w14:textId="77777777" w:rsidR="00B008E5" w:rsidRPr="00BB596D" w:rsidRDefault="00B008E5"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571EDCA3"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2D9D0"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85E7"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5A89234A" w14:textId="77777777" w:rsidR="00B008E5" w:rsidRPr="00BB596D" w:rsidRDefault="00B008E5"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009BD968"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004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51149"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4FC88"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8AD2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83A91"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B8E6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25144"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48DB9"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BAE3"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777A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5E556"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49E337B1" w14:textId="77777777" w:rsidR="00B008E5" w:rsidRPr="00BB596D" w:rsidRDefault="00B008E5"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651F13D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EEF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C00EC"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C485C"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20B71B"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D5DCC"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A456E5"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6455D"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FE722"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0833"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2E6851"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B27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187ECA7B" w14:textId="77777777" w:rsidR="00B008E5" w:rsidRPr="00BB596D" w:rsidRDefault="00B008E5"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0F246C5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9B215" w14:textId="77777777" w:rsidR="00B008E5" w:rsidRPr="00C76DF3" w:rsidRDefault="00853A97" w:rsidP="005C51AC">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188A6" w14:textId="77777777" w:rsidR="00B008E5" w:rsidRPr="00C76DF3" w:rsidRDefault="00B008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42AE9" w14:textId="77777777" w:rsidR="00B008E5" w:rsidRPr="00C76DF3" w:rsidRDefault="00853A97" w:rsidP="005C51AC">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F07FB" w14:textId="77777777" w:rsidR="00B008E5" w:rsidRPr="00C76DF3" w:rsidRDefault="00B008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21223" w14:textId="77777777" w:rsidR="00B008E5" w:rsidRPr="00C76DF3" w:rsidRDefault="00853A97" w:rsidP="005C51AC">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BE760B" w14:textId="77777777" w:rsidR="00B008E5" w:rsidRPr="00C76DF3" w:rsidRDefault="00B008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38014" w14:textId="77777777" w:rsidR="00B008E5" w:rsidRPr="00C76DF3" w:rsidRDefault="00853A97" w:rsidP="005C51AC">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55151" w14:textId="77777777"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DD3FEE" w14:textId="77777777" w:rsidR="00B008E5" w:rsidRPr="00C76DF3" w:rsidRDefault="00853A97" w:rsidP="005C51AC">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A6D72" w14:textId="77777777" w:rsidR="00B008E5" w:rsidRPr="00C76DF3" w:rsidRDefault="00B008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7C0B" w14:textId="77777777" w:rsidR="00B008E5" w:rsidRPr="00C76DF3" w:rsidRDefault="00853A97" w:rsidP="005C51AC">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035E18BC" w14:textId="77777777" w:rsidR="00B008E5" w:rsidRPr="00591643" w:rsidRDefault="00B008E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3486B9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1919F" w14:textId="77777777" w:rsidR="00B008E5" w:rsidRPr="00C76DF3" w:rsidRDefault="00853A97" w:rsidP="00591643">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4C3B6E" w14:textId="77777777" w:rsidR="00B008E5" w:rsidRPr="00C76DF3" w:rsidRDefault="00B00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CD6A" w14:textId="77777777" w:rsidR="00B008E5" w:rsidRPr="00C76DF3" w:rsidRDefault="00853A97" w:rsidP="00591643">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54F46" w14:textId="77777777" w:rsidR="00B008E5" w:rsidRPr="00C76DF3" w:rsidRDefault="00B00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EFC41" w14:textId="77777777" w:rsidR="00B008E5" w:rsidRPr="00C76DF3" w:rsidRDefault="00853A97" w:rsidP="003812FE">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0042EC" w14:textId="77777777" w:rsidR="00B008E5" w:rsidRPr="00C76DF3" w:rsidRDefault="00B00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4347E" w14:textId="77777777" w:rsidR="00B008E5" w:rsidRPr="00C76DF3" w:rsidRDefault="00853A97" w:rsidP="00591643">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EC107"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0221A" w14:textId="77777777" w:rsidR="00B008E5" w:rsidRPr="00C76DF3" w:rsidRDefault="00853A97" w:rsidP="003812FE">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92353"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D05DD" w14:textId="77777777" w:rsidR="00B008E5" w:rsidRPr="00C76DF3" w:rsidRDefault="00853A97" w:rsidP="003812FE">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2F88BD33" w14:textId="77777777" w:rsidR="00B008E5" w:rsidRPr="00591643" w:rsidRDefault="00B008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008E5" w:rsidRPr="00BB596D" w:rsidRDefault="00853A97" w:rsidP="005B3001">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008E5" w:rsidRPr="00BB596D" w:rsidRDefault="00853A97" w:rsidP="005B3001">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008E5" w:rsidRPr="00BB596D" w:rsidRDefault="00853A97" w:rsidP="005B3001">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008E5" w:rsidRPr="00BB596D" w:rsidRDefault="00853A97" w:rsidP="005B3001">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008E5" w:rsidRPr="00350D42" w:rsidRDefault="00853A97" w:rsidP="005B3001">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008E5" w:rsidRPr="00BB596D" w:rsidRDefault="00B008E5"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008E5" w:rsidRPr="00BB596D" w:rsidRDefault="00853A97" w:rsidP="005B3001">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5295F4F4" w14:textId="77777777" w:rsidR="00B008E5" w:rsidRPr="00BB596D" w:rsidRDefault="00B008E5"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648B09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72EB" w14:textId="77777777" w:rsidR="00B008E5" w:rsidRPr="00C76DF3" w:rsidRDefault="00853A97" w:rsidP="00591643">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4C9D14" w14:textId="77777777" w:rsidR="00B008E5" w:rsidRPr="00C76DF3" w:rsidRDefault="00B00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2DDEA" w14:textId="77777777" w:rsidR="00B008E5" w:rsidRPr="00C76DF3" w:rsidRDefault="00853A97" w:rsidP="00591643">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77FEBA" w14:textId="77777777" w:rsidR="00B008E5" w:rsidRPr="00C76DF3" w:rsidRDefault="00B00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3D933" w14:textId="77777777" w:rsidR="00B008E5" w:rsidRPr="00C76DF3" w:rsidRDefault="00853A97" w:rsidP="003812FE">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032C6" w14:textId="77777777" w:rsidR="00B008E5" w:rsidRPr="00C76DF3" w:rsidRDefault="00B00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8A714" w14:textId="77777777" w:rsidR="00B008E5" w:rsidRPr="00C76DF3" w:rsidRDefault="00853A97" w:rsidP="00591643">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7E793E"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E043C" w14:textId="77777777" w:rsidR="00B008E5" w:rsidRPr="00C76DF3" w:rsidRDefault="00853A97" w:rsidP="003812FE">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3AED"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27ABA" w14:textId="77777777" w:rsidR="00B008E5" w:rsidRPr="00C76DF3" w:rsidRDefault="00853A97" w:rsidP="003812FE">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44F11070" w14:textId="77777777" w:rsidR="00B008E5" w:rsidRPr="00591643" w:rsidRDefault="00B008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08E5"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008E5" w:rsidRPr="00C76DF3" w:rsidRDefault="00853A97" w:rsidP="00591643">
          <w:pPr>
            <w:pStyle w:val="ProductList-OfferingBody"/>
            <w:ind w:left="-77" w:right="-73"/>
            <w:jc w:val="center"/>
            <w:rPr>
              <w:color w:val="808080" w:themeColor="background1" w:themeShade="80"/>
              <w:sz w:val="14"/>
              <w:szCs w:val="14"/>
            </w:rPr>
          </w:pPr>
          <w:hyperlink w:anchor="TableofContents" w:history="1">
            <w:r w:rsidR="00B008E5">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008E5" w:rsidRPr="00C76DF3" w:rsidRDefault="00B00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008E5" w:rsidRPr="00C76DF3" w:rsidRDefault="00853A97" w:rsidP="00591643">
          <w:pPr>
            <w:pStyle w:val="ProductList-OfferingBody"/>
            <w:ind w:left="-72" w:right="-74"/>
            <w:jc w:val="center"/>
            <w:rPr>
              <w:color w:val="808080" w:themeColor="background1" w:themeShade="80"/>
              <w:sz w:val="14"/>
              <w:szCs w:val="14"/>
            </w:rPr>
          </w:pPr>
          <w:hyperlink w:anchor="Introduction" w:history="1">
            <w:r w:rsidR="00B008E5">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008E5" w:rsidRPr="00C76DF3" w:rsidRDefault="00B00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008E5" w:rsidRPr="00C76DF3" w:rsidRDefault="00853A97" w:rsidP="003812FE">
          <w:pPr>
            <w:pStyle w:val="ProductList-OfferingBody"/>
            <w:ind w:left="-72" w:right="-75"/>
            <w:jc w:val="center"/>
            <w:rPr>
              <w:color w:val="808080" w:themeColor="background1" w:themeShade="80"/>
              <w:sz w:val="14"/>
              <w:szCs w:val="14"/>
            </w:rPr>
          </w:pPr>
          <w:hyperlink w:anchor="GeneralTerms" w:history="1">
            <w:r w:rsidR="00B008E5">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008E5" w:rsidRPr="00C76DF3" w:rsidRDefault="00B00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008E5" w:rsidRPr="00C76DF3" w:rsidRDefault="00853A97" w:rsidP="00591643">
          <w:pPr>
            <w:pStyle w:val="ProductList-OfferingBody"/>
            <w:ind w:left="-72" w:right="-77"/>
            <w:jc w:val="center"/>
            <w:rPr>
              <w:color w:val="808080" w:themeColor="background1" w:themeShade="80"/>
              <w:sz w:val="14"/>
              <w:szCs w:val="14"/>
            </w:rPr>
          </w:pPr>
          <w:hyperlink w:anchor="PrivacyandSecurityTerms" w:history="1">
            <w:r w:rsidR="00B008E5">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008E5" w:rsidRPr="00C76DF3" w:rsidRDefault="00853A97" w:rsidP="003812FE">
          <w:pPr>
            <w:pStyle w:val="ProductList-OfferingBody"/>
            <w:ind w:left="-72" w:right="-77"/>
            <w:jc w:val="center"/>
            <w:rPr>
              <w:color w:val="808080" w:themeColor="background1" w:themeShade="80"/>
              <w:sz w:val="14"/>
              <w:szCs w:val="14"/>
            </w:rPr>
          </w:pPr>
          <w:hyperlink w:anchor="OnlineServiceSpecificTerms" w:history="1">
            <w:r w:rsidR="00B008E5">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008E5" w:rsidRPr="00C76DF3" w:rsidRDefault="00B00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008E5" w:rsidRPr="00C76DF3" w:rsidRDefault="00853A97" w:rsidP="003812FE">
          <w:pPr>
            <w:pStyle w:val="ProductList-OfferingBody"/>
            <w:ind w:left="-72" w:right="-76"/>
            <w:jc w:val="center"/>
            <w:rPr>
              <w:color w:val="808080" w:themeColor="background1" w:themeShade="80"/>
              <w:sz w:val="14"/>
              <w:szCs w:val="14"/>
            </w:rPr>
          </w:pPr>
          <w:hyperlink w:anchor="Attachment1" w:history="1">
            <w:r w:rsidR="00B008E5">
              <w:rPr>
                <w:rStyle w:val="Hyperlink"/>
                <w:sz w:val="14"/>
                <w:szCs w:val="14"/>
              </w:rPr>
              <w:t>Priedai</w:t>
            </w:r>
          </w:hyperlink>
        </w:p>
      </w:tc>
    </w:tr>
  </w:tbl>
  <w:p w14:paraId="1DFF8355" w14:textId="77777777" w:rsidR="00B008E5" w:rsidRPr="00591643" w:rsidRDefault="00B008E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B364077" w14:textId="77777777" w:rsidR="00B008E5" w:rsidRPr="00BB596D" w:rsidRDefault="00B008E5" w:rsidP="005C46D2">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08E5"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TableofContents" w:history="1">
            <w:r w:rsidR="00B008E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Introduction" w:history="1">
            <w:r w:rsidR="00B008E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GeneralTerms" w:history="1">
            <w:r w:rsidR="00B008E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PrivacyandSecurityTerms" w:history="1">
            <w:r w:rsidR="00B008E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008E5" w:rsidRPr="00350D42" w:rsidRDefault="00853A97" w:rsidP="007B523B">
          <w:pPr>
            <w:pStyle w:val="ProductList-OfferingBody"/>
            <w:ind w:left="-77" w:right="-73"/>
            <w:jc w:val="center"/>
            <w:rPr>
              <w:rStyle w:val="Hyperlink"/>
              <w:sz w:val="14"/>
              <w:szCs w:val="14"/>
              <w:lang w:val="es-ES" w:eastAsia="en-US" w:bidi="ar-SA"/>
            </w:rPr>
          </w:pPr>
          <w:hyperlink w:anchor="OnlineServiceSpecificTerms" w:history="1">
            <w:r w:rsidR="00B008E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008E5" w:rsidRPr="00BB596D" w:rsidRDefault="00B008E5"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008E5" w:rsidRPr="00BB596D" w:rsidRDefault="00853A97" w:rsidP="007B523B">
          <w:pPr>
            <w:pStyle w:val="ProductList-OfferingBody"/>
            <w:ind w:left="-77" w:right="-73"/>
            <w:jc w:val="center"/>
            <w:rPr>
              <w:rStyle w:val="Hyperlink"/>
              <w:sz w:val="14"/>
              <w:szCs w:val="14"/>
              <w:lang w:val="en-US" w:eastAsia="en-US" w:bidi="ar-SA"/>
            </w:rPr>
          </w:pPr>
          <w:hyperlink w:anchor="Attachment1" w:history="1">
            <w:r w:rsidR="00B008E5">
              <w:rPr>
                <w:rStyle w:val="Hyperlink"/>
                <w:sz w:val="14"/>
                <w:szCs w:val="14"/>
                <w:lang w:val="en-US" w:eastAsia="en-US" w:bidi="ar-SA"/>
              </w:rPr>
              <w:t>Priedas</w:t>
            </w:r>
          </w:hyperlink>
        </w:p>
      </w:tc>
    </w:tr>
  </w:tbl>
  <w:p w14:paraId="232A3A59" w14:textId="77777777" w:rsidR="00B008E5" w:rsidRPr="00BB596D" w:rsidRDefault="00B008E5"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D94FD" w14:textId="77777777" w:rsidR="00853A97" w:rsidRDefault="00853A97" w:rsidP="009A573F">
      <w:pPr>
        <w:spacing w:after="0" w:line="240" w:lineRule="auto"/>
      </w:pPr>
      <w:r>
        <w:separator/>
      </w:r>
    </w:p>
  </w:footnote>
  <w:footnote w:type="continuationSeparator" w:id="0">
    <w:p w14:paraId="13010710" w14:textId="77777777" w:rsidR="00853A97" w:rsidRDefault="00853A97" w:rsidP="009A573F">
      <w:pPr>
        <w:spacing w:after="0" w:line="240" w:lineRule="auto"/>
      </w:pPr>
      <w:r>
        <w:continuationSeparator/>
      </w:r>
    </w:p>
  </w:footnote>
  <w:footnote w:type="continuationNotice" w:id="1">
    <w:p w14:paraId="182EAF6C" w14:textId="77777777" w:rsidR="00853A97" w:rsidRDefault="00853A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C4E1E" w14:textId="77777777" w:rsidR="008456E0" w:rsidRDefault="008456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C48BF" w14:textId="77777777" w:rsidR="008456E0" w:rsidRDefault="008456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008E5" w:rsidRPr="004D27A6" w:rsidRDefault="00B008E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27AD335" w:rsidR="00B008E5" w:rsidRPr="00171B2E" w:rsidRDefault="00853A9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B008E5" w:rsidRPr="00B760E9">
              <w:rPr>
                <w:color w:val="404040" w:themeColor="text1" w:themeTint="BF"/>
                <w:sz w:val="16"/>
                <w:szCs w:val="16"/>
              </w:rPr>
              <w:t xml:space="preserve">„Microsoft“ bendrojo licencijavimo internete teikiamų paslaugų sąlygos (lietuvių, 2016 m. </w:t>
            </w:r>
            <w:r w:rsidR="00B008E5">
              <w:rPr>
                <w:color w:val="404040" w:themeColor="text1" w:themeTint="BF"/>
                <w:sz w:val="16"/>
                <w:szCs w:val="16"/>
              </w:rPr>
              <w:t xml:space="preserve">lapkričio </w:t>
            </w:r>
            <w:r w:rsidR="00B008E5" w:rsidRPr="00B760E9">
              <w:rPr>
                <w:color w:val="404040" w:themeColor="text1" w:themeTint="BF"/>
                <w:sz w:val="16"/>
                <w:szCs w:val="16"/>
              </w:rPr>
              <w:t>mėn.)</w:t>
            </w:r>
          </w:sdtContent>
        </w:sdt>
        <w:r w:rsidR="00B008E5">
          <w:rPr>
            <w:color w:val="404040" w:themeColor="text1" w:themeTint="BF"/>
            <w:sz w:val="16"/>
            <w:szCs w:val="16"/>
          </w:rPr>
          <w:tab/>
        </w:r>
        <w:r w:rsidR="00B008E5">
          <w:rPr>
            <w:color w:val="404040" w:themeColor="text1" w:themeTint="BF"/>
            <w:sz w:val="16"/>
            <w:szCs w:val="16"/>
          </w:rPr>
          <w:fldChar w:fldCharType="begin"/>
        </w:r>
        <w:r w:rsidR="00B008E5" w:rsidRPr="004D27A6">
          <w:rPr>
            <w:color w:val="404040" w:themeColor="text1" w:themeTint="BF"/>
            <w:sz w:val="16"/>
            <w:szCs w:val="16"/>
          </w:rPr>
          <w:instrText xml:space="preserve"> PAGE   \* MERGEFORMAT </w:instrText>
        </w:r>
        <w:r w:rsidR="00B008E5">
          <w:rPr>
            <w:color w:val="404040" w:themeColor="text1" w:themeTint="BF"/>
            <w:sz w:val="16"/>
            <w:szCs w:val="16"/>
          </w:rPr>
          <w:fldChar w:fldCharType="separate"/>
        </w:r>
        <w:r w:rsidR="008456E0">
          <w:rPr>
            <w:noProof/>
            <w:color w:val="404040" w:themeColor="text1" w:themeTint="BF"/>
            <w:sz w:val="16"/>
            <w:szCs w:val="16"/>
          </w:rPr>
          <w:t>18</w:t>
        </w:r>
        <w:r w:rsidR="00B008E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DED60D" w:rsidR="00B008E5" w:rsidRPr="00540154" w:rsidRDefault="00853A9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008E5" w:rsidRPr="00B760E9">
              <w:rPr>
                <w:color w:val="404040" w:themeColor="text1" w:themeTint="BF"/>
                <w:sz w:val="16"/>
                <w:szCs w:val="16"/>
              </w:rPr>
              <w:t xml:space="preserve">„Microsoft“ bendrojo licencijavimo internete teikiamų paslaugų sąlygos (lietuvių, 2016 m. </w:t>
            </w:r>
            <w:r w:rsidR="00B008E5">
              <w:rPr>
                <w:color w:val="404040" w:themeColor="text1" w:themeTint="BF"/>
                <w:sz w:val="16"/>
                <w:szCs w:val="16"/>
              </w:rPr>
              <w:t xml:space="preserve">lapkričio </w:t>
            </w:r>
            <w:r w:rsidR="00B008E5" w:rsidRPr="00B760E9">
              <w:rPr>
                <w:color w:val="404040" w:themeColor="text1" w:themeTint="BF"/>
                <w:sz w:val="16"/>
                <w:szCs w:val="16"/>
              </w:rPr>
              <w:t>mėn.)</w:t>
            </w:r>
          </w:sdtContent>
        </w:sdt>
        <w:r w:rsidR="00B008E5">
          <w:rPr>
            <w:color w:val="404040" w:themeColor="text1" w:themeTint="BF"/>
            <w:sz w:val="16"/>
            <w:szCs w:val="16"/>
          </w:rPr>
          <w:tab/>
        </w:r>
        <w:r w:rsidR="00B008E5">
          <w:rPr>
            <w:color w:val="404040" w:themeColor="text1" w:themeTint="BF"/>
            <w:sz w:val="16"/>
            <w:szCs w:val="16"/>
          </w:rPr>
          <w:fldChar w:fldCharType="begin"/>
        </w:r>
        <w:r w:rsidR="00B008E5" w:rsidRPr="004D27A6">
          <w:rPr>
            <w:color w:val="404040" w:themeColor="text1" w:themeTint="BF"/>
            <w:sz w:val="16"/>
            <w:szCs w:val="16"/>
          </w:rPr>
          <w:instrText xml:space="preserve"> PAGE   \* MERGEFORMAT </w:instrText>
        </w:r>
        <w:r w:rsidR="00B008E5">
          <w:rPr>
            <w:color w:val="404040" w:themeColor="text1" w:themeTint="BF"/>
            <w:sz w:val="16"/>
            <w:szCs w:val="16"/>
          </w:rPr>
          <w:fldChar w:fldCharType="separate"/>
        </w:r>
        <w:r w:rsidR="008456E0">
          <w:rPr>
            <w:noProof/>
            <w:color w:val="404040" w:themeColor="text1" w:themeTint="BF"/>
            <w:sz w:val="16"/>
            <w:szCs w:val="16"/>
          </w:rPr>
          <w:t>14</w:t>
        </w:r>
        <w:r w:rsidR="00B008E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pdPb7qcdheu85t+D/tRR/Z8hFJnTg060OFRRXAh02rjb/SuAXe181iGHe2vxAp8CQzXkw80iFiE8Jh7Z7QP+xg==" w:salt="He5UGawFyQs2USEagiwZ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56E0"/>
    <w:rsid w:val="00846616"/>
    <w:rsid w:val="008507CF"/>
    <w:rsid w:val="0085218D"/>
    <w:rsid w:val="00852623"/>
    <w:rsid w:val="008526EC"/>
    <w:rsid w:val="00853A97"/>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0CF5"/>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9697691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p/?LinkID=223436"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FD643-0AAE-400D-AB40-E1238294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19478</Words>
  <Characters>111027</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2016-10-28T06:20:00Z</dcterms:created>
  <dcterms:modified xsi:type="dcterms:W3CDTF">2016-10-28T06:20:00Z</dcterms:modified>
</cp:coreProperties>
</file>