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1BC5310C"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EF149B" w:rsidRPr="009C677A">
        <w:rPr>
          <w:rFonts w:asciiTheme="majorHAnsi" w:hAnsiTheme="majorHAnsi"/>
          <w:color w:val="FFFFFF" w:themeColor="background1"/>
          <w:sz w:val="72"/>
          <w:szCs w:val="72"/>
        </w:rPr>
        <w:t>Februar</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Innholdsfortegnels</w:t>
      </w:r>
      <w:bookmarkEnd w:id="3"/>
      <w:r>
        <w:rPr>
          <w:rFonts w:asciiTheme="majorHAnsi" w:hAnsiTheme="majorHAnsi"/>
          <w:b/>
          <w:sz w:val="40"/>
          <w:szCs w:val="40"/>
        </w:rPr>
        <w:t>e</w:t>
      </w:r>
    </w:p>
    <w:p w14:paraId="78856C39" w14:textId="6783AF3C" w:rsidR="00EF149B"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31347107" w:history="1">
        <w:r w:rsidR="00EF149B" w:rsidRPr="00512DCE">
          <w:rPr>
            <w:rStyle w:val="Hyperlink"/>
            <w:noProof/>
          </w:rPr>
          <w:t>Innledning</w:t>
        </w:r>
        <w:r w:rsidR="00EF149B">
          <w:rPr>
            <w:noProof/>
            <w:webHidden/>
          </w:rPr>
          <w:tab/>
        </w:r>
        <w:r w:rsidR="00EF149B">
          <w:rPr>
            <w:noProof/>
            <w:webHidden/>
          </w:rPr>
          <w:fldChar w:fldCharType="begin"/>
        </w:r>
        <w:r w:rsidR="00EF149B">
          <w:rPr>
            <w:noProof/>
            <w:webHidden/>
          </w:rPr>
          <w:instrText xml:space="preserve"> PAGEREF _Toc31347107 \h </w:instrText>
        </w:r>
        <w:r w:rsidR="00EF149B">
          <w:rPr>
            <w:noProof/>
            <w:webHidden/>
          </w:rPr>
        </w:r>
        <w:r w:rsidR="00EF149B">
          <w:rPr>
            <w:noProof/>
            <w:webHidden/>
          </w:rPr>
          <w:fldChar w:fldCharType="separate"/>
        </w:r>
        <w:r w:rsidR="00EF149B">
          <w:rPr>
            <w:noProof/>
            <w:webHidden/>
          </w:rPr>
          <w:t>3</w:t>
        </w:r>
        <w:r w:rsidR="00EF149B">
          <w:rPr>
            <w:noProof/>
            <w:webHidden/>
          </w:rPr>
          <w:fldChar w:fldCharType="end"/>
        </w:r>
      </w:hyperlink>
    </w:p>
    <w:p w14:paraId="3195C350" w14:textId="71B98256" w:rsidR="00EF149B" w:rsidRDefault="00293B2B">
      <w:pPr>
        <w:pStyle w:val="TOC5"/>
        <w:tabs>
          <w:tab w:val="right" w:leader="dot" w:pos="5030"/>
        </w:tabs>
        <w:rPr>
          <w:rFonts w:eastAsiaTheme="minorEastAsia"/>
          <w:noProof/>
          <w:sz w:val="22"/>
          <w:lang w:val="en-US" w:eastAsia="en-US" w:bidi="ar-SA"/>
        </w:rPr>
      </w:pPr>
      <w:hyperlink w:anchor="_Toc31347108" w:history="1">
        <w:r w:rsidR="00EF149B" w:rsidRPr="00512DCE">
          <w:rPr>
            <w:rStyle w:val="Hyperlink"/>
            <w:noProof/>
          </w:rPr>
          <w:t>Tjenestenivåavtaler</w:t>
        </w:r>
        <w:r w:rsidR="00EF149B">
          <w:rPr>
            <w:noProof/>
            <w:webHidden/>
          </w:rPr>
          <w:tab/>
        </w:r>
        <w:r w:rsidR="00EF149B">
          <w:rPr>
            <w:noProof/>
            <w:webHidden/>
          </w:rPr>
          <w:fldChar w:fldCharType="begin"/>
        </w:r>
        <w:r w:rsidR="00EF149B">
          <w:rPr>
            <w:noProof/>
            <w:webHidden/>
          </w:rPr>
          <w:instrText xml:space="preserve"> PAGEREF _Toc31347108 \h </w:instrText>
        </w:r>
        <w:r w:rsidR="00EF149B">
          <w:rPr>
            <w:noProof/>
            <w:webHidden/>
          </w:rPr>
        </w:r>
        <w:r w:rsidR="00EF149B">
          <w:rPr>
            <w:noProof/>
            <w:webHidden/>
          </w:rPr>
          <w:fldChar w:fldCharType="separate"/>
        </w:r>
        <w:r w:rsidR="00EF149B">
          <w:rPr>
            <w:noProof/>
            <w:webHidden/>
          </w:rPr>
          <w:t>3</w:t>
        </w:r>
        <w:r w:rsidR="00EF149B">
          <w:rPr>
            <w:noProof/>
            <w:webHidden/>
          </w:rPr>
          <w:fldChar w:fldCharType="end"/>
        </w:r>
      </w:hyperlink>
    </w:p>
    <w:p w14:paraId="5972B099" w14:textId="0243DF6E" w:rsidR="00EF149B" w:rsidRDefault="00293B2B">
      <w:pPr>
        <w:pStyle w:val="TOC5"/>
        <w:tabs>
          <w:tab w:val="right" w:leader="dot" w:pos="5030"/>
        </w:tabs>
        <w:rPr>
          <w:rFonts w:eastAsiaTheme="minorEastAsia"/>
          <w:noProof/>
          <w:sz w:val="22"/>
          <w:lang w:val="en-US" w:eastAsia="en-US" w:bidi="ar-SA"/>
        </w:rPr>
      </w:pPr>
      <w:hyperlink w:anchor="_Toc31347109" w:history="1">
        <w:r w:rsidR="00EF149B" w:rsidRPr="00512DCE">
          <w:rPr>
            <w:rStyle w:val="Hyperlink"/>
            <w:noProof/>
          </w:rPr>
          <w:t>Gjeldene Vilkår for Elektroniske Tjenester og oppdateringer</w:t>
        </w:r>
        <w:r w:rsidR="00EF149B">
          <w:rPr>
            <w:noProof/>
            <w:webHidden/>
          </w:rPr>
          <w:tab/>
        </w:r>
        <w:r w:rsidR="00EF149B">
          <w:rPr>
            <w:noProof/>
            <w:webHidden/>
          </w:rPr>
          <w:fldChar w:fldCharType="begin"/>
        </w:r>
        <w:r w:rsidR="00EF149B">
          <w:rPr>
            <w:noProof/>
            <w:webHidden/>
          </w:rPr>
          <w:instrText xml:space="preserve"> PAGEREF _Toc31347109 \h </w:instrText>
        </w:r>
        <w:r w:rsidR="00EF149B">
          <w:rPr>
            <w:noProof/>
            <w:webHidden/>
          </w:rPr>
        </w:r>
        <w:r w:rsidR="00EF149B">
          <w:rPr>
            <w:noProof/>
            <w:webHidden/>
          </w:rPr>
          <w:fldChar w:fldCharType="separate"/>
        </w:r>
        <w:r w:rsidR="00EF149B">
          <w:rPr>
            <w:noProof/>
            <w:webHidden/>
          </w:rPr>
          <w:t>3</w:t>
        </w:r>
        <w:r w:rsidR="00EF149B">
          <w:rPr>
            <w:noProof/>
            <w:webHidden/>
          </w:rPr>
          <w:fldChar w:fldCharType="end"/>
        </w:r>
      </w:hyperlink>
    </w:p>
    <w:p w14:paraId="1FEDC3F0" w14:textId="3DA5482A" w:rsidR="00EF149B" w:rsidRDefault="00293B2B">
      <w:pPr>
        <w:pStyle w:val="TOC5"/>
        <w:tabs>
          <w:tab w:val="right" w:leader="dot" w:pos="5030"/>
        </w:tabs>
        <w:rPr>
          <w:rFonts w:eastAsiaTheme="minorEastAsia"/>
          <w:noProof/>
          <w:sz w:val="22"/>
          <w:lang w:val="en-US" w:eastAsia="en-US" w:bidi="ar-SA"/>
        </w:rPr>
      </w:pPr>
      <w:hyperlink w:anchor="_Toc31347110" w:history="1">
        <w:r w:rsidR="00EF149B" w:rsidRPr="00512DCE">
          <w:rPr>
            <w:rStyle w:val="Hyperlink"/>
            <w:noProof/>
          </w:rPr>
          <w:t>Elektroniske varsler</w:t>
        </w:r>
        <w:r w:rsidR="00EF149B">
          <w:rPr>
            <w:noProof/>
            <w:webHidden/>
          </w:rPr>
          <w:tab/>
        </w:r>
        <w:r w:rsidR="00EF149B">
          <w:rPr>
            <w:noProof/>
            <w:webHidden/>
          </w:rPr>
          <w:fldChar w:fldCharType="begin"/>
        </w:r>
        <w:r w:rsidR="00EF149B">
          <w:rPr>
            <w:noProof/>
            <w:webHidden/>
          </w:rPr>
          <w:instrText xml:space="preserve"> PAGEREF _Toc31347110 \h </w:instrText>
        </w:r>
        <w:r w:rsidR="00EF149B">
          <w:rPr>
            <w:noProof/>
            <w:webHidden/>
          </w:rPr>
        </w:r>
        <w:r w:rsidR="00EF149B">
          <w:rPr>
            <w:noProof/>
            <w:webHidden/>
          </w:rPr>
          <w:fldChar w:fldCharType="separate"/>
        </w:r>
        <w:r w:rsidR="00EF149B">
          <w:rPr>
            <w:noProof/>
            <w:webHidden/>
          </w:rPr>
          <w:t>3</w:t>
        </w:r>
        <w:r w:rsidR="00EF149B">
          <w:rPr>
            <w:noProof/>
            <w:webHidden/>
          </w:rPr>
          <w:fldChar w:fldCharType="end"/>
        </w:r>
      </w:hyperlink>
    </w:p>
    <w:p w14:paraId="7F82864E" w14:textId="098CA859" w:rsidR="00EF149B" w:rsidRDefault="00293B2B">
      <w:pPr>
        <w:pStyle w:val="TOC5"/>
        <w:tabs>
          <w:tab w:val="right" w:leader="dot" w:pos="5030"/>
        </w:tabs>
        <w:rPr>
          <w:rFonts w:eastAsiaTheme="minorEastAsia"/>
          <w:noProof/>
          <w:sz w:val="22"/>
          <w:lang w:val="en-US" w:eastAsia="en-US" w:bidi="ar-SA"/>
        </w:rPr>
      </w:pPr>
      <w:hyperlink w:anchor="_Toc31347111" w:history="1">
        <w:r w:rsidR="00EF149B" w:rsidRPr="00512DCE">
          <w:rPr>
            <w:rStyle w:val="Hyperlink"/>
            <w:noProof/>
          </w:rPr>
          <w:t>Tidligere versjoner</w:t>
        </w:r>
        <w:r w:rsidR="00EF149B">
          <w:rPr>
            <w:noProof/>
            <w:webHidden/>
          </w:rPr>
          <w:tab/>
        </w:r>
        <w:r w:rsidR="00EF149B">
          <w:rPr>
            <w:noProof/>
            <w:webHidden/>
          </w:rPr>
          <w:fldChar w:fldCharType="begin"/>
        </w:r>
        <w:r w:rsidR="00EF149B">
          <w:rPr>
            <w:noProof/>
            <w:webHidden/>
          </w:rPr>
          <w:instrText xml:space="preserve"> PAGEREF _Toc31347111 \h </w:instrText>
        </w:r>
        <w:r w:rsidR="00EF149B">
          <w:rPr>
            <w:noProof/>
            <w:webHidden/>
          </w:rPr>
        </w:r>
        <w:r w:rsidR="00EF149B">
          <w:rPr>
            <w:noProof/>
            <w:webHidden/>
          </w:rPr>
          <w:fldChar w:fldCharType="separate"/>
        </w:r>
        <w:r w:rsidR="00EF149B">
          <w:rPr>
            <w:noProof/>
            <w:webHidden/>
          </w:rPr>
          <w:t>3</w:t>
        </w:r>
        <w:r w:rsidR="00EF149B">
          <w:rPr>
            <w:noProof/>
            <w:webHidden/>
          </w:rPr>
          <w:fldChar w:fldCharType="end"/>
        </w:r>
      </w:hyperlink>
    </w:p>
    <w:p w14:paraId="4D676069" w14:textId="28F55E3C" w:rsidR="00EF149B" w:rsidRDefault="00293B2B">
      <w:pPr>
        <w:pStyle w:val="TOC3"/>
        <w:rPr>
          <w:rFonts w:eastAsiaTheme="minorEastAsia"/>
          <w:b w:val="0"/>
          <w:smallCaps w:val="0"/>
          <w:sz w:val="22"/>
          <w:lang w:val="en-US" w:eastAsia="en-US" w:bidi="ar-SA"/>
        </w:rPr>
      </w:pPr>
      <w:hyperlink w:anchor="_Toc31347112" w:history="1">
        <w:r w:rsidR="00EF149B" w:rsidRPr="00512DCE">
          <w:rPr>
            <w:rStyle w:val="Hyperlink"/>
          </w:rPr>
          <w:t>Oppklaringer og sammendrag av endringer</w:t>
        </w:r>
        <w:r w:rsidR="00EF149B">
          <w:rPr>
            <w:webHidden/>
          </w:rPr>
          <w:tab/>
        </w:r>
        <w:r w:rsidR="00EF149B">
          <w:rPr>
            <w:webHidden/>
          </w:rPr>
          <w:fldChar w:fldCharType="begin"/>
        </w:r>
        <w:r w:rsidR="00EF149B">
          <w:rPr>
            <w:webHidden/>
          </w:rPr>
          <w:instrText xml:space="preserve"> PAGEREF _Toc31347112 \h </w:instrText>
        </w:r>
        <w:r w:rsidR="00EF149B">
          <w:rPr>
            <w:webHidden/>
          </w:rPr>
        </w:r>
        <w:r w:rsidR="00EF149B">
          <w:rPr>
            <w:webHidden/>
          </w:rPr>
          <w:fldChar w:fldCharType="separate"/>
        </w:r>
        <w:r w:rsidR="00EF149B">
          <w:rPr>
            <w:webHidden/>
          </w:rPr>
          <w:t>3</w:t>
        </w:r>
        <w:r w:rsidR="00EF149B">
          <w:rPr>
            <w:webHidden/>
          </w:rPr>
          <w:fldChar w:fldCharType="end"/>
        </w:r>
      </w:hyperlink>
    </w:p>
    <w:p w14:paraId="11EA8293" w14:textId="332E8FD3" w:rsidR="00EF149B" w:rsidRDefault="00293B2B">
      <w:pPr>
        <w:pStyle w:val="TOC1"/>
        <w:tabs>
          <w:tab w:val="right" w:leader="dot" w:pos="5030"/>
        </w:tabs>
        <w:rPr>
          <w:rFonts w:eastAsiaTheme="minorEastAsia"/>
          <w:b w:val="0"/>
          <w:caps w:val="0"/>
          <w:noProof/>
          <w:sz w:val="22"/>
          <w:lang w:val="en-US" w:eastAsia="en-US" w:bidi="ar-SA"/>
        </w:rPr>
      </w:pPr>
      <w:hyperlink w:anchor="_Toc31347113" w:history="1">
        <w:r w:rsidR="00EF149B" w:rsidRPr="00512DCE">
          <w:rPr>
            <w:rStyle w:val="Hyperlink"/>
            <w:noProof/>
          </w:rPr>
          <w:t>Definisjoner</w:t>
        </w:r>
        <w:r w:rsidR="00EF149B">
          <w:rPr>
            <w:noProof/>
            <w:webHidden/>
          </w:rPr>
          <w:tab/>
        </w:r>
        <w:r w:rsidR="00EF149B">
          <w:rPr>
            <w:noProof/>
            <w:webHidden/>
          </w:rPr>
          <w:fldChar w:fldCharType="begin"/>
        </w:r>
        <w:r w:rsidR="00EF149B">
          <w:rPr>
            <w:noProof/>
            <w:webHidden/>
          </w:rPr>
          <w:instrText xml:space="preserve"> PAGEREF _Toc31347113 \h </w:instrText>
        </w:r>
        <w:r w:rsidR="00EF149B">
          <w:rPr>
            <w:noProof/>
            <w:webHidden/>
          </w:rPr>
        </w:r>
        <w:r w:rsidR="00EF149B">
          <w:rPr>
            <w:noProof/>
            <w:webHidden/>
          </w:rPr>
          <w:fldChar w:fldCharType="separate"/>
        </w:r>
        <w:r w:rsidR="00EF149B">
          <w:rPr>
            <w:noProof/>
            <w:webHidden/>
          </w:rPr>
          <w:t>4</w:t>
        </w:r>
        <w:r w:rsidR="00EF149B">
          <w:rPr>
            <w:noProof/>
            <w:webHidden/>
          </w:rPr>
          <w:fldChar w:fldCharType="end"/>
        </w:r>
      </w:hyperlink>
    </w:p>
    <w:p w14:paraId="6CA0007D" w14:textId="4AF27987" w:rsidR="00EF149B" w:rsidRDefault="00293B2B">
      <w:pPr>
        <w:pStyle w:val="TOC1"/>
        <w:tabs>
          <w:tab w:val="right" w:leader="dot" w:pos="5030"/>
        </w:tabs>
        <w:rPr>
          <w:rFonts w:eastAsiaTheme="minorEastAsia"/>
          <w:b w:val="0"/>
          <w:caps w:val="0"/>
          <w:noProof/>
          <w:sz w:val="22"/>
          <w:lang w:val="en-US" w:eastAsia="en-US" w:bidi="ar-SA"/>
        </w:rPr>
      </w:pPr>
      <w:hyperlink w:anchor="_Toc31347114" w:history="1">
        <w:r w:rsidR="00EF149B" w:rsidRPr="00512DCE">
          <w:rPr>
            <w:rStyle w:val="Hyperlink"/>
            <w:noProof/>
          </w:rPr>
          <w:t>Generelle Vilkår</w:t>
        </w:r>
        <w:r w:rsidR="00EF149B">
          <w:rPr>
            <w:noProof/>
            <w:webHidden/>
          </w:rPr>
          <w:tab/>
        </w:r>
        <w:r w:rsidR="00EF149B">
          <w:rPr>
            <w:noProof/>
            <w:webHidden/>
          </w:rPr>
          <w:fldChar w:fldCharType="begin"/>
        </w:r>
        <w:r w:rsidR="00EF149B">
          <w:rPr>
            <w:noProof/>
            <w:webHidden/>
          </w:rPr>
          <w:instrText xml:space="preserve"> PAGEREF _Toc31347114 \h </w:instrText>
        </w:r>
        <w:r w:rsidR="00EF149B">
          <w:rPr>
            <w:noProof/>
            <w:webHidden/>
          </w:rPr>
        </w:r>
        <w:r w:rsidR="00EF149B">
          <w:rPr>
            <w:noProof/>
            <w:webHidden/>
          </w:rPr>
          <w:fldChar w:fldCharType="separate"/>
        </w:r>
        <w:r w:rsidR="00EF149B">
          <w:rPr>
            <w:noProof/>
            <w:webHidden/>
          </w:rPr>
          <w:t>6</w:t>
        </w:r>
        <w:r w:rsidR="00EF149B">
          <w:rPr>
            <w:noProof/>
            <w:webHidden/>
          </w:rPr>
          <w:fldChar w:fldCharType="end"/>
        </w:r>
      </w:hyperlink>
    </w:p>
    <w:p w14:paraId="513FB95D" w14:textId="544E490A" w:rsidR="00EF149B" w:rsidRDefault="00293B2B">
      <w:pPr>
        <w:pStyle w:val="TOC5"/>
        <w:tabs>
          <w:tab w:val="right" w:leader="dot" w:pos="5030"/>
        </w:tabs>
        <w:rPr>
          <w:rFonts w:eastAsiaTheme="minorEastAsia"/>
          <w:noProof/>
          <w:sz w:val="22"/>
          <w:lang w:val="en-US" w:eastAsia="en-US" w:bidi="ar-SA"/>
        </w:rPr>
      </w:pPr>
      <w:hyperlink w:anchor="_Toc31347115" w:history="1">
        <w:r w:rsidR="00EF149B" w:rsidRPr="00512DCE">
          <w:rPr>
            <w:rStyle w:val="Hyperlink"/>
            <w:noProof/>
          </w:rPr>
          <w:t>Lisens til Elektroniske Tjenester</w:t>
        </w:r>
        <w:r w:rsidR="00EF149B">
          <w:rPr>
            <w:noProof/>
            <w:webHidden/>
          </w:rPr>
          <w:tab/>
        </w:r>
        <w:r w:rsidR="00EF149B">
          <w:rPr>
            <w:noProof/>
            <w:webHidden/>
          </w:rPr>
          <w:fldChar w:fldCharType="begin"/>
        </w:r>
        <w:r w:rsidR="00EF149B">
          <w:rPr>
            <w:noProof/>
            <w:webHidden/>
          </w:rPr>
          <w:instrText xml:space="preserve"> PAGEREF _Toc31347115 \h </w:instrText>
        </w:r>
        <w:r w:rsidR="00EF149B">
          <w:rPr>
            <w:noProof/>
            <w:webHidden/>
          </w:rPr>
        </w:r>
        <w:r w:rsidR="00EF149B">
          <w:rPr>
            <w:noProof/>
            <w:webHidden/>
          </w:rPr>
          <w:fldChar w:fldCharType="separate"/>
        </w:r>
        <w:r w:rsidR="00EF149B">
          <w:rPr>
            <w:noProof/>
            <w:webHidden/>
          </w:rPr>
          <w:t>6</w:t>
        </w:r>
        <w:r w:rsidR="00EF149B">
          <w:rPr>
            <w:noProof/>
            <w:webHidden/>
          </w:rPr>
          <w:fldChar w:fldCharType="end"/>
        </w:r>
      </w:hyperlink>
    </w:p>
    <w:p w14:paraId="14B70BAA" w14:textId="51EC7D95" w:rsidR="00EF149B" w:rsidRDefault="00293B2B">
      <w:pPr>
        <w:pStyle w:val="TOC5"/>
        <w:tabs>
          <w:tab w:val="right" w:leader="dot" w:pos="5030"/>
        </w:tabs>
        <w:rPr>
          <w:rFonts w:eastAsiaTheme="minorEastAsia"/>
          <w:noProof/>
          <w:sz w:val="22"/>
          <w:lang w:val="en-US" w:eastAsia="en-US" w:bidi="ar-SA"/>
        </w:rPr>
      </w:pPr>
      <w:hyperlink w:anchor="_Toc31347116" w:history="1">
        <w:r w:rsidR="00EF149B" w:rsidRPr="00512DCE">
          <w:rPr>
            <w:rStyle w:val="Hyperlink"/>
            <w:noProof/>
          </w:rPr>
          <w:t>Bruk av Elektroniske Tjenester</w:t>
        </w:r>
        <w:r w:rsidR="00EF149B">
          <w:rPr>
            <w:noProof/>
            <w:webHidden/>
          </w:rPr>
          <w:tab/>
        </w:r>
        <w:r w:rsidR="00EF149B">
          <w:rPr>
            <w:noProof/>
            <w:webHidden/>
          </w:rPr>
          <w:fldChar w:fldCharType="begin"/>
        </w:r>
        <w:r w:rsidR="00EF149B">
          <w:rPr>
            <w:noProof/>
            <w:webHidden/>
          </w:rPr>
          <w:instrText xml:space="preserve"> PAGEREF _Toc31347116 \h </w:instrText>
        </w:r>
        <w:r w:rsidR="00EF149B">
          <w:rPr>
            <w:noProof/>
            <w:webHidden/>
          </w:rPr>
        </w:r>
        <w:r w:rsidR="00EF149B">
          <w:rPr>
            <w:noProof/>
            <w:webHidden/>
          </w:rPr>
          <w:fldChar w:fldCharType="separate"/>
        </w:r>
        <w:r w:rsidR="00EF149B">
          <w:rPr>
            <w:noProof/>
            <w:webHidden/>
          </w:rPr>
          <w:t>6</w:t>
        </w:r>
        <w:r w:rsidR="00EF149B">
          <w:rPr>
            <w:noProof/>
            <w:webHidden/>
          </w:rPr>
          <w:fldChar w:fldCharType="end"/>
        </w:r>
      </w:hyperlink>
    </w:p>
    <w:p w14:paraId="4D473B4B" w14:textId="7504581B" w:rsidR="00EF149B" w:rsidRDefault="00293B2B">
      <w:pPr>
        <w:pStyle w:val="TOC5"/>
        <w:tabs>
          <w:tab w:val="right" w:leader="dot" w:pos="5030"/>
        </w:tabs>
        <w:rPr>
          <w:rFonts w:eastAsiaTheme="minorEastAsia"/>
          <w:noProof/>
          <w:sz w:val="22"/>
          <w:lang w:val="en-US" w:eastAsia="en-US" w:bidi="ar-SA"/>
        </w:rPr>
      </w:pPr>
      <w:hyperlink w:anchor="_Toc31347117" w:history="1">
        <w:r w:rsidR="00EF149B" w:rsidRPr="00512DCE">
          <w:rPr>
            <w:rStyle w:val="Hyperlink"/>
            <w:noProof/>
          </w:rPr>
          <w:t>Personvern og sikkerhet</w:t>
        </w:r>
        <w:r w:rsidR="00EF149B">
          <w:rPr>
            <w:noProof/>
            <w:webHidden/>
          </w:rPr>
          <w:tab/>
        </w:r>
        <w:r w:rsidR="00EF149B">
          <w:rPr>
            <w:noProof/>
            <w:webHidden/>
          </w:rPr>
          <w:fldChar w:fldCharType="begin"/>
        </w:r>
        <w:r w:rsidR="00EF149B">
          <w:rPr>
            <w:noProof/>
            <w:webHidden/>
          </w:rPr>
          <w:instrText xml:space="preserve"> PAGEREF _Toc31347117 \h </w:instrText>
        </w:r>
        <w:r w:rsidR="00EF149B">
          <w:rPr>
            <w:noProof/>
            <w:webHidden/>
          </w:rPr>
        </w:r>
        <w:r w:rsidR="00EF149B">
          <w:rPr>
            <w:noProof/>
            <w:webHidden/>
          </w:rPr>
          <w:fldChar w:fldCharType="separate"/>
        </w:r>
        <w:r w:rsidR="00EF149B">
          <w:rPr>
            <w:noProof/>
            <w:webHidden/>
          </w:rPr>
          <w:t>6</w:t>
        </w:r>
        <w:r w:rsidR="00EF149B">
          <w:rPr>
            <w:noProof/>
            <w:webHidden/>
          </w:rPr>
          <w:fldChar w:fldCharType="end"/>
        </w:r>
      </w:hyperlink>
    </w:p>
    <w:p w14:paraId="40BA9179" w14:textId="2E3D9246" w:rsidR="00EF149B" w:rsidRDefault="00293B2B">
      <w:pPr>
        <w:pStyle w:val="TOC5"/>
        <w:tabs>
          <w:tab w:val="right" w:leader="dot" w:pos="5030"/>
        </w:tabs>
        <w:rPr>
          <w:rFonts w:eastAsiaTheme="minorEastAsia"/>
          <w:noProof/>
          <w:sz w:val="22"/>
          <w:lang w:val="en-US" w:eastAsia="en-US" w:bidi="ar-SA"/>
        </w:rPr>
      </w:pPr>
      <w:hyperlink w:anchor="_Toc31347118" w:history="1">
        <w:r w:rsidR="00EF149B" w:rsidRPr="00512DCE">
          <w:rPr>
            <w:rStyle w:val="Hyperlink"/>
            <w:noProof/>
          </w:rPr>
          <w:t>Bruk av programvaren med den elektroniske tjenesten</w:t>
        </w:r>
        <w:r w:rsidR="00EF149B">
          <w:rPr>
            <w:noProof/>
            <w:webHidden/>
          </w:rPr>
          <w:tab/>
        </w:r>
        <w:r w:rsidR="00EF149B">
          <w:rPr>
            <w:noProof/>
            <w:webHidden/>
          </w:rPr>
          <w:fldChar w:fldCharType="begin"/>
        </w:r>
        <w:r w:rsidR="00EF149B">
          <w:rPr>
            <w:noProof/>
            <w:webHidden/>
          </w:rPr>
          <w:instrText xml:space="preserve"> PAGEREF _Toc31347118 \h </w:instrText>
        </w:r>
        <w:r w:rsidR="00EF149B">
          <w:rPr>
            <w:noProof/>
            <w:webHidden/>
          </w:rPr>
        </w:r>
        <w:r w:rsidR="00EF149B">
          <w:rPr>
            <w:noProof/>
            <w:webHidden/>
          </w:rPr>
          <w:fldChar w:fldCharType="separate"/>
        </w:r>
        <w:r w:rsidR="00EF149B">
          <w:rPr>
            <w:noProof/>
            <w:webHidden/>
          </w:rPr>
          <w:t>6</w:t>
        </w:r>
        <w:r w:rsidR="00EF149B">
          <w:rPr>
            <w:noProof/>
            <w:webHidden/>
          </w:rPr>
          <w:fldChar w:fldCharType="end"/>
        </w:r>
      </w:hyperlink>
    </w:p>
    <w:p w14:paraId="506BB801" w14:textId="1D2B0C71" w:rsidR="00EF149B" w:rsidRDefault="00293B2B">
      <w:pPr>
        <w:pStyle w:val="TOC5"/>
        <w:tabs>
          <w:tab w:val="right" w:leader="dot" w:pos="5030"/>
        </w:tabs>
        <w:rPr>
          <w:rFonts w:eastAsiaTheme="minorEastAsia"/>
          <w:noProof/>
          <w:sz w:val="22"/>
          <w:lang w:val="en-US" w:eastAsia="en-US" w:bidi="ar-SA"/>
        </w:rPr>
      </w:pPr>
      <w:hyperlink w:anchor="_Toc31347119" w:history="1">
        <w:r w:rsidR="00EF149B" w:rsidRPr="00512DCE">
          <w:rPr>
            <w:rStyle w:val="Hyperlink"/>
            <w:noProof/>
          </w:rPr>
          <w:t>Tekniske begrensninger</w:t>
        </w:r>
        <w:r w:rsidR="00EF149B">
          <w:rPr>
            <w:noProof/>
            <w:webHidden/>
          </w:rPr>
          <w:tab/>
        </w:r>
        <w:r w:rsidR="00EF149B">
          <w:rPr>
            <w:noProof/>
            <w:webHidden/>
          </w:rPr>
          <w:fldChar w:fldCharType="begin"/>
        </w:r>
        <w:r w:rsidR="00EF149B">
          <w:rPr>
            <w:noProof/>
            <w:webHidden/>
          </w:rPr>
          <w:instrText xml:space="preserve"> PAGEREF _Toc31347119 \h </w:instrText>
        </w:r>
        <w:r w:rsidR="00EF149B">
          <w:rPr>
            <w:noProof/>
            <w:webHidden/>
          </w:rPr>
        </w:r>
        <w:r w:rsidR="00EF149B">
          <w:rPr>
            <w:noProof/>
            <w:webHidden/>
          </w:rPr>
          <w:fldChar w:fldCharType="separate"/>
        </w:r>
        <w:r w:rsidR="00EF149B">
          <w:rPr>
            <w:noProof/>
            <w:webHidden/>
          </w:rPr>
          <w:t>7</w:t>
        </w:r>
        <w:r w:rsidR="00EF149B">
          <w:rPr>
            <w:noProof/>
            <w:webHidden/>
          </w:rPr>
          <w:fldChar w:fldCharType="end"/>
        </w:r>
      </w:hyperlink>
    </w:p>
    <w:p w14:paraId="4F7EF187" w14:textId="2CABB67E" w:rsidR="00EF149B" w:rsidRDefault="00293B2B">
      <w:pPr>
        <w:pStyle w:val="TOC5"/>
        <w:tabs>
          <w:tab w:val="right" w:leader="dot" w:pos="5030"/>
        </w:tabs>
        <w:rPr>
          <w:rFonts w:eastAsiaTheme="minorEastAsia"/>
          <w:noProof/>
          <w:sz w:val="22"/>
          <w:lang w:val="en-US" w:eastAsia="en-US" w:bidi="ar-SA"/>
        </w:rPr>
      </w:pPr>
      <w:hyperlink w:anchor="_Toc31347120" w:history="1">
        <w:r w:rsidR="00EF149B" w:rsidRPr="00512DCE">
          <w:rPr>
            <w:rStyle w:val="Hyperlink"/>
            <w:noProof/>
          </w:rPr>
          <w:t>Import/Export-tjenester</w:t>
        </w:r>
        <w:r w:rsidR="00EF149B">
          <w:rPr>
            <w:noProof/>
            <w:webHidden/>
          </w:rPr>
          <w:tab/>
        </w:r>
        <w:r w:rsidR="00EF149B">
          <w:rPr>
            <w:noProof/>
            <w:webHidden/>
          </w:rPr>
          <w:fldChar w:fldCharType="begin"/>
        </w:r>
        <w:r w:rsidR="00EF149B">
          <w:rPr>
            <w:noProof/>
            <w:webHidden/>
          </w:rPr>
          <w:instrText xml:space="preserve"> PAGEREF _Toc31347120 \h </w:instrText>
        </w:r>
        <w:r w:rsidR="00EF149B">
          <w:rPr>
            <w:noProof/>
            <w:webHidden/>
          </w:rPr>
        </w:r>
        <w:r w:rsidR="00EF149B">
          <w:rPr>
            <w:noProof/>
            <w:webHidden/>
          </w:rPr>
          <w:fldChar w:fldCharType="separate"/>
        </w:r>
        <w:r w:rsidR="00EF149B">
          <w:rPr>
            <w:noProof/>
            <w:webHidden/>
          </w:rPr>
          <w:t>7</w:t>
        </w:r>
        <w:r w:rsidR="00EF149B">
          <w:rPr>
            <w:noProof/>
            <w:webHidden/>
          </w:rPr>
          <w:fldChar w:fldCharType="end"/>
        </w:r>
      </w:hyperlink>
    </w:p>
    <w:p w14:paraId="5404A8D9" w14:textId="18E27327" w:rsidR="00EF149B" w:rsidRDefault="00293B2B">
      <w:pPr>
        <w:pStyle w:val="TOC5"/>
        <w:tabs>
          <w:tab w:val="right" w:leader="dot" w:pos="5030"/>
        </w:tabs>
        <w:rPr>
          <w:rFonts w:eastAsiaTheme="minorEastAsia"/>
          <w:noProof/>
          <w:sz w:val="22"/>
          <w:lang w:val="en-US" w:eastAsia="en-US" w:bidi="ar-SA"/>
        </w:rPr>
      </w:pPr>
      <w:hyperlink w:anchor="_Toc31347121" w:history="1">
        <w:r w:rsidR="00EF149B" w:rsidRPr="00512DCE">
          <w:rPr>
            <w:rStyle w:val="Hyperlink"/>
            <w:noProof/>
          </w:rPr>
          <w:t>Skrifttypekomponenter</w:t>
        </w:r>
        <w:r w:rsidR="00EF149B">
          <w:rPr>
            <w:noProof/>
            <w:webHidden/>
          </w:rPr>
          <w:tab/>
        </w:r>
        <w:r w:rsidR="00EF149B">
          <w:rPr>
            <w:noProof/>
            <w:webHidden/>
          </w:rPr>
          <w:fldChar w:fldCharType="begin"/>
        </w:r>
        <w:r w:rsidR="00EF149B">
          <w:rPr>
            <w:noProof/>
            <w:webHidden/>
          </w:rPr>
          <w:instrText xml:space="preserve"> PAGEREF _Toc31347121 \h </w:instrText>
        </w:r>
        <w:r w:rsidR="00EF149B">
          <w:rPr>
            <w:noProof/>
            <w:webHidden/>
          </w:rPr>
        </w:r>
        <w:r w:rsidR="00EF149B">
          <w:rPr>
            <w:noProof/>
            <w:webHidden/>
          </w:rPr>
          <w:fldChar w:fldCharType="separate"/>
        </w:r>
        <w:r w:rsidR="00EF149B">
          <w:rPr>
            <w:noProof/>
            <w:webHidden/>
          </w:rPr>
          <w:t>7</w:t>
        </w:r>
        <w:r w:rsidR="00EF149B">
          <w:rPr>
            <w:noProof/>
            <w:webHidden/>
          </w:rPr>
          <w:fldChar w:fldCharType="end"/>
        </w:r>
      </w:hyperlink>
    </w:p>
    <w:p w14:paraId="51CE80BF" w14:textId="4A9BED95" w:rsidR="00EF149B" w:rsidRDefault="00293B2B">
      <w:pPr>
        <w:pStyle w:val="TOC5"/>
        <w:tabs>
          <w:tab w:val="right" w:leader="dot" w:pos="5030"/>
        </w:tabs>
        <w:rPr>
          <w:rFonts w:eastAsiaTheme="minorEastAsia"/>
          <w:noProof/>
          <w:sz w:val="22"/>
          <w:lang w:val="en-US" w:eastAsia="en-US" w:bidi="ar-SA"/>
        </w:rPr>
      </w:pPr>
      <w:hyperlink w:anchor="_Toc31347122" w:history="1">
        <w:r w:rsidR="00EF149B" w:rsidRPr="00512DCE">
          <w:rPr>
            <w:rStyle w:val="Hyperlink"/>
            <w:noProof/>
          </w:rPr>
          <w:t>Endringer og tilgjengelighet for Elektroniske Tjenester</w:t>
        </w:r>
        <w:r w:rsidR="00EF149B">
          <w:rPr>
            <w:noProof/>
            <w:webHidden/>
          </w:rPr>
          <w:tab/>
        </w:r>
        <w:r w:rsidR="00EF149B">
          <w:rPr>
            <w:noProof/>
            <w:webHidden/>
          </w:rPr>
          <w:fldChar w:fldCharType="begin"/>
        </w:r>
        <w:r w:rsidR="00EF149B">
          <w:rPr>
            <w:noProof/>
            <w:webHidden/>
          </w:rPr>
          <w:instrText xml:space="preserve"> PAGEREF _Toc31347122 \h </w:instrText>
        </w:r>
        <w:r w:rsidR="00EF149B">
          <w:rPr>
            <w:noProof/>
            <w:webHidden/>
          </w:rPr>
        </w:r>
        <w:r w:rsidR="00EF149B">
          <w:rPr>
            <w:noProof/>
            <w:webHidden/>
          </w:rPr>
          <w:fldChar w:fldCharType="separate"/>
        </w:r>
        <w:r w:rsidR="00EF149B">
          <w:rPr>
            <w:noProof/>
            <w:webHidden/>
          </w:rPr>
          <w:t>7</w:t>
        </w:r>
        <w:r w:rsidR="00EF149B">
          <w:rPr>
            <w:noProof/>
            <w:webHidden/>
          </w:rPr>
          <w:fldChar w:fldCharType="end"/>
        </w:r>
      </w:hyperlink>
    </w:p>
    <w:p w14:paraId="7A2DF926" w14:textId="714D02EE" w:rsidR="00EF149B" w:rsidRDefault="00293B2B">
      <w:pPr>
        <w:pStyle w:val="TOC5"/>
        <w:tabs>
          <w:tab w:val="right" w:leader="dot" w:pos="5030"/>
        </w:tabs>
        <w:rPr>
          <w:rFonts w:eastAsiaTheme="minorEastAsia"/>
          <w:noProof/>
          <w:sz w:val="22"/>
          <w:lang w:val="en-US" w:eastAsia="en-US" w:bidi="ar-SA"/>
        </w:rPr>
      </w:pPr>
      <w:hyperlink w:anchor="_Toc31347123" w:history="1">
        <w:r w:rsidR="00EF149B" w:rsidRPr="00512DCE">
          <w:rPr>
            <w:rStyle w:val="Hyperlink"/>
            <w:noProof/>
          </w:rPr>
          <w:t>Annet</w:t>
        </w:r>
        <w:r w:rsidR="00EF149B">
          <w:rPr>
            <w:noProof/>
            <w:webHidden/>
          </w:rPr>
          <w:tab/>
        </w:r>
        <w:r w:rsidR="00EF149B">
          <w:rPr>
            <w:noProof/>
            <w:webHidden/>
          </w:rPr>
          <w:fldChar w:fldCharType="begin"/>
        </w:r>
        <w:r w:rsidR="00EF149B">
          <w:rPr>
            <w:noProof/>
            <w:webHidden/>
          </w:rPr>
          <w:instrText xml:space="preserve"> PAGEREF _Toc31347123 \h </w:instrText>
        </w:r>
        <w:r w:rsidR="00EF149B">
          <w:rPr>
            <w:noProof/>
            <w:webHidden/>
          </w:rPr>
        </w:r>
        <w:r w:rsidR="00EF149B">
          <w:rPr>
            <w:noProof/>
            <w:webHidden/>
          </w:rPr>
          <w:fldChar w:fldCharType="separate"/>
        </w:r>
        <w:r w:rsidR="00EF149B">
          <w:rPr>
            <w:noProof/>
            <w:webHidden/>
          </w:rPr>
          <w:t>7</w:t>
        </w:r>
        <w:r w:rsidR="00EF149B">
          <w:rPr>
            <w:noProof/>
            <w:webHidden/>
          </w:rPr>
          <w:fldChar w:fldCharType="end"/>
        </w:r>
      </w:hyperlink>
    </w:p>
    <w:p w14:paraId="50BC17DF" w14:textId="2E017700" w:rsidR="00EF149B" w:rsidRDefault="00293B2B">
      <w:pPr>
        <w:pStyle w:val="TOC1"/>
        <w:tabs>
          <w:tab w:val="right" w:leader="dot" w:pos="5030"/>
        </w:tabs>
        <w:rPr>
          <w:rFonts w:eastAsiaTheme="minorEastAsia"/>
          <w:b w:val="0"/>
          <w:caps w:val="0"/>
          <w:noProof/>
          <w:sz w:val="22"/>
          <w:lang w:val="en-US" w:eastAsia="en-US" w:bidi="ar-SA"/>
        </w:rPr>
      </w:pPr>
      <w:hyperlink w:anchor="_Toc31347124" w:history="1">
        <w:r w:rsidR="00EF149B" w:rsidRPr="00512DCE">
          <w:rPr>
            <w:rStyle w:val="Hyperlink"/>
            <w:noProof/>
          </w:rPr>
          <w:t>Vilkår for spesifikke Elektroniske Tjenester</w:t>
        </w:r>
        <w:r w:rsidR="00EF149B">
          <w:rPr>
            <w:noProof/>
            <w:webHidden/>
          </w:rPr>
          <w:tab/>
        </w:r>
        <w:r w:rsidR="00EF149B">
          <w:rPr>
            <w:noProof/>
            <w:webHidden/>
          </w:rPr>
          <w:fldChar w:fldCharType="begin"/>
        </w:r>
        <w:r w:rsidR="00EF149B">
          <w:rPr>
            <w:noProof/>
            <w:webHidden/>
          </w:rPr>
          <w:instrText xml:space="preserve"> PAGEREF _Toc31347124 \h </w:instrText>
        </w:r>
        <w:r w:rsidR="00EF149B">
          <w:rPr>
            <w:noProof/>
            <w:webHidden/>
          </w:rPr>
        </w:r>
        <w:r w:rsidR="00EF149B">
          <w:rPr>
            <w:noProof/>
            <w:webHidden/>
          </w:rPr>
          <w:fldChar w:fldCharType="separate"/>
        </w:r>
        <w:r w:rsidR="00EF149B">
          <w:rPr>
            <w:noProof/>
            <w:webHidden/>
          </w:rPr>
          <w:t>9</w:t>
        </w:r>
        <w:r w:rsidR="00EF149B">
          <w:rPr>
            <w:noProof/>
            <w:webHidden/>
          </w:rPr>
          <w:fldChar w:fldCharType="end"/>
        </w:r>
      </w:hyperlink>
    </w:p>
    <w:p w14:paraId="5AECA399" w14:textId="3222CA43" w:rsidR="00EF149B" w:rsidRDefault="00293B2B">
      <w:pPr>
        <w:pStyle w:val="TOC2"/>
        <w:tabs>
          <w:tab w:val="right" w:leader="dot" w:pos="5030"/>
        </w:tabs>
        <w:rPr>
          <w:rFonts w:eastAsiaTheme="minorEastAsia"/>
          <w:b w:val="0"/>
          <w:smallCaps w:val="0"/>
          <w:noProof/>
          <w:sz w:val="22"/>
          <w:lang w:val="en-US" w:eastAsia="en-US" w:bidi="ar-SA"/>
        </w:rPr>
      </w:pPr>
      <w:hyperlink w:anchor="_Toc31347125" w:history="1">
        <w:r w:rsidR="00EF149B" w:rsidRPr="00512DCE">
          <w:rPr>
            <w:rStyle w:val="Hyperlink"/>
            <w:noProof/>
          </w:rPr>
          <w:t>Microsoft Azure-tjenester</w:t>
        </w:r>
        <w:r w:rsidR="00EF149B">
          <w:rPr>
            <w:noProof/>
            <w:webHidden/>
          </w:rPr>
          <w:tab/>
        </w:r>
        <w:r w:rsidR="00EF149B">
          <w:rPr>
            <w:noProof/>
            <w:webHidden/>
          </w:rPr>
          <w:fldChar w:fldCharType="begin"/>
        </w:r>
        <w:r w:rsidR="00EF149B">
          <w:rPr>
            <w:noProof/>
            <w:webHidden/>
          </w:rPr>
          <w:instrText xml:space="preserve"> PAGEREF _Toc31347125 \h </w:instrText>
        </w:r>
        <w:r w:rsidR="00EF149B">
          <w:rPr>
            <w:noProof/>
            <w:webHidden/>
          </w:rPr>
        </w:r>
        <w:r w:rsidR="00EF149B">
          <w:rPr>
            <w:noProof/>
            <w:webHidden/>
          </w:rPr>
          <w:fldChar w:fldCharType="separate"/>
        </w:r>
        <w:r w:rsidR="00EF149B">
          <w:rPr>
            <w:noProof/>
            <w:webHidden/>
          </w:rPr>
          <w:t>9</w:t>
        </w:r>
        <w:r w:rsidR="00EF149B">
          <w:rPr>
            <w:noProof/>
            <w:webHidden/>
          </w:rPr>
          <w:fldChar w:fldCharType="end"/>
        </w:r>
      </w:hyperlink>
    </w:p>
    <w:p w14:paraId="434CF967" w14:textId="0051A5D0" w:rsidR="00EF149B" w:rsidRDefault="00293B2B">
      <w:pPr>
        <w:pStyle w:val="TOC4"/>
        <w:rPr>
          <w:rFonts w:eastAsiaTheme="minorEastAsia"/>
          <w:smallCaps w:val="0"/>
          <w:noProof/>
          <w:sz w:val="22"/>
          <w:lang w:val="en-US" w:eastAsia="en-US" w:bidi="ar-SA"/>
        </w:rPr>
      </w:pPr>
      <w:hyperlink w:anchor="_Toc31347126" w:history="1">
        <w:r w:rsidR="00EF149B" w:rsidRPr="00512DCE">
          <w:rPr>
            <w:rStyle w:val="Hyperlink"/>
            <w:noProof/>
            <w:lang w:val="sv-SE"/>
          </w:rPr>
          <w:t>Azure DevTest Labs</w:t>
        </w:r>
        <w:r w:rsidR="00EF149B">
          <w:rPr>
            <w:noProof/>
            <w:webHidden/>
          </w:rPr>
          <w:tab/>
        </w:r>
        <w:r w:rsidR="00EF149B">
          <w:rPr>
            <w:noProof/>
            <w:webHidden/>
          </w:rPr>
          <w:fldChar w:fldCharType="begin"/>
        </w:r>
        <w:r w:rsidR="00EF149B">
          <w:rPr>
            <w:noProof/>
            <w:webHidden/>
          </w:rPr>
          <w:instrText xml:space="preserve"> PAGEREF _Toc31347126 \h </w:instrText>
        </w:r>
        <w:r w:rsidR="00EF149B">
          <w:rPr>
            <w:noProof/>
            <w:webHidden/>
          </w:rPr>
        </w:r>
        <w:r w:rsidR="00EF149B">
          <w:rPr>
            <w:noProof/>
            <w:webHidden/>
          </w:rPr>
          <w:fldChar w:fldCharType="separate"/>
        </w:r>
        <w:r w:rsidR="00EF149B">
          <w:rPr>
            <w:noProof/>
            <w:webHidden/>
          </w:rPr>
          <w:t>10</w:t>
        </w:r>
        <w:r w:rsidR="00EF149B">
          <w:rPr>
            <w:noProof/>
            <w:webHidden/>
          </w:rPr>
          <w:fldChar w:fldCharType="end"/>
        </w:r>
      </w:hyperlink>
    </w:p>
    <w:p w14:paraId="7B08AF91" w14:textId="168A46EF" w:rsidR="00EF149B" w:rsidRDefault="00293B2B">
      <w:pPr>
        <w:pStyle w:val="TOC4"/>
        <w:rPr>
          <w:rFonts w:eastAsiaTheme="minorEastAsia"/>
          <w:smallCaps w:val="0"/>
          <w:noProof/>
          <w:sz w:val="22"/>
          <w:lang w:val="en-US" w:eastAsia="en-US" w:bidi="ar-SA"/>
        </w:rPr>
      </w:pPr>
      <w:hyperlink w:anchor="_Toc31347127" w:history="1">
        <w:r w:rsidR="00EF149B" w:rsidRPr="00512DCE">
          <w:rPr>
            <w:rStyle w:val="Hyperlink"/>
            <w:noProof/>
          </w:rPr>
          <w:t>Azure Lab Services</w:t>
        </w:r>
        <w:r w:rsidR="00EF149B">
          <w:rPr>
            <w:noProof/>
            <w:webHidden/>
          </w:rPr>
          <w:tab/>
        </w:r>
        <w:r w:rsidR="00EF149B">
          <w:rPr>
            <w:noProof/>
            <w:webHidden/>
          </w:rPr>
          <w:fldChar w:fldCharType="begin"/>
        </w:r>
        <w:r w:rsidR="00EF149B">
          <w:rPr>
            <w:noProof/>
            <w:webHidden/>
          </w:rPr>
          <w:instrText xml:space="preserve"> PAGEREF _Toc31347127 \h </w:instrText>
        </w:r>
        <w:r w:rsidR="00EF149B">
          <w:rPr>
            <w:noProof/>
            <w:webHidden/>
          </w:rPr>
        </w:r>
        <w:r w:rsidR="00EF149B">
          <w:rPr>
            <w:noProof/>
            <w:webHidden/>
          </w:rPr>
          <w:fldChar w:fldCharType="separate"/>
        </w:r>
        <w:r w:rsidR="00EF149B">
          <w:rPr>
            <w:noProof/>
            <w:webHidden/>
          </w:rPr>
          <w:t>10</w:t>
        </w:r>
        <w:r w:rsidR="00EF149B">
          <w:rPr>
            <w:noProof/>
            <w:webHidden/>
          </w:rPr>
          <w:fldChar w:fldCharType="end"/>
        </w:r>
      </w:hyperlink>
    </w:p>
    <w:p w14:paraId="17445500" w14:textId="5DF8B89A" w:rsidR="00EF149B" w:rsidRDefault="00293B2B">
      <w:pPr>
        <w:pStyle w:val="TOC4"/>
        <w:rPr>
          <w:rFonts w:eastAsiaTheme="minorEastAsia"/>
          <w:smallCaps w:val="0"/>
          <w:noProof/>
          <w:sz w:val="22"/>
          <w:lang w:val="en-US" w:eastAsia="en-US" w:bidi="ar-SA"/>
        </w:rPr>
      </w:pPr>
      <w:hyperlink w:anchor="_Toc31347128" w:history="1">
        <w:r w:rsidR="00EF149B" w:rsidRPr="00512DCE">
          <w:rPr>
            <w:rStyle w:val="Hyperlink"/>
            <w:noProof/>
          </w:rPr>
          <w:t>Azure Machine Learning-tjeneste</w:t>
        </w:r>
        <w:r w:rsidR="00EF149B">
          <w:rPr>
            <w:noProof/>
            <w:webHidden/>
          </w:rPr>
          <w:tab/>
        </w:r>
        <w:r w:rsidR="00EF149B">
          <w:rPr>
            <w:noProof/>
            <w:webHidden/>
          </w:rPr>
          <w:fldChar w:fldCharType="begin"/>
        </w:r>
        <w:r w:rsidR="00EF149B">
          <w:rPr>
            <w:noProof/>
            <w:webHidden/>
          </w:rPr>
          <w:instrText xml:space="preserve"> PAGEREF _Toc31347128 \h </w:instrText>
        </w:r>
        <w:r w:rsidR="00EF149B">
          <w:rPr>
            <w:noProof/>
            <w:webHidden/>
          </w:rPr>
        </w:r>
        <w:r w:rsidR="00EF149B">
          <w:rPr>
            <w:noProof/>
            <w:webHidden/>
          </w:rPr>
          <w:fldChar w:fldCharType="separate"/>
        </w:r>
        <w:r w:rsidR="00EF149B">
          <w:rPr>
            <w:noProof/>
            <w:webHidden/>
          </w:rPr>
          <w:t>11</w:t>
        </w:r>
        <w:r w:rsidR="00EF149B">
          <w:rPr>
            <w:noProof/>
            <w:webHidden/>
          </w:rPr>
          <w:fldChar w:fldCharType="end"/>
        </w:r>
      </w:hyperlink>
    </w:p>
    <w:p w14:paraId="337D9646" w14:textId="5449935F" w:rsidR="00EF149B" w:rsidRDefault="00293B2B">
      <w:pPr>
        <w:pStyle w:val="TOC4"/>
        <w:rPr>
          <w:rFonts w:eastAsiaTheme="minorEastAsia"/>
          <w:smallCaps w:val="0"/>
          <w:noProof/>
          <w:sz w:val="22"/>
          <w:lang w:val="en-US" w:eastAsia="en-US" w:bidi="ar-SA"/>
        </w:rPr>
      </w:pPr>
      <w:hyperlink w:anchor="_Toc31347129" w:history="1">
        <w:r w:rsidR="00EF149B" w:rsidRPr="00512DCE">
          <w:rPr>
            <w:rStyle w:val="Hyperlink"/>
            <w:noProof/>
          </w:rPr>
          <w:t>Azure Maps</w:t>
        </w:r>
        <w:r w:rsidR="00EF149B">
          <w:rPr>
            <w:noProof/>
            <w:webHidden/>
          </w:rPr>
          <w:tab/>
        </w:r>
        <w:r w:rsidR="00EF149B">
          <w:rPr>
            <w:noProof/>
            <w:webHidden/>
          </w:rPr>
          <w:fldChar w:fldCharType="begin"/>
        </w:r>
        <w:r w:rsidR="00EF149B">
          <w:rPr>
            <w:noProof/>
            <w:webHidden/>
          </w:rPr>
          <w:instrText xml:space="preserve"> PAGEREF _Toc31347129 \h </w:instrText>
        </w:r>
        <w:r w:rsidR="00EF149B">
          <w:rPr>
            <w:noProof/>
            <w:webHidden/>
          </w:rPr>
        </w:r>
        <w:r w:rsidR="00EF149B">
          <w:rPr>
            <w:noProof/>
            <w:webHidden/>
          </w:rPr>
          <w:fldChar w:fldCharType="separate"/>
        </w:r>
        <w:r w:rsidR="00EF149B">
          <w:rPr>
            <w:noProof/>
            <w:webHidden/>
          </w:rPr>
          <w:t>11</w:t>
        </w:r>
        <w:r w:rsidR="00EF149B">
          <w:rPr>
            <w:noProof/>
            <w:webHidden/>
          </w:rPr>
          <w:fldChar w:fldCharType="end"/>
        </w:r>
      </w:hyperlink>
    </w:p>
    <w:p w14:paraId="73FADAE3" w14:textId="6D516EBA" w:rsidR="00EF149B" w:rsidRDefault="00293B2B">
      <w:pPr>
        <w:pStyle w:val="TOC4"/>
        <w:rPr>
          <w:rFonts w:eastAsiaTheme="minorEastAsia"/>
          <w:smallCaps w:val="0"/>
          <w:noProof/>
          <w:sz w:val="22"/>
          <w:lang w:val="en-US" w:eastAsia="en-US" w:bidi="ar-SA"/>
        </w:rPr>
      </w:pPr>
      <w:hyperlink w:anchor="_Toc31347130" w:history="1">
        <w:r w:rsidR="00EF149B" w:rsidRPr="00512DCE">
          <w:rPr>
            <w:rStyle w:val="Hyperlink"/>
            <w:noProof/>
          </w:rPr>
          <w:t>Azure Stack Hub</w:t>
        </w:r>
        <w:r w:rsidR="00EF149B">
          <w:rPr>
            <w:noProof/>
            <w:webHidden/>
          </w:rPr>
          <w:tab/>
        </w:r>
        <w:r w:rsidR="00EF149B">
          <w:rPr>
            <w:noProof/>
            <w:webHidden/>
          </w:rPr>
          <w:fldChar w:fldCharType="begin"/>
        </w:r>
        <w:r w:rsidR="00EF149B">
          <w:rPr>
            <w:noProof/>
            <w:webHidden/>
          </w:rPr>
          <w:instrText xml:space="preserve"> PAGEREF _Toc31347130 \h </w:instrText>
        </w:r>
        <w:r w:rsidR="00EF149B">
          <w:rPr>
            <w:noProof/>
            <w:webHidden/>
          </w:rPr>
        </w:r>
        <w:r w:rsidR="00EF149B">
          <w:rPr>
            <w:noProof/>
            <w:webHidden/>
          </w:rPr>
          <w:fldChar w:fldCharType="separate"/>
        </w:r>
        <w:r w:rsidR="00EF149B">
          <w:rPr>
            <w:noProof/>
            <w:webHidden/>
          </w:rPr>
          <w:t>12</w:t>
        </w:r>
        <w:r w:rsidR="00EF149B">
          <w:rPr>
            <w:noProof/>
            <w:webHidden/>
          </w:rPr>
          <w:fldChar w:fldCharType="end"/>
        </w:r>
      </w:hyperlink>
    </w:p>
    <w:p w14:paraId="79AC2009" w14:textId="5C79640F" w:rsidR="00EF149B" w:rsidRDefault="00293B2B">
      <w:pPr>
        <w:pStyle w:val="TOC4"/>
        <w:rPr>
          <w:rFonts w:eastAsiaTheme="minorEastAsia"/>
          <w:smallCaps w:val="0"/>
          <w:noProof/>
          <w:sz w:val="22"/>
          <w:lang w:val="en-US" w:eastAsia="en-US" w:bidi="ar-SA"/>
        </w:rPr>
      </w:pPr>
      <w:hyperlink w:anchor="_Toc31347131" w:history="1">
        <w:r w:rsidR="00EF149B" w:rsidRPr="00512DCE">
          <w:rPr>
            <w:rStyle w:val="Hyperlink"/>
            <w:noProof/>
            <w:lang w:val="sv-SE"/>
          </w:rPr>
          <w:t>Bing Search Services</w:t>
        </w:r>
        <w:r w:rsidR="00EF149B">
          <w:rPr>
            <w:noProof/>
            <w:webHidden/>
          </w:rPr>
          <w:tab/>
        </w:r>
        <w:r w:rsidR="00EF149B">
          <w:rPr>
            <w:noProof/>
            <w:webHidden/>
          </w:rPr>
          <w:fldChar w:fldCharType="begin"/>
        </w:r>
        <w:r w:rsidR="00EF149B">
          <w:rPr>
            <w:noProof/>
            <w:webHidden/>
          </w:rPr>
          <w:instrText xml:space="preserve"> PAGEREF _Toc31347131 \h </w:instrText>
        </w:r>
        <w:r w:rsidR="00EF149B">
          <w:rPr>
            <w:noProof/>
            <w:webHidden/>
          </w:rPr>
        </w:r>
        <w:r w:rsidR="00EF149B">
          <w:rPr>
            <w:noProof/>
            <w:webHidden/>
          </w:rPr>
          <w:fldChar w:fldCharType="separate"/>
        </w:r>
        <w:r w:rsidR="00EF149B">
          <w:rPr>
            <w:noProof/>
            <w:webHidden/>
          </w:rPr>
          <w:t>12</w:t>
        </w:r>
        <w:r w:rsidR="00EF149B">
          <w:rPr>
            <w:noProof/>
            <w:webHidden/>
          </w:rPr>
          <w:fldChar w:fldCharType="end"/>
        </w:r>
      </w:hyperlink>
    </w:p>
    <w:p w14:paraId="5B55F6EC" w14:textId="4858B84C" w:rsidR="00EF149B" w:rsidRDefault="00293B2B">
      <w:pPr>
        <w:pStyle w:val="TOC4"/>
        <w:rPr>
          <w:rFonts w:eastAsiaTheme="minorEastAsia"/>
          <w:smallCaps w:val="0"/>
          <w:noProof/>
          <w:sz w:val="22"/>
          <w:lang w:val="en-US" w:eastAsia="en-US" w:bidi="ar-SA"/>
        </w:rPr>
      </w:pPr>
      <w:hyperlink w:anchor="_Toc31347132" w:history="1">
        <w:r w:rsidR="00EF149B" w:rsidRPr="00512DCE">
          <w:rPr>
            <w:rStyle w:val="Hyperlink"/>
            <w:noProof/>
            <w:lang w:val="sv-SE"/>
          </w:rPr>
          <w:t>Cognitive Services</w:t>
        </w:r>
        <w:r w:rsidR="00EF149B">
          <w:rPr>
            <w:noProof/>
            <w:webHidden/>
          </w:rPr>
          <w:tab/>
        </w:r>
        <w:r w:rsidR="00EF149B">
          <w:rPr>
            <w:noProof/>
            <w:webHidden/>
          </w:rPr>
          <w:fldChar w:fldCharType="begin"/>
        </w:r>
        <w:r w:rsidR="00EF149B">
          <w:rPr>
            <w:noProof/>
            <w:webHidden/>
          </w:rPr>
          <w:instrText xml:space="preserve"> PAGEREF _Toc31347132 \h </w:instrText>
        </w:r>
        <w:r w:rsidR="00EF149B">
          <w:rPr>
            <w:noProof/>
            <w:webHidden/>
          </w:rPr>
        </w:r>
        <w:r w:rsidR="00EF149B">
          <w:rPr>
            <w:noProof/>
            <w:webHidden/>
          </w:rPr>
          <w:fldChar w:fldCharType="separate"/>
        </w:r>
        <w:r w:rsidR="00EF149B">
          <w:rPr>
            <w:noProof/>
            <w:webHidden/>
          </w:rPr>
          <w:t>13</w:t>
        </w:r>
        <w:r w:rsidR="00EF149B">
          <w:rPr>
            <w:noProof/>
            <w:webHidden/>
          </w:rPr>
          <w:fldChar w:fldCharType="end"/>
        </w:r>
      </w:hyperlink>
    </w:p>
    <w:p w14:paraId="0BEEAD1B" w14:textId="77AA4289" w:rsidR="00EF149B" w:rsidRDefault="00293B2B">
      <w:pPr>
        <w:pStyle w:val="TOC4"/>
        <w:rPr>
          <w:rFonts w:eastAsiaTheme="minorEastAsia"/>
          <w:smallCaps w:val="0"/>
          <w:noProof/>
          <w:sz w:val="22"/>
          <w:lang w:val="en-US" w:eastAsia="en-US" w:bidi="ar-SA"/>
        </w:rPr>
      </w:pPr>
      <w:hyperlink w:anchor="_Toc31347133" w:history="1">
        <w:r w:rsidR="00EF149B" w:rsidRPr="00512DCE">
          <w:rPr>
            <w:rStyle w:val="Hyperlink"/>
            <w:noProof/>
          </w:rPr>
          <w:t>Microsoft Genomics</w:t>
        </w:r>
        <w:r w:rsidR="00EF149B">
          <w:rPr>
            <w:noProof/>
            <w:webHidden/>
          </w:rPr>
          <w:tab/>
        </w:r>
        <w:r w:rsidR="00EF149B">
          <w:rPr>
            <w:noProof/>
            <w:webHidden/>
          </w:rPr>
          <w:fldChar w:fldCharType="begin"/>
        </w:r>
        <w:r w:rsidR="00EF149B">
          <w:rPr>
            <w:noProof/>
            <w:webHidden/>
          </w:rPr>
          <w:instrText xml:space="preserve"> PAGEREF _Toc31347133 \h </w:instrText>
        </w:r>
        <w:r w:rsidR="00EF149B">
          <w:rPr>
            <w:noProof/>
            <w:webHidden/>
          </w:rPr>
        </w:r>
        <w:r w:rsidR="00EF149B">
          <w:rPr>
            <w:noProof/>
            <w:webHidden/>
          </w:rPr>
          <w:fldChar w:fldCharType="separate"/>
        </w:r>
        <w:r w:rsidR="00EF149B">
          <w:rPr>
            <w:noProof/>
            <w:webHidden/>
          </w:rPr>
          <w:t>13</w:t>
        </w:r>
        <w:r w:rsidR="00EF149B">
          <w:rPr>
            <w:noProof/>
            <w:webHidden/>
          </w:rPr>
          <w:fldChar w:fldCharType="end"/>
        </w:r>
      </w:hyperlink>
    </w:p>
    <w:p w14:paraId="5E739177" w14:textId="4E3A09C7" w:rsidR="00EF149B" w:rsidRDefault="00293B2B">
      <w:pPr>
        <w:pStyle w:val="TOC4"/>
        <w:rPr>
          <w:rFonts w:eastAsiaTheme="minorEastAsia"/>
          <w:smallCaps w:val="0"/>
          <w:noProof/>
          <w:sz w:val="22"/>
          <w:lang w:val="en-US" w:eastAsia="en-US" w:bidi="ar-SA"/>
        </w:rPr>
      </w:pPr>
      <w:hyperlink w:anchor="_Toc31347134" w:history="1">
        <w:r w:rsidR="00EF149B" w:rsidRPr="00512DCE">
          <w:rPr>
            <w:rStyle w:val="Hyperlink"/>
            <w:noProof/>
          </w:rPr>
          <w:t>Visual Studio App Center</w:t>
        </w:r>
        <w:r w:rsidR="00EF149B">
          <w:rPr>
            <w:noProof/>
            <w:webHidden/>
          </w:rPr>
          <w:tab/>
        </w:r>
        <w:r w:rsidR="00EF149B">
          <w:rPr>
            <w:noProof/>
            <w:webHidden/>
          </w:rPr>
          <w:fldChar w:fldCharType="begin"/>
        </w:r>
        <w:r w:rsidR="00EF149B">
          <w:rPr>
            <w:noProof/>
            <w:webHidden/>
          </w:rPr>
          <w:instrText xml:space="preserve"> PAGEREF _Toc31347134 \h </w:instrText>
        </w:r>
        <w:r w:rsidR="00EF149B">
          <w:rPr>
            <w:noProof/>
            <w:webHidden/>
          </w:rPr>
        </w:r>
        <w:r w:rsidR="00EF149B">
          <w:rPr>
            <w:noProof/>
            <w:webHidden/>
          </w:rPr>
          <w:fldChar w:fldCharType="separate"/>
        </w:r>
        <w:r w:rsidR="00EF149B">
          <w:rPr>
            <w:noProof/>
            <w:webHidden/>
          </w:rPr>
          <w:t>13</w:t>
        </w:r>
        <w:r w:rsidR="00EF149B">
          <w:rPr>
            <w:noProof/>
            <w:webHidden/>
          </w:rPr>
          <w:fldChar w:fldCharType="end"/>
        </w:r>
      </w:hyperlink>
    </w:p>
    <w:p w14:paraId="12A065F7" w14:textId="225D9566" w:rsidR="00EF149B" w:rsidRDefault="00293B2B">
      <w:pPr>
        <w:pStyle w:val="TOC2"/>
        <w:tabs>
          <w:tab w:val="right" w:leader="dot" w:pos="5030"/>
        </w:tabs>
        <w:rPr>
          <w:rFonts w:eastAsiaTheme="minorEastAsia"/>
          <w:b w:val="0"/>
          <w:smallCaps w:val="0"/>
          <w:noProof/>
          <w:sz w:val="22"/>
          <w:lang w:val="en-US" w:eastAsia="en-US" w:bidi="ar-SA"/>
        </w:rPr>
      </w:pPr>
      <w:hyperlink w:anchor="_Toc31347135" w:history="1">
        <w:r w:rsidR="00EF149B" w:rsidRPr="00512DCE">
          <w:rPr>
            <w:rStyle w:val="Hyperlink"/>
            <w:noProof/>
          </w:rPr>
          <w:t>Microsoft Azure-planer</w:t>
        </w:r>
        <w:r w:rsidR="00EF149B">
          <w:rPr>
            <w:noProof/>
            <w:webHidden/>
          </w:rPr>
          <w:tab/>
        </w:r>
        <w:r w:rsidR="00EF149B">
          <w:rPr>
            <w:noProof/>
            <w:webHidden/>
          </w:rPr>
          <w:fldChar w:fldCharType="begin"/>
        </w:r>
        <w:r w:rsidR="00EF149B">
          <w:rPr>
            <w:noProof/>
            <w:webHidden/>
          </w:rPr>
          <w:instrText xml:space="preserve"> PAGEREF _Toc31347135 \h </w:instrText>
        </w:r>
        <w:r w:rsidR="00EF149B">
          <w:rPr>
            <w:noProof/>
            <w:webHidden/>
          </w:rPr>
        </w:r>
        <w:r w:rsidR="00EF149B">
          <w:rPr>
            <w:noProof/>
            <w:webHidden/>
          </w:rPr>
          <w:fldChar w:fldCharType="separate"/>
        </w:r>
        <w:r w:rsidR="00EF149B">
          <w:rPr>
            <w:noProof/>
            <w:webHidden/>
          </w:rPr>
          <w:t>14</w:t>
        </w:r>
        <w:r w:rsidR="00EF149B">
          <w:rPr>
            <w:noProof/>
            <w:webHidden/>
          </w:rPr>
          <w:fldChar w:fldCharType="end"/>
        </w:r>
      </w:hyperlink>
    </w:p>
    <w:p w14:paraId="2E745F24" w14:textId="36F957C7" w:rsidR="00EF149B" w:rsidRDefault="00293B2B">
      <w:pPr>
        <w:pStyle w:val="TOC4"/>
        <w:rPr>
          <w:rFonts w:eastAsiaTheme="minorEastAsia"/>
          <w:smallCaps w:val="0"/>
          <w:noProof/>
          <w:sz w:val="22"/>
          <w:lang w:val="en-US" w:eastAsia="en-US" w:bidi="ar-SA"/>
        </w:rPr>
      </w:pPr>
      <w:hyperlink w:anchor="_Toc31347136" w:history="1">
        <w:r w:rsidR="00EF149B" w:rsidRPr="00512DCE">
          <w:rPr>
            <w:rStyle w:val="Hyperlink"/>
            <w:noProof/>
          </w:rPr>
          <w:t>Azure Active Directory Basic</w:t>
        </w:r>
        <w:r w:rsidR="00EF149B">
          <w:rPr>
            <w:noProof/>
            <w:webHidden/>
          </w:rPr>
          <w:tab/>
        </w:r>
        <w:r w:rsidR="00EF149B">
          <w:rPr>
            <w:noProof/>
            <w:webHidden/>
          </w:rPr>
          <w:fldChar w:fldCharType="begin"/>
        </w:r>
        <w:r w:rsidR="00EF149B">
          <w:rPr>
            <w:noProof/>
            <w:webHidden/>
          </w:rPr>
          <w:instrText xml:space="preserve"> PAGEREF _Toc31347136 \h </w:instrText>
        </w:r>
        <w:r w:rsidR="00EF149B">
          <w:rPr>
            <w:noProof/>
            <w:webHidden/>
          </w:rPr>
        </w:r>
        <w:r w:rsidR="00EF149B">
          <w:rPr>
            <w:noProof/>
            <w:webHidden/>
          </w:rPr>
          <w:fldChar w:fldCharType="separate"/>
        </w:r>
        <w:r w:rsidR="00EF149B">
          <w:rPr>
            <w:noProof/>
            <w:webHidden/>
          </w:rPr>
          <w:t>14</w:t>
        </w:r>
        <w:r w:rsidR="00EF149B">
          <w:rPr>
            <w:noProof/>
            <w:webHidden/>
          </w:rPr>
          <w:fldChar w:fldCharType="end"/>
        </w:r>
      </w:hyperlink>
    </w:p>
    <w:p w14:paraId="4172BA93" w14:textId="0D272EB5" w:rsidR="00EF149B" w:rsidRDefault="00293B2B">
      <w:pPr>
        <w:pStyle w:val="TOC4"/>
        <w:rPr>
          <w:rFonts w:eastAsiaTheme="minorEastAsia"/>
          <w:smallCaps w:val="0"/>
          <w:noProof/>
          <w:sz w:val="22"/>
          <w:lang w:val="en-US" w:eastAsia="en-US" w:bidi="ar-SA"/>
        </w:rPr>
      </w:pPr>
      <w:hyperlink w:anchor="_Toc31347137" w:history="1">
        <w:r w:rsidR="00EF149B" w:rsidRPr="00512DCE">
          <w:rPr>
            <w:rStyle w:val="Hyperlink"/>
            <w:noProof/>
          </w:rPr>
          <w:t>Azure Active Directory Premium</w:t>
        </w:r>
        <w:r w:rsidR="00EF149B">
          <w:rPr>
            <w:noProof/>
            <w:webHidden/>
          </w:rPr>
          <w:tab/>
        </w:r>
        <w:r w:rsidR="00EF149B">
          <w:rPr>
            <w:noProof/>
            <w:webHidden/>
          </w:rPr>
          <w:fldChar w:fldCharType="begin"/>
        </w:r>
        <w:r w:rsidR="00EF149B">
          <w:rPr>
            <w:noProof/>
            <w:webHidden/>
          </w:rPr>
          <w:instrText xml:space="preserve"> PAGEREF _Toc31347137 \h </w:instrText>
        </w:r>
        <w:r w:rsidR="00EF149B">
          <w:rPr>
            <w:noProof/>
            <w:webHidden/>
          </w:rPr>
        </w:r>
        <w:r w:rsidR="00EF149B">
          <w:rPr>
            <w:noProof/>
            <w:webHidden/>
          </w:rPr>
          <w:fldChar w:fldCharType="separate"/>
        </w:r>
        <w:r w:rsidR="00EF149B">
          <w:rPr>
            <w:noProof/>
            <w:webHidden/>
          </w:rPr>
          <w:t>14</w:t>
        </w:r>
        <w:r w:rsidR="00EF149B">
          <w:rPr>
            <w:noProof/>
            <w:webHidden/>
          </w:rPr>
          <w:fldChar w:fldCharType="end"/>
        </w:r>
      </w:hyperlink>
    </w:p>
    <w:p w14:paraId="696C72B7" w14:textId="3F972525" w:rsidR="00EF149B" w:rsidRDefault="00293B2B">
      <w:pPr>
        <w:pStyle w:val="TOC4"/>
        <w:rPr>
          <w:rFonts w:eastAsiaTheme="minorEastAsia"/>
          <w:smallCaps w:val="0"/>
          <w:noProof/>
          <w:sz w:val="22"/>
          <w:lang w:val="en-US" w:eastAsia="en-US" w:bidi="ar-SA"/>
        </w:rPr>
      </w:pPr>
      <w:hyperlink w:anchor="_Toc31347138" w:history="1">
        <w:r w:rsidR="00EF149B" w:rsidRPr="00512DCE">
          <w:rPr>
            <w:rStyle w:val="Hyperlink"/>
            <w:noProof/>
          </w:rPr>
          <w:t>Azure Information Protection Premium</w:t>
        </w:r>
        <w:r w:rsidR="00EF149B">
          <w:rPr>
            <w:noProof/>
            <w:webHidden/>
          </w:rPr>
          <w:tab/>
        </w:r>
        <w:r w:rsidR="00EF149B">
          <w:rPr>
            <w:noProof/>
            <w:webHidden/>
          </w:rPr>
          <w:fldChar w:fldCharType="begin"/>
        </w:r>
        <w:r w:rsidR="00EF149B">
          <w:rPr>
            <w:noProof/>
            <w:webHidden/>
          </w:rPr>
          <w:instrText xml:space="preserve"> PAGEREF _Toc31347138 \h </w:instrText>
        </w:r>
        <w:r w:rsidR="00EF149B">
          <w:rPr>
            <w:noProof/>
            <w:webHidden/>
          </w:rPr>
        </w:r>
        <w:r w:rsidR="00EF149B">
          <w:rPr>
            <w:noProof/>
            <w:webHidden/>
          </w:rPr>
          <w:fldChar w:fldCharType="separate"/>
        </w:r>
        <w:r w:rsidR="00EF149B">
          <w:rPr>
            <w:noProof/>
            <w:webHidden/>
          </w:rPr>
          <w:t>14</w:t>
        </w:r>
        <w:r w:rsidR="00EF149B">
          <w:rPr>
            <w:noProof/>
            <w:webHidden/>
          </w:rPr>
          <w:fldChar w:fldCharType="end"/>
        </w:r>
      </w:hyperlink>
    </w:p>
    <w:p w14:paraId="0079C41B" w14:textId="1B5E1695" w:rsidR="00EF149B" w:rsidRDefault="00293B2B">
      <w:pPr>
        <w:pStyle w:val="TOC2"/>
        <w:tabs>
          <w:tab w:val="right" w:leader="dot" w:pos="5030"/>
        </w:tabs>
        <w:rPr>
          <w:rFonts w:eastAsiaTheme="minorEastAsia"/>
          <w:b w:val="0"/>
          <w:smallCaps w:val="0"/>
          <w:noProof/>
          <w:sz w:val="22"/>
          <w:lang w:val="en-US" w:eastAsia="en-US" w:bidi="ar-SA"/>
        </w:rPr>
      </w:pPr>
      <w:hyperlink w:anchor="_Toc31347139" w:history="1">
        <w:r w:rsidR="00EF149B" w:rsidRPr="00512DCE">
          <w:rPr>
            <w:rStyle w:val="Hyperlink"/>
            <w:noProof/>
          </w:rPr>
          <w:t>Microsoft Dynamics 365-tjenester</w:t>
        </w:r>
        <w:r w:rsidR="00EF149B">
          <w:rPr>
            <w:noProof/>
            <w:webHidden/>
          </w:rPr>
          <w:tab/>
        </w:r>
        <w:r w:rsidR="00EF149B">
          <w:rPr>
            <w:noProof/>
            <w:webHidden/>
          </w:rPr>
          <w:fldChar w:fldCharType="begin"/>
        </w:r>
        <w:r w:rsidR="00EF149B">
          <w:rPr>
            <w:noProof/>
            <w:webHidden/>
          </w:rPr>
          <w:instrText xml:space="preserve"> PAGEREF _Toc31347139 \h </w:instrText>
        </w:r>
        <w:r w:rsidR="00EF149B">
          <w:rPr>
            <w:noProof/>
            <w:webHidden/>
          </w:rPr>
        </w:r>
        <w:r w:rsidR="00EF149B">
          <w:rPr>
            <w:noProof/>
            <w:webHidden/>
          </w:rPr>
          <w:fldChar w:fldCharType="separate"/>
        </w:r>
        <w:r w:rsidR="00EF149B">
          <w:rPr>
            <w:noProof/>
            <w:webHidden/>
          </w:rPr>
          <w:t>14</w:t>
        </w:r>
        <w:r w:rsidR="00EF149B">
          <w:rPr>
            <w:noProof/>
            <w:webHidden/>
          </w:rPr>
          <w:fldChar w:fldCharType="end"/>
        </w:r>
      </w:hyperlink>
    </w:p>
    <w:p w14:paraId="5A64E951" w14:textId="0CE76A6E" w:rsidR="00EF149B" w:rsidRDefault="00EF149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47140" w:history="1">
        <w:r w:rsidRPr="00512DCE">
          <w:rPr>
            <w:rStyle w:val="Hyperlink"/>
            <w:noProof/>
          </w:rPr>
          <w:t>Office 365-tjenester</w:t>
        </w:r>
        <w:r>
          <w:rPr>
            <w:noProof/>
            <w:webHidden/>
          </w:rPr>
          <w:tab/>
        </w:r>
        <w:r>
          <w:rPr>
            <w:noProof/>
            <w:webHidden/>
          </w:rPr>
          <w:fldChar w:fldCharType="begin"/>
        </w:r>
        <w:r>
          <w:rPr>
            <w:noProof/>
            <w:webHidden/>
          </w:rPr>
          <w:instrText xml:space="preserve"> PAGEREF _Toc31347140 \h </w:instrText>
        </w:r>
        <w:r>
          <w:rPr>
            <w:noProof/>
            <w:webHidden/>
          </w:rPr>
        </w:r>
        <w:r>
          <w:rPr>
            <w:noProof/>
            <w:webHidden/>
          </w:rPr>
          <w:fldChar w:fldCharType="separate"/>
        </w:r>
        <w:r>
          <w:rPr>
            <w:noProof/>
            <w:webHidden/>
          </w:rPr>
          <w:t>16</w:t>
        </w:r>
        <w:r>
          <w:rPr>
            <w:noProof/>
            <w:webHidden/>
          </w:rPr>
          <w:fldChar w:fldCharType="end"/>
        </w:r>
      </w:hyperlink>
    </w:p>
    <w:p w14:paraId="6C57BA64" w14:textId="3935555D" w:rsidR="00EF149B" w:rsidRDefault="00293B2B">
      <w:pPr>
        <w:pStyle w:val="TOC4"/>
        <w:rPr>
          <w:rFonts w:eastAsiaTheme="minorEastAsia"/>
          <w:smallCaps w:val="0"/>
          <w:noProof/>
          <w:sz w:val="22"/>
          <w:lang w:val="en-US" w:eastAsia="en-US" w:bidi="ar-SA"/>
        </w:rPr>
      </w:pPr>
      <w:hyperlink w:anchor="_Toc31347141" w:history="1">
        <w:r w:rsidR="00EF149B" w:rsidRPr="00512DCE">
          <w:rPr>
            <w:rStyle w:val="Hyperlink"/>
            <w:noProof/>
          </w:rPr>
          <w:t>Lydtjenester</w:t>
        </w:r>
        <w:r w:rsidR="00EF149B">
          <w:rPr>
            <w:noProof/>
            <w:webHidden/>
          </w:rPr>
          <w:tab/>
        </w:r>
        <w:r w:rsidR="00EF149B">
          <w:rPr>
            <w:noProof/>
            <w:webHidden/>
          </w:rPr>
          <w:fldChar w:fldCharType="begin"/>
        </w:r>
        <w:r w:rsidR="00EF149B">
          <w:rPr>
            <w:noProof/>
            <w:webHidden/>
          </w:rPr>
          <w:instrText xml:space="preserve"> PAGEREF _Toc31347141 \h </w:instrText>
        </w:r>
        <w:r w:rsidR="00EF149B">
          <w:rPr>
            <w:noProof/>
            <w:webHidden/>
          </w:rPr>
        </w:r>
        <w:r w:rsidR="00EF149B">
          <w:rPr>
            <w:noProof/>
            <w:webHidden/>
          </w:rPr>
          <w:fldChar w:fldCharType="separate"/>
        </w:r>
        <w:r w:rsidR="00EF149B">
          <w:rPr>
            <w:noProof/>
            <w:webHidden/>
          </w:rPr>
          <w:t>17</w:t>
        </w:r>
        <w:r w:rsidR="00EF149B">
          <w:rPr>
            <w:noProof/>
            <w:webHidden/>
          </w:rPr>
          <w:fldChar w:fldCharType="end"/>
        </w:r>
      </w:hyperlink>
    </w:p>
    <w:p w14:paraId="7C967E31" w14:textId="6B4EB6C4" w:rsidR="00EF149B" w:rsidRDefault="00293B2B">
      <w:pPr>
        <w:pStyle w:val="TOC4"/>
        <w:rPr>
          <w:rFonts w:eastAsiaTheme="minorEastAsia"/>
          <w:smallCaps w:val="0"/>
          <w:noProof/>
          <w:sz w:val="22"/>
          <w:lang w:val="en-US" w:eastAsia="en-US" w:bidi="ar-SA"/>
        </w:rPr>
      </w:pPr>
      <w:hyperlink w:anchor="_Toc31347142" w:history="1">
        <w:r w:rsidR="00EF149B" w:rsidRPr="00512DCE">
          <w:rPr>
            <w:rStyle w:val="Hyperlink"/>
            <w:noProof/>
          </w:rPr>
          <w:t>Exchange Online</w:t>
        </w:r>
        <w:r w:rsidR="00EF149B">
          <w:rPr>
            <w:noProof/>
            <w:webHidden/>
          </w:rPr>
          <w:tab/>
        </w:r>
        <w:r w:rsidR="00EF149B">
          <w:rPr>
            <w:noProof/>
            <w:webHidden/>
          </w:rPr>
          <w:fldChar w:fldCharType="begin"/>
        </w:r>
        <w:r w:rsidR="00EF149B">
          <w:rPr>
            <w:noProof/>
            <w:webHidden/>
          </w:rPr>
          <w:instrText xml:space="preserve"> PAGEREF _Toc31347142 \h </w:instrText>
        </w:r>
        <w:r w:rsidR="00EF149B">
          <w:rPr>
            <w:noProof/>
            <w:webHidden/>
          </w:rPr>
        </w:r>
        <w:r w:rsidR="00EF149B">
          <w:rPr>
            <w:noProof/>
            <w:webHidden/>
          </w:rPr>
          <w:fldChar w:fldCharType="separate"/>
        </w:r>
        <w:r w:rsidR="00EF149B">
          <w:rPr>
            <w:noProof/>
            <w:webHidden/>
          </w:rPr>
          <w:t>18</w:t>
        </w:r>
        <w:r w:rsidR="00EF149B">
          <w:rPr>
            <w:noProof/>
            <w:webHidden/>
          </w:rPr>
          <w:fldChar w:fldCharType="end"/>
        </w:r>
      </w:hyperlink>
    </w:p>
    <w:p w14:paraId="34742559" w14:textId="3152D414" w:rsidR="00EF149B" w:rsidRDefault="00293B2B">
      <w:pPr>
        <w:pStyle w:val="TOC4"/>
        <w:rPr>
          <w:rFonts w:eastAsiaTheme="minorEastAsia"/>
          <w:smallCaps w:val="0"/>
          <w:noProof/>
          <w:sz w:val="22"/>
          <w:lang w:val="en-US" w:eastAsia="en-US" w:bidi="ar-SA"/>
        </w:rPr>
      </w:pPr>
      <w:hyperlink w:anchor="_Toc31347143" w:history="1">
        <w:r w:rsidR="00EF149B" w:rsidRPr="00512DCE">
          <w:rPr>
            <w:rStyle w:val="Hyperlink"/>
            <w:noProof/>
          </w:rPr>
          <w:t>Office 365-apper</w:t>
        </w:r>
        <w:r w:rsidR="00EF149B">
          <w:rPr>
            <w:noProof/>
            <w:webHidden/>
          </w:rPr>
          <w:tab/>
        </w:r>
        <w:r w:rsidR="00EF149B">
          <w:rPr>
            <w:noProof/>
            <w:webHidden/>
          </w:rPr>
          <w:fldChar w:fldCharType="begin"/>
        </w:r>
        <w:r w:rsidR="00EF149B">
          <w:rPr>
            <w:noProof/>
            <w:webHidden/>
          </w:rPr>
          <w:instrText xml:space="preserve"> PAGEREF _Toc31347143 \h </w:instrText>
        </w:r>
        <w:r w:rsidR="00EF149B">
          <w:rPr>
            <w:noProof/>
            <w:webHidden/>
          </w:rPr>
        </w:r>
        <w:r w:rsidR="00EF149B">
          <w:rPr>
            <w:noProof/>
            <w:webHidden/>
          </w:rPr>
          <w:fldChar w:fldCharType="separate"/>
        </w:r>
        <w:r w:rsidR="00EF149B">
          <w:rPr>
            <w:noProof/>
            <w:webHidden/>
          </w:rPr>
          <w:t>20</w:t>
        </w:r>
        <w:r w:rsidR="00EF149B">
          <w:rPr>
            <w:noProof/>
            <w:webHidden/>
          </w:rPr>
          <w:fldChar w:fldCharType="end"/>
        </w:r>
      </w:hyperlink>
    </w:p>
    <w:p w14:paraId="66C9916F" w14:textId="7C5E6D6F" w:rsidR="00EF149B" w:rsidRDefault="00293B2B">
      <w:pPr>
        <w:pStyle w:val="TOC4"/>
        <w:rPr>
          <w:rFonts w:eastAsiaTheme="minorEastAsia"/>
          <w:smallCaps w:val="0"/>
          <w:noProof/>
          <w:sz w:val="22"/>
          <w:lang w:val="en-US" w:eastAsia="en-US" w:bidi="ar-SA"/>
        </w:rPr>
      </w:pPr>
      <w:hyperlink w:anchor="_Toc31347144" w:history="1">
        <w:r w:rsidR="00EF149B" w:rsidRPr="00512DCE">
          <w:rPr>
            <w:rStyle w:val="Hyperlink"/>
            <w:noProof/>
          </w:rPr>
          <w:t>Office for the web</w:t>
        </w:r>
        <w:r w:rsidR="00EF149B">
          <w:rPr>
            <w:noProof/>
            <w:webHidden/>
          </w:rPr>
          <w:tab/>
        </w:r>
        <w:r w:rsidR="00EF149B">
          <w:rPr>
            <w:noProof/>
            <w:webHidden/>
          </w:rPr>
          <w:fldChar w:fldCharType="begin"/>
        </w:r>
        <w:r w:rsidR="00EF149B">
          <w:rPr>
            <w:noProof/>
            <w:webHidden/>
          </w:rPr>
          <w:instrText xml:space="preserve"> PAGEREF _Toc31347144 \h </w:instrText>
        </w:r>
        <w:r w:rsidR="00EF149B">
          <w:rPr>
            <w:noProof/>
            <w:webHidden/>
          </w:rPr>
        </w:r>
        <w:r w:rsidR="00EF149B">
          <w:rPr>
            <w:noProof/>
            <w:webHidden/>
          </w:rPr>
          <w:fldChar w:fldCharType="separate"/>
        </w:r>
        <w:r w:rsidR="00EF149B">
          <w:rPr>
            <w:noProof/>
            <w:webHidden/>
          </w:rPr>
          <w:t>20</w:t>
        </w:r>
        <w:r w:rsidR="00EF149B">
          <w:rPr>
            <w:noProof/>
            <w:webHidden/>
          </w:rPr>
          <w:fldChar w:fldCharType="end"/>
        </w:r>
      </w:hyperlink>
    </w:p>
    <w:p w14:paraId="5DDD41D0" w14:textId="55D837AE" w:rsidR="00EF149B" w:rsidRDefault="00293B2B">
      <w:pPr>
        <w:pStyle w:val="TOC4"/>
        <w:rPr>
          <w:rFonts w:eastAsiaTheme="minorEastAsia"/>
          <w:smallCaps w:val="0"/>
          <w:noProof/>
          <w:sz w:val="22"/>
          <w:lang w:val="en-US" w:eastAsia="en-US" w:bidi="ar-SA"/>
        </w:rPr>
      </w:pPr>
      <w:hyperlink w:anchor="_Toc31347145" w:history="1">
        <w:r w:rsidR="00EF149B" w:rsidRPr="00512DCE">
          <w:rPr>
            <w:rStyle w:val="Hyperlink"/>
            <w:noProof/>
          </w:rPr>
          <w:t>OneDrive for Business</w:t>
        </w:r>
        <w:r w:rsidR="00EF149B">
          <w:rPr>
            <w:noProof/>
            <w:webHidden/>
          </w:rPr>
          <w:tab/>
        </w:r>
        <w:r w:rsidR="00EF149B">
          <w:rPr>
            <w:noProof/>
            <w:webHidden/>
          </w:rPr>
          <w:fldChar w:fldCharType="begin"/>
        </w:r>
        <w:r w:rsidR="00EF149B">
          <w:rPr>
            <w:noProof/>
            <w:webHidden/>
          </w:rPr>
          <w:instrText xml:space="preserve"> PAGEREF _Toc31347145 \h </w:instrText>
        </w:r>
        <w:r w:rsidR="00EF149B">
          <w:rPr>
            <w:noProof/>
            <w:webHidden/>
          </w:rPr>
        </w:r>
        <w:r w:rsidR="00EF149B">
          <w:rPr>
            <w:noProof/>
            <w:webHidden/>
          </w:rPr>
          <w:fldChar w:fldCharType="separate"/>
        </w:r>
        <w:r w:rsidR="00EF149B">
          <w:rPr>
            <w:noProof/>
            <w:webHidden/>
          </w:rPr>
          <w:t>21</w:t>
        </w:r>
        <w:r w:rsidR="00EF149B">
          <w:rPr>
            <w:noProof/>
            <w:webHidden/>
          </w:rPr>
          <w:fldChar w:fldCharType="end"/>
        </w:r>
      </w:hyperlink>
    </w:p>
    <w:p w14:paraId="0C32B763" w14:textId="30E0F3D7" w:rsidR="00EF149B" w:rsidRDefault="00293B2B">
      <w:pPr>
        <w:pStyle w:val="TOC4"/>
        <w:rPr>
          <w:rFonts w:eastAsiaTheme="minorEastAsia"/>
          <w:smallCaps w:val="0"/>
          <w:noProof/>
          <w:sz w:val="22"/>
          <w:lang w:val="en-US" w:eastAsia="en-US" w:bidi="ar-SA"/>
        </w:rPr>
      </w:pPr>
      <w:hyperlink w:anchor="_Toc31347146" w:history="1">
        <w:r w:rsidR="00EF149B" w:rsidRPr="00512DCE">
          <w:rPr>
            <w:rStyle w:val="Hyperlink"/>
            <w:noProof/>
          </w:rPr>
          <w:t>Project</w:t>
        </w:r>
        <w:r w:rsidR="00EF149B">
          <w:rPr>
            <w:noProof/>
            <w:webHidden/>
          </w:rPr>
          <w:tab/>
        </w:r>
        <w:r w:rsidR="00EF149B">
          <w:rPr>
            <w:noProof/>
            <w:webHidden/>
          </w:rPr>
          <w:fldChar w:fldCharType="begin"/>
        </w:r>
        <w:r w:rsidR="00EF149B">
          <w:rPr>
            <w:noProof/>
            <w:webHidden/>
          </w:rPr>
          <w:instrText xml:space="preserve"> PAGEREF _Toc31347146 \h </w:instrText>
        </w:r>
        <w:r w:rsidR="00EF149B">
          <w:rPr>
            <w:noProof/>
            <w:webHidden/>
          </w:rPr>
        </w:r>
        <w:r w:rsidR="00EF149B">
          <w:rPr>
            <w:noProof/>
            <w:webHidden/>
          </w:rPr>
          <w:fldChar w:fldCharType="separate"/>
        </w:r>
        <w:r w:rsidR="00EF149B">
          <w:rPr>
            <w:noProof/>
            <w:webHidden/>
          </w:rPr>
          <w:t>21</w:t>
        </w:r>
        <w:r w:rsidR="00EF149B">
          <w:rPr>
            <w:noProof/>
            <w:webHidden/>
          </w:rPr>
          <w:fldChar w:fldCharType="end"/>
        </w:r>
      </w:hyperlink>
    </w:p>
    <w:p w14:paraId="10B1F6E2" w14:textId="31841143" w:rsidR="00EF149B" w:rsidRDefault="00293B2B">
      <w:pPr>
        <w:pStyle w:val="TOC4"/>
        <w:rPr>
          <w:rFonts w:eastAsiaTheme="minorEastAsia"/>
          <w:smallCaps w:val="0"/>
          <w:noProof/>
          <w:sz w:val="22"/>
          <w:lang w:val="en-US" w:eastAsia="en-US" w:bidi="ar-SA"/>
        </w:rPr>
      </w:pPr>
      <w:hyperlink w:anchor="_Toc31347147" w:history="1">
        <w:r w:rsidR="00EF149B" w:rsidRPr="00512DCE">
          <w:rPr>
            <w:rStyle w:val="Hyperlink"/>
            <w:noProof/>
          </w:rPr>
          <w:t>SharePoint Online</w:t>
        </w:r>
        <w:r w:rsidR="00EF149B">
          <w:rPr>
            <w:noProof/>
            <w:webHidden/>
          </w:rPr>
          <w:tab/>
        </w:r>
        <w:r w:rsidR="00EF149B">
          <w:rPr>
            <w:noProof/>
            <w:webHidden/>
          </w:rPr>
          <w:fldChar w:fldCharType="begin"/>
        </w:r>
        <w:r w:rsidR="00EF149B">
          <w:rPr>
            <w:noProof/>
            <w:webHidden/>
          </w:rPr>
          <w:instrText xml:space="preserve"> PAGEREF _Toc31347147 \h </w:instrText>
        </w:r>
        <w:r w:rsidR="00EF149B">
          <w:rPr>
            <w:noProof/>
            <w:webHidden/>
          </w:rPr>
        </w:r>
        <w:r w:rsidR="00EF149B">
          <w:rPr>
            <w:noProof/>
            <w:webHidden/>
          </w:rPr>
          <w:fldChar w:fldCharType="separate"/>
        </w:r>
        <w:r w:rsidR="00EF149B">
          <w:rPr>
            <w:noProof/>
            <w:webHidden/>
          </w:rPr>
          <w:t>21</w:t>
        </w:r>
        <w:r w:rsidR="00EF149B">
          <w:rPr>
            <w:noProof/>
            <w:webHidden/>
          </w:rPr>
          <w:fldChar w:fldCharType="end"/>
        </w:r>
      </w:hyperlink>
    </w:p>
    <w:p w14:paraId="1658EC22" w14:textId="18EE9274" w:rsidR="00EF149B" w:rsidRDefault="00293B2B">
      <w:pPr>
        <w:pStyle w:val="TOC4"/>
        <w:rPr>
          <w:rFonts w:eastAsiaTheme="minorEastAsia"/>
          <w:smallCaps w:val="0"/>
          <w:noProof/>
          <w:sz w:val="22"/>
          <w:lang w:val="en-US" w:eastAsia="en-US" w:bidi="ar-SA"/>
        </w:rPr>
      </w:pPr>
      <w:hyperlink w:anchor="_Toc31347148" w:history="1">
        <w:r w:rsidR="00EF149B" w:rsidRPr="00512DCE">
          <w:rPr>
            <w:rStyle w:val="Hyperlink"/>
            <w:noProof/>
          </w:rPr>
          <w:t>Microsoft Stream</w:t>
        </w:r>
        <w:r w:rsidR="00EF149B">
          <w:rPr>
            <w:noProof/>
            <w:webHidden/>
          </w:rPr>
          <w:tab/>
        </w:r>
        <w:r w:rsidR="00EF149B">
          <w:rPr>
            <w:noProof/>
            <w:webHidden/>
          </w:rPr>
          <w:fldChar w:fldCharType="begin"/>
        </w:r>
        <w:r w:rsidR="00EF149B">
          <w:rPr>
            <w:noProof/>
            <w:webHidden/>
          </w:rPr>
          <w:instrText xml:space="preserve"> PAGEREF _Toc31347148 \h </w:instrText>
        </w:r>
        <w:r w:rsidR="00EF149B">
          <w:rPr>
            <w:noProof/>
            <w:webHidden/>
          </w:rPr>
        </w:r>
        <w:r w:rsidR="00EF149B">
          <w:rPr>
            <w:noProof/>
            <w:webHidden/>
          </w:rPr>
          <w:fldChar w:fldCharType="separate"/>
        </w:r>
        <w:r w:rsidR="00EF149B">
          <w:rPr>
            <w:noProof/>
            <w:webHidden/>
          </w:rPr>
          <w:t>21</w:t>
        </w:r>
        <w:r w:rsidR="00EF149B">
          <w:rPr>
            <w:noProof/>
            <w:webHidden/>
          </w:rPr>
          <w:fldChar w:fldCharType="end"/>
        </w:r>
      </w:hyperlink>
    </w:p>
    <w:p w14:paraId="6C679862" w14:textId="6384BDE4" w:rsidR="00EF149B" w:rsidRDefault="00293B2B">
      <w:pPr>
        <w:pStyle w:val="TOC2"/>
        <w:tabs>
          <w:tab w:val="right" w:leader="dot" w:pos="5030"/>
        </w:tabs>
        <w:rPr>
          <w:rFonts w:eastAsiaTheme="minorEastAsia"/>
          <w:b w:val="0"/>
          <w:smallCaps w:val="0"/>
          <w:noProof/>
          <w:sz w:val="22"/>
          <w:lang w:val="en-US" w:eastAsia="en-US" w:bidi="ar-SA"/>
        </w:rPr>
      </w:pPr>
      <w:hyperlink w:anchor="_Toc31347149" w:history="1">
        <w:r w:rsidR="00EF149B" w:rsidRPr="00512DCE">
          <w:rPr>
            <w:rStyle w:val="Hyperlink"/>
            <w:noProof/>
          </w:rPr>
          <w:t>Andre Online Services</w:t>
        </w:r>
        <w:r w:rsidR="00EF149B">
          <w:rPr>
            <w:noProof/>
            <w:webHidden/>
          </w:rPr>
          <w:tab/>
        </w:r>
        <w:r w:rsidR="00EF149B">
          <w:rPr>
            <w:noProof/>
            <w:webHidden/>
          </w:rPr>
          <w:fldChar w:fldCharType="begin"/>
        </w:r>
        <w:r w:rsidR="00EF149B">
          <w:rPr>
            <w:noProof/>
            <w:webHidden/>
          </w:rPr>
          <w:instrText xml:space="preserve"> PAGEREF _Toc31347149 \h </w:instrText>
        </w:r>
        <w:r w:rsidR="00EF149B">
          <w:rPr>
            <w:noProof/>
            <w:webHidden/>
          </w:rPr>
        </w:r>
        <w:r w:rsidR="00EF149B">
          <w:rPr>
            <w:noProof/>
            <w:webHidden/>
          </w:rPr>
          <w:fldChar w:fldCharType="separate"/>
        </w:r>
        <w:r w:rsidR="00EF149B">
          <w:rPr>
            <w:noProof/>
            <w:webHidden/>
          </w:rPr>
          <w:t>22</w:t>
        </w:r>
        <w:r w:rsidR="00EF149B">
          <w:rPr>
            <w:noProof/>
            <w:webHidden/>
          </w:rPr>
          <w:fldChar w:fldCharType="end"/>
        </w:r>
      </w:hyperlink>
    </w:p>
    <w:p w14:paraId="5D4DE51B" w14:textId="6DF3A982" w:rsidR="00EF149B" w:rsidRDefault="00293B2B">
      <w:pPr>
        <w:pStyle w:val="TOC4"/>
        <w:rPr>
          <w:rFonts w:eastAsiaTheme="minorEastAsia"/>
          <w:smallCaps w:val="0"/>
          <w:noProof/>
          <w:sz w:val="22"/>
          <w:lang w:val="en-US" w:eastAsia="en-US" w:bidi="ar-SA"/>
        </w:rPr>
      </w:pPr>
      <w:hyperlink w:anchor="_Toc31347150" w:history="1">
        <w:r w:rsidR="00EF149B" w:rsidRPr="00512DCE">
          <w:rPr>
            <w:rStyle w:val="Hyperlink"/>
            <w:noProof/>
            <w:lang w:val="sv-SE"/>
          </w:rPr>
          <w:t>Bing Maps Mobile Asset Management Platform</w:t>
        </w:r>
        <w:r w:rsidR="00EF149B">
          <w:rPr>
            <w:noProof/>
            <w:webHidden/>
          </w:rPr>
          <w:tab/>
        </w:r>
        <w:r w:rsidR="00EF149B">
          <w:rPr>
            <w:noProof/>
            <w:webHidden/>
          </w:rPr>
          <w:fldChar w:fldCharType="begin"/>
        </w:r>
        <w:r w:rsidR="00EF149B">
          <w:rPr>
            <w:noProof/>
            <w:webHidden/>
          </w:rPr>
          <w:instrText xml:space="preserve"> PAGEREF _Toc31347150 \h </w:instrText>
        </w:r>
        <w:r w:rsidR="00EF149B">
          <w:rPr>
            <w:noProof/>
            <w:webHidden/>
          </w:rPr>
        </w:r>
        <w:r w:rsidR="00EF149B">
          <w:rPr>
            <w:noProof/>
            <w:webHidden/>
          </w:rPr>
          <w:fldChar w:fldCharType="separate"/>
        </w:r>
        <w:r w:rsidR="00EF149B">
          <w:rPr>
            <w:noProof/>
            <w:webHidden/>
          </w:rPr>
          <w:t>22</w:t>
        </w:r>
        <w:r w:rsidR="00EF149B">
          <w:rPr>
            <w:noProof/>
            <w:webHidden/>
          </w:rPr>
          <w:fldChar w:fldCharType="end"/>
        </w:r>
      </w:hyperlink>
    </w:p>
    <w:p w14:paraId="105B203E" w14:textId="1B26F2B8" w:rsidR="00EF149B" w:rsidRDefault="00293B2B">
      <w:pPr>
        <w:pStyle w:val="TOC4"/>
        <w:rPr>
          <w:rFonts w:eastAsiaTheme="minorEastAsia"/>
          <w:smallCaps w:val="0"/>
          <w:noProof/>
          <w:sz w:val="22"/>
          <w:lang w:val="en-US" w:eastAsia="en-US" w:bidi="ar-SA"/>
        </w:rPr>
      </w:pPr>
      <w:hyperlink w:anchor="_Toc31347151" w:history="1">
        <w:r w:rsidR="00EF149B" w:rsidRPr="00512DCE">
          <w:rPr>
            <w:rStyle w:val="Hyperlink"/>
            <w:noProof/>
          </w:rPr>
          <w:t>Bing Maps Transactions and Users</w:t>
        </w:r>
        <w:r w:rsidR="00EF149B">
          <w:rPr>
            <w:noProof/>
            <w:webHidden/>
          </w:rPr>
          <w:tab/>
        </w:r>
        <w:r w:rsidR="00EF149B">
          <w:rPr>
            <w:noProof/>
            <w:webHidden/>
          </w:rPr>
          <w:fldChar w:fldCharType="begin"/>
        </w:r>
        <w:r w:rsidR="00EF149B">
          <w:rPr>
            <w:noProof/>
            <w:webHidden/>
          </w:rPr>
          <w:instrText xml:space="preserve"> PAGEREF _Toc31347151 \h </w:instrText>
        </w:r>
        <w:r w:rsidR="00EF149B">
          <w:rPr>
            <w:noProof/>
            <w:webHidden/>
          </w:rPr>
        </w:r>
        <w:r w:rsidR="00EF149B">
          <w:rPr>
            <w:noProof/>
            <w:webHidden/>
          </w:rPr>
          <w:fldChar w:fldCharType="separate"/>
        </w:r>
        <w:r w:rsidR="00EF149B">
          <w:rPr>
            <w:noProof/>
            <w:webHidden/>
          </w:rPr>
          <w:t>22</w:t>
        </w:r>
        <w:r w:rsidR="00EF149B">
          <w:rPr>
            <w:noProof/>
            <w:webHidden/>
          </w:rPr>
          <w:fldChar w:fldCharType="end"/>
        </w:r>
      </w:hyperlink>
    </w:p>
    <w:p w14:paraId="12F09F6D" w14:textId="53D5E449" w:rsidR="00EF149B" w:rsidRDefault="00293B2B">
      <w:pPr>
        <w:pStyle w:val="TOC4"/>
        <w:rPr>
          <w:rFonts w:eastAsiaTheme="minorEastAsia"/>
          <w:smallCaps w:val="0"/>
          <w:noProof/>
          <w:sz w:val="22"/>
          <w:lang w:val="en-US" w:eastAsia="en-US" w:bidi="ar-SA"/>
        </w:rPr>
      </w:pPr>
      <w:hyperlink w:anchor="_Toc31347152" w:history="1">
        <w:r w:rsidR="00EF149B" w:rsidRPr="00512DCE">
          <w:rPr>
            <w:rStyle w:val="Hyperlink"/>
            <w:noProof/>
          </w:rPr>
          <w:t>Microsoft Power Platform</w:t>
        </w:r>
        <w:r w:rsidR="00EF149B">
          <w:rPr>
            <w:noProof/>
            <w:webHidden/>
          </w:rPr>
          <w:tab/>
        </w:r>
        <w:r w:rsidR="00EF149B">
          <w:rPr>
            <w:noProof/>
            <w:webHidden/>
          </w:rPr>
          <w:fldChar w:fldCharType="begin"/>
        </w:r>
        <w:r w:rsidR="00EF149B">
          <w:rPr>
            <w:noProof/>
            <w:webHidden/>
          </w:rPr>
          <w:instrText xml:space="preserve"> PAGEREF _Toc31347152 \h </w:instrText>
        </w:r>
        <w:r w:rsidR="00EF149B">
          <w:rPr>
            <w:noProof/>
            <w:webHidden/>
          </w:rPr>
        </w:r>
        <w:r w:rsidR="00EF149B">
          <w:rPr>
            <w:noProof/>
            <w:webHidden/>
          </w:rPr>
          <w:fldChar w:fldCharType="separate"/>
        </w:r>
        <w:r w:rsidR="00EF149B">
          <w:rPr>
            <w:noProof/>
            <w:webHidden/>
          </w:rPr>
          <w:t>22</w:t>
        </w:r>
        <w:r w:rsidR="00EF149B">
          <w:rPr>
            <w:noProof/>
            <w:webHidden/>
          </w:rPr>
          <w:fldChar w:fldCharType="end"/>
        </w:r>
      </w:hyperlink>
    </w:p>
    <w:p w14:paraId="3420D537" w14:textId="3653D4A4" w:rsidR="00EF149B" w:rsidRDefault="00293B2B">
      <w:pPr>
        <w:pStyle w:val="TOC4"/>
        <w:rPr>
          <w:rFonts w:eastAsiaTheme="minorEastAsia"/>
          <w:smallCaps w:val="0"/>
          <w:noProof/>
          <w:sz w:val="22"/>
          <w:lang w:val="en-US" w:eastAsia="en-US" w:bidi="ar-SA"/>
        </w:rPr>
      </w:pPr>
      <w:hyperlink w:anchor="_Toc31347153" w:history="1">
        <w:r w:rsidR="00EF149B" w:rsidRPr="00512DCE">
          <w:rPr>
            <w:rStyle w:val="Hyperlink"/>
            <w:noProof/>
          </w:rPr>
          <w:t>GitHub-tilbud</w:t>
        </w:r>
        <w:r w:rsidR="00EF149B">
          <w:rPr>
            <w:noProof/>
            <w:webHidden/>
          </w:rPr>
          <w:tab/>
        </w:r>
        <w:r w:rsidR="00EF149B">
          <w:rPr>
            <w:noProof/>
            <w:webHidden/>
          </w:rPr>
          <w:fldChar w:fldCharType="begin"/>
        </w:r>
        <w:r w:rsidR="00EF149B">
          <w:rPr>
            <w:noProof/>
            <w:webHidden/>
          </w:rPr>
          <w:instrText xml:space="preserve"> PAGEREF _Toc31347153 \h </w:instrText>
        </w:r>
        <w:r w:rsidR="00EF149B">
          <w:rPr>
            <w:noProof/>
            <w:webHidden/>
          </w:rPr>
        </w:r>
        <w:r w:rsidR="00EF149B">
          <w:rPr>
            <w:noProof/>
            <w:webHidden/>
          </w:rPr>
          <w:fldChar w:fldCharType="separate"/>
        </w:r>
        <w:r w:rsidR="00EF149B">
          <w:rPr>
            <w:noProof/>
            <w:webHidden/>
          </w:rPr>
          <w:t>23</w:t>
        </w:r>
        <w:r w:rsidR="00EF149B">
          <w:rPr>
            <w:noProof/>
            <w:webHidden/>
          </w:rPr>
          <w:fldChar w:fldCharType="end"/>
        </w:r>
      </w:hyperlink>
    </w:p>
    <w:p w14:paraId="6AA076CB" w14:textId="4FF818F1" w:rsidR="00EF149B" w:rsidRDefault="00293B2B">
      <w:pPr>
        <w:pStyle w:val="TOC4"/>
        <w:rPr>
          <w:rFonts w:eastAsiaTheme="minorEastAsia"/>
          <w:smallCaps w:val="0"/>
          <w:noProof/>
          <w:sz w:val="22"/>
          <w:lang w:val="en-US" w:eastAsia="en-US" w:bidi="ar-SA"/>
        </w:rPr>
      </w:pPr>
      <w:hyperlink w:anchor="_Toc31347154" w:history="1">
        <w:r w:rsidR="00EF149B" w:rsidRPr="00512DCE">
          <w:rPr>
            <w:rStyle w:val="Hyperlink"/>
            <w:noProof/>
          </w:rPr>
          <w:t>Microsoft Cloud App Security</w:t>
        </w:r>
        <w:r w:rsidR="00EF149B">
          <w:rPr>
            <w:noProof/>
            <w:webHidden/>
          </w:rPr>
          <w:tab/>
        </w:r>
        <w:r w:rsidR="00EF149B">
          <w:rPr>
            <w:noProof/>
            <w:webHidden/>
          </w:rPr>
          <w:fldChar w:fldCharType="begin"/>
        </w:r>
        <w:r w:rsidR="00EF149B">
          <w:rPr>
            <w:noProof/>
            <w:webHidden/>
          </w:rPr>
          <w:instrText xml:space="preserve"> PAGEREF _Toc31347154 \h </w:instrText>
        </w:r>
        <w:r w:rsidR="00EF149B">
          <w:rPr>
            <w:noProof/>
            <w:webHidden/>
          </w:rPr>
        </w:r>
        <w:r w:rsidR="00EF149B">
          <w:rPr>
            <w:noProof/>
            <w:webHidden/>
          </w:rPr>
          <w:fldChar w:fldCharType="separate"/>
        </w:r>
        <w:r w:rsidR="00EF149B">
          <w:rPr>
            <w:noProof/>
            <w:webHidden/>
          </w:rPr>
          <w:t>24</w:t>
        </w:r>
        <w:r w:rsidR="00EF149B">
          <w:rPr>
            <w:noProof/>
            <w:webHidden/>
          </w:rPr>
          <w:fldChar w:fldCharType="end"/>
        </w:r>
      </w:hyperlink>
    </w:p>
    <w:p w14:paraId="28FA4574" w14:textId="2EEBC436" w:rsidR="00EF149B" w:rsidRDefault="00293B2B">
      <w:pPr>
        <w:pStyle w:val="TOC4"/>
        <w:rPr>
          <w:rFonts w:eastAsiaTheme="minorEastAsia"/>
          <w:smallCaps w:val="0"/>
          <w:noProof/>
          <w:sz w:val="22"/>
          <w:lang w:val="en-US" w:eastAsia="en-US" w:bidi="ar-SA"/>
        </w:rPr>
      </w:pPr>
      <w:hyperlink w:anchor="_Toc31347155" w:history="1">
        <w:r w:rsidR="00EF149B" w:rsidRPr="00512DCE">
          <w:rPr>
            <w:rStyle w:val="Hyperlink"/>
            <w:noProof/>
          </w:rPr>
          <w:t>Microsoft Graph-datatilkobling for uavhengige programvareleverandører</w:t>
        </w:r>
        <w:r w:rsidR="00EF149B">
          <w:rPr>
            <w:noProof/>
            <w:webHidden/>
          </w:rPr>
          <w:tab/>
        </w:r>
        <w:r w:rsidR="00EF149B">
          <w:rPr>
            <w:noProof/>
            <w:webHidden/>
          </w:rPr>
          <w:fldChar w:fldCharType="begin"/>
        </w:r>
        <w:r w:rsidR="00EF149B">
          <w:rPr>
            <w:noProof/>
            <w:webHidden/>
          </w:rPr>
          <w:instrText xml:space="preserve"> PAGEREF _Toc31347155 \h </w:instrText>
        </w:r>
        <w:r w:rsidR="00EF149B">
          <w:rPr>
            <w:noProof/>
            <w:webHidden/>
          </w:rPr>
        </w:r>
        <w:r w:rsidR="00EF149B">
          <w:rPr>
            <w:noProof/>
            <w:webHidden/>
          </w:rPr>
          <w:fldChar w:fldCharType="separate"/>
        </w:r>
        <w:r w:rsidR="00EF149B">
          <w:rPr>
            <w:noProof/>
            <w:webHidden/>
          </w:rPr>
          <w:t>24</w:t>
        </w:r>
        <w:r w:rsidR="00EF149B">
          <w:rPr>
            <w:noProof/>
            <w:webHidden/>
          </w:rPr>
          <w:fldChar w:fldCharType="end"/>
        </w:r>
      </w:hyperlink>
    </w:p>
    <w:p w14:paraId="244748B6" w14:textId="204202AE" w:rsidR="00EF149B" w:rsidRDefault="00293B2B">
      <w:pPr>
        <w:pStyle w:val="TOC4"/>
        <w:rPr>
          <w:rFonts w:eastAsiaTheme="minorEastAsia"/>
          <w:smallCaps w:val="0"/>
          <w:noProof/>
          <w:sz w:val="22"/>
          <w:lang w:val="en-US" w:eastAsia="en-US" w:bidi="ar-SA"/>
        </w:rPr>
      </w:pPr>
      <w:hyperlink w:anchor="_Toc31347156" w:history="1">
        <w:r w:rsidR="00EF149B" w:rsidRPr="00512DCE">
          <w:rPr>
            <w:rStyle w:val="Hyperlink"/>
            <w:noProof/>
            <w:lang w:val="sv-SE"/>
          </w:rPr>
          <w:t>Microsoft Robottjeneste for helsevesen</w:t>
        </w:r>
        <w:r w:rsidR="00EF149B">
          <w:rPr>
            <w:noProof/>
            <w:webHidden/>
          </w:rPr>
          <w:tab/>
        </w:r>
        <w:r w:rsidR="00EF149B">
          <w:rPr>
            <w:noProof/>
            <w:webHidden/>
          </w:rPr>
          <w:fldChar w:fldCharType="begin"/>
        </w:r>
        <w:r w:rsidR="00EF149B">
          <w:rPr>
            <w:noProof/>
            <w:webHidden/>
          </w:rPr>
          <w:instrText xml:space="preserve"> PAGEREF _Toc31347156 \h </w:instrText>
        </w:r>
        <w:r w:rsidR="00EF149B">
          <w:rPr>
            <w:noProof/>
            <w:webHidden/>
          </w:rPr>
        </w:r>
        <w:r w:rsidR="00EF149B">
          <w:rPr>
            <w:noProof/>
            <w:webHidden/>
          </w:rPr>
          <w:fldChar w:fldCharType="separate"/>
        </w:r>
        <w:r w:rsidR="00EF149B">
          <w:rPr>
            <w:noProof/>
            <w:webHidden/>
          </w:rPr>
          <w:t>24</w:t>
        </w:r>
        <w:r w:rsidR="00EF149B">
          <w:rPr>
            <w:noProof/>
            <w:webHidden/>
          </w:rPr>
          <w:fldChar w:fldCharType="end"/>
        </w:r>
      </w:hyperlink>
    </w:p>
    <w:p w14:paraId="5DBD323A" w14:textId="6F7A339B" w:rsidR="00EF149B" w:rsidRDefault="00293B2B">
      <w:pPr>
        <w:pStyle w:val="TOC4"/>
        <w:rPr>
          <w:rFonts w:eastAsiaTheme="minorEastAsia"/>
          <w:smallCaps w:val="0"/>
          <w:noProof/>
          <w:sz w:val="22"/>
          <w:lang w:val="en-US" w:eastAsia="en-US" w:bidi="ar-SA"/>
        </w:rPr>
      </w:pPr>
      <w:hyperlink w:anchor="_Toc31347157" w:history="1">
        <w:r w:rsidR="00EF149B" w:rsidRPr="00512DCE">
          <w:rPr>
            <w:rStyle w:val="Hyperlink"/>
            <w:noProof/>
          </w:rPr>
          <w:t>Microsoft Intune</w:t>
        </w:r>
        <w:r w:rsidR="00EF149B">
          <w:rPr>
            <w:noProof/>
            <w:webHidden/>
          </w:rPr>
          <w:tab/>
        </w:r>
        <w:r w:rsidR="00EF149B">
          <w:rPr>
            <w:noProof/>
            <w:webHidden/>
          </w:rPr>
          <w:fldChar w:fldCharType="begin"/>
        </w:r>
        <w:r w:rsidR="00EF149B">
          <w:rPr>
            <w:noProof/>
            <w:webHidden/>
          </w:rPr>
          <w:instrText xml:space="preserve"> PAGEREF _Toc31347157 \h </w:instrText>
        </w:r>
        <w:r w:rsidR="00EF149B">
          <w:rPr>
            <w:noProof/>
            <w:webHidden/>
          </w:rPr>
        </w:r>
        <w:r w:rsidR="00EF149B">
          <w:rPr>
            <w:noProof/>
            <w:webHidden/>
          </w:rPr>
          <w:fldChar w:fldCharType="separate"/>
        </w:r>
        <w:r w:rsidR="00EF149B">
          <w:rPr>
            <w:noProof/>
            <w:webHidden/>
          </w:rPr>
          <w:t>24</w:t>
        </w:r>
        <w:r w:rsidR="00EF149B">
          <w:rPr>
            <w:noProof/>
            <w:webHidden/>
          </w:rPr>
          <w:fldChar w:fldCharType="end"/>
        </w:r>
      </w:hyperlink>
    </w:p>
    <w:p w14:paraId="3E3CB92E" w14:textId="434BB7BE" w:rsidR="00EF149B" w:rsidRDefault="00293B2B">
      <w:pPr>
        <w:pStyle w:val="TOC4"/>
        <w:rPr>
          <w:rFonts w:eastAsiaTheme="minorEastAsia"/>
          <w:smallCaps w:val="0"/>
          <w:noProof/>
          <w:sz w:val="22"/>
          <w:lang w:val="en-US" w:eastAsia="en-US" w:bidi="ar-SA"/>
        </w:rPr>
      </w:pPr>
      <w:hyperlink w:anchor="_Toc31347158" w:history="1">
        <w:r w:rsidR="00EF149B" w:rsidRPr="00512DCE">
          <w:rPr>
            <w:rStyle w:val="Hyperlink"/>
            <w:noProof/>
          </w:rPr>
          <w:t>Microsoft Learning</w:t>
        </w:r>
        <w:r w:rsidR="00EF149B">
          <w:rPr>
            <w:noProof/>
            <w:webHidden/>
          </w:rPr>
          <w:tab/>
        </w:r>
        <w:r w:rsidR="00EF149B">
          <w:rPr>
            <w:noProof/>
            <w:webHidden/>
          </w:rPr>
          <w:fldChar w:fldCharType="begin"/>
        </w:r>
        <w:r w:rsidR="00EF149B">
          <w:rPr>
            <w:noProof/>
            <w:webHidden/>
          </w:rPr>
          <w:instrText xml:space="preserve"> PAGEREF _Toc31347158 \h </w:instrText>
        </w:r>
        <w:r w:rsidR="00EF149B">
          <w:rPr>
            <w:noProof/>
            <w:webHidden/>
          </w:rPr>
        </w:r>
        <w:r w:rsidR="00EF149B">
          <w:rPr>
            <w:noProof/>
            <w:webHidden/>
          </w:rPr>
          <w:fldChar w:fldCharType="separate"/>
        </w:r>
        <w:r w:rsidR="00EF149B">
          <w:rPr>
            <w:noProof/>
            <w:webHidden/>
          </w:rPr>
          <w:t>25</w:t>
        </w:r>
        <w:r w:rsidR="00EF149B">
          <w:rPr>
            <w:noProof/>
            <w:webHidden/>
          </w:rPr>
          <w:fldChar w:fldCharType="end"/>
        </w:r>
      </w:hyperlink>
    </w:p>
    <w:p w14:paraId="3A98F8F2" w14:textId="67B70516" w:rsidR="00EF149B" w:rsidRDefault="00293B2B">
      <w:pPr>
        <w:pStyle w:val="TOC4"/>
        <w:rPr>
          <w:rFonts w:eastAsiaTheme="minorEastAsia"/>
          <w:smallCaps w:val="0"/>
          <w:noProof/>
          <w:sz w:val="22"/>
          <w:lang w:val="en-US" w:eastAsia="en-US" w:bidi="ar-SA"/>
        </w:rPr>
      </w:pPr>
      <w:hyperlink w:anchor="_Toc31347159" w:history="1">
        <w:r w:rsidR="00EF149B" w:rsidRPr="00512DCE">
          <w:rPr>
            <w:rStyle w:val="Hyperlink"/>
            <w:noProof/>
            <w:lang w:val="sv-SE"/>
          </w:rPr>
          <w:t>Microsoft Søk i Bing</w:t>
        </w:r>
        <w:r w:rsidR="00EF149B">
          <w:rPr>
            <w:noProof/>
            <w:webHidden/>
          </w:rPr>
          <w:tab/>
        </w:r>
        <w:r w:rsidR="00EF149B">
          <w:rPr>
            <w:noProof/>
            <w:webHidden/>
          </w:rPr>
          <w:fldChar w:fldCharType="begin"/>
        </w:r>
        <w:r w:rsidR="00EF149B">
          <w:rPr>
            <w:noProof/>
            <w:webHidden/>
          </w:rPr>
          <w:instrText xml:space="preserve"> PAGEREF _Toc31347159 \h </w:instrText>
        </w:r>
        <w:r w:rsidR="00EF149B">
          <w:rPr>
            <w:noProof/>
            <w:webHidden/>
          </w:rPr>
        </w:r>
        <w:r w:rsidR="00EF149B">
          <w:rPr>
            <w:noProof/>
            <w:webHidden/>
          </w:rPr>
          <w:fldChar w:fldCharType="separate"/>
        </w:r>
        <w:r w:rsidR="00EF149B">
          <w:rPr>
            <w:noProof/>
            <w:webHidden/>
          </w:rPr>
          <w:t>25</w:t>
        </w:r>
        <w:r w:rsidR="00EF149B">
          <w:rPr>
            <w:noProof/>
            <w:webHidden/>
          </w:rPr>
          <w:fldChar w:fldCharType="end"/>
        </w:r>
      </w:hyperlink>
    </w:p>
    <w:p w14:paraId="19933096" w14:textId="5B6493C7" w:rsidR="00EF149B" w:rsidRDefault="00293B2B">
      <w:pPr>
        <w:pStyle w:val="TOC4"/>
        <w:rPr>
          <w:rFonts w:eastAsiaTheme="minorEastAsia"/>
          <w:smallCaps w:val="0"/>
          <w:noProof/>
          <w:sz w:val="22"/>
          <w:lang w:val="en-US" w:eastAsia="en-US" w:bidi="ar-SA"/>
        </w:rPr>
      </w:pPr>
      <w:hyperlink w:anchor="_Toc31347160" w:history="1">
        <w:r w:rsidR="00EF149B" w:rsidRPr="00512DCE">
          <w:rPr>
            <w:rStyle w:val="Hyperlink"/>
            <w:noProof/>
          </w:rPr>
          <w:t>Minecraft: Education Edition</w:t>
        </w:r>
        <w:r w:rsidR="00EF149B">
          <w:rPr>
            <w:noProof/>
            <w:webHidden/>
          </w:rPr>
          <w:tab/>
        </w:r>
        <w:r w:rsidR="00EF149B">
          <w:rPr>
            <w:noProof/>
            <w:webHidden/>
          </w:rPr>
          <w:fldChar w:fldCharType="begin"/>
        </w:r>
        <w:r w:rsidR="00EF149B">
          <w:rPr>
            <w:noProof/>
            <w:webHidden/>
          </w:rPr>
          <w:instrText xml:space="preserve"> PAGEREF _Toc31347160 \h </w:instrText>
        </w:r>
        <w:r w:rsidR="00EF149B">
          <w:rPr>
            <w:noProof/>
            <w:webHidden/>
          </w:rPr>
        </w:r>
        <w:r w:rsidR="00EF149B">
          <w:rPr>
            <w:noProof/>
            <w:webHidden/>
          </w:rPr>
          <w:fldChar w:fldCharType="separate"/>
        </w:r>
        <w:r w:rsidR="00EF149B">
          <w:rPr>
            <w:noProof/>
            <w:webHidden/>
          </w:rPr>
          <w:t>26</w:t>
        </w:r>
        <w:r w:rsidR="00EF149B">
          <w:rPr>
            <w:noProof/>
            <w:webHidden/>
          </w:rPr>
          <w:fldChar w:fldCharType="end"/>
        </w:r>
      </w:hyperlink>
    </w:p>
    <w:p w14:paraId="3EBBA7B6" w14:textId="140FC424" w:rsidR="00EF149B" w:rsidRDefault="00293B2B">
      <w:pPr>
        <w:pStyle w:val="TOC4"/>
        <w:rPr>
          <w:rFonts w:eastAsiaTheme="minorEastAsia"/>
          <w:smallCaps w:val="0"/>
          <w:noProof/>
          <w:sz w:val="22"/>
          <w:lang w:val="en-US" w:eastAsia="en-US" w:bidi="ar-SA"/>
        </w:rPr>
      </w:pPr>
      <w:hyperlink w:anchor="_Toc31347161" w:history="1">
        <w:r w:rsidR="00EF149B" w:rsidRPr="00512DCE">
          <w:rPr>
            <w:rStyle w:val="Hyperlink"/>
            <w:noProof/>
          </w:rPr>
          <w:t>Office 365 Developer</w:t>
        </w:r>
        <w:r w:rsidR="00EF149B">
          <w:rPr>
            <w:noProof/>
            <w:webHidden/>
          </w:rPr>
          <w:tab/>
        </w:r>
        <w:r w:rsidR="00EF149B">
          <w:rPr>
            <w:noProof/>
            <w:webHidden/>
          </w:rPr>
          <w:fldChar w:fldCharType="begin"/>
        </w:r>
        <w:r w:rsidR="00EF149B">
          <w:rPr>
            <w:noProof/>
            <w:webHidden/>
          </w:rPr>
          <w:instrText xml:space="preserve"> PAGEREF _Toc31347161 \h </w:instrText>
        </w:r>
        <w:r w:rsidR="00EF149B">
          <w:rPr>
            <w:noProof/>
            <w:webHidden/>
          </w:rPr>
        </w:r>
        <w:r w:rsidR="00EF149B">
          <w:rPr>
            <w:noProof/>
            <w:webHidden/>
          </w:rPr>
          <w:fldChar w:fldCharType="separate"/>
        </w:r>
        <w:r w:rsidR="00EF149B">
          <w:rPr>
            <w:noProof/>
            <w:webHidden/>
          </w:rPr>
          <w:t>26</w:t>
        </w:r>
        <w:r w:rsidR="00EF149B">
          <w:rPr>
            <w:noProof/>
            <w:webHidden/>
          </w:rPr>
          <w:fldChar w:fldCharType="end"/>
        </w:r>
      </w:hyperlink>
    </w:p>
    <w:p w14:paraId="401DB3F4" w14:textId="22281585" w:rsidR="00EF149B" w:rsidRDefault="00293B2B">
      <w:pPr>
        <w:pStyle w:val="TOC4"/>
        <w:rPr>
          <w:rFonts w:eastAsiaTheme="minorEastAsia"/>
          <w:smallCaps w:val="0"/>
          <w:noProof/>
          <w:sz w:val="22"/>
          <w:lang w:val="en-US" w:eastAsia="en-US" w:bidi="ar-SA"/>
        </w:rPr>
      </w:pPr>
      <w:hyperlink w:anchor="_Toc31347162" w:history="1">
        <w:r w:rsidR="00EF149B" w:rsidRPr="00512DCE">
          <w:rPr>
            <w:rStyle w:val="Hyperlink"/>
            <w:noProof/>
          </w:rPr>
          <w:t>Microsoft Defender Advanced Threat Protection</w:t>
        </w:r>
        <w:r w:rsidR="00EF149B">
          <w:rPr>
            <w:noProof/>
            <w:webHidden/>
          </w:rPr>
          <w:tab/>
        </w:r>
        <w:r w:rsidR="00EF149B">
          <w:rPr>
            <w:noProof/>
            <w:webHidden/>
          </w:rPr>
          <w:fldChar w:fldCharType="begin"/>
        </w:r>
        <w:r w:rsidR="00EF149B">
          <w:rPr>
            <w:noProof/>
            <w:webHidden/>
          </w:rPr>
          <w:instrText xml:space="preserve"> PAGEREF _Toc31347162 \h </w:instrText>
        </w:r>
        <w:r w:rsidR="00EF149B">
          <w:rPr>
            <w:noProof/>
            <w:webHidden/>
          </w:rPr>
        </w:r>
        <w:r w:rsidR="00EF149B">
          <w:rPr>
            <w:noProof/>
            <w:webHidden/>
          </w:rPr>
          <w:fldChar w:fldCharType="separate"/>
        </w:r>
        <w:r w:rsidR="00EF149B">
          <w:rPr>
            <w:noProof/>
            <w:webHidden/>
          </w:rPr>
          <w:t>26</w:t>
        </w:r>
        <w:r w:rsidR="00EF149B">
          <w:rPr>
            <w:noProof/>
            <w:webHidden/>
          </w:rPr>
          <w:fldChar w:fldCharType="end"/>
        </w:r>
      </w:hyperlink>
    </w:p>
    <w:p w14:paraId="4E8D7261" w14:textId="01BE8C75" w:rsidR="00EF149B" w:rsidRDefault="00293B2B">
      <w:pPr>
        <w:pStyle w:val="TOC1"/>
        <w:tabs>
          <w:tab w:val="right" w:leader="dot" w:pos="5030"/>
        </w:tabs>
        <w:rPr>
          <w:rFonts w:eastAsiaTheme="minorEastAsia"/>
          <w:b w:val="0"/>
          <w:caps w:val="0"/>
          <w:noProof/>
          <w:sz w:val="22"/>
          <w:lang w:val="en-US" w:eastAsia="en-US" w:bidi="ar-SA"/>
        </w:rPr>
      </w:pPr>
      <w:hyperlink w:anchor="_Toc31347163" w:history="1">
        <w:r w:rsidR="00EF149B" w:rsidRPr="00512DCE">
          <w:rPr>
            <w:rStyle w:val="Hyperlink"/>
            <w:noProof/>
          </w:rPr>
          <w:t>Vedlegg 1 – meldinger</w:t>
        </w:r>
        <w:r w:rsidR="00EF149B">
          <w:rPr>
            <w:noProof/>
            <w:webHidden/>
          </w:rPr>
          <w:tab/>
        </w:r>
        <w:r w:rsidR="00EF149B">
          <w:rPr>
            <w:noProof/>
            <w:webHidden/>
          </w:rPr>
          <w:fldChar w:fldCharType="begin"/>
        </w:r>
        <w:r w:rsidR="00EF149B">
          <w:rPr>
            <w:noProof/>
            <w:webHidden/>
          </w:rPr>
          <w:instrText xml:space="preserve"> PAGEREF _Toc31347163 \h </w:instrText>
        </w:r>
        <w:r w:rsidR="00EF149B">
          <w:rPr>
            <w:noProof/>
            <w:webHidden/>
          </w:rPr>
        </w:r>
        <w:r w:rsidR="00EF149B">
          <w:rPr>
            <w:noProof/>
            <w:webHidden/>
          </w:rPr>
          <w:fldChar w:fldCharType="separate"/>
        </w:r>
        <w:r w:rsidR="00EF149B">
          <w:rPr>
            <w:noProof/>
            <w:webHidden/>
          </w:rPr>
          <w:t>27</w:t>
        </w:r>
        <w:r w:rsidR="00EF149B">
          <w:rPr>
            <w:noProof/>
            <w:webHidden/>
          </w:rPr>
          <w:fldChar w:fldCharType="end"/>
        </w:r>
      </w:hyperlink>
    </w:p>
    <w:p w14:paraId="2369CBCE" w14:textId="306EA4E7" w:rsidR="00EF149B" w:rsidRDefault="00293B2B">
      <w:pPr>
        <w:pStyle w:val="TOC3"/>
        <w:rPr>
          <w:rFonts w:eastAsiaTheme="minorEastAsia"/>
          <w:b w:val="0"/>
          <w:smallCaps w:val="0"/>
          <w:sz w:val="22"/>
          <w:lang w:val="en-US" w:eastAsia="en-US" w:bidi="ar-SA"/>
        </w:rPr>
      </w:pPr>
      <w:hyperlink w:anchor="_Toc31347164" w:history="1">
        <w:r w:rsidR="00EF149B" w:rsidRPr="00512DCE">
          <w:rPr>
            <w:rStyle w:val="Hyperlink"/>
          </w:rPr>
          <w:t>Online-tjenester som er ekskludert fra DPA</w:t>
        </w:r>
        <w:r w:rsidR="00EF149B">
          <w:rPr>
            <w:webHidden/>
          </w:rPr>
          <w:tab/>
        </w:r>
        <w:r w:rsidR="00EF149B">
          <w:rPr>
            <w:webHidden/>
          </w:rPr>
          <w:fldChar w:fldCharType="begin"/>
        </w:r>
        <w:r w:rsidR="00EF149B">
          <w:rPr>
            <w:webHidden/>
          </w:rPr>
          <w:instrText xml:space="preserve"> PAGEREF _Toc31347164 \h </w:instrText>
        </w:r>
        <w:r w:rsidR="00EF149B">
          <w:rPr>
            <w:webHidden/>
          </w:rPr>
        </w:r>
        <w:r w:rsidR="00EF149B">
          <w:rPr>
            <w:webHidden/>
          </w:rPr>
          <w:fldChar w:fldCharType="separate"/>
        </w:r>
        <w:r w:rsidR="00EF149B">
          <w:rPr>
            <w:webHidden/>
          </w:rPr>
          <w:t>27</w:t>
        </w:r>
        <w:r w:rsidR="00EF149B">
          <w:rPr>
            <w:webHidden/>
          </w:rPr>
          <w:fldChar w:fldCharType="end"/>
        </w:r>
      </w:hyperlink>
    </w:p>
    <w:p w14:paraId="2CBC6C23" w14:textId="2D83DCAB" w:rsidR="00EF149B" w:rsidRDefault="00293B2B">
      <w:pPr>
        <w:pStyle w:val="TOC3"/>
        <w:rPr>
          <w:rFonts w:eastAsiaTheme="minorEastAsia"/>
          <w:b w:val="0"/>
          <w:smallCaps w:val="0"/>
          <w:sz w:val="22"/>
          <w:lang w:val="en-US" w:eastAsia="en-US" w:bidi="ar-SA"/>
        </w:rPr>
      </w:pPr>
      <w:hyperlink w:anchor="_Toc31347165" w:history="1">
        <w:r w:rsidR="00EF149B" w:rsidRPr="00512DCE">
          <w:rPr>
            <w:rStyle w:val="Hyperlink"/>
          </w:rPr>
          <w:t>Online-kjernetjenester</w:t>
        </w:r>
        <w:r w:rsidR="00EF149B">
          <w:rPr>
            <w:webHidden/>
          </w:rPr>
          <w:tab/>
        </w:r>
        <w:r w:rsidR="00EF149B">
          <w:rPr>
            <w:webHidden/>
          </w:rPr>
          <w:fldChar w:fldCharType="begin"/>
        </w:r>
        <w:r w:rsidR="00EF149B">
          <w:rPr>
            <w:webHidden/>
          </w:rPr>
          <w:instrText xml:space="preserve"> PAGEREF _Toc31347165 \h </w:instrText>
        </w:r>
        <w:r w:rsidR="00EF149B">
          <w:rPr>
            <w:webHidden/>
          </w:rPr>
        </w:r>
        <w:r w:rsidR="00EF149B">
          <w:rPr>
            <w:webHidden/>
          </w:rPr>
          <w:fldChar w:fldCharType="separate"/>
        </w:r>
        <w:r w:rsidR="00EF149B">
          <w:rPr>
            <w:webHidden/>
          </w:rPr>
          <w:t>27</w:t>
        </w:r>
        <w:r w:rsidR="00EF149B">
          <w:rPr>
            <w:webHidden/>
          </w:rPr>
          <w:fldChar w:fldCharType="end"/>
        </w:r>
      </w:hyperlink>
    </w:p>
    <w:p w14:paraId="538D4D6F" w14:textId="149F64E6" w:rsidR="00EF149B" w:rsidRDefault="00293B2B">
      <w:pPr>
        <w:pStyle w:val="TOC3"/>
        <w:rPr>
          <w:rFonts w:eastAsiaTheme="minorEastAsia"/>
          <w:b w:val="0"/>
          <w:smallCaps w:val="0"/>
          <w:sz w:val="22"/>
          <w:lang w:val="en-US" w:eastAsia="en-US" w:bidi="ar-SA"/>
        </w:rPr>
      </w:pPr>
      <w:hyperlink w:anchor="_Toc31347166" w:history="1">
        <w:r w:rsidR="00EF149B" w:rsidRPr="00512DCE">
          <w:rPr>
            <w:rStyle w:val="Hyperlink"/>
          </w:rPr>
          <w:t>Bing Maps</w:t>
        </w:r>
        <w:r w:rsidR="00EF149B">
          <w:rPr>
            <w:webHidden/>
          </w:rPr>
          <w:tab/>
        </w:r>
        <w:r w:rsidR="00EF149B">
          <w:rPr>
            <w:webHidden/>
          </w:rPr>
          <w:fldChar w:fldCharType="begin"/>
        </w:r>
        <w:r w:rsidR="00EF149B">
          <w:rPr>
            <w:webHidden/>
          </w:rPr>
          <w:instrText xml:space="preserve"> PAGEREF _Toc31347166 \h </w:instrText>
        </w:r>
        <w:r w:rsidR="00EF149B">
          <w:rPr>
            <w:webHidden/>
          </w:rPr>
        </w:r>
        <w:r w:rsidR="00EF149B">
          <w:rPr>
            <w:webHidden/>
          </w:rPr>
          <w:fldChar w:fldCharType="separate"/>
        </w:r>
        <w:r w:rsidR="00EF149B">
          <w:rPr>
            <w:webHidden/>
          </w:rPr>
          <w:t>28</w:t>
        </w:r>
        <w:r w:rsidR="00EF149B">
          <w:rPr>
            <w:webHidden/>
          </w:rPr>
          <w:fldChar w:fldCharType="end"/>
        </w:r>
      </w:hyperlink>
    </w:p>
    <w:p w14:paraId="6EE0898B" w14:textId="4B6FE702" w:rsidR="00EF149B" w:rsidRDefault="00293B2B">
      <w:pPr>
        <w:pStyle w:val="TOC3"/>
        <w:rPr>
          <w:rFonts w:eastAsiaTheme="minorEastAsia"/>
          <w:b w:val="0"/>
          <w:smallCaps w:val="0"/>
          <w:sz w:val="22"/>
          <w:lang w:val="en-US" w:eastAsia="en-US" w:bidi="ar-SA"/>
        </w:rPr>
      </w:pPr>
      <w:hyperlink w:anchor="_Toc31347167" w:history="1">
        <w:r w:rsidR="00EF149B" w:rsidRPr="00512DCE">
          <w:rPr>
            <w:rStyle w:val="Hyperlink"/>
          </w:rPr>
          <w:t>Faglige Tjenester</w:t>
        </w:r>
        <w:r w:rsidR="00EF149B">
          <w:rPr>
            <w:webHidden/>
          </w:rPr>
          <w:tab/>
        </w:r>
        <w:r w:rsidR="00EF149B">
          <w:rPr>
            <w:webHidden/>
          </w:rPr>
          <w:fldChar w:fldCharType="begin"/>
        </w:r>
        <w:r w:rsidR="00EF149B">
          <w:rPr>
            <w:webHidden/>
          </w:rPr>
          <w:instrText xml:space="preserve"> PAGEREF _Toc31347167 \h </w:instrText>
        </w:r>
        <w:r w:rsidR="00EF149B">
          <w:rPr>
            <w:webHidden/>
          </w:rPr>
        </w:r>
        <w:r w:rsidR="00EF149B">
          <w:rPr>
            <w:webHidden/>
          </w:rPr>
          <w:fldChar w:fldCharType="separate"/>
        </w:r>
        <w:r w:rsidR="00EF149B">
          <w:rPr>
            <w:webHidden/>
          </w:rPr>
          <w:t>28</w:t>
        </w:r>
        <w:r w:rsidR="00EF149B">
          <w:rPr>
            <w:webHidden/>
          </w:rPr>
          <w:fldChar w:fldCharType="end"/>
        </w:r>
      </w:hyperlink>
    </w:p>
    <w:p w14:paraId="37097AC1" w14:textId="73098B68" w:rsidR="00EF149B" w:rsidRDefault="00293B2B">
      <w:pPr>
        <w:pStyle w:val="TOC3"/>
        <w:rPr>
          <w:rFonts w:eastAsiaTheme="minorEastAsia"/>
          <w:b w:val="0"/>
          <w:smallCaps w:val="0"/>
          <w:sz w:val="22"/>
          <w:lang w:val="en-US" w:eastAsia="en-US" w:bidi="ar-SA"/>
        </w:rPr>
      </w:pPr>
      <w:hyperlink w:anchor="_Toc31347168" w:history="1">
        <w:r w:rsidR="00EF149B" w:rsidRPr="00512DCE">
          <w:rPr>
            <w:rStyle w:val="Hyperlink"/>
          </w:rPr>
          <w:t>Melding om H.265/HEVC-koding i Azure Media Services</w:t>
        </w:r>
        <w:r w:rsidR="00EF149B">
          <w:rPr>
            <w:webHidden/>
          </w:rPr>
          <w:tab/>
        </w:r>
        <w:r w:rsidR="00EF149B">
          <w:rPr>
            <w:webHidden/>
          </w:rPr>
          <w:fldChar w:fldCharType="begin"/>
        </w:r>
        <w:r w:rsidR="00EF149B">
          <w:rPr>
            <w:webHidden/>
          </w:rPr>
          <w:instrText xml:space="preserve"> PAGEREF _Toc31347168 \h </w:instrText>
        </w:r>
        <w:r w:rsidR="00EF149B">
          <w:rPr>
            <w:webHidden/>
          </w:rPr>
        </w:r>
        <w:r w:rsidR="00EF149B">
          <w:rPr>
            <w:webHidden/>
          </w:rPr>
          <w:fldChar w:fldCharType="separate"/>
        </w:r>
        <w:r w:rsidR="00EF149B">
          <w:rPr>
            <w:webHidden/>
          </w:rPr>
          <w:t>30</w:t>
        </w:r>
        <w:r w:rsidR="00EF149B">
          <w:rPr>
            <w:webHidden/>
          </w:rPr>
          <w:fldChar w:fldCharType="end"/>
        </w:r>
      </w:hyperlink>
    </w:p>
    <w:p w14:paraId="01B70F44" w14:textId="5438FE31" w:rsidR="00EF149B" w:rsidRDefault="00293B2B">
      <w:pPr>
        <w:pStyle w:val="TOC3"/>
        <w:rPr>
          <w:rFonts w:eastAsiaTheme="minorEastAsia"/>
          <w:b w:val="0"/>
          <w:smallCaps w:val="0"/>
          <w:sz w:val="22"/>
          <w:lang w:val="en-US" w:eastAsia="en-US" w:bidi="ar-SA"/>
        </w:rPr>
      </w:pPr>
      <w:hyperlink w:anchor="_Toc31347169" w:history="1">
        <w:r w:rsidR="00EF149B" w:rsidRPr="00512DCE">
          <w:rPr>
            <w:rStyle w:val="Hyperlink"/>
            <w:lang w:val="sv-SE"/>
          </w:rPr>
          <w:t>Melding om Adobe Flash Player</w:t>
        </w:r>
        <w:r w:rsidR="00EF149B">
          <w:rPr>
            <w:webHidden/>
          </w:rPr>
          <w:tab/>
        </w:r>
        <w:r w:rsidR="00EF149B">
          <w:rPr>
            <w:webHidden/>
          </w:rPr>
          <w:fldChar w:fldCharType="begin"/>
        </w:r>
        <w:r w:rsidR="00EF149B">
          <w:rPr>
            <w:webHidden/>
          </w:rPr>
          <w:instrText xml:space="preserve"> PAGEREF _Toc31347169 \h </w:instrText>
        </w:r>
        <w:r w:rsidR="00EF149B">
          <w:rPr>
            <w:webHidden/>
          </w:rPr>
        </w:r>
        <w:r w:rsidR="00EF149B">
          <w:rPr>
            <w:webHidden/>
          </w:rPr>
          <w:fldChar w:fldCharType="separate"/>
        </w:r>
        <w:r w:rsidR="00EF149B">
          <w:rPr>
            <w:webHidden/>
          </w:rPr>
          <w:t>30</w:t>
        </w:r>
        <w:r w:rsidR="00EF149B">
          <w:rPr>
            <w:webHidden/>
          </w:rPr>
          <w:fldChar w:fldCharType="end"/>
        </w:r>
      </w:hyperlink>
    </w:p>
    <w:p w14:paraId="66D14C50" w14:textId="2E8741DC" w:rsidR="00EF149B" w:rsidRDefault="00293B2B">
      <w:pPr>
        <w:pStyle w:val="TOC3"/>
        <w:rPr>
          <w:rFonts w:eastAsiaTheme="minorEastAsia"/>
          <w:b w:val="0"/>
          <w:smallCaps w:val="0"/>
          <w:sz w:val="22"/>
          <w:lang w:val="en-US" w:eastAsia="en-US" w:bidi="ar-SA"/>
        </w:rPr>
      </w:pPr>
      <w:hyperlink w:anchor="_Toc31347170" w:history="1">
        <w:r w:rsidR="00EF149B" w:rsidRPr="00512DCE">
          <w:rPr>
            <w:rStyle w:val="Hyperlink"/>
          </w:rPr>
          <w:t>Melding om den Visuelle Standarden H.264/AVC, Videostandarden VC-1, den Visuelle Standarden MPEG-4 Part 2 og Videostandarden MPEG-2.</w:t>
        </w:r>
        <w:r w:rsidR="00EF149B">
          <w:rPr>
            <w:webHidden/>
          </w:rPr>
          <w:tab/>
        </w:r>
        <w:r w:rsidR="00EF149B">
          <w:rPr>
            <w:webHidden/>
          </w:rPr>
          <w:fldChar w:fldCharType="begin"/>
        </w:r>
        <w:r w:rsidR="00EF149B">
          <w:rPr>
            <w:webHidden/>
          </w:rPr>
          <w:instrText xml:space="preserve"> PAGEREF _Toc31347170 \h </w:instrText>
        </w:r>
        <w:r w:rsidR="00EF149B">
          <w:rPr>
            <w:webHidden/>
          </w:rPr>
        </w:r>
        <w:r w:rsidR="00EF149B">
          <w:rPr>
            <w:webHidden/>
          </w:rPr>
          <w:fldChar w:fldCharType="separate"/>
        </w:r>
        <w:r w:rsidR="00EF149B">
          <w:rPr>
            <w:webHidden/>
          </w:rPr>
          <w:t>30</w:t>
        </w:r>
        <w:r w:rsidR="00EF149B">
          <w:rPr>
            <w:webHidden/>
          </w:rPr>
          <w:fldChar w:fldCharType="end"/>
        </w:r>
      </w:hyperlink>
    </w:p>
    <w:p w14:paraId="06698424" w14:textId="114028AD" w:rsidR="00EF149B" w:rsidRDefault="00293B2B">
      <w:pPr>
        <w:pStyle w:val="TOC1"/>
        <w:tabs>
          <w:tab w:val="right" w:leader="dot" w:pos="5030"/>
        </w:tabs>
        <w:rPr>
          <w:rFonts w:eastAsiaTheme="minorEastAsia"/>
          <w:b w:val="0"/>
          <w:caps w:val="0"/>
          <w:noProof/>
          <w:sz w:val="22"/>
          <w:lang w:val="en-US" w:eastAsia="en-US" w:bidi="ar-SA"/>
        </w:rPr>
      </w:pPr>
      <w:hyperlink w:anchor="_Toc31347171" w:history="1">
        <w:r w:rsidR="00EF149B" w:rsidRPr="00512DCE">
          <w:rPr>
            <w:rStyle w:val="Hyperlink"/>
            <w:noProof/>
          </w:rPr>
          <w:t>Vedlegg 2 – abonnementslisensserier</w:t>
        </w:r>
        <w:r w:rsidR="00EF149B">
          <w:rPr>
            <w:noProof/>
            <w:webHidden/>
          </w:rPr>
          <w:tab/>
        </w:r>
        <w:r w:rsidR="00EF149B">
          <w:rPr>
            <w:noProof/>
            <w:webHidden/>
          </w:rPr>
          <w:fldChar w:fldCharType="begin"/>
        </w:r>
        <w:r w:rsidR="00EF149B">
          <w:rPr>
            <w:noProof/>
            <w:webHidden/>
          </w:rPr>
          <w:instrText xml:space="preserve"> PAGEREF _Toc31347171 \h </w:instrText>
        </w:r>
        <w:r w:rsidR="00EF149B">
          <w:rPr>
            <w:noProof/>
            <w:webHidden/>
          </w:rPr>
        </w:r>
        <w:r w:rsidR="00EF149B">
          <w:rPr>
            <w:noProof/>
            <w:webHidden/>
          </w:rPr>
          <w:fldChar w:fldCharType="separate"/>
        </w:r>
        <w:r w:rsidR="00EF149B">
          <w:rPr>
            <w:noProof/>
            <w:webHidden/>
          </w:rPr>
          <w:t>32</w:t>
        </w:r>
        <w:r w:rsidR="00EF149B">
          <w:rPr>
            <w:noProof/>
            <w:webHidden/>
          </w:rPr>
          <w:fldChar w:fldCharType="end"/>
        </w:r>
      </w:hyperlink>
    </w:p>
    <w:p w14:paraId="18FF12DA" w14:textId="786319F3" w:rsidR="00EF149B" w:rsidRDefault="00293B2B">
      <w:pPr>
        <w:pStyle w:val="TOC3"/>
        <w:rPr>
          <w:rFonts w:eastAsiaTheme="minorEastAsia"/>
          <w:b w:val="0"/>
          <w:smallCaps w:val="0"/>
          <w:sz w:val="22"/>
          <w:lang w:val="en-US" w:eastAsia="en-US" w:bidi="ar-SA"/>
        </w:rPr>
      </w:pPr>
      <w:hyperlink w:anchor="_Toc31347172" w:history="1">
        <w:r w:rsidR="00EF149B" w:rsidRPr="00512DCE">
          <w:rPr>
            <w:rStyle w:val="Hyperlink"/>
          </w:rPr>
          <w:t>Offentlig sektor</w:t>
        </w:r>
        <w:r w:rsidR="00EF149B">
          <w:rPr>
            <w:webHidden/>
          </w:rPr>
          <w:tab/>
        </w:r>
        <w:r w:rsidR="00EF149B">
          <w:rPr>
            <w:webHidden/>
          </w:rPr>
          <w:fldChar w:fldCharType="begin"/>
        </w:r>
        <w:r w:rsidR="00EF149B">
          <w:rPr>
            <w:webHidden/>
          </w:rPr>
          <w:instrText xml:space="preserve"> PAGEREF _Toc31347172 \h </w:instrText>
        </w:r>
        <w:r w:rsidR="00EF149B">
          <w:rPr>
            <w:webHidden/>
          </w:rPr>
        </w:r>
        <w:r w:rsidR="00EF149B">
          <w:rPr>
            <w:webHidden/>
          </w:rPr>
          <w:fldChar w:fldCharType="separate"/>
        </w:r>
        <w:r w:rsidR="00EF149B">
          <w:rPr>
            <w:webHidden/>
          </w:rPr>
          <w:t>33</w:t>
        </w:r>
        <w:r w:rsidR="00EF149B">
          <w:rPr>
            <w:webHidden/>
          </w:rPr>
          <w:fldChar w:fldCharType="end"/>
        </w:r>
      </w:hyperlink>
    </w:p>
    <w:p w14:paraId="092C9288" w14:textId="0C82EA66"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4" w:name="Introduction"/>
      <w:bookmarkStart w:id="5" w:name="_Toc507768531"/>
      <w:bookmarkStart w:id="6" w:name="_Toc507239485"/>
      <w:bookmarkStart w:id="7" w:name="_Toc31347107"/>
      <w:bookmarkStart w:id="8" w:name="_Toc378147615"/>
      <w:bookmarkStart w:id="9" w:name="_Toc378151517"/>
      <w:bookmarkStart w:id="10" w:name="_Toc379797094"/>
      <w:bookmarkStart w:id="11" w:name="_Toc380513120"/>
      <w:bookmarkStart w:id="12" w:name="_Toc380655159"/>
      <w:bookmarkStart w:id="13" w:name="_Toc383415077"/>
      <w:r>
        <w:lastRenderedPageBreak/>
        <w:t>Innledning</w:t>
      </w:r>
      <w:bookmarkEnd w:id="4"/>
      <w:bookmarkEnd w:id="5"/>
      <w:bookmarkEnd w:id="6"/>
      <w:bookmarkEnd w:id="7"/>
    </w:p>
    <w:p w14:paraId="496D37D3" w14:textId="63A4F9E3" w:rsidR="00385C98" w:rsidRDefault="00630830" w:rsidP="00385C98">
      <w:pPr>
        <w:pStyle w:val="ProductList-Body"/>
        <w:spacing w:after="240"/>
      </w:pPr>
      <w:bookmarkStart w:id="14"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5" w:name="_Toc31347108"/>
      <w:r>
        <w:t>Tjenestenivåavtaler</w:t>
      </w:r>
      <w:bookmarkEnd w:id="14"/>
      <w:bookmarkEnd w:id="15"/>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6" w:name="_Toc507768533"/>
      <w:bookmarkStart w:id="17" w:name="_Toc31347109"/>
      <w:r>
        <w:t>Gjeldene Vilkår for Elektroniske Tjenester og oppdateringer</w:t>
      </w:r>
      <w:bookmarkEnd w:id="16"/>
      <w:bookmarkEnd w:id="17"/>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8" w:name="_Toc507768534"/>
      <w:bookmarkStart w:id="19" w:name="_Toc31347110"/>
      <w:r>
        <w:t>Elektroniske varsler</w:t>
      </w:r>
      <w:bookmarkEnd w:id="18"/>
      <w:bookmarkEnd w:id="19"/>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20" w:name="_Toc507768535"/>
      <w:bookmarkStart w:id="21" w:name="_Toc507239486"/>
      <w:bookmarkStart w:id="22" w:name="_Toc31347111"/>
      <w:r>
        <w:t>Tidligere versjoner</w:t>
      </w:r>
      <w:bookmarkEnd w:id="20"/>
      <w:bookmarkEnd w:id="21"/>
      <w:bookmarkEnd w:id="22"/>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47112"/>
      <w:r>
        <w:t>Oppklaringer og sammendrag av endringer</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80"/>
        <w:gridCol w:w="5402"/>
      </w:tblGrid>
      <w:tr w:rsidR="00EF149B" w:rsidRPr="009C677A" w14:paraId="1512A0B4" w14:textId="77777777" w:rsidTr="00A10E78">
        <w:trPr>
          <w:cnfStyle w:val="100000000000" w:firstRow="1" w:lastRow="0" w:firstColumn="0" w:lastColumn="0" w:oddVBand="0" w:evenVBand="0" w:oddHBand="0" w:evenHBand="0" w:firstRowFirstColumn="0" w:firstRowLastColumn="0" w:lastRowFirstColumn="0" w:lastRowLastColumn="0"/>
        </w:trPr>
        <w:tc>
          <w:tcPr>
            <w:tcW w:w="5380" w:type="dxa"/>
            <w:tcBorders>
              <w:top w:val="single" w:sz="4" w:space="0" w:color="000000"/>
              <w:left w:val="single" w:sz="4" w:space="0" w:color="000000"/>
              <w:bottom w:val="single" w:sz="4" w:space="0" w:color="000000"/>
              <w:right w:val="single" w:sz="4" w:space="0" w:color="000000"/>
            </w:tcBorders>
            <w:shd w:val="clear" w:color="auto" w:fill="0072C6"/>
          </w:tcPr>
          <w:p w14:paraId="068A5CAB" w14:textId="77777777" w:rsidR="00EF149B" w:rsidRPr="009C677A" w:rsidRDefault="00EF149B" w:rsidP="00A10E78">
            <w:pPr>
              <w:pStyle w:val="ProductList-TableBody"/>
            </w:pPr>
            <w:bookmarkStart w:id="33" w:name="_Hlk494736247"/>
            <w:bookmarkStart w:id="34" w:name="_Hlk494736381"/>
            <w:r w:rsidRPr="009C677A">
              <w:rPr>
                <w:color w:val="FFFFFF"/>
              </w:rPr>
              <w:t>Tillegg</w:t>
            </w:r>
          </w:p>
        </w:tc>
        <w:tc>
          <w:tcPr>
            <w:tcW w:w="5402" w:type="dxa"/>
            <w:tcBorders>
              <w:top w:val="single" w:sz="4" w:space="0" w:color="000000"/>
              <w:left w:val="single" w:sz="4" w:space="0" w:color="000000"/>
              <w:bottom w:val="single" w:sz="4" w:space="0" w:color="000000"/>
              <w:right w:val="single" w:sz="4" w:space="0" w:color="000000"/>
            </w:tcBorders>
            <w:shd w:val="clear" w:color="auto" w:fill="0072C6"/>
          </w:tcPr>
          <w:p w14:paraId="0511C080" w14:textId="77777777" w:rsidR="00EF149B" w:rsidRPr="009C677A" w:rsidRDefault="00EF149B" w:rsidP="00A10E78">
            <w:pPr>
              <w:pStyle w:val="ProductList-TableBody"/>
            </w:pPr>
            <w:r w:rsidRPr="009C677A">
              <w:rPr>
                <w:color w:val="FFFFFF"/>
              </w:rPr>
              <w:t>Utstrykninger</w:t>
            </w:r>
          </w:p>
        </w:tc>
      </w:tr>
      <w:tr w:rsidR="00EF149B" w:rsidRPr="009C677A" w14:paraId="4F126209" w14:textId="77777777" w:rsidTr="00A10E78">
        <w:tc>
          <w:tcPr>
            <w:tcW w:w="5380" w:type="dxa"/>
            <w:tcBorders>
              <w:top w:val="single" w:sz="4" w:space="0" w:color="000000"/>
              <w:left w:val="single" w:sz="4" w:space="0" w:color="000000"/>
              <w:bottom w:val="single" w:sz="4" w:space="0" w:color="000000"/>
              <w:right w:val="single" w:sz="4" w:space="0" w:color="000000"/>
            </w:tcBorders>
          </w:tcPr>
          <w:p w14:paraId="06ABE7B2" w14:textId="77777777" w:rsidR="00EF149B" w:rsidRPr="009C677A" w:rsidRDefault="00EF149B" w:rsidP="00A10E78">
            <w:pPr>
              <w:pStyle w:val="ProductList-TableBody"/>
            </w:pPr>
            <w:r w:rsidRPr="009C677A">
              <w:t>Dynamics 365 Commerce</w:t>
            </w:r>
          </w:p>
        </w:tc>
        <w:tc>
          <w:tcPr>
            <w:tcW w:w="5402" w:type="dxa"/>
            <w:tcBorders>
              <w:top w:val="single" w:sz="4" w:space="0" w:color="000000"/>
              <w:left w:val="single" w:sz="4" w:space="0" w:color="000000"/>
              <w:bottom w:val="single" w:sz="4" w:space="0" w:color="000000"/>
              <w:right w:val="single" w:sz="4" w:space="0" w:color="000000"/>
            </w:tcBorders>
          </w:tcPr>
          <w:p w14:paraId="0BE44406" w14:textId="77777777" w:rsidR="00EF149B" w:rsidRPr="009C677A" w:rsidRDefault="00EF149B" w:rsidP="00A10E78">
            <w:pPr>
              <w:pStyle w:val="ProductList-TableBody"/>
            </w:pPr>
            <w:r w:rsidRPr="009C677A">
              <w:t>Dynamics 365 Retail</w:t>
            </w:r>
          </w:p>
        </w:tc>
      </w:tr>
      <w:tr w:rsidR="00EF149B" w:rsidRPr="009C677A" w14:paraId="10C13709" w14:textId="77777777" w:rsidTr="00A10E78">
        <w:tc>
          <w:tcPr>
            <w:tcW w:w="5380" w:type="dxa"/>
            <w:tcBorders>
              <w:top w:val="single" w:sz="4" w:space="0" w:color="000000"/>
              <w:left w:val="single" w:sz="4" w:space="0" w:color="000000"/>
              <w:bottom w:val="single" w:sz="4" w:space="0" w:color="000000"/>
              <w:right w:val="single" w:sz="4" w:space="0" w:color="000000"/>
            </w:tcBorders>
          </w:tcPr>
          <w:p w14:paraId="0F47D488" w14:textId="77777777" w:rsidR="00EF149B" w:rsidRPr="009C677A" w:rsidRDefault="00EF149B" w:rsidP="00A10E78">
            <w:pPr>
              <w:pStyle w:val="ProductList-TableBody"/>
            </w:pPr>
            <w:r w:rsidRPr="009C677A">
              <w:t>Dynamics 365 Human Resources</w:t>
            </w:r>
          </w:p>
        </w:tc>
        <w:tc>
          <w:tcPr>
            <w:tcW w:w="5402" w:type="dxa"/>
            <w:tcBorders>
              <w:top w:val="single" w:sz="4" w:space="0" w:color="000000"/>
              <w:left w:val="single" w:sz="4" w:space="0" w:color="000000"/>
              <w:bottom w:val="single" w:sz="4" w:space="0" w:color="000000"/>
              <w:right w:val="single" w:sz="4" w:space="0" w:color="000000"/>
            </w:tcBorders>
          </w:tcPr>
          <w:p w14:paraId="51B1100A" w14:textId="77777777" w:rsidR="00EF149B" w:rsidRPr="009C677A" w:rsidRDefault="00EF149B" w:rsidP="00A10E78">
            <w:pPr>
              <w:pStyle w:val="ProductList-TableBody"/>
            </w:pPr>
            <w:r w:rsidRPr="009C677A">
              <w:t>Dynamics 365 Talent</w:t>
            </w:r>
          </w:p>
        </w:tc>
      </w:tr>
      <w:tr w:rsidR="00EF149B" w:rsidRPr="009C677A" w14:paraId="420947AA" w14:textId="77777777" w:rsidTr="00A10E78">
        <w:tc>
          <w:tcPr>
            <w:tcW w:w="5380" w:type="dxa"/>
            <w:tcBorders>
              <w:top w:val="single" w:sz="4" w:space="0" w:color="000000"/>
              <w:left w:val="single" w:sz="4" w:space="0" w:color="000000"/>
              <w:bottom w:val="single" w:sz="4" w:space="0" w:color="000000"/>
              <w:right w:val="single" w:sz="4" w:space="0" w:color="000000"/>
            </w:tcBorders>
          </w:tcPr>
          <w:p w14:paraId="5F692138" w14:textId="77777777" w:rsidR="00EF149B" w:rsidRPr="009C677A" w:rsidRDefault="00EF149B" w:rsidP="00A10E78">
            <w:pPr>
              <w:pStyle w:val="ProductList-TableBody"/>
            </w:pPr>
            <w:r w:rsidRPr="009C677A">
              <w:t>Microsoft Power Automate</w:t>
            </w:r>
          </w:p>
        </w:tc>
        <w:tc>
          <w:tcPr>
            <w:tcW w:w="5402" w:type="dxa"/>
            <w:tcBorders>
              <w:top w:val="single" w:sz="4" w:space="0" w:color="000000"/>
              <w:left w:val="single" w:sz="4" w:space="0" w:color="000000"/>
              <w:bottom w:val="single" w:sz="4" w:space="0" w:color="000000"/>
              <w:right w:val="single" w:sz="4" w:space="0" w:color="000000"/>
            </w:tcBorders>
          </w:tcPr>
          <w:p w14:paraId="5F2C5016" w14:textId="77777777" w:rsidR="00EF149B" w:rsidRPr="009C677A" w:rsidRDefault="00EF149B" w:rsidP="00A10E78">
            <w:pPr>
              <w:pStyle w:val="ProductList-TableBody"/>
            </w:pPr>
            <w:r w:rsidRPr="009C677A">
              <w:t>Microsoft Flow</w:t>
            </w:r>
          </w:p>
        </w:tc>
      </w:tr>
    </w:tbl>
    <w:p w14:paraId="790F1F45" w14:textId="77777777" w:rsidR="00EF149B" w:rsidRPr="009C677A" w:rsidRDefault="00EF149B" w:rsidP="00EF149B">
      <w:pPr>
        <w:pStyle w:val="ProductList-ClauseHeading"/>
        <w:keepNext w:val="0"/>
      </w:pPr>
    </w:p>
    <w:p w14:paraId="542F8417" w14:textId="77777777" w:rsidR="00EF149B" w:rsidRPr="009C677A" w:rsidRDefault="00EF149B" w:rsidP="00EF149B">
      <w:pPr>
        <w:pStyle w:val="ProductList-ClauseHeading"/>
        <w:keepNext w:val="0"/>
      </w:pPr>
      <w:r w:rsidRPr="009C677A">
        <w:t>Spesifikke vilkår for Elektroniske Tjenester</w:t>
      </w:r>
    </w:p>
    <w:p w14:paraId="3DEB4118" w14:textId="2CBDB2BD" w:rsidR="00EF149B" w:rsidRPr="009C677A" w:rsidRDefault="00293B2B" w:rsidP="00EF149B">
      <w:pPr>
        <w:pStyle w:val="ProductList-Body"/>
      </w:pPr>
      <w:hyperlink w:anchor="Dynamics365" w:tooltip="Microsoft 365 Dynamics Services" w:history="1">
        <w:r w:rsidR="00EF149B" w:rsidRPr="009C677A">
          <w:rPr>
            <w:rStyle w:val="Hyperlink"/>
          </w:rPr>
          <w:t>Microsoft 365 Dynamics Services</w:t>
        </w:r>
      </w:hyperlink>
      <w:r w:rsidR="00EF149B" w:rsidRPr="009C677A">
        <w:t>: Diverse oppdateringer for å støtte omdirigering av Dynamics 365 Retail til Dynamics 365 Commerce, lanseringen av Dynamics 365 Human Resources og tilbaketrekkingen av Dynamics 365 Talent.</w:t>
      </w:r>
    </w:p>
    <w:p w14:paraId="052D0E4A" w14:textId="01745A42" w:rsidR="00EF149B" w:rsidRPr="009C677A" w:rsidRDefault="00293B2B" w:rsidP="00EF149B">
      <w:pPr>
        <w:pStyle w:val="ProductList-Body"/>
      </w:pPr>
      <w:hyperlink w:anchor="O365Programmer" w:tooltip="Office 365-programmer" w:history="1">
        <w:r w:rsidR="00EF149B" w:rsidRPr="009C677A">
          <w:rPr>
            <w:rStyle w:val="Hyperlink"/>
          </w:rPr>
          <w:t>Office 365-programmer</w:t>
        </w:r>
      </w:hyperlink>
      <w:r w:rsidR="00EF149B" w:rsidRPr="009C677A">
        <w:t>: Oppdaterte klausuler om installasjons- og bruksrettigheter for å tydeliggjøre at rettighetene til å installere og bruke programvaren med en kvalifisert Multitenant Hosting Partner (QMTH) ikke gjelder hvis QMTH bruker en listet leverandør som en datasenterleverandør (som beskrevet i produktvilkårene).</w:t>
      </w:r>
    </w:p>
    <w:p w14:paraId="241305E7" w14:textId="38AEF659" w:rsidR="004464E5" w:rsidRPr="003F5FE0" w:rsidRDefault="00293B2B" w:rsidP="00EF149B">
      <w:pPr>
        <w:pStyle w:val="ProductList-Body"/>
      </w:pPr>
      <w:hyperlink w:anchor="ProjectOnline" w:tooltip="Prosjekt" w:history="1">
        <w:r w:rsidR="00EF149B" w:rsidRPr="009C677A">
          <w:rPr>
            <w:rStyle w:val="Hyperlink"/>
          </w:rPr>
          <w:t>Prosjekt</w:t>
        </w:r>
      </w:hyperlink>
      <w:r w:rsidR="00EF149B" w:rsidRPr="009C677A">
        <w:t>: Oppdaterte klausuler om installasjons- og bruksrettigheter for Prosjekt for å klargjøre at rettighetene til å installere og bruke programvaren med en Qualified Multitenant Hosting Partner (QMTH) ikke gjelder hvis QMTH bruker en listet leverandør som en datasenterleverandør (som beskrevet i produktvilkårene)</w:t>
      </w:r>
      <w:r w:rsidR="004464E5" w:rsidRPr="004464E5">
        <w:rPr>
          <w:rStyle w:val="Hyperlink"/>
          <w:color w:val="auto"/>
          <w:u w:val="none"/>
        </w:rPr>
        <w:t>.</w:t>
      </w:r>
    </w:p>
    <w:bookmarkEnd w:id="33"/>
    <w:bookmarkEnd w:id="34"/>
    <w:p w14:paraId="12C309EE" w14:textId="6D791340" w:rsidR="00C21216" w:rsidRPr="00903BB7" w:rsidRDefault="006E2210"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5" w:name="_Toc507768537"/>
      <w:bookmarkStart w:id="36" w:name="_Toc507239489"/>
      <w:bookmarkStart w:id="37" w:name="_Toc31347113"/>
      <w:bookmarkStart w:id="38" w:name="Definitions"/>
      <w:bookmarkEnd w:id="8"/>
      <w:bookmarkEnd w:id="9"/>
      <w:bookmarkEnd w:id="10"/>
      <w:bookmarkEnd w:id="11"/>
      <w:bookmarkEnd w:id="12"/>
      <w:bookmarkEnd w:id="13"/>
      <w:r>
        <w:lastRenderedPageBreak/>
        <w:t>Definisjoner</w:t>
      </w:r>
      <w:bookmarkEnd w:id="35"/>
      <w:bookmarkEnd w:id="36"/>
      <w:bookmarkEnd w:id="37"/>
    </w:p>
    <w:bookmarkEnd w:id="38"/>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77777777" w:rsidR="00630830" w:rsidRPr="00874919" w:rsidRDefault="00630830" w:rsidP="00630830">
      <w:pPr>
        <w:pStyle w:val="ProductList-Body"/>
        <w:spacing w:after="110"/>
      </w:pPr>
      <w:r>
        <w:t>“Data Protection Addendum” (DPA) betyr Microsoft Online Services Data Protection Addendum som er publisert på lisensieringsnettstedet.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18"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19" w:history="1">
        <w:r>
          <w:rPr>
            <w:rStyle w:val="Hyperlink"/>
          </w:rPr>
          <w:t>Produktvilkårene</w:t>
        </w:r>
      </w:hyperlink>
      <w:r>
        <w:t xml:space="preserve">, som er tilgjengelig på </w:t>
      </w:r>
      <w:hyperlink r:id="rId20"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1" w:history="1">
        <w:r>
          <w:rPr>
            <w:rStyle w:val="Hyperlink"/>
          </w:rPr>
          <w:t>Produktvilkårene</w:t>
        </w:r>
      </w:hyperlink>
      <w:r>
        <w:t xml:space="preserve">. Produktvilkårene er tilgjengelige på </w:t>
      </w:r>
      <w:hyperlink r:id="rId22"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3"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9" w:name="_Toc507239490"/>
      <w:r>
        <w:t>Vilkår for Elektroniske Tjenester</w:t>
      </w:r>
      <w:bookmarkEnd w:id="39"/>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40" w:name="_Toc507768538"/>
    <w:bookmarkStart w:id="41"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4"/>
          <w:footerReference w:type="first" r:id="rId25"/>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2" w:name="_Toc31347114"/>
      <w:r>
        <w:lastRenderedPageBreak/>
        <w:t>Generelle Vilkår</w:t>
      </w:r>
      <w:bookmarkEnd w:id="40"/>
      <w:bookmarkEnd w:id="42"/>
    </w:p>
    <w:p w14:paraId="307B6EBD" w14:textId="77777777" w:rsidR="0015724F" w:rsidRDefault="0015724F" w:rsidP="0015724F">
      <w:pPr>
        <w:pStyle w:val="ProductList-SubSubSectionHeading"/>
        <w:outlineLvl w:val="1"/>
      </w:pPr>
      <w:bookmarkStart w:id="43" w:name="_Toc507768539"/>
      <w:bookmarkStart w:id="44" w:name="_Toc31347115"/>
      <w:bookmarkStart w:id="45" w:name="OnlineServicesChanges"/>
      <w:bookmarkEnd w:id="41"/>
      <w:r>
        <w:t>Lisens til Elektroniske Tjenester</w:t>
      </w:r>
      <w:bookmarkEnd w:id="43"/>
      <w:bookmarkEnd w:id="44"/>
    </w:p>
    <w:bookmarkEnd w:id="45"/>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6" w:name="_Toc507768540"/>
      <w:bookmarkStart w:id="47" w:name="_Toc31347116"/>
      <w:r>
        <w:t>Bruk av Elektroniske Tjenester</w:t>
      </w:r>
      <w:bookmarkEnd w:id="46"/>
      <w:bookmarkEnd w:id="47"/>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52839098" w14:textId="77777777" w:rsidR="00183C8E" w:rsidRDefault="00183C8E" w:rsidP="0064750F">
      <w:pPr>
        <w:pStyle w:val="ProductList-Body"/>
        <w:numPr>
          <w:ilvl w:val="0"/>
          <w:numId w:val="1"/>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64750F">
      <w:pPr>
        <w:pStyle w:val="ProductList-Body"/>
        <w:numPr>
          <w:ilvl w:val="0"/>
          <w:numId w:val="1"/>
        </w:numPr>
        <w:spacing w:before="40" w:after="120"/>
        <w:ind w:left="605" w:hanging="274"/>
      </w:pPr>
      <w:r>
        <w:t>til å bistå eller oppmuntre noen til å gjøre noe av det ovennevnte.</w:t>
      </w:r>
    </w:p>
    <w:p w14:paraId="4E92C42B" w14:textId="627374A3" w:rsidR="0015724F" w:rsidRDefault="00630830" w:rsidP="0015724F">
      <w:pPr>
        <w:pStyle w:val="ProductList-Body"/>
        <w:ind w:left="158"/>
      </w:pPr>
      <w:r>
        <w:t>Brudd på retningslinjene for akseptabel bruk i denne delen kan føre til suspensjon av online-tjenesten. Microsoft suspenderer bare den Elektroniske Tjenesten i den utstrekning som rimelig kreves. Med mindre Microsoft mener at umiddelbar suspensjon er nødvendig, gir Microsoft rimelig forvarsel før suspensjonen av en Elektronisk Tjeneste</w:t>
      </w:r>
      <w:r w:rsidR="0015724F">
        <w:t>.</w:t>
      </w:r>
    </w:p>
    <w:p w14:paraId="6F7C8A9F" w14:textId="77777777" w:rsidR="0015724F" w:rsidRDefault="0015724F" w:rsidP="0015724F">
      <w:pPr>
        <w:pStyle w:val="ProductList-Body"/>
      </w:pPr>
    </w:p>
    <w:p w14:paraId="64CE0351" w14:textId="77777777" w:rsidR="00630830" w:rsidRDefault="00630830" w:rsidP="00630830">
      <w:pPr>
        <w:pStyle w:val="ProductList-SubSubSectionHeading"/>
        <w:ind w:left="187" w:hanging="169"/>
        <w:outlineLvl w:val="1"/>
      </w:pPr>
      <w:bookmarkStart w:id="48" w:name="_Toc26883663"/>
      <w:bookmarkStart w:id="49" w:name="_Toc27047313"/>
      <w:bookmarkStart w:id="50" w:name="_Toc31347117"/>
      <w:bookmarkStart w:id="51" w:name="_Toc507768541"/>
      <w:bookmarkStart w:id="52" w:name="_Toc507239493"/>
      <w:r>
        <w:t>Personvern og sikkerhet</w:t>
      </w:r>
      <w:bookmarkEnd w:id="48"/>
      <w:bookmarkEnd w:id="49"/>
      <w:bookmarkEnd w:id="50"/>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15724F">
      <w:pPr>
        <w:pStyle w:val="ProductList-SubSubSectionHeading"/>
        <w:outlineLvl w:val="1"/>
      </w:pPr>
    </w:p>
    <w:p w14:paraId="17DEF046" w14:textId="0895DA21" w:rsidR="0015724F" w:rsidRDefault="0015724F" w:rsidP="0015724F">
      <w:pPr>
        <w:pStyle w:val="ProductList-SubSubSectionHeading"/>
        <w:outlineLvl w:val="1"/>
      </w:pPr>
      <w:bookmarkStart w:id="53" w:name="_Toc31347118"/>
      <w:r>
        <w:t>Bruk av programvaren med den elektroniske tjenesten</w:t>
      </w:r>
      <w:bookmarkEnd w:id="51"/>
      <w:bookmarkEnd w:id="52"/>
      <w:bookmarkEnd w:id="53"/>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4176DE">
      <w:pPr>
        <w:pStyle w:val="ProductList-Body"/>
        <w:keepNext/>
        <w:ind w:left="187"/>
        <w:outlineLvl w:val="2"/>
      </w:pPr>
      <w:r>
        <w:rPr>
          <w:b/>
          <w:color w:val="0072C6"/>
        </w:rPr>
        <w:lastRenderedPageBreak/>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4" w:name="_Toc507768542"/>
      <w:bookmarkStart w:id="55" w:name="_Toc31347119"/>
      <w:r>
        <w:t>Tekniske begrensninger</w:t>
      </w:r>
      <w:bookmarkEnd w:id="54"/>
      <w:bookmarkEnd w:id="55"/>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6" w:name="_Toc507768543"/>
      <w:bookmarkStart w:id="57" w:name="_Toc31347120"/>
      <w:r>
        <w:t>Import/Export-tjenester</w:t>
      </w:r>
      <w:bookmarkEnd w:id="56"/>
      <w:bookmarkEnd w:id="57"/>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8" w:name="_Toc507768544"/>
      <w:bookmarkStart w:id="59" w:name="_Toc31347121"/>
      <w:r>
        <w:t>Skrifttypekomponenter</w:t>
      </w:r>
      <w:bookmarkEnd w:id="58"/>
      <w:bookmarkEnd w:id="59"/>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60" w:name="_Toc507768545"/>
      <w:bookmarkStart w:id="61" w:name="_Toc31347122"/>
      <w:r>
        <w:t>Endringer og tilgjengelighet for Elektroniske Tjenester</w:t>
      </w:r>
      <w:bookmarkEnd w:id="60"/>
      <w:bookmarkEnd w:id="61"/>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6" w:history="1">
        <w:r>
          <w:rPr>
            <w:rStyle w:val="Hyperlink"/>
          </w:rPr>
          <w:t>https://go.microsoft.com/fwlink/?linkid=870295</w:t>
        </w:r>
      </w:hyperlink>
      <w:r>
        <w:t>.</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62" w:name="_Toc507768547"/>
      <w:bookmarkStart w:id="63" w:name="_Toc31347123"/>
      <w:r>
        <w:t>Annet</w:t>
      </w:r>
      <w:bookmarkEnd w:id="62"/>
      <w:bookmarkEnd w:id="63"/>
    </w:p>
    <w:p w14:paraId="66221BFD" w14:textId="77777777" w:rsidR="00AD5F09" w:rsidRPr="0015724F" w:rsidRDefault="00AD5F09" w:rsidP="0015724F">
      <w:pPr>
        <w:pStyle w:val="ProductList-Body"/>
        <w:ind w:left="158"/>
        <w:rPr>
          <w:b/>
          <w:color w:val="0072C6"/>
        </w:rPr>
      </w:pPr>
      <w:bookmarkStart w:id="64" w:name="NonMicrosoftProducts"/>
      <w:r w:rsidRPr="0015724F">
        <w:rPr>
          <w:b/>
          <w:color w:val="0072C6"/>
        </w:rPr>
        <w:t>Ikke-Microsoft-produkter</w:t>
      </w:r>
    </w:p>
    <w:bookmarkEnd w:id="64"/>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5" w:name="GeneralTerms_Previews"/>
      <w:r>
        <w:rPr>
          <w:b/>
          <w:color w:val="0072C6"/>
        </w:rPr>
        <w:t>Forhåndsvisninger</w:t>
      </w:r>
    </w:p>
    <w:p w14:paraId="0574412C" w14:textId="09A5CA5B" w:rsidR="0067144E" w:rsidRDefault="00630830" w:rsidP="00630830">
      <w:pPr>
        <w:pStyle w:val="ProductList-Body"/>
        <w:tabs>
          <w:tab w:val="clear" w:pos="158"/>
          <w:tab w:val="left" w:pos="22"/>
        </w:tabs>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630830">
      <w:pPr>
        <w:pStyle w:val="ProductList-Body"/>
        <w:tabs>
          <w:tab w:val="clear" w:pos="158"/>
          <w:tab w:val="left" w:pos="22"/>
        </w:tabs>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630830">
      <w:pPr>
        <w:pStyle w:val="ProductList-Body"/>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30830">
      <w:pPr>
        <w:pStyle w:val="ProductList-Body"/>
        <w:ind w:left="158" w:hanging="158"/>
        <w:rPr>
          <w:b/>
          <w:color w:val="0072C6"/>
        </w:rPr>
      </w:pPr>
    </w:p>
    <w:p w14:paraId="63BFA966" w14:textId="77777777" w:rsidR="00630830" w:rsidRPr="00144B40" w:rsidRDefault="00630830" w:rsidP="00630830">
      <w:pPr>
        <w:pStyle w:val="ProductList-Body"/>
        <w:rPr>
          <w:b/>
          <w:color w:val="0072C6"/>
        </w:rPr>
      </w:pPr>
      <w:r>
        <w:rPr>
          <w:b/>
          <w:color w:val="0072C6"/>
        </w:rPr>
        <w:t>Azure Active Directory, gratis utgave</w:t>
      </w:r>
    </w:p>
    <w:p w14:paraId="4AD29229" w14:textId="77777777" w:rsidR="00630830" w:rsidRDefault="00630830" w:rsidP="00630830">
      <w:pPr>
        <w:pStyle w:val="ProductList-Body"/>
      </w:pPr>
      <w:r>
        <w:t xml:space="preserve">Som beskrevet i </w:t>
      </w:r>
      <w:hyperlink r:id="rId27"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630830">
      <w:pPr>
        <w:pStyle w:val="ProductList-Body"/>
      </w:pPr>
    </w:p>
    <w:p w14:paraId="63FEFBB2" w14:textId="77777777" w:rsidR="00630830" w:rsidRPr="000C0798" w:rsidRDefault="00630830" w:rsidP="00630830">
      <w:pPr>
        <w:pStyle w:val="ProductList-Body"/>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630830">
      <w:pPr>
        <w:pStyle w:val="ProductList-Body"/>
        <w:ind w:left="158" w:hanging="158"/>
        <w:rPr>
          <w:b/>
          <w:color w:val="0072C6"/>
        </w:rPr>
      </w:pPr>
    </w:p>
    <w:p w14:paraId="37390084" w14:textId="7F6FBE30" w:rsidR="0067144E" w:rsidRPr="004C41FC" w:rsidRDefault="0067144E" w:rsidP="00630830">
      <w:pPr>
        <w:pStyle w:val="ProductList-Body"/>
        <w:ind w:left="158" w:hanging="158"/>
      </w:pPr>
      <w:r>
        <w:rPr>
          <w:b/>
          <w:color w:val="0072C6"/>
        </w:rPr>
        <w:t>Konkurrerende ytelsestesting</w:t>
      </w:r>
    </w:p>
    <w:p w14:paraId="20D58C37" w14:textId="77777777" w:rsidR="0067144E" w:rsidRDefault="0067144E" w:rsidP="00630830">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30830">
      <w:pPr>
        <w:pStyle w:val="ProductList-Body"/>
        <w:ind w:left="158" w:hanging="158"/>
      </w:pPr>
    </w:p>
    <w:p w14:paraId="744153BF" w14:textId="77777777" w:rsidR="0067144E" w:rsidRPr="00AF1A25" w:rsidRDefault="0067144E" w:rsidP="00630830">
      <w:pPr>
        <w:pStyle w:val="ProductList-Body"/>
        <w:ind w:left="158" w:hanging="158"/>
        <w:rPr>
          <w:b/>
          <w:color w:val="0072C6"/>
        </w:rPr>
      </w:pPr>
      <w:r>
        <w:rPr>
          <w:b/>
          <w:bCs/>
          <w:color w:val="0072C6"/>
        </w:rPr>
        <w:t>Offentlige kunder</w:t>
      </w:r>
    </w:p>
    <w:bookmarkEnd w:id="65"/>
    <w:p w14:paraId="0936C22C" w14:textId="77777777" w:rsidR="0067144E" w:rsidRDefault="0067144E" w:rsidP="00630830">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64750F">
      <w:pPr>
        <w:pStyle w:val="ProductList-Body"/>
        <w:numPr>
          <w:ilvl w:val="0"/>
          <w:numId w:val="10"/>
        </w:numPr>
        <w:ind w:left="720"/>
      </w:pPr>
      <w:r>
        <w:t xml:space="preserve">Microsoft fraskriver seg alt ansvar for kompensasjon fra kunder for onlinetjenesten. </w:t>
      </w:r>
    </w:p>
    <w:p w14:paraId="35E28CE2" w14:textId="11120AB2" w:rsidR="0067144E" w:rsidRDefault="0067144E" w:rsidP="0064750F">
      <w:pPr>
        <w:pStyle w:val="ProductList-Body"/>
        <w:numPr>
          <w:ilvl w:val="0"/>
          <w:numId w:val="10"/>
        </w:numPr>
        <w:ind w:left="720"/>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630830">
      <w:pPr>
        <w:pStyle w:val="ProductList-Body"/>
        <w:rPr>
          <w:b/>
          <w:bCs/>
          <w:color w:val="0072C6"/>
        </w:rPr>
      </w:pPr>
    </w:p>
    <w:p w14:paraId="01CF725D" w14:textId="23EF8451" w:rsidR="00C54C19" w:rsidRDefault="00C54C19" w:rsidP="00630830">
      <w:pPr>
        <w:pStyle w:val="ProductList-Body"/>
        <w:rPr>
          <w:b/>
          <w:bCs/>
          <w:color w:val="0072C6"/>
        </w:rPr>
      </w:pPr>
      <w:r>
        <w:rPr>
          <w:b/>
          <w:bCs/>
          <w:color w:val="0072C6"/>
        </w:rPr>
        <w:t>Tyske Elektroniske Tjenester</w:t>
      </w:r>
    </w:p>
    <w:p w14:paraId="7C3113BF" w14:textId="0A1162E4" w:rsidR="00C54C19" w:rsidRPr="00C54C19" w:rsidRDefault="00C54C19" w:rsidP="00630830">
      <w:pPr>
        <w:pStyle w:val="ProductList-Body"/>
        <w:rPr>
          <w:b/>
          <w:bCs/>
          <w:color w:val="0072C6"/>
        </w:rPr>
      </w:pPr>
      <w:r>
        <w:t xml:space="preserve">Bruk av Tyske Elektroniske Tjenester er i tillegg underlagt tilbudsspesifikke vilkår, som er tilgjengelig på </w:t>
      </w:r>
      <w:hyperlink r:id="rId28" w:history="1">
        <w:r>
          <w:rPr>
            <w:rStyle w:val="Hyperlink"/>
          </w:rPr>
          <w:t>https://aka.ms/MCAGermanSupplement</w:t>
        </w:r>
      </w:hyperlink>
      <w:r>
        <w:t xml:space="preserve">. </w:t>
      </w:r>
    </w:p>
    <w:p w14:paraId="6F89FA22" w14:textId="7E6DF803" w:rsidR="0048251A" w:rsidRPr="00D67A9D" w:rsidRDefault="00293B2B"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347124"/>
      <w:r>
        <w:lastRenderedPageBreak/>
        <w:t>Vilkår for spesifikke Elektroniske Tjenester</w:t>
      </w:r>
      <w:bookmarkEnd w:id="66"/>
      <w:bookmarkEnd w:id="67"/>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8" w:name="_Toc31347125"/>
      <w:bookmarkStart w:id="69" w:name="MicrosoftAzureServices"/>
      <w:r w:rsidRPr="00FC4288">
        <w:rPr>
          <w:lang w:val="nb-NO"/>
        </w:rPr>
        <w:t>Microsoft Azure-tjenester</w:t>
      </w:r>
      <w:bookmarkEnd w:id="68"/>
    </w:p>
    <w:bookmarkEnd w:id="69"/>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1"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2"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3"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6365D8">
      <w:pPr>
        <w:pStyle w:val="ProductList-Body"/>
      </w:pPr>
      <w:r>
        <w:rPr>
          <w:b/>
          <w:color w:val="00188F"/>
        </w:rPr>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4176DE">
      <w:pPr>
        <w:pStyle w:val="ProductList-Body"/>
        <w:keepNext/>
      </w:pPr>
      <w:r>
        <w:rPr>
          <w:b/>
          <w:color w:val="00188F"/>
        </w:rPr>
        <w:lastRenderedPageBreak/>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4"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5" w:history="1">
        <w:r>
          <w:rPr>
            <w:rStyle w:val="Hyperlink"/>
          </w:rPr>
          <w:t>http://azure.microsoft.com/en-us/support/legal/store-terms</w:t>
        </w:r>
      </w:hyperlink>
      <w:hyperlink r:id="rId36" w:history="1"/>
      <w:r>
        <w:t>.</w:t>
      </w:r>
    </w:p>
    <w:bookmarkStart w:id="70"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71" w:name="_Toc8395026"/>
      <w:r w:rsidRPr="003C2158">
        <w:rPr>
          <w:lang w:val="sv-SE"/>
        </w:rPr>
        <w:tab/>
      </w:r>
      <w:bookmarkStart w:id="72" w:name="_Toc31347126"/>
      <w:r w:rsidRPr="003C2158">
        <w:rPr>
          <w:lang w:val="sv-SE"/>
        </w:rPr>
        <w:t>Azure DevTest Labs</w:t>
      </w:r>
      <w:bookmarkEnd w:id="71"/>
      <w:bookmarkEnd w:id="72"/>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3" w:name="_Toc783785"/>
      <w:bookmarkStart w:id="74" w:name="_Toc31347127"/>
      <w:r w:rsidRPr="004A79EF">
        <w:rPr>
          <w:lang w:val="nb-NO"/>
        </w:rPr>
        <w:t>Azure Lab Services</w:t>
      </w:r>
      <w:bookmarkEnd w:id="73"/>
      <w:bookmarkEnd w:id="74"/>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lastRenderedPageBreak/>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5" w:name="AzureMaps"/>
      <w:r>
        <w:tab/>
      </w:r>
      <w:bookmarkStart w:id="76" w:name="_Toc13858367"/>
      <w:bookmarkStart w:id="77" w:name="_Toc31347128"/>
      <w:bookmarkStart w:id="78" w:name="AzureMachineLearningService"/>
      <w:r>
        <w:t>Azure Machine Learning-tjeneste</w:t>
      </w:r>
      <w:bookmarkEnd w:id="76"/>
      <w:bookmarkEnd w:id="77"/>
    </w:p>
    <w:bookmarkEnd w:id="78"/>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7" w:history="1">
        <w:r>
          <w:rPr>
            <w:rStyle w:val="Hyperlink"/>
          </w:rPr>
          <w:t>https://go.microsoft.com/fwlink/?linkid=874330</w:t>
        </w:r>
      </w:hyperlink>
      <w:r>
        <w:t>.</w:t>
      </w:r>
    </w:p>
    <w:p w14:paraId="7690AB3D" w14:textId="77777777" w:rsidR="00385C98" w:rsidRPr="0004518A" w:rsidRDefault="00293B2B"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9" w:name="_Toc509825512"/>
      <w:bookmarkStart w:id="80" w:name="_Toc510880769"/>
      <w:bookmarkStart w:id="81" w:name="_Toc31347129"/>
      <w:r w:rsidRPr="00245CFA">
        <w:rPr>
          <w:lang w:val="nb-NO"/>
        </w:rPr>
        <w:t>Azure Maps</w:t>
      </w:r>
      <w:bookmarkEnd w:id="79"/>
      <w:bookmarkEnd w:id="80"/>
      <w:bookmarkEnd w:id="81"/>
    </w:p>
    <w:bookmarkEnd w:id="75"/>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2"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2"/>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38"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630830">
      <w:pPr>
        <w:pStyle w:val="ProductList-ClauseHeading"/>
        <w:keepNext w:val="0"/>
      </w:pPr>
      <w:r>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lastRenderedPageBreak/>
        <w:tab/>
      </w:r>
      <w:bookmarkStart w:id="83" w:name="_Toc31347130"/>
      <w:r w:rsidR="004464E5">
        <w:t>Azure Stack Hub</w:t>
      </w:r>
      <w:bookmarkEnd w:id="83"/>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39"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6365D8">
      <w:pPr>
        <w:pStyle w:val="ProductList-Offering2Heading"/>
        <w:outlineLvl w:val="2"/>
        <w:rPr>
          <w:lang w:val="sv-SE"/>
        </w:rPr>
      </w:pPr>
      <w:r w:rsidRPr="006C107F">
        <w:rPr>
          <w:lang w:val="sv-SE"/>
        </w:rPr>
        <w:tab/>
      </w:r>
      <w:bookmarkStart w:id="93" w:name="MicrosoftCognitiveServices"/>
      <w:bookmarkStart w:id="94" w:name="_Toc510880771"/>
      <w:bookmarkStart w:id="95" w:name="_Toc510115105"/>
      <w:bookmarkStart w:id="96" w:name="_Toc31347131"/>
      <w:r w:rsidRPr="006C107F">
        <w:rPr>
          <w:lang w:val="sv-SE"/>
        </w:rPr>
        <w:t>Bing Search Services</w:t>
      </w:r>
      <w:bookmarkEnd w:id="93"/>
      <w:bookmarkEnd w:id="94"/>
      <w:bookmarkEnd w:id="95"/>
      <w:bookmarkEnd w:id="96"/>
    </w:p>
    <w:p w14:paraId="1F8612F8" w14:textId="77777777" w:rsidR="00DF73AB" w:rsidRPr="002001F8" w:rsidRDefault="00DF73AB" w:rsidP="006365D8">
      <w:pPr>
        <w:pStyle w:val="ProductList-ClauseHeading"/>
        <w:keepNext w:val="0"/>
      </w:pPr>
      <w:r>
        <w:t>Bruks- og visningskrav for Bing Search Services</w:t>
      </w:r>
    </w:p>
    <w:p w14:paraId="75927547" w14:textId="77777777" w:rsidR="00DF73AB" w:rsidRDefault="00DF73AB" w:rsidP="006365D8">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0"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6365D8">
      <w:pPr>
        <w:pStyle w:val="ProductList-ClauseHeading"/>
        <w:keepNext w:val="0"/>
      </w:pPr>
    </w:p>
    <w:p w14:paraId="30825A93" w14:textId="77777777" w:rsidR="00DF73AB" w:rsidRPr="008846DD" w:rsidRDefault="00DF73AB" w:rsidP="006365D8">
      <w:pPr>
        <w:pStyle w:val="ProductList-ClauseHeading"/>
        <w:keepNext w:val="0"/>
      </w:pPr>
      <w:r>
        <w:t xml:space="preserve">Personvern for Bing Search Services </w:t>
      </w:r>
    </w:p>
    <w:p w14:paraId="13D9866F" w14:textId="77777777" w:rsidR="00DF73AB" w:rsidRDefault="00DF73AB" w:rsidP="006365D8">
      <w:pPr>
        <w:pStyle w:val="ProductList-Body"/>
      </w:pPr>
      <w:r>
        <w:t xml:space="preserve">Microsofts Personvernerklæring på </w:t>
      </w:r>
      <w:hyperlink r:id="rId41"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6365D8">
      <w:pPr>
        <w:pStyle w:val="ProductList-Body"/>
      </w:pPr>
    </w:p>
    <w:p w14:paraId="7597333F" w14:textId="77777777" w:rsidR="00DF73AB" w:rsidRPr="00964225" w:rsidRDefault="00DF73AB" w:rsidP="006365D8">
      <w:pPr>
        <w:pStyle w:val="ProductList-ClauseHeading"/>
        <w:keepNext w:val="0"/>
        <w:rPr>
          <w:color w:val="0072C6"/>
        </w:rPr>
      </w:pPr>
      <w:r>
        <w:t>Bruk av Bing Search Services-data</w:t>
      </w:r>
    </w:p>
    <w:p w14:paraId="4495F923" w14:textId="77777777" w:rsidR="00DF73AB" w:rsidRDefault="00DF73AB" w:rsidP="006365D8">
      <w:pPr>
        <w:pStyle w:val="ProductList-Body"/>
      </w:pPr>
      <w:r>
        <w:t>Kunden alene er ansvarlig for innholdet i alle Bing Search Services-data.</w:t>
      </w:r>
    </w:p>
    <w:p w14:paraId="48839A4B" w14:textId="77777777" w:rsidR="00DF73AB" w:rsidRDefault="00DF73AB" w:rsidP="006365D8">
      <w:pPr>
        <w:pStyle w:val="ProductList-Body"/>
      </w:pPr>
    </w:p>
    <w:p w14:paraId="7BC2FC45" w14:textId="77777777" w:rsidR="00DF73AB" w:rsidRDefault="00DF73AB" w:rsidP="004464E5">
      <w:pPr>
        <w:pStyle w:val="ProductList-Body"/>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6365D8">
      <w:pPr>
        <w:pStyle w:val="ProductList-Body"/>
      </w:pPr>
    </w:p>
    <w:p w14:paraId="0C0D31EC" w14:textId="77777777" w:rsidR="00DF73AB" w:rsidRDefault="00DF73AB" w:rsidP="006365D8">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6365D8">
      <w:pPr>
        <w:pStyle w:val="ProductList-Body"/>
      </w:pPr>
    </w:p>
    <w:p w14:paraId="7619035F" w14:textId="77777777" w:rsidR="00630830" w:rsidRPr="00EE4338" w:rsidRDefault="00630830" w:rsidP="00630830">
      <w:pPr>
        <w:pStyle w:val="ProductList-ClauseHeading"/>
        <w:keepNext w:val="0"/>
        <w:rPr>
          <w:color w:val="0072C6"/>
        </w:rPr>
      </w:pPr>
      <w:r>
        <w:t>Bruk av Vilkårene for Personvern for Bing Search Services</w:t>
      </w:r>
    </w:p>
    <w:p w14:paraId="38A34E8B" w14:textId="77777777" w:rsidR="00630830" w:rsidRDefault="00630830" w:rsidP="00630830">
      <w:pPr>
        <w:pStyle w:val="ProductList-Body"/>
      </w:pPr>
      <w:r>
        <w:t>Bare de følgende delene av DPA gjelder Bing Search Services: Dataoverføringer, bruk av Underleverandører og Slik kontakter du Microsoft. Disse delene gjelder ikke Forhåndsvisninger av de oppførte tjenestene.</w:t>
      </w:r>
    </w:p>
    <w:p w14:paraId="6C090E39" w14:textId="77777777" w:rsidR="00630830" w:rsidRPr="009A17A9" w:rsidRDefault="00630830" w:rsidP="00630830">
      <w:pPr>
        <w:pStyle w:val="ProductList-Body"/>
      </w:pPr>
    </w:p>
    <w:p w14:paraId="327397D8" w14:textId="77777777" w:rsidR="00630830" w:rsidRDefault="00630830" w:rsidP="00630830">
      <w:pPr>
        <w:pStyle w:val="ProductList-ClauseHeading"/>
        <w:keepNext w:val="0"/>
      </w:pPr>
      <w:r>
        <w:t>GDPR-vilkårene gjelder ikke for Bing Search Services:</w:t>
      </w:r>
    </w:p>
    <w:p w14:paraId="17950C1E" w14:textId="77777777" w:rsidR="00630830" w:rsidRDefault="00630830" w:rsidP="00630830">
      <w:pPr>
        <w:pStyle w:val="ProductList-Body"/>
      </w:pPr>
      <w:r>
        <w:t>GDPR-vilkårene (som definert i DPA) gjelder ikke for Bing Search Services.</w:t>
      </w:r>
    </w:p>
    <w:p w14:paraId="4BFE9BC9" w14:textId="77777777" w:rsidR="00630830" w:rsidRDefault="00630830" w:rsidP="00630830">
      <w:pPr>
        <w:pStyle w:val="ProductList-Body"/>
        <w:tabs>
          <w:tab w:val="left" w:pos="360"/>
        </w:tabs>
      </w:pPr>
    </w:p>
    <w:p w14:paraId="01AB5367" w14:textId="77777777" w:rsidR="00630830" w:rsidRDefault="00630830" w:rsidP="00630830">
      <w:pPr>
        <w:pStyle w:val="ProductList-ClauseHeading"/>
        <w:keepNext w:val="0"/>
      </w:pPr>
      <w:r>
        <w:t>Prioritet:</w:t>
      </w:r>
    </w:p>
    <w:p w14:paraId="72A6A9FC" w14:textId="24AB40AE" w:rsidR="00DF73AB" w:rsidRDefault="00630830" w:rsidP="00630830">
      <w:pPr>
        <w:pStyle w:val="ProductList-Body"/>
      </w:pPr>
      <w:r>
        <w:t>Denne delen av Bing Search Services styrer i den grad det er noen konflikt med andre deler av OST eller DPA</w:t>
      </w:r>
      <w:r w:rsidR="00DF73AB">
        <w:t>.</w:t>
      </w:r>
    </w:p>
    <w:p w14:paraId="6031D0CE"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lastRenderedPageBreak/>
        <w:tab/>
      </w:r>
      <w:bookmarkStart w:id="97" w:name="_Toc5958159"/>
      <w:bookmarkStart w:id="98" w:name="_Toc31347132"/>
      <w:bookmarkStart w:id="99" w:name="CognitiveServices"/>
      <w:r w:rsidRPr="00107D88">
        <w:rPr>
          <w:lang w:val="sv-SE"/>
        </w:rPr>
        <w:t>Cognitive Services</w:t>
      </w:r>
      <w:bookmarkEnd w:id="97"/>
      <w:bookmarkEnd w:id="98"/>
    </w:p>
    <w:bookmarkEnd w:id="99"/>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6365D8">
      <w:pPr>
        <w:pStyle w:val="ProductList-Body"/>
      </w:pP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6B069895" w14:textId="29D4591B" w:rsidR="00107D88" w:rsidRDefault="00630830" w:rsidP="006365D8">
      <w:pPr>
        <w:pStyle w:val="ProductList-Body"/>
        <w:rPr>
          <w:rFonts w:ascii="Calibri" w:eastAsia="Calibri" w:hAnsi="Calibri" w:cs="Arial"/>
        </w:rPr>
      </w:pPr>
      <w:r>
        <w:rPr>
          <w:rFonts w:ascii="Calibri" w:eastAsia="Calibri" w:hAnsi="Calibri" w:cs="Arial"/>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DPA fordi driftsmiljøet til containerne ikke er under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100" w:name="_Toc31347133"/>
      <w:r w:rsidR="003C12D4" w:rsidRPr="00AA0557">
        <w:rPr>
          <w:lang w:val="nb-NO"/>
        </w:rPr>
        <w:t>Microsoft Genomics</w:t>
      </w:r>
      <w:bookmarkEnd w:id="84"/>
      <w:bookmarkEnd w:id="100"/>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2"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3"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101" w:name="_Toc494738673"/>
      <w:bookmarkStart w:id="102" w:name="_Toc31347134"/>
      <w:r w:rsidRPr="008E1F8D">
        <w:rPr>
          <w:lang w:val="nb-NO"/>
        </w:rPr>
        <w:t xml:space="preserve">Visual Studio </w:t>
      </w:r>
      <w:r w:rsidR="00BC19F4" w:rsidRPr="008E1F8D">
        <w:rPr>
          <w:lang w:val="nb-NO"/>
        </w:rPr>
        <w:t>App</w:t>
      </w:r>
      <w:r w:rsidRPr="008E1F8D">
        <w:rPr>
          <w:lang w:val="nb-NO"/>
        </w:rPr>
        <w:t xml:space="preserve"> Center</w:t>
      </w:r>
      <w:bookmarkEnd w:id="101"/>
      <w:bookmarkEnd w:id="102"/>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4"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4176DE">
      <w:pPr>
        <w:pStyle w:val="ProductList-ClauseHeading"/>
      </w:pPr>
      <w:r>
        <w:lastRenderedPageBreak/>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293B2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3" w:name="_Toc31347135"/>
      <w:r w:rsidRPr="008E1F8D">
        <w:rPr>
          <w:lang w:val="nb-NO"/>
        </w:rPr>
        <w:t>Microsoft Azure-planer</w:t>
      </w:r>
      <w:bookmarkEnd w:id="85"/>
      <w:bookmarkEnd w:id="86"/>
      <w:bookmarkEnd w:id="103"/>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6365D8">
      <w:pPr>
        <w:pStyle w:val="ProductList-Offering2Heading"/>
        <w:outlineLvl w:val="2"/>
        <w:rPr>
          <w:lang w:val="nb-NO"/>
        </w:rPr>
      </w:pPr>
      <w:r w:rsidRPr="008E1F8D">
        <w:rPr>
          <w:lang w:val="nb-NO"/>
        </w:rPr>
        <w:tab/>
      </w:r>
      <w:bookmarkStart w:id="104" w:name="_Toc31347136"/>
      <w:r w:rsidR="002407D6" w:rsidRPr="008E1F8D">
        <w:rPr>
          <w:lang w:val="nb-NO"/>
        </w:rPr>
        <w:t>Azure Active Directory Basic</w:t>
      </w:r>
      <w:bookmarkEnd w:id="87"/>
      <w:bookmarkEnd w:id="88"/>
      <w:bookmarkEnd w:id="104"/>
    </w:p>
    <w:bookmarkEnd w:id="89"/>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5"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6" w:name="_Toc459970715"/>
      <w:bookmarkStart w:id="107" w:name="_Toc457466429"/>
      <w:bookmarkStart w:id="108" w:name="_Toc31347137"/>
      <w:r w:rsidRPr="008E1F8D">
        <w:rPr>
          <w:lang w:val="nb-NO"/>
        </w:rPr>
        <w:t>Azure Active Directory Premium</w:t>
      </w:r>
      <w:bookmarkEnd w:id="106"/>
      <w:bookmarkEnd w:id="107"/>
      <w:bookmarkEnd w:id="108"/>
    </w:p>
    <w:bookmarkEnd w:id="105"/>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9"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10" w:name="AzureRightsManagement"/>
      <w:bookmarkStart w:id="111" w:name="_Toc459970716"/>
      <w:bookmarkStart w:id="112" w:name="_Toc457466430"/>
      <w:bookmarkStart w:id="113" w:name="_Toc31347138"/>
      <w:r w:rsidRPr="00C81DF0">
        <w:rPr>
          <w:lang w:val="nb-NO"/>
        </w:rPr>
        <w:t>Azure Information Protection</w:t>
      </w:r>
      <w:bookmarkEnd w:id="110"/>
      <w:r w:rsidRPr="00C81DF0">
        <w:rPr>
          <w:lang w:val="nb-NO"/>
        </w:rPr>
        <w:t xml:space="preserve"> Premium</w:t>
      </w:r>
      <w:bookmarkEnd w:id="111"/>
      <w:bookmarkEnd w:id="112"/>
      <w:bookmarkEnd w:id="113"/>
    </w:p>
    <w:bookmarkEnd w:id="109"/>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4" w:name="_Toc388464308"/>
    <w:bookmarkStart w:id="115" w:name="Dynamics365"/>
    <w:bookmarkStart w:id="116" w:name="_Toc524436945"/>
    <w:bookmarkStart w:id="117" w:name="_Toc523239317"/>
    <w:bookmarkEnd w:id="90"/>
    <w:bookmarkEnd w:id="91"/>
    <w:bookmarkEnd w:id="92"/>
    <w:bookmarkEnd w:id="114"/>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8" w:name="_Toc5958166"/>
      <w:bookmarkStart w:id="119" w:name="_Toc8395038"/>
      <w:bookmarkStart w:id="120" w:name="_Toc6563826"/>
      <w:bookmarkStart w:id="121" w:name="_Toc17975729"/>
      <w:bookmarkStart w:id="122" w:name="_Toc31347139"/>
      <w:bookmarkEnd w:id="115"/>
      <w:bookmarkEnd w:id="116"/>
      <w:bookmarkEnd w:id="117"/>
      <w:r>
        <w:t>Microsoft Dynamics 365-tjenester</w:t>
      </w:r>
      <w:bookmarkEnd w:id="118"/>
      <w:bookmarkEnd w:id="119"/>
      <w:bookmarkEnd w:id="120"/>
      <w:bookmarkEnd w:id="121"/>
      <w:bookmarkEnd w:id="122"/>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5"/>
          <w:footerReference w:type="first" r:id="rId46"/>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EF149B">
      <w:pPr>
        <w:pStyle w:val="ProductList-ClauseHeading"/>
        <w:keepNext w:val="0"/>
      </w:pPr>
      <w:r w:rsidRPr="009C677A">
        <w:t>Eksterne brukere</w:t>
      </w:r>
    </w:p>
    <w:p w14:paraId="54885864" w14:textId="77777777" w:rsidR="00EF149B" w:rsidRPr="009C677A" w:rsidRDefault="00EF149B" w:rsidP="00EF149B">
      <w:pPr>
        <w:pStyle w:val="ProductList-Body"/>
        <w:tabs>
          <w:tab w:val="clear" w:pos="158"/>
          <w:tab w:val="left" w:pos="360"/>
        </w:tabs>
      </w:pPr>
      <w:r w:rsidRPr="009C677A">
        <w:t>Eksterne brukere av Dynamics 365-tjenester trenger ikke en SL for å få tilgang til elektroniske tjenester. Unntaket gjelder ikke for (1) entreprenører eller agenter av kunde eller tilknyttede selskaper, eller (2) eksterne brukere som bruker Dynamics 365-klientprogramvare med Dynamics 365 Services andre enn tjenester eller komponenter inkludert i Dynamics 365 Supply Chain Management, Dynamics 365 Finance, Dynamics 365 Commerce, eller Dynamics 365 Human Resources.</w:t>
      </w:r>
    </w:p>
    <w:p w14:paraId="0DB3C734" w14:textId="77777777" w:rsidR="00EF149B" w:rsidRPr="009C677A" w:rsidRDefault="00EF149B" w:rsidP="00EF149B">
      <w:pPr>
        <w:pStyle w:val="ProductList-Body"/>
        <w:tabs>
          <w:tab w:val="clear" w:pos="158"/>
          <w:tab w:val="left" w:pos="360"/>
        </w:tabs>
        <w:rPr>
          <w:color w:val="000000" w:themeColor="text1"/>
          <w:szCs w:val="18"/>
        </w:rPr>
      </w:pPr>
    </w:p>
    <w:p w14:paraId="44EDC552" w14:textId="77777777" w:rsidR="00EF149B" w:rsidRPr="009C677A" w:rsidRDefault="00EF149B" w:rsidP="00EF149B">
      <w:pPr>
        <w:pStyle w:val="ProductList-ClauseHeading"/>
        <w:keepNext w:val="0"/>
      </w:pPr>
      <w:r w:rsidRPr="009C677A">
        <w:t>Administrasjonsportal</w:t>
      </w:r>
    </w:p>
    <w:p w14:paraId="3BDB6EA6" w14:textId="70B7B3CD" w:rsidR="009973E6" w:rsidRPr="00E464DF" w:rsidRDefault="00EF149B" w:rsidP="00EF149B">
      <w:pPr>
        <w:pStyle w:val="ProductList-Body"/>
      </w:pPr>
      <w:r w:rsidRPr="009C677A">
        <w:t>Kunder med Dynamics 365 Supply Chain Management, Dynamics 365 Finance, Dynamics 365 Commerce eller Dynamics 365 Human Resources SLs kan distribuere og administrere nettjenesten gjennom Microsoft Dynamics Lifecycle Services (eller dens etterfølger), som er underlagt separate vilkår</w:t>
      </w:r>
      <w:r w:rsidR="009973E6">
        <w:t>.</w:t>
      </w:r>
    </w:p>
    <w:p w14:paraId="6C309BB0" w14:textId="77777777" w:rsidR="009973E6" w:rsidRPr="00E464DF" w:rsidRDefault="009973E6" w:rsidP="006365D8">
      <w:pPr>
        <w:pStyle w:val="ProductList-Body"/>
      </w:pPr>
    </w:p>
    <w:p w14:paraId="269884F6" w14:textId="77777777" w:rsidR="00D2686D" w:rsidRPr="00E94E14" w:rsidRDefault="00D2686D" w:rsidP="006365D8">
      <w:pPr>
        <w:pStyle w:val="ProductList-ClauseHeading"/>
        <w:keepNext w:val="0"/>
      </w:pPr>
      <w:r>
        <w:t>Kombinert distribusjon av Dynamics 365-tjenester</w:t>
      </w:r>
    </w:p>
    <w:p w14:paraId="4431A01E" w14:textId="77777777" w:rsidR="00D2686D" w:rsidRDefault="00D2686D" w:rsidP="006365D8">
      <w:pPr>
        <w:pStyle w:val="ProductList-Body"/>
      </w:pPr>
      <w:r>
        <w:t>Kunder kan kombinere (i) lisenser for Dynamics 365 Sales Professional og Enterprise, (ii) lisenser for Dynamics 365 Customer Service Professional og Enterprise eller (iii) lisenser for Dynamics 365 Business Central og Dynamics 365 Finance eller Supply Chain Management dersom</w:t>
      </w:r>
    </w:p>
    <w:p w14:paraId="3ED87511"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Pr>
          <w:szCs w:val="18"/>
        </w:rPr>
        <w:t>Hver elektroniske tjeneste distribueres under en egen forekomst og</w:t>
      </w:r>
    </w:p>
    <w:p w14:paraId="110FE2AC" w14:textId="77777777" w:rsidR="00D2686D" w:rsidRPr="001F4ED0" w:rsidRDefault="00D2686D" w:rsidP="0064750F">
      <w:pPr>
        <w:pStyle w:val="ProductList-Body"/>
        <w:numPr>
          <w:ilvl w:val="0"/>
          <w:numId w:val="9"/>
        </w:numPr>
        <w:tabs>
          <w:tab w:val="clear" w:pos="158"/>
          <w:tab w:val="left" w:pos="360"/>
          <w:tab w:val="left" w:pos="720"/>
          <w:tab w:val="left" w:pos="1080"/>
        </w:tabs>
        <w:rPr>
          <w:szCs w:val="18"/>
        </w:rPr>
      </w:pPr>
      <w:r w:rsidRPr="00303C97">
        <w:rPr>
          <w:caps/>
          <w:szCs w:val="18"/>
        </w:rPr>
        <w:t>b</w:t>
      </w:r>
      <w:r>
        <w:rPr>
          <w:szCs w:val="18"/>
        </w:rPr>
        <w:t>are lisensierte brukere har tilgang til forekomster de har rett til.</w:t>
      </w:r>
    </w:p>
    <w:p w14:paraId="106B3937" w14:textId="77777777" w:rsidR="009973E6" w:rsidRPr="00E464DF" w:rsidRDefault="009973E6" w:rsidP="006365D8">
      <w:pPr>
        <w:pStyle w:val="ProductList-Body"/>
      </w:pPr>
    </w:p>
    <w:p w14:paraId="7C7EA614" w14:textId="77777777" w:rsidR="009973E6" w:rsidRPr="00E464DF" w:rsidRDefault="009973E6" w:rsidP="006365D8">
      <w:pPr>
        <w:pStyle w:val="ProductList-ClauseHeading"/>
        <w:keepNext w:val="0"/>
      </w:pPr>
      <w:r>
        <w:t>Blandet distribusjon av Dynamics 365 Business Central-tjenester</w:t>
      </w:r>
    </w:p>
    <w:p w14:paraId="21B648D3" w14:textId="77777777" w:rsidR="009973E6" w:rsidRPr="00E464DF" w:rsidRDefault="009973E6" w:rsidP="006365D8">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6365D8">
      <w:pPr>
        <w:pStyle w:val="ProductList-ClauseHeading"/>
        <w:keepNext w:val="0"/>
        <w:tabs>
          <w:tab w:val="clear" w:pos="360"/>
          <w:tab w:val="left" w:pos="0"/>
        </w:tabs>
        <w:ind w:left="360" w:hanging="360"/>
      </w:pPr>
    </w:p>
    <w:p w14:paraId="54A632BE" w14:textId="77777777" w:rsidR="009973E6" w:rsidRPr="00E464DF" w:rsidRDefault="009973E6" w:rsidP="006365D8">
      <w:pPr>
        <w:pStyle w:val="ProductList-ClauseHeading"/>
        <w:keepNext w:val="0"/>
        <w:tabs>
          <w:tab w:val="clear" w:pos="360"/>
          <w:tab w:val="left" w:pos="0"/>
        </w:tabs>
        <w:ind w:left="360" w:hanging="360"/>
      </w:pPr>
      <w:r>
        <w:t>Dynamics 365 Marketing</w:t>
      </w:r>
    </w:p>
    <w:p w14:paraId="06F57C44" w14:textId="77777777" w:rsidR="009973E6" w:rsidRPr="00E464DF" w:rsidRDefault="009973E6" w:rsidP="006365D8">
      <w:pPr>
        <w:pStyle w:val="ProductList-Body"/>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6365D8">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6365D8">
      <w:pPr>
        <w:pStyle w:val="ProductList-Body"/>
      </w:pPr>
    </w:p>
    <w:p w14:paraId="09A2E94D" w14:textId="77777777" w:rsidR="00EF149B" w:rsidRPr="009C677A" w:rsidRDefault="00EF149B" w:rsidP="00EF149B">
      <w:pPr>
        <w:pStyle w:val="ProductList-ClauseHeading"/>
        <w:keepNext w:val="0"/>
      </w:pPr>
      <w:r w:rsidRPr="009C677A">
        <w:t>Dynamics kildekode for styring, finans og handel</w:t>
      </w:r>
    </w:p>
    <w:p w14:paraId="49DCF27C" w14:textId="77777777" w:rsidR="00EF149B" w:rsidRPr="009C677A" w:rsidRDefault="00EF149B" w:rsidP="00EF149B">
      <w:pPr>
        <w:pStyle w:val="ProductList-Body"/>
        <w:tabs>
          <w:tab w:val="clear" w:pos="158"/>
          <w:tab w:val="left" w:pos="360"/>
        </w:tabs>
        <w:rPr>
          <w:strike/>
        </w:rPr>
      </w:pPr>
      <w:r w:rsidRPr="009C677A">
        <w:t xml:space="preserve">Kunden kan endre programmets kildekode for Dynamics 365 Supply Chain Management, Dynamics 365 Finance og Dynamics 365 for Commerce for intern bruk.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6365D8">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6365D8">
      <w:pPr>
        <w:pStyle w:val="ProductList-Body"/>
        <w:ind w:left="180"/>
      </w:pPr>
      <w:r>
        <w:t>Kunder med aktive abonnementer for Dynamics 365 Business Central kan,</w:t>
      </w:r>
    </w:p>
    <w:p w14:paraId="6D4192B2" w14:textId="77777777" w:rsidR="009973E6" w:rsidRPr="00E464DF" w:rsidRDefault="009973E6" w:rsidP="0064750F">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lastRenderedPageBreak/>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47"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48"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49"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0"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6365D8">
      <w:pPr>
        <w:pStyle w:val="ProductList-ClauseHeading"/>
        <w:keepNext w:val="0"/>
      </w:pPr>
      <w:r>
        <w:t>Dynamics 365 Customer Insights</w:t>
      </w:r>
    </w:p>
    <w:p w14:paraId="1C7124CB" w14:textId="77777777" w:rsidR="009973E6" w:rsidRPr="00E464DF" w:rsidRDefault="009973E6" w:rsidP="006365D8">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3"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6365D8">
      <w:pPr>
        <w:pStyle w:val="ProductList-OfferingGroupHeading"/>
        <w:rPr>
          <w:lang w:val="nb-NO"/>
        </w:rPr>
      </w:pPr>
      <w:bookmarkStart w:id="124" w:name="_Toc31347140"/>
      <w:r w:rsidRPr="00FC4288">
        <w:rPr>
          <w:lang w:val="nb-NO"/>
        </w:rPr>
        <w:t>Office 365-tjenester</w:t>
      </w:r>
      <w:bookmarkEnd w:id="124"/>
    </w:p>
    <w:bookmarkEnd w:id="123"/>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5"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5"/>
    <w:p w14:paraId="6CD2CC0F" w14:textId="7D0FEFFD" w:rsidR="009427A1" w:rsidRPr="00690C65" w:rsidRDefault="009427A1" w:rsidP="006365D8">
      <w:pPr>
        <w:pStyle w:val="ProductList-Body"/>
      </w:pPr>
      <w:r>
        <w:t xml:space="preserve">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w:t>
      </w:r>
      <w:r>
        <w:lastRenderedPageBreak/>
        <w:t>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6365D8">
      <w:pPr>
        <w:pStyle w:val="ProductList-Body"/>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3C7B3920" w14:textId="77777777"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3D96F072" w14:textId="77777777" w:rsidR="000657C3" w:rsidRDefault="000657C3" w:rsidP="006365D8">
      <w:pPr>
        <w:pStyle w:val="ProductList-Body"/>
        <w:tabs>
          <w:tab w:val="clear" w:pos="158"/>
          <w:tab w:val="left" w:pos="180"/>
        </w:tabs>
        <w:rPr>
          <w:b/>
          <w:color w:val="00188F"/>
        </w:rPr>
      </w:pPr>
      <w:r>
        <w:rPr>
          <w:b/>
          <w:color w:val="00188F"/>
        </w:rPr>
        <w:t>Cortana</w:t>
      </w:r>
    </w:p>
    <w:p w14:paraId="62930BFF" w14:textId="77777777" w:rsidR="000657C3" w:rsidRPr="0097265B" w:rsidRDefault="000657C3" w:rsidP="006365D8">
      <w:pPr>
        <w:pStyle w:val="ProductList-Body"/>
        <w:tabs>
          <w:tab w:val="clear" w:pos="158"/>
          <w:tab w:val="left" w:pos="180"/>
        </w:tabs>
        <w:rPr>
          <w:bCs/>
        </w:rPr>
      </w:pPr>
      <w:r>
        <w:rPr>
          <w:bCs/>
        </w:rPr>
        <w:t>Cortana-tjenester som er integrert i Office 365-tjenester, lar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0EA7272F" w14:textId="77777777" w:rsidR="000657C3" w:rsidRDefault="000657C3" w:rsidP="006365D8">
      <w:pPr>
        <w:pStyle w:val="ProductList-Body"/>
        <w:tabs>
          <w:tab w:val="clear" w:pos="158"/>
          <w:tab w:val="left" w:pos="180"/>
        </w:tabs>
        <w:rPr>
          <w:b/>
          <w:color w:val="00188F"/>
        </w:rPr>
      </w:pPr>
    </w:p>
    <w:p w14:paraId="44EC52C0" w14:textId="77777777" w:rsidR="00960D4A" w:rsidRDefault="00960D4A" w:rsidP="006365D8">
      <w:pPr>
        <w:pStyle w:val="ProductList-Body"/>
        <w:tabs>
          <w:tab w:val="clear" w:pos="158"/>
          <w:tab w:val="left" w:pos="180"/>
        </w:tabs>
        <w:rPr>
          <w:b/>
          <w:color w:val="00188F"/>
        </w:rPr>
      </w:pPr>
      <w:r>
        <w:rPr>
          <w:b/>
          <w:color w:val="00188F"/>
        </w:rPr>
        <w:t>Microsoft-team</w:t>
      </w:r>
    </w:p>
    <w:p w14:paraId="392F641F" w14:textId="77777777" w:rsidR="00960D4A" w:rsidRDefault="00960D4A" w:rsidP="006365D8">
      <w:pPr>
        <w:pStyle w:val="ProductList-Body"/>
        <w:tabs>
          <w:tab w:val="clear" w:pos="158"/>
          <w:tab w:val="left" w:pos="360"/>
        </w:tabs>
      </w:pPr>
      <w:r>
        <w:rPr>
          <w:b/>
        </w:rPr>
        <w:t>Merknad</w:t>
      </w:r>
      <w:r w:rsidRPr="00566B3F">
        <w:rPr>
          <w:b/>
        </w:rPr>
        <w:t>:</w:t>
      </w:r>
      <w:r>
        <w:t xml:space="preserve"> Merknaden om H.264/MPEG-4 AVC i </w:t>
      </w:r>
      <w:hyperlink w:anchor="_top" w:tooltip="Vedlegg 1" w:history="1">
        <w:r>
          <w:rPr>
            <w:rStyle w:val="Hyperlink"/>
            <w:szCs w:val="18"/>
          </w:rPr>
          <w:t>Vedlegg 1</w:t>
        </w:r>
      </w:hyperlink>
      <w:r>
        <w:t xml:space="preserve"> gjelder for alle Office 365-tjenester som omfatter Microsoft Teams.</w:t>
      </w:r>
    </w:p>
    <w:p w14:paraId="6A20C0F7" w14:textId="77777777" w:rsidR="00960D4A" w:rsidRDefault="00960D4A" w:rsidP="006365D8">
      <w:pPr>
        <w:pStyle w:val="ProductList-Body"/>
        <w:tabs>
          <w:tab w:val="clear" w:pos="158"/>
          <w:tab w:val="left" w:pos="180"/>
        </w:tabs>
      </w:pPr>
      <w:r>
        <w:rPr>
          <w:b/>
        </w:rPr>
        <w:t>Kunder i helsesektoren:</w:t>
      </w:r>
      <w:r>
        <w:rPr>
          <w:b/>
          <w:bCs/>
        </w:rPr>
        <w:t xml:space="preserve"> </w:t>
      </w: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0597BD6B" w14:textId="77777777" w:rsidR="00960D4A" w:rsidRPr="008E1D84" w:rsidRDefault="00960D4A" w:rsidP="006365D8">
      <w:pPr>
        <w:pStyle w:val="ProductList-Body"/>
        <w:tabs>
          <w:tab w:val="clear" w:pos="158"/>
          <w:tab w:val="left" w:pos="180"/>
        </w:tabs>
        <w:rPr>
          <w:b/>
          <w:color w:val="00188F"/>
        </w:rPr>
      </w:pPr>
      <w:r>
        <w:rPr>
          <w:b/>
          <w:bCs/>
        </w:rPr>
        <w:t>Begrensning om Hindring av datatap</w:t>
      </w:r>
      <w:r w:rsidRPr="00566B3F">
        <w:rPr>
          <w:b/>
        </w:rPr>
        <w:t>:</w:t>
      </w:r>
      <w:r>
        <w:t xml:space="preserve"> Tjenesten Hindring av datatap gjelder ikke eller blokkerer Microsoft Teams-meldinger som sendes eller mottas via SMS.</w:t>
      </w:r>
    </w:p>
    <w:p w14:paraId="294A64C0" w14:textId="77777777" w:rsidR="00960D4A" w:rsidRPr="00AC2618" w:rsidRDefault="00960D4A" w:rsidP="006365D8">
      <w:pPr>
        <w:pStyle w:val="ProductList-Body"/>
        <w:tabs>
          <w:tab w:val="clear" w:pos="158"/>
          <w:tab w:val="left" w:pos="360"/>
        </w:tabs>
      </w:pPr>
    </w:p>
    <w:p w14:paraId="2607DA0A" w14:textId="77777777" w:rsidR="00960D4A" w:rsidRPr="003521B5" w:rsidRDefault="00960D4A" w:rsidP="006365D8">
      <w:pPr>
        <w:pStyle w:val="ProductList-Body"/>
        <w:tabs>
          <w:tab w:val="clear" w:pos="158"/>
          <w:tab w:val="left" w:pos="180"/>
        </w:tabs>
        <w:rPr>
          <w:b/>
          <w:color w:val="00188F"/>
        </w:rPr>
      </w:pPr>
      <w:r>
        <w:rPr>
          <w:b/>
          <w:color w:val="00188F"/>
        </w:rPr>
        <w:t xml:space="preserve">Prøveversjoner: </w:t>
      </w:r>
      <w:r>
        <w:t>Prøveversjoner av Microsoft Teams kan bare initieres av individuelle sluttbrukere. Kunder kan ikke initiere prøveversjoner av Microsoft Teams på vegne av ansatte som er sluttbrukere.</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6365D8">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6365D8">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6"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7" w:name="_Toc528174078"/>
      <w:bookmarkStart w:id="128" w:name="_Toc31347141"/>
      <w:r w:rsidRPr="006C107F">
        <w:rPr>
          <w:lang w:val="nb-NO"/>
        </w:rPr>
        <w:t>Lydtjenester</w:t>
      </w:r>
      <w:bookmarkEnd w:id="127"/>
      <w:bookmarkEnd w:id="128"/>
    </w:p>
    <w:p w14:paraId="102730D6" w14:textId="77777777" w:rsidR="008E1F8D" w:rsidRDefault="008E1F8D" w:rsidP="006365D8">
      <w:pPr>
        <w:pStyle w:val="ProductList-Offering1"/>
        <w:sectPr w:rsidR="008E1F8D"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6"/>
    <w:p w14:paraId="4A89470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lastRenderedPageBreak/>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6365D8">
      <w:pPr>
        <w:pStyle w:val="ProductList-Body"/>
      </w:pPr>
    </w:p>
    <w:p w14:paraId="2E855C08" w14:textId="77777777"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77777777" w:rsidR="008E1F8D" w:rsidRDefault="008E1F8D" w:rsidP="006365D8">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6365D8">
      <w:pPr>
        <w:pStyle w:val="ProductList-Body"/>
        <w:tabs>
          <w:tab w:val="clear" w:pos="158"/>
          <w:tab w:val="left" w:pos="360"/>
        </w:tabs>
      </w:pPr>
    </w:p>
    <w:p w14:paraId="0AB4DD9B" w14:textId="77777777"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3"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77777777" w:rsidR="008E1F8D" w:rsidRDefault="008E1F8D"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9" w:name="ExchangeOnline"/>
      <w:bookmarkStart w:id="130" w:name="_Toc524436947"/>
      <w:bookmarkStart w:id="131" w:name="_Toc523239319"/>
      <w:bookmarkStart w:id="132" w:name="_Toc31347142"/>
      <w:r w:rsidRPr="006F7CAE">
        <w:rPr>
          <w:lang w:val="nb-NO"/>
        </w:rPr>
        <w:t>Exchange Online</w:t>
      </w:r>
      <w:bookmarkEnd w:id="129"/>
      <w:bookmarkEnd w:id="130"/>
      <w:bookmarkEnd w:id="131"/>
      <w:bookmarkEnd w:id="132"/>
    </w:p>
    <w:p w14:paraId="7757C5D1" w14:textId="77777777" w:rsidR="006F7CAE" w:rsidRDefault="006F7CAE" w:rsidP="006365D8">
      <w:pPr>
        <w:pStyle w:val="ProductList-Offering1"/>
        <w:sectPr w:rsidR="006F7CAE" w:rsidSect="00E275D6">
          <w:footerReference w:type="first" r:id="rId54"/>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42B509D2" w14:textId="77777777"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6365D8">
      <w:pPr>
        <w:pStyle w:val="ProductList-Body"/>
        <w:ind w:left="180"/>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20F27813" w14:textId="77777777" w:rsidR="00ED50E6" w:rsidRPr="00690C65" w:rsidRDefault="00ED50E6" w:rsidP="006365D8">
      <w:pPr>
        <w:pStyle w:val="ProductList-Body"/>
        <w:ind w:left="180"/>
      </w:pPr>
    </w:p>
    <w:p w14:paraId="0586DAE4" w14:textId="77777777" w:rsidR="00ED50E6" w:rsidRPr="00690C65" w:rsidRDefault="001A19E0" w:rsidP="006365D8">
      <w:pPr>
        <w:pStyle w:val="ProductList-Body"/>
        <w:ind w:left="187"/>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6365D8">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8E38FE">
      <w:pPr>
        <w:pStyle w:val="ProductList-Body"/>
        <w:ind w:left="158"/>
      </w:pPr>
    </w:p>
    <w:p w14:paraId="4ACEA0A4" w14:textId="60DB9570"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4967DA6B" w:rsidR="00426020" w:rsidRPr="003A1DB6" w:rsidRDefault="00502DF3" w:rsidP="006365D8">
      <w:pPr>
        <w:pStyle w:val="ProductList-Body"/>
      </w:pPr>
      <w:r>
        <w:t>Hver bruker som Kunden tilordner en Exchange Online Bruker-SL til, kan (i) i tillegg bruke Microsoft Outlook for mobilenheter til kommersielle formål og (ii) logge på Microsoft Outlook med organisasjons-ID-en på opptil fem smarttelefoner og fem nettbrett</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5"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3" w:name="_Hlk486589626"/>
    </w:p>
    <w:bookmarkEnd w:id="133"/>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4" w:name="_Toc423959249"/>
      <w:r w:rsidRPr="003709FE">
        <w:rPr>
          <w:b/>
          <w:color w:val="00188F"/>
        </w:rPr>
        <w:t>Serviceavtale</w:t>
      </w:r>
      <w:bookmarkEnd w:id="134"/>
    </w:p>
    <w:p w14:paraId="6220D799" w14:textId="77777777" w:rsidR="00196D07" w:rsidRDefault="00196D07" w:rsidP="006365D8">
      <w:pPr>
        <w:pStyle w:val="ProductList-Body"/>
        <w:tabs>
          <w:tab w:val="clear" w:pos="158"/>
          <w:tab w:val="left" w:pos="180"/>
        </w:tabs>
      </w:pPr>
      <w:r>
        <w:t>Det finnes ingen SLA for Office 365 Advanced Threat Protection eller Office 365 Threat Intelligence</w:t>
      </w:r>
    </w:p>
    <w:bookmarkStart w:id="135"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251D1D17" w:rsidR="006F7CAE" w:rsidRPr="00482DBD" w:rsidRDefault="006F7CAE" w:rsidP="006365D8">
      <w:pPr>
        <w:pStyle w:val="ProductList-Offering2Heading"/>
        <w:outlineLvl w:val="2"/>
      </w:pPr>
      <w:r w:rsidRPr="00482DBD">
        <w:lastRenderedPageBreak/>
        <w:tab/>
      </w:r>
      <w:bookmarkStart w:id="136" w:name="_Toc524436948"/>
      <w:bookmarkStart w:id="137" w:name="_Toc523239320"/>
      <w:bookmarkStart w:id="138" w:name="_Toc31347143"/>
      <w:r w:rsidRPr="00482DBD">
        <w:t>Office 365-apper</w:t>
      </w:r>
      <w:bookmarkEnd w:id="135"/>
      <w:bookmarkEnd w:id="136"/>
      <w:bookmarkEnd w:id="137"/>
      <w:bookmarkEnd w:id="138"/>
    </w:p>
    <w:p w14:paraId="4387B6E2" w14:textId="77777777" w:rsidR="006F7CAE" w:rsidRPr="00482DBD" w:rsidRDefault="006F7CAE" w:rsidP="006365D8">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365D8">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365D8">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365D8">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365D8">
      <w:pPr>
        <w:pStyle w:val="ProductList-Body"/>
        <w:rPr>
          <w:b/>
          <w:color w:val="00188F"/>
        </w:rPr>
      </w:pPr>
      <w:r>
        <w:rPr>
          <w:b/>
          <w:color w:val="00188F"/>
        </w:rPr>
        <w:t>Serviceavtale</w:t>
      </w:r>
    </w:p>
    <w:p w14:paraId="0595278E" w14:textId="77777777" w:rsidR="006F7CAE" w:rsidRDefault="006F7CAE" w:rsidP="006365D8">
      <w:pPr>
        <w:pStyle w:val="ProductList-Body"/>
      </w:pPr>
      <w:r>
        <w:t>Det er ingen SLA for Visio Online.</w:t>
      </w:r>
    </w:p>
    <w:p w14:paraId="461B3650" w14:textId="77777777" w:rsidR="006F7CAE" w:rsidRPr="00123E7D" w:rsidRDefault="006F7CAE" w:rsidP="006365D8">
      <w:pPr>
        <w:pStyle w:val="ProductList-Body"/>
      </w:pPr>
    </w:p>
    <w:p w14:paraId="1CFF6D70" w14:textId="77777777" w:rsidR="006F7CAE" w:rsidRPr="00123E7D" w:rsidRDefault="006F7CAE" w:rsidP="006365D8">
      <w:pPr>
        <w:pStyle w:val="ProductList-Body"/>
        <w:tabs>
          <w:tab w:val="clear" w:pos="158"/>
          <w:tab w:val="left" w:pos="180"/>
        </w:tabs>
        <w:rPr>
          <w:b/>
          <w:color w:val="00188F"/>
        </w:rPr>
      </w:pPr>
      <w:r>
        <w:rPr>
          <w:b/>
          <w:color w:val="00188F"/>
        </w:rPr>
        <w:t xml:space="preserve">Installasjon og brukerrettigheter </w:t>
      </w:r>
    </w:p>
    <w:p w14:paraId="7CB8DEFC" w14:textId="77777777" w:rsidR="004176DE" w:rsidRDefault="004176DE" w:rsidP="004176DE">
      <w:pPr>
        <w:pStyle w:val="ProductList-Body"/>
        <w:tabs>
          <w:tab w:val="clear" w:pos="158"/>
          <w:tab w:val="left" w:pos="180"/>
        </w:tabs>
      </w:pPr>
      <w:r>
        <w:t>Hver enkelt bruker som Kunden tilordner en Bruker-SL til, må jobb- eller skolekonto for kunne bruke programvaren som følger med abonnementet. Disse brukerne:</w:t>
      </w:r>
    </w:p>
    <w:p w14:paraId="5B4F7417" w14:textId="77777777" w:rsidR="004176DE" w:rsidRDefault="004176DE" w:rsidP="0064750F">
      <w:pPr>
        <w:pStyle w:val="ProductList-Body"/>
        <w:numPr>
          <w:ilvl w:val="0"/>
          <w:numId w:val="6"/>
        </w:numPr>
        <w:ind w:left="450" w:hanging="270"/>
      </w:pPr>
      <w:r>
        <w:t>kan aktivere programvaren som følger med SL-en, for lokal eller ekstern bruk på opptil fem OSE-er samtidig,</w:t>
      </w:r>
    </w:p>
    <w:p w14:paraId="12256AA7" w14:textId="2CF0BCC8" w:rsidR="004176DE" w:rsidRDefault="00EF149B" w:rsidP="0064750F">
      <w:pPr>
        <w:pStyle w:val="ProductList-Body"/>
        <w:numPr>
          <w:ilvl w:val="0"/>
          <w:numId w:val="6"/>
        </w:numPr>
        <w:ind w:left="450" w:hanging="270"/>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56" w:history="1">
        <w:r w:rsidRPr="009C677A">
          <w:rPr>
            <w:rStyle w:val="Hyperlink"/>
          </w:rPr>
          <w:t>Produktvilkårene</w:t>
        </w:r>
      </w:hyperlink>
      <w:r w:rsidRPr="009C677A">
        <w:t xml:space="preserve">. Produktvilkårene ligger på </w:t>
      </w:r>
      <w:hyperlink r:id="rId57" w:history="1">
        <w:r w:rsidRPr="009C677A">
          <w:rPr>
            <w:rStyle w:val="Hyperlink"/>
          </w:rPr>
          <w:t>http://go.microsoft.com/?linkid=9839207</w:t>
        </w:r>
      </w:hyperlink>
      <w:r w:rsidRPr="009C677A">
        <w:t xml:space="preserve">. En liste over kvalifiserte multi-instans vertspartnere og ytterligere distribusjonskrav er tilgjengelig på </w:t>
      </w:r>
      <w:hyperlink r:id="rId58" w:history="1">
        <w:r w:rsidRPr="009C677A">
          <w:rPr>
            <w:rStyle w:val="Hyperlink"/>
          </w:rPr>
          <w:t>www.office.com/sca</w:t>
        </w:r>
      </w:hyperlink>
      <w:r w:rsidRPr="009C677A">
        <w:rPr>
          <w:color w:val="1F497D"/>
        </w:rPr>
        <w:t xml:space="preserve">. </w:t>
      </w:r>
      <w:r w:rsidRPr="009C677A">
        <w:t>Denne delte datamaskinaktiveringsbestemmelsen gjelder bare kunder som har lisens for Office 365 Business når Office 365 Business er lisensiert som en komponent i Microsoft 365 Business</w:t>
      </w:r>
      <w:r w:rsidR="004176DE">
        <w:t>:</w:t>
      </w:r>
    </w:p>
    <w:p w14:paraId="40794968" w14:textId="77777777" w:rsidR="004176DE" w:rsidRPr="008958E4" w:rsidRDefault="004176DE" w:rsidP="0064750F">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0801F23A" w14:textId="77777777" w:rsidR="004176DE" w:rsidRDefault="004176DE" w:rsidP="0064750F">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4DB64D92" w14:textId="77777777" w:rsidR="004176DE" w:rsidRDefault="004176DE" w:rsidP="0064750F">
      <w:pPr>
        <w:pStyle w:val="ProductList-Body"/>
        <w:numPr>
          <w:ilvl w:val="1"/>
          <w:numId w:val="13"/>
        </w:numPr>
        <w:ind w:left="810"/>
      </w:pPr>
      <w:r>
        <w:t>Online-tjenester vil tillate Kunden å aktivere eller deaktivere disse valgfrie tilkoblede tjenestene: og</w:t>
      </w:r>
    </w:p>
    <w:p w14:paraId="65CAC436" w14:textId="77777777" w:rsidR="004176DE" w:rsidRPr="00F40FD0" w:rsidRDefault="004176DE" w:rsidP="0064750F">
      <w:pPr>
        <w:pStyle w:val="ProductList-Body"/>
        <w:numPr>
          <w:ilvl w:val="1"/>
          <w:numId w:val="13"/>
        </w:numPr>
        <w:ind w:left="810"/>
      </w:pPr>
      <w:r>
        <w:t>Kunden er ansvarlig for å evaluere, aktivere eller deaktivere tilgjengeligheten av valgfrie tilkoblede tjenester til brukerne.</w:t>
      </w:r>
    </w:p>
    <w:p w14:paraId="2ED63438" w14:textId="77777777" w:rsidR="004176DE" w:rsidRPr="00FF3FF1" w:rsidRDefault="004176DE" w:rsidP="004176DE">
      <w:pPr>
        <w:pStyle w:val="ProductList-Body"/>
        <w:spacing w:before="40"/>
      </w:pPr>
    </w:p>
    <w:p w14:paraId="6A9E11B2" w14:textId="77777777" w:rsidR="004176DE" w:rsidRPr="00597EF9" w:rsidRDefault="004176DE" w:rsidP="004176DE">
      <w:pPr>
        <w:pStyle w:val="ProductList-Body"/>
        <w:rPr>
          <w:b/>
          <w:color w:val="00188F"/>
        </w:rPr>
      </w:pPr>
      <w:r>
        <w:rPr>
          <w:b/>
          <w:color w:val="00188F"/>
        </w:rPr>
        <w:t>Smarttelefoner og nettbrett</w:t>
      </w:r>
    </w:p>
    <w:p w14:paraId="2512BB7C" w14:textId="4D19D333" w:rsidR="006F7CAE" w:rsidRDefault="004176DE" w:rsidP="004176DE">
      <w:pPr>
        <w:pStyle w:val="ProductList-Body"/>
      </w:pPr>
      <w:r>
        <w:t>Hver bruker som Kunden tildeler en Office 365 Business eller Office 365 ProPlus User SL, kan (i) bruke Microsoft Office for mobile enheter til kommersielle formål og (ii) logge på Microsoft Office med sin org-ID på opptil fem smarttelefoner og fem nettbrett</w:t>
      </w:r>
      <w:r w:rsidR="00502DF3">
        <w:t>.</w:t>
      </w:r>
    </w:p>
    <w:p w14:paraId="26AE4117" w14:textId="77777777" w:rsidR="00502DF3" w:rsidRDefault="00502DF3" w:rsidP="006365D8">
      <w:pPr>
        <w:pStyle w:val="ProductList-Body"/>
      </w:pPr>
    </w:p>
    <w:p w14:paraId="5AAF38A5" w14:textId="77777777" w:rsidR="006F7CAE" w:rsidRPr="00974EAE" w:rsidRDefault="006F7CAE" w:rsidP="006365D8">
      <w:pPr>
        <w:pStyle w:val="ProductList-Body"/>
        <w:rPr>
          <w:b/>
          <w:color w:val="00188F"/>
        </w:rPr>
      </w:pPr>
      <w:r>
        <w:rPr>
          <w:b/>
          <w:color w:val="00188F"/>
        </w:rPr>
        <w:t>Følgende vilkår gjelder bare for Office 365 ProPlus</w:t>
      </w:r>
    </w:p>
    <w:p w14:paraId="0F1CFF6A" w14:textId="77777777" w:rsidR="006F7CAE" w:rsidRPr="00FC409E" w:rsidRDefault="006F7CAE" w:rsidP="006365D8">
      <w:pPr>
        <w:pStyle w:val="ProductList-Body"/>
        <w:ind w:left="180"/>
        <w:rPr>
          <w:b/>
          <w:color w:val="0072C6"/>
        </w:rPr>
      </w:pPr>
      <w:r>
        <w:rPr>
          <w:b/>
          <w:color w:val="0072C6"/>
        </w:rPr>
        <w:t>Kommersiell bruk av Office Home &amp; Student 2013 RT</w:t>
      </w:r>
    </w:p>
    <w:p w14:paraId="667F4771" w14:textId="77777777" w:rsidR="006F7CAE" w:rsidRDefault="006F7CAE" w:rsidP="006365D8">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365D8">
      <w:pPr>
        <w:pStyle w:val="ProductList-Body"/>
        <w:ind w:left="180"/>
      </w:pPr>
    </w:p>
    <w:p w14:paraId="667809A2" w14:textId="77777777" w:rsidR="00DA78E2" w:rsidRPr="00FC409E" w:rsidRDefault="00DA78E2" w:rsidP="006365D8">
      <w:pPr>
        <w:pStyle w:val="ProductList-Body"/>
        <w:ind w:left="180"/>
        <w:rPr>
          <w:b/>
          <w:color w:val="0072C6"/>
        </w:rPr>
      </w:pPr>
      <w:r>
        <w:rPr>
          <w:b/>
          <w:color w:val="0072C6"/>
        </w:rPr>
        <w:t>Office Online Server</w:t>
      </w:r>
    </w:p>
    <w:p w14:paraId="5B8FE3F8" w14:textId="261687C9" w:rsidR="009973E6" w:rsidRPr="00E464DF" w:rsidRDefault="00DA78E2" w:rsidP="006365D8">
      <w:pPr>
        <w:pStyle w:val="ProductList-Body"/>
        <w:ind w:left="180"/>
      </w:pPr>
      <w:r>
        <w:t xml:space="preserve">For hvert Office 365 ProPlus-abonnement kan Kunden installere et hvilket som helst antall eksemplarer av Office Online Server på enhver server som er knyttet til Kundens bruk. </w:t>
      </w:r>
      <w:bookmarkStart w:id="139" w:name="_Hlk19132461"/>
      <w:r>
        <w:t xml:space="preserve">Alle dedikerte servere som administreres eller kontrolleres av en annen enhet enn Kunden eller en av dens tilknyttede selskaper, er underlagt bestemmelsen om ekstern administrasjon av programvare i </w:t>
      </w:r>
      <w:hyperlink r:id="rId59" w:history="1">
        <w:r>
          <w:rPr>
            <w:rStyle w:val="Hyperlink"/>
          </w:rPr>
          <w:t>Produktvilkårene</w:t>
        </w:r>
      </w:hyperlink>
      <w:r>
        <w:t xml:space="preserve">. </w:t>
      </w:r>
      <w:bookmarkEnd w:id="139"/>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r w:rsidR="009973E6">
        <w:t>.</w:t>
      </w:r>
    </w:p>
    <w:p w14:paraId="664746A2"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0" w:name="_Toc31347144"/>
      <w:r w:rsidRPr="00FC4288">
        <w:rPr>
          <w:lang w:val="nb-NO"/>
        </w:rPr>
        <w:t xml:space="preserve">Office </w:t>
      </w:r>
      <w:r w:rsidR="003D1323">
        <w:t>for the web</w:t>
      </w:r>
      <w:bookmarkEnd w:id="140"/>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293B2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EF149B">
      <w:pPr>
        <w:pStyle w:val="ProductList-Offering2Heading"/>
        <w:keepNext/>
        <w:rPr>
          <w:lang w:val="nb-NO"/>
        </w:rPr>
      </w:pPr>
      <w:r w:rsidRPr="00FC4288">
        <w:rPr>
          <w:lang w:val="nb-NO"/>
        </w:rPr>
        <w:lastRenderedPageBreak/>
        <w:tab/>
      </w:r>
      <w:bookmarkStart w:id="141" w:name="_Toc31347145"/>
      <w:r w:rsidRPr="00FC4288">
        <w:rPr>
          <w:lang w:val="nb-NO"/>
        </w:rPr>
        <w:t>OneDrive for Business</w:t>
      </w:r>
      <w:bookmarkEnd w:id="141"/>
    </w:p>
    <w:p w14:paraId="0064B7AB" w14:textId="77777777" w:rsidR="006523C8" w:rsidRPr="00690C65" w:rsidRDefault="006523C8" w:rsidP="00EF149B">
      <w:pPr>
        <w:pStyle w:val="ProductList-Body"/>
        <w:keepNext/>
        <w:tabs>
          <w:tab w:val="clear" w:pos="158"/>
          <w:tab w:val="left" w:pos="180"/>
        </w:tabs>
      </w:pPr>
      <w:r>
        <w:rPr>
          <w:b/>
          <w:color w:val="00188F"/>
        </w:rPr>
        <w:t>Eksterne Brukere</w:t>
      </w:r>
    </w:p>
    <w:p w14:paraId="5B0B041D" w14:textId="34E71C79" w:rsidR="006523C8" w:rsidRPr="00690C65" w:rsidRDefault="006523C8" w:rsidP="006365D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2" w:name="_Toc6563833"/>
      <w:bookmarkStart w:id="143" w:name="_Toc21617054"/>
      <w:bookmarkStart w:id="144" w:name="_Toc31347146"/>
      <w:bookmarkStart w:id="145" w:name="ProjectOnline"/>
      <w:r>
        <w:t>Project</w:t>
      </w:r>
      <w:bookmarkEnd w:id="142"/>
      <w:bookmarkEnd w:id="143"/>
      <w:bookmarkEnd w:id="144"/>
    </w:p>
    <w:bookmarkEnd w:id="145"/>
    <w:p w14:paraId="4E99D0DE" w14:textId="77777777" w:rsidR="00C23015" w:rsidRDefault="00C23015" w:rsidP="006365D8">
      <w:pPr>
        <w:pStyle w:val="ProductList-Offering1"/>
        <w:sectPr w:rsidR="00C2301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7DEEA498"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Online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2" w:history="1">
        <w:r w:rsidRPr="009C677A">
          <w:rPr>
            <w:rStyle w:val="Hyperlink"/>
          </w:rPr>
          <w:t>Produktvilkårene</w:t>
        </w:r>
      </w:hyperlink>
      <w:r w:rsidRPr="009C677A">
        <w:t xml:space="preserve">. Produktvilkårene ligger på </w:t>
      </w:r>
      <w:hyperlink r:id="rId63"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64"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Default="00C23015" w:rsidP="006365D8">
      <w:pPr>
        <w:pStyle w:val="ProductList-Body"/>
        <w:rPr>
          <w:rFonts w:asciiTheme="majorHAnsi" w:hAnsiTheme="majorHAnsi"/>
          <w:sz w:val="16"/>
          <w:szCs w:val="16"/>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21C4395B" w:rsidR="00426020" w:rsidRDefault="00C23015" w:rsidP="006365D8">
      <w:pPr>
        <w:pStyle w:val="ProductList-Body"/>
      </w:pPr>
      <w:r>
        <w:t>Rettigheter til SharePoint Online-funksjonaliteten som tilbys med en Project Plan 3- eller Plan 5-Bruker-SL skal begrenses til lagring og tilgang til data til støtte for Project Online</w:t>
      </w:r>
      <w:r w:rsidR="00426020">
        <w:t>.</w:t>
      </w:r>
    </w:p>
    <w:p w14:paraId="2802E2FB" w14:textId="6E55113E" w:rsidR="0067144E" w:rsidRPr="00303CF4" w:rsidRDefault="00293B2B"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6" w:name="_Toc524436952"/>
      <w:bookmarkStart w:id="147" w:name="_Toc523239324"/>
    </w:p>
    <w:p w14:paraId="2A470999" w14:textId="617B0461" w:rsidR="006F7CAE" w:rsidRPr="00482DBD" w:rsidRDefault="00D67A9D" w:rsidP="006365D8">
      <w:pPr>
        <w:pStyle w:val="ProductList-Offering2Heading"/>
        <w:outlineLvl w:val="2"/>
      </w:pPr>
      <w:r w:rsidRPr="00DB28F7">
        <w:rPr>
          <w:lang w:val="nb-NO"/>
        </w:rPr>
        <w:tab/>
      </w:r>
      <w:bookmarkStart w:id="148" w:name="_Toc31347147"/>
      <w:r w:rsidR="006F7CAE" w:rsidRPr="00482DBD">
        <w:t>SharePoint Online</w:t>
      </w:r>
      <w:bookmarkEnd w:id="146"/>
      <w:bookmarkEnd w:id="147"/>
      <w:bookmarkEnd w:id="148"/>
    </w:p>
    <w:p w14:paraId="0247F2CD" w14:textId="77777777" w:rsidR="006F7CAE" w:rsidRPr="00482DBD" w:rsidRDefault="006F7CAE" w:rsidP="006365D8">
      <w:pPr>
        <w:pStyle w:val="ProductList-Offering1"/>
        <w:ind w:left="0"/>
        <w:rPr>
          <w:lang w:val="en-US"/>
        </w:rPr>
        <w:sectPr w:rsidR="006F7CAE" w:rsidRPr="00482DBD" w:rsidSect="00E275D6">
          <w:footerReference w:type="first" r:id="rId65"/>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6365D8">
      <w:pPr>
        <w:pStyle w:val="ProductList-Body"/>
      </w:pPr>
    </w:p>
    <w:p w14:paraId="3C7AF6D9" w14:textId="77777777"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6365D8">
      <w:pPr>
        <w:pStyle w:val="ProductList-Body"/>
        <w:tabs>
          <w:tab w:val="clear" w:pos="158"/>
          <w:tab w:val="left" w:pos="180"/>
        </w:tabs>
        <w:ind w:left="180"/>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734FFA4B" w14:textId="3A029DAC" w:rsidR="001A19E0" w:rsidRPr="00690C65"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8E38FE">
      <w:pPr>
        <w:pStyle w:val="ProductList-Offering2Heading"/>
        <w:outlineLvl w:val="2"/>
      </w:pPr>
      <w:r w:rsidRPr="006C107F">
        <w:rPr>
          <w:lang w:val="sv-SE"/>
        </w:rPr>
        <w:tab/>
      </w:r>
      <w:bookmarkStart w:id="149" w:name="Stream"/>
      <w:bookmarkStart w:id="150" w:name="_Toc528174085"/>
      <w:bookmarkStart w:id="151" w:name="_Toc8395047"/>
      <w:bookmarkStart w:id="152" w:name="_Toc6563835"/>
      <w:bookmarkStart w:id="153" w:name="_Toc8749048"/>
      <w:bookmarkStart w:id="154" w:name="_Toc31347148"/>
      <w:r w:rsidR="0067144E">
        <w:t>Microsoft Stream</w:t>
      </w:r>
      <w:bookmarkEnd w:id="149"/>
      <w:bookmarkEnd w:id="150"/>
      <w:bookmarkEnd w:id="151"/>
      <w:bookmarkEnd w:id="152"/>
      <w:bookmarkEnd w:id="153"/>
      <w:bookmarkEnd w:id="154"/>
    </w:p>
    <w:p w14:paraId="5FF4474D" w14:textId="77777777" w:rsidR="0067144E" w:rsidRDefault="0067144E" w:rsidP="006365D8">
      <w:pPr>
        <w:pStyle w:val="ProductList-Body"/>
        <w:tabs>
          <w:tab w:val="clear" w:pos="158"/>
          <w:tab w:val="left" w:pos="360"/>
        </w:tabs>
        <w:rPr>
          <w:b/>
          <w:color w:val="00188F"/>
        </w:rPr>
      </w:pPr>
      <w:r>
        <w:rPr>
          <w:b/>
          <w:color w:val="00188F"/>
        </w:rPr>
        <w:t>Merknader</w:t>
      </w:r>
    </w:p>
    <w:p w14:paraId="396040A5" w14:textId="77777777" w:rsidR="0067144E" w:rsidRDefault="0067144E" w:rsidP="006365D8">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365D8">
      <w:pPr>
        <w:pStyle w:val="ProductList-Body"/>
      </w:pPr>
    </w:p>
    <w:p w14:paraId="678F5029" w14:textId="77777777" w:rsidR="0067144E" w:rsidRDefault="0067144E" w:rsidP="00EF149B">
      <w:pPr>
        <w:pStyle w:val="ProductList-Body"/>
        <w:keepNext/>
        <w:tabs>
          <w:tab w:val="clear" w:pos="158"/>
          <w:tab w:val="left" w:pos="360"/>
        </w:tabs>
        <w:rPr>
          <w:b/>
          <w:color w:val="00188F"/>
        </w:rPr>
      </w:pPr>
      <w:r>
        <w:rPr>
          <w:b/>
          <w:color w:val="00188F"/>
        </w:rPr>
        <w:lastRenderedPageBreak/>
        <w:t>Stream Live Events</w:t>
      </w:r>
    </w:p>
    <w:p w14:paraId="000335ED" w14:textId="77777777" w:rsidR="0067144E" w:rsidRDefault="0067144E" w:rsidP="006365D8">
      <w:pPr>
        <w:pStyle w:val="ProductList-Body"/>
      </w:pPr>
      <w:r>
        <w:t>Stream Live Events er underlagt følgende:</w:t>
      </w:r>
    </w:p>
    <w:p w14:paraId="16387056" w14:textId="77777777" w:rsidR="0067144E" w:rsidRDefault="0067144E" w:rsidP="0064750F">
      <w:pPr>
        <w:pStyle w:val="ProductList-Bullet"/>
        <w:numPr>
          <w:ilvl w:val="0"/>
          <w:numId w:val="11"/>
        </w:numPr>
      </w:pPr>
      <w:r>
        <w:t>Varigheten på Stream Live Events kan ikke være mer enn fire (4) timer;</w:t>
      </w:r>
    </w:p>
    <w:p w14:paraId="0E3A3F4E" w14:textId="77777777" w:rsidR="0067144E" w:rsidRDefault="0067144E" w:rsidP="0064750F">
      <w:pPr>
        <w:pStyle w:val="ProductList-Bullet"/>
        <w:numPr>
          <w:ilvl w:val="0"/>
          <w:numId w:val="11"/>
        </w:numPr>
      </w:pPr>
      <w:r>
        <w:t>Stream Live Events-deltakere må ikke overstige 10 000; og</w:t>
      </w:r>
    </w:p>
    <w:p w14:paraId="3908D94B" w14:textId="300AC763" w:rsidR="008E1F8D" w:rsidRDefault="0067144E" w:rsidP="0064750F">
      <w:pPr>
        <w:pStyle w:val="ProductList-Bullet"/>
        <w:numPr>
          <w:ilvl w:val="0"/>
          <w:numId w:val="11"/>
        </w:numPr>
      </w:pPr>
      <w:r>
        <w:t>Stream Live Events er begrenset til femten (15) per kunde til enhver tid.</w:t>
      </w:r>
    </w:p>
    <w:bookmarkStart w:id="155" w:name="OtherOnlineServices"/>
    <w:p w14:paraId="252910A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6365D8">
      <w:pPr>
        <w:pStyle w:val="ProductList-OfferingGroupHeading"/>
        <w:rPr>
          <w:lang w:val="nb-NO"/>
        </w:rPr>
      </w:pPr>
      <w:bookmarkStart w:id="156" w:name="_Toc31347149"/>
      <w:r w:rsidRPr="00FC4288">
        <w:rPr>
          <w:lang w:val="nb-NO"/>
        </w:rPr>
        <w:t>Andre Online Services</w:t>
      </w:r>
      <w:bookmarkEnd w:id="156"/>
    </w:p>
    <w:p w14:paraId="343D4045" w14:textId="77777777" w:rsidR="009A15A6" w:rsidRPr="00107D88" w:rsidRDefault="009A15A6" w:rsidP="006365D8">
      <w:pPr>
        <w:pStyle w:val="ProductList-Offering2Heading"/>
        <w:outlineLvl w:val="2"/>
        <w:rPr>
          <w:lang w:val="sv-SE"/>
        </w:rPr>
      </w:pPr>
      <w:bookmarkStart w:id="157" w:name="BusinessApplicationPlatform"/>
      <w:bookmarkStart w:id="158" w:name="MicrosoftLearning"/>
      <w:bookmarkStart w:id="159" w:name="MicrosoftPowerBIPro"/>
      <w:bookmarkEnd w:id="155"/>
      <w:r w:rsidRPr="00107D88">
        <w:rPr>
          <w:lang w:val="sv-SE"/>
        </w:rPr>
        <w:tab/>
      </w:r>
      <w:bookmarkStart w:id="160" w:name="_Toc3111583"/>
      <w:bookmarkStart w:id="161" w:name="_Toc794198"/>
      <w:bookmarkStart w:id="162" w:name="_Toc31347150"/>
      <w:bookmarkStart w:id="163" w:name="BingMaps"/>
      <w:r w:rsidRPr="00107D88">
        <w:rPr>
          <w:lang w:val="sv-SE"/>
        </w:rPr>
        <w:t>Bing Maps Mobile Asset Management Platform</w:t>
      </w:r>
      <w:bookmarkEnd w:id="160"/>
      <w:bookmarkEnd w:id="161"/>
      <w:bookmarkEnd w:id="162"/>
    </w:p>
    <w:bookmarkEnd w:id="163"/>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44BC0A8E" w14:textId="77777777"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6" w:history="1">
        <w:r>
          <w:rPr>
            <w:rStyle w:val="Hyperlink"/>
          </w:rPr>
          <w:t>https://aka.ms/bingmapsplatformapistou</w:t>
        </w:r>
      </w:hyperlink>
      <w:r>
        <w:t xml:space="preserve"> </w:t>
      </w:r>
      <w:r w:rsidRPr="00027C1F">
        <w:t>og</w:t>
      </w:r>
      <w:r>
        <w:t xml:space="preserve"> </w:t>
      </w:r>
      <w:hyperlink r:id="rId67"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6365D8">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68"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293B2B"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6365D8">
      <w:pPr>
        <w:pStyle w:val="ProductList-Offering2Heading"/>
        <w:outlineLvl w:val="2"/>
      </w:pPr>
      <w:r>
        <w:tab/>
      </w:r>
      <w:bookmarkStart w:id="164" w:name="BingMapsTransactionsandUsers"/>
      <w:bookmarkStart w:id="165" w:name="_Toc3111584"/>
      <w:bookmarkStart w:id="166" w:name="_Toc31347151"/>
      <w:r>
        <w:t>Bing Maps Transactions and Users</w:t>
      </w:r>
      <w:bookmarkEnd w:id="164"/>
      <w:bookmarkEnd w:id="165"/>
      <w:bookmarkEnd w:id="166"/>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69"/>
          <w:footerReference w:type="first" r:id="rId70"/>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73" w:history="1">
        <w:r>
          <w:rPr>
            <w:rStyle w:val="Hyperlink"/>
          </w:rPr>
          <w:t>https://aka.ms/bingmapsplatformapistou</w:t>
        </w:r>
      </w:hyperlink>
      <w:r>
        <w:t xml:space="preserve"> og </w:t>
      </w:r>
      <w:hyperlink r:id="rId74"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75"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293B2B"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6365D8">
      <w:pPr>
        <w:pStyle w:val="ProductList-Offering2Heading"/>
        <w:outlineLvl w:val="2"/>
      </w:pPr>
      <w:bookmarkStart w:id="167" w:name="MicrosoftPowerPlatform"/>
      <w:bookmarkEnd w:id="157"/>
      <w:r>
        <w:tab/>
      </w:r>
      <w:bookmarkStart w:id="168" w:name="_Toc8395051"/>
      <w:bookmarkStart w:id="169" w:name="_Toc6563839"/>
      <w:bookmarkStart w:id="170" w:name="_Toc31347152"/>
      <w:r>
        <w:t>Microsoft Power Platform</w:t>
      </w:r>
      <w:bookmarkEnd w:id="168"/>
      <w:bookmarkEnd w:id="169"/>
      <w:bookmarkEnd w:id="170"/>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7"/>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842A8F4" w:rsidR="0058011F" w:rsidRPr="006C107F" w:rsidRDefault="0058011F" w:rsidP="006365D8">
      <w:pPr>
        <w:pStyle w:val="ProductList-Body"/>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78"/>
          <w:footerReference w:type="first" r:id="rId79"/>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E9F2C81" w14:textId="77777777" w:rsidR="0058011F" w:rsidRPr="004E78BB" w:rsidRDefault="0058011F" w:rsidP="00EF149B">
      <w:pPr>
        <w:pStyle w:val="ProductList-Body"/>
        <w:keepNext/>
        <w:tabs>
          <w:tab w:val="clear" w:pos="158"/>
          <w:tab w:val="left" w:pos="360"/>
        </w:tabs>
      </w:pPr>
      <w:r>
        <w:rPr>
          <w:b/>
          <w:color w:val="00188F"/>
          <w:szCs w:val="18"/>
        </w:rPr>
        <w:lastRenderedPageBreak/>
        <w:t>Microsoft Power BI</w:t>
      </w:r>
    </w:p>
    <w:p w14:paraId="5B7B23CF" w14:textId="77777777" w:rsidR="0058011F" w:rsidRPr="004E78BB" w:rsidRDefault="0058011F" w:rsidP="00EF149B">
      <w:pPr>
        <w:pStyle w:val="ProductList-Body"/>
        <w:keepNext/>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6365D8">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6365D8">
      <w:pPr>
        <w:pStyle w:val="ProductList-Body"/>
        <w:ind w:left="180"/>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6365D8">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6365D8">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0"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6C459484" w14:textId="77777777"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6321A41B" w:rsidR="000E39CA" w:rsidRPr="005A5C60" w:rsidRDefault="00EF149B" w:rsidP="006365D8">
      <w:pPr>
        <w:pStyle w:val="ProductList-Body"/>
        <w:ind w:left="158"/>
      </w:pPr>
      <w:r w:rsidRPr="009C677A">
        <w:t>Eksterne brukere som ikke er autentisert av Power Apps, trenger ikke en bruker-SL for å få tilgang til Power Portals</w:t>
      </w:r>
      <w:r w:rsidR="000E39CA">
        <w:t>.</w:t>
      </w:r>
    </w:p>
    <w:bookmarkStart w:id="171"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6365D8">
      <w:pPr>
        <w:pStyle w:val="ProductList-Offering2Heading"/>
        <w:outlineLvl w:val="2"/>
      </w:pPr>
      <w:bookmarkStart w:id="172" w:name="_Toc531082929"/>
      <w:bookmarkStart w:id="173" w:name="_Toc6563840"/>
      <w:bookmarkStart w:id="174" w:name="GitHubOfferings"/>
      <w:bookmarkStart w:id="175" w:name="_Toc21617061"/>
      <w:r w:rsidRPr="00DB28F7">
        <w:rPr>
          <w:lang w:val="nb-NO"/>
        </w:rPr>
        <w:tab/>
      </w:r>
      <w:bookmarkStart w:id="176" w:name="_Toc31347153"/>
      <w:r w:rsidR="00970D61">
        <w:t>GitHub</w:t>
      </w:r>
      <w:bookmarkEnd w:id="172"/>
      <w:bookmarkEnd w:id="173"/>
      <w:r w:rsidR="00970D61">
        <w:t>-tilbud</w:t>
      </w:r>
      <w:bookmarkEnd w:id="174"/>
      <w:bookmarkEnd w:id="175"/>
      <w:bookmarkEnd w:id="176"/>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81"/>
          <w:footerReference w:type="first" r:id="rId82"/>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7C1D1408" w14:textId="77777777" w:rsidR="00970D61" w:rsidRDefault="00970D61" w:rsidP="006365D8">
      <w:pPr>
        <w:pStyle w:val="ProductList-Body"/>
        <w:rPr>
          <w:rFonts w:asciiTheme="majorHAnsi" w:hAnsiTheme="majorHAnsi"/>
          <w:sz w:val="16"/>
          <w:szCs w:val="16"/>
        </w:rPr>
        <w:sectPr w:rsidR="00970D61" w:rsidSect="00630830">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434AD65" w:rsidR="00970D61" w:rsidRDefault="004176DE" w:rsidP="006365D8">
      <w:pPr>
        <w:pStyle w:val="ProductList-Body"/>
      </w:pPr>
      <w:r>
        <w:t xml:space="preserve">GitHub-tilbud leveres av GitHub, Inc. Ved bruk av GitHub-tilbud samtykker Kunden i å være bundet av GitHubs vilkår, som er tilgjengelig på </w:t>
      </w:r>
      <w:hyperlink r:id="rId85" w:history="1">
        <w:r>
          <w:rPr>
            <w:rStyle w:val="Hyperlink"/>
          </w:rPr>
          <w:t>https://aka.ms/github_terms</w:t>
        </w:r>
      </w:hyperlink>
      <w:r>
        <w:t xml:space="preserve">. Uavhengig av det motsatte i Kundens volumlisensavtale (inkludert disse Online Services-vilkårene og DPA), er GitHubs personvernerklæring tilgjengelig på </w:t>
      </w:r>
      <w:hyperlink r:id="rId86" w:history="1">
        <w:r>
          <w:rPr>
            <w:rStyle w:val="Hyperlink"/>
          </w:rPr>
          <w:t>https://help.github.com/articles/github-privacy-statement/</w:t>
        </w:r>
      </w:hyperlink>
      <w:r>
        <w:t xml:space="preserve"> og GitHub-databeskyttelsesvedlegget lokalisert til </w:t>
      </w:r>
      <w:hyperlink r:id="rId87" w:history="1">
        <w:r>
          <w:rPr>
            <w:rStyle w:val="Hyperlink"/>
          </w:rPr>
          <w:t>https://aka.ms/github_terms</w:t>
        </w:r>
      </w:hyperlink>
      <w:r>
        <w:t xml:space="preserve"> vil gjelde for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2469AEA7" w14:textId="77777777" w:rsidR="00970D61" w:rsidRPr="00B74F37" w:rsidRDefault="00970D61" w:rsidP="008E38FE">
      <w:pPr>
        <w:pStyle w:val="ProductList-Body"/>
        <w:tabs>
          <w:tab w:val="clear" w:pos="158"/>
          <w:tab w:val="left" w:pos="360"/>
        </w:tabs>
        <w:rPr>
          <w:b/>
          <w:color w:val="00188F"/>
        </w:rPr>
      </w:pPr>
      <w:r>
        <w:rPr>
          <w:b/>
          <w:color w:val="00188F"/>
        </w:rPr>
        <w:t>GitHub Advanced Security og GitHub Insights</w:t>
      </w:r>
    </w:p>
    <w:p w14:paraId="6A809499" w14:textId="055E134A" w:rsidR="00107D88" w:rsidRPr="001A19E0" w:rsidRDefault="00970D61" w:rsidP="006365D8">
      <w:pPr>
        <w:pStyle w:val="ProductList-Body"/>
      </w:pPr>
      <w:r>
        <w:t>Kundens lisensierte brukere av GitHub Enterprise eller et tilbud som inkluderer GitHub Enterprise, kan få tilgang til og bruke GitHub Advanced Security og GitHub Insights, forutsatt at alle brukerne også er tilordnet GitHub Advanced Security- og GitHub Insights-Bruker-SL-er</w:t>
      </w:r>
      <w:r w:rsidR="00107D88">
        <w:t>.</w:t>
      </w:r>
    </w:p>
    <w:p w14:paraId="180ACFC9"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lastRenderedPageBreak/>
        <w:tab/>
      </w:r>
      <w:bookmarkStart w:id="177" w:name="_Toc531082930"/>
      <w:bookmarkStart w:id="178" w:name="MicrosoftCloudAppSecurity"/>
      <w:bookmarkStart w:id="179" w:name="_Toc531348188"/>
      <w:bookmarkStart w:id="180" w:name="_Toc31347154"/>
      <w:r w:rsidRPr="006C107F">
        <w:rPr>
          <w:lang w:val="nb-NO"/>
        </w:rPr>
        <w:t>Microsoft Cloud App Security</w:t>
      </w:r>
      <w:bookmarkEnd w:id="177"/>
      <w:bookmarkEnd w:id="178"/>
      <w:bookmarkEnd w:id="179"/>
      <w:bookmarkEnd w:id="180"/>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14962918" w14:textId="77777777" w:rsidR="006C107F" w:rsidRDefault="006C107F" w:rsidP="006365D8">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6365D8">
      <w:pPr>
        <w:pStyle w:val="ProductList-Offering2Heading"/>
        <w:outlineLvl w:val="2"/>
        <w:rPr>
          <w:lang w:val="nb-NO"/>
        </w:rPr>
      </w:pPr>
      <w:r w:rsidRPr="00107D88">
        <w:rPr>
          <w:lang w:val="nb-NO"/>
        </w:rPr>
        <w:tab/>
      </w:r>
      <w:bookmarkStart w:id="181" w:name="MicrosoftGraphdataconnect"/>
      <w:bookmarkStart w:id="182" w:name="_Toc3111588"/>
      <w:bookmarkStart w:id="183" w:name="_Toc31347155"/>
      <w:r w:rsidRPr="00107D88">
        <w:rPr>
          <w:lang w:val="nb-NO"/>
        </w:rPr>
        <w:t>Microsoft Graph-datatilkobling</w:t>
      </w:r>
      <w:bookmarkEnd w:id="181"/>
      <w:r w:rsidRPr="00107D88">
        <w:rPr>
          <w:lang w:val="nb-NO"/>
        </w:rPr>
        <w:t xml:space="preserve"> for uavhengige programvareleverandører</w:t>
      </w:r>
      <w:bookmarkEnd w:id="182"/>
      <w:bookmarkEnd w:id="183"/>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293B2B"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6365D8">
      <w:pPr>
        <w:pStyle w:val="ProductList-Offering2Heading"/>
        <w:outlineLvl w:val="2"/>
        <w:rPr>
          <w:lang w:val="sv-SE"/>
        </w:rPr>
      </w:pPr>
      <w:r w:rsidRPr="00183C8E">
        <w:rPr>
          <w:lang w:val="sv-SE"/>
        </w:rPr>
        <w:tab/>
      </w:r>
      <w:bookmarkStart w:id="184" w:name="_Toc534755264"/>
      <w:bookmarkStart w:id="185" w:name="_Toc31347156"/>
      <w:r w:rsidRPr="00183C8E">
        <w:rPr>
          <w:lang w:val="sv-SE"/>
        </w:rPr>
        <w:t>Microsoft Robottjeneste for helsevesen</w:t>
      </w:r>
      <w:bookmarkEnd w:id="184"/>
      <w:bookmarkEnd w:id="185"/>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6AA1E8E9" w14:textId="77777777" w:rsidR="00EF149B" w:rsidRDefault="00EF149B" w:rsidP="006365D8">
      <w:pPr>
        <w:pStyle w:val="ProductList-Body"/>
        <w:tabs>
          <w:tab w:val="clear" w:pos="158"/>
          <w:tab w:val="left" w:pos="360"/>
        </w:tabs>
        <w:rPr>
          <w:b/>
          <w:color w:val="00188F"/>
        </w:rPr>
      </w:pPr>
    </w:p>
    <w:p w14:paraId="7152D2D1" w14:textId="7E49A73E"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88"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86" w:name="_Toc476230944"/>
      <w:bookmarkStart w:id="187" w:name="_Toc31347157"/>
      <w:r w:rsidRPr="008E1F8D">
        <w:rPr>
          <w:lang w:val="nb-NO"/>
        </w:rPr>
        <w:t>Microsoft Intune</w:t>
      </w:r>
      <w:bookmarkEnd w:id="186"/>
      <w:bookmarkEnd w:id="187"/>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89"/>
          <w:footerReference w:type="first" r:id="rId90"/>
          <w:type w:val="continuous"/>
          <w:pgSz w:w="12240" w:h="15840"/>
          <w:pgMar w:top="1440" w:right="720" w:bottom="1440" w:left="720" w:header="720" w:footer="720" w:gutter="0"/>
          <w:cols w:space="720"/>
          <w:titlePg/>
          <w:docGrid w:linePitch="360"/>
        </w:sectPr>
      </w:pPr>
    </w:p>
    <w:bookmarkEnd w:id="171"/>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EF149B">
      <w:pPr>
        <w:pStyle w:val="ProductList-Body"/>
        <w:keepNext/>
        <w:tabs>
          <w:tab w:val="clear" w:pos="158"/>
          <w:tab w:val="left" w:pos="180"/>
        </w:tabs>
        <w:rPr>
          <w:b/>
          <w:color w:val="00188F"/>
        </w:rPr>
      </w:pPr>
      <w:r>
        <w:rPr>
          <w:b/>
          <w:color w:val="00188F"/>
        </w:rPr>
        <w:lastRenderedPageBreak/>
        <w:t>Administrere Enheter og Programmer</w:t>
      </w:r>
    </w:p>
    <w:p w14:paraId="51BA6841" w14:textId="77777777" w:rsidR="00696797" w:rsidRDefault="00696797"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88" w:name="_Hlk521486116"/>
      <w:r>
        <w:t>Programmer som vanligvis er tilordnet til bestemte brukere, for eksempel Outlook og OneDrive, kan ikke brukes under denne tjenesten.</w:t>
      </w:r>
      <w:bookmarkEnd w:id="188"/>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6365D8">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91" w:history="1">
        <w:r>
          <w:rPr>
            <w:rStyle w:val="Hyperlink"/>
          </w:rPr>
          <w:t>http://go.microsoft.com/?linkid=9839206</w:t>
        </w:r>
      </w:hyperlink>
      <w:hyperlink w:history="1"/>
      <w:r>
        <w:t>.</w:t>
      </w:r>
    </w:p>
    <w:p w14:paraId="676595EE" w14:textId="77777777" w:rsidR="002407D6" w:rsidRPr="003C2FBE" w:rsidRDefault="002407D6" w:rsidP="006365D8">
      <w:pPr>
        <w:pStyle w:val="ProductList-Body"/>
        <w:tabs>
          <w:tab w:val="clear" w:pos="158"/>
          <w:tab w:val="left" w:pos="180"/>
        </w:tabs>
      </w:pPr>
    </w:p>
    <w:p w14:paraId="3F35A826" w14:textId="77777777"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6365D8">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89" w:name="_Toc453946633"/>
    <w:bookmarkStart w:id="190"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1" w:name="_Toc31347158"/>
      <w:r w:rsidR="00C21216" w:rsidRPr="006C107F">
        <w:rPr>
          <w:lang w:val="nb-NO"/>
        </w:rPr>
        <w:t>Microsoft Learning</w:t>
      </w:r>
      <w:bookmarkEnd w:id="189"/>
      <w:bookmarkEnd w:id="191"/>
      <w:r w:rsidR="00C21216" w:rsidRPr="006C107F">
        <w:rPr>
          <w:lang w:val="nb-NO"/>
        </w:rPr>
        <w:t xml:space="preserve"> </w:t>
      </w:r>
      <w:bookmarkEnd w:id="190"/>
    </w:p>
    <w:bookmarkEnd w:id="158"/>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6365D8">
      <w:pPr>
        <w:pStyle w:val="ProductList-ClauseHeading"/>
        <w:keepNext w:val="0"/>
      </w:pPr>
      <w:r>
        <w:t xml:space="preserve">Tjeneste-SL for </w:t>
      </w:r>
      <w:bookmarkStart w:id="192" w:name="_Toc451949072"/>
      <w:r>
        <w:t>Microsoft Learning Imagine Academy</w:t>
      </w:r>
      <w:bookmarkEnd w:id="192"/>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6365D8">
      <w:pPr>
        <w:pStyle w:val="ProductList-Body"/>
      </w:pPr>
    </w:p>
    <w:p w14:paraId="526357CB" w14:textId="77777777"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92"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9"/>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8E38FE">
      <w:pPr>
        <w:pStyle w:val="ProductList-Offering2Heading"/>
        <w:outlineLvl w:val="2"/>
        <w:rPr>
          <w:lang w:val="sv-SE"/>
        </w:rPr>
      </w:pPr>
      <w:r w:rsidRPr="00107D88">
        <w:rPr>
          <w:lang w:val="sv-SE"/>
        </w:rPr>
        <w:tab/>
      </w:r>
      <w:bookmarkStart w:id="193" w:name="MicrosoftSearchinBing"/>
      <w:bookmarkStart w:id="194" w:name="_Toc3111592"/>
      <w:bookmarkStart w:id="195" w:name="_Toc31347159"/>
      <w:r w:rsidRPr="009A15A6">
        <w:rPr>
          <w:lang w:val="sv-SE"/>
        </w:rPr>
        <w:t>Microsoft Søk i Bing</w:t>
      </w:r>
      <w:bookmarkEnd w:id="193"/>
      <w:bookmarkEnd w:id="194"/>
      <w:bookmarkEnd w:id="195"/>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77311EC" w14:textId="3005CC92" w:rsidR="009A15A6" w:rsidRPr="00CB34CA" w:rsidRDefault="004176DE" w:rsidP="006365D8">
      <w:pPr>
        <w:pStyle w:val="ProductList-Body"/>
        <w:rPr>
          <w:spacing w:val="-2"/>
        </w:rPr>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w:t>
      </w:r>
      <w:r>
        <w:lastRenderedPageBreak/>
        <w:t xml:space="preserve">spørringen og returnerte resultater ikke er Kundedata. Disse online-tjenestevilkårene og DPA gjelder bare for Microsoft Search i Bing. Microsoft Personvernerklæring, som er tilgjengelig på </w:t>
      </w:r>
      <w:hyperlink r:id="rId93" w:history="1">
        <w:r>
          <w:rPr>
            <w:rStyle w:val="Hyperlink"/>
          </w:rPr>
          <w:t>https://go.microsoft.com/fwlink/?LinkId=521839</w:t>
        </w:r>
      </w:hyperlink>
      <w:r>
        <w:t>, gjelder for offentlige søk på Bing.com</w:t>
      </w:r>
      <w:r w:rsidR="009A15A6" w:rsidRPr="00CB34CA">
        <w:rPr>
          <w:spacing w:val="-2"/>
        </w:rPr>
        <w:t xml:space="preserve">. </w:t>
      </w:r>
    </w:p>
    <w:p w14:paraId="2483622D" w14:textId="77777777" w:rsidR="009A15A6" w:rsidRPr="00931AE7" w:rsidRDefault="00293B2B"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196" w:name="_Toc457466455"/>
      <w:bookmarkStart w:id="197" w:name="_Toc31347160"/>
      <w:r w:rsidRPr="00AA0557">
        <w:rPr>
          <w:lang w:val="nb-NO"/>
        </w:rPr>
        <w:t>Minecraft: Education Edition</w:t>
      </w:r>
      <w:bookmarkEnd w:id="196"/>
      <w:bookmarkEnd w:id="197"/>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6365D8">
      <w:pPr>
        <w:pStyle w:val="ProductList-Offering2Heading"/>
        <w:rPr>
          <w:lang w:val="nb-NO"/>
        </w:rPr>
      </w:pPr>
      <w:r>
        <w:rPr>
          <w:lang w:val="nb-NO"/>
        </w:rPr>
        <w:tab/>
      </w:r>
      <w:bookmarkStart w:id="198" w:name="_Toc31347161"/>
      <w:r w:rsidR="00581CDB" w:rsidRPr="00FC4288">
        <w:rPr>
          <w:lang w:val="nb-NO"/>
        </w:rPr>
        <w:t>Office 365 Developer</w:t>
      </w:r>
      <w:bookmarkEnd w:id="198"/>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6365D8">
      <w:pPr>
        <w:pStyle w:val="ProductList-Body"/>
        <w:tabs>
          <w:tab w:val="clear" w:pos="158"/>
          <w:tab w:val="left" w:pos="180"/>
        </w:tabs>
        <w:rPr>
          <w:sz w:val="14"/>
          <w:szCs w:val="14"/>
        </w:rPr>
      </w:pPr>
    </w:p>
    <w:p w14:paraId="6DDC9EA3" w14:textId="77777777" w:rsidR="00581CDB" w:rsidRPr="00690C65" w:rsidRDefault="00581CDB" w:rsidP="006365D8">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199" w:name="_Toc13858401"/>
      <w:bookmarkStart w:id="200" w:name="_Toc31347162"/>
      <w:r w:rsidR="003D1323">
        <w:t>Microsoft Defender Advanced Threat Protection</w:t>
      </w:r>
      <w:bookmarkEnd w:id="199"/>
      <w:bookmarkEnd w:id="200"/>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293B2B"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6365D8">
      <w:pPr>
        <w:pStyle w:val="ProductList-Body"/>
      </w:pPr>
    </w:p>
    <w:p w14:paraId="13821F8A" w14:textId="77777777" w:rsidR="0016043C" w:rsidRDefault="0016043C" w:rsidP="006365D8">
      <w:pPr>
        <w:pStyle w:val="ProductList-Body"/>
        <w:sectPr w:rsidR="0016043C" w:rsidSect="00E275D6">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01" w:name="Attachment1"/>
      <w:bookmarkStart w:id="202" w:name="_Toc31347163"/>
      <w:r>
        <w:lastRenderedPageBreak/>
        <w:t>Vedlegg 1 – meldinger</w:t>
      </w:r>
      <w:bookmarkEnd w:id="201"/>
      <w:bookmarkEnd w:id="202"/>
    </w:p>
    <w:p w14:paraId="39AEDC79" w14:textId="77777777" w:rsidR="004176DE" w:rsidRDefault="004176DE" w:rsidP="004176DE">
      <w:pPr>
        <w:pStyle w:val="ProductList-Offering1Heading"/>
      </w:pPr>
      <w:bookmarkStart w:id="203" w:name="_Toc27047360"/>
      <w:bookmarkStart w:id="204" w:name="_Toc31347164"/>
      <w:r>
        <w:t>Online-tjenester som er ekskludert fra DPA</w:t>
      </w:r>
      <w:bookmarkEnd w:id="203"/>
      <w:bookmarkEnd w:id="204"/>
    </w:p>
    <w:p w14:paraId="044CD7C4" w14:textId="44553522" w:rsidR="004176DE" w:rsidRDefault="00EF149B" w:rsidP="004176DE">
      <w:pPr>
        <w:pStyle w:val="ProductList-Body"/>
      </w:pPr>
      <w:r w:rsidRPr="009C677A">
        <w:t xml:space="preserve">Vilkårene i DPA gjelder ikke for: Bing Maps Mobile Asset Management Platform, Bing Maps Transactions og Brukere, Bing Search Services, GitHub Enterprise, LinkedIn Sales Navigator,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sidRPr="009C677A">
          <w:rPr>
            <w:color w:val="0563C1" w:themeColor="hyperlink"/>
            <w:u w:val="single"/>
          </w:rPr>
          <w:t>Online Service-specific Terms</w:t>
        </w:r>
      </w:hyperlink>
      <w:r w:rsidR="004176DE">
        <w:t>.</w:t>
      </w:r>
    </w:p>
    <w:p w14:paraId="12FE2A76" w14:textId="77777777" w:rsidR="004176DE" w:rsidRPr="00133E27" w:rsidRDefault="00293B2B"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05" w:name="_Toc27047361"/>
      <w:bookmarkStart w:id="206" w:name="_Toc31347165"/>
      <w:bookmarkStart w:id="207" w:name="CoreOnlineServices"/>
      <w:r>
        <w:t>Online-kjernetjenester</w:t>
      </w:r>
      <w:bookmarkEnd w:id="205"/>
      <w:bookmarkEnd w:id="206"/>
    </w:p>
    <w:bookmarkEnd w:id="207"/>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AD156B">
        <w:trPr>
          <w:tblHeader/>
        </w:trPr>
        <w:tc>
          <w:tcPr>
            <w:tcW w:w="10800" w:type="dxa"/>
            <w:gridSpan w:val="2"/>
            <w:shd w:val="clear" w:color="auto" w:fill="0072C6"/>
          </w:tcPr>
          <w:p w14:paraId="25F46EE3" w14:textId="77777777" w:rsidR="004176DE" w:rsidRPr="00231971" w:rsidRDefault="004176DE" w:rsidP="00AD156B">
            <w:pPr>
              <w:pStyle w:val="ProductList-Body"/>
              <w:spacing w:before="20" w:after="20"/>
              <w:rPr>
                <w:color w:val="FFFFFF" w:themeColor="background1"/>
                <w:sz w:val="16"/>
                <w:szCs w:val="16"/>
              </w:rPr>
            </w:pPr>
            <w:r>
              <w:rPr>
                <w:color w:val="FFFFFF" w:themeColor="background1"/>
                <w:sz w:val="16"/>
                <w:szCs w:val="16"/>
              </w:rPr>
              <w:t>Elektroniske Tjenester</w:t>
            </w:r>
          </w:p>
        </w:tc>
      </w:tr>
      <w:tr w:rsidR="00EF149B" w14:paraId="3253B58C" w14:textId="77777777" w:rsidTr="00AD156B">
        <w:tc>
          <w:tcPr>
            <w:tcW w:w="2610" w:type="dxa"/>
            <w:vAlign w:val="center"/>
          </w:tcPr>
          <w:p w14:paraId="42AC9799" w14:textId="0D3DA14D" w:rsidR="00EF149B" w:rsidRPr="00231971" w:rsidRDefault="00EF149B" w:rsidP="00EF149B">
            <w:pPr>
              <w:pStyle w:val="ProductList-Body"/>
              <w:rPr>
                <w:sz w:val="16"/>
                <w:szCs w:val="16"/>
              </w:rPr>
            </w:pPr>
            <w:r w:rsidRPr="009C677A">
              <w:rPr>
                <w:sz w:val="16"/>
                <w:szCs w:val="16"/>
              </w:rPr>
              <w:t>Microsoft Dynamics 365-kjernetjenester</w:t>
            </w:r>
          </w:p>
        </w:tc>
        <w:tc>
          <w:tcPr>
            <w:tcW w:w="8190" w:type="dxa"/>
          </w:tcPr>
          <w:p w14:paraId="724092FC" w14:textId="117F70D7" w:rsidR="00EF149B" w:rsidRPr="00231971" w:rsidRDefault="00EF149B" w:rsidP="00EF149B">
            <w:pPr>
              <w:pStyle w:val="ProductList-Body"/>
              <w:rPr>
                <w:sz w:val="16"/>
                <w:szCs w:val="16"/>
              </w:rPr>
            </w:pPr>
            <w:r w:rsidRPr="009C677A">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4176DE" w14:paraId="36850EDC" w14:textId="77777777" w:rsidTr="00AD156B">
        <w:tc>
          <w:tcPr>
            <w:tcW w:w="2610" w:type="dxa"/>
            <w:vAlign w:val="center"/>
          </w:tcPr>
          <w:p w14:paraId="50689A32" w14:textId="77777777" w:rsidR="004176DE" w:rsidRPr="00231971" w:rsidRDefault="004176DE" w:rsidP="00AD156B">
            <w:pPr>
              <w:pStyle w:val="ProductList-Body"/>
              <w:rPr>
                <w:sz w:val="16"/>
                <w:szCs w:val="16"/>
              </w:rPr>
            </w:pPr>
            <w:r>
              <w:rPr>
                <w:sz w:val="16"/>
                <w:szCs w:val="16"/>
              </w:rPr>
              <w:t>Office 365-tjenester</w:t>
            </w:r>
          </w:p>
        </w:tc>
        <w:tc>
          <w:tcPr>
            <w:tcW w:w="8190" w:type="dxa"/>
          </w:tcPr>
          <w:p w14:paraId="57F03DF0" w14:textId="77777777" w:rsidR="004176DE" w:rsidRPr="00231971" w:rsidRDefault="004176DE" w:rsidP="00AD156B">
            <w:pPr>
              <w:pStyle w:val="ProductList-Body"/>
              <w:rPr>
                <w:sz w:val="16"/>
                <w:szCs w:val="16"/>
              </w:rPr>
            </w:pPr>
            <w:r>
              <w:rPr>
                <w:sz w:val="16"/>
                <w:szCs w:val="16"/>
              </w:rPr>
              <w:t>Følgende tjenester, hver som en frittstående tjeneste eller inkludert i en Office 365-merket plan eller serie: Compliance Manager, Customer Lockbox, Exchange Online Arkivering, Exchange Online Protection, Exchange Online, Microsoft Bookings, Microsoft Forms, Microsoft MyAnalytics, Microsoft Planner, Microsoft StaffHub, Microsoft Stream, Microsoft Teams (inkludert pasientkoordinering, skift og virtuelle besøk), Microsoft Gjøremål, Office 365 Advanced Threat Protection, Office 365 Video, Office for web, OneDrive for Business, Project (unntatt veikart og Project for web), SharePoint Online, Skype for Business Online, Sway, Whiteboard, Yammer Enterprise og, for Kaizala Pro styrte Kundens organisasjonsgrupper gjennom adminportalen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4176DE" w14:paraId="46BFAE1B" w14:textId="77777777" w:rsidTr="00AD156B">
        <w:tc>
          <w:tcPr>
            <w:tcW w:w="2610" w:type="dxa"/>
            <w:vAlign w:val="center"/>
          </w:tcPr>
          <w:p w14:paraId="2997CC44" w14:textId="77777777" w:rsidR="004176DE" w:rsidRPr="00231971" w:rsidRDefault="004176DE" w:rsidP="00AD156B">
            <w:pPr>
              <w:pStyle w:val="ProductList-Body"/>
              <w:rPr>
                <w:sz w:val="16"/>
                <w:szCs w:val="16"/>
              </w:rPr>
            </w:pPr>
            <w:r>
              <w:rPr>
                <w:sz w:val="16"/>
                <w:szCs w:val="16"/>
              </w:rPr>
              <w:t>Microsoft Azure-kjernetjenester</w:t>
            </w:r>
          </w:p>
        </w:tc>
        <w:tc>
          <w:tcPr>
            <w:tcW w:w="8190" w:type="dxa"/>
          </w:tcPr>
          <w:p w14:paraId="3F8404FA" w14:textId="77777777" w:rsidR="004176DE" w:rsidRPr="00231971" w:rsidRDefault="004176DE" w:rsidP="00AD156B">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4176DE" w14:paraId="2C20CDDF" w14:textId="77777777" w:rsidTr="00AD156B">
        <w:tc>
          <w:tcPr>
            <w:tcW w:w="2610" w:type="dxa"/>
            <w:vAlign w:val="center"/>
          </w:tcPr>
          <w:p w14:paraId="42871FFE" w14:textId="77777777" w:rsidR="004176DE" w:rsidRPr="00231971" w:rsidRDefault="004176DE" w:rsidP="00AD156B">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AD156B">
            <w:pPr>
              <w:pStyle w:val="ProductList-Body"/>
              <w:rPr>
                <w:sz w:val="16"/>
                <w:szCs w:val="16"/>
              </w:rPr>
            </w:pPr>
            <w:r>
              <w:rPr>
                <w:sz w:val="16"/>
                <w:szCs w:val="16"/>
              </w:rPr>
              <w:t>Skytjenestene i Microsoft Cloud App Security.</w:t>
            </w:r>
          </w:p>
        </w:tc>
      </w:tr>
      <w:tr w:rsidR="004176DE" w14:paraId="04BD9E43" w14:textId="77777777" w:rsidTr="00AD156B">
        <w:tc>
          <w:tcPr>
            <w:tcW w:w="2610" w:type="dxa"/>
            <w:vAlign w:val="center"/>
          </w:tcPr>
          <w:p w14:paraId="0186A19B" w14:textId="77777777" w:rsidR="004176DE" w:rsidRPr="00231971" w:rsidRDefault="004176DE" w:rsidP="00AD156B">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AD156B">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EF149B" w14:paraId="1F51C65A" w14:textId="77777777" w:rsidTr="00AD156B">
        <w:tc>
          <w:tcPr>
            <w:tcW w:w="2610" w:type="dxa"/>
            <w:vAlign w:val="center"/>
          </w:tcPr>
          <w:p w14:paraId="796D2FEA" w14:textId="34FE4055" w:rsidR="00EF149B" w:rsidRPr="00231971" w:rsidRDefault="00EF149B" w:rsidP="00EF149B">
            <w:pPr>
              <w:pStyle w:val="ProductList-Body"/>
              <w:rPr>
                <w:sz w:val="16"/>
                <w:szCs w:val="16"/>
              </w:rPr>
            </w:pPr>
            <w:r w:rsidRPr="009C677A">
              <w:rPr>
                <w:sz w:val="16"/>
                <w:szCs w:val="16"/>
              </w:rPr>
              <w:t>Kjernetjenester i Microsoft Power Platform</w:t>
            </w:r>
          </w:p>
        </w:tc>
        <w:tc>
          <w:tcPr>
            <w:tcW w:w="8190" w:type="dxa"/>
          </w:tcPr>
          <w:p w14:paraId="6CD415B6" w14:textId="4FFA09A1" w:rsidR="00EF149B" w:rsidRPr="00231971" w:rsidRDefault="00EF149B" w:rsidP="00EF149B">
            <w:pPr>
              <w:pStyle w:val="ProductList-Body"/>
              <w:rPr>
                <w:sz w:val="16"/>
                <w:szCs w:val="16"/>
              </w:rPr>
            </w:pPr>
            <w:r w:rsidRPr="009C677A">
              <w:rPr>
                <w:sz w:val="16"/>
                <w:szCs w:val="16"/>
              </w:rPr>
              <w:t>Følgende tjenester, hver som en frittstående tjeneste eller inkludert i en Office 365- eller Microsoft Dynamics 365-merket plan eller serie: Microsoft Power BI, Microsoft Power Apps, og Microsoft Power Automate.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AD156B">
        <w:tc>
          <w:tcPr>
            <w:tcW w:w="2610" w:type="dxa"/>
            <w:vAlign w:val="center"/>
          </w:tcPr>
          <w:p w14:paraId="1F333F71"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AD156B">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bl>
    <w:p w14:paraId="085E4C7E" w14:textId="77777777" w:rsidR="004176DE" w:rsidRDefault="004176DE" w:rsidP="004176DE">
      <w:pPr>
        <w:pStyle w:val="ProductList-Body"/>
      </w:pPr>
    </w:p>
    <w:p w14:paraId="24A92C75" w14:textId="77777777" w:rsidR="004176DE" w:rsidRPr="00645D88" w:rsidRDefault="004176DE" w:rsidP="004176D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AD156B">
        <w:trPr>
          <w:tblHeader/>
          <w:jc w:val="center"/>
        </w:trPr>
        <w:tc>
          <w:tcPr>
            <w:tcW w:w="5395" w:type="dxa"/>
            <w:shd w:val="clear" w:color="auto" w:fill="0072C6"/>
            <w:vAlign w:val="center"/>
          </w:tcPr>
          <w:p w14:paraId="00A124E1" w14:textId="77777777" w:rsidR="004176DE" w:rsidRPr="00231971" w:rsidRDefault="004176DE" w:rsidP="00AD156B">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AD156B">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AD156B">
        <w:trPr>
          <w:trHeight w:val="288"/>
          <w:jc w:val="center"/>
        </w:trPr>
        <w:tc>
          <w:tcPr>
            <w:tcW w:w="5395" w:type="dxa"/>
            <w:vAlign w:val="center"/>
          </w:tcPr>
          <w:p w14:paraId="2FD088CB" w14:textId="77777777" w:rsidR="004176DE" w:rsidRPr="00231971" w:rsidRDefault="004176DE" w:rsidP="00AD156B">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AD156B">
        <w:trPr>
          <w:trHeight w:val="288"/>
          <w:jc w:val="center"/>
        </w:trPr>
        <w:tc>
          <w:tcPr>
            <w:tcW w:w="5395" w:type="dxa"/>
            <w:vAlign w:val="center"/>
          </w:tcPr>
          <w:p w14:paraId="13BF39DB" w14:textId="77777777" w:rsidR="004176DE" w:rsidRPr="00231971" w:rsidRDefault="004176DE" w:rsidP="00AD156B">
            <w:pPr>
              <w:pStyle w:val="ProductList-Body"/>
              <w:rPr>
                <w:sz w:val="16"/>
                <w:szCs w:val="16"/>
              </w:rPr>
            </w:pPr>
            <w:r>
              <w:rPr>
                <w:sz w:val="16"/>
                <w:szCs w:val="16"/>
              </w:rPr>
              <w:t>Microsoft Dynamics 365-kjernetjenester</w:t>
            </w:r>
          </w:p>
        </w:tc>
        <w:tc>
          <w:tcPr>
            <w:tcW w:w="2637" w:type="dxa"/>
            <w:vAlign w:val="center"/>
          </w:tcPr>
          <w:p w14:paraId="2A1B3A7C"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AD156B">
        <w:trPr>
          <w:trHeight w:val="288"/>
          <w:jc w:val="center"/>
        </w:trPr>
        <w:tc>
          <w:tcPr>
            <w:tcW w:w="5395" w:type="dxa"/>
            <w:vAlign w:val="center"/>
          </w:tcPr>
          <w:p w14:paraId="43414711" w14:textId="77777777" w:rsidR="004176DE" w:rsidRPr="00231971" w:rsidRDefault="004176DE" w:rsidP="00AD156B">
            <w:pPr>
              <w:pStyle w:val="ProductList-Body"/>
              <w:rPr>
                <w:sz w:val="16"/>
                <w:szCs w:val="16"/>
              </w:rPr>
            </w:pPr>
            <w:r>
              <w:rPr>
                <w:sz w:val="16"/>
                <w:szCs w:val="16"/>
              </w:rPr>
              <w:t>Microsoft Azure-kjernetjenester</w:t>
            </w:r>
          </w:p>
        </w:tc>
        <w:tc>
          <w:tcPr>
            <w:tcW w:w="2637" w:type="dxa"/>
            <w:vAlign w:val="center"/>
          </w:tcPr>
          <w:p w14:paraId="3A503B21" w14:textId="77777777" w:rsidR="004176DE" w:rsidRPr="004C41FC" w:rsidRDefault="004176DE" w:rsidP="00AD156B">
            <w:pPr>
              <w:pStyle w:val="ProductList-Body"/>
            </w:pPr>
            <w:r>
              <w:rPr>
                <w:color w:val="000000" w:themeColor="text1"/>
                <w:sz w:val="16"/>
                <w:szCs w:val="16"/>
              </w:rPr>
              <w:t>Varierer**</w:t>
            </w:r>
          </w:p>
        </w:tc>
        <w:tc>
          <w:tcPr>
            <w:tcW w:w="2768" w:type="dxa"/>
            <w:vAlign w:val="center"/>
          </w:tcPr>
          <w:p w14:paraId="32F946AB" w14:textId="77777777" w:rsidR="004176DE" w:rsidRPr="00231971" w:rsidRDefault="004176DE" w:rsidP="00AD156B">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AD156B">
        <w:trPr>
          <w:trHeight w:val="288"/>
          <w:jc w:val="center"/>
        </w:trPr>
        <w:tc>
          <w:tcPr>
            <w:tcW w:w="5395" w:type="dxa"/>
            <w:vAlign w:val="center"/>
          </w:tcPr>
          <w:p w14:paraId="73939C0D" w14:textId="77777777" w:rsidR="004176DE" w:rsidRPr="00231971" w:rsidRDefault="004176DE" w:rsidP="00AD156B">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AD156B">
        <w:trPr>
          <w:trHeight w:val="288"/>
          <w:jc w:val="center"/>
        </w:trPr>
        <w:tc>
          <w:tcPr>
            <w:tcW w:w="5395" w:type="dxa"/>
            <w:vAlign w:val="center"/>
          </w:tcPr>
          <w:p w14:paraId="79757E98" w14:textId="77777777" w:rsidR="004176DE" w:rsidRPr="00231971" w:rsidRDefault="004176DE" w:rsidP="00AD156B">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AD156B">
        <w:trPr>
          <w:trHeight w:val="288"/>
          <w:jc w:val="center"/>
        </w:trPr>
        <w:tc>
          <w:tcPr>
            <w:tcW w:w="5395" w:type="dxa"/>
            <w:vAlign w:val="center"/>
          </w:tcPr>
          <w:p w14:paraId="5DD5386A" w14:textId="77777777" w:rsidR="004176DE" w:rsidRPr="00231971" w:rsidRDefault="004176DE" w:rsidP="00AD156B">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AD156B">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AD156B">
        <w:trPr>
          <w:trHeight w:val="288"/>
          <w:jc w:val="center"/>
        </w:trPr>
        <w:tc>
          <w:tcPr>
            <w:tcW w:w="5395" w:type="dxa"/>
            <w:vAlign w:val="center"/>
          </w:tcPr>
          <w:p w14:paraId="4D798B6C" w14:textId="77777777" w:rsidR="004176DE" w:rsidRPr="00231971" w:rsidRDefault="004176DE" w:rsidP="00AD156B">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AD156B">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AD156B">
            <w:pPr>
              <w:pStyle w:val="ProductList-Body"/>
              <w:rPr>
                <w:color w:val="000000" w:themeColor="text1"/>
                <w:sz w:val="16"/>
                <w:szCs w:val="16"/>
              </w:rPr>
            </w:pPr>
            <w:r>
              <w:rPr>
                <w:color w:val="000000" w:themeColor="text1"/>
                <w:sz w:val="16"/>
                <w:szCs w:val="16"/>
              </w:rPr>
              <w:t>Ja</w:t>
            </w:r>
          </w:p>
        </w:tc>
      </w:tr>
    </w:tbl>
    <w:p w14:paraId="2D6327B7" w14:textId="58AF5D9F" w:rsidR="004176DE" w:rsidRPr="004C41FC" w:rsidRDefault="00EF149B" w:rsidP="004176DE">
      <w:pPr>
        <w:pStyle w:val="ProductList-Body"/>
      </w:pPr>
      <w:r w:rsidRPr="009C677A">
        <w:rPr>
          <w:i/>
          <w:iCs/>
          <w:color w:val="000000" w:themeColor="text1"/>
        </w:rPr>
        <w:t xml:space="preserve">*Inkluderer ikke </w:t>
      </w:r>
      <w:r w:rsidRPr="009C677A">
        <w:rPr>
          <w:i/>
          <w:iCs/>
        </w:rPr>
        <w:t>Microsoft Dynamics 365 Marketing</w:t>
      </w:r>
      <w:r w:rsidR="004176DE">
        <w:rPr>
          <w:i/>
          <w:iCs/>
          <w:color w:val="000000" w:themeColor="text1"/>
        </w:rPr>
        <w:t>.</w:t>
      </w:r>
    </w:p>
    <w:p w14:paraId="4FF76076" w14:textId="77777777"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77777777" w:rsidR="004176DE" w:rsidRDefault="004176DE" w:rsidP="004176DE">
      <w:pPr>
        <w:pStyle w:val="ProductList-Body"/>
      </w:pPr>
      <w:r>
        <w:t>For Elektroniske Kjernetjenester lagrer Microsoft inaktive Kundedata innenfor visse større geografiske områder (hvert av disse kalles et "Område") på følgende måte:</w:t>
      </w:r>
    </w:p>
    <w:p w14:paraId="27D2869F" w14:textId="77777777" w:rsidR="004176DE" w:rsidRDefault="004176DE"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77777777"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C406116" w14:textId="77777777" w:rsidR="004176DE"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p>
    <w:p w14:paraId="4CD971D1" w14:textId="77777777" w:rsidR="004176DE" w:rsidRPr="00585A48" w:rsidRDefault="00293B2B"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08" w:name="_Toc31347166"/>
      <w:r w:rsidRPr="00FC4288">
        <w:rPr>
          <w:lang w:val="nb-NO"/>
        </w:rPr>
        <w:t>Bing Maps</w:t>
      </w:r>
      <w:bookmarkEnd w:id="208"/>
    </w:p>
    <w:p w14:paraId="72992F45" w14:textId="77777777" w:rsidR="00696797" w:rsidRDefault="00696797" w:rsidP="006365D8">
      <w:pPr>
        <w:pStyle w:val="ProductList-Body"/>
      </w:pPr>
      <w:bookmarkStart w:id="209"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95" w:history="1">
        <w:r>
          <w:rPr>
            <w:rStyle w:val="Hyperlink"/>
          </w:rPr>
          <w:t>go.microsoft.com/?linkid=9710837</w:t>
        </w:r>
      </w:hyperlink>
      <w:r>
        <w:t xml:space="preserve">, og Microsofts Personvernerklæring, som er tilgjengelig på </w:t>
      </w:r>
      <w:hyperlink r:id="rId96" w:history="1">
        <w:r>
          <w:rPr>
            <w:rStyle w:val="Hyperlink"/>
          </w:rPr>
          <w:t>go.microsoft.com/fwlink/?LinkID=248686</w:t>
        </w:r>
      </w:hyperlink>
      <w:r>
        <w:t>.</w:t>
      </w:r>
    </w:p>
    <w:bookmarkStart w:id="210"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6365D8">
      <w:pPr>
        <w:pStyle w:val="ProductList-Offering1Heading"/>
      </w:pPr>
      <w:bookmarkStart w:id="211" w:name="_Toc6563852"/>
      <w:bookmarkStart w:id="212" w:name="_Toc13858404"/>
      <w:bookmarkStart w:id="213" w:name="_Toc8395064"/>
      <w:bookmarkStart w:id="214" w:name="_Toc31347167"/>
      <w:bookmarkEnd w:id="209"/>
      <w:bookmarkEnd w:id="210"/>
      <w:r>
        <w:t>Faglige Tjenester</w:t>
      </w:r>
      <w:bookmarkEnd w:id="211"/>
      <w:bookmarkEnd w:id="212"/>
      <w:bookmarkEnd w:id="213"/>
      <w:bookmarkEnd w:id="214"/>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lastRenderedPageBreak/>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lastRenderedPageBreak/>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15"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16" w:name="_Toc31347168"/>
      <w:r w:rsidRPr="009C074A">
        <w:rPr>
          <w:lang w:val="nb-NO"/>
        </w:rPr>
        <w:t>Melding om H.265/HEVC-koding i Azure Media Services</w:t>
      </w:r>
      <w:bookmarkEnd w:id="215"/>
      <w:bookmarkEnd w:id="21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17"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18" w:name="_Toc31347169"/>
      <w:r w:rsidRPr="006C107F">
        <w:rPr>
          <w:lang w:val="sv-SE"/>
        </w:rPr>
        <w:t>Melding om Adobe Flash Player</w:t>
      </w:r>
      <w:bookmarkEnd w:id="217"/>
      <w:bookmarkEnd w:id="21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97" w:history="1">
        <w:r>
          <w:rPr>
            <w:rStyle w:val="Hyperlink"/>
          </w:rPr>
          <w:t>http://go.microsoft.com/fwlink/?linkid=248532</w:t>
        </w:r>
      </w:hyperlink>
      <w:r>
        <w:t>. Adobe og Flash er enten registrerte varemerker eller varemerker tilhørende Adobe Systems Incorporated i USA og/eller andre land.</w:t>
      </w:r>
    </w:p>
    <w:bookmarkStart w:id="219" w:name="_Toc484158324"/>
    <w:bookmarkStart w:id="220"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1" w:name="_Toc31347170"/>
      <w:r w:rsidRPr="00BC19F4">
        <w:rPr>
          <w:lang w:val="nb-NO"/>
        </w:rPr>
        <w:t>Melding om den Visuelle Standarden H.264/AVC, Videostandarden VC-1, den Visuelle Standarden MPEG-4 Part 2 og Videostandarden MPEG-2.</w:t>
      </w:r>
      <w:bookmarkEnd w:id="219"/>
      <w:bookmarkEnd w:id="220"/>
      <w:bookmarkEnd w:id="22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293B2B"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9"/>
          <w:footerReference w:type="first" r:id="rId100"/>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2" w:name="_Toc503180509"/>
      <w:bookmarkStart w:id="223" w:name="_Toc31347171"/>
      <w:bookmarkStart w:id="224" w:name="Attachment2"/>
      <w:r>
        <w:lastRenderedPageBreak/>
        <w:t>Vedlegg 2 – abonnementslisensserier</w:t>
      </w:r>
      <w:bookmarkEnd w:id="222"/>
      <w:bookmarkEnd w:id="223"/>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25" w:name="_Toc503180510"/>
      <w:r>
        <w:br w:type="page"/>
      </w:r>
    </w:p>
    <w:p w14:paraId="22350AE7" w14:textId="527064C5" w:rsidR="003D61F8" w:rsidRDefault="003D61F8" w:rsidP="003D61F8">
      <w:pPr>
        <w:pStyle w:val="ProductList-Offering1Heading"/>
      </w:pPr>
      <w:bookmarkStart w:id="226" w:name="_Toc31347172"/>
      <w:r>
        <w:lastRenderedPageBreak/>
        <w:t>Offentlig sektor</w:t>
      </w:r>
      <w:bookmarkEnd w:id="225"/>
      <w:bookmarkEnd w:id="22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24"/>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293B2B"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05BEF" w14:textId="77777777" w:rsidR="00293B2B" w:rsidRDefault="00293B2B" w:rsidP="009A573F">
      <w:pPr>
        <w:spacing w:after="0" w:line="240" w:lineRule="auto"/>
      </w:pPr>
      <w:r>
        <w:separator/>
      </w:r>
    </w:p>
  </w:endnote>
  <w:endnote w:type="continuationSeparator" w:id="0">
    <w:p w14:paraId="0764698F" w14:textId="77777777" w:rsidR="00293B2B" w:rsidRDefault="00293B2B" w:rsidP="009A573F">
      <w:pPr>
        <w:spacing w:after="0" w:line="240" w:lineRule="auto"/>
      </w:pPr>
      <w:r>
        <w:continuationSeparator/>
      </w:r>
    </w:p>
  </w:endnote>
  <w:endnote w:type="continuationNotice" w:id="1">
    <w:p w14:paraId="4E9F0B71" w14:textId="77777777" w:rsidR="00293B2B" w:rsidRDefault="00293B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30830" w:rsidRDefault="0063083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30830" w:rsidRPr="00591643" w:rsidRDefault="0063083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0DD249C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7E5BB6" w:rsidRPr="00E04F7F" w:rsidRDefault="00293B2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7E5BB6" w:rsidRPr="00E04F7F" w:rsidRDefault="00293B2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7E5BB6" w:rsidRPr="00E04F7F" w:rsidRDefault="00293B2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7E5BB6" w:rsidRPr="00E04F7F" w:rsidRDefault="00293B2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7E5BB6" w:rsidRPr="00E04F7F" w:rsidRDefault="00293B2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E537610" w14:textId="77777777" w:rsidR="00630830" w:rsidRPr="00591643" w:rsidRDefault="0063083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7E5BB6" w:rsidRPr="00E04F7F" w:rsidRDefault="00293B2B" w:rsidP="00591643">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7E5BB6" w:rsidRPr="00990DE4" w:rsidRDefault="007E5BB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7E5BB6" w:rsidRPr="00E04F7F" w:rsidRDefault="00293B2B" w:rsidP="00591643">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7E5BB6" w:rsidRPr="00990DE4" w:rsidRDefault="007E5BB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7E5BB6" w:rsidRPr="00E04F7F" w:rsidRDefault="00293B2B" w:rsidP="003812FE">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7E5BB6" w:rsidRPr="00E04F7F" w:rsidRDefault="00293B2B" w:rsidP="003812FE">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7E5BB6" w:rsidRPr="00990DE4" w:rsidRDefault="007E5BB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7E5BB6" w:rsidRPr="00E04F7F" w:rsidRDefault="00293B2B" w:rsidP="003812FE">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1D89FB4" w14:textId="77777777" w:rsidR="00630830" w:rsidRPr="009C074A" w:rsidRDefault="00630830">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7E5BB6" w:rsidRPr="00E04F7F" w:rsidRDefault="00293B2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7E5BB6" w:rsidRPr="00E04F7F" w:rsidRDefault="00293B2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7E5BB6" w:rsidRPr="00E04F7F" w:rsidRDefault="00293B2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7E5BB6" w:rsidRPr="00E04F7F" w:rsidRDefault="00293B2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7E5BB6" w:rsidRPr="00E04F7F" w:rsidRDefault="00293B2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AC7AD1B"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3D41B24"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7E5BB6" w:rsidRPr="00E04F7F" w:rsidRDefault="00293B2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7E5BB6" w:rsidRPr="00E04F7F" w:rsidRDefault="00293B2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7E5BB6" w:rsidRPr="00E04F7F" w:rsidRDefault="00293B2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7E5BB6" w:rsidRPr="00E04F7F" w:rsidRDefault="00293B2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7E5BB6" w:rsidRPr="00E04F7F" w:rsidRDefault="00293B2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2177D8A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7E5BB6" w:rsidRPr="00E04F7F" w:rsidRDefault="00293B2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7E5BB6" w:rsidRPr="00E04F7F" w:rsidRDefault="00293B2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7E5BB6" w:rsidRPr="00E04F7F" w:rsidRDefault="00293B2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7E5BB6" w:rsidRPr="00E04F7F" w:rsidRDefault="00293B2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7E5BB6" w:rsidRPr="00E04F7F" w:rsidRDefault="00293B2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A64E069"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39B457B6"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7E5BB6" w:rsidRPr="00E04F7F" w:rsidRDefault="00293B2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7E5BB6" w:rsidRPr="00E04F7F" w:rsidRDefault="00293B2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7E5BB6" w:rsidRPr="00E04F7F" w:rsidRDefault="00293B2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7E5BB6" w:rsidRPr="00E04F7F" w:rsidRDefault="00293B2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7E5BB6" w:rsidRPr="00E04F7F" w:rsidRDefault="00293B2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CEB384"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4996E1A2"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7E5BB6" w:rsidRPr="00E04F7F" w:rsidRDefault="00293B2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7E5BB6" w:rsidRPr="00E04F7F" w:rsidRDefault="00293B2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7E5BB6" w:rsidRPr="00E04F7F" w:rsidRDefault="00293B2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7E5BB6" w:rsidRPr="00E04F7F" w:rsidRDefault="00293B2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7E5BB6" w:rsidRPr="00E04F7F" w:rsidRDefault="00293B2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760EDE3F"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DC8968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C738EA1" w14:textId="77777777" w:rsidR="00630830" w:rsidRPr="00591643" w:rsidRDefault="0063083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7E5BB6"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7E5BB6" w:rsidRPr="00C76DF3" w:rsidRDefault="007E5B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7E5BB6" w:rsidRPr="00C76DF3" w:rsidRDefault="00293B2B" w:rsidP="00591643">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7E5BB6" w:rsidRPr="00C76DF3" w:rsidRDefault="007E5B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7E5BB6"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7E5BB6"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7E5BB6" w:rsidRPr="00C76DF3" w:rsidRDefault="007E5B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7E5BB6" w:rsidRPr="00C76DF3" w:rsidRDefault="00293B2B" w:rsidP="003812FE">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4BA38421" w14:textId="77777777" w:rsidR="00630830" w:rsidRPr="00591643" w:rsidRDefault="0063083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0B73505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22C68237"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76E1E17" w14:textId="77777777" w:rsidR="00630830" w:rsidRPr="00591643" w:rsidRDefault="0063083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30830" w:rsidRPr="00591643" w:rsidRDefault="0063083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34B42E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92E99" w14:textId="77777777" w:rsidR="00630830" w:rsidRPr="00591643" w:rsidRDefault="0063083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9E96C11" w14:textId="77777777" w:rsidR="00630830" w:rsidRPr="00591643" w:rsidRDefault="0063083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30830"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30830" w:rsidRPr="00E04F7F" w:rsidRDefault="00293B2B" w:rsidP="00E04F7F">
          <w:pPr>
            <w:pStyle w:val="ProductList-OfferingBody"/>
            <w:ind w:left="-77" w:right="-73"/>
            <w:jc w:val="center"/>
            <w:rPr>
              <w:rStyle w:val="LogoportDoNotTranslate"/>
              <w:rFonts w:asciiTheme="minorHAnsi" w:hAnsiTheme="minorHAnsi"/>
              <w:sz w:val="14"/>
              <w:szCs w:val="14"/>
            </w:rPr>
          </w:pPr>
          <w:hyperlink w:anchor="TableofContents" w:history="1">
            <w:r w:rsidR="00630830"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30830" w:rsidRPr="00990DE4" w:rsidRDefault="00630830"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30830" w:rsidRPr="00E04F7F" w:rsidRDefault="00293B2B" w:rsidP="00E04F7F">
          <w:pPr>
            <w:pStyle w:val="ProductList-OfferingBody"/>
            <w:ind w:left="-72" w:right="-74"/>
            <w:jc w:val="center"/>
            <w:rPr>
              <w:rStyle w:val="LogoportDoNotTranslate"/>
              <w:sz w:val="14"/>
              <w:szCs w:val="14"/>
            </w:rPr>
          </w:pPr>
          <w:hyperlink w:anchor="Introduction" w:history="1">
            <w:r w:rsidR="00630830"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30830" w:rsidRPr="00990DE4" w:rsidRDefault="00630830"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30830" w:rsidRPr="00E04F7F" w:rsidRDefault="00293B2B" w:rsidP="00E04F7F">
          <w:pPr>
            <w:pStyle w:val="ProductList-OfferingBody"/>
            <w:ind w:left="-72" w:right="-75"/>
            <w:jc w:val="center"/>
            <w:rPr>
              <w:rStyle w:val="LogoportDoNotTranslate"/>
              <w:sz w:val="14"/>
              <w:szCs w:val="14"/>
            </w:rPr>
          </w:pPr>
          <w:hyperlink w:anchor="GeneralTerms" w:history="1">
            <w:r w:rsidR="00630830"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30830" w:rsidRPr="00990DE4" w:rsidRDefault="00630830"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30830" w:rsidRPr="00E04F7F" w:rsidRDefault="00293B2B" w:rsidP="00E04F7F">
          <w:pPr>
            <w:pStyle w:val="ProductList-OfferingBody"/>
            <w:ind w:left="-72" w:right="-77"/>
            <w:jc w:val="center"/>
            <w:rPr>
              <w:rStyle w:val="LogoportDoNotTranslate"/>
              <w:sz w:val="14"/>
              <w:szCs w:val="14"/>
            </w:rPr>
          </w:pPr>
          <w:hyperlink w:anchor="PrivacyandSecurityTerms" w:history="1">
            <w:r w:rsidR="00630830"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30830" w:rsidRPr="00E04F7F" w:rsidRDefault="00293B2B" w:rsidP="00E04F7F">
          <w:pPr>
            <w:pStyle w:val="ProductList-OfferingBody"/>
            <w:ind w:left="-72" w:right="-77"/>
            <w:jc w:val="center"/>
            <w:rPr>
              <w:rStyle w:val="LogoportDoNotTranslate"/>
              <w:spacing w:val="-2"/>
              <w:sz w:val="14"/>
              <w:szCs w:val="14"/>
            </w:rPr>
          </w:pPr>
          <w:hyperlink w:anchor="OnlineServiceSpecificTerms" w:history="1">
            <w:r w:rsidR="00630830"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30830" w:rsidRPr="00990DE4" w:rsidRDefault="00630830"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30830" w:rsidRPr="00E04F7F" w:rsidRDefault="00293B2B" w:rsidP="00E04F7F">
          <w:pPr>
            <w:pStyle w:val="ProductList-OfferingBody"/>
            <w:ind w:left="-72" w:right="-76"/>
            <w:jc w:val="center"/>
            <w:rPr>
              <w:rStyle w:val="LogoportDoNotTranslate"/>
              <w:sz w:val="14"/>
              <w:szCs w:val="14"/>
            </w:rPr>
          </w:pPr>
          <w:hyperlink w:anchor="Attachment1" w:history="1">
            <w:r w:rsidR="00630830" w:rsidRPr="00E04F7F">
              <w:rPr>
                <w:rStyle w:val="Hyperlink"/>
                <w:sz w:val="14"/>
                <w:szCs w:val="14"/>
              </w:rPr>
              <w:t>Vedlegg</w:t>
            </w:r>
          </w:hyperlink>
        </w:p>
      </w:tc>
    </w:tr>
  </w:tbl>
  <w:p w14:paraId="6B4EB6DE" w14:textId="77777777" w:rsidR="00630830" w:rsidRPr="00990DE4" w:rsidRDefault="00630830"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7699BD5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3F3A3693" w14:textId="77777777" w:rsidR="00630830" w:rsidRPr="009C074A" w:rsidRDefault="00630830"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DFB3206" w14:textId="77777777" w:rsidR="00630830" w:rsidRPr="00591643" w:rsidRDefault="0063083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30830" w:rsidRPr="00C76DF3" w:rsidRDefault="00293B2B"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30830" w:rsidRPr="00C76DF3" w:rsidRDefault="00293B2B"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30830" w:rsidRPr="00C76DF3" w:rsidRDefault="00293B2B"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30830" w:rsidRPr="00C76DF3" w:rsidRDefault="00293B2B"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30830" w:rsidRPr="00C76DF3" w:rsidRDefault="00293B2B"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30830" w:rsidRPr="00C76DF3" w:rsidRDefault="00293B2B"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18244AF4" w14:textId="77777777" w:rsidR="00630830" w:rsidRPr="00591643" w:rsidRDefault="0063083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B1DED6A" w14:textId="77777777" w:rsidR="00630830" w:rsidRPr="00591643" w:rsidRDefault="0063083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30830" w:rsidRPr="00C76DF3" w:rsidRDefault="00293B2B" w:rsidP="00385C98">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30830" w:rsidRPr="00C76DF3" w:rsidRDefault="00630830"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30830" w:rsidRPr="00C76DF3" w:rsidRDefault="00293B2B" w:rsidP="00385C98">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30830" w:rsidRPr="00C76DF3" w:rsidRDefault="00630830"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30830" w:rsidRPr="00C76DF3" w:rsidRDefault="00293B2B" w:rsidP="00385C98">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30830" w:rsidRPr="00C76DF3" w:rsidRDefault="00630830"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30830" w:rsidRPr="00C76DF3" w:rsidRDefault="00293B2B" w:rsidP="00385C98">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30830" w:rsidRPr="00C76DF3" w:rsidRDefault="00293B2B" w:rsidP="00385C98">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30830" w:rsidRPr="00C76DF3" w:rsidRDefault="00630830"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30830" w:rsidRPr="00C76DF3" w:rsidRDefault="00293B2B" w:rsidP="00385C98">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4564749F" w14:textId="77777777" w:rsidR="00630830" w:rsidRPr="00591643" w:rsidRDefault="0063083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02974E26" w14:textId="77777777" w:rsidR="00630830" w:rsidRPr="00591643" w:rsidRDefault="0063083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30830" w:rsidRPr="00C76DF3" w:rsidRDefault="00293B2B" w:rsidP="005C51AC">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30830" w:rsidRPr="00C76DF3" w:rsidRDefault="00293B2B" w:rsidP="005C51AC">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30830" w:rsidRPr="00C76DF3" w:rsidRDefault="00293B2B" w:rsidP="005C51AC">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30830" w:rsidRPr="00C76DF3" w:rsidRDefault="00293B2B" w:rsidP="005C51AC">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30830" w:rsidRPr="00C76DF3" w:rsidRDefault="00293B2B" w:rsidP="005C51AC">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30830" w:rsidRPr="00C76DF3" w:rsidRDefault="00293B2B" w:rsidP="005C51AC">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1E3FA8BC" w14:textId="77777777" w:rsidR="00630830" w:rsidRPr="00591643" w:rsidRDefault="0063083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30830" w:rsidRPr="00C76DF3" w:rsidRDefault="00293B2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30830" w:rsidRPr="00C76DF3" w:rsidRDefault="00293B2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30830" w:rsidRPr="00C76DF3" w:rsidRDefault="00293B2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30830" w:rsidRPr="00C76DF3" w:rsidRDefault="00293B2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068D6E63" w14:textId="77777777" w:rsidR="00630830" w:rsidRPr="00591643" w:rsidRDefault="0063083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14AFCA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3E9A4E6" w14:textId="77777777" w:rsidR="00630830" w:rsidRPr="00591643" w:rsidRDefault="00630830"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3C5183" w14:textId="77777777" w:rsidR="00630830" w:rsidRPr="00591643" w:rsidRDefault="00630830">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30830" w:rsidRPr="00C76DF3" w:rsidRDefault="00293B2B" w:rsidP="005C51AC">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30830" w:rsidRPr="00C76DF3" w:rsidRDefault="0063083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30830" w:rsidRPr="00C76DF3" w:rsidRDefault="00293B2B" w:rsidP="005C51AC">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30830" w:rsidRPr="00C76DF3" w:rsidRDefault="0063083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30830" w:rsidRPr="00C76DF3" w:rsidRDefault="00293B2B" w:rsidP="005C51AC">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30830" w:rsidRPr="00C76DF3" w:rsidRDefault="0063083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30830" w:rsidRPr="00C76DF3" w:rsidRDefault="00293B2B" w:rsidP="005C51AC">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30830" w:rsidRPr="00C76DF3" w:rsidRDefault="00293B2B" w:rsidP="005C51AC">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30830" w:rsidRPr="00C76DF3" w:rsidRDefault="0063083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30830" w:rsidRPr="00C76DF3" w:rsidRDefault="00293B2B" w:rsidP="005C51AC">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798EB790" w14:textId="77777777" w:rsidR="00630830" w:rsidRPr="00591643" w:rsidRDefault="00630830"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30830" w:rsidRPr="00C76DF3" w:rsidRDefault="00293B2B" w:rsidP="00591643">
          <w:pPr>
            <w:pStyle w:val="ProductList-OfferingBody"/>
            <w:ind w:left="-77" w:right="-73"/>
            <w:jc w:val="center"/>
            <w:rPr>
              <w:color w:val="808080" w:themeColor="background1" w:themeShade="80"/>
              <w:sz w:val="14"/>
              <w:szCs w:val="14"/>
            </w:rPr>
          </w:pPr>
          <w:hyperlink w:anchor="Innholdsfortegnelse"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nledning"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elle Vilkår"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30830" w:rsidRPr="00C76DF3" w:rsidRDefault="00293B2B" w:rsidP="00591643">
          <w:pPr>
            <w:pStyle w:val="ProductList-OfferingBody"/>
            <w:ind w:left="-72" w:right="-77"/>
            <w:jc w:val="center"/>
            <w:rPr>
              <w:color w:val="808080" w:themeColor="background1" w:themeShade="80"/>
              <w:sz w:val="14"/>
              <w:szCs w:val="14"/>
            </w:rPr>
          </w:pPr>
          <w:hyperlink w:anchor="Vilkår for Personvern og Sikkerhet"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30830" w:rsidRPr="00C76DF3" w:rsidRDefault="00293B2B" w:rsidP="003812FE">
          <w:pPr>
            <w:pStyle w:val="ProductList-OfferingBody"/>
            <w:ind w:left="-72" w:right="-77"/>
            <w:jc w:val="center"/>
            <w:rPr>
              <w:color w:val="808080" w:themeColor="background1" w:themeShade="80"/>
              <w:sz w:val="14"/>
              <w:szCs w:val="14"/>
            </w:rPr>
          </w:pPr>
          <w:hyperlink w:anchor="Vilkår for spesifikke Elektroniske Tjenester"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30830" w:rsidRPr="00C76DF3" w:rsidRDefault="00293B2B" w:rsidP="003812FE">
          <w:pPr>
            <w:pStyle w:val="ProductList-OfferingBody"/>
            <w:ind w:left="-72" w:right="-76"/>
            <w:jc w:val="center"/>
            <w:rPr>
              <w:color w:val="808080" w:themeColor="background1" w:themeShade="80"/>
              <w:sz w:val="14"/>
              <w:szCs w:val="14"/>
            </w:rPr>
          </w:pPr>
          <w:hyperlink w:anchor="Vedlegg 1" w:history="1">
            <w:r w:rsidR="00630830">
              <w:rPr>
                <w:rStyle w:val="Hyperlink"/>
                <w:sz w:val="14"/>
                <w:szCs w:val="14"/>
              </w:rPr>
              <w:t>Vedlegg</w:t>
            </w:r>
          </w:hyperlink>
        </w:p>
      </w:tc>
    </w:tr>
  </w:tbl>
  <w:p w14:paraId="62BB951F" w14:textId="77777777" w:rsidR="00630830" w:rsidRPr="00591643" w:rsidRDefault="0063083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E5BB6" w:rsidRPr="00C76DF3" w14:paraId="50ECBDA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7E5BB6" w:rsidRPr="00C76DF3" w:rsidRDefault="00293B2B" w:rsidP="007E5BB6">
          <w:pPr>
            <w:pStyle w:val="ProductList-OfferingBody"/>
            <w:ind w:left="-77" w:right="-73"/>
            <w:jc w:val="center"/>
            <w:rPr>
              <w:color w:val="808080" w:themeColor="background1" w:themeShade="80"/>
              <w:sz w:val="14"/>
              <w:szCs w:val="14"/>
            </w:rPr>
          </w:pPr>
          <w:hyperlink w:anchor="Innholdsfortegnelse" w:history="1">
            <w:r w:rsidR="007E5BB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7E5BB6" w:rsidRPr="00C76DF3" w:rsidRDefault="007E5BB6"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7E5BB6" w:rsidRPr="00C76DF3" w:rsidRDefault="00293B2B" w:rsidP="007E5BB6">
          <w:pPr>
            <w:pStyle w:val="ProductList-OfferingBody"/>
            <w:ind w:left="-72" w:right="-74"/>
            <w:jc w:val="center"/>
            <w:rPr>
              <w:color w:val="808080" w:themeColor="background1" w:themeShade="80"/>
              <w:sz w:val="14"/>
              <w:szCs w:val="14"/>
            </w:rPr>
          </w:pPr>
          <w:hyperlink w:anchor="Innledning" w:history="1">
            <w:r w:rsidR="007E5BB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7E5BB6" w:rsidRPr="00C76DF3" w:rsidRDefault="007E5BB6"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7E5BB6" w:rsidRPr="00C76DF3" w:rsidRDefault="00293B2B" w:rsidP="007E5BB6">
          <w:pPr>
            <w:pStyle w:val="ProductList-OfferingBody"/>
            <w:ind w:left="-72" w:right="-75"/>
            <w:jc w:val="center"/>
            <w:rPr>
              <w:color w:val="808080" w:themeColor="background1" w:themeShade="80"/>
              <w:sz w:val="14"/>
              <w:szCs w:val="14"/>
            </w:rPr>
          </w:pPr>
          <w:hyperlink w:anchor="Generelle Vilkår" w:history="1">
            <w:r w:rsidR="007E5BB6">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7E5BB6" w:rsidRPr="00C76DF3" w:rsidRDefault="00293B2B" w:rsidP="007E5BB6">
          <w:pPr>
            <w:pStyle w:val="ProductList-OfferingBody"/>
            <w:ind w:left="-72" w:right="-77"/>
            <w:jc w:val="center"/>
            <w:rPr>
              <w:color w:val="808080" w:themeColor="background1" w:themeShade="80"/>
              <w:sz w:val="14"/>
              <w:szCs w:val="14"/>
            </w:rPr>
          </w:pPr>
          <w:hyperlink w:anchor="Vilkår for spesifikke Elektroniske Tjenester" w:history="1">
            <w:r w:rsidR="007E5BB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7E5BB6" w:rsidRPr="00C76DF3" w:rsidRDefault="007E5BB6"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7E5BB6" w:rsidRPr="00C76DF3" w:rsidRDefault="00293B2B" w:rsidP="007E5BB6">
          <w:pPr>
            <w:pStyle w:val="ProductList-OfferingBody"/>
            <w:ind w:left="-72" w:right="-76"/>
            <w:jc w:val="center"/>
            <w:rPr>
              <w:color w:val="808080" w:themeColor="background1" w:themeShade="80"/>
              <w:sz w:val="14"/>
              <w:szCs w:val="14"/>
            </w:rPr>
          </w:pPr>
          <w:hyperlink w:anchor="Vedlegg 1" w:history="1">
            <w:r w:rsidR="007E5BB6">
              <w:rPr>
                <w:rStyle w:val="Hyperlink"/>
                <w:sz w:val="14"/>
                <w:szCs w:val="14"/>
              </w:rPr>
              <w:t>Vedlegg</w:t>
            </w:r>
          </w:hyperlink>
        </w:p>
      </w:tc>
    </w:tr>
  </w:tbl>
  <w:p w14:paraId="7FD3BAE0" w14:textId="77777777" w:rsidR="00630830" w:rsidRPr="00591643" w:rsidRDefault="00630830"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30830" w:rsidRPr="00C76DF3" w:rsidRDefault="00293B2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30830" w:rsidRPr="00C76DF3" w:rsidRDefault="00293B2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30830" w:rsidRPr="00C76DF3" w:rsidRDefault="00293B2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30830" w:rsidRPr="00C76DF3" w:rsidRDefault="00293B2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073E91B" w14:textId="77777777" w:rsidR="00630830" w:rsidRPr="00591643" w:rsidRDefault="0063083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30830"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30830" w:rsidRPr="00C76DF3" w:rsidRDefault="00293B2B" w:rsidP="00591643">
          <w:pPr>
            <w:pStyle w:val="ProductList-OfferingBody"/>
            <w:ind w:left="-77" w:right="-73"/>
            <w:jc w:val="center"/>
            <w:rPr>
              <w:color w:val="808080" w:themeColor="background1" w:themeShade="80"/>
              <w:sz w:val="14"/>
              <w:szCs w:val="14"/>
            </w:rPr>
          </w:pPr>
          <w:hyperlink w:anchor="TableofContents" w:history="1">
            <w:r w:rsidR="00630830">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30830" w:rsidRPr="00C76DF3" w:rsidRDefault="0063083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30830" w:rsidRPr="00C76DF3" w:rsidRDefault="00293B2B" w:rsidP="00591643">
          <w:pPr>
            <w:pStyle w:val="ProductList-OfferingBody"/>
            <w:ind w:left="-72" w:right="-74"/>
            <w:jc w:val="center"/>
            <w:rPr>
              <w:color w:val="808080" w:themeColor="background1" w:themeShade="80"/>
              <w:sz w:val="14"/>
              <w:szCs w:val="14"/>
            </w:rPr>
          </w:pPr>
          <w:hyperlink w:anchor="Introduction" w:history="1">
            <w:r w:rsidR="00630830">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30830" w:rsidRPr="00C76DF3" w:rsidRDefault="0063083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30830" w:rsidRPr="00C76DF3" w:rsidRDefault="00293B2B" w:rsidP="003812FE">
          <w:pPr>
            <w:pStyle w:val="ProductList-OfferingBody"/>
            <w:ind w:left="-72" w:right="-75"/>
            <w:jc w:val="center"/>
            <w:rPr>
              <w:color w:val="808080" w:themeColor="background1" w:themeShade="80"/>
              <w:sz w:val="14"/>
              <w:szCs w:val="14"/>
            </w:rPr>
          </w:pPr>
          <w:hyperlink w:anchor="GeneralTerms" w:history="1">
            <w:r w:rsidR="0063083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30830" w:rsidRPr="00C76DF3" w:rsidRDefault="0063083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30830" w:rsidRPr="00C76DF3" w:rsidRDefault="00293B2B" w:rsidP="00591643">
          <w:pPr>
            <w:pStyle w:val="ProductList-OfferingBody"/>
            <w:ind w:left="-72" w:right="-77"/>
            <w:jc w:val="center"/>
            <w:rPr>
              <w:color w:val="808080" w:themeColor="background1" w:themeShade="80"/>
              <w:sz w:val="14"/>
              <w:szCs w:val="14"/>
            </w:rPr>
          </w:pPr>
          <w:hyperlink w:anchor="PrivacyandSecurityTerms" w:history="1">
            <w:r w:rsidR="00630830">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30830" w:rsidRPr="00C76DF3" w:rsidRDefault="00293B2B" w:rsidP="003812FE">
          <w:pPr>
            <w:pStyle w:val="ProductList-OfferingBody"/>
            <w:ind w:left="-72" w:right="-77"/>
            <w:jc w:val="center"/>
            <w:rPr>
              <w:color w:val="808080" w:themeColor="background1" w:themeShade="80"/>
              <w:sz w:val="14"/>
              <w:szCs w:val="14"/>
            </w:rPr>
          </w:pPr>
          <w:hyperlink w:anchor="OnlineServiceSpecificTerms" w:history="1">
            <w:r w:rsidR="00630830">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30830" w:rsidRPr="00C76DF3" w:rsidRDefault="0063083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30830" w:rsidRPr="00C76DF3" w:rsidRDefault="00293B2B" w:rsidP="003812FE">
          <w:pPr>
            <w:pStyle w:val="ProductList-OfferingBody"/>
            <w:ind w:left="-72" w:right="-76"/>
            <w:jc w:val="center"/>
            <w:rPr>
              <w:color w:val="808080" w:themeColor="background1" w:themeShade="80"/>
              <w:sz w:val="14"/>
              <w:szCs w:val="14"/>
            </w:rPr>
          </w:pPr>
          <w:hyperlink w:anchor="Attachment1" w:history="1">
            <w:r w:rsidR="00630830">
              <w:rPr>
                <w:rStyle w:val="Hyperlink"/>
                <w:sz w:val="14"/>
                <w:szCs w:val="14"/>
              </w:rPr>
              <w:t>Vedlegg</w:t>
            </w:r>
          </w:hyperlink>
        </w:p>
      </w:tc>
    </w:tr>
  </w:tbl>
  <w:p w14:paraId="65C0263C" w14:textId="77777777" w:rsidR="00630830" w:rsidRPr="00591643" w:rsidRDefault="00630830">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E8D6E98" w14:textId="77777777" w:rsidTr="00EB07C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7E5BB6" w:rsidRPr="00E04F7F" w:rsidRDefault="00293B2B" w:rsidP="007E5BB6">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7E5BB6" w:rsidRPr="00990DE4" w:rsidRDefault="007E5BB6"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7E5BB6" w:rsidRPr="00E04F7F" w:rsidRDefault="00293B2B" w:rsidP="007E5BB6">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7E5BB6" w:rsidRPr="00990DE4" w:rsidRDefault="007E5BB6"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7E5BB6" w:rsidRPr="00E04F7F" w:rsidRDefault="00293B2B" w:rsidP="007E5BB6">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7E5BB6" w:rsidRPr="00E04F7F" w:rsidRDefault="00293B2B" w:rsidP="007E5BB6">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7E5BB6" w:rsidRPr="00990DE4" w:rsidRDefault="007E5BB6"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7E5BB6" w:rsidRPr="00E04F7F" w:rsidRDefault="00293B2B" w:rsidP="007E5BB6">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147303C4" w14:textId="77777777" w:rsidR="00630830" w:rsidRPr="009C074A" w:rsidRDefault="00630830"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7E5BB6"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7E5BB6" w:rsidRPr="00E04F7F" w:rsidRDefault="00293B2B" w:rsidP="009C074A">
          <w:pPr>
            <w:pStyle w:val="ProductList-OfferingBody"/>
            <w:ind w:left="-77" w:right="-73"/>
            <w:jc w:val="center"/>
            <w:rPr>
              <w:rStyle w:val="LogoportDoNotTranslate"/>
              <w:rFonts w:asciiTheme="minorHAnsi" w:hAnsiTheme="minorHAnsi"/>
              <w:sz w:val="14"/>
              <w:szCs w:val="14"/>
            </w:rPr>
          </w:pPr>
          <w:hyperlink w:anchor="TableofContents" w:history="1">
            <w:r w:rsidR="007E5BB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7E5BB6" w:rsidRPr="00990DE4" w:rsidRDefault="007E5BB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7E5BB6" w:rsidRPr="00E04F7F" w:rsidRDefault="00293B2B" w:rsidP="009C074A">
          <w:pPr>
            <w:pStyle w:val="ProductList-OfferingBody"/>
            <w:ind w:left="-72" w:right="-74"/>
            <w:jc w:val="center"/>
            <w:rPr>
              <w:rStyle w:val="LogoportDoNotTranslate"/>
              <w:sz w:val="14"/>
              <w:szCs w:val="14"/>
            </w:rPr>
          </w:pPr>
          <w:hyperlink w:anchor="Introduction" w:history="1">
            <w:r w:rsidR="007E5BB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7E5BB6" w:rsidRPr="00990DE4" w:rsidRDefault="007E5BB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7E5BB6" w:rsidRPr="00E04F7F" w:rsidRDefault="00293B2B" w:rsidP="009C074A">
          <w:pPr>
            <w:pStyle w:val="ProductList-OfferingBody"/>
            <w:ind w:left="-72" w:right="-75"/>
            <w:jc w:val="center"/>
            <w:rPr>
              <w:rStyle w:val="LogoportDoNotTranslate"/>
              <w:sz w:val="14"/>
              <w:szCs w:val="14"/>
            </w:rPr>
          </w:pPr>
          <w:hyperlink w:anchor="GeneralTerms" w:history="1">
            <w:r w:rsidR="007E5BB6"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7E5BB6" w:rsidRPr="00E04F7F" w:rsidRDefault="00293B2B" w:rsidP="009C074A">
          <w:pPr>
            <w:pStyle w:val="ProductList-OfferingBody"/>
            <w:ind w:left="-72" w:right="-77"/>
            <w:jc w:val="center"/>
            <w:rPr>
              <w:rStyle w:val="LogoportDoNotTranslate"/>
              <w:spacing w:val="-2"/>
              <w:sz w:val="14"/>
              <w:szCs w:val="14"/>
            </w:rPr>
          </w:pPr>
          <w:hyperlink w:anchor="OnlineServiceSpecificTerms" w:history="1">
            <w:r w:rsidR="007E5BB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7E5BB6" w:rsidRPr="00990DE4" w:rsidRDefault="007E5BB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7E5BB6" w:rsidRPr="00E04F7F" w:rsidRDefault="00293B2B" w:rsidP="009C074A">
          <w:pPr>
            <w:pStyle w:val="ProductList-OfferingBody"/>
            <w:ind w:left="-72" w:right="-76"/>
            <w:jc w:val="center"/>
            <w:rPr>
              <w:rStyle w:val="LogoportDoNotTranslate"/>
              <w:sz w:val="14"/>
              <w:szCs w:val="14"/>
            </w:rPr>
          </w:pPr>
          <w:hyperlink w:anchor="Attachment1" w:history="1">
            <w:r w:rsidR="007E5BB6" w:rsidRPr="00E04F7F">
              <w:rPr>
                <w:rStyle w:val="Hyperlink"/>
                <w:sz w:val="14"/>
                <w:szCs w:val="14"/>
              </w:rPr>
              <w:t>Vedlegg</w:t>
            </w:r>
          </w:hyperlink>
        </w:p>
      </w:tc>
    </w:tr>
  </w:tbl>
  <w:p w14:paraId="67FA3853" w14:textId="77777777" w:rsidR="00630830" w:rsidRPr="009C074A" w:rsidRDefault="00630830"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7123EA" w14:textId="77777777" w:rsidR="00293B2B" w:rsidRDefault="00293B2B" w:rsidP="009A573F">
      <w:pPr>
        <w:spacing w:after="0" w:line="240" w:lineRule="auto"/>
      </w:pPr>
      <w:r>
        <w:separator/>
      </w:r>
    </w:p>
  </w:footnote>
  <w:footnote w:type="continuationSeparator" w:id="0">
    <w:p w14:paraId="339B9A6F" w14:textId="77777777" w:rsidR="00293B2B" w:rsidRDefault="00293B2B" w:rsidP="009A573F">
      <w:pPr>
        <w:spacing w:after="0" w:line="240" w:lineRule="auto"/>
      </w:pPr>
      <w:r>
        <w:continuationSeparator/>
      </w:r>
    </w:p>
  </w:footnote>
  <w:footnote w:type="continuationNotice" w:id="1">
    <w:p w14:paraId="1D299FCF" w14:textId="77777777" w:rsidR="00293B2B" w:rsidRDefault="00293B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30830" w:rsidRPr="004D27A6" w:rsidRDefault="0063083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6A4B9C79" w:rsidR="00630830" w:rsidRPr="00107D88" w:rsidRDefault="00293B2B"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EF149B" w:rsidRPr="009C677A">
              <w:rPr>
                <w:sz w:val="16"/>
                <w:szCs w:val="16"/>
              </w:rPr>
              <w:t>Februar</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Pr>
            <w:sz w:val="16"/>
            <w:szCs w:val="16"/>
          </w:rPr>
          <w:t>2</w:t>
        </w:r>
        <w:r w:rsidR="00630830"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3DC0CEC" w:rsidR="00630830" w:rsidRPr="00107D88" w:rsidRDefault="00293B2B"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30830" w:rsidRPr="00107D88">
              <w:rPr>
                <w:sz w:val="16"/>
              </w:rPr>
              <w:t>Microsofts Vilkår for Elektroniske Tjenester med Volumlisensiering (</w:t>
            </w:r>
            <w:r w:rsidR="00630830">
              <w:rPr>
                <w:sz w:val="16"/>
              </w:rPr>
              <w:t>N</w:t>
            </w:r>
            <w:r w:rsidR="00630830" w:rsidRPr="00107D88">
              <w:rPr>
                <w:sz w:val="16"/>
              </w:rPr>
              <w:t xml:space="preserve">orsk, </w:t>
            </w:r>
            <w:r w:rsidR="00EF149B" w:rsidRPr="009C677A">
              <w:rPr>
                <w:sz w:val="16"/>
                <w:szCs w:val="16"/>
              </w:rPr>
              <w:t>Februar</w:t>
            </w:r>
            <w:r w:rsidR="00630830">
              <w:rPr>
                <w:sz w:val="16"/>
                <w:szCs w:val="16"/>
              </w:rPr>
              <w:t xml:space="preserve"> 2020</w:t>
            </w:r>
            <w:r w:rsidR="00630830" w:rsidRPr="00107D88">
              <w:rPr>
                <w:sz w:val="16"/>
              </w:rPr>
              <w:t>)</w:t>
            </w:r>
          </w:sdtContent>
        </w:sdt>
        <w:r w:rsidR="00630830" w:rsidRPr="00107D88">
          <w:rPr>
            <w:sz w:val="16"/>
            <w:szCs w:val="16"/>
          </w:rPr>
          <w:tab/>
        </w:r>
        <w:r w:rsidR="00630830" w:rsidRPr="00107D88">
          <w:rPr>
            <w:sz w:val="16"/>
            <w:szCs w:val="16"/>
          </w:rPr>
          <w:fldChar w:fldCharType="begin"/>
        </w:r>
        <w:r w:rsidR="00630830" w:rsidRPr="00107D88">
          <w:rPr>
            <w:sz w:val="16"/>
            <w:szCs w:val="16"/>
          </w:rPr>
          <w:instrText xml:space="preserve"> PAGE   \* MERGEFORMAT </w:instrText>
        </w:r>
        <w:r w:rsidR="00630830" w:rsidRPr="00107D88">
          <w:rPr>
            <w:sz w:val="16"/>
            <w:szCs w:val="16"/>
          </w:rPr>
          <w:fldChar w:fldCharType="separate"/>
        </w:r>
        <w:r w:rsidR="00630830" w:rsidRPr="00107D88">
          <w:rPr>
            <w:noProof/>
            <w:sz w:val="16"/>
            <w:szCs w:val="16"/>
          </w:rPr>
          <w:t>2</w:t>
        </w:r>
        <w:r w:rsidR="00630830"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swo4DNYbmpnHK5RG9pyX51ZpyopN/sUp1jlSxqEp+a4pQCLmiQgGnfxZms6mZwZ14KhRTU7vhih7ZHIUXV0fw==" w:salt="d/61uiPthjZ97WsvaFTGm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3B2B"/>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101B"/>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BF748A"/>
    <w:rsid w:val="00C0319E"/>
    <w:rsid w:val="00C04B1E"/>
    <w:rsid w:val="00C05A53"/>
    <w:rsid w:val="00C12361"/>
    <w:rsid w:val="00C13DF8"/>
    <w:rsid w:val="00C15E68"/>
    <w:rsid w:val="00C16CDA"/>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9.xml"/><Relationship Id="rId89" Type="http://schemas.openxmlformats.org/officeDocument/2006/relationships/footer" Target="footer30.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footer" Target="footer25.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31.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8.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hyperlink" Target="http://go.microsoft.com/?linkid=9839206" TargetMode="External"/><Relationship Id="rId70" Type="http://schemas.openxmlformats.org/officeDocument/2006/relationships/footer" Target="footer19.xml"/><Relationship Id="rId75" Type="http://schemas.openxmlformats.org/officeDocument/2006/relationships/hyperlink" Target="https://go.microsoft.com/fwlink/?LinkId=521839" TargetMode="External"/><Relationship Id="rId83" Type="http://schemas.openxmlformats.org/officeDocument/2006/relationships/footer" Target="footer28.xml"/><Relationship Id="rId88" Type="http://schemas.openxmlformats.org/officeDocument/2006/relationships/hyperlink" Target="https://haadminstoragedev.blob.core.windows.net/docs/HBS%20Forh%e5ndsvisning%20av%20ansvarsfraskrivelse%20og%20bekreftelse%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en-us/regions/%23services"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footer" Target="footer15.xml"/><Relationship Id="rId65" Type="http://schemas.openxmlformats.org/officeDocument/2006/relationships/footer" Target="footer17.xml"/><Relationship Id="rId73" Type="http://schemas.openxmlformats.org/officeDocument/2006/relationships/hyperlink" Target="https://aka.ms/bingmapsplatformapistou" TargetMode="External"/><Relationship Id="rId78" Type="http://schemas.openxmlformats.org/officeDocument/2006/relationships/footer" Target="footer24.xml"/><Relationship Id="rId81" Type="http://schemas.openxmlformats.org/officeDocument/2006/relationships/footer" Target="footer26.xml"/><Relationship Id="rId86" Type="http://schemas.openxmlformats.org/officeDocument/2006/relationships/hyperlink" Target="https://help.github.com/articles/github-privacy-statement/" TargetMode="External"/><Relationship Id="rId94" Type="http://schemas.openxmlformats.org/officeDocument/2006/relationships/footer" Target="footer32.xml"/><Relationship Id="rId99" Type="http://schemas.openxmlformats.org/officeDocument/2006/relationships/footer" Target="footer33.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2.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footer" Target="footer16.xml"/><Relationship Id="rId82" Type="http://schemas.openxmlformats.org/officeDocument/2006/relationships/footer" Target="footer27.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3.xml"/><Relationship Id="rId100" Type="http://schemas.openxmlformats.org/officeDocument/2006/relationships/footer" Target="footer34.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1.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01649-2D7A-4445-9481-AB405708C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19559</Words>
  <Characters>111488</Characters>
  <Application>Microsoft Office Word</Application>
  <DocSecurity>8</DocSecurity>
  <Lines>929</Lines>
  <Paragraphs>261</Paragraphs>
  <ScaleCrop>false</ScaleCrop>
  <LinksUpToDate>false</LinksUpToDate>
  <CharactersWithSpaces>130786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2020-01-31T20:59:00Z</dcterms:created>
  <dcterms:modified xsi:type="dcterms:W3CDTF">2020-01-31T20:59:00Z</dcterms:modified>
</cp:coreProperties>
</file>